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C5" w:rsidRPr="00641E27" w:rsidRDefault="008816C5" w:rsidP="00641E27">
      <w:pPr>
        <w:ind w:firstLine="709"/>
        <w:jc w:val="both"/>
      </w:pPr>
      <w:bookmarkStart w:id="0" w:name="_GoBack"/>
      <w:bookmarkEnd w:id="0"/>
      <w:r w:rsidRPr="00641E27">
        <w:rPr>
          <w:b/>
          <w:bCs/>
        </w:rPr>
        <w:t>1) Паспортная часть:</w:t>
      </w:r>
      <w:r w:rsidRPr="00641E27">
        <w:t xml:space="preserve"> </w:t>
      </w:r>
      <w:r w:rsidR="00A50A8E" w:rsidRPr="00641E27">
        <w:rPr>
          <w:lang w:val="en-US"/>
        </w:rPr>
        <w:t>x</w:t>
      </w:r>
      <w:r w:rsidRPr="00641E27">
        <w:t xml:space="preserve">, 56 лет, инвалид 2 группы, место проживания: </w:t>
      </w:r>
      <w:r w:rsidR="00A50A8E" w:rsidRPr="00641E27">
        <w:rPr>
          <w:lang w:val="en-US"/>
        </w:rPr>
        <w:t>x</w:t>
      </w:r>
      <w:r w:rsidRPr="00641E27">
        <w:t xml:space="preserve">, женат, </w:t>
      </w:r>
      <w:r w:rsidR="00C33D3B" w:rsidRPr="00641E27">
        <w:t xml:space="preserve">группа крови 1я резус +, поступил 17 января самостоятельно. </w:t>
      </w:r>
      <w:r w:rsidR="00BC5CED" w:rsidRPr="00641E27">
        <w:t xml:space="preserve">Диагноз: основной – облитерирующий атеросклероз и диабетическая </w:t>
      </w:r>
      <w:proofErr w:type="spellStart"/>
      <w:r w:rsidR="00BC5CED" w:rsidRPr="00641E27">
        <w:t>ангиопатия</w:t>
      </w:r>
      <w:proofErr w:type="spellEnd"/>
      <w:r w:rsidR="00BC5CED" w:rsidRPr="00641E27">
        <w:t xml:space="preserve"> нижних конечностей, ишемия 4 степени, трофическая язва правой стопы, состояние после ампутации левой нижней конечности; сопутствующие заболевания – сахарный диабет 2 типа, тяжелое течение, стадия </w:t>
      </w:r>
      <w:proofErr w:type="spellStart"/>
      <w:r w:rsidR="00BC5CED" w:rsidRPr="00641E27">
        <w:t>субкомпенсации</w:t>
      </w:r>
      <w:proofErr w:type="spellEnd"/>
      <w:r w:rsidR="00BC5CED" w:rsidRPr="00641E27">
        <w:t xml:space="preserve">, диабетическая нефропатия, ИБС, атеросклеротический кардиосклероз. </w:t>
      </w:r>
      <w:r w:rsidR="00C33D3B" w:rsidRPr="00641E27">
        <w:t xml:space="preserve">Вид операции: ампутация правой нижней конечности по </w:t>
      </w:r>
      <w:proofErr w:type="spellStart"/>
      <w:r w:rsidR="00C33D3B" w:rsidRPr="00641E27">
        <w:t>Каллендеру</w:t>
      </w:r>
      <w:proofErr w:type="spellEnd"/>
      <w:r w:rsidR="00C33D3B" w:rsidRPr="00641E27">
        <w:t xml:space="preserve">. Обезболивание: смешанный наркоз. </w:t>
      </w:r>
    </w:p>
    <w:p w:rsidR="00C33D3B" w:rsidRPr="00641E27" w:rsidRDefault="00C33D3B" w:rsidP="00641E27">
      <w:pPr>
        <w:ind w:firstLine="709"/>
        <w:jc w:val="both"/>
      </w:pPr>
      <w:r w:rsidRPr="00641E27">
        <w:rPr>
          <w:b/>
          <w:bCs/>
        </w:rPr>
        <w:t>2) Жалобы:</w:t>
      </w:r>
      <w:r w:rsidRPr="00641E27">
        <w:t xml:space="preserve"> </w:t>
      </w:r>
      <w:r w:rsidR="0019625B" w:rsidRPr="00641E27">
        <w:t>на</w:t>
      </w:r>
      <w:r w:rsidR="00BC5CED" w:rsidRPr="00641E27">
        <w:t xml:space="preserve"> общую слабость, на интенсивную</w:t>
      </w:r>
      <w:r w:rsidR="0019625B" w:rsidRPr="00641E27">
        <w:t xml:space="preserve"> боль в правой нижней конечности</w:t>
      </w:r>
      <w:r w:rsidR="00A85632" w:rsidRPr="00641E27">
        <w:t xml:space="preserve"> </w:t>
      </w:r>
      <w:r w:rsidR="0019625B" w:rsidRPr="00641E27">
        <w:t>в покое</w:t>
      </w:r>
      <w:r w:rsidR="00A85632" w:rsidRPr="00641E27">
        <w:t xml:space="preserve">, </w:t>
      </w:r>
      <w:r w:rsidR="00BC5CED" w:rsidRPr="00641E27">
        <w:t>похолодание, ощущение покалывания</w:t>
      </w:r>
      <w:r w:rsidR="0019625B" w:rsidRPr="00641E27">
        <w:t xml:space="preserve"> в правой нижней конечности, </w:t>
      </w:r>
      <w:r w:rsidR="00A85632" w:rsidRPr="00641E27">
        <w:t xml:space="preserve">на наличие трофической язвы на </w:t>
      </w:r>
      <w:r w:rsidR="00C92647" w:rsidRPr="00641E27">
        <w:t>тыльной поверхности правой стопы</w:t>
      </w:r>
      <w:r w:rsidR="00A46027" w:rsidRPr="00641E27">
        <w:t>.</w:t>
      </w:r>
    </w:p>
    <w:p w:rsidR="00BC5CED" w:rsidRPr="00641E27" w:rsidRDefault="00BC5CED" w:rsidP="00641E27">
      <w:pPr>
        <w:ind w:firstLine="709"/>
        <w:jc w:val="both"/>
      </w:pPr>
      <w:r w:rsidRPr="00641E27">
        <w:rPr>
          <w:b/>
          <w:bCs/>
        </w:rPr>
        <w:t xml:space="preserve">3) Анамнез болезни: </w:t>
      </w:r>
      <w:r w:rsidRPr="00641E27">
        <w:t>Болеет сахарным диабетом 1</w:t>
      </w:r>
      <w:r w:rsidR="009712BA" w:rsidRPr="00641E27">
        <w:t>6</w:t>
      </w:r>
      <w:r w:rsidRPr="00641E27">
        <w:t xml:space="preserve"> лет, проходит инсулинотерапию нерегулярно.</w:t>
      </w:r>
      <w:r w:rsidR="009712BA" w:rsidRPr="00641E27">
        <w:t xml:space="preserve"> Наблюдается у терапевта по поводу сахарного диабета 2 типа, диабетической</w:t>
      </w:r>
      <w:r w:rsidR="00641E27">
        <w:t xml:space="preserve"> </w:t>
      </w:r>
      <w:r w:rsidR="009712BA" w:rsidRPr="00641E27">
        <w:t xml:space="preserve">нефропатии, ИБС, атеросклеротического кардиосклероза. </w:t>
      </w:r>
      <w:r w:rsidRPr="00641E27">
        <w:t xml:space="preserve">5.01.95 направлен поликлиникой ЗИМ по поводу диабетической </w:t>
      </w:r>
      <w:proofErr w:type="spellStart"/>
      <w:r w:rsidRPr="00641E27">
        <w:t>ангиопатии</w:t>
      </w:r>
      <w:proofErr w:type="spellEnd"/>
      <w:r w:rsidR="00A52EE7" w:rsidRPr="00641E27">
        <w:t xml:space="preserve"> нижних конечностей, трофической</w:t>
      </w:r>
      <w:r w:rsidRPr="00641E27">
        <w:t xml:space="preserve"> язв</w:t>
      </w:r>
      <w:r w:rsidR="00A52EE7" w:rsidRPr="00641E27">
        <w:t>ы левой</w:t>
      </w:r>
      <w:r w:rsidRPr="00641E27">
        <w:t xml:space="preserve"> стопы. Несмотря на проводимую терапию процесс ишемии нарастал, принял характер гангрены стопы, 2.02.05 выполнена ампутация левой нижней конечности по </w:t>
      </w:r>
      <w:proofErr w:type="spellStart"/>
      <w:r w:rsidRPr="00641E27">
        <w:t>Каллендеру</w:t>
      </w:r>
      <w:proofErr w:type="spellEnd"/>
      <w:r w:rsidRPr="00641E27">
        <w:t xml:space="preserve">. Течение раннего послеоперационного периода тяжелое, на фоне гнойно-некротического </w:t>
      </w:r>
      <w:proofErr w:type="spellStart"/>
      <w:r w:rsidRPr="00641E27">
        <w:t>фасциита</w:t>
      </w:r>
      <w:proofErr w:type="spellEnd"/>
      <w:r w:rsidRPr="00641E27">
        <w:t xml:space="preserve">, абсцесса бедра (25.03.95 вскрытие абсцесса). Получал антибактериальную и </w:t>
      </w:r>
      <w:proofErr w:type="spellStart"/>
      <w:r w:rsidRPr="00641E27">
        <w:t>инфузионную</w:t>
      </w:r>
      <w:proofErr w:type="spellEnd"/>
      <w:r w:rsidRPr="00641E27">
        <w:t xml:space="preserve"> терапию. После проведенного лечения наступило улучшение. После</w:t>
      </w:r>
      <w:r w:rsidR="00033DE3" w:rsidRPr="00641E27">
        <w:t>о</w:t>
      </w:r>
      <w:r w:rsidRPr="00641E27">
        <w:t>перационные раны зажили вторичным натяжением.</w:t>
      </w:r>
      <w:r w:rsidR="00033DE3" w:rsidRPr="00641E27">
        <w:t xml:space="preserve"> </w:t>
      </w:r>
      <w:r w:rsidR="008349DA" w:rsidRPr="00641E27">
        <w:t>Выписан 15.06.95 года на вторую группу инвалидности. С 15.06.95 по 15.06.02 в клинике не наблюдался. С 15 июля по 4 августа 2002 находился на стационарном лечении по поводу</w:t>
      </w:r>
      <w:r w:rsidR="00641E27">
        <w:t xml:space="preserve"> </w:t>
      </w:r>
      <w:r w:rsidR="008349DA" w:rsidRPr="00641E27">
        <w:t xml:space="preserve">облитерирующего атеросклероза и диабетической </w:t>
      </w:r>
      <w:proofErr w:type="spellStart"/>
      <w:r w:rsidR="008349DA" w:rsidRPr="00641E27">
        <w:t>ангиопатии</w:t>
      </w:r>
      <w:proofErr w:type="spellEnd"/>
      <w:r w:rsidR="008349DA" w:rsidRPr="00641E27">
        <w:t xml:space="preserve"> нижних конечностей, ишемии 4 степени, трофической язвы правой стопы. Получал консервативную терапию, физиотерапевтическое лечение. Несмотря на проводимое лечение ишемические боли сохранились, трофическая язва не заживала. В январе 2003 госпитализирован в клинику с вышеуказанными жалобами. Несмотря на проводимую терапию боли нарастали, процесс принял характер гангрены стопы. 10 января больному </w:t>
      </w:r>
      <w:r w:rsidR="009712BA" w:rsidRPr="00641E27">
        <w:t xml:space="preserve">ампутация правой нижней конечности по </w:t>
      </w:r>
      <w:proofErr w:type="spellStart"/>
      <w:r w:rsidR="009712BA" w:rsidRPr="00641E27">
        <w:t>Каллендеру</w:t>
      </w:r>
      <w:proofErr w:type="spellEnd"/>
      <w:r w:rsidR="009712BA" w:rsidRPr="00641E27">
        <w:t>. Ранний послеоперационный период протекал без осложнений. В настоящее время продолжается консервативное лечение.</w:t>
      </w:r>
    </w:p>
    <w:p w:rsidR="009712BA" w:rsidRPr="00641E27" w:rsidRDefault="009712BA" w:rsidP="00641E27">
      <w:pPr>
        <w:pStyle w:val="21"/>
        <w:ind w:left="0" w:firstLine="709"/>
        <w:jc w:val="both"/>
        <w:rPr>
          <w:sz w:val="24"/>
          <w:szCs w:val="24"/>
        </w:rPr>
      </w:pPr>
      <w:r w:rsidRPr="00641E27">
        <w:rPr>
          <w:b/>
          <w:bCs/>
          <w:sz w:val="24"/>
          <w:szCs w:val="24"/>
        </w:rPr>
        <w:t xml:space="preserve">4) Анамнез жизни: </w:t>
      </w:r>
      <w:r w:rsidRPr="00641E27">
        <w:rPr>
          <w:sz w:val="24"/>
          <w:szCs w:val="24"/>
        </w:rPr>
        <w:t>Родился от первой беременности, первых родов, в детстве рос и развивался нормально. Окончил среднюю школу и ПТУ, учился нормально.</w:t>
      </w:r>
      <w:r w:rsidR="00B9242C" w:rsidRPr="00641E27">
        <w:rPr>
          <w:sz w:val="24"/>
          <w:szCs w:val="24"/>
        </w:rPr>
        <w:t xml:space="preserve"> Отслужил 2 года в армии.</w:t>
      </w:r>
      <w:r w:rsidRPr="00641E27">
        <w:rPr>
          <w:sz w:val="24"/>
          <w:szCs w:val="24"/>
        </w:rPr>
        <w:t xml:space="preserve"> </w:t>
      </w:r>
      <w:r w:rsidR="00736611" w:rsidRPr="00641E27">
        <w:rPr>
          <w:sz w:val="24"/>
          <w:szCs w:val="24"/>
        </w:rPr>
        <w:t>Работал на заводе им.Малышева фрезеровщиком. Живет с женой и 2 детьми в изолированной квартире.</w:t>
      </w:r>
      <w:r w:rsidR="0084264E" w:rsidRPr="00641E27">
        <w:rPr>
          <w:sz w:val="24"/>
          <w:szCs w:val="24"/>
        </w:rPr>
        <w:t xml:space="preserve"> Питание регулярное, 3 раза в день, количество пищи достаточное, качество удовлетворительное. Питается дома. Физкультурой и спортом не занимается. В настоящее время не работает, находится на инвалидности.</w:t>
      </w:r>
      <w:r w:rsidR="00641E27">
        <w:rPr>
          <w:sz w:val="24"/>
          <w:szCs w:val="24"/>
        </w:rPr>
        <w:t xml:space="preserve"> </w:t>
      </w:r>
      <w:r w:rsidR="00C46226" w:rsidRPr="00641E27">
        <w:rPr>
          <w:i/>
          <w:iCs/>
          <w:sz w:val="24"/>
          <w:szCs w:val="24"/>
        </w:rPr>
        <w:t xml:space="preserve">Перенесенные заболевания: </w:t>
      </w:r>
      <w:r w:rsidR="00736611" w:rsidRPr="00641E27">
        <w:rPr>
          <w:sz w:val="24"/>
          <w:szCs w:val="24"/>
        </w:rPr>
        <w:t>Болеет ОРВИ 1 раз в год</w:t>
      </w:r>
      <w:r w:rsidR="00C46226" w:rsidRPr="00641E27">
        <w:rPr>
          <w:sz w:val="24"/>
          <w:szCs w:val="24"/>
        </w:rPr>
        <w:t>. Болезнь Боткина, туберкулез, венерические заболевания отрицает.</w:t>
      </w:r>
      <w:r w:rsidR="00736611" w:rsidRPr="00641E27">
        <w:rPr>
          <w:sz w:val="24"/>
          <w:szCs w:val="24"/>
        </w:rPr>
        <w:t xml:space="preserve"> </w:t>
      </w:r>
      <w:r w:rsidR="00C46226" w:rsidRPr="00641E27">
        <w:rPr>
          <w:i/>
          <w:iCs/>
          <w:sz w:val="24"/>
          <w:szCs w:val="24"/>
        </w:rPr>
        <w:t>Травмы, операции:</w:t>
      </w:r>
      <w:r w:rsidR="00C46226" w:rsidRPr="00641E27">
        <w:rPr>
          <w:sz w:val="24"/>
          <w:szCs w:val="24"/>
        </w:rPr>
        <w:t xml:space="preserve"> </w:t>
      </w:r>
      <w:r w:rsidR="00736611" w:rsidRPr="00641E27">
        <w:rPr>
          <w:sz w:val="24"/>
          <w:szCs w:val="24"/>
        </w:rPr>
        <w:t xml:space="preserve">В 1980 году – </w:t>
      </w:r>
      <w:proofErr w:type="spellStart"/>
      <w:r w:rsidR="00736611" w:rsidRPr="00641E27">
        <w:rPr>
          <w:sz w:val="24"/>
          <w:szCs w:val="24"/>
        </w:rPr>
        <w:t>аппендэктомия</w:t>
      </w:r>
      <w:proofErr w:type="spellEnd"/>
      <w:r w:rsidR="00736611" w:rsidRPr="00641E27">
        <w:rPr>
          <w:sz w:val="24"/>
          <w:szCs w:val="24"/>
        </w:rPr>
        <w:t xml:space="preserve">. </w:t>
      </w:r>
      <w:r w:rsidR="0084264E" w:rsidRPr="00641E27">
        <w:rPr>
          <w:i/>
          <w:iCs/>
          <w:sz w:val="24"/>
          <w:szCs w:val="24"/>
        </w:rPr>
        <w:t>Эпидемиологический анамнез:</w:t>
      </w:r>
      <w:r w:rsidR="0084264E" w:rsidRPr="00641E27">
        <w:rPr>
          <w:sz w:val="24"/>
          <w:szCs w:val="24"/>
        </w:rPr>
        <w:t xml:space="preserve"> Контактов с инфекционными больными не было, укусам насекомых, грызунов не подвергался. </w:t>
      </w:r>
      <w:r w:rsidR="0084264E" w:rsidRPr="00641E27">
        <w:rPr>
          <w:i/>
          <w:iCs/>
          <w:sz w:val="24"/>
          <w:szCs w:val="24"/>
        </w:rPr>
        <w:t xml:space="preserve">Привычные интоксикации: </w:t>
      </w:r>
      <w:r w:rsidR="00736611" w:rsidRPr="00641E27">
        <w:rPr>
          <w:sz w:val="24"/>
          <w:szCs w:val="24"/>
        </w:rPr>
        <w:t>Курит с 20 лет</w:t>
      </w:r>
      <w:r w:rsidR="004333D0" w:rsidRPr="00641E27">
        <w:rPr>
          <w:sz w:val="24"/>
          <w:szCs w:val="24"/>
        </w:rPr>
        <w:t xml:space="preserve"> (1 пачку в день)</w:t>
      </w:r>
      <w:r w:rsidR="00736611" w:rsidRPr="00641E27">
        <w:rPr>
          <w:sz w:val="24"/>
          <w:szCs w:val="24"/>
        </w:rPr>
        <w:t>, периодически употребляет алкоголь.</w:t>
      </w:r>
      <w:r w:rsidR="00B9242C" w:rsidRPr="00641E27">
        <w:rPr>
          <w:sz w:val="24"/>
          <w:szCs w:val="24"/>
        </w:rPr>
        <w:t xml:space="preserve"> У тети по отцовской линии сахарный диабет, у родного брата хроническая почечная недостаточность, отец умер в 1990 году от рака пищевода. Перенес переливание крови во время ампутации правой нижней конечности (500 мл, без осложнений). Реакций на введение вакцин не было. </w:t>
      </w:r>
      <w:proofErr w:type="spellStart"/>
      <w:r w:rsidR="00B9242C" w:rsidRPr="00641E27">
        <w:rPr>
          <w:sz w:val="24"/>
          <w:szCs w:val="24"/>
        </w:rPr>
        <w:t>Аллергологический</w:t>
      </w:r>
      <w:proofErr w:type="spellEnd"/>
      <w:r w:rsidR="00B9242C" w:rsidRPr="00641E27">
        <w:rPr>
          <w:sz w:val="24"/>
          <w:szCs w:val="24"/>
        </w:rPr>
        <w:t xml:space="preserve"> анамнез не отягощен.</w:t>
      </w:r>
    </w:p>
    <w:p w:rsidR="0084264E" w:rsidRPr="00641E27" w:rsidRDefault="00C46226" w:rsidP="00641E27">
      <w:pPr>
        <w:pStyle w:val="a3"/>
        <w:spacing w:before="0" w:after="0"/>
        <w:ind w:firstLine="709"/>
        <w:jc w:val="both"/>
        <w:rPr>
          <w:rFonts w:ascii="Times New Roman" w:hAnsi="Times New Roman" w:cs="Times New Roman"/>
          <w:kern w:val="0"/>
          <w:sz w:val="24"/>
          <w:szCs w:val="24"/>
        </w:rPr>
      </w:pPr>
      <w:r w:rsidRPr="00641E27">
        <w:rPr>
          <w:rFonts w:ascii="Times New Roman" w:hAnsi="Times New Roman" w:cs="Times New Roman"/>
          <w:sz w:val="24"/>
          <w:szCs w:val="24"/>
        </w:rPr>
        <w:t>5) Объективный статус</w:t>
      </w:r>
      <w:r w:rsidR="0084264E" w:rsidRPr="00641E27">
        <w:rPr>
          <w:rFonts w:ascii="Times New Roman" w:hAnsi="Times New Roman" w:cs="Times New Roman"/>
          <w:sz w:val="24"/>
          <w:szCs w:val="24"/>
        </w:rPr>
        <w:t>:</w:t>
      </w:r>
    </w:p>
    <w:p w:rsidR="0084264E" w:rsidRPr="00641E27" w:rsidRDefault="00741D7C" w:rsidP="00641E27">
      <w:pPr>
        <w:pStyle w:val="30"/>
        <w:spacing w:after="0"/>
        <w:ind w:firstLine="709"/>
        <w:jc w:val="both"/>
        <w:rPr>
          <w:sz w:val="24"/>
          <w:szCs w:val="24"/>
        </w:rPr>
      </w:pPr>
      <w:r w:rsidRPr="00641E27">
        <w:rPr>
          <w:sz w:val="24"/>
          <w:szCs w:val="24"/>
          <w:u w:val="single"/>
        </w:rPr>
        <w:t xml:space="preserve">ОБЩИЙ ОСМОТР: </w:t>
      </w:r>
      <w:r w:rsidR="0084264E" w:rsidRPr="00641E27">
        <w:rPr>
          <w:sz w:val="24"/>
          <w:szCs w:val="24"/>
        </w:rPr>
        <w:t xml:space="preserve">Состояние средней тяжести, сознание ясное, положение </w:t>
      </w:r>
      <w:r w:rsidR="00B02622" w:rsidRPr="00641E27">
        <w:rPr>
          <w:sz w:val="24"/>
          <w:szCs w:val="24"/>
        </w:rPr>
        <w:t>пассив</w:t>
      </w:r>
      <w:r w:rsidR="0084264E" w:rsidRPr="00641E27">
        <w:rPr>
          <w:sz w:val="24"/>
          <w:szCs w:val="24"/>
        </w:rPr>
        <w:t>ное</w:t>
      </w:r>
      <w:r w:rsidR="00B02622" w:rsidRPr="00641E27">
        <w:rPr>
          <w:sz w:val="24"/>
          <w:szCs w:val="24"/>
        </w:rPr>
        <w:t xml:space="preserve"> (лежа на спине)</w:t>
      </w:r>
      <w:r w:rsidR="0084264E" w:rsidRPr="00641E27">
        <w:rPr>
          <w:sz w:val="24"/>
          <w:szCs w:val="24"/>
        </w:rPr>
        <w:t xml:space="preserve">. Выражение лица спокойное. Телосложение правильное, соответствует возрасту и полу. Астеник, так как туловище относительно длинное, грудной отдел преобладает над брюшным, грудная клетка длинная, </w:t>
      </w:r>
      <w:proofErr w:type="spellStart"/>
      <w:r w:rsidR="0084264E" w:rsidRPr="00641E27">
        <w:rPr>
          <w:sz w:val="24"/>
          <w:szCs w:val="24"/>
        </w:rPr>
        <w:t>эпигастральный</w:t>
      </w:r>
      <w:proofErr w:type="spellEnd"/>
      <w:r w:rsidR="0084264E" w:rsidRPr="00641E27">
        <w:rPr>
          <w:sz w:val="24"/>
          <w:szCs w:val="24"/>
        </w:rPr>
        <w:t xml:space="preserve"> угол острый. Питание больного достаточное так как толщина кожной складки у лопаток 1 см., около пупка 2,5 см. Кожные покровы обычной окраски, депигментации нет, тургор сохранен, так как кожная складка, взятая 2-мя пальцами на внутренней поверхности предплечья, расправляется сразу, влажность нормальная. Сухости кожи, шелушений, сыпей нет. Ногти, волосы не изменены. Слизистая оболочка </w:t>
      </w:r>
      <w:r w:rsidR="007417AE" w:rsidRPr="00641E27">
        <w:rPr>
          <w:sz w:val="24"/>
          <w:szCs w:val="24"/>
        </w:rPr>
        <w:t>конъюнктивы</w:t>
      </w:r>
      <w:r w:rsidR="0084264E" w:rsidRPr="00641E27">
        <w:rPr>
          <w:sz w:val="24"/>
          <w:szCs w:val="24"/>
        </w:rPr>
        <w:t xml:space="preserve">, </w:t>
      </w:r>
      <w:r w:rsidR="0084264E" w:rsidRPr="00641E27">
        <w:rPr>
          <w:sz w:val="24"/>
          <w:szCs w:val="24"/>
        </w:rPr>
        <w:lastRenderedPageBreak/>
        <w:t xml:space="preserve">носа, губ, полости рта розового цвета, чистая, влажная, сыпи нет. Затылочные, задние шейные, околоушные, подчелюстные, </w:t>
      </w:r>
      <w:proofErr w:type="spellStart"/>
      <w:r w:rsidR="0084264E" w:rsidRPr="00641E27">
        <w:rPr>
          <w:sz w:val="24"/>
          <w:szCs w:val="24"/>
        </w:rPr>
        <w:t>подподбородочные</w:t>
      </w:r>
      <w:proofErr w:type="spellEnd"/>
      <w:r w:rsidR="0084264E" w:rsidRPr="00641E27">
        <w:rPr>
          <w:sz w:val="24"/>
          <w:szCs w:val="24"/>
        </w:rPr>
        <w:t>, передние шейные, надключичные, подключичные, подмышечные, локтевые, подколенные, паховые лимфоузлы не пальпируются. Мышечная система развита удовлетворительно для возраста больного, тонус и сила мышц достаточные. Кости черепа, грудной клетки, таза и конечностей не изменены, болезненности при пальпации и перкуссии нет, целостность не нарушена. Суставы нормальной конфигурации, движения в суставах свободные, болезненности нет.</w:t>
      </w:r>
      <w:r w:rsidR="00F1568F" w:rsidRPr="00641E27">
        <w:rPr>
          <w:sz w:val="24"/>
          <w:szCs w:val="24"/>
        </w:rPr>
        <w:t xml:space="preserve"> </w:t>
      </w:r>
      <w:r w:rsidR="0084264E" w:rsidRPr="00641E27">
        <w:rPr>
          <w:sz w:val="24"/>
          <w:szCs w:val="24"/>
        </w:rPr>
        <w:t xml:space="preserve">Голова обычной формы, мозговая и лицевая части черепа пропорциональны. </w:t>
      </w:r>
      <w:proofErr w:type="spellStart"/>
      <w:r w:rsidR="0084264E" w:rsidRPr="00641E27">
        <w:rPr>
          <w:sz w:val="24"/>
          <w:szCs w:val="24"/>
        </w:rPr>
        <w:t>Оволосение</w:t>
      </w:r>
      <w:proofErr w:type="spellEnd"/>
      <w:r w:rsidR="0084264E" w:rsidRPr="00641E27">
        <w:rPr>
          <w:sz w:val="24"/>
          <w:szCs w:val="24"/>
        </w:rPr>
        <w:t xml:space="preserve"> по мужскому типу, выпадения волос нет, имеется незначительное поседение волос (возрастное). Глазная щель не сужена, зрачки одинаковой величины и формы, реакция зрачков на свет одновременная, равномерная. Слезотечение отсутствует. Губы бледно-розового цвета, сухие, без трещин. Шея симметричная. Щитовидная железа нормальной величины, смещается при глотании, эластической консистенции, с гладкой поверхностью, безболезненна при пальпации.</w:t>
      </w:r>
    </w:p>
    <w:p w:rsidR="0084264E" w:rsidRPr="00641E27" w:rsidRDefault="009C358C" w:rsidP="00641E27">
      <w:pPr>
        <w:pStyle w:val="1"/>
        <w:keepNext w:val="0"/>
        <w:spacing w:before="0" w:after="0"/>
        <w:ind w:firstLine="709"/>
        <w:jc w:val="both"/>
        <w:rPr>
          <w:rFonts w:ascii="Times New Roman" w:hAnsi="Times New Roman" w:cs="Times New Roman"/>
          <w:b w:val="0"/>
          <w:bCs w:val="0"/>
          <w:kern w:val="0"/>
          <w:sz w:val="24"/>
          <w:szCs w:val="24"/>
          <w:u w:val="single"/>
        </w:rPr>
      </w:pPr>
      <w:r w:rsidRPr="00641E27">
        <w:rPr>
          <w:rFonts w:ascii="Times New Roman" w:hAnsi="Times New Roman" w:cs="Times New Roman"/>
          <w:b w:val="0"/>
          <w:bCs w:val="0"/>
          <w:kern w:val="0"/>
          <w:sz w:val="24"/>
          <w:szCs w:val="24"/>
          <w:u w:val="single"/>
        </w:rPr>
        <w:t xml:space="preserve">ОРГАНЫ КРОВООБРАЩЕНИЯ: </w:t>
      </w:r>
    </w:p>
    <w:p w:rsidR="0084264E" w:rsidRPr="00641E27" w:rsidRDefault="0084264E" w:rsidP="00641E27">
      <w:pPr>
        <w:pStyle w:val="20"/>
        <w:ind w:firstLine="709"/>
        <w:jc w:val="both"/>
        <w:rPr>
          <w:sz w:val="24"/>
          <w:szCs w:val="24"/>
        </w:rPr>
      </w:pPr>
      <w:r w:rsidRPr="00641E27">
        <w:rPr>
          <w:sz w:val="24"/>
          <w:szCs w:val="24"/>
        </w:rPr>
        <w:t xml:space="preserve">Сердечный толчок не определяется, грудная клетка в месте проекции сердца не изменена, верхушечный толчок визуально не определяется, систолического втяжения межреберной области на месте верхушечного толчка нет, патологических пульсаций </w:t>
      </w:r>
      <w:proofErr w:type="spellStart"/>
      <w:proofErr w:type="gramStart"/>
      <w:r w:rsidRPr="00641E27">
        <w:rPr>
          <w:sz w:val="24"/>
          <w:szCs w:val="24"/>
        </w:rPr>
        <w:t>нет.Верхушечный</w:t>
      </w:r>
      <w:proofErr w:type="spellEnd"/>
      <w:proofErr w:type="gramEnd"/>
      <w:r w:rsidRPr="00641E27">
        <w:rPr>
          <w:sz w:val="24"/>
          <w:szCs w:val="24"/>
        </w:rPr>
        <w:t xml:space="preserve"> толчок определяется в V </w:t>
      </w:r>
      <w:proofErr w:type="spellStart"/>
      <w:r w:rsidRPr="00641E27">
        <w:rPr>
          <w:sz w:val="24"/>
          <w:szCs w:val="24"/>
        </w:rPr>
        <w:t>межреберье</w:t>
      </w:r>
      <w:proofErr w:type="spellEnd"/>
      <w:r w:rsidRPr="00641E27">
        <w:rPr>
          <w:sz w:val="24"/>
          <w:szCs w:val="24"/>
        </w:rPr>
        <w:t xml:space="preserve"> по левой среднеключичной линии на площади около 2,5 см. кв. Верхушечный толчок, резистентный, высокий, разлитой, усиленный. Сердечный толчок </w:t>
      </w:r>
      <w:proofErr w:type="spellStart"/>
      <w:r w:rsidRPr="00641E27">
        <w:rPr>
          <w:sz w:val="24"/>
          <w:szCs w:val="24"/>
        </w:rPr>
        <w:t>пальпаторно</w:t>
      </w:r>
      <w:proofErr w:type="spellEnd"/>
      <w:r w:rsidRPr="00641E27">
        <w:rPr>
          <w:sz w:val="24"/>
          <w:szCs w:val="24"/>
        </w:rPr>
        <w:t xml:space="preserve"> не определяется. Симптом “ кошачьего мурлыканья “ на верхушке сердца и в месте проекции аортального клапана отсутствует.</w:t>
      </w:r>
    </w:p>
    <w:p w:rsidR="0084264E" w:rsidRPr="00641E27" w:rsidRDefault="0084264E" w:rsidP="00641E27">
      <w:pPr>
        <w:pStyle w:val="2"/>
        <w:keepNext w:val="0"/>
        <w:spacing w:before="0" w:after="0"/>
        <w:ind w:firstLine="709"/>
        <w:jc w:val="both"/>
        <w:rPr>
          <w:rFonts w:ascii="Times New Roman" w:hAnsi="Times New Roman" w:cs="Times New Roman"/>
          <w:b w:val="0"/>
          <w:bCs w:val="0"/>
          <w:i w:val="0"/>
          <w:iCs w:val="0"/>
        </w:rPr>
      </w:pPr>
      <w:r w:rsidRPr="00641E27">
        <w:rPr>
          <w:rFonts w:ascii="Times New Roman" w:hAnsi="Times New Roman" w:cs="Times New Roman"/>
          <w:b w:val="0"/>
          <w:bCs w:val="0"/>
          <w:i w:val="0"/>
          <w:iCs w:val="0"/>
        </w:rPr>
        <w:t>ПЕРКУССИЯ:</w:t>
      </w:r>
      <w:r w:rsidR="009C358C" w:rsidRPr="00641E27">
        <w:rPr>
          <w:rFonts w:ascii="Times New Roman" w:hAnsi="Times New Roman" w:cs="Times New Roman"/>
          <w:b w:val="0"/>
          <w:bCs w:val="0"/>
          <w:i w:val="0"/>
          <w:iCs w:val="0"/>
        </w:rPr>
        <w:t xml:space="preserve"> </w:t>
      </w:r>
      <w:r w:rsidRPr="00641E27">
        <w:rPr>
          <w:rFonts w:ascii="Times New Roman" w:hAnsi="Times New Roman" w:cs="Times New Roman"/>
          <w:b w:val="0"/>
          <w:bCs w:val="0"/>
          <w:i w:val="0"/>
          <w:iCs w:val="0"/>
        </w:rPr>
        <w:t xml:space="preserve">Граница относительной тупости сердца определяется: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536"/>
        <w:gridCol w:w="4074"/>
      </w:tblGrid>
      <w:tr w:rsidR="0084264E" w:rsidRPr="00641E2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Правая</w:t>
            </w:r>
          </w:p>
        </w:tc>
        <w:tc>
          <w:tcPr>
            <w:tcW w:w="453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 xml:space="preserve">по правому краю грудины в IV </w:t>
            </w:r>
            <w:proofErr w:type="spellStart"/>
            <w:r w:rsidRPr="00641E27">
              <w:rPr>
                <w:sz w:val="24"/>
                <w:szCs w:val="24"/>
              </w:rPr>
              <w:t>межреберье</w:t>
            </w:r>
            <w:proofErr w:type="spellEnd"/>
            <w:r w:rsidRPr="00641E27">
              <w:rPr>
                <w:sz w:val="24"/>
                <w:szCs w:val="24"/>
              </w:rPr>
              <w:t>,</w:t>
            </w:r>
          </w:p>
        </w:tc>
        <w:tc>
          <w:tcPr>
            <w:tcW w:w="4074"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(образована правым предсердием)</w:t>
            </w:r>
          </w:p>
        </w:tc>
      </w:tr>
      <w:tr w:rsidR="0084264E" w:rsidRPr="00641E2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Верхняя</w:t>
            </w:r>
          </w:p>
        </w:tc>
        <w:tc>
          <w:tcPr>
            <w:tcW w:w="453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 xml:space="preserve">в III </w:t>
            </w:r>
            <w:proofErr w:type="spellStart"/>
            <w:r w:rsidRPr="00641E27">
              <w:rPr>
                <w:sz w:val="24"/>
                <w:szCs w:val="24"/>
              </w:rPr>
              <w:t>межреберье</w:t>
            </w:r>
            <w:proofErr w:type="spellEnd"/>
          </w:p>
        </w:tc>
        <w:tc>
          <w:tcPr>
            <w:tcW w:w="4074"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(левым предсердием).</w:t>
            </w:r>
          </w:p>
        </w:tc>
      </w:tr>
      <w:tr w:rsidR="0084264E" w:rsidRPr="00641E2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Левая</w:t>
            </w:r>
          </w:p>
        </w:tc>
        <w:tc>
          <w:tcPr>
            <w:tcW w:w="453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 xml:space="preserve">Левая среднеключичная линия в V </w:t>
            </w:r>
            <w:proofErr w:type="spellStart"/>
            <w:r w:rsidRPr="00641E27">
              <w:rPr>
                <w:sz w:val="24"/>
                <w:szCs w:val="24"/>
              </w:rPr>
              <w:t>межреберье</w:t>
            </w:r>
            <w:proofErr w:type="spellEnd"/>
          </w:p>
        </w:tc>
        <w:tc>
          <w:tcPr>
            <w:tcW w:w="4074"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(образована левым желудочком).</w:t>
            </w:r>
          </w:p>
        </w:tc>
      </w:tr>
    </w:tbl>
    <w:p w:rsidR="0084264E" w:rsidRPr="00641E27" w:rsidRDefault="0084264E" w:rsidP="00A817DC">
      <w:pPr>
        <w:pStyle w:val="21"/>
        <w:ind w:left="0" w:firstLine="0"/>
        <w:jc w:val="both"/>
        <w:rPr>
          <w:sz w:val="24"/>
          <w:szCs w:val="24"/>
        </w:rPr>
      </w:pPr>
    </w:p>
    <w:p w:rsidR="0084264E" w:rsidRPr="00641E27" w:rsidRDefault="0084264E" w:rsidP="00641E27">
      <w:pPr>
        <w:pStyle w:val="21"/>
        <w:ind w:left="0" w:firstLine="709"/>
        <w:jc w:val="both"/>
        <w:rPr>
          <w:sz w:val="24"/>
          <w:szCs w:val="24"/>
        </w:rPr>
      </w:pPr>
      <w:r w:rsidRPr="00641E27">
        <w:rPr>
          <w:sz w:val="24"/>
          <w:szCs w:val="24"/>
        </w:rPr>
        <w:t xml:space="preserve">Граница абсолютной тупости сердца определяется: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536"/>
        <w:gridCol w:w="3791"/>
      </w:tblGrid>
      <w:tr w:rsidR="0084264E" w:rsidRPr="00641E27">
        <w:tblPrEx>
          <w:tblCellMar>
            <w:top w:w="0" w:type="dxa"/>
            <w:bottom w:w="0" w:type="dxa"/>
          </w:tblCellMar>
        </w:tblPrEx>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Правая</w:t>
            </w:r>
          </w:p>
        </w:tc>
        <w:tc>
          <w:tcPr>
            <w:tcW w:w="453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 xml:space="preserve">по левому краю грудины в IV </w:t>
            </w:r>
            <w:proofErr w:type="spellStart"/>
            <w:r w:rsidRPr="00641E27">
              <w:rPr>
                <w:sz w:val="24"/>
                <w:szCs w:val="24"/>
              </w:rPr>
              <w:t>межреберье</w:t>
            </w:r>
            <w:proofErr w:type="spellEnd"/>
            <w:r w:rsidRPr="00641E27">
              <w:rPr>
                <w:sz w:val="24"/>
                <w:szCs w:val="24"/>
              </w:rPr>
              <w:t xml:space="preserve"> (образована правым предсердием)</w:t>
            </w:r>
          </w:p>
        </w:tc>
        <w:tc>
          <w:tcPr>
            <w:tcW w:w="3791"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p>
        </w:tc>
      </w:tr>
      <w:tr w:rsidR="0084264E" w:rsidRPr="00641E27">
        <w:tblPrEx>
          <w:tblCellMar>
            <w:top w:w="0" w:type="dxa"/>
            <w:bottom w:w="0" w:type="dxa"/>
          </w:tblCellMar>
        </w:tblPrEx>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Верхняя</w:t>
            </w:r>
          </w:p>
        </w:tc>
        <w:tc>
          <w:tcPr>
            <w:tcW w:w="453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 xml:space="preserve">в IV </w:t>
            </w:r>
            <w:proofErr w:type="spellStart"/>
            <w:r w:rsidRPr="00641E27">
              <w:rPr>
                <w:sz w:val="24"/>
                <w:szCs w:val="24"/>
              </w:rPr>
              <w:t>межреберье</w:t>
            </w:r>
            <w:proofErr w:type="spellEnd"/>
          </w:p>
        </w:tc>
        <w:tc>
          <w:tcPr>
            <w:tcW w:w="3791"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 левым предсердием).</w:t>
            </w:r>
          </w:p>
        </w:tc>
      </w:tr>
      <w:tr w:rsidR="0084264E" w:rsidRPr="00641E27">
        <w:tblPrEx>
          <w:tblCellMar>
            <w:top w:w="0" w:type="dxa"/>
            <w:bottom w:w="0" w:type="dxa"/>
          </w:tblCellMar>
        </w:tblPrEx>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Левая</w:t>
            </w:r>
          </w:p>
        </w:tc>
        <w:tc>
          <w:tcPr>
            <w:tcW w:w="453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 xml:space="preserve">в V </w:t>
            </w:r>
            <w:proofErr w:type="spellStart"/>
            <w:r w:rsidRPr="00641E27">
              <w:rPr>
                <w:sz w:val="24"/>
                <w:szCs w:val="24"/>
              </w:rPr>
              <w:t>межреберье</w:t>
            </w:r>
            <w:proofErr w:type="spellEnd"/>
            <w:r w:rsidRPr="00641E27">
              <w:rPr>
                <w:sz w:val="24"/>
                <w:szCs w:val="24"/>
              </w:rPr>
              <w:t xml:space="preserve"> на 1,5 см </w:t>
            </w:r>
            <w:proofErr w:type="spellStart"/>
            <w:r w:rsidRPr="00641E27">
              <w:rPr>
                <w:sz w:val="24"/>
                <w:szCs w:val="24"/>
              </w:rPr>
              <w:t>кнутри</w:t>
            </w:r>
            <w:proofErr w:type="spellEnd"/>
            <w:r w:rsidRPr="00641E27">
              <w:rPr>
                <w:sz w:val="24"/>
                <w:szCs w:val="24"/>
              </w:rPr>
              <w:t xml:space="preserve"> от левой среднеключичной линии.</w:t>
            </w:r>
          </w:p>
        </w:tc>
        <w:tc>
          <w:tcPr>
            <w:tcW w:w="3791"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(образована левым желудочком).</w:t>
            </w:r>
          </w:p>
        </w:tc>
      </w:tr>
    </w:tbl>
    <w:p w:rsidR="0084264E" w:rsidRPr="00641E27" w:rsidRDefault="0084264E" w:rsidP="00A817DC">
      <w:pPr>
        <w:pStyle w:val="21"/>
        <w:ind w:left="0" w:firstLine="0"/>
        <w:jc w:val="both"/>
        <w:rPr>
          <w:sz w:val="24"/>
          <w:szCs w:val="24"/>
        </w:rPr>
      </w:pPr>
    </w:p>
    <w:p w:rsidR="0084264E" w:rsidRPr="00641E27" w:rsidRDefault="0084264E" w:rsidP="00641E27">
      <w:pPr>
        <w:pStyle w:val="21"/>
        <w:ind w:left="0" w:firstLine="709"/>
        <w:jc w:val="both"/>
        <w:rPr>
          <w:sz w:val="24"/>
          <w:szCs w:val="24"/>
        </w:rPr>
      </w:pPr>
      <w:r w:rsidRPr="00641E27">
        <w:rPr>
          <w:sz w:val="24"/>
          <w:szCs w:val="24"/>
        </w:rPr>
        <w:t xml:space="preserve">Контуры сердечно-сосудистого пучка определяются: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536"/>
        <w:gridCol w:w="3790"/>
      </w:tblGrid>
      <w:tr w:rsidR="0084264E" w:rsidRPr="00641E2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Правый</w:t>
            </w:r>
          </w:p>
        </w:tc>
        <w:tc>
          <w:tcPr>
            <w:tcW w:w="453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1, 2 </w:t>
            </w:r>
            <w:proofErr w:type="spellStart"/>
            <w:r w:rsidRPr="00641E27">
              <w:rPr>
                <w:sz w:val="24"/>
                <w:szCs w:val="24"/>
              </w:rPr>
              <w:t>межреберье</w:t>
            </w:r>
            <w:proofErr w:type="spellEnd"/>
            <w:r w:rsidRPr="00641E27">
              <w:rPr>
                <w:sz w:val="24"/>
                <w:szCs w:val="24"/>
              </w:rPr>
              <w:t xml:space="preserve"> </w:t>
            </w:r>
          </w:p>
        </w:tc>
        <w:tc>
          <w:tcPr>
            <w:tcW w:w="379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2,5 см</w:t>
            </w:r>
          </w:p>
        </w:tc>
      </w:tr>
      <w:tr w:rsidR="0084264E" w:rsidRPr="00641E2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3 </w:t>
            </w:r>
            <w:proofErr w:type="spellStart"/>
            <w:r w:rsidRPr="00641E27">
              <w:rPr>
                <w:sz w:val="24"/>
                <w:szCs w:val="24"/>
              </w:rPr>
              <w:t>межреберье</w:t>
            </w:r>
            <w:proofErr w:type="spellEnd"/>
          </w:p>
        </w:tc>
        <w:tc>
          <w:tcPr>
            <w:tcW w:w="379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 3 см;</w:t>
            </w:r>
          </w:p>
        </w:tc>
      </w:tr>
      <w:tr w:rsidR="0084264E" w:rsidRPr="00641E2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4 </w:t>
            </w:r>
            <w:proofErr w:type="spellStart"/>
            <w:r w:rsidRPr="00641E27">
              <w:rPr>
                <w:sz w:val="24"/>
                <w:szCs w:val="24"/>
              </w:rPr>
              <w:t>межреберье</w:t>
            </w:r>
            <w:proofErr w:type="spellEnd"/>
            <w:r w:rsidRPr="00641E27">
              <w:rPr>
                <w:sz w:val="24"/>
                <w:szCs w:val="24"/>
              </w:rPr>
              <w:t xml:space="preserve"> </w:t>
            </w:r>
          </w:p>
        </w:tc>
        <w:tc>
          <w:tcPr>
            <w:tcW w:w="379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3,5 см от срединной линии вправо. </w:t>
            </w:r>
          </w:p>
        </w:tc>
      </w:tr>
      <w:tr w:rsidR="0084264E" w:rsidRPr="00641E2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Левый</w:t>
            </w:r>
          </w:p>
        </w:tc>
        <w:tc>
          <w:tcPr>
            <w:tcW w:w="453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1, 2 </w:t>
            </w:r>
            <w:proofErr w:type="spellStart"/>
            <w:r w:rsidRPr="00641E27">
              <w:rPr>
                <w:sz w:val="24"/>
                <w:szCs w:val="24"/>
              </w:rPr>
              <w:t>межреберье</w:t>
            </w:r>
            <w:proofErr w:type="spellEnd"/>
          </w:p>
        </w:tc>
        <w:tc>
          <w:tcPr>
            <w:tcW w:w="379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3 см;</w:t>
            </w:r>
          </w:p>
        </w:tc>
      </w:tr>
      <w:tr w:rsidR="0084264E" w:rsidRPr="00641E2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3 </w:t>
            </w:r>
            <w:proofErr w:type="spellStart"/>
            <w:r w:rsidRPr="00641E27">
              <w:rPr>
                <w:sz w:val="24"/>
                <w:szCs w:val="24"/>
              </w:rPr>
              <w:t>межреберье</w:t>
            </w:r>
            <w:proofErr w:type="spellEnd"/>
          </w:p>
        </w:tc>
        <w:tc>
          <w:tcPr>
            <w:tcW w:w="379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5 см; </w:t>
            </w:r>
          </w:p>
        </w:tc>
      </w:tr>
      <w:tr w:rsidR="0084264E" w:rsidRPr="00641E2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4 </w:t>
            </w:r>
            <w:proofErr w:type="spellStart"/>
            <w:r w:rsidRPr="00641E27">
              <w:rPr>
                <w:sz w:val="24"/>
                <w:szCs w:val="24"/>
              </w:rPr>
              <w:t>межреберье</w:t>
            </w:r>
            <w:proofErr w:type="spellEnd"/>
          </w:p>
        </w:tc>
        <w:tc>
          <w:tcPr>
            <w:tcW w:w="379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 8 см;</w:t>
            </w:r>
          </w:p>
        </w:tc>
      </w:tr>
      <w:tr w:rsidR="0084264E" w:rsidRPr="00641E2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5 </w:t>
            </w:r>
            <w:proofErr w:type="spellStart"/>
            <w:r w:rsidRPr="00641E27">
              <w:rPr>
                <w:sz w:val="24"/>
                <w:szCs w:val="24"/>
              </w:rPr>
              <w:t>межреберье</w:t>
            </w:r>
            <w:proofErr w:type="spellEnd"/>
          </w:p>
        </w:tc>
        <w:tc>
          <w:tcPr>
            <w:tcW w:w="379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10 см от срединной линии влево.</w:t>
            </w:r>
          </w:p>
        </w:tc>
      </w:tr>
    </w:tbl>
    <w:p w:rsidR="0084264E" w:rsidRPr="00641E27" w:rsidRDefault="0084264E" w:rsidP="00A817DC">
      <w:pPr>
        <w:pStyle w:val="21"/>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tblGrid>
      <w:tr w:rsidR="0084264E" w:rsidRPr="00641E27">
        <w:tblPrEx>
          <w:tblCellMar>
            <w:top w:w="0" w:type="dxa"/>
            <w:bottom w:w="0" w:type="dxa"/>
          </w:tblCellMar>
        </w:tblPrEx>
        <w:tc>
          <w:tcPr>
            <w:tcW w:w="351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Конфигурация сердца</w:t>
            </w:r>
          </w:p>
        </w:tc>
        <w:tc>
          <w:tcPr>
            <w:tcW w:w="170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нормальная: </w:t>
            </w:r>
          </w:p>
        </w:tc>
      </w:tr>
      <w:tr w:rsidR="0084264E" w:rsidRPr="00641E27">
        <w:tblPrEx>
          <w:tblCellMar>
            <w:top w:w="0" w:type="dxa"/>
            <w:bottom w:w="0" w:type="dxa"/>
          </w:tblCellMar>
        </w:tblPrEx>
        <w:tc>
          <w:tcPr>
            <w:tcW w:w="351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Поперечник сердца</w:t>
            </w:r>
          </w:p>
        </w:tc>
        <w:tc>
          <w:tcPr>
            <w:tcW w:w="170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15см, </w:t>
            </w:r>
          </w:p>
        </w:tc>
      </w:tr>
      <w:tr w:rsidR="0084264E" w:rsidRPr="00641E27">
        <w:tblPrEx>
          <w:tblCellMar>
            <w:top w:w="0" w:type="dxa"/>
            <w:bottom w:w="0" w:type="dxa"/>
          </w:tblCellMar>
        </w:tblPrEx>
        <w:tc>
          <w:tcPr>
            <w:tcW w:w="351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proofErr w:type="spellStart"/>
            <w:r w:rsidRPr="00641E27">
              <w:rPr>
                <w:sz w:val="24"/>
                <w:szCs w:val="24"/>
              </w:rPr>
              <w:t>Длинник</w:t>
            </w:r>
            <w:proofErr w:type="spellEnd"/>
            <w:r w:rsidRPr="00641E27">
              <w:rPr>
                <w:sz w:val="24"/>
                <w:szCs w:val="24"/>
              </w:rPr>
              <w:t xml:space="preserve"> сердца</w:t>
            </w:r>
          </w:p>
        </w:tc>
        <w:tc>
          <w:tcPr>
            <w:tcW w:w="170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16,5 см, </w:t>
            </w:r>
          </w:p>
        </w:tc>
      </w:tr>
      <w:tr w:rsidR="0084264E" w:rsidRPr="00641E27">
        <w:tblPrEx>
          <w:tblCellMar>
            <w:top w:w="0" w:type="dxa"/>
            <w:bottom w:w="0" w:type="dxa"/>
          </w:tblCellMar>
        </w:tblPrEx>
        <w:tc>
          <w:tcPr>
            <w:tcW w:w="351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Высота сердца</w:t>
            </w:r>
          </w:p>
        </w:tc>
        <w:tc>
          <w:tcPr>
            <w:tcW w:w="170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9 см,</w:t>
            </w:r>
          </w:p>
        </w:tc>
      </w:tr>
      <w:tr w:rsidR="0084264E" w:rsidRPr="00641E27">
        <w:tblPrEx>
          <w:tblCellMar>
            <w:top w:w="0" w:type="dxa"/>
            <w:bottom w:w="0" w:type="dxa"/>
          </w:tblCellMar>
        </w:tblPrEx>
        <w:tc>
          <w:tcPr>
            <w:tcW w:w="351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Ширина сердца</w:t>
            </w:r>
          </w:p>
        </w:tc>
        <w:tc>
          <w:tcPr>
            <w:tcW w:w="170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12 см,</w:t>
            </w:r>
          </w:p>
        </w:tc>
      </w:tr>
      <w:tr w:rsidR="0084264E" w:rsidRPr="00641E27">
        <w:tblPrEx>
          <w:tblCellMar>
            <w:top w:w="0" w:type="dxa"/>
            <w:bottom w:w="0" w:type="dxa"/>
          </w:tblCellMar>
        </w:tblPrEx>
        <w:tc>
          <w:tcPr>
            <w:tcW w:w="3510"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Ширина сосудистого пучка</w:t>
            </w:r>
          </w:p>
        </w:tc>
        <w:tc>
          <w:tcPr>
            <w:tcW w:w="170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5,5 см.</w:t>
            </w:r>
          </w:p>
        </w:tc>
      </w:tr>
    </w:tbl>
    <w:p w:rsidR="0084264E" w:rsidRPr="00641E27" w:rsidRDefault="009C358C" w:rsidP="00641E27">
      <w:pPr>
        <w:pStyle w:val="2"/>
        <w:keepNext w:val="0"/>
        <w:spacing w:before="0" w:after="0"/>
        <w:ind w:firstLine="709"/>
        <w:jc w:val="both"/>
        <w:rPr>
          <w:rFonts w:ascii="Times New Roman" w:hAnsi="Times New Roman" w:cs="Times New Roman"/>
          <w:b w:val="0"/>
          <w:bCs w:val="0"/>
          <w:i w:val="0"/>
          <w:iCs w:val="0"/>
        </w:rPr>
      </w:pPr>
      <w:r w:rsidRPr="00641E27">
        <w:rPr>
          <w:rFonts w:ascii="Times New Roman" w:hAnsi="Times New Roman" w:cs="Times New Roman"/>
          <w:b w:val="0"/>
          <w:bCs w:val="0"/>
          <w:i w:val="0"/>
          <w:iCs w:val="0"/>
        </w:rPr>
        <w:lastRenderedPageBreak/>
        <w:t>При аускультации т</w:t>
      </w:r>
      <w:r w:rsidR="0084264E" w:rsidRPr="00641E27">
        <w:rPr>
          <w:rFonts w:ascii="Times New Roman" w:hAnsi="Times New Roman" w:cs="Times New Roman"/>
          <w:b w:val="0"/>
          <w:bCs w:val="0"/>
          <w:i w:val="0"/>
          <w:iCs w:val="0"/>
        </w:rPr>
        <w:t>оны</w:t>
      </w:r>
      <w:r w:rsidRPr="00641E27">
        <w:rPr>
          <w:rFonts w:ascii="Times New Roman" w:hAnsi="Times New Roman" w:cs="Times New Roman"/>
          <w:b w:val="0"/>
          <w:bCs w:val="0"/>
          <w:i w:val="0"/>
          <w:iCs w:val="0"/>
        </w:rPr>
        <w:t xml:space="preserve"> сердца</w:t>
      </w:r>
      <w:r w:rsidR="0084264E" w:rsidRPr="00641E27">
        <w:rPr>
          <w:rFonts w:ascii="Times New Roman" w:hAnsi="Times New Roman" w:cs="Times New Roman"/>
          <w:b w:val="0"/>
          <w:bCs w:val="0"/>
          <w:i w:val="0"/>
          <w:iCs w:val="0"/>
        </w:rPr>
        <w:t xml:space="preserve"> громкие, ясные. Выслушивается два тона, две паузы. Определяется акцент второго тона по аорте (2-я и 5-я точки аускультации). Ритм сердца правильный. Частота сердечных сокращений 86 </w:t>
      </w:r>
      <w:proofErr w:type="gramStart"/>
      <w:r w:rsidR="0084264E" w:rsidRPr="00641E27">
        <w:rPr>
          <w:rFonts w:ascii="Times New Roman" w:hAnsi="Times New Roman" w:cs="Times New Roman"/>
          <w:b w:val="0"/>
          <w:bCs w:val="0"/>
          <w:i w:val="0"/>
          <w:iCs w:val="0"/>
        </w:rPr>
        <w:t>уд./</w:t>
      </w:r>
      <w:proofErr w:type="gramEnd"/>
      <w:r w:rsidR="0084264E" w:rsidRPr="00641E27">
        <w:rPr>
          <w:rFonts w:ascii="Times New Roman" w:hAnsi="Times New Roman" w:cs="Times New Roman"/>
          <w:b w:val="0"/>
          <w:bCs w:val="0"/>
          <w:i w:val="0"/>
          <w:iCs w:val="0"/>
        </w:rPr>
        <w:t>мин. В I и IV точках аускультации отчетливей выслушивается I тон. По характеру первый тон более продолжительный и низкий. Во II, III, V точках аускультации отчетливей выслушивается II тон, более высокий и короткий. Систолический и диастолический шумы, шум трения перикарда отсутствуют.</w:t>
      </w:r>
      <w:r w:rsidRPr="00641E27">
        <w:rPr>
          <w:rFonts w:ascii="Times New Roman" w:hAnsi="Times New Roman" w:cs="Times New Roman"/>
          <w:b w:val="0"/>
          <w:bCs w:val="0"/>
          <w:i w:val="0"/>
          <w:iCs w:val="0"/>
        </w:rPr>
        <w:t xml:space="preserve"> </w:t>
      </w:r>
      <w:r w:rsidR="0084264E" w:rsidRPr="00641E27">
        <w:rPr>
          <w:rFonts w:ascii="Times New Roman" w:hAnsi="Times New Roman" w:cs="Times New Roman"/>
          <w:b w:val="0"/>
          <w:bCs w:val="0"/>
          <w:i w:val="0"/>
          <w:iCs w:val="0"/>
        </w:rPr>
        <w:t xml:space="preserve">Височные и лучевые артерии при пальпации извитые (симптом червячка), жесткие, неравномерные (чередование уплотнений и более мягких участков), имеется значительное пульсовое смещение этих артерий. Пульсации сонных артерий (пляска </w:t>
      </w:r>
      <w:proofErr w:type="spellStart"/>
      <w:r w:rsidR="0084264E" w:rsidRPr="00641E27">
        <w:rPr>
          <w:rFonts w:ascii="Times New Roman" w:hAnsi="Times New Roman" w:cs="Times New Roman"/>
          <w:b w:val="0"/>
          <w:bCs w:val="0"/>
          <w:i w:val="0"/>
          <w:iCs w:val="0"/>
        </w:rPr>
        <w:t>каротид</w:t>
      </w:r>
      <w:proofErr w:type="spellEnd"/>
      <w:r w:rsidR="0084264E" w:rsidRPr="00641E27">
        <w:rPr>
          <w:rFonts w:ascii="Times New Roman" w:hAnsi="Times New Roman" w:cs="Times New Roman"/>
          <w:b w:val="0"/>
          <w:bCs w:val="0"/>
          <w:i w:val="0"/>
          <w:iCs w:val="0"/>
        </w:rPr>
        <w:t xml:space="preserve">) нет, видимая пульсация шейных вен не определяется. Варикозного расширения вен нет. Венный пульс отрицательный. При аускультации магистральных сосудов определяется систолический шум над передней брюшной стенкой и на бедренных артериях под </w:t>
      </w:r>
      <w:proofErr w:type="spellStart"/>
      <w:r w:rsidR="0084264E" w:rsidRPr="00641E27">
        <w:rPr>
          <w:rFonts w:ascii="Times New Roman" w:hAnsi="Times New Roman" w:cs="Times New Roman"/>
          <w:b w:val="0"/>
          <w:bCs w:val="0"/>
          <w:i w:val="0"/>
          <w:iCs w:val="0"/>
        </w:rPr>
        <w:t>пупартовой</w:t>
      </w:r>
      <w:proofErr w:type="spellEnd"/>
      <w:r w:rsidR="0084264E" w:rsidRPr="00641E27">
        <w:rPr>
          <w:rFonts w:ascii="Times New Roman" w:hAnsi="Times New Roman" w:cs="Times New Roman"/>
          <w:b w:val="0"/>
          <w:bCs w:val="0"/>
          <w:i w:val="0"/>
          <w:iCs w:val="0"/>
        </w:rPr>
        <w:t xml:space="preserve"> связкой.</w:t>
      </w:r>
      <w:r w:rsidR="00B54691" w:rsidRPr="00641E27">
        <w:rPr>
          <w:rFonts w:ascii="Times New Roman" w:hAnsi="Times New Roman" w:cs="Times New Roman"/>
          <w:b w:val="0"/>
          <w:bCs w:val="0"/>
          <w:i w:val="0"/>
          <w:iCs w:val="0"/>
        </w:rPr>
        <w:t xml:space="preserve"> </w:t>
      </w:r>
      <w:r w:rsidR="0084264E" w:rsidRPr="00641E27">
        <w:rPr>
          <w:rFonts w:ascii="Times New Roman" w:hAnsi="Times New Roman" w:cs="Times New Roman"/>
          <w:b w:val="0"/>
          <w:bCs w:val="0"/>
          <w:i w:val="0"/>
          <w:iCs w:val="0"/>
        </w:rPr>
        <w:t>Пульс одинаковый на об</w:t>
      </w:r>
      <w:r w:rsidR="00A52EE7" w:rsidRPr="00641E27">
        <w:rPr>
          <w:rFonts w:ascii="Times New Roman" w:hAnsi="Times New Roman" w:cs="Times New Roman"/>
          <w:b w:val="0"/>
          <w:bCs w:val="0"/>
          <w:i w:val="0"/>
          <w:iCs w:val="0"/>
        </w:rPr>
        <w:t>еих лучевых артериях: частота 93</w:t>
      </w:r>
      <w:r w:rsidR="0084264E" w:rsidRPr="00641E27">
        <w:rPr>
          <w:rFonts w:ascii="Times New Roman" w:hAnsi="Times New Roman" w:cs="Times New Roman"/>
          <w:b w:val="0"/>
          <w:bCs w:val="0"/>
          <w:i w:val="0"/>
          <w:iCs w:val="0"/>
        </w:rPr>
        <w:t xml:space="preserve"> уд/мин, </w:t>
      </w:r>
      <w:r w:rsidR="00A52EE7" w:rsidRPr="00641E27">
        <w:rPr>
          <w:rFonts w:ascii="Times New Roman" w:hAnsi="Times New Roman" w:cs="Times New Roman"/>
          <w:b w:val="0"/>
          <w:bCs w:val="0"/>
          <w:i w:val="0"/>
          <w:iCs w:val="0"/>
        </w:rPr>
        <w:t>наполнение и напряжение ослаблено</w:t>
      </w:r>
      <w:r w:rsidR="0084264E" w:rsidRPr="00641E27">
        <w:rPr>
          <w:rFonts w:ascii="Times New Roman" w:hAnsi="Times New Roman" w:cs="Times New Roman"/>
          <w:b w:val="0"/>
          <w:bCs w:val="0"/>
          <w:i w:val="0"/>
          <w:iCs w:val="0"/>
        </w:rPr>
        <w:t>. Дефицит пульса не определяется. Сосудистая стенка упло</w:t>
      </w:r>
      <w:r w:rsidR="00B54691" w:rsidRPr="00641E27">
        <w:rPr>
          <w:rFonts w:ascii="Times New Roman" w:hAnsi="Times New Roman" w:cs="Times New Roman"/>
          <w:b w:val="0"/>
          <w:bCs w:val="0"/>
          <w:i w:val="0"/>
          <w:iCs w:val="0"/>
        </w:rPr>
        <w:t>тнена. Артериальное давление 1</w:t>
      </w:r>
      <w:r w:rsidR="00A52EE7" w:rsidRPr="00641E27">
        <w:rPr>
          <w:rFonts w:ascii="Times New Roman" w:hAnsi="Times New Roman" w:cs="Times New Roman"/>
          <w:b w:val="0"/>
          <w:bCs w:val="0"/>
          <w:i w:val="0"/>
          <w:iCs w:val="0"/>
        </w:rPr>
        <w:t>30 / 90</w:t>
      </w:r>
      <w:r w:rsidR="0084264E" w:rsidRPr="00641E27">
        <w:rPr>
          <w:rFonts w:ascii="Times New Roman" w:hAnsi="Times New Roman" w:cs="Times New Roman"/>
          <w:b w:val="0"/>
          <w:bCs w:val="0"/>
          <w:i w:val="0"/>
          <w:iCs w:val="0"/>
        </w:rPr>
        <w:t xml:space="preserve"> (АД измеряли </w:t>
      </w:r>
      <w:proofErr w:type="spellStart"/>
      <w:r w:rsidR="0084264E" w:rsidRPr="00641E27">
        <w:rPr>
          <w:rFonts w:ascii="Times New Roman" w:hAnsi="Times New Roman" w:cs="Times New Roman"/>
          <w:b w:val="0"/>
          <w:bCs w:val="0"/>
          <w:i w:val="0"/>
          <w:iCs w:val="0"/>
        </w:rPr>
        <w:t>танометром</w:t>
      </w:r>
      <w:proofErr w:type="spellEnd"/>
      <w:r w:rsidR="0084264E" w:rsidRPr="00641E27">
        <w:rPr>
          <w:rFonts w:ascii="Times New Roman" w:hAnsi="Times New Roman" w:cs="Times New Roman"/>
          <w:b w:val="0"/>
          <w:bCs w:val="0"/>
          <w:i w:val="0"/>
          <w:iCs w:val="0"/>
        </w:rPr>
        <w:t xml:space="preserve"> по слуховому методу Короткова-Яновского).</w:t>
      </w:r>
      <w:r w:rsidRPr="00641E27">
        <w:rPr>
          <w:rFonts w:ascii="Times New Roman" w:hAnsi="Times New Roman" w:cs="Times New Roman"/>
          <w:b w:val="0"/>
          <w:bCs w:val="0"/>
          <w:i w:val="0"/>
          <w:iCs w:val="0"/>
        </w:rPr>
        <w:t xml:space="preserve"> </w:t>
      </w:r>
      <w:r w:rsidR="00A52EE7" w:rsidRPr="00641E27">
        <w:rPr>
          <w:rFonts w:ascii="Times New Roman" w:hAnsi="Times New Roman" w:cs="Times New Roman"/>
          <w:b w:val="0"/>
          <w:bCs w:val="0"/>
          <w:i w:val="0"/>
          <w:iCs w:val="0"/>
        </w:rPr>
        <w:t>П</w:t>
      </w:r>
      <w:r w:rsidR="0084264E" w:rsidRPr="00641E27">
        <w:rPr>
          <w:rFonts w:ascii="Times New Roman" w:hAnsi="Times New Roman" w:cs="Times New Roman"/>
          <w:b w:val="0"/>
          <w:bCs w:val="0"/>
          <w:i w:val="0"/>
          <w:iCs w:val="0"/>
        </w:rPr>
        <w:t>ри исследовании пульса</w:t>
      </w:r>
      <w:r w:rsidR="00A52EE7" w:rsidRPr="00641E27">
        <w:rPr>
          <w:rFonts w:ascii="Times New Roman" w:hAnsi="Times New Roman" w:cs="Times New Roman"/>
          <w:b w:val="0"/>
          <w:bCs w:val="0"/>
          <w:i w:val="0"/>
          <w:iCs w:val="0"/>
        </w:rPr>
        <w:t>ции магистральных сосудов нижней конечности</w:t>
      </w:r>
      <w:r w:rsidR="0084264E" w:rsidRPr="00641E27">
        <w:rPr>
          <w:rFonts w:ascii="Times New Roman" w:hAnsi="Times New Roman" w:cs="Times New Roman"/>
          <w:b w:val="0"/>
          <w:bCs w:val="0"/>
          <w:i w:val="0"/>
          <w:iCs w:val="0"/>
        </w:rPr>
        <w:t xml:space="preserve"> не удается определить пульсацию на a. </w:t>
      </w:r>
      <w:proofErr w:type="spellStart"/>
      <w:r w:rsidR="0084264E" w:rsidRPr="00641E27">
        <w:rPr>
          <w:rFonts w:ascii="Times New Roman" w:hAnsi="Times New Roman" w:cs="Times New Roman"/>
          <w:b w:val="0"/>
          <w:bCs w:val="0"/>
          <w:i w:val="0"/>
          <w:iCs w:val="0"/>
        </w:rPr>
        <w:t>dorsalis</w:t>
      </w:r>
      <w:proofErr w:type="spellEnd"/>
      <w:r w:rsidR="0084264E" w:rsidRPr="00641E27">
        <w:rPr>
          <w:rFonts w:ascii="Times New Roman" w:hAnsi="Times New Roman" w:cs="Times New Roman"/>
          <w:b w:val="0"/>
          <w:bCs w:val="0"/>
          <w:i w:val="0"/>
          <w:iCs w:val="0"/>
        </w:rPr>
        <w:t xml:space="preserve"> </w:t>
      </w:r>
      <w:proofErr w:type="spellStart"/>
      <w:r w:rsidR="0084264E" w:rsidRPr="00641E27">
        <w:rPr>
          <w:rFonts w:ascii="Times New Roman" w:hAnsi="Times New Roman" w:cs="Times New Roman"/>
          <w:b w:val="0"/>
          <w:bCs w:val="0"/>
          <w:i w:val="0"/>
          <w:iCs w:val="0"/>
        </w:rPr>
        <w:t>pedis</w:t>
      </w:r>
      <w:proofErr w:type="spellEnd"/>
      <w:r w:rsidR="0084264E" w:rsidRPr="00641E27">
        <w:rPr>
          <w:rFonts w:ascii="Times New Roman" w:hAnsi="Times New Roman" w:cs="Times New Roman"/>
          <w:b w:val="0"/>
          <w:bCs w:val="0"/>
          <w:i w:val="0"/>
          <w:iCs w:val="0"/>
        </w:rPr>
        <w:t xml:space="preserve">, a. </w:t>
      </w:r>
      <w:proofErr w:type="spellStart"/>
      <w:r w:rsidR="0084264E" w:rsidRPr="00641E27">
        <w:rPr>
          <w:rFonts w:ascii="Times New Roman" w:hAnsi="Times New Roman" w:cs="Times New Roman"/>
          <w:b w:val="0"/>
          <w:bCs w:val="0"/>
          <w:i w:val="0"/>
          <w:iCs w:val="0"/>
        </w:rPr>
        <w:t>tibialis</w:t>
      </w:r>
      <w:proofErr w:type="spellEnd"/>
      <w:r w:rsidR="0084264E" w:rsidRPr="00641E27">
        <w:rPr>
          <w:rFonts w:ascii="Times New Roman" w:hAnsi="Times New Roman" w:cs="Times New Roman"/>
          <w:b w:val="0"/>
          <w:bCs w:val="0"/>
          <w:i w:val="0"/>
          <w:iCs w:val="0"/>
        </w:rPr>
        <w:t xml:space="preserve"> </w:t>
      </w:r>
      <w:proofErr w:type="spellStart"/>
      <w:r w:rsidR="0084264E" w:rsidRPr="00641E27">
        <w:rPr>
          <w:rFonts w:ascii="Times New Roman" w:hAnsi="Times New Roman" w:cs="Times New Roman"/>
          <w:b w:val="0"/>
          <w:bCs w:val="0"/>
          <w:i w:val="0"/>
          <w:iCs w:val="0"/>
        </w:rPr>
        <w:t>posterior</w:t>
      </w:r>
      <w:proofErr w:type="spellEnd"/>
      <w:r w:rsidR="0084264E" w:rsidRPr="00641E27">
        <w:rPr>
          <w:rFonts w:ascii="Times New Roman" w:hAnsi="Times New Roman" w:cs="Times New Roman"/>
          <w:b w:val="0"/>
          <w:bCs w:val="0"/>
          <w:i w:val="0"/>
          <w:iCs w:val="0"/>
        </w:rPr>
        <w:t xml:space="preserve">, a. </w:t>
      </w:r>
      <w:proofErr w:type="spellStart"/>
      <w:r w:rsidR="00A52EE7" w:rsidRPr="00641E27">
        <w:rPr>
          <w:rFonts w:ascii="Times New Roman" w:hAnsi="Times New Roman" w:cs="Times New Roman"/>
          <w:b w:val="0"/>
          <w:bCs w:val="0"/>
          <w:i w:val="0"/>
          <w:iCs w:val="0"/>
        </w:rPr>
        <w:t>P</w:t>
      </w:r>
      <w:r w:rsidR="0084264E" w:rsidRPr="00641E27">
        <w:rPr>
          <w:rFonts w:ascii="Times New Roman" w:hAnsi="Times New Roman" w:cs="Times New Roman"/>
          <w:b w:val="0"/>
          <w:bCs w:val="0"/>
          <w:i w:val="0"/>
          <w:iCs w:val="0"/>
        </w:rPr>
        <w:t>oplitea</w:t>
      </w:r>
      <w:proofErr w:type="spellEnd"/>
      <w:r w:rsidR="00A52EE7" w:rsidRPr="00641E27">
        <w:rPr>
          <w:rFonts w:ascii="Times New Roman" w:hAnsi="Times New Roman" w:cs="Times New Roman"/>
          <w:b w:val="0"/>
          <w:bCs w:val="0"/>
          <w:i w:val="0"/>
          <w:iCs w:val="0"/>
        </w:rPr>
        <w:t>.</w:t>
      </w:r>
      <w:r w:rsidR="0084264E" w:rsidRPr="00641E27">
        <w:rPr>
          <w:rFonts w:ascii="Times New Roman" w:hAnsi="Times New Roman" w:cs="Times New Roman"/>
          <w:b w:val="0"/>
          <w:bCs w:val="0"/>
          <w:i w:val="0"/>
          <w:iCs w:val="0"/>
        </w:rPr>
        <w:t xml:space="preserve"> На a. </w:t>
      </w:r>
      <w:proofErr w:type="spellStart"/>
      <w:r w:rsidR="0084264E" w:rsidRPr="00641E27">
        <w:rPr>
          <w:rFonts w:ascii="Times New Roman" w:hAnsi="Times New Roman" w:cs="Times New Roman"/>
          <w:b w:val="0"/>
          <w:bCs w:val="0"/>
          <w:i w:val="0"/>
          <w:iCs w:val="0"/>
        </w:rPr>
        <w:t>femoralis</w:t>
      </w:r>
      <w:proofErr w:type="spellEnd"/>
      <w:r w:rsidR="0084264E" w:rsidRPr="00641E27">
        <w:rPr>
          <w:rFonts w:ascii="Times New Roman" w:hAnsi="Times New Roman" w:cs="Times New Roman"/>
          <w:b w:val="0"/>
          <w:bCs w:val="0"/>
          <w:i w:val="0"/>
          <w:iCs w:val="0"/>
        </w:rPr>
        <w:t xml:space="preserve"> справа пульсация сохранена.</w:t>
      </w:r>
    </w:p>
    <w:p w:rsidR="00641E27" w:rsidRDefault="00641E27" w:rsidP="00641E27">
      <w:pPr>
        <w:pStyle w:val="1"/>
        <w:keepNext w:val="0"/>
        <w:spacing w:before="0" w:after="0"/>
        <w:ind w:firstLine="709"/>
        <w:jc w:val="both"/>
        <w:rPr>
          <w:rFonts w:ascii="Times New Roman" w:hAnsi="Times New Roman" w:cs="Times New Roman"/>
          <w:b w:val="0"/>
          <w:bCs w:val="0"/>
          <w:kern w:val="0"/>
          <w:sz w:val="24"/>
          <w:szCs w:val="24"/>
          <w:u w:val="single"/>
        </w:rPr>
      </w:pPr>
    </w:p>
    <w:p w:rsidR="0084264E" w:rsidRPr="00641E27" w:rsidRDefault="0084264E" w:rsidP="00641E27">
      <w:pPr>
        <w:pStyle w:val="1"/>
        <w:keepNext w:val="0"/>
        <w:spacing w:before="0" w:after="0"/>
        <w:ind w:firstLine="709"/>
        <w:jc w:val="both"/>
        <w:rPr>
          <w:rFonts w:ascii="Times New Roman" w:hAnsi="Times New Roman" w:cs="Times New Roman"/>
          <w:b w:val="0"/>
          <w:bCs w:val="0"/>
          <w:kern w:val="0"/>
          <w:sz w:val="24"/>
          <w:szCs w:val="24"/>
          <w:u w:val="single"/>
        </w:rPr>
      </w:pPr>
      <w:r w:rsidRPr="00641E27">
        <w:rPr>
          <w:rFonts w:ascii="Times New Roman" w:hAnsi="Times New Roman" w:cs="Times New Roman"/>
          <w:b w:val="0"/>
          <w:bCs w:val="0"/>
          <w:kern w:val="0"/>
          <w:sz w:val="24"/>
          <w:szCs w:val="24"/>
          <w:u w:val="single"/>
        </w:rPr>
        <w:t>ОРГАНЫ ДЫХАНИЯ.</w:t>
      </w:r>
    </w:p>
    <w:p w:rsidR="0084264E" w:rsidRPr="00641E27" w:rsidRDefault="009C358C" w:rsidP="00641E27">
      <w:pPr>
        <w:pStyle w:val="1"/>
        <w:keepNext w:val="0"/>
        <w:spacing w:before="0" w:after="0"/>
        <w:ind w:firstLine="709"/>
        <w:jc w:val="both"/>
        <w:rPr>
          <w:rFonts w:ascii="Times New Roman" w:hAnsi="Times New Roman" w:cs="Times New Roman"/>
          <w:b w:val="0"/>
          <w:bCs w:val="0"/>
          <w:sz w:val="24"/>
          <w:szCs w:val="24"/>
        </w:rPr>
      </w:pPr>
      <w:r w:rsidRPr="00641E27">
        <w:rPr>
          <w:rFonts w:ascii="Times New Roman" w:hAnsi="Times New Roman" w:cs="Times New Roman"/>
          <w:b w:val="0"/>
          <w:bCs w:val="0"/>
          <w:kern w:val="0"/>
          <w:sz w:val="24"/>
          <w:szCs w:val="24"/>
        </w:rPr>
        <w:t>Д</w:t>
      </w:r>
      <w:r w:rsidR="0084264E" w:rsidRPr="00641E27">
        <w:rPr>
          <w:rFonts w:ascii="Times New Roman" w:hAnsi="Times New Roman" w:cs="Times New Roman"/>
          <w:b w:val="0"/>
          <w:bCs w:val="0"/>
          <w:kern w:val="0"/>
          <w:sz w:val="24"/>
          <w:szCs w:val="24"/>
        </w:rPr>
        <w:t>ыхание через нос свободное. Носовых кровотечений нет.</w:t>
      </w:r>
      <w:r w:rsidRPr="00641E27">
        <w:rPr>
          <w:rFonts w:ascii="Times New Roman" w:hAnsi="Times New Roman" w:cs="Times New Roman"/>
          <w:b w:val="0"/>
          <w:bCs w:val="0"/>
          <w:kern w:val="0"/>
          <w:sz w:val="24"/>
          <w:szCs w:val="24"/>
        </w:rPr>
        <w:t xml:space="preserve"> </w:t>
      </w:r>
      <w:r w:rsidR="0084264E" w:rsidRPr="00641E27">
        <w:rPr>
          <w:rFonts w:ascii="Times New Roman" w:hAnsi="Times New Roman" w:cs="Times New Roman"/>
          <w:b w:val="0"/>
          <w:bCs w:val="0"/>
          <w:kern w:val="0"/>
          <w:sz w:val="24"/>
          <w:szCs w:val="24"/>
        </w:rPr>
        <w:t xml:space="preserve">Обоняние </w:t>
      </w:r>
      <w:r w:rsidR="0084264E" w:rsidRPr="00641E27">
        <w:rPr>
          <w:rFonts w:ascii="Times New Roman" w:hAnsi="Times New Roman" w:cs="Times New Roman"/>
          <w:b w:val="0"/>
          <w:bCs w:val="0"/>
          <w:sz w:val="24"/>
          <w:szCs w:val="24"/>
        </w:rPr>
        <w:t>не изменено</w:t>
      </w:r>
      <w:r w:rsidRPr="00641E27">
        <w:rPr>
          <w:rFonts w:ascii="Times New Roman" w:hAnsi="Times New Roman" w:cs="Times New Roman"/>
          <w:b w:val="0"/>
          <w:bCs w:val="0"/>
          <w:sz w:val="24"/>
          <w:szCs w:val="24"/>
        </w:rPr>
        <w:t xml:space="preserve"> </w:t>
      </w:r>
      <w:r w:rsidR="0084264E" w:rsidRPr="00641E27">
        <w:rPr>
          <w:rFonts w:ascii="Times New Roman" w:hAnsi="Times New Roman" w:cs="Times New Roman"/>
          <w:b w:val="0"/>
          <w:bCs w:val="0"/>
          <w:sz w:val="24"/>
          <w:szCs w:val="24"/>
        </w:rPr>
        <w:t xml:space="preserve">Грудная клетка астеническая, симметричная, западания грудной клетки с одной стороны нет. Искривлений позвоночника нет. Над- и подключичные ямки умеренно выраженные, одинаковые с обеих сторон. Лопатки отстают от грудной клетки. Ход ребер обычный. </w:t>
      </w:r>
      <w:r w:rsidRPr="00641E27">
        <w:rPr>
          <w:rFonts w:ascii="Times New Roman" w:hAnsi="Times New Roman" w:cs="Times New Roman"/>
          <w:b w:val="0"/>
          <w:bCs w:val="0"/>
          <w:sz w:val="24"/>
          <w:szCs w:val="24"/>
        </w:rPr>
        <w:t>Т</w:t>
      </w:r>
      <w:r w:rsidR="0084264E" w:rsidRPr="00641E27">
        <w:rPr>
          <w:rFonts w:ascii="Times New Roman" w:hAnsi="Times New Roman" w:cs="Times New Roman"/>
          <w:b w:val="0"/>
          <w:bCs w:val="0"/>
          <w:sz w:val="24"/>
          <w:szCs w:val="24"/>
        </w:rPr>
        <w:t>ип дыхания - брюшной. Дыхание правильное, поверхностное, ритмичное, частота дыхания 20/мин, обе половины грудной клетки симметрично участвуют в акте дыхания. Ширина межреберных промежутков 1,5 см, выбухания или западения их при глубоком дыхании нет. Максимальная двигательная экскурсия – 4 см.</w:t>
      </w:r>
      <w:r w:rsidRPr="00641E27">
        <w:rPr>
          <w:rFonts w:ascii="Times New Roman" w:hAnsi="Times New Roman" w:cs="Times New Roman"/>
          <w:b w:val="0"/>
          <w:bCs w:val="0"/>
          <w:sz w:val="24"/>
          <w:szCs w:val="24"/>
        </w:rPr>
        <w:t xml:space="preserve"> </w:t>
      </w:r>
      <w:r w:rsidR="0084264E" w:rsidRPr="00641E27">
        <w:rPr>
          <w:rFonts w:ascii="Times New Roman" w:hAnsi="Times New Roman" w:cs="Times New Roman"/>
          <w:b w:val="0"/>
          <w:bCs w:val="0"/>
          <w:sz w:val="24"/>
          <w:szCs w:val="24"/>
        </w:rPr>
        <w:t>Грудная клетка эластична, целостность ребер не нарушена. Болезненности при пальпации нет. Усиления голосового дрожания нет.</w:t>
      </w:r>
      <w:r w:rsidRPr="00641E27">
        <w:rPr>
          <w:rFonts w:ascii="Times New Roman" w:hAnsi="Times New Roman" w:cs="Times New Roman"/>
          <w:b w:val="0"/>
          <w:bCs w:val="0"/>
          <w:sz w:val="24"/>
          <w:szCs w:val="24"/>
        </w:rPr>
        <w:t xml:space="preserve"> При сравнительной перкуссии н</w:t>
      </w:r>
      <w:r w:rsidR="0084264E" w:rsidRPr="00641E27">
        <w:rPr>
          <w:rFonts w:ascii="Times New Roman" w:hAnsi="Times New Roman" w:cs="Times New Roman"/>
          <w:b w:val="0"/>
          <w:bCs w:val="0"/>
          <w:sz w:val="24"/>
          <w:szCs w:val="24"/>
        </w:rPr>
        <w:t xml:space="preserve">ад легочными полями выслушивается ясный легочный звук. </w:t>
      </w:r>
    </w:p>
    <w:p w:rsidR="0084264E" w:rsidRPr="00641E27" w:rsidRDefault="0084264E" w:rsidP="00641E27">
      <w:pPr>
        <w:pStyle w:val="3"/>
        <w:keepNext w:val="0"/>
        <w:tabs>
          <w:tab w:val="left" w:pos="4253"/>
        </w:tabs>
        <w:spacing w:before="0" w:after="0"/>
        <w:ind w:firstLine="709"/>
        <w:jc w:val="both"/>
        <w:rPr>
          <w:rFonts w:ascii="Times New Roman" w:hAnsi="Times New Roman" w:cs="Times New Roman"/>
        </w:rPr>
      </w:pPr>
      <w:r w:rsidRPr="00641E27">
        <w:rPr>
          <w:rFonts w:ascii="Times New Roman" w:hAnsi="Times New Roman" w:cs="Times New Roman"/>
        </w:rPr>
        <w:t>ТОПОГРАФИЧЕСКАЯ ПЕРКУССИЯ: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341"/>
      </w:tblGrid>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Нижняя граница легких:</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Правое легкое:</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Левое легкое:</w:t>
            </w:r>
          </w:p>
        </w:tc>
      </w:tr>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roofErr w:type="spellStart"/>
            <w:r w:rsidRPr="00641E27">
              <w:rPr>
                <w:rFonts w:ascii="Times New Roman" w:hAnsi="Times New Roman" w:cs="Times New Roman"/>
              </w:rPr>
              <w:t>Lin</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parasternalis</w:t>
            </w:r>
            <w:proofErr w:type="spellEnd"/>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 xml:space="preserve">VI </w:t>
            </w:r>
            <w:proofErr w:type="spellStart"/>
            <w:r w:rsidRPr="00641E27">
              <w:rPr>
                <w:rFonts w:ascii="Times New Roman" w:hAnsi="Times New Roman" w:cs="Times New Roman"/>
              </w:rPr>
              <w:t>межреберье</w:t>
            </w:r>
            <w:proofErr w:type="spellEnd"/>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
        </w:tc>
      </w:tr>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roofErr w:type="spellStart"/>
            <w:r w:rsidRPr="00641E27">
              <w:rPr>
                <w:rFonts w:ascii="Times New Roman" w:hAnsi="Times New Roman" w:cs="Times New Roman"/>
              </w:rPr>
              <w:t>Lin</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clavicularis</w:t>
            </w:r>
            <w:proofErr w:type="spellEnd"/>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 xml:space="preserve">VII </w:t>
            </w:r>
            <w:proofErr w:type="spellStart"/>
            <w:r w:rsidRPr="00641E27">
              <w:rPr>
                <w:rFonts w:ascii="Times New Roman" w:hAnsi="Times New Roman" w:cs="Times New Roman"/>
              </w:rPr>
              <w:t>межреберье</w:t>
            </w:r>
            <w:proofErr w:type="spellEnd"/>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
        </w:tc>
      </w:tr>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roofErr w:type="spellStart"/>
            <w:r w:rsidRPr="00641E27">
              <w:rPr>
                <w:rFonts w:ascii="Times New Roman" w:hAnsi="Times New Roman" w:cs="Times New Roman"/>
              </w:rPr>
              <w:t>Lin</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axillaris</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ant</w:t>
            </w:r>
            <w:proofErr w:type="spellEnd"/>
            <w:r w:rsidRPr="00641E27">
              <w:rPr>
                <w:rFonts w:ascii="Times New Roman" w:hAnsi="Times New Roman" w:cs="Times New Roman"/>
              </w:rPr>
              <w:t>.</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VIII ребро</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VIII ребро</w:t>
            </w:r>
          </w:p>
        </w:tc>
      </w:tr>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roofErr w:type="spellStart"/>
            <w:r w:rsidRPr="00641E27">
              <w:rPr>
                <w:rFonts w:ascii="Times New Roman" w:hAnsi="Times New Roman" w:cs="Times New Roman"/>
              </w:rPr>
              <w:t>Lin</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axillaris</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med</w:t>
            </w:r>
            <w:proofErr w:type="spellEnd"/>
            <w:r w:rsidRPr="00641E27">
              <w:rPr>
                <w:rFonts w:ascii="Times New Roman" w:hAnsi="Times New Roman" w:cs="Times New Roman"/>
              </w:rPr>
              <w:t>.</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IX ребро</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IX ребро</w:t>
            </w:r>
          </w:p>
        </w:tc>
      </w:tr>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roofErr w:type="spellStart"/>
            <w:r w:rsidRPr="00641E27">
              <w:rPr>
                <w:rFonts w:ascii="Times New Roman" w:hAnsi="Times New Roman" w:cs="Times New Roman"/>
              </w:rPr>
              <w:t>Lin</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axillaris</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post</w:t>
            </w:r>
            <w:proofErr w:type="spellEnd"/>
            <w:r w:rsidRPr="00641E27">
              <w:rPr>
                <w:rFonts w:ascii="Times New Roman" w:hAnsi="Times New Roman" w:cs="Times New Roman"/>
              </w:rPr>
              <w:t>.</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X ребро</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X ребро</w:t>
            </w:r>
          </w:p>
        </w:tc>
      </w:tr>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roofErr w:type="spellStart"/>
            <w:r w:rsidRPr="00641E27">
              <w:rPr>
                <w:rFonts w:ascii="Times New Roman" w:hAnsi="Times New Roman" w:cs="Times New Roman"/>
              </w:rPr>
              <w:t>Lin</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scapularis</w:t>
            </w:r>
            <w:proofErr w:type="spellEnd"/>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XI ребро</w:t>
            </w:r>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XI ребро</w:t>
            </w:r>
          </w:p>
        </w:tc>
      </w:tr>
      <w:tr w:rsidR="0084264E" w:rsidRPr="00641E27">
        <w:tblPrEx>
          <w:tblCellMar>
            <w:top w:w="0" w:type="dxa"/>
            <w:bottom w:w="0" w:type="dxa"/>
          </w:tblCellMar>
        </w:tblPrEx>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proofErr w:type="spellStart"/>
            <w:r w:rsidRPr="00641E27">
              <w:rPr>
                <w:rFonts w:ascii="Times New Roman" w:hAnsi="Times New Roman" w:cs="Times New Roman"/>
              </w:rPr>
              <w:t>Lin</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paravertebralis</w:t>
            </w:r>
            <w:proofErr w:type="spellEnd"/>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 xml:space="preserve">остистый отросток XI </w:t>
            </w:r>
            <w:proofErr w:type="spellStart"/>
            <w:r w:rsidRPr="00641E27">
              <w:rPr>
                <w:rFonts w:ascii="Times New Roman" w:hAnsi="Times New Roman" w:cs="Times New Roman"/>
              </w:rPr>
              <w:t>vert</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Thor</w:t>
            </w:r>
            <w:proofErr w:type="spellEnd"/>
          </w:p>
        </w:tc>
        <w:tc>
          <w:tcPr>
            <w:tcW w:w="334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
              <w:keepNext w:val="0"/>
              <w:tabs>
                <w:tab w:val="left" w:pos="4253"/>
              </w:tabs>
              <w:spacing w:before="0" w:after="0"/>
              <w:jc w:val="both"/>
              <w:rPr>
                <w:rFonts w:ascii="Times New Roman" w:hAnsi="Times New Roman" w:cs="Times New Roman"/>
              </w:rPr>
            </w:pPr>
            <w:r w:rsidRPr="00641E27">
              <w:rPr>
                <w:rFonts w:ascii="Times New Roman" w:hAnsi="Times New Roman" w:cs="Times New Roman"/>
              </w:rPr>
              <w:t xml:space="preserve">Остистый отросток XI </w:t>
            </w:r>
            <w:proofErr w:type="spellStart"/>
            <w:r w:rsidRPr="00641E27">
              <w:rPr>
                <w:rFonts w:ascii="Times New Roman" w:hAnsi="Times New Roman" w:cs="Times New Roman"/>
              </w:rPr>
              <w:t>vert</w:t>
            </w:r>
            <w:proofErr w:type="spellEnd"/>
            <w:r w:rsidRPr="00641E27">
              <w:rPr>
                <w:rFonts w:ascii="Times New Roman" w:hAnsi="Times New Roman" w:cs="Times New Roman"/>
              </w:rPr>
              <w:t xml:space="preserve">. </w:t>
            </w:r>
            <w:proofErr w:type="spellStart"/>
            <w:r w:rsidRPr="00641E27">
              <w:rPr>
                <w:rFonts w:ascii="Times New Roman" w:hAnsi="Times New Roman" w:cs="Times New Roman"/>
              </w:rPr>
              <w:t>thor</w:t>
            </w:r>
            <w:proofErr w:type="spellEnd"/>
            <w:r w:rsidRPr="00641E27">
              <w:rPr>
                <w:rFonts w:ascii="Times New Roman" w:hAnsi="Times New Roman" w:cs="Times New Roman"/>
              </w:rPr>
              <w:t>.</w:t>
            </w:r>
          </w:p>
        </w:tc>
      </w:tr>
    </w:tbl>
    <w:p w:rsidR="0084264E" w:rsidRPr="00641E27" w:rsidRDefault="0084264E" w:rsidP="00641E27">
      <w:pPr>
        <w:pStyle w:val="3"/>
        <w:keepNext w:val="0"/>
        <w:tabs>
          <w:tab w:val="left" w:pos="4253"/>
        </w:tabs>
        <w:spacing w:before="0" w:after="0"/>
        <w:ind w:firstLine="709"/>
        <w:jc w:val="both"/>
        <w:rPr>
          <w:rFonts w:ascii="Times New Roman" w:hAnsi="Times New Roman" w:cs="Times New Roman"/>
        </w:rPr>
      </w:pPr>
      <w:r w:rsidRPr="00641E27">
        <w:rPr>
          <w:rFonts w:ascii="Times New Roman" w:hAnsi="Times New Roman" w:cs="Times New Roman"/>
        </w:rPr>
        <w:t>Подвижность нижнего края легких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1146"/>
        <w:gridCol w:w="1146"/>
        <w:gridCol w:w="1139"/>
        <w:gridCol w:w="8"/>
        <w:gridCol w:w="1113"/>
        <w:gridCol w:w="1114"/>
        <w:gridCol w:w="1106"/>
        <w:gridCol w:w="8"/>
      </w:tblGrid>
      <w:tr w:rsidR="0084264E" w:rsidRPr="00641E27">
        <w:tblPrEx>
          <w:tblCellMar>
            <w:top w:w="0" w:type="dxa"/>
            <w:bottom w:w="0" w:type="dxa"/>
          </w:tblCellMar>
        </w:tblPrEx>
        <w:trPr>
          <w:gridAfter w:val="1"/>
          <w:wAfter w:w="8" w:type="dxa"/>
          <w:cantSplit/>
          <w:trHeight w:val="85"/>
        </w:trPr>
        <w:tc>
          <w:tcPr>
            <w:tcW w:w="3341" w:type="dxa"/>
            <w:vMerge w:val="restart"/>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
        </w:tc>
        <w:tc>
          <w:tcPr>
            <w:tcW w:w="3431" w:type="dxa"/>
            <w:gridSpan w:val="3"/>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Правое легкое:</w:t>
            </w:r>
          </w:p>
        </w:tc>
        <w:tc>
          <w:tcPr>
            <w:tcW w:w="3341" w:type="dxa"/>
            <w:gridSpan w:val="4"/>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Левое легкое:</w:t>
            </w:r>
          </w:p>
        </w:tc>
      </w:tr>
      <w:tr w:rsidR="0084264E" w:rsidRPr="00641E27">
        <w:tblPrEx>
          <w:tblCellMar>
            <w:top w:w="0" w:type="dxa"/>
            <w:bottom w:w="0" w:type="dxa"/>
          </w:tblCellMar>
        </w:tblPrEx>
        <w:trPr>
          <w:cantSplit/>
          <w:trHeight w:val="228"/>
        </w:trPr>
        <w:tc>
          <w:tcPr>
            <w:tcW w:w="3341" w:type="dxa"/>
            <w:vMerge/>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
        </w:tc>
        <w:tc>
          <w:tcPr>
            <w:tcW w:w="114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Вдох</w:t>
            </w:r>
          </w:p>
        </w:tc>
        <w:tc>
          <w:tcPr>
            <w:tcW w:w="114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Выдох</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итого</w:t>
            </w:r>
          </w:p>
        </w:tc>
        <w:tc>
          <w:tcPr>
            <w:tcW w:w="1113"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вдох</w:t>
            </w:r>
          </w:p>
        </w:tc>
        <w:tc>
          <w:tcPr>
            <w:tcW w:w="1114"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Выдох</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Итого</w:t>
            </w:r>
          </w:p>
        </w:tc>
      </w:tr>
      <w:tr w:rsidR="0084264E" w:rsidRPr="00641E27">
        <w:tblPrEx>
          <w:tblCellMar>
            <w:top w:w="0" w:type="dxa"/>
            <w:bottom w:w="0" w:type="dxa"/>
          </w:tblCellMar>
        </w:tblPrEx>
        <w:trPr>
          <w:cantSplit/>
        </w:trPr>
        <w:tc>
          <w:tcPr>
            <w:tcW w:w="3341"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roofErr w:type="spellStart"/>
            <w:r w:rsidRPr="00641E27">
              <w:t>Lin</w:t>
            </w:r>
            <w:proofErr w:type="spellEnd"/>
            <w:r w:rsidRPr="00641E27">
              <w:t xml:space="preserve">. </w:t>
            </w:r>
            <w:proofErr w:type="spellStart"/>
            <w:r w:rsidRPr="00641E27">
              <w:t>clavicularis</w:t>
            </w:r>
            <w:proofErr w:type="spellEnd"/>
          </w:p>
          <w:p w:rsidR="0084264E" w:rsidRPr="00641E27" w:rsidRDefault="0084264E" w:rsidP="00A817DC">
            <w:pPr>
              <w:jc w:val="both"/>
            </w:pPr>
          </w:p>
        </w:tc>
        <w:tc>
          <w:tcPr>
            <w:tcW w:w="1146" w:type="dxa"/>
            <w:tcBorders>
              <w:top w:val="single" w:sz="4" w:space="0" w:color="auto"/>
              <w:left w:val="nil"/>
              <w:bottom w:val="single" w:sz="4" w:space="0" w:color="auto"/>
              <w:right w:val="single" w:sz="4" w:space="0" w:color="auto"/>
            </w:tcBorders>
            <w:vAlign w:val="center"/>
          </w:tcPr>
          <w:p w:rsidR="0084264E" w:rsidRPr="00641E27" w:rsidRDefault="0084264E" w:rsidP="00A817DC">
            <w:pPr>
              <w:jc w:val="both"/>
            </w:pPr>
            <w:r w:rsidRPr="00641E27">
              <w:t xml:space="preserve">VIII </w:t>
            </w:r>
            <w:proofErr w:type="spellStart"/>
            <w:r w:rsidRPr="00641E27">
              <w:t>межреберье</w:t>
            </w:r>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 xml:space="preserve">VI </w:t>
            </w:r>
            <w:proofErr w:type="spellStart"/>
            <w:r w:rsidRPr="00641E27">
              <w:t>межреберье</w:t>
            </w:r>
            <w:proofErr w:type="spellEnd"/>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4 см</w:t>
            </w:r>
          </w:p>
        </w:tc>
        <w:tc>
          <w:tcPr>
            <w:tcW w:w="1113"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
        </w:tc>
        <w:tc>
          <w:tcPr>
            <w:tcW w:w="1114"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
        </w:tc>
      </w:tr>
      <w:tr w:rsidR="0084264E" w:rsidRPr="00641E27">
        <w:tblPrEx>
          <w:tblCellMar>
            <w:top w:w="0" w:type="dxa"/>
            <w:bottom w:w="0" w:type="dxa"/>
          </w:tblCellMar>
        </w:tblPrEx>
        <w:trPr>
          <w:cantSplit/>
        </w:trPr>
        <w:tc>
          <w:tcPr>
            <w:tcW w:w="3341"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roofErr w:type="spellStart"/>
            <w:r w:rsidRPr="00641E27">
              <w:t>Lin</w:t>
            </w:r>
            <w:proofErr w:type="spellEnd"/>
            <w:r w:rsidRPr="00641E27">
              <w:t xml:space="preserve">. </w:t>
            </w:r>
            <w:proofErr w:type="spellStart"/>
            <w:r w:rsidRPr="00641E27">
              <w:t>axillaris</w:t>
            </w:r>
            <w:proofErr w:type="spellEnd"/>
            <w:r w:rsidRPr="00641E27">
              <w:t xml:space="preserve"> </w:t>
            </w:r>
            <w:proofErr w:type="spellStart"/>
            <w:r w:rsidRPr="00641E27">
              <w:t>med</w:t>
            </w:r>
            <w:proofErr w:type="spellEnd"/>
            <w:r w:rsidRPr="00641E27">
              <w:t>.</w:t>
            </w:r>
          </w:p>
          <w:p w:rsidR="0084264E" w:rsidRPr="00641E27" w:rsidRDefault="0084264E" w:rsidP="00A817DC">
            <w:pPr>
              <w:jc w:val="both"/>
            </w:pPr>
          </w:p>
        </w:tc>
        <w:tc>
          <w:tcPr>
            <w:tcW w:w="114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Нижний край X ребра</w:t>
            </w:r>
          </w:p>
        </w:tc>
        <w:tc>
          <w:tcPr>
            <w:tcW w:w="114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 xml:space="preserve">VII </w:t>
            </w:r>
            <w:proofErr w:type="spellStart"/>
            <w:r w:rsidRPr="00641E27">
              <w:t>межреберье</w:t>
            </w:r>
            <w:proofErr w:type="spellEnd"/>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5 см</w:t>
            </w:r>
          </w:p>
        </w:tc>
        <w:tc>
          <w:tcPr>
            <w:tcW w:w="1113"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X ребро</w:t>
            </w:r>
          </w:p>
        </w:tc>
        <w:tc>
          <w:tcPr>
            <w:tcW w:w="1114"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 xml:space="preserve">VII </w:t>
            </w:r>
            <w:proofErr w:type="spellStart"/>
            <w:r w:rsidRPr="00641E27">
              <w:t>межреберье</w:t>
            </w:r>
            <w:proofErr w:type="spellEnd"/>
          </w:p>
        </w:tc>
        <w:tc>
          <w:tcPr>
            <w:tcW w:w="1114"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4,5 см</w:t>
            </w:r>
          </w:p>
        </w:tc>
      </w:tr>
      <w:tr w:rsidR="0084264E" w:rsidRPr="00641E27">
        <w:tblPrEx>
          <w:tblCellMar>
            <w:top w:w="0" w:type="dxa"/>
            <w:bottom w:w="0" w:type="dxa"/>
          </w:tblCellMar>
        </w:tblPrEx>
        <w:trPr>
          <w:cantSplit/>
        </w:trPr>
        <w:tc>
          <w:tcPr>
            <w:tcW w:w="3341"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proofErr w:type="spellStart"/>
            <w:r w:rsidRPr="00641E27">
              <w:t>Lin</w:t>
            </w:r>
            <w:proofErr w:type="spellEnd"/>
            <w:r w:rsidRPr="00641E27">
              <w:t xml:space="preserve">. </w:t>
            </w:r>
            <w:proofErr w:type="spellStart"/>
            <w:r w:rsidRPr="00641E27">
              <w:t>scapularis</w:t>
            </w:r>
            <w:proofErr w:type="spellEnd"/>
          </w:p>
          <w:p w:rsidR="0084264E" w:rsidRPr="00641E27" w:rsidRDefault="0084264E" w:rsidP="00A817DC">
            <w:pPr>
              <w:jc w:val="both"/>
            </w:pPr>
          </w:p>
        </w:tc>
        <w:tc>
          <w:tcPr>
            <w:tcW w:w="114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 xml:space="preserve">XI </w:t>
            </w:r>
            <w:proofErr w:type="spellStart"/>
            <w:r w:rsidRPr="00641E27">
              <w:t>межреберье</w:t>
            </w:r>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 xml:space="preserve">X </w:t>
            </w:r>
            <w:proofErr w:type="spellStart"/>
            <w:r w:rsidRPr="00641E27">
              <w:t>межреберье</w:t>
            </w:r>
            <w:proofErr w:type="spellEnd"/>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 xml:space="preserve">3 </w:t>
            </w:r>
            <w:proofErr w:type="spellStart"/>
            <w:r w:rsidRPr="00641E27">
              <w:t>cм</w:t>
            </w:r>
            <w:proofErr w:type="spellEnd"/>
          </w:p>
        </w:tc>
        <w:tc>
          <w:tcPr>
            <w:tcW w:w="1113"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XII ребро</w:t>
            </w:r>
          </w:p>
        </w:tc>
        <w:tc>
          <w:tcPr>
            <w:tcW w:w="1114"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X ребро</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jc w:val="both"/>
            </w:pPr>
            <w:r w:rsidRPr="00641E27">
              <w:t>4 см</w:t>
            </w:r>
          </w:p>
        </w:tc>
      </w:tr>
    </w:tbl>
    <w:p w:rsidR="0084264E" w:rsidRPr="00641E27" w:rsidRDefault="0084264E" w:rsidP="00641E27">
      <w:pPr>
        <w:pStyle w:val="7"/>
        <w:spacing w:before="0" w:after="0"/>
        <w:ind w:firstLine="709"/>
        <w:jc w:val="both"/>
        <w:rPr>
          <w:rFonts w:ascii="Times New Roman" w:hAnsi="Times New Roman" w:cs="Times New Roman"/>
          <w:sz w:val="24"/>
          <w:szCs w:val="24"/>
        </w:rPr>
      </w:pPr>
      <w:r w:rsidRPr="00641E27">
        <w:rPr>
          <w:rFonts w:ascii="Times New Roman" w:hAnsi="Times New Roman" w:cs="Times New Roman"/>
          <w:sz w:val="24"/>
          <w:szCs w:val="24"/>
        </w:rPr>
        <w:t>Высота стояния верхушек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376"/>
        <w:gridCol w:w="3261"/>
      </w:tblGrid>
      <w:tr w:rsidR="0084264E" w:rsidRPr="00641E27">
        <w:tblPrEx>
          <w:tblCellMar>
            <w:top w:w="0" w:type="dxa"/>
            <w:bottom w:w="0" w:type="dxa"/>
          </w:tblCellMar>
        </w:tblPrEx>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9"/>
              <w:keepNext w:val="0"/>
              <w:jc w:val="both"/>
              <w:rPr>
                <w:sz w:val="24"/>
                <w:szCs w:val="24"/>
              </w:rPr>
            </w:pPr>
            <w:r w:rsidRPr="00641E27">
              <w:rPr>
                <w:sz w:val="24"/>
                <w:szCs w:val="24"/>
              </w:rPr>
              <w:lastRenderedPageBreak/>
              <w:t>Правое легкое</w:t>
            </w:r>
          </w:p>
        </w:tc>
        <w:tc>
          <w:tcPr>
            <w:tcW w:w="237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9"/>
              <w:keepNext w:val="0"/>
              <w:jc w:val="both"/>
              <w:rPr>
                <w:sz w:val="24"/>
                <w:szCs w:val="24"/>
              </w:rPr>
            </w:pPr>
            <w:r w:rsidRPr="00641E27">
              <w:rPr>
                <w:sz w:val="24"/>
                <w:szCs w:val="24"/>
              </w:rPr>
              <w:t>спереди</w:t>
            </w:r>
          </w:p>
        </w:tc>
        <w:tc>
          <w:tcPr>
            <w:tcW w:w="326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9"/>
              <w:keepNext w:val="0"/>
              <w:jc w:val="both"/>
              <w:rPr>
                <w:sz w:val="24"/>
                <w:szCs w:val="24"/>
              </w:rPr>
            </w:pPr>
            <w:r w:rsidRPr="00641E27">
              <w:rPr>
                <w:sz w:val="24"/>
                <w:szCs w:val="24"/>
              </w:rPr>
              <w:t xml:space="preserve"> 4,5 см выше ключицы</w:t>
            </w:r>
          </w:p>
        </w:tc>
      </w:tr>
      <w:tr w:rsidR="0084264E" w:rsidRPr="00641E27">
        <w:tblPrEx>
          <w:tblCellMar>
            <w:top w:w="0" w:type="dxa"/>
            <w:bottom w:w="0" w:type="dxa"/>
          </w:tblCellMar>
        </w:tblPrEx>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9"/>
              <w:keepNext w:val="0"/>
              <w:jc w:val="both"/>
              <w:rPr>
                <w:sz w:val="24"/>
                <w:szCs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9"/>
              <w:keepNext w:val="0"/>
              <w:jc w:val="both"/>
              <w:rPr>
                <w:sz w:val="24"/>
                <w:szCs w:val="24"/>
              </w:rPr>
            </w:pPr>
            <w:r w:rsidRPr="00641E27">
              <w:rPr>
                <w:sz w:val="24"/>
                <w:szCs w:val="24"/>
              </w:rPr>
              <w:t>Сзади</w:t>
            </w:r>
          </w:p>
        </w:tc>
        <w:tc>
          <w:tcPr>
            <w:tcW w:w="326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9"/>
              <w:keepNext w:val="0"/>
              <w:jc w:val="both"/>
              <w:rPr>
                <w:sz w:val="24"/>
                <w:szCs w:val="24"/>
                <w:lang w:val="en-US"/>
              </w:rPr>
            </w:pPr>
            <w:r w:rsidRPr="00641E27">
              <w:rPr>
                <w:sz w:val="24"/>
                <w:szCs w:val="24"/>
                <w:lang w:val="en-US"/>
              </w:rPr>
              <w:t xml:space="preserve">proc. </w:t>
            </w:r>
            <w:proofErr w:type="spellStart"/>
            <w:r w:rsidRPr="00641E27">
              <w:rPr>
                <w:sz w:val="24"/>
                <w:szCs w:val="24"/>
                <w:lang w:val="en-US"/>
              </w:rPr>
              <w:t>stiloideus</w:t>
            </w:r>
            <w:proofErr w:type="spellEnd"/>
            <w:r w:rsidRPr="00641E27">
              <w:rPr>
                <w:sz w:val="24"/>
                <w:szCs w:val="24"/>
                <w:lang w:val="en-US"/>
              </w:rPr>
              <w:t xml:space="preserve"> VII vert. </w:t>
            </w:r>
            <w:proofErr w:type="spellStart"/>
            <w:r w:rsidRPr="00641E27">
              <w:rPr>
                <w:sz w:val="24"/>
                <w:szCs w:val="24"/>
                <w:lang w:val="en-US"/>
              </w:rPr>
              <w:t>cerv</w:t>
            </w:r>
            <w:proofErr w:type="spellEnd"/>
            <w:r w:rsidRPr="00641E27">
              <w:rPr>
                <w:sz w:val="24"/>
                <w:szCs w:val="24"/>
                <w:lang w:val="en-US"/>
              </w:rPr>
              <w:t>.</w:t>
            </w:r>
          </w:p>
        </w:tc>
      </w:tr>
      <w:tr w:rsidR="0084264E" w:rsidRPr="00641E27">
        <w:tblPrEx>
          <w:tblCellMar>
            <w:top w:w="0" w:type="dxa"/>
            <w:bottom w:w="0" w:type="dxa"/>
          </w:tblCellMar>
        </w:tblPrEx>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Левое легкое</w:t>
            </w:r>
          </w:p>
        </w:tc>
        <w:tc>
          <w:tcPr>
            <w:tcW w:w="237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спереди</w:t>
            </w:r>
          </w:p>
        </w:tc>
        <w:tc>
          <w:tcPr>
            <w:tcW w:w="326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4 см выше ключицы</w:t>
            </w:r>
          </w:p>
        </w:tc>
      </w:tr>
      <w:tr w:rsidR="0084264E" w:rsidRPr="00641E27">
        <w:tblPrEx>
          <w:tblCellMar>
            <w:top w:w="0" w:type="dxa"/>
            <w:bottom w:w="0" w:type="dxa"/>
          </w:tblCellMar>
        </w:tblPrEx>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Сзади</w:t>
            </w:r>
          </w:p>
        </w:tc>
        <w:tc>
          <w:tcPr>
            <w:tcW w:w="326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lang w:val="en-US"/>
              </w:rPr>
            </w:pPr>
            <w:r w:rsidRPr="00641E27">
              <w:rPr>
                <w:sz w:val="24"/>
                <w:szCs w:val="24"/>
                <w:lang w:val="en-US"/>
              </w:rPr>
              <w:t xml:space="preserve">proc. </w:t>
            </w:r>
            <w:proofErr w:type="spellStart"/>
            <w:r w:rsidRPr="00641E27">
              <w:rPr>
                <w:sz w:val="24"/>
                <w:szCs w:val="24"/>
                <w:lang w:val="en-US"/>
              </w:rPr>
              <w:t>Stiloideus</w:t>
            </w:r>
            <w:proofErr w:type="spellEnd"/>
            <w:r w:rsidRPr="00641E27">
              <w:rPr>
                <w:sz w:val="24"/>
                <w:szCs w:val="24"/>
                <w:lang w:val="en-US"/>
              </w:rPr>
              <w:t xml:space="preserve"> VII vert. </w:t>
            </w:r>
            <w:proofErr w:type="spellStart"/>
            <w:r w:rsidRPr="00641E27">
              <w:rPr>
                <w:sz w:val="24"/>
                <w:szCs w:val="24"/>
                <w:lang w:val="en-US"/>
              </w:rPr>
              <w:t>cerv</w:t>
            </w:r>
            <w:proofErr w:type="spellEnd"/>
            <w:r w:rsidRPr="00641E27">
              <w:rPr>
                <w:sz w:val="24"/>
                <w:szCs w:val="24"/>
                <w:lang w:val="en-US"/>
              </w:rPr>
              <w:t>.</w:t>
            </w:r>
          </w:p>
        </w:tc>
      </w:tr>
    </w:tbl>
    <w:p w:rsidR="0084264E" w:rsidRPr="00641E27" w:rsidRDefault="0084264E" w:rsidP="00641E27">
      <w:pPr>
        <w:pStyle w:val="30"/>
        <w:spacing w:after="0"/>
        <w:ind w:firstLine="709"/>
        <w:jc w:val="both"/>
        <w:rPr>
          <w:sz w:val="24"/>
          <w:szCs w:val="24"/>
        </w:rPr>
      </w:pPr>
      <w:r w:rsidRPr="00641E27">
        <w:rPr>
          <w:sz w:val="24"/>
          <w:szCs w:val="24"/>
        </w:rPr>
        <w:t xml:space="preserve">Ширина полей </w:t>
      </w:r>
      <w:proofErr w:type="spellStart"/>
      <w:r w:rsidRPr="00641E27">
        <w:rPr>
          <w:sz w:val="24"/>
          <w:szCs w:val="24"/>
        </w:rPr>
        <w:t>Кренига</w:t>
      </w:r>
      <w:proofErr w:type="spellEnd"/>
      <w:r w:rsidRPr="00641E27">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tblGrid>
      <w:tr w:rsidR="0084264E" w:rsidRPr="00641E2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0"/>
              <w:spacing w:after="0"/>
              <w:jc w:val="both"/>
              <w:rPr>
                <w:sz w:val="24"/>
                <w:szCs w:val="24"/>
              </w:rPr>
            </w:pPr>
            <w:r w:rsidRPr="00641E27">
              <w:rPr>
                <w:sz w:val="24"/>
                <w:szCs w:val="24"/>
              </w:rPr>
              <w:t>Справа</w:t>
            </w:r>
          </w:p>
        </w:tc>
        <w:tc>
          <w:tcPr>
            <w:tcW w:w="326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0"/>
              <w:spacing w:after="0"/>
              <w:jc w:val="both"/>
              <w:rPr>
                <w:sz w:val="24"/>
                <w:szCs w:val="24"/>
              </w:rPr>
            </w:pPr>
            <w:r w:rsidRPr="00641E27">
              <w:rPr>
                <w:sz w:val="24"/>
                <w:szCs w:val="24"/>
              </w:rPr>
              <w:t>7 см</w:t>
            </w:r>
          </w:p>
        </w:tc>
      </w:tr>
      <w:tr w:rsidR="0084264E" w:rsidRPr="00641E27">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0"/>
              <w:spacing w:after="0"/>
              <w:jc w:val="both"/>
              <w:rPr>
                <w:sz w:val="24"/>
                <w:szCs w:val="24"/>
              </w:rPr>
            </w:pPr>
            <w:r w:rsidRPr="00641E27">
              <w:rPr>
                <w:sz w:val="24"/>
                <w:szCs w:val="24"/>
              </w:rPr>
              <w:t xml:space="preserve">слева </w:t>
            </w:r>
          </w:p>
        </w:tc>
        <w:tc>
          <w:tcPr>
            <w:tcW w:w="3261"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30"/>
              <w:spacing w:after="0"/>
              <w:jc w:val="both"/>
              <w:rPr>
                <w:sz w:val="24"/>
                <w:szCs w:val="24"/>
              </w:rPr>
            </w:pPr>
            <w:r w:rsidRPr="00641E27">
              <w:rPr>
                <w:sz w:val="24"/>
                <w:szCs w:val="24"/>
              </w:rPr>
              <w:t>7,5 см</w:t>
            </w:r>
          </w:p>
        </w:tc>
      </w:tr>
    </w:tbl>
    <w:p w:rsidR="0084264E" w:rsidRPr="00641E27" w:rsidRDefault="009C358C" w:rsidP="00641E27">
      <w:pPr>
        <w:pStyle w:val="20"/>
        <w:ind w:firstLine="709"/>
        <w:jc w:val="both"/>
        <w:rPr>
          <w:sz w:val="24"/>
          <w:szCs w:val="24"/>
        </w:rPr>
      </w:pPr>
      <w:r w:rsidRPr="00641E27">
        <w:rPr>
          <w:sz w:val="24"/>
          <w:szCs w:val="24"/>
        </w:rPr>
        <w:t>При аускультации н</w:t>
      </w:r>
      <w:r w:rsidR="0084264E" w:rsidRPr="00641E27">
        <w:rPr>
          <w:sz w:val="24"/>
          <w:szCs w:val="24"/>
        </w:rPr>
        <w:t xml:space="preserve">ад легочными полями выслушивается везикулярное дыхание. Бронхиальное дыхание выслушивается над гортанью, трахеей и крупными бронхами. Бронховезикулярное дыхание не выслушивается. Хрипов, крепитации нет. Усиления </w:t>
      </w:r>
      <w:proofErr w:type="spellStart"/>
      <w:r w:rsidR="0084264E" w:rsidRPr="00641E27">
        <w:rPr>
          <w:sz w:val="24"/>
          <w:szCs w:val="24"/>
        </w:rPr>
        <w:t>бронхофонии</w:t>
      </w:r>
      <w:proofErr w:type="spellEnd"/>
      <w:r w:rsidR="0084264E" w:rsidRPr="00641E27">
        <w:rPr>
          <w:sz w:val="24"/>
          <w:szCs w:val="24"/>
        </w:rPr>
        <w:t xml:space="preserve"> над симметричными участками грудной клетки не обнаружено.</w:t>
      </w:r>
    </w:p>
    <w:p w:rsidR="0084264E" w:rsidRPr="00641E27" w:rsidRDefault="0084264E" w:rsidP="00641E27">
      <w:pPr>
        <w:pStyle w:val="1"/>
        <w:keepNext w:val="0"/>
        <w:spacing w:before="0" w:after="0"/>
        <w:ind w:firstLine="709"/>
        <w:jc w:val="both"/>
        <w:rPr>
          <w:rFonts w:ascii="Times New Roman" w:hAnsi="Times New Roman" w:cs="Times New Roman"/>
          <w:b w:val="0"/>
          <w:bCs w:val="0"/>
          <w:kern w:val="0"/>
          <w:sz w:val="24"/>
          <w:szCs w:val="24"/>
          <w:u w:val="single"/>
        </w:rPr>
      </w:pPr>
      <w:r w:rsidRPr="00641E27">
        <w:rPr>
          <w:rFonts w:ascii="Times New Roman" w:hAnsi="Times New Roman" w:cs="Times New Roman"/>
          <w:b w:val="0"/>
          <w:bCs w:val="0"/>
          <w:kern w:val="0"/>
          <w:sz w:val="24"/>
          <w:szCs w:val="24"/>
          <w:u w:val="single"/>
        </w:rPr>
        <w:t xml:space="preserve">ОРГАНЫ ПИЩЕВАРЕНИЯ И БРЮШНОЙ ПОЛОСТИ. </w:t>
      </w:r>
    </w:p>
    <w:p w:rsidR="0084264E" w:rsidRPr="00641E27" w:rsidRDefault="0084264E" w:rsidP="00641E27">
      <w:pPr>
        <w:pStyle w:val="20"/>
        <w:ind w:firstLine="709"/>
        <w:jc w:val="both"/>
        <w:rPr>
          <w:sz w:val="24"/>
          <w:szCs w:val="24"/>
        </w:rPr>
      </w:pPr>
      <w:r w:rsidRPr="00641E27">
        <w:rPr>
          <w:sz w:val="24"/>
          <w:szCs w:val="24"/>
        </w:rPr>
        <w:t>Слизистая оболочка полости рта и глотки розовая, чистая, влажная. Запаха изо рта нет. Язык влажный, налета отсутствует, вкусовые сосочки хорошо выражены, рубцов нет. Кариеса нет, полость рта санирована. Миндалины не выступают из-за небных дужек, лакуны неглубокие, без отделяемого. Углы губ без трещин.</w:t>
      </w:r>
    </w:p>
    <w:p w:rsidR="0084264E" w:rsidRPr="00641E27" w:rsidRDefault="0084264E" w:rsidP="00641E27">
      <w:pPr>
        <w:pStyle w:val="2"/>
        <w:keepNext w:val="0"/>
        <w:spacing w:before="0" w:after="0"/>
        <w:ind w:firstLine="709"/>
        <w:jc w:val="both"/>
        <w:rPr>
          <w:rFonts w:ascii="Times New Roman" w:hAnsi="Times New Roman" w:cs="Times New Roman"/>
          <w:b w:val="0"/>
          <w:bCs w:val="0"/>
          <w:i w:val="0"/>
          <w:iCs w:val="0"/>
        </w:rPr>
      </w:pPr>
      <w:r w:rsidRPr="00641E27">
        <w:rPr>
          <w:rFonts w:ascii="Times New Roman" w:hAnsi="Times New Roman" w:cs="Times New Roman"/>
          <w:b w:val="0"/>
          <w:bCs w:val="0"/>
          <w:i w:val="0"/>
          <w:iCs w:val="0"/>
        </w:rPr>
        <w:t xml:space="preserve">Передняя брюшная стенка симметрична, участвует в акте дыхания. Брюшной пресс развит умеренно. Видимая перистальтика кишечника не определяется. Расширения подкожных вен живота нет. Грыжевых </w:t>
      </w:r>
      <w:proofErr w:type="spellStart"/>
      <w:r w:rsidRPr="00641E27">
        <w:rPr>
          <w:rFonts w:ascii="Times New Roman" w:hAnsi="Times New Roman" w:cs="Times New Roman"/>
          <w:b w:val="0"/>
          <w:bCs w:val="0"/>
          <w:i w:val="0"/>
          <w:iCs w:val="0"/>
        </w:rPr>
        <w:t>выпячиваний</w:t>
      </w:r>
      <w:proofErr w:type="spellEnd"/>
      <w:r w:rsidRPr="00641E27">
        <w:rPr>
          <w:rFonts w:ascii="Times New Roman" w:hAnsi="Times New Roman" w:cs="Times New Roman"/>
          <w:b w:val="0"/>
          <w:bCs w:val="0"/>
          <w:i w:val="0"/>
          <w:iCs w:val="0"/>
        </w:rPr>
        <w:t xml:space="preserve"> и расхождения мышц живота нет. Видна пульсация брюшной аорты.</w:t>
      </w:r>
      <w:r w:rsidR="009C358C" w:rsidRPr="00641E27">
        <w:rPr>
          <w:rFonts w:ascii="Times New Roman" w:hAnsi="Times New Roman" w:cs="Times New Roman"/>
          <w:b w:val="0"/>
          <w:bCs w:val="0"/>
          <w:i w:val="0"/>
          <w:iCs w:val="0"/>
        </w:rPr>
        <w:t xml:space="preserve"> При поверхностной пальпации живот мягкий и безболезненный во всех отделах.</w:t>
      </w:r>
      <w:r w:rsidRPr="00641E27">
        <w:rPr>
          <w:rFonts w:ascii="Times New Roman" w:hAnsi="Times New Roman" w:cs="Times New Roman"/>
          <w:b w:val="0"/>
          <w:bCs w:val="0"/>
          <w:i w:val="0"/>
          <w:iCs w:val="0"/>
        </w:rPr>
        <w:t xml:space="preserve"> Симптом мышечной защиты (доскообразное напряжение мышц передней брюшной стенки) отсутствует. Симптом </w:t>
      </w:r>
      <w:proofErr w:type="spellStart"/>
      <w:r w:rsidRPr="00641E27">
        <w:rPr>
          <w:rFonts w:ascii="Times New Roman" w:hAnsi="Times New Roman" w:cs="Times New Roman"/>
          <w:b w:val="0"/>
          <w:bCs w:val="0"/>
          <w:i w:val="0"/>
          <w:iCs w:val="0"/>
        </w:rPr>
        <w:t>Щеткина-Блюмберга</w:t>
      </w:r>
      <w:proofErr w:type="spellEnd"/>
      <w:r w:rsidRPr="00641E27">
        <w:rPr>
          <w:rFonts w:ascii="Times New Roman" w:hAnsi="Times New Roman" w:cs="Times New Roman"/>
          <w:b w:val="0"/>
          <w:bCs w:val="0"/>
          <w:i w:val="0"/>
          <w:iCs w:val="0"/>
        </w:rPr>
        <w:t xml:space="preserve"> (усиление боли при резком отдергивании руки после предварительного надавливания) не определяется. Симптом </w:t>
      </w:r>
      <w:proofErr w:type="spellStart"/>
      <w:r w:rsidRPr="00641E27">
        <w:rPr>
          <w:rFonts w:ascii="Times New Roman" w:hAnsi="Times New Roman" w:cs="Times New Roman"/>
          <w:b w:val="0"/>
          <w:bCs w:val="0"/>
          <w:i w:val="0"/>
          <w:iCs w:val="0"/>
        </w:rPr>
        <w:t>Ровзинга</w:t>
      </w:r>
      <w:proofErr w:type="spellEnd"/>
      <w:r w:rsidRPr="00641E27">
        <w:rPr>
          <w:rFonts w:ascii="Times New Roman" w:hAnsi="Times New Roman" w:cs="Times New Roman"/>
          <w:b w:val="0"/>
          <w:bCs w:val="0"/>
          <w:i w:val="0"/>
          <w:iCs w:val="0"/>
        </w:rPr>
        <w:t xml:space="preserve"> (появление болей в правой подвздошной области при нанесении толчков в левой подвздошной области в зоне нисходящей кишки) и другие симптомы раздражения брюшины отрицательные. Симптом флюктуации (применяется для определения свободной жидкости в брюшной полости) отрицательный.</w:t>
      </w:r>
    </w:p>
    <w:p w:rsidR="0084264E" w:rsidRPr="00641E27" w:rsidRDefault="009C358C" w:rsidP="00641E27">
      <w:pPr>
        <w:pStyle w:val="21"/>
        <w:ind w:left="0" w:firstLine="709"/>
        <w:jc w:val="both"/>
        <w:rPr>
          <w:sz w:val="24"/>
          <w:szCs w:val="24"/>
        </w:rPr>
      </w:pPr>
      <w:r w:rsidRPr="00641E27">
        <w:rPr>
          <w:sz w:val="24"/>
          <w:szCs w:val="24"/>
        </w:rPr>
        <w:t xml:space="preserve">Глубокая пальпация кишечника по </w:t>
      </w:r>
      <w:proofErr w:type="spellStart"/>
      <w:r w:rsidRPr="00641E27">
        <w:rPr>
          <w:sz w:val="24"/>
          <w:szCs w:val="24"/>
        </w:rPr>
        <w:t>Образцову-Стражеско</w:t>
      </w:r>
      <w:proofErr w:type="spellEnd"/>
      <w:r w:rsidRPr="00641E27">
        <w:rPr>
          <w:sz w:val="24"/>
          <w:szCs w:val="24"/>
        </w:rPr>
        <w:t>:</w:t>
      </w:r>
      <w:r w:rsidR="00641E27">
        <w:rPr>
          <w:sz w:val="24"/>
          <w:szCs w:val="24"/>
        </w:rPr>
        <w:t xml:space="preserve"> </w:t>
      </w:r>
      <w:r w:rsidR="0084264E" w:rsidRPr="00641E27">
        <w:rPr>
          <w:sz w:val="24"/>
          <w:szCs w:val="24"/>
        </w:rPr>
        <w:t>1.</w:t>
      </w:r>
      <w:r w:rsidR="0084264E" w:rsidRPr="00641E27">
        <w:rPr>
          <w:sz w:val="24"/>
          <w:szCs w:val="24"/>
        </w:rPr>
        <w:tab/>
        <w:t>Сигмовидная кишка пальпируется в левой подвздошной области в виде гладкого, плотного тяжа, безболезненна, не урчит при пальпации. Толщина 3 см. Подвижна.</w:t>
      </w:r>
    </w:p>
    <w:p w:rsidR="0084264E" w:rsidRPr="00641E27" w:rsidRDefault="0084264E" w:rsidP="00641E27">
      <w:pPr>
        <w:pStyle w:val="21"/>
        <w:ind w:left="0" w:firstLine="709"/>
        <w:jc w:val="both"/>
        <w:rPr>
          <w:sz w:val="24"/>
          <w:szCs w:val="24"/>
        </w:rPr>
      </w:pPr>
      <w:r w:rsidRPr="00641E27">
        <w:rPr>
          <w:sz w:val="24"/>
          <w:szCs w:val="24"/>
        </w:rPr>
        <w:t>2.</w:t>
      </w:r>
      <w:r w:rsidRPr="00641E27">
        <w:rPr>
          <w:sz w:val="24"/>
          <w:szCs w:val="24"/>
        </w:rPr>
        <w:tab/>
        <w:t>Слепая кишка пальпируется в правой подвздошной области в виде гладкого эластичного цилиндра толщиной 3 см, не урчит. Подвижна. Аппендикс не пальпируется.</w:t>
      </w:r>
    </w:p>
    <w:p w:rsidR="0084264E" w:rsidRPr="00641E27" w:rsidRDefault="0084264E" w:rsidP="00641E27">
      <w:pPr>
        <w:pStyle w:val="21"/>
        <w:ind w:left="0" w:firstLine="709"/>
        <w:jc w:val="both"/>
        <w:rPr>
          <w:sz w:val="24"/>
          <w:szCs w:val="24"/>
        </w:rPr>
      </w:pPr>
      <w:r w:rsidRPr="00641E27">
        <w:rPr>
          <w:sz w:val="24"/>
          <w:szCs w:val="24"/>
        </w:rPr>
        <w:t>3.</w:t>
      </w:r>
      <w:r w:rsidRPr="00641E27">
        <w:rPr>
          <w:sz w:val="24"/>
          <w:szCs w:val="24"/>
        </w:rPr>
        <w:tab/>
        <w:t>Восходящая часть ободочной кишки пальпируется в правой подвздошной области в виде безболезненного тяжа шириной 3 см, эластична, подвижна, не урчит.</w:t>
      </w:r>
    </w:p>
    <w:p w:rsidR="0084264E" w:rsidRPr="00641E27" w:rsidRDefault="0084264E" w:rsidP="00641E27">
      <w:pPr>
        <w:pStyle w:val="21"/>
        <w:ind w:left="0" w:firstLine="709"/>
        <w:jc w:val="both"/>
        <w:rPr>
          <w:sz w:val="24"/>
          <w:szCs w:val="24"/>
        </w:rPr>
      </w:pPr>
      <w:r w:rsidRPr="00641E27">
        <w:rPr>
          <w:sz w:val="24"/>
          <w:szCs w:val="24"/>
        </w:rPr>
        <w:t>4.</w:t>
      </w:r>
      <w:r w:rsidRPr="00641E27">
        <w:rPr>
          <w:sz w:val="24"/>
          <w:szCs w:val="24"/>
        </w:rPr>
        <w:tab/>
        <w:t>Нисходящая часть ободочной кишки пальпируется в левой подвздошной области в виде тяжа эластичной консистенции шириной 3 см, безболезненна, подвижна, не урчит.</w:t>
      </w:r>
    </w:p>
    <w:p w:rsidR="0084264E" w:rsidRPr="00641E27" w:rsidRDefault="0084264E" w:rsidP="00641E27">
      <w:pPr>
        <w:pStyle w:val="21"/>
        <w:numPr>
          <w:ilvl w:val="0"/>
          <w:numId w:val="1"/>
        </w:numPr>
        <w:ind w:left="0" w:firstLine="709"/>
        <w:jc w:val="both"/>
        <w:rPr>
          <w:sz w:val="24"/>
          <w:szCs w:val="24"/>
        </w:rPr>
      </w:pPr>
      <w:r w:rsidRPr="00641E27">
        <w:rPr>
          <w:sz w:val="24"/>
          <w:szCs w:val="24"/>
        </w:rPr>
        <w:t xml:space="preserve">Поперечная ободочная кишка пальпируется в левой подвздошной области в виде цилиндра умеренной плотности толщиной 2 см, подвижна, безболезненна, не урчит. Определяется после нахождения большой кривизны желудка методами </w:t>
      </w:r>
      <w:proofErr w:type="spellStart"/>
      <w:r w:rsidRPr="00641E27">
        <w:rPr>
          <w:sz w:val="24"/>
          <w:szCs w:val="24"/>
        </w:rPr>
        <w:t>аускультоаффрикции</w:t>
      </w:r>
      <w:proofErr w:type="spellEnd"/>
      <w:r w:rsidRPr="00641E27">
        <w:rPr>
          <w:sz w:val="24"/>
          <w:szCs w:val="24"/>
        </w:rPr>
        <w:t xml:space="preserve">, </w:t>
      </w:r>
      <w:proofErr w:type="spellStart"/>
      <w:r w:rsidRPr="00641E27">
        <w:rPr>
          <w:sz w:val="24"/>
          <w:szCs w:val="24"/>
        </w:rPr>
        <w:t>аускультоперкуссии</w:t>
      </w:r>
      <w:proofErr w:type="spellEnd"/>
      <w:r w:rsidRPr="00641E27">
        <w:rPr>
          <w:sz w:val="24"/>
          <w:szCs w:val="24"/>
        </w:rPr>
        <w:t xml:space="preserve">, </w:t>
      </w:r>
      <w:proofErr w:type="spellStart"/>
      <w:r w:rsidRPr="00641E27">
        <w:rPr>
          <w:sz w:val="24"/>
          <w:szCs w:val="24"/>
        </w:rPr>
        <w:t>сукуссии</w:t>
      </w:r>
      <w:proofErr w:type="spellEnd"/>
      <w:r w:rsidRPr="00641E27">
        <w:rPr>
          <w:sz w:val="24"/>
          <w:szCs w:val="24"/>
        </w:rPr>
        <w:t xml:space="preserve">, пальпации. </w:t>
      </w:r>
    </w:p>
    <w:p w:rsidR="0084264E" w:rsidRPr="00641E27" w:rsidRDefault="0084264E" w:rsidP="00641E27">
      <w:pPr>
        <w:pStyle w:val="21"/>
        <w:numPr>
          <w:ilvl w:val="0"/>
          <w:numId w:val="1"/>
        </w:numPr>
        <w:ind w:left="0" w:firstLine="709"/>
        <w:jc w:val="both"/>
        <w:rPr>
          <w:sz w:val="24"/>
          <w:szCs w:val="24"/>
        </w:rPr>
      </w:pPr>
      <w:r w:rsidRPr="00641E27">
        <w:rPr>
          <w:sz w:val="24"/>
          <w:szCs w:val="24"/>
        </w:rPr>
        <w:tab/>
        <w:t xml:space="preserve">Большая кривизна желудка методами </w:t>
      </w:r>
      <w:proofErr w:type="spellStart"/>
      <w:r w:rsidRPr="00641E27">
        <w:rPr>
          <w:sz w:val="24"/>
          <w:szCs w:val="24"/>
        </w:rPr>
        <w:t>аускультоаффрикции</w:t>
      </w:r>
      <w:proofErr w:type="spellEnd"/>
      <w:r w:rsidRPr="00641E27">
        <w:rPr>
          <w:sz w:val="24"/>
          <w:szCs w:val="24"/>
        </w:rPr>
        <w:t xml:space="preserve">, </w:t>
      </w:r>
      <w:proofErr w:type="spellStart"/>
      <w:r w:rsidRPr="00641E27">
        <w:rPr>
          <w:sz w:val="24"/>
          <w:szCs w:val="24"/>
        </w:rPr>
        <w:t>аускультоперкуссии</w:t>
      </w:r>
      <w:proofErr w:type="spellEnd"/>
      <w:r w:rsidRPr="00641E27">
        <w:rPr>
          <w:sz w:val="24"/>
          <w:szCs w:val="24"/>
        </w:rPr>
        <w:t xml:space="preserve">, </w:t>
      </w:r>
      <w:proofErr w:type="spellStart"/>
      <w:r w:rsidRPr="00641E27">
        <w:rPr>
          <w:sz w:val="24"/>
          <w:szCs w:val="24"/>
        </w:rPr>
        <w:t>сукуссии</w:t>
      </w:r>
      <w:proofErr w:type="spellEnd"/>
      <w:r w:rsidRPr="00641E27">
        <w:rPr>
          <w:sz w:val="24"/>
          <w:szCs w:val="24"/>
        </w:rPr>
        <w:t>, пальпации, определяется на 4 см выше пупка. При пальпации большая кривизна определяется в виде валика эластичной консистенции, безболезненна, подвижна.</w:t>
      </w:r>
    </w:p>
    <w:p w:rsidR="0084264E" w:rsidRPr="00641E27" w:rsidRDefault="0084264E" w:rsidP="00641E27">
      <w:pPr>
        <w:pStyle w:val="21"/>
        <w:numPr>
          <w:ilvl w:val="0"/>
          <w:numId w:val="1"/>
        </w:numPr>
        <w:ind w:left="0" w:firstLine="709"/>
        <w:jc w:val="both"/>
        <w:rPr>
          <w:sz w:val="24"/>
          <w:szCs w:val="24"/>
        </w:rPr>
      </w:pPr>
      <w:r w:rsidRPr="00641E27">
        <w:rPr>
          <w:sz w:val="24"/>
          <w:szCs w:val="24"/>
        </w:rPr>
        <w:t>Привратник пальпируется в виде тонкого цилиндра эластичной консистенции, диаметром около 2 см., безболезнен, не урчит, малоподвижен.</w:t>
      </w:r>
    </w:p>
    <w:p w:rsidR="0084264E" w:rsidRPr="00641E27" w:rsidRDefault="0084264E" w:rsidP="00641E27">
      <w:pPr>
        <w:pStyle w:val="21"/>
        <w:ind w:left="0" w:firstLine="709"/>
        <w:jc w:val="both"/>
        <w:rPr>
          <w:sz w:val="24"/>
          <w:szCs w:val="24"/>
        </w:rPr>
      </w:pPr>
      <w:r w:rsidRPr="00641E27">
        <w:rPr>
          <w:sz w:val="24"/>
          <w:szCs w:val="24"/>
          <w:u w:val="single"/>
        </w:rPr>
        <w:t>ИССЛЕДОВАНИЕ ПРЯМОЙ КИШКИ</w:t>
      </w:r>
      <w:r w:rsidR="00741D7C" w:rsidRPr="00641E27">
        <w:rPr>
          <w:sz w:val="24"/>
          <w:szCs w:val="24"/>
          <w:u w:val="single"/>
        </w:rPr>
        <w:t>:</w:t>
      </w:r>
      <w:r w:rsidR="00741D7C" w:rsidRPr="00641E27">
        <w:rPr>
          <w:sz w:val="24"/>
          <w:szCs w:val="24"/>
        </w:rPr>
        <w:t xml:space="preserve"> </w:t>
      </w:r>
      <w:r w:rsidRPr="00641E27">
        <w:rPr>
          <w:sz w:val="24"/>
          <w:szCs w:val="24"/>
        </w:rPr>
        <w:t>Осмотр области заднепроходного отверстия: кожа вокруг заднепроходного отверстия сухая, чистая. Покраснения, отеков, мацерации нет. Наружных геморроидальных узлов нет. Трещины, кондиломы, свищевые ходы отсутствуют. Патологических выделений нет.</w:t>
      </w:r>
      <w:r w:rsidR="00741D7C" w:rsidRPr="00641E27">
        <w:rPr>
          <w:sz w:val="24"/>
          <w:szCs w:val="24"/>
        </w:rPr>
        <w:t xml:space="preserve"> </w:t>
      </w:r>
      <w:r w:rsidRPr="00641E27">
        <w:rPr>
          <w:sz w:val="24"/>
          <w:szCs w:val="24"/>
        </w:rPr>
        <w:t xml:space="preserve">Пальцевое исследование области прямой кишки: тонус сфинктера достаточный, Складчатость слизистой </w:t>
      </w:r>
      <w:proofErr w:type="spellStart"/>
      <w:r w:rsidRPr="00641E27">
        <w:rPr>
          <w:sz w:val="24"/>
          <w:szCs w:val="24"/>
        </w:rPr>
        <w:t>оболчки</w:t>
      </w:r>
      <w:proofErr w:type="spellEnd"/>
      <w:r w:rsidRPr="00641E27">
        <w:rPr>
          <w:sz w:val="24"/>
          <w:szCs w:val="24"/>
        </w:rPr>
        <w:t xml:space="preserve"> сохранена, ампула свободная. внутренние геморроидальные узлы отсутствуют. Инфильтратов, опухолей нет.</w:t>
      </w:r>
    </w:p>
    <w:p w:rsidR="0084264E" w:rsidRPr="00641E27" w:rsidRDefault="0084264E" w:rsidP="00641E27">
      <w:pPr>
        <w:pStyle w:val="20"/>
        <w:ind w:firstLine="709"/>
        <w:jc w:val="both"/>
        <w:rPr>
          <w:sz w:val="24"/>
          <w:szCs w:val="24"/>
        </w:rPr>
      </w:pPr>
      <w:r w:rsidRPr="00641E27">
        <w:rPr>
          <w:sz w:val="24"/>
          <w:szCs w:val="24"/>
        </w:rPr>
        <w:lastRenderedPageBreak/>
        <w:t>Поджелудочная железа не пальпируется, болезненности при пальпации нет.</w:t>
      </w:r>
    </w:p>
    <w:p w:rsidR="0084264E" w:rsidRPr="00641E27" w:rsidRDefault="0084264E" w:rsidP="00641E27">
      <w:pPr>
        <w:pStyle w:val="3"/>
        <w:keepNext w:val="0"/>
        <w:spacing w:before="0" w:after="0"/>
        <w:ind w:firstLine="709"/>
        <w:jc w:val="both"/>
        <w:rPr>
          <w:rFonts w:ascii="Times New Roman" w:hAnsi="Times New Roman" w:cs="Times New Roman"/>
        </w:rPr>
      </w:pPr>
      <w:r w:rsidRPr="00641E27">
        <w:rPr>
          <w:rFonts w:ascii="Times New Roman" w:hAnsi="Times New Roman" w:cs="Times New Roman"/>
          <w:u w:val="single"/>
        </w:rPr>
        <w:t>ПЕРКУССИЯ ЖИВОТА:</w:t>
      </w:r>
      <w:r w:rsidRPr="00641E27">
        <w:rPr>
          <w:rFonts w:ascii="Times New Roman" w:hAnsi="Times New Roman" w:cs="Times New Roman"/>
        </w:rPr>
        <w:t xml:space="preserve"> Определяется высокий тимпанический звук. Симптом Менделя отсутствует. Свободная жидкость или газ в брюшной полости не определяются.</w:t>
      </w:r>
    </w:p>
    <w:p w:rsidR="0084264E" w:rsidRPr="00641E27" w:rsidRDefault="0084264E" w:rsidP="00641E27">
      <w:pPr>
        <w:pStyle w:val="3"/>
        <w:keepNext w:val="0"/>
        <w:spacing w:before="0" w:after="0"/>
        <w:ind w:firstLine="709"/>
        <w:jc w:val="both"/>
        <w:rPr>
          <w:rFonts w:ascii="Times New Roman" w:hAnsi="Times New Roman" w:cs="Times New Roman"/>
        </w:rPr>
      </w:pPr>
      <w:r w:rsidRPr="00641E27">
        <w:rPr>
          <w:rFonts w:ascii="Times New Roman" w:hAnsi="Times New Roman" w:cs="Times New Roman"/>
          <w:u w:val="single"/>
        </w:rPr>
        <w:t>АУСКУЛЬТАЦИЯ ЖИВОТА:</w:t>
      </w:r>
      <w:r w:rsidR="00741D7C" w:rsidRPr="00641E27">
        <w:rPr>
          <w:rFonts w:ascii="Times New Roman" w:hAnsi="Times New Roman" w:cs="Times New Roman"/>
        </w:rPr>
        <w:t xml:space="preserve"> </w:t>
      </w:r>
      <w:r w:rsidRPr="00641E27">
        <w:rPr>
          <w:rFonts w:ascii="Times New Roman" w:hAnsi="Times New Roman" w:cs="Times New Roman"/>
        </w:rPr>
        <w:t>Шум трения брюшины отсутствует. Выслушивается шум перистальтики кишечника.</w:t>
      </w:r>
    </w:p>
    <w:p w:rsidR="0084264E" w:rsidRPr="00641E27" w:rsidRDefault="0084264E" w:rsidP="00641E27">
      <w:pPr>
        <w:pStyle w:val="a4"/>
        <w:spacing w:after="0"/>
        <w:ind w:firstLine="709"/>
        <w:jc w:val="both"/>
        <w:rPr>
          <w:sz w:val="24"/>
          <w:szCs w:val="24"/>
        </w:rPr>
      </w:pPr>
      <w:r w:rsidRPr="00641E27">
        <w:rPr>
          <w:sz w:val="24"/>
          <w:szCs w:val="24"/>
        </w:rPr>
        <w:t xml:space="preserve">Выбухания в правом подреберье и </w:t>
      </w:r>
      <w:proofErr w:type="spellStart"/>
      <w:r w:rsidRPr="00641E27">
        <w:rPr>
          <w:sz w:val="24"/>
          <w:szCs w:val="24"/>
        </w:rPr>
        <w:t>эпигастральной</w:t>
      </w:r>
      <w:proofErr w:type="spellEnd"/>
      <w:r w:rsidRPr="00641E27">
        <w:rPr>
          <w:sz w:val="24"/>
          <w:szCs w:val="24"/>
        </w:rPr>
        <w:t xml:space="preserve"> области отсутствуют. Расширения кожных вен и анастомозов, </w:t>
      </w:r>
      <w:proofErr w:type="spellStart"/>
      <w:r w:rsidRPr="00641E27">
        <w:rPr>
          <w:sz w:val="24"/>
          <w:szCs w:val="24"/>
        </w:rPr>
        <w:t>телеангиоэктазии</w:t>
      </w:r>
      <w:proofErr w:type="spellEnd"/>
      <w:r w:rsidRPr="00641E27">
        <w:rPr>
          <w:sz w:val="24"/>
          <w:szCs w:val="24"/>
        </w:rPr>
        <w:t xml:space="preserve"> </w:t>
      </w:r>
      <w:proofErr w:type="spellStart"/>
      <w:r w:rsidRPr="00641E27">
        <w:rPr>
          <w:sz w:val="24"/>
          <w:szCs w:val="24"/>
        </w:rPr>
        <w:t>отсутствуют.Печень</w:t>
      </w:r>
      <w:proofErr w:type="spellEnd"/>
      <w:r w:rsidRPr="00641E27">
        <w:rPr>
          <w:sz w:val="24"/>
          <w:szCs w:val="24"/>
        </w:rPr>
        <w:t xml:space="preserve"> пальпируется по правой передней подмышечной, срединно-ключичной и передней срединной линиям по методу </w:t>
      </w:r>
      <w:proofErr w:type="spellStart"/>
      <w:r w:rsidRPr="00641E27">
        <w:rPr>
          <w:sz w:val="24"/>
          <w:szCs w:val="24"/>
        </w:rPr>
        <w:t>Образцова-Стражеско</w:t>
      </w:r>
      <w:proofErr w:type="spellEnd"/>
      <w:r w:rsidRPr="00641E27">
        <w:rPr>
          <w:sz w:val="24"/>
          <w:szCs w:val="24"/>
        </w:rPr>
        <w:t>. Нижний край печени закругленный, ровный, эластической консистенции.</w:t>
      </w:r>
    </w:p>
    <w:p w:rsidR="0084264E" w:rsidRPr="00641E27" w:rsidRDefault="0084264E" w:rsidP="00641E27">
      <w:pPr>
        <w:pStyle w:val="8"/>
        <w:spacing w:before="0" w:after="0"/>
        <w:ind w:firstLine="709"/>
        <w:jc w:val="both"/>
        <w:rPr>
          <w:rFonts w:ascii="Times New Roman" w:hAnsi="Times New Roman" w:cs="Times New Roman"/>
          <w:i w:val="0"/>
          <w:iCs w:val="0"/>
          <w:sz w:val="24"/>
          <w:szCs w:val="24"/>
        </w:rPr>
      </w:pPr>
      <w:r w:rsidRPr="00641E27">
        <w:rPr>
          <w:rFonts w:ascii="Times New Roman" w:hAnsi="Times New Roman" w:cs="Times New Roman"/>
          <w:i w:val="0"/>
          <w:iCs w:val="0"/>
          <w:sz w:val="24"/>
          <w:szCs w:val="24"/>
        </w:rPr>
        <w:t xml:space="preserve">ПЕРКУССИЯ: Верхняя граница определяется по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395"/>
      </w:tblGrid>
      <w:tr w:rsidR="0084264E" w:rsidRPr="00641E27">
        <w:tblPrEx>
          <w:tblCellMar>
            <w:top w:w="0" w:type="dxa"/>
            <w:bottom w:w="0" w:type="dxa"/>
          </w:tblCellMar>
        </w:tblPrEx>
        <w:trPr>
          <w:cantSplit/>
        </w:trPr>
        <w:tc>
          <w:tcPr>
            <w:tcW w:w="4077"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правой </w:t>
            </w:r>
            <w:proofErr w:type="spellStart"/>
            <w:r w:rsidRPr="00641E27">
              <w:rPr>
                <w:sz w:val="24"/>
                <w:szCs w:val="24"/>
              </w:rPr>
              <w:t>окологрудинной</w:t>
            </w:r>
            <w:proofErr w:type="spellEnd"/>
            <w:r w:rsidRPr="00641E27">
              <w:rPr>
                <w:sz w:val="24"/>
                <w:szCs w:val="24"/>
              </w:rPr>
              <w:t xml:space="preserve">, </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21"/>
              <w:ind w:left="0" w:firstLine="0"/>
              <w:jc w:val="both"/>
              <w:rPr>
                <w:sz w:val="24"/>
                <w:szCs w:val="24"/>
              </w:rPr>
            </w:pPr>
            <w:r w:rsidRPr="00641E27">
              <w:rPr>
                <w:sz w:val="24"/>
                <w:szCs w:val="24"/>
              </w:rPr>
              <w:t>среднеключичной,</w:t>
            </w:r>
          </w:p>
        </w:tc>
      </w:tr>
      <w:tr w:rsidR="0084264E" w:rsidRPr="00641E27">
        <w:tblPrEx>
          <w:tblCellMar>
            <w:top w:w="0" w:type="dxa"/>
            <w:bottom w:w="0" w:type="dxa"/>
          </w:tblCellMar>
        </w:tblPrEx>
        <w:trPr>
          <w:cantSplit/>
        </w:trPr>
        <w:tc>
          <w:tcPr>
            <w:tcW w:w="4077"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передней подмышечной линии</w:t>
            </w:r>
          </w:p>
        </w:tc>
        <w:tc>
          <w:tcPr>
            <w:tcW w:w="4395" w:type="dxa"/>
            <w:vMerge/>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p>
        </w:tc>
      </w:tr>
      <w:tr w:rsidR="0084264E" w:rsidRPr="00641E27">
        <w:tblPrEx>
          <w:tblCellMar>
            <w:top w:w="0" w:type="dxa"/>
            <w:bottom w:w="0" w:type="dxa"/>
          </w:tblCellMar>
        </w:tblPrEx>
        <w:trPr>
          <w:cantSplit/>
        </w:trPr>
        <w:tc>
          <w:tcPr>
            <w:tcW w:w="4077"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r w:rsidRPr="00641E27">
              <w:rPr>
                <w:sz w:val="24"/>
                <w:szCs w:val="24"/>
              </w:rPr>
              <w:t xml:space="preserve">среднеключичной, </w:t>
            </w:r>
          </w:p>
        </w:tc>
        <w:tc>
          <w:tcPr>
            <w:tcW w:w="4395" w:type="dxa"/>
            <w:vMerge/>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21"/>
              <w:ind w:left="0" w:firstLine="0"/>
              <w:jc w:val="both"/>
              <w:rPr>
                <w:sz w:val="24"/>
                <w:szCs w:val="24"/>
              </w:rPr>
            </w:pPr>
          </w:p>
        </w:tc>
      </w:tr>
    </w:tbl>
    <w:p w:rsidR="0084264E" w:rsidRPr="00641E27" w:rsidRDefault="0084264E" w:rsidP="00641E27">
      <w:pPr>
        <w:pStyle w:val="a5"/>
        <w:ind w:left="0" w:firstLine="709"/>
        <w:jc w:val="both"/>
        <w:rPr>
          <w:sz w:val="24"/>
          <w:szCs w:val="24"/>
        </w:rPr>
      </w:pPr>
      <w:r w:rsidRPr="00641E27">
        <w:rPr>
          <w:sz w:val="24"/>
          <w:szCs w:val="24"/>
        </w:rPr>
        <w:t xml:space="preserve">Нижний край по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395"/>
      </w:tblGrid>
      <w:tr w:rsidR="0084264E" w:rsidRPr="00641E27">
        <w:tblPrEx>
          <w:tblCellMar>
            <w:top w:w="0" w:type="dxa"/>
            <w:bottom w:w="0" w:type="dxa"/>
          </w:tblCellMar>
        </w:tblPrEx>
        <w:tc>
          <w:tcPr>
            <w:tcW w:w="4077"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a5"/>
              <w:ind w:left="0" w:firstLine="0"/>
              <w:jc w:val="both"/>
              <w:rPr>
                <w:sz w:val="24"/>
                <w:szCs w:val="24"/>
              </w:rPr>
            </w:pPr>
            <w:r w:rsidRPr="00641E27">
              <w:rPr>
                <w:sz w:val="24"/>
                <w:szCs w:val="24"/>
              </w:rPr>
              <w:t xml:space="preserve">правой среднеключичной линии </w:t>
            </w:r>
          </w:p>
        </w:tc>
        <w:tc>
          <w:tcPr>
            <w:tcW w:w="4395"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a5"/>
              <w:ind w:left="0" w:firstLine="0"/>
              <w:jc w:val="both"/>
              <w:rPr>
                <w:sz w:val="24"/>
                <w:szCs w:val="24"/>
              </w:rPr>
            </w:pPr>
            <w:r w:rsidRPr="00641E27">
              <w:rPr>
                <w:sz w:val="24"/>
                <w:szCs w:val="24"/>
              </w:rPr>
              <w:t>на уровне нижнего края реберной дуги,</w:t>
            </w:r>
          </w:p>
        </w:tc>
      </w:tr>
      <w:tr w:rsidR="0084264E" w:rsidRPr="00641E27">
        <w:tblPrEx>
          <w:tblCellMar>
            <w:top w:w="0" w:type="dxa"/>
            <w:bottom w:w="0" w:type="dxa"/>
          </w:tblCellMar>
        </w:tblPrEx>
        <w:tc>
          <w:tcPr>
            <w:tcW w:w="4077" w:type="dxa"/>
            <w:tcBorders>
              <w:top w:val="single" w:sz="4" w:space="0" w:color="auto"/>
              <w:left w:val="single" w:sz="4" w:space="0" w:color="auto"/>
              <w:bottom w:val="single" w:sz="4" w:space="0" w:color="auto"/>
              <w:right w:val="single" w:sz="4" w:space="0" w:color="auto"/>
            </w:tcBorders>
          </w:tcPr>
          <w:p w:rsidR="0084264E" w:rsidRPr="00641E27" w:rsidRDefault="0084264E" w:rsidP="00A817DC">
            <w:pPr>
              <w:pStyle w:val="a5"/>
              <w:ind w:left="0" w:firstLine="0"/>
              <w:jc w:val="both"/>
              <w:rPr>
                <w:sz w:val="24"/>
                <w:szCs w:val="24"/>
              </w:rPr>
            </w:pPr>
            <w:r w:rsidRPr="00641E27">
              <w:rPr>
                <w:sz w:val="24"/>
                <w:szCs w:val="24"/>
              </w:rPr>
              <w:t xml:space="preserve">по передней серединной линии </w:t>
            </w:r>
          </w:p>
        </w:tc>
        <w:tc>
          <w:tcPr>
            <w:tcW w:w="4395" w:type="dxa"/>
            <w:tcBorders>
              <w:top w:val="single" w:sz="4" w:space="0" w:color="auto"/>
              <w:left w:val="single" w:sz="4" w:space="0" w:color="auto"/>
              <w:bottom w:val="single" w:sz="4" w:space="0" w:color="auto"/>
              <w:right w:val="single" w:sz="4" w:space="0" w:color="auto"/>
            </w:tcBorders>
            <w:vAlign w:val="center"/>
          </w:tcPr>
          <w:p w:rsidR="0084264E" w:rsidRPr="00641E27" w:rsidRDefault="0084264E" w:rsidP="00A817DC">
            <w:pPr>
              <w:pStyle w:val="a5"/>
              <w:ind w:left="0" w:firstLine="0"/>
              <w:jc w:val="both"/>
              <w:rPr>
                <w:sz w:val="24"/>
                <w:szCs w:val="24"/>
              </w:rPr>
            </w:pPr>
            <w:r w:rsidRPr="00641E27">
              <w:rPr>
                <w:sz w:val="24"/>
                <w:szCs w:val="24"/>
              </w:rPr>
              <w:t>на 6 см выше пупка.</w:t>
            </w:r>
          </w:p>
        </w:tc>
      </w:tr>
    </w:tbl>
    <w:p w:rsidR="0084264E" w:rsidRPr="00641E27" w:rsidRDefault="0084264E" w:rsidP="00641E27">
      <w:pPr>
        <w:pStyle w:val="a5"/>
        <w:ind w:left="0" w:firstLine="709"/>
        <w:jc w:val="both"/>
        <w:rPr>
          <w:sz w:val="24"/>
          <w:szCs w:val="24"/>
        </w:rPr>
      </w:pPr>
      <w:r w:rsidRPr="00641E27">
        <w:rPr>
          <w:sz w:val="24"/>
          <w:szCs w:val="24"/>
        </w:rPr>
        <w:t>Размеры печени по Курлову: 10х8х7 см.</w:t>
      </w:r>
    </w:p>
    <w:p w:rsidR="0084264E" w:rsidRPr="00641E27" w:rsidRDefault="0084264E" w:rsidP="00641E27">
      <w:pPr>
        <w:pStyle w:val="a4"/>
        <w:spacing w:after="0"/>
        <w:ind w:firstLine="709"/>
        <w:jc w:val="both"/>
        <w:rPr>
          <w:sz w:val="24"/>
          <w:szCs w:val="24"/>
        </w:rPr>
      </w:pPr>
      <w:r w:rsidRPr="00641E27">
        <w:rPr>
          <w:sz w:val="24"/>
          <w:szCs w:val="24"/>
        </w:rPr>
        <w:t xml:space="preserve">При осмотре области проекции желчного пузыря на переднюю брюшную стенку (правое подреберье) в фазе вдоха, выпячивания и фиксации его не обнаружено. Желчный пузырь не пальпируется. Симптом </w:t>
      </w:r>
      <w:proofErr w:type="spellStart"/>
      <w:r w:rsidRPr="00641E27">
        <w:rPr>
          <w:sz w:val="24"/>
          <w:szCs w:val="24"/>
        </w:rPr>
        <w:t>Ортнера-Грекова</w:t>
      </w:r>
      <w:proofErr w:type="spellEnd"/>
      <w:r w:rsidRPr="00641E27">
        <w:rPr>
          <w:sz w:val="24"/>
          <w:szCs w:val="24"/>
        </w:rPr>
        <w:t xml:space="preserve"> (резкая болезненность при поколачивании по правой реберной дуге) отрицательный. </w:t>
      </w:r>
      <w:proofErr w:type="spellStart"/>
      <w:r w:rsidRPr="00641E27">
        <w:rPr>
          <w:sz w:val="24"/>
          <w:szCs w:val="24"/>
        </w:rPr>
        <w:t>Френикус-симптом</w:t>
      </w:r>
      <w:proofErr w:type="spellEnd"/>
      <w:r w:rsidRPr="00641E27">
        <w:rPr>
          <w:sz w:val="24"/>
          <w:szCs w:val="24"/>
        </w:rPr>
        <w:t xml:space="preserve"> (иррадиация боли в правую надключичную область, между ножками </w:t>
      </w:r>
      <w:proofErr w:type="spellStart"/>
      <w:r w:rsidRPr="00641E27">
        <w:rPr>
          <w:sz w:val="24"/>
          <w:szCs w:val="24"/>
        </w:rPr>
        <w:t>грудинно-ключично-сосцевидной</w:t>
      </w:r>
      <w:proofErr w:type="spellEnd"/>
      <w:r w:rsidRPr="00641E27">
        <w:rPr>
          <w:sz w:val="24"/>
          <w:szCs w:val="24"/>
        </w:rPr>
        <w:t xml:space="preserve"> мышцы) отрицательный.</w:t>
      </w:r>
    </w:p>
    <w:p w:rsidR="0084264E" w:rsidRPr="00641E27" w:rsidRDefault="0084264E" w:rsidP="00641E27">
      <w:pPr>
        <w:pStyle w:val="a4"/>
        <w:spacing w:after="0"/>
        <w:ind w:firstLine="709"/>
        <w:jc w:val="both"/>
        <w:rPr>
          <w:sz w:val="24"/>
          <w:szCs w:val="24"/>
        </w:rPr>
      </w:pPr>
      <w:proofErr w:type="spellStart"/>
      <w:r w:rsidRPr="00641E27">
        <w:rPr>
          <w:sz w:val="24"/>
          <w:szCs w:val="24"/>
        </w:rPr>
        <w:t>Пальпаторно</w:t>
      </w:r>
      <w:proofErr w:type="spellEnd"/>
      <w:r w:rsidRPr="00641E27">
        <w:rPr>
          <w:sz w:val="24"/>
          <w:szCs w:val="24"/>
        </w:rPr>
        <w:t xml:space="preserve"> селезенка в положении лежа на спине и на правом боку не определяется. Болезненности при пальпации нет.</w:t>
      </w:r>
      <w:r w:rsidR="00741D7C" w:rsidRPr="00641E27">
        <w:rPr>
          <w:sz w:val="24"/>
          <w:szCs w:val="24"/>
        </w:rPr>
        <w:t xml:space="preserve"> </w:t>
      </w:r>
      <w:r w:rsidRPr="00641E27">
        <w:rPr>
          <w:sz w:val="24"/>
          <w:szCs w:val="24"/>
        </w:rPr>
        <w:t xml:space="preserve">ПЕРКУССИЯ </w:t>
      </w:r>
      <w:proofErr w:type="spellStart"/>
      <w:r w:rsidRPr="00641E27">
        <w:rPr>
          <w:sz w:val="24"/>
          <w:szCs w:val="24"/>
        </w:rPr>
        <w:t>СЕЛЕЗЕНКИ</w:t>
      </w:r>
      <w:r w:rsidR="00741D7C" w:rsidRPr="00641E27">
        <w:rPr>
          <w:b/>
          <w:bCs/>
          <w:sz w:val="24"/>
          <w:szCs w:val="24"/>
        </w:rPr>
        <w:t>:</w:t>
      </w:r>
      <w:r w:rsidRPr="00641E27">
        <w:rPr>
          <w:sz w:val="24"/>
          <w:szCs w:val="24"/>
        </w:rPr>
        <w:t>Длинник</w:t>
      </w:r>
      <w:proofErr w:type="spellEnd"/>
      <w:r w:rsidRPr="00641E27">
        <w:rPr>
          <w:sz w:val="24"/>
          <w:szCs w:val="24"/>
        </w:rPr>
        <w:t xml:space="preserve"> - 6 см;</w:t>
      </w:r>
      <w:r w:rsidR="00741D7C" w:rsidRPr="00641E27">
        <w:rPr>
          <w:sz w:val="24"/>
          <w:szCs w:val="24"/>
        </w:rPr>
        <w:t xml:space="preserve"> </w:t>
      </w:r>
      <w:r w:rsidRPr="00641E27">
        <w:rPr>
          <w:sz w:val="24"/>
          <w:szCs w:val="24"/>
        </w:rPr>
        <w:t>поперечник - 4 см.</w:t>
      </w:r>
    </w:p>
    <w:p w:rsidR="0084264E" w:rsidRPr="00641E27" w:rsidRDefault="00741D7C" w:rsidP="00641E27">
      <w:pPr>
        <w:pStyle w:val="4"/>
        <w:keepNext w:val="0"/>
        <w:spacing w:before="0" w:after="0"/>
        <w:ind w:firstLine="709"/>
        <w:jc w:val="both"/>
        <w:rPr>
          <w:rFonts w:ascii="Times New Roman" w:hAnsi="Times New Roman" w:cs="Times New Roman"/>
          <w:b w:val="0"/>
          <w:bCs w:val="0"/>
        </w:rPr>
      </w:pPr>
      <w:r w:rsidRPr="00641E27">
        <w:rPr>
          <w:rFonts w:ascii="Times New Roman" w:hAnsi="Times New Roman" w:cs="Times New Roman"/>
          <w:b w:val="0"/>
          <w:bCs w:val="0"/>
          <w:u w:val="single"/>
        </w:rPr>
        <w:t xml:space="preserve">ОРГАНЫ МОЧЕВЫДЕЛЕНИЯ: </w:t>
      </w:r>
      <w:r w:rsidR="0084264E" w:rsidRPr="00641E27">
        <w:rPr>
          <w:rFonts w:ascii="Times New Roman" w:hAnsi="Times New Roman" w:cs="Times New Roman"/>
          <w:b w:val="0"/>
          <w:bCs w:val="0"/>
        </w:rPr>
        <w:t xml:space="preserve">Визуально область почек не изменена. При </w:t>
      </w:r>
      <w:proofErr w:type="spellStart"/>
      <w:r w:rsidR="0084264E" w:rsidRPr="00641E27">
        <w:rPr>
          <w:rFonts w:ascii="Times New Roman" w:hAnsi="Times New Roman" w:cs="Times New Roman"/>
          <w:b w:val="0"/>
          <w:bCs w:val="0"/>
        </w:rPr>
        <w:t>бимануальной</w:t>
      </w:r>
      <w:proofErr w:type="spellEnd"/>
      <w:r w:rsidR="0084264E" w:rsidRPr="00641E27">
        <w:rPr>
          <w:rFonts w:ascii="Times New Roman" w:hAnsi="Times New Roman" w:cs="Times New Roman"/>
          <w:b w:val="0"/>
          <w:bCs w:val="0"/>
        </w:rPr>
        <w:t xml:space="preserve"> пальпации в горизонтальном и вертикальном положении почки не определяются. Симптом поколачивания отрицательный. При пальпации по ходу мочеточников болезненности не выявлено. При перкуссии мочевой пузырь находится на 1,5 см выше лобковой кости. Шумы над почечными артериями не выслушиваются. Яички правильной формы, не </w:t>
      </w:r>
      <w:proofErr w:type="spellStart"/>
      <w:r w:rsidR="0084264E" w:rsidRPr="00641E27">
        <w:rPr>
          <w:rFonts w:ascii="Times New Roman" w:hAnsi="Times New Roman" w:cs="Times New Roman"/>
          <w:b w:val="0"/>
          <w:bCs w:val="0"/>
        </w:rPr>
        <w:t>увеличенны</w:t>
      </w:r>
      <w:proofErr w:type="spellEnd"/>
      <w:r w:rsidR="0084264E" w:rsidRPr="00641E27">
        <w:rPr>
          <w:rFonts w:ascii="Times New Roman" w:hAnsi="Times New Roman" w:cs="Times New Roman"/>
          <w:b w:val="0"/>
          <w:bCs w:val="0"/>
        </w:rPr>
        <w:t xml:space="preserve">, </w:t>
      </w:r>
      <w:proofErr w:type="spellStart"/>
      <w:r w:rsidR="0084264E" w:rsidRPr="00641E27">
        <w:rPr>
          <w:rFonts w:ascii="Times New Roman" w:hAnsi="Times New Roman" w:cs="Times New Roman"/>
          <w:b w:val="0"/>
          <w:bCs w:val="0"/>
        </w:rPr>
        <w:t>безболезнеы</w:t>
      </w:r>
      <w:proofErr w:type="spellEnd"/>
      <w:r w:rsidR="0084264E" w:rsidRPr="00641E27">
        <w:rPr>
          <w:rFonts w:ascii="Times New Roman" w:hAnsi="Times New Roman" w:cs="Times New Roman"/>
          <w:b w:val="0"/>
          <w:bCs w:val="0"/>
        </w:rPr>
        <w:t xml:space="preserve">, однородной консистенции. При пальцевом ректальном исследовании определяется . предстательная железа округлой формы, эластической консистенции, </w:t>
      </w:r>
      <w:proofErr w:type="spellStart"/>
      <w:r w:rsidR="0084264E" w:rsidRPr="00641E27">
        <w:rPr>
          <w:rFonts w:ascii="Times New Roman" w:hAnsi="Times New Roman" w:cs="Times New Roman"/>
          <w:b w:val="0"/>
          <w:bCs w:val="0"/>
        </w:rPr>
        <w:t>безболезнена</w:t>
      </w:r>
      <w:proofErr w:type="spellEnd"/>
      <w:r w:rsidR="0084264E" w:rsidRPr="00641E27">
        <w:rPr>
          <w:rFonts w:ascii="Times New Roman" w:hAnsi="Times New Roman" w:cs="Times New Roman"/>
          <w:b w:val="0"/>
          <w:bCs w:val="0"/>
        </w:rPr>
        <w:t>. Прощупывается 2 дольки и борозда.</w:t>
      </w:r>
    </w:p>
    <w:p w:rsidR="0084264E" w:rsidRPr="00641E27" w:rsidRDefault="00741D7C" w:rsidP="00641E27">
      <w:pPr>
        <w:pStyle w:val="1"/>
        <w:keepNext w:val="0"/>
        <w:spacing w:before="0" w:after="0"/>
        <w:ind w:firstLine="709"/>
        <w:jc w:val="both"/>
        <w:rPr>
          <w:rFonts w:ascii="Times New Roman" w:hAnsi="Times New Roman" w:cs="Times New Roman"/>
          <w:b w:val="0"/>
          <w:bCs w:val="0"/>
          <w:sz w:val="24"/>
          <w:szCs w:val="24"/>
        </w:rPr>
      </w:pPr>
      <w:r w:rsidRPr="00641E27">
        <w:rPr>
          <w:rFonts w:ascii="Times New Roman" w:hAnsi="Times New Roman" w:cs="Times New Roman"/>
          <w:b w:val="0"/>
          <w:bCs w:val="0"/>
          <w:kern w:val="0"/>
          <w:sz w:val="24"/>
          <w:szCs w:val="24"/>
          <w:u w:val="single"/>
        </w:rPr>
        <w:t xml:space="preserve">НЕРВНО-ПСИХИЧЕСКАЯ СФЕРА: </w:t>
      </w:r>
      <w:r w:rsidR="0084264E" w:rsidRPr="00641E27">
        <w:rPr>
          <w:rFonts w:ascii="Times New Roman" w:hAnsi="Times New Roman" w:cs="Times New Roman"/>
          <w:b w:val="0"/>
          <w:bCs w:val="0"/>
          <w:sz w:val="24"/>
          <w:szCs w:val="24"/>
        </w:rPr>
        <w:t>Сознание ясное, интеллект нормальный. Память на настоящие события снижена. Сон неглубокий, непродолжительный, имеется бессонница. Настроение хорошее. Расстройств речи нет. Судорог нет. Походка несколько скованная, больной делает остановки при ходьбе. Рефлексы сохранены, парезов, параличей нет. Считает себя общительным человеком.</w:t>
      </w:r>
    </w:p>
    <w:p w:rsidR="0084264E" w:rsidRPr="00641E27" w:rsidRDefault="00741D7C" w:rsidP="00641E27">
      <w:pPr>
        <w:pStyle w:val="4"/>
        <w:keepNext w:val="0"/>
        <w:spacing w:before="0" w:after="0"/>
        <w:ind w:firstLine="709"/>
        <w:jc w:val="both"/>
        <w:rPr>
          <w:rFonts w:ascii="Times New Roman" w:hAnsi="Times New Roman" w:cs="Times New Roman"/>
          <w:b w:val="0"/>
          <w:bCs w:val="0"/>
        </w:rPr>
      </w:pPr>
      <w:r w:rsidRPr="00641E27">
        <w:rPr>
          <w:rFonts w:ascii="Times New Roman" w:hAnsi="Times New Roman" w:cs="Times New Roman"/>
          <w:b w:val="0"/>
          <w:bCs w:val="0"/>
          <w:u w:val="single"/>
        </w:rPr>
        <w:t xml:space="preserve">ОРГАНЫ ЧУВСТВ: </w:t>
      </w:r>
      <w:r w:rsidR="0084264E" w:rsidRPr="00641E27">
        <w:rPr>
          <w:rFonts w:ascii="Times New Roman" w:hAnsi="Times New Roman" w:cs="Times New Roman"/>
          <w:b w:val="0"/>
          <w:bCs w:val="0"/>
        </w:rPr>
        <w:t>Обоняние, осязание, вкус не изменены. Снижения остроты зрения нет. Слух хороший.</w:t>
      </w:r>
    </w:p>
    <w:p w:rsidR="00A46027" w:rsidRPr="00641E27" w:rsidRDefault="00A52EE7" w:rsidP="00641E27">
      <w:pPr>
        <w:pStyle w:val="a3"/>
        <w:spacing w:before="0" w:after="0"/>
        <w:ind w:firstLine="709"/>
        <w:jc w:val="both"/>
        <w:rPr>
          <w:rFonts w:ascii="Times New Roman" w:hAnsi="Times New Roman" w:cs="Times New Roman"/>
          <w:b w:val="0"/>
          <w:bCs w:val="0"/>
          <w:sz w:val="24"/>
          <w:szCs w:val="24"/>
        </w:rPr>
      </w:pPr>
      <w:r w:rsidRPr="00641E27">
        <w:rPr>
          <w:rFonts w:ascii="Times New Roman" w:hAnsi="Times New Roman" w:cs="Times New Roman"/>
          <w:kern w:val="0"/>
          <w:sz w:val="24"/>
          <w:szCs w:val="24"/>
        </w:rPr>
        <w:t>6) Локальный статус:</w:t>
      </w:r>
      <w:r w:rsidRPr="00641E27">
        <w:rPr>
          <w:rFonts w:ascii="Times New Roman" w:hAnsi="Times New Roman" w:cs="Times New Roman"/>
          <w:b w:val="0"/>
          <w:bCs w:val="0"/>
          <w:kern w:val="0"/>
          <w:sz w:val="24"/>
          <w:szCs w:val="24"/>
        </w:rPr>
        <w:t xml:space="preserve"> </w:t>
      </w:r>
      <w:r w:rsidR="00741D7C" w:rsidRPr="00641E27">
        <w:rPr>
          <w:rFonts w:ascii="Times New Roman" w:hAnsi="Times New Roman" w:cs="Times New Roman"/>
          <w:b w:val="0"/>
          <w:bCs w:val="0"/>
          <w:sz w:val="24"/>
          <w:szCs w:val="24"/>
          <w:lang w:val="uk-UA"/>
        </w:rPr>
        <w:t xml:space="preserve">Кожа правой голени и стопы </w:t>
      </w:r>
      <w:r w:rsidR="00C92647" w:rsidRPr="00641E27">
        <w:rPr>
          <w:rFonts w:ascii="Times New Roman" w:hAnsi="Times New Roman" w:cs="Times New Roman"/>
          <w:b w:val="0"/>
          <w:bCs w:val="0"/>
          <w:sz w:val="24"/>
          <w:szCs w:val="24"/>
          <w:lang w:val="uk-UA"/>
        </w:rPr>
        <w:t>ц</w:t>
      </w:r>
      <w:r w:rsidR="00741D7C" w:rsidRPr="00641E27">
        <w:rPr>
          <w:rFonts w:ascii="Times New Roman" w:hAnsi="Times New Roman" w:cs="Times New Roman"/>
          <w:b w:val="0"/>
          <w:bCs w:val="0"/>
          <w:sz w:val="24"/>
          <w:szCs w:val="24"/>
          <w:lang w:val="uk-UA"/>
        </w:rPr>
        <w:t xml:space="preserve">ианотична, холодная. </w:t>
      </w:r>
      <w:r w:rsidR="00C92647" w:rsidRPr="00641E27">
        <w:rPr>
          <w:rFonts w:ascii="Times New Roman" w:hAnsi="Times New Roman" w:cs="Times New Roman"/>
          <w:b w:val="0"/>
          <w:bCs w:val="0"/>
          <w:sz w:val="24"/>
          <w:szCs w:val="24"/>
          <w:lang w:val="uk-UA"/>
        </w:rPr>
        <w:t xml:space="preserve">Имеется </w:t>
      </w:r>
      <w:r w:rsidR="008425D7" w:rsidRPr="00641E27">
        <w:rPr>
          <w:rFonts w:ascii="Times New Roman" w:hAnsi="Times New Roman" w:cs="Times New Roman"/>
          <w:b w:val="0"/>
          <w:bCs w:val="0"/>
          <w:sz w:val="24"/>
          <w:szCs w:val="24"/>
          <w:lang w:val="uk-UA"/>
        </w:rPr>
        <w:t>оте</w:t>
      </w:r>
      <w:r w:rsidR="00C92647" w:rsidRPr="00641E27">
        <w:rPr>
          <w:rFonts w:ascii="Times New Roman" w:hAnsi="Times New Roman" w:cs="Times New Roman"/>
          <w:b w:val="0"/>
          <w:bCs w:val="0"/>
          <w:sz w:val="24"/>
          <w:szCs w:val="24"/>
          <w:lang w:val="uk-UA"/>
        </w:rPr>
        <w:t xml:space="preserve">к правой голени и стопы. </w:t>
      </w:r>
      <w:r w:rsidR="00A46027" w:rsidRPr="00641E27">
        <w:rPr>
          <w:rFonts w:ascii="Times New Roman" w:hAnsi="Times New Roman" w:cs="Times New Roman"/>
          <w:b w:val="0"/>
          <w:bCs w:val="0"/>
          <w:sz w:val="24"/>
          <w:szCs w:val="24"/>
          <w:lang w:val="uk-UA"/>
        </w:rPr>
        <w:t>П</w:t>
      </w:r>
      <w:proofErr w:type="spellStart"/>
      <w:r w:rsidR="00741D7C" w:rsidRPr="00641E27">
        <w:rPr>
          <w:rFonts w:ascii="Times New Roman" w:hAnsi="Times New Roman" w:cs="Times New Roman"/>
          <w:b w:val="0"/>
          <w:bCs w:val="0"/>
          <w:sz w:val="24"/>
          <w:szCs w:val="24"/>
        </w:rPr>
        <w:t>ульсация</w:t>
      </w:r>
      <w:proofErr w:type="spellEnd"/>
      <w:r w:rsidR="00741D7C" w:rsidRPr="00641E27">
        <w:rPr>
          <w:rFonts w:ascii="Times New Roman" w:hAnsi="Times New Roman" w:cs="Times New Roman"/>
          <w:b w:val="0"/>
          <w:bCs w:val="0"/>
          <w:sz w:val="24"/>
          <w:szCs w:val="24"/>
        </w:rPr>
        <w:t xml:space="preserve"> на артериях стопы и </w:t>
      </w:r>
      <w:r w:rsidR="00A46027" w:rsidRPr="00641E27">
        <w:rPr>
          <w:rFonts w:ascii="Times New Roman" w:hAnsi="Times New Roman" w:cs="Times New Roman"/>
          <w:b w:val="0"/>
          <w:bCs w:val="0"/>
          <w:sz w:val="24"/>
          <w:szCs w:val="24"/>
        </w:rPr>
        <w:t>п</w:t>
      </w:r>
      <w:r w:rsidR="00741D7C" w:rsidRPr="00641E27">
        <w:rPr>
          <w:rFonts w:ascii="Times New Roman" w:hAnsi="Times New Roman" w:cs="Times New Roman"/>
          <w:b w:val="0"/>
          <w:bCs w:val="0"/>
          <w:sz w:val="24"/>
          <w:szCs w:val="24"/>
        </w:rPr>
        <w:t>одколенной артерии правой ноги отсутствует.</w:t>
      </w:r>
      <w:r w:rsidR="00A46027" w:rsidRPr="00641E27">
        <w:rPr>
          <w:rFonts w:ascii="Times New Roman" w:hAnsi="Times New Roman" w:cs="Times New Roman"/>
          <w:b w:val="0"/>
          <w:bCs w:val="0"/>
          <w:sz w:val="24"/>
          <w:szCs w:val="24"/>
        </w:rPr>
        <w:t xml:space="preserve"> Чувствительность кожи </w:t>
      </w:r>
      <w:r w:rsidR="00BC77B8" w:rsidRPr="00641E27">
        <w:rPr>
          <w:rFonts w:ascii="Times New Roman" w:hAnsi="Times New Roman" w:cs="Times New Roman"/>
          <w:b w:val="0"/>
          <w:bCs w:val="0"/>
          <w:sz w:val="24"/>
          <w:szCs w:val="24"/>
        </w:rPr>
        <w:t>отсутствует</w:t>
      </w:r>
      <w:r w:rsidR="00A46027" w:rsidRPr="00641E27">
        <w:rPr>
          <w:rFonts w:ascii="Times New Roman" w:hAnsi="Times New Roman" w:cs="Times New Roman"/>
          <w:b w:val="0"/>
          <w:bCs w:val="0"/>
          <w:sz w:val="24"/>
          <w:szCs w:val="24"/>
        </w:rPr>
        <w:t xml:space="preserve">. Отсутствует </w:t>
      </w:r>
      <w:proofErr w:type="spellStart"/>
      <w:r w:rsidR="00A46027" w:rsidRPr="00641E27">
        <w:rPr>
          <w:rFonts w:ascii="Times New Roman" w:hAnsi="Times New Roman" w:cs="Times New Roman"/>
          <w:b w:val="0"/>
          <w:bCs w:val="0"/>
          <w:sz w:val="24"/>
          <w:szCs w:val="24"/>
        </w:rPr>
        <w:t>оволосение</w:t>
      </w:r>
      <w:proofErr w:type="spellEnd"/>
      <w:r w:rsidR="00A46027" w:rsidRPr="00641E27">
        <w:rPr>
          <w:rFonts w:ascii="Times New Roman" w:hAnsi="Times New Roman" w:cs="Times New Roman"/>
          <w:b w:val="0"/>
          <w:bCs w:val="0"/>
          <w:sz w:val="24"/>
          <w:szCs w:val="24"/>
        </w:rPr>
        <w:t xml:space="preserve"> голени и дистальной трети бедра.</w:t>
      </w:r>
      <w:r w:rsidR="00641E27">
        <w:rPr>
          <w:rFonts w:ascii="Times New Roman" w:hAnsi="Times New Roman" w:cs="Times New Roman"/>
          <w:b w:val="0"/>
          <w:bCs w:val="0"/>
          <w:sz w:val="24"/>
          <w:szCs w:val="24"/>
        </w:rPr>
        <w:t xml:space="preserve"> </w:t>
      </w:r>
      <w:r w:rsidR="00A46027" w:rsidRPr="00641E27">
        <w:rPr>
          <w:rFonts w:ascii="Times New Roman" w:hAnsi="Times New Roman" w:cs="Times New Roman"/>
          <w:b w:val="0"/>
          <w:bCs w:val="0"/>
          <w:sz w:val="24"/>
          <w:szCs w:val="24"/>
        </w:rPr>
        <w:t xml:space="preserve">На </w:t>
      </w:r>
      <w:r w:rsidR="00C92647" w:rsidRPr="00641E27">
        <w:rPr>
          <w:rFonts w:ascii="Times New Roman" w:hAnsi="Times New Roman" w:cs="Times New Roman"/>
          <w:b w:val="0"/>
          <w:bCs w:val="0"/>
          <w:sz w:val="24"/>
          <w:szCs w:val="24"/>
        </w:rPr>
        <w:t>тыльной поверхности правой стопы</w:t>
      </w:r>
      <w:r w:rsidR="00A46027" w:rsidRPr="00641E27">
        <w:rPr>
          <w:rFonts w:ascii="Times New Roman" w:hAnsi="Times New Roman" w:cs="Times New Roman"/>
          <w:b w:val="0"/>
          <w:bCs w:val="0"/>
          <w:sz w:val="24"/>
          <w:szCs w:val="24"/>
        </w:rPr>
        <w:t xml:space="preserve"> имеется трофическая язва овальной формы, размером 4 на 4,5 см</w:t>
      </w:r>
      <w:r w:rsidR="00DE1100" w:rsidRPr="00641E27">
        <w:rPr>
          <w:rFonts w:ascii="Times New Roman" w:hAnsi="Times New Roman" w:cs="Times New Roman"/>
          <w:b w:val="0"/>
          <w:bCs w:val="0"/>
          <w:sz w:val="24"/>
          <w:szCs w:val="24"/>
        </w:rPr>
        <w:t>, я</w:t>
      </w:r>
      <w:r w:rsidR="00C92647" w:rsidRPr="00641E27">
        <w:rPr>
          <w:rFonts w:ascii="Times New Roman" w:hAnsi="Times New Roman" w:cs="Times New Roman"/>
          <w:b w:val="0"/>
          <w:bCs w:val="0"/>
          <w:sz w:val="24"/>
          <w:szCs w:val="24"/>
        </w:rPr>
        <w:t>зва распространяется до мышечного слоя.</w:t>
      </w:r>
      <w:r w:rsidR="00DE1100" w:rsidRPr="00641E27">
        <w:rPr>
          <w:rFonts w:ascii="Times New Roman" w:hAnsi="Times New Roman" w:cs="Times New Roman"/>
          <w:b w:val="0"/>
          <w:bCs w:val="0"/>
          <w:sz w:val="24"/>
          <w:szCs w:val="24"/>
        </w:rPr>
        <w:t xml:space="preserve"> Язва</w:t>
      </w:r>
      <w:r w:rsidR="00A46027" w:rsidRPr="00641E27">
        <w:rPr>
          <w:rFonts w:ascii="Times New Roman" w:hAnsi="Times New Roman" w:cs="Times New Roman"/>
          <w:b w:val="0"/>
          <w:bCs w:val="0"/>
          <w:sz w:val="24"/>
          <w:szCs w:val="24"/>
        </w:rPr>
        <w:t xml:space="preserve"> </w:t>
      </w:r>
      <w:r w:rsidR="00DE1100" w:rsidRPr="00641E27">
        <w:rPr>
          <w:rFonts w:ascii="Times New Roman" w:hAnsi="Times New Roman" w:cs="Times New Roman"/>
          <w:b w:val="0"/>
          <w:bCs w:val="0"/>
          <w:sz w:val="24"/>
          <w:szCs w:val="24"/>
        </w:rPr>
        <w:t xml:space="preserve">с </w:t>
      </w:r>
      <w:r w:rsidR="00A46027" w:rsidRPr="00641E27">
        <w:rPr>
          <w:rFonts w:ascii="Times New Roman" w:hAnsi="Times New Roman" w:cs="Times New Roman"/>
          <w:b w:val="0"/>
          <w:bCs w:val="0"/>
          <w:sz w:val="24"/>
          <w:szCs w:val="24"/>
        </w:rPr>
        <w:t>неровными краями</w:t>
      </w:r>
      <w:r w:rsidR="00C92647" w:rsidRPr="00641E27">
        <w:rPr>
          <w:rFonts w:ascii="Times New Roman" w:hAnsi="Times New Roman" w:cs="Times New Roman"/>
          <w:b w:val="0"/>
          <w:bCs w:val="0"/>
          <w:sz w:val="24"/>
          <w:szCs w:val="24"/>
        </w:rPr>
        <w:t>, покрыта струпом черного цвета</w:t>
      </w:r>
      <w:r w:rsidR="00A46027" w:rsidRPr="00641E27">
        <w:rPr>
          <w:rFonts w:ascii="Times New Roman" w:hAnsi="Times New Roman" w:cs="Times New Roman"/>
          <w:b w:val="0"/>
          <w:bCs w:val="0"/>
          <w:sz w:val="24"/>
          <w:szCs w:val="24"/>
        </w:rPr>
        <w:t xml:space="preserve">. </w:t>
      </w:r>
      <w:r w:rsidR="00C92647" w:rsidRPr="00641E27">
        <w:rPr>
          <w:rFonts w:ascii="Times New Roman" w:hAnsi="Times New Roman" w:cs="Times New Roman"/>
          <w:b w:val="0"/>
          <w:bCs w:val="0"/>
          <w:sz w:val="24"/>
          <w:szCs w:val="24"/>
        </w:rPr>
        <w:t xml:space="preserve">Кожа вокруг язвы </w:t>
      </w:r>
      <w:r w:rsidR="00B54691" w:rsidRPr="00641E27">
        <w:rPr>
          <w:rFonts w:ascii="Times New Roman" w:hAnsi="Times New Roman" w:cs="Times New Roman"/>
          <w:b w:val="0"/>
          <w:bCs w:val="0"/>
          <w:sz w:val="24"/>
          <w:szCs w:val="24"/>
        </w:rPr>
        <w:t>темно-коричневого цвета</w:t>
      </w:r>
      <w:r w:rsidR="00C92647" w:rsidRPr="00641E27">
        <w:rPr>
          <w:rFonts w:ascii="Times New Roman" w:hAnsi="Times New Roman" w:cs="Times New Roman"/>
          <w:b w:val="0"/>
          <w:bCs w:val="0"/>
          <w:sz w:val="24"/>
          <w:szCs w:val="24"/>
        </w:rPr>
        <w:t xml:space="preserve">. Движения пальцев ног отсутствуют, в голеностопном суставе резко ограничены вследствие отека. </w:t>
      </w:r>
    </w:p>
    <w:p w:rsidR="00A52EE7" w:rsidRPr="00641E27" w:rsidRDefault="00A52EE7" w:rsidP="00641E27">
      <w:pPr>
        <w:ind w:firstLine="709"/>
        <w:jc w:val="both"/>
        <w:rPr>
          <w:b/>
          <w:bCs/>
        </w:rPr>
      </w:pPr>
      <w:r w:rsidRPr="00641E27">
        <w:rPr>
          <w:b/>
          <w:bCs/>
        </w:rPr>
        <w:t>7) Предварительный диагноз:</w:t>
      </w:r>
      <w:r w:rsidRPr="00641E27">
        <w:t xml:space="preserve"> основной - </w:t>
      </w:r>
      <w:proofErr w:type="spellStart"/>
      <w:r w:rsidRPr="00641E27">
        <w:t>облитерирующий</w:t>
      </w:r>
      <w:proofErr w:type="spellEnd"/>
      <w:r w:rsidRPr="00641E27">
        <w:t xml:space="preserve"> атеросклероз и диабетическая </w:t>
      </w:r>
      <w:proofErr w:type="spellStart"/>
      <w:r w:rsidRPr="00641E27">
        <w:t>ангиопатия</w:t>
      </w:r>
      <w:proofErr w:type="spellEnd"/>
      <w:r w:rsidRPr="00641E27">
        <w:t xml:space="preserve"> нижних конечностей, ишемия 4 степени, трофическая язва правой стопы, состояние после ампутации левой нижней конечности; сопутствующие заболевания – </w:t>
      </w:r>
      <w:r w:rsidRPr="00641E27">
        <w:lastRenderedPageBreak/>
        <w:t xml:space="preserve">сахарный диабет 2 типа, тяжелое течение, стадия </w:t>
      </w:r>
      <w:proofErr w:type="spellStart"/>
      <w:r w:rsidRPr="00641E27">
        <w:t>субкомпенсации</w:t>
      </w:r>
      <w:proofErr w:type="spellEnd"/>
      <w:r w:rsidRPr="00641E27">
        <w:t>, диабетическая нефропатия, ИБС, атеросклеротический кардиосклероз.</w:t>
      </w:r>
    </w:p>
    <w:p w:rsidR="00741D7C" w:rsidRPr="00641E27" w:rsidRDefault="00A52EE7" w:rsidP="00641E27">
      <w:pPr>
        <w:ind w:firstLine="709"/>
        <w:jc w:val="both"/>
      </w:pPr>
      <w:r w:rsidRPr="00641E27">
        <w:t>Данное заключение сделано на основании:</w:t>
      </w:r>
    </w:p>
    <w:p w:rsidR="00A52EE7" w:rsidRPr="00641E27" w:rsidRDefault="00A52EE7" w:rsidP="00641E27">
      <w:pPr>
        <w:ind w:firstLine="709"/>
        <w:jc w:val="both"/>
      </w:pPr>
      <w:r w:rsidRPr="00641E27">
        <w:t>А) Жалоб больного: на общую слабость, на интенсивную боль в правой нижней конечности в покое, похолодание, ощущение покалывания в правой нижней конечности, на наличие трофической язвы на тыльной поверхности правой стопы.</w:t>
      </w:r>
    </w:p>
    <w:p w:rsidR="00A52EE7" w:rsidRPr="00641E27" w:rsidRDefault="00A52EE7" w:rsidP="00641E27">
      <w:pPr>
        <w:ind w:firstLine="709"/>
        <w:jc w:val="both"/>
      </w:pPr>
      <w:r w:rsidRPr="00641E27">
        <w:t>Б) Анамнеза болезни:</w:t>
      </w:r>
      <w:r w:rsidRPr="00641E27">
        <w:rPr>
          <w:b/>
          <w:bCs/>
        </w:rPr>
        <w:t xml:space="preserve"> </w:t>
      </w:r>
      <w:r w:rsidRPr="00641E27">
        <w:t>Болеет сахарным диабетом 16 лет, проходит инсулинотерапию нерегулярно. Наблюдается у терапевта по поводу сахарного диабета 2 типа, диабетической</w:t>
      </w:r>
      <w:r w:rsidR="00641E27">
        <w:t xml:space="preserve"> </w:t>
      </w:r>
      <w:r w:rsidRPr="00641E27">
        <w:t xml:space="preserve">нефропатии, ИБС, атеросклеротического кардиосклероза. 5.01.95 направлен поликлиникой ЗИМ по поводу диабетической </w:t>
      </w:r>
      <w:proofErr w:type="spellStart"/>
      <w:r w:rsidRPr="00641E27">
        <w:t>ангиопатии</w:t>
      </w:r>
      <w:proofErr w:type="spellEnd"/>
      <w:r w:rsidRPr="00641E27">
        <w:t xml:space="preserve"> нижних конечностей, трофической язвы левой стопы. Несмотря на проводимую терапию процесс ишемии нарастал, принял характер гангрены стопы, 2.02.05 выполнена ампутация левой нижней конечности по </w:t>
      </w:r>
      <w:proofErr w:type="spellStart"/>
      <w:r w:rsidRPr="00641E27">
        <w:t>Каллендеру</w:t>
      </w:r>
      <w:proofErr w:type="spellEnd"/>
      <w:r w:rsidRPr="00641E27">
        <w:t xml:space="preserve">. Получал антибактериальную и </w:t>
      </w:r>
      <w:proofErr w:type="spellStart"/>
      <w:r w:rsidRPr="00641E27">
        <w:t>инфузионную</w:t>
      </w:r>
      <w:proofErr w:type="spellEnd"/>
      <w:r w:rsidRPr="00641E27">
        <w:t xml:space="preserve"> терапию. После проведенного лечения наступило улучшение. Послеоперационные раны зажили вторичным натяжением. Выписан 15.06.95 года на вторую группу инвалидности. С 15.06.95 по 15.06.02 в клинике не наблюдался. С 15 июля по 4 августа 2002 находился на стационарном лечении по поводу</w:t>
      </w:r>
      <w:r w:rsidR="00641E27">
        <w:t xml:space="preserve"> </w:t>
      </w:r>
      <w:proofErr w:type="spellStart"/>
      <w:r w:rsidRPr="00641E27">
        <w:t>облитерирующего</w:t>
      </w:r>
      <w:proofErr w:type="spellEnd"/>
      <w:r w:rsidRPr="00641E27">
        <w:t xml:space="preserve"> атеросклероза и диабетической </w:t>
      </w:r>
      <w:proofErr w:type="spellStart"/>
      <w:r w:rsidRPr="00641E27">
        <w:t>ангиопатии</w:t>
      </w:r>
      <w:proofErr w:type="spellEnd"/>
      <w:r w:rsidRPr="00641E27">
        <w:t xml:space="preserve"> нижних конечностей, ишемии 4 степени, трофической язвы правой стопы. Получал консервативную терапию, физиотерапевтическое лечение. Несмотря на проводимое лечение ишемические боли сохранились, трофическая язва не заживала. В январе 2003 госпитализирован в клинику с вышеуказанными жалобами. Несмотря на проводимую терапию боли нарастали, процесс принял характер гангрены стопы. 10 января больному ампутация правой нижней конечности по </w:t>
      </w:r>
      <w:proofErr w:type="spellStart"/>
      <w:r w:rsidRPr="00641E27">
        <w:t>Каллендеру</w:t>
      </w:r>
      <w:proofErr w:type="spellEnd"/>
      <w:r w:rsidRPr="00641E27">
        <w:t>. Ранний послеоперационный период протекал без осложнений. В настоящее время продолжается консервативное лечение.</w:t>
      </w:r>
    </w:p>
    <w:p w:rsidR="00B02622" w:rsidRPr="00641E27" w:rsidRDefault="00A52EE7" w:rsidP="00641E27">
      <w:pPr>
        <w:pStyle w:val="a3"/>
        <w:spacing w:before="0" w:after="0"/>
        <w:ind w:firstLine="709"/>
        <w:jc w:val="both"/>
        <w:rPr>
          <w:rFonts w:ascii="Times New Roman" w:hAnsi="Times New Roman" w:cs="Times New Roman"/>
          <w:b w:val="0"/>
          <w:bCs w:val="0"/>
          <w:sz w:val="24"/>
          <w:szCs w:val="24"/>
        </w:rPr>
      </w:pPr>
      <w:r w:rsidRPr="00641E27">
        <w:rPr>
          <w:rFonts w:ascii="Times New Roman" w:hAnsi="Times New Roman" w:cs="Times New Roman"/>
          <w:b w:val="0"/>
          <w:bCs w:val="0"/>
          <w:sz w:val="24"/>
          <w:szCs w:val="24"/>
        </w:rPr>
        <w:t xml:space="preserve"> В)</w:t>
      </w:r>
      <w:r w:rsidR="004333D0" w:rsidRPr="00641E27">
        <w:rPr>
          <w:rFonts w:ascii="Times New Roman" w:hAnsi="Times New Roman" w:cs="Times New Roman"/>
          <w:b w:val="0"/>
          <w:bCs w:val="0"/>
          <w:sz w:val="24"/>
          <w:szCs w:val="24"/>
        </w:rPr>
        <w:t xml:space="preserve"> Данных объективного исследования:</w:t>
      </w:r>
      <w:r w:rsidR="00B02622" w:rsidRPr="00641E27">
        <w:rPr>
          <w:rFonts w:ascii="Times New Roman" w:hAnsi="Times New Roman" w:cs="Times New Roman"/>
          <w:b w:val="0"/>
          <w:bCs w:val="0"/>
          <w:sz w:val="24"/>
          <w:szCs w:val="24"/>
        </w:rPr>
        <w:t xml:space="preserve"> Состояние средней тяжести, положение пассивное (лежа на спине). Частота сердечн</w:t>
      </w:r>
      <w:r w:rsidR="004333D0" w:rsidRPr="00641E27">
        <w:rPr>
          <w:rFonts w:ascii="Times New Roman" w:hAnsi="Times New Roman" w:cs="Times New Roman"/>
          <w:b w:val="0"/>
          <w:bCs w:val="0"/>
          <w:sz w:val="24"/>
          <w:szCs w:val="24"/>
        </w:rPr>
        <w:t>ы</w:t>
      </w:r>
      <w:r w:rsidR="00B02622" w:rsidRPr="00641E27">
        <w:rPr>
          <w:rFonts w:ascii="Times New Roman" w:hAnsi="Times New Roman" w:cs="Times New Roman"/>
          <w:b w:val="0"/>
          <w:bCs w:val="0"/>
          <w:sz w:val="24"/>
          <w:szCs w:val="24"/>
        </w:rPr>
        <w:t>х сокращений 93 уд/мин, наполнение и напряжение пульса ослаблено.</w:t>
      </w:r>
      <w:r w:rsidR="00B02622" w:rsidRPr="00641E27">
        <w:rPr>
          <w:rFonts w:ascii="Times New Roman" w:hAnsi="Times New Roman" w:cs="Times New Roman"/>
          <w:kern w:val="0"/>
          <w:sz w:val="24"/>
          <w:szCs w:val="24"/>
        </w:rPr>
        <w:t xml:space="preserve"> </w:t>
      </w:r>
      <w:r w:rsidR="00B02622" w:rsidRPr="00641E27">
        <w:rPr>
          <w:rFonts w:ascii="Times New Roman" w:hAnsi="Times New Roman" w:cs="Times New Roman"/>
          <w:b w:val="0"/>
          <w:bCs w:val="0"/>
          <w:kern w:val="0"/>
          <w:sz w:val="24"/>
          <w:szCs w:val="24"/>
        </w:rPr>
        <w:t>Локальный статус</w:t>
      </w:r>
      <w:r w:rsidR="00B02622" w:rsidRPr="00641E27">
        <w:rPr>
          <w:rFonts w:ascii="Times New Roman" w:hAnsi="Times New Roman" w:cs="Times New Roman"/>
          <w:kern w:val="0"/>
          <w:sz w:val="24"/>
          <w:szCs w:val="24"/>
        </w:rPr>
        <w:t xml:space="preserve"> (</w:t>
      </w:r>
      <w:r w:rsidR="00B02622" w:rsidRPr="00641E27">
        <w:rPr>
          <w:rFonts w:ascii="Times New Roman" w:hAnsi="Times New Roman" w:cs="Times New Roman"/>
          <w:b w:val="0"/>
          <w:bCs w:val="0"/>
          <w:sz w:val="24"/>
          <w:szCs w:val="24"/>
          <w:lang w:val="uk-UA"/>
        </w:rPr>
        <w:t>Кожа правой голени и стопы цианотична, холодная. Имеется отек правой голени и стопы. П</w:t>
      </w:r>
      <w:proofErr w:type="spellStart"/>
      <w:r w:rsidR="00B02622" w:rsidRPr="00641E27">
        <w:rPr>
          <w:rFonts w:ascii="Times New Roman" w:hAnsi="Times New Roman" w:cs="Times New Roman"/>
          <w:b w:val="0"/>
          <w:bCs w:val="0"/>
          <w:sz w:val="24"/>
          <w:szCs w:val="24"/>
        </w:rPr>
        <w:t>ульсация</w:t>
      </w:r>
      <w:proofErr w:type="spellEnd"/>
      <w:r w:rsidR="00B02622" w:rsidRPr="00641E27">
        <w:rPr>
          <w:rFonts w:ascii="Times New Roman" w:hAnsi="Times New Roman" w:cs="Times New Roman"/>
          <w:b w:val="0"/>
          <w:bCs w:val="0"/>
          <w:sz w:val="24"/>
          <w:szCs w:val="24"/>
        </w:rPr>
        <w:t xml:space="preserve"> на артериях стопы и подколенной артерии правой ноги отсутствует. Чувствительность кожи отсутствует. Отсутствует </w:t>
      </w:r>
      <w:proofErr w:type="spellStart"/>
      <w:r w:rsidR="00B02622" w:rsidRPr="00641E27">
        <w:rPr>
          <w:rFonts w:ascii="Times New Roman" w:hAnsi="Times New Roman" w:cs="Times New Roman"/>
          <w:b w:val="0"/>
          <w:bCs w:val="0"/>
          <w:sz w:val="24"/>
          <w:szCs w:val="24"/>
        </w:rPr>
        <w:t>оволосение</w:t>
      </w:r>
      <w:proofErr w:type="spellEnd"/>
      <w:r w:rsidR="00B02622" w:rsidRPr="00641E27">
        <w:rPr>
          <w:rFonts w:ascii="Times New Roman" w:hAnsi="Times New Roman" w:cs="Times New Roman"/>
          <w:b w:val="0"/>
          <w:bCs w:val="0"/>
          <w:sz w:val="24"/>
          <w:szCs w:val="24"/>
        </w:rPr>
        <w:t xml:space="preserve"> голени и дистальной трети бедра.</w:t>
      </w:r>
      <w:r w:rsidR="00641E27">
        <w:rPr>
          <w:rFonts w:ascii="Times New Roman" w:hAnsi="Times New Roman" w:cs="Times New Roman"/>
          <w:b w:val="0"/>
          <w:bCs w:val="0"/>
          <w:sz w:val="24"/>
          <w:szCs w:val="24"/>
        </w:rPr>
        <w:t xml:space="preserve"> </w:t>
      </w:r>
      <w:r w:rsidR="00B02622" w:rsidRPr="00641E27">
        <w:rPr>
          <w:rFonts w:ascii="Times New Roman" w:hAnsi="Times New Roman" w:cs="Times New Roman"/>
          <w:b w:val="0"/>
          <w:bCs w:val="0"/>
          <w:sz w:val="24"/>
          <w:szCs w:val="24"/>
        </w:rPr>
        <w:t xml:space="preserve">На тыльной поверхности правой стопы имеется трофическая язва овальной формы, размером 4 на 4,5 см, язва распространяется до мышечного слоя. Язва с неровными краями, покрыта струпом черного цвета. Кожа вокруг язвы темно-коричневого цвета. Движения пальцев ног отсутствуют, в голеностопном суставе резко ограничены вследствие отека). </w:t>
      </w:r>
    </w:p>
    <w:p w:rsidR="00F1568F"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b/>
          <w:bCs/>
          <w:sz w:val="24"/>
          <w:szCs w:val="24"/>
        </w:rPr>
        <w:t>8) План обследования:</w:t>
      </w:r>
      <w:r w:rsidR="00641E27">
        <w:rPr>
          <w:rFonts w:ascii="Times New Roman" w:hAnsi="Times New Roman" w:cs="Times New Roman"/>
          <w:sz w:val="24"/>
          <w:szCs w:val="24"/>
        </w:rPr>
        <w:t xml:space="preserve"> </w:t>
      </w:r>
    </w:p>
    <w:p w:rsidR="0051587B" w:rsidRPr="00641E27" w:rsidRDefault="0051587B"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 </w:t>
      </w:r>
      <w:r w:rsidR="00F1568F" w:rsidRPr="00641E27">
        <w:rPr>
          <w:rFonts w:ascii="Times New Roman" w:hAnsi="Times New Roman" w:cs="Times New Roman"/>
          <w:sz w:val="24"/>
          <w:szCs w:val="24"/>
        </w:rPr>
        <w:t>а</w:t>
      </w:r>
      <w:r w:rsidRPr="00641E27">
        <w:rPr>
          <w:rFonts w:ascii="Times New Roman" w:hAnsi="Times New Roman" w:cs="Times New Roman"/>
          <w:sz w:val="24"/>
          <w:szCs w:val="24"/>
        </w:rPr>
        <w:t xml:space="preserve">) </w:t>
      </w:r>
      <w:r w:rsidR="004333D0" w:rsidRPr="00641E27">
        <w:rPr>
          <w:rFonts w:ascii="Times New Roman" w:hAnsi="Times New Roman" w:cs="Times New Roman"/>
          <w:sz w:val="24"/>
          <w:szCs w:val="24"/>
        </w:rPr>
        <w:t>Клинически</w:t>
      </w:r>
      <w:r w:rsidRPr="00641E27">
        <w:rPr>
          <w:rFonts w:ascii="Times New Roman" w:hAnsi="Times New Roman" w:cs="Times New Roman"/>
          <w:sz w:val="24"/>
          <w:szCs w:val="24"/>
        </w:rPr>
        <w:t>й анализ крови</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б) </w:t>
      </w:r>
      <w:r w:rsidR="004333D0" w:rsidRPr="00641E27">
        <w:rPr>
          <w:rFonts w:ascii="Times New Roman" w:hAnsi="Times New Roman" w:cs="Times New Roman"/>
          <w:sz w:val="24"/>
          <w:szCs w:val="24"/>
        </w:rPr>
        <w:t>Клинический</w:t>
      </w:r>
      <w:r w:rsidRPr="00641E27">
        <w:rPr>
          <w:rFonts w:ascii="Times New Roman" w:hAnsi="Times New Roman" w:cs="Times New Roman"/>
          <w:sz w:val="24"/>
          <w:szCs w:val="24"/>
        </w:rPr>
        <w:t xml:space="preserve"> анализ мочи</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в) </w:t>
      </w:r>
      <w:proofErr w:type="spellStart"/>
      <w:r w:rsidRPr="00641E27">
        <w:rPr>
          <w:rFonts w:ascii="Times New Roman" w:hAnsi="Times New Roman" w:cs="Times New Roman"/>
          <w:sz w:val="24"/>
          <w:szCs w:val="24"/>
        </w:rPr>
        <w:t>Коагулограмма</w:t>
      </w:r>
      <w:proofErr w:type="spellEnd"/>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г) Биохимический анализ крови</w:t>
      </w:r>
    </w:p>
    <w:p w:rsidR="00B02622" w:rsidRPr="00641E27" w:rsidRDefault="00B02622" w:rsidP="00641E27">
      <w:pPr>
        <w:pStyle w:val="a6"/>
        <w:ind w:firstLine="709"/>
        <w:jc w:val="both"/>
        <w:rPr>
          <w:rFonts w:ascii="Times New Roman" w:hAnsi="Times New Roman" w:cs="Times New Roman"/>
          <w:sz w:val="24"/>
          <w:szCs w:val="24"/>
        </w:rPr>
      </w:pPr>
      <w:proofErr w:type="spellStart"/>
      <w:r w:rsidRPr="00641E27">
        <w:rPr>
          <w:rFonts w:ascii="Times New Roman" w:hAnsi="Times New Roman" w:cs="Times New Roman"/>
          <w:sz w:val="24"/>
          <w:szCs w:val="24"/>
        </w:rPr>
        <w:t>д</w:t>
      </w:r>
      <w:proofErr w:type="spellEnd"/>
      <w:r w:rsidRPr="00641E27">
        <w:rPr>
          <w:rFonts w:ascii="Times New Roman" w:hAnsi="Times New Roman" w:cs="Times New Roman"/>
          <w:sz w:val="24"/>
          <w:szCs w:val="24"/>
        </w:rPr>
        <w:t>) ЭКГ</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е) Определение группы крови и </w:t>
      </w:r>
      <w:proofErr w:type="spellStart"/>
      <w:r w:rsidRPr="00641E27">
        <w:rPr>
          <w:rFonts w:ascii="Times New Roman" w:hAnsi="Times New Roman" w:cs="Times New Roman"/>
          <w:sz w:val="24"/>
          <w:szCs w:val="24"/>
        </w:rPr>
        <w:t>Rh</w:t>
      </w:r>
      <w:proofErr w:type="spellEnd"/>
      <w:r w:rsidR="0051587B" w:rsidRPr="00641E27">
        <w:rPr>
          <w:rFonts w:ascii="Times New Roman" w:hAnsi="Times New Roman" w:cs="Times New Roman"/>
          <w:sz w:val="24"/>
          <w:szCs w:val="24"/>
        </w:rPr>
        <w:t>.</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ж) Реакция </w:t>
      </w:r>
      <w:proofErr w:type="spellStart"/>
      <w:r w:rsidRPr="00641E27">
        <w:rPr>
          <w:rFonts w:ascii="Times New Roman" w:hAnsi="Times New Roman" w:cs="Times New Roman"/>
          <w:sz w:val="24"/>
          <w:szCs w:val="24"/>
        </w:rPr>
        <w:t>Вассермана</w:t>
      </w:r>
      <w:proofErr w:type="spellEnd"/>
      <w:r w:rsidRPr="00641E27">
        <w:rPr>
          <w:rFonts w:ascii="Times New Roman" w:hAnsi="Times New Roman" w:cs="Times New Roman"/>
          <w:sz w:val="24"/>
          <w:szCs w:val="24"/>
        </w:rPr>
        <w:t xml:space="preserve"> (RW)</w:t>
      </w:r>
    </w:p>
    <w:p w:rsidR="00B02622" w:rsidRPr="00641E27" w:rsidRDefault="00B02622" w:rsidP="00641E27">
      <w:pPr>
        <w:pStyle w:val="a6"/>
        <w:ind w:firstLine="709"/>
        <w:jc w:val="both"/>
        <w:rPr>
          <w:rFonts w:ascii="Times New Roman" w:hAnsi="Times New Roman" w:cs="Times New Roman"/>
          <w:sz w:val="24"/>
          <w:szCs w:val="24"/>
        </w:rPr>
      </w:pPr>
      <w:proofErr w:type="spellStart"/>
      <w:r w:rsidRPr="00641E27">
        <w:rPr>
          <w:rFonts w:ascii="Times New Roman" w:hAnsi="Times New Roman" w:cs="Times New Roman"/>
          <w:sz w:val="24"/>
          <w:szCs w:val="24"/>
        </w:rPr>
        <w:t>з</w:t>
      </w:r>
      <w:proofErr w:type="spellEnd"/>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Реовазография</w:t>
      </w:r>
      <w:proofErr w:type="spellEnd"/>
    </w:p>
    <w:p w:rsidR="00B02622" w:rsidRPr="00641E27" w:rsidRDefault="0051587B"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и</w:t>
      </w:r>
      <w:r w:rsidR="00B02622" w:rsidRPr="00641E27">
        <w:rPr>
          <w:rFonts w:ascii="Times New Roman" w:hAnsi="Times New Roman" w:cs="Times New Roman"/>
          <w:sz w:val="24"/>
          <w:szCs w:val="24"/>
        </w:rPr>
        <w:t>) Ультразвуковое исследование сосудов нижних конечностей</w:t>
      </w:r>
    </w:p>
    <w:p w:rsidR="00B02622" w:rsidRPr="00641E27" w:rsidRDefault="0051587B"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к</w:t>
      </w:r>
      <w:r w:rsidR="00B02622" w:rsidRPr="00641E27">
        <w:rPr>
          <w:rFonts w:ascii="Times New Roman" w:hAnsi="Times New Roman" w:cs="Times New Roman"/>
          <w:sz w:val="24"/>
          <w:szCs w:val="24"/>
        </w:rPr>
        <w:t>) Ангиография сосудов нижних конечностей</w:t>
      </w:r>
    </w:p>
    <w:p w:rsidR="00B02622" w:rsidRPr="00641E27" w:rsidRDefault="00B02622" w:rsidP="00641E27">
      <w:pPr>
        <w:pStyle w:val="a6"/>
        <w:ind w:firstLine="709"/>
        <w:jc w:val="both"/>
        <w:rPr>
          <w:rFonts w:ascii="Times New Roman" w:hAnsi="Times New Roman" w:cs="Times New Roman"/>
          <w:sz w:val="24"/>
          <w:szCs w:val="24"/>
        </w:rPr>
      </w:pPr>
      <w:proofErr w:type="spellStart"/>
      <w:r w:rsidRPr="00641E27">
        <w:rPr>
          <w:rFonts w:ascii="Times New Roman" w:hAnsi="Times New Roman" w:cs="Times New Roman"/>
          <w:sz w:val="24"/>
          <w:szCs w:val="24"/>
        </w:rPr>
        <w:t>н</w:t>
      </w:r>
      <w:proofErr w:type="spellEnd"/>
      <w:r w:rsidRPr="00641E27">
        <w:rPr>
          <w:rFonts w:ascii="Times New Roman" w:hAnsi="Times New Roman" w:cs="Times New Roman"/>
          <w:sz w:val="24"/>
          <w:szCs w:val="24"/>
        </w:rPr>
        <w:t>) Артериальная осциллография</w:t>
      </w:r>
    </w:p>
    <w:p w:rsidR="00B02622" w:rsidRPr="00641E27" w:rsidRDefault="0051587B"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о</w:t>
      </w:r>
      <w:r w:rsidR="00B02622" w:rsidRPr="00641E27">
        <w:rPr>
          <w:rFonts w:ascii="Times New Roman" w:hAnsi="Times New Roman" w:cs="Times New Roman"/>
          <w:sz w:val="24"/>
          <w:szCs w:val="24"/>
        </w:rPr>
        <w:t>) Капилляроскопия и</w:t>
      </w:r>
      <w:r w:rsidR="00D03FC5" w:rsidRPr="00641E27">
        <w:rPr>
          <w:rFonts w:ascii="Times New Roman" w:hAnsi="Times New Roman" w:cs="Times New Roman"/>
          <w:sz w:val="24"/>
          <w:szCs w:val="24"/>
        </w:rPr>
        <w:t xml:space="preserve"> </w:t>
      </w:r>
      <w:proofErr w:type="spellStart"/>
      <w:r w:rsidR="00D03FC5" w:rsidRPr="00641E27">
        <w:rPr>
          <w:rFonts w:ascii="Times New Roman" w:hAnsi="Times New Roman" w:cs="Times New Roman"/>
          <w:sz w:val="24"/>
          <w:szCs w:val="24"/>
        </w:rPr>
        <w:t>термография</w:t>
      </w:r>
      <w:proofErr w:type="spellEnd"/>
      <w:r w:rsidR="00D03FC5" w:rsidRPr="00641E27">
        <w:rPr>
          <w:rFonts w:ascii="Times New Roman" w:hAnsi="Times New Roman" w:cs="Times New Roman"/>
          <w:sz w:val="24"/>
          <w:szCs w:val="24"/>
        </w:rPr>
        <w:t>.</w:t>
      </w:r>
    </w:p>
    <w:p w:rsidR="00B02622" w:rsidRPr="00641E27" w:rsidRDefault="0051587B" w:rsidP="00641E27">
      <w:pPr>
        <w:pStyle w:val="a6"/>
        <w:ind w:firstLine="709"/>
        <w:jc w:val="both"/>
        <w:rPr>
          <w:rFonts w:ascii="Times New Roman" w:hAnsi="Times New Roman" w:cs="Times New Roman"/>
          <w:sz w:val="24"/>
          <w:szCs w:val="24"/>
        </w:rPr>
      </w:pPr>
      <w:proofErr w:type="spellStart"/>
      <w:r w:rsidRPr="00641E27">
        <w:rPr>
          <w:rFonts w:ascii="Times New Roman" w:hAnsi="Times New Roman" w:cs="Times New Roman"/>
          <w:sz w:val="24"/>
          <w:szCs w:val="24"/>
        </w:rPr>
        <w:t>п</w:t>
      </w:r>
      <w:proofErr w:type="spellEnd"/>
      <w:r w:rsidRPr="00641E27">
        <w:rPr>
          <w:rFonts w:ascii="Times New Roman" w:hAnsi="Times New Roman" w:cs="Times New Roman"/>
          <w:sz w:val="24"/>
          <w:szCs w:val="24"/>
        </w:rPr>
        <w:t>) Сахар крови</w:t>
      </w:r>
    </w:p>
    <w:p w:rsidR="00B02622" w:rsidRPr="00641E27" w:rsidRDefault="0051587B" w:rsidP="00641E27">
      <w:pPr>
        <w:pStyle w:val="a6"/>
        <w:ind w:firstLine="709"/>
        <w:jc w:val="both"/>
        <w:rPr>
          <w:rFonts w:ascii="Times New Roman" w:hAnsi="Times New Roman" w:cs="Times New Roman"/>
          <w:b/>
          <w:bCs/>
          <w:sz w:val="24"/>
          <w:szCs w:val="24"/>
        </w:rPr>
      </w:pPr>
      <w:r w:rsidRPr="00641E27">
        <w:rPr>
          <w:rFonts w:ascii="Times New Roman" w:hAnsi="Times New Roman" w:cs="Times New Roman"/>
          <w:b/>
          <w:bCs/>
          <w:sz w:val="24"/>
          <w:szCs w:val="24"/>
        </w:rPr>
        <w:t>9) Результаты дополнительных методов исследования:</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 а) </w:t>
      </w:r>
      <w:r w:rsidR="004333D0" w:rsidRPr="00641E27">
        <w:rPr>
          <w:rFonts w:ascii="Times New Roman" w:hAnsi="Times New Roman" w:cs="Times New Roman"/>
          <w:sz w:val="24"/>
          <w:szCs w:val="24"/>
        </w:rPr>
        <w:t>Клинический анализ</w:t>
      </w:r>
      <w:r w:rsidRPr="00641E27">
        <w:rPr>
          <w:rFonts w:ascii="Times New Roman" w:hAnsi="Times New Roman" w:cs="Times New Roman"/>
          <w:sz w:val="24"/>
          <w:szCs w:val="24"/>
        </w:rPr>
        <w:t xml:space="preserve"> мочи</w:t>
      </w:r>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Цвет соломенно-желтый</w:t>
      </w:r>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Реакция слабо щелочная</w:t>
      </w:r>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Удельный вес </w:t>
      </w:r>
      <w:r w:rsidR="0051587B" w:rsidRPr="00641E27">
        <w:rPr>
          <w:rFonts w:ascii="Times New Roman" w:hAnsi="Times New Roman" w:cs="Times New Roman"/>
          <w:sz w:val="24"/>
          <w:szCs w:val="24"/>
        </w:rPr>
        <w:t>–</w:t>
      </w:r>
      <w:r w:rsidRPr="00641E27">
        <w:rPr>
          <w:rFonts w:ascii="Times New Roman" w:hAnsi="Times New Roman" w:cs="Times New Roman"/>
          <w:sz w:val="24"/>
          <w:szCs w:val="24"/>
        </w:rPr>
        <w:t xml:space="preserve"> 1020</w:t>
      </w:r>
      <w:r w:rsidR="0051587B" w:rsidRPr="00641E27">
        <w:rPr>
          <w:rFonts w:ascii="Times New Roman" w:hAnsi="Times New Roman" w:cs="Times New Roman"/>
          <w:sz w:val="24"/>
          <w:szCs w:val="24"/>
        </w:rPr>
        <w:t>;</w:t>
      </w:r>
      <w:r w:rsidRPr="00641E27">
        <w:rPr>
          <w:rFonts w:ascii="Times New Roman" w:hAnsi="Times New Roman" w:cs="Times New Roman"/>
          <w:sz w:val="24"/>
          <w:szCs w:val="24"/>
        </w:rPr>
        <w:t xml:space="preserve"> Слабо мутная</w:t>
      </w:r>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Белок </w:t>
      </w:r>
      <w:r w:rsidR="0051587B" w:rsidRPr="00641E27">
        <w:rPr>
          <w:rFonts w:ascii="Times New Roman" w:hAnsi="Times New Roman" w:cs="Times New Roman"/>
          <w:sz w:val="24"/>
          <w:szCs w:val="24"/>
        </w:rPr>
        <w:t>–</w:t>
      </w:r>
      <w:r w:rsidRPr="00641E27">
        <w:rPr>
          <w:rFonts w:ascii="Times New Roman" w:hAnsi="Times New Roman" w:cs="Times New Roman"/>
          <w:sz w:val="24"/>
          <w:szCs w:val="24"/>
        </w:rPr>
        <w:t xml:space="preserve"> </w:t>
      </w:r>
      <w:r w:rsidR="00E73AA8" w:rsidRPr="00641E27">
        <w:rPr>
          <w:rFonts w:ascii="Times New Roman" w:hAnsi="Times New Roman" w:cs="Times New Roman"/>
          <w:sz w:val="24"/>
          <w:szCs w:val="24"/>
        </w:rPr>
        <w:t xml:space="preserve">0.1 </w:t>
      </w:r>
      <w:proofErr w:type="spellStart"/>
      <w:r w:rsidR="00E73AA8" w:rsidRPr="00641E27">
        <w:rPr>
          <w:rFonts w:ascii="Times New Roman" w:hAnsi="Times New Roman" w:cs="Times New Roman"/>
          <w:sz w:val="24"/>
          <w:szCs w:val="24"/>
        </w:rPr>
        <w:t>г\л</w:t>
      </w:r>
      <w:proofErr w:type="spellEnd"/>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Сахар </w:t>
      </w:r>
      <w:r w:rsidR="0051587B" w:rsidRPr="00641E27">
        <w:rPr>
          <w:rFonts w:ascii="Times New Roman" w:hAnsi="Times New Roman" w:cs="Times New Roman"/>
          <w:sz w:val="24"/>
          <w:szCs w:val="24"/>
        </w:rPr>
        <w:t>–</w:t>
      </w:r>
      <w:r w:rsidRPr="00641E27">
        <w:rPr>
          <w:rFonts w:ascii="Times New Roman" w:hAnsi="Times New Roman" w:cs="Times New Roman"/>
          <w:sz w:val="24"/>
          <w:szCs w:val="24"/>
        </w:rPr>
        <w:t xml:space="preserve"> отрицательно</w:t>
      </w:r>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Эпителиальные клетки плоские - единичные в поле зрения</w:t>
      </w:r>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Лейкоциты - 0-1 в поле зрения</w:t>
      </w:r>
      <w:r w:rsidR="0051587B" w:rsidRPr="00641E27">
        <w:rPr>
          <w:rFonts w:ascii="Times New Roman" w:hAnsi="Times New Roman" w:cs="Times New Roman"/>
          <w:sz w:val="24"/>
          <w:szCs w:val="24"/>
        </w:rPr>
        <w:t xml:space="preserve">; </w:t>
      </w:r>
      <w:r w:rsidRPr="00641E27">
        <w:rPr>
          <w:rFonts w:ascii="Times New Roman" w:hAnsi="Times New Roman" w:cs="Times New Roman"/>
          <w:sz w:val="24"/>
          <w:szCs w:val="24"/>
        </w:rPr>
        <w:t>Эритроциты - 2-4 в поле зрения</w:t>
      </w:r>
      <w:r w:rsidR="0051587B" w:rsidRPr="00641E27">
        <w:rPr>
          <w:rFonts w:ascii="Times New Roman" w:hAnsi="Times New Roman" w:cs="Times New Roman"/>
          <w:sz w:val="24"/>
          <w:szCs w:val="24"/>
        </w:rPr>
        <w:t>;</w:t>
      </w:r>
      <w:r w:rsidR="00641E27">
        <w:rPr>
          <w:rFonts w:ascii="Times New Roman" w:hAnsi="Times New Roman" w:cs="Times New Roman"/>
          <w:sz w:val="24"/>
          <w:szCs w:val="24"/>
        </w:rPr>
        <w:t xml:space="preserve"> </w:t>
      </w:r>
      <w:r w:rsidR="004333D0" w:rsidRPr="00641E27">
        <w:rPr>
          <w:rFonts w:ascii="Times New Roman" w:hAnsi="Times New Roman" w:cs="Times New Roman"/>
          <w:sz w:val="24"/>
          <w:szCs w:val="24"/>
        </w:rPr>
        <w:t>Заключение: протеинурия</w:t>
      </w:r>
    </w:p>
    <w:p w:rsidR="00B02622" w:rsidRPr="00641E27" w:rsidRDefault="0051587B"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lastRenderedPageBreak/>
        <w:t xml:space="preserve">б) </w:t>
      </w:r>
      <w:r w:rsidR="004333D0" w:rsidRPr="00641E27">
        <w:rPr>
          <w:rFonts w:ascii="Times New Roman" w:hAnsi="Times New Roman" w:cs="Times New Roman"/>
          <w:sz w:val="24"/>
          <w:szCs w:val="24"/>
        </w:rPr>
        <w:t>Клинический</w:t>
      </w:r>
      <w:r w:rsidRPr="00641E27">
        <w:rPr>
          <w:rFonts w:ascii="Times New Roman" w:hAnsi="Times New Roman" w:cs="Times New Roman"/>
          <w:sz w:val="24"/>
          <w:szCs w:val="24"/>
        </w:rPr>
        <w:t xml:space="preserve"> анализ крови: </w:t>
      </w:r>
      <w:r w:rsidR="00B02622" w:rsidRPr="00641E27">
        <w:rPr>
          <w:rFonts w:ascii="Times New Roman" w:hAnsi="Times New Roman" w:cs="Times New Roman"/>
          <w:sz w:val="24"/>
          <w:szCs w:val="24"/>
        </w:rPr>
        <w:t>Гемоглобин - 1</w:t>
      </w:r>
      <w:r w:rsidRPr="00641E27">
        <w:rPr>
          <w:rFonts w:ascii="Times New Roman" w:hAnsi="Times New Roman" w:cs="Times New Roman"/>
          <w:sz w:val="24"/>
          <w:szCs w:val="24"/>
        </w:rPr>
        <w:t>1</w:t>
      </w:r>
      <w:r w:rsidR="00B02622" w:rsidRPr="00641E27">
        <w:rPr>
          <w:rFonts w:ascii="Times New Roman" w:hAnsi="Times New Roman" w:cs="Times New Roman"/>
          <w:sz w:val="24"/>
          <w:szCs w:val="24"/>
        </w:rPr>
        <w:t>4 г/л</w:t>
      </w:r>
      <w:r w:rsidRPr="00641E27">
        <w:rPr>
          <w:rFonts w:ascii="Times New Roman" w:hAnsi="Times New Roman" w:cs="Times New Roman"/>
          <w:sz w:val="24"/>
          <w:szCs w:val="24"/>
        </w:rPr>
        <w:t xml:space="preserve">; Лейкоциты – 11*10/9; </w:t>
      </w:r>
      <w:r w:rsidR="00B02622" w:rsidRPr="00641E27">
        <w:rPr>
          <w:rFonts w:ascii="Times New Roman" w:hAnsi="Times New Roman" w:cs="Times New Roman"/>
          <w:sz w:val="24"/>
          <w:szCs w:val="24"/>
        </w:rPr>
        <w:t>Эозинофилы - 1%</w:t>
      </w:r>
      <w:r w:rsidRPr="00641E27">
        <w:rPr>
          <w:rFonts w:ascii="Times New Roman" w:hAnsi="Times New Roman" w:cs="Times New Roman"/>
          <w:sz w:val="24"/>
          <w:szCs w:val="24"/>
        </w:rPr>
        <w:t>;</w:t>
      </w:r>
      <w:r w:rsid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Палочкоядерные</w:t>
      </w:r>
      <w:proofErr w:type="spellEnd"/>
      <w:r w:rsidRPr="00641E27">
        <w:rPr>
          <w:rFonts w:ascii="Times New Roman" w:hAnsi="Times New Roman" w:cs="Times New Roman"/>
          <w:sz w:val="24"/>
          <w:szCs w:val="24"/>
        </w:rPr>
        <w:t xml:space="preserve"> 4%; </w:t>
      </w:r>
      <w:r w:rsidR="003B4543" w:rsidRPr="00641E27">
        <w:rPr>
          <w:rFonts w:ascii="Times New Roman" w:hAnsi="Times New Roman" w:cs="Times New Roman"/>
          <w:sz w:val="24"/>
          <w:szCs w:val="24"/>
        </w:rPr>
        <w:t>Сегментоядерные - 5</w:t>
      </w:r>
      <w:r w:rsidR="00B02622" w:rsidRPr="00641E27">
        <w:rPr>
          <w:rFonts w:ascii="Times New Roman" w:hAnsi="Times New Roman" w:cs="Times New Roman"/>
          <w:sz w:val="24"/>
          <w:szCs w:val="24"/>
        </w:rPr>
        <w:t>3%</w:t>
      </w:r>
      <w:r w:rsidRPr="00641E27">
        <w:rPr>
          <w:rFonts w:ascii="Times New Roman" w:hAnsi="Times New Roman" w:cs="Times New Roman"/>
          <w:sz w:val="24"/>
          <w:szCs w:val="24"/>
        </w:rPr>
        <w:t xml:space="preserve">; </w:t>
      </w:r>
      <w:r w:rsidR="00B02622" w:rsidRPr="00641E27">
        <w:rPr>
          <w:rFonts w:ascii="Times New Roman" w:hAnsi="Times New Roman" w:cs="Times New Roman"/>
          <w:sz w:val="24"/>
          <w:szCs w:val="24"/>
        </w:rPr>
        <w:t>Лимфоциты - 37%</w:t>
      </w:r>
      <w:r w:rsidRPr="00641E27">
        <w:rPr>
          <w:rFonts w:ascii="Times New Roman" w:hAnsi="Times New Roman" w:cs="Times New Roman"/>
          <w:sz w:val="24"/>
          <w:szCs w:val="24"/>
        </w:rPr>
        <w:t xml:space="preserve">; </w:t>
      </w:r>
      <w:r w:rsidR="003B4543" w:rsidRPr="00641E27">
        <w:rPr>
          <w:rFonts w:ascii="Times New Roman" w:hAnsi="Times New Roman" w:cs="Times New Roman"/>
          <w:sz w:val="24"/>
          <w:szCs w:val="24"/>
        </w:rPr>
        <w:t xml:space="preserve">Моноциты - </w:t>
      </w:r>
      <w:r w:rsidR="00B02622" w:rsidRPr="00641E27">
        <w:rPr>
          <w:rFonts w:ascii="Times New Roman" w:hAnsi="Times New Roman" w:cs="Times New Roman"/>
          <w:sz w:val="24"/>
          <w:szCs w:val="24"/>
        </w:rPr>
        <w:t>5%</w:t>
      </w:r>
      <w:r w:rsidRPr="00641E27">
        <w:rPr>
          <w:rFonts w:ascii="Times New Roman" w:hAnsi="Times New Roman" w:cs="Times New Roman"/>
          <w:sz w:val="24"/>
          <w:szCs w:val="24"/>
        </w:rPr>
        <w:t xml:space="preserve">; </w:t>
      </w:r>
      <w:r w:rsidR="00B02622" w:rsidRPr="00641E27">
        <w:rPr>
          <w:rFonts w:ascii="Times New Roman" w:hAnsi="Times New Roman" w:cs="Times New Roman"/>
          <w:sz w:val="24"/>
          <w:szCs w:val="24"/>
        </w:rPr>
        <w:t>СОЭ - 11 мм/час</w:t>
      </w:r>
      <w:r w:rsidRPr="00641E27">
        <w:rPr>
          <w:rFonts w:ascii="Times New Roman" w:hAnsi="Times New Roman" w:cs="Times New Roman"/>
          <w:sz w:val="24"/>
          <w:szCs w:val="24"/>
        </w:rPr>
        <w:t xml:space="preserve">. </w:t>
      </w:r>
      <w:r w:rsidR="00B02622" w:rsidRPr="00641E27">
        <w:rPr>
          <w:rFonts w:ascii="Times New Roman" w:hAnsi="Times New Roman" w:cs="Times New Roman"/>
          <w:sz w:val="24"/>
          <w:szCs w:val="24"/>
        </w:rPr>
        <w:t xml:space="preserve">Заключение: </w:t>
      </w:r>
      <w:r w:rsidRPr="00641E27">
        <w:rPr>
          <w:rFonts w:ascii="Times New Roman" w:hAnsi="Times New Roman" w:cs="Times New Roman"/>
          <w:sz w:val="24"/>
          <w:szCs w:val="24"/>
        </w:rPr>
        <w:t>лейкоцитоз со сдвигом влево,</w:t>
      </w:r>
      <w:r w:rsidR="00B02622" w:rsidRPr="00641E27">
        <w:rPr>
          <w:rFonts w:ascii="Times New Roman" w:hAnsi="Times New Roman" w:cs="Times New Roman"/>
          <w:sz w:val="24"/>
          <w:szCs w:val="24"/>
        </w:rPr>
        <w:t xml:space="preserve"> увеличение СОЭ</w:t>
      </w:r>
      <w:r w:rsidRPr="00641E27">
        <w:rPr>
          <w:rFonts w:ascii="Times New Roman" w:hAnsi="Times New Roman" w:cs="Times New Roman"/>
          <w:sz w:val="24"/>
          <w:szCs w:val="24"/>
        </w:rPr>
        <w:t>.</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в) Биохимический анализ крови</w:t>
      </w:r>
      <w:r w:rsidR="0051587B" w:rsidRPr="00641E27">
        <w:rPr>
          <w:rFonts w:ascii="Times New Roman" w:hAnsi="Times New Roman" w:cs="Times New Roman"/>
          <w:sz w:val="24"/>
          <w:szCs w:val="24"/>
        </w:rPr>
        <w:t>:</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Общий белок - 78,0 г/л</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Мочевина - 7,6 </w:t>
      </w:r>
      <w:proofErr w:type="spellStart"/>
      <w:r w:rsidRPr="00641E27">
        <w:rPr>
          <w:rFonts w:ascii="Times New Roman" w:hAnsi="Times New Roman" w:cs="Times New Roman"/>
          <w:sz w:val="24"/>
          <w:szCs w:val="24"/>
        </w:rPr>
        <w:t>ммоль</w:t>
      </w:r>
      <w:proofErr w:type="spellEnd"/>
      <w:r w:rsidRPr="00641E27">
        <w:rPr>
          <w:rFonts w:ascii="Times New Roman" w:hAnsi="Times New Roman" w:cs="Times New Roman"/>
          <w:sz w:val="24"/>
          <w:szCs w:val="24"/>
        </w:rPr>
        <w:t>/л</w:t>
      </w:r>
      <w:r w:rsidR="00E73AA8"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С-реактивный</w:t>
      </w:r>
      <w:proofErr w:type="spellEnd"/>
      <w:r w:rsidRPr="00641E27">
        <w:rPr>
          <w:rFonts w:ascii="Times New Roman" w:hAnsi="Times New Roman" w:cs="Times New Roman"/>
          <w:sz w:val="24"/>
          <w:szCs w:val="24"/>
        </w:rPr>
        <w:t xml:space="preserve"> белок </w:t>
      </w:r>
      <w:r w:rsidR="00E73AA8" w:rsidRPr="00641E27">
        <w:rPr>
          <w:rFonts w:ascii="Times New Roman" w:hAnsi="Times New Roman" w:cs="Times New Roman"/>
          <w:sz w:val="24"/>
          <w:szCs w:val="24"/>
        </w:rPr>
        <w:t>–</w:t>
      </w:r>
      <w:r w:rsidRPr="00641E27">
        <w:rPr>
          <w:rFonts w:ascii="Times New Roman" w:hAnsi="Times New Roman" w:cs="Times New Roman"/>
          <w:sz w:val="24"/>
          <w:szCs w:val="24"/>
        </w:rPr>
        <w:t xml:space="preserve"> нет</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Общий билирубин - 10,7 </w:t>
      </w:r>
      <w:proofErr w:type="spellStart"/>
      <w:r w:rsidRPr="00641E27">
        <w:rPr>
          <w:rFonts w:ascii="Times New Roman" w:hAnsi="Times New Roman" w:cs="Times New Roman"/>
          <w:sz w:val="24"/>
          <w:szCs w:val="24"/>
        </w:rPr>
        <w:t>мкмоль</w:t>
      </w:r>
      <w:proofErr w:type="spellEnd"/>
      <w:r w:rsidRPr="00641E27">
        <w:rPr>
          <w:rFonts w:ascii="Times New Roman" w:hAnsi="Times New Roman" w:cs="Times New Roman"/>
          <w:sz w:val="24"/>
          <w:szCs w:val="24"/>
        </w:rPr>
        <w:t>/л</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Прямой билирубин </w:t>
      </w:r>
      <w:r w:rsidR="00E73AA8" w:rsidRPr="00641E27">
        <w:rPr>
          <w:rFonts w:ascii="Times New Roman" w:hAnsi="Times New Roman" w:cs="Times New Roman"/>
          <w:sz w:val="24"/>
          <w:szCs w:val="24"/>
        </w:rPr>
        <w:t>–</w:t>
      </w:r>
      <w:r w:rsidRPr="00641E27">
        <w:rPr>
          <w:rFonts w:ascii="Times New Roman" w:hAnsi="Times New Roman" w:cs="Times New Roman"/>
          <w:sz w:val="24"/>
          <w:szCs w:val="24"/>
        </w:rPr>
        <w:t xml:space="preserve"> нет</w:t>
      </w:r>
      <w:r w:rsidR="00E73AA8" w:rsidRPr="00641E27">
        <w:rPr>
          <w:rFonts w:ascii="Times New Roman" w:hAnsi="Times New Roman" w:cs="Times New Roman"/>
          <w:sz w:val="24"/>
          <w:szCs w:val="24"/>
        </w:rPr>
        <w:t>; Х</w:t>
      </w:r>
      <w:r w:rsidRPr="00641E27">
        <w:rPr>
          <w:rFonts w:ascii="Times New Roman" w:hAnsi="Times New Roman" w:cs="Times New Roman"/>
          <w:sz w:val="24"/>
          <w:szCs w:val="24"/>
        </w:rPr>
        <w:t xml:space="preserve">олестерин - 5,6 </w:t>
      </w:r>
      <w:proofErr w:type="spellStart"/>
      <w:r w:rsidRPr="00641E27">
        <w:rPr>
          <w:rFonts w:ascii="Times New Roman" w:hAnsi="Times New Roman" w:cs="Times New Roman"/>
          <w:sz w:val="24"/>
          <w:szCs w:val="24"/>
        </w:rPr>
        <w:t>ммоль</w:t>
      </w:r>
      <w:proofErr w:type="spellEnd"/>
      <w:r w:rsidRPr="00641E27">
        <w:rPr>
          <w:rFonts w:ascii="Times New Roman" w:hAnsi="Times New Roman" w:cs="Times New Roman"/>
          <w:sz w:val="24"/>
          <w:szCs w:val="24"/>
        </w:rPr>
        <w:t>/л</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Заключение: без патологии</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г) Исследование крови на реакцию </w:t>
      </w:r>
      <w:proofErr w:type="spellStart"/>
      <w:r w:rsidRPr="00641E27">
        <w:rPr>
          <w:rFonts w:ascii="Times New Roman" w:hAnsi="Times New Roman" w:cs="Times New Roman"/>
          <w:sz w:val="24"/>
          <w:szCs w:val="24"/>
        </w:rPr>
        <w:t>Вассермана</w:t>
      </w:r>
      <w:proofErr w:type="spellEnd"/>
      <w:r w:rsidR="00E73AA8" w:rsidRPr="00641E27">
        <w:rPr>
          <w:rFonts w:ascii="Times New Roman" w:hAnsi="Times New Roman" w:cs="Times New Roman"/>
          <w:sz w:val="24"/>
          <w:szCs w:val="24"/>
        </w:rPr>
        <w:t>:</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результат отрицательный</w:t>
      </w:r>
    </w:p>
    <w:p w:rsidR="00B02622" w:rsidRPr="00641E27" w:rsidRDefault="00B02622" w:rsidP="00641E27">
      <w:pPr>
        <w:pStyle w:val="a6"/>
        <w:ind w:firstLine="709"/>
        <w:jc w:val="both"/>
        <w:rPr>
          <w:rFonts w:ascii="Times New Roman" w:hAnsi="Times New Roman" w:cs="Times New Roman"/>
          <w:sz w:val="24"/>
          <w:szCs w:val="24"/>
        </w:rPr>
      </w:pPr>
      <w:proofErr w:type="spellStart"/>
      <w:r w:rsidRPr="00641E27">
        <w:rPr>
          <w:rFonts w:ascii="Times New Roman" w:hAnsi="Times New Roman" w:cs="Times New Roman"/>
          <w:sz w:val="24"/>
          <w:szCs w:val="24"/>
        </w:rPr>
        <w:t>д</w:t>
      </w:r>
      <w:proofErr w:type="spellEnd"/>
      <w:r w:rsidRPr="00641E27">
        <w:rPr>
          <w:rFonts w:ascii="Times New Roman" w:hAnsi="Times New Roman" w:cs="Times New Roman"/>
          <w:sz w:val="24"/>
          <w:szCs w:val="24"/>
        </w:rPr>
        <w:t xml:space="preserve">) Определение группы крови и </w:t>
      </w:r>
      <w:proofErr w:type="spellStart"/>
      <w:r w:rsidRPr="00641E27">
        <w:rPr>
          <w:rFonts w:ascii="Times New Roman" w:hAnsi="Times New Roman" w:cs="Times New Roman"/>
          <w:sz w:val="24"/>
          <w:szCs w:val="24"/>
        </w:rPr>
        <w:t>Rh</w:t>
      </w:r>
      <w:proofErr w:type="spellEnd"/>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группа крови I, </w:t>
      </w:r>
      <w:proofErr w:type="spellStart"/>
      <w:r w:rsidRPr="00641E27">
        <w:rPr>
          <w:rFonts w:ascii="Times New Roman" w:hAnsi="Times New Roman" w:cs="Times New Roman"/>
          <w:sz w:val="24"/>
          <w:szCs w:val="24"/>
        </w:rPr>
        <w:t>Rh</w:t>
      </w:r>
      <w:proofErr w:type="spellEnd"/>
      <w:r w:rsidRPr="00641E27">
        <w:rPr>
          <w:rFonts w:ascii="Times New Roman" w:hAnsi="Times New Roman" w:cs="Times New Roman"/>
          <w:sz w:val="24"/>
          <w:szCs w:val="24"/>
        </w:rPr>
        <w:t xml:space="preserve"> "+"</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е) </w:t>
      </w:r>
      <w:proofErr w:type="spellStart"/>
      <w:r w:rsidRPr="00641E27">
        <w:rPr>
          <w:rFonts w:ascii="Times New Roman" w:hAnsi="Times New Roman" w:cs="Times New Roman"/>
          <w:sz w:val="24"/>
          <w:szCs w:val="24"/>
        </w:rPr>
        <w:t>Коагулограмма</w:t>
      </w:r>
      <w:proofErr w:type="spellEnd"/>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Время свертывания крови - 10 минут</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АПТВ - 60 секунд</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Концентрация фибриногена в плазме - 4,75 г/л</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Время </w:t>
      </w:r>
      <w:proofErr w:type="spellStart"/>
      <w:r w:rsidRPr="00641E27">
        <w:rPr>
          <w:rFonts w:ascii="Times New Roman" w:hAnsi="Times New Roman" w:cs="Times New Roman"/>
          <w:sz w:val="24"/>
          <w:szCs w:val="24"/>
        </w:rPr>
        <w:t>рекальцификации</w:t>
      </w:r>
      <w:proofErr w:type="spellEnd"/>
      <w:r w:rsidRPr="00641E27">
        <w:rPr>
          <w:rFonts w:ascii="Times New Roman" w:hAnsi="Times New Roman" w:cs="Times New Roman"/>
          <w:sz w:val="24"/>
          <w:szCs w:val="24"/>
        </w:rPr>
        <w:t xml:space="preserve"> плазмы - 60 секунд</w:t>
      </w:r>
      <w:r w:rsidR="00E73AA8" w:rsidRPr="00641E27">
        <w:rPr>
          <w:rFonts w:ascii="Times New Roman" w:hAnsi="Times New Roman" w:cs="Times New Roman"/>
          <w:sz w:val="24"/>
          <w:szCs w:val="24"/>
        </w:rPr>
        <w:t>; т</w:t>
      </w:r>
      <w:r w:rsidRPr="00641E27">
        <w:rPr>
          <w:rFonts w:ascii="Times New Roman" w:hAnsi="Times New Roman" w:cs="Times New Roman"/>
          <w:sz w:val="24"/>
          <w:szCs w:val="24"/>
        </w:rPr>
        <w:t>олерантность плазмы к гепарину - 12 минут</w:t>
      </w:r>
      <w:r w:rsidR="00E73AA8"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Фибринолитическая</w:t>
      </w:r>
      <w:proofErr w:type="spellEnd"/>
      <w:r w:rsidRPr="00641E27">
        <w:rPr>
          <w:rFonts w:ascii="Times New Roman" w:hAnsi="Times New Roman" w:cs="Times New Roman"/>
          <w:sz w:val="24"/>
          <w:szCs w:val="24"/>
        </w:rPr>
        <w:t xml:space="preserve"> активность - 14,5 минут</w:t>
      </w:r>
      <w:r w:rsidR="00E73AA8" w:rsidRPr="00641E27">
        <w:rPr>
          <w:rFonts w:ascii="Times New Roman" w:hAnsi="Times New Roman" w:cs="Times New Roman"/>
          <w:sz w:val="24"/>
          <w:szCs w:val="24"/>
        </w:rPr>
        <w:t xml:space="preserve">; </w:t>
      </w:r>
      <w:proofErr w:type="spellStart"/>
      <w:r w:rsidR="00E73AA8" w:rsidRPr="00641E27">
        <w:rPr>
          <w:rFonts w:ascii="Times New Roman" w:hAnsi="Times New Roman" w:cs="Times New Roman"/>
          <w:sz w:val="24"/>
          <w:szCs w:val="24"/>
        </w:rPr>
        <w:t>Тромботест</w:t>
      </w:r>
      <w:proofErr w:type="spellEnd"/>
      <w:r w:rsidR="00E73AA8" w:rsidRPr="00641E27">
        <w:rPr>
          <w:rFonts w:ascii="Times New Roman" w:hAnsi="Times New Roman" w:cs="Times New Roman"/>
          <w:sz w:val="24"/>
          <w:szCs w:val="24"/>
        </w:rPr>
        <w:t xml:space="preserve"> – </w:t>
      </w:r>
      <w:proofErr w:type="spellStart"/>
      <w:r w:rsidR="00E73AA8" w:rsidRPr="00641E27">
        <w:rPr>
          <w:rFonts w:ascii="Times New Roman" w:hAnsi="Times New Roman" w:cs="Times New Roman"/>
          <w:sz w:val="24"/>
          <w:szCs w:val="24"/>
        </w:rPr>
        <w:t>Ivст</w:t>
      </w:r>
      <w:proofErr w:type="spellEnd"/>
      <w:r w:rsidR="00E73AA8" w:rsidRPr="00641E27">
        <w:rPr>
          <w:rFonts w:ascii="Times New Roman" w:hAnsi="Times New Roman" w:cs="Times New Roman"/>
          <w:sz w:val="24"/>
          <w:szCs w:val="24"/>
        </w:rPr>
        <w:t>;</w:t>
      </w:r>
      <w:r w:rsid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Протромбиновое</w:t>
      </w:r>
      <w:proofErr w:type="spellEnd"/>
      <w:r w:rsidRPr="00641E27">
        <w:rPr>
          <w:rFonts w:ascii="Times New Roman" w:hAnsi="Times New Roman" w:cs="Times New Roman"/>
          <w:sz w:val="24"/>
          <w:szCs w:val="24"/>
        </w:rPr>
        <w:t xml:space="preserve"> время - 86%</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Гематокрит - 46%</w:t>
      </w:r>
      <w:r w:rsidR="00E73AA8" w:rsidRPr="00641E27">
        <w:rPr>
          <w:rFonts w:ascii="Times New Roman" w:hAnsi="Times New Roman" w:cs="Times New Roman"/>
          <w:sz w:val="24"/>
          <w:szCs w:val="24"/>
        </w:rPr>
        <w:t>; В-фибриноген "-</w:t>
      </w:r>
      <w:r w:rsidRPr="00641E27">
        <w:rPr>
          <w:rFonts w:ascii="Times New Roman" w:hAnsi="Times New Roman" w:cs="Times New Roman"/>
          <w:sz w:val="24"/>
          <w:szCs w:val="24"/>
        </w:rPr>
        <w:t>"</w:t>
      </w:r>
      <w:r w:rsidR="00E73AA8" w:rsidRPr="00641E27">
        <w:rPr>
          <w:rFonts w:ascii="Times New Roman" w:hAnsi="Times New Roman" w:cs="Times New Roman"/>
          <w:sz w:val="24"/>
          <w:szCs w:val="24"/>
        </w:rPr>
        <w:t xml:space="preserve">; </w:t>
      </w:r>
      <w:r w:rsidRPr="00641E27">
        <w:rPr>
          <w:rFonts w:ascii="Times New Roman" w:hAnsi="Times New Roman" w:cs="Times New Roman"/>
          <w:sz w:val="24"/>
          <w:szCs w:val="24"/>
        </w:rPr>
        <w:t>Ретракция кровяного сгустка - 53,3%</w:t>
      </w:r>
      <w:r w:rsidR="00E73AA8" w:rsidRPr="00641E27">
        <w:rPr>
          <w:rFonts w:ascii="Times New Roman" w:hAnsi="Times New Roman" w:cs="Times New Roman"/>
          <w:sz w:val="24"/>
          <w:szCs w:val="24"/>
        </w:rPr>
        <w:t>. Заключение: норма.</w:t>
      </w:r>
    </w:p>
    <w:p w:rsidR="00B02622" w:rsidRPr="00641E27" w:rsidRDefault="00B02622"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е) ЭКГ</w:t>
      </w:r>
      <w:r w:rsidR="00E73AA8" w:rsidRPr="00641E27">
        <w:rPr>
          <w:rFonts w:ascii="Times New Roman" w:hAnsi="Times New Roman" w:cs="Times New Roman"/>
          <w:sz w:val="24"/>
          <w:szCs w:val="24"/>
        </w:rPr>
        <w:t>:</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Электрическая ось сердца отклонена влево. Ритм </w:t>
      </w:r>
      <w:proofErr w:type="spellStart"/>
      <w:r w:rsidRPr="00641E27">
        <w:rPr>
          <w:rFonts w:ascii="Times New Roman" w:hAnsi="Times New Roman" w:cs="Times New Roman"/>
          <w:sz w:val="24"/>
          <w:szCs w:val="24"/>
        </w:rPr>
        <w:t>синусовый</w:t>
      </w:r>
      <w:proofErr w:type="spellEnd"/>
      <w:r w:rsidRPr="00641E27">
        <w:rPr>
          <w:rFonts w:ascii="Times New Roman" w:hAnsi="Times New Roman" w:cs="Times New Roman"/>
          <w:sz w:val="24"/>
          <w:szCs w:val="24"/>
        </w:rPr>
        <w:t xml:space="preserve">, </w:t>
      </w:r>
      <w:r w:rsidR="00E73AA8" w:rsidRPr="00641E27">
        <w:rPr>
          <w:rFonts w:ascii="Times New Roman" w:hAnsi="Times New Roman" w:cs="Times New Roman"/>
          <w:sz w:val="24"/>
          <w:szCs w:val="24"/>
        </w:rPr>
        <w:t>90 в минуту.</w:t>
      </w:r>
    </w:p>
    <w:p w:rsidR="00E73AA8" w:rsidRPr="00641E27" w:rsidRDefault="00D03FC5" w:rsidP="00641E27">
      <w:pPr>
        <w:ind w:firstLine="709"/>
        <w:jc w:val="both"/>
      </w:pPr>
      <w:r w:rsidRPr="00641E27">
        <w:t>ж</w:t>
      </w:r>
      <w:r w:rsidR="00E73AA8" w:rsidRPr="00641E27">
        <w:t>) Ангиография</w:t>
      </w:r>
      <w:r w:rsidRPr="00641E27">
        <w:t xml:space="preserve"> сосудов правой нижней конечности</w:t>
      </w:r>
      <w:r w:rsidR="00E73AA8" w:rsidRPr="00641E27">
        <w:t>:</w:t>
      </w:r>
      <w:r w:rsidRPr="00641E27">
        <w:t xml:space="preserve"> </w:t>
      </w:r>
      <w:r w:rsidR="00E73AA8" w:rsidRPr="00641E27">
        <w:t>Пато</w:t>
      </w:r>
      <w:r w:rsidRPr="00641E27">
        <w:t>логический процесс охваты</w:t>
      </w:r>
      <w:r w:rsidR="00E73AA8" w:rsidRPr="00641E27">
        <w:t xml:space="preserve">вает </w:t>
      </w:r>
      <w:r w:rsidRPr="00641E27">
        <w:t xml:space="preserve">артериальную сеть начиная с нижней половины бедренной артерии, подколенную артерию, большую и малую большеберцовую, артерии стопы. </w:t>
      </w:r>
      <w:r w:rsidR="00E73AA8" w:rsidRPr="00641E27">
        <w:t xml:space="preserve">Видны краевые дефекты наполнения, </w:t>
      </w:r>
      <w:proofErr w:type="spellStart"/>
      <w:r w:rsidR="00E73AA8" w:rsidRPr="00641E27">
        <w:t>изъеденность</w:t>
      </w:r>
      <w:proofErr w:type="spellEnd"/>
      <w:r w:rsidR="00E73AA8" w:rsidRPr="00641E27">
        <w:t xml:space="preserve"> контуров стенок артерии, </w:t>
      </w:r>
      <w:r w:rsidRPr="00641E27">
        <w:t>окклюзия дорсальной артерии стопы</w:t>
      </w:r>
      <w:r w:rsidR="00E73AA8" w:rsidRPr="00641E27">
        <w:t>. Дистальные отделы заполняются через сеть коллатералей.</w:t>
      </w:r>
    </w:p>
    <w:p w:rsidR="00E73AA8" w:rsidRPr="00641E27" w:rsidRDefault="00282D5A"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З) Исследование кала на яйца глист: отрицательно.</w:t>
      </w:r>
    </w:p>
    <w:p w:rsidR="00E73AA8" w:rsidRPr="00641E27" w:rsidRDefault="00282D5A"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И) Сахар крови 8 </w:t>
      </w:r>
      <w:proofErr w:type="spellStart"/>
      <w:r w:rsidRPr="00641E27">
        <w:rPr>
          <w:rFonts w:ascii="Times New Roman" w:hAnsi="Times New Roman" w:cs="Times New Roman"/>
          <w:sz w:val="24"/>
          <w:szCs w:val="24"/>
        </w:rPr>
        <w:t>ммоль\л</w:t>
      </w:r>
      <w:proofErr w:type="spellEnd"/>
      <w:r w:rsidRPr="00641E27">
        <w:rPr>
          <w:rFonts w:ascii="Times New Roman" w:hAnsi="Times New Roman" w:cs="Times New Roman"/>
          <w:sz w:val="24"/>
          <w:szCs w:val="24"/>
        </w:rPr>
        <w:t>.</w:t>
      </w:r>
    </w:p>
    <w:p w:rsidR="00282D5A" w:rsidRPr="00641E27" w:rsidRDefault="00282D5A" w:rsidP="00641E27">
      <w:pPr>
        <w:ind w:firstLine="709"/>
        <w:jc w:val="both"/>
      </w:pPr>
      <w:r w:rsidRPr="00641E27">
        <w:rPr>
          <w:b/>
          <w:bCs/>
        </w:rPr>
        <w:t xml:space="preserve">10) Дифференциальный диагноз: </w:t>
      </w:r>
      <w:proofErr w:type="spellStart"/>
      <w:r w:rsidRPr="00641E27">
        <w:t>Облитерирующий</w:t>
      </w:r>
      <w:proofErr w:type="spellEnd"/>
      <w:r w:rsidRPr="00641E27">
        <w:t xml:space="preserve"> атеросклероз сосудов нижних конечностей следует дифференцировать с </w:t>
      </w:r>
      <w:proofErr w:type="spellStart"/>
      <w:r w:rsidRPr="00641E27">
        <w:t>облитерирующим</w:t>
      </w:r>
      <w:proofErr w:type="spellEnd"/>
      <w:r w:rsidRPr="00641E27">
        <w:t xml:space="preserve"> эндартериитом сосудов нижних конечностей и с тромбоэмболическими </w:t>
      </w:r>
      <w:proofErr w:type="spellStart"/>
      <w:r w:rsidRPr="00641E27">
        <w:t>состояниями.При</w:t>
      </w:r>
      <w:proofErr w:type="spellEnd"/>
      <w:r w:rsidRPr="00641E27">
        <w:t xml:space="preserve"> всех этих заболеваниях нарушается проходимость магистральных сосудов, что приводит к ишемии тканей, выключенных из кровообращения.</w:t>
      </w:r>
    </w:p>
    <w:p w:rsidR="00282D5A" w:rsidRPr="00641E27" w:rsidRDefault="00282D5A" w:rsidP="00641E27">
      <w:pPr>
        <w:pStyle w:val="20"/>
        <w:ind w:firstLine="709"/>
        <w:jc w:val="both"/>
        <w:rPr>
          <w:sz w:val="24"/>
          <w:szCs w:val="24"/>
        </w:rPr>
      </w:pPr>
      <w:r w:rsidRPr="00641E27">
        <w:rPr>
          <w:sz w:val="24"/>
          <w:szCs w:val="24"/>
        </w:rPr>
        <w:t xml:space="preserve">Общими симптомами между </w:t>
      </w:r>
      <w:proofErr w:type="spellStart"/>
      <w:r w:rsidRPr="00641E27">
        <w:rPr>
          <w:sz w:val="24"/>
          <w:szCs w:val="24"/>
        </w:rPr>
        <w:t>облитерирующим</w:t>
      </w:r>
      <w:proofErr w:type="spellEnd"/>
      <w:r w:rsidRPr="00641E27">
        <w:rPr>
          <w:sz w:val="24"/>
          <w:szCs w:val="24"/>
        </w:rPr>
        <w:t xml:space="preserve"> атеросклерозом и </w:t>
      </w:r>
      <w:proofErr w:type="spellStart"/>
      <w:r w:rsidRPr="00641E27">
        <w:rPr>
          <w:sz w:val="24"/>
          <w:szCs w:val="24"/>
        </w:rPr>
        <w:t>облитерирующим</w:t>
      </w:r>
      <w:proofErr w:type="spellEnd"/>
      <w:r w:rsidRPr="00641E27">
        <w:rPr>
          <w:sz w:val="24"/>
          <w:szCs w:val="24"/>
        </w:rPr>
        <w:t xml:space="preserve"> эндартериитом сосудов нижних конечностей являются: перемежающаяся хромота, отсутствие пульсации на периферических артериях стоп, изменение кожи нижних конечностей (появление сухости, нарушение роста волос), трофические расстройства, атрофия мышц голени и стопы. Фактором риска для обоих заболеваний является курение, что имеет место у данного больного (курит с 20 лет, </w:t>
      </w:r>
      <w:r w:rsidR="004333D0" w:rsidRPr="00641E27">
        <w:rPr>
          <w:sz w:val="24"/>
          <w:szCs w:val="24"/>
        </w:rPr>
        <w:t>1</w:t>
      </w:r>
      <w:r w:rsidRPr="00641E27">
        <w:rPr>
          <w:sz w:val="24"/>
          <w:szCs w:val="24"/>
        </w:rPr>
        <w:t xml:space="preserve"> пачк</w:t>
      </w:r>
      <w:r w:rsidR="004333D0" w:rsidRPr="00641E27">
        <w:rPr>
          <w:sz w:val="24"/>
          <w:szCs w:val="24"/>
        </w:rPr>
        <w:t>у</w:t>
      </w:r>
      <w:r w:rsidRPr="00641E27">
        <w:rPr>
          <w:sz w:val="24"/>
          <w:szCs w:val="24"/>
        </w:rPr>
        <w:t xml:space="preserve"> в день</w:t>
      </w:r>
      <w:r w:rsidR="004333D0" w:rsidRPr="00641E27">
        <w:rPr>
          <w:sz w:val="24"/>
          <w:szCs w:val="24"/>
        </w:rPr>
        <w:t>).</w:t>
      </w:r>
      <w:r w:rsidRPr="00641E27">
        <w:rPr>
          <w:sz w:val="24"/>
          <w:szCs w:val="24"/>
        </w:rPr>
        <w:t xml:space="preserve"> </w:t>
      </w:r>
      <w:proofErr w:type="spellStart"/>
      <w:r w:rsidRPr="00641E27">
        <w:rPr>
          <w:sz w:val="24"/>
          <w:szCs w:val="24"/>
        </w:rPr>
        <w:t>Облитерирующим</w:t>
      </w:r>
      <w:proofErr w:type="spellEnd"/>
      <w:r w:rsidRPr="00641E27">
        <w:rPr>
          <w:sz w:val="24"/>
          <w:szCs w:val="24"/>
        </w:rPr>
        <w:t xml:space="preserve"> эндартериитом болеют чаще </w:t>
      </w:r>
      <w:r w:rsidR="004333D0" w:rsidRPr="00641E27">
        <w:rPr>
          <w:sz w:val="24"/>
          <w:szCs w:val="24"/>
        </w:rPr>
        <w:t xml:space="preserve">молодые мужчины от 20 до 40 лет, а у нашего больного заболевание развилось после 40 лет, при этом имеет место атеросклероз сосудов сердца. </w:t>
      </w:r>
      <w:r w:rsidRPr="00641E27">
        <w:rPr>
          <w:sz w:val="24"/>
          <w:szCs w:val="24"/>
        </w:rPr>
        <w:t>Развитию эндартериита способствуют переохлаждения, травмы нижних конечностей, стрессы, инфекции, чего не было в данном случае. При ангиографии выявлено поражение артериальной сети начиная с нижней половины бедренной артерии, подколенную артерию, большую и малую большеберцовую, артерии стопы, контуры сосудов неровные, изъеденные, имеются окклюзии. Это характерно для атеросклероза (при</w:t>
      </w:r>
      <w:r w:rsidR="00641E27">
        <w:rPr>
          <w:sz w:val="24"/>
          <w:szCs w:val="24"/>
        </w:rPr>
        <w:t xml:space="preserve"> </w:t>
      </w:r>
      <w:r w:rsidRPr="00641E27">
        <w:rPr>
          <w:sz w:val="24"/>
          <w:szCs w:val="24"/>
        </w:rPr>
        <w:t>эндартериите контуры сосудов ровные, отсутствует "</w:t>
      </w:r>
      <w:proofErr w:type="spellStart"/>
      <w:r w:rsidRPr="00641E27">
        <w:rPr>
          <w:sz w:val="24"/>
          <w:szCs w:val="24"/>
        </w:rPr>
        <w:t>фестончатость</w:t>
      </w:r>
      <w:proofErr w:type="spellEnd"/>
      <w:r w:rsidRPr="00641E27">
        <w:rPr>
          <w:sz w:val="24"/>
          <w:szCs w:val="24"/>
        </w:rPr>
        <w:t>" краев). Ангиографическому исследованию придается решающее значение.</w:t>
      </w:r>
    </w:p>
    <w:p w:rsidR="00282D5A" w:rsidRPr="00641E27" w:rsidRDefault="00282D5A" w:rsidP="00641E27">
      <w:pPr>
        <w:pStyle w:val="20"/>
        <w:ind w:firstLine="709"/>
        <w:jc w:val="both"/>
        <w:rPr>
          <w:sz w:val="24"/>
          <w:szCs w:val="24"/>
        </w:rPr>
      </w:pPr>
      <w:r w:rsidRPr="00641E27">
        <w:rPr>
          <w:sz w:val="24"/>
          <w:szCs w:val="24"/>
        </w:rPr>
        <w:t xml:space="preserve">Для тромбоэмболии типично более острое начало, внезапное возникновение боли. Пульсация артерии </w:t>
      </w:r>
      <w:proofErr w:type="spellStart"/>
      <w:r w:rsidRPr="00641E27">
        <w:rPr>
          <w:sz w:val="24"/>
          <w:szCs w:val="24"/>
        </w:rPr>
        <w:t>дистальнее</w:t>
      </w:r>
      <w:proofErr w:type="spellEnd"/>
      <w:r w:rsidRPr="00641E27">
        <w:rPr>
          <w:sz w:val="24"/>
          <w:szCs w:val="24"/>
        </w:rPr>
        <w:t xml:space="preserve"> локализации </w:t>
      </w:r>
      <w:proofErr w:type="spellStart"/>
      <w:r w:rsidRPr="00641E27">
        <w:rPr>
          <w:sz w:val="24"/>
          <w:szCs w:val="24"/>
        </w:rPr>
        <w:t>эмбола</w:t>
      </w:r>
      <w:proofErr w:type="spellEnd"/>
      <w:r w:rsidRPr="00641E27">
        <w:rPr>
          <w:sz w:val="24"/>
          <w:szCs w:val="24"/>
        </w:rPr>
        <w:t xml:space="preserve"> отсутствует, выше </w:t>
      </w:r>
      <w:proofErr w:type="spellStart"/>
      <w:r w:rsidRPr="00641E27">
        <w:rPr>
          <w:sz w:val="24"/>
          <w:szCs w:val="24"/>
        </w:rPr>
        <w:t>эмбола</w:t>
      </w:r>
      <w:proofErr w:type="spellEnd"/>
      <w:r w:rsidRPr="00641E27">
        <w:rPr>
          <w:sz w:val="24"/>
          <w:szCs w:val="24"/>
        </w:rPr>
        <w:t xml:space="preserve"> она обычно усилена. Однако у больных, длительно страдающих </w:t>
      </w:r>
      <w:proofErr w:type="spellStart"/>
      <w:r w:rsidRPr="00641E27">
        <w:rPr>
          <w:sz w:val="24"/>
          <w:szCs w:val="24"/>
        </w:rPr>
        <w:t>облитерирующими</w:t>
      </w:r>
      <w:proofErr w:type="spellEnd"/>
      <w:r w:rsidRPr="00641E27">
        <w:rPr>
          <w:sz w:val="24"/>
          <w:szCs w:val="24"/>
        </w:rPr>
        <w:t xml:space="preserve"> заболеваниями периферических артерий, тромбоз сосудов возникает на фоне развитой сети коллатералей, и характеризуется постепенным развитием симптомов. С тромбозом можно было бы связать наличие данного обострения. Но у нашего больного </w:t>
      </w:r>
      <w:r w:rsidR="004333D0" w:rsidRPr="00641E27">
        <w:rPr>
          <w:sz w:val="24"/>
          <w:szCs w:val="24"/>
        </w:rPr>
        <w:t xml:space="preserve">не </w:t>
      </w:r>
      <w:r w:rsidRPr="00641E27">
        <w:rPr>
          <w:sz w:val="24"/>
          <w:szCs w:val="24"/>
        </w:rPr>
        <w:t xml:space="preserve">подтверждают тромбоэмболию данные ангиографии (при эмболии имеется четкий обрыв тени сосуда и хорошо видна верхняя граница </w:t>
      </w:r>
      <w:proofErr w:type="spellStart"/>
      <w:r w:rsidRPr="00641E27">
        <w:rPr>
          <w:sz w:val="24"/>
          <w:szCs w:val="24"/>
        </w:rPr>
        <w:t>эмбола</w:t>
      </w:r>
      <w:proofErr w:type="spellEnd"/>
      <w:r w:rsidRPr="00641E27">
        <w:rPr>
          <w:sz w:val="24"/>
          <w:szCs w:val="24"/>
        </w:rPr>
        <w:t>, либо он прослеживается в виде округлого образования, обтекаемого контрастным веществом).</w:t>
      </w:r>
    </w:p>
    <w:p w:rsidR="004333D0" w:rsidRPr="00641E27" w:rsidRDefault="004333D0" w:rsidP="00641E27">
      <w:pPr>
        <w:pStyle w:val="a6"/>
        <w:ind w:firstLine="709"/>
        <w:jc w:val="both"/>
        <w:rPr>
          <w:rFonts w:ascii="Times New Roman" w:hAnsi="Times New Roman" w:cs="Times New Roman"/>
          <w:b/>
          <w:bCs/>
          <w:sz w:val="24"/>
          <w:szCs w:val="24"/>
        </w:rPr>
      </w:pPr>
      <w:r w:rsidRPr="00641E27">
        <w:rPr>
          <w:rFonts w:ascii="Times New Roman" w:hAnsi="Times New Roman" w:cs="Times New Roman"/>
          <w:b/>
          <w:bCs/>
          <w:sz w:val="24"/>
          <w:szCs w:val="24"/>
        </w:rPr>
        <w:t xml:space="preserve">11) Окончательный диагноз: </w:t>
      </w:r>
      <w:r w:rsidRPr="00641E27">
        <w:rPr>
          <w:rFonts w:ascii="Times New Roman" w:hAnsi="Times New Roman" w:cs="Times New Roman"/>
          <w:sz w:val="24"/>
          <w:szCs w:val="24"/>
        </w:rPr>
        <w:t xml:space="preserve">основной - </w:t>
      </w:r>
      <w:proofErr w:type="spellStart"/>
      <w:r w:rsidRPr="00641E27">
        <w:rPr>
          <w:rFonts w:ascii="Times New Roman" w:hAnsi="Times New Roman" w:cs="Times New Roman"/>
          <w:sz w:val="24"/>
          <w:szCs w:val="24"/>
        </w:rPr>
        <w:t>облитерирующий</w:t>
      </w:r>
      <w:proofErr w:type="spellEnd"/>
      <w:r w:rsidRPr="00641E27">
        <w:rPr>
          <w:rFonts w:ascii="Times New Roman" w:hAnsi="Times New Roman" w:cs="Times New Roman"/>
          <w:sz w:val="24"/>
          <w:szCs w:val="24"/>
        </w:rPr>
        <w:t xml:space="preserve"> атеросклероз и диабетическая </w:t>
      </w:r>
      <w:proofErr w:type="spellStart"/>
      <w:r w:rsidRPr="00641E27">
        <w:rPr>
          <w:rFonts w:ascii="Times New Roman" w:hAnsi="Times New Roman" w:cs="Times New Roman"/>
          <w:sz w:val="24"/>
          <w:szCs w:val="24"/>
        </w:rPr>
        <w:t>ангиопатия</w:t>
      </w:r>
      <w:proofErr w:type="spellEnd"/>
      <w:r w:rsidRPr="00641E27">
        <w:rPr>
          <w:rFonts w:ascii="Times New Roman" w:hAnsi="Times New Roman" w:cs="Times New Roman"/>
          <w:sz w:val="24"/>
          <w:szCs w:val="24"/>
        </w:rPr>
        <w:t xml:space="preserve"> нижних конечностей, ишемия 4 степени, трофическая язва правой стопы, состояние после ампутации левой нижней конечности; сопутствующие заболевания – </w:t>
      </w:r>
      <w:r w:rsidRPr="00641E27">
        <w:rPr>
          <w:rFonts w:ascii="Times New Roman" w:hAnsi="Times New Roman" w:cs="Times New Roman"/>
          <w:sz w:val="24"/>
          <w:szCs w:val="24"/>
        </w:rPr>
        <w:lastRenderedPageBreak/>
        <w:t xml:space="preserve">сахарный диабет 2 типа, тяжелое течение, стадия </w:t>
      </w:r>
      <w:proofErr w:type="spellStart"/>
      <w:r w:rsidRPr="00641E27">
        <w:rPr>
          <w:rFonts w:ascii="Times New Roman" w:hAnsi="Times New Roman" w:cs="Times New Roman"/>
          <w:sz w:val="24"/>
          <w:szCs w:val="24"/>
        </w:rPr>
        <w:t>субкомпенсации</w:t>
      </w:r>
      <w:proofErr w:type="spellEnd"/>
      <w:r w:rsidRPr="00641E27">
        <w:rPr>
          <w:rFonts w:ascii="Times New Roman" w:hAnsi="Times New Roman" w:cs="Times New Roman"/>
          <w:sz w:val="24"/>
          <w:szCs w:val="24"/>
        </w:rPr>
        <w:t>, диабетическая нефропатия, ИБС, атеросклеротический кардиосклероз.</w:t>
      </w:r>
    </w:p>
    <w:p w:rsidR="004333D0" w:rsidRPr="00641E27" w:rsidRDefault="004333D0" w:rsidP="00641E27">
      <w:pPr>
        <w:ind w:firstLine="709"/>
        <w:jc w:val="both"/>
      </w:pPr>
      <w:r w:rsidRPr="00641E27">
        <w:t>Данное заключение сделано на основании: переписать предварительный диагноз, дальше писать:</w:t>
      </w:r>
    </w:p>
    <w:p w:rsidR="003B4543" w:rsidRPr="00641E27" w:rsidRDefault="004333D0"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Г) Данных дополнительных исследований:</w:t>
      </w:r>
      <w:r w:rsidR="00641E27">
        <w:rPr>
          <w:rFonts w:ascii="Times New Roman" w:hAnsi="Times New Roman" w:cs="Times New Roman"/>
          <w:sz w:val="24"/>
          <w:szCs w:val="24"/>
        </w:rPr>
        <w:t xml:space="preserve"> </w:t>
      </w:r>
      <w:r w:rsidRPr="00641E27">
        <w:rPr>
          <w:rFonts w:ascii="Times New Roman" w:hAnsi="Times New Roman" w:cs="Times New Roman"/>
          <w:i/>
          <w:iCs/>
          <w:sz w:val="24"/>
          <w:szCs w:val="24"/>
        </w:rPr>
        <w:t>Клинический анализ крови</w:t>
      </w:r>
      <w:r w:rsidR="003B4543" w:rsidRPr="00641E27">
        <w:rPr>
          <w:rFonts w:ascii="Times New Roman" w:hAnsi="Times New Roman" w:cs="Times New Roman"/>
          <w:i/>
          <w:iCs/>
          <w:sz w:val="24"/>
          <w:szCs w:val="24"/>
        </w:rPr>
        <w:t xml:space="preserve"> </w:t>
      </w:r>
      <w:r w:rsidR="003B4543" w:rsidRPr="00641E27">
        <w:rPr>
          <w:rFonts w:ascii="Times New Roman" w:hAnsi="Times New Roman" w:cs="Times New Roman"/>
          <w:sz w:val="24"/>
          <w:szCs w:val="24"/>
        </w:rPr>
        <w:t>(</w:t>
      </w:r>
      <w:r w:rsidRPr="00641E27">
        <w:rPr>
          <w:rFonts w:ascii="Times New Roman" w:hAnsi="Times New Roman" w:cs="Times New Roman"/>
          <w:sz w:val="24"/>
          <w:szCs w:val="24"/>
        </w:rPr>
        <w:t xml:space="preserve">Лейкоциты – 11*10/9; </w:t>
      </w:r>
      <w:proofErr w:type="spellStart"/>
      <w:r w:rsidRPr="00641E27">
        <w:rPr>
          <w:rFonts w:ascii="Times New Roman" w:hAnsi="Times New Roman" w:cs="Times New Roman"/>
          <w:sz w:val="24"/>
          <w:szCs w:val="24"/>
        </w:rPr>
        <w:t>Палочкоядерные</w:t>
      </w:r>
      <w:proofErr w:type="spellEnd"/>
      <w:r w:rsidRPr="00641E27">
        <w:rPr>
          <w:rFonts w:ascii="Times New Roman" w:hAnsi="Times New Roman" w:cs="Times New Roman"/>
          <w:sz w:val="24"/>
          <w:szCs w:val="24"/>
        </w:rPr>
        <w:t xml:space="preserve"> 4%; СОЭ - 11 мм/час. Заключение: лейкоцитоз со сдвигом влево, увеличение СОЭ</w:t>
      </w:r>
      <w:r w:rsidR="003B4543" w:rsidRPr="00641E27">
        <w:rPr>
          <w:rFonts w:ascii="Times New Roman" w:hAnsi="Times New Roman" w:cs="Times New Roman"/>
          <w:sz w:val="24"/>
          <w:szCs w:val="24"/>
        </w:rPr>
        <w:t>)</w:t>
      </w:r>
      <w:r w:rsidRPr="00641E27">
        <w:rPr>
          <w:rFonts w:ascii="Times New Roman" w:hAnsi="Times New Roman" w:cs="Times New Roman"/>
          <w:i/>
          <w:iCs/>
          <w:sz w:val="24"/>
          <w:szCs w:val="24"/>
        </w:rPr>
        <w:t>.</w:t>
      </w:r>
      <w:r w:rsidR="003B4543" w:rsidRPr="00641E27">
        <w:rPr>
          <w:rFonts w:ascii="Times New Roman" w:hAnsi="Times New Roman" w:cs="Times New Roman"/>
          <w:i/>
          <w:iCs/>
          <w:sz w:val="24"/>
          <w:szCs w:val="24"/>
        </w:rPr>
        <w:t xml:space="preserve"> Клинический анализ мочи (</w:t>
      </w:r>
      <w:r w:rsidR="003B4543" w:rsidRPr="00641E27">
        <w:rPr>
          <w:rFonts w:ascii="Times New Roman" w:hAnsi="Times New Roman" w:cs="Times New Roman"/>
          <w:sz w:val="24"/>
          <w:szCs w:val="24"/>
        </w:rPr>
        <w:t xml:space="preserve">белок 0.1 </w:t>
      </w:r>
      <w:proofErr w:type="spellStart"/>
      <w:r w:rsidR="003B4543" w:rsidRPr="00641E27">
        <w:rPr>
          <w:rFonts w:ascii="Times New Roman" w:hAnsi="Times New Roman" w:cs="Times New Roman"/>
          <w:sz w:val="24"/>
          <w:szCs w:val="24"/>
        </w:rPr>
        <w:t>г\л</w:t>
      </w:r>
      <w:proofErr w:type="spellEnd"/>
      <w:r w:rsidR="003B4543" w:rsidRPr="00641E27">
        <w:rPr>
          <w:rFonts w:ascii="Times New Roman" w:hAnsi="Times New Roman" w:cs="Times New Roman"/>
          <w:sz w:val="24"/>
          <w:szCs w:val="24"/>
        </w:rPr>
        <w:t xml:space="preserve"> – протеинурия); </w:t>
      </w:r>
      <w:r w:rsidR="003B4543" w:rsidRPr="00641E27">
        <w:rPr>
          <w:rFonts w:ascii="Times New Roman" w:hAnsi="Times New Roman" w:cs="Times New Roman"/>
          <w:i/>
          <w:iCs/>
          <w:sz w:val="24"/>
          <w:szCs w:val="24"/>
        </w:rPr>
        <w:t>Ангиография сосудов правой нижней конечности (</w:t>
      </w:r>
      <w:r w:rsidR="003B4543" w:rsidRPr="00641E27">
        <w:rPr>
          <w:rFonts w:ascii="Times New Roman" w:hAnsi="Times New Roman" w:cs="Times New Roman"/>
          <w:sz w:val="24"/>
          <w:szCs w:val="24"/>
        </w:rPr>
        <w:t xml:space="preserve">Патологический процесс охватывает артериальную сеть начиная с нижней половины бедренной артерии, подколенную артерию, большую и малую большеберцовую, артерии стопы. Видны краевые дефекты наполнения, </w:t>
      </w:r>
      <w:proofErr w:type="spellStart"/>
      <w:r w:rsidR="003B4543" w:rsidRPr="00641E27">
        <w:rPr>
          <w:rFonts w:ascii="Times New Roman" w:hAnsi="Times New Roman" w:cs="Times New Roman"/>
          <w:sz w:val="24"/>
          <w:szCs w:val="24"/>
        </w:rPr>
        <w:t>изъеденность</w:t>
      </w:r>
      <w:proofErr w:type="spellEnd"/>
      <w:r w:rsidR="003B4543" w:rsidRPr="00641E27">
        <w:rPr>
          <w:rFonts w:ascii="Times New Roman" w:hAnsi="Times New Roman" w:cs="Times New Roman"/>
          <w:sz w:val="24"/>
          <w:szCs w:val="24"/>
        </w:rPr>
        <w:t xml:space="preserve"> контуров стенок артерии, окклюзия дорсальной артерии стопы. Дистальные отделы заполняются через сеть коллатералей). </w:t>
      </w:r>
      <w:r w:rsidR="003B4543" w:rsidRPr="00641E27">
        <w:rPr>
          <w:rFonts w:ascii="Times New Roman" w:hAnsi="Times New Roman" w:cs="Times New Roman"/>
          <w:i/>
          <w:iCs/>
          <w:sz w:val="24"/>
          <w:szCs w:val="24"/>
        </w:rPr>
        <w:t>Сахар крови</w:t>
      </w:r>
      <w:r w:rsidR="003B4543" w:rsidRPr="00641E27">
        <w:rPr>
          <w:rFonts w:ascii="Times New Roman" w:hAnsi="Times New Roman" w:cs="Times New Roman"/>
          <w:sz w:val="24"/>
          <w:szCs w:val="24"/>
        </w:rPr>
        <w:t xml:space="preserve"> 8 </w:t>
      </w:r>
      <w:proofErr w:type="spellStart"/>
      <w:r w:rsidR="003B4543" w:rsidRPr="00641E27">
        <w:rPr>
          <w:rFonts w:ascii="Times New Roman" w:hAnsi="Times New Roman" w:cs="Times New Roman"/>
          <w:sz w:val="24"/>
          <w:szCs w:val="24"/>
        </w:rPr>
        <w:t>ммоль\л</w:t>
      </w:r>
      <w:proofErr w:type="spellEnd"/>
      <w:r w:rsidR="003B4543" w:rsidRPr="00641E27">
        <w:rPr>
          <w:rFonts w:ascii="Times New Roman" w:hAnsi="Times New Roman" w:cs="Times New Roman"/>
          <w:sz w:val="24"/>
          <w:szCs w:val="24"/>
        </w:rPr>
        <w:t>.</w:t>
      </w:r>
    </w:p>
    <w:p w:rsidR="003B4543" w:rsidRPr="00641E27" w:rsidRDefault="003B4543" w:rsidP="00641E27">
      <w:pPr>
        <w:ind w:firstLine="709"/>
        <w:jc w:val="both"/>
      </w:pPr>
      <w:r w:rsidRPr="00641E27">
        <w:t>Д) После проведения дифференциальной диагностики.</w:t>
      </w:r>
    </w:p>
    <w:p w:rsidR="007200F5" w:rsidRPr="00641E27" w:rsidRDefault="003B4543" w:rsidP="00641E27">
      <w:pPr>
        <w:pStyle w:val="a6"/>
        <w:ind w:firstLine="709"/>
        <w:jc w:val="both"/>
        <w:rPr>
          <w:rFonts w:ascii="Times New Roman" w:hAnsi="Times New Roman" w:cs="Times New Roman"/>
          <w:sz w:val="24"/>
          <w:szCs w:val="24"/>
        </w:rPr>
      </w:pPr>
      <w:r w:rsidRPr="00641E27">
        <w:rPr>
          <w:rFonts w:ascii="Times New Roman" w:hAnsi="Times New Roman" w:cs="Times New Roman"/>
          <w:b/>
          <w:bCs/>
          <w:sz w:val="24"/>
          <w:szCs w:val="24"/>
        </w:rPr>
        <w:t xml:space="preserve">12) </w:t>
      </w:r>
      <w:r w:rsidR="007200F5" w:rsidRPr="00641E27">
        <w:rPr>
          <w:rFonts w:ascii="Times New Roman" w:hAnsi="Times New Roman" w:cs="Times New Roman"/>
          <w:b/>
          <w:bCs/>
          <w:sz w:val="24"/>
          <w:szCs w:val="24"/>
        </w:rPr>
        <w:t xml:space="preserve">Лечение данного заболевания. </w:t>
      </w:r>
      <w:r w:rsidRPr="00641E27">
        <w:rPr>
          <w:rFonts w:ascii="Times New Roman" w:hAnsi="Times New Roman" w:cs="Times New Roman"/>
          <w:sz w:val="24"/>
          <w:szCs w:val="24"/>
        </w:rPr>
        <w:t>При лечении необходимо учитывать этиологию и патогенез заболевания. Возможно как консервати</w:t>
      </w:r>
      <w:r w:rsidR="007200F5" w:rsidRPr="00641E27">
        <w:rPr>
          <w:rFonts w:ascii="Times New Roman" w:hAnsi="Times New Roman" w:cs="Times New Roman"/>
          <w:sz w:val="24"/>
          <w:szCs w:val="24"/>
        </w:rPr>
        <w:t>вное, так и оперативное лечение (проводятся совместно).</w:t>
      </w:r>
    </w:p>
    <w:p w:rsidR="003B4543" w:rsidRPr="00641E27" w:rsidRDefault="003B4543"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а) Консервативное лечение: проводится на ранних стадиях заболевания. Больной с перемежающейся хромотой должен ходить, если это возможно, 60 мин/</w:t>
      </w:r>
      <w:proofErr w:type="spellStart"/>
      <w:r w:rsidRPr="00641E27">
        <w:rPr>
          <w:rFonts w:ascii="Times New Roman" w:hAnsi="Times New Roman" w:cs="Times New Roman"/>
          <w:sz w:val="24"/>
          <w:szCs w:val="24"/>
        </w:rPr>
        <w:t>сут</w:t>
      </w:r>
      <w:proofErr w:type="spellEnd"/>
      <w:r w:rsidRPr="00641E27">
        <w:rPr>
          <w:rFonts w:ascii="Times New Roman" w:hAnsi="Times New Roman" w:cs="Times New Roman"/>
          <w:sz w:val="24"/>
          <w:szCs w:val="24"/>
        </w:rPr>
        <w:t xml:space="preserve">. При появлении неприятных ощущений больной должен постоять, пока не пройдет боль, после чего ходьбу нужно продолжить. Такой способ лечения позволяет значительно увеличить толерантность к ходьбе. Положительный эффект обусловлен как физической тренировкой, так и </w:t>
      </w:r>
      <w:proofErr w:type="spellStart"/>
      <w:r w:rsidRPr="00641E27">
        <w:rPr>
          <w:rFonts w:ascii="Times New Roman" w:hAnsi="Times New Roman" w:cs="Times New Roman"/>
          <w:sz w:val="24"/>
          <w:szCs w:val="24"/>
        </w:rPr>
        <w:t>развуитием</w:t>
      </w:r>
      <w:proofErr w:type="spellEnd"/>
      <w:r w:rsidRPr="00641E27">
        <w:rPr>
          <w:rFonts w:ascii="Times New Roman" w:hAnsi="Times New Roman" w:cs="Times New Roman"/>
          <w:sz w:val="24"/>
          <w:szCs w:val="24"/>
        </w:rPr>
        <w:t xml:space="preserve"> коллатерального кровообращения вследствие повышенной потребности мышц в кислороде. Устранение спазма сосудов с по</w:t>
      </w:r>
      <w:r w:rsidR="007200F5" w:rsidRPr="00641E27">
        <w:rPr>
          <w:rFonts w:ascii="Times New Roman" w:hAnsi="Times New Roman" w:cs="Times New Roman"/>
          <w:sz w:val="24"/>
          <w:szCs w:val="24"/>
        </w:rPr>
        <w:t xml:space="preserve">мощью </w:t>
      </w:r>
      <w:proofErr w:type="spellStart"/>
      <w:r w:rsidR="007200F5" w:rsidRPr="00641E27">
        <w:rPr>
          <w:rFonts w:ascii="Times New Roman" w:hAnsi="Times New Roman" w:cs="Times New Roman"/>
          <w:sz w:val="24"/>
          <w:szCs w:val="24"/>
        </w:rPr>
        <w:t>спазмолитиков</w:t>
      </w:r>
      <w:proofErr w:type="spellEnd"/>
      <w:r w:rsidR="007200F5" w:rsidRPr="00641E27">
        <w:rPr>
          <w:rFonts w:ascii="Times New Roman" w:hAnsi="Times New Roman" w:cs="Times New Roman"/>
          <w:sz w:val="24"/>
          <w:szCs w:val="24"/>
        </w:rPr>
        <w:t xml:space="preserve"> (</w:t>
      </w:r>
      <w:proofErr w:type="spellStart"/>
      <w:r w:rsidR="007200F5" w:rsidRPr="00641E27">
        <w:rPr>
          <w:rFonts w:ascii="Times New Roman" w:hAnsi="Times New Roman" w:cs="Times New Roman"/>
          <w:sz w:val="24"/>
          <w:szCs w:val="24"/>
        </w:rPr>
        <w:t>но-шпа,ва</w:t>
      </w:r>
      <w:r w:rsidRPr="00641E27">
        <w:rPr>
          <w:rFonts w:ascii="Times New Roman" w:hAnsi="Times New Roman" w:cs="Times New Roman"/>
          <w:sz w:val="24"/>
          <w:szCs w:val="24"/>
        </w:rPr>
        <w:t>зодилан</w:t>
      </w:r>
      <w:proofErr w:type="spellEnd"/>
      <w:r w:rsidRPr="00641E27">
        <w:rPr>
          <w:rFonts w:ascii="Times New Roman" w:hAnsi="Times New Roman" w:cs="Times New Roman"/>
          <w:sz w:val="24"/>
          <w:szCs w:val="24"/>
        </w:rPr>
        <w:t xml:space="preserve">) и </w:t>
      </w:r>
      <w:proofErr w:type="spellStart"/>
      <w:r w:rsidRPr="00641E27">
        <w:rPr>
          <w:rFonts w:ascii="Times New Roman" w:hAnsi="Times New Roman" w:cs="Times New Roman"/>
          <w:sz w:val="24"/>
          <w:szCs w:val="24"/>
        </w:rPr>
        <w:t>ганглиоблокаторов</w:t>
      </w:r>
      <w:proofErr w:type="spellEnd"/>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дипрофен</w:t>
      </w:r>
      <w:proofErr w:type="spellEnd"/>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дикалин</w:t>
      </w:r>
      <w:proofErr w:type="spellEnd"/>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гексоний</w:t>
      </w:r>
      <w:proofErr w:type="spellEnd"/>
      <w:r w:rsidRPr="00641E27">
        <w:rPr>
          <w:rFonts w:ascii="Times New Roman" w:hAnsi="Times New Roman" w:cs="Times New Roman"/>
          <w:sz w:val="24"/>
          <w:szCs w:val="24"/>
        </w:rPr>
        <w:t>).</w:t>
      </w:r>
      <w:r w:rsidR="007200F5"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Hо-шпа</w:t>
      </w:r>
      <w:proofErr w:type="spellEnd"/>
      <w:r w:rsidRPr="00641E27">
        <w:rPr>
          <w:rFonts w:ascii="Times New Roman" w:hAnsi="Times New Roman" w:cs="Times New Roman"/>
          <w:sz w:val="24"/>
          <w:szCs w:val="24"/>
        </w:rPr>
        <w:t xml:space="preserve"> снижает тонус гладкой мускулатуры сосудов.</w:t>
      </w:r>
      <w:r w:rsidR="007200F5" w:rsidRPr="00641E27">
        <w:rPr>
          <w:rFonts w:ascii="Times New Roman" w:hAnsi="Times New Roman" w:cs="Times New Roman"/>
          <w:sz w:val="24"/>
          <w:szCs w:val="24"/>
        </w:rPr>
        <w:t xml:space="preserve"> С</w:t>
      </w:r>
      <w:r w:rsidRPr="00641E27">
        <w:rPr>
          <w:rFonts w:ascii="Times New Roman" w:hAnsi="Times New Roman" w:cs="Times New Roman"/>
          <w:sz w:val="24"/>
          <w:szCs w:val="24"/>
        </w:rPr>
        <w:t>нятие болей (аналгетики, вну</w:t>
      </w:r>
      <w:r w:rsidR="007200F5" w:rsidRPr="00641E27">
        <w:rPr>
          <w:rFonts w:ascii="Times New Roman" w:hAnsi="Times New Roman" w:cs="Times New Roman"/>
          <w:sz w:val="24"/>
          <w:szCs w:val="24"/>
        </w:rPr>
        <w:t>триартериальные блокады 1% раст</w:t>
      </w:r>
      <w:r w:rsidRPr="00641E27">
        <w:rPr>
          <w:rFonts w:ascii="Times New Roman" w:hAnsi="Times New Roman" w:cs="Times New Roman"/>
          <w:sz w:val="24"/>
          <w:szCs w:val="24"/>
        </w:rPr>
        <w:t xml:space="preserve">вором новокаина </w:t>
      </w:r>
      <w:proofErr w:type="spellStart"/>
      <w:r w:rsidRPr="00641E27">
        <w:rPr>
          <w:rFonts w:ascii="Times New Roman" w:hAnsi="Times New Roman" w:cs="Times New Roman"/>
          <w:sz w:val="24"/>
          <w:szCs w:val="24"/>
        </w:rPr>
        <w:t>эпидуральные</w:t>
      </w:r>
      <w:proofErr w:type="spellEnd"/>
      <w:r w:rsidRPr="00641E27">
        <w:rPr>
          <w:rFonts w:ascii="Times New Roman" w:hAnsi="Times New Roman" w:cs="Times New Roman"/>
          <w:sz w:val="24"/>
          <w:szCs w:val="24"/>
        </w:rPr>
        <w:t xml:space="preserve"> блокады). Механизм </w:t>
      </w:r>
      <w:proofErr w:type="spellStart"/>
      <w:r w:rsidRPr="00641E27">
        <w:rPr>
          <w:rFonts w:ascii="Times New Roman" w:hAnsi="Times New Roman" w:cs="Times New Roman"/>
          <w:sz w:val="24"/>
          <w:szCs w:val="24"/>
        </w:rPr>
        <w:t>анальгетического</w:t>
      </w:r>
      <w:proofErr w:type="spellEnd"/>
      <w:r w:rsidRPr="00641E27">
        <w:rPr>
          <w:rFonts w:ascii="Times New Roman" w:hAnsi="Times New Roman" w:cs="Times New Roman"/>
          <w:sz w:val="24"/>
          <w:szCs w:val="24"/>
        </w:rPr>
        <w:t xml:space="preserve"> действия ненаркотических анальгетиков</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связан с ингибированием фермента </w:t>
      </w:r>
      <w:proofErr w:type="spellStart"/>
      <w:r w:rsidRPr="00641E27">
        <w:rPr>
          <w:rFonts w:ascii="Times New Roman" w:hAnsi="Times New Roman" w:cs="Times New Roman"/>
          <w:sz w:val="24"/>
          <w:szCs w:val="24"/>
        </w:rPr>
        <w:t>циклооксигеназы</w:t>
      </w:r>
      <w:proofErr w:type="spellEnd"/>
      <w:r w:rsidRPr="00641E27">
        <w:rPr>
          <w:rFonts w:ascii="Times New Roman" w:hAnsi="Times New Roman" w:cs="Times New Roman"/>
          <w:sz w:val="24"/>
          <w:szCs w:val="24"/>
        </w:rPr>
        <w:t>, что приводит к</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угнетению синтеза </w:t>
      </w:r>
      <w:proofErr w:type="spellStart"/>
      <w:r w:rsidRPr="00641E27">
        <w:rPr>
          <w:rFonts w:ascii="Times New Roman" w:hAnsi="Times New Roman" w:cs="Times New Roman"/>
          <w:sz w:val="24"/>
          <w:szCs w:val="24"/>
        </w:rPr>
        <w:t>простогландинов</w:t>
      </w:r>
      <w:proofErr w:type="spellEnd"/>
      <w:r w:rsidR="007200F5" w:rsidRPr="00641E27">
        <w:rPr>
          <w:rFonts w:ascii="Times New Roman" w:hAnsi="Times New Roman" w:cs="Times New Roman"/>
          <w:sz w:val="24"/>
          <w:szCs w:val="24"/>
        </w:rPr>
        <w:t>, основных факторов воспалитель</w:t>
      </w:r>
      <w:r w:rsidRPr="00641E27">
        <w:rPr>
          <w:rFonts w:ascii="Times New Roman" w:hAnsi="Times New Roman" w:cs="Times New Roman"/>
          <w:sz w:val="24"/>
          <w:szCs w:val="24"/>
        </w:rPr>
        <w:t>ной реакции.</w:t>
      </w:r>
      <w:r w:rsidR="007200F5" w:rsidRPr="00641E27">
        <w:rPr>
          <w:rFonts w:ascii="Times New Roman" w:hAnsi="Times New Roman" w:cs="Times New Roman"/>
          <w:sz w:val="24"/>
          <w:szCs w:val="24"/>
        </w:rPr>
        <w:t xml:space="preserve"> У</w:t>
      </w:r>
      <w:r w:rsidRPr="00641E27">
        <w:rPr>
          <w:rFonts w:ascii="Times New Roman" w:hAnsi="Times New Roman" w:cs="Times New Roman"/>
          <w:sz w:val="24"/>
          <w:szCs w:val="24"/>
        </w:rPr>
        <w:t>лучшение метаболических процессов в тканях (витамины группы В,</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никотиновая кислота, </w:t>
      </w:r>
      <w:proofErr w:type="spellStart"/>
      <w:r w:rsidRPr="00641E27">
        <w:rPr>
          <w:rFonts w:ascii="Times New Roman" w:hAnsi="Times New Roman" w:cs="Times New Roman"/>
          <w:sz w:val="24"/>
          <w:szCs w:val="24"/>
        </w:rPr>
        <w:t>компламин</w:t>
      </w:r>
      <w:proofErr w:type="spellEnd"/>
      <w:r w:rsidRPr="00641E27">
        <w:rPr>
          <w:rFonts w:ascii="Times New Roman" w:hAnsi="Times New Roman" w:cs="Times New Roman"/>
          <w:sz w:val="24"/>
          <w:szCs w:val="24"/>
        </w:rPr>
        <w:t xml:space="preserve">; ингибиторы </w:t>
      </w:r>
      <w:proofErr w:type="spellStart"/>
      <w:r w:rsidRPr="00641E27">
        <w:rPr>
          <w:rFonts w:ascii="Times New Roman" w:hAnsi="Times New Roman" w:cs="Times New Roman"/>
          <w:sz w:val="24"/>
          <w:szCs w:val="24"/>
        </w:rPr>
        <w:t>брадикининов</w:t>
      </w:r>
      <w:proofErr w:type="spellEnd"/>
      <w:r w:rsidRPr="00641E27">
        <w:rPr>
          <w:rFonts w:ascii="Times New Roman" w:hAnsi="Times New Roman" w:cs="Times New Roman"/>
          <w:sz w:val="24"/>
          <w:szCs w:val="24"/>
        </w:rPr>
        <w:t xml:space="preserve"> - </w:t>
      </w:r>
      <w:proofErr w:type="spellStart"/>
      <w:r w:rsidRPr="00641E27">
        <w:rPr>
          <w:rFonts w:ascii="Times New Roman" w:hAnsi="Times New Roman" w:cs="Times New Roman"/>
          <w:sz w:val="24"/>
          <w:szCs w:val="24"/>
        </w:rPr>
        <w:t>ангинин</w:t>
      </w:r>
      <w:proofErr w:type="spellEnd"/>
      <w:r w:rsidRPr="00641E27">
        <w:rPr>
          <w:rFonts w:ascii="Times New Roman" w:hAnsi="Times New Roman" w:cs="Times New Roman"/>
          <w:sz w:val="24"/>
          <w:szCs w:val="24"/>
        </w:rPr>
        <w:t>,</w:t>
      </w:r>
      <w:r w:rsidR="007200F5" w:rsidRPr="00641E27">
        <w:rPr>
          <w:rFonts w:ascii="Times New Roman" w:hAnsi="Times New Roman" w:cs="Times New Roman"/>
          <w:sz w:val="24"/>
          <w:szCs w:val="24"/>
        </w:rPr>
        <w:t xml:space="preserve"> </w:t>
      </w:r>
      <w:proofErr w:type="spellStart"/>
      <w:r w:rsidR="007200F5" w:rsidRPr="00641E27">
        <w:rPr>
          <w:rFonts w:ascii="Times New Roman" w:hAnsi="Times New Roman" w:cs="Times New Roman"/>
          <w:sz w:val="24"/>
          <w:szCs w:val="24"/>
        </w:rPr>
        <w:t>продектин</w:t>
      </w:r>
      <w:proofErr w:type="spellEnd"/>
      <w:r w:rsidR="007200F5" w:rsidRPr="00641E27">
        <w:rPr>
          <w:rFonts w:ascii="Times New Roman" w:hAnsi="Times New Roman" w:cs="Times New Roman"/>
          <w:sz w:val="24"/>
          <w:szCs w:val="24"/>
        </w:rPr>
        <w:t xml:space="preserve">, </w:t>
      </w:r>
      <w:proofErr w:type="spellStart"/>
      <w:r w:rsidR="007200F5" w:rsidRPr="00641E27">
        <w:rPr>
          <w:rFonts w:ascii="Times New Roman" w:hAnsi="Times New Roman" w:cs="Times New Roman"/>
          <w:sz w:val="24"/>
          <w:szCs w:val="24"/>
        </w:rPr>
        <w:t>пармидин</w:t>
      </w:r>
      <w:proofErr w:type="spellEnd"/>
      <w:r w:rsidR="007200F5"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Hикотиновая</w:t>
      </w:r>
      <w:proofErr w:type="spellEnd"/>
      <w:r w:rsidRPr="00641E27">
        <w:rPr>
          <w:rFonts w:ascii="Times New Roman" w:hAnsi="Times New Roman" w:cs="Times New Roman"/>
          <w:sz w:val="24"/>
          <w:szCs w:val="24"/>
        </w:rPr>
        <w:t xml:space="preserve"> кислота снижает тонус </w:t>
      </w:r>
      <w:r w:rsidR="007200F5" w:rsidRPr="00641E27">
        <w:rPr>
          <w:rFonts w:ascii="Times New Roman" w:hAnsi="Times New Roman" w:cs="Times New Roman"/>
          <w:sz w:val="24"/>
          <w:szCs w:val="24"/>
        </w:rPr>
        <w:t>резистивных сосудов системы мик</w:t>
      </w:r>
      <w:r w:rsidRPr="00641E27">
        <w:rPr>
          <w:rFonts w:ascii="Times New Roman" w:hAnsi="Times New Roman" w:cs="Times New Roman"/>
          <w:sz w:val="24"/>
          <w:szCs w:val="24"/>
        </w:rPr>
        <w:t>роциркуляции, улучшает реологические свойства крови, уменьшает</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проницаемость сосудов, блокирует </w:t>
      </w:r>
      <w:proofErr w:type="spellStart"/>
      <w:r w:rsidRPr="00641E27">
        <w:rPr>
          <w:rFonts w:ascii="Times New Roman" w:hAnsi="Times New Roman" w:cs="Times New Roman"/>
          <w:sz w:val="24"/>
          <w:szCs w:val="24"/>
        </w:rPr>
        <w:t>вазоактивные</w:t>
      </w:r>
      <w:proofErr w:type="spellEnd"/>
      <w:r w:rsidRPr="00641E27">
        <w:rPr>
          <w:rFonts w:ascii="Times New Roman" w:hAnsi="Times New Roman" w:cs="Times New Roman"/>
          <w:sz w:val="24"/>
          <w:szCs w:val="24"/>
        </w:rPr>
        <w:t xml:space="preserve"> субстанц</w:t>
      </w:r>
      <w:r w:rsidR="007200F5" w:rsidRPr="00641E27">
        <w:rPr>
          <w:rFonts w:ascii="Times New Roman" w:hAnsi="Times New Roman" w:cs="Times New Roman"/>
          <w:sz w:val="24"/>
          <w:szCs w:val="24"/>
        </w:rPr>
        <w:t xml:space="preserve">ии ( </w:t>
      </w:r>
      <w:proofErr w:type="spellStart"/>
      <w:r w:rsidR="007200F5" w:rsidRPr="00641E27">
        <w:rPr>
          <w:rFonts w:ascii="Times New Roman" w:hAnsi="Times New Roman" w:cs="Times New Roman"/>
          <w:sz w:val="24"/>
          <w:szCs w:val="24"/>
        </w:rPr>
        <w:t>кини</w:t>
      </w:r>
      <w:r w:rsidRPr="00641E27">
        <w:rPr>
          <w:rFonts w:ascii="Times New Roman" w:hAnsi="Times New Roman" w:cs="Times New Roman"/>
          <w:sz w:val="24"/>
          <w:szCs w:val="24"/>
        </w:rPr>
        <w:t>ны</w:t>
      </w:r>
      <w:proofErr w:type="spellEnd"/>
      <w:r w:rsidRPr="00641E27">
        <w:rPr>
          <w:rFonts w:ascii="Times New Roman" w:hAnsi="Times New Roman" w:cs="Times New Roman"/>
          <w:sz w:val="24"/>
          <w:szCs w:val="24"/>
        </w:rPr>
        <w:t xml:space="preserve">, серотонин и </w:t>
      </w:r>
      <w:proofErr w:type="spellStart"/>
      <w:r w:rsidRPr="00641E27">
        <w:rPr>
          <w:rFonts w:ascii="Times New Roman" w:hAnsi="Times New Roman" w:cs="Times New Roman"/>
          <w:sz w:val="24"/>
          <w:szCs w:val="24"/>
        </w:rPr>
        <w:t>др</w:t>
      </w:r>
      <w:proofErr w:type="spellEnd"/>
      <w:r w:rsidR="007200F5" w:rsidRPr="00641E27">
        <w:rPr>
          <w:rFonts w:ascii="Times New Roman" w:hAnsi="Times New Roman" w:cs="Times New Roman"/>
          <w:sz w:val="24"/>
          <w:szCs w:val="24"/>
        </w:rPr>
        <w:t>)</w:t>
      </w:r>
      <w:r w:rsidRPr="00641E27">
        <w:rPr>
          <w:rFonts w:ascii="Times New Roman" w:hAnsi="Times New Roman" w:cs="Times New Roman"/>
          <w:sz w:val="24"/>
          <w:szCs w:val="24"/>
        </w:rPr>
        <w:t>.</w:t>
      </w:r>
      <w:r w:rsidR="007200F5" w:rsidRPr="00641E27">
        <w:rPr>
          <w:rFonts w:ascii="Times New Roman" w:hAnsi="Times New Roman" w:cs="Times New Roman"/>
          <w:sz w:val="24"/>
          <w:szCs w:val="24"/>
        </w:rPr>
        <w:t xml:space="preserve"> Н</w:t>
      </w:r>
      <w:r w:rsidRPr="00641E27">
        <w:rPr>
          <w:rFonts w:ascii="Times New Roman" w:hAnsi="Times New Roman" w:cs="Times New Roman"/>
          <w:sz w:val="24"/>
          <w:szCs w:val="24"/>
        </w:rPr>
        <w:t>ормализация процессов свертыв</w:t>
      </w:r>
      <w:r w:rsidR="007200F5" w:rsidRPr="00641E27">
        <w:rPr>
          <w:rFonts w:ascii="Times New Roman" w:hAnsi="Times New Roman" w:cs="Times New Roman"/>
          <w:sz w:val="24"/>
          <w:szCs w:val="24"/>
        </w:rPr>
        <w:t xml:space="preserve">ания крови, </w:t>
      </w:r>
      <w:proofErr w:type="spellStart"/>
      <w:r w:rsidR="007200F5" w:rsidRPr="00641E27">
        <w:rPr>
          <w:rFonts w:ascii="Times New Roman" w:hAnsi="Times New Roman" w:cs="Times New Roman"/>
          <w:sz w:val="24"/>
          <w:szCs w:val="24"/>
        </w:rPr>
        <w:t>адгезивной</w:t>
      </w:r>
      <w:proofErr w:type="spellEnd"/>
      <w:r w:rsidR="007200F5" w:rsidRPr="00641E27">
        <w:rPr>
          <w:rFonts w:ascii="Times New Roman" w:hAnsi="Times New Roman" w:cs="Times New Roman"/>
          <w:sz w:val="24"/>
          <w:szCs w:val="24"/>
        </w:rPr>
        <w:t xml:space="preserve"> и агрегац</w:t>
      </w:r>
      <w:r w:rsidRPr="00641E27">
        <w:rPr>
          <w:rFonts w:ascii="Times New Roman" w:hAnsi="Times New Roman" w:cs="Times New Roman"/>
          <w:sz w:val="24"/>
          <w:szCs w:val="24"/>
        </w:rPr>
        <w:t>ионной функции тромбоцитов,</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улучшение реологических свойств крови</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(антикоагулянты непрямого действия, при соответствующих показаниях - гепарин, </w:t>
      </w:r>
      <w:proofErr w:type="spellStart"/>
      <w:r w:rsidRPr="00641E27">
        <w:rPr>
          <w:rFonts w:ascii="Times New Roman" w:hAnsi="Times New Roman" w:cs="Times New Roman"/>
          <w:sz w:val="24"/>
          <w:szCs w:val="24"/>
        </w:rPr>
        <w:t>реополиглюкин</w:t>
      </w:r>
      <w:proofErr w:type="spellEnd"/>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курантил</w:t>
      </w:r>
      <w:proofErr w:type="spellEnd"/>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трентал</w:t>
      </w:r>
      <w:proofErr w:type="spellEnd"/>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пентоксифиллин</w:t>
      </w:r>
      <w:proofErr w:type="spellEnd"/>
      <w:r w:rsidRPr="00641E27">
        <w:rPr>
          <w:rFonts w:ascii="Times New Roman" w:hAnsi="Times New Roman" w:cs="Times New Roman"/>
          <w:sz w:val="24"/>
          <w:szCs w:val="24"/>
        </w:rPr>
        <w:t>).</w:t>
      </w:r>
      <w:r w:rsid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Пентоксифилин</w:t>
      </w:r>
      <w:proofErr w:type="spellEnd"/>
      <w:r w:rsidRPr="00641E27">
        <w:rPr>
          <w:rFonts w:ascii="Times New Roman" w:hAnsi="Times New Roman" w:cs="Times New Roman"/>
          <w:sz w:val="24"/>
          <w:szCs w:val="24"/>
        </w:rPr>
        <w:t xml:space="preserve"> усиливает кровоток, улучшает </w:t>
      </w:r>
      <w:proofErr w:type="spellStart"/>
      <w:r w:rsidRPr="00641E27">
        <w:rPr>
          <w:rFonts w:ascii="Times New Roman" w:hAnsi="Times New Roman" w:cs="Times New Roman"/>
          <w:sz w:val="24"/>
          <w:szCs w:val="24"/>
        </w:rPr>
        <w:t>микроциркуляцию</w:t>
      </w:r>
      <w:proofErr w:type="spellEnd"/>
      <w:r w:rsidRPr="00641E27">
        <w:rPr>
          <w:rFonts w:ascii="Times New Roman" w:hAnsi="Times New Roman" w:cs="Times New Roman"/>
          <w:sz w:val="24"/>
          <w:szCs w:val="24"/>
        </w:rPr>
        <w:t>,</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улучшает </w:t>
      </w:r>
      <w:proofErr w:type="spellStart"/>
      <w:r w:rsidRPr="00641E27">
        <w:rPr>
          <w:rFonts w:ascii="Times New Roman" w:hAnsi="Times New Roman" w:cs="Times New Roman"/>
          <w:sz w:val="24"/>
          <w:szCs w:val="24"/>
        </w:rPr>
        <w:t>оксигенацию</w:t>
      </w:r>
      <w:proofErr w:type="spellEnd"/>
      <w:r w:rsidRPr="00641E27">
        <w:rPr>
          <w:rFonts w:ascii="Times New Roman" w:hAnsi="Times New Roman" w:cs="Times New Roman"/>
          <w:sz w:val="24"/>
          <w:szCs w:val="24"/>
        </w:rPr>
        <w:t xml:space="preserve"> тканей в пораженных областях и повышает</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резистентность тканей к гипоксии.</w:t>
      </w:r>
      <w:r w:rsidR="007200F5"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Трентал</w:t>
      </w:r>
      <w:proofErr w:type="spellEnd"/>
      <w:r w:rsidRPr="00641E27">
        <w:rPr>
          <w:rFonts w:ascii="Times New Roman" w:hAnsi="Times New Roman" w:cs="Times New Roman"/>
          <w:sz w:val="24"/>
          <w:szCs w:val="24"/>
        </w:rPr>
        <w:t xml:space="preserve"> обладает сосудорасшир</w:t>
      </w:r>
      <w:r w:rsidR="007200F5" w:rsidRPr="00641E27">
        <w:rPr>
          <w:rFonts w:ascii="Times New Roman" w:hAnsi="Times New Roman" w:cs="Times New Roman"/>
          <w:sz w:val="24"/>
          <w:szCs w:val="24"/>
        </w:rPr>
        <w:t xml:space="preserve">яющим, </w:t>
      </w:r>
      <w:proofErr w:type="spellStart"/>
      <w:r w:rsidR="007200F5" w:rsidRPr="00641E27">
        <w:rPr>
          <w:rFonts w:ascii="Times New Roman" w:hAnsi="Times New Roman" w:cs="Times New Roman"/>
          <w:sz w:val="24"/>
          <w:szCs w:val="24"/>
        </w:rPr>
        <w:t>ангиопротекторным</w:t>
      </w:r>
      <w:proofErr w:type="spellEnd"/>
      <w:r w:rsidR="007200F5" w:rsidRPr="00641E27">
        <w:rPr>
          <w:rFonts w:ascii="Times New Roman" w:hAnsi="Times New Roman" w:cs="Times New Roman"/>
          <w:sz w:val="24"/>
          <w:szCs w:val="24"/>
        </w:rPr>
        <w:t xml:space="preserve"> и </w:t>
      </w:r>
      <w:proofErr w:type="spellStart"/>
      <w:r w:rsidR="007200F5" w:rsidRPr="00641E27">
        <w:rPr>
          <w:rFonts w:ascii="Times New Roman" w:hAnsi="Times New Roman" w:cs="Times New Roman"/>
          <w:sz w:val="24"/>
          <w:szCs w:val="24"/>
        </w:rPr>
        <w:t>вазо</w:t>
      </w:r>
      <w:r w:rsidRPr="00641E27">
        <w:rPr>
          <w:rFonts w:ascii="Times New Roman" w:hAnsi="Times New Roman" w:cs="Times New Roman"/>
          <w:sz w:val="24"/>
          <w:szCs w:val="24"/>
        </w:rPr>
        <w:t>активным</w:t>
      </w:r>
      <w:proofErr w:type="spellEnd"/>
      <w:r w:rsidRPr="00641E27">
        <w:rPr>
          <w:rFonts w:ascii="Times New Roman" w:hAnsi="Times New Roman" w:cs="Times New Roman"/>
          <w:sz w:val="24"/>
          <w:szCs w:val="24"/>
        </w:rPr>
        <w:t xml:space="preserve"> действием. Увеличива</w:t>
      </w:r>
      <w:r w:rsidR="007200F5" w:rsidRPr="00641E27">
        <w:rPr>
          <w:rFonts w:ascii="Times New Roman" w:hAnsi="Times New Roman" w:cs="Times New Roman"/>
          <w:sz w:val="24"/>
          <w:szCs w:val="24"/>
        </w:rPr>
        <w:t xml:space="preserve">ет кровоток путем влияния на </w:t>
      </w:r>
      <w:proofErr w:type="spellStart"/>
      <w:r w:rsidR="007200F5" w:rsidRPr="00641E27">
        <w:rPr>
          <w:rFonts w:ascii="Times New Roman" w:hAnsi="Times New Roman" w:cs="Times New Roman"/>
          <w:sz w:val="24"/>
          <w:szCs w:val="24"/>
        </w:rPr>
        <w:t>ми</w:t>
      </w:r>
      <w:r w:rsidRPr="00641E27">
        <w:rPr>
          <w:rFonts w:ascii="Times New Roman" w:hAnsi="Times New Roman" w:cs="Times New Roman"/>
          <w:sz w:val="24"/>
          <w:szCs w:val="24"/>
        </w:rPr>
        <w:t>кроциркуляцию</w:t>
      </w:r>
      <w:proofErr w:type="spellEnd"/>
      <w:r w:rsidRPr="00641E27">
        <w:rPr>
          <w:rFonts w:ascii="Times New Roman" w:hAnsi="Times New Roman" w:cs="Times New Roman"/>
          <w:sz w:val="24"/>
          <w:szCs w:val="24"/>
        </w:rPr>
        <w:t xml:space="preserve"> в области </w:t>
      </w:r>
      <w:proofErr w:type="spellStart"/>
      <w:r w:rsidRPr="00641E27">
        <w:rPr>
          <w:rFonts w:ascii="Times New Roman" w:hAnsi="Times New Roman" w:cs="Times New Roman"/>
          <w:sz w:val="24"/>
          <w:szCs w:val="24"/>
        </w:rPr>
        <w:t>микрокапилля</w:t>
      </w:r>
      <w:r w:rsidR="007200F5" w:rsidRPr="00641E27">
        <w:rPr>
          <w:rFonts w:ascii="Times New Roman" w:hAnsi="Times New Roman" w:cs="Times New Roman"/>
          <w:sz w:val="24"/>
          <w:szCs w:val="24"/>
        </w:rPr>
        <w:t>ров</w:t>
      </w:r>
      <w:proofErr w:type="spellEnd"/>
      <w:r w:rsidR="007200F5" w:rsidRPr="00641E27">
        <w:rPr>
          <w:rFonts w:ascii="Times New Roman" w:hAnsi="Times New Roman" w:cs="Times New Roman"/>
          <w:sz w:val="24"/>
          <w:szCs w:val="24"/>
        </w:rPr>
        <w:t xml:space="preserve"> ( способствует улуч</w:t>
      </w:r>
      <w:r w:rsidRPr="00641E27">
        <w:rPr>
          <w:rFonts w:ascii="Times New Roman" w:hAnsi="Times New Roman" w:cs="Times New Roman"/>
          <w:sz w:val="24"/>
          <w:szCs w:val="24"/>
        </w:rPr>
        <w:t>шению пластичности эритроцитов, уменьшает вязкость крови ).</w:t>
      </w:r>
      <w:r w:rsid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rPr>
        <w:t>Реополиглюкин</w:t>
      </w:r>
      <w:proofErr w:type="spellEnd"/>
      <w:r w:rsidRPr="00641E27">
        <w:rPr>
          <w:rFonts w:ascii="Times New Roman" w:hAnsi="Times New Roman" w:cs="Times New Roman"/>
          <w:sz w:val="24"/>
          <w:szCs w:val="24"/>
        </w:rPr>
        <w:t xml:space="preserve"> - улучшает реологические свойства крови, увеличивает локальный кровоток. В комплексную терапию следует </w:t>
      </w:r>
      <w:r w:rsidR="007200F5" w:rsidRPr="00641E27">
        <w:rPr>
          <w:rFonts w:ascii="Times New Roman" w:hAnsi="Times New Roman" w:cs="Times New Roman"/>
          <w:sz w:val="24"/>
          <w:szCs w:val="24"/>
        </w:rPr>
        <w:t>также включить десенсибилизирую</w:t>
      </w:r>
      <w:r w:rsidRPr="00641E27">
        <w:rPr>
          <w:rFonts w:ascii="Times New Roman" w:hAnsi="Times New Roman" w:cs="Times New Roman"/>
          <w:sz w:val="24"/>
          <w:szCs w:val="24"/>
        </w:rPr>
        <w:t xml:space="preserve">щие средства ( димедрол, </w:t>
      </w:r>
      <w:proofErr w:type="spellStart"/>
      <w:r w:rsidRPr="00641E27">
        <w:rPr>
          <w:rFonts w:ascii="Times New Roman" w:hAnsi="Times New Roman" w:cs="Times New Roman"/>
          <w:sz w:val="24"/>
          <w:szCs w:val="24"/>
        </w:rPr>
        <w:t>суп</w:t>
      </w:r>
      <w:r w:rsidR="007200F5" w:rsidRPr="00641E27">
        <w:rPr>
          <w:rFonts w:ascii="Times New Roman" w:hAnsi="Times New Roman" w:cs="Times New Roman"/>
          <w:sz w:val="24"/>
          <w:szCs w:val="24"/>
        </w:rPr>
        <w:t>растин</w:t>
      </w:r>
      <w:proofErr w:type="spellEnd"/>
      <w:r w:rsidR="007200F5" w:rsidRPr="00641E27">
        <w:rPr>
          <w:rFonts w:ascii="Times New Roman" w:hAnsi="Times New Roman" w:cs="Times New Roman"/>
          <w:sz w:val="24"/>
          <w:szCs w:val="24"/>
        </w:rPr>
        <w:t xml:space="preserve"> и др. ), при показаниях</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противовоспалительные средства (</w:t>
      </w:r>
      <w:r w:rsidR="007200F5" w:rsidRPr="00641E27">
        <w:rPr>
          <w:rFonts w:ascii="Times New Roman" w:hAnsi="Times New Roman" w:cs="Times New Roman"/>
          <w:sz w:val="24"/>
          <w:szCs w:val="24"/>
        </w:rPr>
        <w:t xml:space="preserve"> антипиретики, антибиотики, кор</w:t>
      </w:r>
      <w:r w:rsidRPr="00641E27">
        <w:rPr>
          <w:rFonts w:ascii="Times New Roman" w:hAnsi="Times New Roman" w:cs="Times New Roman"/>
          <w:sz w:val="24"/>
          <w:szCs w:val="24"/>
        </w:rPr>
        <w:t>тикостероиды ), седативные преп</w:t>
      </w:r>
      <w:r w:rsidR="007200F5" w:rsidRPr="00641E27">
        <w:rPr>
          <w:rFonts w:ascii="Times New Roman" w:hAnsi="Times New Roman" w:cs="Times New Roman"/>
          <w:sz w:val="24"/>
          <w:szCs w:val="24"/>
        </w:rPr>
        <w:t xml:space="preserve">араты ( </w:t>
      </w:r>
      <w:proofErr w:type="spellStart"/>
      <w:r w:rsidR="007200F5" w:rsidRPr="00641E27">
        <w:rPr>
          <w:rFonts w:ascii="Times New Roman" w:hAnsi="Times New Roman" w:cs="Times New Roman"/>
          <w:sz w:val="24"/>
          <w:szCs w:val="24"/>
        </w:rPr>
        <w:t>седуксен</w:t>
      </w:r>
      <w:proofErr w:type="spellEnd"/>
      <w:r w:rsidR="007200F5" w:rsidRPr="00641E27">
        <w:rPr>
          <w:rFonts w:ascii="Times New Roman" w:hAnsi="Times New Roman" w:cs="Times New Roman"/>
          <w:sz w:val="24"/>
          <w:szCs w:val="24"/>
        </w:rPr>
        <w:t>, элениум ), фи</w:t>
      </w:r>
      <w:r w:rsidRPr="00641E27">
        <w:rPr>
          <w:rFonts w:ascii="Times New Roman" w:hAnsi="Times New Roman" w:cs="Times New Roman"/>
          <w:sz w:val="24"/>
          <w:szCs w:val="24"/>
        </w:rPr>
        <w:t xml:space="preserve">зиотерапевтические </w:t>
      </w:r>
      <w:proofErr w:type="spellStart"/>
      <w:r w:rsidRPr="00641E27">
        <w:rPr>
          <w:rFonts w:ascii="Times New Roman" w:hAnsi="Times New Roman" w:cs="Times New Roman"/>
          <w:sz w:val="24"/>
          <w:szCs w:val="24"/>
        </w:rPr>
        <w:t>прцедуры</w:t>
      </w:r>
      <w:proofErr w:type="spellEnd"/>
      <w:r w:rsidRPr="00641E27">
        <w:rPr>
          <w:rFonts w:ascii="Times New Roman" w:hAnsi="Times New Roman" w:cs="Times New Roman"/>
          <w:sz w:val="24"/>
          <w:szCs w:val="24"/>
        </w:rPr>
        <w:t xml:space="preserve"> ( УВЧ-терапия, электрофорез ).</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Целесообразно применение баротерапии. Этот своеобр</w:t>
      </w:r>
      <w:r w:rsidR="007200F5" w:rsidRPr="00641E27">
        <w:rPr>
          <w:rFonts w:ascii="Times New Roman" w:hAnsi="Times New Roman" w:cs="Times New Roman"/>
          <w:sz w:val="24"/>
          <w:szCs w:val="24"/>
        </w:rPr>
        <w:t xml:space="preserve">азный </w:t>
      </w:r>
      <w:proofErr w:type="spellStart"/>
      <w:r w:rsidR="007200F5" w:rsidRPr="00641E27">
        <w:rPr>
          <w:rFonts w:ascii="Times New Roman" w:hAnsi="Times New Roman" w:cs="Times New Roman"/>
          <w:sz w:val="24"/>
          <w:szCs w:val="24"/>
        </w:rPr>
        <w:t>баромас</w:t>
      </w:r>
      <w:r w:rsidRPr="00641E27">
        <w:rPr>
          <w:rFonts w:ascii="Times New Roman" w:hAnsi="Times New Roman" w:cs="Times New Roman"/>
          <w:sz w:val="24"/>
          <w:szCs w:val="24"/>
        </w:rPr>
        <w:t>саж</w:t>
      </w:r>
      <w:proofErr w:type="spellEnd"/>
      <w:r w:rsidRPr="00641E27">
        <w:rPr>
          <w:rFonts w:ascii="Times New Roman" w:hAnsi="Times New Roman" w:cs="Times New Roman"/>
          <w:sz w:val="24"/>
          <w:szCs w:val="24"/>
        </w:rPr>
        <w:t xml:space="preserve"> создает эффект "механическог</w:t>
      </w:r>
      <w:r w:rsidR="007200F5" w:rsidRPr="00641E27">
        <w:rPr>
          <w:rFonts w:ascii="Times New Roman" w:hAnsi="Times New Roman" w:cs="Times New Roman"/>
          <w:sz w:val="24"/>
          <w:szCs w:val="24"/>
        </w:rPr>
        <w:t>о периферического сердца", обес</w:t>
      </w:r>
      <w:r w:rsidRPr="00641E27">
        <w:rPr>
          <w:rFonts w:ascii="Times New Roman" w:hAnsi="Times New Roman" w:cs="Times New Roman"/>
          <w:sz w:val="24"/>
          <w:szCs w:val="24"/>
        </w:rPr>
        <w:t>печивающего усиление ослабленной циркуляции крови, что является</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необходимым условием нормализац</w:t>
      </w:r>
      <w:r w:rsidR="007200F5" w:rsidRPr="00641E27">
        <w:rPr>
          <w:rFonts w:ascii="Times New Roman" w:hAnsi="Times New Roman" w:cs="Times New Roman"/>
          <w:sz w:val="24"/>
          <w:szCs w:val="24"/>
        </w:rPr>
        <w:t>ии патологически измененной троф</w:t>
      </w:r>
      <w:r w:rsidRPr="00641E27">
        <w:rPr>
          <w:rFonts w:ascii="Times New Roman" w:hAnsi="Times New Roman" w:cs="Times New Roman"/>
          <w:sz w:val="24"/>
          <w:szCs w:val="24"/>
        </w:rPr>
        <w:t>ической функции тканей.</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Местное лечение:</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компрессы с мазью Вишневского н</w:t>
      </w:r>
      <w:r w:rsidR="007200F5" w:rsidRPr="00641E27">
        <w:rPr>
          <w:rFonts w:ascii="Times New Roman" w:hAnsi="Times New Roman" w:cs="Times New Roman"/>
          <w:sz w:val="24"/>
          <w:szCs w:val="24"/>
        </w:rPr>
        <w:t>а участки с трофическими пораже</w:t>
      </w:r>
      <w:r w:rsidRPr="00641E27">
        <w:rPr>
          <w:rFonts w:ascii="Times New Roman" w:hAnsi="Times New Roman" w:cs="Times New Roman"/>
          <w:sz w:val="24"/>
          <w:szCs w:val="24"/>
        </w:rPr>
        <w:t>ниями в течении 10 дней, 2-</w:t>
      </w:r>
      <w:r w:rsidR="007200F5" w:rsidRPr="00641E27">
        <w:rPr>
          <w:rFonts w:ascii="Times New Roman" w:hAnsi="Times New Roman" w:cs="Times New Roman"/>
          <w:sz w:val="24"/>
          <w:szCs w:val="24"/>
        </w:rPr>
        <w:t xml:space="preserve">3 курса с интервалом 15-20 дней; </w:t>
      </w:r>
      <w:proofErr w:type="spellStart"/>
      <w:r w:rsidR="007200F5" w:rsidRPr="00641E27">
        <w:rPr>
          <w:rFonts w:ascii="Times New Roman" w:hAnsi="Times New Roman" w:cs="Times New Roman"/>
          <w:sz w:val="24"/>
          <w:szCs w:val="24"/>
        </w:rPr>
        <w:t>спиртфу</w:t>
      </w:r>
      <w:r w:rsidRPr="00641E27">
        <w:rPr>
          <w:rFonts w:ascii="Times New Roman" w:hAnsi="Times New Roman" w:cs="Times New Roman"/>
          <w:sz w:val="24"/>
          <w:szCs w:val="24"/>
        </w:rPr>
        <w:t>рацилиновая</w:t>
      </w:r>
      <w:proofErr w:type="spellEnd"/>
      <w:r w:rsidRPr="00641E27">
        <w:rPr>
          <w:rFonts w:ascii="Times New Roman" w:hAnsi="Times New Roman" w:cs="Times New Roman"/>
          <w:sz w:val="24"/>
          <w:szCs w:val="24"/>
        </w:rPr>
        <w:t xml:space="preserve"> повязка.</w:t>
      </w:r>
      <w:r w:rsidR="007200F5" w:rsidRPr="00641E27">
        <w:rPr>
          <w:rFonts w:ascii="Times New Roman" w:hAnsi="Times New Roman" w:cs="Times New Roman"/>
          <w:sz w:val="24"/>
          <w:szCs w:val="24"/>
        </w:rPr>
        <w:t xml:space="preserve"> О</w:t>
      </w:r>
      <w:r w:rsidRPr="00641E27">
        <w:rPr>
          <w:rFonts w:ascii="Times New Roman" w:hAnsi="Times New Roman" w:cs="Times New Roman"/>
          <w:sz w:val="24"/>
          <w:szCs w:val="24"/>
        </w:rPr>
        <w:t>казывает дезинфицирующее</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действие,</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препятствует</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дальнейшему</w:t>
      </w:r>
      <w:r w:rsidR="007200F5" w:rsidRPr="00641E27">
        <w:rPr>
          <w:rFonts w:ascii="Times New Roman" w:hAnsi="Times New Roman" w:cs="Times New Roman"/>
          <w:sz w:val="24"/>
          <w:szCs w:val="24"/>
        </w:rPr>
        <w:t xml:space="preserve"> </w:t>
      </w:r>
      <w:r w:rsidRPr="00641E27">
        <w:rPr>
          <w:rFonts w:ascii="Times New Roman" w:hAnsi="Times New Roman" w:cs="Times New Roman"/>
          <w:sz w:val="24"/>
          <w:szCs w:val="24"/>
        </w:rPr>
        <w:t>распространению процесса и развитию гангрены.</w:t>
      </w:r>
      <w:r w:rsidR="007200F5" w:rsidRPr="00641E27">
        <w:rPr>
          <w:rFonts w:ascii="Times New Roman" w:hAnsi="Times New Roman" w:cs="Times New Roman"/>
          <w:sz w:val="24"/>
          <w:szCs w:val="24"/>
        </w:rPr>
        <w:t xml:space="preserve"> </w:t>
      </w:r>
    </w:p>
    <w:p w:rsidR="00E73AA8" w:rsidRPr="00641E27" w:rsidRDefault="003B4543"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lastRenderedPageBreak/>
        <w:t>б) Оперативное лечение:</w:t>
      </w:r>
      <w:r w:rsidR="007200F5" w:rsidRPr="00641E27">
        <w:rPr>
          <w:rFonts w:ascii="Times New Roman" w:hAnsi="Times New Roman" w:cs="Times New Roman"/>
          <w:sz w:val="24"/>
          <w:szCs w:val="24"/>
        </w:rPr>
        <w:t xml:space="preserve"> Показанием к выполнению реконструктивных операций является нали</w:t>
      </w:r>
      <w:r w:rsidR="00660D27" w:rsidRPr="00641E27">
        <w:rPr>
          <w:rFonts w:ascii="Times New Roman" w:hAnsi="Times New Roman" w:cs="Times New Roman"/>
          <w:sz w:val="24"/>
          <w:szCs w:val="24"/>
        </w:rPr>
        <w:t>ч</w:t>
      </w:r>
      <w:r w:rsidR="007200F5" w:rsidRPr="00641E27">
        <w:rPr>
          <w:rFonts w:ascii="Times New Roman" w:hAnsi="Times New Roman" w:cs="Times New Roman"/>
          <w:sz w:val="24"/>
          <w:szCs w:val="24"/>
        </w:rPr>
        <w:t>ие декомпенсации кровообращен</w:t>
      </w:r>
      <w:r w:rsidR="00660D27" w:rsidRPr="00641E27">
        <w:rPr>
          <w:rFonts w:ascii="Times New Roman" w:hAnsi="Times New Roman" w:cs="Times New Roman"/>
          <w:sz w:val="24"/>
          <w:szCs w:val="24"/>
        </w:rPr>
        <w:t>ия в пораженной конечности. Вос</w:t>
      </w:r>
      <w:r w:rsidR="007200F5" w:rsidRPr="00641E27">
        <w:rPr>
          <w:rFonts w:ascii="Times New Roman" w:hAnsi="Times New Roman" w:cs="Times New Roman"/>
          <w:sz w:val="24"/>
          <w:szCs w:val="24"/>
        </w:rPr>
        <w:t>становление магистрального кров</w:t>
      </w:r>
      <w:r w:rsidR="00660D27" w:rsidRPr="00641E27">
        <w:rPr>
          <w:rFonts w:ascii="Times New Roman" w:hAnsi="Times New Roman" w:cs="Times New Roman"/>
          <w:sz w:val="24"/>
          <w:szCs w:val="24"/>
        </w:rPr>
        <w:t xml:space="preserve">отока достигается с помощью </w:t>
      </w:r>
      <w:proofErr w:type="spellStart"/>
      <w:r w:rsidR="00660D27" w:rsidRPr="00641E27">
        <w:rPr>
          <w:rFonts w:ascii="Times New Roman" w:hAnsi="Times New Roman" w:cs="Times New Roman"/>
          <w:sz w:val="24"/>
          <w:szCs w:val="24"/>
        </w:rPr>
        <w:t>энд</w:t>
      </w:r>
      <w:r w:rsidR="007200F5" w:rsidRPr="00641E27">
        <w:rPr>
          <w:rFonts w:ascii="Times New Roman" w:hAnsi="Times New Roman" w:cs="Times New Roman"/>
          <w:sz w:val="24"/>
          <w:szCs w:val="24"/>
        </w:rPr>
        <w:t>артериэктомии</w:t>
      </w:r>
      <w:proofErr w:type="spellEnd"/>
      <w:r w:rsidR="007200F5" w:rsidRPr="00641E27">
        <w:rPr>
          <w:rFonts w:ascii="Times New Roman" w:hAnsi="Times New Roman" w:cs="Times New Roman"/>
          <w:sz w:val="24"/>
          <w:szCs w:val="24"/>
        </w:rPr>
        <w:t>, шунтирования и протезирования.</w:t>
      </w:r>
      <w:r w:rsid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Больным с сегментарными окклюзиями артерий, не превышающими по</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протяженности 7-9 см, показана</w:t>
      </w:r>
      <w:r w:rsidR="00660D27" w:rsidRPr="00641E27">
        <w:rPr>
          <w:rFonts w:ascii="Times New Roman" w:hAnsi="Times New Roman" w:cs="Times New Roman"/>
          <w:sz w:val="24"/>
          <w:szCs w:val="24"/>
        </w:rPr>
        <w:t xml:space="preserve"> </w:t>
      </w:r>
      <w:proofErr w:type="spellStart"/>
      <w:r w:rsidR="00660D27" w:rsidRPr="00641E27">
        <w:rPr>
          <w:rFonts w:ascii="Times New Roman" w:hAnsi="Times New Roman" w:cs="Times New Roman"/>
          <w:sz w:val="24"/>
          <w:szCs w:val="24"/>
        </w:rPr>
        <w:t>эндартериэктомия</w:t>
      </w:r>
      <w:proofErr w:type="spellEnd"/>
      <w:r w:rsidR="00660D27" w:rsidRPr="00641E27">
        <w:rPr>
          <w:rFonts w:ascii="Times New Roman" w:hAnsi="Times New Roman" w:cs="Times New Roman"/>
          <w:sz w:val="24"/>
          <w:szCs w:val="24"/>
        </w:rPr>
        <w:t>. Операция зак</w:t>
      </w:r>
      <w:r w:rsidR="007200F5" w:rsidRPr="00641E27">
        <w:rPr>
          <w:rFonts w:ascii="Times New Roman" w:hAnsi="Times New Roman" w:cs="Times New Roman"/>
          <w:sz w:val="24"/>
          <w:szCs w:val="24"/>
        </w:rPr>
        <w:t>лючается в удалении измененно</w:t>
      </w:r>
      <w:r w:rsidR="00660D27" w:rsidRPr="00641E27">
        <w:rPr>
          <w:rFonts w:ascii="Times New Roman" w:hAnsi="Times New Roman" w:cs="Times New Roman"/>
          <w:sz w:val="24"/>
          <w:szCs w:val="24"/>
        </w:rPr>
        <w:t>й интимы вместе с атеросклероти</w:t>
      </w:r>
      <w:r w:rsidR="007200F5" w:rsidRPr="00641E27">
        <w:rPr>
          <w:rFonts w:ascii="Times New Roman" w:hAnsi="Times New Roman" w:cs="Times New Roman"/>
          <w:sz w:val="24"/>
          <w:szCs w:val="24"/>
        </w:rPr>
        <w:t>ческими бляшками и тромбом. Пред</w:t>
      </w:r>
      <w:r w:rsidR="00660D27" w:rsidRPr="00641E27">
        <w:rPr>
          <w:rFonts w:ascii="Times New Roman" w:hAnsi="Times New Roman" w:cs="Times New Roman"/>
          <w:sz w:val="24"/>
          <w:szCs w:val="24"/>
        </w:rPr>
        <w:t>почтение следует отдавать откр</w:t>
      </w:r>
      <w:r w:rsidR="007200F5" w:rsidRPr="00641E27">
        <w:rPr>
          <w:rFonts w:ascii="Times New Roman" w:hAnsi="Times New Roman" w:cs="Times New Roman"/>
          <w:sz w:val="24"/>
          <w:szCs w:val="24"/>
        </w:rPr>
        <w:t xml:space="preserve">ытой </w:t>
      </w:r>
      <w:proofErr w:type="spellStart"/>
      <w:r w:rsidR="007200F5" w:rsidRPr="00641E27">
        <w:rPr>
          <w:rFonts w:ascii="Times New Roman" w:hAnsi="Times New Roman" w:cs="Times New Roman"/>
          <w:sz w:val="24"/>
          <w:szCs w:val="24"/>
        </w:rPr>
        <w:t>эндартериэктомии</w:t>
      </w:r>
      <w:proofErr w:type="spellEnd"/>
      <w:r w:rsidR="007200F5" w:rsidRPr="00641E27">
        <w:rPr>
          <w:rFonts w:ascii="Times New Roman" w:hAnsi="Times New Roman" w:cs="Times New Roman"/>
          <w:sz w:val="24"/>
          <w:szCs w:val="24"/>
        </w:rPr>
        <w:t>. При этом способе производят продольную</w:t>
      </w:r>
      <w:r w:rsidR="00660D27" w:rsidRPr="00641E27">
        <w:rPr>
          <w:rFonts w:ascii="Times New Roman" w:hAnsi="Times New Roman" w:cs="Times New Roman"/>
          <w:sz w:val="24"/>
          <w:szCs w:val="24"/>
        </w:rPr>
        <w:t xml:space="preserve"> </w:t>
      </w:r>
      <w:proofErr w:type="spellStart"/>
      <w:r w:rsidR="007200F5" w:rsidRPr="00641E27">
        <w:rPr>
          <w:rFonts w:ascii="Times New Roman" w:hAnsi="Times New Roman" w:cs="Times New Roman"/>
          <w:sz w:val="24"/>
          <w:szCs w:val="24"/>
        </w:rPr>
        <w:t>артериотомию</w:t>
      </w:r>
      <w:proofErr w:type="spellEnd"/>
      <w:r w:rsidR="007200F5" w:rsidRPr="00641E27">
        <w:rPr>
          <w:rFonts w:ascii="Times New Roman" w:hAnsi="Times New Roman" w:cs="Times New Roman"/>
          <w:sz w:val="24"/>
          <w:szCs w:val="24"/>
        </w:rPr>
        <w:t xml:space="preserve"> над </w:t>
      </w:r>
      <w:proofErr w:type="spellStart"/>
      <w:r w:rsidR="007200F5" w:rsidRPr="00641E27">
        <w:rPr>
          <w:rFonts w:ascii="Times New Roman" w:hAnsi="Times New Roman" w:cs="Times New Roman"/>
          <w:sz w:val="24"/>
          <w:szCs w:val="24"/>
        </w:rPr>
        <w:t>облитерирован</w:t>
      </w:r>
      <w:r w:rsidR="00660D27" w:rsidRPr="00641E27">
        <w:rPr>
          <w:rFonts w:ascii="Times New Roman" w:hAnsi="Times New Roman" w:cs="Times New Roman"/>
          <w:sz w:val="24"/>
          <w:szCs w:val="24"/>
        </w:rPr>
        <w:t>ным</w:t>
      </w:r>
      <w:proofErr w:type="spellEnd"/>
      <w:r w:rsidR="00660D27" w:rsidRPr="00641E27">
        <w:rPr>
          <w:rFonts w:ascii="Times New Roman" w:hAnsi="Times New Roman" w:cs="Times New Roman"/>
          <w:sz w:val="24"/>
          <w:szCs w:val="24"/>
        </w:rPr>
        <w:t xml:space="preserve"> участком артерии и под конт</w:t>
      </w:r>
      <w:r w:rsidR="007200F5" w:rsidRPr="00641E27">
        <w:rPr>
          <w:rFonts w:ascii="Times New Roman" w:hAnsi="Times New Roman" w:cs="Times New Roman"/>
          <w:sz w:val="24"/>
          <w:szCs w:val="24"/>
        </w:rPr>
        <w:t>ролем зрения удаляют измененную интиму с тромбом.</w:t>
      </w:r>
      <w:r w:rsidR="00660D27" w:rsidRPr="00641E27">
        <w:rPr>
          <w:rFonts w:ascii="Times New Roman" w:hAnsi="Times New Roman" w:cs="Times New Roman"/>
          <w:sz w:val="24"/>
          <w:szCs w:val="24"/>
        </w:rPr>
        <w:t xml:space="preserve"> Для предуп</w:t>
      </w:r>
      <w:r w:rsidR="007200F5" w:rsidRPr="00641E27">
        <w:rPr>
          <w:rFonts w:ascii="Times New Roman" w:hAnsi="Times New Roman" w:cs="Times New Roman"/>
          <w:sz w:val="24"/>
          <w:szCs w:val="24"/>
        </w:rPr>
        <w:t>реждения сужения в просвет артерии вшивают заплату из стенки</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вены или из синтетических ткане</w:t>
      </w:r>
      <w:r w:rsidR="00660D27" w:rsidRPr="00641E27">
        <w:rPr>
          <w:rFonts w:ascii="Times New Roman" w:hAnsi="Times New Roman" w:cs="Times New Roman"/>
          <w:sz w:val="24"/>
          <w:szCs w:val="24"/>
        </w:rPr>
        <w:t>й (лавсан, дакрон ). При закры</w:t>
      </w:r>
      <w:r w:rsidR="007200F5" w:rsidRPr="00641E27">
        <w:rPr>
          <w:rFonts w:ascii="Times New Roman" w:hAnsi="Times New Roman" w:cs="Times New Roman"/>
          <w:sz w:val="24"/>
          <w:szCs w:val="24"/>
        </w:rPr>
        <w:t>том способе имеется опасность повреждения инструментом наружных</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 xml:space="preserve">слоев артериальной стенки. </w:t>
      </w:r>
      <w:proofErr w:type="spellStart"/>
      <w:r w:rsidR="007200F5" w:rsidRPr="00641E27">
        <w:rPr>
          <w:rFonts w:ascii="Times New Roman" w:hAnsi="Times New Roman" w:cs="Times New Roman"/>
          <w:sz w:val="24"/>
          <w:szCs w:val="24"/>
        </w:rPr>
        <w:t>Эндартериэктомия</w:t>
      </w:r>
      <w:proofErr w:type="spellEnd"/>
      <w:r w:rsidR="007200F5" w:rsidRPr="00641E27">
        <w:rPr>
          <w:rFonts w:ascii="Times New Roman" w:hAnsi="Times New Roman" w:cs="Times New Roman"/>
          <w:sz w:val="24"/>
          <w:szCs w:val="24"/>
        </w:rPr>
        <w:t xml:space="preserve"> противопоказана при</w:t>
      </w:r>
      <w:r w:rsid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 xml:space="preserve">значительном распространении </w:t>
      </w:r>
      <w:proofErr w:type="spellStart"/>
      <w:r w:rsidR="00660D27" w:rsidRPr="00641E27">
        <w:rPr>
          <w:rFonts w:ascii="Times New Roman" w:hAnsi="Times New Roman" w:cs="Times New Roman"/>
          <w:sz w:val="24"/>
          <w:szCs w:val="24"/>
        </w:rPr>
        <w:t>окклюзионного</w:t>
      </w:r>
      <w:proofErr w:type="spellEnd"/>
      <w:r w:rsidR="00660D27" w:rsidRPr="00641E27">
        <w:rPr>
          <w:rFonts w:ascii="Times New Roman" w:hAnsi="Times New Roman" w:cs="Times New Roman"/>
          <w:sz w:val="24"/>
          <w:szCs w:val="24"/>
        </w:rPr>
        <w:t xml:space="preserve"> процесса, выражен</w:t>
      </w:r>
      <w:r w:rsidR="007200F5" w:rsidRPr="00641E27">
        <w:rPr>
          <w:rFonts w:ascii="Times New Roman" w:hAnsi="Times New Roman" w:cs="Times New Roman"/>
          <w:sz w:val="24"/>
          <w:szCs w:val="24"/>
        </w:rPr>
        <w:t xml:space="preserve">ном </w:t>
      </w:r>
      <w:proofErr w:type="spellStart"/>
      <w:r w:rsidR="007200F5" w:rsidRPr="00641E27">
        <w:rPr>
          <w:rFonts w:ascii="Times New Roman" w:hAnsi="Times New Roman" w:cs="Times New Roman"/>
          <w:sz w:val="24"/>
          <w:szCs w:val="24"/>
        </w:rPr>
        <w:t>кальцинозе</w:t>
      </w:r>
      <w:proofErr w:type="spellEnd"/>
      <w:r w:rsidR="007200F5" w:rsidRPr="00641E27">
        <w:rPr>
          <w:rFonts w:ascii="Times New Roman" w:hAnsi="Times New Roman" w:cs="Times New Roman"/>
          <w:sz w:val="24"/>
          <w:szCs w:val="24"/>
        </w:rPr>
        <w:t xml:space="preserve"> сосудов. В этих случаях показано шунтирование</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или резекция пораженного участк</w:t>
      </w:r>
      <w:r w:rsidR="00660D27" w:rsidRPr="00641E27">
        <w:rPr>
          <w:rFonts w:ascii="Times New Roman" w:hAnsi="Times New Roman" w:cs="Times New Roman"/>
          <w:sz w:val="24"/>
          <w:szCs w:val="24"/>
        </w:rPr>
        <w:t>а артерии с замещением его плас</w:t>
      </w:r>
      <w:r w:rsidR="007200F5" w:rsidRPr="00641E27">
        <w:rPr>
          <w:rFonts w:ascii="Times New Roman" w:hAnsi="Times New Roman" w:cs="Times New Roman"/>
          <w:sz w:val="24"/>
          <w:szCs w:val="24"/>
        </w:rPr>
        <w:t>тическим материалом.</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 xml:space="preserve">При облитерации артерии в </w:t>
      </w:r>
      <w:proofErr w:type="spellStart"/>
      <w:r w:rsidR="007200F5" w:rsidRPr="00641E27">
        <w:rPr>
          <w:rFonts w:ascii="Times New Roman" w:hAnsi="Times New Roman" w:cs="Times New Roman"/>
          <w:sz w:val="24"/>
          <w:szCs w:val="24"/>
        </w:rPr>
        <w:t>бедр</w:t>
      </w:r>
      <w:r w:rsidR="00660D27" w:rsidRPr="00641E27">
        <w:rPr>
          <w:rFonts w:ascii="Times New Roman" w:hAnsi="Times New Roman" w:cs="Times New Roman"/>
          <w:sz w:val="24"/>
          <w:szCs w:val="24"/>
        </w:rPr>
        <w:t>енно-подколенном</w:t>
      </w:r>
      <w:proofErr w:type="spellEnd"/>
      <w:r w:rsidR="00660D27" w:rsidRPr="00641E27">
        <w:rPr>
          <w:rFonts w:ascii="Times New Roman" w:hAnsi="Times New Roman" w:cs="Times New Roman"/>
          <w:sz w:val="24"/>
          <w:szCs w:val="24"/>
        </w:rPr>
        <w:t xml:space="preserve"> сегменте выпол</w:t>
      </w:r>
      <w:r w:rsidR="007200F5" w:rsidRPr="00641E27">
        <w:rPr>
          <w:rFonts w:ascii="Times New Roman" w:hAnsi="Times New Roman" w:cs="Times New Roman"/>
          <w:sz w:val="24"/>
          <w:szCs w:val="24"/>
        </w:rPr>
        <w:t xml:space="preserve">няют </w:t>
      </w:r>
      <w:proofErr w:type="spellStart"/>
      <w:r w:rsidR="007200F5" w:rsidRPr="00641E27">
        <w:rPr>
          <w:rFonts w:ascii="Times New Roman" w:hAnsi="Times New Roman" w:cs="Times New Roman"/>
          <w:sz w:val="24"/>
          <w:szCs w:val="24"/>
        </w:rPr>
        <w:t>бедренно-подколенное</w:t>
      </w:r>
      <w:proofErr w:type="spellEnd"/>
      <w:r w:rsidR="007200F5" w:rsidRPr="00641E27">
        <w:rPr>
          <w:rFonts w:ascii="Times New Roman" w:hAnsi="Times New Roman" w:cs="Times New Roman"/>
          <w:sz w:val="24"/>
          <w:szCs w:val="24"/>
        </w:rPr>
        <w:t xml:space="preserve"> или </w:t>
      </w:r>
      <w:proofErr w:type="spellStart"/>
      <w:r w:rsidR="007200F5" w:rsidRPr="00641E27">
        <w:rPr>
          <w:rFonts w:ascii="Times New Roman" w:hAnsi="Times New Roman" w:cs="Times New Roman"/>
          <w:sz w:val="24"/>
          <w:szCs w:val="24"/>
        </w:rPr>
        <w:t>бедренно-тибиальное</w:t>
      </w:r>
      <w:proofErr w:type="spellEnd"/>
      <w:r w:rsidR="007200F5" w:rsidRPr="00641E27">
        <w:rPr>
          <w:rFonts w:ascii="Times New Roman" w:hAnsi="Times New Roman" w:cs="Times New Roman"/>
          <w:sz w:val="24"/>
          <w:szCs w:val="24"/>
        </w:rPr>
        <w:t xml:space="preserve"> шунтирование</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сегментом большой подкожной ве</w:t>
      </w:r>
      <w:r w:rsidR="00660D27" w:rsidRPr="00641E27">
        <w:rPr>
          <w:rFonts w:ascii="Times New Roman" w:hAnsi="Times New Roman" w:cs="Times New Roman"/>
          <w:sz w:val="24"/>
          <w:szCs w:val="24"/>
        </w:rPr>
        <w:t>ны. В качестве пластического ма</w:t>
      </w:r>
      <w:r w:rsidR="007200F5" w:rsidRPr="00641E27">
        <w:rPr>
          <w:rFonts w:ascii="Times New Roman" w:hAnsi="Times New Roman" w:cs="Times New Roman"/>
          <w:sz w:val="24"/>
          <w:szCs w:val="24"/>
        </w:rPr>
        <w:t>териала может быть использована консервированная вена пупочного</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канатика или синтетический протез. Показанием к операции на</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аортально-подвздошной области</w:t>
      </w:r>
      <w:r w:rsidR="00660D27" w:rsidRPr="00641E27">
        <w:rPr>
          <w:rFonts w:ascii="Times New Roman" w:hAnsi="Times New Roman" w:cs="Times New Roman"/>
          <w:sz w:val="24"/>
          <w:szCs w:val="24"/>
        </w:rPr>
        <w:t xml:space="preserve"> служат </w:t>
      </w:r>
      <w:proofErr w:type="spellStart"/>
      <w:r w:rsidR="00660D27" w:rsidRPr="00641E27">
        <w:rPr>
          <w:rFonts w:ascii="Times New Roman" w:hAnsi="Times New Roman" w:cs="Times New Roman"/>
          <w:sz w:val="24"/>
          <w:szCs w:val="24"/>
        </w:rPr>
        <w:t>инвалидизирующая</w:t>
      </w:r>
      <w:proofErr w:type="spellEnd"/>
      <w:r w:rsidR="00660D27" w:rsidRPr="00641E27">
        <w:rPr>
          <w:rFonts w:ascii="Times New Roman" w:hAnsi="Times New Roman" w:cs="Times New Roman"/>
          <w:sz w:val="24"/>
          <w:szCs w:val="24"/>
        </w:rPr>
        <w:t xml:space="preserve"> переме</w:t>
      </w:r>
      <w:r w:rsidR="007200F5" w:rsidRPr="00641E27">
        <w:rPr>
          <w:rFonts w:ascii="Times New Roman" w:hAnsi="Times New Roman" w:cs="Times New Roman"/>
          <w:sz w:val="24"/>
          <w:szCs w:val="24"/>
        </w:rPr>
        <w:t>жающая хромота или тяжелая ише</w:t>
      </w:r>
      <w:r w:rsidR="00660D27" w:rsidRPr="00641E27">
        <w:rPr>
          <w:rFonts w:ascii="Times New Roman" w:hAnsi="Times New Roman" w:cs="Times New Roman"/>
          <w:sz w:val="24"/>
          <w:szCs w:val="24"/>
        </w:rPr>
        <w:t>мия, обусловленная сопутствующи</w:t>
      </w:r>
      <w:r w:rsidR="007200F5" w:rsidRPr="00641E27">
        <w:rPr>
          <w:rFonts w:ascii="Times New Roman" w:hAnsi="Times New Roman" w:cs="Times New Roman"/>
          <w:sz w:val="24"/>
          <w:szCs w:val="24"/>
        </w:rPr>
        <w:t>ми поражениями дистальных артерий.</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При атеросклеротических</w:t>
      </w:r>
      <w:r w:rsid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 xml:space="preserve">поражениях брюшной аорты выполняют </w:t>
      </w:r>
      <w:proofErr w:type="spellStart"/>
      <w:r w:rsidR="007200F5" w:rsidRPr="00641E27">
        <w:rPr>
          <w:rFonts w:ascii="Times New Roman" w:hAnsi="Times New Roman" w:cs="Times New Roman"/>
          <w:sz w:val="24"/>
          <w:szCs w:val="24"/>
        </w:rPr>
        <w:t>аортобедренное</w:t>
      </w:r>
      <w:proofErr w:type="spellEnd"/>
      <w:r w:rsidR="007200F5" w:rsidRPr="00641E27">
        <w:rPr>
          <w:rFonts w:ascii="Times New Roman" w:hAnsi="Times New Roman" w:cs="Times New Roman"/>
          <w:sz w:val="24"/>
          <w:szCs w:val="24"/>
        </w:rPr>
        <w:t xml:space="preserve"> шунтирование</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с использованием синтетическог</w:t>
      </w:r>
      <w:r w:rsidR="00660D27" w:rsidRPr="00641E27">
        <w:rPr>
          <w:rFonts w:ascii="Times New Roman" w:hAnsi="Times New Roman" w:cs="Times New Roman"/>
          <w:sz w:val="24"/>
          <w:szCs w:val="24"/>
        </w:rPr>
        <w:t>о трансплантата или резекцию би</w:t>
      </w:r>
      <w:r w:rsidR="007200F5" w:rsidRPr="00641E27">
        <w:rPr>
          <w:rFonts w:ascii="Times New Roman" w:hAnsi="Times New Roman" w:cs="Times New Roman"/>
          <w:sz w:val="24"/>
          <w:szCs w:val="24"/>
        </w:rPr>
        <w:t>фуркации аорты с протезированием.</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В некоторых случаях (при диффуз</w:t>
      </w:r>
      <w:r w:rsidR="00660D27" w:rsidRPr="00641E27">
        <w:rPr>
          <w:rFonts w:ascii="Times New Roman" w:hAnsi="Times New Roman" w:cs="Times New Roman"/>
          <w:sz w:val="24"/>
          <w:szCs w:val="24"/>
        </w:rPr>
        <w:t>ном атеросклеротическом пораж</w:t>
      </w:r>
      <w:r w:rsidR="007200F5" w:rsidRPr="00641E27">
        <w:rPr>
          <w:rFonts w:ascii="Times New Roman" w:hAnsi="Times New Roman" w:cs="Times New Roman"/>
          <w:sz w:val="24"/>
          <w:szCs w:val="24"/>
        </w:rPr>
        <w:t xml:space="preserve">ении артерий) весьма эффективна </w:t>
      </w:r>
      <w:proofErr w:type="spellStart"/>
      <w:r w:rsidR="007200F5" w:rsidRPr="00641E27">
        <w:rPr>
          <w:rFonts w:ascii="Times New Roman" w:hAnsi="Times New Roman" w:cs="Times New Roman"/>
          <w:sz w:val="24"/>
          <w:szCs w:val="24"/>
        </w:rPr>
        <w:t>симпатэктомия</w:t>
      </w:r>
      <w:proofErr w:type="spellEnd"/>
      <w:r w:rsidR="007200F5" w:rsidRPr="00641E27">
        <w:rPr>
          <w:rFonts w:ascii="Times New Roman" w:hAnsi="Times New Roman" w:cs="Times New Roman"/>
          <w:sz w:val="24"/>
          <w:szCs w:val="24"/>
        </w:rPr>
        <w:t>, устраняющая</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 xml:space="preserve">нейрогенную </w:t>
      </w:r>
      <w:proofErr w:type="spellStart"/>
      <w:r w:rsidR="007200F5" w:rsidRPr="00641E27">
        <w:rPr>
          <w:rFonts w:ascii="Times New Roman" w:hAnsi="Times New Roman" w:cs="Times New Roman"/>
          <w:sz w:val="24"/>
          <w:szCs w:val="24"/>
        </w:rPr>
        <w:t>вазоконстрикцию</w:t>
      </w:r>
      <w:proofErr w:type="spellEnd"/>
      <w:r w:rsidR="007200F5" w:rsidRPr="00641E27">
        <w:rPr>
          <w:rFonts w:ascii="Times New Roman" w:hAnsi="Times New Roman" w:cs="Times New Roman"/>
          <w:sz w:val="24"/>
          <w:szCs w:val="24"/>
        </w:rPr>
        <w:t>.</w:t>
      </w:r>
      <w:r w:rsidR="00660D27" w:rsidRPr="00641E27">
        <w:rPr>
          <w:rFonts w:ascii="Times New Roman" w:hAnsi="Times New Roman" w:cs="Times New Roman"/>
          <w:sz w:val="24"/>
          <w:szCs w:val="24"/>
        </w:rPr>
        <w:t xml:space="preserve"> Е</w:t>
      </w:r>
      <w:r w:rsidR="007200F5" w:rsidRPr="00641E27">
        <w:rPr>
          <w:rFonts w:ascii="Times New Roman" w:hAnsi="Times New Roman" w:cs="Times New Roman"/>
          <w:sz w:val="24"/>
          <w:szCs w:val="24"/>
        </w:rPr>
        <w:t xml:space="preserve">сли, несмотря на проводимое </w:t>
      </w:r>
      <w:r w:rsidR="00660D27" w:rsidRPr="00641E27">
        <w:rPr>
          <w:rFonts w:ascii="Times New Roman" w:hAnsi="Times New Roman" w:cs="Times New Roman"/>
          <w:sz w:val="24"/>
          <w:szCs w:val="24"/>
        </w:rPr>
        <w:t>лечение ишемия пораженной конеч</w:t>
      </w:r>
      <w:r w:rsidR="007200F5" w:rsidRPr="00641E27">
        <w:rPr>
          <w:rFonts w:ascii="Times New Roman" w:hAnsi="Times New Roman" w:cs="Times New Roman"/>
          <w:sz w:val="24"/>
          <w:szCs w:val="24"/>
        </w:rPr>
        <w:t>ности нарастает, развивается гангрена, показана ампутация,</w:t>
      </w:r>
      <w:r w:rsidR="00660D27" w:rsidRPr="00641E27">
        <w:rPr>
          <w:rFonts w:ascii="Times New Roman" w:hAnsi="Times New Roman" w:cs="Times New Roman"/>
          <w:sz w:val="24"/>
          <w:szCs w:val="24"/>
        </w:rPr>
        <w:t xml:space="preserve"> </w:t>
      </w:r>
      <w:r w:rsidR="007200F5" w:rsidRPr="00641E27">
        <w:rPr>
          <w:rFonts w:ascii="Times New Roman" w:hAnsi="Times New Roman" w:cs="Times New Roman"/>
          <w:sz w:val="24"/>
          <w:szCs w:val="24"/>
        </w:rPr>
        <w:t xml:space="preserve">производить которую следует как можно </w:t>
      </w:r>
      <w:proofErr w:type="spellStart"/>
      <w:r w:rsidR="007200F5" w:rsidRPr="00641E27">
        <w:rPr>
          <w:rFonts w:ascii="Times New Roman" w:hAnsi="Times New Roman" w:cs="Times New Roman"/>
          <w:sz w:val="24"/>
          <w:szCs w:val="24"/>
        </w:rPr>
        <w:t>дистальнее</w:t>
      </w:r>
      <w:proofErr w:type="spellEnd"/>
      <w:r w:rsidR="007200F5" w:rsidRPr="00641E27">
        <w:rPr>
          <w:rFonts w:ascii="Times New Roman" w:hAnsi="Times New Roman" w:cs="Times New Roman"/>
          <w:sz w:val="24"/>
          <w:szCs w:val="24"/>
        </w:rPr>
        <w:t>.</w:t>
      </w:r>
      <w:r w:rsidR="00660D27" w:rsidRPr="00641E27">
        <w:rPr>
          <w:rFonts w:ascii="Times New Roman" w:hAnsi="Times New Roman" w:cs="Times New Roman"/>
          <w:sz w:val="24"/>
          <w:szCs w:val="24"/>
        </w:rPr>
        <w:t xml:space="preserve"> </w:t>
      </w:r>
    </w:p>
    <w:p w:rsidR="00E73AA8" w:rsidRPr="00641E27" w:rsidRDefault="00660D27" w:rsidP="00641E27">
      <w:pPr>
        <w:pStyle w:val="a6"/>
        <w:ind w:firstLine="709"/>
        <w:jc w:val="both"/>
        <w:rPr>
          <w:rFonts w:ascii="Times New Roman" w:hAnsi="Times New Roman" w:cs="Times New Roman"/>
          <w:b/>
          <w:bCs/>
          <w:sz w:val="24"/>
          <w:szCs w:val="24"/>
        </w:rPr>
      </w:pPr>
      <w:r w:rsidRPr="00641E27">
        <w:rPr>
          <w:rFonts w:ascii="Times New Roman" w:hAnsi="Times New Roman" w:cs="Times New Roman"/>
          <w:b/>
          <w:bCs/>
          <w:sz w:val="24"/>
          <w:szCs w:val="24"/>
        </w:rPr>
        <w:t>13) Лечение данного больного:</w:t>
      </w:r>
    </w:p>
    <w:p w:rsidR="00660D27" w:rsidRPr="00641E27" w:rsidRDefault="00660D27"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а) Консервативное:</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Режим - постельный;</w:t>
      </w:r>
      <w:r w:rsidR="00641E27">
        <w:rPr>
          <w:rFonts w:ascii="Times New Roman" w:hAnsi="Times New Roman" w:cs="Times New Roman"/>
          <w:sz w:val="24"/>
          <w:szCs w:val="24"/>
        </w:rPr>
        <w:t xml:space="preserve"> </w:t>
      </w:r>
      <w:r w:rsidRPr="00641E27">
        <w:rPr>
          <w:rFonts w:ascii="Times New Roman" w:hAnsi="Times New Roman" w:cs="Times New Roman"/>
          <w:sz w:val="24"/>
          <w:szCs w:val="24"/>
        </w:rPr>
        <w:t>Диета - молочно-растительная с ограничением</w:t>
      </w:r>
      <w:r w:rsidR="00641E27">
        <w:rPr>
          <w:rFonts w:ascii="Times New Roman" w:hAnsi="Times New Roman" w:cs="Times New Roman"/>
          <w:sz w:val="24"/>
          <w:szCs w:val="24"/>
        </w:rPr>
        <w:t xml:space="preserve"> </w:t>
      </w:r>
      <w:r w:rsidR="00F1568F" w:rsidRPr="00641E27">
        <w:rPr>
          <w:rFonts w:ascii="Times New Roman" w:hAnsi="Times New Roman" w:cs="Times New Roman"/>
          <w:sz w:val="24"/>
          <w:szCs w:val="24"/>
        </w:rPr>
        <w:t>ж</w:t>
      </w:r>
      <w:r w:rsidRPr="00641E27">
        <w:rPr>
          <w:rFonts w:ascii="Times New Roman" w:hAnsi="Times New Roman" w:cs="Times New Roman"/>
          <w:sz w:val="24"/>
          <w:szCs w:val="24"/>
        </w:rPr>
        <w:t>ирной, острой пищи. Медикаментозное лечение:</w:t>
      </w:r>
    </w:p>
    <w:p w:rsidR="00660D27" w:rsidRPr="00641E27" w:rsidRDefault="00660D27" w:rsidP="00641E27">
      <w:pPr>
        <w:pStyle w:val="a6"/>
        <w:ind w:firstLine="709"/>
        <w:jc w:val="both"/>
        <w:rPr>
          <w:rFonts w:ascii="Times New Roman" w:hAnsi="Times New Roman" w:cs="Times New Roman"/>
          <w:sz w:val="24"/>
          <w:szCs w:val="24"/>
        </w:rPr>
      </w:pPr>
      <w:proofErr w:type="spellStart"/>
      <w:r w:rsidRPr="00641E27">
        <w:rPr>
          <w:rFonts w:ascii="Times New Roman" w:hAnsi="Times New Roman" w:cs="Times New Roman"/>
          <w:sz w:val="24"/>
          <w:szCs w:val="24"/>
          <w:lang w:val="en-US"/>
        </w:rPr>
        <w:t>Rp</w:t>
      </w:r>
      <w:proofErr w:type="spellEnd"/>
      <w:r w:rsidRPr="00641E27">
        <w:rPr>
          <w:rFonts w:ascii="Times New Roman" w:hAnsi="Times New Roman" w:cs="Times New Roman"/>
          <w:sz w:val="24"/>
          <w:szCs w:val="24"/>
        </w:rPr>
        <w:t xml:space="preserve">. </w:t>
      </w:r>
      <w:r w:rsidRPr="00641E27">
        <w:rPr>
          <w:rFonts w:ascii="Times New Roman" w:hAnsi="Times New Roman" w:cs="Times New Roman"/>
          <w:sz w:val="24"/>
          <w:szCs w:val="24"/>
          <w:lang w:val="en-US"/>
        </w:rPr>
        <w:t>Sol</w:t>
      </w:r>
      <w:r w:rsidRPr="00641E27">
        <w:rPr>
          <w:rFonts w:ascii="Times New Roman" w:hAnsi="Times New Roman" w:cs="Times New Roman"/>
          <w:sz w:val="24"/>
          <w:szCs w:val="24"/>
        </w:rPr>
        <w:t xml:space="preserve">. </w:t>
      </w:r>
      <w:proofErr w:type="spellStart"/>
      <w:r w:rsidRPr="00641E27">
        <w:rPr>
          <w:rFonts w:ascii="Times New Roman" w:hAnsi="Times New Roman" w:cs="Times New Roman"/>
          <w:sz w:val="24"/>
          <w:szCs w:val="24"/>
          <w:lang w:val="en-US"/>
        </w:rPr>
        <w:t>Rheopolyglucini</w:t>
      </w:r>
      <w:proofErr w:type="spellEnd"/>
      <w:r w:rsidRPr="00641E27">
        <w:rPr>
          <w:rFonts w:ascii="Times New Roman" w:hAnsi="Times New Roman" w:cs="Times New Roman"/>
          <w:sz w:val="24"/>
          <w:szCs w:val="24"/>
        </w:rPr>
        <w:t xml:space="preserve"> - 400 </w:t>
      </w:r>
      <w:r w:rsidRPr="00641E27">
        <w:rPr>
          <w:rFonts w:ascii="Times New Roman" w:hAnsi="Times New Roman" w:cs="Times New Roman"/>
          <w:sz w:val="24"/>
          <w:szCs w:val="24"/>
          <w:lang w:val="en-US"/>
        </w:rPr>
        <w:t>ml</w:t>
      </w:r>
    </w:p>
    <w:p w:rsidR="00660D27" w:rsidRPr="00641E27" w:rsidRDefault="00641E27" w:rsidP="00641E27">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0D27" w:rsidRPr="00641E27">
        <w:rPr>
          <w:rFonts w:ascii="Times New Roman" w:hAnsi="Times New Roman" w:cs="Times New Roman"/>
          <w:sz w:val="24"/>
          <w:szCs w:val="24"/>
          <w:lang w:val="en-US"/>
        </w:rPr>
        <w:t>D</w:t>
      </w:r>
      <w:r w:rsidR="00660D27" w:rsidRPr="00641E27">
        <w:rPr>
          <w:rFonts w:ascii="Times New Roman" w:hAnsi="Times New Roman" w:cs="Times New Roman"/>
          <w:sz w:val="24"/>
          <w:szCs w:val="24"/>
        </w:rPr>
        <w:t>.</w:t>
      </w:r>
      <w:r w:rsidR="00660D27" w:rsidRPr="00641E27">
        <w:rPr>
          <w:rFonts w:ascii="Times New Roman" w:hAnsi="Times New Roman" w:cs="Times New Roman"/>
          <w:sz w:val="24"/>
          <w:szCs w:val="24"/>
          <w:lang w:val="en-US"/>
        </w:rPr>
        <w:t>t</w:t>
      </w:r>
      <w:r w:rsidR="00660D27" w:rsidRPr="00641E27">
        <w:rPr>
          <w:rFonts w:ascii="Times New Roman" w:hAnsi="Times New Roman" w:cs="Times New Roman"/>
          <w:sz w:val="24"/>
          <w:szCs w:val="24"/>
        </w:rPr>
        <w:t>.</w:t>
      </w:r>
      <w:r w:rsidR="00660D27" w:rsidRPr="00641E27">
        <w:rPr>
          <w:rFonts w:ascii="Times New Roman" w:hAnsi="Times New Roman" w:cs="Times New Roman"/>
          <w:sz w:val="24"/>
          <w:szCs w:val="24"/>
          <w:lang w:val="en-US"/>
        </w:rPr>
        <w:t>d</w:t>
      </w:r>
      <w:r w:rsidR="00660D27" w:rsidRPr="00641E27">
        <w:rPr>
          <w:rFonts w:ascii="Times New Roman" w:hAnsi="Times New Roman" w:cs="Times New Roman"/>
          <w:sz w:val="24"/>
          <w:szCs w:val="24"/>
        </w:rPr>
        <w:t xml:space="preserve">. </w:t>
      </w:r>
      <w:r w:rsidR="00660D27" w:rsidRPr="00641E27">
        <w:rPr>
          <w:rFonts w:ascii="Times New Roman" w:hAnsi="Times New Roman" w:cs="Times New Roman"/>
          <w:sz w:val="24"/>
          <w:szCs w:val="24"/>
          <w:lang w:val="en-US"/>
        </w:rPr>
        <w:t>N</w:t>
      </w:r>
      <w:r w:rsidR="00660D27" w:rsidRPr="00641E27">
        <w:rPr>
          <w:rFonts w:ascii="Times New Roman" w:hAnsi="Times New Roman" w:cs="Times New Roman"/>
          <w:sz w:val="24"/>
          <w:szCs w:val="24"/>
        </w:rPr>
        <w:t>.10</w:t>
      </w:r>
    </w:p>
    <w:p w:rsidR="00660D27" w:rsidRPr="00641E27" w:rsidRDefault="00641E27" w:rsidP="00641E27">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0D27" w:rsidRPr="00641E27">
        <w:rPr>
          <w:rFonts w:ascii="Times New Roman" w:hAnsi="Times New Roman" w:cs="Times New Roman"/>
          <w:sz w:val="24"/>
          <w:szCs w:val="24"/>
        </w:rPr>
        <w:t xml:space="preserve">S. вводить внутривенно, </w:t>
      </w:r>
      <w:proofErr w:type="spellStart"/>
      <w:r w:rsidR="00660D27" w:rsidRPr="00641E27">
        <w:rPr>
          <w:rFonts w:ascii="Times New Roman" w:hAnsi="Times New Roman" w:cs="Times New Roman"/>
          <w:sz w:val="24"/>
          <w:szCs w:val="24"/>
        </w:rPr>
        <w:t>капельно</w:t>
      </w:r>
      <w:proofErr w:type="spellEnd"/>
      <w:r w:rsidR="00660D27" w:rsidRPr="00641E27">
        <w:rPr>
          <w:rFonts w:ascii="Times New Roman" w:hAnsi="Times New Roman" w:cs="Times New Roman"/>
          <w:sz w:val="24"/>
          <w:szCs w:val="24"/>
        </w:rPr>
        <w:t xml:space="preserve"> по 1 флакону в день.</w:t>
      </w:r>
    </w:p>
    <w:p w:rsidR="00660D27" w:rsidRPr="00641E27" w:rsidRDefault="00641E27" w:rsidP="00641E27">
      <w:pPr>
        <w:pStyle w:val="a6"/>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660D27" w:rsidRPr="00641E27">
        <w:rPr>
          <w:rFonts w:ascii="Times New Roman" w:hAnsi="Times New Roman" w:cs="Times New Roman"/>
          <w:sz w:val="24"/>
          <w:szCs w:val="24"/>
          <w:lang w:val="en-US"/>
        </w:rPr>
        <w:t>***</w:t>
      </w:r>
    </w:p>
    <w:p w:rsidR="00660D27" w:rsidRPr="00641E27" w:rsidRDefault="00660D27" w:rsidP="00641E27">
      <w:pPr>
        <w:pStyle w:val="a6"/>
        <w:ind w:firstLine="709"/>
        <w:jc w:val="both"/>
        <w:rPr>
          <w:rFonts w:ascii="Times New Roman" w:hAnsi="Times New Roman" w:cs="Times New Roman"/>
          <w:sz w:val="24"/>
          <w:szCs w:val="24"/>
          <w:lang w:val="en-US"/>
        </w:rPr>
      </w:pPr>
      <w:r w:rsidRPr="00641E27">
        <w:rPr>
          <w:rFonts w:ascii="Times New Roman" w:hAnsi="Times New Roman" w:cs="Times New Roman"/>
          <w:sz w:val="24"/>
          <w:szCs w:val="24"/>
          <w:lang w:val="en-US"/>
        </w:rPr>
        <w:t xml:space="preserve"> </w:t>
      </w:r>
      <w:proofErr w:type="spellStart"/>
      <w:r w:rsidRPr="00641E27">
        <w:rPr>
          <w:rFonts w:ascii="Times New Roman" w:hAnsi="Times New Roman" w:cs="Times New Roman"/>
          <w:sz w:val="24"/>
          <w:szCs w:val="24"/>
          <w:lang w:val="en-US"/>
        </w:rPr>
        <w:t>Rp</w:t>
      </w:r>
      <w:proofErr w:type="spellEnd"/>
      <w:r w:rsidRPr="00641E27">
        <w:rPr>
          <w:rFonts w:ascii="Times New Roman" w:hAnsi="Times New Roman" w:cs="Times New Roman"/>
          <w:sz w:val="24"/>
          <w:szCs w:val="24"/>
          <w:lang w:val="en-US"/>
        </w:rPr>
        <w:t xml:space="preserve">. Sol. </w:t>
      </w:r>
      <w:proofErr w:type="spellStart"/>
      <w:r w:rsidRPr="00641E27">
        <w:rPr>
          <w:rFonts w:ascii="Times New Roman" w:hAnsi="Times New Roman" w:cs="Times New Roman"/>
          <w:sz w:val="24"/>
          <w:szCs w:val="24"/>
          <w:lang w:val="en-US"/>
        </w:rPr>
        <w:t>Xantinoli</w:t>
      </w:r>
      <w:proofErr w:type="spellEnd"/>
      <w:r w:rsidRPr="00641E27">
        <w:rPr>
          <w:rFonts w:ascii="Times New Roman" w:hAnsi="Times New Roman" w:cs="Times New Roman"/>
          <w:sz w:val="24"/>
          <w:szCs w:val="24"/>
          <w:lang w:val="en-US"/>
        </w:rPr>
        <w:t xml:space="preserve"> </w:t>
      </w:r>
      <w:proofErr w:type="spellStart"/>
      <w:r w:rsidRPr="00641E27">
        <w:rPr>
          <w:rFonts w:ascii="Times New Roman" w:hAnsi="Times New Roman" w:cs="Times New Roman"/>
          <w:sz w:val="24"/>
          <w:szCs w:val="24"/>
          <w:lang w:val="en-US"/>
        </w:rPr>
        <w:t>nicotinati</w:t>
      </w:r>
      <w:proofErr w:type="spellEnd"/>
      <w:r w:rsidRPr="00641E27">
        <w:rPr>
          <w:rFonts w:ascii="Times New Roman" w:hAnsi="Times New Roman" w:cs="Times New Roman"/>
          <w:sz w:val="24"/>
          <w:szCs w:val="24"/>
          <w:lang w:val="en-US"/>
        </w:rPr>
        <w:t xml:space="preserve"> - 15% - 2 ml</w:t>
      </w:r>
    </w:p>
    <w:p w:rsidR="00660D27" w:rsidRPr="00641E27" w:rsidRDefault="00641E27"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 </w:t>
      </w:r>
      <w:r w:rsidR="00660D27" w:rsidRPr="00641E27">
        <w:rPr>
          <w:rFonts w:ascii="Times New Roman" w:hAnsi="Times New Roman" w:cs="Times New Roman"/>
          <w:sz w:val="24"/>
          <w:szCs w:val="24"/>
          <w:lang w:val="en-US"/>
        </w:rPr>
        <w:t>D</w:t>
      </w:r>
      <w:r w:rsidR="00660D27" w:rsidRPr="00641E27">
        <w:rPr>
          <w:rFonts w:ascii="Times New Roman" w:hAnsi="Times New Roman" w:cs="Times New Roman"/>
          <w:sz w:val="24"/>
          <w:szCs w:val="24"/>
        </w:rPr>
        <w:t>.</w:t>
      </w:r>
      <w:r w:rsidR="00660D27" w:rsidRPr="00641E27">
        <w:rPr>
          <w:rFonts w:ascii="Times New Roman" w:hAnsi="Times New Roman" w:cs="Times New Roman"/>
          <w:sz w:val="24"/>
          <w:szCs w:val="24"/>
          <w:lang w:val="en-US"/>
        </w:rPr>
        <w:t>t</w:t>
      </w:r>
      <w:r w:rsidR="00660D27" w:rsidRPr="00641E27">
        <w:rPr>
          <w:rFonts w:ascii="Times New Roman" w:hAnsi="Times New Roman" w:cs="Times New Roman"/>
          <w:sz w:val="24"/>
          <w:szCs w:val="24"/>
        </w:rPr>
        <w:t>.</w:t>
      </w:r>
      <w:r w:rsidR="00660D27" w:rsidRPr="00641E27">
        <w:rPr>
          <w:rFonts w:ascii="Times New Roman" w:hAnsi="Times New Roman" w:cs="Times New Roman"/>
          <w:sz w:val="24"/>
          <w:szCs w:val="24"/>
          <w:lang w:val="en-US"/>
        </w:rPr>
        <w:t>d</w:t>
      </w:r>
      <w:r w:rsidR="00660D27" w:rsidRPr="00641E27">
        <w:rPr>
          <w:rFonts w:ascii="Times New Roman" w:hAnsi="Times New Roman" w:cs="Times New Roman"/>
          <w:sz w:val="24"/>
          <w:szCs w:val="24"/>
        </w:rPr>
        <w:t xml:space="preserve">. </w:t>
      </w:r>
      <w:r w:rsidR="00660D27" w:rsidRPr="00641E27">
        <w:rPr>
          <w:rFonts w:ascii="Times New Roman" w:hAnsi="Times New Roman" w:cs="Times New Roman"/>
          <w:sz w:val="24"/>
          <w:szCs w:val="24"/>
          <w:lang w:val="en-US"/>
        </w:rPr>
        <w:t>N</w:t>
      </w:r>
      <w:r w:rsidR="00660D27" w:rsidRPr="00641E27">
        <w:rPr>
          <w:rFonts w:ascii="Times New Roman" w:hAnsi="Times New Roman" w:cs="Times New Roman"/>
          <w:sz w:val="24"/>
          <w:szCs w:val="24"/>
        </w:rPr>
        <w:t>.10</w:t>
      </w:r>
    </w:p>
    <w:p w:rsidR="00660D27" w:rsidRPr="00641E27" w:rsidRDefault="00641E27"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 </w:t>
      </w:r>
      <w:r w:rsidR="00660D27" w:rsidRPr="00641E27">
        <w:rPr>
          <w:rFonts w:ascii="Times New Roman" w:hAnsi="Times New Roman" w:cs="Times New Roman"/>
          <w:sz w:val="24"/>
          <w:szCs w:val="24"/>
        </w:rPr>
        <w:t>S. вводить внутримышечно по 1 ампуле 1 раз в день.</w:t>
      </w:r>
    </w:p>
    <w:p w:rsidR="00F1568F" w:rsidRPr="00641E27" w:rsidRDefault="00641E27" w:rsidP="00641E27">
      <w:pPr>
        <w:pStyle w:val="a6"/>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1B707E" w:rsidRPr="00641E27">
        <w:rPr>
          <w:rFonts w:ascii="Times New Roman" w:hAnsi="Times New Roman" w:cs="Times New Roman"/>
          <w:sz w:val="24"/>
          <w:szCs w:val="24"/>
          <w:lang w:val="en-US"/>
        </w:rPr>
        <w:t>***</w:t>
      </w:r>
    </w:p>
    <w:p w:rsidR="001B707E" w:rsidRPr="00641E27" w:rsidRDefault="001B707E" w:rsidP="00641E27">
      <w:pPr>
        <w:pStyle w:val="a6"/>
        <w:ind w:firstLine="709"/>
        <w:jc w:val="both"/>
        <w:rPr>
          <w:rFonts w:ascii="Times New Roman" w:hAnsi="Times New Roman" w:cs="Times New Roman"/>
          <w:sz w:val="24"/>
          <w:szCs w:val="24"/>
          <w:lang w:val="en-US"/>
        </w:rPr>
      </w:pPr>
      <w:r w:rsidRPr="00641E27">
        <w:rPr>
          <w:rFonts w:ascii="Times New Roman" w:hAnsi="Times New Roman" w:cs="Times New Roman"/>
          <w:sz w:val="24"/>
          <w:szCs w:val="24"/>
          <w:lang w:val="en-US"/>
        </w:rPr>
        <w:t xml:space="preserve"> </w:t>
      </w:r>
      <w:proofErr w:type="spellStart"/>
      <w:r w:rsidRPr="00641E27">
        <w:rPr>
          <w:rFonts w:ascii="Times New Roman" w:hAnsi="Times New Roman" w:cs="Times New Roman"/>
          <w:sz w:val="24"/>
          <w:szCs w:val="24"/>
          <w:lang w:val="en-US"/>
        </w:rPr>
        <w:t>Rp</w:t>
      </w:r>
      <w:proofErr w:type="spellEnd"/>
      <w:r w:rsidRPr="00641E27">
        <w:rPr>
          <w:rFonts w:ascii="Times New Roman" w:hAnsi="Times New Roman" w:cs="Times New Roman"/>
          <w:sz w:val="24"/>
          <w:szCs w:val="24"/>
          <w:lang w:val="en-US"/>
        </w:rPr>
        <w:t xml:space="preserve">. Sol. </w:t>
      </w:r>
      <w:proofErr w:type="spellStart"/>
      <w:r w:rsidRPr="00641E27">
        <w:rPr>
          <w:rFonts w:ascii="Times New Roman" w:hAnsi="Times New Roman" w:cs="Times New Roman"/>
          <w:sz w:val="24"/>
          <w:szCs w:val="24"/>
          <w:lang w:val="en-US"/>
        </w:rPr>
        <w:t>Trentali</w:t>
      </w:r>
      <w:proofErr w:type="spellEnd"/>
      <w:r w:rsidRPr="00641E27">
        <w:rPr>
          <w:rFonts w:ascii="Times New Roman" w:hAnsi="Times New Roman" w:cs="Times New Roman"/>
          <w:sz w:val="24"/>
          <w:szCs w:val="24"/>
          <w:lang w:val="en-US"/>
        </w:rPr>
        <w:t xml:space="preserve"> 2% - 5 ml</w:t>
      </w:r>
    </w:p>
    <w:p w:rsidR="001B707E" w:rsidRPr="00641E27" w:rsidRDefault="00641E27"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 </w:t>
      </w:r>
      <w:r w:rsidR="001B707E" w:rsidRPr="00641E27">
        <w:rPr>
          <w:rFonts w:ascii="Times New Roman" w:hAnsi="Times New Roman" w:cs="Times New Roman"/>
          <w:sz w:val="24"/>
          <w:szCs w:val="24"/>
          <w:lang w:val="en-US"/>
        </w:rPr>
        <w:t>D</w:t>
      </w:r>
      <w:r w:rsidR="001B707E" w:rsidRPr="00641E27">
        <w:rPr>
          <w:rFonts w:ascii="Times New Roman" w:hAnsi="Times New Roman" w:cs="Times New Roman"/>
          <w:sz w:val="24"/>
          <w:szCs w:val="24"/>
        </w:rPr>
        <w:t>.</w:t>
      </w:r>
      <w:r w:rsidR="001B707E" w:rsidRPr="00641E27">
        <w:rPr>
          <w:rFonts w:ascii="Times New Roman" w:hAnsi="Times New Roman" w:cs="Times New Roman"/>
          <w:sz w:val="24"/>
          <w:szCs w:val="24"/>
          <w:lang w:val="en-US"/>
        </w:rPr>
        <w:t>t</w:t>
      </w:r>
      <w:r w:rsidR="001B707E" w:rsidRPr="00641E27">
        <w:rPr>
          <w:rFonts w:ascii="Times New Roman" w:hAnsi="Times New Roman" w:cs="Times New Roman"/>
          <w:sz w:val="24"/>
          <w:szCs w:val="24"/>
        </w:rPr>
        <w:t>.</w:t>
      </w:r>
      <w:r w:rsidR="001B707E" w:rsidRPr="00641E27">
        <w:rPr>
          <w:rFonts w:ascii="Times New Roman" w:hAnsi="Times New Roman" w:cs="Times New Roman"/>
          <w:sz w:val="24"/>
          <w:szCs w:val="24"/>
          <w:lang w:val="en-US"/>
        </w:rPr>
        <w:t>d</w:t>
      </w:r>
      <w:r w:rsidR="001B707E" w:rsidRPr="00641E27">
        <w:rPr>
          <w:rFonts w:ascii="Times New Roman" w:hAnsi="Times New Roman" w:cs="Times New Roman"/>
          <w:sz w:val="24"/>
          <w:szCs w:val="24"/>
        </w:rPr>
        <w:t xml:space="preserve">. </w:t>
      </w:r>
      <w:r w:rsidR="001B707E" w:rsidRPr="00641E27">
        <w:rPr>
          <w:rFonts w:ascii="Times New Roman" w:hAnsi="Times New Roman" w:cs="Times New Roman"/>
          <w:sz w:val="24"/>
          <w:szCs w:val="24"/>
          <w:lang w:val="en-US"/>
        </w:rPr>
        <w:t>N</w:t>
      </w:r>
      <w:r w:rsidR="001B707E" w:rsidRPr="00641E27">
        <w:rPr>
          <w:rFonts w:ascii="Times New Roman" w:hAnsi="Times New Roman" w:cs="Times New Roman"/>
          <w:sz w:val="24"/>
          <w:szCs w:val="24"/>
        </w:rPr>
        <w:t>.5</w:t>
      </w:r>
    </w:p>
    <w:p w:rsidR="001B707E" w:rsidRPr="00641E27" w:rsidRDefault="00641E27"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 </w:t>
      </w:r>
      <w:r w:rsidR="001B707E" w:rsidRPr="00641E27">
        <w:rPr>
          <w:rFonts w:ascii="Times New Roman" w:hAnsi="Times New Roman" w:cs="Times New Roman"/>
          <w:sz w:val="24"/>
          <w:szCs w:val="24"/>
        </w:rPr>
        <w:t xml:space="preserve">S. 1 ампулу разводить на 200 мл физ. раствора. Вводить внутривенно, </w:t>
      </w:r>
      <w:proofErr w:type="spellStart"/>
      <w:r w:rsidR="001B707E" w:rsidRPr="00641E27">
        <w:rPr>
          <w:rFonts w:ascii="Times New Roman" w:hAnsi="Times New Roman" w:cs="Times New Roman"/>
          <w:sz w:val="24"/>
          <w:szCs w:val="24"/>
        </w:rPr>
        <w:t>капельно</w:t>
      </w:r>
      <w:proofErr w:type="spellEnd"/>
      <w:r w:rsidR="001B707E" w:rsidRPr="00641E27">
        <w:rPr>
          <w:rFonts w:ascii="Times New Roman" w:hAnsi="Times New Roman" w:cs="Times New Roman"/>
          <w:sz w:val="24"/>
          <w:szCs w:val="24"/>
        </w:rPr>
        <w:t xml:space="preserve"> 1 раз в день.</w:t>
      </w:r>
    </w:p>
    <w:p w:rsidR="0052145F" w:rsidRPr="00641E27" w:rsidRDefault="00660D27"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Местно - </w:t>
      </w:r>
      <w:proofErr w:type="spellStart"/>
      <w:r w:rsidRPr="00641E27">
        <w:rPr>
          <w:rFonts w:ascii="Times New Roman" w:hAnsi="Times New Roman" w:cs="Times New Roman"/>
          <w:sz w:val="24"/>
          <w:szCs w:val="24"/>
        </w:rPr>
        <w:t>спирт-фурацилиновая</w:t>
      </w:r>
      <w:proofErr w:type="spellEnd"/>
      <w:r w:rsidRPr="00641E27">
        <w:rPr>
          <w:rFonts w:ascii="Times New Roman" w:hAnsi="Times New Roman" w:cs="Times New Roman"/>
          <w:sz w:val="24"/>
          <w:szCs w:val="24"/>
        </w:rPr>
        <w:t xml:space="preserve"> повязка.</w:t>
      </w:r>
      <w:r w:rsidR="0052145F" w:rsidRPr="00641E27">
        <w:rPr>
          <w:rFonts w:ascii="Times New Roman" w:hAnsi="Times New Roman" w:cs="Times New Roman"/>
          <w:sz w:val="24"/>
          <w:szCs w:val="24"/>
        </w:rPr>
        <w:t xml:space="preserve"> </w:t>
      </w:r>
    </w:p>
    <w:p w:rsidR="00660D27" w:rsidRPr="00641E27" w:rsidRDefault="0052145F"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Физиотерапевтическое лечение:</w:t>
      </w:r>
      <w:r w:rsidR="00641E27">
        <w:rPr>
          <w:rFonts w:ascii="Times New Roman" w:hAnsi="Times New Roman" w:cs="Times New Roman"/>
          <w:sz w:val="24"/>
          <w:szCs w:val="24"/>
        </w:rPr>
        <w:t xml:space="preserve"> </w:t>
      </w:r>
      <w:r w:rsidR="00660D27" w:rsidRPr="00641E27">
        <w:rPr>
          <w:rFonts w:ascii="Times New Roman" w:hAnsi="Times New Roman" w:cs="Times New Roman"/>
          <w:sz w:val="24"/>
          <w:szCs w:val="24"/>
        </w:rPr>
        <w:t>8 сеансов барокамеры.</w:t>
      </w:r>
    </w:p>
    <w:p w:rsidR="006B2F3A" w:rsidRPr="00641E27" w:rsidRDefault="006B2F3A"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Инсулинотерапия по рекомендациям терапевта.</w:t>
      </w:r>
    </w:p>
    <w:p w:rsidR="00660D27" w:rsidRPr="00641E27" w:rsidRDefault="0052145F"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б) Оперативное лечение: у данного больного имеет место начинающаяся гангрена правой стопы, следовательно ему в экстренном порядке показана ампутация нижней конечности на уровне средней трети бедра</w:t>
      </w:r>
    </w:p>
    <w:p w:rsidR="00660D27" w:rsidRPr="00641E27" w:rsidRDefault="00391E65" w:rsidP="00641E27">
      <w:pPr>
        <w:pStyle w:val="a6"/>
        <w:ind w:firstLine="709"/>
        <w:jc w:val="both"/>
        <w:rPr>
          <w:rFonts w:ascii="Times New Roman" w:hAnsi="Times New Roman" w:cs="Times New Roman"/>
          <w:sz w:val="24"/>
          <w:szCs w:val="24"/>
        </w:rPr>
      </w:pPr>
      <w:r w:rsidRPr="00641E27">
        <w:rPr>
          <w:rFonts w:ascii="Times New Roman" w:hAnsi="Times New Roman" w:cs="Times New Roman"/>
          <w:i/>
          <w:iCs/>
          <w:sz w:val="24"/>
          <w:szCs w:val="24"/>
          <w:u w:val="single"/>
        </w:rPr>
        <w:t>Предоперационный эпикриз:</w:t>
      </w:r>
      <w:r w:rsidRPr="00641E27">
        <w:rPr>
          <w:rFonts w:ascii="Times New Roman" w:hAnsi="Times New Roman" w:cs="Times New Roman"/>
          <w:sz w:val="24"/>
          <w:szCs w:val="24"/>
        </w:rPr>
        <w:t xml:space="preserve"> Больной </w:t>
      </w:r>
      <w:r w:rsidR="007417AE">
        <w:rPr>
          <w:rFonts w:ascii="Times New Roman" w:hAnsi="Times New Roman" w:cs="Times New Roman"/>
          <w:sz w:val="24"/>
          <w:szCs w:val="24"/>
          <w:lang w:val="en-US"/>
        </w:rPr>
        <w:t xml:space="preserve">**** </w:t>
      </w:r>
      <w:r w:rsidRPr="00641E27">
        <w:rPr>
          <w:rFonts w:ascii="Times New Roman" w:hAnsi="Times New Roman" w:cs="Times New Roman"/>
          <w:sz w:val="24"/>
          <w:szCs w:val="24"/>
        </w:rPr>
        <w:t xml:space="preserve">поступил в клинику 4 января с жалобами (переписать жалобы). Диагноз (переписать диагноз). На фоне проводимой консервативной терапии состояние больного ухудшилось, появились признаки начинающейся гангрены стопы. Состояние сердечно-сосудистой и дыхательной систем удовлетворительное, позволяет </w:t>
      </w:r>
      <w:r w:rsidRPr="00641E27">
        <w:rPr>
          <w:rFonts w:ascii="Times New Roman" w:hAnsi="Times New Roman" w:cs="Times New Roman"/>
          <w:sz w:val="24"/>
          <w:szCs w:val="24"/>
        </w:rPr>
        <w:lastRenderedPageBreak/>
        <w:t>провести оперативное вмешательство.</w:t>
      </w:r>
      <w:r w:rsidR="003D1EBA" w:rsidRPr="00641E27">
        <w:rPr>
          <w:rFonts w:ascii="Times New Roman" w:hAnsi="Times New Roman" w:cs="Times New Roman"/>
          <w:sz w:val="24"/>
          <w:szCs w:val="24"/>
        </w:rPr>
        <w:t xml:space="preserve"> По жизненным показаниям больному необходимо провести ампутацию правой нижней конечности. Обезболивание – смешанный наркоз.</w:t>
      </w:r>
    </w:p>
    <w:p w:rsidR="00661C68" w:rsidRPr="00641E27" w:rsidRDefault="0064541E" w:rsidP="00641E27">
      <w:pPr>
        <w:pStyle w:val="a6"/>
        <w:ind w:firstLine="709"/>
        <w:jc w:val="both"/>
        <w:rPr>
          <w:rFonts w:ascii="Times New Roman" w:hAnsi="Times New Roman" w:cs="Times New Roman"/>
          <w:sz w:val="24"/>
          <w:szCs w:val="24"/>
        </w:rPr>
      </w:pPr>
      <w:r w:rsidRPr="00641E27">
        <w:rPr>
          <w:rFonts w:ascii="Times New Roman" w:hAnsi="Times New Roman" w:cs="Times New Roman"/>
          <w:i/>
          <w:iCs/>
          <w:sz w:val="24"/>
          <w:szCs w:val="24"/>
          <w:u w:val="single"/>
        </w:rPr>
        <w:t xml:space="preserve">Протокол операции: </w:t>
      </w:r>
      <w:r w:rsidRPr="00641E27">
        <w:rPr>
          <w:rFonts w:ascii="Times New Roman" w:hAnsi="Times New Roman" w:cs="Times New Roman"/>
          <w:sz w:val="24"/>
          <w:szCs w:val="24"/>
        </w:rPr>
        <w:t>10.01.03</w:t>
      </w:r>
      <w:r w:rsidR="00661C68" w:rsidRPr="00641E27">
        <w:rPr>
          <w:rFonts w:ascii="Times New Roman" w:hAnsi="Times New Roman" w:cs="Times New Roman"/>
          <w:sz w:val="24"/>
          <w:szCs w:val="24"/>
        </w:rPr>
        <w:t xml:space="preserve">; время 11.00- 13.20; Обезболивание – смешанный наркоз. Операция: </w:t>
      </w:r>
      <w:proofErr w:type="spellStart"/>
      <w:r w:rsidR="00661C68" w:rsidRPr="00641E27">
        <w:rPr>
          <w:rFonts w:ascii="Times New Roman" w:hAnsi="Times New Roman" w:cs="Times New Roman"/>
          <w:sz w:val="24"/>
          <w:szCs w:val="24"/>
        </w:rPr>
        <w:t>надмыщелковая</w:t>
      </w:r>
      <w:proofErr w:type="spellEnd"/>
      <w:r w:rsidR="00661C68" w:rsidRPr="00641E27">
        <w:rPr>
          <w:rFonts w:ascii="Times New Roman" w:hAnsi="Times New Roman" w:cs="Times New Roman"/>
          <w:sz w:val="24"/>
          <w:szCs w:val="24"/>
        </w:rPr>
        <w:t xml:space="preserve"> </w:t>
      </w:r>
      <w:proofErr w:type="spellStart"/>
      <w:r w:rsidR="00661C68" w:rsidRPr="00641E27">
        <w:rPr>
          <w:rFonts w:ascii="Times New Roman" w:hAnsi="Times New Roman" w:cs="Times New Roman"/>
          <w:sz w:val="24"/>
          <w:szCs w:val="24"/>
        </w:rPr>
        <w:t>тендопластическая</w:t>
      </w:r>
      <w:proofErr w:type="spellEnd"/>
      <w:r w:rsidR="00661C68" w:rsidRPr="00641E27">
        <w:rPr>
          <w:rFonts w:ascii="Times New Roman" w:hAnsi="Times New Roman" w:cs="Times New Roman"/>
          <w:sz w:val="24"/>
          <w:szCs w:val="24"/>
        </w:rPr>
        <w:t xml:space="preserve"> ампутация бедра по </w:t>
      </w:r>
      <w:proofErr w:type="spellStart"/>
      <w:r w:rsidR="00661C68" w:rsidRPr="00641E27">
        <w:rPr>
          <w:rFonts w:ascii="Times New Roman" w:hAnsi="Times New Roman" w:cs="Times New Roman"/>
          <w:sz w:val="24"/>
          <w:szCs w:val="24"/>
        </w:rPr>
        <w:t>Каллендеру</w:t>
      </w:r>
      <w:proofErr w:type="spellEnd"/>
      <w:r w:rsidR="00661C68" w:rsidRPr="00641E27">
        <w:rPr>
          <w:rFonts w:ascii="Times New Roman" w:hAnsi="Times New Roman" w:cs="Times New Roman"/>
          <w:sz w:val="24"/>
          <w:szCs w:val="24"/>
        </w:rPr>
        <w:t>.</w:t>
      </w:r>
    </w:p>
    <w:p w:rsidR="00E73AA8" w:rsidRPr="00641E27" w:rsidRDefault="00661C68" w:rsidP="00641E27">
      <w:pPr>
        <w:pStyle w:val="a6"/>
        <w:ind w:firstLine="709"/>
        <w:jc w:val="both"/>
        <w:rPr>
          <w:rFonts w:ascii="Times New Roman" w:hAnsi="Times New Roman" w:cs="Times New Roman"/>
          <w:sz w:val="24"/>
          <w:szCs w:val="24"/>
        </w:rPr>
      </w:pPr>
      <w:r w:rsidRPr="00641E27">
        <w:rPr>
          <w:rFonts w:ascii="Times New Roman" w:hAnsi="Times New Roman" w:cs="Times New Roman"/>
          <w:sz w:val="24"/>
          <w:szCs w:val="24"/>
        </w:rPr>
        <w:t xml:space="preserve">После обработки операционного поля йодом и спиртом разрез для образования переднего кожного лоскута произведен с медиальной стороны, начиная на 5см выше </w:t>
      </w:r>
      <w:proofErr w:type="spellStart"/>
      <w:r w:rsidRPr="00641E27">
        <w:rPr>
          <w:rFonts w:ascii="Times New Roman" w:hAnsi="Times New Roman" w:cs="Times New Roman"/>
          <w:sz w:val="24"/>
          <w:szCs w:val="24"/>
          <w:lang w:val="en-US"/>
        </w:rPr>
        <w:t>tu</w:t>
      </w:r>
      <w:r w:rsidR="004466BC" w:rsidRPr="00641E27">
        <w:rPr>
          <w:rFonts w:ascii="Times New Roman" w:hAnsi="Times New Roman" w:cs="Times New Roman"/>
          <w:sz w:val="24"/>
          <w:szCs w:val="24"/>
          <w:lang w:val="en-US"/>
        </w:rPr>
        <w:t>berculum</w:t>
      </w:r>
      <w:proofErr w:type="spellEnd"/>
      <w:r w:rsidR="004466BC" w:rsidRPr="00641E27">
        <w:rPr>
          <w:rFonts w:ascii="Times New Roman" w:hAnsi="Times New Roman" w:cs="Times New Roman"/>
          <w:sz w:val="24"/>
          <w:szCs w:val="24"/>
        </w:rPr>
        <w:t xml:space="preserve"> </w:t>
      </w:r>
      <w:proofErr w:type="spellStart"/>
      <w:r w:rsidR="004466BC" w:rsidRPr="00641E27">
        <w:rPr>
          <w:rFonts w:ascii="Times New Roman" w:hAnsi="Times New Roman" w:cs="Times New Roman"/>
          <w:sz w:val="24"/>
          <w:szCs w:val="24"/>
          <w:lang w:val="en-US"/>
        </w:rPr>
        <w:t>abbuctorium</w:t>
      </w:r>
      <w:proofErr w:type="spellEnd"/>
      <w:r w:rsidR="004466BC" w:rsidRPr="00641E27">
        <w:rPr>
          <w:rFonts w:ascii="Times New Roman" w:hAnsi="Times New Roman" w:cs="Times New Roman"/>
          <w:sz w:val="24"/>
          <w:szCs w:val="24"/>
        </w:rPr>
        <w:t xml:space="preserve"> </w:t>
      </w:r>
      <w:proofErr w:type="spellStart"/>
      <w:r w:rsidR="004466BC" w:rsidRPr="00641E27">
        <w:rPr>
          <w:rFonts w:ascii="Times New Roman" w:hAnsi="Times New Roman" w:cs="Times New Roman"/>
          <w:sz w:val="24"/>
          <w:szCs w:val="24"/>
        </w:rPr>
        <w:t>полудугообразно</w:t>
      </w:r>
      <w:proofErr w:type="spellEnd"/>
      <w:r w:rsidR="004466BC" w:rsidRPr="00641E27">
        <w:rPr>
          <w:rFonts w:ascii="Times New Roman" w:hAnsi="Times New Roman" w:cs="Times New Roman"/>
          <w:sz w:val="24"/>
          <w:szCs w:val="24"/>
        </w:rPr>
        <w:t xml:space="preserve"> вниз и вперед, проникая вглубь между портняжной мышцей и внутренней головкой четырехглавой мышцы бедра. Навстречу с латеральной стороны проведен симметричный разрез между сухожилием двуглавой мышцы бедра и подвздошно-берцовым трактом. Разрезы сведены внизу на уровне большеберцовой бугристости. Задний лоскут образован сзади от тех же точек, им на уровне суставной щели пересечено сухожилие, отграничивающее сверху подколенную ямку. Пересеченное сухожилие оттянуто, найдены, перевязаны и пересечены подколенные сосуды. После анестезии новокаином усечены нервы.</w:t>
      </w:r>
      <w:r w:rsidR="006B2F3A" w:rsidRPr="00641E27">
        <w:rPr>
          <w:rFonts w:ascii="Times New Roman" w:hAnsi="Times New Roman" w:cs="Times New Roman"/>
          <w:sz w:val="24"/>
          <w:szCs w:val="24"/>
        </w:rPr>
        <w:t xml:space="preserve"> Оттянув передний лоскут, вылущен надколенник. Пересечены мышцы бедра. Пересеченные ткани оттянуты проксимально, кость перепилена непосредственно выше мыщелков. </w:t>
      </w:r>
      <w:proofErr w:type="spellStart"/>
      <w:r w:rsidR="006B2F3A" w:rsidRPr="00641E27">
        <w:rPr>
          <w:rFonts w:ascii="Times New Roman" w:hAnsi="Times New Roman" w:cs="Times New Roman"/>
          <w:sz w:val="24"/>
          <w:szCs w:val="24"/>
        </w:rPr>
        <w:t>Оппил</w:t>
      </w:r>
      <w:proofErr w:type="spellEnd"/>
      <w:r w:rsidR="006B2F3A" w:rsidRPr="00641E27">
        <w:rPr>
          <w:rFonts w:ascii="Times New Roman" w:hAnsi="Times New Roman" w:cs="Times New Roman"/>
          <w:sz w:val="24"/>
          <w:szCs w:val="24"/>
        </w:rPr>
        <w:t xml:space="preserve"> покрыт сухожильно-апоневротическим лоскутом, соединенным </w:t>
      </w:r>
      <w:proofErr w:type="spellStart"/>
      <w:r w:rsidR="006B2F3A" w:rsidRPr="00641E27">
        <w:rPr>
          <w:rFonts w:ascii="Times New Roman" w:hAnsi="Times New Roman" w:cs="Times New Roman"/>
          <w:sz w:val="24"/>
          <w:szCs w:val="24"/>
        </w:rPr>
        <w:t>кетгутовыми</w:t>
      </w:r>
      <w:proofErr w:type="spellEnd"/>
      <w:r w:rsidR="006B2F3A" w:rsidRPr="00641E27">
        <w:rPr>
          <w:rFonts w:ascii="Times New Roman" w:hAnsi="Times New Roman" w:cs="Times New Roman"/>
          <w:sz w:val="24"/>
          <w:szCs w:val="24"/>
        </w:rPr>
        <w:t xml:space="preserve"> швами. Гемостаз – сухо. В рану введено 2 перчаточных дренажа. Швы на подкожную клетчатку и кожу. Асептическая повязка.</w:t>
      </w:r>
    </w:p>
    <w:p w:rsidR="003628FA" w:rsidRPr="00641E27" w:rsidRDefault="006B2F3A" w:rsidP="00641E27">
      <w:pPr>
        <w:pStyle w:val="20"/>
        <w:ind w:firstLine="709"/>
        <w:jc w:val="both"/>
        <w:rPr>
          <w:b/>
          <w:bCs/>
          <w:sz w:val="24"/>
          <w:szCs w:val="24"/>
        </w:rPr>
      </w:pPr>
      <w:r w:rsidRPr="00641E27">
        <w:rPr>
          <w:b/>
          <w:bCs/>
          <w:sz w:val="24"/>
          <w:szCs w:val="24"/>
        </w:rPr>
        <w:t>14) Дневник наблюдения:</w:t>
      </w:r>
    </w:p>
    <w:p w:rsidR="003628FA" w:rsidRPr="00641E27" w:rsidRDefault="003628FA" w:rsidP="00641E27">
      <w:pPr>
        <w:pStyle w:val="20"/>
        <w:ind w:firstLine="709"/>
        <w:jc w:val="both"/>
        <w:rPr>
          <w:sz w:val="24"/>
          <w:szCs w:val="24"/>
        </w:rPr>
      </w:pPr>
      <w:r w:rsidRPr="00641E27">
        <w:rPr>
          <w:b/>
          <w:bCs/>
          <w:sz w:val="24"/>
          <w:szCs w:val="24"/>
        </w:rPr>
        <w:t>14.01.03</w:t>
      </w:r>
      <w:r w:rsidR="00641E27">
        <w:rPr>
          <w:b/>
          <w:bCs/>
          <w:sz w:val="24"/>
          <w:szCs w:val="24"/>
        </w:rPr>
        <w:t xml:space="preserve"> </w:t>
      </w:r>
      <w:r w:rsidRPr="00641E27">
        <w:rPr>
          <w:sz w:val="24"/>
          <w:szCs w:val="24"/>
        </w:rPr>
        <w:t xml:space="preserve">Состояние средней тяжести, сознание ясное, постельный режим. Тоны сердца ясные, ритмичные. АД на верхних конечностях (120/70 мм </w:t>
      </w:r>
      <w:proofErr w:type="spellStart"/>
      <w:r w:rsidRPr="00641E27">
        <w:rPr>
          <w:sz w:val="24"/>
          <w:szCs w:val="24"/>
        </w:rPr>
        <w:t>рт</w:t>
      </w:r>
      <w:proofErr w:type="spellEnd"/>
      <w:r w:rsidRPr="00641E27">
        <w:rPr>
          <w:sz w:val="24"/>
          <w:szCs w:val="24"/>
        </w:rPr>
        <w:t>. ст., пульс 86 уд./мин.) Дыхание везикулярное, выслушивается над всей областью проекции легких. Хрипов нет. Жалобы на умеренную боль в послеоперационной ране.</w:t>
      </w:r>
      <w:r w:rsidR="00641E27">
        <w:rPr>
          <w:sz w:val="24"/>
          <w:szCs w:val="24"/>
        </w:rPr>
        <w:t xml:space="preserve"> </w:t>
      </w:r>
      <w:r w:rsidRPr="00641E27">
        <w:rPr>
          <w:sz w:val="24"/>
          <w:szCs w:val="24"/>
        </w:rPr>
        <w:t xml:space="preserve">Кожа вокруг раны без признаков воспаления. Рана заживает первичным натяжением. Кожные покровы культей нижних конечностей бледные, сухие, теплые на ощупь. Определяется пульсация на бедренной артерии. Суточный диурез 900 мл. Стул 1 раз в сутки. Назначения: анальгин для купирования боли по 1 </w:t>
      </w:r>
      <w:proofErr w:type="spellStart"/>
      <w:r w:rsidRPr="00641E27">
        <w:rPr>
          <w:sz w:val="24"/>
          <w:szCs w:val="24"/>
        </w:rPr>
        <w:t>таб</w:t>
      </w:r>
      <w:proofErr w:type="spellEnd"/>
      <w:r w:rsidRPr="00641E27">
        <w:rPr>
          <w:sz w:val="24"/>
          <w:szCs w:val="24"/>
        </w:rPr>
        <w:t xml:space="preserve"> 3 раза в день,</w:t>
      </w:r>
      <w:r w:rsidR="001B707E" w:rsidRPr="00641E27">
        <w:rPr>
          <w:sz w:val="24"/>
          <w:szCs w:val="24"/>
        </w:rPr>
        <w:t xml:space="preserve"> </w:t>
      </w:r>
      <w:proofErr w:type="spellStart"/>
      <w:r w:rsidR="001B707E" w:rsidRPr="00641E27">
        <w:rPr>
          <w:sz w:val="24"/>
          <w:szCs w:val="24"/>
        </w:rPr>
        <w:t>трентал</w:t>
      </w:r>
      <w:proofErr w:type="spellEnd"/>
      <w:r w:rsidR="001B707E" w:rsidRPr="00641E27">
        <w:rPr>
          <w:sz w:val="24"/>
          <w:szCs w:val="24"/>
        </w:rPr>
        <w:t xml:space="preserve">, </w:t>
      </w:r>
      <w:proofErr w:type="spellStart"/>
      <w:r w:rsidR="001B707E" w:rsidRPr="00641E27">
        <w:rPr>
          <w:sz w:val="24"/>
          <w:szCs w:val="24"/>
        </w:rPr>
        <w:t>гексавит</w:t>
      </w:r>
      <w:proofErr w:type="spellEnd"/>
      <w:r w:rsidR="009734A9" w:rsidRPr="00641E27">
        <w:rPr>
          <w:sz w:val="24"/>
          <w:szCs w:val="24"/>
        </w:rPr>
        <w:t xml:space="preserve"> по 1 драже 3 раза в день, смена повязки.</w:t>
      </w:r>
      <w:r w:rsidR="00641E27">
        <w:rPr>
          <w:sz w:val="24"/>
          <w:szCs w:val="24"/>
        </w:rPr>
        <w:t xml:space="preserve"> </w:t>
      </w:r>
    </w:p>
    <w:p w:rsidR="009734A9" w:rsidRPr="00641E27" w:rsidRDefault="009734A9" w:rsidP="00641E27">
      <w:pPr>
        <w:pStyle w:val="20"/>
        <w:ind w:firstLine="709"/>
        <w:jc w:val="both"/>
        <w:rPr>
          <w:sz w:val="24"/>
          <w:szCs w:val="24"/>
        </w:rPr>
      </w:pPr>
      <w:r w:rsidRPr="00641E27">
        <w:rPr>
          <w:b/>
          <w:bCs/>
          <w:sz w:val="24"/>
          <w:szCs w:val="24"/>
        </w:rPr>
        <w:t xml:space="preserve">20.01.03 </w:t>
      </w:r>
      <w:r w:rsidRPr="00641E27">
        <w:rPr>
          <w:sz w:val="24"/>
          <w:szCs w:val="24"/>
        </w:rPr>
        <w:t xml:space="preserve">Состояние средней тяжести, сознание ясное, постельный режим. Тоны сердца ясные, ритмичные. АД на верхних конечностях (120/70 мм </w:t>
      </w:r>
      <w:proofErr w:type="spellStart"/>
      <w:r w:rsidRPr="00641E27">
        <w:rPr>
          <w:sz w:val="24"/>
          <w:szCs w:val="24"/>
        </w:rPr>
        <w:t>рт</w:t>
      </w:r>
      <w:proofErr w:type="spellEnd"/>
      <w:r w:rsidRPr="00641E27">
        <w:rPr>
          <w:sz w:val="24"/>
          <w:szCs w:val="24"/>
        </w:rPr>
        <w:t>. ст., пульс 80 уд./мин.) Дыхание везикулярное, выслушивается над всей областью проекции легких. Хрипов нет. Жалоб нет.</w:t>
      </w:r>
      <w:r w:rsidR="00641E27">
        <w:rPr>
          <w:sz w:val="24"/>
          <w:szCs w:val="24"/>
        </w:rPr>
        <w:t xml:space="preserve"> </w:t>
      </w:r>
      <w:r w:rsidRPr="00641E27">
        <w:rPr>
          <w:sz w:val="24"/>
          <w:szCs w:val="24"/>
        </w:rPr>
        <w:t>Кожа вокруг раны без признаков воспаления. Рана заживает первичным натяжением. Кожные покровы культей нижних конечностей бледные, сухие, теплые на ощупь. Определяется пульсация на бедренной артерии. Суточный диурез 1000 мл. Стул 1 раз в сутки. Назначения:</w:t>
      </w:r>
      <w:r w:rsidR="00641E27">
        <w:rPr>
          <w:sz w:val="24"/>
          <w:szCs w:val="24"/>
        </w:rPr>
        <w:t xml:space="preserve"> </w:t>
      </w:r>
      <w:proofErr w:type="spellStart"/>
      <w:r w:rsidRPr="00641E27">
        <w:rPr>
          <w:sz w:val="24"/>
          <w:szCs w:val="24"/>
        </w:rPr>
        <w:t>гексавит</w:t>
      </w:r>
      <w:proofErr w:type="spellEnd"/>
      <w:r w:rsidRPr="00641E27">
        <w:rPr>
          <w:sz w:val="24"/>
          <w:szCs w:val="24"/>
        </w:rPr>
        <w:t xml:space="preserve"> по 1 драже 3 раза в день. Готовить больного к выписке.</w:t>
      </w:r>
      <w:r w:rsidR="00641E27">
        <w:rPr>
          <w:sz w:val="24"/>
          <w:szCs w:val="24"/>
        </w:rPr>
        <w:t xml:space="preserve"> </w:t>
      </w:r>
    </w:p>
    <w:p w:rsidR="00E73AA8" w:rsidRPr="00641E27" w:rsidRDefault="00102F51" w:rsidP="00641E27">
      <w:pPr>
        <w:pStyle w:val="a6"/>
        <w:ind w:firstLine="709"/>
        <w:jc w:val="both"/>
        <w:rPr>
          <w:rFonts w:ascii="Times New Roman" w:hAnsi="Times New Roman" w:cs="Times New Roman"/>
          <w:sz w:val="24"/>
          <w:szCs w:val="24"/>
        </w:rPr>
      </w:pPr>
      <w:r w:rsidRPr="00641E27">
        <w:rPr>
          <w:rFonts w:ascii="Times New Roman" w:hAnsi="Times New Roman" w:cs="Times New Roman"/>
          <w:b/>
          <w:bCs/>
          <w:sz w:val="24"/>
          <w:szCs w:val="24"/>
        </w:rPr>
        <w:t xml:space="preserve">15) Прогноз: </w:t>
      </w:r>
      <w:r w:rsidRPr="00641E27">
        <w:rPr>
          <w:rFonts w:ascii="Times New Roman" w:hAnsi="Times New Roman" w:cs="Times New Roman"/>
          <w:sz w:val="24"/>
          <w:szCs w:val="24"/>
        </w:rPr>
        <w:t>для жизни – благоприятный; для выздоровления – неблагоприятный; для трудоспособности – инвалид 2 группы.</w:t>
      </w:r>
    </w:p>
    <w:p w:rsidR="00E73AA8" w:rsidRPr="00641E27" w:rsidRDefault="00102F51" w:rsidP="00641E27">
      <w:pPr>
        <w:pStyle w:val="a6"/>
        <w:ind w:firstLine="709"/>
        <w:jc w:val="both"/>
        <w:rPr>
          <w:rFonts w:ascii="Times New Roman" w:hAnsi="Times New Roman" w:cs="Times New Roman"/>
          <w:sz w:val="24"/>
          <w:szCs w:val="24"/>
        </w:rPr>
      </w:pPr>
      <w:r w:rsidRPr="00641E27">
        <w:rPr>
          <w:rFonts w:ascii="Times New Roman" w:hAnsi="Times New Roman" w:cs="Times New Roman"/>
          <w:b/>
          <w:bCs/>
          <w:sz w:val="24"/>
          <w:szCs w:val="24"/>
        </w:rPr>
        <w:t xml:space="preserve">16) Эпикриз: </w:t>
      </w:r>
      <w:r w:rsidRPr="00641E27">
        <w:rPr>
          <w:rFonts w:ascii="Times New Roman" w:hAnsi="Times New Roman" w:cs="Times New Roman"/>
          <w:sz w:val="24"/>
          <w:szCs w:val="24"/>
        </w:rPr>
        <w:t xml:space="preserve">Больной </w:t>
      </w:r>
      <w:r w:rsidR="00A50A8E" w:rsidRPr="00641E27">
        <w:rPr>
          <w:rFonts w:ascii="Times New Roman" w:hAnsi="Times New Roman" w:cs="Times New Roman"/>
          <w:sz w:val="24"/>
          <w:szCs w:val="24"/>
          <w:lang w:val="en-US"/>
        </w:rPr>
        <w:t>x</w:t>
      </w:r>
      <w:r w:rsidRPr="00641E27">
        <w:rPr>
          <w:rFonts w:ascii="Times New Roman" w:hAnsi="Times New Roman" w:cs="Times New Roman"/>
          <w:sz w:val="24"/>
          <w:szCs w:val="24"/>
        </w:rPr>
        <w:t xml:space="preserve">. поступил в клинику 4.01.03 с жалобами (переписать жалобы), из анамнеза жизни известно, что больной болеет сахарным диабетом 16 лет, перенес ампутацию левой нижней конечности в 1995 году, страдает </w:t>
      </w:r>
      <w:proofErr w:type="spellStart"/>
      <w:r w:rsidRPr="00641E27">
        <w:rPr>
          <w:rFonts w:ascii="Times New Roman" w:hAnsi="Times New Roman" w:cs="Times New Roman"/>
          <w:sz w:val="24"/>
          <w:szCs w:val="24"/>
        </w:rPr>
        <w:t>облитерирующим</w:t>
      </w:r>
      <w:proofErr w:type="spellEnd"/>
      <w:r w:rsidR="00641E27">
        <w:rPr>
          <w:rFonts w:ascii="Times New Roman" w:hAnsi="Times New Roman" w:cs="Times New Roman"/>
          <w:sz w:val="24"/>
          <w:szCs w:val="24"/>
        </w:rPr>
        <w:t xml:space="preserve"> </w:t>
      </w:r>
      <w:r w:rsidRPr="00641E27">
        <w:rPr>
          <w:rFonts w:ascii="Times New Roman" w:hAnsi="Times New Roman" w:cs="Times New Roman"/>
          <w:sz w:val="24"/>
          <w:szCs w:val="24"/>
        </w:rPr>
        <w:t xml:space="preserve">атеросклерозом и диабетической </w:t>
      </w:r>
      <w:proofErr w:type="spellStart"/>
      <w:r w:rsidRPr="00641E27">
        <w:rPr>
          <w:rFonts w:ascii="Times New Roman" w:hAnsi="Times New Roman" w:cs="Times New Roman"/>
          <w:sz w:val="24"/>
          <w:szCs w:val="24"/>
        </w:rPr>
        <w:t>ангиопатией</w:t>
      </w:r>
      <w:proofErr w:type="spellEnd"/>
      <w:r w:rsidRPr="00641E27">
        <w:rPr>
          <w:rFonts w:ascii="Times New Roman" w:hAnsi="Times New Roman" w:cs="Times New Roman"/>
          <w:sz w:val="24"/>
          <w:szCs w:val="24"/>
        </w:rPr>
        <w:t xml:space="preserve"> нижних конечностей. После проведения дополнительных исследований и дифференциальной диагностики установлен диагноз (переписать диагноз).</w:t>
      </w:r>
      <w:r w:rsidR="009E077E" w:rsidRPr="00641E27">
        <w:rPr>
          <w:rFonts w:ascii="Times New Roman" w:hAnsi="Times New Roman" w:cs="Times New Roman"/>
          <w:sz w:val="24"/>
          <w:szCs w:val="24"/>
        </w:rPr>
        <w:t xml:space="preserve"> </w:t>
      </w:r>
      <w:r w:rsidRPr="00641E27">
        <w:rPr>
          <w:rFonts w:ascii="Times New Roman" w:hAnsi="Times New Roman" w:cs="Times New Roman"/>
          <w:sz w:val="24"/>
          <w:szCs w:val="24"/>
        </w:rPr>
        <w:t>Больному назначено лечение (переписать)</w:t>
      </w:r>
      <w:r w:rsidR="009E077E" w:rsidRPr="00641E27">
        <w:rPr>
          <w:rFonts w:ascii="Times New Roman" w:hAnsi="Times New Roman" w:cs="Times New Roman"/>
          <w:sz w:val="24"/>
          <w:szCs w:val="24"/>
        </w:rPr>
        <w:t xml:space="preserve">. Состояние больного в динамике улучшилось. Больной выписан 22.01.03 в удовлетворительном состоянии с рекомендациями (соблюдать </w:t>
      </w:r>
      <w:proofErr w:type="spellStart"/>
      <w:r w:rsidR="009E077E" w:rsidRPr="00641E27">
        <w:rPr>
          <w:rFonts w:ascii="Times New Roman" w:hAnsi="Times New Roman" w:cs="Times New Roman"/>
          <w:sz w:val="24"/>
          <w:szCs w:val="24"/>
        </w:rPr>
        <w:t>гипохолестериновую</w:t>
      </w:r>
      <w:proofErr w:type="spellEnd"/>
      <w:r w:rsidR="009E077E" w:rsidRPr="00641E27">
        <w:rPr>
          <w:rFonts w:ascii="Times New Roman" w:hAnsi="Times New Roman" w:cs="Times New Roman"/>
          <w:sz w:val="24"/>
          <w:szCs w:val="24"/>
        </w:rPr>
        <w:t xml:space="preserve"> диету – ограничение животных жиров, преимущественно растительная пища; </w:t>
      </w:r>
      <w:proofErr w:type="spellStart"/>
      <w:r w:rsidR="009E077E" w:rsidRPr="00641E27">
        <w:rPr>
          <w:rFonts w:ascii="Times New Roman" w:hAnsi="Times New Roman" w:cs="Times New Roman"/>
          <w:sz w:val="24"/>
          <w:szCs w:val="24"/>
        </w:rPr>
        <w:t>исключене</w:t>
      </w:r>
      <w:proofErr w:type="spellEnd"/>
      <w:r w:rsidR="009E077E" w:rsidRPr="00641E27">
        <w:rPr>
          <w:rFonts w:ascii="Times New Roman" w:hAnsi="Times New Roman" w:cs="Times New Roman"/>
          <w:sz w:val="24"/>
          <w:szCs w:val="24"/>
        </w:rPr>
        <w:t xml:space="preserve"> вредных привычек, приобрести инвалидную коляску; наблюдение у хирурга 1 раз в 3 месяца).</w:t>
      </w:r>
    </w:p>
    <w:sectPr w:rsidR="00E73AA8" w:rsidRPr="00641E27" w:rsidSect="00A817D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34ED5"/>
    <w:multiLevelType w:val="singleLevel"/>
    <w:tmpl w:val="32F2CC5C"/>
    <w:lvl w:ilvl="0">
      <w:start w:val="5"/>
      <w:numFmt w:val="decimal"/>
      <w:lvlText w:val="%1."/>
      <w:lvlJc w:val="left"/>
      <w:pPr>
        <w:tabs>
          <w:tab w:val="num" w:pos="643"/>
        </w:tabs>
        <w:ind w:left="64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C5"/>
    <w:rsid w:val="00033DE3"/>
    <w:rsid w:val="00102F51"/>
    <w:rsid w:val="0019625B"/>
    <w:rsid w:val="001B707E"/>
    <w:rsid w:val="00282D5A"/>
    <w:rsid w:val="003628FA"/>
    <w:rsid w:val="00391E65"/>
    <w:rsid w:val="003B4543"/>
    <w:rsid w:val="003D1EBA"/>
    <w:rsid w:val="004333D0"/>
    <w:rsid w:val="004466BC"/>
    <w:rsid w:val="0051587B"/>
    <w:rsid w:val="0052145F"/>
    <w:rsid w:val="00634CAC"/>
    <w:rsid w:val="00641E27"/>
    <w:rsid w:val="0064541E"/>
    <w:rsid w:val="00660D27"/>
    <w:rsid w:val="00661C68"/>
    <w:rsid w:val="006B2F3A"/>
    <w:rsid w:val="006C62B0"/>
    <w:rsid w:val="007200F5"/>
    <w:rsid w:val="00736611"/>
    <w:rsid w:val="007417AE"/>
    <w:rsid w:val="00741D7C"/>
    <w:rsid w:val="008349DA"/>
    <w:rsid w:val="008425D7"/>
    <w:rsid w:val="0084264E"/>
    <w:rsid w:val="008816C5"/>
    <w:rsid w:val="009712BA"/>
    <w:rsid w:val="009734A9"/>
    <w:rsid w:val="009C358C"/>
    <w:rsid w:val="009E077E"/>
    <w:rsid w:val="00A46027"/>
    <w:rsid w:val="00A50A8E"/>
    <w:rsid w:val="00A52EE7"/>
    <w:rsid w:val="00A817DC"/>
    <w:rsid w:val="00A85632"/>
    <w:rsid w:val="00B02622"/>
    <w:rsid w:val="00B54691"/>
    <w:rsid w:val="00B9242C"/>
    <w:rsid w:val="00BC5CED"/>
    <w:rsid w:val="00BC77B8"/>
    <w:rsid w:val="00C33D3B"/>
    <w:rsid w:val="00C46226"/>
    <w:rsid w:val="00C92647"/>
    <w:rsid w:val="00D03FC5"/>
    <w:rsid w:val="00D36E69"/>
    <w:rsid w:val="00DE1100"/>
    <w:rsid w:val="00E73AA8"/>
    <w:rsid w:val="00F1568F"/>
    <w:rsid w:val="00F4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5E396D3-51A7-4D99-8CC6-FFD0CC9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4264E"/>
    <w:pPr>
      <w:keepNext/>
      <w:spacing w:before="240" w:after="60"/>
      <w:outlineLvl w:val="0"/>
    </w:pPr>
    <w:rPr>
      <w:rFonts w:ascii="Arial" w:hAnsi="Arial" w:cs="Arial"/>
      <w:b/>
      <w:bCs/>
      <w:kern w:val="28"/>
      <w:sz w:val="28"/>
      <w:szCs w:val="28"/>
    </w:rPr>
  </w:style>
  <w:style w:type="paragraph" w:styleId="2">
    <w:name w:val="heading 2"/>
    <w:basedOn w:val="a"/>
    <w:next w:val="a"/>
    <w:qFormat/>
    <w:rsid w:val="0084264E"/>
    <w:pPr>
      <w:keepNext/>
      <w:spacing w:before="240" w:after="60"/>
      <w:outlineLvl w:val="1"/>
    </w:pPr>
    <w:rPr>
      <w:rFonts w:ascii="Arial" w:hAnsi="Arial" w:cs="Arial"/>
      <w:b/>
      <w:bCs/>
      <w:i/>
      <w:iCs/>
    </w:rPr>
  </w:style>
  <w:style w:type="paragraph" w:styleId="3">
    <w:name w:val="heading 3"/>
    <w:basedOn w:val="a"/>
    <w:next w:val="a"/>
    <w:qFormat/>
    <w:rsid w:val="0084264E"/>
    <w:pPr>
      <w:keepNext/>
      <w:spacing w:before="240" w:after="60"/>
      <w:outlineLvl w:val="2"/>
    </w:pPr>
    <w:rPr>
      <w:rFonts w:ascii="Arial" w:hAnsi="Arial" w:cs="Arial"/>
    </w:rPr>
  </w:style>
  <w:style w:type="paragraph" w:styleId="4">
    <w:name w:val="heading 4"/>
    <w:basedOn w:val="a"/>
    <w:next w:val="a"/>
    <w:qFormat/>
    <w:rsid w:val="0084264E"/>
    <w:pPr>
      <w:keepNext/>
      <w:spacing w:before="240" w:after="60"/>
      <w:outlineLvl w:val="3"/>
    </w:pPr>
    <w:rPr>
      <w:rFonts w:ascii="Arial" w:hAnsi="Arial" w:cs="Arial"/>
      <w:b/>
      <w:bCs/>
    </w:rPr>
  </w:style>
  <w:style w:type="paragraph" w:styleId="7">
    <w:name w:val="heading 7"/>
    <w:basedOn w:val="a"/>
    <w:next w:val="a"/>
    <w:qFormat/>
    <w:rsid w:val="0084264E"/>
    <w:pPr>
      <w:spacing w:before="240" w:after="60"/>
      <w:outlineLvl w:val="6"/>
    </w:pPr>
    <w:rPr>
      <w:rFonts w:ascii="Arial" w:hAnsi="Arial" w:cs="Arial"/>
      <w:sz w:val="20"/>
      <w:szCs w:val="20"/>
    </w:rPr>
  </w:style>
  <w:style w:type="paragraph" w:styleId="8">
    <w:name w:val="heading 8"/>
    <w:basedOn w:val="a"/>
    <w:next w:val="a"/>
    <w:qFormat/>
    <w:rsid w:val="0084264E"/>
    <w:pPr>
      <w:spacing w:before="240" w:after="60"/>
      <w:outlineLvl w:val="7"/>
    </w:pPr>
    <w:rPr>
      <w:rFonts w:ascii="Arial" w:hAnsi="Arial" w:cs="Arial"/>
      <w:i/>
      <w:iCs/>
      <w:sz w:val="20"/>
      <w:szCs w:val="20"/>
    </w:rPr>
  </w:style>
  <w:style w:type="paragraph" w:styleId="9">
    <w:name w:val="heading 9"/>
    <w:basedOn w:val="a"/>
    <w:next w:val="a"/>
    <w:qFormat/>
    <w:rsid w:val="0084264E"/>
    <w:pPr>
      <w:keepNext/>
      <w:outlineLvl w:val="8"/>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84264E"/>
    <w:rPr>
      <w:sz w:val="28"/>
      <w:szCs w:val="28"/>
    </w:rPr>
  </w:style>
  <w:style w:type="paragraph" w:styleId="21">
    <w:name w:val="List 2"/>
    <w:basedOn w:val="a"/>
    <w:rsid w:val="0084264E"/>
    <w:pPr>
      <w:ind w:left="566" w:hanging="283"/>
    </w:pPr>
    <w:rPr>
      <w:sz w:val="20"/>
      <w:szCs w:val="20"/>
    </w:rPr>
  </w:style>
  <w:style w:type="paragraph" w:styleId="30">
    <w:name w:val="Body Text 3"/>
    <w:basedOn w:val="a"/>
    <w:rsid w:val="0084264E"/>
    <w:pPr>
      <w:spacing w:after="120"/>
    </w:pPr>
    <w:rPr>
      <w:sz w:val="16"/>
      <w:szCs w:val="16"/>
    </w:rPr>
  </w:style>
  <w:style w:type="paragraph" w:styleId="22">
    <w:name w:val="Body Text Indent 2"/>
    <w:basedOn w:val="a"/>
    <w:rsid w:val="0084264E"/>
    <w:pPr>
      <w:spacing w:after="120" w:line="480" w:lineRule="auto"/>
      <w:ind w:left="283"/>
    </w:pPr>
  </w:style>
  <w:style w:type="paragraph" w:styleId="a3">
    <w:name w:val="Title"/>
    <w:basedOn w:val="a"/>
    <w:qFormat/>
    <w:rsid w:val="0084264E"/>
    <w:pPr>
      <w:spacing w:before="240" w:after="60"/>
      <w:jc w:val="center"/>
    </w:pPr>
    <w:rPr>
      <w:rFonts w:ascii="Arial" w:hAnsi="Arial" w:cs="Arial"/>
      <w:b/>
      <w:bCs/>
      <w:kern w:val="28"/>
      <w:sz w:val="32"/>
      <w:szCs w:val="32"/>
    </w:rPr>
  </w:style>
  <w:style w:type="paragraph" w:styleId="a4">
    <w:name w:val="Body Text"/>
    <w:basedOn w:val="a"/>
    <w:rsid w:val="0084264E"/>
    <w:pPr>
      <w:spacing w:after="120"/>
    </w:pPr>
    <w:rPr>
      <w:sz w:val="20"/>
      <w:szCs w:val="20"/>
    </w:rPr>
  </w:style>
  <w:style w:type="paragraph" w:styleId="a5">
    <w:name w:val="List"/>
    <w:basedOn w:val="a"/>
    <w:rsid w:val="0084264E"/>
    <w:pPr>
      <w:ind w:left="283" w:hanging="283"/>
    </w:pPr>
    <w:rPr>
      <w:sz w:val="20"/>
      <w:szCs w:val="20"/>
    </w:rPr>
  </w:style>
  <w:style w:type="paragraph" w:styleId="a6">
    <w:name w:val="Plain Text"/>
    <w:basedOn w:val="a"/>
    <w:rsid w:val="00741D7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5232</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1) Паспортная часть: Мариенко Алексей Петрович, 56 лет, инвалид 2 группы, место проживания: Харьковская область, женат, группа</vt:lpstr>
    </vt:vector>
  </TitlesOfParts>
  <Company>Home</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Паспортная часть: Мариенко Алексей Петрович, 56 лет, инвалид 2 группы, место проживания: Харьковская область, женат, группа</dc:title>
  <dc:subject/>
  <dc:creator>Marina</dc:creator>
  <cp:keywords/>
  <dc:description/>
  <cp:lastModifiedBy>Тест</cp:lastModifiedBy>
  <cp:revision>3</cp:revision>
  <cp:lastPrinted>2003-05-01T19:38:00Z</cp:lastPrinted>
  <dcterms:created xsi:type="dcterms:W3CDTF">2024-05-03T22:02:00Z</dcterms:created>
  <dcterms:modified xsi:type="dcterms:W3CDTF">2024-05-03T22:02:00Z</dcterms:modified>
</cp:coreProperties>
</file>