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70" w:rsidRDefault="00F51E7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ПАСПОРТНАЯ ЧАСТЬ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Фамилия, имя, отчество:  </w:t>
      </w:r>
      <w:r>
        <w:rPr>
          <w:sz w:val="28"/>
        </w:rPr>
        <w:t>Князкин Леонид Герасимович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Возраст: </w:t>
      </w:r>
      <w:r>
        <w:rPr>
          <w:sz w:val="28"/>
        </w:rPr>
        <w:t>58 лет (13.10.40г.)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Пол: </w:t>
      </w:r>
      <w:r>
        <w:rPr>
          <w:sz w:val="28"/>
        </w:rPr>
        <w:t>Муж.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Образование: </w:t>
      </w:r>
      <w:r>
        <w:rPr>
          <w:sz w:val="28"/>
        </w:rPr>
        <w:t>высшее</w:t>
      </w:r>
    </w:p>
    <w:p w:rsidR="00F51E70" w:rsidRDefault="00F51E70">
      <w:pPr>
        <w:jc w:val="both"/>
        <w:rPr>
          <w:b/>
          <w:sz w:val="28"/>
        </w:rPr>
      </w:pPr>
      <w:r>
        <w:rPr>
          <w:b/>
          <w:sz w:val="28"/>
        </w:rPr>
        <w:t xml:space="preserve">Место постоянного жительства: </w:t>
      </w:r>
      <w:r>
        <w:rPr>
          <w:sz w:val="28"/>
        </w:rPr>
        <w:t>Ямская 125 кв.8 тел 43-35-01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Место работы:</w:t>
      </w:r>
      <w:r>
        <w:rPr>
          <w:sz w:val="28"/>
        </w:rPr>
        <w:t xml:space="preserve"> наработает, инвалид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группы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Ф.И.О., адрес близжайщих родственников:</w:t>
      </w:r>
      <w:r>
        <w:rPr>
          <w:sz w:val="28"/>
        </w:rPr>
        <w:t xml:space="preserve"> дочь Светлана Леонидовна проживает там же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Дата поступления в клинику: </w:t>
      </w:r>
      <w:r>
        <w:rPr>
          <w:sz w:val="28"/>
        </w:rPr>
        <w:t>10.09.98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Диагноз при поступлении:</w:t>
      </w:r>
      <w:r>
        <w:rPr>
          <w:sz w:val="28"/>
        </w:rPr>
        <w:t xml:space="preserve"> Облитерирующий атеросклероз сосудов нижних конечностей </w:t>
      </w:r>
      <w:r>
        <w:rPr>
          <w:sz w:val="28"/>
          <w:lang w:val="en-US"/>
        </w:rPr>
        <w:t>I</w:t>
      </w:r>
      <w:r>
        <w:rPr>
          <w:caps/>
          <w:sz w:val="28"/>
          <w:lang w:val="en-US"/>
        </w:rPr>
        <w:t>v</w:t>
      </w:r>
      <w:r>
        <w:rPr>
          <w:caps/>
          <w:sz w:val="28"/>
        </w:rPr>
        <w:t xml:space="preserve"> </w:t>
      </w:r>
      <w:r>
        <w:rPr>
          <w:sz w:val="28"/>
        </w:rPr>
        <w:t>ст.</w:t>
      </w:r>
    </w:p>
    <w:p w:rsidR="00F51E70" w:rsidRDefault="00F51E70">
      <w:pPr>
        <w:jc w:val="both"/>
        <w:rPr>
          <w:b/>
          <w:sz w:val="28"/>
        </w:rPr>
      </w:pPr>
      <w:r>
        <w:rPr>
          <w:b/>
          <w:sz w:val="28"/>
        </w:rPr>
        <w:t>Диагноз клинический:</w:t>
      </w:r>
      <w:r>
        <w:rPr>
          <w:sz w:val="28"/>
        </w:rPr>
        <w:t xml:space="preserve"> Облитерирующий атеросклероз сосудов нижних конечностей </w:t>
      </w:r>
    </w:p>
    <w:p w:rsidR="00F51E70" w:rsidRDefault="00F51E70">
      <w:pPr>
        <w:jc w:val="both"/>
        <w:rPr>
          <w:b/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right"/>
        <w:rPr>
          <w:sz w:val="28"/>
        </w:rPr>
      </w:pP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Жалобы:</w:t>
      </w:r>
      <w:r>
        <w:rPr>
          <w:sz w:val="28"/>
        </w:rPr>
        <w:t xml:space="preserve"> на день курации жалоб не предъявлял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  <w:lang w:val="en-US"/>
        </w:rPr>
        <w:t>Anamnesis</w:t>
      </w:r>
      <w:r w:rsidRPr="001C41FA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morbi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 xml:space="preserve">Считает себя больным с 1990 года когда после длительных физических нагрузок начала болеть левая нога в области голеностопного сустава и пальцев. Боль носила ноющий характер проходила после отдыха. Был поставлен диагноз облитерирующий атеросклероз сосудов нижних конечностей. В 1991 году </w:t>
      </w:r>
      <w:r>
        <w:rPr>
          <w:sz w:val="28"/>
        </w:rPr>
        <w:lastRenderedPageBreak/>
        <w:t>летом получал консервативное лечение, после чего почувствовал облегчение. Осенью это гоже года после обильной физической нагрузки посинел 2 палец на левой ноге. В ноябре 1997 года лечился в ОКБ, где было произведено симпатэктомия слева и ампутация 2 пальца левой ноги. Перед стационарным лечением предшествовали постоянные ноющие боли. После стационарного лечения почувствовал облегчение. В начале 1992 года посинел 3 палец на левой ноге. После чего проходит стационарное лечение в 1ГКБ, где ампутируют 3 палец на левой ноге. Весной 1993 года лечился в городе Кургане в отделении сосудистой хирургии, где было произведено отщепление костной пластинки от большеберцовой кости. После полученного лечения почувствовал облегчение. В декабре 1993 года получал консервативное лечение, которое облегчение не принесло, началась гангрена 5 пальца на левой ноге, в результате чего его ампутируют. В 1994 году снова лечился в городе Кургане, где была произведена ампутация оставшихся пальцев на левой ноге. Там же начала болеть правая нога. Там же делают остеоперфорацию. После лечения незначительное облегчение. В сентябре стали появляться язвочки на пальцах правой ноги. Получал консервативное лечение в больнице Водников. В 1995 году в ОКБ была произведена симпатэктомия справа. В феврале 1996 года в 1КГБ была произведена ампутация 4-5 пальцев на правой ноге.  В 1996 году снова лечился в Кургане, где ему делают остеоперфорацию справа. В этом же году в 1ГКБ ампутируют оставшиеся пальцы на правой ноге, после чего делают пластику культей. В 1997 году снова получал лечение в Кургане, где ему делают 2 раза на каждую ногу остеоперфорацию. В этом же году появились язвы на культях в количестве 14 штук, 12 из них после консервативного и оперативного (пластика) лечения зажили. В 1998 году в марте лечился в 1ГКБ. В этом же году стал отмечать метеолабильность. Последнее обострение началось с ноющих болей носящих волнообразный характер в обеих ногах.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  <w:lang w:val="en-US"/>
        </w:rPr>
        <w:t>Anamnesis</w:t>
      </w:r>
      <w:r w:rsidRPr="001C41FA">
        <w:rPr>
          <w:b/>
          <w:sz w:val="28"/>
        </w:rPr>
        <w:t xml:space="preserve"> </w:t>
      </w:r>
      <w:r>
        <w:rPr>
          <w:b/>
          <w:sz w:val="28"/>
          <w:lang w:val="en-US"/>
        </w:rPr>
        <w:t>vita</w:t>
      </w:r>
      <w:r w:rsidRPr="001C41FA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 xml:space="preserve">родился в городе Тюмени, в детстве рос здоровым ребенком. Был первенцем в семье. Срочную службу в рядах </w:t>
      </w:r>
      <w:r>
        <w:rPr>
          <w:caps/>
          <w:sz w:val="28"/>
        </w:rPr>
        <w:t>с</w:t>
      </w:r>
      <w:r>
        <w:rPr>
          <w:sz w:val="28"/>
        </w:rPr>
        <w:t xml:space="preserve">оветской </w:t>
      </w:r>
      <w:r>
        <w:rPr>
          <w:caps/>
          <w:sz w:val="28"/>
        </w:rPr>
        <w:t>а</w:t>
      </w:r>
      <w:r>
        <w:rPr>
          <w:sz w:val="28"/>
        </w:rPr>
        <w:t xml:space="preserve">рмии проходил в Казахстане в </w:t>
      </w:r>
      <w:r>
        <w:rPr>
          <w:caps/>
          <w:sz w:val="28"/>
        </w:rPr>
        <w:t>р</w:t>
      </w:r>
      <w:r>
        <w:rPr>
          <w:sz w:val="28"/>
        </w:rPr>
        <w:t xml:space="preserve">акетных войсках. Всю сознательную жизнь проработал инженером. В настоящее время не работает, получает пенсию по инвалидности. Материально бытовые условия считает удовлетворительными. Из перенесенных заболеваний отмечает переломы носовой перегородки, ключицы, ног. В 1972 году перенёс дискэктомию </w:t>
      </w:r>
      <w:r>
        <w:rPr>
          <w:sz w:val="28"/>
          <w:lang w:val="en-US"/>
        </w:rPr>
        <w:t>L</w:t>
      </w:r>
      <w:r>
        <w:rPr>
          <w:sz w:val="28"/>
        </w:rPr>
        <w:t>2. После в последствии гемотрансфузии перенёс сывороточный гепатит. Из вредных привычек отмечает умеренное потребление спиртных напитков. Наследственность не отягощена. Венерические заболевания и туберкулёз отрицает.</w:t>
      </w:r>
    </w:p>
    <w:p w:rsidR="00F51E70" w:rsidRDefault="00F51E70">
      <w:pPr>
        <w:jc w:val="both"/>
        <w:rPr>
          <w:b/>
          <w:sz w:val="28"/>
        </w:rPr>
      </w:pPr>
      <w:r>
        <w:rPr>
          <w:b/>
          <w:sz w:val="28"/>
          <w:lang w:val="en-US"/>
        </w:rPr>
        <w:t>Status</w:t>
      </w:r>
      <w:r w:rsidRPr="001C41FA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presens</w:t>
      </w:r>
      <w:proofErr w:type="spellEnd"/>
      <w:r w:rsidRPr="001C41FA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Общий осмотр:</w:t>
      </w:r>
      <w:r>
        <w:rPr>
          <w:sz w:val="28"/>
        </w:rPr>
        <w:t xml:space="preserve"> состояние удовлетворительное, положение активное, сознание ясное, выражение лица спокойное. Кожные покровы обычной окраски, тургор не изменён, сыпи и геморрагических явлений не наблюдается. Видимые слизистые оболочки обычной окраски, влажные. Поверхностные лимфатические узлы не увеличены, округлой формы, плотные, безболезненные при пальпации. Степень развития мышц соответствует возрасту и полу. Суставы физиологической формы, кожа над ними не изменена, местная температура над ними соответствует температуре тела, движения как пассивные, так и активные в полном объёме. Температура 36,6 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С.  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Система дыхания: </w:t>
      </w:r>
      <w:r>
        <w:rPr>
          <w:caps/>
          <w:sz w:val="28"/>
        </w:rPr>
        <w:t>ф</w:t>
      </w:r>
      <w:r>
        <w:rPr>
          <w:sz w:val="28"/>
        </w:rPr>
        <w:t xml:space="preserve">орма грудной клетки нормостеническая, отмечается небольшая деформация слева в области 4-7 ребер (следствие перелома рёбер). Тип дыхания смешанный. ЧДД 18 в 1 минуту. Пальпаторно грудная клетка эластичная, </w:t>
      </w:r>
      <w:r>
        <w:rPr>
          <w:sz w:val="28"/>
        </w:rPr>
        <w:lastRenderedPageBreak/>
        <w:t xml:space="preserve">перкуторно звук ясный, симметричный во всех точках. Дыхание везикулярное, хрипов нет.  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Сердечно-сосудистая система: </w:t>
      </w:r>
      <w:r>
        <w:rPr>
          <w:sz w:val="28"/>
        </w:rPr>
        <w:t>при осмотре</w:t>
      </w:r>
      <w:r>
        <w:rPr>
          <w:b/>
          <w:sz w:val="28"/>
        </w:rPr>
        <w:t xml:space="preserve"> - </w:t>
      </w:r>
      <w:r>
        <w:rPr>
          <w:sz w:val="28"/>
        </w:rPr>
        <w:t>сердечного горба, патологической пульсации не отмечается. Пальпаторно - верхушечный толчок локализован, умеренной силы. Перкуторно границы сердца в пределах нормы. Аускультативно - тоны сердца ясные, ритмичные,  ЧСС 60 в 1 минуту. АД 140/100 мм.рт.ст.</w:t>
      </w:r>
    </w:p>
    <w:p w:rsidR="00F51E70" w:rsidRDefault="00F51E70">
      <w:pPr>
        <w:jc w:val="both"/>
        <w:rPr>
          <w:sz w:val="28"/>
        </w:rPr>
      </w:pPr>
      <w:r>
        <w:rPr>
          <w:caps/>
          <w:sz w:val="28"/>
        </w:rPr>
        <w:t>п</w:t>
      </w:r>
      <w:r>
        <w:rPr>
          <w:sz w:val="28"/>
        </w:rPr>
        <w:t xml:space="preserve">ри исследование сосудов отмечено следующее: пульсация лучевой, сонной, височной артерий ритмичны, синхронны. Нормального напряжения и наполнения. Пульсация на бедренных артериях ослаблена, больше слева. </w:t>
      </w:r>
      <w:r>
        <w:rPr>
          <w:caps/>
          <w:sz w:val="28"/>
        </w:rPr>
        <w:t>н</w:t>
      </w:r>
      <w:r>
        <w:rPr>
          <w:sz w:val="28"/>
        </w:rPr>
        <w:t>а подколенных артериях пульсация не отмечается как пальпаторно, так и аускультативно.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Система пищеварения: </w:t>
      </w:r>
      <w:r>
        <w:rPr>
          <w:sz w:val="28"/>
        </w:rPr>
        <w:t>язык влажный налётов нет. Зев обычной окраски. Живот мягкий, безболезненный при пальпации. Желудок при пальпации безболезненный, тестообразной консистенции. Печень - по краю рёберной дуги, ординаты Курлова 9(0)х8х7 см. Пальпаторно край печени ровный безболезненный. Селезёнка - ординаты по Курлову 0</w:t>
      </w:r>
      <w:r>
        <w:rPr>
          <w:sz w:val="28"/>
          <w:vertAlign w:val="superscript"/>
        </w:rPr>
        <w:t>6</w:t>
      </w:r>
      <w:r>
        <w:rPr>
          <w:sz w:val="28"/>
        </w:rPr>
        <w:t>/</w:t>
      </w:r>
      <w:r>
        <w:rPr>
          <w:sz w:val="28"/>
          <w:vertAlign w:val="subscript"/>
        </w:rPr>
        <w:t xml:space="preserve">4. </w:t>
      </w:r>
      <w:r>
        <w:rPr>
          <w:sz w:val="28"/>
        </w:rPr>
        <w:t>Стул регулярный обычной окраски и цвета, оформлен. На коже в нижней треть живота имеется 2 послеоперационных шрама длиной 18-19 см.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Система мочевыделения: </w:t>
      </w:r>
      <w:r>
        <w:rPr>
          <w:sz w:val="28"/>
        </w:rPr>
        <w:t>пальпаторно - симптом поколачивания отрицательный с обеих сторон. Пальпация мочеточковых точек безболезненна. Диурез в норме.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Эндокринная система:</w:t>
      </w:r>
      <w:r>
        <w:rPr>
          <w:sz w:val="28"/>
        </w:rPr>
        <w:t xml:space="preserve"> щитовидная без изменений. Вторичные половые признаки по мужскому типу.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Нервная система и органы чувств: </w:t>
      </w:r>
      <w:r>
        <w:rPr>
          <w:sz w:val="28"/>
        </w:rPr>
        <w:t>память и сон считает удовлетворительными. Зрачки одинаковой величены, реакции на свет, прямая и содружественная, живые симметричные.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  <w:lang w:val="en-US"/>
        </w:rPr>
        <w:t>Status</w:t>
      </w:r>
      <w:r w:rsidRPr="001C41FA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localis</w:t>
      </w:r>
      <w:proofErr w:type="spellEnd"/>
      <w:r w:rsidRPr="001C41FA">
        <w:rPr>
          <w:b/>
          <w:sz w:val="28"/>
        </w:rPr>
        <w:t>:</w:t>
      </w:r>
      <w:r w:rsidRPr="001C41FA">
        <w:rPr>
          <w:sz w:val="28"/>
        </w:rPr>
        <w:t xml:space="preserve"> </w:t>
      </w:r>
      <w:r>
        <w:rPr>
          <w:sz w:val="28"/>
        </w:rPr>
        <w:t>на нижних конечностях в области стоп отмечается послеампутационные культи пальцев обеих ног. На правой и на левой стопе отмечается по 1 язвочке размером с 2 копеечную монету, с ровным дном ярко-розовой окраски. Язвочки находятся в стадии рубцевания. Температура кожных покровов идентична остальной температуре тела. Цвет кожных покровов не изменён.</w:t>
      </w:r>
      <w:r>
        <w:rPr>
          <w:b/>
          <w:sz w:val="28"/>
        </w:rPr>
        <w:t xml:space="preserve"> </w:t>
      </w:r>
      <w:r w:rsidRPr="001C41FA">
        <w:rPr>
          <w:b/>
          <w:sz w:val="28"/>
        </w:rPr>
        <w:t xml:space="preserve"> 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Предварительный диагноз: </w:t>
      </w:r>
      <w:r>
        <w:rPr>
          <w:sz w:val="28"/>
        </w:rPr>
        <w:t>облитерирующий атеросклероз сосудов нижних конечностей.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План обследования:</w:t>
      </w:r>
    </w:p>
    <w:p w:rsidR="00F51E70" w:rsidRDefault="00F51E70" w:rsidP="0035422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лабораторные методы обследования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общий анализ крови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общий анализ мочи 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кал на я/г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кровь на </w:t>
      </w:r>
      <w:r>
        <w:rPr>
          <w:sz w:val="28"/>
          <w:lang w:val="en-US"/>
        </w:rPr>
        <w:t>RW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кровь на липиды и холестерин</w:t>
      </w:r>
    </w:p>
    <w:p w:rsidR="00F51E70" w:rsidRDefault="00F51E70" w:rsidP="0035422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инструментальные методы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флюорография органов грудной клетки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ангиографию сосудов нижних конечностей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реовазография сосудов нижних конечностей</w:t>
      </w:r>
    </w:p>
    <w:p w:rsidR="00F51E70" w:rsidRDefault="00F51E70" w:rsidP="0035422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ЭКГ</w:t>
      </w:r>
    </w:p>
    <w:p w:rsidR="00F51E70" w:rsidRDefault="00F51E70">
      <w:pPr>
        <w:jc w:val="both"/>
        <w:rPr>
          <w:b/>
          <w:sz w:val="28"/>
        </w:rPr>
      </w:pPr>
      <w:r>
        <w:rPr>
          <w:b/>
          <w:sz w:val="28"/>
        </w:rPr>
        <w:t>Результаты обследования: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Общий анализ крови: Н</w:t>
      </w:r>
      <w:r>
        <w:rPr>
          <w:sz w:val="28"/>
          <w:lang w:val="en-US"/>
        </w:rPr>
        <w:t>b</w:t>
      </w:r>
      <w:r>
        <w:rPr>
          <w:sz w:val="28"/>
        </w:rPr>
        <w:t xml:space="preserve"> - 134г/л,  </w:t>
      </w:r>
      <w:r>
        <w:rPr>
          <w:sz w:val="28"/>
          <w:lang w:val="en-US"/>
        </w:rPr>
        <w:t>L</w:t>
      </w:r>
      <w:r>
        <w:rPr>
          <w:sz w:val="28"/>
        </w:rPr>
        <w:t xml:space="preserve"> 6.0-10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; СОЭ - 3 мм.час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Общий анализ мочи: уд/вес - 10.12; </w:t>
      </w:r>
      <w:r>
        <w:rPr>
          <w:sz w:val="28"/>
          <w:lang w:val="en-US"/>
        </w:rPr>
        <w:t>L</w:t>
      </w:r>
      <w:r>
        <w:rPr>
          <w:sz w:val="28"/>
        </w:rPr>
        <w:t xml:space="preserve"> - ед. в п/з; белок - </w:t>
      </w:r>
      <w:r w:rsidRPr="001C41FA">
        <w:rPr>
          <w:sz w:val="28"/>
        </w:rPr>
        <w:t>‘</w:t>
      </w:r>
      <w:proofErr w:type="spellStart"/>
      <w:r>
        <w:rPr>
          <w:sz w:val="28"/>
        </w:rPr>
        <w:t>отр</w:t>
      </w:r>
      <w:proofErr w:type="spellEnd"/>
      <w:r w:rsidRPr="001C41FA">
        <w:rPr>
          <w:sz w:val="28"/>
        </w:rPr>
        <w:t>’</w:t>
      </w:r>
      <w:r>
        <w:rPr>
          <w:sz w:val="28"/>
        </w:rPr>
        <w:t xml:space="preserve">; сахар - </w:t>
      </w:r>
      <w:r w:rsidRPr="001C41FA">
        <w:rPr>
          <w:sz w:val="28"/>
        </w:rPr>
        <w:t>‘</w:t>
      </w:r>
      <w:proofErr w:type="spellStart"/>
      <w:r>
        <w:rPr>
          <w:sz w:val="28"/>
        </w:rPr>
        <w:t>отр</w:t>
      </w:r>
      <w:proofErr w:type="spellEnd"/>
      <w:r w:rsidRPr="001C41FA">
        <w:rPr>
          <w:sz w:val="28"/>
        </w:rPr>
        <w:t>’</w:t>
      </w:r>
      <w:r>
        <w:rPr>
          <w:sz w:val="28"/>
        </w:rPr>
        <w:t xml:space="preserve">  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Кровь на </w:t>
      </w:r>
      <w:r>
        <w:rPr>
          <w:sz w:val="28"/>
          <w:lang w:val="en-US"/>
        </w:rPr>
        <w:t>RW</w:t>
      </w:r>
      <w:r>
        <w:rPr>
          <w:sz w:val="28"/>
        </w:rPr>
        <w:t xml:space="preserve"> </w:t>
      </w:r>
      <w:r w:rsidRPr="001C41FA">
        <w:rPr>
          <w:sz w:val="28"/>
        </w:rPr>
        <w:t>‘</w:t>
      </w:r>
      <w:proofErr w:type="spellStart"/>
      <w:r>
        <w:rPr>
          <w:sz w:val="28"/>
        </w:rPr>
        <w:t>отр</w:t>
      </w:r>
      <w:proofErr w:type="spellEnd"/>
      <w:r w:rsidRPr="001C41FA">
        <w:rPr>
          <w:sz w:val="28"/>
        </w:rPr>
        <w:t>’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Флюорография органов грудной клетки без патологии.</w:t>
      </w:r>
    </w:p>
    <w:p w:rsidR="00F51E70" w:rsidRDefault="00F51E70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Клинический диагноз:</w:t>
      </w:r>
      <w:r>
        <w:rPr>
          <w:sz w:val="28"/>
        </w:rPr>
        <w:t xml:space="preserve"> облитерирующий атеросклероз сосудов нижних конечностей. Ампутационная культя пальцев обеих стоп.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Обоснование диагноза:</w:t>
      </w:r>
      <w:r>
        <w:rPr>
          <w:sz w:val="28"/>
        </w:rPr>
        <w:t xml:space="preserve"> диагноз был поставлен на основании данных анамнеза и жалоб. Диф. диагностику следует проводить с облитерирующим эндартритом и тромбангиитом. Эндартрит характеризуется началом у людей молодого возраста и его развитию способствуют переохлаждение, отморожения и нервные перенапряжения. При  тромбагиите характерно то, что он встречается у людей молодого возраста и при нем имеет место сочетание симптомов артериальной недостаточности и мигрирующего тромбофлебита поверхностных вен.</w:t>
      </w:r>
    </w:p>
    <w:p w:rsidR="00F51E70" w:rsidRPr="001C41FA" w:rsidRDefault="00F51E70">
      <w:pPr>
        <w:jc w:val="both"/>
        <w:rPr>
          <w:sz w:val="28"/>
        </w:rPr>
      </w:pPr>
      <w:r>
        <w:rPr>
          <w:b/>
          <w:sz w:val="28"/>
        </w:rPr>
        <w:t>Лечение:</w:t>
      </w:r>
      <w:r>
        <w:rPr>
          <w:sz w:val="28"/>
        </w:rPr>
        <w:t xml:space="preserve"> </w:t>
      </w:r>
    </w:p>
    <w:p w:rsidR="00F51E70" w:rsidRPr="001C41FA" w:rsidRDefault="00F51E70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NaCl</w:t>
      </w:r>
      <w:proofErr w:type="spellEnd"/>
      <w:r w:rsidRPr="001C41FA">
        <w:rPr>
          <w:sz w:val="28"/>
        </w:rPr>
        <w:t xml:space="preserve"> 0,9% - 200.0 </w:t>
      </w:r>
    </w:p>
    <w:p w:rsidR="00F51E70" w:rsidRPr="001C41FA" w:rsidRDefault="00F51E70">
      <w:pPr>
        <w:jc w:val="both"/>
        <w:rPr>
          <w:sz w:val="28"/>
        </w:rPr>
      </w:pPr>
      <w:r w:rsidRPr="001C41FA">
        <w:rPr>
          <w:sz w:val="40"/>
        </w:rPr>
        <w:t xml:space="preserve">                           </w:t>
      </w:r>
      <w:r w:rsidRPr="001C41FA">
        <w:rPr>
          <w:sz w:val="28"/>
        </w:rPr>
        <w:t xml:space="preserve"> </w:t>
      </w:r>
      <w:r>
        <w:rPr>
          <w:sz w:val="28"/>
          <w:lang w:val="en-US"/>
        </w:rPr>
        <w:sym w:font="Symbol" w:char="F07D"/>
      </w:r>
      <w:r>
        <w:rPr>
          <w:sz w:val="28"/>
          <w:lang w:val="en-US"/>
        </w:rPr>
        <w:sym w:font="Times New Roman" w:char="00A0"/>
      </w:r>
      <w:r>
        <w:rPr>
          <w:sz w:val="28"/>
        </w:rPr>
        <w:t xml:space="preserve">в/в </w:t>
      </w:r>
      <w:proofErr w:type="spellStart"/>
      <w:r>
        <w:rPr>
          <w:sz w:val="28"/>
        </w:rPr>
        <w:t>капельно</w:t>
      </w:r>
      <w:proofErr w:type="spellEnd"/>
    </w:p>
    <w:p w:rsidR="00F51E70" w:rsidRPr="001C41FA" w:rsidRDefault="00F51E7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Sol. Trentali 5.0   </w:t>
      </w:r>
    </w:p>
    <w:p w:rsidR="00F51E70" w:rsidRDefault="00F51E7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Sol. NaCl 0,9% - 200.0 </w:t>
      </w:r>
    </w:p>
    <w:p w:rsidR="00F51E70" w:rsidRDefault="00F51E7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</w:t>
      </w:r>
      <w:r>
        <w:rPr>
          <w:sz w:val="28"/>
          <w:lang w:val="en-US"/>
        </w:rPr>
        <w:sym w:font="Times New Roman" w:char="007D"/>
      </w:r>
      <w:r>
        <w:rPr>
          <w:sz w:val="28"/>
        </w:rPr>
        <w:t>в</w:t>
      </w:r>
      <w:r w:rsidRPr="001C41FA">
        <w:rPr>
          <w:sz w:val="28"/>
          <w:lang w:val="en-US"/>
        </w:rPr>
        <w:t>/</w:t>
      </w:r>
      <w:r>
        <w:rPr>
          <w:sz w:val="28"/>
        </w:rPr>
        <w:t>в</w:t>
      </w:r>
      <w:r w:rsidRPr="001C41FA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капельно</w:t>
      </w:r>
      <w:proofErr w:type="spellEnd"/>
      <w:r>
        <w:rPr>
          <w:sz w:val="28"/>
          <w:lang w:val="en-US"/>
        </w:rPr>
        <w:t xml:space="preserve"> </w:t>
      </w:r>
    </w:p>
    <w:p w:rsidR="00F51E70" w:rsidRPr="001C41FA" w:rsidRDefault="00F51E7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Solcoserili 4.0         </w:t>
      </w:r>
    </w:p>
    <w:p w:rsidR="00F51E70" w:rsidRDefault="00F51E70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Acidi</w:t>
      </w:r>
      <w:proofErr w:type="spellEnd"/>
      <w:r w:rsidRPr="001C41F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nicotinici</w:t>
      </w:r>
      <w:proofErr w:type="spellEnd"/>
      <w:r w:rsidRPr="001C41FA">
        <w:rPr>
          <w:sz w:val="28"/>
        </w:rPr>
        <w:t xml:space="preserve"> 1% - 1.0 </w:t>
      </w:r>
      <w:r>
        <w:rPr>
          <w:sz w:val="28"/>
        </w:rPr>
        <w:t>в/в по схеме</w:t>
      </w:r>
    </w:p>
    <w:p w:rsidR="00F51E70" w:rsidRDefault="00F51E70">
      <w:pPr>
        <w:jc w:val="both"/>
        <w:rPr>
          <w:sz w:val="28"/>
        </w:rPr>
      </w:pPr>
      <w:r>
        <w:rPr>
          <w:sz w:val="28"/>
          <w:lang w:val="en-US"/>
        </w:rPr>
        <w:t>Tab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Aspirini</w:t>
      </w:r>
      <w:proofErr w:type="spellEnd"/>
      <w:r w:rsidRPr="001C41FA">
        <w:rPr>
          <w:sz w:val="28"/>
        </w:rPr>
        <w:t xml:space="preserve"> 1/2</w:t>
      </w:r>
      <w:r>
        <w:rPr>
          <w:sz w:val="28"/>
        </w:rPr>
        <w:t xml:space="preserve">  2раза в день 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>Дневник наблюдений: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16.09.98 жалоб нет., АД 140/100; Р</w:t>
      </w:r>
      <w:r>
        <w:rPr>
          <w:sz w:val="28"/>
          <w:lang w:val="en-US"/>
        </w:rPr>
        <w:t>s</w:t>
      </w:r>
      <w:r>
        <w:rPr>
          <w:sz w:val="28"/>
        </w:rPr>
        <w:t xml:space="preserve"> - 60 в 1 мин, ЧДД 16 в 1 мин. Т 36.6 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С. Общее состояние удовлетворительное. Дыхание везикулярное, хрипов нет. Тоны </w:t>
      </w:r>
      <w:r>
        <w:rPr>
          <w:sz w:val="28"/>
          <w:lang w:val="en-US"/>
        </w:rPr>
        <w:t>cor</w:t>
      </w:r>
      <w:r>
        <w:rPr>
          <w:sz w:val="28"/>
        </w:rPr>
        <w:t xml:space="preserve"> ясные, ритмичные. Живот мягкий безболезненный.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17.09.98 жалоб не предъявляет. АД 135/90; Р</w:t>
      </w:r>
      <w:r>
        <w:rPr>
          <w:sz w:val="28"/>
          <w:lang w:val="en-US"/>
        </w:rPr>
        <w:t>s</w:t>
      </w:r>
      <w:r>
        <w:rPr>
          <w:sz w:val="28"/>
        </w:rPr>
        <w:t xml:space="preserve"> - 60 в 1 мин, ЧДД 16 в 1 мин. Т 36.7 </w:t>
      </w:r>
      <w:r>
        <w:rPr>
          <w:sz w:val="28"/>
          <w:vertAlign w:val="superscript"/>
        </w:rPr>
        <w:t>о</w:t>
      </w:r>
      <w:r>
        <w:rPr>
          <w:sz w:val="28"/>
        </w:rPr>
        <w:t>С.  Данные осмотра без изменений.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18.09.98 жалоб нет АД 140/100; Р</w:t>
      </w:r>
      <w:r>
        <w:rPr>
          <w:sz w:val="28"/>
          <w:lang w:val="en-US"/>
        </w:rPr>
        <w:t>s</w:t>
      </w:r>
      <w:r>
        <w:rPr>
          <w:sz w:val="28"/>
        </w:rPr>
        <w:t xml:space="preserve"> - 70 в 1 мин, ЧДД 16 в 1 мин. Т 36.5 </w:t>
      </w:r>
      <w:r>
        <w:rPr>
          <w:sz w:val="28"/>
          <w:vertAlign w:val="superscript"/>
        </w:rPr>
        <w:t>о</w:t>
      </w:r>
      <w:r>
        <w:rPr>
          <w:sz w:val="28"/>
        </w:rPr>
        <w:t>С. При осмотре изменений в состояние не отмечено.</w:t>
      </w:r>
    </w:p>
    <w:p w:rsidR="00F51E70" w:rsidRDefault="00F51E70">
      <w:pPr>
        <w:jc w:val="both"/>
        <w:rPr>
          <w:sz w:val="28"/>
        </w:rPr>
      </w:pPr>
      <w:r>
        <w:rPr>
          <w:b/>
          <w:sz w:val="28"/>
        </w:rPr>
        <w:t xml:space="preserve">Выписной эпикриз: </w:t>
      </w:r>
      <w:r>
        <w:rPr>
          <w:sz w:val="28"/>
        </w:rPr>
        <w:t xml:space="preserve">больной </w:t>
      </w:r>
      <w:proofErr w:type="spellStart"/>
      <w:r>
        <w:rPr>
          <w:sz w:val="28"/>
        </w:rPr>
        <w:t>Князкин</w:t>
      </w:r>
      <w:proofErr w:type="spellEnd"/>
      <w:r>
        <w:rPr>
          <w:sz w:val="28"/>
        </w:rPr>
        <w:t xml:space="preserve"> Л.Г. поступил в клинику 10.09.98 в плановом порядке с жалобами на ноющие боли в нижних конечностях, метеолабильность, язвы на стопах обеих ног. При осмотре выявлено: общее состояние удовлетворительное, сознание ясное по органам и системам без патологий. В результате проведённого лечения наблюдается положительная динамика. Выписав в удовлетворительном состоянии домой под наблюдение и дальнейшее лечение у участкового врача-хирурга.    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Проводилось следующее лечение</w:t>
      </w:r>
      <w:r w:rsidRPr="001C41FA">
        <w:rPr>
          <w:sz w:val="28"/>
        </w:rPr>
        <w:t xml:space="preserve"> </w:t>
      </w:r>
    </w:p>
    <w:p w:rsidR="00F51E70" w:rsidRPr="001C41FA" w:rsidRDefault="00F51E70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NaCl</w:t>
      </w:r>
      <w:proofErr w:type="spellEnd"/>
      <w:r w:rsidRPr="001C41FA">
        <w:rPr>
          <w:sz w:val="28"/>
        </w:rPr>
        <w:t xml:space="preserve"> 0,9% - 200.0 </w:t>
      </w:r>
    </w:p>
    <w:p w:rsidR="00F51E70" w:rsidRPr="001C41FA" w:rsidRDefault="00F51E70">
      <w:pPr>
        <w:jc w:val="both"/>
        <w:rPr>
          <w:sz w:val="28"/>
        </w:rPr>
      </w:pPr>
      <w:r w:rsidRPr="001C41FA">
        <w:rPr>
          <w:sz w:val="40"/>
        </w:rPr>
        <w:t xml:space="preserve">                           </w:t>
      </w:r>
      <w:r w:rsidRPr="001C41FA">
        <w:rPr>
          <w:sz w:val="28"/>
        </w:rPr>
        <w:t xml:space="preserve"> </w:t>
      </w:r>
      <w:r>
        <w:rPr>
          <w:sz w:val="28"/>
          <w:lang w:val="en-US"/>
        </w:rPr>
        <w:sym w:font="Symbol" w:char="F07D"/>
      </w:r>
      <w:r>
        <w:rPr>
          <w:sz w:val="28"/>
          <w:lang w:val="en-US"/>
        </w:rPr>
        <w:sym w:font="Times New Roman" w:char="00A0"/>
      </w:r>
      <w:r>
        <w:rPr>
          <w:sz w:val="28"/>
        </w:rPr>
        <w:t xml:space="preserve">в/в </w:t>
      </w:r>
      <w:proofErr w:type="spellStart"/>
      <w:r>
        <w:rPr>
          <w:sz w:val="28"/>
        </w:rPr>
        <w:t>капельно</w:t>
      </w:r>
      <w:proofErr w:type="spellEnd"/>
    </w:p>
    <w:p w:rsidR="00F51E70" w:rsidRDefault="00F51E70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Trentali</w:t>
      </w:r>
      <w:proofErr w:type="spellEnd"/>
      <w:r w:rsidRPr="001C41FA">
        <w:rPr>
          <w:sz w:val="28"/>
        </w:rPr>
        <w:t xml:space="preserve"> 5.0   </w:t>
      </w:r>
    </w:p>
    <w:p w:rsidR="00F51E70" w:rsidRPr="001C41FA" w:rsidRDefault="00F51E70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NaCl</w:t>
      </w:r>
      <w:proofErr w:type="spellEnd"/>
      <w:r w:rsidRPr="001C41FA">
        <w:rPr>
          <w:sz w:val="28"/>
        </w:rPr>
        <w:t xml:space="preserve"> 0,9% - 200.0 </w:t>
      </w:r>
    </w:p>
    <w:p w:rsidR="00F51E70" w:rsidRPr="001C41FA" w:rsidRDefault="00F51E70">
      <w:pPr>
        <w:jc w:val="both"/>
        <w:rPr>
          <w:sz w:val="28"/>
        </w:rPr>
      </w:pPr>
      <w:r w:rsidRPr="001C41FA">
        <w:rPr>
          <w:sz w:val="28"/>
        </w:rPr>
        <w:t xml:space="preserve">                                      </w:t>
      </w:r>
      <w:r>
        <w:rPr>
          <w:sz w:val="28"/>
          <w:lang w:val="en-US"/>
        </w:rPr>
        <w:sym w:font="Times New Roman" w:char="007D"/>
      </w:r>
      <w:r>
        <w:rPr>
          <w:sz w:val="28"/>
        </w:rPr>
        <w:t xml:space="preserve">в/в </w:t>
      </w:r>
      <w:proofErr w:type="spellStart"/>
      <w:r>
        <w:rPr>
          <w:sz w:val="28"/>
        </w:rPr>
        <w:t>капельно</w:t>
      </w:r>
      <w:proofErr w:type="spellEnd"/>
      <w:r w:rsidRPr="001C41FA">
        <w:rPr>
          <w:sz w:val="28"/>
        </w:rPr>
        <w:t xml:space="preserve"> </w:t>
      </w:r>
    </w:p>
    <w:p w:rsidR="00F51E70" w:rsidRDefault="00F51E70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t>Solcoserili</w:t>
      </w:r>
      <w:proofErr w:type="spellEnd"/>
      <w:r w:rsidRPr="001C41FA">
        <w:rPr>
          <w:sz w:val="28"/>
        </w:rPr>
        <w:t xml:space="preserve"> 4.0         </w:t>
      </w:r>
    </w:p>
    <w:p w:rsidR="00F51E70" w:rsidRDefault="00F51E70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Acidi</w:t>
      </w:r>
      <w:proofErr w:type="spellEnd"/>
      <w:r w:rsidRPr="001C41F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nicotinici</w:t>
      </w:r>
      <w:proofErr w:type="spellEnd"/>
      <w:r w:rsidRPr="001C41FA">
        <w:rPr>
          <w:sz w:val="28"/>
        </w:rPr>
        <w:t xml:space="preserve"> 1% - 1.0 </w:t>
      </w:r>
      <w:r>
        <w:rPr>
          <w:sz w:val="28"/>
        </w:rPr>
        <w:t>в/в по схеме</w:t>
      </w:r>
    </w:p>
    <w:p w:rsidR="00F51E70" w:rsidRDefault="00F51E70">
      <w:pPr>
        <w:jc w:val="both"/>
        <w:rPr>
          <w:sz w:val="28"/>
        </w:rPr>
      </w:pPr>
      <w:r>
        <w:rPr>
          <w:sz w:val="28"/>
          <w:lang w:val="en-US"/>
        </w:rPr>
        <w:t>Tab</w:t>
      </w:r>
      <w:r w:rsidRPr="001C41FA"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Aspirini</w:t>
      </w:r>
      <w:proofErr w:type="spellEnd"/>
      <w:r w:rsidRPr="001C41FA">
        <w:rPr>
          <w:sz w:val="28"/>
        </w:rPr>
        <w:t xml:space="preserve"> 1/2</w:t>
      </w:r>
      <w:r>
        <w:rPr>
          <w:sz w:val="28"/>
        </w:rPr>
        <w:t xml:space="preserve">  2раза в день 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Рекомендовано соблюдение режима и профилактика обострений.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Данные исследований:</w:t>
      </w:r>
      <w:r w:rsidRPr="001C41FA">
        <w:rPr>
          <w:sz w:val="28"/>
        </w:rPr>
        <w:t xml:space="preserve"> </w:t>
      </w:r>
      <w:r>
        <w:rPr>
          <w:sz w:val="28"/>
        </w:rPr>
        <w:t>Общий анализ крови: Н</w:t>
      </w:r>
      <w:r>
        <w:rPr>
          <w:sz w:val="28"/>
          <w:lang w:val="en-US"/>
        </w:rPr>
        <w:t>b</w:t>
      </w:r>
      <w:r>
        <w:rPr>
          <w:sz w:val="28"/>
        </w:rPr>
        <w:t xml:space="preserve"> - 134г/л,  </w:t>
      </w:r>
      <w:r>
        <w:rPr>
          <w:sz w:val="28"/>
          <w:lang w:val="en-US"/>
        </w:rPr>
        <w:t>L</w:t>
      </w:r>
      <w:r>
        <w:rPr>
          <w:sz w:val="28"/>
        </w:rPr>
        <w:t xml:space="preserve"> 6.0-10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; СОЭ - 3 </w:t>
      </w:r>
      <w:proofErr w:type="spellStart"/>
      <w:r>
        <w:rPr>
          <w:sz w:val="28"/>
        </w:rPr>
        <w:t>мм.час</w:t>
      </w:r>
      <w:proofErr w:type="spellEnd"/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Общий анализ мочи: уд/вес - 10.12; </w:t>
      </w:r>
      <w:r>
        <w:rPr>
          <w:sz w:val="28"/>
          <w:lang w:val="en-US"/>
        </w:rPr>
        <w:t>L</w:t>
      </w:r>
      <w:r>
        <w:rPr>
          <w:sz w:val="28"/>
        </w:rPr>
        <w:t xml:space="preserve"> - ед. в п/з; белок - </w:t>
      </w:r>
      <w:r w:rsidRPr="001C41FA">
        <w:rPr>
          <w:sz w:val="28"/>
        </w:rPr>
        <w:t>‘</w:t>
      </w:r>
      <w:proofErr w:type="spellStart"/>
      <w:r>
        <w:rPr>
          <w:sz w:val="28"/>
        </w:rPr>
        <w:t>отр</w:t>
      </w:r>
      <w:proofErr w:type="spellEnd"/>
      <w:r w:rsidRPr="001C41FA">
        <w:rPr>
          <w:sz w:val="28"/>
        </w:rPr>
        <w:t>’</w:t>
      </w:r>
      <w:r>
        <w:rPr>
          <w:sz w:val="28"/>
        </w:rPr>
        <w:t xml:space="preserve">; сахар - </w:t>
      </w:r>
      <w:r w:rsidRPr="001C41FA">
        <w:rPr>
          <w:sz w:val="28"/>
        </w:rPr>
        <w:t>‘</w:t>
      </w:r>
      <w:proofErr w:type="spellStart"/>
      <w:r>
        <w:rPr>
          <w:sz w:val="28"/>
        </w:rPr>
        <w:t>отр</w:t>
      </w:r>
      <w:proofErr w:type="spellEnd"/>
      <w:r w:rsidRPr="001C41FA">
        <w:rPr>
          <w:sz w:val="28"/>
        </w:rPr>
        <w:t>’</w:t>
      </w:r>
      <w:r>
        <w:rPr>
          <w:sz w:val="28"/>
        </w:rPr>
        <w:t xml:space="preserve">  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Кровь на </w:t>
      </w:r>
      <w:r>
        <w:rPr>
          <w:sz w:val="28"/>
          <w:lang w:val="en-US"/>
        </w:rPr>
        <w:t>RW</w:t>
      </w:r>
      <w:r>
        <w:rPr>
          <w:sz w:val="28"/>
        </w:rPr>
        <w:t xml:space="preserve"> </w:t>
      </w:r>
      <w:r w:rsidRPr="001C41FA">
        <w:rPr>
          <w:sz w:val="28"/>
        </w:rPr>
        <w:t>‘</w:t>
      </w:r>
      <w:proofErr w:type="spellStart"/>
      <w:r>
        <w:rPr>
          <w:sz w:val="28"/>
        </w:rPr>
        <w:t>отр</w:t>
      </w:r>
      <w:proofErr w:type="spellEnd"/>
      <w:r w:rsidRPr="001C41FA">
        <w:rPr>
          <w:sz w:val="28"/>
        </w:rPr>
        <w:t>’</w:t>
      </w:r>
    </w:p>
    <w:p w:rsidR="00F51E70" w:rsidRDefault="00F51E70">
      <w:pPr>
        <w:jc w:val="both"/>
        <w:rPr>
          <w:sz w:val="28"/>
        </w:rPr>
      </w:pPr>
      <w:r>
        <w:rPr>
          <w:sz w:val="28"/>
        </w:rPr>
        <w:t>Флюорография органов грудной клетки без патологии.</w:t>
      </w:r>
    </w:p>
    <w:p w:rsidR="00F51E70" w:rsidRDefault="00F51E70">
      <w:pPr>
        <w:jc w:val="both"/>
        <w:rPr>
          <w:sz w:val="28"/>
        </w:rPr>
      </w:pPr>
    </w:p>
    <w:p w:rsidR="00F51E70" w:rsidRDefault="00F51E70">
      <w:pPr>
        <w:jc w:val="both"/>
        <w:rPr>
          <w:sz w:val="28"/>
        </w:rPr>
      </w:pPr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Куратор                                                       /Суровов А.А./     </w:t>
      </w:r>
    </w:p>
    <w:p w:rsidR="00F51E70" w:rsidRDefault="00F51E70">
      <w:pPr>
        <w:jc w:val="both"/>
        <w:rPr>
          <w:sz w:val="28"/>
        </w:rPr>
      </w:pPr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51E70" w:rsidRDefault="00F51E70">
      <w:pPr>
        <w:jc w:val="both"/>
        <w:rPr>
          <w:sz w:val="28"/>
        </w:rPr>
      </w:pPr>
    </w:p>
    <w:p w:rsidR="00F51E70" w:rsidRDefault="00F51E70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F51E70" w:rsidRDefault="00F51E70">
      <w:pPr>
        <w:jc w:val="both"/>
        <w:rPr>
          <w:sz w:val="28"/>
        </w:rPr>
      </w:pPr>
    </w:p>
    <w:p w:rsidR="00F51E70" w:rsidRDefault="00F51E70">
      <w:pPr>
        <w:jc w:val="both"/>
        <w:rPr>
          <w:sz w:val="28"/>
        </w:rPr>
      </w:pPr>
    </w:p>
    <w:sectPr w:rsidR="00F51E70">
      <w:pgSz w:w="11907" w:h="16840"/>
      <w:pgMar w:top="568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C64ACA"/>
    <w:lvl w:ilvl="0">
      <w:numFmt w:val="bullet"/>
      <w:lvlText w:val="*"/>
      <w:lvlJc w:val="left"/>
    </w:lvl>
  </w:abstractNum>
  <w:abstractNum w:abstractNumId="1">
    <w:nsid w:val="5AC03E10"/>
    <w:multiLevelType w:val="singleLevel"/>
    <w:tmpl w:val="C3423C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2E"/>
    <w:rsid w:val="001C41FA"/>
    <w:rsid w:val="001D4F23"/>
    <w:rsid w:val="0035422E"/>
    <w:rsid w:val="00F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83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Subtitle"/>
    <w:basedOn w:val="a"/>
    <w:qFormat/>
    <w:pPr>
      <w:spacing w:after="60"/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83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Subtitle"/>
    <w:basedOn w:val="a"/>
    <w:qFormat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</vt:lpstr>
    </vt:vector>
  </TitlesOfParts>
  <Company>ТГМА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</dc:title>
  <dc:creator>Стариков Д.С.</dc:creator>
  <cp:lastModifiedBy>Igor</cp:lastModifiedBy>
  <cp:revision>2</cp:revision>
  <cp:lastPrinted>1601-01-01T00:00:00Z</cp:lastPrinted>
  <dcterms:created xsi:type="dcterms:W3CDTF">2024-03-22T12:17:00Z</dcterms:created>
  <dcterms:modified xsi:type="dcterms:W3CDTF">2024-03-22T12:17:00Z</dcterms:modified>
</cp:coreProperties>
</file>