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CC" w:rsidRPr="00251A40" w:rsidRDefault="000E09F9" w:rsidP="000E09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251A40">
        <w:rPr>
          <w:rFonts w:ascii="Times New Roman" w:hAnsi="Times New Roman" w:cs="Times New Roman"/>
          <w:b/>
          <w:i/>
          <w:sz w:val="24"/>
          <w:szCs w:val="24"/>
        </w:rPr>
        <w:t>Общие сведения</w:t>
      </w:r>
    </w:p>
    <w:p w:rsidR="000E09F9" w:rsidRPr="00EE1368" w:rsidRDefault="000E09F9" w:rsidP="000E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ФИО:  </w:t>
      </w:r>
      <w:r w:rsidR="00943F1A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:rsidR="000E09F9" w:rsidRPr="00EE1368" w:rsidRDefault="000E09F9" w:rsidP="000E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Возраст: 86 лет</w:t>
      </w:r>
    </w:p>
    <w:p w:rsidR="000E09F9" w:rsidRPr="00EE1368" w:rsidRDefault="000E09F9" w:rsidP="000E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Место работы: пенсионер</w:t>
      </w:r>
    </w:p>
    <w:p w:rsidR="000E09F9" w:rsidRPr="00EE1368" w:rsidRDefault="000E09F9" w:rsidP="000E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Место жительства: </w:t>
      </w:r>
      <w:r w:rsidR="00943F1A">
        <w:rPr>
          <w:rFonts w:ascii="Times New Roman" w:hAnsi="Times New Roman" w:cs="Times New Roman"/>
          <w:sz w:val="24"/>
          <w:szCs w:val="24"/>
          <w:lang w:val="en-US"/>
        </w:rPr>
        <w:t>______________</w:t>
      </w:r>
    </w:p>
    <w:p w:rsidR="000E09F9" w:rsidRPr="00EE1368" w:rsidRDefault="000E09F9" w:rsidP="000E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E1368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EE1368">
        <w:rPr>
          <w:rFonts w:ascii="Times New Roman" w:hAnsi="Times New Roman" w:cs="Times New Roman"/>
          <w:sz w:val="24"/>
          <w:szCs w:val="24"/>
        </w:rPr>
        <w:t xml:space="preserve"> поликлиника № 3</w:t>
      </w:r>
    </w:p>
    <w:p w:rsidR="000E09F9" w:rsidRPr="00EE1368" w:rsidRDefault="000E09F9" w:rsidP="000E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Дата поступления: 15.02.2013 г.</w:t>
      </w:r>
    </w:p>
    <w:p w:rsidR="000E09F9" w:rsidRPr="00EE1368" w:rsidRDefault="000E09F9" w:rsidP="000E09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Диагноз при поступлении: ОАНК, ХАН </w:t>
      </w:r>
      <w:r w:rsidRPr="00EE13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E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136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</w:p>
    <w:p w:rsidR="000F6833" w:rsidRPr="00EE1368" w:rsidRDefault="000F6833" w:rsidP="000F68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6BF2" w:rsidRPr="00EE1368" w:rsidRDefault="000F6833" w:rsidP="00966BF2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E1368">
        <w:rPr>
          <w:sz w:val="24"/>
          <w:szCs w:val="24"/>
        </w:rPr>
        <w:t xml:space="preserve">Жалобы на боль в икроножных мышцах, преимущественно правой конечности,  возникающие во время ходьбы обычным шагом на незначительное расстояние (до 30 м). Появление болей вынуждает больного остановиться. Во время остановки боль у него через некоторое время прекращается (обычно через 2-5 минут), при ходьбе возобновляется. Боли интенсивные, не </w:t>
      </w:r>
      <w:proofErr w:type="spellStart"/>
      <w:r w:rsidRPr="00EE1368">
        <w:rPr>
          <w:sz w:val="24"/>
          <w:szCs w:val="24"/>
        </w:rPr>
        <w:t>иррадиируют</w:t>
      </w:r>
      <w:proofErr w:type="spellEnd"/>
      <w:r w:rsidRPr="00EE1368">
        <w:rPr>
          <w:sz w:val="24"/>
          <w:szCs w:val="24"/>
        </w:rPr>
        <w:t>. В условиях холода,  при подъеме по лестнице боль возникает чаще и больше выражена. Также имеются жалобы на зябкость ног, чувство онемения в стопах и голенях, появляющееся при горизонтальном положении ног.</w:t>
      </w:r>
      <w:r w:rsidR="00966BF2" w:rsidRPr="00EE1368">
        <w:rPr>
          <w:sz w:val="24"/>
          <w:szCs w:val="24"/>
        </w:rPr>
        <w:t xml:space="preserve"> Предъявляет жалобы на общую слабость, повышенную утомляемость.</w:t>
      </w:r>
    </w:p>
    <w:p w:rsidR="000F6833" w:rsidRPr="00EE1368" w:rsidRDefault="000F6833" w:rsidP="000F6833">
      <w:pPr>
        <w:pStyle w:val="a4"/>
        <w:spacing w:after="0"/>
        <w:ind w:left="0" w:firstLine="720"/>
        <w:jc w:val="both"/>
        <w:rPr>
          <w:sz w:val="24"/>
          <w:szCs w:val="24"/>
        </w:rPr>
      </w:pPr>
    </w:p>
    <w:p w:rsidR="000F6833" w:rsidRPr="00EE1368" w:rsidRDefault="000F6833" w:rsidP="000F6833">
      <w:pPr>
        <w:pStyle w:val="a4"/>
        <w:spacing w:after="0"/>
        <w:ind w:left="0" w:firstLine="720"/>
        <w:jc w:val="both"/>
        <w:rPr>
          <w:sz w:val="24"/>
          <w:szCs w:val="24"/>
        </w:rPr>
      </w:pPr>
    </w:p>
    <w:p w:rsidR="000F6833" w:rsidRPr="00251A40" w:rsidRDefault="000F6833" w:rsidP="000F6833">
      <w:pPr>
        <w:pStyle w:val="a4"/>
        <w:spacing w:after="0"/>
        <w:ind w:left="0" w:firstLine="720"/>
        <w:jc w:val="center"/>
        <w:rPr>
          <w:b/>
          <w:i/>
          <w:sz w:val="24"/>
          <w:szCs w:val="24"/>
        </w:rPr>
      </w:pPr>
      <w:r w:rsidRPr="00251A40">
        <w:rPr>
          <w:b/>
          <w:i/>
          <w:sz w:val="24"/>
          <w:szCs w:val="24"/>
          <w:lang w:val="en-US"/>
        </w:rPr>
        <w:t>Anamnesis</w:t>
      </w:r>
      <w:r w:rsidRPr="00251A40">
        <w:rPr>
          <w:b/>
          <w:i/>
          <w:sz w:val="24"/>
          <w:szCs w:val="24"/>
        </w:rPr>
        <w:t xml:space="preserve"> </w:t>
      </w:r>
      <w:proofErr w:type="spellStart"/>
      <w:r w:rsidRPr="00251A40">
        <w:rPr>
          <w:b/>
          <w:i/>
          <w:sz w:val="24"/>
          <w:szCs w:val="24"/>
          <w:lang w:val="en-US"/>
        </w:rPr>
        <w:t>morbi</w:t>
      </w:r>
      <w:proofErr w:type="spellEnd"/>
      <w:r w:rsidRPr="00251A40">
        <w:rPr>
          <w:b/>
          <w:i/>
          <w:sz w:val="24"/>
          <w:szCs w:val="24"/>
        </w:rPr>
        <w:t xml:space="preserve"> </w:t>
      </w:r>
    </w:p>
    <w:p w:rsidR="000F6833" w:rsidRPr="00EE1368" w:rsidRDefault="000F6833" w:rsidP="000F6833">
      <w:pPr>
        <w:pStyle w:val="a4"/>
        <w:spacing w:after="0"/>
        <w:ind w:left="0" w:firstLine="720"/>
        <w:jc w:val="both"/>
        <w:rPr>
          <w:sz w:val="24"/>
          <w:szCs w:val="24"/>
        </w:rPr>
      </w:pPr>
    </w:p>
    <w:p w:rsidR="000F6833" w:rsidRPr="00EE1368" w:rsidRDefault="0054710E" w:rsidP="00D930FB">
      <w:pPr>
        <w:pStyle w:val="3"/>
        <w:keepNext w:val="0"/>
        <w:spacing w:before="0" w:after="0"/>
        <w:ind w:firstLine="720"/>
        <w:jc w:val="both"/>
        <w:rPr>
          <w:rFonts w:ascii="Times New Roman" w:hAnsi="Times New Roman"/>
          <w:szCs w:val="24"/>
        </w:rPr>
      </w:pPr>
      <w:r w:rsidRPr="00EE1368">
        <w:rPr>
          <w:rFonts w:ascii="Times New Roman" w:hAnsi="Times New Roman"/>
          <w:szCs w:val="24"/>
        </w:rPr>
        <w:t>Больным себя считает с 2007</w:t>
      </w:r>
      <w:r w:rsidR="00966BF2" w:rsidRPr="00EE1368">
        <w:rPr>
          <w:rFonts w:ascii="Times New Roman" w:hAnsi="Times New Roman"/>
          <w:szCs w:val="24"/>
        </w:rPr>
        <w:t xml:space="preserve"> года</w:t>
      </w:r>
      <w:r w:rsidRPr="00EE1368">
        <w:rPr>
          <w:rFonts w:ascii="Times New Roman" w:hAnsi="Times New Roman"/>
          <w:szCs w:val="24"/>
        </w:rPr>
        <w:t>,</w:t>
      </w:r>
      <w:r w:rsidR="00966BF2" w:rsidRPr="00EE1368">
        <w:rPr>
          <w:rFonts w:ascii="Times New Roman" w:hAnsi="Times New Roman"/>
          <w:szCs w:val="24"/>
        </w:rPr>
        <w:t xml:space="preserve"> когда</w:t>
      </w:r>
      <w:r w:rsidRPr="00EE1368">
        <w:rPr>
          <w:rFonts w:ascii="Times New Roman" w:hAnsi="Times New Roman"/>
          <w:szCs w:val="24"/>
        </w:rPr>
        <w:t xml:space="preserve"> </w:t>
      </w:r>
      <w:r w:rsidR="00966BF2" w:rsidRPr="00EE1368">
        <w:rPr>
          <w:rFonts w:ascii="Times New Roman" w:hAnsi="Times New Roman"/>
          <w:szCs w:val="24"/>
        </w:rPr>
        <w:t xml:space="preserve"> впервые появилась слабость и повышенная утомляемость мышц </w:t>
      </w:r>
      <w:r w:rsidR="00D930FB" w:rsidRPr="00EE1368">
        <w:rPr>
          <w:rFonts w:ascii="Times New Roman" w:hAnsi="Times New Roman"/>
          <w:szCs w:val="24"/>
        </w:rPr>
        <w:t>голени</w:t>
      </w:r>
      <w:r w:rsidR="00966BF2" w:rsidRPr="00EE1368">
        <w:rPr>
          <w:rFonts w:ascii="Times New Roman" w:hAnsi="Times New Roman"/>
          <w:szCs w:val="24"/>
        </w:rPr>
        <w:t xml:space="preserve">, судороги в икроножных мышцах, ощущение зябкости в конечностях. Позже появились боли в икроножных мышцах, возникающие при ходьбе обычным шагом на расстояние до </w:t>
      </w:r>
      <w:r w:rsidRPr="00EE1368">
        <w:rPr>
          <w:rFonts w:ascii="Times New Roman" w:hAnsi="Times New Roman"/>
          <w:szCs w:val="24"/>
        </w:rPr>
        <w:t>3</w:t>
      </w:r>
      <w:r w:rsidR="00966BF2" w:rsidRPr="00EE1368">
        <w:rPr>
          <w:rFonts w:ascii="Times New Roman" w:hAnsi="Times New Roman"/>
          <w:szCs w:val="24"/>
        </w:rPr>
        <w:t>00 метров, вынуждающие больного</w:t>
      </w:r>
      <w:r w:rsidRPr="00EE1368">
        <w:rPr>
          <w:rFonts w:ascii="Times New Roman" w:hAnsi="Times New Roman"/>
          <w:szCs w:val="24"/>
        </w:rPr>
        <w:t xml:space="preserve"> останавливаться</w:t>
      </w:r>
      <w:r w:rsidR="00966BF2" w:rsidRPr="00EE1368">
        <w:rPr>
          <w:rFonts w:ascii="Times New Roman" w:hAnsi="Times New Roman"/>
          <w:szCs w:val="24"/>
        </w:rPr>
        <w:t>. После 1-2 минуты</w:t>
      </w:r>
      <w:r w:rsidRPr="00EE1368">
        <w:rPr>
          <w:rFonts w:ascii="Times New Roman" w:hAnsi="Times New Roman"/>
          <w:szCs w:val="24"/>
        </w:rPr>
        <w:t xml:space="preserve"> отдыха</w:t>
      </w:r>
      <w:r w:rsidR="00966BF2" w:rsidRPr="00EE1368">
        <w:rPr>
          <w:rFonts w:ascii="Times New Roman" w:hAnsi="Times New Roman"/>
          <w:szCs w:val="24"/>
        </w:rPr>
        <w:t xml:space="preserve"> боли исчезали, но возобновлялись вскоре после продолжения ходьбы. </w:t>
      </w:r>
      <w:r w:rsidR="00D930FB" w:rsidRPr="00EE1368">
        <w:rPr>
          <w:rFonts w:ascii="Times New Roman" w:hAnsi="Times New Roman"/>
          <w:szCs w:val="24"/>
        </w:rPr>
        <w:t xml:space="preserve">Пациент в течение 5 лет периодически проходил лечение в стационаре </w:t>
      </w:r>
      <w:r w:rsidR="00966BF2" w:rsidRPr="00EE1368">
        <w:rPr>
          <w:rFonts w:ascii="Times New Roman" w:hAnsi="Times New Roman"/>
          <w:szCs w:val="24"/>
        </w:rPr>
        <w:t xml:space="preserve"> (какое- больной не помнит), после чего</w:t>
      </w:r>
      <w:r w:rsidR="00D930FB" w:rsidRPr="00EE1368">
        <w:rPr>
          <w:rFonts w:ascii="Times New Roman" w:hAnsi="Times New Roman"/>
          <w:szCs w:val="24"/>
        </w:rPr>
        <w:t xml:space="preserve"> отмечал улучшение состояния</w:t>
      </w:r>
      <w:r w:rsidR="00966BF2" w:rsidRPr="00EE1368">
        <w:rPr>
          <w:rFonts w:ascii="Times New Roman" w:hAnsi="Times New Roman"/>
          <w:szCs w:val="24"/>
        </w:rPr>
        <w:t>.</w:t>
      </w:r>
      <w:r w:rsidR="00D930FB" w:rsidRPr="00EE1368">
        <w:rPr>
          <w:rFonts w:ascii="Times New Roman" w:hAnsi="Times New Roman"/>
          <w:szCs w:val="24"/>
        </w:rPr>
        <w:t xml:space="preserve"> </w:t>
      </w:r>
    </w:p>
    <w:p w:rsidR="00D930FB" w:rsidRPr="00EE1368" w:rsidRDefault="00D930FB" w:rsidP="00D930FB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 xml:space="preserve">Причиной данной госпитализации послужило возобновление симптомов заболевания. </w:t>
      </w:r>
    </w:p>
    <w:p w:rsidR="00D930FB" w:rsidRPr="004627D5" w:rsidRDefault="00350E86" w:rsidP="00350E86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51A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Общий анамнез</w:t>
      </w:r>
    </w:p>
    <w:p w:rsidR="00B12D3A" w:rsidRPr="00EE1368" w:rsidRDefault="00B12D3A" w:rsidP="00B12D3A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EE1368">
        <w:rPr>
          <w:sz w:val="24"/>
          <w:szCs w:val="24"/>
        </w:rPr>
        <w:t xml:space="preserve">Общее состояние:  слабость, повышенная утомляемость. Имеется сухость кожи в области стоп и голеней. </w:t>
      </w:r>
    </w:p>
    <w:p w:rsidR="00B12D3A" w:rsidRPr="00EE1368" w:rsidRDefault="00B12D3A" w:rsidP="00350E8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E86" w:rsidRPr="00EE1368" w:rsidRDefault="00350E86" w:rsidP="00350E8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>Система органов дыхания: дыхание через нос свободное, кашель, боль в грудной клетке отсутствуют.</w:t>
      </w:r>
    </w:p>
    <w:p w:rsidR="00350E86" w:rsidRPr="00EE1368" w:rsidRDefault="00350E86" w:rsidP="00350E8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E1368">
        <w:rPr>
          <w:rFonts w:ascii="Times New Roman" w:hAnsi="Times New Roman" w:cs="Times New Roman"/>
          <w:sz w:val="24"/>
          <w:szCs w:val="24"/>
          <w:lang w:eastAsia="ru-RU"/>
        </w:rPr>
        <w:t>Сердечно-сосудистая</w:t>
      </w:r>
      <w:proofErr w:type="gramEnd"/>
      <w:r w:rsidRPr="00EE1368">
        <w:rPr>
          <w:rFonts w:ascii="Times New Roman" w:hAnsi="Times New Roman" w:cs="Times New Roman"/>
          <w:sz w:val="24"/>
          <w:szCs w:val="24"/>
          <w:lang w:eastAsia="ru-RU"/>
        </w:rPr>
        <w:t xml:space="preserve"> система: периодические боли в области сердца при физической нагрузке, отеки отсутствуют. </w:t>
      </w:r>
    </w:p>
    <w:p w:rsidR="00350E86" w:rsidRPr="00EE1368" w:rsidRDefault="00350E86" w:rsidP="00350E8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>Система органов пищеварения: аппетит снижен, периодически боли в животе при нарушении диеты, стул нерегулярный</w:t>
      </w:r>
      <w:r w:rsidR="00F5653D" w:rsidRPr="00EE1368">
        <w:rPr>
          <w:rFonts w:ascii="Times New Roman" w:hAnsi="Times New Roman" w:cs="Times New Roman"/>
          <w:sz w:val="24"/>
          <w:szCs w:val="24"/>
          <w:lang w:eastAsia="ru-RU"/>
        </w:rPr>
        <w:t>, 1 раз в 2-3 дня.</w:t>
      </w:r>
    </w:p>
    <w:p w:rsidR="00F5653D" w:rsidRPr="00EE1368" w:rsidRDefault="00F5653D" w:rsidP="00350E86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мочеотделения: мочеиспускание частое, до 10 раз в сутки. Отмечает чувство неполного опорожнения мочевого пузыря. </w:t>
      </w:r>
    </w:p>
    <w:p w:rsidR="00F5653D" w:rsidRDefault="00F5653D" w:rsidP="00350E8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Нервная система: настроение, работоспособность снижены, испытывает затруднения при запоминании, сон слабый, долго засыпает.</w:t>
      </w:r>
    </w:p>
    <w:p w:rsidR="00943F1A" w:rsidRPr="00943F1A" w:rsidRDefault="00943F1A" w:rsidP="00350E86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F5653D" w:rsidRPr="00251A40" w:rsidRDefault="00F5653D" w:rsidP="00F5653D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51A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История жизни</w:t>
      </w:r>
    </w:p>
    <w:p w:rsidR="00583D0C" w:rsidRPr="00EE1368" w:rsidRDefault="00F5653D" w:rsidP="00F565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>Родился 1925 году в Витебске. О своем детстве помнит плохо.</w:t>
      </w:r>
      <w:r w:rsidR="00583D0C" w:rsidRPr="00EE1368">
        <w:rPr>
          <w:rFonts w:ascii="Times New Roman" w:hAnsi="Times New Roman" w:cs="Times New Roman"/>
          <w:sz w:val="24"/>
          <w:szCs w:val="24"/>
          <w:lang w:eastAsia="ru-RU"/>
        </w:rPr>
        <w:t xml:space="preserve"> Закончил 8 классов, участник ВОВ, работал в школе учителем физкультуры. </w:t>
      </w:r>
    </w:p>
    <w:p w:rsidR="00583D0C" w:rsidRPr="00EE1368" w:rsidRDefault="00583D0C" w:rsidP="00F565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>Был женат, сейчас проживает один, имеет 2 детей.</w:t>
      </w:r>
    </w:p>
    <w:p w:rsidR="00583D0C" w:rsidRPr="00EE1368" w:rsidRDefault="00583D0C" w:rsidP="00F565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>Наличие заболеваний у родственников указать не может.</w:t>
      </w:r>
    </w:p>
    <w:p w:rsidR="00F5653D" w:rsidRPr="00EE1368" w:rsidRDefault="00583D0C" w:rsidP="00F565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 xml:space="preserve">До 60 лет на здоровье не жаловался. Перенесенные заболевания: простудные, </w:t>
      </w:r>
      <w:r w:rsidR="00F5653D" w:rsidRPr="00EE13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1368">
        <w:rPr>
          <w:rFonts w:ascii="Times New Roman" w:hAnsi="Times New Roman" w:cs="Times New Roman"/>
          <w:sz w:val="24"/>
          <w:szCs w:val="24"/>
          <w:lang w:eastAsia="ru-RU"/>
        </w:rPr>
        <w:t>перелом костей правой голени, инфаркт миокарда, инсульт. Венерические заболевания, туберкулез, СПИД отрицает.</w:t>
      </w:r>
    </w:p>
    <w:p w:rsidR="00583D0C" w:rsidRPr="00EE1368" w:rsidRDefault="00583D0C" w:rsidP="00F5653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>Аллергологический анамнез не отягощен. Переливание крови не производилось.</w:t>
      </w:r>
    </w:p>
    <w:p w:rsidR="00583D0C" w:rsidRPr="00EE1368" w:rsidRDefault="00583D0C" w:rsidP="00F5653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E1368">
        <w:rPr>
          <w:rFonts w:ascii="Times New Roman" w:hAnsi="Times New Roman" w:cs="Times New Roman"/>
          <w:sz w:val="24"/>
          <w:szCs w:val="24"/>
          <w:lang w:eastAsia="ru-RU"/>
        </w:rPr>
        <w:t>Вредные привычки отрицает.</w:t>
      </w:r>
    </w:p>
    <w:p w:rsidR="00B12D3A" w:rsidRPr="00EE1368" w:rsidRDefault="00B12D3A" w:rsidP="00F5653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12D3A" w:rsidRPr="00251A40" w:rsidRDefault="00B12D3A" w:rsidP="00B12D3A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</w:pPr>
      <w:r w:rsidRPr="00251A40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 xml:space="preserve">Status </w:t>
      </w:r>
      <w:proofErr w:type="spellStart"/>
      <w:r w:rsidRPr="00251A40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praesens</w:t>
      </w:r>
      <w:proofErr w:type="spellEnd"/>
    </w:p>
    <w:p w:rsidR="009C3AA3" w:rsidRPr="00EE1368" w:rsidRDefault="009C3AA3" w:rsidP="009C3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Общее состояние пациента удовлетворительное. Сознание ясное. Положение активное. Рост 167 см, вес 63 кг. Пониженного питания. Телосложение правильное. Конституция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нормостеническая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>. Т тела 36,6</w:t>
      </w:r>
      <w:proofErr w:type="gramStart"/>
      <w:r w:rsidRPr="00EE13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E1368">
        <w:rPr>
          <w:rFonts w:ascii="Times New Roman" w:hAnsi="Times New Roman" w:cs="Times New Roman"/>
          <w:sz w:val="24"/>
          <w:szCs w:val="24"/>
        </w:rPr>
        <w:t>°.</w:t>
      </w:r>
    </w:p>
    <w:p w:rsidR="009C3AA3" w:rsidRPr="00EE1368" w:rsidRDefault="00F66515" w:rsidP="00F66515">
      <w:pPr>
        <w:spacing w:line="3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Кожный покров</w:t>
      </w:r>
      <w:r w:rsidR="009C3AA3" w:rsidRPr="00EE1368">
        <w:rPr>
          <w:rFonts w:ascii="Times New Roman" w:hAnsi="Times New Roman" w:cs="Times New Roman"/>
          <w:sz w:val="24"/>
          <w:szCs w:val="24"/>
        </w:rPr>
        <w:t xml:space="preserve"> без изменений, физиологической окраски. Т</w:t>
      </w:r>
      <w:r w:rsidRPr="00EE1368">
        <w:rPr>
          <w:rFonts w:ascii="Times New Roman" w:hAnsi="Times New Roman" w:cs="Times New Roman"/>
          <w:sz w:val="24"/>
          <w:szCs w:val="24"/>
        </w:rPr>
        <w:t>ургор и эластичность кожи снижены</w:t>
      </w:r>
      <w:r w:rsidR="009C3AA3" w:rsidRPr="00EE1368">
        <w:rPr>
          <w:rFonts w:ascii="Times New Roman" w:hAnsi="Times New Roman" w:cs="Times New Roman"/>
          <w:sz w:val="24"/>
          <w:szCs w:val="24"/>
        </w:rPr>
        <w:t xml:space="preserve">. </w:t>
      </w:r>
      <w:r w:rsidRPr="00EE1368">
        <w:rPr>
          <w:rFonts w:ascii="Times New Roman" w:hAnsi="Times New Roman" w:cs="Times New Roman"/>
          <w:sz w:val="24"/>
          <w:szCs w:val="24"/>
        </w:rPr>
        <w:t>Сыпи, рубцы отсутствуют. Стопы холодные на ощупь, бледные, пульсации сосудов нет.</w:t>
      </w:r>
      <w:proofErr w:type="gramStart"/>
      <w:r w:rsidRPr="00EE136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AA3" w:rsidRPr="00EE1368">
        <w:rPr>
          <w:rFonts w:ascii="Times New Roman" w:hAnsi="Times New Roman" w:cs="Times New Roman"/>
          <w:sz w:val="24"/>
          <w:szCs w:val="24"/>
        </w:rPr>
        <w:t>Оволосение</w:t>
      </w:r>
      <w:proofErr w:type="spellEnd"/>
      <w:r w:rsidR="009C3AA3" w:rsidRPr="00EE1368">
        <w:rPr>
          <w:rFonts w:ascii="Times New Roman" w:hAnsi="Times New Roman" w:cs="Times New Roman"/>
          <w:sz w:val="24"/>
          <w:szCs w:val="24"/>
        </w:rPr>
        <w:t xml:space="preserve"> по мужскому типу. Ногти пальцев рук округлой формы, имеют розовый цвет, без трофических изменений. Подкожно-</w:t>
      </w:r>
      <w:r w:rsidRPr="00EE1368">
        <w:rPr>
          <w:rFonts w:ascii="Times New Roman" w:hAnsi="Times New Roman" w:cs="Times New Roman"/>
          <w:sz w:val="24"/>
          <w:szCs w:val="24"/>
        </w:rPr>
        <w:t>жировой слой распределен равномерно, слабо выражен.</w:t>
      </w:r>
      <w:r w:rsidR="009C3AA3" w:rsidRPr="00EE1368">
        <w:rPr>
          <w:rFonts w:ascii="Times New Roman" w:hAnsi="Times New Roman" w:cs="Times New Roman"/>
          <w:sz w:val="24"/>
          <w:szCs w:val="24"/>
        </w:rPr>
        <w:t xml:space="preserve"> </w:t>
      </w:r>
      <w:r w:rsidR="009C3AA3"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Слизистая  ротовой  полости розовая, влажная, блестящая, </w:t>
      </w:r>
      <w:proofErr w:type="spellStart"/>
      <w:r w:rsidR="009C3AA3" w:rsidRPr="00EE1368">
        <w:rPr>
          <w:rFonts w:ascii="Times New Roman" w:hAnsi="Times New Roman" w:cs="Times New Roman"/>
          <w:color w:val="000000"/>
          <w:sz w:val="24"/>
          <w:szCs w:val="24"/>
        </w:rPr>
        <w:t>гиперсаливации</w:t>
      </w:r>
      <w:proofErr w:type="spellEnd"/>
      <w:r w:rsidR="009C3AA3"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нет. Конъюнктива чистая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, блестящая, влажная. </w:t>
      </w:r>
    </w:p>
    <w:p w:rsidR="009C3AA3" w:rsidRPr="00EE1368" w:rsidRDefault="009C3AA3" w:rsidP="002F08AE">
      <w:pPr>
        <w:pStyle w:val="31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t>Периферические лимфатические узлы не пальпируются.</w:t>
      </w:r>
      <w:r w:rsidR="002F08AE" w:rsidRPr="00EE1368">
        <w:rPr>
          <w:rFonts w:ascii="Times New Roman" w:hAnsi="Times New Roman" w:cs="Times New Roman"/>
          <w:sz w:val="24"/>
          <w:szCs w:val="24"/>
        </w:rPr>
        <w:t xml:space="preserve"> 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>Пальпация  отдельных  мышечных групп безболезненна. Сила  мышц достаточная, тонус нормальный. Активные движения не затруднены. Кости черепа, грудной клетки, таза, верхних и нижних конечностей не  имеют видимых деформаций, безболезненны при пальпации, очагов размягчения в костях не найдено. Суставы обычной конфигурации, кожа н</w:t>
      </w:r>
      <w:r w:rsidR="002F08AE" w:rsidRPr="00EE1368">
        <w:rPr>
          <w:rFonts w:ascii="Times New Roman" w:hAnsi="Times New Roman" w:cs="Times New Roman"/>
          <w:color w:val="000000"/>
          <w:sz w:val="24"/>
          <w:szCs w:val="24"/>
        </w:rPr>
        <w:t>ад  ними нормальной температуры. Движения в суставах сохранены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t>В области шеи выпячивания не выявлено. Щитовидная железа не увеличена.</w:t>
      </w:r>
    </w:p>
    <w:p w:rsidR="009C3AA3" w:rsidRPr="00251A40" w:rsidRDefault="009C3AA3" w:rsidP="009C3AA3">
      <w:pPr>
        <w:pStyle w:val="4"/>
        <w:spacing w:line="340" w:lineRule="exac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51A40">
        <w:rPr>
          <w:rFonts w:ascii="Times New Roman" w:hAnsi="Times New Roman" w:cs="Times New Roman"/>
          <w:b w:val="0"/>
          <w:color w:val="000000"/>
          <w:sz w:val="24"/>
          <w:szCs w:val="24"/>
        </w:rPr>
        <w:t>Дыхательная система</w:t>
      </w:r>
    </w:p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Носовые ходы свободны, отделяемого из носа нет.</w:t>
      </w:r>
      <w:proofErr w:type="gram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При осмотре деформаций грудной клетки нет. </w:t>
      </w:r>
      <w:proofErr w:type="spell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Пальпаторно</w:t>
      </w:r>
      <w:proofErr w:type="spell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эластичность грудной клетки  сохранена, голосовое дрожание на симметричных участках проводится  одинаково. </w:t>
      </w:r>
    </w:p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Тип дыхания смешанный. Частота дыхания 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18 дыхательных движений в минуту.</w:t>
      </w:r>
    </w:p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При перкуссии границы легких определяются на обычном уровне, высота стояния верхушек легких спереди 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3,5 см от ключицы справа и слева. Поля  </w:t>
      </w:r>
      <w:proofErr w:type="spell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Кренига</w:t>
      </w:r>
      <w:proofErr w:type="spell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справа 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6 см, слева 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6 см.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1"/>
        <w:gridCol w:w="2835"/>
        <w:gridCol w:w="2833"/>
      </w:tblGrid>
      <w:tr w:rsidR="009C3AA3" w:rsidRPr="00EE1368" w:rsidTr="00B552FA">
        <w:trPr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Нижние  границы  легких: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слева</w:t>
            </w:r>
          </w:p>
        </w:tc>
      </w:tr>
      <w:tr w:rsidR="009C3AA3" w:rsidRPr="00EE1368" w:rsidTr="00B552FA">
        <w:trPr>
          <w:trHeight w:val="176"/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парастернальная</w:t>
            </w:r>
            <w:proofErr w:type="spellEnd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линия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ребро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AA3" w:rsidRPr="00EE1368" w:rsidTr="00B552FA">
        <w:trPr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срединно-ключичная  линия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межреберье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AA3" w:rsidRPr="00EE1368" w:rsidTr="00B552FA">
        <w:trPr>
          <w:trHeight w:val="365"/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переднеподмышечная</w:t>
            </w:r>
            <w:proofErr w:type="spellEnd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линия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межреберье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3AA3" w:rsidRPr="00EE1368" w:rsidTr="00B552FA">
        <w:trPr>
          <w:trHeight w:val="365"/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среднеподмышечная</w:t>
            </w:r>
            <w:proofErr w:type="spellEnd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линия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межреберье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межреберье</w:t>
            </w:r>
          </w:p>
        </w:tc>
      </w:tr>
      <w:tr w:rsidR="009C3AA3" w:rsidRPr="00EE1368" w:rsidTr="00B552FA">
        <w:trPr>
          <w:trHeight w:val="365"/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заднеподмышечная</w:t>
            </w:r>
            <w:proofErr w:type="spellEnd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линия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межреберье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межреберье</w:t>
            </w:r>
          </w:p>
        </w:tc>
      </w:tr>
      <w:tr w:rsidR="009C3AA3" w:rsidRPr="00EE1368" w:rsidTr="00B552FA">
        <w:trPr>
          <w:trHeight w:val="365"/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лопаточная  линия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межреберье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межреберье</w:t>
            </w:r>
          </w:p>
        </w:tc>
      </w:tr>
      <w:tr w:rsidR="009C3AA3" w:rsidRPr="00EE1368" w:rsidTr="00B552FA">
        <w:trPr>
          <w:trHeight w:val="365"/>
          <w:jc w:val="center"/>
        </w:trPr>
        <w:tc>
          <w:tcPr>
            <w:tcW w:w="3971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позвоночная  линия</w:t>
            </w:r>
          </w:p>
        </w:tc>
        <w:tc>
          <w:tcPr>
            <w:tcW w:w="2835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остистый отросток XI грудного позвонка</w:t>
            </w:r>
          </w:p>
        </w:tc>
        <w:tc>
          <w:tcPr>
            <w:tcW w:w="2833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остистый отросток XI грудного позвонка</w:t>
            </w:r>
          </w:p>
        </w:tc>
      </w:tr>
    </w:tbl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t>При сравнительной перкуссии над всей поверхностью легких определяется легочной звук.</w:t>
      </w:r>
    </w:p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Аускультативная</w:t>
      </w:r>
      <w:proofErr w:type="spell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картина: над всей поверхностью легких </w:t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везикулярное дыхание. Хрипы, крепитация  и  шум  трения  плевры  не  прослушиваются.</w:t>
      </w:r>
    </w:p>
    <w:p w:rsidR="009C3AA3" w:rsidRPr="00251A40" w:rsidRDefault="009C3AA3" w:rsidP="009C3AA3">
      <w:pPr>
        <w:pStyle w:val="4"/>
        <w:spacing w:line="340" w:lineRule="exac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251A40">
        <w:rPr>
          <w:rFonts w:ascii="Times New Roman" w:hAnsi="Times New Roman" w:cs="Times New Roman"/>
          <w:b w:val="0"/>
          <w:color w:val="000000"/>
          <w:sz w:val="24"/>
          <w:szCs w:val="24"/>
        </w:rPr>
        <w:t>Сердечно-сосудистая</w:t>
      </w:r>
      <w:proofErr w:type="gramEnd"/>
      <w:r w:rsidRPr="00251A4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система</w:t>
      </w:r>
    </w:p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При осмотре "сердечный  горб" не определяется. Пульсации сосудов не видно. </w:t>
      </w:r>
      <w:proofErr w:type="spell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Пальпаторно</w:t>
      </w:r>
      <w:proofErr w:type="spell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верхушечный толчок определяется на 1 см </w:t>
      </w:r>
      <w:proofErr w:type="spell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кнутри</w:t>
      </w:r>
      <w:proofErr w:type="spell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 от </w:t>
      </w:r>
      <w:proofErr w:type="spell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срединноключичной</w:t>
      </w:r>
      <w:proofErr w:type="spell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линии в 5 межреберье слева. На основании сердца пульсация сосудов </w:t>
      </w:r>
      <w:proofErr w:type="spellStart"/>
      <w:r w:rsidRPr="00EE1368">
        <w:rPr>
          <w:rFonts w:ascii="Times New Roman" w:hAnsi="Times New Roman" w:cs="Times New Roman"/>
          <w:color w:val="000000"/>
          <w:sz w:val="24"/>
          <w:szCs w:val="24"/>
        </w:rPr>
        <w:t>пальпаторно</w:t>
      </w:r>
      <w:proofErr w:type="spellEnd"/>
      <w:r w:rsidRPr="00EE1368">
        <w:rPr>
          <w:rFonts w:ascii="Times New Roman" w:hAnsi="Times New Roman" w:cs="Times New Roman"/>
          <w:color w:val="000000"/>
          <w:sz w:val="24"/>
          <w:szCs w:val="24"/>
        </w:rPr>
        <w:t xml:space="preserve"> не определяется. </w:t>
      </w:r>
    </w:p>
    <w:p w:rsidR="009C3AA3" w:rsidRPr="00EE1368" w:rsidRDefault="009C3AA3" w:rsidP="009C3AA3">
      <w:pPr>
        <w:spacing w:line="34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t>Границы тупости сердца: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819"/>
        <w:gridCol w:w="2249"/>
        <w:gridCol w:w="2287"/>
      </w:tblGrid>
      <w:tr w:rsidR="009C3AA3" w:rsidRPr="00EE1368" w:rsidTr="00B552FA">
        <w:tc>
          <w:tcPr>
            <w:tcW w:w="2284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9C3AA3" w:rsidRPr="00EE1368" w:rsidRDefault="00EE1368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C3AA3"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лева</w:t>
            </w:r>
          </w:p>
        </w:tc>
        <w:tc>
          <w:tcPr>
            <w:tcW w:w="2249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сверху</w:t>
            </w:r>
          </w:p>
        </w:tc>
        <w:tc>
          <w:tcPr>
            <w:tcW w:w="2287" w:type="dxa"/>
          </w:tcPr>
          <w:p w:rsidR="009C3AA3" w:rsidRPr="00EE1368" w:rsidRDefault="009C3AA3" w:rsidP="00B552FA">
            <w:pPr>
              <w:spacing w:line="3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</w:t>
            </w:r>
          </w:p>
        </w:tc>
      </w:tr>
      <w:tr w:rsidR="009C3AA3" w:rsidRPr="00EE1368" w:rsidTr="00B552FA">
        <w:tc>
          <w:tcPr>
            <w:tcW w:w="2284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относительной</w:t>
            </w:r>
          </w:p>
        </w:tc>
        <w:tc>
          <w:tcPr>
            <w:tcW w:w="2819" w:type="dxa"/>
          </w:tcPr>
          <w:p w:rsidR="009C3AA3" w:rsidRPr="00EE1368" w:rsidRDefault="00EE1368" w:rsidP="00EE1368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межреберье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9C3AA3"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3AA3"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срединноключичной</w:t>
            </w:r>
            <w:proofErr w:type="spellEnd"/>
            <w:r w:rsidR="009C3AA3"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линии слева</w:t>
            </w:r>
          </w:p>
        </w:tc>
        <w:tc>
          <w:tcPr>
            <w:tcW w:w="2249" w:type="dxa"/>
          </w:tcPr>
          <w:p w:rsidR="009C3AA3" w:rsidRPr="00EE1368" w:rsidRDefault="00251A40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9C3AA3"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межреберье слева</w:t>
            </w:r>
          </w:p>
        </w:tc>
        <w:tc>
          <w:tcPr>
            <w:tcW w:w="2287" w:type="dxa"/>
          </w:tcPr>
          <w:p w:rsidR="009C3AA3" w:rsidRPr="00EE1368" w:rsidRDefault="00251A40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межреберье</w:t>
            </w:r>
            <w:r w:rsidRPr="002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3AA3"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см кнаружи от  правого  края грудины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AA3" w:rsidRPr="00EE1368" w:rsidTr="00B552FA">
        <w:tc>
          <w:tcPr>
            <w:tcW w:w="2284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абсолютной</w:t>
            </w:r>
          </w:p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</w:tcPr>
          <w:p w:rsidR="009C3AA3" w:rsidRPr="00EE1368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AA3" w:rsidRPr="00EE1368" w:rsidRDefault="00EE1368" w:rsidP="00EE1368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межреберье на 1 см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кнутри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срединноключичной</w:t>
            </w:r>
            <w:proofErr w:type="spellEnd"/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линии</w:t>
            </w:r>
          </w:p>
        </w:tc>
        <w:tc>
          <w:tcPr>
            <w:tcW w:w="2249" w:type="dxa"/>
          </w:tcPr>
          <w:p w:rsidR="009C3AA3" w:rsidRPr="00EE1368" w:rsidRDefault="00251A40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IV</w:t>
            </w:r>
            <w:r w:rsidR="009C3AA3"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межреберье слева</w:t>
            </w:r>
          </w:p>
        </w:tc>
        <w:tc>
          <w:tcPr>
            <w:tcW w:w="2287" w:type="dxa"/>
          </w:tcPr>
          <w:p w:rsidR="009C3AA3" w:rsidRPr="00251A40" w:rsidRDefault="009C3AA3" w:rsidP="00B552FA">
            <w:pPr>
              <w:spacing w:line="3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левому  краю грудины</w:t>
            </w:r>
            <w:r w:rsidR="00251A40" w:rsidRPr="002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51A40" w:rsidRPr="002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A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="00251A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межреберье</w:t>
            </w:r>
          </w:p>
        </w:tc>
      </w:tr>
    </w:tbl>
    <w:p w:rsidR="009C3AA3" w:rsidRPr="00EE1368" w:rsidRDefault="009C3AA3" w:rsidP="009C3AA3">
      <w:pPr>
        <w:spacing w:line="340" w:lineRule="exac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3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</w:p>
    <w:p w:rsidR="009C3AA3" w:rsidRPr="00EE1368" w:rsidRDefault="009C3AA3" w:rsidP="009C3AA3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Тоны серд</w:t>
      </w:r>
      <w:r w:rsidR="002F08AE" w:rsidRPr="00EE1368">
        <w:rPr>
          <w:rFonts w:ascii="Times New Roman" w:hAnsi="Times New Roman" w:cs="Times New Roman"/>
          <w:sz w:val="24"/>
          <w:szCs w:val="24"/>
        </w:rPr>
        <w:t>ца</w:t>
      </w:r>
      <w:r w:rsidRPr="00EE13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ритмичные</w:t>
      </w:r>
      <w:proofErr w:type="gramStart"/>
      <w:r w:rsidR="002F08AE" w:rsidRPr="00EE1368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2F08AE" w:rsidRPr="00EE1368">
        <w:rPr>
          <w:rFonts w:ascii="Times New Roman" w:hAnsi="Times New Roman" w:cs="Times New Roman"/>
          <w:sz w:val="24"/>
          <w:szCs w:val="24"/>
        </w:rPr>
        <w:t>риглушены</w:t>
      </w:r>
      <w:proofErr w:type="spellEnd"/>
      <w:r w:rsidR="002F08AE" w:rsidRPr="00EE1368">
        <w:rPr>
          <w:rFonts w:ascii="Times New Roman" w:hAnsi="Times New Roman" w:cs="Times New Roman"/>
          <w:sz w:val="24"/>
          <w:szCs w:val="24"/>
        </w:rPr>
        <w:t>. АД – 140/9</w:t>
      </w:r>
      <w:r w:rsidRPr="00EE1368">
        <w:rPr>
          <w:rFonts w:ascii="Times New Roman" w:hAnsi="Times New Roman" w:cs="Times New Roman"/>
          <w:sz w:val="24"/>
          <w:szCs w:val="24"/>
        </w:rPr>
        <w:t xml:space="preserve">0 мм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>. Пульс  80  уд/мин, удовлетворительного наполнения  и  напряжения. Дефицита  пульса  нет.</w:t>
      </w:r>
    </w:p>
    <w:p w:rsidR="009C3AA3" w:rsidRPr="00251A40" w:rsidRDefault="009C3AA3" w:rsidP="009C3AA3">
      <w:pPr>
        <w:pStyle w:val="4"/>
        <w:spacing w:line="340" w:lineRule="exact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51A40">
        <w:rPr>
          <w:rFonts w:ascii="Times New Roman" w:hAnsi="Times New Roman" w:cs="Times New Roman"/>
          <w:b w:val="0"/>
          <w:color w:val="000000"/>
          <w:sz w:val="24"/>
          <w:szCs w:val="24"/>
        </w:rPr>
        <w:t>Органы пищеварения</w:t>
      </w:r>
    </w:p>
    <w:p w:rsidR="009C3AA3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Стул не изменен. Язык, зев, миндалины, глотка без изменений. Слизистые чистые, розовые, влажные.</w:t>
      </w:r>
    </w:p>
    <w:p w:rsidR="002F08AE" w:rsidRPr="00EE1368" w:rsidRDefault="002F08AE" w:rsidP="002F08AE">
      <w:pPr>
        <w:pStyle w:val="2"/>
        <w:keepNext w:val="0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Передняя брюшная стенка симметрична, участвует в акте дыхания. Видимая перистальтика кишечника не определяется. Расширения подкожных вен живота нет. Грыжевых </w:t>
      </w:r>
      <w:proofErr w:type="spellStart"/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>выпячиваний</w:t>
      </w:r>
      <w:proofErr w:type="spellEnd"/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расхождения мышц живота нет.  Симптом </w:t>
      </w:r>
      <w:proofErr w:type="gramStart"/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>мышечной</w:t>
      </w:r>
      <w:proofErr w:type="gramEnd"/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отсутствует. Симптом </w:t>
      </w:r>
      <w:proofErr w:type="spellStart"/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>Щеткина-Блюмберга</w:t>
      </w:r>
      <w:proofErr w:type="spellEnd"/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отрицательный.</w:t>
      </w:r>
      <w:r w:rsidR="00EE1368"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>При поверхностной пальпации живот мягкий, безболезненный.</w:t>
      </w:r>
      <w:r w:rsidR="00EE1368" w:rsidRPr="00EE13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При перкуссии свободная жидкость не определяется.</w:t>
      </w:r>
    </w:p>
    <w:p w:rsidR="009C3AA3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AA3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Результаты глубокой скользящей пальпации:</w:t>
      </w:r>
    </w:p>
    <w:p w:rsidR="009C3AA3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сигмовидная кишка </w:t>
      </w: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пальпируется в виде цилиндра диаметром  2 см, безболезненная, смещаемая; поверхность ровная, гладкая; консистенция эластичная;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неурчащая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>;</w:t>
      </w:r>
    </w:p>
    <w:p w:rsidR="009C3AA3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слепая кишка </w:t>
      </w: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пальпируется в виде тяжа диаметром 2,5 см, безболезненная, смещаемая; поверхность ровная, гладкая; консистенция эластичная;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неурчащая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>;</w:t>
      </w:r>
    </w:p>
    <w:p w:rsidR="00EE1368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поперечная ободочная кишка </w:t>
      </w: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</w:t>
      </w:r>
      <w:r w:rsidR="00EE1368" w:rsidRPr="00EE1368">
        <w:rPr>
          <w:rFonts w:ascii="Times New Roman" w:hAnsi="Times New Roman" w:cs="Times New Roman"/>
          <w:sz w:val="24"/>
          <w:szCs w:val="24"/>
        </w:rPr>
        <w:t xml:space="preserve">не </w:t>
      </w:r>
      <w:r w:rsidRPr="00EE1368">
        <w:rPr>
          <w:rFonts w:ascii="Times New Roman" w:hAnsi="Times New Roman" w:cs="Times New Roman"/>
          <w:sz w:val="24"/>
          <w:szCs w:val="24"/>
        </w:rPr>
        <w:t>пальпируется</w:t>
      </w:r>
      <w:r w:rsidR="00EE1368" w:rsidRPr="00EE1368">
        <w:rPr>
          <w:rFonts w:ascii="Times New Roman" w:hAnsi="Times New Roman" w:cs="Times New Roman"/>
          <w:sz w:val="24"/>
          <w:szCs w:val="24"/>
        </w:rPr>
        <w:t>,</w:t>
      </w:r>
    </w:p>
    <w:p w:rsidR="009C3AA3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 </w:t>
      </w: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восходящая и нисходящая ободочные кишки </w:t>
      </w: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пальпируются в виде цилиндра диаметром 2,5 см,  безболезненные,  смещаемые; поверхность ровная, гладкая; консистенция эластичная;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неурчащие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>;</w:t>
      </w:r>
    </w:p>
    <w:p w:rsidR="009C3AA3" w:rsidRPr="00EE1368" w:rsidRDefault="009C3AA3" w:rsidP="009C3AA3">
      <w:pPr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большая кривизна желудка </w:t>
      </w:r>
      <w:r w:rsidRPr="00EE1368">
        <w:rPr>
          <w:rFonts w:ascii="Times New Roman" w:hAnsi="Times New Roman" w:cs="Times New Roman"/>
          <w:sz w:val="24"/>
          <w:szCs w:val="24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</w:t>
      </w:r>
      <w:r w:rsidR="00EE1368" w:rsidRPr="00EE1368">
        <w:rPr>
          <w:rFonts w:ascii="Times New Roman" w:hAnsi="Times New Roman" w:cs="Times New Roman"/>
          <w:sz w:val="24"/>
          <w:szCs w:val="24"/>
        </w:rPr>
        <w:t xml:space="preserve">не </w:t>
      </w:r>
      <w:r w:rsidRPr="00EE1368">
        <w:rPr>
          <w:rFonts w:ascii="Times New Roman" w:hAnsi="Times New Roman" w:cs="Times New Roman"/>
          <w:sz w:val="24"/>
          <w:szCs w:val="24"/>
        </w:rPr>
        <w:t>пальпируется</w:t>
      </w:r>
      <w:r w:rsidR="00EE1368" w:rsidRPr="00EE13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1368" w:rsidRPr="00EE1368" w:rsidRDefault="009C3AA3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Аускультативно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 xml:space="preserve"> перистальтические шумы обычные.</w:t>
      </w:r>
      <w:r w:rsidR="00EE1368" w:rsidRPr="00EE1368">
        <w:rPr>
          <w:rFonts w:ascii="Times New Roman" w:hAnsi="Times New Roman" w:cs="Times New Roman"/>
          <w:sz w:val="24"/>
          <w:szCs w:val="24"/>
        </w:rPr>
        <w:t xml:space="preserve"> Перкуссия печени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5"/>
        <w:gridCol w:w="7"/>
        <w:gridCol w:w="2393"/>
        <w:gridCol w:w="2393"/>
        <w:gridCol w:w="7"/>
        <w:gridCol w:w="2386"/>
      </w:tblGrid>
      <w:tr w:rsidR="00EE1368" w:rsidRPr="00EE1368" w:rsidTr="00B552FA">
        <w:tc>
          <w:tcPr>
            <w:tcW w:w="2392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Топографические линии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Верхняя граница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Нижняя граница</w:t>
            </w:r>
          </w:p>
        </w:tc>
        <w:tc>
          <w:tcPr>
            <w:tcW w:w="2393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EE1368" w:rsidRPr="00EE1368" w:rsidTr="00B552FA">
        <w:tc>
          <w:tcPr>
            <w:tcW w:w="2392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Правая передняя подмышечная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Н.край 7 ребра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Н.край 10 ребра</w:t>
            </w:r>
          </w:p>
        </w:tc>
        <w:tc>
          <w:tcPr>
            <w:tcW w:w="2393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11 см</w:t>
            </w:r>
          </w:p>
        </w:tc>
      </w:tr>
      <w:tr w:rsidR="00EE1368" w:rsidRPr="00EE1368" w:rsidTr="00B552FA">
        <w:tc>
          <w:tcPr>
            <w:tcW w:w="2392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Правая срединно-ключичная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Н край 6 ребра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Край реберной дуги</w:t>
            </w:r>
          </w:p>
        </w:tc>
        <w:tc>
          <w:tcPr>
            <w:tcW w:w="2393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10 см</w:t>
            </w:r>
          </w:p>
        </w:tc>
      </w:tr>
      <w:tr w:rsidR="00EE1368" w:rsidRPr="00EE1368" w:rsidTr="00B552FA">
        <w:tc>
          <w:tcPr>
            <w:tcW w:w="2392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Правая </w:t>
            </w:r>
            <w:proofErr w:type="spellStart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окологрудинная</w:t>
            </w:r>
            <w:proofErr w:type="spellEnd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 линия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В.край 6 ребра</w:t>
            </w:r>
          </w:p>
        </w:tc>
        <w:tc>
          <w:tcPr>
            <w:tcW w:w="2393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1,5 см ниже реберной дуги</w:t>
            </w:r>
          </w:p>
        </w:tc>
        <w:tc>
          <w:tcPr>
            <w:tcW w:w="2393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9,5 см</w:t>
            </w:r>
          </w:p>
        </w:tc>
      </w:tr>
      <w:tr w:rsidR="00EE1368" w:rsidRPr="00EE1368" w:rsidTr="00B552FA">
        <w:tc>
          <w:tcPr>
            <w:tcW w:w="2392" w:type="dxa"/>
            <w:gridSpan w:val="2"/>
            <w:tcBorders>
              <w:right w:val="single" w:sz="4" w:space="0" w:color="auto"/>
            </w:tcBorders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Передняя </w:t>
            </w:r>
            <w:proofErr w:type="spellStart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окологрудинная</w:t>
            </w:r>
            <w:proofErr w:type="spellEnd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На границе </w:t>
            </w:r>
            <w:proofErr w:type="spellStart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верхнейи</w:t>
            </w:r>
            <w:proofErr w:type="spellEnd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1/3 расстояния между мечевидным </w:t>
            </w:r>
            <w:r w:rsidRPr="00EE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отростком грудины и пупком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EE1368" w:rsidRPr="00EE1368" w:rsidTr="00B55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385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Левая </w:t>
            </w:r>
            <w:proofErr w:type="spellStart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окологрудинная</w:t>
            </w:r>
            <w:proofErr w:type="spellEnd"/>
            <w:r w:rsidRPr="00EE1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gridSpan w:val="2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Н.край реберной дуги</w:t>
            </w:r>
          </w:p>
        </w:tc>
        <w:tc>
          <w:tcPr>
            <w:tcW w:w="2386" w:type="dxa"/>
          </w:tcPr>
          <w:p w:rsidR="00EE1368" w:rsidRPr="00EE1368" w:rsidRDefault="00EE1368" w:rsidP="00B552F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3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. Размеры печени по Курлову: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EE13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368">
        <w:rPr>
          <w:rFonts w:ascii="Times New Roman" w:hAnsi="Times New Roman" w:cs="Times New Roman"/>
          <w:sz w:val="24"/>
          <w:szCs w:val="24"/>
          <w:lang w:val="en-US"/>
        </w:rPr>
        <w:t>linea</w:t>
      </w:r>
      <w:proofErr w:type="spellEnd"/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368">
        <w:rPr>
          <w:rFonts w:ascii="Times New Roman" w:hAnsi="Times New Roman" w:cs="Times New Roman"/>
          <w:sz w:val="24"/>
          <w:szCs w:val="24"/>
          <w:lang w:val="en-US"/>
        </w:rPr>
        <w:t>medioclavicularis</w:t>
      </w:r>
      <w:proofErr w:type="spellEnd"/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368">
        <w:rPr>
          <w:rFonts w:ascii="Times New Roman" w:hAnsi="Times New Roman" w:cs="Times New Roman"/>
          <w:sz w:val="24"/>
          <w:szCs w:val="24"/>
          <w:lang w:val="en-US"/>
        </w:rPr>
        <w:t>dextra</w:t>
      </w:r>
      <w:proofErr w:type="spellEnd"/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- 9</w:t>
      </w:r>
      <w:r w:rsidRPr="00EE1368">
        <w:rPr>
          <w:rFonts w:ascii="Times New Roman" w:hAnsi="Times New Roman" w:cs="Times New Roman"/>
          <w:sz w:val="24"/>
          <w:szCs w:val="24"/>
        </w:rPr>
        <w:t>см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EE136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368">
        <w:rPr>
          <w:rFonts w:ascii="Times New Roman" w:hAnsi="Times New Roman" w:cs="Times New Roman"/>
          <w:sz w:val="24"/>
          <w:szCs w:val="24"/>
          <w:lang w:val="en-US"/>
        </w:rPr>
        <w:t>linea</w:t>
      </w:r>
      <w:proofErr w:type="spellEnd"/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E1368">
        <w:rPr>
          <w:rFonts w:ascii="Times New Roman" w:hAnsi="Times New Roman" w:cs="Times New Roman"/>
          <w:sz w:val="24"/>
          <w:szCs w:val="24"/>
          <w:lang w:val="en-US"/>
        </w:rPr>
        <w:t>mediana</w:t>
      </w:r>
      <w:proofErr w:type="spellEnd"/>
      <w:r w:rsidRPr="00EE1368">
        <w:rPr>
          <w:rFonts w:ascii="Times New Roman" w:hAnsi="Times New Roman" w:cs="Times New Roman"/>
          <w:sz w:val="24"/>
          <w:szCs w:val="24"/>
          <w:lang w:val="en-US"/>
        </w:rPr>
        <w:t xml:space="preserve"> anterior - 8 </w:t>
      </w:r>
      <w:r w:rsidRPr="00EE1368">
        <w:rPr>
          <w:rFonts w:ascii="Times New Roman" w:hAnsi="Times New Roman" w:cs="Times New Roman"/>
          <w:sz w:val="24"/>
          <w:szCs w:val="24"/>
        </w:rPr>
        <w:t>см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368">
        <w:rPr>
          <w:rFonts w:ascii="Times New Roman" w:hAnsi="Times New Roman" w:cs="Times New Roman"/>
          <w:sz w:val="24"/>
          <w:szCs w:val="24"/>
        </w:rPr>
        <w:t>- по левой реберной дуге -7 см.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Пальпация печени: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При пальпации край печени гладкий, плотно-эластичный, безболезненный.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Перкуссия селезенки: поперечник (по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среднеподмышечной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 xml:space="preserve"> линии) </w:t>
      </w:r>
      <w:r w:rsidRPr="00EE1368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6 см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длинник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 xml:space="preserve"> (по </w:t>
      </w:r>
      <w:r w:rsidRPr="00EE136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E1368">
        <w:rPr>
          <w:rFonts w:ascii="Times New Roman" w:hAnsi="Times New Roman" w:cs="Times New Roman"/>
          <w:sz w:val="24"/>
          <w:szCs w:val="24"/>
        </w:rPr>
        <w:t xml:space="preserve"> ребру) </w:t>
      </w:r>
      <w:r w:rsidRPr="00EE1368"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 w:rsidRPr="00EE1368">
        <w:rPr>
          <w:rFonts w:ascii="Times New Roman" w:hAnsi="Times New Roman" w:cs="Times New Roman"/>
          <w:sz w:val="24"/>
          <w:szCs w:val="24"/>
        </w:rPr>
        <w:t xml:space="preserve"> 8 см.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Селезенка не пальпируется. </w:t>
      </w:r>
    </w:p>
    <w:p w:rsidR="00EE1368" w:rsidRPr="00251A40" w:rsidRDefault="00EE1368" w:rsidP="00251A40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1A40">
        <w:rPr>
          <w:rFonts w:ascii="Times New Roman" w:hAnsi="Times New Roman" w:cs="Times New Roman"/>
          <w:i/>
          <w:sz w:val="24"/>
          <w:szCs w:val="24"/>
        </w:rPr>
        <w:t>Мочеполовая система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 xml:space="preserve">При осмотре поясничной области   изменений не выявлено. В положении лежа и стоя почки не пальпируются, область их безболезненна. Симптом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Пастернацкого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 xml:space="preserve"> отрицательный с обеих сторон.  При пальпации  по ходу мочеточников болезненность  отсутствует.  Пальпация живота в проекции мочевого пузыря  безболезненна</w:t>
      </w:r>
      <w:proofErr w:type="gramStart"/>
      <w:r w:rsidRPr="00EE13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13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1368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EE1368">
        <w:rPr>
          <w:rFonts w:ascii="Times New Roman" w:hAnsi="Times New Roman" w:cs="Times New Roman"/>
          <w:sz w:val="24"/>
          <w:szCs w:val="24"/>
          <w:lang w:eastAsia="ru-RU"/>
        </w:rPr>
        <w:t xml:space="preserve">очеиспускание частое, до 10 раз в сутки. Отмечает чувство неполного опорожнения мочевого пузыря. </w:t>
      </w:r>
      <w:r w:rsidRPr="00EE1368">
        <w:rPr>
          <w:rFonts w:ascii="Times New Roman" w:hAnsi="Times New Roman" w:cs="Times New Roman"/>
          <w:sz w:val="24"/>
          <w:szCs w:val="24"/>
        </w:rPr>
        <w:t xml:space="preserve">Выпячивание выше и ниже </w:t>
      </w:r>
      <w:proofErr w:type="spellStart"/>
      <w:r w:rsidRPr="00EE1368">
        <w:rPr>
          <w:rFonts w:ascii="Times New Roman" w:hAnsi="Times New Roman" w:cs="Times New Roman"/>
          <w:sz w:val="24"/>
          <w:szCs w:val="24"/>
        </w:rPr>
        <w:t>пупартовой</w:t>
      </w:r>
      <w:proofErr w:type="spellEnd"/>
      <w:r w:rsidRPr="00EE1368">
        <w:rPr>
          <w:rFonts w:ascii="Times New Roman" w:hAnsi="Times New Roman" w:cs="Times New Roman"/>
          <w:sz w:val="24"/>
          <w:szCs w:val="24"/>
        </w:rPr>
        <w:t xml:space="preserve"> связки отсутствует.</w:t>
      </w:r>
    </w:p>
    <w:p w:rsidR="00EE1368" w:rsidRPr="00EE1368" w:rsidRDefault="00EE1368" w:rsidP="00EE136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1368">
        <w:rPr>
          <w:rFonts w:ascii="Times New Roman" w:hAnsi="Times New Roman" w:cs="Times New Roman"/>
          <w:sz w:val="24"/>
          <w:szCs w:val="24"/>
        </w:rPr>
        <w:t>Аускультация почек</w:t>
      </w:r>
      <w:r w:rsidR="00251A40">
        <w:rPr>
          <w:rFonts w:ascii="Times New Roman" w:hAnsi="Times New Roman" w:cs="Times New Roman"/>
          <w:sz w:val="24"/>
          <w:szCs w:val="24"/>
        </w:rPr>
        <w:t>: ш</w:t>
      </w:r>
      <w:r w:rsidRPr="00EE1368">
        <w:rPr>
          <w:rFonts w:ascii="Times New Roman" w:hAnsi="Times New Roman" w:cs="Times New Roman"/>
          <w:sz w:val="24"/>
          <w:szCs w:val="24"/>
        </w:rPr>
        <w:t>ум в позвоночно-реберном углу отсутствует.</w:t>
      </w:r>
    </w:p>
    <w:p w:rsidR="00B12D3A" w:rsidRPr="004627D5" w:rsidRDefault="00251A40" w:rsidP="00251A40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51A40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Status</w:t>
      </w:r>
      <w:r w:rsidRPr="004627D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251A40"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  <w:t>localis</w:t>
      </w:r>
      <w:proofErr w:type="spellEnd"/>
    </w:p>
    <w:p w:rsidR="00BF54B3" w:rsidRDefault="00251A40" w:rsidP="00BF54B3">
      <w:pPr>
        <w:pStyle w:val="a4"/>
        <w:spacing w:after="0"/>
        <w:ind w:left="0" w:firstLine="720"/>
        <w:jc w:val="both"/>
        <w:rPr>
          <w:sz w:val="24"/>
          <w:szCs w:val="24"/>
        </w:rPr>
      </w:pPr>
      <w:r w:rsidRPr="00BF54B3">
        <w:rPr>
          <w:sz w:val="24"/>
          <w:szCs w:val="24"/>
        </w:rPr>
        <w:t>Голени и стопы бледные. Стопы холодные на ощупь. Кожа сухая. Отмечает</w:t>
      </w:r>
      <w:r w:rsidR="00BF54B3" w:rsidRPr="00BF54B3">
        <w:rPr>
          <w:sz w:val="24"/>
          <w:szCs w:val="24"/>
        </w:rPr>
        <w:t xml:space="preserve">ся гиперкератоз ногтей </w:t>
      </w:r>
      <w:r w:rsidRPr="00BF54B3">
        <w:rPr>
          <w:sz w:val="24"/>
          <w:szCs w:val="24"/>
        </w:rPr>
        <w:t xml:space="preserve"> пальцев нижних конечностей. Отсутствует </w:t>
      </w:r>
      <w:proofErr w:type="spellStart"/>
      <w:r w:rsidRPr="00BF54B3">
        <w:rPr>
          <w:sz w:val="24"/>
          <w:szCs w:val="24"/>
        </w:rPr>
        <w:t>оволосение</w:t>
      </w:r>
      <w:proofErr w:type="spellEnd"/>
      <w:r w:rsidRPr="00BF54B3">
        <w:rPr>
          <w:sz w:val="24"/>
          <w:szCs w:val="24"/>
        </w:rPr>
        <w:t xml:space="preserve"> голеней.</w:t>
      </w:r>
      <w:r w:rsidR="00BF54B3" w:rsidRPr="00BF54B3">
        <w:rPr>
          <w:sz w:val="24"/>
          <w:szCs w:val="24"/>
        </w:rPr>
        <w:t xml:space="preserve"> Видимой гипотрофии или атрофии мышц нет. Трофических расстройств нет. Движения и чувстви</w:t>
      </w:r>
      <w:r w:rsidR="00BF54B3">
        <w:rPr>
          <w:sz w:val="24"/>
          <w:szCs w:val="24"/>
        </w:rPr>
        <w:t>тельность сохранены</w:t>
      </w:r>
      <w:r w:rsidR="00BF54B3" w:rsidRPr="00BF54B3">
        <w:rPr>
          <w:sz w:val="24"/>
          <w:szCs w:val="24"/>
        </w:rPr>
        <w:t>.</w:t>
      </w:r>
    </w:p>
    <w:p w:rsidR="00251A40" w:rsidRDefault="00BF54B3" w:rsidP="00BF54B3">
      <w:pPr>
        <w:pStyle w:val="a4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BF54B3">
        <w:rPr>
          <w:sz w:val="24"/>
          <w:szCs w:val="24"/>
        </w:rPr>
        <w:t xml:space="preserve"> </w:t>
      </w:r>
      <w:r w:rsidR="00251A40" w:rsidRPr="00BF54B3">
        <w:rPr>
          <w:sz w:val="24"/>
          <w:szCs w:val="24"/>
        </w:rPr>
        <w:t xml:space="preserve">Пульсация на артериях стопы и подколенной артерии правой ноги отсутствует. На подколенной и артериях стопы левой ноги </w:t>
      </w:r>
      <w:proofErr w:type="gramStart"/>
      <w:r w:rsidR="00251A40" w:rsidRPr="00BF54B3">
        <w:rPr>
          <w:sz w:val="24"/>
          <w:szCs w:val="24"/>
        </w:rPr>
        <w:t>ослаблена</w:t>
      </w:r>
      <w:proofErr w:type="gramEnd"/>
      <w:r w:rsidR="00251A40" w:rsidRPr="00BF54B3">
        <w:rPr>
          <w:sz w:val="24"/>
          <w:szCs w:val="24"/>
        </w:rPr>
        <w:t>.</w:t>
      </w:r>
    </w:p>
    <w:p w:rsidR="00BF54B3" w:rsidRDefault="00BF54B3" w:rsidP="00BF54B3">
      <w:pPr>
        <w:pStyle w:val="a4"/>
        <w:spacing w:after="0"/>
        <w:ind w:left="0"/>
        <w:jc w:val="both"/>
        <w:rPr>
          <w:sz w:val="24"/>
          <w:szCs w:val="24"/>
        </w:rPr>
      </w:pPr>
    </w:p>
    <w:p w:rsidR="00BF54B3" w:rsidRDefault="00BF54B3" w:rsidP="00BF54B3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  <w:r w:rsidRPr="00BF54B3">
        <w:rPr>
          <w:b/>
          <w:i/>
          <w:sz w:val="24"/>
          <w:szCs w:val="24"/>
        </w:rPr>
        <w:t>План обследования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1.Общий анализ крови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2.Общий анализ мочи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3.Коагулограмма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4.Биохимический анализ крови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5.ЭКГ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 xml:space="preserve">6.Определение </w:t>
      </w:r>
      <w:proofErr w:type="spellStart"/>
      <w:r w:rsidRPr="0035166E">
        <w:rPr>
          <w:rFonts w:ascii="Times New Roman" w:hAnsi="Times New Roman"/>
          <w:sz w:val="24"/>
          <w:szCs w:val="24"/>
        </w:rPr>
        <w:t>протромбинового</w:t>
      </w:r>
      <w:proofErr w:type="spellEnd"/>
      <w:r w:rsidRPr="0035166E">
        <w:rPr>
          <w:rFonts w:ascii="Times New Roman" w:hAnsi="Times New Roman"/>
          <w:sz w:val="24"/>
          <w:szCs w:val="24"/>
        </w:rPr>
        <w:t xml:space="preserve"> индекса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7.Реовазография</w:t>
      </w:r>
    </w:p>
    <w:p w:rsidR="00BF54B3" w:rsidRPr="0035166E" w:rsidRDefault="00BF54B3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8.Ультразвуковое исследование сосудов нижних конечностей</w:t>
      </w:r>
    </w:p>
    <w:p w:rsidR="00BF54B3" w:rsidRPr="0035166E" w:rsidRDefault="0035166E" w:rsidP="00BF54B3">
      <w:pPr>
        <w:pStyle w:val="a9"/>
        <w:rPr>
          <w:rFonts w:ascii="Times New Roman" w:hAnsi="Times New Roman"/>
          <w:sz w:val="24"/>
          <w:szCs w:val="24"/>
        </w:rPr>
      </w:pPr>
      <w:r w:rsidRPr="0035166E">
        <w:rPr>
          <w:rFonts w:ascii="Times New Roman" w:hAnsi="Times New Roman"/>
          <w:sz w:val="24"/>
          <w:szCs w:val="24"/>
        </w:rPr>
        <w:t>9.</w:t>
      </w:r>
      <w:r w:rsidR="00BF54B3" w:rsidRPr="0035166E">
        <w:rPr>
          <w:rFonts w:ascii="Times New Roman" w:hAnsi="Times New Roman"/>
          <w:sz w:val="24"/>
          <w:szCs w:val="24"/>
        </w:rPr>
        <w:t>Ангиография сосудов нижних конечностей</w:t>
      </w:r>
    </w:p>
    <w:p w:rsidR="00BF54B3" w:rsidRDefault="00BF54B3" w:rsidP="00BF54B3">
      <w:pPr>
        <w:pStyle w:val="a4"/>
        <w:spacing w:after="0"/>
        <w:ind w:left="0" w:firstLine="709"/>
        <w:jc w:val="both"/>
        <w:rPr>
          <w:sz w:val="24"/>
          <w:szCs w:val="24"/>
        </w:rPr>
      </w:pPr>
    </w:p>
    <w:p w:rsidR="002D2D9F" w:rsidRPr="00B763DD" w:rsidRDefault="00B763DD" w:rsidP="00943F1A">
      <w:pPr>
        <w:pStyle w:val="a9"/>
        <w:jc w:val="center"/>
        <w:rPr>
          <w:rFonts w:ascii="Times New Roman" w:hAnsi="Times New Roman"/>
          <w:b/>
          <w:i/>
          <w:sz w:val="24"/>
          <w:szCs w:val="24"/>
        </w:rPr>
      </w:pPr>
      <w:r w:rsidRPr="00B763DD">
        <w:rPr>
          <w:rFonts w:ascii="Times New Roman" w:hAnsi="Times New Roman"/>
          <w:b/>
          <w:i/>
          <w:sz w:val="24"/>
          <w:szCs w:val="24"/>
        </w:rPr>
        <w:lastRenderedPageBreak/>
        <w:t>Обоснование диагноза:</w:t>
      </w:r>
    </w:p>
    <w:p w:rsidR="002D2D9F" w:rsidRDefault="002D2D9F" w:rsidP="002D2D9F">
      <w:pPr>
        <w:pStyle w:val="a9"/>
      </w:pPr>
    </w:p>
    <w:p w:rsidR="002D2D9F" w:rsidRPr="00B763DD" w:rsidRDefault="002D2D9F" w:rsidP="00B763DD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B763DD">
        <w:t>Н</w:t>
      </w:r>
      <w:r w:rsidRPr="00B763DD">
        <w:rPr>
          <w:rFonts w:ascii="Times New Roman" w:hAnsi="Times New Roman"/>
          <w:sz w:val="24"/>
          <w:szCs w:val="24"/>
        </w:rPr>
        <w:t>а основании:</w:t>
      </w:r>
    </w:p>
    <w:p w:rsidR="002D2D9F" w:rsidRPr="00B763DD" w:rsidRDefault="002D2D9F" w:rsidP="00B763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763DD">
        <w:rPr>
          <w:rFonts w:ascii="Times New Roman" w:hAnsi="Times New Roman"/>
          <w:sz w:val="24"/>
          <w:szCs w:val="24"/>
        </w:rPr>
        <w:t xml:space="preserve">       - Жалоб </w:t>
      </w:r>
      <w:proofErr w:type="gramStart"/>
      <w:r w:rsidRPr="00B763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763DD">
        <w:rPr>
          <w:rFonts w:ascii="Times New Roman" w:hAnsi="Times New Roman"/>
          <w:sz w:val="24"/>
          <w:szCs w:val="24"/>
        </w:rPr>
        <w:t>боли в нижних конечностях, возникающие при</w:t>
      </w:r>
      <w:r w:rsidR="00B763DD">
        <w:rPr>
          <w:rFonts w:ascii="Times New Roman" w:hAnsi="Times New Roman"/>
          <w:sz w:val="24"/>
          <w:szCs w:val="24"/>
        </w:rPr>
        <w:t xml:space="preserve">   </w:t>
      </w:r>
      <w:r w:rsidRPr="00B763DD">
        <w:rPr>
          <w:rFonts w:ascii="Times New Roman" w:hAnsi="Times New Roman"/>
          <w:sz w:val="24"/>
          <w:szCs w:val="24"/>
        </w:rPr>
        <w:t>ходьбе, зябкость и покалывание в пальцах ног. Боли в правой стопе, усиливающиеся при ходьбе.</w:t>
      </w:r>
    </w:p>
    <w:p w:rsidR="002D2D9F" w:rsidRPr="00B763DD" w:rsidRDefault="002D2D9F" w:rsidP="00B763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763DD">
        <w:rPr>
          <w:rFonts w:ascii="Times New Roman" w:hAnsi="Times New Roman"/>
          <w:sz w:val="24"/>
          <w:szCs w:val="24"/>
        </w:rPr>
        <w:t xml:space="preserve">       - Анамнеза </w:t>
      </w:r>
      <w:proofErr w:type="gramStart"/>
      <w:r w:rsidRPr="00B763D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763DD">
        <w:rPr>
          <w:rFonts w:ascii="Times New Roman" w:hAnsi="Times New Roman"/>
          <w:sz w:val="24"/>
          <w:szCs w:val="24"/>
        </w:rPr>
        <w:t>в течении последних 5 лет больной от</w:t>
      </w:r>
      <w:r w:rsidR="00B763DD">
        <w:rPr>
          <w:rFonts w:ascii="Times New Roman" w:hAnsi="Times New Roman"/>
          <w:sz w:val="24"/>
          <w:szCs w:val="24"/>
        </w:rPr>
        <w:t>мечает воз</w:t>
      </w:r>
      <w:r w:rsidRPr="00B763DD">
        <w:rPr>
          <w:rFonts w:ascii="Times New Roman" w:hAnsi="Times New Roman"/>
          <w:sz w:val="24"/>
          <w:szCs w:val="24"/>
        </w:rPr>
        <w:t xml:space="preserve">никновение </w:t>
      </w:r>
      <w:r w:rsidR="00B763DD">
        <w:rPr>
          <w:rFonts w:ascii="Times New Roman" w:hAnsi="Times New Roman"/>
          <w:sz w:val="24"/>
          <w:szCs w:val="24"/>
        </w:rPr>
        <w:t>б</w:t>
      </w:r>
      <w:r w:rsidRPr="00B763DD">
        <w:rPr>
          <w:rFonts w:ascii="Times New Roman" w:hAnsi="Times New Roman"/>
          <w:sz w:val="24"/>
          <w:szCs w:val="24"/>
        </w:rPr>
        <w:t xml:space="preserve">олезненности в мышцах голени во время ходьбы и физических нагрузок, которая проходит после отдыха. </w:t>
      </w:r>
    </w:p>
    <w:p w:rsidR="00B763DD" w:rsidRDefault="002D2D9F" w:rsidP="00B763DD">
      <w:pPr>
        <w:pStyle w:val="a4"/>
        <w:spacing w:after="0"/>
        <w:ind w:left="0"/>
        <w:jc w:val="both"/>
        <w:rPr>
          <w:sz w:val="24"/>
          <w:szCs w:val="24"/>
        </w:rPr>
      </w:pPr>
      <w:r w:rsidRPr="00B763DD">
        <w:rPr>
          <w:sz w:val="24"/>
          <w:szCs w:val="24"/>
        </w:rPr>
        <w:t xml:space="preserve">      </w:t>
      </w:r>
      <w:proofErr w:type="gramStart"/>
      <w:r w:rsidRPr="00B763DD">
        <w:rPr>
          <w:sz w:val="24"/>
          <w:szCs w:val="24"/>
        </w:rPr>
        <w:t>- Клинических проявлений (</w:t>
      </w:r>
      <w:r w:rsidR="00B763DD" w:rsidRPr="00B763DD">
        <w:rPr>
          <w:sz w:val="24"/>
          <w:szCs w:val="24"/>
        </w:rPr>
        <w:t xml:space="preserve">голени и стопы бледные, стопы холодные на ощупь,  кожа сухая, отмечается гиперкератоз ногтей  пальцев нижних конечностей, отсутствует </w:t>
      </w:r>
      <w:proofErr w:type="spellStart"/>
      <w:r w:rsidR="00B763DD" w:rsidRPr="00B763DD">
        <w:rPr>
          <w:sz w:val="24"/>
          <w:szCs w:val="24"/>
        </w:rPr>
        <w:t>оволосение</w:t>
      </w:r>
      <w:proofErr w:type="spellEnd"/>
      <w:r w:rsidR="00B763DD" w:rsidRPr="00B763DD">
        <w:rPr>
          <w:sz w:val="24"/>
          <w:szCs w:val="24"/>
        </w:rPr>
        <w:t xml:space="preserve"> голеней</w:t>
      </w:r>
      <w:r w:rsidR="00B763DD">
        <w:rPr>
          <w:sz w:val="24"/>
          <w:szCs w:val="24"/>
        </w:rPr>
        <w:t>.</w:t>
      </w:r>
      <w:proofErr w:type="gramEnd"/>
      <w:r w:rsidR="00B763DD" w:rsidRPr="00B763DD">
        <w:rPr>
          <w:sz w:val="24"/>
          <w:szCs w:val="24"/>
        </w:rPr>
        <w:t xml:space="preserve"> Пульсация на артериях стопы и подколенной артерии правой ноги отсутствует. На подколенной и артериях стопы левой ноги </w:t>
      </w:r>
      <w:proofErr w:type="gramStart"/>
      <w:r w:rsidR="00B763DD" w:rsidRPr="00B763DD">
        <w:rPr>
          <w:sz w:val="24"/>
          <w:szCs w:val="24"/>
        </w:rPr>
        <w:t>ослаблена</w:t>
      </w:r>
      <w:proofErr w:type="gramEnd"/>
      <w:r w:rsidR="00413520">
        <w:rPr>
          <w:sz w:val="24"/>
          <w:szCs w:val="24"/>
        </w:rPr>
        <w:t>.</w:t>
      </w:r>
    </w:p>
    <w:p w:rsidR="00B763DD" w:rsidRDefault="00B763DD" w:rsidP="00B763DD">
      <w:pPr>
        <w:jc w:val="both"/>
        <w:rPr>
          <w:rFonts w:ascii="Times New Roman" w:hAnsi="Times New Roman" w:cs="Times New Roman"/>
          <w:sz w:val="24"/>
          <w:szCs w:val="24"/>
        </w:rPr>
      </w:pPr>
      <w:r w:rsidRPr="00B763DD">
        <w:rPr>
          <w:rFonts w:ascii="Times New Roman" w:hAnsi="Times New Roman" w:cs="Times New Roman"/>
          <w:sz w:val="24"/>
          <w:szCs w:val="24"/>
        </w:rPr>
        <w:t xml:space="preserve">был поставлен диагноз: </w:t>
      </w:r>
    </w:p>
    <w:p w:rsidR="00B763DD" w:rsidRPr="00B763DD" w:rsidRDefault="00B763DD" w:rsidP="00B763DD">
      <w:pPr>
        <w:jc w:val="both"/>
        <w:rPr>
          <w:rFonts w:ascii="Times New Roman" w:hAnsi="Times New Roman" w:cs="Times New Roman"/>
          <w:sz w:val="24"/>
          <w:szCs w:val="24"/>
        </w:rPr>
      </w:pPr>
      <w:r w:rsidRPr="00B763DD">
        <w:rPr>
          <w:rFonts w:ascii="Times New Roman" w:hAnsi="Times New Roman" w:cs="Times New Roman"/>
          <w:sz w:val="24"/>
          <w:szCs w:val="24"/>
        </w:rPr>
        <w:t xml:space="preserve">Облитерирующий атеросклероз сосудов нижних конечностей. Хроническая артериальная недостаточность </w:t>
      </w:r>
      <w:r w:rsidRPr="00B763D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763DD">
        <w:rPr>
          <w:rFonts w:ascii="Times New Roman" w:hAnsi="Times New Roman" w:cs="Times New Roman"/>
          <w:sz w:val="24"/>
          <w:szCs w:val="24"/>
        </w:rPr>
        <w:t xml:space="preserve"> ст. Варикозная болезнь нижних конечностей. Хроническая венозная недостаточность </w:t>
      </w:r>
      <w:r w:rsidRPr="00B763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63DD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B763DD" w:rsidRPr="00B763DD" w:rsidRDefault="00B763DD" w:rsidP="00B763DD">
      <w:pPr>
        <w:pStyle w:val="a4"/>
        <w:spacing w:after="0"/>
        <w:ind w:left="0"/>
        <w:jc w:val="both"/>
        <w:rPr>
          <w:sz w:val="24"/>
          <w:szCs w:val="24"/>
        </w:rPr>
      </w:pPr>
    </w:p>
    <w:p w:rsidR="0035166E" w:rsidRDefault="002D2D9F" w:rsidP="00B763DD">
      <w:pPr>
        <w:pStyle w:val="a9"/>
        <w:rPr>
          <w:sz w:val="24"/>
          <w:szCs w:val="24"/>
        </w:rPr>
      </w:pPr>
      <w:r w:rsidRPr="00B763DD">
        <w:rPr>
          <w:rFonts w:ascii="Times New Roman" w:hAnsi="Times New Roman"/>
          <w:sz w:val="24"/>
          <w:szCs w:val="24"/>
        </w:rPr>
        <w:t xml:space="preserve">   </w:t>
      </w:r>
    </w:p>
    <w:p w:rsidR="0035166E" w:rsidRDefault="0035166E" w:rsidP="0035166E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35166E">
        <w:rPr>
          <w:b/>
          <w:i/>
          <w:sz w:val="24"/>
          <w:szCs w:val="24"/>
        </w:rPr>
        <w:t>Результаты исследования</w:t>
      </w:r>
    </w:p>
    <w:p w:rsidR="0035166E" w:rsidRDefault="0035166E" w:rsidP="0035166E">
      <w:pPr>
        <w:pStyle w:val="a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ОАК от 15.02.2013 г.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Hb</w:t>
      </w:r>
      <w:proofErr w:type="spellEnd"/>
      <w:r>
        <w:rPr>
          <w:rFonts w:ascii="Times New Roman" w:hAnsi="Times New Roman" w:cs="Times New Roman"/>
        </w:rPr>
        <w:t xml:space="preserve"> -138 г/л</w:t>
      </w:r>
    </w:p>
    <w:p w:rsidR="0035166E" w:rsidRPr="00ED3DC1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Эритроциты 4,5 </w:t>
      </w:r>
      <w:r>
        <w:rPr>
          <w:rFonts w:ascii="Times New Roman" w:hAnsi="Times New Roman" w:cs="Times New Roman"/>
          <w:lang w:val="en-US"/>
        </w:rPr>
        <w:t>x</w:t>
      </w:r>
      <w:r w:rsidRPr="00ED3DC1">
        <w:rPr>
          <w:rFonts w:ascii="Times New Roman" w:hAnsi="Times New Roman" w:cs="Times New Roman"/>
        </w:rPr>
        <w:t xml:space="preserve"> 10</w:t>
      </w:r>
      <m:oMath>
        <m:r>
          <w:rPr>
            <w:rFonts w:ascii="Cambria Math" w:hAnsi="Cambria Math" w:cs="Times New Roman"/>
          </w:rPr>
          <m:t>¹²</m:t>
        </m:r>
      </m:oMath>
      <w:r w:rsidRPr="00ED3DC1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л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Цветовой показатель 0,9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Тромбоциты 250 х 10</w:t>
      </w:r>
      <w:r>
        <w:rPr>
          <w:rFonts w:ascii="Times New Roman" w:hAnsi="Times New Roman" w:cs="Times New Roman"/>
          <w:vertAlign w:val="superscript"/>
        </w:rPr>
        <w:t>9/л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Лейкоциты – 7,8 х 10</w:t>
      </w:r>
      <w:r>
        <w:rPr>
          <w:rFonts w:ascii="Times New Roman" w:hAnsi="Times New Roman" w:cs="Times New Roman"/>
          <w:vertAlign w:val="superscript"/>
        </w:rPr>
        <w:t>9</w:t>
      </w:r>
      <w:r>
        <w:rPr>
          <w:rFonts w:ascii="Times New Roman" w:hAnsi="Times New Roman" w:cs="Times New Roman"/>
        </w:rPr>
        <w:t>/л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Палочки - 4%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Сегменты - 44%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Лимфоциты - 43%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Моноциты -3 %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Эозинофилы 5%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Базофилы 1%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СОЭ - 10 мм/ч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</w:p>
    <w:p w:rsidR="0035166E" w:rsidRDefault="0035166E" w:rsidP="0035166E">
      <w:pPr>
        <w:pStyle w:val="a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ЭКГ от 15.02.2013 г.</w:t>
      </w:r>
    </w:p>
    <w:p w:rsidR="0035166E" w:rsidRDefault="0035166E" w:rsidP="0035166E">
      <w:pPr>
        <w:pStyle w:val="a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Синусовый ритм. Отклонение ЭОС влево. Блокада </w:t>
      </w:r>
      <w:proofErr w:type="gramStart"/>
      <w:r>
        <w:rPr>
          <w:sz w:val="24"/>
          <w:szCs w:val="24"/>
        </w:rPr>
        <w:t>правой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ножкт</w:t>
      </w:r>
      <w:proofErr w:type="spellEnd"/>
      <w:r>
        <w:rPr>
          <w:sz w:val="24"/>
          <w:szCs w:val="24"/>
        </w:rPr>
        <w:t xml:space="preserve"> пучка Гиса. Рубцовые изменения в </w:t>
      </w:r>
      <w:proofErr w:type="gramStart"/>
      <w:r>
        <w:rPr>
          <w:sz w:val="24"/>
          <w:szCs w:val="24"/>
        </w:rPr>
        <w:t>переднее-боковой</w:t>
      </w:r>
      <w:proofErr w:type="gramEnd"/>
      <w:r>
        <w:rPr>
          <w:sz w:val="24"/>
          <w:szCs w:val="24"/>
        </w:rPr>
        <w:t xml:space="preserve"> стенке левого желудочка и перегородки.</w:t>
      </w:r>
    </w:p>
    <w:p w:rsidR="0035166E" w:rsidRDefault="0035166E" w:rsidP="0035166E">
      <w:pPr>
        <w:pStyle w:val="a4"/>
        <w:spacing w:after="0"/>
        <w:ind w:left="0" w:firstLine="709"/>
        <w:jc w:val="both"/>
        <w:rPr>
          <w:sz w:val="24"/>
          <w:szCs w:val="24"/>
        </w:rPr>
      </w:pPr>
    </w:p>
    <w:p w:rsidR="0035166E" w:rsidRDefault="0035166E" w:rsidP="0035166E">
      <w:pPr>
        <w:pStyle w:val="a4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ОАМ от 15.02.13 г.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Цвет - соломенно-желтый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Прозрачность - прозрачная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Удельный вес - 1017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Белок - нет</w:t>
      </w:r>
    </w:p>
    <w:p w:rsidR="0035166E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Плоский эпителий - 2-3 в поле зрения</w:t>
      </w:r>
    </w:p>
    <w:p w:rsidR="0035166E" w:rsidRPr="00943F1A" w:rsidRDefault="0035166E" w:rsidP="0035166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Лейкоциты – 2-3 в поле зрения</w:t>
      </w:r>
    </w:p>
    <w:p w:rsidR="004627D5" w:rsidRPr="00943F1A" w:rsidRDefault="004627D5" w:rsidP="0035166E">
      <w:pPr>
        <w:spacing w:after="0"/>
        <w:jc w:val="both"/>
        <w:rPr>
          <w:rFonts w:ascii="Times New Roman" w:hAnsi="Times New Roman" w:cs="Times New Roman"/>
        </w:rPr>
      </w:pPr>
    </w:p>
    <w:p w:rsidR="00B763DD" w:rsidRDefault="00B763DD" w:rsidP="004627D5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</w:p>
    <w:p w:rsidR="0035166E" w:rsidRPr="00943F1A" w:rsidRDefault="004627D5" w:rsidP="004627D5">
      <w:pPr>
        <w:pStyle w:val="a4"/>
        <w:spacing w:after="0"/>
        <w:ind w:left="0" w:firstLine="709"/>
        <w:jc w:val="center"/>
        <w:rPr>
          <w:b/>
          <w:i/>
          <w:sz w:val="24"/>
          <w:szCs w:val="24"/>
          <w:lang w:val="en-US"/>
        </w:rPr>
      </w:pPr>
      <w:r w:rsidRPr="004627D5">
        <w:rPr>
          <w:b/>
          <w:i/>
          <w:sz w:val="24"/>
          <w:szCs w:val="24"/>
        </w:rPr>
        <w:t>Лечение</w:t>
      </w:r>
    </w:p>
    <w:p w:rsidR="004627D5" w:rsidRPr="004627D5" w:rsidRDefault="004627D5" w:rsidP="004627D5">
      <w:pPr>
        <w:pStyle w:val="a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43F1A">
        <w:rPr>
          <w:rFonts w:ascii="Times New Roman" w:hAnsi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4627D5">
        <w:rPr>
          <w:rFonts w:ascii="Times New Roman" w:hAnsi="Times New Roman"/>
          <w:color w:val="000000"/>
          <w:sz w:val="24"/>
          <w:szCs w:val="24"/>
          <w:lang w:val="en-US"/>
        </w:rPr>
        <w:t>Rp</w:t>
      </w:r>
      <w:proofErr w:type="spellEnd"/>
      <w:r w:rsidRPr="004627D5">
        <w:rPr>
          <w:rFonts w:ascii="Times New Roman" w:hAnsi="Times New Roman"/>
          <w:color w:val="000000"/>
          <w:sz w:val="24"/>
          <w:szCs w:val="24"/>
          <w:lang w:val="en-US"/>
        </w:rPr>
        <w:t xml:space="preserve">. Sol. </w:t>
      </w:r>
      <w:proofErr w:type="spellStart"/>
      <w:r w:rsidRPr="004627D5">
        <w:rPr>
          <w:rFonts w:ascii="Times New Roman" w:hAnsi="Times New Roman"/>
          <w:color w:val="000000"/>
          <w:sz w:val="24"/>
          <w:szCs w:val="24"/>
          <w:lang w:val="en-US"/>
        </w:rPr>
        <w:t>Pentoxyphillini</w:t>
      </w:r>
      <w:proofErr w:type="spellEnd"/>
      <w:r w:rsidRPr="004627D5">
        <w:rPr>
          <w:rFonts w:ascii="Times New Roman" w:hAnsi="Times New Roman"/>
          <w:color w:val="000000"/>
          <w:sz w:val="24"/>
          <w:szCs w:val="24"/>
          <w:lang w:val="en-US"/>
        </w:rPr>
        <w:t xml:space="preserve"> 2% - 5 ml</w:t>
      </w:r>
    </w:p>
    <w:p w:rsidR="004627D5" w:rsidRPr="004627D5" w:rsidRDefault="004627D5" w:rsidP="004627D5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943F1A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</w:t>
      </w:r>
      <w:proofErr w:type="gramStart"/>
      <w:r w:rsidRPr="004627D5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4627D5">
        <w:rPr>
          <w:rFonts w:ascii="Times New Roman" w:hAnsi="Times New Roman"/>
          <w:color w:val="000000"/>
          <w:sz w:val="24"/>
          <w:szCs w:val="24"/>
        </w:rPr>
        <w:t>.S. 1 ампулу с 250 мл физ.</w:t>
      </w:r>
      <w:proofErr w:type="gramEnd"/>
      <w:r w:rsidRPr="004627D5">
        <w:rPr>
          <w:rFonts w:ascii="Times New Roman" w:hAnsi="Times New Roman"/>
          <w:color w:val="000000"/>
          <w:sz w:val="24"/>
          <w:szCs w:val="24"/>
        </w:rPr>
        <w:t xml:space="preserve"> раствора. Вводить внутривенно,</w:t>
      </w:r>
    </w:p>
    <w:p w:rsidR="004627D5" w:rsidRDefault="004627D5" w:rsidP="004627D5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 w:rsidRPr="004627D5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</w:t>
      </w:r>
      <w:proofErr w:type="spellStart"/>
      <w:r w:rsidRPr="004627D5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4627D5">
        <w:rPr>
          <w:rFonts w:ascii="Times New Roman" w:hAnsi="Times New Roman"/>
          <w:color w:val="000000"/>
          <w:sz w:val="24"/>
          <w:szCs w:val="24"/>
        </w:rPr>
        <w:t>.</w:t>
      </w:r>
    </w:p>
    <w:p w:rsidR="00E32E58" w:rsidRPr="00943F1A" w:rsidRDefault="004627D5" w:rsidP="00E32E58">
      <w:pPr>
        <w:pStyle w:val="1"/>
        <w:jc w:val="both"/>
        <w:rPr>
          <w:noProof/>
          <w:sz w:val="24"/>
          <w:szCs w:val="24"/>
        </w:rPr>
      </w:pPr>
      <w:r w:rsidRPr="00943F1A">
        <w:rPr>
          <w:color w:val="000000"/>
          <w:sz w:val="24"/>
          <w:szCs w:val="24"/>
        </w:rPr>
        <w:t xml:space="preserve">2. </w:t>
      </w:r>
      <w:r w:rsidRPr="00943F1A">
        <w:rPr>
          <w:rFonts w:ascii="Times New Roman CYR" w:hAnsi="Times New Roman CYR"/>
          <w:noProof/>
          <w:sz w:val="18"/>
        </w:rPr>
        <w:t xml:space="preserve"> </w:t>
      </w:r>
      <w:r w:rsidR="00E32E58" w:rsidRPr="00E32E58">
        <w:rPr>
          <w:noProof/>
          <w:sz w:val="24"/>
          <w:szCs w:val="24"/>
          <w:lang w:val="en-US"/>
        </w:rPr>
        <w:t>Rp</w:t>
      </w:r>
      <w:r w:rsidR="00E32E58" w:rsidRPr="00943F1A">
        <w:rPr>
          <w:noProof/>
          <w:sz w:val="24"/>
          <w:szCs w:val="24"/>
        </w:rPr>
        <w:t xml:space="preserve">. </w:t>
      </w:r>
      <w:r w:rsidR="00E32E58" w:rsidRPr="00E32E58">
        <w:rPr>
          <w:noProof/>
          <w:sz w:val="24"/>
          <w:szCs w:val="24"/>
          <w:lang w:val="en-US"/>
        </w:rPr>
        <w:t>Tab</w:t>
      </w:r>
      <w:r w:rsidR="00E32E58" w:rsidRPr="00943F1A">
        <w:rPr>
          <w:noProof/>
          <w:sz w:val="24"/>
          <w:szCs w:val="24"/>
        </w:rPr>
        <w:t>.</w:t>
      </w:r>
      <w:r w:rsidR="00E32E58" w:rsidRPr="00E32E58">
        <w:rPr>
          <w:noProof/>
          <w:sz w:val="24"/>
          <w:szCs w:val="24"/>
          <w:lang w:val="en-US"/>
        </w:rPr>
        <w:t>Clopodogreli</w:t>
      </w:r>
      <w:r w:rsidR="00E32E58" w:rsidRPr="00943F1A">
        <w:rPr>
          <w:noProof/>
          <w:sz w:val="24"/>
          <w:szCs w:val="24"/>
        </w:rPr>
        <w:t xml:space="preserve"> 75 </w:t>
      </w:r>
      <w:r w:rsidR="00E32E58" w:rsidRPr="00E32E58">
        <w:rPr>
          <w:noProof/>
          <w:sz w:val="24"/>
          <w:szCs w:val="24"/>
          <w:lang w:val="en-US"/>
        </w:rPr>
        <w:t>mg</w:t>
      </w:r>
      <w:r w:rsidR="00E32E58" w:rsidRPr="00943F1A">
        <w:rPr>
          <w:noProof/>
          <w:sz w:val="24"/>
          <w:szCs w:val="24"/>
        </w:rPr>
        <w:t xml:space="preserve"> </w:t>
      </w:r>
    </w:p>
    <w:p w:rsidR="00E32E58" w:rsidRDefault="00E32E58" w:rsidP="00E32E58">
      <w:pPr>
        <w:pStyle w:val="1"/>
        <w:jc w:val="both"/>
        <w:rPr>
          <w:noProof/>
          <w:sz w:val="24"/>
          <w:szCs w:val="24"/>
        </w:rPr>
      </w:pPr>
      <w:r w:rsidRPr="00E32E58">
        <w:rPr>
          <w:noProof/>
          <w:sz w:val="24"/>
          <w:szCs w:val="24"/>
        </w:rPr>
        <w:t xml:space="preserve">     </w:t>
      </w:r>
      <w:r w:rsidRPr="00E32E58">
        <w:rPr>
          <w:noProof/>
          <w:sz w:val="24"/>
          <w:szCs w:val="24"/>
          <w:lang w:val="en-US"/>
        </w:rPr>
        <w:t>D</w:t>
      </w:r>
      <w:r w:rsidRPr="00E32E58">
        <w:rPr>
          <w:noProof/>
          <w:sz w:val="24"/>
          <w:szCs w:val="24"/>
        </w:rPr>
        <w:t>.</w:t>
      </w:r>
      <w:r w:rsidRPr="00E32E58">
        <w:rPr>
          <w:noProof/>
          <w:sz w:val="24"/>
          <w:szCs w:val="24"/>
          <w:lang w:val="en-US"/>
        </w:rPr>
        <w:t>S</w:t>
      </w:r>
      <w:r w:rsidRPr="00E32E58">
        <w:rPr>
          <w:noProof/>
          <w:sz w:val="24"/>
          <w:szCs w:val="24"/>
        </w:rPr>
        <w:t>. по 1 таб 1 раз в день</w:t>
      </w:r>
    </w:p>
    <w:p w:rsidR="00D26670" w:rsidRPr="00943F1A" w:rsidRDefault="00B70094" w:rsidP="00E32E58">
      <w:pPr>
        <w:pStyle w:val="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3</w:t>
      </w:r>
      <w:r w:rsidR="00D26670" w:rsidRPr="00943F1A">
        <w:rPr>
          <w:noProof/>
          <w:sz w:val="24"/>
          <w:szCs w:val="24"/>
        </w:rPr>
        <w:t>.</w:t>
      </w:r>
      <w:r w:rsidRPr="00943F1A">
        <w:rPr>
          <w:noProof/>
          <w:sz w:val="24"/>
          <w:szCs w:val="24"/>
        </w:rPr>
        <w:t xml:space="preserve"> </w:t>
      </w:r>
      <w:r w:rsidR="00D26670" w:rsidRPr="00943F1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val="en-US"/>
        </w:rPr>
        <w:t>Rp</w:t>
      </w:r>
      <w:r w:rsidRPr="00943F1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  <w:lang w:val="en-US"/>
        </w:rPr>
        <w:t>Tab</w:t>
      </w:r>
      <w:r w:rsidRPr="00943F1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  <w:lang w:val="en-US"/>
        </w:rPr>
        <w:t>Polocardi</w:t>
      </w:r>
      <w:r w:rsidRPr="00943F1A">
        <w:rPr>
          <w:noProof/>
          <w:sz w:val="24"/>
          <w:szCs w:val="24"/>
        </w:rPr>
        <w:t xml:space="preserve"> 150 </w:t>
      </w:r>
      <w:r>
        <w:rPr>
          <w:noProof/>
          <w:sz w:val="24"/>
          <w:szCs w:val="24"/>
          <w:lang w:val="en-US"/>
        </w:rPr>
        <w:t>mg</w:t>
      </w:r>
    </w:p>
    <w:p w:rsidR="00B70094" w:rsidRDefault="00B70094" w:rsidP="00E32E58">
      <w:pPr>
        <w:pStyle w:val="1"/>
        <w:jc w:val="both"/>
        <w:rPr>
          <w:noProof/>
          <w:sz w:val="24"/>
          <w:szCs w:val="24"/>
        </w:rPr>
      </w:pPr>
      <w:r w:rsidRPr="00B70094"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  <w:lang w:val="en-US"/>
        </w:rPr>
        <w:t>D</w:t>
      </w:r>
      <w:r w:rsidRPr="00B70094">
        <w:rPr>
          <w:noProof/>
          <w:sz w:val="24"/>
          <w:szCs w:val="24"/>
        </w:rPr>
        <w:t>.</w:t>
      </w:r>
      <w:r>
        <w:rPr>
          <w:noProof/>
          <w:sz w:val="24"/>
          <w:szCs w:val="24"/>
          <w:lang w:val="en-US"/>
        </w:rPr>
        <w:t>S</w:t>
      </w:r>
      <w:r w:rsidRPr="00B7009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по 1 таб в день</w:t>
      </w:r>
    </w:p>
    <w:p w:rsidR="00B70094" w:rsidRPr="00943F1A" w:rsidRDefault="00B70094" w:rsidP="00E32E58">
      <w:pPr>
        <w:pStyle w:val="1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4.  </w:t>
      </w:r>
      <w:r>
        <w:rPr>
          <w:noProof/>
          <w:sz w:val="24"/>
          <w:szCs w:val="24"/>
          <w:lang w:val="en-US"/>
        </w:rPr>
        <w:t>Rp</w:t>
      </w:r>
      <w:r w:rsidRPr="00943F1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  <w:lang w:val="en-US"/>
        </w:rPr>
        <w:t>Tab</w:t>
      </w:r>
      <w:r w:rsidRPr="00943F1A">
        <w:rPr>
          <w:noProof/>
          <w:sz w:val="24"/>
          <w:szCs w:val="24"/>
        </w:rPr>
        <w:t>.</w:t>
      </w:r>
      <w:r>
        <w:rPr>
          <w:noProof/>
          <w:sz w:val="24"/>
          <w:szCs w:val="24"/>
          <w:lang w:val="en-US"/>
        </w:rPr>
        <w:t>Zopicloni</w:t>
      </w:r>
      <w:r w:rsidRPr="00943F1A">
        <w:rPr>
          <w:noProof/>
          <w:sz w:val="24"/>
          <w:szCs w:val="24"/>
        </w:rPr>
        <w:t xml:space="preserve"> 7,5 </w:t>
      </w:r>
      <w:r>
        <w:rPr>
          <w:noProof/>
          <w:sz w:val="24"/>
          <w:szCs w:val="24"/>
          <w:lang w:val="en-US"/>
        </w:rPr>
        <w:t>mg</w:t>
      </w:r>
    </w:p>
    <w:p w:rsidR="00B70094" w:rsidRDefault="00B70094" w:rsidP="00E32E58">
      <w:pPr>
        <w:pStyle w:val="1"/>
        <w:jc w:val="both"/>
        <w:rPr>
          <w:noProof/>
          <w:sz w:val="24"/>
          <w:szCs w:val="24"/>
        </w:rPr>
      </w:pPr>
      <w:r w:rsidRPr="00B70094">
        <w:rPr>
          <w:noProof/>
          <w:sz w:val="24"/>
          <w:szCs w:val="24"/>
        </w:rPr>
        <w:t xml:space="preserve">    </w:t>
      </w:r>
      <w:r>
        <w:rPr>
          <w:noProof/>
          <w:sz w:val="24"/>
          <w:szCs w:val="24"/>
          <w:lang w:val="en-US"/>
        </w:rPr>
        <w:t>D</w:t>
      </w:r>
      <w:r w:rsidRPr="00B70094">
        <w:rPr>
          <w:noProof/>
          <w:sz w:val="24"/>
          <w:szCs w:val="24"/>
        </w:rPr>
        <w:t>.</w:t>
      </w:r>
      <w:r>
        <w:rPr>
          <w:noProof/>
          <w:sz w:val="24"/>
          <w:szCs w:val="24"/>
          <w:lang w:val="en-US"/>
        </w:rPr>
        <w:t>S</w:t>
      </w:r>
      <w:r w:rsidRPr="00B70094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по 1 таб перед сном</w:t>
      </w:r>
    </w:p>
    <w:p w:rsidR="00B70094" w:rsidRPr="002D2D9F" w:rsidRDefault="002D2D9F" w:rsidP="00E32E58">
      <w:pPr>
        <w:pStyle w:val="1"/>
        <w:jc w:val="both"/>
        <w:rPr>
          <w:noProof/>
          <w:sz w:val="24"/>
          <w:szCs w:val="24"/>
        </w:rPr>
      </w:pPr>
      <w:r w:rsidRPr="00943F1A">
        <w:rPr>
          <w:noProof/>
          <w:sz w:val="24"/>
          <w:szCs w:val="24"/>
        </w:rPr>
        <w:t xml:space="preserve">5. </w:t>
      </w:r>
      <w:r>
        <w:rPr>
          <w:noProof/>
          <w:sz w:val="24"/>
          <w:szCs w:val="24"/>
          <w:lang w:val="en-US"/>
        </w:rPr>
        <w:t>Rp</w:t>
      </w:r>
      <w:r w:rsidRPr="00943F1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  <w:lang w:val="en-US"/>
        </w:rPr>
        <w:t>Tab</w:t>
      </w:r>
      <w:r w:rsidRPr="00943F1A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  <w:lang w:val="en-US"/>
        </w:rPr>
        <w:t>Piracetami</w:t>
      </w:r>
      <w:r w:rsidRPr="002D2D9F">
        <w:rPr>
          <w:noProof/>
          <w:sz w:val="24"/>
          <w:szCs w:val="24"/>
        </w:rPr>
        <w:t xml:space="preserve"> 400 </w:t>
      </w:r>
      <w:r>
        <w:rPr>
          <w:noProof/>
          <w:sz w:val="24"/>
          <w:szCs w:val="24"/>
          <w:lang w:val="en-US"/>
        </w:rPr>
        <w:t>mg</w:t>
      </w:r>
    </w:p>
    <w:p w:rsidR="002D2D9F" w:rsidRPr="002D2D9F" w:rsidRDefault="002D2D9F" w:rsidP="00E32E58">
      <w:pPr>
        <w:pStyle w:val="1"/>
        <w:jc w:val="both"/>
        <w:rPr>
          <w:sz w:val="24"/>
          <w:szCs w:val="24"/>
        </w:rPr>
      </w:pPr>
      <w:r w:rsidRPr="002D2D9F">
        <w:rPr>
          <w:noProof/>
          <w:sz w:val="24"/>
          <w:szCs w:val="24"/>
        </w:rPr>
        <w:t xml:space="preserve">    </w:t>
      </w:r>
      <w:r>
        <w:rPr>
          <w:noProof/>
          <w:sz w:val="24"/>
          <w:szCs w:val="24"/>
          <w:lang w:val="en-US"/>
        </w:rPr>
        <w:t>D</w:t>
      </w:r>
      <w:r w:rsidRPr="002D2D9F">
        <w:rPr>
          <w:noProof/>
          <w:sz w:val="24"/>
          <w:szCs w:val="24"/>
        </w:rPr>
        <w:t>.</w:t>
      </w:r>
      <w:r>
        <w:rPr>
          <w:noProof/>
          <w:sz w:val="24"/>
          <w:szCs w:val="24"/>
          <w:lang w:val="en-US"/>
        </w:rPr>
        <w:t>S</w:t>
      </w:r>
      <w:r w:rsidRPr="002D2D9F">
        <w:rPr>
          <w:noProof/>
          <w:sz w:val="24"/>
          <w:szCs w:val="24"/>
        </w:rPr>
        <w:t xml:space="preserve">. </w:t>
      </w:r>
      <w:r>
        <w:rPr>
          <w:noProof/>
          <w:sz w:val="24"/>
          <w:szCs w:val="24"/>
        </w:rPr>
        <w:t>по 2 капс 3 раза в день</w:t>
      </w:r>
    </w:p>
    <w:p w:rsidR="004627D5" w:rsidRDefault="004627D5" w:rsidP="004627D5">
      <w:pPr>
        <w:pStyle w:val="a4"/>
        <w:spacing w:after="0"/>
        <w:ind w:left="1069"/>
        <w:jc w:val="both"/>
        <w:rPr>
          <w:sz w:val="24"/>
          <w:szCs w:val="24"/>
        </w:rPr>
      </w:pPr>
    </w:p>
    <w:p w:rsidR="00B763DD" w:rsidRDefault="00B763DD" w:rsidP="00B763DD">
      <w:pPr>
        <w:pStyle w:val="a4"/>
        <w:spacing w:after="0"/>
        <w:ind w:left="1069"/>
        <w:jc w:val="center"/>
        <w:rPr>
          <w:b/>
          <w:i/>
          <w:sz w:val="24"/>
          <w:szCs w:val="24"/>
        </w:rPr>
      </w:pPr>
      <w:r w:rsidRPr="00B763DD">
        <w:rPr>
          <w:b/>
          <w:i/>
          <w:sz w:val="24"/>
          <w:szCs w:val="24"/>
        </w:rPr>
        <w:t>Дневники:</w:t>
      </w:r>
    </w:p>
    <w:p w:rsidR="00B763DD" w:rsidRDefault="00B763DD" w:rsidP="00B763DD">
      <w:pPr>
        <w:pStyle w:val="a4"/>
        <w:spacing w:after="0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19.02.2013 г. </w:t>
      </w:r>
    </w:p>
    <w:p w:rsidR="00B763DD" w:rsidRPr="00413520" w:rsidRDefault="00B763DD" w:rsidP="004135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3520">
        <w:rPr>
          <w:rFonts w:ascii="Times New Roman" w:hAnsi="Times New Roman" w:cs="Times New Roman"/>
          <w:sz w:val="24"/>
          <w:szCs w:val="24"/>
        </w:rPr>
        <w:t>Жалобы на боль в нижних конечностях, появляющиеся при движении.</w:t>
      </w:r>
    </w:p>
    <w:p w:rsidR="00B763DD" w:rsidRDefault="00413520" w:rsidP="0041352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20">
        <w:rPr>
          <w:rFonts w:ascii="Times New Roman" w:hAnsi="Times New Roman" w:cs="Times New Roman"/>
          <w:sz w:val="24"/>
          <w:szCs w:val="24"/>
        </w:rPr>
        <w:t>Об-но: общее состояние удовлетворительное, сознание ясное. Кожный покров обычного цвета. Кожа голеней бледная, холодная. Пульсация на артериях стопы и подколенной артерии правой ноги отсутствует.</w:t>
      </w:r>
      <w:r>
        <w:rPr>
          <w:rFonts w:ascii="Times New Roman" w:hAnsi="Times New Roman" w:cs="Times New Roman"/>
          <w:sz w:val="24"/>
          <w:szCs w:val="24"/>
        </w:rPr>
        <w:t xml:space="preserve"> Дыхание везикулярное, 18 раз в минуту. Тоны сердца ритмичные, приглушены. ЧСС 80 в мин. АД 140/90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ст.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E1368">
        <w:rPr>
          <w:rFonts w:ascii="Times New Roman" w:hAnsi="Times New Roman" w:cs="Times New Roman"/>
          <w:sz w:val="24"/>
          <w:szCs w:val="24"/>
          <w:lang w:eastAsia="ru-RU"/>
        </w:rPr>
        <w:t>очеиспускание частое, до 10 раз в сутки.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Стул оформленный.</w:t>
      </w:r>
    </w:p>
    <w:p w:rsidR="00413520" w:rsidRDefault="00413520" w:rsidP="0041352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20.02.2013 г. </w:t>
      </w:r>
    </w:p>
    <w:p w:rsidR="00413520" w:rsidRPr="00413520" w:rsidRDefault="00413520" w:rsidP="004135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3520">
        <w:rPr>
          <w:rFonts w:ascii="Times New Roman" w:hAnsi="Times New Roman" w:cs="Times New Roman"/>
          <w:sz w:val="24"/>
          <w:szCs w:val="24"/>
        </w:rPr>
        <w:t>Жалобы на боль в нижних конечностях, появляющиеся при движении.</w:t>
      </w:r>
    </w:p>
    <w:p w:rsidR="00413520" w:rsidRDefault="00413520" w:rsidP="0041352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20">
        <w:rPr>
          <w:rFonts w:ascii="Times New Roman" w:hAnsi="Times New Roman" w:cs="Times New Roman"/>
          <w:sz w:val="24"/>
          <w:szCs w:val="24"/>
        </w:rPr>
        <w:t>Об-но: общее состояние удовлетворительное, сознание ясное. Кожный покров обычного цвета. Кожа голеней бледная, холодная. Пульсация на артериях стопы и подколенной артерии правой ноги отсутствует.</w:t>
      </w:r>
      <w:r>
        <w:rPr>
          <w:rFonts w:ascii="Times New Roman" w:hAnsi="Times New Roman" w:cs="Times New Roman"/>
          <w:sz w:val="24"/>
          <w:szCs w:val="24"/>
        </w:rPr>
        <w:t xml:space="preserve"> Дыхание везикулярное, 19 раз в минуту. Тоны сердца ритмичные, приглушены. ЧСС 83 в мин. АД 130/90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ст. Живот мягкий, безболезненный.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E1368">
        <w:rPr>
          <w:rFonts w:ascii="Times New Roman" w:hAnsi="Times New Roman" w:cs="Times New Roman"/>
          <w:sz w:val="24"/>
          <w:szCs w:val="24"/>
          <w:lang w:eastAsia="ru-RU"/>
        </w:rPr>
        <w:t>очеиспускание частое, до 10 раз в сутки.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Стул оформленный, 1 раз в 2 дня.</w:t>
      </w:r>
    </w:p>
    <w:p w:rsidR="00413520" w:rsidRDefault="00413520" w:rsidP="004135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21.02.2013</w:t>
      </w:r>
    </w:p>
    <w:p w:rsidR="00413520" w:rsidRPr="00413520" w:rsidRDefault="00413520" w:rsidP="0041352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3520">
        <w:rPr>
          <w:rFonts w:ascii="Times New Roman" w:hAnsi="Times New Roman" w:cs="Times New Roman"/>
          <w:sz w:val="24"/>
          <w:szCs w:val="24"/>
        </w:rPr>
        <w:t xml:space="preserve">Жалобы на боль в нижних конечностях, появляющиеся при </w:t>
      </w:r>
      <w:r>
        <w:rPr>
          <w:rFonts w:ascii="Times New Roman" w:hAnsi="Times New Roman" w:cs="Times New Roman"/>
          <w:sz w:val="24"/>
          <w:szCs w:val="24"/>
        </w:rPr>
        <w:t>движении, плохой сон.</w:t>
      </w:r>
    </w:p>
    <w:p w:rsidR="00413520" w:rsidRDefault="00413520" w:rsidP="00413520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3520">
        <w:rPr>
          <w:rFonts w:ascii="Times New Roman" w:hAnsi="Times New Roman" w:cs="Times New Roman"/>
          <w:sz w:val="24"/>
          <w:szCs w:val="24"/>
        </w:rPr>
        <w:t xml:space="preserve">Об-но: общее состояние удовлетворительное, сознание ясное. Кожный покров обычного цвета. </w:t>
      </w:r>
      <w:r>
        <w:rPr>
          <w:rFonts w:ascii="Times New Roman" w:hAnsi="Times New Roman" w:cs="Times New Roman"/>
          <w:sz w:val="24"/>
          <w:szCs w:val="24"/>
        </w:rPr>
        <w:t xml:space="preserve">Слизистая полости рта розовая. </w:t>
      </w:r>
      <w:r w:rsidRPr="00413520">
        <w:rPr>
          <w:rFonts w:ascii="Times New Roman" w:hAnsi="Times New Roman" w:cs="Times New Roman"/>
          <w:sz w:val="24"/>
          <w:szCs w:val="24"/>
        </w:rPr>
        <w:t>Кожа голеней бледная, холодная. Пульсация на артериях стопы и подколенной артерии правой ноги отсутствует.</w:t>
      </w:r>
      <w:r>
        <w:rPr>
          <w:rFonts w:ascii="Times New Roman" w:hAnsi="Times New Roman" w:cs="Times New Roman"/>
          <w:sz w:val="24"/>
          <w:szCs w:val="24"/>
        </w:rPr>
        <w:t xml:space="preserve"> Дыхание везикулярное, 18 раз в минуту. Тоны сердца ритмичные, приглушены. ЧСС 85 в мин. АД 130/90 мм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т. ст. Живот мягкий, безболезненный. Печень не увеличена.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EE1368">
        <w:rPr>
          <w:rFonts w:ascii="Times New Roman" w:hAnsi="Times New Roman" w:cs="Times New Roman"/>
          <w:sz w:val="24"/>
          <w:szCs w:val="24"/>
          <w:lang w:eastAsia="ru-RU"/>
        </w:rPr>
        <w:t>очеиспускание частое, до 10 раз в сутки.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Стул оформленный.</w:t>
      </w:r>
    </w:p>
    <w:p w:rsidR="00943F1A" w:rsidRDefault="00943F1A" w:rsidP="006E0570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E0570" w:rsidRDefault="006E0570" w:rsidP="006E0570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6E057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Эпикриз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86E25" w:rsidRDefault="00943F1A" w:rsidP="00986E25">
      <w:pPr>
        <w:pStyle w:val="a9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43F1A">
        <w:rPr>
          <w:rFonts w:ascii="Times New Roman" w:hAnsi="Times New Roman"/>
          <w:sz w:val="24"/>
          <w:szCs w:val="24"/>
        </w:rPr>
        <w:t>____________</w:t>
      </w:r>
      <w:r w:rsidR="006E0570" w:rsidRPr="00986E25">
        <w:rPr>
          <w:rFonts w:ascii="Times New Roman" w:hAnsi="Times New Roman"/>
          <w:sz w:val="24"/>
          <w:szCs w:val="24"/>
        </w:rPr>
        <w:t>, 1925 года рождения, находится на стационарном лечении в 2 городской клинической больнице. Поступил по направлению поликлиники   № 3 по поводу облитерирующего атеросклероза с жалобами на боль в икроножных мышцах, преимущественно правой конечности,  возникающие во время ходьбы обычным шагом на незначительное расстояние</w:t>
      </w:r>
      <w:proofErr w:type="gramStart"/>
      <w:r w:rsidR="006E0570" w:rsidRPr="00986E25">
        <w:rPr>
          <w:rFonts w:ascii="Times New Roman" w:hAnsi="Times New Roman"/>
          <w:sz w:val="24"/>
          <w:szCs w:val="24"/>
        </w:rPr>
        <w:t>.</w:t>
      </w:r>
      <w:proofErr w:type="gramEnd"/>
      <w:r w:rsidR="006E0570" w:rsidRPr="00986E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0570" w:rsidRPr="00986E25">
        <w:rPr>
          <w:rFonts w:ascii="Times New Roman" w:hAnsi="Times New Roman"/>
          <w:sz w:val="24"/>
          <w:szCs w:val="24"/>
        </w:rPr>
        <w:t>з</w:t>
      </w:r>
      <w:proofErr w:type="gramEnd"/>
      <w:r w:rsidR="006E0570" w:rsidRPr="00986E25">
        <w:rPr>
          <w:rFonts w:ascii="Times New Roman" w:hAnsi="Times New Roman"/>
          <w:sz w:val="24"/>
          <w:szCs w:val="24"/>
        </w:rPr>
        <w:t xml:space="preserve">ябкость ног, чувство онемения в стопах и голенях, </w:t>
      </w:r>
      <w:r w:rsidR="006E0570" w:rsidRPr="00986E25">
        <w:rPr>
          <w:rFonts w:ascii="Times New Roman" w:hAnsi="Times New Roman"/>
          <w:sz w:val="24"/>
          <w:szCs w:val="24"/>
        </w:rPr>
        <w:lastRenderedPageBreak/>
        <w:t xml:space="preserve">появляющееся при горизонтальном положении ног. Предъявляет жалобы на общую слабость, повышенную утомляемость. Были назначены следующие исследования: </w:t>
      </w:r>
      <w:r w:rsidR="00986E25" w:rsidRPr="00986E25">
        <w:rPr>
          <w:rFonts w:ascii="Times New Roman" w:hAnsi="Times New Roman"/>
          <w:sz w:val="24"/>
          <w:szCs w:val="24"/>
        </w:rPr>
        <w:t xml:space="preserve">ОАК, ОАМ, </w:t>
      </w:r>
      <w:proofErr w:type="spellStart"/>
      <w:r w:rsidR="00986E25" w:rsidRPr="00986E25">
        <w:rPr>
          <w:rFonts w:ascii="Times New Roman" w:hAnsi="Times New Roman"/>
          <w:sz w:val="24"/>
          <w:szCs w:val="24"/>
        </w:rPr>
        <w:t>коагулограмма</w:t>
      </w:r>
      <w:proofErr w:type="spellEnd"/>
      <w:r w:rsidR="00986E25" w:rsidRPr="00986E25">
        <w:rPr>
          <w:rFonts w:ascii="Times New Roman" w:hAnsi="Times New Roman"/>
          <w:sz w:val="24"/>
          <w:szCs w:val="24"/>
        </w:rPr>
        <w:t xml:space="preserve">, биохимический анализ крови, ЭКГ, </w:t>
      </w:r>
      <w:proofErr w:type="spellStart"/>
      <w:r w:rsidR="00986E25" w:rsidRPr="00986E25">
        <w:rPr>
          <w:rFonts w:ascii="Times New Roman" w:hAnsi="Times New Roman"/>
          <w:sz w:val="24"/>
          <w:szCs w:val="24"/>
        </w:rPr>
        <w:t>реовазография</w:t>
      </w:r>
      <w:proofErr w:type="spellEnd"/>
      <w:r w:rsidR="00986E25" w:rsidRPr="00986E25">
        <w:rPr>
          <w:rFonts w:ascii="Times New Roman" w:hAnsi="Times New Roman"/>
          <w:sz w:val="24"/>
          <w:szCs w:val="24"/>
        </w:rPr>
        <w:t>, ультразвуковое исследование сосудов нижних конечностей, ангиография сосудов нижних конечностей</w:t>
      </w:r>
      <w:r w:rsidR="00986E25">
        <w:rPr>
          <w:rFonts w:ascii="Times New Roman" w:hAnsi="Times New Roman"/>
          <w:sz w:val="24"/>
          <w:szCs w:val="24"/>
        </w:rPr>
        <w:t>. Назначено следующее лечение:</w:t>
      </w:r>
      <w:r w:rsidR="00986E25" w:rsidRPr="00986E2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86E25" w:rsidRPr="00986E25">
        <w:rPr>
          <w:rFonts w:ascii="Times New Roman" w:hAnsi="Times New Roman"/>
          <w:color w:val="000000"/>
          <w:sz w:val="24"/>
          <w:szCs w:val="24"/>
          <w:lang w:val="en-US"/>
        </w:rPr>
        <w:t>Sol</w:t>
      </w:r>
      <w:r w:rsidR="00986E25" w:rsidRPr="00986E2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986E25" w:rsidRPr="00986E25">
        <w:rPr>
          <w:rFonts w:ascii="Times New Roman" w:hAnsi="Times New Roman"/>
          <w:color w:val="000000"/>
          <w:sz w:val="24"/>
          <w:szCs w:val="24"/>
          <w:lang w:val="en-US"/>
        </w:rPr>
        <w:t>Pentoxyphillini</w:t>
      </w:r>
      <w:proofErr w:type="spellEnd"/>
      <w:r w:rsidR="00986E25" w:rsidRPr="00986E25">
        <w:rPr>
          <w:rFonts w:ascii="Times New Roman" w:hAnsi="Times New Roman"/>
          <w:color w:val="000000"/>
          <w:sz w:val="24"/>
          <w:szCs w:val="24"/>
        </w:rPr>
        <w:t xml:space="preserve"> 2%</w:t>
      </w:r>
      <w:proofErr w:type="gramStart"/>
      <w:r w:rsidR="00986E25" w:rsidRPr="00986E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86E25" w:rsidRPr="00986E25">
        <w:rPr>
          <w:rFonts w:ascii="Times New Roman" w:hAnsi="Times New Roman"/>
          <w:noProof/>
          <w:sz w:val="24"/>
          <w:szCs w:val="24"/>
        </w:rPr>
        <w:t xml:space="preserve"> </w:t>
      </w:r>
      <w:r w:rsidR="00986E25" w:rsidRPr="00986E25">
        <w:rPr>
          <w:rFonts w:ascii="Times New Roman" w:hAnsi="Times New Roman"/>
          <w:noProof/>
          <w:sz w:val="24"/>
          <w:szCs w:val="24"/>
          <w:lang w:val="en-US"/>
        </w:rPr>
        <w:t>Tab</w:t>
      </w:r>
      <w:r w:rsidR="00986E25" w:rsidRPr="00986E25">
        <w:rPr>
          <w:rFonts w:ascii="Times New Roman" w:hAnsi="Times New Roman"/>
          <w:noProof/>
          <w:sz w:val="24"/>
          <w:szCs w:val="24"/>
        </w:rPr>
        <w:t>.</w:t>
      </w:r>
      <w:r w:rsidR="00986E25" w:rsidRPr="00986E25">
        <w:rPr>
          <w:rFonts w:ascii="Times New Roman" w:hAnsi="Times New Roman"/>
          <w:noProof/>
          <w:sz w:val="24"/>
          <w:szCs w:val="24"/>
          <w:lang w:val="en-US"/>
        </w:rPr>
        <w:t>Clopodogreli</w:t>
      </w:r>
      <w:proofErr w:type="gramEnd"/>
      <w:r w:rsidR="00986E25" w:rsidRPr="00986E25">
        <w:rPr>
          <w:rFonts w:ascii="Times New Roman" w:hAnsi="Times New Roman"/>
          <w:noProof/>
          <w:sz w:val="24"/>
          <w:szCs w:val="24"/>
        </w:rPr>
        <w:t xml:space="preserve"> 75 </w:t>
      </w:r>
      <w:r w:rsidR="00986E25" w:rsidRPr="00986E25">
        <w:rPr>
          <w:rFonts w:ascii="Times New Roman" w:hAnsi="Times New Roman"/>
          <w:noProof/>
          <w:sz w:val="24"/>
          <w:szCs w:val="24"/>
          <w:lang w:val="en-US"/>
        </w:rPr>
        <w:t>mg</w:t>
      </w:r>
      <w:r w:rsidR="00986E25" w:rsidRPr="00986E25">
        <w:rPr>
          <w:rFonts w:ascii="Times New Roman" w:hAnsi="Times New Roman"/>
          <w:noProof/>
          <w:sz w:val="24"/>
          <w:szCs w:val="24"/>
        </w:rPr>
        <w:t xml:space="preserve"> , </w:t>
      </w:r>
    </w:p>
    <w:p w:rsidR="00986E25" w:rsidRDefault="00986E25" w:rsidP="00986E25">
      <w:pPr>
        <w:pStyle w:val="a9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86E25">
        <w:rPr>
          <w:rFonts w:ascii="Times New Roman" w:hAnsi="Times New Roman"/>
          <w:noProof/>
          <w:sz w:val="24"/>
          <w:szCs w:val="24"/>
          <w:lang w:val="en-US"/>
        </w:rPr>
        <w:t>Tab</w:t>
      </w:r>
      <w:r w:rsidRPr="00986E25">
        <w:rPr>
          <w:rFonts w:ascii="Times New Roman" w:hAnsi="Times New Roman"/>
          <w:noProof/>
          <w:sz w:val="24"/>
          <w:szCs w:val="24"/>
        </w:rPr>
        <w:t xml:space="preserve">.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Polocardi</w:t>
      </w:r>
      <w:r w:rsidRPr="00986E25">
        <w:rPr>
          <w:rFonts w:ascii="Times New Roman" w:hAnsi="Times New Roman"/>
          <w:noProof/>
          <w:sz w:val="24"/>
          <w:szCs w:val="24"/>
        </w:rPr>
        <w:t xml:space="preserve"> 150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mg</w:t>
      </w:r>
      <w:r w:rsidRPr="00986E25">
        <w:rPr>
          <w:rFonts w:ascii="Times New Roman" w:hAnsi="Times New Roman"/>
          <w:noProof/>
          <w:sz w:val="24"/>
          <w:szCs w:val="24"/>
        </w:rPr>
        <w:t xml:space="preserve">,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Tab</w:t>
      </w:r>
      <w:r w:rsidRPr="00986E25">
        <w:rPr>
          <w:rFonts w:ascii="Times New Roman" w:hAnsi="Times New Roman"/>
          <w:noProof/>
          <w:sz w:val="24"/>
          <w:szCs w:val="24"/>
        </w:rPr>
        <w:t>.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Zopicloni</w:t>
      </w:r>
      <w:r w:rsidRPr="00986E25">
        <w:rPr>
          <w:rFonts w:ascii="Times New Roman" w:hAnsi="Times New Roman"/>
          <w:noProof/>
          <w:sz w:val="24"/>
          <w:szCs w:val="24"/>
        </w:rPr>
        <w:t xml:space="preserve"> 7,5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mg</w:t>
      </w:r>
      <w:r w:rsidRPr="00986E25">
        <w:rPr>
          <w:rFonts w:ascii="Times New Roman" w:hAnsi="Times New Roman"/>
          <w:noProof/>
          <w:sz w:val="24"/>
          <w:szCs w:val="24"/>
        </w:rPr>
        <w:t xml:space="preserve">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Rp</w:t>
      </w:r>
      <w:r w:rsidRPr="00986E25">
        <w:rPr>
          <w:rFonts w:ascii="Times New Roman" w:hAnsi="Times New Roman"/>
          <w:noProof/>
          <w:sz w:val="24"/>
          <w:szCs w:val="24"/>
        </w:rPr>
        <w:t xml:space="preserve">.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Tab</w:t>
      </w:r>
      <w:r w:rsidRPr="00986E25">
        <w:rPr>
          <w:rFonts w:ascii="Times New Roman" w:hAnsi="Times New Roman"/>
          <w:noProof/>
          <w:sz w:val="24"/>
          <w:szCs w:val="24"/>
        </w:rPr>
        <w:t xml:space="preserve">.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Piracetami</w:t>
      </w:r>
      <w:r w:rsidRPr="00986E25">
        <w:rPr>
          <w:rFonts w:ascii="Times New Roman" w:hAnsi="Times New Roman"/>
          <w:noProof/>
          <w:sz w:val="24"/>
          <w:szCs w:val="24"/>
        </w:rPr>
        <w:t xml:space="preserve"> 400 </w:t>
      </w:r>
      <w:r w:rsidRPr="00986E25">
        <w:rPr>
          <w:rFonts w:ascii="Times New Roman" w:hAnsi="Times New Roman"/>
          <w:noProof/>
          <w:sz w:val="24"/>
          <w:szCs w:val="24"/>
          <w:lang w:val="en-US"/>
        </w:rPr>
        <w:t>mg</w:t>
      </w:r>
    </w:p>
    <w:p w:rsidR="00413520" w:rsidRPr="00943F1A" w:rsidRDefault="00986E25" w:rsidP="00943F1A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В настоящее время продолжает лечение в хирургическом отделении </w:t>
      </w:r>
      <w:r w:rsidRPr="00986E25">
        <w:rPr>
          <w:rFonts w:ascii="Times New Roman" w:hAnsi="Times New Roman"/>
          <w:sz w:val="24"/>
          <w:szCs w:val="24"/>
        </w:rPr>
        <w:t>2 городской клинической больниц</w:t>
      </w:r>
      <w:r>
        <w:rPr>
          <w:rFonts w:ascii="Times New Roman" w:hAnsi="Times New Roman"/>
          <w:sz w:val="24"/>
          <w:szCs w:val="24"/>
        </w:rPr>
        <w:t>ы.</w:t>
      </w:r>
      <w:r w:rsidR="00943F1A" w:rsidRPr="00986E25">
        <w:rPr>
          <w:rFonts w:ascii="Times New Roman" w:hAnsi="Times New Roman"/>
          <w:sz w:val="24"/>
          <w:szCs w:val="24"/>
        </w:rPr>
        <w:t xml:space="preserve"> </w:t>
      </w:r>
      <w:bookmarkEnd w:id="0"/>
    </w:p>
    <w:sectPr w:rsidR="00413520" w:rsidRPr="00943F1A" w:rsidSect="005C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E1C"/>
    <w:multiLevelType w:val="hybridMultilevel"/>
    <w:tmpl w:val="363AA022"/>
    <w:lvl w:ilvl="0" w:tplc="5E682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532B9"/>
    <w:multiLevelType w:val="hybridMultilevel"/>
    <w:tmpl w:val="E23C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61751"/>
    <w:multiLevelType w:val="multilevel"/>
    <w:tmpl w:val="510CCDD8"/>
    <w:lvl w:ilvl="0">
      <w:start w:val="19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99"/>
      <w:numFmt w:val="decimal"/>
      <w:lvlText w:val="%1.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06"/>
    <w:rsid w:val="0000449F"/>
    <w:rsid w:val="00005769"/>
    <w:rsid w:val="00014918"/>
    <w:rsid w:val="00014DBA"/>
    <w:rsid w:val="00016470"/>
    <w:rsid w:val="00023725"/>
    <w:rsid w:val="00026901"/>
    <w:rsid w:val="00033A76"/>
    <w:rsid w:val="00035147"/>
    <w:rsid w:val="00036998"/>
    <w:rsid w:val="00036D2E"/>
    <w:rsid w:val="000371CE"/>
    <w:rsid w:val="00040EC7"/>
    <w:rsid w:val="00042265"/>
    <w:rsid w:val="0004258D"/>
    <w:rsid w:val="00042593"/>
    <w:rsid w:val="0004644F"/>
    <w:rsid w:val="00050011"/>
    <w:rsid w:val="000504CF"/>
    <w:rsid w:val="00053331"/>
    <w:rsid w:val="0005456B"/>
    <w:rsid w:val="00054C84"/>
    <w:rsid w:val="00055607"/>
    <w:rsid w:val="000616FD"/>
    <w:rsid w:val="000623E2"/>
    <w:rsid w:val="00066386"/>
    <w:rsid w:val="00072394"/>
    <w:rsid w:val="00072745"/>
    <w:rsid w:val="0007463F"/>
    <w:rsid w:val="00074C24"/>
    <w:rsid w:val="000757C8"/>
    <w:rsid w:val="00081543"/>
    <w:rsid w:val="00082780"/>
    <w:rsid w:val="00083626"/>
    <w:rsid w:val="0008449B"/>
    <w:rsid w:val="00085B2F"/>
    <w:rsid w:val="00085D9F"/>
    <w:rsid w:val="00093441"/>
    <w:rsid w:val="00097662"/>
    <w:rsid w:val="00097B89"/>
    <w:rsid w:val="000A0020"/>
    <w:rsid w:val="000A4BFE"/>
    <w:rsid w:val="000A4C02"/>
    <w:rsid w:val="000A77D5"/>
    <w:rsid w:val="000B0347"/>
    <w:rsid w:val="000B70CA"/>
    <w:rsid w:val="000C22B4"/>
    <w:rsid w:val="000C32B6"/>
    <w:rsid w:val="000C6A01"/>
    <w:rsid w:val="000D1B24"/>
    <w:rsid w:val="000D3C50"/>
    <w:rsid w:val="000D3EBB"/>
    <w:rsid w:val="000E09F9"/>
    <w:rsid w:val="000E3C99"/>
    <w:rsid w:val="000E514B"/>
    <w:rsid w:val="000F033D"/>
    <w:rsid w:val="000F21D6"/>
    <w:rsid w:val="000F3486"/>
    <w:rsid w:val="000F6833"/>
    <w:rsid w:val="00100064"/>
    <w:rsid w:val="00100F30"/>
    <w:rsid w:val="00104684"/>
    <w:rsid w:val="00104C03"/>
    <w:rsid w:val="00104C8C"/>
    <w:rsid w:val="00107C31"/>
    <w:rsid w:val="00111A17"/>
    <w:rsid w:val="00117ADB"/>
    <w:rsid w:val="001263D3"/>
    <w:rsid w:val="00126C6C"/>
    <w:rsid w:val="00133EE6"/>
    <w:rsid w:val="001356B6"/>
    <w:rsid w:val="00135B42"/>
    <w:rsid w:val="001409E4"/>
    <w:rsid w:val="00143026"/>
    <w:rsid w:val="00143926"/>
    <w:rsid w:val="00145387"/>
    <w:rsid w:val="00146FBA"/>
    <w:rsid w:val="001473E7"/>
    <w:rsid w:val="00147ABB"/>
    <w:rsid w:val="001516F3"/>
    <w:rsid w:val="001556B1"/>
    <w:rsid w:val="00157B03"/>
    <w:rsid w:val="00161363"/>
    <w:rsid w:val="00161E6F"/>
    <w:rsid w:val="00162D73"/>
    <w:rsid w:val="0016376E"/>
    <w:rsid w:val="00163A7E"/>
    <w:rsid w:val="001844EF"/>
    <w:rsid w:val="00187A77"/>
    <w:rsid w:val="00187DBE"/>
    <w:rsid w:val="0019144B"/>
    <w:rsid w:val="0019395A"/>
    <w:rsid w:val="001968CE"/>
    <w:rsid w:val="001A0049"/>
    <w:rsid w:val="001A1C48"/>
    <w:rsid w:val="001B44C2"/>
    <w:rsid w:val="001B4A0E"/>
    <w:rsid w:val="001B5600"/>
    <w:rsid w:val="001B5F3D"/>
    <w:rsid w:val="001B659D"/>
    <w:rsid w:val="001C2A33"/>
    <w:rsid w:val="001C5117"/>
    <w:rsid w:val="001D36BB"/>
    <w:rsid w:val="001D3E32"/>
    <w:rsid w:val="001D57B0"/>
    <w:rsid w:val="001E0205"/>
    <w:rsid w:val="001E4FDA"/>
    <w:rsid w:val="001E52A5"/>
    <w:rsid w:val="001E6B42"/>
    <w:rsid w:val="001F02A5"/>
    <w:rsid w:val="001F05F9"/>
    <w:rsid w:val="001F494B"/>
    <w:rsid w:val="001F521A"/>
    <w:rsid w:val="001F5B2D"/>
    <w:rsid w:val="001F75D1"/>
    <w:rsid w:val="001F79C4"/>
    <w:rsid w:val="0020232A"/>
    <w:rsid w:val="0020428E"/>
    <w:rsid w:val="0020430E"/>
    <w:rsid w:val="0020518A"/>
    <w:rsid w:val="002065BD"/>
    <w:rsid w:val="002078CF"/>
    <w:rsid w:val="002167C0"/>
    <w:rsid w:val="00223E13"/>
    <w:rsid w:val="00224ED4"/>
    <w:rsid w:val="00225183"/>
    <w:rsid w:val="00226629"/>
    <w:rsid w:val="00231E01"/>
    <w:rsid w:val="002324CF"/>
    <w:rsid w:val="00237539"/>
    <w:rsid w:val="0024150D"/>
    <w:rsid w:val="002472C2"/>
    <w:rsid w:val="002477D7"/>
    <w:rsid w:val="002500AA"/>
    <w:rsid w:val="002504C6"/>
    <w:rsid w:val="00251A40"/>
    <w:rsid w:val="0026288C"/>
    <w:rsid w:val="00264A76"/>
    <w:rsid w:val="002731E9"/>
    <w:rsid w:val="002738FC"/>
    <w:rsid w:val="00273BFE"/>
    <w:rsid w:val="00274407"/>
    <w:rsid w:val="00276D68"/>
    <w:rsid w:val="00281CA2"/>
    <w:rsid w:val="00283CC9"/>
    <w:rsid w:val="00291914"/>
    <w:rsid w:val="0029193F"/>
    <w:rsid w:val="00292ABE"/>
    <w:rsid w:val="002A03D5"/>
    <w:rsid w:val="002A08EB"/>
    <w:rsid w:val="002B126A"/>
    <w:rsid w:val="002B2BF9"/>
    <w:rsid w:val="002B4803"/>
    <w:rsid w:val="002C345A"/>
    <w:rsid w:val="002C352A"/>
    <w:rsid w:val="002C4928"/>
    <w:rsid w:val="002C6EF2"/>
    <w:rsid w:val="002D2D9F"/>
    <w:rsid w:val="002D5CD7"/>
    <w:rsid w:val="002E4A36"/>
    <w:rsid w:val="002E4BA1"/>
    <w:rsid w:val="002E5207"/>
    <w:rsid w:val="002E7383"/>
    <w:rsid w:val="002F08AE"/>
    <w:rsid w:val="002F23D9"/>
    <w:rsid w:val="002F5D27"/>
    <w:rsid w:val="002F68CE"/>
    <w:rsid w:val="00304B8F"/>
    <w:rsid w:val="00306AA9"/>
    <w:rsid w:val="00307B29"/>
    <w:rsid w:val="0031119B"/>
    <w:rsid w:val="003129C0"/>
    <w:rsid w:val="00315B9F"/>
    <w:rsid w:val="003164C7"/>
    <w:rsid w:val="00316D97"/>
    <w:rsid w:val="0032272F"/>
    <w:rsid w:val="00326C39"/>
    <w:rsid w:val="003324F9"/>
    <w:rsid w:val="0033290B"/>
    <w:rsid w:val="00332C78"/>
    <w:rsid w:val="003375FE"/>
    <w:rsid w:val="00342E98"/>
    <w:rsid w:val="00343212"/>
    <w:rsid w:val="00346AC1"/>
    <w:rsid w:val="00350E86"/>
    <w:rsid w:val="0035166E"/>
    <w:rsid w:val="00354CD0"/>
    <w:rsid w:val="00363894"/>
    <w:rsid w:val="003728B1"/>
    <w:rsid w:val="00372C62"/>
    <w:rsid w:val="0038371A"/>
    <w:rsid w:val="00383D92"/>
    <w:rsid w:val="00392C77"/>
    <w:rsid w:val="00394654"/>
    <w:rsid w:val="00397597"/>
    <w:rsid w:val="00397DD2"/>
    <w:rsid w:val="003A32AC"/>
    <w:rsid w:val="003A4D95"/>
    <w:rsid w:val="003A5AD9"/>
    <w:rsid w:val="003B0A97"/>
    <w:rsid w:val="003B45D6"/>
    <w:rsid w:val="003B4B6D"/>
    <w:rsid w:val="003B71B8"/>
    <w:rsid w:val="003B7ABF"/>
    <w:rsid w:val="003C03FB"/>
    <w:rsid w:val="003C1B4F"/>
    <w:rsid w:val="003C1D1E"/>
    <w:rsid w:val="003C24F8"/>
    <w:rsid w:val="003C27E4"/>
    <w:rsid w:val="003C4649"/>
    <w:rsid w:val="003C6FDF"/>
    <w:rsid w:val="003D0464"/>
    <w:rsid w:val="003D1617"/>
    <w:rsid w:val="003D2E9D"/>
    <w:rsid w:val="003D47CA"/>
    <w:rsid w:val="003D4D74"/>
    <w:rsid w:val="003D505F"/>
    <w:rsid w:val="003E0E66"/>
    <w:rsid w:val="003E4121"/>
    <w:rsid w:val="003E58AC"/>
    <w:rsid w:val="003F036F"/>
    <w:rsid w:val="003F390E"/>
    <w:rsid w:val="003F4B65"/>
    <w:rsid w:val="003F59AC"/>
    <w:rsid w:val="003F6C23"/>
    <w:rsid w:val="00406F30"/>
    <w:rsid w:val="00411B40"/>
    <w:rsid w:val="00411F0B"/>
    <w:rsid w:val="004132D3"/>
    <w:rsid w:val="00413520"/>
    <w:rsid w:val="004167E1"/>
    <w:rsid w:val="0041682B"/>
    <w:rsid w:val="00420B1A"/>
    <w:rsid w:val="00420D50"/>
    <w:rsid w:val="0042576B"/>
    <w:rsid w:val="00432A40"/>
    <w:rsid w:val="00433764"/>
    <w:rsid w:val="00436783"/>
    <w:rsid w:val="0043731E"/>
    <w:rsid w:val="00445DA4"/>
    <w:rsid w:val="00452A39"/>
    <w:rsid w:val="004534F4"/>
    <w:rsid w:val="00454ECC"/>
    <w:rsid w:val="004578B9"/>
    <w:rsid w:val="00461F39"/>
    <w:rsid w:val="004627D5"/>
    <w:rsid w:val="004650FE"/>
    <w:rsid w:val="00465662"/>
    <w:rsid w:val="00465CDB"/>
    <w:rsid w:val="00476871"/>
    <w:rsid w:val="004768D4"/>
    <w:rsid w:val="00476ADE"/>
    <w:rsid w:val="00481A85"/>
    <w:rsid w:val="004924CA"/>
    <w:rsid w:val="00493265"/>
    <w:rsid w:val="00493437"/>
    <w:rsid w:val="00497382"/>
    <w:rsid w:val="004A0402"/>
    <w:rsid w:val="004A0522"/>
    <w:rsid w:val="004A5E30"/>
    <w:rsid w:val="004B60E9"/>
    <w:rsid w:val="004B7FFE"/>
    <w:rsid w:val="004C0E93"/>
    <w:rsid w:val="004C1B3D"/>
    <w:rsid w:val="004C670D"/>
    <w:rsid w:val="004C6A87"/>
    <w:rsid w:val="004C7E4B"/>
    <w:rsid w:val="004E4358"/>
    <w:rsid w:val="004E644C"/>
    <w:rsid w:val="004F2D36"/>
    <w:rsid w:val="004F37E2"/>
    <w:rsid w:val="004F4AB8"/>
    <w:rsid w:val="004F6D2C"/>
    <w:rsid w:val="005024AF"/>
    <w:rsid w:val="00502FD2"/>
    <w:rsid w:val="00504904"/>
    <w:rsid w:val="005059DD"/>
    <w:rsid w:val="00510806"/>
    <w:rsid w:val="005141D1"/>
    <w:rsid w:val="0052051B"/>
    <w:rsid w:val="00521F7F"/>
    <w:rsid w:val="005220F2"/>
    <w:rsid w:val="00524771"/>
    <w:rsid w:val="00530B80"/>
    <w:rsid w:val="005334D0"/>
    <w:rsid w:val="00533D85"/>
    <w:rsid w:val="00534604"/>
    <w:rsid w:val="00543B78"/>
    <w:rsid w:val="0054710E"/>
    <w:rsid w:val="00556B6C"/>
    <w:rsid w:val="00560012"/>
    <w:rsid w:val="00561A82"/>
    <w:rsid w:val="00563C1F"/>
    <w:rsid w:val="00565556"/>
    <w:rsid w:val="00572F27"/>
    <w:rsid w:val="005828AB"/>
    <w:rsid w:val="00583D0C"/>
    <w:rsid w:val="0059193D"/>
    <w:rsid w:val="00594AED"/>
    <w:rsid w:val="00597AD1"/>
    <w:rsid w:val="005A24DD"/>
    <w:rsid w:val="005A4ACE"/>
    <w:rsid w:val="005A5A6C"/>
    <w:rsid w:val="005B1670"/>
    <w:rsid w:val="005B1850"/>
    <w:rsid w:val="005B4F49"/>
    <w:rsid w:val="005B6909"/>
    <w:rsid w:val="005C0C9B"/>
    <w:rsid w:val="005C1033"/>
    <w:rsid w:val="005C2D6B"/>
    <w:rsid w:val="005C3D53"/>
    <w:rsid w:val="005C479E"/>
    <w:rsid w:val="005C56A5"/>
    <w:rsid w:val="005D4095"/>
    <w:rsid w:val="005D65FC"/>
    <w:rsid w:val="005D6CCB"/>
    <w:rsid w:val="005E179A"/>
    <w:rsid w:val="005E3A3B"/>
    <w:rsid w:val="005E5BAB"/>
    <w:rsid w:val="005E65C3"/>
    <w:rsid w:val="005E7630"/>
    <w:rsid w:val="005F1FC1"/>
    <w:rsid w:val="005F2EA0"/>
    <w:rsid w:val="005F3F63"/>
    <w:rsid w:val="005F5E0E"/>
    <w:rsid w:val="00603443"/>
    <w:rsid w:val="006047A4"/>
    <w:rsid w:val="00606829"/>
    <w:rsid w:val="0060690D"/>
    <w:rsid w:val="00613983"/>
    <w:rsid w:val="00620A1B"/>
    <w:rsid w:val="00620A25"/>
    <w:rsid w:val="0062103E"/>
    <w:rsid w:val="00623D53"/>
    <w:rsid w:val="00631AF9"/>
    <w:rsid w:val="006335EE"/>
    <w:rsid w:val="00633634"/>
    <w:rsid w:val="00635538"/>
    <w:rsid w:val="00640ECD"/>
    <w:rsid w:val="0064485E"/>
    <w:rsid w:val="00644A87"/>
    <w:rsid w:val="006461F7"/>
    <w:rsid w:val="0065259F"/>
    <w:rsid w:val="00653573"/>
    <w:rsid w:val="00654CB7"/>
    <w:rsid w:val="00655739"/>
    <w:rsid w:val="0065750E"/>
    <w:rsid w:val="00661916"/>
    <w:rsid w:val="006628C4"/>
    <w:rsid w:val="00666381"/>
    <w:rsid w:val="0067191F"/>
    <w:rsid w:val="00671BCF"/>
    <w:rsid w:val="00673646"/>
    <w:rsid w:val="006748B2"/>
    <w:rsid w:val="0069426F"/>
    <w:rsid w:val="0069491D"/>
    <w:rsid w:val="00694BA1"/>
    <w:rsid w:val="00696CCC"/>
    <w:rsid w:val="006A2170"/>
    <w:rsid w:val="006A74C1"/>
    <w:rsid w:val="006B02C4"/>
    <w:rsid w:val="006B1CD8"/>
    <w:rsid w:val="006B2D37"/>
    <w:rsid w:val="006B47A5"/>
    <w:rsid w:val="006B5D3F"/>
    <w:rsid w:val="006C5520"/>
    <w:rsid w:val="006D468F"/>
    <w:rsid w:val="006D503B"/>
    <w:rsid w:val="006D7422"/>
    <w:rsid w:val="006E0570"/>
    <w:rsid w:val="006E25C0"/>
    <w:rsid w:val="006E33ED"/>
    <w:rsid w:val="006F412F"/>
    <w:rsid w:val="00700353"/>
    <w:rsid w:val="007009DB"/>
    <w:rsid w:val="00701EAA"/>
    <w:rsid w:val="007026E0"/>
    <w:rsid w:val="00710685"/>
    <w:rsid w:val="007109B0"/>
    <w:rsid w:val="00712A9B"/>
    <w:rsid w:val="0073214A"/>
    <w:rsid w:val="0073618D"/>
    <w:rsid w:val="00743C7C"/>
    <w:rsid w:val="0074444D"/>
    <w:rsid w:val="00744C5F"/>
    <w:rsid w:val="00745000"/>
    <w:rsid w:val="0074638B"/>
    <w:rsid w:val="0074701F"/>
    <w:rsid w:val="007504B6"/>
    <w:rsid w:val="00753471"/>
    <w:rsid w:val="00754599"/>
    <w:rsid w:val="0075507E"/>
    <w:rsid w:val="00756570"/>
    <w:rsid w:val="007622BA"/>
    <w:rsid w:val="007628FE"/>
    <w:rsid w:val="00762BAE"/>
    <w:rsid w:val="00762EA3"/>
    <w:rsid w:val="007671AE"/>
    <w:rsid w:val="007716FB"/>
    <w:rsid w:val="00771B29"/>
    <w:rsid w:val="0077251A"/>
    <w:rsid w:val="007741AC"/>
    <w:rsid w:val="00775099"/>
    <w:rsid w:val="00776472"/>
    <w:rsid w:val="00777750"/>
    <w:rsid w:val="00786AC1"/>
    <w:rsid w:val="0079070E"/>
    <w:rsid w:val="00792F41"/>
    <w:rsid w:val="00795B84"/>
    <w:rsid w:val="007968D8"/>
    <w:rsid w:val="00797524"/>
    <w:rsid w:val="007A2502"/>
    <w:rsid w:val="007A2C2D"/>
    <w:rsid w:val="007A6954"/>
    <w:rsid w:val="007A73CB"/>
    <w:rsid w:val="007A74F6"/>
    <w:rsid w:val="007B0020"/>
    <w:rsid w:val="007B05A7"/>
    <w:rsid w:val="007B24BA"/>
    <w:rsid w:val="007B4341"/>
    <w:rsid w:val="007B4DF0"/>
    <w:rsid w:val="007B6EC3"/>
    <w:rsid w:val="007B70E6"/>
    <w:rsid w:val="007B7699"/>
    <w:rsid w:val="007C22D7"/>
    <w:rsid w:val="007D1975"/>
    <w:rsid w:val="007D2985"/>
    <w:rsid w:val="007D57B4"/>
    <w:rsid w:val="007D7B5E"/>
    <w:rsid w:val="007D7CAE"/>
    <w:rsid w:val="007E3913"/>
    <w:rsid w:val="007E7C13"/>
    <w:rsid w:val="007F1DE3"/>
    <w:rsid w:val="007F2174"/>
    <w:rsid w:val="007F398A"/>
    <w:rsid w:val="007F6CB9"/>
    <w:rsid w:val="007F7029"/>
    <w:rsid w:val="0080018C"/>
    <w:rsid w:val="00801DBE"/>
    <w:rsid w:val="00801EC5"/>
    <w:rsid w:val="008102F8"/>
    <w:rsid w:val="0081666F"/>
    <w:rsid w:val="00822B31"/>
    <w:rsid w:val="00822D4A"/>
    <w:rsid w:val="00824F49"/>
    <w:rsid w:val="00825224"/>
    <w:rsid w:val="00832168"/>
    <w:rsid w:val="00832B14"/>
    <w:rsid w:val="008351DD"/>
    <w:rsid w:val="00846117"/>
    <w:rsid w:val="008501A7"/>
    <w:rsid w:val="008517F1"/>
    <w:rsid w:val="008529B7"/>
    <w:rsid w:val="00862129"/>
    <w:rsid w:val="008638C0"/>
    <w:rsid w:val="00865270"/>
    <w:rsid w:val="00865A9F"/>
    <w:rsid w:val="008678C7"/>
    <w:rsid w:val="0087294E"/>
    <w:rsid w:val="00874A32"/>
    <w:rsid w:val="00875ABC"/>
    <w:rsid w:val="00881544"/>
    <w:rsid w:val="00883983"/>
    <w:rsid w:val="00884A74"/>
    <w:rsid w:val="008851D3"/>
    <w:rsid w:val="00887BEF"/>
    <w:rsid w:val="00890CB7"/>
    <w:rsid w:val="00891078"/>
    <w:rsid w:val="00892A89"/>
    <w:rsid w:val="008975D8"/>
    <w:rsid w:val="008A134F"/>
    <w:rsid w:val="008A1D5B"/>
    <w:rsid w:val="008A1F75"/>
    <w:rsid w:val="008A28B3"/>
    <w:rsid w:val="008A41E4"/>
    <w:rsid w:val="008B25BF"/>
    <w:rsid w:val="008B2B50"/>
    <w:rsid w:val="008B31D4"/>
    <w:rsid w:val="008B48B7"/>
    <w:rsid w:val="008B5EAF"/>
    <w:rsid w:val="008B7FB3"/>
    <w:rsid w:val="008C0CF6"/>
    <w:rsid w:val="008C62D8"/>
    <w:rsid w:val="008C63FC"/>
    <w:rsid w:val="008E1760"/>
    <w:rsid w:val="008E2BBF"/>
    <w:rsid w:val="008E57D1"/>
    <w:rsid w:val="008F2A8E"/>
    <w:rsid w:val="008F306E"/>
    <w:rsid w:val="008F4DB3"/>
    <w:rsid w:val="008F5E8E"/>
    <w:rsid w:val="008F6B5D"/>
    <w:rsid w:val="008F70AD"/>
    <w:rsid w:val="009005FB"/>
    <w:rsid w:val="00900D32"/>
    <w:rsid w:val="009019FE"/>
    <w:rsid w:val="00906EEA"/>
    <w:rsid w:val="00907CA5"/>
    <w:rsid w:val="009101E4"/>
    <w:rsid w:val="00912467"/>
    <w:rsid w:val="009210BC"/>
    <w:rsid w:val="00921B2C"/>
    <w:rsid w:val="00921F01"/>
    <w:rsid w:val="00923336"/>
    <w:rsid w:val="00930946"/>
    <w:rsid w:val="00931113"/>
    <w:rsid w:val="00931C1B"/>
    <w:rsid w:val="009328FD"/>
    <w:rsid w:val="00935CA6"/>
    <w:rsid w:val="00936E65"/>
    <w:rsid w:val="00940663"/>
    <w:rsid w:val="00943F1A"/>
    <w:rsid w:val="00946429"/>
    <w:rsid w:val="00946F1F"/>
    <w:rsid w:val="00947BC8"/>
    <w:rsid w:val="00950256"/>
    <w:rsid w:val="00950974"/>
    <w:rsid w:val="00957C0F"/>
    <w:rsid w:val="00963031"/>
    <w:rsid w:val="009635FD"/>
    <w:rsid w:val="00964A33"/>
    <w:rsid w:val="00966BF2"/>
    <w:rsid w:val="0097423D"/>
    <w:rsid w:val="00974A60"/>
    <w:rsid w:val="00975B96"/>
    <w:rsid w:val="00975DDD"/>
    <w:rsid w:val="00980992"/>
    <w:rsid w:val="009826B9"/>
    <w:rsid w:val="00982826"/>
    <w:rsid w:val="00983B8D"/>
    <w:rsid w:val="009861CA"/>
    <w:rsid w:val="00986E25"/>
    <w:rsid w:val="0099116D"/>
    <w:rsid w:val="009912BC"/>
    <w:rsid w:val="00993911"/>
    <w:rsid w:val="009945A5"/>
    <w:rsid w:val="009966F3"/>
    <w:rsid w:val="009A2A5E"/>
    <w:rsid w:val="009A7ABA"/>
    <w:rsid w:val="009B21B5"/>
    <w:rsid w:val="009B6382"/>
    <w:rsid w:val="009B6678"/>
    <w:rsid w:val="009B7921"/>
    <w:rsid w:val="009C08E9"/>
    <w:rsid w:val="009C3AA3"/>
    <w:rsid w:val="009C4CC9"/>
    <w:rsid w:val="009C5668"/>
    <w:rsid w:val="009C7EFE"/>
    <w:rsid w:val="009D0232"/>
    <w:rsid w:val="009D1E1F"/>
    <w:rsid w:val="009D6065"/>
    <w:rsid w:val="009E08E1"/>
    <w:rsid w:val="009E2CDF"/>
    <w:rsid w:val="009E309E"/>
    <w:rsid w:val="009E4FB2"/>
    <w:rsid w:val="009E5232"/>
    <w:rsid w:val="009F2F22"/>
    <w:rsid w:val="009F3821"/>
    <w:rsid w:val="009F5F0F"/>
    <w:rsid w:val="009F78A3"/>
    <w:rsid w:val="00A0324E"/>
    <w:rsid w:val="00A109DC"/>
    <w:rsid w:val="00A22120"/>
    <w:rsid w:val="00A27AE7"/>
    <w:rsid w:val="00A27F61"/>
    <w:rsid w:val="00A31127"/>
    <w:rsid w:val="00A312D9"/>
    <w:rsid w:val="00A31B07"/>
    <w:rsid w:val="00A31FE2"/>
    <w:rsid w:val="00A35243"/>
    <w:rsid w:val="00A45F41"/>
    <w:rsid w:val="00A4613B"/>
    <w:rsid w:val="00A46AE7"/>
    <w:rsid w:val="00A5313F"/>
    <w:rsid w:val="00A55D59"/>
    <w:rsid w:val="00A57D46"/>
    <w:rsid w:val="00A60134"/>
    <w:rsid w:val="00A609BC"/>
    <w:rsid w:val="00A61A9D"/>
    <w:rsid w:val="00A61D1B"/>
    <w:rsid w:val="00A632F5"/>
    <w:rsid w:val="00A664BB"/>
    <w:rsid w:val="00A67818"/>
    <w:rsid w:val="00A67C31"/>
    <w:rsid w:val="00A81A3F"/>
    <w:rsid w:val="00A81D8E"/>
    <w:rsid w:val="00A83A4F"/>
    <w:rsid w:val="00A84074"/>
    <w:rsid w:val="00A8537E"/>
    <w:rsid w:val="00A915FB"/>
    <w:rsid w:val="00A929A2"/>
    <w:rsid w:val="00AA0E87"/>
    <w:rsid w:val="00AA1F6E"/>
    <w:rsid w:val="00AA6F0B"/>
    <w:rsid w:val="00AB5D70"/>
    <w:rsid w:val="00AB6CA2"/>
    <w:rsid w:val="00AD0E80"/>
    <w:rsid w:val="00AD0E8F"/>
    <w:rsid w:val="00AD2172"/>
    <w:rsid w:val="00AD2446"/>
    <w:rsid w:val="00AD2DAC"/>
    <w:rsid w:val="00AD37A1"/>
    <w:rsid w:val="00AD71A4"/>
    <w:rsid w:val="00AD7C81"/>
    <w:rsid w:val="00AF0F49"/>
    <w:rsid w:val="00AF2C79"/>
    <w:rsid w:val="00AF35C7"/>
    <w:rsid w:val="00AF63AE"/>
    <w:rsid w:val="00B018E0"/>
    <w:rsid w:val="00B02FED"/>
    <w:rsid w:val="00B03134"/>
    <w:rsid w:val="00B03FBF"/>
    <w:rsid w:val="00B061D2"/>
    <w:rsid w:val="00B07A73"/>
    <w:rsid w:val="00B10397"/>
    <w:rsid w:val="00B12547"/>
    <w:rsid w:val="00B12628"/>
    <w:rsid w:val="00B12A36"/>
    <w:rsid w:val="00B12D3A"/>
    <w:rsid w:val="00B136F2"/>
    <w:rsid w:val="00B13EF2"/>
    <w:rsid w:val="00B16273"/>
    <w:rsid w:val="00B20926"/>
    <w:rsid w:val="00B2507F"/>
    <w:rsid w:val="00B269CA"/>
    <w:rsid w:val="00B3047A"/>
    <w:rsid w:val="00B3154D"/>
    <w:rsid w:val="00B32CE0"/>
    <w:rsid w:val="00B33A71"/>
    <w:rsid w:val="00B33B24"/>
    <w:rsid w:val="00B36FF2"/>
    <w:rsid w:val="00B41F58"/>
    <w:rsid w:val="00B46748"/>
    <w:rsid w:val="00B502A7"/>
    <w:rsid w:val="00B6052D"/>
    <w:rsid w:val="00B62CB7"/>
    <w:rsid w:val="00B63FC4"/>
    <w:rsid w:val="00B64209"/>
    <w:rsid w:val="00B70094"/>
    <w:rsid w:val="00B763DD"/>
    <w:rsid w:val="00B90449"/>
    <w:rsid w:val="00B9308F"/>
    <w:rsid w:val="00BA046F"/>
    <w:rsid w:val="00BA146C"/>
    <w:rsid w:val="00BA4D3F"/>
    <w:rsid w:val="00BA545E"/>
    <w:rsid w:val="00BA6FE7"/>
    <w:rsid w:val="00BB3A4F"/>
    <w:rsid w:val="00BB7714"/>
    <w:rsid w:val="00BC3F23"/>
    <w:rsid w:val="00BC5338"/>
    <w:rsid w:val="00BC5F88"/>
    <w:rsid w:val="00BC6F4F"/>
    <w:rsid w:val="00BD1881"/>
    <w:rsid w:val="00BD51A1"/>
    <w:rsid w:val="00BD6A4A"/>
    <w:rsid w:val="00BD6FBF"/>
    <w:rsid w:val="00BD710B"/>
    <w:rsid w:val="00BE00DF"/>
    <w:rsid w:val="00BE022B"/>
    <w:rsid w:val="00BE229B"/>
    <w:rsid w:val="00BF057E"/>
    <w:rsid w:val="00BF10A3"/>
    <w:rsid w:val="00BF197B"/>
    <w:rsid w:val="00BF54B3"/>
    <w:rsid w:val="00BF5DF6"/>
    <w:rsid w:val="00BF62F6"/>
    <w:rsid w:val="00BF737C"/>
    <w:rsid w:val="00C00476"/>
    <w:rsid w:val="00C0123D"/>
    <w:rsid w:val="00C017B5"/>
    <w:rsid w:val="00C01918"/>
    <w:rsid w:val="00C032A7"/>
    <w:rsid w:val="00C06026"/>
    <w:rsid w:val="00C112F5"/>
    <w:rsid w:val="00C11373"/>
    <w:rsid w:val="00C12259"/>
    <w:rsid w:val="00C12FA2"/>
    <w:rsid w:val="00C13C6B"/>
    <w:rsid w:val="00C2063B"/>
    <w:rsid w:val="00C23329"/>
    <w:rsid w:val="00C2676B"/>
    <w:rsid w:val="00C31D5F"/>
    <w:rsid w:val="00C34675"/>
    <w:rsid w:val="00C34825"/>
    <w:rsid w:val="00C402D2"/>
    <w:rsid w:val="00C42F91"/>
    <w:rsid w:val="00C43845"/>
    <w:rsid w:val="00C55375"/>
    <w:rsid w:val="00C57CCB"/>
    <w:rsid w:val="00C631BC"/>
    <w:rsid w:val="00C65C26"/>
    <w:rsid w:val="00C675DD"/>
    <w:rsid w:val="00C70391"/>
    <w:rsid w:val="00C7148C"/>
    <w:rsid w:val="00C752B8"/>
    <w:rsid w:val="00C75715"/>
    <w:rsid w:val="00C77780"/>
    <w:rsid w:val="00C777EB"/>
    <w:rsid w:val="00C80795"/>
    <w:rsid w:val="00C83B6F"/>
    <w:rsid w:val="00C83FFF"/>
    <w:rsid w:val="00C8410F"/>
    <w:rsid w:val="00C84370"/>
    <w:rsid w:val="00C84908"/>
    <w:rsid w:val="00C84999"/>
    <w:rsid w:val="00C84DBA"/>
    <w:rsid w:val="00C87253"/>
    <w:rsid w:val="00C87ABB"/>
    <w:rsid w:val="00C923CF"/>
    <w:rsid w:val="00C9616C"/>
    <w:rsid w:val="00C96F4F"/>
    <w:rsid w:val="00CA5C59"/>
    <w:rsid w:val="00CA792D"/>
    <w:rsid w:val="00CB1B21"/>
    <w:rsid w:val="00CB1DEA"/>
    <w:rsid w:val="00CC4012"/>
    <w:rsid w:val="00CC5000"/>
    <w:rsid w:val="00CC526D"/>
    <w:rsid w:val="00CD028E"/>
    <w:rsid w:val="00CD44D4"/>
    <w:rsid w:val="00CD70FB"/>
    <w:rsid w:val="00CE28CC"/>
    <w:rsid w:val="00CE446C"/>
    <w:rsid w:val="00CE70B7"/>
    <w:rsid w:val="00CE7CB6"/>
    <w:rsid w:val="00CF3974"/>
    <w:rsid w:val="00CF57A2"/>
    <w:rsid w:val="00CF793A"/>
    <w:rsid w:val="00D000B8"/>
    <w:rsid w:val="00D01809"/>
    <w:rsid w:val="00D01EDE"/>
    <w:rsid w:val="00D0631D"/>
    <w:rsid w:val="00D1387B"/>
    <w:rsid w:val="00D14C1A"/>
    <w:rsid w:val="00D16DF9"/>
    <w:rsid w:val="00D20277"/>
    <w:rsid w:val="00D20A17"/>
    <w:rsid w:val="00D22DDD"/>
    <w:rsid w:val="00D2311B"/>
    <w:rsid w:val="00D2448D"/>
    <w:rsid w:val="00D24A76"/>
    <w:rsid w:val="00D25842"/>
    <w:rsid w:val="00D26670"/>
    <w:rsid w:val="00D26FE4"/>
    <w:rsid w:val="00D27EA8"/>
    <w:rsid w:val="00D343BA"/>
    <w:rsid w:val="00D4553D"/>
    <w:rsid w:val="00D46339"/>
    <w:rsid w:val="00D51C4E"/>
    <w:rsid w:val="00D60CC5"/>
    <w:rsid w:val="00D61428"/>
    <w:rsid w:val="00D636FB"/>
    <w:rsid w:val="00D70FDE"/>
    <w:rsid w:val="00D723A2"/>
    <w:rsid w:val="00D73CDC"/>
    <w:rsid w:val="00D7586C"/>
    <w:rsid w:val="00D77282"/>
    <w:rsid w:val="00D86FE0"/>
    <w:rsid w:val="00D872EB"/>
    <w:rsid w:val="00D930FB"/>
    <w:rsid w:val="00D9327C"/>
    <w:rsid w:val="00D96877"/>
    <w:rsid w:val="00DA097B"/>
    <w:rsid w:val="00DA1022"/>
    <w:rsid w:val="00DA1CD6"/>
    <w:rsid w:val="00DA200B"/>
    <w:rsid w:val="00DA58F4"/>
    <w:rsid w:val="00DB403D"/>
    <w:rsid w:val="00DB7A14"/>
    <w:rsid w:val="00DC4A2C"/>
    <w:rsid w:val="00DD6111"/>
    <w:rsid w:val="00DE04C5"/>
    <w:rsid w:val="00DE43A7"/>
    <w:rsid w:val="00DE65DC"/>
    <w:rsid w:val="00DF1DB8"/>
    <w:rsid w:val="00DF752A"/>
    <w:rsid w:val="00DF7B78"/>
    <w:rsid w:val="00E015A6"/>
    <w:rsid w:val="00E021BE"/>
    <w:rsid w:val="00E026ED"/>
    <w:rsid w:val="00E03ECB"/>
    <w:rsid w:val="00E060B2"/>
    <w:rsid w:val="00E07A19"/>
    <w:rsid w:val="00E1077F"/>
    <w:rsid w:val="00E11331"/>
    <w:rsid w:val="00E1555E"/>
    <w:rsid w:val="00E15BC1"/>
    <w:rsid w:val="00E16369"/>
    <w:rsid w:val="00E17625"/>
    <w:rsid w:val="00E17868"/>
    <w:rsid w:val="00E17E32"/>
    <w:rsid w:val="00E221CD"/>
    <w:rsid w:val="00E2269B"/>
    <w:rsid w:val="00E22AD0"/>
    <w:rsid w:val="00E2302D"/>
    <w:rsid w:val="00E26FE0"/>
    <w:rsid w:val="00E327A5"/>
    <w:rsid w:val="00E32E58"/>
    <w:rsid w:val="00E3460F"/>
    <w:rsid w:val="00E442B3"/>
    <w:rsid w:val="00E50685"/>
    <w:rsid w:val="00E5377A"/>
    <w:rsid w:val="00E55832"/>
    <w:rsid w:val="00E56B75"/>
    <w:rsid w:val="00E57178"/>
    <w:rsid w:val="00E60B04"/>
    <w:rsid w:val="00E6234E"/>
    <w:rsid w:val="00E65F9C"/>
    <w:rsid w:val="00E6663F"/>
    <w:rsid w:val="00E744E5"/>
    <w:rsid w:val="00E74655"/>
    <w:rsid w:val="00E77803"/>
    <w:rsid w:val="00E806E1"/>
    <w:rsid w:val="00E84002"/>
    <w:rsid w:val="00E84834"/>
    <w:rsid w:val="00E84A5C"/>
    <w:rsid w:val="00E8650B"/>
    <w:rsid w:val="00E86AD9"/>
    <w:rsid w:val="00E87417"/>
    <w:rsid w:val="00E93191"/>
    <w:rsid w:val="00E933EC"/>
    <w:rsid w:val="00E94637"/>
    <w:rsid w:val="00E95016"/>
    <w:rsid w:val="00E97254"/>
    <w:rsid w:val="00E97694"/>
    <w:rsid w:val="00EA07C3"/>
    <w:rsid w:val="00EA0A77"/>
    <w:rsid w:val="00EB0398"/>
    <w:rsid w:val="00EB1342"/>
    <w:rsid w:val="00EC1CAD"/>
    <w:rsid w:val="00EC4ED5"/>
    <w:rsid w:val="00EC52E0"/>
    <w:rsid w:val="00EC5882"/>
    <w:rsid w:val="00EC598A"/>
    <w:rsid w:val="00ED02D6"/>
    <w:rsid w:val="00ED112A"/>
    <w:rsid w:val="00ED4C22"/>
    <w:rsid w:val="00ED6D59"/>
    <w:rsid w:val="00EE1368"/>
    <w:rsid w:val="00EE7B7E"/>
    <w:rsid w:val="00F043B8"/>
    <w:rsid w:val="00F04C3A"/>
    <w:rsid w:val="00F04C70"/>
    <w:rsid w:val="00F052A6"/>
    <w:rsid w:val="00F116FF"/>
    <w:rsid w:val="00F13ABD"/>
    <w:rsid w:val="00F15F11"/>
    <w:rsid w:val="00F229C7"/>
    <w:rsid w:val="00F245F3"/>
    <w:rsid w:val="00F301C1"/>
    <w:rsid w:val="00F333EF"/>
    <w:rsid w:val="00F4318E"/>
    <w:rsid w:val="00F44AF6"/>
    <w:rsid w:val="00F5110F"/>
    <w:rsid w:val="00F511B6"/>
    <w:rsid w:val="00F52312"/>
    <w:rsid w:val="00F553A7"/>
    <w:rsid w:val="00F5653D"/>
    <w:rsid w:val="00F60B31"/>
    <w:rsid w:val="00F61F0D"/>
    <w:rsid w:val="00F6233C"/>
    <w:rsid w:val="00F62498"/>
    <w:rsid w:val="00F64162"/>
    <w:rsid w:val="00F66515"/>
    <w:rsid w:val="00F748A7"/>
    <w:rsid w:val="00F81C45"/>
    <w:rsid w:val="00F84B3A"/>
    <w:rsid w:val="00F84E24"/>
    <w:rsid w:val="00F86907"/>
    <w:rsid w:val="00F87AF9"/>
    <w:rsid w:val="00F94032"/>
    <w:rsid w:val="00F94486"/>
    <w:rsid w:val="00F96283"/>
    <w:rsid w:val="00F96ABF"/>
    <w:rsid w:val="00F96E04"/>
    <w:rsid w:val="00FA1F65"/>
    <w:rsid w:val="00FA2CB7"/>
    <w:rsid w:val="00FA41DF"/>
    <w:rsid w:val="00FA525A"/>
    <w:rsid w:val="00FA6F14"/>
    <w:rsid w:val="00FB1BD1"/>
    <w:rsid w:val="00FB2520"/>
    <w:rsid w:val="00FB2E05"/>
    <w:rsid w:val="00FB3347"/>
    <w:rsid w:val="00FB783C"/>
    <w:rsid w:val="00FC1A75"/>
    <w:rsid w:val="00FD070E"/>
    <w:rsid w:val="00FD1ACF"/>
    <w:rsid w:val="00FD5067"/>
    <w:rsid w:val="00FE4E63"/>
    <w:rsid w:val="00FE6386"/>
    <w:rsid w:val="00FF0C2B"/>
    <w:rsid w:val="00FF16E9"/>
    <w:rsid w:val="00FF2926"/>
    <w:rsid w:val="00FF3616"/>
    <w:rsid w:val="00FF394C"/>
    <w:rsid w:val="00FF3C6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6BF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A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F9"/>
    <w:pPr>
      <w:ind w:left="720"/>
      <w:contextualSpacing/>
    </w:pPr>
  </w:style>
  <w:style w:type="paragraph" w:styleId="a4">
    <w:name w:val="Body Text Indent"/>
    <w:basedOn w:val="a"/>
    <w:link w:val="a5"/>
    <w:semiHidden/>
    <w:rsid w:val="000F68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F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6BF2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C3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3A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ody Text"/>
    <w:basedOn w:val="a"/>
    <w:link w:val="a7"/>
    <w:uiPriority w:val="99"/>
    <w:semiHidden/>
    <w:unhideWhenUsed/>
    <w:rsid w:val="009C3AA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C3AA3"/>
  </w:style>
  <w:style w:type="paragraph" w:styleId="31">
    <w:name w:val="Body Text 3"/>
    <w:basedOn w:val="a"/>
    <w:link w:val="32"/>
    <w:uiPriority w:val="99"/>
    <w:unhideWhenUsed/>
    <w:rsid w:val="002F08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F08A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F0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EE13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semiHidden/>
    <w:rsid w:val="00251A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251A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166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4627D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2013-02-19T17:36:00Z</dcterms:created>
  <dcterms:modified xsi:type="dcterms:W3CDTF">2013-10-08T13:31:00Z</dcterms:modified>
</cp:coreProperties>
</file>