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26" w:rsidRDefault="00756C26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Ф.И.О. больного: </w:t>
      </w:r>
    </w:p>
    <w:p w:rsidR="00756C26" w:rsidRDefault="00756C26">
      <w:pPr>
        <w:rPr>
          <w:sz w:val="28"/>
        </w:rPr>
      </w:pPr>
      <w:r>
        <w:rPr>
          <w:sz w:val="28"/>
        </w:rPr>
        <w:t>Возраст: 63 года</w:t>
      </w:r>
    </w:p>
    <w:p w:rsidR="00756C26" w:rsidRDefault="00756C26">
      <w:pPr>
        <w:rPr>
          <w:sz w:val="28"/>
        </w:rPr>
      </w:pPr>
      <w:r>
        <w:rPr>
          <w:sz w:val="28"/>
        </w:rPr>
        <w:t xml:space="preserve">Народность: </w:t>
      </w:r>
    </w:p>
    <w:p w:rsidR="00756C26" w:rsidRDefault="00756C26">
      <w:pPr>
        <w:rPr>
          <w:sz w:val="28"/>
        </w:rPr>
      </w:pPr>
      <w:r>
        <w:rPr>
          <w:sz w:val="28"/>
        </w:rPr>
        <w:t xml:space="preserve">Образование: </w:t>
      </w:r>
    </w:p>
    <w:p w:rsidR="00756C26" w:rsidRDefault="00756C26">
      <w:pPr>
        <w:rPr>
          <w:sz w:val="28"/>
        </w:rPr>
      </w:pPr>
      <w:r>
        <w:rPr>
          <w:sz w:val="28"/>
        </w:rPr>
        <w:t xml:space="preserve">Профессия: </w:t>
      </w:r>
    </w:p>
    <w:p w:rsidR="00756C26" w:rsidRDefault="00756C26">
      <w:pPr>
        <w:rPr>
          <w:sz w:val="28"/>
        </w:rPr>
      </w:pPr>
      <w:r>
        <w:rPr>
          <w:sz w:val="28"/>
        </w:rPr>
        <w:t>Место работы</w:t>
      </w:r>
    </w:p>
    <w:p w:rsidR="00756C26" w:rsidRDefault="00756C26">
      <w:pPr>
        <w:rPr>
          <w:sz w:val="28"/>
        </w:rPr>
      </w:pPr>
      <w:r>
        <w:rPr>
          <w:sz w:val="28"/>
        </w:rPr>
        <w:t xml:space="preserve">Место жительства: </w:t>
      </w:r>
    </w:p>
    <w:p w:rsidR="00756C26" w:rsidRDefault="00756C26">
      <w:pPr>
        <w:rPr>
          <w:sz w:val="28"/>
          <w:u w:val="single"/>
        </w:rPr>
      </w:pPr>
      <w:r>
        <w:rPr>
          <w:sz w:val="28"/>
        </w:rPr>
        <w:t>Дата и час поступления в стационар: 22 апреля 1998 года в 16</w:t>
      </w:r>
      <w:r>
        <w:rPr>
          <w:sz w:val="28"/>
          <w:u w:val="single"/>
          <w:vertAlign w:val="superscript"/>
        </w:rPr>
        <w:t>00</w:t>
      </w:r>
    </w:p>
    <w:p w:rsidR="00756C26" w:rsidRDefault="00756C26">
      <w:pPr>
        <w:rPr>
          <w:sz w:val="28"/>
        </w:rPr>
      </w:pPr>
      <w:r>
        <w:rPr>
          <w:sz w:val="28"/>
        </w:rPr>
        <w:t>Дата выписки:</w:t>
      </w:r>
    </w:p>
    <w:p w:rsidR="00756C26" w:rsidRDefault="00756C26">
      <w:pPr>
        <w:rPr>
          <w:sz w:val="28"/>
        </w:rPr>
      </w:pPr>
      <w:r>
        <w:rPr>
          <w:sz w:val="28"/>
        </w:rPr>
        <w:t>Диагнозы:</w:t>
      </w:r>
    </w:p>
    <w:p w:rsidR="00756C26" w:rsidRDefault="00756C2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направившего лечебного учреждения: облитерирующий атеросклероз сосудов нижних конечностей;</w:t>
      </w:r>
    </w:p>
    <w:p w:rsidR="00756C26" w:rsidRDefault="00756C2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 поступлении: облитерирующий атеросклероз сосудов нижних конечностей, окклюзия правой наружной подвздошной артерии и левой поверхностной бедренной артерии; состояние после бедренно-подколенного шунтирования;</w:t>
      </w:r>
    </w:p>
    <w:p w:rsidR="00756C26" w:rsidRDefault="00756C2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клинический диагноз: облитерирующий атеросклероз сосудов нижних конечностей (</w:t>
      </w:r>
      <w:r>
        <w:rPr>
          <w:sz w:val="28"/>
          <w:lang w:val="en-US"/>
        </w:rPr>
        <w:t>III</w:t>
      </w:r>
      <w:r>
        <w:rPr>
          <w:sz w:val="28"/>
        </w:rPr>
        <w:t xml:space="preserve"> стадия), окклюзия правой наружной подвздошной артерии и левой поверхностной бедренной артерии; состояние после бедренно-подколенного шунтирования; ишемическая болезнь сердца, постинфарктный кардиосклероз, гипертоническая болезнь, склеротическая стадия»;</w:t>
      </w:r>
    </w:p>
    <w:p w:rsidR="00756C26" w:rsidRDefault="00756C26">
      <w:pPr>
        <w:rPr>
          <w:sz w:val="28"/>
        </w:rPr>
      </w:pPr>
      <w:r>
        <w:rPr>
          <w:sz w:val="28"/>
        </w:rPr>
        <w:t>Операция: 14.05.1998г. проведена операция: ревизия бедренных сосудов справа;</w:t>
      </w:r>
    </w:p>
    <w:p w:rsidR="00756C26" w:rsidRDefault="00756C26">
      <w:pPr>
        <w:rPr>
          <w:sz w:val="28"/>
        </w:rPr>
      </w:pPr>
      <w:r>
        <w:rPr>
          <w:sz w:val="28"/>
        </w:rPr>
        <w:t>Обезболивание: интубационный наркоз</w:t>
      </w:r>
    </w:p>
    <w:p w:rsidR="00756C26" w:rsidRDefault="00756C26">
      <w:pPr>
        <w:rPr>
          <w:sz w:val="28"/>
        </w:rPr>
      </w:pPr>
      <w:r>
        <w:rPr>
          <w:sz w:val="28"/>
        </w:rPr>
        <w:t>Осложнения:</w:t>
      </w:r>
    </w:p>
    <w:p w:rsidR="00756C26" w:rsidRDefault="00756C26">
      <w:pPr>
        <w:rPr>
          <w:sz w:val="28"/>
        </w:rPr>
      </w:pPr>
      <w:r>
        <w:rPr>
          <w:sz w:val="28"/>
        </w:rPr>
        <w:t>Исход болезни: прогрессирование атеросклеротического процесса;</w:t>
      </w:r>
    </w:p>
    <w:p w:rsidR="00756C26" w:rsidRDefault="00756C26">
      <w:pPr>
        <w:rPr>
          <w:sz w:val="28"/>
        </w:rPr>
      </w:pPr>
      <w:r>
        <w:rPr>
          <w:sz w:val="28"/>
        </w:rPr>
        <w:t xml:space="preserve">Группа крови </w:t>
      </w:r>
      <w:r>
        <w:rPr>
          <w:sz w:val="28"/>
          <w:lang w:val="en-US"/>
        </w:rPr>
        <w:t>I</w:t>
      </w:r>
      <w:r>
        <w:rPr>
          <w:sz w:val="28"/>
        </w:rPr>
        <w:t>, резус фактор положительный.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Жалобы больного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lastRenderedPageBreak/>
        <w:t>Жалобы на интенсивные ноющие боли в икроножной мышце и стопе правой нижней конечности, возникающие при ходьбе (проходит без остановки 25-30 метров) или реже - в покое, выраженную мышечную слабость и зябкость в обеих ногах, периодически возникающие головные боли (пульсирующие, локализуются в затылочной области), связанные с эпизодами повышения артериального давления.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История настоящего заболевания</w:t>
      </w:r>
    </w:p>
    <w:p w:rsidR="00756C26" w:rsidRDefault="00756C2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(</w:t>
      </w:r>
      <w:r>
        <w:rPr>
          <w:b/>
          <w:i/>
          <w:sz w:val="32"/>
          <w:lang w:val="en-US"/>
        </w:rPr>
        <w:t>anamnesis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morbi</w:t>
      </w:r>
      <w:r>
        <w:rPr>
          <w:b/>
          <w:i/>
          <w:sz w:val="32"/>
        </w:rPr>
        <w:t>)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Считает себя больным с 1963 года, когда впервые при быстрой ходьбе возникли резкие боли в левой икроножной мышце, которые проходили после остановки. По поводу данных болей обратился в поликлинику по месту жительства, где было проведено амбулаторное лечение (какое именно больной вспомнить затруднился). Проведенное лечение не имело положительного эффекта: боли постепенно нарастали (возникали при меньшей физической нагрузке).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В 1985 году обратился в платную поликлинику, где было проведено обследование и курс лечения. После проведенной медикаментозной терапии (препараты больной вспомнить затруднился) боли в левой икроножной мышце исчезли.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В 1989 году боли (в левой икроножной мышце) возобновились и стали нарастать. В данный период в поликлинике по месту жительства было проведено лечение (трентал, пармидин) с незначительным эффектом: боли незначительно уменьшились, но не исчезли). В 1991 году на фоне того же лечения (трентал, пармидин) боли (в левой икроножной мышце) вновь стали нарастать. Из поликлиники по месту жительства для проведения обследования и лечения направлен в 71ГКБ. Проведено обследоване (ангиография, рентгенография, исследование мочи, крови). Выявлено нарушение проходимости поверхностной бедренной артерии слева. 5 мая 1991 года больной прооперирован (бедренно-подколенное шунтирование).После проведенного оперативного лечения боли исчезли. До 1995 года, в связи с отсутствием болей, не принимал никаких лекарственных препаратов.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 xml:space="preserve">В 1995 году при ходьбе появились ноющие боли в правой икроножной мышце, а затем (примерно через месяц) и в правой стопе. Данные боли возникали при прохождении около 50м. В поликлинике по месту жительства назначен трентал, пармидин (данные препараты принимает до настоящего времени). Лечение </w:t>
      </w:r>
      <w:r>
        <w:rPr>
          <w:sz w:val="28"/>
        </w:rPr>
        <w:lastRenderedPageBreak/>
        <w:t>имело незначительный положительный эффект (проходил до остановки немногим более 50м).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В марте 1998 года для проведения планового обследования и лечения госпитализирован в 71ГКБ. Проведено обследование (исследование крови, мочи, ЭКГ, рентгенография), лечение (трентал, пармидин). Направлен в 1 градскую больницу, где после проведенного обследования (ангиография, ЭКГ, исследование крови, мочи, ультразвуковое исследование) было предложено оперативное лечение, от которого больной отказался.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Последняя госпитализация (плановая) - 22 апреля 1998 года. Проведено исследование крови, мочи, ЭКГ. Лечение: трентал, прамидин, вазопростан.</w:t>
      </w:r>
    </w:p>
    <w:p w:rsidR="00756C26" w:rsidRDefault="00756C26">
      <w:pPr>
        <w:rPr>
          <w:sz w:val="28"/>
        </w:rPr>
      </w:pPr>
      <w:r>
        <w:rPr>
          <w:sz w:val="28"/>
        </w:rPr>
        <w:tab/>
      </w:r>
    </w:p>
    <w:p w:rsidR="00756C26" w:rsidRDefault="00756C26">
      <w:pPr>
        <w:rPr>
          <w:sz w:val="28"/>
        </w:rPr>
      </w:pPr>
    </w:p>
    <w:p w:rsidR="00756C26" w:rsidRDefault="00756C2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История жизни больного</w:t>
      </w:r>
    </w:p>
    <w:p w:rsidR="00756C26" w:rsidRDefault="00756C2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(</w:t>
      </w:r>
      <w:r>
        <w:rPr>
          <w:b/>
          <w:i/>
          <w:sz w:val="32"/>
          <w:lang w:val="en-US"/>
        </w:rPr>
        <w:t>anamnesis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vitae</w:t>
      </w:r>
      <w:r>
        <w:rPr>
          <w:b/>
          <w:i/>
          <w:sz w:val="32"/>
        </w:rPr>
        <w:t>)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Смекалов В.И. родился 1 июля 1934 года в г. Семипалатинск в семье служащих первым ребенком по счету. Родители в данный период были здоровы (возраст матери - 31год, отца - 28 лет). Вскармливался молоком матери. Развивался нормально. В школу пошел с 7 лет, учился хорошо. Окончил 10 классов средней школы.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В 1951 году поступил в военно-техническое Ульяновское училище, где обучался до 1955 года. Условия жизни, питание в данный период удовлетворительные. Профессиональные вредности отрицает.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1955-1958гг - служба в армии (в г. Москва). Условия жизни, питание в данный период удовлетворительные. Профессиональные вредности отрицает.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В 1958 году демобилизован (в связи с сокращением вооруженных сил). В этом же году устроился на роботу телемастером. Продолжительность рабочего дня в данный период 8 часов, питание регулярное трехразовое, профессиональные вредности отрицает.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С 1976 году работал на заводе в должности заместителя начальника отдела снабжения, где работал до 1988 года. Продолжительность рабочего дня в данный период 8 часов, питание регулярное трехразовое, профессиональные вредности отрицает.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В 1988 году вышел на пенсию (инвалидность 2 гр по облитерирующему атеросклерозу сосудов нижних конечностей).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Женат. Сын погиб при прохождении воинской службы. Дочь, 32 лет, здорова.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lastRenderedPageBreak/>
        <w:t>В данный момент проживает один в отдельном загородном доме (3 комнаты, санитарно-бытовые условия удовлетворительные). Питание трехразовое, регулярное, достаточное. В рацион питания входят мясные и молочные продукты.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Перенесенные заболевания, травмы и оперативные вмешательства: 1946 год (12лет) - малярия; 1976год (42 года) и 1985 год (51 год) - инфаркт миокарда; 1972 год (38 лет)- множественные переломы ребер; артериальная гипертензия с 1963 года (30 лет).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Мать умерла в 1987 году в возрасте 84 лет (причину смерти уточнить затруднился), отец умер в 1988 году в возрасте 82 лет (онкологическое заболевание). Заболевания в семье болезнями обмена, психическими болезнями отрицает.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Аллергические реакции отрицает.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Вредные привычки: курение (1 пачка сигарет в день) в течение 50 лет; алкоголь (примерно по 100 грамм 2 раза в мес).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Отмечает донорство: 4 раза (во время учебы в военном училище).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Настоящее состояние больного</w:t>
      </w:r>
    </w:p>
    <w:p w:rsidR="00756C26" w:rsidRDefault="00756C2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(</w:t>
      </w:r>
      <w:r>
        <w:rPr>
          <w:b/>
          <w:i/>
          <w:sz w:val="32"/>
          <w:lang w:val="en-US"/>
        </w:rPr>
        <w:t>status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praesens</w:t>
      </w:r>
      <w:r>
        <w:rPr>
          <w:b/>
          <w:i/>
          <w:sz w:val="32"/>
        </w:rPr>
        <w:t>)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Общее состояние больного удовлетворительное, положение активное, выражение лица без болезненных проявлений. Телосложение среднее. Упитанность умеренная.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Температура тела 36,7</w:t>
      </w:r>
      <w:r>
        <w:rPr>
          <w:sz w:val="28"/>
          <w:vertAlign w:val="superscript"/>
        </w:rPr>
        <w:t>о</w:t>
      </w:r>
      <w:r>
        <w:rPr>
          <w:sz w:val="28"/>
        </w:rPr>
        <w:t>С. Рост 172см. Масса тела - 68 кг.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Кожные покровы (за исключением кожных покровов нижних конечностей) бледной окраски, влажные. Конъюнктива век с обеих сторон бледно-розовой окраски. Оволосение по мужскому типу. Ногтевые пластинки пальцев кистей без патологических изменений. Кожа эластична, тургор в норме. В левой паховой области и в области медиальной поверхности левого коленного сустава имеются линейные рубцы, не спаянные с подлежащими тканями.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Подкожная жировая клетчатка развита умеренно. Толщина жирового слоя у пупка - 1,5см, в области угла лопатки - 3см. Отеков нет.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Пальпируются единичные паховые лимфоузлы размером 5 мм, эластической консистенции, подвижные, безболезненные, не спаянные между собой и с окружающими тканями.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Общее развитие мышечной системы умеренное. Атрофий, гипертрофий мышечного аппарата, уплотнений в толще мышц не выявлено. Тонус мышц верхних конечностей в норме.</w:t>
      </w:r>
    </w:p>
    <w:p w:rsidR="00756C26" w:rsidRDefault="00756C26">
      <w:pPr>
        <w:rPr>
          <w:sz w:val="28"/>
        </w:rPr>
      </w:pPr>
      <w:r>
        <w:rPr>
          <w:sz w:val="28"/>
        </w:rPr>
        <w:lastRenderedPageBreak/>
        <w:tab/>
        <w:t>При исследовании костей (череп, грудная клетка, позвоночник, таз, конечности) утолщений, деформаций не выявлено. Болезненность при пальпации, перкуссии и нагрузке по оси не возникает.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Суставы нормальной конфигурации, кожные покровы над ними бледной окраски. Соотношение суставных концов правильное. Пальпации над областью суставов безболезненна. Движения в суставах (активные и пассивные) в полном объеме, безболезненны.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Щитовидная железа не визуализируется, не видна при глотании, не пальпируется.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Молочные железы не увеличены, симметричны, патологические новообразования не пальпируются, кожные покровы над ними - бледной окраски.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jc w:val="center"/>
        <w:rPr>
          <w:b/>
          <w:sz w:val="28"/>
        </w:rPr>
      </w:pPr>
      <w:r>
        <w:rPr>
          <w:b/>
          <w:sz w:val="28"/>
        </w:rPr>
        <w:t>Органы дыхания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Жалобы на одышку, возникающую при незначительной физической нагрузке (при вставании с кровати).</w:t>
      </w:r>
    </w:p>
    <w:p w:rsidR="00756C26" w:rsidRDefault="00756C26">
      <w:pPr>
        <w:rPr>
          <w:sz w:val="28"/>
        </w:rPr>
      </w:pPr>
      <w:r>
        <w:rPr>
          <w:sz w:val="28"/>
        </w:rPr>
        <w:t>Дыхание через нос свободное; обоняние нормальное. Голос чистый, звонкий. Пальпация в области корня носа, лобных и гайморовых пазух безболезненна. При мануальном обследовании: гортань нормальной формы, безболезненна, припухлостей нет.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Форма грудной клетки цилиндрическая. Обеполовины грудной клетки симметричны. Над- и подключичные ямки, ширина межреберных промежутков выражены нормально. Лопатки плотно прилежат к грудной клетке. Эпигастральный угол острый. Ритм дыхания правильный, число дыханий в минуту - 18. Обе половины грудной клетки синхронно участвуют в акте дыхания. Тип дыхания смешанный.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 xml:space="preserve">Перкуторный звук одинаковый в симметричных участках легочных полей, ясный легочный. Высота выстояния верхушек легких над соответствующими ключицами - 3см, сзади - на уровне остистого отростка </w:t>
      </w:r>
      <w:r>
        <w:rPr>
          <w:sz w:val="28"/>
          <w:lang w:val="en-US"/>
        </w:rPr>
        <w:t>VII</w:t>
      </w:r>
      <w:r>
        <w:rPr>
          <w:sz w:val="28"/>
        </w:rPr>
        <w:t xml:space="preserve"> шейного позвонка.</w:t>
      </w:r>
    </w:p>
    <w:p w:rsidR="00756C26" w:rsidRDefault="00756C26">
      <w:pPr>
        <w:rPr>
          <w:sz w:val="28"/>
        </w:rPr>
      </w:pPr>
      <w:r>
        <w:rPr>
          <w:sz w:val="28"/>
        </w:rPr>
        <w:tab/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  <w:r>
        <w:rPr>
          <w:sz w:val="28"/>
        </w:rPr>
        <w:t>Границы легких:</w:t>
      </w:r>
    </w:p>
    <w:p w:rsidR="00756C26" w:rsidRDefault="00756C26">
      <w:pPr>
        <w:rPr>
          <w:sz w:val="24"/>
        </w:rPr>
      </w:pPr>
      <w:r>
        <w:rPr>
          <w:sz w:val="24"/>
        </w:rPr>
        <w:t xml:space="preserve">                                                                   правое                                  левое</w:t>
      </w:r>
    </w:p>
    <w:p w:rsidR="00756C26" w:rsidRDefault="00756C26">
      <w:pPr>
        <w:rPr>
          <w:sz w:val="24"/>
        </w:rPr>
      </w:pPr>
      <w:r>
        <w:rPr>
          <w:sz w:val="24"/>
        </w:rPr>
        <w:t>L. parasternalis                                     5-ое межреберье                          -</w:t>
      </w:r>
    </w:p>
    <w:p w:rsidR="00756C26" w:rsidRDefault="00756C26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>L. medioclavicularis                             6-</w:t>
      </w:r>
      <w:r>
        <w:rPr>
          <w:sz w:val="24"/>
        </w:rPr>
        <w:t>ое</w:t>
      </w:r>
      <w:r>
        <w:rPr>
          <w:sz w:val="24"/>
          <w:lang w:val="en-US"/>
        </w:rPr>
        <w:t xml:space="preserve"> </w:t>
      </w:r>
      <w:r>
        <w:rPr>
          <w:sz w:val="24"/>
        </w:rPr>
        <w:t>ребро</w:t>
      </w:r>
      <w:r>
        <w:rPr>
          <w:sz w:val="24"/>
          <w:lang w:val="en-US"/>
        </w:rPr>
        <w:t xml:space="preserve">                                    -</w:t>
      </w:r>
    </w:p>
    <w:p w:rsidR="00756C26" w:rsidRDefault="00756C26">
      <w:pPr>
        <w:rPr>
          <w:sz w:val="24"/>
        </w:rPr>
      </w:pPr>
      <w:r>
        <w:rPr>
          <w:sz w:val="24"/>
          <w:lang w:val="en-US"/>
        </w:rPr>
        <w:t xml:space="preserve">L. axillaris ant.                                      </w:t>
      </w:r>
      <w:r>
        <w:rPr>
          <w:sz w:val="24"/>
        </w:rPr>
        <w:t xml:space="preserve">7-ое ребро                            7-ое ребро    </w:t>
      </w:r>
    </w:p>
    <w:p w:rsidR="00756C26" w:rsidRDefault="00756C26">
      <w:pPr>
        <w:rPr>
          <w:sz w:val="24"/>
        </w:rPr>
      </w:pPr>
      <w:r>
        <w:rPr>
          <w:sz w:val="24"/>
        </w:rPr>
        <w:t>L. axillaris med.                                    8-ое ребро                            8-ое ребро</w:t>
      </w:r>
    </w:p>
    <w:p w:rsidR="00756C26" w:rsidRDefault="00756C26">
      <w:pPr>
        <w:rPr>
          <w:sz w:val="24"/>
        </w:rPr>
      </w:pPr>
      <w:r>
        <w:rPr>
          <w:sz w:val="24"/>
        </w:rPr>
        <w:t>L axillaris post.                                     9-ое ребро                            9-ое ребро</w:t>
      </w:r>
    </w:p>
    <w:p w:rsidR="00756C26" w:rsidRDefault="00756C26">
      <w:pPr>
        <w:rPr>
          <w:sz w:val="24"/>
        </w:rPr>
      </w:pPr>
      <w:r>
        <w:rPr>
          <w:sz w:val="24"/>
        </w:rPr>
        <w:t xml:space="preserve">L. scapularis                                         10-ое ребро                          10-ое ребро </w:t>
      </w:r>
    </w:p>
    <w:p w:rsidR="00756C26" w:rsidRDefault="00756C26">
      <w:pPr>
        <w:rPr>
          <w:sz w:val="24"/>
        </w:rPr>
      </w:pPr>
      <w:r>
        <w:rPr>
          <w:sz w:val="24"/>
        </w:rPr>
        <w:t xml:space="preserve">L. paravertebralis                                 на уровне остистого отростка 11-го </w:t>
      </w:r>
    </w:p>
    <w:p w:rsidR="00756C26" w:rsidRDefault="00756C2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грудного позвонка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 xml:space="preserve">Экскурсия легочного края по лопаточной линии - 5 см. Голосовое дрожание не изменено, симметрично с обеих сторон. 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Грудная клетка при пальпации безболезненна, эластична. Голосовое дрожание неизменено.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При аускультации: дыхание жесткое, в нижних долях обоих легких выслушиваются единичные сухие хрипы. Шума трения плевры нет. Голосовой шум одинаков с обеих сторон.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jc w:val="center"/>
        <w:rPr>
          <w:b/>
          <w:sz w:val="28"/>
        </w:rPr>
      </w:pPr>
      <w:r>
        <w:rPr>
          <w:b/>
          <w:sz w:val="28"/>
        </w:rPr>
        <w:t>Сердечно-сосудистая система</w:t>
      </w:r>
    </w:p>
    <w:p w:rsidR="00756C26" w:rsidRDefault="00756C26">
      <w:pPr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28"/>
          <w:lang w:val="en-US"/>
        </w:rPr>
        <w:t>status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localis</w:t>
      </w:r>
      <w:r>
        <w:rPr>
          <w:b/>
          <w:sz w:val="28"/>
        </w:rPr>
        <w:t>)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Жалобы изложены выше.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Деформаций сердечной области, усиленной пульсации в области сердца, яремной ямки нет. Верхушечный толчок не визуализируется.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При пальпации: верхушечный толчок локализуется в 5 межреберье на 2 см кнаружи от левой среднеключичной линии, разлитой.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 xml:space="preserve">Границы относительной тупости сердца: правая - по правому краю грудины, левая - на 2 см кнаружи от l.medioclavicularis sin. в 5-ом межреберье, верхняя - на уровне 3-го ребра по l. parasternalis sin.      </w:t>
      </w:r>
    </w:p>
    <w:p w:rsidR="00756C26" w:rsidRDefault="00756C26">
      <w:pPr>
        <w:rPr>
          <w:sz w:val="28"/>
        </w:rPr>
      </w:pPr>
      <w:r>
        <w:rPr>
          <w:sz w:val="28"/>
        </w:rPr>
        <w:t>Поперечник относительной тупости сердца - 12 см. Границы абсолютной сердечной тупости: правая - по левому краю грудины, левая - по левой среднеключичной линии, верхняя - на уровне 3 межреберья.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При аускультации: тоны сердца ясные, в области верхушки сердца выслушивается слабый диастолический шум. Частота сердечных сокращений - 92 в мин.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Подкожные вены нижних конечностей не изменены, при пальпации уплотнений, болезненности нет.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Пульс на лучевых артериях хорошего наполнения, ритм правильный, частота - 92 в мин. Артериальное давление - 160/95 мм.рт.ст. Пульсация на общих сонных, височных, плечевых артериях, брюшной аорте сохранена.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При аускультации сонных артерий, брюшной аорты сосудистые шумы не выявляются.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lastRenderedPageBreak/>
        <w:t xml:space="preserve">Пульсация на правой бедренной, правой подколенной, правой и левой задних большеберцовых, правой дорсальной артерии стопы не определяется. На левой подколенной артерии и левой дорсальной артерии стопы пульсация резко ослаблена. 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В левой паховой области в проекции левой бедренной артерии (в области шунта) пальпаторно определяется пульсирующее образование эластической консистенции, безболезненное при пальпации, над которым аускультативно определяется грубый систолический шум.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Пробы Гольдфлама, Самюэлса, коленный феномен Панченко, симптом сдавления ногтевого ложа и симптом плантарной ишемии (Оппеля) положительны. Симптом Гоманса отрицательный.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Кожа голеней и стоп истончена, цианотична, сухая, шелушится, имеются трещины. На коже стоп - выраженный гиперкератоз. Отмечается деформация ногтевых пластинок пальцев стоп, нарушение волосяного покрова кожи стоп и голеней. Подкожная жировая клетчатка нижних конечностей истончена. Мышцы обеих бедер, голеней и стоп атрофичны; мышечный тонус и сила мышц нижних конечностей снижены.</w:t>
      </w:r>
    </w:p>
    <w:p w:rsidR="00756C26" w:rsidRDefault="00756C26">
      <w:pPr>
        <w:rPr>
          <w:sz w:val="28"/>
        </w:rPr>
      </w:pPr>
      <w:r>
        <w:rPr>
          <w:sz w:val="28"/>
        </w:rPr>
        <w:tab/>
      </w:r>
    </w:p>
    <w:p w:rsidR="00756C26" w:rsidRDefault="00756C26">
      <w:pPr>
        <w:rPr>
          <w:sz w:val="28"/>
        </w:rPr>
      </w:pPr>
    </w:p>
    <w:p w:rsidR="00756C26" w:rsidRDefault="00756C26">
      <w:pPr>
        <w:jc w:val="center"/>
        <w:rPr>
          <w:b/>
          <w:sz w:val="28"/>
        </w:rPr>
      </w:pPr>
      <w:r>
        <w:rPr>
          <w:b/>
          <w:sz w:val="28"/>
        </w:rPr>
        <w:t>Органы пищеварения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Жалоб нет.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Аппетит хороший, жажды нет. За сутки употребляет 1 литр жидкости. Глотание пищи не нарушено, безболезненно. Прохождение пищи по пищеводу не затруднено. Дефекацияежедневно (1 раз в день). Испражнения оформленные, обычной окраски, без патологических выделений.</w:t>
      </w:r>
    </w:p>
    <w:p w:rsidR="00756C26" w:rsidRDefault="00756C26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ab/>
        <w:t>Запаха изо рта нет. Губы слегка цианотичны. Слизистая оболочка полости рта бледно-розовой окраски, без патологических изменений.</w:t>
      </w:r>
    </w:p>
    <w:p w:rsidR="00756C26" w:rsidRDefault="00756C26">
      <w:pPr>
        <w:rPr>
          <w:sz w:val="28"/>
        </w:rPr>
      </w:pPr>
      <w:r>
        <w:rPr>
          <w:sz w:val="28"/>
        </w:rPr>
        <w:t>8 7 6 5 4 3 2 1   1 2 3 4 5 6 7 8</w:t>
      </w:r>
    </w:p>
    <w:p w:rsidR="00756C26" w:rsidRDefault="00756C26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>8 7 6 5 4 3 2 1   1 2 3 4 5 6 7 8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Язык нормальной формы и величины, расположен по средней линии, бледно-розовой окраски, влажный, не обложен, сосочки не выражены, слизистая без дефектов.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Живот ладьевидной конфигурации, симметричен, не вздут; участвует в акте дыхания. Видимых грыжевых выпячиваний, расширенных вен передней брюшной стенки, диастаза прямых мышц живота, видимой перистальтики желудочно-кишечного тракта не выявлено.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lastRenderedPageBreak/>
        <w:t>При перкуссии в симметричных отделах живота звук одинаковый, тимпанический, перкуторной болезненности нет. При перкусии в отлогих местах живота притупления не выявлено.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Поверхностная пальпация безболезненна, защитного напряжения мышц живота нет. Глубокая пальпация безболезненна, защитное напряжение мышц передней брюшной стенки, новообразования, инфильтраты не определяются. Симптом Щеткина-Блюмберга отрицательный.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Аускультативно: кишечная перистальтика нормальная, патологических кишечных шумов нет.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При скользящей глубокой методической пальпации ободочной кишки по Образцову-Стражеско: восходящая, нисходящая и сигмовидная ободочная кишка пальпируются в виде безболезненных подвижных тяжей 4см в диаметре, эластической консистенции, с ровными контурами. Шума плеска нет.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Пальпация (поверхностная и глубокая) в области желудка безболезненна, шума плеска не выявляется.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Верхняя перкуторная граница абсолютной печеночной тупости: по окологрудинной линии - 5 межреберье, по среднеключичной линии - 6 ребро, по передней подмышечной линии - 7 ребро; нижняя граница: по передней срединной линии - на 3 см ниже мечевидного отростка, по среднеключичной линии - на 1,5 см ниже края реберной дуги, по передней подмышечной линии - по краю реберной дуги. Размеры печени по Курлову: 11-10-9см. При пальпации передне-нижний край печени острый, ровный, эластичный, безболезненный. Желчный пузырь не пальпируется. Симптомы Грекова-Ортнера, Мерфи, Мюсси-Георгиевского отрицательны.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Пальпация по ходу поджелудочной железы безболезненна, инфильтраты, опухолевидные образования не определяются. Симптомы Воскресенского, Шоффара, Дежардена, Мейо-Робсона отрицательны.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Селезенка не пальпируется. Длинник селезенки - 11 см, поперечник 6см.</w:t>
      </w: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Мочеполовая система.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Жалоб нет.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Мочеиспускание свободное, безболезненное, никтурии нет.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lastRenderedPageBreak/>
        <w:t>Поясничная область не изменена. Симптом Пастернацкого отрицательный. Почки не пальпируются. Пальпация по ходу мочеточников безболезненна.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Пальпация и перкуссия мочевого пузыря безболезненна. Выстояние его дна над лоном - 2см.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Наружные половые органы, мошонка без патологических изменений. Наружные отверстия паховых каналов в норме. Яички эластической консистенции, безболезненны.</w:t>
      </w: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Нервно-психический статус.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Сознание ясное. В контакт вступает легко. Интеллект, речь нормальные.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Все виды чувствительности сохранны. Двигательная сфера без нарушений. Слух, обоняние в норме. Бельмо правого глаза вне оптической зоны. Зрачковые рефлексы в норме.</w:t>
      </w: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jc w:val="center"/>
        <w:rPr>
          <w:b/>
          <w:i/>
          <w:sz w:val="32"/>
        </w:rPr>
      </w:pPr>
      <w:r>
        <w:rPr>
          <w:b/>
          <w:i/>
          <w:sz w:val="32"/>
        </w:rPr>
        <w:t>Предварительный диагноз.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 xml:space="preserve">Облитерирующий атеросклероз сосудов нижних конечностей. </w:t>
      </w:r>
      <w:r>
        <w:rPr>
          <w:sz w:val="28"/>
          <w:lang w:val="en-US"/>
        </w:rPr>
        <w:t>III</w:t>
      </w:r>
      <w:r>
        <w:rPr>
          <w:sz w:val="28"/>
        </w:rPr>
        <w:t xml:space="preserve"> стадия. Окклюзия правой наружной подвздошной артерии и левой поверхностной бедренной артерии. Ишемическая болезнь сердца. Гипертоническая болезнь, склеротическая стадия.</w:t>
      </w: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jc w:val="center"/>
        <w:rPr>
          <w:b/>
          <w:i/>
          <w:sz w:val="32"/>
        </w:rPr>
      </w:pPr>
      <w:r>
        <w:rPr>
          <w:b/>
          <w:i/>
          <w:sz w:val="32"/>
        </w:rPr>
        <w:t>План обследования.</w:t>
      </w:r>
    </w:p>
    <w:p w:rsidR="00756C26" w:rsidRDefault="00756C2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Общие анализы крови и мочи;</w:t>
      </w:r>
    </w:p>
    <w:p w:rsidR="00756C26" w:rsidRDefault="00756C2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Биохимическое исследование крови (определение уровня белка, калия, натрия, кальция, глюкозы, билирубина, креатинина, мочевины, АСТ,АЛТ, ХС-ТГ крови);</w:t>
      </w:r>
    </w:p>
    <w:p w:rsidR="00756C26" w:rsidRDefault="00756C2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Коагулограмма (определение времени свертывания крови и кровотечения, протромбинового индекса, активированного времени рекальцификации, фибринолитической активности, концентрации фибриногена);</w:t>
      </w:r>
    </w:p>
    <w:p w:rsidR="00756C26" w:rsidRDefault="00756C2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Определение группы крови и резус фактора;</w:t>
      </w:r>
    </w:p>
    <w:p w:rsidR="00756C26" w:rsidRDefault="00756C2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Исследование серологических реакций (</w:t>
      </w:r>
      <w:r>
        <w:rPr>
          <w:sz w:val="28"/>
          <w:lang w:val="en-US"/>
        </w:rPr>
        <w:t>RW</w:t>
      </w:r>
      <w:r>
        <w:rPr>
          <w:sz w:val="28"/>
        </w:rPr>
        <w:t>, антител к ВИЧ, маркеров вирусных гепатитов);</w:t>
      </w:r>
    </w:p>
    <w:p w:rsidR="00756C26" w:rsidRDefault="00756C2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Рентгеноскопия органов грудной клетки (флюорография легких);</w:t>
      </w:r>
    </w:p>
    <w:p w:rsidR="00756C26" w:rsidRDefault="00756C2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ЭКГ;</w:t>
      </w:r>
    </w:p>
    <w:p w:rsidR="00756C26" w:rsidRDefault="00756C2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Реовазография сосудов конечностей;</w:t>
      </w:r>
    </w:p>
    <w:p w:rsidR="00756C26" w:rsidRDefault="00756C2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Ультразвуковая флоуметрия;</w:t>
      </w:r>
    </w:p>
    <w:p w:rsidR="00756C26" w:rsidRDefault="00756C2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Ангиография.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ab/>
        <w:t>Данные лабораторных и дополнительных методов обследования.</w:t>
      </w:r>
    </w:p>
    <w:p w:rsidR="00756C26" w:rsidRDefault="00756C2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Общий анализ крови (23.4.98г):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ab/>
        <w:t>Гемоглобин - 146,0г/л; лейкоциты - 4,5*10</w:t>
      </w:r>
      <w:r>
        <w:rPr>
          <w:sz w:val="28"/>
          <w:vertAlign w:val="superscript"/>
        </w:rPr>
        <w:t>9</w:t>
      </w:r>
      <w:r>
        <w:rPr>
          <w:sz w:val="28"/>
        </w:rPr>
        <w:t>/л; нейтрофилы: палочкоядерные - 4%, сегментоядерные - 52%, эозинофилы - 3%; лимфоциты - 36%; моноциты - 5%; СОЭ - 3мм/ч.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  <w:r>
        <w:rPr>
          <w:sz w:val="28"/>
        </w:rPr>
        <w:t>2. Общий анализ крови (8.5.98г.):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Гемоглобин - 128г/л; лейкоциты - 4,7*10</w:t>
      </w:r>
      <w:r>
        <w:rPr>
          <w:sz w:val="28"/>
          <w:vertAlign w:val="superscript"/>
        </w:rPr>
        <w:t>9</w:t>
      </w:r>
      <w:r>
        <w:rPr>
          <w:sz w:val="28"/>
        </w:rPr>
        <w:t>/л;  нейтрофилы: палочкоядерные - 11%, сегментоядерные - 57%; лимфоциты - 28%; моноциты - 4%; СОЭ - 10мм/ч.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  <w:r>
        <w:rPr>
          <w:sz w:val="28"/>
        </w:rPr>
        <w:t>3. Обший анализ мочи (24.4.98г.):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 xml:space="preserve">Цвет соломенно-желтый, количество - 200мл, относительная плотность - 1015; реакция щелочная; белок - следы; глюкоза - </w:t>
      </w:r>
      <w:r>
        <w:rPr>
          <w:sz w:val="28"/>
          <w:lang w:val="en-US"/>
        </w:rPr>
        <w:t>abs</w:t>
      </w:r>
      <w:r>
        <w:rPr>
          <w:sz w:val="28"/>
        </w:rPr>
        <w:t>; лейкоциты - 4-5 в п/з; эритроциты - единичные в п/з; цилиндры - гиалиновые.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  <w:r>
        <w:rPr>
          <w:sz w:val="28"/>
        </w:rPr>
        <w:t>4. Биохимический анализ крови (25.4.98г.):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Общий белок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69г/л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Мочевина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5,5ммоль/л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Креатинин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68ммоль/л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Общий билирубин</w:t>
      </w:r>
      <w:r>
        <w:rPr>
          <w:sz w:val="28"/>
        </w:rPr>
        <w:tab/>
      </w:r>
      <w:r>
        <w:rPr>
          <w:sz w:val="28"/>
        </w:rPr>
        <w:tab/>
        <w:t>10,5мкмоль/л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АлАТ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85нмоль/с*л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АсАТ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82нмоль/с*л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sym w:font="Symbol" w:char="F061"/>
      </w:r>
      <w:r>
        <w:rPr>
          <w:sz w:val="28"/>
        </w:rPr>
        <w:t>-амилаза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14мкг/с*л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Щелочная фосфатаза</w:t>
      </w:r>
      <w:r>
        <w:rPr>
          <w:sz w:val="28"/>
        </w:rPr>
        <w:tab/>
      </w:r>
      <w:r>
        <w:rPr>
          <w:sz w:val="28"/>
        </w:rPr>
        <w:tab/>
        <w:t>2,3нмоль/с*л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Глюкоза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4,61ммоль/л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Тимоловая проба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  <w:r>
        <w:rPr>
          <w:sz w:val="28"/>
        </w:rPr>
        <w:t>5. Биохимический анализ крови (27.4.98г.):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Общий белок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70г/л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Мочевина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4,2ммоль/л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Креатинин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65ммоль/л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Общий билирубин</w:t>
      </w:r>
      <w:r>
        <w:rPr>
          <w:sz w:val="28"/>
        </w:rPr>
        <w:tab/>
      </w:r>
      <w:r>
        <w:rPr>
          <w:sz w:val="28"/>
        </w:rPr>
        <w:tab/>
        <w:t>41,3мкмоль/л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Прям. Билирубин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15,4мкмоль/л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АлАТ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72нмоль/с*л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АсАТ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104нмоль/с*л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sym w:font="Symbol" w:char="F061"/>
      </w:r>
      <w:r>
        <w:rPr>
          <w:sz w:val="28"/>
        </w:rPr>
        <w:t>-амилаза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7мкг/с*л</w:t>
      </w:r>
    </w:p>
    <w:p w:rsidR="00756C26" w:rsidRDefault="00756C26">
      <w:pPr>
        <w:rPr>
          <w:sz w:val="28"/>
        </w:rPr>
      </w:pPr>
      <w:r>
        <w:rPr>
          <w:sz w:val="28"/>
        </w:rPr>
        <w:lastRenderedPageBreak/>
        <w:tab/>
        <w:t>Глюкоза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5,52ммоль/л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Тимоловая проба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</w:p>
    <w:p w:rsidR="00756C26" w:rsidRDefault="00756C26">
      <w:pPr>
        <w:rPr>
          <w:sz w:val="28"/>
        </w:rPr>
      </w:pPr>
    </w:p>
    <w:p w:rsidR="00756C26" w:rsidRDefault="00756C2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ЭКГ (27.4.98г.):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Ритм синусовый, частота сердечных сокращений - 105 в мин.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 xml:space="preserve">Заключение: Синусовая тахикардия (105 уд/мин). Единичные желудочковые экстрасистолии. Вертикальное положение электрической оси сердца. Рубцовые изменения на задней и передней стенках левого желудочка. Гипертрофия левого желудочка. 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  <w:r>
        <w:rPr>
          <w:sz w:val="28"/>
        </w:rPr>
        <w:t xml:space="preserve">6. Исследование крови на ВИЧ, </w:t>
      </w:r>
      <w:r>
        <w:rPr>
          <w:sz w:val="28"/>
          <w:lang w:val="en-US"/>
        </w:rPr>
        <w:t>RW</w:t>
      </w:r>
      <w:r>
        <w:rPr>
          <w:sz w:val="28"/>
        </w:rPr>
        <w:t xml:space="preserve">, </w:t>
      </w:r>
      <w:r>
        <w:rPr>
          <w:sz w:val="28"/>
          <w:lang w:val="en-US"/>
        </w:rPr>
        <w:t>HBs</w:t>
      </w:r>
      <w:r>
        <w:rPr>
          <w:sz w:val="28"/>
        </w:rPr>
        <w:t xml:space="preserve"> - отрицат (9.4.98г.).</w:t>
      </w:r>
    </w:p>
    <w:p w:rsidR="00756C26" w:rsidRDefault="00756C26">
      <w:pPr>
        <w:rPr>
          <w:sz w:val="28"/>
        </w:rPr>
      </w:pPr>
    </w:p>
    <w:p w:rsidR="00756C26" w:rsidRDefault="00756C26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Рентгеноскопия органов грудной клетки (24.4.98г.):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Легкие с явлениями пневмосклероза. Корни структурны. Диафрагма подвижна. Органы средостения без особенностей. Аорта не изменена.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  <w:r>
        <w:rPr>
          <w:sz w:val="28"/>
        </w:rPr>
        <w:t>8. Консультация терапевта (13.5.98г.):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Жалобы на одышку при быстрой ходьбе, наклонах туловища.</w:t>
      </w:r>
    </w:p>
    <w:p w:rsidR="00756C26" w:rsidRDefault="00756C26">
      <w:pPr>
        <w:rPr>
          <w:sz w:val="28"/>
        </w:rPr>
      </w:pPr>
      <w:r>
        <w:rPr>
          <w:sz w:val="28"/>
        </w:rPr>
        <w:t>В анамнезе инфаркт миокарда (в 1976, 1985 годах). Принимает верапамил,                . Аллергических реакций не было.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Объективно: состояние удовлетворительное. Сознание ясное. Активен. В легких дыхание с жестким оттенком, единичные сухие хрипы. Справа в задненижних отделах - ослабление дыхания. Тоны сердца приглушены, ритм правильный. Пульс - 90 в мин. Артериальное давление - 160/95 мм.рт.ст. Живот мягкий, безболезненный. Печень в норме.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Диагноз: Ишемическая болезнь сердца. Постинфарктный кардиосклероз.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Рекомендовано: верапамил 40мг 4 раза в день.; контроль ЭКГ, аспирин по 1таб. на ночь.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Клинический диагноз.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 xml:space="preserve">Облитерирующий атеросклероз сосудов нижних конечностей. </w:t>
      </w:r>
      <w:r>
        <w:rPr>
          <w:sz w:val="28"/>
          <w:lang w:val="en-US"/>
        </w:rPr>
        <w:t>III</w:t>
      </w:r>
      <w:r>
        <w:rPr>
          <w:sz w:val="28"/>
        </w:rPr>
        <w:t xml:space="preserve"> стадия. Окклюзия правой наружной подвздошной артерии и левой поверхностной бедренной артерии. Состояние после бедренно-подколенного шунтирования.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 xml:space="preserve">Ишемическая болезнь сердца. Постинфарктный кардиосклероз. Гипертоническая болезнь, склеротическая стадия. </w:t>
      </w:r>
    </w:p>
    <w:p w:rsidR="00756C26" w:rsidRDefault="00756C26">
      <w:pPr>
        <w:rPr>
          <w:sz w:val="28"/>
        </w:rPr>
      </w:pPr>
    </w:p>
    <w:p w:rsidR="00756C26" w:rsidRDefault="00756C26">
      <w:pPr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Обоснование диагноза.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Данный диагноз поставлен на основании:</w:t>
      </w:r>
    </w:p>
    <w:p w:rsidR="00756C26" w:rsidRDefault="00756C2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Жалоб больного на интенсивные ноющие боли в икроножной мышце и стопе правой нижней конечности, возникающие при ходьбе (проходит без остановки 25-30 метров) или реже - в покое, выраженную мышечную слабость и зябкость в обеих ногах, периодически возникающие головные боли (пульсирующие, локализуются в затылочной области), связанные с эпизодами повышения артериального давления;</w:t>
      </w:r>
    </w:p>
    <w:p w:rsidR="00756C26" w:rsidRDefault="00756C2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Анамнестических данных: появление болей в икроножных мышцах при физической нагрузке, постепенное их нарастание (возникновение болей при меньшей физической нагрузке); артериальная гипертония, ишемическая болезнь сердца; при проведении ангиографии выявлена окклюзия левой поверхностной бедренной артерии;</w:t>
      </w:r>
    </w:p>
    <w:p w:rsidR="00756C26" w:rsidRDefault="00756C2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Данных объективного исследования: пульсация на правой бедренной, правой подколенной, правой и левой задних большеберцовых, правой дорсальной артерии стопы не определяется; на левой подколенной артерии и левой дорсальной артерии стопы пульсация резко ослаблена; в левой паховой области в проекции левой бедренной артерии (в области шунта) пальпаторно определяется пульсирующее образование эластической консистенции, безболезненное при пальпации, над которым аускультативно определяется грубый систолический шум; пробы Гольдфлама, Самюэлса, коленный феномен Панченко, симптом сдавления ногтевого ложа и симптом плантарной ишемии (Оппеля) положительны; кожа голеней и стоп истончена, цианотична, сухая, шелушится, имеются трещины; на коже стоп - выраженный гиперкератоз; отмечается деформация ногтевых пластинок пальцев стоп, нарушение волосяного покрова кожи стоп и голеней; подкожная жировая клетчатка нижних конечностей истончена; мышцы обеих бедер, голеней и стоп атрофичны их тонус и сила снижены.</w:t>
      </w:r>
    </w:p>
    <w:p w:rsidR="00756C26" w:rsidRDefault="00756C26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Результатов дополнительных методов исследования: рубцовые изменения на задней и передней стенках левого желудочка, гипертрофия левого желудочка. 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ab/>
        <w:t>На основании изложенного, клинический диагноз «Облитерирующий атеросклероз сосудов нижних конечностей (</w:t>
      </w:r>
      <w:r>
        <w:rPr>
          <w:sz w:val="28"/>
          <w:lang w:val="en-US"/>
        </w:rPr>
        <w:t>III</w:t>
      </w:r>
      <w:r>
        <w:rPr>
          <w:sz w:val="28"/>
        </w:rPr>
        <w:t xml:space="preserve"> стадия), окклюзия правой наружной подвздошной артерии и левой поверхностной бедренной артерии; состояние после бедренно-подколенного шунтирования;</w:t>
      </w:r>
      <w:r>
        <w:rPr>
          <w:sz w:val="28"/>
        </w:rPr>
        <w:tab/>
        <w:t xml:space="preserve">ишемическая болезнь сердца, </w:t>
      </w:r>
      <w:r>
        <w:rPr>
          <w:sz w:val="28"/>
        </w:rPr>
        <w:lastRenderedPageBreak/>
        <w:t>постинфарктный кардиосклероз, гипертоническая болезнь, склеротическая стадия» не подлежит сомнению.</w:t>
      </w: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jc w:val="center"/>
        <w:rPr>
          <w:b/>
          <w:i/>
          <w:sz w:val="32"/>
        </w:rPr>
      </w:pPr>
      <w:r>
        <w:rPr>
          <w:b/>
          <w:i/>
          <w:sz w:val="32"/>
        </w:rPr>
        <w:t>Дифференциальный диагноз.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Облитерирующий атеросклероз сосудов нижних конечностей необходимо дифференцировать с:</w:t>
      </w:r>
    </w:p>
    <w:p w:rsidR="00756C26" w:rsidRDefault="00756C26">
      <w:pPr>
        <w:rPr>
          <w:sz w:val="28"/>
        </w:rPr>
      </w:pPr>
      <w:r>
        <w:rPr>
          <w:sz w:val="28"/>
        </w:rPr>
        <w:t>- облитерирующим эндартериитом. Исключить диагноз эндартериита позволяют следующие данные: поражение преимущественно проксимальных (крупных) артерий; быстрое прогрессирование болезни; отсутствие в анамнезе волнообразного течения заболевания, сезонных обострений;</w:t>
      </w:r>
    </w:p>
    <w:p w:rsidR="00756C26" w:rsidRDefault="00756C26">
      <w:pPr>
        <w:rPr>
          <w:sz w:val="28"/>
        </w:rPr>
      </w:pPr>
      <w:r>
        <w:rPr>
          <w:sz w:val="28"/>
        </w:rPr>
        <w:t>- облитерирующим тромбангиитом. Диагноз облитерирующего тромбангиита позволяет исключить отсутствие тромбофлебита поверхностных вен мигрирующего характера; отсутствие обострений, сопровождающихся тромбозом артериального и венозного русла;</w:t>
      </w:r>
    </w:p>
    <w:p w:rsidR="00756C26" w:rsidRDefault="00756C26">
      <w:pPr>
        <w:rPr>
          <w:sz w:val="28"/>
        </w:rPr>
      </w:pPr>
      <w:r>
        <w:rPr>
          <w:sz w:val="28"/>
        </w:rPr>
        <w:t>- болезнью Рейно. Поражение крупных сосудов нижних конечностей, отсутствие пульсации на артериях стоп, голеней, «перемежающая хромота» позволяют исключить данный диагноз;</w:t>
      </w:r>
    </w:p>
    <w:p w:rsidR="00756C26" w:rsidRDefault="00756C26">
      <w:pPr>
        <w:rPr>
          <w:sz w:val="28"/>
        </w:rPr>
      </w:pPr>
      <w:r>
        <w:rPr>
          <w:sz w:val="28"/>
        </w:rPr>
        <w:t>- тромбозами и эмболиями артерий нижних конечностей. Постепенное нарастание клинических проявлений (в течение нескольких лет), вовлечение в патологический процесс сосудов обеих конечностей, отсутствие мраморности кожных покровов позволяют исключить данный диагноз.</w:t>
      </w:r>
    </w:p>
    <w:p w:rsidR="00756C26" w:rsidRDefault="00756C26">
      <w:pPr>
        <w:rPr>
          <w:sz w:val="28"/>
        </w:rPr>
      </w:pPr>
      <w:r>
        <w:rPr>
          <w:sz w:val="28"/>
        </w:rPr>
        <w:t>- тромбозом глубоких вен нижних конечностей. Исключить данный диагноз позволяют отсутствие отека, повышения температуры тела и болезненности при пальпации по ходу магистральных вен на бедре и в паховой области, отрицательный симптом Гоманса.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На наличие у данного больного облитерирующего атеросклероза сосудов нижних конечностей также указывают: возникновение заболевания на фоне гипертонической болезни; поражение преимущественно крупных сосудов нижних конечностей;  атеросклеротическое поражение других сосудистых бассейнов (венечных артерий).</w:t>
      </w: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jc w:val="center"/>
        <w:rPr>
          <w:b/>
          <w:i/>
          <w:sz w:val="32"/>
        </w:rPr>
      </w:pPr>
      <w:r>
        <w:rPr>
          <w:b/>
          <w:i/>
          <w:sz w:val="32"/>
        </w:rPr>
        <w:t>Этиология и патогенез.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 xml:space="preserve">В этиологии атеросклероза в настоящее время придают значение двум главным факторам: сосудисто-тромбоцитарным изменениям и нарушению липидного обмена. Повреждение эндотелия артерий возможно в результате действия многих факторов: артериальной гипертензии, гиперадреналинемии, </w:t>
      </w:r>
      <w:r>
        <w:rPr>
          <w:sz w:val="28"/>
        </w:rPr>
        <w:lastRenderedPageBreak/>
        <w:t>возникающей при стрессовых состояниях, гиперхолестеринемии, ряда химических веществ (в эксперименте показано повреждающее действие цистинемии). В последнее время благодаря увеличению числа случаев пересадки органов показано значение и иммунологических факторов - возникновение повреждения сосудов при реакции отторжения. Десквамация эндотелия, которая чаще наблюдается в участках отхождения боковых стволов артерии,</w:t>
      </w:r>
    </w:p>
    <w:p w:rsidR="00756C26" w:rsidRDefault="00756C26">
      <w:pPr>
        <w:rPr>
          <w:sz w:val="28"/>
        </w:rPr>
      </w:pPr>
      <w:r>
        <w:rPr>
          <w:sz w:val="28"/>
        </w:rPr>
        <w:t>обусловливает адгезию тромбоцитов в этом месте. В по</w:t>
      </w:r>
    </w:p>
    <w:p w:rsidR="00756C26" w:rsidRDefault="00756C26">
      <w:pPr>
        <w:rPr>
          <w:sz w:val="28"/>
        </w:rPr>
      </w:pPr>
      <w:r>
        <w:rPr>
          <w:sz w:val="28"/>
        </w:rPr>
        <w:t>следующем происходят агрегация и распад части тромбоцитов, освобождение серотонина, тромбоксана А2 и некоторых других активных веществ, в том числе особого гликопротеида, названного фактором роста, способствующего пролиферации клеток гладких мышц. В результате образуются уплотнения гладких мышечных клеток, которые в дальнейшем преобразуются в атероматозные</w:t>
      </w:r>
    </w:p>
    <w:p w:rsidR="00756C26" w:rsidRDefault="00756C26">
      <w:pPr>
        <w:rPr>
          <w:sz w:val="28"/>
        </w:rPr>
      </w:pPr>
      <w:r>
        <w:rPr>
          <w:sz w:val="28"/>
        </w:rPr>
        <w:t>бляшки.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Большое значение в этиологии атеросклероза имеет нарушение метаболизма липидов. Экспериментальные  исследования С. С. Халатова и Н. Н. Аничкова показали роль инфильтрации холестерином сосудистой стенки в развитии атеросклероза. Важным фактором риска атеросклеротического процесса является не только гиперхо лестеринемия, но и гипертриглицеридемия. В последние годы показано, что развитию атеросклероза может способствовать изменение соотношения в составе липопротеиновых комплексов. Наиболее атерогенными являются липопротеиды низкой плотности (ЛПНП), в которых липиды связаны с белковыми комплексами, называемыми апоВ. В то же время липопротеиды высокой плотности</w:t>
      </w:r>
    </w:p>
    <w:p w:rsidR="00756C26" w:rsidRDefault="00756C26">
      <w:pPr>
        <w:rPr>
          <w:sz w:val="28"/>
        </w:rPr>
      </w:pPr>
      <w:r>
        <w:rPr>
          <w:sz w:val="28"/>
        </w:rPr>
        <w:t xml:space="preserve">(ЛПВП), в которых липиды связаны с белковым компонентом, относящиеся к апоА, не способствуют развитию атеросклеротического процесса. На основании отношения содержания этих липопротеидов в плазме определяют так называемый атерогенный индекс: </w:t>
      </w:r>
    </w:p>
    <w:p w:rsidR="00756C26" w:rsidRDefault="00756C26">
      <w:pPr>
        <w:rPr>
          <w:sz w:val="28"/>
        </w:rPr>
      </w:pPr>
      <w:r>
        <w:rPr>
          <w:sz w:val="28"/>
        </w:rPr>
        <w:t>(Общие дипопротеиды - ЛПВП)/ЛПВП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При индексе выше 4,9 риск развития атеросклероза</w:t>
      </w:r>
    </w:p>
    <w:p w:rsidR="00756C26" w:rsidRDefault="00756C26">
      <w:pPr>
        <w:rPr>
          <w:sz w:val="28"/>
        </w:rPr>
      </w:pPr>
      <w:r>
        <w:rPr>
          <w:sz w:val="28"/>
        </w:rPr>
        <w:t>увеличивается.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Липопротеиды очень низкой плотности (ЛПОНП) считаются менее атерогенными, чем ЛПНП. Однако в процессе метаболизма большая часть этих липопротеидов переходит в ЛПНП.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 xml:space="preserve">Атерогенность липидов связана не только с особенностями их связей с белковыми компонентами апоА и апоВ. Выявлена особая фракция липопротеидов, названная а-малым холестерином, повышение уровня которого не только способствует атерогенезу, но </w:t>
      </w:r>
      <w:r>
        <w:rPr>
          <w:sz w:val="28"/>
        </w:rPr>
        <w:lastRenderedPageBreak/>
        <w:t>и является фактором риска тромботических осложнений, в частности инфаркта миокарда. В патогенезе атеросклероза играют роль и другие факторы. У больных с высоким АД в период гиперадреналинемии, сопровождающей стрессовые ситуации, происходит расширение межклеточных щелей, что облегчает инфильтрацию липидами. Существенное значение имеет и изменение коллоидного состояния белков эндотелиальных клеток (гель или жидкость). Показано, что через гель холестерин проникает с большим трудом. Возможно, имеют значение и наследственные</w:t>
      </w:r>
    </w:p>
    <w:p w:rsidR="00756C26" w:rsidRDefault="00756C26">
      <w:pPr>
        <w:rPr>
          <w:sz w:val="28"/>
        </w:rPr>
      </w:pPr>
      <w:r>
        <w:rPr>
          <w:sz w:val="28"/>
        </w:rPr>
        <w:t>свойства эндотелия. Помимо отмеченных факторов, повреждению эндотелия могут способствовать инфекция и курение. По-видимому, коагуляционный синдром также можно рассматривать как фактор риска развития атеросклероза. В эксперименте показано, что у животных с тромбоцитопенией экспериментальный атеросклероз вызвать значительно труднее; он выражен в меньшей степени или отсутствует вовсе.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Клинические наблюдения свидетельствуют о значении</w:t>
      </w:r>
    </w:p>
    <w:p w:rsidR="00756C26" w:rsidRDefault="00756C26">
      <w:pPr>
        <w:rPr>
          <w:sz w:val="28"/>
        </w:rPr>
      </w:pPr>
      <w:r>
        <w:rPr>
          <w:sz w:val="28"/>
        </w:rPr>
        <w:t>в развитии атеросклероза эндокринных факторов. Так, атеросклероз встречается у женщин реже, чем у мужчин, но после наступления у женщин менопаузы число заболевших в этих группах уравнивается. Развитию атеросклероза способствует снижение функции щитовидной железы, при ее повышении атеросклероз наблюдается</w:t>
      </w:r>
    </w:p>
    <w:p w:rsidR="00756C26" w:rsidRDefault="00756C26">
      <w:pPr>
        <w:rPr>
          <w:sz w:val="28"/>
        </w:rPr>
      </w:pPr>
      <w:r>
        <w:rPr>
          <w:sz w:val="28"/>
        </w:rPr>
        <w:t>реже. Наличие ожирения и употребление пищи, богатой холестерином, способствует прогрессированию атеросклероза. В то же время соблюдение диеты с уменьшением количества животных жиров до 40-50 г в сутки может задержать его развитие, а при сочетании с более активными методами лечения  гиперхолестеринемии (плазмаферез, применение активных гипохолестеринемических средств) иногда даже способствует улучшению циркуляции в пораженных атеросклерозом сосудах.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В настоящее время известны семейные формы быстропрогрессирующего атеросклероза с развитием ИБС и инфаркта миокарда на фоне гиперхолестеринемии в возрасте 20-40 лет у членов одной семьи. В связи с этим началось изучение роли генетических факторов в развитии атеросклероза. Установлено, что около 10 /о генов в организме человека сбалансированно  функционируют в разных тканях, включая сосудистую стенку, обеспечивая приток и отток холестерина. Семейная гиперхолестери-</w:t>
      </w:r>
    </w:p>
    <w:p w:rsidR="00756C26" w:rsidRDefault="00756C26">
      <w:pPr>
        <w:rPr>
          <w:sz w:val="28"/>
        </w:rPr>
      </w:pPr>
      <w:r>
        <w:rPr>
          <w:sz w:val="28"/>
        </w:rPr>
        <w:t xml:space="preserve">немия характеризуется резким повышением концентрации в крови холестерина ЛПНП до 26,5 ммоль/л (1000 мт/о) с ускоренным развитием атеросклероза со стенокардией, инфарктом миокарда, ксантоматозом. При этом обнаружен наследственный дефект </w:t>
      </w:r>
      <w:r>
        <w:rPr>
          <w:sz w:val="28"/>
        </w:rPr>
        <w:lastRenderedPageBreak/>
        <w:t>рецептора ЛПНП с полной или частичной утратой печенью способности удалять из кровотока эти липопротеиды. Гомозиготы, полностью лишенные рецепторов, встречаются очень редко - 1:1 000 000; гетерозиготы, имеющие около половины рецепторов, обнаруживаются в 1000 раз чаще. У гомозигот летальный исход наступает в возрасте до 30 лет. Рецепторы ЛПНП представляют собой гликопротеиды; 50-70% их находится в печени.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Лечение данного заболевания.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Применяют как консервативное, так и хирургическое лечение. Консервативное лечение показано в ранних (</w:t>
      </w:r>
      <w:r>
        <w:rPr>
          <w:sz w:val="28"/>
          <w:lang w:val="en-US"/>
        </w:rPr>
        <w:t>I</w:t>
      </w:r>
      <w:r>
        <w:rPr>
          <w:sz w:val="28"/>
        </w:rPr>
        <w:t>-</w:t>
      </w:r>
      <w:r>
        <w:rPr>
          <w:sz w:val="28"/>
          <w:lang w:val="en-US"/>
        </w:rPr>
        <w:t>II</w:t>
      </w:r>
      <w:r>
        <w:rPr>
          <w:sz w:val="28"/>
        </w:rPr>
        <w:t>а) стадиях облитерирующего атеросклероза курсами не менее 2 раз в год. Оно</w:t>
      </w:r>
    </w:p>
    <w:p w:rsidR="00756C26" w:rsidRDefault="00756C26">
      <w:pPr>
        <w:rPr>
          <w:sz w:val="28"/>
        </w:rPr>
      </w:pPr>
      <w:r>
        <w:rPr>
          <w:sz w:val="28"/>
        </w:rPr>
        <w:t xml:space="preserve">должно быть комплексным и носить патогенетический характер. Особенно важно устранение  факторов риска. Надо настойчиво добиваться от больных резкого сокращения потребления животных жиров (до 40-50гр/сут), легкоусваиваемых углеводов (до 40гр/сут). Необходимо снизить общую энергетическую ценность пищи. Целесообразно ежедневное употребление не менее 30-40мл растительных масел (они содержат ПНЖК, которые снижают всасывание пищевого холестерина, стимулируют синтез желчных кислот в печени, тормозят синтез и секрецию ЛПОНП в гепатоцитах). Рекомендуется вводить в рацион рыбу, особенно морскую, в которой содержатся органические кислоты, относящиеся к классу </w:t>
      </w:r>
      <w:r>
        <w:rPr>
          <w:sz w:val="28"/>
        </w:rPr>
        <w:sym w:font="Symbol" w:char="F077"/>
      </w:r>
      <w:r>
        <w:rPr>
          <w:sz w:val="28"/>
        </w:rPr>
        <w:t>-3 (эйкозопентановая и др.), благоприятно воздействующие на обмен липидов, а также овощи и фрукты. Важен полный отказ от курения. Необходим регулярный и правильный прием лекарственных средств, назначенных для лечения сопутствующего заболевания (в данном случае это гипотензивные препараты). При высокой гиперхолестеринемии назначают средства, снижающие синтез холестерина или ускоряющие его метаболизм. К таким препаратам относится ловостатин, блокирующий образование в клетках мевалоновой кислоты из ацетата.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Положительное действие на липидный обмен оказывает никотиновая кислота в больших дозах (3-4гр/сут). Гиперлипидемия может быть снижена и при приеме холестирамина, тормозящего всасывание холестерина из кишечника.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При особенно высокой гиперхолестеринемии, наблюдающейся в основном при генетически обусловленных нарушениях липидного обмена (семейная гиперхолестеринемия), применяют плазмаферез (преимущественное удаление ЛПНП.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lastRenderedPageBreak/>
        <w:t>Важное направление лечения - мероприятия, направленные на восстановление или улучшение кровоснабжения пораженных сосудов, которые включают в себя применение лекарственных средств, способствующих развитию коллатералей, предупреждающих спазм пораженных сосудов и тромбообразование.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В лечении нарушений периферического кровообращения при облитерирующем атеросклерозе большое значение имеет лечение нарушений функций легких и сердца. Увеличение минутного объема сердца приводит к повышению перфузии тканей ниже места окклюзии, а следовательно, и улучшению снабжения их кислородом. Существенное значение для развития коллатералей имеет тренировочная ходьба. При этом наилучшие результаты она дает при окклюзии поверхностной бедренной артерии, когда сохранена проходимость глубокой артерии бедра и подколенной артерии. Развитие коллатералей между этими проходимыми артериями может существенно улучшить кровоснабжение дистальных отделов конечности.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 xml:space="preserve">Хирургическое лечение: показания к выполнению реконструктивных операций могут быть определены, уже начиная со </w:t>
      </w:r>
      <w:r>
        <w:rPr>
          <w:sz w:val="28"/>
          <w:lang w:val="en-US"/>
        </w:rPr>
        <w:t>II</w:t>
      </w:r>
      <w:r>
        <w:rPr>
          <w:sz w:val="28"/>
        </w:rPr>
        <w:t>б стадии заболевания. Противопоказаниями являются тяжелые сопутствующие заболевания внутренних органов - сердца, легких, почек и др., тотальный кальциноз артерий, отсутствие проходимости дистального русла. Восстановление магистрального кровотока достигается с помощью эндартерэктомии, обходного шунтирования и протезирования.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Больным с сегментарными окклюзиями артерий, не превышающими по протяженности 7-9 см, показана эндартерэктомия. Операция заключается в удалении измененной интимы вместе с атеросклеротическими бляшками и тромбом. Операцию можно выполнить как закрытым (из поперечного разреза), так и открытым способом. При закрытом способе, имеется опасность повреждения инструментом наружных слоев артериальной стенки.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 xml:space="preserve">Кроме того, после удаления интимы в просвете сосуда могут остаться обрывки, благоприятствующие развитию тромбоза. Вот почему предпочтение следует отдавать открытой эндартерэктомии. При этом способе производят продольную артериотомию над облитерированным участком артерии и под контролем зрения удаляют измененную интиму с тромбом. Для предупреждения сужения просвет рассеченной артерии должен быть расширен путем вшивания заплаты из стенки подкожной вены. При операциях на </w:t>
      </w:r>
      <w:r>
        <w:rPr>
          <w:sz w:val="28"/>
        </w:rPr>
        <w:lastRenderedPageBreak/>
        <w:t>артериях крупного калибра используют заплаты из синтетических тканей (терилен, лавсан и др.). Некоторые хирурги применяют ультразвуковую эндартерэктомию.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Эндартерэктомия противопоказана при значительном распространении окклюзионного процесса, выраженном кальцинозе сосудов. В этих случаях показано шунтирование или резекция пораженного участка артерии с замещением его пластическим материалом. При облитерации артерии в бедренно-подколенном сегменте выполняют бедренно-подколенное или бедренно-тибиальное шунтирование сегментом большой подкожной вены. Малый диаметр большой подкожной вены (менее 4 мм), раннее ветвление, варикозное расширение, флебосклероз ограничивают использование ее в пластических целях. В качестве пластического материала применяют после специальной обработки вену пупочного канатика новорожденных, алловенозные трансплантаты, ксенотрансплантаты из артерий крупного рогатого скота. Синтетические протезы находят более ограниченное применение, так</w:t>
      </w:r>
    </w:p>
    <w:p w:rsidR="00756C26" w:rsidRDefault="00756C26">
      <w:pPr>
        <w:rPr>
          <w:sz w:val="28"/>
        </w:rPr>
      </w:pPr>
      <w:r>
        <w:rPr>
          <w:sz w:val="28"/>
        </w:rPr>
        <w:t>как часто тромбируются уже. в ближайшие сроки после операции. Большие надежды возлагают на использование политетрафторэтиленовых протезов, которые хорошо себя зарекомендовали в реконструктивной хирургии окллюзионных поражений артерий среднего калибра.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При атеросклеротических поражениях брюшной аорты и подвздошных артерий выполняют аортобедренное шунтирование с использованием синтетического трансплантата или резекцию бифуркации аорты с протезированием.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В последние годы в лечении атеросклеротических поражений артерий широкое распространение получил метод эндоваскулярной дилатации сосудов. Под контролем рентгенотелевидения в просвет артерии по проводнику вводят специальный баллонный катетер, который продвигают через измененный участок. Постепенно раздувая баллон, достигают дилатации сосуда. Данный метод достаточно эффективен в лечении сегментарных атеросклеротических окклюзий и стенозов бедренно-подколенного сегмента и подвздошных артерий. Его с успехом применяют и в качестве дополнения к реконструктивным операциям при лечении «многоэтажных» поражений. В настоящее время исследуют возможности использования лазерной дилатации (ангиопластики) в</w:t>
      </w:r>
    </w:p>
    <w:p w:rsidR="00756C26" w:rsidRDefault="00756C26">
      <w:pPr>
        <w:rPr>
          <w:sz w:val="28"/>
        </w:rPr>
      </w:pPr>
      <w:r>
        <w:rPr>
          <w:sz w:val="28"/>
        </w:rPr>
        <w:t xml:space="preserve">реконструктивной хирургии сосудов. В случае диффузного атеросклеротического поражения артерий, при невозможности выполнения реконструктивной операции из-за тяжелого общего </w:t>
      </w:r>
      <w:r>
        <w:rPr>
          <w:sz w:val="28"/>
        </w:rPr>
        <w:lastRenderedPageBreak/>
        <w:t>состояния больного, а также при дистальных формах поражения выполняют поясничную симпатэктомию. Эффективность поясничных симпатэктомий при атеросклеротических поражениях, локализующихся ниже паховой связки, выше, чем при локализации патололгческого процесса в аортоподвздошном сегменте. Результаты операции в более поздних стадиях заболевания хуже.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Если, несмотря на проводимое лечение, ишемия пораженной конечности нарастает и прогрессирует гангрена, показана ампутация</w:t>
      </w:r>
    </w:p>
    <w:p w:rsidR="00756C26" w:rsidRDefault="00756C26">
      <w:pPr>
        <w:rPr>
          <w:sz w:val="28"/>
        </w:rPr>
      </w:pPr>
      <w:r>
        <w:rPr>
          <w:sz w:val="28"/>
        </w:rPr>
        <w:t>бедра.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Вопросы лечения и реабилитации больных с облитерирующим атеросклерозом нижних конечностей неразрывно связаны с проблемой лечения общего атеросклероза. Прогрессирование атеросклеротического процесса порой значительно снижает эффект реконструктивных сосудистых операций.</w:t>
      </w: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 xml:space="preserve">Учитывая наличие у данного больного </w:t>
      </w:r>
      <w:r>
        <w:rPr>
          <w:sz w:val="28"/>
          <w:lang w:val="en-US"/>
        </w:rPr>
        <w:t>III</w:t>
      </w:r>
      <w:r>
        <w:rPr>
          <w:sz w:val="28"/>
        </w:rPr>
        <w:t xml:space="preserve"> стадии облитерирующего атеросклероза, ему показано оперативное лечение. Принимая во внимание окклюзию правой наружной подвздошной артериия, больному показано аорто-бедренное шунтирование справа с использованием синтетического протеза.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 xml:space="preserve">Для замедления прогрессирования атеросклеротического процесса, данному больному показано медикаментозное лечение: ловостатин (либо зокор) (1 таб/сут), кислота никотиновая (3-4г/сут), холестирамин. После получения данных об уровне холестерина крови, возможно рассмотрение проведения плазмафереза. 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Также целесообразно применение средств, улучшающих микроциркуляцию (вазопростан (препарат простогландина Е)), и улучшающих реологические свойства крови (аспирин по 1таб. перед сном).</w:t>
      </w: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rPr>
          <w:b/>
          <w:i/>
          <w:sz w:val="28"/>
        </w:rPr>
      </w:pPr>
      <w:r>
        <w:rPr>
          <w:b/>
          <w:i/>
          <w:sz w:val="28"/>
        </w:rPr>
        <w:t>Дневники.</w:t>
      </w:r>
    </w:p>
    <w:p w:rsidR="00756C26" w:rsidRDefault="00756C26">
      <w:pPr>
        <w:ind w:firstLine="720"/>
        <w:rPr>
          <w:i/>
          <w:sz w:val="28"/>
        </w:rPr>
      </w:pPr>
      <w:r>
        <w:rPr>
          <w:i/>
          <w:sz w:val="28"/>
        </w:rPr>
        <w:t>5 мая 1998г.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4217"/>
        <w:gridCol w:w="3941"/>
        <w:gridCol w:w="364"/>
      </w:tblGrid>
      <w:tr w:rsidR="00756C26">
        <w:tblPrEx>
          <w:tblCellMar>
            <w:top w:w="0" w:type="dxa"/>
            <w:bottom w:w="0" w:type="dxa"/>
          </w:tblCellMar>
        </w:tblPrEx>
        <w:tc>
          <w:tcPr>
            <w:tcW w:w="4217" w:type="dxa"/>
            <w:tcBorders>
              <w:bottom w:val="single" w:sz="12" w:space="0" w:color="000000"/>
            </w:tcBorders>
          </w:tcPr>
          <w:p w:rsidR="00756C26" w:rsidRDefault="00756C26">
            <w:pPr>
              <w:rPr>
                <w:sz w:val="28"/>
              </w:rPr>
            </w:pPr>
            <w:r>
              <w:rPr>
                <w:sz w:val="28"/>
              </w:rPr>
              <w:t xml:space="preserve">Жалобы на постоянные ноющие боли в правой икроножной мышце, зябкость в обеих ногах. Мочеиспускание не нарушено. Стул регулярный - 1раз в сутки. Объективно: состояние больного удовлетворительное. В легких дыхание жесткое, в нижних </w:t>
            </w:r>
            <w:r>
              <w:rPr>
                <w:sz w:val="28"/>
              </w:rPr>
              <w:lastRenderedPageBreak/>
              <w:t>отделах обоих легких выслушиваются сухие хрипы. Пульс 100 в мин, правильного ритма. АД - 150/90мм.рт.ст. Язык влажный, не обложен. Живот не вздут, равномерно всеми отделами участвует в акте дыхания. Напряжения мышц брюшной стенки нет.</w:t>
            </w:r>
          </w:p>
          <w:p w:rsidR="00756C26" w:rsidRDefault="00756C2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St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Localis</w:t>
            </w:r>
            <w:r>
              <w:rPr>
                <w:sz w:val="28"/>
              </w:rPr>
              <w:t>. пульсация на правой бедренной, правой подколенной, правой и левой задних большеберцовых, правой дорсальной артерии стопы не определяется; на левой подколенной артерии и левой дорсальной артерии стопы пульсация резко ослаблена.</w:t>
            </w:r>
          </w:p>
        </w:tc>
        <w:tc>
          <w:tcPr>
            <w:tcW w:w="3941" w:type="dxa"/>
            <w:tcBorders>
              <w:bottom w:val="single" w:sz="12" w:space="0" w:color="000000"/>
            </w:tcBorders>
          </w:tcPr>
          <w:p w:rsidR="00756C26" w:rsidRDefault="00756C2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Назначения:</w:t>
            </w:r>
          </w:p>
          <w:p w:rsidR="00756C26" w:rsidRDefault="00756C26">
            <w:pPr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вазопростан 2 амп</w:t>
            </w:r>
          </w:p>
          <w:p w:rsidR="00756C26" w:rsidRDefault="00756C26">
            <w:pPr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аспирин - 1таб перед сном</w:t>
            </w:r>
          </w:p>
          <w:p w:rsidR="00756C26" w:rsidRDefault="00756C26">
            <w:pPr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кислота никотиновая 3 г/сут</w:t>
            </w:r>
          </w:p>
          <w:p w:rsidR="00756C26" w:rsidRDefault="00756C26">
            <w:pPr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ловостатин 1 таб 1 раз в сут</w:t>
            </w:r>
          </w:p>
          <w:p w:rsidR="00756C26" w:rsidRDefault="00756C26">
            <w:pPr>
              <w:rPr>
                <w:sz w:val="28"/>
              </w:rPr>
            </w:pPr>
          </w:p>
        </w:tc>
        <w:tc>
          <w:tcPr>
            <w:tcW w:w="364" w:type="dxa"/>
            <w:tcBorders>
              <w:bottom w:val="single" w:sz="12" w:space="0" w:color="000000"/>
            </w:tcBorders>
          </w:tcPr>
          <w:p w:rsidR="00756C26" w:rsidRDefault="00756C26">
            <w:pPr>
              <w:rPr>
                <w:sz w:val="28"/>
              </w:rPr>
            </w:pPr>
          </w:p>
        </w:tc>
      </w:tr>
    </w:tbl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rPr>
          <w:i/>
          <w:sz w:val="28"/>
        </w:rPr>
      </w:pPr>
      <w:r>
        <w:rPr>
          <w:i/>
          <w:sz w:val="28"/>
          <w:lang w:val="en-US"/>
        </w:rPr>
        <w:t xml:space="preserve">8 </w:t>
      </w:r>
      <w:r>
        <w:rPr>
          <w:i/>
          <w:sz w:val="28"/>
        </w:rPr>
        <w:t>мая 1998г.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4540"/>
        <w:gridCol w:w="3982"/>
      </w:tblGrid>
      <w:tr w:rsidR="00756C26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bottom w:val="single" w:sz="12" w:space="0" w:color="000000"/>
            </w:tcBorders>
          </w:tcPr>
          <w:p w:rsidR="00756C26" w:rsidRDefault="00756C26">
            <w:pPr>
              <w:rPr>
                <w:sz w:val="28"/>
              </w:rPr>
            </w:pPr>
            <w:r>
              <w:rPr>
                <w:sz w:val="28"/>
              </w:rPr>
              <w:t>Жалобы на ноющие боли в правой икроножной мышце, возникающие при ходьбе, зябкость в обеих ногах. Мочеиспускание не нарушено. Стул регулярный - 1раз в сутки. Объективно: состояние больного удовлетворительное. В легких дыхание жесткое, в нижних отделах обоих легких выслушиваются сухие хрипы. Пульс 100 в мин, правильного ритма. АД - 150/90мм.рт.ст. Язык влажный, не обложен. Живот не вздут, равномерно всеми отделами участвует в акте дыхания. Напряжения мышц брюшной стенки нет.</w:t>
            </w:r>
          </w:p>
          <w:p w:rsidR="00756C26" w:rsidRDefault="00756C2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St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Localis</w:t>
            </w:r>
            <w:r>
              <w:rPr>
                <w:sz w:val="28"/>
              </w:rPr>
              <w:t xml:space="preserve">. пульсация на правой бедренной, правой подколенной, правой и левой задних большеберцовых, правой дорсальной артерии стопы не </w:t>
            </w:r>
            <w:r>
              <w:rPr>
                <w:sz w:val="28"/>
              </w:rPr>
              <w:lastRenderedPageBreak/>
              <w:t>определяется; на левой подколенной артерии и левой дорсальной артерии стопы пульсация резко ослаблена.</w:t>
            </w: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:rsidR="00756C26" w:rsidRDefault="00756C2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Назначения:</w:t>
            </w:r>
          </w:p>
          <w:p w:rsidR="00756C26" w:rsidRDefault="00756C26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вазопростан 2 амп</w:t>
            </w:r>
          </w:p>
          <w:p w:rsidR="00756C26" w:rsidRDefault="00756C26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аспирин - 1таб перед сном</w:t>
            </w:r>
          </w:p>
          <w:p w:rsidR="00756C26" w:rsidRDefault="00756C26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кислота никотиновая 3 г/сут</w:t>
            </w:r>
          </w:p>
          <w:p w:rsidR="00756C26" w:rsidRDefault="00756C26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ловостатин 1 таб 1 раз в сут</w:t>
            </w:r>
          </w:p>
          <w:p w:rsidR="00756C26" w:rsidRDefault="00756C26">
            <w:pPr>
              <w:rPr>
                <w:sz w:val="28"/>
              </w:rPr>
            </w:pPr>
          </w:p>
        </w:tc>
      </w:tr>
    </w:tbl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rPr>
          <w:i/>
          <w:sz w:val="28"/>
        </w:rPr>
      </w:pPr>
      <w:r>
        <w:rPr>
          <w:i/>
          <w:sz w:val="28"/>
        </w:rPr>
        <w:t>12 мая 1998г.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4540"/>
        <w:gridCol w:w="3982"/>
      </w:tblGrid>
      <w:tr w:rsidR="00756C26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bottom w:val="single" w:sz="12" w:space="0" w:color="000000"/>
            </w:tcBorders>
          </w:tcPr>
          <w:p w:rsidR="00756C26" w:rsidRDefault="00756C26">
            <w:pPr>
              <w:rPr>
                <w:sz w:val="28"/>
              </w:rPr>
            </w:pPr>
            <w:r>
              <w:rPr>
                <w:sz w:val="28"/>
              </w:rPr>
              <w:t>Жалобы на ноющие боли в правой икроножной мышце, возникающие при ходьбе, зябкость в обеих ногах. Мочеиспускание не нарушено. Стул регулярный - 1раз в сутки. Объективно: состояние больного удовлетворительное. В легких дыхание жесткое, в нижних отделах обоих легких выслушиваются сухие хрипы. Пульс 100 в мин, правильного ритма. АД - 150/90мм.рт.ст. Язык влажный, не обложен. Живот не вздут, равномерно всеми отделами участвует в акте дыхания. Напряжения мышц брюшной стенки нет.</w:t>
            </w:r>
          </w:p>
          <w:p w:rsidR="00756C26" w:rsidRDefault="00756C2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St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Localis</w:t>
            </w:r>
            <w:r>
              <w:rPr>
                <w:sz w:val="28"/>
              </w:rPr>
              <w:t>. пульсация на правой бедренной, правой подколенной, правой и левой задних большеберцовых, правой дорсальной артерии стопы не определяется; на левой подколенной артерии и левой дорсальной артерии стопы пульсация резко ослаблена.</w:t>
            </w: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:rsidR="00756C26" w:rsidRDefault="00756C26">
            <w:pPr>
              <w:rPr>
                <w:sz w:val="28"/>
              </w:rPr>
            </w:pPr>
            <w:r>
              <w:rPr>
                <w:sz w:val="28"/>
              </w:rPr>
              <w:t>Назначения:</w:t>
            </w:r>
          </w:p>
          <w:p w:rsidR="00756C26" w:rsidRDefault="00756C26">
            <w:pPr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>вазопростан 2 амп</w:t>
            </w:r>
          </w:p>
          <w:p w:rsidR="00756C26" w:rsidRDefault="00756C26">
            <w:pPr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>аспирин - 1таб перед сном</w:t>
            </w:r>
          </w:p>
          <w:p w:rsidR="00756C26" w:rsidRDefault="00756C26">
            <w:pPr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>кислота никотиновая 3 г/сут</w:t>
            </w:r>
          </w:p>
          <w:p w:rsidR="00756C26" w:rsidRDefault="00756C26">
            <w:pPr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>ловостатин 1 таб 1 раз в сут</w:t>
            </w:r>
          </w:p>
          <w:p w:rsidR="00756C26" w:rsidRDefault="00756C26">
            <w:pPr>
              <w:rPr>
                <w:sz w:val="28"/>
              </w:rPr>
            </w:pPr>
          </w:p>
        </w:tc>
      </w:tr>
    </w:tbl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jc w:val="center"/>
        <w:rPr>
          <w:b/>
          <w:i/>
          <w:sz w:val="32"/>
        </w:rPr>
      </w:pPr>
      <w:r>
        <w:rPr>
          <w:b/>
          <w:i/>
          <w:sz w:val="32"/>
        </w:rPr>
        <w:t>Предоперационный эпикриз.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 xml:space="preserve">Смекалов В.И., 63 лет, поступил в 71 ГКБ 22 апреля 1998 года с жалобами на интенсивные ноющие боли в икроножной мышце и стопе правой нижней конечности, возникающие при ходьбе </w:t>
      </w:r>
      <w:r>
        <w:rPr>
          <w:sz w:val="28"/>
        </w:rPr>
        <w:lastRenderedPageBreak/>
        <w:t>(проходит без остановки 25-30 метров) или реже - в покое, выраженную мышечную слабость и зябкость в обеих ногах.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Болен с 1963 года, когда впервые при быстрой ходьбе возникли резкие боли в левой икроножной мышце, которые проходили после остановки. Боли постепенно нарастали (возникали при меньшей физической нагрузке).</w:t>
      </w:r>
      <w:r>
        <w:rPr>
          <w:sz w:val="28"/>
        </w:rPr>
        <w:tab/>
        <w:t>5 мая 1991 в 71ГКБ  года больной прооперирован (бедренно-подколенное шунтирование).После проведенного оперативного лечения боли исчезли.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В 1995 году при ходьбе появились ноющие боли в правой икроножной мышце, а затем (примерно через месяц) и в правой стопе. Боли постепенно нарастали. Принимал трентал, пармидин без видимого эффекта (боль не уменьшалась).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При поступлении: общее состояние удовлетворительное; телосложение астеническое, нормального питания; кожные покровы бледной окраски, влажные; видимые слизистые оболчки бледно-розовой окраски, влажные, без патологических изменений;  щитовидная железа не пальпируется; в легких дыхание жесткое, ЧДД - 19 в мин, в нижних отделах легких с обеих сторон - сухие хрипы, голосовое дрожание и бронхофония не изменены; тоны сердца ясные, пульс 92 в мин, ритм правильный, АД - 165/90мм.рт.ст.; язык влажный, не обложен; живот ладьевидной мягкий, безболезненный, не вздут, обе половины симметрично участвуют в акте дыхания; желчный пузырь не пальпируется; симптомов раздражения брюшины нет; печень, селезенка не увеличены; почки не пальпируются, симптом Пастернацкого отрицательный с обеих сторон; мочеиспускание не нарушено; сон, аппетит нормальные; стул регулярный, оформленный, 1  раз в день.</w:t>
      </w:r>
    </w:p>
    <w:p w:rsidR="00756C26" w:rsidRDefault="00756C26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Ststus</w:t>
      </w:r>
      <w:r>
        <w:rPr>
          <w:sz w:val="28"/>
        </w:rPr>
        <w:t xml:space="preserve"> </w:t>
      </w:r>
      <w:r>
        <w:rPr>
          <w:sz w:val="28"/>
          <w:lang w:val="en-US"/>
        </w:rPr>
        <w:t>localis</w:t>
      </w:r>
      <w:r>
        <w:rPr>
          <w:sz w:val="28"/>
        </w:rPr>
        <w:t xml:space="preserve">. Пульсация на правой бедренной, правой подколенной, правой и левой задних большеберцовых, правой дорсальной артерии стопы не определяется; на левой подколенной артерии и левой дорсальной артерии стопы пульсация резко ослаблена; в левой паховой области в проекции левой бедренной артерии (в области шунта) пальпаторно определяется пульсирующее образование эластической консистенции, безболезненное при пальпации, над которым аускультативно определяется грубый систолический шум; пробы Гольдфлама, Самюэлса, коленный феномен Панченко, симптом сдавления ногтевого ложа и симптом плантарной ишемии (Оппеля) положительны; кожа голеней и стоп истончена, цианотична, сухая, шелушится, имеются трещины; на коже стоп - выраженный гиперкератоз; отмечается деформация ногтевых пластинок пальцев стоп, нарушение волосяного покрова </w:t>
      </w:r>
      <w:r>
        <w:rPr>
          <w:sz w:val="28"/>
        </w:rPr>
        <w:lastRenderedPageBreak/>
        <w:t>кожи стоп и голеней; подкожная жировая клетчатка нижних конечностей истончена; мышцы обеих бедер, голеней и стоп атрофичны их тонус и сила снижены.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 xml:space="preserve">Больной обследован. </w:t>
      </w:r>
    </w:p>
    <w:p w:rsidR="00756C26" w:rsidRDefault="00756C26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Общий анализ крови (23.4.98г):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ab/>
        <w:t>Гемоглобин - 146,0г/л; лейкоциты - 4,5*10</w:t>
      </w:r>
      <w:r>
        <w:rPr>
          <w:sz w:val="28"/>
          <w:vertAlign w:val="superscript"/>
        </w:rPr>
        <w:t>9</w:t>
      </w:r>
      <w:r>
        <w:rPr>
          <w:sz w:val="28"/>
        </w:rPr>
        <w:t>/л; нейтрофилы: палочкоядерные - 4%, сегментоядерные - 52%, эозинофилы - 3%; лимфоциты - 36%; моноциты - 5%; СОЭ - 3мм/ч.</w:t>
      </w:r>
    </w:p>
    <w:p w:rsidR="00756C26" w:rsidRDefault="00756C26">
      <w:pPr>
        <w:rPr>
          <w:sz w:val="28"/>
        </w:rPr>
      </w:pPr>
      <w:r>
        <w:rPr>
          <w:sz w:val="28"/>
        </w:rPr>
        <w:t>2. Общий анализ крови (8.5.98г.):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Гемоглобин - 128г/л; лейкоциты - 4,7*10</w:t>
      </w:r>
      <w:r>
        <w:rPr>
          <w:sz w:val="28"/>
          <w:vertAlign w:val="superscript"/>
        </w:rPr>
        <w:t>9</w:t>
      </w:r>
      <w:r>
        <w:rPr>
          <w:sz w:val="28"/>
        </w:rPr>
        <w:t>/л;  нейтрофилы: палочкоядерные - 11%, сегментоядерные - 57%; лимфоциты - 28%; моноциты - 4%; СОЭ - 10мм/ч.</w:t>
      </w:r>
    </w:p>
    <w:p w:rsidR="00756C26" w:rsidRDefault="00756C26">
      <w:pPr>
        <w:rPr>
          <w:sz w:val="28"/>
        </w:rPr>
      </w:pPr>
      <w:r>
        <w:rPr>
          <w:sz w:val="28"/>
        </w:rPr>
        <w:t>3. Обший анализ мочи (24.4.98г.):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 xml:space="preserve">Цвет соломенно-желтый, количество - 200мл, относительная плотность - 1015; реакция щелочная; белок - следы; глюкоза - </w:t>
      </w:r>
      <w:r>
        <w:rPr>
          <w:sz w:val="28"/>
          <w:lang w:val="en-US"/>
        </w:rPr>
        <w:t>abs</w:t>
      </w:r>
      <w:r>
        <w:rPr>
          <w:sz w:val="28"/>
        </w:rPr>
        <w:t>; лейкоциты - 4-5 в п/з; эритроциты - единичные в п/з; цилиндры - гиалиновые.</w:t>
      </w:r>
    </w:p>
    <w:p w:rsidR="00756C26" w:rsidRDefault="00756C26">
      <w:pPr>
        <w:rPr>
          <w:sz w:val="28"/>
        </w:rPr>
      </w:pPr>
      <w:r>
        <w:rPr>
          <w:sz w:val="28"/>
        </w:rPr>
        <w:t>4. Биохимический анализ крови (25.4.98г.):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Общий белок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69г/л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Мочевина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5,5ммоль/л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Креатинин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68ммоль/л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Общий билирубин</w:t>
      </w:r>
      <w:r>
        <w:rPr>
          <w:sz w:val="28"/>
        </w:rPr>
        <w:tab/>
      </w:r>
      <w:r>
        <w:rPr>
          <w:sz w:val="28"/>
        </w:rPr>
        <w:tab/>
        <w:t>10,5мкмоль/л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АлАТ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85нмоль/с*л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АсАТ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82нмоль/с*л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sym w:font="Symbol" w:char="F061"/>
      </w:r>
      <w:r>
        <w:rPr>
          <w:sz w:val="28"/>
        </w:rPr>
        <w:t>-амилаза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14мкг/с*л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Щелочная фосфатаза</w:t>
      </w:r>
      <w:r>
        <w:rPr>
          <w:sz w:val="28"/>
        </w:rPr>
        <w:tab/>
      </w:r>
      <w:r>
        <w:rPr>
          <w:sz w:val="28"/>
        </w:rPr>
        <w:tab/>
        <w:t>2,3нмоль/с*л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Глюкоза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4,61ммоль/л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Тимоловая проба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</w:p>
    <w:p w:rsidR="00756C26" w:rsidRDefault="00756C26">
      <w:pPr>
        <w:rPr>
          <w:sz w:val="28"/>
        </w:rPr>
      </w:pPr>
      <w:r>
        <w:rPr>
          <w:sz w:val="28"/>
        </w:rPr>
        <w:t>5. Биохимический анализ крови (27.4.98г.):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Общий белок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70г/л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Мочевина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4,2ммоль/л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Креатинин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65ммоль/л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Общий билирубин</w:t>
      </w:r>
      <w:r>
        <w:rPr>
          <w:sz w:val="28"/>
        </w:rPr>
        <w:tab/>
      </w:r>
      <w:r>
        <w:rPr>
          <w:sz w:val="28"/>
        </w:rPr>
        <w:tab/>
        <w:t>41,3мкмоль/л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Прям. Билирубин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15,4мкмоль/л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АлАТ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72нмоль/с*л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АсАТ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104нмоль/с*л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sym w:font="Symbol" w:char="F061"/>
      </w:r>
      <w:r>
        <w:rPr>
          <w:sz w:val="28"/>
        </w:rPr>
        <w:t>-амилаза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7мкг/с*л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Глюкоза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5,52ммоль/л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Тимоловая проба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</w:p>
    <w:p w:rsidR="00756C26" w:rsidRDefault="00756C26">
      <w:pPr>
        <w:rPr>
          <w:sz w:val="28"/>
        </w:rPr>
      </w:pPr>
      <w:r>
        <w:rPr>
          <w:sz w:val="28"/>
        </w:rPr>
        <w:t>6. ЭКГ (27.4.98г.):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Ритм синусовый, частота сердечных сокращений - 105 в мин.</w:t>
      </w:r>
    </w:p>
    <w:p w:rsidR="00756C26" w:rsidRDefault="00756C26">
      <w:pPr>
        <w:rPr>
          <w:sz w:val="28"/>
        </w:rPr>
      </w:pPr>
      <w:r>
        <w:rPr>
          <w:sz w:val="28"/>
        </w:rPr>
        <w:lastRenderedPageBreak/>
        <w:tab/>
        <w:t xml:space="preserve">Заключение: Синусовая тахикардия (105 уд/мин). Единичные желудочковые экстрасистолии. Вертикальное положение электрической оси сердца. Рубцовые изменения на задней и передней стенках левого желудочка. Гипертрофия левого желудочка. </w:t>
      </w:r>
    </w:p>
    <w:p w:rsidR="00756C26" w:rsidRDefault="00756C26">
      <w:pPr>
        <w:rPr>
          <w:sz w:val="28"/>
        </w:rPr>
      </w:pPr>
      <w:r>
        <w:rPr>
          <w:sz w:val="28"/>
        </w:rPr>
        <w:t xml:space="preserve">7. Исследование крови на ВИЧ, </w:t>
      </w:r>
      <w:r>
        <w:rPr>
          <w:sz w:val="28"/>
          <w:lang w:val="en-US"/>
        </w:rPr>
        <w:t>RW</w:t>
      </w:r>
      <w:r>
        <w:rPr>
          <w:sz w:val="28"/>
        </w:rPr>
        <w:t xml:space="preserve">, </w:t>
      </w:r>
      <w:r>
        <w:rPr>
          <w:sz w:val="28"/>
          <w:lang w:val="en-US"/>
        </w:rPr>
        <w:t>HBs</w:t>
      </w:r>
      <w:r>
        <w:rPr>
          <w:sz w:val="28"/>
        </w:rPr>
        <w:t xml:space="preserve"> - отрицат (9.4.98г.).</w:t>
      </w:r>
    </w:p>
    <w:p w:rsidR="00756C26" w:rsidRDefault="00756C26">
      <w:pPr>
        <w:rPr>
          <w:sz w:val="28"/>
        </w:rPr>
      </w:pPr>
      <w:r>
        <w:rPr>
          <w:sz w:val="28"/>
        </w:rPr>
        <w:t>8. Рентгеноскопия органов грудной клетки (24.4.98г.):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Легкие с явлениями пневмосклероза. Корни структурны. Диафрагма подвижна. Органы средостения без особенностей. Аорта не изменена.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 xml:space="preserve">Группа крови </w:t>
      </w:r>
      <w:r>
        <w:rPr>
          <w:sz w:val="28"/>
          <w:lang w:val="en-US"/>
        </w:rPr>
        <w:t>I</w:t>
      </w:r>
      <w:r>
        <w:rPr>
          <w:sz w:val="28"/>
        </w:rPr>
        <w:t xml:space="preserve"> - </w:t>
      </w:r>
      <w:r>
        <w:rPr>
          <w:sz w:val="28"/>
          <w:lang w:val="en-US"/>
        </w:rPr>
        <w:t>Rh</w:t>
      </w:r>
      <w:r>
        <w:rPr>
          <w:sz w:val="28"/>
        </w:rPr>
        <w:t>+.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 xml:space="preserve">На основании данных проведенного обследования установлен диагноз: облитерирующий атеросклероз сосудов нижних конечностей. </w:t>
      </w:r>
      <w:r>
        <w:rPr>
          <w:sz w:val="28"/>
          <w:lang w:val="en-US"/>
        </w:rPr>
        <w:t>III</w:t>
      </w:r>
      <w:r>
        <w:rPr>
          <w:sz w:val="28"/>
        </w:rPr>
        <w:t xml:space="preserve"> стадия. Окклюзия правой наружной подвздошной артерии и левой поверхностной бедренной артерии. 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Сопутствующие заболевания: ишемическая болезнь сердца, постинфарктный кардиосклероз; гипертоническая болезнь, атеросклеротическая стадия.</w:t>
      </w:r>
    </w:p>
    <w:p w:rsidR="00756C26" w:rsidRDefault="00756C26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III</w:t>
      </w:r>
      <w:r>
        <w:rPr>
          <w:sz w:val="28"/>
        </w:rPr>
        <w:t xml:space="preserve"> стадия облитерирующего атеросклероза магистральных сосудов нижних конечностей является показанием к реконструктивной операции. Противопоказаний к операции нет. Планируется выполнение аорто-бедренного шунтирования справа с использованием синтетического протеза. Согласие больного на операцию получено. Оперативное вмешательство будет проведено под интубационным наркозом.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b/>
          <w:sz w:val="28"/>
        </w:rPr>
      </w:pPr>
      <w:r>
        <w:rPr>
          <w:b/>
          <w:sz w:val="28"/>
        </w:rPr>
        <w:t>Протокол операции №214</w:t>
      </w:r>
    </w:p>
    <w:p w:rsidR="00756C26" w:rsidRDefault="00756C26">
      <w:pPr>
        <w:ind w:firstLine="720"/>
        <w:rPr>
          <w:i/>
          <w:sz w:val="28"/>
        </w:rPr>
      </w:pPr>
      <w:r>
        <w:rPr>
          <w:i/>
          <w:sz w:val="28"/>
        </w:rPr>
        <w:t>Ревизия бедренных сосудов справа.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14.05.1998г, 10</w:t>
      </w:r>
      <w:r>
        <w:rPr>
          <w:sz w:val="28"/>
          <w:u w:val="single"/>
          <w:vertAlign w:val="superscript"/>
        </w:rPr>
        <w:t>30</w:t>
      </w:r>
      <w:r>
        <w:rPr>
          <w:sz w:val="28"/>
        </w:rPr>
        <w:t xml:space="preserve">, итубационный наркоз (закись азота). </w:t>
      </w:r>
    </w:p>
    <w:p w:rsidR="00756C26" w:rsidRDefault="00756C26">
      <w:pPr>
        <w:rPr>
          <w:sz w:val="28"/>
        </w:rPr>
      </w:pPr>
      <w:r>
        <w:rPr>
          <w:sz w:val="28"/>
        </w:rPr>
        <w:t xml:space="preserve">Под наркозом разрезом в верхней трети правого бедра обнажена бедренная артерия и ее ветви. При ревизии ствол общей бедренной артерии с выраженными склеротическими изменениями, каменистой плотности. Аналогичные изменения и ствола поверхностной бедренной артерии. Глубокая артерия бедра видна до уровня устья </w:t>
      </w:r>
      <w:r>
        <w:rPr>
          <w:sz w:val="28"/>
          <w:lang w:val="en-US"/>
        </w:rPr>
        <w:t>II</w:t>
      </w:r>
      <w:r>
        <w:rPr>
          <w:sz w:val="28"/>
        </w:rPr>
        <w:t xml:space="preserve"> прободающей артерии. На всем протяжении она имеет неравномерную плотность, со множеством атеросклеротических бляшек, значительно суживающих ее просвет. Выполнение шунтирующей операции признано бесперспективным. Рана ушита.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  <w:r>
        <w:rPr>
          <w:sz w:val="28"/>
        </w:rPr>
        <w:t>Оперировал: Надарая</w:t>
      </w:r>
    </w:p>
    <w:p w:rsidR="00756C26" w:rsidRDefault="00756C26">
      <w:pPr>
        <w:rPr>
          <w:sz w:val="28"/>
        </w:rPr>
      </w:pPr>
      <w:r>
        <w:rPr>
          <w:sz w:val="28"/>
        </w:rPr>
        <w:t>Ассистировали: Годжелло</w:t>
      </w:r>
    </w:p>
    <w:p w:rsidR="00756C26" w:rsidRDefault="00756C26">
      <w:pPr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 xml:space="preserve">     Кобулашвили</w:t>
      </w:r>
    </w:p>
    <w:p w:rsidR="00756C26" w:rsidRDefault="00756C26">
      <w:pPr>
        <w:rPr>
          <w:sz w:val="28"/>
        </w:rPr>
      </w:pPr>
      <w:r>
        <w:rPr>
          <w:sz w:val="28"/>
        </w:rPr>
        <w:t>Операционная сестра: Печерская</w:t>
      </w:r>
    </w:p>
    <w:p w:rsidR="00756C26" w:rsidRDefault="00756C26">
      <w:pPr>
        <w:rPr>
          <w:sz w:val="28"/>
        </w:rPr>
      </w:pPr>
      <w:r>
        <w:rPr>
          <w:sz w:val="28"/>
        </w:rPr>
        <w:t>Анестезиолог: Крысов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b/>
          <w:sz w:val="28"/>
        </w:rPr>
      </w:pPr>
      <w:r>
        <w:rPr>
          <w:b/>
          <w:sz w:val="28"/>
        </w:rPr>
        <w:t>Дневники после операции.</w:t>
      </w:r>
    </w:p>
    <w:p w:rsidR="00756C26" w:rsidRDefault="00756C26">
      <w:pPr>
        <w:rPr>
          <w:i/>
          <w:sz w:val="28"/>
        </w:rPr>
      </w:pPr>
      <w:r>
        <w:rPr>
          <w:i/>
          <w:sz w:val="28"/>
        </w:rPr>
        <w:t>15 мая 1998 года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4540"/>
        <w:gridCol w:w="3982"/>
      </w:tblGrid>
      <w:tr w:rsidR="00756C26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bottom w:val="single" w:sz="12" w:space="0" w:color="000000"/>
            </w:tcBorders>
          </w:tcPr>
          <w:p w:rsidR="00756C26" w:rsidRDefault="00756C26">
            <w:pPr>
              <w:rPr>
                <w:sz w:val="28"/>
              </w:rPr>
            </w:pPr>
            <w:r>
              <w:rPr>
                <w:sz w:val="28"/>
              </w:rPr>
              <w:t>Жалобы на болезненность в области послеоперационного шва. Повязка незначительно промокла сукровичным содержимым. Стула не было. Мочеиспускание не нарушено. Объективно: состояние больного удовлетворительное. В легких дыхание жесткое, в нижних отделах обоих легких выслушиваются сухие хрипы. Пульс 100 в мин, правильного ритма. АД - 150/90мм.рт.ст. Язык влажный, не обложен. Живот не вздут, равномерно всеми отделами участвует в акте дыхания. Напряжения мышц брюшной стенки нет.</w:t>
            </w:r>
          </w:p>
          <w:p w:rsidR="00756C26" w:rsidRDefault="00756C2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St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en-US"/>
              </w:rPr>
              <w:t>Localis</w:t>
            </w:r>
            <w:r>
              <w:rPr>
                <w:sz w:val="28"/>
              </w:rPr>
              <w:t>. пульсация на, правой подколенной, правой и левой задних большеберцовых, правой дорсальной артерии стопы не определяется; на левой подколенной артерии и левой дорсальной артерии стопы пульсация резко ослаблена.</w:t>
            </w: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:rsidR="00756C26" w:rsidRDefault="00756C26">
            <w:pPr>
              <w:rPr>
                <w:sz w:val="28"/>
              </w:rPr>
            </w:pPr>
            <w:r>
              <w:rPr>
                <w:sz w:val="28"/>
              </w:rPr>
              <w:t>Назначения:</w:t>
            </w:r>
          </w:p>
          <w:p w:rsidR="00756C26" w:rsidRDefault="00756C26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пузырь со льдом на рану</w:t>
            </w:r>
          </w:p>
          <w:p w:rsidR="00756C26" w:rsidRDefault="00756C26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вазопростан 2 амп</w:t>
            </w:r>
          </w:p>
          <w:p w:rsidR="00756C26" w:rsidRDefault="00756C26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аспирин - 1таб перед сном</w:t>
            </w:r>
          </w:p>
          <w:p w:rsidR="00756C26" w:rsidRDefault="00756C26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кислота никотиновая 3 г/сут</w:t>
            </w:r>
          </w:p>
          <w:p w:rsidR="00756C26" w:rsidRDefault="00756C26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ловостатин 1 таб 1 раз в сут</w:t>
            </w:r>
          </w:p>
          <w:p w:rsidR="00756C26" w:rsidRDefault="00756C26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  <w:lang w:val="en-US"/>
              </w:rPr>
              <w:t>Gentamycini 80</w:t>
            </w:r>
            <w:r>
              <w:rPr>
                <w:sz w:val="28"/>
              </w:rPr>
              <w:t xml:space="preserve"> х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3р в/м</w:t>
            </w:r>
          </w:p>
          <w:p w:rsidR="00756C26" w:rsidRDefault="00756C26">
            <w:pPr>
              <w:rPr>
                <w:sz w:val="28"/>
              </w:rPr>
            </w:pPr>
            <w:r>
              <w:rPr>
                <w:sz w:val="28"/>
              </w:rPr>
              <w:t>6. Клинический анализ крови</w:t>
            </w:r>
          </w:p>
        </w:tc>
      </w:tr>
    </w:tbl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</w:p>
    <w:p w:rsidR="00756C26" w:rsidRDefault="00756C2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Эпикриз.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Смекалов В.И., 63 лет, поступил в 71 ГКБ 22 апреля 1998 года с жалобами на интенсивные ноющие боли в икроножной мышце и стопе правой нижней конечности, возникающие при ходьбе (проходит без остановки 25-30 метров) или реже - в покое, выраженную мышечную слабость и зябкость в обеих ногах.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 xml:space="preserve">Болен с 1963 года, когда впервые при быстрой ходьбе возникли резкие боли в левой икроножной мышце, которые проходили после остановки. Боли постепенно нарастали (возникали </w:t>
      </w:r>
      <w:r>
        <w:rPr>
          <w:sz w:val="28"/>
        </w:rPr>
        <w:lastRenderedPageBreak/>
        <w:t>при меньшей физической нагрузке).</w:t>
      </w:r>
      <w:r>
        <w:rPr>
          <w:sz w:val="28"/>
        </w:rPr>
        <w:tab/>
        <w:t>5 мая 1991 в 71ГКБ  года больной прооперирован (бедренно-подколенное шунтирование).После проведенного оперативного лечения боли исчезли.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В 1995 году при ходьбе появились ноющие боли в правой икроножной мышце, а затем (примерно через месяц) и в правой стопе. Боли постепенно нарастали. Принимал трентал, пармидин без видимого эффекта (боль не уменьшалась).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При поступлении: общее состояние удовлетворительное; телосложение астеническое, нормального питания; кожные покровы бледной окраски, влажные; видимые слизистые оболчки бледно-розовой окраски, влажные, без патологических изменений;  щитовидная железа не пальпируется; в легких дыхание жесткое, ЧДД - 19 в мин, в нижних отделах легких с обеих сторон - сухие хрипы, голосовое дрожание и бронхофония не изменены; тоны сердца ясные, пульс 92 в мин, ритм правильный, АД - 165/90мм.рт.ст.; язык влажный, не обложен; живот ладьевидной мягкий, безболезненный, не вздут, обе половины симметрично участвуют в акте дыхания; желчный пузырь не пальпируется; симптомов раздражения брюшины нет; печень, селезенка не увеличены; почки не пальпируются, симптом Пастернацкого отрицательный с обеих сторон; мочеиспускание не нарушено; сон, аппетит нормальные; стул регулярный, оформленный, 1  раз в день.</w:t>
      </w:r>
    </w:p>
    <w:p w:rsidR="00756C26" w:rsidRDefault="00756C26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Ststus</w:t>
      </w:r>
      <w:r>
        <w:rPr>
          <w:sz w:val="28"/>
        </w:rPr>
        <w:t xml:space="preserve"> </w:t>
      </w:r>
      <w:r>
        <w:rPr>
          <w:sz w:val="28"/>
          <w:lang w:val="en-US"/>
        </w:rPr>
        <w:t>localis</w:t>
      </w:r>
      <w:r>
        <w:rPr>
          <w:sz w:val="28"/>
        </w:rPr>
        <w:t>. Пульсация на правой бедренной, правой подколенной, правой и левой задних большеберцовых, правой дорсальной артерии стопы не определяется; на левой подколенной артерии и левой дорсальной артерии стопы пульсация резко ослаблена; в левой паховой области в проекции левой бедренной артерии (в области шунта) пальпаторно определяется пульсирующее образование эластической консистенции, безболезненное при пальпации, над которым аускультативно определяется грубый систолический шум; пробы Гольдфлама, Самюэлса, коленный феномен Панченко, симптом сдавления ногтевого ложа и симптом плантарной ишемии (Оппеля) положительны; кожа голеней и стоп истончена, цианотична, сухая, шелушится, имеются трещины; на коже стоп - выраженный гиперкератоз; отмечается деформация ногтевых пластинок пальцев стоп, нарушение волосяного покрова кожи стоп и голеней; подкожная жировая клетчатка нижних конечностей истончена; мышцы обеих бедер, голеней и стоп атрофичны их тонус и сила снижены.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 xml:space="preserve">Больной обследован. </w:t>
      </w:r>
    </w:p>
    <w:p w:rsidR="00756C26" w:rsidRDefault="00756C26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Общий анализ крови (23.4.98г):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lastRenderedPageBreak/>
        <w:tab/>
        <w:t>Гемоглобин - 146,0г/л; лейкоциты - 4,5*10</w:t>
      </w:r>
      <w:r>
        <w:rPr>
          <w:sz w:val="28"/>
          <w:vertAlign w:val="superscript"/>
        </w:rPr>
        <w:t>9</w:t>
      </w:r>
      <w:r>
        <w:rPr>
          <w:sz w:val="28"/>
        </w:rPr>
        <w:t>/л; нейтрофилы: палочкоядерные - 4%, сегментоядерные - 52%, эозинофилы - 3%; лимфоциты - 36%; моноциты - 5%; СОЭ - 3мм/ч.</w:t>
      </w:r>
    </w:p>
    <w:p w:rsidR="00756C26" w:rsidRDefault="00756C26">
      <w:pPr>
        <w:rPr>
          <w:sz w:val="28"/>
        </w:rPr>
      </w:pPr>
      <w:r>
        <w:rPr>
          <w:sz w:val="28"/>
        </w:rPr>
        <w:t>2. Общий анализ крови (8.5.98г.):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Гемоглобин - 128г/л; лейкоциты - 4,7*10</w:t>
      </w:r>
      <w:r>
        <w:rPr>
          <w:sz w:val="28"/>
          <w:vertAlign w:val="superscript"/>
        </w:rPr>
        <w:t>9</w:t>
      </w:r>
      <w:r>
        <w:rPr>
          <w:sz w:val="28"/>
        </w:rPr>
        <w:t>/л;  нейтрофилы: палочкоядерные - 11%, сегментоядерные - 57%; лимфоциты - 28%; моноциты - 4%; СОЭ - 10мм/ч.</w:t>
      </w:r>
    </w:p>
    <w:p w:rsidR="00756C26" w:rsidRDefault="00756C26">
      <w:pPr>
        <w:rPr>
          <w:sz w:val="28"/>
        </w:rPr>
      </w:pPr>
      <w:r>
        <w:rPr>
          <w:sz w:val="28"/>
        </w:rPr>
        <w:t>3. Обший анализ мочи (24.4.98г.):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 xml:space="preserve">Цвет соломенно-желтый, количество - 200мл, относительная плотность - 1015; реакция щелочная; белок - следы; глюкоза - </w:t>
      </w:r>
      <w:r>
        <w:rPr>
          <w:sz w:val="28"/>
          <w:lang w:val="en-US"/>
        </w:rPr>
        <w:t>abs</w:t>
      </w:r>
      <w:r>
        <w:rPr>
          <w:sz w:val="28"/>
        </w:rPr>
        <w:t>; лейкоциты - 4-5 в п/з; эритроциты - единичные в п/з; цилиндры - гиалиновые.</w:t>
      </w:r>
    </w:p>
    <w:p w:rsidR="00756C26" w:rsidRDefault="00756C26">
      <w:pPr>
        <w:rPr>
          <w:sz w:val="28"/>
        </w:rPr>
      </w:pPr>
      <w:r>
        <w:rPr>
          <w:sz w:val="28"/>
        </w:rPr>
        <w:t>4. Биохимический анализ крови (25.4.98г.):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Общий белок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69г/л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Мочевина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5,5ммоль/л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Креатинин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68ммоль/л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Общий билирубин</w:t>
      </w:r>
      <w:r>
        <w:rPr>
          <w:sz w:val="28"/>
        </w:rPr>
        <w:tab/>
      </w:r>
      <w:r>
        <w:rPr>
          <w:sz w:val="28"/>
        </w:rPr>
        <w:tab/>
        <w:t>10,5мкмоль/л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АлАТ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85нмоль/с*л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АсАТ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82нмоль/с*л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sym w:font="Symbol" w:char="F061"/>
      </w:r>
      <w:r>
        <w:rPr>
          <w:sz w:val="28"/>
        </w:rPr>
        <w:t>-амилаза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14мкг/с*л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Щелочная фосфатаза</w:t>
      </w:r>
      <w:r>
        <w:rPr>
          <w:sz w:val="28"/>
        </w:rPr>
        <w:tab/>
      </w:r>
      <w:r>
        <w:rPr>
          <w:sz w:val="28"/>
        </w:rPr>
        <w:tab/>
        <w:t>2,3нмоль/с*л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Глюкоза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4,61ммоль/л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Тимоловая проба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</w:p>
    <w:p w:rsidR="00756C26" w:rsidRDefault="00756C26">
      <w:pPr>
        <w:rPr>
          <w:sz w:val="28"/>
        </w:rPr>
      </w:pPr>
      <w:r>
        <w:rPr>
          <w:sz w:val="28"/>
        </w:rPr>
        <w:t>5. Биохимический анализ крови (27.4.98г.):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Общий белок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70г/л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Мочевина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4,2ммоль/л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Креатинин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65ммоль/л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Общий билирубин</w:t>
      </w:r>
      <w:r>
        <w:rPr>
          <w:sz w:val="28"/>
        </w:rPr>
        <w:tab/>
      </w:r>
      <w:r>
        <w:rPr>
          <w:sz w:val="28"/>
        </w:rPr>
        <w:tab/>
        <w:t>41,3мкмоль/л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Прям. Билирубин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15,4мкмоль/л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АлАТ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72нмоль/с*л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АсАТ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104нмоль/с*л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sym w:font="Symbol" w:char="F061"/>
      </w:r>
      <w:r>
        <w:rPr>
          <w:sz w:val="28"/>
        </w:rPr>
        <w:t>-амилаза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7мкг/с*л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Глюкоза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5,52ммоль/л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Тимоловая проба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</w:p>
    <w:p w:rsidR="00756C26" w:rsidRDefault="00756C26">
      <w:pPr>
        <w:rPr>
          <w:sz w:val="28"/>
        </w:rPr>
      </w:pPr>
      <w:r>
        <w:rPr>
          <w:sz w:val="28"/>
        </w:rPr>
        <w:t>6. ЭКГ (27.4.98г.):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Ритм синусовый, частота сердечных сокращений - 105 в мин.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 xml:space="preserve">Заключение: Синусовая тахикардия (105 уд/мин). Единичные желудочковые экстрасистолии. Вертикальное положение электрической оси сердца. Рубцовые изменения на задней и передней стенках левого желудочка. Гипертрофия левого желудочка. </w:t>
      </w:r>
    </w:p>
    <w:p w:rsidR="00756C26" w:rsidRDefault="00756C26">
      <w:pPr>
        <w:rPr>
          <w:sz w:val="28"/>
        </w:rPr>
      </w:pPr>
    </w:p>
    <w:p w:rsidR="00756C26" w:rsidRDefault="00756C26">
      <w:pPr>
        <w:rPr>
          <w:sz w:val="28"/>
        </w:rPr>
      </w:pPr>
      <w:r>
        <w:rPr>
          <w:sz w:val="28"/>
        </w:rPr>
        <w:lastRenderedPageBreak/>
        <w:t xml:space="preserve">7. Исследование крови на ВИЧ, </w:t>
      </w:r>
      <w:r>
        <w:rPr>
          <w:sz w:val="28"/>
          <w:lang w:val="en-US"/>
        </w:rPr>
        <w:t>RW</w:t>
      </w:r>
      <w:r>
        <w:rPr>
          <w:sz w:val="28"/>
        </w:rPr>
        <w:t xml:space="preserve">, </w:t>
      </w:r>
      <w:r>
        <w:rPr>
          <w:sz w:val="28"/>
          <w:lang w:val="en-US"/>
        </w:rPr>
        <w:t>HBs</w:t>
      </w:r>
      <w:r>
        <w:rPr>
          <w:sz w:val="28"/>
        </w:rPr>
        <w:t xml:space="preserve"> - отрицат (9.4.98г.).</w:t>
      </w:r>
    </w:p>
    <w:p w:rsidR="00756C26" w:rsidRDefault="00756C26">
      <w:pPr>
        <w:rPr>
          <w:sz w:val="28"/>
        </w:rPr>
      </w:pPr>
      <w:r>
        <w:rPr>
          <w:sz w:val="28"/>
        </w:rPr>
        <w:t>8. Рентгеноскопия органов грудной клетки (24.4.98г.):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Легкие с явлениями пневмосклероза. Корни структурны. Диафрагма подвижна. Органы средостения без особенностей. Аорта не изменена.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 xml:space="preserve">Группа крови </w:t>
      </w:r>
      <w:r>
        <w:rPr>
          <w:sz w:val="28"/>
          <w:lang w:val="en-US"/>
        </w:rPr>
        <w:t>I</w:t>
      </w:r>
      <w:r>
        <w:rPr>
          <w:sz w:val="28"/>
        </w:rPr>
        <w:t xml:space="preserve"> - </w:t>
      </w:r>
      <w:r>
        <w:rPr>
          <w:sz w:val="28"/>
          <w:lang w:val="en-US"/>
        </w:rPr>
        <w:t>Rh</w:t>
      </w:r>
      <w:r>
        <w:rPr>
          <w:sz w:val="28"/>
        </w:rPr>
        <w:t>+.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 xml:space="preserve">На основании данных проведенного обследования установлен диагноз: облитерирующий атеросклероз сосудов нижних конечностей. </w:t>
      </w:r>
      <w:r>
        <w:rPr>
          <w:sz w:val="28"/>
          <w:lang w:val="en-US"/>
        </w:rPr>
        <w:t>III</w:t>
      </w:r>
      <w:r>
        <w:rPr>
          <w:sz w:val="28"/>
        </w:rPr>
        <w:t xml:space="preserve"> стадия. Окклюзия правой наружной подвздошной артерии и левой поверхностной бедренной артерии.</w:t>
      </w:r>
    </w:p>
    <w:p w:rsidR="00756C26" w:rsidRDefault="00756C26">
      <w:pPr>
        <w:rPr>
          <w:sz w:val="28"/>
        </w:rPr>
      </w:pPr>
      <w:r>
        <w:rPr>
          <w:sz w:val="28"/>
        </w:rPr>
        <w:tab/>
        <w:t>Сопутствующие заболевания: ишемическая болезнь сердца, постинфарктный кардиосклероз; гипертоническая болезнь, склеротическая стдия.</w:t>
      </w:r>
    </w:p>
    <w:p w:rsidR="00756C26" w:rsidRDefault="00756C26">
      <w:pPr>
        <w:ind w:left="720"/>
        <w:rPr>
          <w:sz w:val="28"/>
        </w:rPr>
      </w:pPr>
      <w:r>
        <w:rPr>
          <w:sz w:val="28"/>
        </w:rPr>
        <w:t xml:space="preserve">14.05.1998г. проведена операция: ревизия бедренных сосудов справа. При ревизии ствол общей бедренной артерии с выраженными склеротическими изменениями, каменистой плотности. Аналогичные изменения и ствола поверхностной бедренной артерии. Глубокая артерия бедра видна до уровня устья </w:t>
      </w:r>
      <w:r>
        <w:rPr>
          <w:sz w:val="28"/>
          <w:lang w:val="en-US"/>
        </w:rPr>
        <w:t>II</w:t>
      </w:r>
      <w:r>
        <w:rPr>
          <w:sz w:val="28"/>
        </w:rPr>
        <w:t xml:space="preserve"> прободающей артерии. На всем протяжении она имеет неравномерную плотность, со множеством атеросклеротических бляшек, значительно суживающих ее просвет. Выполнение шунтирующей операции признано бесперспективным. Рана ушита. </w:t>
      </w:r>
    </w:p>
    <w:p w:rsidR="00756C26" w:rsidRDefault="00756C26">
      <w:pPr>
        <w:ind w:left="720" w:firstLine="720"/>
        <w:rPr>
          <w:sz w:val="28"/>
        </w:rPr>
      </w:pPr>
      <w:r>
        <w:rPr>
          <w:sz w:val="28"/>
        </w:rPr>
        <w:t>Примерная дата снятия швов при гладком течении послеоперационного периода - 24 мая. Ориентировочный срок выписки больного из стационара - 27 мая. При выписке необходиммы следующие рекомендации: постепенный отказ от курения, диета с ограничением животных жиров, умеренные физические нагрузки, регулярный прием рекомендованных препаратов (ловостатин (либо зокор) (1 таб/сут), кислота никотиновая (3-4г/сут), холестирамин, аспирин по 1таб. перед сном). Дважды в год - плановая госпитализация для проведения обследования и лечения. Наблюдение у хирурга в поликлинике по месту жительства.</w:t>
      </w: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jc w:val="center"/>
        <w:rPr>
          <w:b/>
          <w:i/>
          <w:sz w:val="32"/>
        </w:rPr>
      </w:pPr>
    </w:p>
    <w:p w:rsidR="00756C26" w:rsidRDefault="00756C26">
      <w:pPr>
        <w:ind w:firstLine="720"/>
        <w:jc w:val="center"/>
        <w:rPr>
          <w:b/>
          <w:i/>
          <w:sz w:val="32"/>
        </w:rPr>
      </w:pPr>
      <w:r>
        <w:rPr>
          <w:b/>
          <w:i/>
          <w:sz w:val="32"/>
        </w:rPr>
        <w:t>Прогноз.</w:t>
      </w:r>
    </w:p>
    <w:p w:rsidR="00756C26" w:rsidRDefault="00756C26">
      <w:pPr>
        <w:ind w:firstLine="720"/>
        <w:rPr>
          <w:sz w:val="28"/>
        </w:rPr>
      </w:pPr>
      <w:r>
        <w:rPr>
          <w:sz w:val="28"/>
        </w:rPr>
        <w:t>Прогноз дальнейшего течения и исхода болезни в отношении выздоровления неблагоприятный.</w:t>
      </w: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ind w:firstLine="720"/>
        <w:rPr>
          <w:sz w:val="28"/>
        </w:rPr>
      </w:pPr>
    </w:p>
    <w:p w:rsidR="00756C26" w:rsidRDefault="00756C26">
      <w:pPr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Литература.</w:t>
      </w:r>
    </w:p>
    <w:p w:rsidR="00756C26" w:rsidRDefault="00756C26"/>
    <w:p w:rsidR="00756C26" w:rsidRDefault="00756C26">
      <w:pPr>
        <w:pStyle w:val="a5"/>
        <w:numPr>
          <w:ilvl w:val="0"/>
          <w:numId w:val="13"/>
        </w:numPr>
        <w:tabs>
          <w:tab w:val="left" w:pos="283"/>
        </w:tabs>
        <w:spacing w:line="360" w:lineRule="auto"/>
        <w:jc w:val="both"/>
        <w:rPr>
          <w:sz w:val="24"/>
        </w:rPr>
      </w:pPr>
      <w:r>
        <w:rPr>
          <w:sz w:val="24"/>
        </w:rPr>
        <w:t>Хирургические болезни (под редакцией М.И.Кузина). - М.: Медицина, 1995. - с. 205-211</w:t>
      </w:r>
    </w:p>
    <w:p w:rsidR="00756C26" w:rsidRDefault="00756C26">
      <w:pPr>
        <w:pStyle w:val="a5"/>
        <w:numPr>
          <w:ilvl w:val="0"/>
          <w:numId w:val="13"/>
        </w:numPr>
        <w:tabs>
          <w:tab w:val="left" w:pos="283"/>
        </w:tabs>
        <w:spacing w:line="360" w:lineRule="auto"/>
        <w:jc w:val="both"/>
        <w:rPr>
          <w:sz w:val="24"/>
        </w:rPr>
      </w:pPr>
      <w:r>
        <w:rPr>
          <w:sz w:val="24"/>
        </w:rPr>
        <w:t>Внутренние болезни (под редакцией А.В. Сумарокова). - М.: Медицина, 1993, т.1, с. 379-387</w:t>
      </w:r>
    </w:p>
    <w:p w:rsidR="00756C26" w:rsidRDefault="00756C26">
      <w:pPr>
        <w:pStyle w:val="a5"/>
        <w:numPr>
          <w:ilvl w:val="0"/>
          <w:numId w:val="13"/>
        </w:numPr>
        <w:tabs>
          <w:tab w:val="left" w:pos="283"/>
        </w:tabs>
        <w:spacing w:line="360" w:lineRule="auto"/>
        <w:jc w:val="both"/>
        <w:rPr>
          <w:sz w:val="24"/>
        </w:rPr>
      </w:pPr>
      <w:r>
        <w:rPr>
          <w:sz w:val="24"/>
        </w:rPr>
        <w:t>Беличенко И.А. «Хирургические аспекты лечения атеросклероза аорты  и магистральных артерий». Актуал. пробл. серд.-сос. забол. Вып. 1. М., 1974, с. 119-124</w:t>
      </w:r>
    </w:p>
    <w:p w:rsidR="00756C26" w:rsidRDefault="00756C26">
      <w:pPr>
        <w:pStyle w:val="a5"/>
        <w:numPr>
          <w:ilvl w:val="0"/>
          <w:numId w:val="13"/>
        </w:numPr>
        <w:tabs>
          <w:tab w:val="left" w:pos="283"/>
        </w:tabs>
        <w:spacing w:line="360" w:lineRule="auto"/>
        <w:jc w:val="both"/>
      </w:pPr>
      <w:r>
        <w:rPr>
          <w:sz w:val="24"/>
        </w:rPr>
        <w:t>Влияние прогрессирования атеросклероза на отдаленные результаты реконструкции аорты и периферических артерий / А. Марцинкявичюс, В. Трипонис, Р. Пикелите, Д. Трипонене // Кардиология. - 1988. - Т.28, №6. - с. 12-16</w:t>
      </w:r>
    </w:p>
    <w:p w:rsidR="00756C26" w:rsidRDefault="00756C26">
      <w:pPr>
        <w:pStyle w:val="a5"/>
        <w:numPr>
          <w:ilvl w:val="0"/>
          <w:numId w:val="13"/>
        </w:numPr>
        <w:tabs>
          <w:tab w:val="left" w:pos="283"/>
        </w:tabs>
        <w:spacing w:line="360" w:lineRule="auto"/>
        <w:jc w:val="both"/>
      </w:pPr>
      <w:r>
        <w:rPr>
          <w:sz w:val="24"/>
        </w:rPr>
        <w:t>Зайцев Е.И. Хирургия атеросклероза в клинике хирургических болезней №2 (зав. - проф. Л.В. Лебедев) 1-го ЛМИ им. Акад. И.П. Павлова // Вестн. хирургии им. Грекова. - 1988. - Т.141, №9. - с. 141-143</w:t>
      </w:r>
    </w:p>
    <w:p w:rsidR="00756C26" w:rsidRDefault="00756C26">
      <w:pPr>
        <w:pStyle w:val="a5"/>
        <w:numPr>
          <w:ilvl w:val="0"/>
          <w:numId w:val="13"/>
        </w:numPr>
        <w:tabs>
          <w:tab w:val="left" w:pos="283"/>
        </w:tabs>
        <w:spacing w:line="360" w:lineRule="auto"/>
        <w:jc w:val="both"/>
      </w:pPr>
      <w:r>
        <w:rPr>
          <w:sz w:val="24"/>
        </w:rPr>
        <w:t>Лебедев Л.В. Реконструкция артерий и атеросклероз. // Вестн. хирургии им. И.И. Грекова. - 1993. - Т.150, №3-4. - с. 49-51</w:t>
      </w:r>
    </w:p>
    <w:p w:rsidR="00756C26" w:rsidRDefault="00756C26">
      <w:pPr>
        <w:pStyle w:val="a5"/>
        <w:numPr>
          <w:ilvl w:val="0"/>
          <w:numId w:val="13"/>
        </w:numPr>
        <w:tabs>
          <w:tab w:val="left" w:pos="283"/>
        </w:tabs>
        <w:spacing w:line="360" w:lineRule="auto"/>
        <w:jc w:val="both"/>
      </w:pPr>
      <w:r>
        <w:rPr>
          <w:sz w:val="24"/>
        </w:rPr>
        <w:t>Первый опыт применения ловостатина для коррекции уровня холестерина липопротеидов низкой плотности у больных после реконструктивных операций на магистральных артериях. / А.В. Покровский, А.Е. Зотиков, А.М. Олферьев и др. // Кардиология. - 1994. - №2. - с. 127-130</w:t>
      </w:r>
    </w:p>
    <w:p w:rsidR="00756C26" w:rsidRDefault="00756C26">
      <w:pPr>
        <w:pStyle w:val="a5"/>
        <w:numPr>
          <w:ilvl w:val="0"/>
          <w:numId w:val="13"/>
        </w:numPr>
        <w:tabs>
          <w:tab w:val="left" w:pos="283"/>
        </w:tabs>
        <w:spacing w:line="360" w:lineRule="auto"/>
        <w:jc w:val="both"/>
      </w:pPr>
      <w:r>
        <w:rPr>
          <w:sz w:val="24"/>
        </w:rPr>
        <w:t>К вопросу об использовании ультразвука при эндартерэктомии / Г.А. Абзианидзе, М.Д. Сычев, И.А. Махлин, Т.С. Лабадзе // Воен.-мед. журн. - 1989 - №10. - с. 49-50</w:t>
      </w:r>
    </w:p>
    <w:p w:rsidR="00756C26" w:rsidRDefault="00756C26">
      <w:pPr>
        <w:pStyle w:val="a5"/>
        <w:numPr>
          <w:ilvl w:val="0"/>
          <w:numId w:val="13"/>
        </w:numPr>
        <w:tabs>
          <w:tab w:val="left" w:pos="283"/>
        </w:tabs>
        <w:spacing w:line="360" w:lineRule="auto"/>
        <w:jc w:val="both"/>
      </w:pPr>
      <w:r>
        <w:rPr>
          <w:sz w:val="24"/>
        </w:rPr>
        <w:t>Саврасов Г.В. Перспективы применения ультразвука при хирургическом лечении атеросклероза. Пробл. инженерной биомедицины. М., 1982, с. 7-23</w:t>
      </w:r>
    </w:p>
    <w:p w:rsidR="00756C26" w:rsidRDefault="00756C26">
      <w:pPr>
        <w:pStyle w:val="a5"/>
        <w:numPr>
          <w:ilvl w:val="0"/>
          <w:numId w:val="13"/>
        </w:numPr>
        <w:tabs>
          <w:tab w:val="left" w:pos="283"/>
        </w:tabs>
        <w:spacing w:line="360" w:lineRule="auto"/>
        <w:jc w:val="both"/>
      </w:pPr>
      <w:r>
        <w:rPr>
          <w:sz w:val="24"/>
        </w:rPr>
        <w:t>Саргин М.Е. Лазерная эндоскопическая ангиопластика // Актуал. пробл. серд.- сосуд. хирургии : Тез. Докл. - М., 1986. - с. 62-64</w:t>
      </w:r>
    </w:p>
    <w:p w:rsidR="00756C26" w:rsidRDefault="00756C26">
      <w:pPr>
        <w:ind w:firstLine="720"/>
        <w:rPr>
          <w:sz w:val="28"/>
        </w:rPr>
      </w:pPr>
    </w:p>
    <w:sectPr w:rsidR="00756C26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F2" w:rsidRDefault="00FB4AF2">
      <w:r>
        <w:separator/>
      </w:r>
    </w:p>
  </w:endnote>
  <w:endnote w:type="continuationSeparator" w:id="0">
    <w:p w:rsidR="00FB4AF2" w:rsidRDefault="00FB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F2" w:rsidRDefault="00FB4AF2">
      <w:r>
        <w:separator/>
      </w:r>
    </w:p>
  </w:footnote>
  <w:footnote w:type="continuationSeparator" w:id="0">
    <w:p w:rsidR="00FB4AF2" w:rsidRDefault="00FB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26" w:rsidRDefault="00756C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6C26" w:rsidRDefault="00756C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26" w:rsidRDefault="00756C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22B7">
      <w:rPr>
        <w:rStyle w:val="a4"/>
        <w:noProof/>
      </w:rPr>
      <w:t>1</w:t>
    </w:r>
    <w:r>
      <w:rPr>
        <w:rStyle w:val="a4"/>
      </w:rPr>
      <w:fldChar w:fldCharType="end"/>
    </w:r>
  </w:p>
  <w:p w:rsidR="00756C26" w:rsidRDefault="00756C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210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04501A51"/>
    <w:multiLevelType w:val="singleLevel"/>
    <w:tmpl w:val="BBD20E8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4B13AA7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13124EE8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2EC750E4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30601F4A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312F1A10"/>
    <w:multiLevelType w:val="singleLevel"/>
    <w:tmpl w:val="0AEC4D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abstractNum w:abstractNumId="7" w15:restartNumberingAfterBreak="0">
    <w:nsid w:val="3826431E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 w15:restartNumberingAfterBreak="0">
    <w:nsid w:val="3CDA3F80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 w15:restartNumberingAfterBreak="0">
    <w:nsid w:val="4DC8474A"/>
    <w:multiLevelType w:val="singleLevel"/>
    <w:tmpl w:val="4D5C4D8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 w15:restartNumberingAfterBreak="0">
    <w:nsid w:val="6594315C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7B9E279D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7F7E58E5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D6"/>
    <w:rsid w:val="005822B7"/>
    <w:rsid w:val="00756C26"/>
    <w:rsid w:val="00C86BD6"/>
    <w:rsid w:val="00FB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6DFE6-34D7-43F8-8389-416B7588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a5">
    <w:name w:val="Нормальны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8019</Words>
  <Characters>45710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53622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subject/>
  <dc:creator>Козловы Сергей и Максим</dc:creator>
  <cp:keywords/>
  <cp:lastModifiedBy>Тест</cp:lastModifiedBy>
  <cp:revision>3</cp:revision>
  <dcterms:created xsi:type="dcterms:W3CDTF">2024-04-25T21:13:00Z</dcterms:created>
  <dcterms:modified xsi:type="dcterms:W3CDTF">2024-04-25T21:13:00Z</dcterms:modified>
</cp:coreProperties>
</file>