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8E6" w:rsidRDefault="009978E6">
      <w:pPr>
        <w:jc w:val="both"/>
        <w:rPr>
          <w:rFonts w:ascii="Courier New" w:hAnsi="Courier New"/>
          <w:sz w:val="22"/>
        </w:rPr>
      </w:pPr>
      <w:bookmarkStart w:id="0" w:name="_GoBack"/>
      <w:bookmarkEnd w:id="0"/>
      <w:r>
        <w:rPr>
          <w:rFonts w:ascii="Courier New" w:hAnsi="Courier New"/>
          <w:sz w:val="22"/>
        </w:rPr>
        <w:t>ЛЕКЦИЯ ПО ТУБЕРКУЛЕЗУ.</w:t>
      </w:r>
    </w:p>
    <w:p w:rsidR="009978E6" w:rsidRDefault="009978E6">
      <w:pPr>
        <w:jc w:val="both"/>
        <w:rPr>
          <w:rFonts w:ascii="Courier New" w:hAnsi="Courier New"/>
          <w:sz w:val="22"/>
        </w:rPr>
      </w:pPr>
      <w:r>
        <w:rPr>
          <w:rFonts w:ascii="Courier New" w:hAnsi="Courier New"/>
          <w:sz w:val="22"/>
        </w:rPr>
        <w:t>ТЕМА: ОЧАГОВЫЙ ТУБЕРКУЛЕЗ. ИНФИЛЬТРАТИВНЫЙ ТУБЕРКУЛЕЗ. КАЗЕОЗНАЯ ПНЕВМОНИЯ. КЛИНИКА И ПАТОГЕНЕЗ.</w:t>
      </w:r>
    </w:p>
    <w:p w:rsidR="009978E6" w:rsidRDefault="009978E6">
      <w:pPr>
        <w:jc w:val="both"/>
        <w:rPr>
          <w:rFonts w:ascii="Courier New" w:hAnsi="Courier New"/>
          <w:sz w:val="22"/>
        </w:rPr>
      </w:pPr>
    </w:p>
    <w:p w:rsidR="009978E6" w:rsidRDefault="009978E6">
      <w:pPr>
        <w:jc w:val="both"/>
        <w:rPr>
          <w:rFonts w:ascii="Courier New" w:hAnsi="Courier New"/>
          <w:sz w:val="22"/>
        </w:rPr>
      </w:pPr>
      <w:r>
        <w:rPr>
          <w:rFonts w:ascii="Courier New" w:hAnsi="Courier New"/>
          <w:sz w:val="22"/>
        </w:rPr>
        <w:t xml:space="preserve"> </w:t>
      </w:r>
      <w:r>
        <w:rPr>
          <w:rFonts w:ascii="Courier New" w:hAnsi="Courier New"/>
          <w:b/>
          <w:i/>
          <w:sz w:val="22"/>
        </w:rPr>
        <w:t>Очаговый туберкулез</w:t>
      </w:r>
      <w:r>
        <w:rPr>
          <w:rFonts w:ascii="Courier New" w:hAnsi="Courier New"/>
          <w:sz w:val="22"/>
        </w:rPr>
        <w:t xml:space="preserve"> - это такая форма заболевания, которая характеризуется ограниченной протяженностью воспалительного процесса в легких с преобладанием продуктивного характера воспаления в организме. Протяженность обычно определяется 1-2 сегментом. Если брать рентгенологические признаки, то обычно берется пространственное поле не ниже 2 ребра, то есть когда очаговые изменения в легких находятся в верхних сегментах. Если очаговые изменения распространились ниже второго ребра - то такой процесс называется диссеминированный туберкулезом.</w:t>
      </w:r>
    </w:p>
    <w:p w:rsidR="009978E6" w:rsidRDefault="009978E6">
      <w:pPr>
        <w:jc w:val="both"/>
        <w:rPr>
          <w:rFonts w:ascii="Courier New" w:hAnsi="Courier New"/>
          <w:sz w:val="22"/>
        </w:rPr>
      </w:pPr>
      <w:r>
        <w:rPr>
          <w:rFonts w:ascii="Courier New" w:hAnsi="Courier New"/>
          <w:sz w:val="22"/>
        </w:rPr>
        <w:t xml:space="preserve">  Очаг - это понятие патоморфологическое. Выделяют в  воспалительном процессе во время туберкулеза два варианта: очаг и инфильтрат.</w:t>
      </w:r>
    </w:p>
    <w:p w:rsidR="009978E6" w:rsidRDefault="009978E6">
      <w:pPr>
        <w:jc w:val="both"/>
        <w:rPr>
          <w:rFonts w:ascii="Courier New" w:hAnsi="Courier New"/>
          <w:sz w:val="22"/>
        </w:rPr>
      </w:pPr>
      <w:r>
        <w:rPr>
          <w:rFonts w:ascii="Courier New" w:hAnsi="Courier New"/>
          <w:sz w:val="22"/>
        </w:rPr>
        <w:t xml:space="preserve"> Очаг - это такой фокус воспаления, который размером не превышает 10 мм. Патологоанатомы разделяют их мелкие (в пределах 3-5 мм), средние (5-8 мм), крупные (10 мм). При очаговом туберкулезе эти очаги не могут быть более 10 мм, потому что при этом процессе характер воспаления - продуктивный. Здесь имеются туберкулезные бугорки, в которых находятся большое количество эпителиоидных клеток, отграничивающих казеозные, маленькие фокусы, содержащие микобактерии туберкулеза. Учитывая, что эти изменения находятся на ограниченном пространстве, эти фокусы ограничены по своему объему, соответственно, и клиническая симптоматика при очаговом туберкулезе очень и очень скудная. Больной, как правило, жалуется только на синдром интоксикации, который обычно сопровождается появлением только субфебрилитета к вечеру. Реже больной жалуется на симптомы вегетососудистой дистонии, которые являются следствием того же синдрома интоксикации. Жалобы на ночные поты, головную боль, утомляемость, и т.д. Но обычно на фоне хорошего самочувствия, хорошей работоспособности, к вечеру у такого больного появляется субфебрильная температура.  Эта форма, с такой скудной симптоматикой может тянуться у больного годами и если он не обращается к врачу, то соответственно диагноз не выявляется. В определенное время больной чувствует себя совсем хорошо - у него исчезает субфебрильная температура, нет жалоб, а весной или осенью вдруг начинается проявляться ухудшение самочувствия, проходит время и опять состояние улучшается. И только при флюорографии или рентгенографии у больного выявляют очаговый туберкулез легких. В 50-60 годы у нас очагового туберкулеза было много - в пределах 40-50% выявляли очаговый туберкулез. С годами, в связи с применением массовой флюорографии, своевременного выявления туберкулеза, изменением иммунного фона удельный вес очагового туберкулеза падает, не смотря на  высокий уровень заболеваемости туберкулезом у нас в стране (составляет 5%, в некоторых районах до 8%). </w:t>
      </w:r>
    </w:p>
    <w:p w:rsidR="009978E6" w:rsidRDefault="009978E6">
      <w:pPr>
        <w:jc w:val="both"/>
        <w:rPr>
          <w:rFonts w:ascii="Courier New" w:hAnsi="Courier New"/>
          <w:sz w:val="22"/>
        </w:rPr>
      </w:pPr>
      <w:r>
        <w:rPr>
          <w:rFonts w:ascii="Courier New" w:hAnsi="Courier New"/>
          <w:sz w:val="22"/>
        </w:rPr>
        <w:t xml:space="preserve"> Патогенез очагового туберкулеза: на сегодняшний день однозначной гипотезы в отношении очагового туберкулеза нет. Некоторые считают, что это следствие экзогенного инфицирования (или экзогенной суперинфекции у инфицированного ранее человека, при этом попадание свежей порции микобактерии туберкулеза, попадающей, как правило, в верхнюю долю, развивается ограниченного характера фокусы воспаления, потому что человек в данном случае, ранее инфицированный или в детстве переболевший какой-то формой первичного туберкулеза инфицируется слабовирулентным штаммом на фоне хорошей реактивности организма. Ряд специалистов считает, что это следствие ретроградного тока лимфы, у лиц, перенесших в детстве туберкулез лимфатических узлов, в которых остались остаточные изменения, после перенесенного туберкулеза в форме </w:t>
      </w:r>
      <w:proofErr w:type="spellStart"/>
      <w:r>
        <w:rPr>
          <w:rFonts w:ascii="Courier New" w:hAnsi="Courier New"/>
          <w:sz w:val="22"/>
        </w:rPr>
        <w:t>петрификатов</w:t>
      </w:r>
      <w:proofErr w:type="spellEnd"/>
      <w:r>
        <w:rPr>
          <w:rFonts w:ascii="Courier New" w:hAnsi="Courier New"/>
          <w:sz w:val="22"/>
        </w:rPr>
        <w:t xml:space="preserve">, и на каком-то этапе, когда реактивность организма падает (стрессовые ситуации, респираторные заболевания - грипп и герпес), что ведет к выходу микобактерий туберкулеза из </w:t>
      </w:r>
      <w:proofErr w:type="spellStart"/>
      <w:r>
        <w:rPr>
          <w:rFonts w:ascii="Courier New" w:hAnsi="Courier New"/>
          <w:sz w:val="22"/>
        </w:rPr>
        <w:t>петрификатов</w:t>
      </w:r>
      <w:proofErr w:type="spellEnd"/>
      <w:r>
        <w:rPr>
          <w:rFonts w:ascii="Courier New" w:hAnsi="Courier New"/>
          <w:sz w:val="22"/>
        </w:rPr>
        <w:t xml:space="preserve"> и с током лимфы заносятся в верхние сегменты легких. По  первой гипотезе очаговый туберкулез - результат экзогенного инфицирования, по второй - эндогенного инфицирования. </w:t>
      </w:r>
    </w:p>
    <w:p w:rsidR="009978E6" w:rsidRDefault="009978E6">
      <w:pPr>
        <w:jc w:val="both"/>
        <w:rPr>
          <w:rFonts w:ascii="Courier New" w:hAnsi="Courier New"/>
          <w:sz w:val="22"/>
        </w:rPr>
      </w:pPr>
      <w:r>
        <w:rPr>
          <w:rFonts w:ascii="Courier New" w:hAnsi="Courier New"/>
          <w:sz w:val="22"/>
        </w:rPr>
        <w:t xml:space="preserve">  Характер течения очагового туберкулеза, в принципе благоприятен. Но особенность, его в том, что он склонен к волнообразному течению. Эта форма туберкулеза может развиваться годами, и больной не обращается к врачу. Эти </w:t>
      </w:r>
      <w:r>
        <w:rPr>
          <w:rFonts w:ascii="Courier New" w:hAnsi="Courier New"/>
          <w:sz w:val="22"/>
        </w:rPr>
        <w:lastRenderedPageBreak/>
        <w:t xml:space="preserve">больные, как правило, без </w:t>
      </w:r>
      <w:proofErr w:type="spellStart"/>
      <w:r>
        <w:rPr>
          <w:rFonts w:ascii="Courier New" w:hAnsi="Courier New"/>
          <w:sz w:val="22"/>
        </w:rPr>
        <w:t>бактериовыделения</w:t>
      </w:r>
      <w:proofErr w:type="spellEnd"/>
      <w:r>
        <w:rPr>
          <w:rFonts w:ascii="Courier New" w:hAnsi="Courier New"/>
          <w:sz w:val="22"/>
        </w:rPr>
        <w:t xml:space="preserve">,  то есть не опасны для окружающих, потому что, в очаге нет деструктивных изменений, как правило. Очаги достаточно плотные, микобактерии туберкулеза не имеют возможности при этом выхода. В общем, среди больных </w:t>
      </w:r>
      <w:proofErr w:type="spellStart"/>
      <w:r>
        <w:rPr>
          <w:rFonts w:ascii="Courier New" w:hAnsi="Courier New"/>
          <w:sz w:val="22"/>
        </w:rPr>
        <w:t>бактериовыделителей</w:t>
      </w:r>
      <w:proofErr w:type="spellEnd"/>
      <w:r>
        <w:rPr>
          <w:rFonts w:ascii="Courier New" w:hAnsi="Courier New"/>
          <w:sz w:val="22"/>
        </w:rPr>
        <w:t xml:space="preserve"> - максимум 3%.  Даже при распаде очагов, также минимально </w:t>
      </w:r>
      <w:proofErr w:type="spellStart"/>
      <w:r>
        <w:rPr>
          <w:rFonts w:ascii="Courier New" w:hAnsi="Courier New"/>
          <w:sz w:val="22"/>
        </w:rPr>
        <w:t>бактериовыделение</w:t>
      </w:r>
      <w:proofErr w:type="spellEnd"/>
      <w:r>
        <w:rPr>
          <w:rFonts w:ascii="Courier New" w:hAnsi="Courier New"/>
          <w:sz w:val="22"/>
        </w:rPr>
        <w:t xml:space="preserve"> - в пределах максимум 7-10%. </w:t>
      </w:r>
    </w:p>
    <w:p w:rsidR="009978E6" w:rsidRDefault="009978E6">
      <w:pPr>
        <w:jc w:val="both"/>
        <w:rPr>
          <w:rFonts w:ascii="Courier New" w:hAnsi="Courier New"/>
          <w:sz w:val="22"/>
        </w:rPr>
      </w:pPr>
      <w:r>
        <w:rPr>
          <w:rFonts w:ascii="Courier New" w:hAnsi="Courier New"/>
          <w:sz w:val="22"/>
        </w:rPr>
        <w:t xml:space="preserve"> Прогрессирование очагового туберкулеза - редкость. Эта форма туберкулеза обычно хорошо поддается обычно химиотерапии - тремя противотуберкулезными препаратами, при достаточной дисциплинированности и здоровом образе жизни больного лечится быстро. </w:t>
      </w:r>
    </w:p>
    <w:p w:rsidR="009978E6" w:rsidRDefault="009978E6">
      <w:pPr>
        <w:jc w:val="both"/>
        <w:rPr>
          <w:rFonts w:ascii="Courier New" w:hAnsi="Courier New"/>
          <w:sz w:val="22"/>
        </w:rPr>
      </w:pPr>
      <w:r>
        <w:rPr>
          <w:rFonts w:ascii="Courier New" w:hAnsi="Courier New"/>
          <w:sz w:val="22"/>
        </w:rPr>
        <w:t xml:space="preserve">  Если жалобы у больного скудные, и ограничены субфебрильной температурой к вечеру, и реже симптомами сосудистой дистонии, то  естественно, что </w:t>
      </w:r>
      <w:proofErr w:type="spellStart"/>
      <w:r>
        <w:rPr>
          <w:rFonts w:ascii="Courier New" w:hAnsi="Courier New"/>
          <w:sz w:val="22"/>
        </w:rPr>
        <w:t>физикальные</w:t>
      </w:r>
      <w:proofErr w:type="spellEnd"/>
      <w:r>
        <w:rPr>
          <w:rFonts w:ascii="Courier New" w:hAnsi="Courier New"/>
          <w:sz w:val="22"/>
        </w:rPr>
        <w:t xml:space="preserve"> признаки этой формы туберкулеза практически всегда отсутствуют, что вообще-то понятно логически - такие маленькие очажки - 5-8 мм. Если только при этом развивается картина </w:t>
      </w:r>
      <w:proofErr w:type="spellStart"/>
      <w:r>
        <w:rPr>
          <w:rFonts w:ascii="Courier New" w:hAnsi="Courier New"/>
          <w:sz w:val="22"/>
        </w:rPr>
        <w:t>эндобронхита</w:t>
      </w:r>
      <w:proofErr w:type="spellEnd"/>
      <w:r>
        <w:rPr>
          <w:rFonts w:ascii="Courier New" w:hAnsi="Courier New"/>
          <w:sz w:val="22"/>
        </w:rPr>
        <w:t>, то тут могут над верхушками выслушиваться скудные сухие хрипы. Если имеются небольшие полости распада, то можно услышать скудные, влажные хрипы. Даже без лечения эти хрипы исчезают. Достоверный диагноз очагового туберкулеза ставится только после рентгенологического исследования.</w:t>
      </w:r>
    </w:p>
    <w:p w:rsidR="009978E6" w:rsidRDefault="009978E6">
      <w:pPr>
        <w:jc w:val="both"/>
        <w:rPr>
          <w:rFonts w:ascii="Courier New" w:hAnsi="Courier New"/>
          <w:sz w:val="22"/>
        </w:rPr>
      </w:pPr>
      <w:r>
        <w:rPr>
          <w:rFonts w:ascii="Courier New" w:hAnsi="Courier New"/>
          <w:sz w:val="22"/>
        </w:rPr>
        <w:t xml:space="preserve"> Периферическая кровь: как правило, не изменена. Красная кровь - почти всегда нормальная, лейкоциты - то же в пределах нормах. Иногда можно заметить некоторую </w:t>
      </w:r>
      <w:proofErr w:type="spellStart"/>
      <w:r>
        <w:rPr>
          <w:rFonts w:ascii="Courier New" w:hAnsi="Courier New"/>
          <w:sz w:val="22"/>
        </w:rPr>
        <w:t>лимфопению</w:t>
      </w:r>
      <w:proofErr w:type="spellEnd"/>
      <w:r>
        <w:rPr>
          <w:rFonts w:ascii="Courier New" w:hAnsi="Courier New"/>
          <w:sz w:val="22"/>
        </w:rPr>
        <w:t xml:space="preserve">, и небольшое увеличение количества моноцитов. </w:t>
      </w:r>
    </w:p>
    <w:p w:rsidR="009978E6" w:rsidRDefault="009978E6">
      <w:pPr>
        <w:jc w:val="both"/>
        <w:rPr>
          <w:rFonts w:ascii="Courier New" w:hAnsi="Courier New"/>
          <w:sz w:val="22"/>
        </w:rPr>
      </w:pPr>
      <w:r>
        <w:rPr>
          <w:rFonts w:ascii="Courier New" w:hAnsi="Courier New"/>
          <w:sz w:val="22"/>
        </w:rPr>
        <w:t xml:space="preserve">  При обычном сборе мокроты для микроскопического исследования, как правило, ничего не обнаруживается. У таких больных обнаруживают микобактерии, используя дополнительные методы исследования - промывные воды бронхов, при бронхоскопии пытаются взять смывы, если видят картину </w:t>
      </w:r>
      <w:proofErr w:type="spellStart"/>
      <w:r>
        <w:rPr>
          <w:rFonts w:ascii="Courier New" w:hAnsi="Courier New"/>
          <w:sz w:val="22"/>
        </w:rPr>
        <w:t>эндобронхита</w:t>
      </w:r>
      <w:proofErr w:type="spellEnd"/>
      <w:r>
        <w:rPr>
          <w:rFonts w:ascii="Courier New" w:hAnsi="Courier New"/>
          <w:sz w:val="22"/>
        </w:rPr>
        <w:t xml:space="preserve"> - в этом случае иногда обнаруживают скудное </w:t>
      </w:r>
      <w:proofErr w:type="spellStart"/>
      <w:r>
        <w:rPr>
          <w:rFonts w:ascii="Courier New" w:hAnsi="Courier New"/>
          <w:sz w:val="22"/>
        </w:rPr>
        <w:t>бактериовыделение</w:t>
      </w:r>
      <w:proofErr w:type="spellEnd"/>
      <w:r>
        <w:rPr>
          <w:rFonts w:ascii="Courier New" w:hAnsi="Courier New"/>
          <w:sz w:val="22"/>
        </w:rPr>
        <w:t xml:space="preserve">. Иногда фтизиатры в очаговой форме туберкулеза выделяют 2 варианта: </w:t>
      </w:r>
    </w:p>
    <w:p w:rsidR="009978E6" w:rsidRDefault="009978E6">
      <w:pPr>
        <w:numPr>
          <w:ilvl w:val="0"/>
          <w:numId w:val="1"/>
        </w:numPr>
        <w:jc w:val="both"/>
        <w:rPr>
          <w:rFonts w:ascii="Courier New" w:hAnsi="Courier New"/>
          <w:sz w:val="22"/>
        </w:rPr>
      </w:pPr>
      <w:proofErr w:type="spellStart"/>
      <w:r>
        <w:rPr>
          <w:rFonts w:ascii="Courier New" w:hAnsi="Courier New"/>
          <w:sz w:val="22"/>
        </w:rPr>
        <w:t>мягкоочаговая</w:t>
      </w:r>
      <w:proofErr w:type="spellEnd"/>
      <w:r>
        <w:rPr>
          <w:rFonts w:ascii="Courier New" w:hAnsi="Courier New"/>
          <w:sz w:val="22"/>
        </w:rPr>
        <w:t xml:space="preserve">  форма</w:t>
      </w:r>
    </w:p>
    <w:p w:rsidR="009978E6" w:rsidRDefault="009978E6">
      <w:pPr>
        <w:numPr>
          <w:ilvl w:val="0"/>
          <w:numId w:val="1"/>
        </w:numPr>
        <w:jc w:val="both"/>
        <w:rPr>
          <w:rFonts w:ascii="Courier New" w:hAnsi="Courier New"/>
          <w:sz w:val="22"/>
        </w:rPr>
      </w:pPr>
      <w:proofErr w:type="spellStart"/>
      <w:r>
        <w:rPr>
          <w:rFonts w:ascii="Courier New" w:hAnsi="Courier New"/>
          <w:sz w:val="22"/>
        </w:rPr>
        <w:t>фиброзноочаговая</w:t>
      </w:r>
      <w:proofErr w:type="spellEnd"/>
      <w:r>
        <w:rPr>
          <w:rFonts w:ascii="Courier New" w:hAnsi="Courier New"/>
          <w:sz w:val="22"/>
        </w:rPr>
        <w:t xml:space="preserve"> форма ( может быть следствием перенесенного инфильтративного туберкулеза)</w:t>
      </w:r>
    </w:p>
    <w:p w:rsidR="009978E6" w:rsidRDefault="009978E6">
      <w:pPr>
        <w:jc w:val="both"/>
        <w:rPr>
          <w:rFonts w:ascii="Courier New" w:hAnsi="Courier New"/>
          <w:sz w:val="22"/>
        </w:rPr>
      </w:pPr>
      <w:r>
        <w:rPr>
          <w:rFonts w:ascii="Courier New" w:hAnsi="Courier New"/>
          <w:sz w:val="22"/>
        </w:rPr>
        <w:t xml:space="preserve">  Это во общем-то патологоанатомические диагнозы. </w:t>
      </w:r>
    </w:p>
    <w:p w:rsidR="009978E6" w:rsidRDefault="009978E6">
      <w:pPr>
        <w:jc w:val="both"/>
        <w:rPr>
          <w:rFonts w:ascii="Courier New" w:hAnsi="Courier New"/>
          <w:sz w:val="22"/>
        </w:rPr>
      </w:pPr>
      <w:r>
        <w:rPr>
          <w:rFonts w:ascii="Courier New" w:hAnsi="Courier New"/>
          <w:sz w:val="22"/>
        </w:rPr>
        <w:t xml:space="preserve">Диагноз: очаговый туберкулез </w:t>
      </w:r>
      <w:r>
        <w:rPr>
          <w:rFonts w:ascii="Courier New" w:hAnsi="Courier New"/>
          <w:sz w:val="22"/>
          <w:lang w:val="en-US"/>
        </w:rPr>
        <w:t>S</w:t>
      </w:r>
      <w:r w:rsidRPr="0065428D">
        <w:rPr>
          <w:rFonts w:ascii="Courier New" w:hAnsi="Courier New"/>
          <w:sz w:val="22"/>
          <w:vertAlign w:val="subscript"/>
        </w:rPr>
        <w:t>1</w:t>
      </w:r>
      <w:r w:rsidRPr="0065428D">
        <w:rPr>
          <w:rFonts w:ascii="Courier New" w:hAnsi="Courier New"/>
          <w:sz w:val="22"/>
        </w:rPr>
        <w:t>-</w:t>
      </w:r>
      <w:r>
        <w:rPr>
          <w:rFonts w:ascii="Courier New" w:hAnsi="Courier New"/>
          <w:sz w:val="22"/>
          <w:lang w:val="en-US"/>
        </w:rPr>
        <w:t>S</w:t>
      </w:r>
      <w:r w:rsidRPr="0065428D">
        <w:rPr>
          <w:rFonts w:ascii="Courier New" w:hAnsi="Courier New"/>
          <w:sz w:val="22"/>
          <w:vertAlign w:val="subscript"/>
        </w:rPr>
        <w:t>2</w:t>
      </w:r>
      <w:r>
        <w:rPr>
          <w:rFonts w:ascii="Courier New" w:hAnsi="Courier New"/>
          <w:sz w:val="22"/>
        </w:rPr>
        <w:t xml:space="preserve"> правого легкого в фазе инфильтрации, распада, рубцевания, кальцинации и т.д.</w:t>
      </w:r>
    </w:p>
    <w:p w:rsidR="009978E6" w:rsidRDefault="009978E6">
      <w:pPr>
        <w:jc w:val="both"/>
        <w:rPr>
          <w:rFonts w:ascii="Courier New" w:hAnsi="Courier New"/>
          <w:sz w:val="22"/>
        </w:rPr>
      </w:pPr>
    </w:p>
    <w:p w:rsidR="009978E6" w:rsidRDefault="009978E6">
      <w:pPr>
        <w:jc w:val="both"/>
        <w:rPr>
          <w:rFonts w:ascii="Courier New" w:hAnsi="Courier New"/>
          <w:b/>
          <w:i/>
          <w:sz w:val="22"/>
        </w:rPr>
      </w:pPr>
      <w:r>
        <w:rPr>
          <w:rFonts w:ascii="Courier New" w:hAnsi="Courier New"/>
          <w:b/>
          <w:i/>
          <w:sz w:val="22"/>
        </w:rPr>
        <w:t xml:space="preserve">Инфильтративный туберкулез. </w:t>
      </w:r>
    </w:p>
    <w:p w:rsidR="009978E6" w:rsidRDefault="009978E6">
      <w:pPr>
        <w:jc w:val="both"/>
        <w:rPr>
          <w:rFonts w:ascii="Courier New" w:hAnsi="Courier New"/>
          <w:sz w:val="22"/>
        </w:rPr>
      </w:pPr>
    </w:p>
    <w:p w:rsidR="009978E6" w:rsidRDefault="009978E6">
      <w:pPr>
        <w:jc w:val="both"/>
        <w:rPr>
          <w:rFonts w:ascii="Courier New" w:hAnsi="Courier New"/>
          <w:sz w:val="22"/>
        </w:rPr>
      </w:pPr>
      <w:r>
        <w:rPr>
          <w:rFonts w:ascii="Courier New" w:hAnsi="Courier New"/>
          <w:sz w:val="22"/>
        </w:rPr>
        <w:t xml:space="preserve"> Если очаговый туберкулез характеризуется ограниченным распространением в легком, скудной симптоматикой и достаточно благоприятным течение, но склонным к </w:t>
      </w:r>
      <w:proofErr w:type="spellStart"/>
      <w:r>
        <w:rPr>
          <w:rFonts w:ascii="Courier New" w:hAnsi="Courier New"/>
          <w:sz w:val="22"/>
        </w:rPr>
        <w:t>хронизации</w:t>
      </w:r>
      <w:proofErr w:type="spellEnd"/>
      <w:r>
        <w:rPr>
          <w:rFonts w:ascii="Courier New" w:hAnsi="Courier New"/>
          <w:sz w:val="22"/>
        </w:rPr>
        <w:t>, то инфильтративный туберкулез не ограничивается каким-то одним участком легочной ткани - это могут мелкие инфильтраты, инфильтраты, захватывающие целый сегмент, целю долю, целое легкое и оба легкого. Естественно, от объема поражения легкого имеет значение проявление клинической симптоматики.</w:t>
      </w:r>
    </w:p>
    <w:p w:rsidR="009978E6" w:rsidRDefault="009978E6">
      <w:pPr>
        <w:jc w:val="both"/>
        <w:rPr>
          <w:rFonts w:ascii="Courier New" w:hAnsi="Courier New"/>
          <w:sz w:val="22"/>
        </w:rPr>
      </w:pPr>
      <w:r>
        <w:rPr>
          <w:rFonts w:ascii="Courier New" w:hAnsi="Courier New"/>
          <w:sz w:val="22"/>
        </w:rPr>
        <w:t xml:space="preserve">  Инфильтрат - такой фокус воспаления, в котором преобладает экссудативная фаза воспаления. А раз преобладает экссудация, то бурно растет инфильтрация - то есть вокруг этого фокуса воспаления  идет приход лимфоцитов и лейкоцитов.  Фтизиатры выделяют несколько форм таких инфильтратов - они могут быть:</w:t>
      </w:r>
    </w:p>
    <w:p w:rsidR="009978E6" w:rsidRDefault="009978E6">
      <w:pPr>
        <w:numPr>
          <w:ilvl w:val="0"/>
          <w:numId w:val="1"/>
        </w:numPr>
        <w:jc w:val="both"/>
        <w:rPr>
          <w:rFonts w:ascii="Courier New" w:hAnsi="Courier New"/>
          <w:sz w:val="22"/>
        </w:rPr>
      </w:pPr>
      <w:r>
        <w:rPr>
          <w:rFonts w:ascii="Courier New" w:hAnsi="Courier New"/>
          <w:sz w:val="22"/>
        </w:rPr>
        <w:t xml:space="preserve">округлые (как правило, подключичные инфильтраты). В 20-х годах описал </w:t>
      </w:r>
      <w:proofErr w:type="spellStart"/>
      <w:r>
        <w:rPr>
          <w:rFonts w:ascii="Courier New" w:hAnsi="Courier New"/>
          <w:sz w:val="22"/>
        </w:rPr>
        <w:t>Асманн</w:t>
      </w:r>
      <w:proofErr w:type="spellEnd"/>
      <w:r>
        <w:rPr>
          <w:rFonts w:ascii="Courier New" w:hAnsi="Courier New"/>
          <w:sz w:val="22"/>
        </w:rPr>
        <w:t>. В подключичной области выявляют округлый инфильтрат, но в отличие от очагового туберкулеза он всегда больше 10 мм (как правило, в пределах 15-25 мм). Инфильтрат имеет округлую форму, без четких границ - что говорит о свежем воспалительном процессе.</w:t>
      </w:r>
    </w:p>
    <w:p w:rsidR="009978E6" w:rsidRDefault="009978E6">
      <w:pPr>
        <w:numPr>
          <w:ilvl w:val="0"/>
          <w:numId w:val="1"/>
        </w:numPr>
        <w:jc w:val="both"/>
        <w:rPr>
          <w:rFonts w:ascii="Courier New" w:hAnsi="Courier New"/>
          <w:sz w:val="22"/>
        </w:rPr>
      </w:pPr>
      <w:r>
        <w:rPr>
          <w:rFonts w:ascii="Courier New" w:hAnsi="Courier New"/>
          <w:sz w:val="22"/>
        </w:rPr>
        <w:t xml:space="preserve">облаковидные  - негомогенные, захватывающие 1 или 2 сегмента.  </w:t>
      </w:r>
    </w:p>
    <w:p w:rsidR="009978E6" w:rsidRDefault="009978E6">
      <w:pPr>
        <w:numPr>
          <w:ilvl w:val="0"/>
          <w:numId w:val="1"/>
        </w:numPr>
        <w:jc w:val="both"/>
        <w:rPr>
          <w:rFonts w:ascii="Courier New" w:hAnsi="Courier New"/>
          <w:sz w:val="22"/>
        </w:rPr>
      </w:pPr>
      <w:r>
        <w:rPr>
          <w:rFonts w:ascii="Courier New" w:hAnsi="Courier New"/>
          <w:sz w:val="22"/>
        </w:rPr>
        <w:t xml:space="preserve">Они могут занимать целую долю легкого - </w:t>
      </w:r>
      <w:proofErr w:type="spellStart"/>
      <w:r>
        <w:rPr>
          <w:rFonts w:ascii="Courier New" w:hAnsi="Courier New"/>
          <w:sz w:val="22"/>
        </w:rPr>
        <w:t>лобит</w:t>
      </w:r>
      <w:proofErr w:type="spellEnd"/>
    </w:p>
    <w:p w:rsidR="009978E6" w:rsidRDefault="009978E6">
      <w:pPr>
        <w:numPr>
          <w:ilvl w:val="0"/>
          <w:numId w:val="1"/>
        </w:numPr>
        <w:jc w:val="both"/>
        <w:rPr>
          <w:rFonts w:ascii="Courier New" w:hAnsi="Courier New"/>
          <w:sz w:val="22"/>
        </w:rPr>
      </w:pPr>
      <w:r>
        <w:rPr>
          <w:rFonts w:ascii="Courier New" w:hAnsi="Courier New"/>
          <w:sz w:val="22"/>
        </w:rPr>
        <w:t xml:space="preserve">располагаются в одном или двух сегментах легких, но по ходу межтканевой щели (то есть ограничиваются границей плевры) - </w:t>
      </w:r>
      <w:proofErr w:type="spellStart"/>
      <w:r>
        <w:rPr>
          <w:rFonts w:ascii="Courier New" w:hAnsi="Courier New"/>
          <w:sz w:val="22"/>
        </w:rPr>
        <w:t>перифиссуриты</w:t>
      </w:r>
      <w:proofErr w:type="spellEnd"/>
      <w:r>
        <w:rPr>
          <w:rFonts w:ascii="Courier New" w:hAnsi="Courier New"/>
          <w:sz w:val="22"/>
        </w:rPr>
        <w:t>.</w:t>
      </w:r>
    </w:p>
    <w:p w:rsidR="009978E6" w:rsidRDefault="009978E6">
      <w:pPr>
        <w:jc w:val="both"/>
        <w:rPr>
          <w:rFonts w:ascii="Courier New" w:hAnsi="Courier New"/>
          <w:sz w:val="22"/>
        </w:rPr>
      </w:pPr>
      <w:r>
        <w:rPr>
          <w:rFonts w:ascii="Courier New" w:hAnsi="Courier New"/>
          <w:sz w:val="22"/>
        </w:rPr>
        <w:t xml:space="preserve"> В отличие от очагового туберкулеза отчетливо прослеживается зависимость клинической картины от объема инфильтрата. Поскольку здесь идет инфильтрация, то и клиника характеризуется клиникой обычно пневмонии. В отличие от </w:t>
      </w:r>
      <w:r>
        <w:rPr>
          <w:rFonts w:ascii="Courier New" w:hAnsi="Courier New"/>
          <w:sz w:val="22"/>
        </w:rPr>
        <w:lastRenderedPageBreak/>
        <w:t xml:space="preserve">неспецифической пневмонии, вся симптоматика имеет зависимость между размером инфильтрата.  Эту форму туберкулеза нередко называют инфильтративно-пневмонической, а до 1973 года эта форма была в классификации. Нередко клинические проявления начинаются остро, у больного  за 1-2 дня температура повышается до 39 градусов. Больной находится в постели, лежит, ограничен в активности, состояние порой тяжелое. Эта форма туберкулеза в отличие от очагового туберкулеза очень быстро подвергается деструкции - очень быстро в этих инфильтратах формируются распады легочной ткани, образуется полость с распадом. При этой форме туберкулеза состояние организма - </w:t>
      </w:r>
      <w:proofErr w:type="spellStart"/>
      <w:r>
        <w:rPr>
          <w:rFonts w:ascii="Courier New" w:hAnsi="Courier New"/>
          <w:sz w:val="22"/>
        </w:rPr>
        <w:t>гиперергическое</w:t>
      </w:r>
      <w:proofErr w:type="spellEnd"/>
      <w:r>
        <w:rPr>
          <w:rFonts w:ascii="Courier New" w:hAnsi="Courier New"/>
          <w:sz w:val="22"/>
        </w:rPr>
        <w:t xml:space="preserve"> - больной высоко </w:t>
      </w:r>
      <w:proofErr w:type="spellStart"/>
      <w:r>
        <w:rPr>
          <w:rFonts w:ascii="Courier New" w:hAnsi="Courier New"/>
          <w:sz w:val="22"/>
        </w:rPr>
        <w:t>гиперсенсибилизирован</w:t>
      </w:r>
      <w:proofErr w:type="spellEnd"/>
      <w:r>
        <w:rPr>
          <w:rFonts w:ascii="Courier New" w:hAnsi="Courier New"/>
          <w:sz w:val="22"/>
        </w:rPr>
        <w:t xml:space="preserve"> к этой инфекции, поэтому преобладает в процессе экссудативная фаза. Клетки </w:t>
      </w:r>
      <w:proofErr w:type="spellStart"/>
      <w:r>
        <w:rPr>
          <w:rFonts w:ascii="Courier New" w:hAnsi="Courier New"/>
          <w:sz w:val="22"/>
        </w:rPr>
        <w:t>фагоцитируют</w:t>
      </w:r>
      <w:proofErr w:type="spellEnd"/>
      <w:r>
        <w:rPr>
          <w:rFonts w:ascii="Courier New" w:hAnsi="Courier New"/>
          <w:sz w:val="22"/>
        </w:rPr>
        <w:t xml:space="preserve"> микобактерии и разрушаются, выделяя большое количество протеолитических ферментов, которые </w:t>
      </w:r>
      <w:proofErr w:type="spellStart"/>
      <w:r>
        <w:rPr>
          <w:rFonts w:ascii="Courier New" w:hAnsi="Courier New"/>
          <w:sz w:val="22"/>
        </w:rPr>
        <w:t>лизириуют</w:t>
      </w:r>
      <w:proofErr w:type="spellEnd"/>
      <w:r>
        <w:rPr>
          <w:rFonts w:ascii="Courier New" w:hAnsi="Courier New"/>
          <w:sz w:val="22"/>
        </w:rPr>
        <w:t xml:space="preserve"> казеозные массы. Казеозные массы разжижаются, а эти очаги дренируются 1-3 бронхами, и больной эти жидкие массы откашливает и на этом месте образуется полость. Такие больные являются массивными </w:t>
      </w:r>
      <w:proofErr w:type="spellStart"/>
      <w:r>
        <w:rPr>
          <w:rFonts w:ascii="Courier New" w:hAnsi="Courier New"/>
          <w:sz w:val="22"/>
        </w:rPr>
        <w:t>бактериовыделителями</w:t>
      </w:r>
      <w:proofErr w:type="spellEnd"/>
      <w:r>
        <w:rPr>
          <w:rFonts w:ascii="Courier New" w:hAnsi="Courier New"/>
          <w:sz w:val="22"/>
        </w:rPr>
        <w:t xml:space="preserve">. Это опасные для окружающих больные. </w:t>
      </w:r>
    </w:p>
    <w:p w:rsidR="009978E6" w:rsidRDefault="009978E6">
      <w:pPr>
        <w:jc w:val="both"/>
        <w:rPr>
          <w:rFonts w:ascii="Courier New" w:hAnsi="Courier New"/>
          <w:sz w:val="22"/>
        </w:rPr>
      </w:pPr>
      <w:r>
        <w:rPr>
          <w:rFonts w:ascii="Courier New" w:hAnsi="Courier New"/>
          <w:sz w:val="22"/>
        </w:rPr>
        <w:t xml:space="preserve"> Особенно если выявляют инфильтративный туберкулез в форме </w:t>
      </w:r>
      <w:proofErr w:type="spellStart"/>
      <w:r>
        <w:rPr>
          <w:rFonts w:ascii="Courier New" w:hAnsi="Courier New"/>
          <w:sz w:val="22"/>
        </w:rPr>
        <w:t>лобита</w:t>
      </w:r>
      <w:proofErr w:type="spellEnd"/>
      <w:r>
        <w:rPr>
          <w:rFonts w:ascii="Courier New" w:hAnsi="Courier New"/>
          <w:sz w:val="22"/>
        </w:rPr>
        <w:t xml:space="preserve">, где казеозных масс большое количество, происходит </w:t>
      </w:r>
      <w:proofErr w:type="spellStart"/>
      <w:r>
        <w:rPr>
          <w:rFonts w:ascii="Courier New" w:hAnsi="Courier New"/>
          <w:sz w:val="22"/>
        </w:rPr>
        <w:t>лизирование</w:t>
      </w:r>
      <w:proofErr w:type="spellEnd"/>
      <w:r>
        <w:rPr>
          <w:rFonts w:ascii="Courier New" w:hAnsi="Courier New"/>
          <w:sz w:val="22"/>
        </w:rPr>
        <w:t xml:space="preserve"> этих казеозных масс и больные </w:t>
      </w:r>
      <w:proofErr w:type="spellStart"/>
      <w:r>
        <w:rPr>
          <w:rFonts w:ascii="Courier New" w:hAnsi="Courier New"/>
          <w:sz w:val="22"/>
        </w:rPr>
        <w:t>закашливают</w:t>
      </w:r>
      <w:proofErr w:type="spellEnd"/>
      <w:r>
        <w:rPr>
          <w:rFonts w:ascii="Courier New" w:hAnsi="Courier New"/>
          <w:sz w:val="22"/>
        </w:rPr>
        <w:t xml:space="preserve"> эти массы в другое легкое (</w:t>
      </w:r>
      <w:proofErr w:type="spellStart"/>
      <w:r>
        <w:rPr>
          <w:rFonts w:ascii="Courier New" w:hAnsi="Courier New"/>
          <w:sz w:val="22"/>
        </w:rPr>
        <w:t>бронхогенное</w:t>
      </w:r>
      <w:proofErr w:type="spellEnd"/>
      <w:r>
        <w:rPr>
          <w:rFonts w:ascii="Courier New" w:hAnsi="Courier New"/>
          <w:sz w:val="22"/>
        </w:rPr>
        <w:t xml:space="preserve"> распространение) - очень быстро обсеменяется оба легких. И в таком случае, если не принята адекватная терапия, такого больного можно быстро потерять.</w:t>
      </w:r>
    </w:p>
    <w:p w:rsidR="009978E6" w:rsidRDefault="009978E6">
      <w:pPr>
        <w:jc w:val="both"/>
        <w:rPr>
          <w:rFonts w:ascii="Courier New" w:hAnsi="Courier New"/>
          <w:sz w:val="22"/>
        </w:rPr>
      </w:pPr>
      <w:r>
        <w:rPr>
          <w:rFonts w:ascii="Courier New" w:hAnsi="Courier New"/>
          <w:sz w:val="22"/>
        </w:rPr>
        <w:t xml:space="preserve"> Инфильтративный туберкулез имеет свой подход в лечении.  В первую очередь необходимо назначить десенсибилизирующую терапию - назначают 15-20 мг преднизолона. При облаковидном инфильтрате можно назначить 30 мг преднизолона. Также назначают 3-4 противотуберкулезных препарата. Если назначается 4 препарата - то 2 из них парентерально - </w:t>
      </w:r>
      <w:proofErr w:type="spellStart"/>
      <w:r>
        <w:rPr>
          <w:rFonts w:ascii="Courier New" w:hAnsi="Courier New"/>
          <w:sz w:val="22"/>
        </w:rPr>
        <w:t>изониазид</w:t>
      </w:r>
      <w:proofErr w:type="spellEnd"/>
      <w:r>
        <w:rPr>
          <w:rFonts w:ascii="Courier New" w:hAnsi="Courier New"/>
          <w:sz w:val="22"/>
        </w:rPr>
        <w:t>, стрептомицин и 2 внутрь. Или 1 внутрь, 2 парентерально, 1 в форме ингаляций.</w:t>
      </w:r>
    </w:p>
    <w:p w:rsidR="009978E6" w:rsidRDefault="009978E6">
      <w:pPr>
        <w:jc w:val="both"/>
        <w:rPr>
          <w:rFonts w:ascii="Courier New" w:hAnsi="Courier New"/>
          <w:sz w:val="22"/>
        </w:rPr>
      </w:pPr>
      <w:r>
        <w:rPr>
          <w:rFonts w:ascii="Courier New" w:hAnsi="Courier New"/>
          <w:sz w:val="22"/>
        </w:rPr>
        <w:t xml:space="preserve"> Парентеральное введение крайне выгодно. При </w:t>
      </w:r>
      <w:proofErr w:type="spellStart"/>
      <w:r>
        <w:rPr>
          <w:rFonts w:ascii="Courier New" w:hAnsi="Courier New"/>
          <w:sz w:val="22"/>
        </w:rPr>
        <w:t>лобите</w:t>
      </w:r>
      <w:proofErr w:type="spellEnd"/>
      <w:r>
        <w:rPr>
          <w:rFonts w:ascii="Courier New" w:hAnsi="Courier New"/>
          <w:sz w:val="22"/>
        </w:rPr>
        <w:t xml:space="preserve"> </w:t>
      </w:r>
      <w:proofErr w:type="spellStart"/>
      <w:r>
        <w:rPr>
          <w:rFonts w:ascii="Courier New" w:hAnsi="Courier New"/>
          <w:sz w:val="22"/>
        </w:rPr>
        <w:t>инфузионная</w:t>
      </w:r>
      <w:proofErr w:type="spellEnd"/>
      <w:r>
        <w:rPr>
          <w:rFonts w:ascii="Courier New" w:hAnsi="Courier New"/>
          <w:sz w:val="22"/>
        </w:rPr>
        <w:t xml:space="preserve"> терапия до 1 л (так как имеется обезвоживание), белковые </w:t>
      </w:r>
      <w:proofErr w:type="spellStart"/>
      <w:r>
        <w:rPr>
          <w:rFonts w:ascii="Courier New" w:hAnsi="Courier New"/>
          <w:sz w:val="22"/>
        </w:rPr>
        <w:t>гидролизат</w:t>
      </w:r>
      <w:proofErr w:type="spellEnd"/>
      <w:r>
        <w:rPr>
          <w:rFonts w:ascii="Courier New" w:hAnsi="Courier New"/>
          <w:sz w:val="22"/>
        </w:rPr>
        <w:t>. Лучше поставить противотуберкулезный катетер.</w:t>
      </w:r>
    </w:p>
    <w:p w:rsidR="009978E6" w:rsidRDefault="009978E6">
      <w:pPr>
        <w:jc w:val="both"/>
        <w:rPr>
          <w:rFonts w:ascii="Courier New" w:hAnsi="Courier New"/>
          <w:sz w:val="22"/>
        </w:rPr>
      </w:pPr>
      <w:r>
        <w:rPr>
          <w:rFonts w:ascii="Courier New" w:hAnsi="Courier New"/>
          <w:sz w:val="22"/>
        </w:rPr>
        <w:t xml:space="preserve">  Исходы инфильтративного туберкулеза: излечение (наиболее часто). Подключичные округлые инфильтраты с проведенной терапией рассасываются без следа. Может остаться фиброзно-очаговый участок (редко).</w:t>
      </w:r>
    </w:p>
    <w:p w:rsidR="009978E6" w:rsidRDefault="009978E6">
      <w:pPr>
        <w:jc w:val="both"/>
        <w:rPr>
          <w:rFonts w:ascii="Courier New" w:hAnsi="Courier New"/>
          <w:sz w:val="22"/>
        </w:rPr>
      </w:pPr>
      <w:r>
        <w:rPr>
          <w:rFonts w:ascii="Courier New" w:hAnsi="Courier New"/>
          <w:sz w:val="22"/>
        </w:rPr>
        <w:t xml:space="preserve">  Облаковидный (захватывается 1-2 сегмента + деструктивные изменения), - после лечения остаются обширные фиброзно-очаговые поля с деформацией легочной ткани (ставят на диспансерный учет по 7 группе пожизненно).</w:t>
      </w:r>
    </w:p>
    <w:p w:rsidR="009978E6" w:rsidRDefault="009978E6" w:rsidP="0065428D">
      <w:pPr>
        <w:jc w:val="both"/>
        <w:rPr>
          <w:rFonts w:ascii="Courier New" w:hAnsi="Courier New"/>
          <w:color w:val="0000FF"/>
          <w:sz w:val="22"/>
        </w:rPr>
      </w:pPr>
      <w:r>
        <w:rPr>
          <w:rFonts w:ascii="Courier New" w:hAnsi="Courier New"/>
          <w:sz w:val="22"/>
        </w:rPr>
        <w:t xml:space="preserve"> </w:t>
      </w:r>
      <w:proofErr w:type="spellStart"/>
      <w:r>
        <w:rPr>
          <w:rFonts w:ascii="Courier New" w:hAnsi="Courier New"/>
          <w:sz w:val="22"/>
        </w:rPr>
        <w:t>Лобит</w:t>
      </w:r>
      <w:proofErr w:type="spellEnd"/>
      <w:r>
        <w:rPr>
          <w:rFonts w:ascii="Courier New" w:hAnsi="Courier New"/>
          <w:sz w:val="22"/>
        </w:rPr>
        <w:t xml:space="preserve"> (обширные казеозные изменения) - образуются гигантские полости распада, как правило, они </w:t>
      </w:r>
      <w:proofErr w:type="spellStart"/>
      <w:r>
        <w:rPr>
          <w:rFonts w:ascii="Courier New" w:hAnsi="Courier New"/>
          <w:sz w:val="22"/>
        </w:rPr>
        <w:t>хронизируются</w:t>
      </w:r>
      <w:proofErr w:type="spellEnd"/>
      <w:r>
        <w:rPr>
          <w:rFonts w:ascii="Courier New" w:hAnsi="Courier New"/>
          <w:sz w:val="22"/>
        </w:rPr>
        <w:t xml:space="preserve">, так как эту полость не закрыть. Если такой больной своевременно не направлен на хирургическое лечение, то происходит </w:t>
      </w:r>
      <w:proofErr w:type="spellStart"/>
      <w:r>
        <w:rPr>
          <w:rFonts w:ascii="Courier New" w:hAnsi="Courier New"/>
          <w:sz w:val="22"/>
        </w:rPr>
        <w:t>хронизация</w:t>
      </w:r>
      <w:proofErr w:type="spellEnd"/>
      <w:r>
        <w:rPr>
          <w:rFonts w:ascii="Courier New" w:hAnsi="Courier New"/>
          <w:sz w:val="22"/>
        </w:rPr>
        <w:t xml:space="preserve"> сначала в кавернозную форму (даже при лечении), потом фиброзно-кавернозную форму (наиболее опасна для окружающих).</w:t>
      </w:r>
    </w:p>
    <w:p w:rsidR="009978E6" w:rsidRDefault="009978E6">
      <w:pPr>
        <w:jc w:val="both"/>
        <w:rPr>
          <w:rFonts w:ascii="Courier New" w:hAnsi="Courier New"/>
          <w:color w:val="0000FF"/>
          <w:sz w:val="22"/>
        </w:rPr>
      </w:pPr>
    </w:p>
    <w:sectPr w:rsidR="009978E6">
      <w:pgSz w:w="11907"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8D"/>
    <w:rsid w:val="001C5E14"/>
    <w:rsid w:val="0065428D"/>
    <w:rsid w:val="00997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1EFBFF-FB2A-42D4-9506-560DFD0C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1610</Words>
  <Characters>9177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ЛЕКЦИЯ ПО ТУБЕРКУЛЕЗУ</vt:lpstr>
    </vt:vector>
  </TitlesOfParts>
  <Company>Мой оффис</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ПО ТУБЕРКУЛЕЗУ</dc:title>
  <dc:subject/>
  <dc:creator>Красножон Дмитрий</dc:creator>
  <cp:keywords/>
  <dc:description/>
  <cp:lastModifiedBy>Тест</cp:lastModifiedBy>
  <cp:revision>2</cp:revision>
  <cp:lastPrinted>1998-06-02T15:41:00Z</cp:lastPrinted>
  <dcterms:created xsi:type="dcterms:W3CDTF">2024-06-04T22:22:00Z</dcterms:created>
  <dcterms:modified xsi:type="dcterms:W3CDTF">2024-06-04T22:22:00Z</dcterms:modified>
</cp:coreProperties>
</file>