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4C" w:rsidRPr="003D339D" w:rsidRDefault="00DF5A4C">
      <w:pPr>
        <w:pStyle w:val="1"/>
        <w:rPr>
          <w:rFonts w:ascii="Courier New" w:hAnsi="Courier New" w:cs="Courier New"/>
        </w:rPr>
      </w:pPr>
      <w:r w:rsidRPr="003D339D">
        <w:rPr>
          <w:rFonts w:ascii="Courier New" w:hAnsi="Courier New" w:cs="Courier New"/>
        </w:rPr>
        <w:t>Общие сведения.</w:t>
      </w:r>
    </w:p>
    <w:p w:rsidR="00DF5A4C" w:rsidRDefault="00DF5A4C" w:rsidP="003D339D">
      <w:pPr>
        <w:tabs>
          <w:tab w:val="left" w:pos="3828"/>
          <w:tab w:val="left" w:pos="7088"/>
        </w:tabs>
        <w:ind w:firstLine="567"/>
        <w:rPr>
          <w:rFonts w:ascii="Courier New" w:hAnsi="Courier New"/>
        </w:rPr>
      </w:pPr>
      <w:r>
        <w:rPr>
          <w:rFonts w:ascii="Courier New" w:hAnsi="Courier New"/>
        </w:rPr>
        <w:t xml:space="preserve">ФИО: </w:t>
      </w:r>
      <w:r>
        <w:rPr>
          <w:rFonts w:ascii="Courier New" w:hAnsi="Courier New"/>
        </w:rPr>
        <w:tab/>
      </w:r>
    </w:p>
    <w:p w:rsidR="00DF5A4C" w:rsidRDefault="00DF5A4C" w:rsidP="003D339D">
      <w:pPr>
        <w:tabs>
          <w:tab w:val="left" w:pos="3828"/>
        </w:tabs>
        <w:ind w:firstLine="567"/>
        <w:rPr>
          <w:rFonts w:ascii="Courier New" w:hAnsi="Courier New"/>
        </w:rPr>
      </w:pPr>
      <w:r>
        <w:rPr>
          <w:rFonts w:ascii="Courier New" w:hAnsi="Courier New"/>
        </w:rPr>
        <w:t xml:space="preserve">Дата поступления: </w:t>
      </w:r>
      <w:r>
        <w:rPr>
          <w:rFonts w:ascii="Courier New" w:hAnsi="Courier New"/>
        </w:rPr>
        <w:tab/>
      </w:r>
      <w:r w:rsidR="00D7388C">
        <w:rPr>
          <w:rFonts w:ascii="Courier New" w:hAnsi="Courier New"/>
          <w:i/>
          <w:iCs/>
        </w:rPr>
        <w:t>9 декабря 2004г.</w:t>
      </w:r>
    </w:p>
    <w:p w:rsidR="00DF5A4C" w:rsidRDefault="00DF5A4C" w:rsidP="003D339D">
      <w:pPr>
        <w:tabs>
          <w:tab w:val="left" w:pos="3828"/>
        </w:tabs>
        <w:ind w:firstLine="567"/>
        <w:rPr>
          <w:rFonts w:ascii="Courier New" w:hAnsi="Courier New"/>
          <w:i/>
          <w:iCs/>
        </w:rPr>
      </w:pPr>
      <w:r>
        <w:rPr>
          <w:rFonts w:ascii="Courier New" w:hAnsi="Courier New"/>
        </w:rPr>
        <w:t xml:space="preserve">Возраст: </w:t>
      </w:r>
      <w:r>
        <w:rPr>
          <w:rFonts w:ascii="Courier New" w:hAnsi="Courier New"/>
        </w:rPr>
        <w:tab/>
      </w:r>
      <w:r w:rsidR="00D7388C">
        <w:rPr>
          <w:rFonts w:ascii="Courier New" w:hAnsi="Courier New"/>
          <w:i/>
          <w:iCs/>
        </w:rPr>
        <w:t>65 лет</w:t>
      </w:r>
      <w:r>
        <w:rPr>
          <w:rFonts w:ascii="Courier New" w:hAnsi="Courier New"/>
          <w:i/>
          <w:iCs/>
        </w:rPr>
        <w:t xml:space="preserve"> (18.05.</w:t>
      </w:r>
      <w:r w:rsidR="00D7388C">
        <w:rPr>
          <w:rFonts w:ascii="Courier New" w:hAnsi="Courier New"/>
          <w:i/>
          <w:iCs/>
        </w:rPr>
        <w:t>39</w:t>
      </w:r>
      <w:r>
        <w:rPr>
          <w:rFonts w:ascii="Courier New" w:hAnsi="Courier New"/>
          <w:i/>
          <w:iCs/>
        </w:rPr>
        <w:t xml:space="preserve"> г)</w:t>
      </w:r>
    </w:p>
    <w:p w:rsidR="00DF5A4C" w:rsidRDefault="00DF5A4C" w:rsidP="003D339D">
      <w:pPr>
        <w:tabs>
          <w:tab w:val="left" w:pos="3828"/>
        </w:tabs>
        <w:ind w:firstLine="567"/>
        <w:rPr>
          <w:rFonts w:ascii="Courier New" w:hAnsi="Courier New"/>
          <w:i/>
          <w:iCs/>
        </w:rPr>
      </w:pPr>
      <w:r>
        <w:rPr>
          <w:rFonts w:ascii="Courier New" w:hAnsi="Courier New"/>
        </w:rPr>
        <w:t xml:space="preserve">Пол: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>женский</w:t>
      </w:r>
    </w:p>
    <w:p w:rsidR="00DF5A4C" w:rsidRDefault="00DF5A4C" w:rsidP="003D339D">
      <w:pPr>
        <w:tabs>
          <w:tab w:val="left" w:pos="3828"/>
        </w:tabs>
        <w:ind w:firstLine="567"/>
        <w:rPr>
          <w:rFonts w:ascii="Courier New" w:hAnsi="Courier New"/>
          <w:i/>
          <w:iCs/>
        </w:rPr>
      </w:pPr>
      <w:r>
        <w:rPr>
          <w:rFonts w:ascii="Courier New" w:hAnsi="Courier New"/>
        </w:rPr>
        <w:t xml:space="preserve">Место работы: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>пенсионерка</w:t>
      </w:r>
    </w:p>
    <w:p w:rsidR="00DF5A4C" w:rsidRDefault="00DF5A4C" w:rsidP="003D339D">
      <w:pPr>
        <w:tabs>
          <w:tab w:val="left" w:pos="3828"/>
        </w:tabs>
        <w:ind w:firstLine="567"/>
        <w:rPr>
          <w:rFonts w:ascii="Courier New" w:hAnsi="Courier New"/>
        </w:rPr>
      </w:pPr>
      <w:r>
        <w:rPr>
          <w:rFonts w:ascii="Courier New" w:hAnsi="Courier New"/>
        </w:rPr>
        <w:t xml:space="preserve">Место жительства: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 xml:space="preserve">г. </w:t>
      </w:r>
      <w:r w:rsidR="00D7388C">
        <w:rPr>
          <w:rFonts w:ascii="Courier New" w:hAnsi="Courier New"/>
          <w:i/>
          <w:iCs/>
        </w:rPr>
        <w:t>Новоузенск</w:t>
      </w:r>
    </w:p>
    <w:p w:rsidR="00DF5A4C" w:rsidRDefault="00DF5A4C" w:rsidP="003D339D">
      <w:pPr>
        <w:tabs>
          <w:tab w:val="left" w:pos="3828"/>
        </w:tabs>
        <w:ind w:firstLine="567"/>
        <w:rPr>
          <w:rFonts w:ascii="Courier New" w:hAnsi="Courier New"/>
        </w:rPr>
      </w:pPr>
      <w:bookmarkStart w:id="0" w:name="_GoBack"/>
      <w:r>
        <w:rPr>
          <w:rFonts w:ascii="Courier New" w:hAnsi="Courier New"/>
        </w:rPr>
        <w:t>Диагноз</w:t>
      </w:r>
      <w:r w:rsidR="00D7388C">
        <w:rPr>
          <w:rFonts w:ascii="Courier New" w:hAnsi="Courier New"/>
        </w:rPr>
        <w:t xml:space="preserve">: </w:t>
      </w:r>
      <w:r w:rsidR="00D7388C">
        <w:rPr>
          <w:rFonts w:ascii="Courier New" w:hAnsi="Courier New"/>
          <w:lang w:val="en-US"/>
        </w:rPr>
        <w:t>O</w:t>
      </w:r>
      <w:r w:rsidR="00D7388C">
        <w:rPr>
          <w:rFonts w:ascii="Courier New" w:hAnsi="Courier New"/>
        </w:rPr>
        <w:t>.</w:t>
      </w:r>
      <w:r w:rsidR="00694556">
        <w:rPr>
          <w:rFonts w:ascii="Courier New" w:hAnsi="Courier New"/>
          <w:lang w:val="en-US"/>
        </w:rPr>
        <w:t>D</w:t>
      </w:r>
      <w:r w:rsidR="00D7388C" w:rsidRPr="00D7388C">
        <w:rPr>
          <w:rFonts w:ascii="Courier New" w:hAnsi="Courier New"/>
        </w:rPr>
        <w:t>.</w:t>
      </w:r>
      <w:r>
        <w:rPr>
          <w:rFonts w:ascii="Courier New" w:hAnsi="Courier New"/>
        </w:rPr>
        <w:t xml:space="preserve"> </w:t>
      </w:r>
      <w:r w:rsidR="00D7388C">
        <w:rPr>
          <w:rFonts w:ascii="Courier New" w:hAnsi="Courier New"/>
        </w:rPr>
        <w:t>Адаптированный корниосклеральный рубец. Артиф</w:t>
      </w:r>
      <w:r w:rsidR="00D7388C">
        <w:rPr>
          <w:rFonts w:ascii="Courier New" w:hAnsi="Courier New"/>
        </w:rPr>
        <w:t>а</w:t>
      </w:r>
      <w:r w:rsidR="00D7388C">
        <w:rPr>
          <w:rFonts w:ascii="Courier New" w:hAnsi="Courier New"/>
        </w:rPr>
        <w:t>кия правого гл</w:t>
      </w:r>
      <w:r w:rsidR="00D7388C">
        <w:rPr>
          <w:rFonts w:ascii="Courier New" w:hAnsi="Courier New"/>
        </w:rPr>
        <w:t>а</w:t>
      </w:r>
      <w:r w:rsidR="00D7388C">
        <w:rPr>
          <w:rFonts w:ascii="Courier New" w:hAnsi="Courier New"/>
        </w:rPr>
        <w:t>за.</w:t>
      </w:r>
    </w:p>
    <w:p w:rsidR="00D7388C" w:rsidRPr="00694556" w:rsidRDefault="00694556" w:rsidP="003D339D">
      <w:pPr>
        <w:tabs>
          <w:tab w:val="left" w:pos="3828"/>
        </w:tabs>
        <w:ind w:firstLine="567"/>
        <w:rPr>
          <w:rFonts w:ascii="Courier New" w:hAnsi="Courier New"/>
        </w:rPr>
      </w:pPr>
      <w:r>
        <w:rPr>
          <w:rFonts w:ascii="Courier New" w:hAnsi="Courier New"/>
          <w:lang w:val="en-US"/>
        </w:rPr>
        <w:t>O</w:t>
      </w:r>
      <w:r w:rsidRPr="00D7388C">
        <w:rPr>
          <w:rFonts w:ascii="Courier New" w:hAnsi="Courier New"/>
        </w:rPr>
        <w:t>.</w:t>
      </w:r>
      <w:r>
        <w:rPr>
          <w:rFonts w:ascii="Courier New" w:hAnsi="Courier New"/>
          <w:lang w:val="en-US"/>
        </w:rPr>
        <w:t>S</w:t>
      </w:r>
      <w:r w:rsidRPr="00D7388C">
        <w:rPr>
          <w:rFonts w:ascii="Courier New" w:hAnsi="Courier New"/>
        </w:rPr>
        <w:t>.</w:t>
      </w:r>
      <w:r>
        <w:rPr>
          <w:rFonts w:ascii="Courier New" w:hAnsi="Courier New"/>
        </w:rPr>
        <w:t xml:space="preserve"> Бельмо роговицы, зрелая корковая катаракта.</w:t>
      </w:r>
      <w:r w:rsidRPr="00694556">
        <w:rPr>
          <w:rFonts w:ascii="Courier New" w:hAnsi="Courier New"/>
        </w:rPr>
        <w:t xml:space="preserve"> </w:t>
      </w:r>
    </w:p>
    <w:bookmarkEnd w:id="0"/>
    <w:p w:rsidR="00DF5A4C" w:rsidRDefault="00DF5A4C">
      <w:pPr>
        <w:pStyle w:val="1"/>
        <w:jc w:val="left"/>
        <w:rPr>
          <w:rFonts w:ascii="Courier New" w:hAnsi="Courier New" w:cs="Courier New"/>
        </w:rPr>
      </w:pPr>
    </w:p>
    <w:p w:rsidR="00DF5A4C" w:rsidRDefault="00DF5A4C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Жалобы</w:t>
      </w:r>
    </w:p>
    <w:p w:rsidR="00DF5A4C" w:rsidRDefault="00DF5A4C" w:rsidP="003D339D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На момент поступления </w:t>
      </w:r>
      <w:r w:rsidR="00694556">
        <w:rPr>
          <w:rFonts w:ascii="Courier New" w:hAnsi="Courier New" w:cs="Courier New"/>
        </w:rPr>
        <w:t>ж</w:t>
      </w:r>
      <w:r>
        <w:rPr>
          <w:rFonts w:ascii="Courier New" w:hAnsi="Courier New" w:cs="Courier New"/>
        </w:rPr>
        <w:t>алобы на снижение остроты зрения на оба глаза, но особенно на правый глаз; ощущения «пелены» перед глаз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ми.</w:t>
      </w:r>
      <w:r w:rsidR="00694556" w:rsidRPr="00694556">
        <w:rPr>
          <w:rFonts w:ascii="Courier New" w:hAnsi="Courier New" w:cs="Courier New"/>
        </w:rPr>
        <w:t xml:space="preserve"> </w:t>
      </w:r>
      <w:r w:rsidR="00694556">
        <w:rPr>
          <w:rFonts w:ascii="Courier New" w:hAnsi="Courier New" w:cs="Courier New"/>
        </w:rPr>
        <w:t>Общих жалоб нет. На момент осмотра жалобы на снижение остроты зрения на левый глаз.</w:t>
      </w:r>
    </w:p>
    <w:p w:rsidR="00DF5A4C" w:rsidRDefault="00DF5A4C">
      <w:pPr>
        <w:rPr>
          <w:rFonts w:ascii="Courier New" w:hAnsi="Courier New" w:cs="Courier New"/>
        </w:rPr>
      </w:pPr>
    </w:p>
    <w:p w:rsidR="00DF5A4C" w:rsidRDefault="00DF5A4C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Anamnesis morbi</w:t>
      </w:r>
    </w:p>
    <w:p w:rsidR="00DF5A4C" w:rsidRPr="00AC6D4F" w:rsidRDefault="00DF5A4C" w:rsidP="003D339D">
      <w:pPr>
        <w:ind w:firstLine="567"/>
        <w:rPr>
          <w:rFonts w:ascii="Courier New" w:hAnsi="Courier New" w:cs="Courier New"/>
          <w:iCs/>
        </w:rPr>
      </w:pPr>
      <w:r>
        <w:rPr>
          <w:rFonts w:ascii="Courier New" w:hAnsi="Courier New" w:cs="Courier New"/>
        </w:rPr>
        <w:t>Считает себя больной с начала 2001 года, когда без видимых причин стало снижаться зрение на правый глаз. Больная обратилась к уч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стковому офтальмологу, который после осмотра назначил лекарство в каплях, названия лекарства больная не помнит. Однако зрение пр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должало снижаться, появилось ощущения «пелены» перед глазами. Больная была госпитализирована в плановом порядке по направлению участкового окулиста.</w:t>
      </w:r>
      <w:r w:rsidR="00AC6D4F">
        <w:rPr>
          <w:rFonts w:ascii="Courier New" w:hAnsi="Courier New" w:cs="Courier New"/>
        </w:rPr>
        <w:t xml:space="preserve"> В стационаре была проведена операция: </w:t>
      </w:r>
      <w:r w:rsidR="00AC6D4F">
        <w:rPr>
          <w:rFonts w:ascii="Courier New" w:hAnsi="Courier New" w:cs="Courier New"/>
          <w:iCs/>
          <w:szCs w:val="24"/>
        </w:rPr>
        <w:t>э</w:t>
      </w:r>
      <w:r w:rsidR="00AC6D4F" w:rsidRPr="00AC6D4F">
        <w:rPr>
          <w:rFonts w:ascii="Courier New" w:hAnsi="Courier New" w:cs="Courier New"/>
          <w:iCs/>
          <w:szCs w:val="24"/>
        </w:rPr>
        <w:t>к</w:t>
      </w:r>
      <w:r w:rsidR="00AC6D4F" w:rsidRPr="00AC6D4F">
        <w:rPr>
          <w:rFonts w:ascii="Courier New" w:hAnsi="Courier New" w:cs="Courier New"/>
          <w:iCs/>
          <w:szCs w:val="24"/>
        </w:rPr>
        <w:t>с</w:t>
      </w:r>
      <w:r w:rsidR="00AC6D4F" w:rsidRPr="00AC6D4F">
        <w:rPr>
          <w:rFonts w:ascii="Courier New" w:hAnsi="Courier New" w:cs="Courier New"/>
          <w:iCs/>
          <w:szCs w:val="24"/>
        </w:rPr>
        <w:t>тракапсулярная экстракция катаракты правого глаза с имплантацией оптич</w:t>
      </w:r>
      <w:r w:rsidR="00AC6D4F" w:rsidRPr="00AC6D4F">
        <w:rPr>
          <w:rFonts w:ascii="Courier New" w:hAnsi="Courier New" w:cs="Courier New"/>
          <w:iCs/>
          <w:szCs w:val="24"/>
        </w:rPr>
        <w:t>е</w:t>
      </w:r>
      <w:r w:rsidR="00AC6D4F" w:rsidRPr="00AC6D4F">
        <w:rPr>
          <w:rFonts w:ascii="Courier New" w:hAnsi="Courier New" w:cs="Courier New"/>
          <w:iCs/>
          <w:szCs w:val="24"/>
        </w:rPr>
        <w:t>ской линзы</w:t>
      </w:r>
      <w:r w:rsidR="00AC6D4F">
        <w:rPr>
          <w:rFonts w:ascii="Courier New" w:hAnsi="Courier New" w:cs="Courier New"/>
          <w:iCs/>
          <w:szCs w:val="24"/>
        </w:rPr>
        <w:t>.</w:t>
      </w:r>
    </w:p>
    <w:p w:rsidR="00DF5A4C" w:rsidRDefault="00DF5A4C">
      <w:pPr>
        <w:rPr>
          <w:rFonts w:ascii="Courier New" w:hAnsi="Courier New" w:cs="Courier New"/>
        </w:rPr>
      </w:pPr>
    </w:p>
    <w:p w:rsidR="00DF5A4C" w:rsidRDefault="00DF5A4C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Anamnesis vitae</w:t>
      </w:r>
    </w:p>
    <w:p w:rsidR="00DF5A4C" w:rsidRDefault="00DF5A4C" w:rsidP="003D339D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Родилась в </w:t>
      </w:r>
      <w:r w:rsidR="009F5092">
        <w:rPr>
          <w:rFonts w:ascii="Courier New" w:hAnsi="Courier New" w:cs="Courier New"/>
        </w:rPr>
        <w:t>Саратовской</w:t>
      </w:r>
      <w:r>
        <w:rPr>
          <w:rFonts w:ascii="Courier New" w:hAnsi="Courier New" w:cs="Courier New"/>
        </w:rPr>
        <w:t xml:space="preserve"> области. Росла и развивалась нормал</w:t>
      </w:r>
      <w:r>
        <w:rPr>
          <w:rFonts w:ascii="Courier New" w:hAnsi="Courier New" w:cs="Courier New"/>
        </w:rPr>
        <w:t>ь</w:t>
      </w:r>
      <w:r>
        <w:rPr>
          <w:rFonts w:ascii="Courier New" w:hAnsi="Courier New" w:cs="Courier New"/>
        </w:rPr>
        <w:t>но, материально-бытовые условия были нормальными, болела редко. Зако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чила 8 классов школы, затем переехала в</w:t>
      </w:r>
      <w:r w:rsidR="009F5092">
        <w:rPr>
          <w:rFonts w:ascii="Courier New" w:hAnsi="Courier New" w:cs="Courier New"/>
        </w:rPr>
        <w:t xml:space="preserve"> Саратов</w:t>
      </w:r>
      <w:r>
        <w:rPr>
          <w:rFonts w:ascii="Courier New" w:hAnsi="Courier New" w:cs="Courier New"/>
        </w:rPr>
        <w:t>, поступила в уч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лище и после окончание его работала на заводе в течение 44 лет.</w:t>
      </w:r>
    </w:p>
    <w:p w:rsidR="00DF5A4C" w:rsidRDefault="00DF5A4C" w:rsidP="003D339D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Условия труда и быта в последний период жизни удовлетворител</w:t>
      </w:r>
      <w:r>
        <w:rPr>
          <w:rFonts w:ascii="Courier New" w:hAnsi="Courier New" w:cs="Courier New"/>
        </w:rPr>
        <w:t>ь</w:t>
      </w:r>
      <w:r>
        <w:rPr>
          <w:rFonts w:ascii="Courier New" w:hAnsi="Courier New" w:cs="Courier New"/>
        </w:rPr>
        <w:t xml:space="preserve">ные, питание удовлетворительное. </w:t>
      </w:r>
    </w:p>
    <w:p w:rsidR="00DF5A4C" w:rsidRDefault="00DF5A4C" w:rsidP="003D339D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Из перенесенных заболеваний: простудные заболевания.</w:t>
      </w:r>
    </w:p>
    <w:p w:rsidR="009F5092" w:rsidRDefault="009F5092" w:rsidP="003D339D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C</w:t>
      </w:r>
      <w:r>
        <w:rPr>
          <w:rFonts w:ascii="Courier New" w:hAnsi="Courier New" w:cs="Courier New"/>
        </w:rPr>
        <w:t>нижение зрения левого глаза</w:t>
      </w:r>
      <w:r w:rsidRPr="009F509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произошло примерно 10 лет назад постепенно в течение нескольких лет, по поводу чего больная к вр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 xml:space="preserve">чу не обращалась </w:t>
      </w:r>
    </w:p>
    <w:p w:rsidR="00DF5A4C" w:rsidRDefault="00DF5A4C" w:rsidP="003D339D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Венерические болезни, вирусный гепатит, туберкулёз отрицает. Травм, операций, гемотрансфузий не было.</w:t>
      </w:r>
    </w:p>
    <w:p w:rsidR="00DF5A4C" w:rsidRDefault="00DF5A4C" w:rsidP="003D339D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Наследственность не отягощена. Аллергологический анамнез не отягощен.</w:t>
      </w:r>
    </w:p>
    <w:p w:rsidR="00DF5A4C" w:rsidRDefault="00DF5A4C" w:rsidP="003D339D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Месячные с 14 лет, установились сразу, по 28 дней, безболе</w:t>
      </w:r>
      <w:r>
        <w:rPr>
          <w:rFonts w:ascii="Courier New" w:hAnsi="Courier New" w:cs="Courier New"/>
        </w:rPr>
        <w:t>з</w:t>
      </w:r>
      <w:r>
        <w:rPr>
          <w:rFonts w:ascii="Courier New" w:hAnsi="Courier New" w:cs="Courier New"/>
        </w:rPr>
        <w:t>ненные, умеренные. Замужем, имеет троих детей. Менопауза с 50 лет.</w:t>
      </w:r>
    </w:p>
    <w:p w:rsidR="00DF5A4C" w:rsidRDefault="00DF5A4C" w:rsidP="003D339D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Вредные привычки отрицает. Сейчас живет одна в благоустрое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ной квартире.</w:t>
      </w:r>
    </w:p>
    <w:p w:rsidR="00DF5A4C" w:rsidRDefault="00DF5A4C" w:rsidP="003D339D">
      <w:pPr>
        <w:pStyle w:val="1"/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Status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praesens</w:t>
      </w:r>
    </w:p>
    <w:p w:rsidR="00DF5A4C" w:rsidRDefault="00DF5A4C" w:rsidP="003D339D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Состояние удовлетворительное, сознание ясное, положение акти</w:t>
      </w:r>
      <w:r>
        <w:rPr>
          <w:rFonts w:ascii="Courier New" w:hAnsi="Courier New" w:cs="Courier New"/>
        </w:rPr>
        <w:t>в</w:t>
      </w:r>
      <w:r>
        <w:rPr>
          <w:rFonts w:ascii="Courier New" w:hAnsi="Courier New" w:cs="Courier New"/>
        </w:rPr>
        <w:t>ное, поведение адекватное. Телосложение правильное, рост сре</w:t>
      </w:r>
      <w:r>
        <w:rPr>
          <w:rFonts w:ascii="Courier New" w:hAnsi="Courier New" w:cs="Courier New"/>
        </w:rPr>
        <w:t>д</w:t>
      </w:r>
      <w:r>
        <w:rPr>
          <w:rFonts w:ascii="Courier New" w:hAnsi="Courier New" w:cs="Courier New"/>
        </w:rPr>
        <w:t>ний, тип конституции – нормостенический, походка бодрая, осанка пр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вильная.</w:t>
      </w:r>
    </w:p>
    <w:p w:rsidR="00DF5A4C" w:rsidRDefault="00DF5A4C" w:rsidP="003D339D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Мышцы нормотрофичны, развиты симметрично, при пальпации безб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лезненны.</w:t>
      </w:r>
    </w:p>
    <w:p w:rsidR="00DF5A4C" w:rsidRDefault="00DF5A4C" w:rsidP="003D339D">
      <w:pPr>
        <w:pStyle w:val="20"/>
        <w:ind w:firstLine="567"/>
      </w:pPr>
      <w:r>
        <w:t>Пальпируются лимфоузлы в подмышечных впадинах и подчелюстные, не увеличены (размером 0,5–1 см), овальной формы, гладкие, подви</w:t>
      </w:r>
      <w:r>
        <w:t>ж</w:t>
      </w:r>
      <w:r>
        <w:t xml:space="preserve">ные, безболезненны. </w:t>
      </w:r>
    </w:p>
    <w:p w:rsidR="00DF5A4C" w:rsidRDefault="00DF5A4C" w:rsidP="003D339D">
      <w:pPr>
        <w:ind w:firstLine="567"/>
        <w:rPr>
          <w:rFonts w:ascii="Courier New" w:hAnsi="Courier New" w:cs="Courier New"/>
          <w:u w:val="single"/>
          <w:lang w:val="en-US"/>
        </w:rPr>
      </w:pPr>
      <w:r>
        <w:rPr>
          <w:rFonts w:ascii="Courier New" w:hAnsi="Courier New" w:cs="Courier New"/>
          <w:i/>
          <w:u w:val="single"/>
        </w:rPr>
        <w:t>Исследование органов кровообращения</w:t>
      </w:r>
      <w:r>
        <w:rPr>
          <w:rFonts w:ascii="Courier New" w:hAnsi="Courier New" w:cs="Courier New"/>
          <w:u w:val="single"/>
        </w:rPr>
        <w:t>.</w:t>
      </w:r>
    </w:p>
    <w:p w:rsidR="00DF5A4C" w:rsidRDefault="00DF5A4C" w:rsidP="003D339D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При осмотре области сердца деформаций грудной клетки нет. Верхушечный толчок локализуется в V межреберье на 1,5 см кнутри от среднеключичной линии. Границы относительной сердечной тупости: правая – V межреберье у правого края грудины, левая – совпадает с верхушечным толчком, V межреберье на 1,5 см кнутри от среднекл</w:t>
      </w:r>
      <w:r>
        <w:rPr>
          <w:rFonts w:ascii="Courier New" w:hAnsi="Courier New" w:cs="Courier New"/>
        </w:rPr>
        <w:t>ю</w:t>
      </w:r>
      <w:r>
        <w:rPr>
          <w:rFonts w:ascii="Courier New" w:hAnsi="Courier New" w:cs="Courier New"/>
        </w:rPr>
        <w:t>чичной линии. При аускультации ритм сердечных сокращений правил</w:t>
      </w:r>
      <w:r>
        <w:rPr>
          <w:rFonts w:ascii="Courier New" w:hAnsi="Courier New" w:cs="Courier New"/>
        </w:rPr>
        <w:t>ь</w:t>
      </w:r>
      <w:r>
        <w:rPr>
          <w:rFonts w:ascii="Courier New" w:hAnsi="Courier New" w:cs="Courier New"/>
        </w:rPr>
        <w:t>ный. Сердечные и внесердечные шумы не прослушиваются.</w:t>
      </w:r>
    </w:p>
    <w:p w:rsidR="00DF5A4C" w:rsidRDefault="00DF5A4C" w:rsidP="003D339D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Пульс на лучевых артериях одинаковый, ритмичный, напряжённый, частота – 80 в минуту. Сосудистая стенка гладкая, эластичная. АД 150/90.</w:t>
      </w:r>
    </w:p>
    <w:p w:rsidR="00DF5A4C" w:rsidRDefault="00DF5A4C" w:rsidP="003D339D">
      <w:pPr>
        <w:tabs>
          <w:tab w:val="left" w:pos="4962"/>
        </w:tabs>
        <w:ind w:firstLine="567"/>
        <w:rPr>
          <w:rFonts w:ascii="Courier New" w:hAnsi="Courier New" w:cs="Courier New"/>
          <w:u w:val="single"/>
          <w:lang w:val="en-US"/>
        </w:rPr>
      </w:pPr>
      <w:r>
        <w:rPr>
          <w:rFonts w:ascii="Courier New" w:hAnsi="Courier New" w:cs="Courier New"/>
          <w:i/>
          <w:u w:val="single"/>
        </w:rPr>
        <w:t>Исследование органов дыхания</w:t>
      </w:r>
      <w:r>
        <w:rPr>
          <w:rFonts w:ascii="Courier New" w:hAnsi="Courier New" w:cs="Courier New"/>
          <w:u w:val="single"/>
        </w:rPr>
        <w:t>.</w:t>
      </w:r>
    </w:p>
    <w:p w:rsidR="00DF5A4C" w:rsidRDefault="00DF5A4C" w:rsidP="003D339D">
      <w:pPr>
        <w:tabs>
          <w:tab w:val="left" w:pos="4962"/>
        </w:tabs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Грудная клетка правильной формы, нормостеническая, симметри</w:t>
      </w:r>
      <w:r>
        <w:rPr>
          <w:rFonts w:ascii="Courier New" w:hAnsi="Courier New" w:cs="Courier New"/>
        </w:rPr>
        <w:t>ч</w:t>
      </w:r>
      <w:r>
        <w:rPr>
          <w:rFonts w:ascii="Courier New" w:hAnsi="Courier New" w:cs="Courier New"/>
        </w:rPr>
        <w:t>ная, обе половины активно участвуют в акте дыхания. Тип дыхания – смешанный, глубина средняя, частота – 18 в минуту, ритм правил</w:t>
      </w:r>
      <w:r>
        <w:rPr>
          <w:rFonts w:ascii="Courier New" w:hAnsi="Courier New" w:cs="Courier New"/>
        </w:rPr>
        <w:t>ь</w:t>
      </w:r>
      <w:r>
        <w:rPr>
          <w:rFonts w:ascii="Courier New" w:hAnsi="Courier New" w:cs="Courier New"/>
        </w:rPr>
        <w:t>ный. При пальпации грудная клетка безболезненна, эластична, гол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совое дрожание на симметричных участках одинаковой силы. При сра</w:t>
      </w:r>
      <w:r>
        <w:rPr>
          <w:rFonts w:ascii="Courier New" w:hAnsi="Courier New" w:cs="Courier New"/>
        </w:rPr>
        <w:t>в</w:t>
      </w:r>
      <w:r>
        <w:rPr>
          <w:rFonts w:ascii="Courier New" w:hAnsi="Courier New" w:cs="Courier New"/>
        </w:rPr>
        <w:t xml:space="preserve">нительной перкуссии одинаковый лёгочный звук с двух сторон. </w:t>
      </w:r>
    </w:p>
    <w:p w:rsidR="00DF5A4C" w:rsidRDefault="00DF5A4C" w:rsidP="003D339D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аускультации лёгких на симметричных участках определяется везикулярное дыхание. Побочных дыхательных шумов нет.</w:t>
      </w:r>
    </w:p>
    <w:p w:rsidR="00DF5A4C" w:rsidRDefault="00DF5A4C" w:rsidP="003D339D">
      <w:pPr>
        <w:ind w:firstLine="567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i/>
          <w:u w:val="single"/>
        </w:rPr>
        <w:t>Исследование органов пищеварения</w:t>
      </w:r>
      <w:r>
        <w:rPr>
          <w:rFonts w:ascii="Courier New" w:hAnsi="Courier New" w:cs="Courier New"/>
          <w:u w:val="single"/>
        </w:rPr>
        <w:t xml:space="preserve">. </w:t>
      </w:r>
    </w:p>
    <w:p w:rsidR="00DF5A4C" w:rsidRDefault="00DF5A4C" w:rsidP="003D339D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Полость рта: губы розовые, высыпаний, трещин нет, дёсна роз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вые. Язык не увеличен, умеренно влажный, покрыт сероватым налётом.</w:t>
      </w:r>
    </w:p>
    <w:p w:rsidR="00DF5A4C" w:rsidRDefault="00DF5A4C" w:rsidP="003D339D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Живот при осмотре обычного размера, овальной формы, симметри</w:t>
      </w:r>
      <w:r>
        <w:rPr>
          <w:rFonts w:ascii="Courier New" w:hAnsi="Courier New" w:cs="Courier New"/>
        </w:rPr>
        <w:t>ч</w:t>
      </w:r>
      <w:r>
        <w:rPr>
          <w:rFonts w:ascii="Courier New" w:hAnsi="Courier New" w:cs="Courier New"/>
        </w:rPr>
        <w:t>ный. Рубцов и грыжевых выпячиваний нет. При пальпации живот безб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лезненный.</w:t>
      </w:r>
    </w:p>
    <w:p w:rsidR="00DF5A4C" w:rsidRDefault="00DF5A4C" w:rsidP="003D339D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Печень при пальпации мягкой консистенции, гладкая, эласти</w:t>
      </w:r>
      <w:r>
        <w:rPr>
          <w:rFonts w:ascii="Courier New" w:hAnsi="Courier New" w:cs="Courier New"/>
        </w:rPr>
        <w:t>ч</w:t>
      </w:r>
      <w:r>
        <w:rPr>
          <w:rFonts w:ascii="Courier New" w:hAnsi="Courier New" w:cs="Courier New"/>
        </w:rPr>
        <w:t>ная, край слегка закруглён, ровный.</w:t>
      </w:r>
    </w:p>
    <w:p w:rsidR="00DF5A4C" w:rsidRDefault="00DF5A4C" w:rsidP="003D339D">
      <w:pPr>
        <w:pStyle w:val="20"/>
        <w:ind w:firstLine="567"/>
      </w:pPr>
      <w:r>
        <w:t>Поджелудочная железа не пальпируется. Селезёнка не пальпируе</w:t>
      </w:r>
      <w:r>
        <w:t>т</w:t>
      </w:r>
      <w:r>
        <w:t xml:space="preserve">ся. </w:t>
      </w:r>
    </w:p>
    <w:p w:rsidR="00DF5A4C" w:rsidRDefault="00DF5A4C" w:rsidP="003D339D">
      <w:pPr>
        <w:ind w:firstLine="567"/>
        <w:rPr>
          <w:rFonts w:ascii="Courier New" w:hAnsi="Courier New"/>
        </w:rPr>
      </w:pPr>
      <w:r>
        <w:rPr>
          <w:rFonts w:ascii="Courier New" w:hAnsi="Courier New"/>
        </w:rPr>
        <w:t>Симптомы раздражения брюшины отрицательные.</w:t>
      </w:r>
    </w:p>
    <w:p w:rsidR="00DF5A4C" w:rsidRDefault="00DF5A4C" w:rsidP="003D339D">
      <w:pPr>
        <w:ind w:firstLine="567"/>
        <w:rPr>
          <w:rFonts w:ascii="Courier New" w:hAnsi="Courier New" w:cs="Courier New"/>
        </w:rPr>
      </w:pPr>
    </w:p>
    <w:p w:rsidR="00DF5A4C" w:rsidRDefault="00DF5A4C" w:rsidP="003D339D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u w:val="single"/>
        </w:rPr>
        <w:t>Исследование почек, мочевого пузыря</w:t>
      </w:r>
      <w:r>
        <w:rPr>
          <w:rFonts w:ascii="Courier New" w:hAnsi="Courier New" w:cs="Courier New"/>
          <w:u w:val="single"/>
        </w:rPr>
        <w:t>.</w:t>
      </w:r>
      <w:r>
        <w:rPr>
          <w:rFonts w:ascii="Courier New" w:hAnsi="Courier New" w:cs="Courier New"/>
        </w:rPr>
        <w:t xml:space="preserve"> </w:t>
      </w:r>
    </w:p>
    <w:p w:rsidR="00DF5A4C" w:rsidRDefault="00DF5A4C" w:rsidP="003D339D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Почки не пальпируются. Симптом поколачивания по поясничной о</w:t>
      </w:r>
      <w:r>
        <w:rPr>
          <w:rFonts w:ascii="Courier New" w:hAnsi="Courier New" w:cs="Courier New"/>
        </w:rPr>
        <w:t>б</w:t>
      </w:r>
      <w:r>
        <w:rPr>
          <w:rFonts w:ascii="Courier New" w:hAnsi="Courier New" w:cs="Courier New"/>
        </w:rPr>
        <w:t>ласти отрицательный с обеих сторон. Мочеточники не пальпируются. Мочевой пузырь не выступает над лоном, не пальпируется. Физиолог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ческие отправления без изменений.</w:t>
      </w:r>
    </w:p>
    <w:p w:rsidR="00015000" w:rsidRDefault="00015000" w:rsidP="00015000">
      <w:pPr>
        <w:ind w:firstLine="360"/>
        <w:rPr>
          <w:color w:val="292929"/>
        </w:rPr>
      </w:pPr>
    </w:p>
    <w:p w:rsidR="00015000" w:rsidRPr="003D339D" w:rsidRDefault="00015000" w:rsidP="003D339D">
      <w:pPr>
        <w:ind w:firstLine="567"/>
        <w:jc w:val="center"/>
        <w:rPr>
          <w:rFonts w:ascii="Courier New" w:hAnsi="Courier New" w:cs="Courier New"/>
          <w:b/>
          <w:color w:val="292929"/>
          <w:sz w:val="40"/>
          <w:szCs w:val="40"/>
          <w:lang w:val="en-US"/>
        </w:rPr>
      </w:pPr>
      <w:r w:rsidRPr="003D339D">
        <w:rPr>
          <w:rFonts w:ascii="Courier New" w:hAnsi="Courier New" w:cs="Courier New"/>
          <w:b/>
          <w:color w:val="292929"/>
          <w:sz w:val="40"/>
          <w:szCs w:val="40"/>
          <w:lang w:val="en-US"/>
        </w:rPr>
        <w:lastRenderedPageBreak/>
        <w:t>Status localis</w:t>
      </w:r>
    </w:p>
    <w:p w:rsidR="00015000" w:rsidRDefault="00015000" w:rsidP="003D339D">
      <w:pPr>
        <w:ind w:firstLine="567"/>
        <w:rPr>
          <w:rFonts w:ascii="Courier New" w:hAnsi="Courier New" w:cs="Courier New"/>
          <w:color w:val="292929"/>
        </w:rPr>
      </w:pPr>
      <w:r w:rsidRPr="003D339D">
        <w:rPr>
          <w:rFonts w:ascii="Courier New" w:hAnsi="Courier New" w:cs="Courier New"/>
          <w:color w:val="292929"/>
        </w:rPr>
        <w:t>Правый</w:t>
      </w:r>
      <w:r w:rsidRPr="003D339D">
        <w:rPr>
          <w:rFonts w:ascii="Courier New" w:hAnsi="Courier New" w:cs="Courier New"/>
          <w:color w:val="292929"/>
          <w:lang w:val="en-US"/>
        </w:rPr>
        <w:t xml:space="preserve">  </w:t>
      </w:r>
      <w:r w:rsidRPr="003D339D">
        <w:rPr>
          <w:rFonts w:ascii="Courier New" w:hAnsi="Courier New" w:cs="Courier New"/>
          <w:color w:val="292929"/>
        </w:rPr>
        <w:t>глаз</w:t>
      </w:r>
      <w:r w:rsidRPr="003D339D">
        <w:rPr>
          <w:rFonts w:ascii="Courier New" w:hAnsi="Courier New" w:cs="Courier New"/>
          <w:color w:val="292929"/>
          <w:lang w:val="en-US"/>
        </w:rPr>
        <w:t>.</w:t>
      </w:r>
    </w:p>
    <w:p w:rsidR="008B0F67" w:rsidRPr="008B0F67" w:rsidRDefault="008B0F67" w:rsidP="003D339D">
      <w:pPr>
        <w:ind w:firstLine="567"/>
        <w:rPr>
          <w:rFonts w:ascii="Courier New" w:hAnsi="Courier New" w:cs="Courier New"/>
          <w:color w:val="292929"/>
        </w:rPr>
      </w:pPr>
      <w:r>
        <w:rPr>
          <w:rFonts w:ascii="Courier New" w:hAnsi="Courier New" w:cs="Courier New"/>
          <w:color w:val="292929"/>
        </w:rPr>
        <w:t>Острота зрения – 0.3, корригируется очками.</w:t>
      </w:r>
    </w:p>
    <w:p w:rsidR="00AC6D4F" w:rsidRPr="003D339D" w:rsidRDefault="00AC6D4F" w:rsidP="003D339D">
      <w:pPr>
        <w:ind w:firstLine="567"/>
        <w:rPr>
          <w:rFonts w:ascii="Courier New" w:hAnsi="Courier New" w:cs="Courier New"/>
          <w:color w:val="292929"/>
        </w:rPr>
      </w:pPr>
      <w:r w:rsidRPr="003D339D">
        <w:rPr>
          <w:rFonts w:ascii="Courier New" w:hAnsi="Courier New" w:cs="Courier New"/>
        </w:rPr>
        <w:t>При наружном осмотре положение глазного яблока в  орбите  пр</w:t>
      </w:r>
      <w:r w:rsidRPr="003D339D">
        <w:rPr>
          <w:rFonts w:ascii="Courier New" w:hAnsi="Courier New" w:cs="Courier New"/>
        </w:rPr>
        <w:t>а</w:t>
      </w:r>
      <w:r w:rsidRPr="003D339D">
        <w:rPr>
          <w:rFonts w:ascii="Courier New" w:hAnsi="Courier New" w:cs="Courier New"/>
        </w:rPr>
        <w:t>вильное. Глазная щель несколько сужена. Длина глазной щели приме</w:t>
      </w:r>
      <w:r w:rsidRPr="003D339D">
        <w:rPr>
          <w:rFonts w:ascii="Courier New" w:hAnsi="Courier New" w:cs="Courier New"/>
        </w:rPr>
        <w:t>р</w:t>
      </w:r>
      <w:r w:rsidRPr="003D339D">
        <w:rPr>
          <w:rFonts w:ascii="Courier New" w:hAnsi="Courier New" w:cs="Courier New"/>
        </w:rPr>
        <w:t>но 30 мм, ширина примерно 5 мм, кожа век чистая. Рост ресниц пр</w:t>
      </w:r>
      <w:r w:rsidRPr="003D339D">
        <w:rPr>
          <w:rFonts w:ascii="Courier New" w:hAnsi="Courier New" w:cs="Courier New"/>
        </w:rPr>
        <w:t>а</w:t>
      </w:r>
      <w:r w:rsidRPr="003D339D">
        <w:rPr>
          <w:rFonts w:ascii="Courier New" w:hAnsi="Courier New" w:cs="Courier New"/>
        </w:rPr>
        <w:t>вильный. По маргинальному краю нижнего века имеется слезный руч</w:t>
      </w:r>
      <w:r w:rsidRPr="003D339D">
        <w:rPr>
          <w:rFonts w:ascii="Courier New" w:hAnsi="Courier New" w:cs="Courier New"/>
        </w:rPr>
        <w:t>е</w:t>
      </w:r>
      <w:r w:rsidRPr="003D339D">
        <w:rPr>
          <w:rFonts w:ascii="Courier New" w:hAnsi="Courier New" w:cs="Courier New"/>
        </w:rPr>
        <w:t>ек, который впадает в слезное озеро. Отмечается слезотечение. Слезные точки не сужены и прилегают к глазному яблоку. При нада</w:t>
      </w:r>
      <w:r w:rsidRPr="003D339D">
        <w:rPr>
          <w:rFonts w:ascii="Courier New" w:hAnsi="Courier New" w:cs="Courier New"/>
        </w:rPr>
        <w:t>в</w:t>
      </w:r>
      <w:r w:rsidRPr="003D339D">
        <w:rPr>
          <w:rFonts w:ascii="Courier New" w:hAnsi="Courier New" w:cs="Courier New"/>
        </w:rPr>
        <w:t>ливании на слезный мешок отделяемого нет.</w:t>
      </w:r>
      <w:r w:rsidR="008B0F67">
        <w:rPr>
          <w:rFonts w:ascii="Courier New" w:hAnsi="Courier New" w:cs="Courier New"/>
        </w:rPr>
        <w:t xml:space="preserve"> </w:t>
      </w:r>
      <w:r w:rsidRPr="003D339D">
        <w:rPr>
          <w:rFonts w:ascii="Courier New" w:hAnsi="Courier New" w:cs="Courier New"/>
        </w:rPr>
        <w:t>Слезная железа не пал</w:t>
      </w:r>
      <w:r w:rsidRPr="003D339D">
        <w:rPr>
          <w:rFonts w:ascii="Courier New" w:hAnsi="Courier New" w:cs="Courier New"/>
        </w:rPr>
        <w:t>ь</w:t>
      </w:r>
      <w:r w:rsidRPr="003D339D">
        <w:rPr>
          <w:rFonts w:ascii="Courier New" w:hAnsi="Courier New" w:cs="Courier New"/>
        </w:rPr>
        <w:t>пируется. Движение глазного яблока в полном объеме. Пальпация наружного края безболезненна.</w:t>
      </w:r>
      <w:r w:rsidR="008B0F67" w:rsidRPr="008B0F67">
        <w:rPr>
          <w:rFonts w:ascii="Courier New" w:hAnsi="Courier New" w:cs="Courier New"/>
          <w:color w:val="292929"/>
        </w:rPr>
        <w:t xml:space="preserve"> </w:t>
      </w:r>
      <w:r w:rsidR="008B0F67" w:rsidRPr="003D339D">
        <w:rPr>
          <w:rFonts w:ascii="Courier New" w:hAnsi="Courier New" w:cs="Courier New"/>
          <w:color w:val="292929"/>
        </w:rPr>
        <w:t>Склера   молочно - белого   цвета, поверхность   ее   гладкая</w:t>
      </w:r>
      <w:r w:rsidR="008B0F67">
        <w:rPr>
          <w:rFonts w:ascii="Courier New" w:hAnsi="Courier New" w:cs="Courier New"/>
          <w:color w:val="292929"/>
        </w:rPr>
        <w:t>.</w:t>
      </w:r>
      <w:r w:rsidRPr="003D339D">
        <w:rPr>
          <w:rFonts w:ascii="Courier New" w:hAnsi="Courier New" w:cs="Courier New"/>
        </w:rPr>
        <w:t xml:space="preserve"> Конъюнктива верхнего и нижнего века слегка гиперемирована, гладкая, влажная. Роговица прозрачная, гладкая, блестящая, сферичная, чувствительность ее не изм</w:t>
      </w:r>
      <w:r w:rsidRPr="003D339D">
        <w:rPr>
          <w:rFonts w:ascii="Courier New" w:hAnsi="Courier New" w:cs="Courier New"/>
        </w:rPr>
        <w:t>е</w:t>
      </w:r>
      <w:r w:rsidRPr="003D339D">
        <w:rPr>
          <w:rFonts w:ascii="Courier New" w:hAnsi="Courier New" w:cs="Courier New"/>
        </w:rPr>
        <w:t>нена.</w:t>
      </w:r>
      <w:r w:rsidR="008B0F67">
        <w:rPr>
          <w:rFonts w:ascii="Courier New" w:hAnsi="Courier New" w:cs="Courier New"/>
        </w:rPr>
        <w:t xml:space="preserve"> В верхнем отделе виден корниосклеральный рубец</w:t>
      </w:r>
      <w:r w:rsidRPr="003D339D">
        <w:rPr>
          <w:rFonts w:ascii="Courier New" w:hAnsi="Courier New" w:cs="Courier New"/>
        </w:rPr>
        <w:t>. Сквозь роговицу ви</w:t>
      </w:r>
      <w:r w:rsidRPr="003D339D">
        <w:rPr>
          <w:rFonts w:ascii="Courier New" w:hAnsi="Courier New" w:cs="Courier New"/>
        </w:rPr>
        <w:t>д</w:t>
      </w:r>
      <w:r w:rsidRPr="003D339D">
        <w:rPr>
          <w:rFonts w:ascii="Courier New" w:hAnsi="Courier New" w:cs="Courier New"/>
        </w:rPr>
        <w:t>на передняя камера глаза. Она равномерная, влага ее прозрачная. Радужка в цвете и рисунке не изменена. Зрачок диаметром примерно 4 мм, округлой фо</w:t>
      </w:r>
      <w:r w:rsidRPr="003D339D">
        <w:rPr>
          <w:rFonts w:ascii="Courier New" w:hAnsi="Courier New" w:cs="Courier New"/>
        </w:rPr>
        <w:t>р</w:t>
      </w:r>
      <w:r w:rsidRPr="003D339D">
        <w:rPr>
          <w:rFonts w:ascii="Courier New" w:hAnsi="Courier New" w:cs="Courier New"/>
        </w:rPr>
        <w:t>мы, слегка вытянут в горизонтальном направлении, черного цвета. Реакция на свет вялая.</w:t>
      </w:r>
      <w:r w:rsidR="003D339D" w:rsidRPr="003D339D">
        <w:rPr>
          <w:rFonts w:ascii="Courier New" w:hAnsi="Courier New" w:cs="Courier New"/>
          <w:color w:val="292929"/>
        </w:rPr>
        <w:t xml:space="preserve">   </w:t>
      </w:r>
      <w:r w:rsidRPr="003D339D">
        <w:rPr>
          <w:rFonts w:ascii="Courier New" w:hAnsi="Courier New" w:cs="Courier New"/>
        </w:rPr>
        <w:t>При осмотре в проходящем свете рефлекс с глазного дна розового цвета, при</w:t>
      </w:r>
      <w:r w:rsidR="003D339D" w:rsidRPr="003D339D">
        <w:rPr>
          <w:rFonts w:ascii="Courier New" w:hAnsi="Courier New" w:cs="Courier New"/>
        </w:rPr>
        <w:t xml:space="preserve"> </w:t>
      </w:r>
      <w:r w:rsidRPr="003D339D">
        <w:rPr>
          <w:rFonts w:ascii="Courier New" w:hAnsi="Courier New" w:cs="Courier New"/>
        </w:rPr>
        <w:t>всех направлениях взора, что свидетельствует о прозрачности ИОЛ Ии стекловидного т</w:t>
      </w:r>
      <w:r w:rsidRPr="003D339D">
        <w:rPr>
          <w:rFonts w:ascii="Courier New" w:hAnsi="Courier New" w:cs="Courier New"/>
        </w:rPr>
        <w:t>е</w:t>
      </w:r>
      <w:r w:rsidRPr="003D339D">
        <w:rPr>
          <w:rFonts w:ascii="Courier New" w:hAnsi="Courier New" w:cs="Courier New"/>
        </w:rPr>
        <w:t>ла. Внутриглазное давление, измеренное пальпаторно, не изменено.</w:t>
      </w:r>
      <w:r w:rsidRPr="003D339D">
        <w:rPr>
          <w:rFonts w:ascii="Courier New" w:hAnsi="Courier New" w:cs="Courier New"/>
          <w:color w:val="292929"/>
        </w:rPr>
        <w:t xml:space="preserve"> Цветовосприятие не нарушено, нормальный трихр</w:t>
      </w:r>
      <w:r w:rsidRPr="003D339D">
        <w:rPr>
          <w:rFonts w:ascii="Courier New" w:hAnsi="Courier New" w:cs="Courier New"/>
          <w:color w:val="292929"/>
        </w:rPr>
        <w:t>о</w:t>
      </w:r>
      <w:r w:rsidRPr="003D339D">
        <w:rPr>
          <w:rFonts w:ascii="Courier New" w:hAnsi="Courier New" w:cs="Courier New"/>
          <w:color w:val="292929"/>
        </w:rPr>
        <w:t xml:space="preserve">мат. </w:t>
      </w:r>
    </w:p>
    <w:p w:rsidR="00AC6D4F" w:rsidRPr="003D339D" w:rsidRDefault="00AC6D4F" w:rsidP="003D339D">
      <w:pPr>
        <w:ind w:firstLine="567"/>
        <w:rPr>
          <w:rFonts w:ascii="Courier New" w:hAnsi="Courier New" w:cs="Courier New"/>
        </w:rPr>
      </w:pPr>
      <w:r w:rsidRPr="003D339D">
        <w:rPr>
          <w:rFonts w:ascii="Courier New" w:hAnsi="Courier New" w:cs="Courier New"/>
          <w:color w:val="292929"/>
          <w:lang w:val="en-US"/>
        </w:rPr>
        <w:t>D</w:t>
      </w:r>
      <w:r w:rsidRPr="003D339D">
        <w:rPr>
          <w:rFonts w:ascii="Courier New" w:hAnsi="Courier New" w:cs="Courier New"/>
          <w:color w:val="292929"/>
        </w:rPr>
        <w:t>/</w:t>
      </w:r>
      <w:r w:rsidRPr="003D339D">
        <w:rPr>
          <w:rFonts w:ascii="Courier New" w:hAnsi="Courier New" w:cs="Courier New"/>
          <w:color w:val="292929"/>
          <w:lang w:val="en-US"/>
        </w:rPr>
        <w:t>S</w:t>
      </w:r>
      <w:r w:rsidRPr="003D339D">
        <w:rPr>
          <w:rFonts w:ascii="Courier New" w:hAnsi="Courier New" w:cs="Courier New"/>
          <w:color w:val="292929"/>
        </w:rPr>
        <w:t>: Адаптированный корниосклеральный рубец. Артифакия правого глаза.</w:t>
      </w:r>
    </w:p>
    <w:p w:rsidR="00AC6D4F" w:rsidRPr="003D339D" w:rsidRDefault="00AC6D4F" w:rsidP="003D339D">
      <w:pPr>
        <w:ind w:firstLine="567"/>
        <w:rPr>
          <w:rFonts w:ascii="Courier New" w:hAnsi="Courier New" w:cs="Courier New"/>
        </w:rPr>
      </w:pPr>
    </w:p>
    <w:p w:rsidR="003D339D" w:rsidRPr="003D339D" w:rsidRDefault="003D339D" w:rsidP="003D339D">
      <w:pPr>
        <w:ind w:firstLine="567"/>
        <w:rPr>
          <w:rFonts w:ascii="Courier New" w:hAnsi="Courier New" w:cs="Courier New"/>
        </w:rPr>
      </w:pPr>
      <w:r w:rsidRPr="003D339D">
        <w:rPr>
          <w:rFonts w:ascii="Courier New" w:hAnsi="Courier New" w:cs="Courier New"/>
        </w:rPr>
        <w:t>Левый глаз.</w:t>
      </w:r>
    </w:p>
    <w:p w:rsidR="003D339D" w:rsidRPr="008B0F67" w:rsidRDefault="003D339D" w:rsidP="008B0F67">
      <w:pPr>
        <w:ind w:firstLine="567"/>
        <w:rPr>
          <w:rFonts w:ascii="Courier New" w:hAnsi="Courier New" w:cs="Courier New"/>
        </w:rPr>
      </w:pPr>
      <w:r w:rsidRPr="003D339D">
        <w:rPr>
          <w:rFonts w:ascii="Courier New" w:hAnsi="Courier New" w:cs="Courier New"/>
        </w:rPr>
        <w:t>При наружном осмотре положение глазного яблока в  орбите  пр</w:t>
      </w:r>
      <w:r w:rsidRPr="003D339D">
        <w:rPr>
          <w:rFonts w:ascii="Courier New" w:hAnsi="Courier New" w:cs="Courier New"/>
        </w:rPr>
        <w:t>а</w:t>
      </w:r>
      <w:r w:rsidRPr="003D339D">
        <w:rPr>
          <w:rFonts w:ascii="Courier New" w:hAnsi="Courier New" w:cs="Courier New"/>
        </w:rPr>
        <w:t>вильное. Глазная щель обычной ширины. Длина глазной щели примерно 30 мм, ширина примерно 6 мм, кожа век чистая. Рост ресниц правил</w:t>
      </w:r>
      <w:r w:rsidRPr="003D339D">
        <w:rPr>
          <w:rFonts w:ascii="Courier New" w:hAnsi="Courier New" w:cs="Courier New"/>
        </w:rPr>
        <w:t>ь</w:t>
      </w:r>
      <w:r w:rsidRPr="003D339D">
        <w:rPr>
          <w:rFonts w:ascii="Courier New" w:hAnsi="Courier New" w:cs="Courier New"/>
        </w:rPr>
        <w:t>ный. По маргинальному краю нижнего века имеется слезный ручеек, который впадает в слезное озеро. Слезные точки не сужены и прил</w:t>
      </w:r>
      <w:r w:rsidRPr="003D339D">
        <w:rPr>
          <w:rFonts w:ascii="Courier New" w:hAnsi="Courier New" w:cs="Courier New"/>
        </w:rPr>
        <w:t>е</w:t>
      </w:r>
      <w:r w:rsidRPr="003D339D">
        <w:rPr>
          <w:rFonts w:ascii="Courier New" w:hAnsi="Courier New" w:cs="Courier New"/>
        </w:rPr>
        <w:t>гают к глазному яблоку. При надавливании на слезный мешок отделя</w:t>
      </w:r>
      <w:r w:rsidRPr="003D339D">
        <w:rPr>
          <w:rFonts w:ascii="Courier New" w:hAnsi="Courier New" w:cs="Courier New"/>
        </w:rPr>
        <w:t>е</w:t>
      </w:r>
      <w:r w:rsidRPr="003D339D">
        <w:rPr>
          <w:rFonts w:ascii="Courier New" w:hAnsi="Courier New" w:cs="Courier New"/>
        </w:rPr>
        <w:t>мого нет. Слезная железа не пальпир</w:t>
      </w:r>
      <w:r w:rsidRPr="003D339D">
        <w:rPr>
          <w:rFonts w:ascii="Courier New" w:hAnsi="Courier New" w:cs="Courier New"/>
        </w:rPr>
        <w:t>у</w:t>
      </w:r>
      <w:r w:rsidRPr="003D339D">
        <w:rPr>
          <w:rFonts w:ascii="Courier New" w:hAnsi="Courier New" w:cs="Courier New"/>
        </w:rPr>
        <w:t>ется. Движение глазного яблока в полном объеме. Пальпация наружного края безболезненна. Конъюн</w:t>
      </w:r>
      <w:r w:rsidRPr="003D339D">
        <w:rPr>
          <w:rFonts w:ascii="Courier New" w:hAnsi="Courier New" w:cs="Courier New"/>
        </w:rPr>
        <w:t>к</w:t>
      </w:r>
      <w:r w:rsidRPr="003D339D">
        <w:rPr>
          <w:rFonts w:ascii="Courier New" w:hAnsi="Courier New" w:cs="Courier New"/>
        </w:rPr>
        <w:t>тива верхнего и нижнего века</w:t>
      </w:r>
      <w:r w:rsidR="008B0F67">
        <w:rPr>
          <w:rFonts w:ascii="Courier New" w:hAnsi="Courier New" w:cs="Courier New"/>
        </w:rPr>
        <w:t xml:space="preserve"> розовая,</w:t>
      </w:r>
      <w:r w:rsidRPr="003D339D">
        <w:rPr>
          <w:rFonts w:ascii="Courier New" w:hAnsi="Courier New" w:cs="Courier New"/>
        </w:rPr>
        <w:t xml:space="preserve"> гладкая, влажная.</w:t>
      </w:r>
      <w:r w:rsidR="008B0F67" w:rsidRPr="008B0F67">
        <w:rPr>
          <w:rFonts w:ascii="Courier New" w:hAnsi="Courier New" w:cs="Courier New"/>
          <w:color w:val="292929"/>
        </w:rPr>
        <w:t xml:space="preserve"> </w:t>
      </w:r>
      <w:r w:rsidR="008B0F67" w:rsidRPr="003D339D">
        <w:rPr>
          <w:rFonts w:ascii="Courier New" w:hAnsi="Courier New" w:cs="Courier New"/>
          <w:color w:val="292929"/>
        </w:rPr>
        <w:t xml:space="preserve">Склера   молочно - белого   цвета, поверхность   ее   гладкая. </w:t>
      </w:r>
      <w:r w:rsidRPr="003D339D">
        <w:rPr>
          <w:rFonts w:ascii="Courier New" w:hAnsi="Courier New" w:cs="Courier New"/>
        </w:rPr>
        <w:t xml:space="preserve"> Роговица гладкая, блестящая, сферичная, чувствительность ее не изменена.</w:t>
      </w:r>
      <w:r w:rsidR="008B0F67">
        <w:rPr>
          <w:rFonts w:ascii="Courier New" w:hAnsi="Courier New" w:cs="Courier New"/>
        </w:rPr>
        <w:t xml:space="preserve"> На ней в центре имеется бельмо округлой формы, неваскуляризированное</w:t>
      </w:r>
      <w:r w:rsidR="007937C0">
        <w:rPr>
          <w:rFonts w:ascii="Courier New" w:hAnsi="Courier New" w:cs="Courier New"/>
        </w:rPr>
        <w:t>, размером приблизительно 3 мм.</w:t>
      </w:r>
      <w:r w:rsidR="008B0F67">
        <w:rPr>
          <w:rFonts w:ascii="Courier New" w:hAnsi="Courier New" w:cs="Courier New"/>
        </w:rPr>
        <w:t xml:space="preserve"> </w:t>
      </w:r>
      <w:r w:rsidRPr="003D339D">
        <w:rPr>
          <w:rFonts w:ascii="Courier New" w:hAnsi="Courier New" w:cs="Courier New"/>
        </w:rPr>
        <w:t xml:space="preserve"> Сквозь роговицу видна передняя к</w:t>
      </w:r>
      <w:r w:rsidRPr="003D339D">
        <w:rPr>
          <w:rFonts w:ascii="Courier New" w:hAnsi="Courier New" w:cs="Courier New"/>
        </w:rPr>
        <w:t>а</w:t>
      </w:r>
      <w:r w:rsidRPr="003D339D">
        <w:rPr>
          <w:rFonts w:ascii="Courier New" w:hAnsi="Courier New" w:cs="Courier New"/>
        </w:rPr>
        <w:t>мера глаза. Она углублена, влага ее прозрачная. Радужка в цвете и рисунке не изменена. Зрачок диаметром примерно 4 мм, округлой фо</w:t>
      </w:r>
      <w:r w:rsidRPr="003D339D">
        <w:rPr>
          <w:rFonts w:ascii="Courier New" w:hAnsi="Courier New" w:cs="Courier New"/>
        </w:rPr>
        <w:t>р</w:t>
      </w:r>
      <w:r w:rsidRPr="003D339D">
        <w:rPr>
          <w:rFonts w:ascii="Courier New" w:hAnsi="Courier New" w:cs="Courier New"/>
        </w:rPr>
        <w:t>мы, серого цвета. Реакция на свет отсутствует. При осмотре в пр</w:t>
      </w:r>
      <w:r w:rsidRPr="003D339D">
        <w:rPr>
          <w:rFonts w:ascii="Courier New" w:hAnsi="Courier New" w:cs="Courier New"/>
        </w:rPr>
        <w:t>о</w:t>
      </w:r>
      <w:r w:rsidRPr="003D339D">
        <w:rPr>
          <w:rFonts w:ascii="Courier New" w:hAnsi="Courier New" w:cs="Courier New"/>
        </w:rPr>
        <w:t>ходящем свете рефлекс с глазного дна отсутствует. Внутриглазное давление, измеренное пальпаторно, не изменено. Предметное зрение отсутствует. Светоощ</w:t>
      </w:r>
      <w:r w:rsidRPr="003D339D">
        <w:rPr>
          <w:rFonts w:ascii="Courier New" w:hAnsi="Courier New" w:cs="Courier New"/>
        </w:rPr>
        <w:t>у</w:t>
      </w:r>
      <w:r w:rsidRPr="003D339D">
        <w:rPr>
          <w:rFonts w:ascii="Courier New" w:hAnsi="Courier New" w:cs="Courier New"/>
        </w:rPr>
        <w:t xml:space="preserve">щение </w:t>
      </w:r>
      <w:r w:rsidRPr="003D339D">
        <w:rPr>
          <w:rFonts w:ascii="Courier New" w:hAnsi="Courier New" w:cs="Courier New"/>
          <w:color w:val="292929"/>
          <w:lang w:val="en-US"/>
        </w:rPr>
        <w:t>proectio</w:t>
      </w:r>
      <w:r w:rsidRPr="003D339D">
        <w:rPr>
          <w:rFonts w:ascii="Courier New" w:hAnsi="Courier New" w:cs="Courier New"/>
          <w:color w:val="292929"/>
        </w:rPr>
        <w:t xml:space="preserve">  </w:t>
      </w:r>
      <w:r w:rsidRPr="003D339D">
        <w:rPr>
          <w:rFonts w:ascii="Courier New" w:hAnsi="Courier New" w:cs="Courier New"/>
          <w:color w:val="292929"/>
          <w:lang w:val="en-US"/>
        </w:rPr>
        <w:t>lucis</w:t>
      </w:r>
      <w:r w:rsidRPr="003D339D">
        <w:rPr>
          <w:rFonts w:ascii="Courier New" w:hAnsi="Courier New" w:cs="Courier New"/>
          <w:color w:val="292929"/>
        </w:rPr>
        <w:t xml:space="preserve">  </w:t>
      </w:r>
      <w:r w:rsidRPr="003D339D">
        <w:rPr>
          <w:rFonts w:ascii="Courier New" w:hAnsi="Courier New" w:cs="Courier New"/>
          <w:color w:val="292929"/>
          <w:lang w:val="en-US"/>
        </w:rPr>
        <w:t>certa</w:t>
      </w:r>
      <w:r w:rsidRPr="003D339D">
        <w:rPr>
          <w:rFonts w:ascii="Courier New" w:hAnsi="Courier New" w:cs="Courier New"/>
          <w:color w:val="292929"/>
        </w:rPr>
        <w:t xml:space="preserve">. </w:t>
      </w:r>
    </w:p>
    <w:p w:rsidR="003D339D" w:rsidRPr="003D339D" w:rsidRDefault="003D339D" w:rsidP="003D339D">
      <w:pPr>
        <w:ind w:firstLine="567"/>
        <w:rPr>
          <w:rFonts w:ascii="Courier New" w:hAnsi="Courier New" w:cs="Courier New"/>
        </w:rPr>
      </w:pPr>
      <w:r w:rsidRPr="003D339D">
        <w:rPr>
          <w:rFonts w:ascii="Courier New" w:hAnsi="Courier New" w:cs="Courier New"/>
          <w:color w:val="292929"/>
          <w:lang w:val="en-US"/>
        </w:rPr>
        <w:t>D</w:t>
      </w:r>
      <w:r w:rsidRPr="003D339D">
        <w:rPr>
          <w:rFonts w:ascii="Courier New" w:hAnsi="Courier New" w:cs="Courier New"/>
          <w:color w:val="292929"/>
        </w:rPr>
        <w:t>/</w:t>
      </w:r>
      <w:r w:rsidRPr="003D339D">
        <w:rPr>
          <w:rFonts w:ascii="Courier New" w:hAnsi="Courier New" w:cs="Courier New"/>
          <w:color w:val="292929"/>
          <w:lang w:val="en-US"/>
        </w:rPr>
        <w:t>S</w:t>
      </w:r>
      <w:r w:rsidRPr="003D339D">
        <w:rPr>
          <w:rFonts w:ascii="Courier New" w:hAnsi="Courier New" w:cs="Courier New"/>
          <w:color w:val="292929"/>
        </w:rPr>
        <w:t>: Бельмо роговицы, зрелая катаракта.</w:t>
      </w:r>
    </w:p>
    <w:p w:rsidR="00DF5A4C" w:rsidRDefault="00DF5A4C">
      <w:pPr>
        <w:ind w:left="2268" w:hanging="2268"/>
        <w:rPr>
          <w:rFonts w:ascii="Courier New" w:hAnsi="Courier New"/>
          <w:b/>
          <w:bCs/>
          <w:sz w:val="36"/>
        </w:rPr>
      </w:pPr>
    </w:p>
    <w:p w:rsidR="00DF5A4C" w:rsidRDefault="00432A42" w:rsidP="00432A42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</w:t>
      </w:r>
      <w:r w:rsidR="00B11642">
        <w:rPr>
          <w:rFonts w:ascii="Courier New" w:hAnsi="Courier New" w:cs="Courier New"/>
          <w:noProof/>
        </w:rPr>
        <w:drawing>
          <wp:inline distT="0" distB="0" distL="0" distR="0">
            <wp:extent cx="2105025" cy="2019300"/>
            <wp:effectExtent l="0" t="0" r="9525" b="0"/>
            <wp:docPr id="1" name="Рисунок 1" descr="ꃆɱɃ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ꃆɱɃ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A42" w:rsidRPr="00432A42" w:rsidRDefault="00432A42" w:rsidP="00432A42">
      <w:pPr>
        <w:jc w:val="center"/>
        <w:rPr>
          <w:rFonts w:ascii="Courier New" w:hAnsi="Courier New" w:cs="Courier New"/>
        </w:rPr>
      </w:pPr>
      <w:r w:rsidRPr="00432A42">
        <w:rPr>
          <w:rFonts w:ascii="Courier New" w:hAnsi="Courier New" w:cs="Courier New"/>
        </w:rPr>
        <w:t>Поле зрения правого глаза.</w:t>
      </w:r>
    </w:p>
    <w:p w:rsidR="007937C0" w:rsidRDefault="007937C0" w:rsidP="007937C0"/>
    <w:p w:rsidR="007937C0" w:rsidRDefault="007937C0" w:rsidP="007937C0"/>
    <w:p w:rsidR="007937C0" w:rsidRDefault="007937C0" w:rsidP="007937C0"/>
    <w:p w:rsidR="007937C0" w:rsidRPr="007937C0" w:rsidRDefault="007937C0" w:rsidP="007937C0"/>
    <w:p w:rsidR="00DF5A4C" w:rsidRDefault="00DF5A4C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План лечения больного</w:t>
      </w:r>
    </w:p>
    <w:p w:rsidR="00DF5A4C" w:rsidRDefault="00DF5A4C" w:rsidP="003D339D">
      <w:pPr>
        <w:numPr>
          <w:ilvl w:val="0"/>
          <w:numId w:val="17"/>
        </w:numPr>
        <w:tabs>
          <w:tab w:val="clear" w:pos="1155"/>
          <w:tab w:val="num" w:pos="0"/>
        </w:tabs>
        <w:ind w:left="0" w:firstLine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Препараты, предупреждающие развитие катаракты</w:t>
      </w:r>
    </w:p>
    <w:p w:rsidR="00DF5A4C" w:rsidRDefault="00DF5A4C" w:rsidP="003D339D">
      <w:pPr>
        <w:numPr>
          <w:ilvl w:val="1"/>
          <w:numId w:val="17"/>
        </w:numPr>
        <w:tabs>
          <w:tab w:val="clear" w:pos="1800"/>
          <w:tab w:val="num" w:pos="0"/>
        </w:tabs>
        <w:ind w:left="0" w:firstLine="284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Офтан-катахром</w:t>
      </w:r>
    </w:p>
    <w:p w:rsidR="00DF5A4C" w:rsidRDefault="00DF5A4C" w:rsidP="003D339D">
      <w:pPr>
        <w:numPr>
          <w:ilvl w:val="1"/>
          <w:numId w:val="17"/>
        </w:numPr>
        <w:tabs>
          <w:tab w:val="clear" w:pos="1800"/>
          <w:tab w:val="num" w:pos="0"/>
          <w:tab w:val="num" w:pos="709"/>
        </w:tabs>
        <w:ind w:left="0" w:firstLine="284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Квинакс</w:t>
      </w:r>
    </w:p>
    <w:p w:rsidR="00185023" w:rsidRPr="00185023" w:rsidRDefault="00185023" w:rsidP="00185023">
      <w:pPr>
        <w:rPr>
          <w:rFonts w:ascii="Courier New" w:hAnsi="Courier New" w:cs="Courier New"/>
          <w:iCs/>
        </w:rPr>
      </w:pPr>
    </w:p>
    <w:p w:rsidR="00185023" w:rsidRPr="00185023" w:rsidRDefault="00185023" w:rsidP="00185023">
      <w:pPr>
        <w:ind w:firstLine="709"/>
        <w:rPr>
          <w:rFonts w:ascii="Courier New" w:hAnsi="Courier New" w:cs="Courier New"/>
          <w:iCs/>
        </w:rPr>
      </w:pPr>
      <w:r w:rsidRPr="00185023">
        <w:rPr>
          <w:rFonts w:ascii="Courier New" w:hAnsi="Courier New" w:cs="Courier New"/>
          <w:iCs/>
          <w:lang w:val="en-US"/>
        </w:rPr>
        <w:t>Rp</w:t>
      </w:r>
      <w:r>
        <w:rPr>
          <w:rFonts w:ascii="Courier New" w:hAnsi="Courier New" w:cs="Courier New"/>
          <w:iCs/>
          <w:lang w:val="en-US"/>
        </w:rPr>
        <w:t>.</w:t>
      </w:r>
      <w:r w:rsidRPr="00185023">
        <w:rPr>
          <w:rFonts w:ascii="Courier New" w:hAnsi="Courier New" w:cs="Courier New"/>
          <w:iCs/>
        </w:rPr>
        <w:t xml:space="preserve">: </w:t>
      </w:r>
      <w:r>
        <w:rPr>
          <w:rFonts w:ascii="Courier New" w:hAnsi="Courier New" w:cs="Courier New"/>
          <w:iCs/>
          <w:lang w:val="en-US"/>
        </w:rPr>
        <w:t>Quinaxi</w:t>
      </w:r>
      <w:r w:rsidRPr="00185023">
        <w:rPr>
          <w:rFonts w:ascii="Courier New" w:hAnsi="Courier New" w:cs="Courier New"/>
          <w:iCs/>
        </w:rPr>
        <w:t xml:space="preserve"> 15 </w:t>
      </w:r>
      <w:r>
        <w:rPr>
          <w:rFonts w:ascii="Courier New" w:hAnsi="Courier New" w:cs="Courier New"/>
          <w:iCs/>
          <w:lang w:val="en-US"/>
        </w:rPr>
        <w:t>ml</w:t>
      </w:r>
    </w:p>
    <w:p w:rsidR="00185023" w:rsidRDefault="00185023" w:rsidP="000600C9">
      <w:pPr>
        <w:ind w:left="1418" w:firstLine="0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  <w:lang w:val="en-US"/>
        </w:rPr>
        <w:t>D</w:t>
      </w:r>
      <w:r w:rsidRPr="00185023">
        <w:rPr>
          <w:rFonts w:ascii="Courier New" w:hAnsi="Courier New" w:cs="Courier New"/>
          <w:iCs/>
        </w:rPr>
        <w:t>.</w:t>
      </w:r>
      <w:r>
        <w:rPr>
          <w:rFonts w:ascii="Courier New" w:hAnsi="Courier New" w:cs="Courier New"/>
          <w:iCs/>
          <w:lang w:val="en-US"/>
        </w:rPr>
        <w:t>S</w:t>
      </w:r>
      <w:r w:rsidRPr="00185023">
        <w:rPr>
          <w:rFonts w:ascii="Courier New" w:hAnsi="Courier New" w:cs="Courier New"/>
          <w:iCs/>
        </w:rPr>
        <w:t>.</w:t>
      </w:r>
      <w:r>
        <w:rPr>
          <w:rFonts w:ascii="Courier New" w:hAnsi="Courier New" w:cs="Courier New"/>
          <w:iCs/>
        </w:rPr>
        <w:t xml:space="preserve"> По 1капле в конъюнктивальную полость обоих глаз 3-4 раза в день.</w:t>
      </w:r>
    </w:p>
    <w:p w:rsidR="00185023" w:rsidRDefault="00185023" w:rsidP="00185023">
      <w:pPr>
        <w:ind w:firstLine="567"/>
        <w:rPr>
          <w:rFonts w:ascii="Courier New" w:hAnsi="Courier New" w:cs="Courier New"/>
          <w:iCs/>
        </w:rPr>
      </w:pPr>
      <w:r w:rsidRPr="00185023">
        <w:rPr>
          <w:rFonts w:ascii="Courier New" w:hAnsi="Courier New" w:cs="Courier New"/>
          <w:iCs/>
        </w:rPr>
        <w:t xml:space="preserve"> </w:t>
      </w:r>
    </w:p>
    <w:p w:rsidR="00185023" w:rsidRDefault="00185023" w:rsidP="00185023">
      <w:pPr>
        <w:ind w:firstLine="709"/>
        <w:rPr>
          <w:rFonts w:ascii="Courier New" w:hAnsi="Courier New" w:cs="Courier New"/>
          <w:iCs/>
          <w:lang w:val="en-US"/>
        </w:rPr>
      </w:pPr>
      <w:r>
        <w:rPr>
          <w:rFonts w:ascii="Courier New" w:hAnsi="Courier New" w:cs="Courier New"/>
          <w:iCs/>
          <w:lang w:val="en-US"/>
        </w:rPr>
        <w:t>Rp.: Oftani Catachromi 10 ml</w:t>
      </w:r>
    </w:p>
    <w:p w:rsidR="00185023" w:rsidRDefault="000600C9" w:rsidP="000600C9">
      <w:pPr>
        <w:ind w:left="1418" w:firstLine="0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  <w:lang w:val="en-US"/>
        </w:rPr>
        <w:t>D</w:t>
      </w:r>
      <w:r w:rsidRPr="000600C9">
        <w:rPr>
          <w:rFonts w:ascii="Courier New" w:hAnsi="Courier New" w:cs="Courier New"/>
          <w:iCs/>
        </w:rPr>
        <w:t>.</w:t>
      </w:r>
      <w:r>
        <w:rPr>
          <w:rFonts w:ascii="Courier New" w:hAnsi="Courier New" w:cs="Courier New"/>
          <w:iCs/>
          <w:lang w:val="en-US"/>
        </w:rPr>
        <w:t>S</w:t>
      </w:r>
      <w:r w:rsidRPr="000600C9">
        <w:rPr>
          <w:rFonts w:ascii="Courier New" w:hAnsi="Courier New" w:cs="Courier New"/>
          <w:iCs/>
        </w:rPr>
        <w:t xml:space="preserve">. </w:t>
      </w:r>
      <w:r>
        <w:rPr>
          <w:rFonts w:ascii="Courier New" w:hAnsi="Courier New" w:cs="Courier New"/>
          <w:iCs/>
        </w:rPr>
        <w:t>По 1 капле в конъюнктивальную полость обоих глаз 2 раза в день.</w:t>
      </w:r>
    </w:p>
    <w:p w:rsidR="000600C9" w:rsidRPr="000600C9" w:rsidRDefault="000600C9" w:rsidP="000600C9">
      <w:pPr>
        <w:ind w:firstLine="567"/>
        <w:rPr>
          <w:rFonts w:ascii="Courier New" w:hAnsi="Courier New" w:cs="Courier New"/>
          <w:iCs/>
        </w:rPr>
      </w:pPr>
    </w:p>
    <w:p w:rsidR="00DF5A4C" w:rsidRDefault="00DF5A4C" w:rsidP="007937C0">
      <w:pPr>
        <w:ind w:firstLine="284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2. Антиоксиданты – </w:t>
      </w:r>
      <w:r>
        <w:rPr>
          <w:rFonts w:ascii="Courier New" w:hAnsi="Courier New" w:cs="Courier New"/>
          <w:i/>
          <w:iCs/>
        </w:rPr>
        <w:t>Эмоксипин, витамины А,Е.</w:t>
      </w:r>
    </w:p>
    <w:p w:rsidR="00DF5A4C" w:rsidRDefault="00DF5A4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F5A4C" w:rsidRDefault="00DF5A4C">
      <w:pPr>
        <w:ind w:firstLine="0"/>
        <w:jc w:val="left"/>
        <w:rPr>
          <w:rFonts w:ascii="Courier New" w:hAnsi="Courier New" w:cs="Courier New"/>
          <w:b/>
          <w:bCs/>
          <w:sz w:val="40"/>
        </w:rPr>
      </w:pPr>
    </w:p>
    <w:p w:rsidR="00DF5A4C" w:rsidRDefault="00DF5A4C">
      <w:pPr>
        <w:pStyle w:val="1"/>
        <w:spacing w:after="0"/>
        <w:rPr>
          <w:rFonts w:ascii="Courier New" w:hAnsi="Courier New" w:cs="Courier New"/>
          <w:bCs/>
          <w:kern w:val="0"/>
        </w:rPr>
      </w:pPr>
      <w:r>
        <w:rPr>
          <w:rFonts w:ascii="Courier New" w:hAnsi="Courier New" w:cs="Courier New"/>
          <w:bCs/>
          <w:kern w:val="0"/>
        </w:rPr>
        <w:t>Дневник</w:t>
      </w:r>
    </w:p>
    <w:p w:rsidR="00DF5A4C" w:rsidRDefault="00DF5A4C">
      <w:pPr>
        <w:rPr>
          <w:rFonts w:ascii="Courier New" w:hAnsi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7"/>
        <w:gridCol w:w="7949"/>
      </w:tblGrid>
      <w:tr w:rsidR="007937C0">
        <w:tblPrEx>
          <w:tblCellMar>
            <w:top w:w="0" w:type="dxa"/>
            <w:bottom w:w="0" w:type="dxa"/>
          </w:tblCellMar>
        </w:tblPrEx>
        <w:tc>
          <w:tcPr>
            <w:tcW w:w="1657" w:type="dxa"/>
          </w:tcPr>
          <w:p w:rsidR="007937C0" w:rsidRDefault="007937C0">
            <w:pPr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Дата</w:t>
            </w:r>
          </w:p>
        </w:tc>
        <w:tc>
          <w:tcPr>
            <w:tcW w:w="7949" w:type="dxa"/>
          </w:tcPr>
          <w:p w:rsidR="007937C0" w:rsidRDefault="007937C0">
            <w:pPr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Состояние глаза</w:t>
            </w:r>
          </w:p>
        </w:tc>
      </w:tr>
      <w:tr w:rsidR="007937C0">
        <w:tblPrEx>
          <w:tblCellMar>
            <w:top w:w="0" w:type="dxa"/>
            <w:bottom w:w="0" w:type="dxa"/>
          </w:tblCellMar>
        </w:tblPrEx>
        <w:tc>
          <w:tcPr>
            <w:tcW w:w="1657" w:type="dxa"/>
          </w:tcPr>
          <w:p w:rsidR="007937C0" w:rsidRDefault="007937C0">
            <w:pPr>
              <w:ind w:firstLine="0"/>
              <w:jc w:val="lef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15.12.2004</w:t>
            </w:r>
          </w:p>
        </w:tc>
        <w:tc>
          <w:tcPr>
            <w:tcW w:w="7949" w:type="dxa"/>
          </w:tcPr>
          <w:p w:rsidR="007937C0" w:rsidRDefault="007937C0">
            <w:pPr>
              <w:ind w:firstLine="33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Состояние удовлетворительное. Глаз спокоен; отмечается см</w:t>
            </w:r>
            <w:r>
              <w:rPr>
                <w:rFonts w:ascii="Courier New" w:hAnsi="Courier New" w:cs="Courier New"/>
                <w:sz w:val="20"/>
              </w:rPr>
              <w:t>е</w:t>
            </w:r>
            <w:r>
              <w:rPr>
                <w:rFonts w:ascii="Courier New" w:hAnsi="Courier New" w:cs="Courier New"/>
                <w:sz w:val="20"/>
              </w:rPr>
              <w:t>шанная инъекция склеры. Зрачок 6 мм, в проекции зрачка видна и</w:t>
            </w:r>
            <w:r>
              <w:rPr>
                <w:rFonts w:ascii="Courier New" w:hAnsi="Courier New" w:cs="Courier New"/>
                <w:sz w:val="20"/>
              </w:rPr>
              <w:t>с</w:t>
            </w:r>
            <w:r>
              <w:rPr>
                <w:rFonts w:ascii="Courier New" w:hAnsi="Courier New" w:cs="Courier New"/>
                <w:sz w:val="20"/>
              </w:rPr>
              <w:t>кусственная линза. Реа</w:t>
            </w:r>
            <w:r>
              <w:rPr>
                <w:rFonts w:ascii="Courier New" w:hAnsi="Courier New" w:cs="Courier New"/>
                <w:sz w:val="20"/>
              </w:rPr>
              <w:t>к</w:t>
            </w:r>
            <w:r>
              <w:rPr>
                <w:rFonts w:ascii="Courier New" w:hAnsi="Courier New" w:cs="Courier New"/>
                <w:sz w:val="20"/>
              </w:rPr>
              <w:t xml:space="preserve">ция зрачка правого глаза на свет вялая. </w:t>
            </w:r>
            <w:smartTag w:uri="urn:schemas-microsoft-com:office:smarttags" w:element="place">
              <w:r>
                <w:rPr>
                  <w:rFonts w:ascii="Courier New" w:hAnsi="Courier New" w:cs="Courier New"/>
                  <w:sz w:val="20"/>
                  <w:lang w:val="en-US"/>
                </w:rPr>
                <w:t>Vis</w:t>
              </w:r>
            </w:smartTag>
            <w:r>
              <w:rPr>
                <w:rFonts w:ascii="Courier New" w:hAnsi="Courier New" w:cs="Courier New"/>
                <w:sz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en-US"/>
              </w:rPr>
              <w:t>OD</w:t>
            </w:r>
            <w:r>
              <w:rPr>
                <w:rFonts w:ascii="Courier New" w:hAnsi="Courier New" w:cs="Courier New"/>
                <w:sz w:val="20"/>
              </w:rPr>
              <w:t>=0,</w:t>
            </w:r>
          </w:p>
        </w:tc>
      </w:tr>
      <w:tr w:rsidR="007937C0">
        <w:tblPrEx>
          <w:tblCellMar>
            <w:top w:w="0" w:type="dxa"/>
            <w:bottom w:w="0" w:type="dxa"/>
          </w:tblCellMar>
        </w:tblPrEx>
        <w:tc>
          <w:tcPr>
            <w:tcW w:w="1657" w:type="dxa"/>
          </w:tcPr>
          <w:p w:rsidR="007937C0" w:rsidRDefault="007937C0">
            <w:pPr>
              <w:ind w:firstLine="0"/>
              <w:jc w:val="lef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16.12.2004</w:t>
            </w:r>
          </w:p>
        </w:tc>
        <w:tc>
          <w:tcPr>
            <w:tcW w:w="7949" w:type="dxa"/>
          </w:tcPr>
          <w:p w:rsidR="007937C0" w:rsidRDefault="007937C0">
            <w:pPr>
              <w:ind w:firstLine="33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Состояние удовлетворительное, динамика положительная. Отмеч</w:t>
            </w:r>
            <w:r>
              <w:rPr>
                <w:rFonts w:ascii="Courier New" w:hAnsi="Courier New" w:cs="Courier New"/>
                <w:sz w:val="20"/>
              </w:rPr>
              <w:t>а</w:t>
            </w:r>
            <w:r>
              <w:rPr>
                <w:rFonts w:ascii="Courier New" w:hAnsi="Courier New" w:cs="Courier New"/>
                <w:sz w:val="20"/>
              </w:rPr>
              <w:t>ется смешанная ин</w:t>
            </w:r>
            <w:r>
              <w:rPr>
                <w:rFonts w:ascii="Courier New" w:hAnsi="Courier New" w:cs="Courier New"/>
                <w:sz w:val="20"/>
              </w:rPr>
              <w:t>ъ</w:t>
            </w:r>
            <w:r>
              <w:rPr>
                <w:rFonts w:ascii="Courier New" w:hAnsi="Courier New" w:cs="Courier New"/>
                <w:sz w:val="20"/>
              </w:rPr>
              <w:t>екция склеры. Зрачок 6 мм, в проекции зрачка видна искусственная линза. Реа</w:t>
            </w:r>
            <w:r>
              <w:rPr>
                <w:rFonts w:ascii="Courier New" w:hAnsi="Courier New" w:cs="Courier New"/>
                <w:sz w:val="20"/>
              </w:rPr>
              <w:t>к</w:t>
            </w:r>
            <w:r>
              <w:rPr>
                <w:rFonts w:ascii="Courier New" w:hAnsi="Courier New" w:cs="Courier New"/>
                <w:sz w:val="20"/>
              </w:rPr>
              <w:t xml:space="preserve">ция зрачка правого глаза на свет вялая. </w:t>
            </w:r>
            <w:smartTag w:uri="urn:schemas-microsoft-com:office:smarttags" w:element="place">
              <w:r>
                <w:rPr>
                  <w:rFonts w:ascii="Courier New" w:hAnsi="Courier New" w:cs="Courier New"/>
                  <w:sz w:val="20"/>
                  <w:lang w:val="en-US"/>
                </w:rPr>
                <w:t>Vis</w:t>
              </w:r>
            </w:smartTag>
            <w:r>
              <w:rPr>
                <w:rFonts w:ascii="Courier New" w:hAnsi="Courier New" w:cs="Courier New"/>
                <w:sz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en-US"/>
              </w:rPr>
              <w:t>OD</w:t>
            </w:r>
            <w:r>
              <w:rPr>
                <w:rFonts w:ascii="Courier New" w:hAnsi="Courier New" w:cs="Courier New"/>
                <w:sz w:val="20"/>
              </w:rPr>
              <w:t>=0,3</w:t>
            </w:r>
          </w:p>
        </w:tc>
      </w:tr>
    </w:tbl>
    <w:p w:rsidR="00DF5A4C" w:rsidRDefault="00DF5A4C">
      <w:pPr>
        <w:ind w:firstLine="0"/>
        <w:jc w:val="left"/>
        <w:rPr>
          <w:rFonts w:ascii="Courier New" w:hAnsi="Courier New" w:cs="Courier New"/>
        </w:rPr>
      </w:pPr>
    </w:p>
    <w:p w:rsidR="00DF5A4C" w:rsidRDefault="00DF5A4C">
      <w:pPr>
        <w:ind w:left="1418" w:firstLine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DF5A4C" w:rsidRDefault="00DF5A4C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Эпикриз</w:t>
      </w:r>
    </w:p>
    <w:p w:rsidR="00DF5A4C" w:rsidRDefault="00DF5A4C">
      <w:pPr>
        <w:jc w:val="left"/>
        <w:rPr>
          <w:rFonts w:ascii="Courier New" w:hAnsi="Courier New"/>
        </w:rPr>
      </w:pPr>
      <w:r>
        <w:rPr>
          <w:rFonts w:ascii="Courier New" w:hAnsi="Courier New"/>
        </w:rPr>
        <w:t>Больная Орлова Н.С., 72 года, поступила 29.10.2001 в плановом порядке с жалобами на снижение остроты зрения на оба глаза, ощущ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 xml:space="preserve">ние «пелены» перед глазами. </w:t>
      </w:r>
      <w:r>
        <w:rPr>
          <w:rFonts w:ascii="Courier New" w:hAnsi="Courier New"/>
          <w:b/>
          <w:bCs/>
          <w:lang w:val="en-US"/>
        </w:rPr>
        <w:t>OD</w:t>
      </w:r>
      <w:r>
        <w:rPr>
          <w:rFonts w:ascii="Courier New" w:hAnsi="Courier New"/>
        </w:rPr>
        <w:t>:рефлекс с глазного дна правого гл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за серый, при биомикроскопии отмечается помутнение в ядре и по</w:t>
      </w:r>
      <w:r>
        <w:rPr>
          <w:rFonts w:ascii="Courier New" w:hAnsi="Courier New"/>
        </w:rPr>
        <w:t>д</w:t>
      </w:r>
      <w:r>
        <w:rPr>
          <w:rFonts w:ascii="Courier New" w:hAnsi="Courier New"/>
        </w:rPr>
        <w:t>корковых сл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ях хрусталика, реакция зрачка на свет сохранена.</w:t>
      </w:r>
      <w:r>
        <w:rPr>
          <w:rFonts w:ascii="Courier New" w:hAnsi="Courier New"/>
          <w:lang w:val="en-US"/>
        </w:rPr>
        <w:t>Visus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lang w:val="en-US"/>
        </w:rPr>
        <w:t>OD</w:t>
      </w:r>
      <w:r>
        <w:rPr>
          <w:rFonts w:ascii="Courier New" w:hAnsi="Courier New"/>
        </w:rPr>
        <w:t>=0,03(</w:t>
      </w:r>
      <w:r>
        <w:rPr>
          <w:rFonts w:ascii="Courier New" w:hAnsi="Courier New"/>
          <w:lang w:val="en-US"/>
        </w:rPr>
        <w:t>Hm</w:t>
      </w:r>
      <w:r>
        <w:rPr>
          <w:rFonts w:ascii="Courier New" w:hAnsi="Courier New"/>
        </w:rPr>
        <w:t xml:space="preserve">) не корригируется. </w:t>
      </w:r>
      <w:r>
        <w:rPr>
          <w:rFonts w:ascii="Courier New" w:hAnsi="Courier New"/>
          <w:b/>
          <w:bCs/>
          <w:lang w:val="en-US"/>
        </w:rPr>
        <w:t>OS</w:t>
      </w:r>
      <w:r>
        <w:rPr>
          <w:rFonts w:ascii="Courier New" w:hAnsi="Courier New"/>
        </w:rPr>
        <w:t>: рефлекс с глазного дна бледно розовый, при биомикроскопии отмечается помутнение в ядре хрустал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 xml:space="preserve">ка, </w:t>
      </w:r>
      <w:r>
        <w:rPr>
          <w:rFonts w:ascii="Courier New" w:hAnsi="Courier New"/>
          <w:lang w:val="en-US"/>
        </w:rPr>
        <w:t>Visus</w:t>
      </w:r>
      <w:r>
        <w:rPr>
          <w:rFonts w:ascii="Courier New" w:hAnsi="Courier New"/>
        </w:rPr>
        <w:t xml:space="preserve">= </w:t>
      </w:r>
      <w:r>
        <w:rPr>
          <w:rFonts w:ascii="Courier New" w:hAnsi="Courier New"/>
          <w:lang w:val="en-US"/>
        </w:rPr>
        <w:t>OS</w:t>
      </w:r>
      <w:r>
        <w:rPr>
          <w:rFonts w:ascii="Courier New" w:hAnsi="Courier New"/>
        </w:rPr>
        <w:t>=0.3 (</w:t>
      </w:r>
      <w:r>
        <w:rPr>
          <w:rFonts w:ascii="Courier New" w:hAnsi="Courier New"/>
          <w:lang w:val="en-US"/>
        </w:rPr>
        <w:t>Hm</w:t>
      </w:r>
      <w:r>
        <w:rPr>
          <w:rFonts w:ascii="Courier New" w:hAnsi="Courier New"/>
        </w:rPr>
        <w:t>) не корригируется. Поставлен диагноз «</w:t>
      </w:r>
      <w:r>
        <w:rPr>
          <w:rFonts w:ascii="Courier New" w:hAnsi="Courier New"/>
          <w:i/>
        </w:rPr>
        <w:t>Незр</w:t>
      </w:r>
      <w:r>
        <w:rPr>
          <w:rFonts w:ascii="Courier New" w:hAnsi="Courier New"/>
          <w:i/>
        </w:rPr>
        <w:t>е</w:t>
      </w:r>
      <w:r>
        <w:rPr>
          <w:rFonts w:ascii="Courier New" w:hAnsi="Courier New"/>
          <w:i/>
        </w:rPr>
        <w:t>лая сенильная катаракта правого глаза. Незрелая сенильная катара</w:t>
      </w:r>
      <w:r>
        <w:rPr>
          <w:rFonts w:ascii="Courier New" w:hAnsi="Courier New"/>
          <w:i/>
        </w:rPr>
        <w:t>к</w:t>
      </w:r>
      <w:r>
        <w:rPr>
          <w:rFonts w:ascii="Courier New" w:hAnsi="Courier New"/>
          <w:i/>
        </w:rPr>
        <w:t>та левого глаза».</w:t>
      </w:r>
    </w:p>
    <w:p w:rsidR="00DF5A4C" w:rsidRDefault="00DF5A4C">
      <w:pPr>
        <w:tabs>
          <w:tab w:val="left" w:pos="567"/>
        </w:tabs>
        <w:ind w:firstLine="567"/>
        <w:rPr>
          <w:rFonts w:ascii="Courier New" w:hAnsi="Courier New"/>
        </w:rPr>
      </w:pPr>
      <w:r>
        <w:rPr>
          <w:rFonts w:ascii="Courier New" w:hAnsi="Courier New"/>
        </w:rPr>
        <w:t>30.10.2001 была проведена экстракапсулярная экстракция кат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ракты правого глаза с имплантацией оптич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ской линзы Т</w:t>
      </w:r>
      <w:r>
        <w:rPr>
          <w:rFonts w:ascii="Courier New" w:hAnsi="Courier New"/>
          <w:vertAlign w:val="subscript"/>
        </w:rPr>
        <w:t xml:space="preserve">19 </w:t>
      </w:r>
      <w:r>
        <w:rPr>
          <w:rFonts w:ascii="Courier New" w:hAnsi="Courier New"/>
        </w:rPr>
        <w:t xml:space="preserve">+22,0 Д. </w:t>
      </w:r>
    </w:p>
    <w:p w:rsidR="00DF5A4C" w:rsidRDefault="00DF5A4C">
      <w:pPr>
        <w:tabs>
          <w:tab w:val="left" w:pos="567"/>
        </w:tabs>
        <w:ind w:firstLine="567"/>
        <w:rPr>
          <w:rFonts w:ascii="Courier New" w:hAnsi="Courier New"/>
        </w:rPr>
      </w:pPr>
      <w:r>
        <w:rPr>
          <w:rFonts w:ascii="Courier New" w:hAnsi="Courier New"/>
        </w:rPr>
        <w:t xml:space="preserve">Острота зрение правого глаза после операции - </w:t>
      </w:r>
      <w:r>
        <w:rPr>
          <w:rFonts w:ascii="Courier New" w:hAnsi="Courier New"/>
          <w:lang w:val="en-US"/>
        </w:rPr>
        <w:t>OD</w:t>
      </w:r>
      <w:r>
        <w:rPr>
          <w:rFonts w:ascii="Courier New" w:hAnsi="Courier New"/>
        </w:rPr>
        <w:t>=0,1(</w:t>
      </w:r>
      <w:r>
        <w:rPr>
          <w:rFonts w:ascii="Courier New" w:hAnsi="Courier New"/>
          <w:lang w:val="en-US"/>
        </w:rPr>
        <w:t>Hm</w:t>
      </w:r>
      <w:r>
        <w:rPr>
          <w:rFonts w:ascii="Courier New" w:hAnsi="Courier New"/>
        </w:rPr>
        <w:t>) не корригируется. Больная получает адекватную противовоспалительную терапию. Прогноз благоприятный.</w:t>
      </w:r>
    </w:p>
    <w:p w:rsidR="00DF5A4C" w:rsidRDefault="00DF5A4C">
      <w:pPr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sectPr w:rsidR="00DF5A4C">
      <w:footerReference w:type="even" r:id="rId9"/>
      <w:footerReference w:type="default" r:id="rId10"/>
      <w:pgSz w:w="11906" w:h="16838"/>
      <w:pgMar w:top="1440" w:right="1134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F12" w:rsidRDefault="00252F12">
      <w:r>
        <w:separator/>
      </w:r>
    </w:p>
  </w:endnote>
  <w:endnote w:type="continuationSeparator" w:id="0">
    <w:p w:rsidR="00252F12" w:rsidRDefault="0025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A4C" w:rsidRDefault="00DF5A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5A4C" w:rsidRDefault="00DF5A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A4C" w:rsidRDefault="00DF5A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11642">
      <w:rPr>
        <w:rStyle w:val="a4"/>
        <w:noProof/>
      </w:rPr>
      <w:t>5</w:t>
    </w:r>
    <w:r>
      <w:rPr>
        <w:rStyle w:val="a4"/>
      </w:rPr>
      <w:fldChar w:fldCharType="end"/>
    </w:r>
  </w:p>
  <w:p w:rsidR="00DF5A4C" w:rsidRDefault="00DF5A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F12" w:rsidRDefault="00252F12">
      <w:r>
        <w:separator/>
      </w:r>
    </w:p>
  </w:footnote>
  <w:footnote w:type="continuationSeparator" w:id="0">
    <w:p w:rsidR="00252F12" w:rsidRDefault="00252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389"/>
    <w:multiLevelType w:val="hybridMultilevel"/>
    <w:tmpl w:val="D9ECC3EC"/>
    <w:lvl w:ilvl="0" w:tplc="F9CEE9DA">
      <w:start w:val="4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1B4EC4"/>
    <w:multiLevelType w:val="multilevel"/>
    <w:tmpl w:val="EDE86CE4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  <w:sz w:val="28"/>
      </w:rPr>
    </w:lvl>
  </w:abstractNum>
  <w:abstractNum w:abstractNumId="2">
    <w:nsid w:val="0B642E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EF06A7"/>
    <w:multiLevelType w:val="hybridMultilevel"/>
    <w:tmpl w:val="CA6408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40F1069"/>
    <w:multiLevelType w:val="hybridMultilevel"/>
    <w:tmpl w:val="451E0EEE"/>
    <w:lvl w:ilvl="0" w:tplc="DC52F3E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6075E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8C535F4"/>
    <w:multiLevelType w:val="hybridMultilevel"/>
    <w:tmpl w:val="33F8FB30"/>
    <w:lvl w:ilvl="0" w:tplc="1FE84E0A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32191606"/>
    <w:multiLevelType w:val="hybridMultilevel"/>
    <w:tmpl w:val="577A4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F35C33"/>
    <w:multiLevelType w:val="hybridMultilevel"/>
    <w:tmpl w:val="D68EA44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3A482739"/>
    <w:multiLevelType w:val="singleLevel"/>
    <w:tmpl w:val="EE4455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49EE0009"/>
    <w:multiLevelType w:val="hybridMultilevel"/>
    <w:tmpl w:val="00A2C62E"/>
    <w:lvl w:ilvl="0" w:tplc="98FEC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A8B03B6"/>
    <w:multiLevelType w:val="hybridMultilevel"/>
    <w:tmpl w:val="2F9256E6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2">
    <w:nsid w:val="5836630E"/>
    <w:multiLevelType w:val="hybridMultilevel"/>
    <w:tmpl w:val="B8EE332A"/>
    <w:lvl w:ilvl="0" w:tplc="716EFFEC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9973318"/>
    <w:multiLevelType w:val="hybridMultilevel"/>
    <w:tmpl w:val="CF14A6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D000B2E"/>
    <w:multiLevelType w:val="hybridMultilevel"/>
    <w:tmpl w:val="5846F25A"/>
    <w:lvl w:ilvl="0" w:tplc="9D36A6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BB09C6"/>
    <w:multiLevelType w:val="singleLevel"/>
    <w:tmpl w:val="466616D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6">
    <w:nsid w:val="5E83161E"/>
    <w:multiLevelType w:val="hybridMultilevel"/>
    <w:tmpl w:val="567A18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EE808E8"/>
    <w:multiLevelType w:val="hybridMultilevel"/>
    <w:tmpl w:val="D56872D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584945"/>
    <w:multiLevelType w:val="hybridMultilevel"/>
    <w:tmpl w:val="57EC6BB8"/>
    <w:lvl w:ilvl="0" w:tplc="E52210B6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4B6746"/>
    <w:multiLevelType w:val="singleLevel"/>
    <w:tmpl w:val="49B06B6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90A5369"/>
    <w:multiLevelType w:val="hybridMultilevel"/>
    <w:tmpl w:val="416412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9"/>
  </w:num>
  <w:num w:numId="5">
    <w:abstractNumId w:val="5"/>
  </w:num>
  <w:num w:numId="6">
    <w:abstractNumId w:val="0"/>
  </w:num>
  <w:num w:numId="7">
    <w:abstractNumId w:val="18"/>
  </w:num>
  <w:num w:numId="8">
    <w:abstractNumId w:val="17"/>
  </w:num>
  <w:num w:numId="9">
    <w:abstractNumId w:val="14"/>
  </w:num>
  <w:num w:numId="10">
    <w:abstractNumId w:val="1"/>
  </w:num>
  <w:num w:numId="11">
    <w:abstractNumId w:val="10"/>
  </w:num>
  <w:num w:numId="12">
    <w:abstractNumId w:val="6"/>
  </w:num>
  <w:num w:numId="13">
    <w:abstractNumId w:val="20"/>
  </w:num>
  <w:num w:numId="14">
    <w:abstractNumId w:val="13"/>
  </w:num>
  <w:num w:numId="15">
    <w:abstractNumId w:val="16"/>
  </w:num>
  <w:num w:numId="16">
    <w:abstractNumId w:val="8"/>
  </w:num>
  <w:num w:numId="17">
    <w:abstractNumId w:val="12"/>
  </w:num>
  <w:num w:numId="18">
    <w:abstractNumId w:val="4"/>
  </w:num>
  <w:num w:numId="19">
    <w:abstractNumId w:val="7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8C"/>
    <w:rsid w:val="00015000"/>
    <w:rsid w:val="000600C9"/>
    <w:rsid w:val="00185023"/>
    <w:rsid w:val="00252F12"/>
    <w:rsid w:val="00303886"/>
    <w:rsid w:val="003D339D"/>
    <w:rsid w:val="00432A42"/>
    <w:rsid w:val="005522CE"/>
    <w:rsid w:val="00581858"/>
    <w:rsid w:val="00623A1F"/>
    <w:rsid w:val="00694556"/>
    <w:rsid w:val="007937C0"/>
    <w:rsid w:val="008B0F67"/>
    <w:rsid w:val="009F5092"/>
    <w:rsid w:val="00AC6D4F"/>
    <w:rsid w:val="00B11642"/>
    <w:rsid w:val="00C752CC"/>
    <w:rsid w:val="00D7388C"/>
    <w:rsid w:val="00D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after="120"/>
      <w:ind w:firstLine="0"/>
      <w:jc w:val="center"/>
      <w:outlineLvl w:val="0"/>
    </w:pPr>
    <w:rPr>
      <w:b/>
      <w:kern w:val="28"/>
      <w:sz w:val="40"/>
    </w:rPr>
  </w:style>
  <w:style w:type="paragraph" w:styleId="2">
    <w:name w:val="heading 2"/>
    <w:basedOn w:val="a"/>
    <w:next w:val="a"/>
    <w:qFormat/>
    <w:pPr>
      <w:keepNext/>
      <w:spacing w:before="3000"/>
      <w:ind w:firstLine="0"/>
      <w:jc w:val="center"/>
      <w:outlineLvl w:val="1"/>
    </w:pPr>
    <w:rPr>
      <w:rFonts w:ascii="Courier New" w:hAnsi="Courier New" w:cs="Courier New"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3828"/>
      </w:tabs>
      <w:ind w:left="993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b/>
      <w:bCs/>
      <w:sz w:val="40"/>
      <w:lang w:val="en-US"/>
    </w:rPr>
  </w:style>
  <w:style w:type="paragraph" w:styleId="5">
    <w:name w:val="heading 5"/>
    <w:basedOn w:val="a"/>
    <w:next w:val="a"/>
    <w:qFormat/>
    <w:pPr>
      <w:keepNext/>
      <w:ind w:left="360" w:firstLine="0"/>
      <w:jc w:val="center"/>
      <w:outlineLvl w:val="4"/>
    </w:pPr>
    <w:rPr>
      <w:rFonts w:ascii="Courier New" w:hAnsi="Courier New"/>
      <w:b/>
      <w:bCs/>
      <w:sz w:val="40"/>
    </w:rPr>
  </w:style>
  <w:style w:type="paragraph" w:styleId="6">
    <w:name w:val="heading 6"/>
    <w:basedOn w:val="a"/>
    <w:next w:val="a"/>
    <w:qFormat/>
    <w:pPr>
      <w:keepNext/>
      <w:tabs>
        <w:tab w:val="left" w:leader="dot" w:pos="2552"/>
        <w:tab w:val="left" w:pos="4395"/>
      </w:tabs>
      <w:jc w:val="center"/>
      <w:outlineLvl w:val="5"/>
    </w:pPr>
    <w:rPr>
      <w:rFonts w:ascii="Courier New" w:hAnsi="Courier New"/>
      <w:b/>
    </w:rPr>
  </w:style>
  <w:style w:type="paragraph" w:styleId="7">
    <w:name w:val="heading 7"/>
    <w:basedOn w:val="a"/>
    <w:next w:val="a"/>
    <w:qFormat/>
    <w:pPr>
      <w:keepNext/>
      <w:ind w:firstLine="567"/>
      <w:jc w:val="left"/>
      <w:outlineLvl w:val="6"/>
    </w:pPr>
    <w:rPr>
      <w:rFonts w:ascii="Courier New" w:hAnsi="Courier New"/>
      <w:b/>
      <w:bCs/>
      <w:sz w:val="40"/>
    </w:rPr>
  </w:style>
  <w:style w:type="paragraph" w:styleId="8">
    <w:name w:val="heading 8"/>
    <w:basedOn w:val="a"/>
    <w:next w:val="a"/>
    <w:qFormat/>
    <w:pPr>
      <w:keepNext/>
      <w:ind w:firstLine="567"/>
      <w:jc w:val="left"/>
      <w:outlineLvl w:val="7"/>
    </w:pPr>
    <w:rPr>
      <w:rFonts w:ascii="Courier New" w:hAnsi="Courier New"/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0"/>
      <w:jc w:val="center"/>
      <w:outlineLvl w:val="8"/>
    </w:pPr>
    <w:rPr>
      <w:rFonts w:ascii="Courier New" w:hAnsi="Courier New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ind w:firstLine="0"/>
      <w:jc w:val="center"/>
    </w:pPr>
    <w:rPr>
      <w:rFonts w:ascii="Courier New" w:hAnsi="Courier New" w:cs="Courier New"/>
      <w:b/>
      <w:bCs/>
      <w:smallCaps/>
      <w:sz w:val="32"/>
    </w:rPr>
  </w:style>
  <w:style w:type="paragraph" w:styleId="a6">
    <w:name w:val="Subtitle"/>
    <w:basedOn w:val="a"/>
    <w:qFormat/>
    <w:pPr>
      <w:spacing w:before="640"/>
      <w:ind w:firstLine="0"/>
      <w:jc w:val="center"/>
    </w:pPr>
    <w:rPr>
      <w:rFonts w:ascii="Courier New" w:hAnsi="Courier New" w:cs="Courier New"/>
      <w:sz w:val="32"/>
    </w:rPr>
  </w:style>
  <w:style w:type="paragraph" w:styleId="a7">
    <w:name w:val="Body Text"/>
    <w:basedOn w:val="a"/>
    <w:pPr>
      <w:spacing w:before="2400"/>
      <w:ind w:firstLine="0"/>
      <w:jc w:val="center"/>
    </w:pPr>
    <w:rPr>
      <w:rFonts w:ascii="Courier New" w:hAnsi="Courier New" w:cs="Courier New"/>
      <w:sz w:val="96"/>
    </w:rPr>
  </w:style>
  <w:style w:type="paragraph" w:styleId="a8">
    <w:name w:val="Body Text Indent"/>
    <w:basedOn w:val="a"/>
    <w:pPr>
      <w:ind w:left="2127" w:firstLine="141"/>
    </w:pPr>
    <w:rPr>
      <w:rFonts w:ascii="Courier New" w:hAnsi="Courier New" w:cs="Courier New"/>
      <w:sz w:val="32"/>
    </w:rPr>
  </w:style>
  <w:style w:type="paragraph" w:styleId="20">
    <w:name w:val="Body Text Indent 2"/>
    <w:basedOn w:val="a"/>
    <w:rPr>
      <w:rFonts w:ascii="Courier New" w:hAnsi="Courier New" w:cs="Courier New"/>
    </w:rPr>
  </w:style>
  <w:style w:type="paragraph" w:styleId="30">
    <w:name w:val="Body Text Indent 3"/>
    <w:basedOn w:val="a"/>
    <w:pPr>
      <w:ind w:left="851" w:hanging="425"/>
    </w:pPr>
    <w:rPr>
      <w:rFonts w:ascii="Courier New" w:hAnsi="Courier New" w:cs="Courier New"/>
    </w:rPr>
  </w:style>
  <w:style w:type="paragraph" w:styleId="21">
    <w:name w:val="Body Text 2"/>
    <w:basedOn w:val="a"/>
    <w:pPr>
      <w:ind w:firstLine="0"/>
      <w:jc w:val="left"/>
    </w:pPr>
    <w:rPr>
      <w:rFonts w:ascii="Courier New" w:hAnsi="Courier New"/>
    </w:rPr>
  </w:style>
  <w:style w:type="paragraph" w:styleId="a9">
    <w:name w:val="Block Text"/>
    <w:basedOn w:val="a"/>
    <w:pPr>
      <w:ind w:left="851" w:right="-7" w:hanging="425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after="120"/>
      <w:ind w:firstLine="0"/>
      <w:jc w:val="center"/>
      <w:outlineLvl w:val="0"/>
    </w:pPr>
    <w:rPr>
      <w:b/>
      <w:kern w:val="28"/>
      <w:sz w:val="40"/>
    </w:rPr>
  </w:style>
  <w:style w:type="paragraph" w:styleId="2">
    <w:name w:val="heading 2"/>
    <w:basedOn w:val="a"/>
    <w:next w:val="a"/>
    <w:qFormat/>
    <w:pPr>
      <w:keepNext/>
      <w:spacing w:before="3000"/>
      <w:ind w:firstLine="0"/>
      <w:jc w:val="center"/>
      <w:outlineLvl w:val="1"/>
    </w:pPr>
    <w:rPr>
      <w:rFonts w:ascii="Courier New" w:hAnsi="Courier New" w:cs="Courier New"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3828"/>
      </w:tabs>
      <w:ind w:left="993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b/>
      <w:bCs/>
      <w:sz w:val="40"/>
      <w:lang w:val="en-US"/>
    </w:rPr>
  </w:style>
  <w:style w:type="paragraph" w:styleId="5">
    <w:name w:val="heading 5"/>
    <w:basedOn w:val="a"/>
    <w:next w:val="a"/>
    <w:qFormat/>
    <w:pPr>
      <w:keepNext/>
      <w:ind w:left="360" w:firstLine="0"/>
      <w:jc w:val="center"/>
      <w:outlineLvl w:val="4"/>
    </w:pPr>
    <w:rPr>
      <w:rFonts w:ascii="Courier New" w:hAnsi="Courier New"/>
      <w:b/>
      <w:bCs/>
      <w:sz w:val="40"/>
    </w:rPr>
  </w:style>
  <w:style w:type="paragraph" w:styleId="6">
    <w:name w:val="heading 6"/>
    <w:basedOn w:val="a"/>
    <w:next w:val="a"/>
    <w:qFormat/>
    <w:pPr>
      <w:keepNext/>
      <w:tabs>
        <w:tab w:val="left" w:leader="dot" w:pos="2552"/>
        <w:tab w:val="left" w:pos="4395"/>
      </w:tabs>
      <w:jc w:val="center"/>
      <w:outlineLvl w:val="5"/>
    </w:pPr>
    <w:rPr>
      <w:rFonts w:ascii="Courier New" w:hAnsi="Courier New"/>
      <w:b/>
    </w:rPr>
  </w:style>
  <w:style w:type="paragraph" w:styleId="7">
    <w:name w:val="heading 7"/>
    <w:basedOn w:val="a"/>
    <w:next w:val="a"/>
    <w:qFormat/>
    <w:pPr>
      <w:keepNext/>
      <w:ind w:firstLine="567"/>
      <w:jc w:val="left"/>
      <w:outlineLvl w:val="6"/>
    </w:pPr>
    <w:rPr>
      <w:rFonts w:ascii="Courier New" w:hAnsi="Courier New"/>
      <w:b/>
      <w:bCs/>
      <w:sz w:val="40"/>
    </w:rPr>
  </w:style>
  <w:style w:type="paragraph" w:styleId="8">
    <w:name w:val="heading 8"/>
    <w:basedOn w:val="a"/>
    <w:next w:val="a"/>
    <w:qFormat/>
    <w:pPr>
      <w:keepNext/>
      <w:ind w:firstLine="567"/>
      <w:jc w:val="left"/>
      <w:outlineLvl w:val="7"/>
    </w:pPr>
    <w:rPr>
      <w:rFonts w:ascii="Courier New" w:hAnsi="Courier New"/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0"/>
      <w:jc w:val="center"/>
      <w:outlineLvl w:val="8"/>
    </w:pPr>
    <w:rPr>
      <w:rFonts w:ascii="Courier New" w:hAnsi="Courier New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ind w:firstLine="0"/>
      <w:jc w:val="center"/>
    </w:pPr>
    <w:rPr>
      <w:rFonts w:ascii="Courier New" w:hAnsi="Courier New" w:cs="Courier New"/>
      <w:b/>
      <w:bCs/>
      <w:smallCaps/>
      <w:sz w:val="32"/>
    </w:rPr>
  </w:style>
  <w:style w:type="paragraph" w:styleId="a6">
    <w:name w:val="Subtitle"/>
    <w:basedOn w:val="a"/>
    <w:qFormat/>
    <w:pPr>
      <w:spacing w:before="640"/>
      <w:ind w:firstLine="0"/>
      <w:jc w:val="center"/>
    </w:pPr>
    <w:rPr>
      <w:rFonts w:ascii="Courier New" w:hAnsi="Courier New" w:cs="Courier New"/>
      <w:sz w:val="32"/>
    </w:rPr>
  </w:style>
  <w:style w:type="paragraph" w:styleId="a7">
    <w:name w:val="Body Text"/>
    <w:basedOn w:val="a"/>
    <w:pPr>
      <w:spacing w:before="2400"/>
      <w:ind w:firstLine="0"/>
      <w:jc w:val="center"/>
    </w:pPr>
    <w:rPr>
      <w:rFonts w:ascii="Courier New" w:hAnsi="Courier New" w:cs="Courier New"/>
      <w:sz w:val="96"/>
    </w:rPr>
  </w:style>
  <w:style w:type="paragraph" w:styleId="a8">
    <w:name w:val="Body Text Indent"/>
    <w:basedOn w:val="a"/>
    <w:pPr>
      <w:ind w:left="2127" w:firstLine="141"/>
    </w:pPr>
    <w:rPr>
      <w:rFonts w:ascii="Courier New" w:hAnsi="Courier New" w:cs="Courier New"/>
      <w:sz w:val="32"/>
    </w:rPr>
  </w:style>
  <w:style w:type="paragraph" w:styleId="20">
    <w:name w:val="Body Text Indent 2"/>
    <w:basedOn w:val="a"/>
    <w:rPr>
      <w:rFonts w:ascii="Courier New" w:hAnsi="Courier New" w:cs="Courier New"/>
    </w:rPr>
  </w:style>
  <w:style w:type="paragraph" w:styleId="30">
    <w:name w:val="Body Text Indent 3"/>
    <w:basedOn w:val="a"/>
    <w:pPr>
      <w:ind w:left="851" w:hanging="425"/>
    </w:pPr>
    <w:rPr>
      <w:rFonts w:ascii="Courier New" w:hAnsi="Courier New" w:cs="Courier New"/>
    </w:rPr>
  </w:style>
  <w:style w:type="paragraph" w:styleId="21">
    <w:name w:val="Body Text 2"/>
    <w:basedOn w:val="a"/>
    <w:pPr>
      <w:ind w:firstLine="0"/>
      <w:jc w:val="left"/>
    </w:pPr>
    <w:rPr>
      <w:rFonts w:ascii="Courier New" w:hAnsi="Courier New"/>
    </w:rPr>
  </w:style>
  <w:style w:type="paragraph" w:styleId="a9">
    <w:name w:val="Block Text"/>
    <w:basedOn w:val="a"/>
    <w:pPr>
      <w:ind w:left="851" w:right="-7" w:hanging="425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Дерматология</vt:lpstr>
    </vt:vector>
  </TitlesOfParts>
  <Manager>Усова Светлана Анатольевна</Manager>
  <Company>hOmE</Company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Дерматология</dc:title>
  <dc:subject>История болезни. Псориаз</dc:subject>
  <dc:creator>ИДА</dc:creator>
  <cp:lastModifiedBy>Igor</cp:lastModifiedBy>
  <cp:revision>2</cp:revision>
  <cp:lastPrinted>2004-12-19T19:49:00Z</cp:lastPrinted>
  <dcterms:created xsi:type="dcterms:W3CDTF">2024-03-30T07:23:00Z</dcterms:created>
  <dcterms:modified xsi:type="dcterms:W3CDTF">2024-03-30T07:23:00Z</dcterms:modified>
</cp:coreProperties>
</file>