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67A35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ОГЛАВЛЕНИЕ</w:t>
      </w:r>
    </w:p>
    <w:p w14:paraId="29FB0EA2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</w:p>
    <w:p w14:paraId="1F6D2C5A" w14:textId="77777777" w:rsidR="00000000" w:rsidRDefault="002F20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3A4B47D2" w14:textId="77777777" w:rsidR="00000000" w:rsidRDefault="002F20BA">
      <w:pPr>
        <w:spacing w:line="360" w:lineRule="auto"/>
        <w:jc w:val="both"/>
        <w:rPr>
          <w:kern w:val="36"/>
          <w:sz w:val="28"/>
          <w:szCs w:val="28"/>
        </w:rPr>
      </w:pPr>
      <w:r>
        <w:rPr>
          <w:sz w:val="28"/>
          <w:szCs w:val="28"/>
        </w:rPr>
        <w:t>.</w:t>
      </w:r>
      <w:r>
        <w:rPr>
          <w:kern w:val="36"/>
          <w:sz w:val="28"/>
          <w:szCs w:val="28"/>
        </w:rPr>
        <w:t xml:space="preserve"> ТЕОРЕТИЧЕСКИЕ ОСНОВЫ</w:t>
      </w:r>
      <w:r>
        <w:rPr>
          <w:sz w:val="28"/>
          <w:szCs w:val="28"/>
        </w:rPr>
        <w:t xml:space="preserve"> ПРОФЕССИОНАЛЬНОЙ ДЕЯТЕЛЬНОСТИ МЕДИЦИНСКОЙ СЕСТРЫ ПРИ УХОДЕ ЗА ПАЦИЕНТАМИ С ОПУХОЛЯМИ ГОЛОВНОГО МОЗГА</w:t>
      </w:r>
    </w:p>
    <w:p w14:paraId="750F15EF" w14:textId="77777777" w:rsidR="00000000" w:rsidRDefault="002F20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 Опухолевые заболевания головного мозга, их классификация</w:t>
      </w:r>
    </w:p>
    <w:p w14:paraId="5EC95913" w14:textId="77777777" w:rsidR="00000000" w:rsidRDefault="002F20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.2 Клиника опухолевых заболеваний головного мозга</w:t>
      </w:r>
    </w:p>
    <w:p w14:paraId="6D6B136D" w14:textId="77777777" w:rsidR="00000000" w:rsidRDefault="002F20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АНАЛИЗ ВНЕДРЕНИЯ ПРОФЕССИОНАЛЬНОЙ ДЕЯТЕЛЬНОСТИ МЕДИЦИНСКОЙ СЕСТРЫ ПРИ УХОДЕ ЗА ПАЦИЕНТАМИ С ОПУХОЛЯМИ ГОЛОВНОГО МОЗГА</w:t>
      </w:r>
    </w:p>
    <w:p w14:paraId="3FD54185" w14:textId="77777777" w:rsidR="00000000" w:rsidRDefault="002F20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.1 Понятие о сестринском процессе</w:t>
      </w:r>
    </w:p>
    <w:p w14:paraId="733F6E25" w14:textId="77777777" w:rsidR="00000000" w:rsidRDefault="002F20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.2 Сестринский процесс при опухолевых заболеваний головного мозга</w:t>
      </w:r>
    </w:p>
    <w:p w14:paraId="637171AF" w14:textId="77777777" w:rsidR="00000000" w:rsidRDefault="002F20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.3 Психологическая работа медицинск</w:t>
      </w:r>
      <w:r>
        <w:rPr>
          <w:sz w:val="28"/>
          <w:szCs w:val="28"/>
        </w:rPr>
        <w:t>ой сестры с пациентами с опухолью головного мозга</w:t>
      </w:r>
    </w:p>
    <w:p w14:paraId="12232450" w14:textId="77777777" w:rsidR="00000000" w:rsidRDefault="002F20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14:paraId="6934CD74" w14:textId="77777777" w:rsidR="00000000" w:rsidRDefault="002F20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</w:t>
      </w:r>
    </w:p>
    <w:p w14:paraId="29BAC46B" w14:textId="77777777" w:rsidR="00000000" w:rsidRDefault="002F20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ПРИЛОЖЕНИЯ</w:t>
      </w:r>
    </w:p>
    <w:p w14:paraId="7D0DF836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</w:p>
    <w:p w14:paraId="1BF82A6D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A80665A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4AE33A80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</w:p>
    <w:p w14:paraId="0A4815FF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Актуальность. Несмотря на все усилия, предпринимаемые сегодня мировым сообществом по поиску эффективных способов лечения и профилактики он</w:t>
      </w:r>
      <w:r>
        <w:rPr>
          <w:sz w:val="28"/>
          <w:szCs w:val="28"/>
        </w:rPr>
        <w:t>кологических заболеваний, до сих пор академическая наука не может сформулировать единого и чёткого теоретического обоснования причин возникновения и развития злокачественных новообразований головного мозга. Традиционная медицина до сих пор не может найти э</w:t>
      </w:r>
      <w:r>
        <w:rPr>
          <w:sz w:val="28"/>
          <w:szCs w:val="28"/>
        </w:rPr>
        <w:t>ффективные методы их лечения и профилактики.</w:t>
      </w:r>
    </w:p>
    <w:p w14:paraId="0A8094C8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Опухоли головного мозга занимают второе место по частоте причин смертности от злокачественных новообразований у людей в возрасте от 35 лет.</w:t>
      </w:r>
    </w:p>
    <w:p w14:paraId="01D87887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статистике: 40% опухолей головного мозга - доброкачественные, а 60% </w:t>
      </w:r>
      <w:r>
        <w:rPr>
          <w:sz w:val="28"/>
          <w:szCs w:val="28"/>
        </w:rPr>
        <w:t>- злокачественные, ежегодно опухоль головного мозга развивается у 2-25 человек на 100 000 населения земного шара</w:t>
      </w:r>
    </w:p>
    <w:p w14:paraId="68948B89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России в 2015 году было выявлено 5520 новых случаев опухолей головного мозга, что составило на 36% больше, чем в 2001 году. Распространенност</w:t>
      </w:r>
      <w:r>
        <w:rPr>
          <w:sz w:val="28"/>
          <w:szCs w:val="28"/>
        </w:rPr>
        <w:t>ь опухолей мозга в России составляет 3.7 на 100 000 населения.</w:t>
      </w:r>
    </w:p>
    <w:p w14:paraId="25BA0554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Южном Урале в 2015 году от опухолей головного мозга умерли 531 мужчины и 472 женщины. По сравнению с 2013 годом цифра немного выросла.</w:t>
      </w:r>
    </w:p>
    <w:p w14:paraId="6C6B29FA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Копейске, где численность населения на сегодняшний де</w:t>
      </w:r>
      <w:r>
        <w:rPr>
          <w:sz w:val="28"/>
          <w:szCs w:val="28"/>
        </w:rPr>
        <w:t>нь составляет 144500 человек, в год около 15 человек ставят на учет с данным диагнозом.</w:t>
      </w:r>
    </w:p>
    <w:p w14:paraId="66363A14" w14:textId="77777777" w:rsidR="00000000" w:rsidRDefault="002F20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Опухоли головного мозга встречаются практически в любом возрасте. Среди взрослых 40-45 % всех опухолей ГМ составляют глиомы, 18-20 % составляют менингиомы, 8% невриномы</w:t>
      </w:r>
      <w:r>
        <w:rPr>
          <w:sz w:val="28"/>
          <w:szCs w:val="28"/>
        </w:rPr>
        <w:t xml:space="preserve"> 8 нерва, 6-8 % аденомы гипофиза.</w:t>
      </w:r>
    </w:p>
    <w:p w14:paraId="495EFE96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Медицинская сестра должна уметь выявлять у пациентов нарушенные потребности, связанные с опухолевым заболеванием головного мозга, </w:t>
      </w:r>
      <w:r>
        <w:rPr>
          <w:sz w:val="28"/>
          <w:szCs w:val="28"/>
        </w:rPr>
        <w:lastRenderedPageBreak/>
        <w:t>определять действительные проблемы в связи с имеющимися жалобами, потенциальные проблемы, св</w:t>
      </w:r>
      <w:r>
        <w:rPr>
          <w:sz w:val="28"/>
          <w:szCs w:val="28"/>
        </w:rPr>
        <w:t>язанные с прогрессированием заболевания и его возможными осложнениями, наметить план сестринского процесса, для решения которого должна осуществлять независимые и зависимые вмешательства.</w:t>
      </w:r>
    </w:p>
    <w:p w14:paraId="5C599ADB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опухолях головного мозга человеку приходится проходить через ряд</w:t>
      </w:r>
      <w:r>
        <w:rPr>
          <w:sz w:val="28"/>
          <w:szCs w:val="28"/>
        </w:rPr>
        <w:t xml:space="preserve"> диагностических и лечебных манипуляций, пациента беспокоят различные симптомы, мешающие вести нормальную жизнедеятельность. Именно поэтому он нуждается в компетентной медицинской сестре, которая будет грамотным, чутким, внимательным и заботливым специалис</w:t>
      </w:r>
      <w:r>
        <w:rPr>
          <w:sz w:val="28"/>
          <w:szCs w:val="28"/>
        </w:rPr>
        <w:t>том, оказывающим помощь пациенту, умеющая провести беседу о его состоянии, методах обследования, лечения, вселить уверенность в благоприятном исходе лечения. Я, как будущая медицинская сестра, должна быть настоящим помощником для врача при выполнении назна</w:t>
      </w:r>
      <w:r>
        <w:rPr>
          <w:sz w:val="28"/>
          <w:szCs w:val="28"/>
        </w:rPr>
        <w:t>чений, проведении дополнительных методов исследования.</w:t>
      </w:r>
    </w:p>
    <w:p w14:paraId="74969FA5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Значительная роль в лечении данной патологии принадлежит медицинской сестре, поэтому тема курсовой работы актуальна.</w:t>
      </w:r>
    </w:p>
    <w:p w14:paraId="51775FD9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курсовой работы: Оптимизация работы сестринского персонала при опухолевых забо</w:t>
      </w:r>
      <w:r>
        <w:rPr>
          <w:sz w:val="28"/>
          <w:szCs w:val="28"/>
        </w:rPr>
        <w:t>леваниях головного мозга.</w:t>
      </w:r>
    </w:p>
    <w:p w14:paraId="6BA4D8AD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поставленной цели поставлены следующие задачи :</w:t>
      </w:r>
    </w:p>
    <w:p w14:paraId="2E1964AD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Изучить особенности опухолевых заболеваний головного мозга.</w:t>
      </w:r>
    </w:p>
    <w:p w14:paraId="1F381631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Определить технологии сестринского ухода при опухолевых заболеваниях головного мозга.</w:t>
      </w:r>
    </w:p>
    <w:p w14:paraId="45B82B5E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Научно обоснова</w:t>
      </w:r>
      <w:r>
        <w:rPr>
          <w:sz w:val="28"/>
          <w:szCs w:val="28"/>
        </w:rPr>
        <w:t>ть наиболее эффективные формы сестринской помощи больным с опухолевыми заболеваниями головного мозга.</w:t>
      </w:r>
    </w:p>
    <w:p w14:paraId="45649F9F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исследования: Профессиональная деятельность медицинской сестры.</w:t>
      </w:r>
    </w:p>
    <w:p w14:paraId="404C74DF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исследования: Организация сестринской помощи при опухолевых заболеваниях го</w:t>
      </w:r>
      <w:r>
        <w:rPr>
          <w:sz w:val="28"/>
          <w:szCs w:val="28"/>
        </w:rPr>
        <w:t>ловного и спинного мозга.</w:t>
      </w:r>
    </w:p>
    <w:p w14:paraId="502C6E3F" w14:textId="77777777" w:rsidR="00000000" w:rsidRDefault="002F20B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38E3B8E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kern w:val="36"/>
          <w:sz w:val="28"/>
          <w:szCs w:val="28"/>
        </w:rPr>
        <w:t>1 ТЕОРЕТИЧЕСКИЕ ОСНОВЫ</w:t>
      </w:r>
      <w:r>
        <w:rPr>
          <w:sz w:val="28"/>
          <w:szCs w:val="28"/>
        </w:rPr>
        <w:t xml:space="preserve"> ПРОФЕССИОНАЛЬНОЙ ДЕЯТЕЛЬНОСТИ МЕДИЦИНСКОЙ СЕСТРЫ ПРИ УХОДЕ ЗА ПАЦИЕНТАМИ С ОПУХОЛЯМИ ГОЛОВНОГО МОЗГА</w:t>
      </w:r>
    </w:p>
    <w:p w14:paraId="128F9A2B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</w:p>
    <w:p w14:paraId="2A1A2675" w14:textId="77777777" w:rsidR="00000000" w:rsidRDefault="002F20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Опухолевые заболевания головного мозга, их классификация</w:t>
      </w:r>
    </w:p>
    <w:p w14:paraId="4842313E" w14:textId="77777777" w:rsidR="00000000" w:rsidRDefault="002F20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2E67F017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Опухоль - это рост ткани, который вышел и</w:t>
      </w:r>
      <w:r>
        <w:rPr>
          <w:sz w:val="28"/>
          <w:szCs w:val="28"/>
        </w:rPr>
        <w:t>з-под контроля. Опухоли бывают разными.</w:t>
      </w:r>
    </w:p>
    <w:p w14:paraId="647270A7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Доброкачественные опухоли характеризуются тем, что они не прорастают в соседние органы и ткани, не распространяются по кровеносной и лимфатической системе (то есть, не метастазируют). Для них свойственно медленное те</w:t>
      </w:r>
      <w:r>
        <w:rPr>
          <w:sz w:val="28"/>
          <w:szCs w:val="28"/>
        </w:rPr>
        <w:t>чение, и отсутствие распада самой опухоли.</w:t>
      </w:r>
    </w:p>
    <w:p w14:paraId="1558AFC1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Злокачественные опухоли характеризуются более агрессивным течением. Они обычно прорастают в соседние органы и ткани, тем самым, разрушая их. Для них характерен быстрый рост, распад, и самое главное - метастазирова</w:t>
      </w:r>
      <w:r>
        <w:rPr>
          <w:sz w:val="28"/>
          <w:szCs w:val="28"/>
        </w:rPr>
        <w:t>ние и рецидивирование[1].</w:t>
      </w:r>
    </w:p>
    <w:p w14:paraId="065B46F9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Метастазирование - это процесс, при котором имеет место распространение отдельных клеток злокачественной опухоли в отдаленные области организма. Они распространяются по кровеносным и лимфатическим путям. В то время как различные з</w:t>
      </w:r>
      <w:r>
        <w:rPr>
          <w:sz w:val="28"/>
          <w:szCs w:val="28"/>
        </w:rPr>
        <w:t>локачественные опухоли в других органах могут легко метастазировать в головной мозг, стоит отметить тот факт, что опухоли головного мозга редко метастазируют и переходят на другие области.</w:t>
      </w:r>
    </w:p>
    <w:p w14:paraId="76BE7959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очень важный момент для науки, так как позволяет разрабатывать </w:t>
      </w:r>
      <w:r>
        <w:rPr>
          <w:sz w:val="28"/>
          <w:szCs w:val="28"/>
        </w:rPr>
        <w:t>новые стратегии лечения.</w:t>
      </w:r>
    </w:p>
    <w:p w14:paraId="044242B2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опухолей головного мозга характерна та особенность, что для них не имеет значения гистологический тип опухоли - злокачественная или доброкачественная, так как и те, и другие оказывают одинаковый эффект на сам </w:t>
      </w:r>
      <w:r>
        <w:rPr>
          <w:sz w:val="28"/>
          <w:szCs w:val="28"/>
        </w:rPr>
        <w:lastRenderedPageBreak/>
        <w:t>мозг - сдавление и</w:t>
      </w:r>
      <w:r>
        <w:rPr>
          <w:sz w:val="28"/>
          <w:szCs w:val="28"/>
        </w:rPr>
        <w:t xml:space="preserve"> смещение его структур. Поэтому, гораздо большее значение имеет не гистологический тип опухоли, а ее анатомическое расположение, так как именно от того, какую долю и какой отдел головного мозга сдавливается опухолью, зависит тип лечения и прогноз.</w:t>
      </w:r>
    </w:p>
    <w:p w14:paraId="7D0567C6" w14:textId="77777777" w:rsidR="00000000" w:rsidRDefault="002F20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Опухоли </w:t>
      </w:r>
      <w:r>
        <w:rPr>
          <w:sz w:val="28"/>
          <w:szCs w:val="28"/>
        </w:rPr>
        <w:t>мозга можно разделить на группы по следующим признакам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:</w:t>
      </w:r>
    </w:p>
    <w:p w14:paraId="536B1136" w14:textId="77777777" w:rsidR="00000000" w:rsidRDefault="002F20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По первичному очагу:</w:t>
      </w:r>
    </w:p>
    <w:p w14:paraId="4D802F3D" w14:textId="77777777" w:rsidR="00000000" w:rsidRDefault="002F20BA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Первичные опухоли - опухоли, развивающиеся из тканей головного мозга, его оболочек и черепных нервов (глиобластома, глиома).</w:t>
      </w:r>
    </w:p>
    <w:p w14:paraId="49A12335" w14:textId="77777777" w:rsidR="00000000" w:rsidRDefault="002F20BA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Вторичные опухоли - опухоли метастатического п</w:t>
      </w:r>
      <w:r>
        <w:rPr>
          <w:sz w:val="28"/>
          <w:szCs w:val="28"/>
        </w:rPr>
        <w:t>роисхождения.</w:t>
      </w:r>
    </w:p>
    <w:p w14:paraId="45D07F3F" w14:textId="77777777" w:rsidR="00000000" w:rsidRDefault="002F20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По клеточному составу:</w:t>
      </w:r>
    </w:p>
    <w:p w14:paraId="6AAE694D" w14:textId="77777777" w:rsidR="00000000" w:rsidRDefault="002F20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Современная гистологическая классификация опухолей центральной нервной системы, разработанная экспертами ВОЗ в 2007 году, позитивно отличается от предыдущих редакций 1979, 1993, 2000 годов. В первую очередь тем, что в</w:t>
      </w:r>
      <w:r>
        <w:rPr>
          <w:sz w:val="28"/>
          <w:szCs w:val="28"/>
        </w:rPr>
        <w:t xml:space="preserve"> ней достаточно полно нашли отражение изменения во взглядах на гистогенез и степень злокачественности ряда новообразований, которые произошли в результате широкого использования в нейроморфологии целого ряда новейших методик, в частности - иммуногистохимии</w:t>
      </w:r>
      <w:r>
        <w:rPr>
          <w:sz w:val="28"/>
          <w:szCs w:val="28"/>
        </w:rPr>
        <w:t xml:space="preserve"> и молекулярно-генетического анализа. В ней описано более 100 различных гистологических подтипов опухолей ЦНС, объединённых в 12 категорий. Наиболее часто встречающиеся морфологические подтипы приведены ниже:</w:t>
      </w:r>
    </w:p>
    <w:p w14:paraId="400AB1DF" w14:textId="77777777" w:rsidR="00000000" w:rsidRDefault="002F20BA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Нейроэпителиальные опухоли (эпендимома, глиом</w:t>
      </w:r>
      <w:r>
        <w:rPr>
          <w:sz w:val="28"/>
          <w:szCs w:val="28"/>
        </w:rPr>
        <w:t>а, астроцитома). Развиваются непосредственно из мозговой ткани. Составляют порядка 60 %.</w:t>
      </w:r>
    </w:p>
    <w:p w14:paraId="75569E5C" w14:textId="77777777" w:rsidR="00000000" w:rsidRDefault="002F20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Оболочечные опухоли (менингиома). Развиваются из тканей мозговых оболочек.</w:t>
      </w:r>
    </w:p>
    <w:p w14:paraId="17063446" w14:textId="77777777" w:rsidR="00000000" w:rsidRDefault="002F20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Опухоли гипофиза (аденома гипофиза). Формируются из клеток гипофиза.</w:t>
      </w:r>
    </w:p>
    <w:p w14:paraId="641016DA" w14:textId="77777777" w:rsidR="00000000" w:rsidRDefault="002F20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Опухоли черепных </w:t>
      </w:r>
      <w:r>
        <w:rPr>
          <w:sz w:val="28"/>
          <w:szCs w:val="28"/>
        </w:rPr>
        <w:t>нервов (невриномы). Возникают по ходу черепных нервов.</w:t>
      </w:r>
    </w:p>
    <w:p w14:paraId="58499697" w14:textId="77777777" w:rsidR="00000000" w:rsidRDefault="002F20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lastRenderedPageBreak/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Метастазы из внемозговых очагов. Попадают в мозг из других очагов путём метастазирования.</w:t>
      </w:r>
    </w:p>
    <w:p w14:paraId="1A230031" w14:textId="77777777" w:rsidR="00000000" w:rsidRDefault="002F20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Дизэмбриогенетические опухоли. Возникают в процессе эмбриогенеза. Достаточно редкий, но серьёзный вид патол</w:t>
      </w:r>
      <w:r>
        <w:rPr>
          <w:sz w:val="28"/>
          <w:szCs w:val="28"/>
        </w:rPr>
        <w:t>огии.</w:t>
      </w:r>
    </w:p>
    <w:p w14:paraId="4BCB0967" w14:textId="77777777" w:rsidR="00000000" w:rsidRDefault="002F20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473497B3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Клиника опухолевых заболеваний головного мозга</w:t>
      </w:r>
    </w:p>
    <w:p w14:paraId="47AC7B5A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</w:p>
    <w:p w14:paraId="3F0516EB" w14:textId="77777777" w:rsidR="00000000" w:rsidRDefault="002F20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Клинические проявления опухолей головного мозга определяются их расположением в ограниченном объёме полости черепа. Сдавливание или разрушение ткани мозга в области опухоли (за счёт прорастания нов</w:t>
      </w:r>
      <w:r>
        <w:rPr>
          <w:sz w:val="28"/>
          <w:szCs w:val="28"/>
        </w:rPr>
        <w:t>ообразования) обуславливает так называемую первичную, или очаговую, симптоматику. По мере прогрессирования заболевания проявляется так называемая общемозговая симптоматика, обусловленная нарушением гемодинамики и внутричерепной гипертензией.</w:t>
      </w:r>
    </w:p>
    <w:p w14:paraId="414D0C70" w14:textId="77777777" w:rsidR="00000000" w:rsidRDefault="002F20BA">
      <w:pPr>
        <w:pStyle w:val="3"/>
        <w:keepNext/>
        <w:keepLines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Очаговая симпт</w:t>
      </w:r>
      <w:r>
        <w:rPr>
          <w:sz w:val="28"/>
          <w:szCs w:val="28"/>
        </w:rPr>
        <w:t>оматика:</w:t>
      </w:r>
    </w:p>
    <w:p w14:paraId="43E30113" w14:textId="77777777" w:rsidR="00000000" w:rsidRDefault="002F20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Очаговая симптоматика во многом определяется локализацией опухоли. Можно выделить следующие группы:</w:t>
      </w:r>
    </w:p>
    <w:p w14:paraId="76AD0E51" w14:textId="77777777" w:rsidR="00000000" w:rsidRDefault="002F20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Нарушение чувствительности</w:t>
      </w:r>
    </w:p>
    <w:p w14:paraId="680B2026" w14:textId="77777777" w:rsidR="00000000" w:rsidRDefault="002F20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Снижается или исчезает способность воспринимать внешние раздражители, действующие на кожу - термические, болевые, такт</w:t>
      </w:r>
      <w:r>
        <w:rPr>
          <w:sz w:val="28"/>
          <w:szCs w:val="28"/>
        </w:rPr>
        <w:t>ильные. Может утрачиваться способность определять положение частей своего тела в пространстве. Например, с закрытыми глазами больной не способен сказать, держит он руку ладонью вверх или вниз.</w:t>
      </w:r>
    </w:p>
    <w:p w14:paraId="0DDD5336" w14:textId="77777777" w:rsidR="00000000" w:rsidRDefault="002F20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Нарушение памяти</w:t>
      </w:r>
    </w:p>
    <w:p w14:paraId="7ECDE653" w14:textId="77777777" w:rsidR="00000000" w:rsidRDefault="002F20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поражении коры мозга, отвечающей за памя</w:t>
      </w:r>
      <w:r>
        <w:rPr>
          <w:sz w:val="28"/>
          <w:szCs w:val="28"/>
        </w:rPr>
        <w:t>ть, происходит полная или частичная потеря памяти. От невозможности узнать своих близких до невозможности распознавать или узнавать буквы.</w:t>
      </w:r>
    </w:p>
    <w:p w14:paraId="3C0A08B2" w14:textId="77777777" w:rsidR="00000000" w:rsidRDefault="002F20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Двигательные нарушения (парезы, параличи)</w:t>
      </w:r>
    </w:p>
    <w:p w14:paraId="67FC68F5" w14:textId="77777777" w:rsidR="00000000" w:rsidRDefault="002F20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Снижается мышечная активность в связи с поражением путей, которые переда</w:t>
      </w:r>
      <w:r>
        <w:rPr>
          <w:sz w:val="28"/>
          <w:szCs w:val="28"/>
        </w:rPr>
        <w:t>ют двигательную импульсацию. В зависимости от локализации опухоли отличается и картина поражения. Могут развиваться как поражения отдельных частей тела, так и полные или частичные поражения конечностей и туловища. При нарушении передачи двигательной импуль</w:t>
      </w:r>
      <w:r>
        <w:rPr>
          <w:sz w:val="28"/>
          <w:szCs w:val="28"/>
        </w:rPr>
        <w:t xml:space="preserve">сации из коры головного мозга возникают параличи центрального типа, то есть сигнал из спинного мозга к мышцам поступает, они в гипертонусе, но управляющие сигналы головного мозга не поступают в спинной мозг, произвольные движения невозможны. При поражении </w:t>
      </w:r>
      <w:r>
        <w:rPr>
          <w:sz w:val="28"/>
          <w:szCs w:val="28"/>
        </w:rPr>
        <w:t>спинного мозга развиваются периферические параличи, сигнал из головного мозга попадает в спинной мозг, но спинной мозг не может передать его мышцам, мускулатура в гипотонусе.</w:t>
      </w:r>
    </w:p>
    <w:p w14:paraId="5953661B" w14:textId="77777777" w:rsidR="00000000" w:rsidRDefault="002F20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Эпилептические припадки</w:t>
      </w:r>
    </w:p>
    <w:p w14:paraId="6F80F13F" w14:textId="77777777" w:rsidR="00000000" w:rsidRDefault="002F20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Появляются судорожные припадки, возникающие из-за форми</w:t>
      </w:r>
      <w:r>
        <w:rPr>
          <w:sz w:val="28"/>
          <w:szCs w:val="28"/>
        </w:rPr>
        <w:t>рования очага застойного возбуждения в коре.</w:t>
      </w:r>
    </w:p>
    <w:p w14:paraId="40B3FD1E" w14:textId="77777777" w:rsidR="00000000" w:rsidRDefault="002F20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Нарушение слуха и распознавания речи</w:t>
      </w:r>
    </w:p>
    <w:p w14:paraId="54022BDC" w14:textId="77777777" w:rsidR="00000000" w:rsidRDefault="002F20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поражении слухового нерва происходит утрата способности получать сигнал от органов слуха. При поражении участка коры, отвечающего за распознавание звука и речи, для бол</w:t>
      </w:r>
      <w:r>
        <w:rPr>
          <w:sz w:val="28"/>
          <w:szCs w:val="28"/>
        </w:rPr>
        <w:t>ьного все слышимые звуки превращаются в бессмысленный шум.</w:t>
      </w:r>
    </w:p>
    <w:p w14:paraId="72596718" w14:textId="77777777" w:rsidR="00000000" w:rsidRDefault="002F20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Нарушение зрения, распознавания предметов и текста</w:t>
      </w:r>
    </w:p>
    <w:p w14:paraId="6AD4EB31" w14:textId="77777777" w:rsidR="00000000" w:rsidRDefault="002F20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расположении опухоли в районе зрительного нерва или четверохолмия наступает полная или частичная утрата зрения в связи с невозможностью дост</w:t>
      </w:r>
      <w:r>
        <w:rPr>
          <w:sz w:val="28"/>
          <w:szCs w:val="28"/>
        </w:rPr>
        <w:t>авить сигнал от сетчатки к коре головного мозга. При поражении областей в коре, отвечающих за анализ изображения, происходят разнообразные нарушения - от неспособности понимать поступающий сигнал до неспособности понимать письменную речь или узнавать движу</w:t>
      </w:r>
      <w:r>
        <w:rPr>
          <w:sz w:val="28"/>
          <w:szCs w:val="28"/>
        </w:rPr>
        <w:t>щиеся предметы.</w:t>
      </w:r>
    </w:p>
    <w:p w14:paraId="054FB12A" w14:textId="77777777" w:rsidR="00000000" w:rsidRDefault="002F20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Нарушение речи устной и письменной</w:t>
      </w:r>
    </w:p>
    <w:p w14:paraId="5D4C3D32" w14:textId="77777777" w:rsidR="00000000" w:rsidRDefault="002F20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поражении областей коры, отвечающих за письменную и устную речь, происходит их полная или частичная утрата. Процесс этот, как правило, постепенный и усиливается по мере роста опухоли - сначала речь б</w:t>
      </w:r>
      <w:r>
        <w:rPr>
          <w:sz w:val="28"/>
          <w:szCs w:val="28"/>
        </w:rPr>
        <w:t>ольного становится невнятной (как у 2-3 летнего ребёнка), постепенно изменяется почерк, затем изменения нарастают до полной невозможности понять его речь и почерка в виде зубчатой линии.</w:t>
      </w:r>
    </w:p>
    <w:p w14:paraId="50D4960F" w14:textId="77777777" w:rsidR="00000000" w:rsidRDefault="002F20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Вегетативные расстройства</w:t>
      </w:r>
    </w:p>
    <w:p w14:paraId="068D90B3" w14:textId="77777777" w:rsidR="00000000" w:rsidRDefault="002F20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Появляются слабость, утомляемость, больно</w:t>
      </w:r>
      <w:r>
        <w:rPr>
          <w:sz w:val="28"/>
          <w:szCs w:val="28"/>
        </w:rPr>
        <w:t>й не может быстро встать, у него кружится голова, происходят колебания пульса и артериального давления. Это связано с нарушением контроля за тонусом сосудов и влиянием блуждающего нерва.</w:t>
      </w:r>
    </w:p>
    <w:p w14:paraId="7FF4CEEF" w14:textId="77777777" w:rsidR="00000000" w:rsidRDefault="002F20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Гормональные расстройства</w:t>
      </w:r>
    </w:p>
    <w:p w14:paraId="6DB39198" w14:textId="77777777" w:rsidR="00000000" w:rsidRDefault="002F20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Изменяется гормональный фон, может колеба</w:t>
      </w:r>
      <w:r>
        <w:rPr>
          <w:sz w:val="28"/>
          <w:szCs w:val="28"/>
        </w:rPr>
        <w:t>ться уровень всех гипоталамо-гипофизарно зависимых гормонов.</w:t>
      </w:r>
    </w:p>
    <w:p w14:paraId="1CE56E48" w14:textId="77777777" w:rsidR="00000000" w:rsidRDefault="002F20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Нарушение координации</w:t>
      </w:r>
    </w:p>
    <w:p w14:paraId="28C46F96" w14:textId="77777777" w:rsidR="00000000" w:rsidRDefault="002F20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поражении мозжечка и среднего мозга нарушается координация, изменяется походка, больной без контроля зрения не способен совершать точные движения. Например, он промахи</w:t>
      </w:r>
      <w:r>
        <w:rPr>
          <w:sz w:val="28"/>
          <w:szCs w:val="28"/>
        </w:rPr>
        <w:t>вается, пытаясь с закрытыми глазами достать до кончика носа. Неустойчив в позе Ромберга.</w:t>
      </w:r>
    </w:p>
    <w:p w14:paraId="12F9A683" w14:textId="77777777" w:rsidR="00000000" w:rsidRDefault="002F20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Психомоторные и когнитивные нарушения</w:t>
      </w:r>
    </w:p>
    <w:p w14:paraId="0E759AFA" w14:textId="77777777" w:rsidR="00000000" w:rsidRDefault="002F20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Нарушается память и внимание, больной становится рассеян, раздражителен, изменяется характер. Тяжесть симптомов зависит от вели</w:t>
      </w:r>
      <w:r>
        <w:rPr>
          <w:sz w:val="28"/>
          <w:szCs w:val="28"/>
        </w:rPr>
        <w:t>чины и локализации области поражения. Спектр симптомов колеблется от рассеянности до полной утраты ориентации во времени, пространстве и собственной личности.</w:t>
      </w:r>
    </w:p>
    <w:p w14:paraId="50C722D0" w14:textId="77777777" w:rsidR="00000000" w:rsidRDefault="002F20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Нарушения интеллекта и эмоциональной сферы</w:t>
      </w:r>
    </w:p>
    <w:p w14:paraId="028F7609" w14:textId="77777777" w:rsidR="00000000" w:rsidRDefault="002F20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поражении мозга за счёт объемных образований в н</w:t>
      </w:r>
      <w:r>
        <w:rPr>
          <w:sz w:val="28"/>
          <w:szCs w:val="28"/>
        </w:rPr>
        <w:t xml:space="preserve">аибольшей степени страдают интеллектуальные функции и те личностные характеристики, </w:t>
      </w:r>
      <w:r>
        <w:rPr>
          <w:sz w:val="28"/>
          <w:szCs w:val="28"/>
        </w:rPr>
        <w:lastRenderedPageBreak/>
        <w:t>которые отражают особенности социального взаимодействия: социальная конформность и психотизм. Латеральные особенности этого эффекта заключаются в том, что при нарушении фун</w:t>
      </w:r>
      <w:r>
        <w:rPr>
          <w:sz w:val="28"/>
          <w:szCs w:val="28"/>
        </w:rPr>
        <w:t>кций левого полушария за счёт развития опухоли в большей степени усиливается психотизм, а при дефиците функционирования правого - социальная конформность. Полушарные особенности в изменениях когнитивного статуса при объемных образованиях головного мозга вы</w:t>
      </w:r>
      <w:r>
        <w:rPr>
          <w:sz w:val="28"/>
          <w:szCs w:val="28"/>
        </w:rPr>
        <w:t>ражены в меньшей степени, чем изменения личностных характеристик. Следует, однако, отметить, что поражение левого полушария вызывает сравнительно большее снижение интеллекта, а правого - показателей креативности. А.М. Перфильев, О.М. Разумникова, В.В. Ступ</w:t>
      </w:r>
      <w:r>
        <w:rPr>
          <w:sz w:val="28"/>
          <w:szCs w:val="28"/>
        </w:rPr>
        <w:t>ак "Особенности изменения психических функций у пациентов с опухолями головного мозга: значение левосторонней и правосторонней локализации".</w:t>
      </w:r>
    </w:p>
    <w:p w14:paraId="54AFDD08" w14:textId="77777777" w:rsidR="00000000" w:rsidRDefault="002F20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Галлюцинации</w:t>
      </w:r>
    </w:p>
    <w:p w14:paraId="79BF6AB9" w14:textId="77777777" w:rsidR="00000000" w:rsidRDefault="002F20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поражении областей в коре мозга, отвечающих за анализ изображения, у больного начинаются галлюци</w:t>
      </w:r>
      <w:r>
        <w:rPr>
          <w:sz w:val="28"/>
          <w:szCs w:val="28"/>
        </w:rPr>
        <w:t>нации (как правило, простые: больной видит вспышки света, солнечное гало).</w:t>
      </w:r>
    </w:p>
    <w:p w14:paraId="3F6E44DA" w14:textId="77777777" w:rsidR="00000000" w:rsidRDefault="002F20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Слуховые галлюцинации</w:t>
      </w:r>
    </w:p>
    <w:p w14:paraId="04542C9A" w14:textId="77777777" w:rsidR="00000000" w:rsidRDefault="002F20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Больной слышит монотонные звуки (звон в ушах, бесконечные стуки).</w:t>
      </w:r>
    </w:p>
    <w:p w14:paraId="2C3FB569" w14:textId="77777777" w:rsidR="00000000" w:rsidRDefault="002F20BA">
      <w:pPr>
        <w:pStyle w:val="3"/>
        <w:keepNext/>
        <w:keepLines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Общемозговая симптоматика.</w:t>
      </w:r>
    </w:p>
    <w:p w14:paraId="231F5018" w14:textId="77777777" w:rsidR="00000000" w:rsidRDefault="002F20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Общемозговая симптоматика - это симптомы, возникающие при повыш</w:t>
      </w:r>
      <w:r>
        <w:rPr>
          <w:sz w:val="28"/>
          <w:szCs w:val="28"/>
        </w:rPr>
        <w:t>ении внутричерепного давления, сдавливании основных структур мозга..</w:t>
      </w:r>
      <w:r>
        <w:rPr>
          <w:sz w:val="28"/>
          <w:szCs w:val="28"/>
        </w:rPr>
        <w:tab/>
        <w:t>Головная боль</w:t>
      </w:r>
    </w:p>
    <w:p w14:paraId="03505F1F" w14:textId="77777777" w:rsidR="00000000" w:rsidRDefault="002F20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Отличительной особенностью при онкологических заболеваниях является постоянный характер и высокая интенсивность головной боли, её плохая купируемость ненаркотическими анальг</w:t>
      </w:r>
      <w:r>
        <w:rPr>
          <w:sz w:val="28"/>
          <w:szCs w:val="28"/>
        </w:rPr>
        <w:t>етиками. Снижение внутричерепного давления приносит облегчение..</w:t>
      </w:r>
      <w:r>
        <w:rPr>
          <w:sz w:val="28"/>
          <w:szCs w:val="28"/>
        </w:rPr>
        <w:tab/>
        <w:t>Рвота (вне зависимости от приёма пищи)</w:t>
      </w:r>
    </w:p>
    <w:p w14:paraId="3D5DD6CB" w14:textId="77777777" w:rsidR="00000000" w:rsidRDefault="002F20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Рвота центрального генеза, как правило, возникает из-за воздействия на рвотный центр в среднем мозге. Тошнота и рвота беспокоят больного </w:t>
      </w:r>
      <w:r>
        <w:rPr>
          <w:sz w:val="28"/>
          <w:szCs w:val="28"/>
        </w:rPr>
        <w:lastRenderedPageBreak/>
        <w:t xml:space="preserve">постоянно, при </w:t>
      </w:r>
      <w:r>
        <w:rPr>
          <w:sz w:val="28"/>
          <w:szCs w:val="28"/>
        </w:rPr>
        <w:t>изменениях внутричерепного давления срабатывает рвотный рефлекс. Также больной не способен принимать пищу, иногда и пить воду из-за высокой активности рвотного центра. Любой инородный предмет, попадающий на корень языка, вызывает рвоту..</w:t>
      </w:r>
      <w:r>
        <w:rPr>
          <w:sz w:val="28"/>
          <w:szCs w:val="28"/>
        </w:rPr>
        <w:tab/>
        <w:t>Головокружение</w:t>
      </w:r>
    </w:p>
    <w:p w14:paraId="5405FBDE" w14:textId="77777777" w:rsidR="00000000" w:rsidRDefault="002F20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</w:t>
      </w:r>
      <w:r>
        <w:rPr>
          <w:sz w:val="28"/>
          <w:szCs w:val="28"/>
        </w:rPr>
        <w:t>ет возникать в результате сдавливания структур мозжечка. Нарушается работа вестибулярного анализатора, у больного головокружение центрального типа, горизонтальный нистагм, зачастую возникает ощущение, что он, оставаясь неподвижным, поворачивается, сдвигает</w:t>
      </w:r>
      <w:r>
        <w:rPr>
          <w:sz w:val="28"/>
          <w:szCs w:val="28"/>
        </w:rPr>
        <w:t>ся в ту или иную сторону. Также головокружение может вызываться ростом опухоли, приводящим к ухудшению кровоснабжения головного мозга[2].</w:t>
      </w:r>
    </w:p>
    <w:p w14:paraId="049C677E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теоретической части были сделаны выводы:</w:t>
      </w:r>
    </w:p>
    <w:p w14:paraId="7F3AF934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При опухолях головного мозга пациенту приходится испытывать ряд неприятны</w:t>
      </w:r>
      <w:r>
        <w:rPr>
          <w:sz w:val="28"/>
          <w:szCs w:val="28"/>
        </w:rPr>
        <w:t>х симптомов, таких как: головная боль, головокружение, рвота и т.д.</w:t>
      </w:r>
    </w:p>
    <w:p w14:paraId="14773515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Медицинская сестра должна знать обо всех симптомах и особенностях данного заболевания, чтобы составить грамотный сестринский процесс, тем самым оказать необходимую помощь пациенту и его </w:t>
      </w:r>
      <w:r>
        <w:rPr>
          <w:sz w:val="28"/>
          <w:szCs w:val="28"/>
        </w:rPr>
        <w:t>родным.</w:t>
      </w:r>
    </w:p>
    <w:p w14:paraId="3C3C1D67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</w:p>
    <w:p w14:paraId="6940C9CA" w14:textId="77777777" w:rsidR="00000000" w:rsidRDefault="002F20B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58A2E42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АНАЛИЗ ВНЕДРЕНИЯ ПРОФЕССИОНАЛЬНОЙ ДЕЯТЕЛЬНОСТИ МЕДИЦИНСКОЙ СЕСТРЫ ПРИ УХОДЕ ЗА ПАЦИЕНТАМИ С ОПУХОЛЯМИ ГОЛОВНОГО МОЗГА</w:t>
      </w:r>
    </w:p>
    <w:p w14:paraId="511D9F0C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</w:p>
    <w:p w14:paraId="786B7FF9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Понятие о сестринском процессе</w:t>
      </w:r>
    </w:p>
    <w:p w14:paraId="4F1973E2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</w:p>
    <w:p w14:paraId="1E7F8BD5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Сестринский процесс (СП) предполагает системный подход в организации работы палатной мед</w:t>
      </w:r>
      <w:r>
        <w:rPr>
          <w:sz w:val="28"/>
          <w:szCs w:val="28"/>
        </w:rPr>
        <w:t>ицинской сестры, который позволяет пациенту получить полноценный уход, а медицинской сестре удовлетворение от своей работы.</w:t>
      </w:r>
    </w:p>
    <w:p w14:paraId="1E241EFB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осуществления сестринского процесса медицинская сестра должна обладать необходимым уровнем теоретических знаний, иметь навыки пр</w:t>
      </w:r>
      <w:r>
        <w:rPr>
          <w:sz w:val="28"/>
          <w:szCs w:val="28"/>
        </w:rPr>
        <w:t>офессионального общения и обучения пациентов, выполнять сестринские манипуляции, используя современные технологии.</w:t>
      </w:r>
    </w:p>
    <w:p w14:paraId="6AC54A4A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Сестринский процесс - научный метод профессионального решения проблем пациента. Он направлен на укрепление, сохранение здоровья и предотвраще</w:t>
      </w:r>
      <w:r>
        <w:rPr>
          <w:sz w:val="28"/>
          <w:szCs w:val="28"/>
        </w:rPr>
        <w:t>ние заболеваний, планирование и оказание помощи во время болезни и реабилитации с учетом всех составляющих здоровья для обеспечения максимальной физической, психической и социальной независимости человека. Цель СП - так организовать сестринскую помощь, вкл</w:t>
      </w:r>
      <w:r>
        <w:rPr>
          <w:sz w:val="28"/>
          <w:szCs w:val="28"/>
        </w:rPr>
        <w:t>ючить в план своей работы такие мероприятия и так выполнить их, чтобы, несмотря на болезнь, человек и его семья могли реализовать себя, повысить качество жизни.</w:t>
      </w:r>
    </w:p>
    <w:p w14:paraId="2DBFE12F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Сестринский процесс включает в себя обсуждение с пациентом и (или) его близкими всех возможных </w:t>
      </w:r>
      <w:r>
        <w:rPr>
          <w:sz w:val="28"/>
          <w:szCs w:val="28"/>
        </w:rPr>
        <w:t>проблем (о наличии некоторых из них пациент и не подозревает), помощь в их решении в пределах сестринской компетенции[6].</w:t>
      </w:r>
    </w:p>
    <w:p w14:paraId="352E9BEC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сестринского процесса - предупредить, облегчить, уменьшить или свети к минимуму те проблемы, которые возникли у пациента.</w:t>
      </w:r>
    </w:p>
    <w:p w14:paraId="58206A06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Сестрин</w:t>
      </w:r>
      <w:r>
        <w:rPr>
          <w:sz w:val="28"/>
          <w:szCs w:val="28"/>
        </w:rPr>
        <w:t>ский процесс состоит из 5 этапов:</w:t>
      </w:r>
    </w:p>
    <w:p w14:paraId="6E905858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 сестринское обследование (сбор информации о пациенте);</w:t>
      </w:r>
    </w:p>
    <w:p w14:paraId="329A24F3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сестринская диагностика (определение потребностей);</w:t>
      </w:r>
    </w:p>
    <w:p w14:paraId="5E885737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определение целей и планирование ухода;</w:t>
      </w:r>
    </w:p>
    <w:p w14:paraId="2F86CA20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реализация плана ухода;</w:t>
      </w:r>
    </w:p>
    <w:p w14:paraId="6104EBBD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оценка и коррекция ухода в случае необхо</w:t>
      </w:r>
      <w:r>
        <w:rPr>
          <w:sz w:val="28"/>
          <w:szCs w:val="28"/>
        </w:rPr>
        <w:t>димости.</w:t>
      </w:r>
    </w:p>
    <w:p w14:paraId="14D4A1C1" w14:textId="77777777" w:rsidR="00000000" w:rsidRDefault="002F20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этапы в обязательном порядке регистрируются в документации к осуществлению сестринского процесса.</w:t>
      </w:r>
    </w:p>
    <w:p w14:paraId="3C4E38C3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этап-оценка состояния пациента</w:t>
      </w:r>
    </w:p>
    <w:p w14:paraId="1FE46DE7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1 этапа - определение потребности пациента в уходе. При оценке источниками информации являются: сам пациент</w:t>
      </w:r>
      <w:r>
        <w:rPr>
          <w:sz w:val="28"/>
          <w:szCs w:val="28"/>
        </w:rPr>
        <w:t>, его семья, медицинский персонал, медицинская документация.</w:t>
      </w:r>
    </w:p>
    <w:p w14:paraId="19590153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этап- сестринский диагноз</w:t>
      </w:r>
    </w:p>
    <w:p w14:paraId="06948ECB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2 этапа - выявление проблем пациента и их идентификация (настоящая или потенциальная проблема).</w:t>
      </w:r>
    </w:p>
    <w:p w14:paraId="0C36B9B9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по приоритету: первостепенная проблема; промежуточная пр</w:t>
      </w:r>
      <w:r>
        <w:rPr>
          <w:sz w:val="28"/>
          <w:szCs w:val="28"/>
        </w:rPr>
        <w:t>облема; вторичная проблема.</w:t>
      </w:r>
    </w:p>
    <w:p w14:paraId="2A7F959F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сестринской диагностики является разработка индивидуального плана ухода за больным для того, чтобы пациент и его семья могли адаптироваться к изменениям, возникшим из-за проблем со здоровьем. В начале данного этапа медицин</w:t>
      </w:r>
      <w:r>
        <w:rPr>
          <w:sz w:val="28"/>
          <w:szCs w:val="28"/>
        </w:rPr>
        <w:t>ская сестра выявляет потребности, удовлетворение которых у данного пациента нарушено. Нарушение потребностей приводит к возникновению у пациента проблем. По характеру реакции пациента на болезнь и своё состояние различают сестринские диагнозы: физиологичес</w:t>
      </w:r>
      <w:r>
        <w:rPr>
          <w:sz w:val="28"/>
          <w:szCs w:val="28"/>
        </w:rPr>
        <w:t>кие, например, недостаточное или избыточное питание, недержание мочи; психологические, например, тревога о своём состоянии, дефицит общения, досуга или семейной поддержки; духовные, проблемы связанные с представлениями человека о его жизненных ценностях, с</w:t>
      </w:r>
      <w:r>
        <w:rPr>
          <w:sz w:val="28"/>
          <w:szCs w:val="28"/>
        </w:rPr>
        <w:t xml:space="preserve"> его вероисповеданием, поисками смысла жизни и смерти; социальные, социальная изоляция, конфликтная ситуация в семье, </w:t>
      </w:r>
      <w:r>
        <w:rPr>
          <w:sz w:val="28"/>
          <w:szCs w:val="28"/>
        </w:rPr>
        <w:lastRenderedPageBreak/>
        <w:t>финансовые или бытовые проблемы, связанные с выходом на инвалидность, переменой места жительства.</w:t>
      </w:r>
    </w:p>
    <w:p w14:paraId="7B9BBD10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этап-планирование</w:t>
      </w:r>
    </w:p>
    <w:p w14:paraId="20B119E2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3 этапа - составл</w:t>
      </w:r>
      <w:r>
        <w:rPr>
          <w:sz w:val="28"/>
          <w:szCs w:val="28"/>
        </w:rPr>
        <w:t>ение плана ухода совместно с пациентом для решения его проблем. План ухода состоит из целей, которые должны быть индивидуальным, реалистическим, измеряемым, с конкретными сроками достижениями[8].</w:t>
      </w:r>
    </w:p>
    <w:p w14:paraId="453AAB5F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Существуют определённые требования к постановке целей сестри</w:t>
      </w:r>
      <w:r>
        <w:rPr>
          <w:sz w:val="28"/>
          <w:szCs w:val="28"/>
        </w:rPr>
        <w:t>нского вмешательства по проблемам пациента: Цель должна соответствовать поставленной проблеме. Цель должна быть достижимой. При постановке целей необходимо учитывать пожелания пациента и его семьи, а также реальные возможности медсестры. Цель должна быть с</w:t>
      </w:r>
      <w:r>
        <w:rPr>
          <w:sz w:val="28"/>
          <w:szCs w:val="28"/>
        </w:rPr>
        <w:t>формулирована в пределах сестринской компетенции. Цель должна быть сосредоточена на пациенте. Цели должны быть единичными. Цели должны быть конкретными, ясными, следует избегать расплывчатых общих формулировок («пациент будет чувствовать себя лучше», «у па</w:t>
      </w:r>
      <w:r>
        <w:rPr>
          <w:sz w:val="28"/>
          <w:szCs w:val="28"/>
        </w:rPr>
        <w:t>циента не будет дискомфорта»). Цели должны иметь конкретные сроки их достижения. Цель должна быть понятна пациенту, его семье, а также другим медицинским работникам. Следует записывать цель простыми, доступными словами, избегать специальных терминов[9].</w:t>
      </w:r>
    </w:p>
    <w:p w14:paraId="76CD4528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</w:t>
      </w:r>
      <w:r>
        <w:rPr>
          <w:sz w:val="28"/>
          <w:szCs w:val="28"/>
        </w:rPr>
        <w:t>ап-выполнение</w:t>
      </w:r>
    </w:p>
    <w:p w14:paraId="3BE31414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4 этапа - провести сестринское вмешательство, предназначенное для достижения цели.</w:t>
      </w:r>
    </w:p>
    <w:p w14:paraId="1186298C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Виды сестринских вмешательств:</w:t>
      </w:r>
    </w:p>
    <w:p w14:paraId="62F49103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независимые</w:t>
      </w:r>
    </w:p>
    <w:p w14:paraId="5B6BFFEC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зависимые</w:t>
      </w:r>
    </w:p>
    <w:p w14:paraId="5945E6C9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взаимозависимые</w:t>
      </w:r>
    </w:p>
    <w:p w14:paraId="69B395FE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этап-оценка эффективности ухода:</w:t>
      </w:r>
    </w:p>
    <w:p w14:paraId="298E1D79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Оценивает сама медсестра, учитывая мнение пациента. </w:t>
      </w:r>
      <w:r>
        <w:rPr>
          <w:sz w:val="28"/>
          <w:szCs w:val="28"/>
        </w:rPr>
        <w:t xml:space="preserve">Цель может быть </w:t>
      </w:r>
      <w:r>
        <w:rPr>
          <w:sz w:val="28"/>
          <w:szCs w:val="28"/>
        </w:rPr>
        <w:lastRenderedPageBreak/>
        <w:t>достигнута полностью, достигнута частично или не достигнута. Важно указать причину, по которой не достигла цели.</w:t>
      </w:r>
    </w:p>
    <w:p w14:paraId="4C0D6986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цель сестринского процесса по данной проблеме не достигнута и у пациента сохранилась потребность в сестринском уходе, необ</w:t>
      </w:r>
      <w:r>
        <w:rPr>
          <w:sz w:val="28"/>
          <w:szCs w:val="28"/>
        </w:rPr>
        <w:t>ходимо провести переоценку, чтобы установить причины ухудшения состояния или момент, когда никаких улучшений в состоянии пациента не наступило. Важно привлечь самого пациента, а также полезно посоветоваться с коллегами относительно дальнейшего планирования</w:t>
      </w:r>
      <w:r>
        <w:rPr>
          <w:sz w:val="28"/>
          <w:szCs w:val="28"/>
        </w:rPr>
        <w:t>[3].</w:t>
      </w:r>
    </w:p>
    <w:p w14:paraId="399606DB" w14:textId="77777777" w:rsidR="00000000" w:rsidRDefault="002F20BA">
      <w:pPr>
        <w:tabs>
          <w:tab w:val="left" w:pos="892"/>
          <w:tab w:val="left" w:pos="8481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опухоль головной мозг сестринский</w:t>
      </w:r>
    </w:p>
    <w:p w14:paraId="4B91DCD8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>
        <w:rPr>
          <w:sz w:val="28"/>
          <w:szCs w:val="28"/>
        </w:rPr>
        <w:tab/>
        <w:t>Сестринский процесс при опухолевых заболеваний головного мозга</w:t>
      </w:r>
    </w:p>
    <w:p w14:paraId="35D229C7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</w:p>
    <w:p w14:paraId="5A9992EE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Нарушенные потребности пациента:</w:t>
      </w:r>
    </w:p>
    <w:p w14:paraId="50A693EB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Быть здоровым</w:t>
      </w:r>
    </w:p>
    <w:p w14:paraId="218587F2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Спать</w:t>
      </w:r>
    </w:p>
    <w:p w14:paraId="1ABD2622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Двигаться</w:t>
      </w:r>
    </w:p>
    <w:p w14:paraId="656CAA4F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Вести нормальную жизнедеятельность (работать, учиться)</w:t>
      </w:r>
    </w:p>
    <w:p w14:paraId="14CE8F3D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Быть в безопасности</w:t>
      </w:r>
    </w:p>
    <w:p w14:paraId="5359D846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Потребность в комфорте</w:t>
      </w:r>
    </w:p>
    <w:p w14:paraId="38CAC95A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Потребность в самоуходе</w:t>
      </w:r>
    </w:p>
    <w:p w14:paraId="569B45F4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Социальная проблема</w:t>
      </w:r>
    </w:p>
    <w:p w14:paraId="1DD78DB1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Нарушение психо-эмоцианальной реакции</w:t>
      </w:r>
    </w:p>
    <w:p w14:paraId="71636FED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Настоящие проблемы пациента:</w:t>
      </w:r>
    </w:p>
    <w:p w14:paraId="0EC9D2E2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Головная боль, головокружение</w:t>
      </w:r>
    </w:p>
    <w:p w14:paraId="6FABDE46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Дефицит знаний</w:t>
      </w:r>
    </w:p>
    <w:p w14:paraId="2F7B09C8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Беспокойство, страх, негативный настрой</w:t>
      </w:r>
    </w:p>
    <w:p w14:paraId="1E331C4B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Нарушение сна</w:t>
      </w:r>
    </w:p>
    <w:p w14:paraId="29D12C89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Рвота</w:t>
      </w:r>
      <w:r>
        <w:rPr>
          <w:sz w:val="28"/>
          <w:szCs w:val="28"/>
        </w:rPr>
        <w:t>, тошнота</w:t>
      </w:r>
    </w:p>
    <w:p w14:paraId="58A63B97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Ухудшение памяти, зрения, внимания</w:t>
      </w:r>
    </w:p>
    <w:p w14:paraId="7C48F60E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</w:t>
      </w:r>
      <w:r>
        <w:rPr>
          <w:sz w:val="28"/>
          <w:szCs w:val="28"/>
        </w:rPr>
        <w:tab/>
        <w:t>Утомляемость, слабость</w:t>
      </w:r>
    </w:p>
    <w:p w14:paraId="16146E00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Рассеянность, раздражительность</w:t>
      </w:r>
    </w:p>
    <w:p w14:paraId="28CCB3AB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Двигательные нарушения (парезы, параличи)</w:t>
      </w:r>
    </w:p>
    <w:p w14:paraId="50156D67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Отсутствия аппетита</w:t>
      </w:r>
    </w:p>
    <w:p w14:paraId="6112F0CB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Потенциальная проблема пациента: риск развития осложнений.</w:t>
      </w:r>
    </w:p>
    <w:p w14:paraId="2EAC7690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Приоритетная проблема: де</w:t>
      </w:r>
      <w:r>
        <w:rPr>
          <w:sz w:val="28"/>
          <w:szCs w:val="28"/>
        </w:rPr>
        <w:t>фицит знаний.</w:t>
      </w:r>
    </w:p>
    <w:p w14:paraId="294D2B7C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</w:p>
    <w:p w14:paraId="1089FE3B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Цели:</w:t>
      </w:r>
    </w:p>
    <w:p w14:paraId="18EACA2B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Краткосрочная цель - восполнить дефицит знаний.</w:t>
      </w:r>
    </w:p>
    <w:p w14:paraId="025A97F6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Долгосрочная цель - пациент здоров.</w:t>
      </w:r>
    </w:p>
    <w:p w14:paraId="68845EA7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Независимые сестринские вмешательства:</w:t>
      </w:r>
    </w:p>
    <w:p w14:paraId="393025E8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Оптимизация микроклимата. Регулярное проветривание палаты. Контроль над температурой и влажностью воздуха в п</w:t>
      </w:r>
      <w:r>
        <w:rPr>
          <w:sz w:val="28"/>
          <w:szCs w:val="28"/>
        </w:rPr>
        <w:t>алате. Проведение генеральной и ежедневной влажной уборки палаты.</w:t>
      </w:r>
    </w:p>
    <w:p w14:paraId="072AFBB8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Соблюдение санитарно - эпидемиологического режима.</w:t>
      </w:r>
    </w:p>
    <w:p w14:paraId="17076B6F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Выполнение врачебных назначений. При необходимости постановку инъекций и забор крови выполнять строго в палате пациента.</w:t>
      </w:r>
    </w:p>
    <w:p w14:paraId="12B12D89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Лечебно-охра</w:t>
      </w:r>
      <w:r>
        <w:rPr>
          <w:sz w:val="28"/>
          <w:szCs w:val="28"/>
        </w:rPr>
        <w:t>нительный режим. Обеспечить физический и психологический покой пациенту, научить пациента терпеливее относится к боли.</w:t>
      </w:r>
    </w:p>
    <w:p w14:paraId="322C9AB1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Оказать помощь при рвоте.</w:t>
      </w:r>
    </w:p>
    <w:p w14:paraId="74373B6F" w14:textId="77777777" w:rsidR="00000000" w:rsidRDefault="002F20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Успокоить пациента, если позволяет состояние, усадить, надеть на пациента клеенчатый фартук, обеспечить судно</w:t>
      </w:r>
      <w:r>
        <w:rPr>
          <w:sz w:val="28"/>
          <w:szCs w:val="28"/>
        </w:rPr>
        <w:t>м, дать воду для полоскания рта.</w:t>
      </w:r>
    </w:p>
    <w:p w14:paraId="05F007F1" w14:textId="77777777" w:rsidR="00000000" w:rsidRDefault="002F20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Рвотные массы предварительно показать врачу, обработать их соответственно требованиям сан.эпид.режима.</w:t>
      </w:r>
    </w:p>
    <w:p w14:paraId="646D4A57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Контроль соблюдением врачебных рекомендаций (диета, постельный режим, гигиена и т.д.)</w:t>
      </w:r>
    </w:p>
    <w:p w14:paraId="4FC9E8BC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Регулярная гемодинамика, изме</w:t>
      </w:r>
      <w:r>
        <w:rPr>
          <w:sz w:val="28"/>
          <w:szCs w:val="28"/>
        </w:rPr>
        <w:t xml:space="preserve">рение температуры тела и занесение </w:t>
      </w:r>
      <w:r>
        <w:rPr>
          <w:sz w:val="28"/>
          <w:szCs w:val="28"/>
        </w:rPr>
        <w:lastRenderedPageBreak/>
        <w:t>данных в температурный лист, контроль состояния пациента.</w:t>
      </w:r>
    </w:p>
    <w:p w14:paraId="0FF25B2D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появления изменений сообщить врачу.</w:t>
      </w:r>
    </w:p>
    <w:p w14:paraId="5FA08FE2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Провести беседу о заболевании с пациентом и его родственниками.</w:t>
      </w:r>
    </w:p>
    <w:p w14:paraId="2DBCB655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Оказать морально - психологическую поддержку. Привес</w:t>
      </w:r>
      <w:r>
        <w:rPr>
          <w:sz w:val="28"/>
          <w:szCs w:val="28"/>
        </w:rPr>
        <w:t>ти благоприятные примеры.</w:t>
      </w:r>
    </w:p>
    <w:p w14:paraId="3BAB9D91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Диагноз опухоль головного мозга является большим ударом для пациента и его семьи. Медицинская сестра должна оказать максимальную поддержку и помощь в уходе за больным.</w:t>
      </w:r>
    </w:p>
    <w:p w14:paraId="41C8907A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При дефиците самоухода оказывать помощь пациенту при утренне</w:t>
      </w:r>
      <w:r>
        <w:rPr>
          <w:sz w:val="28"/>
          <w:szCs w:val="28"/>
        </w:rPr>
        <w:t>м туалете, принятии гигиенической ванны, своевременной стрижке ногтей, смена постельного и нательного белья, подача судна, кормление пациента и т.д.</w:t>
      </w:r>
    </w:p>
    <w:p w14:paraId="465B7921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Если пациент находится в тяжелом состоянии производить профилактику пролежней.</w:t>
      </w:r>
    </w:p>
    <w:p w14:paraId="3E42B48A" w14:textId="77777777" w:rsidR="00000000" w:rsidRDefault="002F20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Менять положение тела паци</w:t>
      </w:r>
      <w:r>
        <w:rPr>
          <w:sz w:val="28"/>
          <w:szCs w:val="28"/>
        </w:rPr>
        <w:t>ента каждые два часа (если позволяет его состояние), следить за тем, чтобы нательное и постельное белье не собиралось в складки, подкладывать под конечности ватно-марлевые круги, под крестец и затылок подушечки, контроль чистоты кожи.</w:t>
      </w:r>
    </w:p>
    <w:p w14:paraId="2014EBE6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  <w:t>Рассказать о диет</w:t>
      </w:r>
      <w:r>
        <w:rPr>
          <w:sz w:val="28"/>
          <w:szCs w:val="28"/>
        </w:rPr>
        <w:t>е назначенной врачом пациенту и его родственникам. Контроль передач. (см. приложение 2)</w:t>
      </w:r>
    </w:p>
    <w:p w14:paraId="5DAAA142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Подготовка пациента к диагностическим и лечебным мероприятиям, к сдаче анализов. Подготовка пациента к предстоящей операции.</w:t>
      </w:r>
    </w:p>
    <w:p w14:paraId="75F93E7C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правильном проведении психологической</w:t>
      </w:r>
      <w:r>
        <w:rPr>
          <w:sz w:val="28"/>
          <w:szCs w:val="28"/>
        </w:rPr>
        <w:t xml:space="preserve"> подготовки снижается уровень тревожности, послеоперационная боль и частота послеоперационных осложнений. Тяжелый травмирующий эффект оказывают мучительные переживания больного по поводу предстоящей операции. Больной с опухолью головного мозга может боятьс</w:t>
      </w:r>
      <w:r>
        <w:rPr>
          <w:sz w:val="28"/>
          <w:szCs w:val="28"/>
        </w:rPr>
        <w:t xml:space="preserve">я самой операции и связанных с ней страданий, боли. Он может опасаться за исход и последствия операции. В любом случае именно сестра, в силу того, что она постоянно находится при больном, должна </w:t>
      </w:r>
      <w:r>
        <w:rPr>
          <w:sz w:val="28"/>
          <w:szCs w:val="28"/>
        </w:rPr>
        <w:lastRenderedPageBreak/>
        <w:t>суметь выяснить специфику страха того или иного больного, опр</w:t>
      </w:r>
      <w:r>
        <w:rPr>
          <w:sz w:val="28"/>
          <w:szCs w:val="28"/>
        </w:rPr>
        <w:t>еделить, чего именно боится больной и насколько велик и глубок его страх. Помимо слов больного о его опасениях можно узнать косвенно, через вегетативные признаки: потливость, дрожание, ускоренная сердечная деятельность, понос, частое мочеиспускание, бессон</w:t>
      </w:r>
      <w:r>
        <w:rPr>
          <w:sz w:val="28"/>
          <w:szCs w:val="28"/>
        </w:rPr>
        <w:t>ницу. Обо всех своих наблюдениях сестра сообщает лечащему врачу, она должна стать внимательной посредницей и с обеих сторон подготовить беседу больного с лечащим врачом о предстоящей операции, которая должна способствовать рассеиванию страхов. И врач, и се</w:t>
      </w:r>
      <w:r>
        <w:rPr>
          <w:sz w:val="28"/>
          <w:szCs w:val="28"/>
        </w:rPr>
        <w:t>стра должны «заразить» больного своим оптимизмом, сделать его своим соратником в борьбе с болезнью и сложностями послеоперационного периода[10].</w:t>
      </w:r>
    </w:p>
    <w:p w14:paraId="75DF0F42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</w:p>
    <w:p w14:paraId="09594CB1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</w:t>
      </w:r>
      <w:r>
        <w:rPr>
          <w:sz w:val="28"/>
          <w:szCs w:val="28"/>
        </w:rPr>
        <w:tab/>
        <w:t>Психологическая работа медицинской сестры с пациентами с опухолью головного мозга</w:t>
      </w:r>
    </w:p>
    <w:p w14:paraId="41DFE390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</w:p>
    <w:p w14:paraId="4529ED2B" w14:textId="77777777" w:rsidR="00000000" w:rsidRDefault="002F20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Психологическая работа д</w:t>
      </w:r>
      <w:r>
        <w:rPr>
          <w:sz w:val="28"/>
          <w:szCs w:val="28"/>
        </w:rPr>
        <w:t>олжна начинаться со среды, окружающей пациента. Те стереотипы поведения, что сложились у персонала, не всегда удачны. Необходим индивидуальный подход к каждому больному с учетом его представлений о болезни, опасений, установок. Вот первое правило. И оно тр</w:t>
      </w:r>
      <w:r>
        <w:rPr>
          <w:sz w:val="28"/>
          <w:szCs w:val="28"/>
        </w:rPr>
        <w:t>ебует не готовых рецептов, как себя вести, а выслушивания и понимания больного. Как часто больной и не ждет излечения, но нуждается в понимании, сочувствии и поддержке. Здесь выступает второе правило - это терапия присутствием. Нередко мы размышляем, что и</w:t>
      </w:r>
      <w:r>
        <w:rPr>
          <w:sz w:val="28"/>
          <w:szCs w:val="28"/>
        </w:rPr>
        <w:t xml:space="preserve"> как сказать больному, что ему принести, а по большому счету каждый подходящий к нему человек в белом халате, сам уже является лекарством. Вспомним, что в присутствии другого легче переносится боль. Обычно выделяют физический и психический компонент боли. </w:t>
      </w:r>
      <w:r>
        <w:rPr>
          <w:sz w:val="28"/>
          <w:szCs w:val="28"/>
        </w:rPr>
        <w:t>Наше сочувствие, милосердие облегчает и тревогу, и тоску и чувство одиночества.</w:t>
      </w:r>
    </w:p>
    <w:p w14:paraId="747C6D00" w14:textId="77777777" w:rsidR="00000000" w:rsidRDefault="002F20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 ситуационная информация о нашей установке мгновенно </w:t>
      </w:r>
      <w:r>
        <w:rPr>
          <w:sz w:val="28"/>
          <w:szCs w:val="28"/>
        </w:rPr>
        <w:lastRenderedPageBreak/>
        <w:t xml:space="preserve">передается больному, и тут необходимо вспомнить, что лекарство действует во времени. Подарить пациенту кусочек своего </w:t>
      </w:r>
      <w:r>
        <w:rPr>
          <w:sz w:val="28"/>
          <w:szCs w:val="28"/>
        </w:rPr>
        <w:t>времени, коснуться его руки, улыбнуться или поправить одеяло так важно. И это не просто жест вежливости или сочувствия. В каждом больном живет помимо взрослого психологический ребенок. Его аффективное "эго" возрождается в пациенте, который смотрит на нас "</w:t>
      </w:r>
      <w:r>
        <w:rPr>
          <w:sz w:val="28"/>
          <w:szCs w:val="28"/>
        </w:rPr>
        <w:t>снизу вверх", беспомощен и зависим, надеется и верит нам, как когда-то своим родителям. Перенос на персонал своих глубинных установок, сформировавшихся в детстве, должен быть понятен. Достаточно вспомнить свои переживания, когда "мы были маленькими".</w:t>
      </w:r>
    </w:p>
    <w:p w14:paraId="646E85CB" w14:textId="77777777" w:rsidR="00000000" w:rsidRDefault="002F20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Палат</w:t>
      </w:r>
      <w:r>
        <w:rPr>
          <w:sz w:val="28"/>
          <w:szCs w:val="28"/>
        </w:rPr>
        <w:t>а пациента должна быть комфортной, в ней должны отсутствовать раздражители (яркий свет и т.д). Таким образом, мы создаем "психологический климат" в палате.</w:t>
      </w:r>
    </w:p>
    <w:p w14:paraId="7F0FB30E" w14:textId="77777777" w:rsidR="00000000" w:rsidRDefault="002F20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лечения пациента с опухолью головного мозга, особенно на ранних стадиях, является полное излеч</w:t>
      </w:r>
      <w:r>
        <w:rPr>
          <w:sz w:val="28"/>
          <w:szCs w:val="28"/>
        </w:rPr>
        <w:t>ение. Однако нередко, особенно при распространенном опухолевом процессе, целью терапии может быть не только достижение максимально выраженного клинического эффекта, но и увеличение продолжительности и улучшение качества жизни. Мало кто задумывался о том, ч</w:t>
      </w:r>
      <w:r>
        <w:rPr>
          <w:sz w:val="28"/>
          <w:szCs w:val="28"/>
        </w:rPr>
        <w:t>то продлить жизнь человеку способны не только радикальные хирургические вмешательства и применение лекарственных препаратов, но и профессиональный уход, создание комфортной психологической обстановки, ежедневная кропотливая работа с пациентом. От поведения</w:t>
      </w:r>
      <w:r>
        <w:rPr>
          <w:sz w:val="28"/>
          <w:szCs w:val="28"/>
        </w:rPr>
        <w:t xml:space="preserve"> медицинских работников, их умения вселить оптимизм и уверенность в успехе лечения в значительной степени зависят настроение и самочувствие пациента и, соответственно, качество его жизни.</w:t>
      </w:r>
    </w:p>
    <w:p w14:paraId="18551906" w14:textId="77777777" w:rsidR="00000000" w:rsidRDefault="002F20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России все больше больных получают лечение в дн</w:t>
      </w:r>
      <w:r>
        <w:rPr>
          <w:sz w:val="28"/>
          <w:szCs w:val="28"/>
        </w:rPr>
        <w:t>евных стационарах клиник, так как сеть амбулаторной специализированной онкологической помощи развита недостаточно, и поэтому на медперсонал онкологических клиник возложена огромная задача - обучение пациентов и их родственников самоуходу, самоконтролю, сам</w:t>
      </w:r>
      <w:r>
        <w:rPr>
          <w:sz w:val="28"/>
          <w:szCs w:val="28"/>
        </w:rPr>
        <w:t>оанализу.</w:t>
      </w:r>
    </w:p>
    <w:p w14:paraId="13ADB541" w14:textId="77777777" w:rsidR="00000000" w:rsidRDefault="002F20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сети амбулаторного лечения и активное проведение клинических испытаний делает пациента активным участником лечебного процесса. Перед началом лечения пациент знакомится с планом проведения диагностических процедур и схемой лечебного про</w:t>
      </w:r>
      <w:r>
        <w:rPr>
          <w:sz w:val="28"/>
          <w:szCs w:val="28"/>
        </w:rPr>
        <w:t>цесса. Естественно, у него могут возникнуть несколько существенных вопросов о предполагаемом лечении, других альтернативных видах лечения, возможности возникновения нежелательных побочных явлений, пациент имеет также право на полную информацию о распростра</w:t>
      </w:r>
      <w:r>
        <w:rPr>
          <w:sz w:val="28"/>
          <w:szCs w:val="28"/>
        </w:rPr>
        <w:t>ненности своего заболевания. Медицинская сестра обучает пациента правилам подготовки к проведению диагностических процедур, информирует его о возможных нежелательных явлениях, которые могут возникнуть во время диагностики. После ознакомления со всеми аспек</w:t>
      </w:r>
      <w:r>
        <w:rPr>
          <w:sz w:val="28"/>
          <w:szCs w:val="28"/>
        </w:rPr>
        <w:t>тами лечебного процесса больной подтверждает свое участие в лечебном процессе письменным добровольным согласием.</w:t>
      </w:r>
    </w:p>
    <w:p w14:paraId="0A0F2953" w14:textId="77777777" w:rsidR="00000000" w:rsidRDefault="002F20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Часто перед началом лечения пациенту предлагается заполнить анкету качества жизни. Главная задача использования анкет качества жизни - получить</w:t>
      </w:r>
      <w:r>
        <w:rPr>
          <w:sz w:val="28"/>
          <w:szCs w:val="28"/>
        </w:rPr>
        <w:t xml:space="preserve"> более точную предварительную информацию о состоянии больного. Оценивается несколько сфер жизни человека: функциональная, психологическая, социальная, духовная. Роль медицинской сестры - оказать больному психологическую поддержку и разъяснить некоторые воп</w:t>
      </w:r>
      <w:r>
        <w:rPr>
          <w:sz w:val="28"/>
          <w:szCs w:val="28"/>
        </w:rPr>
        <w:t>росы, возникающие у больного во время заполнения анкеты качества жизни.</w:t>
      </w:r>
    </w:p>
    <w:p w14:paraId="02B11D2A" w14:textId="77777777" w:rsidR="00000000" w:rsidRDefault="002F20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Субъективная оценка, даваемая самим пациентом, более точно отражает состояние больного и его взгляды на будущее. Анкета качества жизни заполняется пациентом перед каждым курсом лечения</w:t>
      </w:r>
      <w:r>
        <w:rPr>
          <w:sz w:val="28"/>
          <w:szCs w:val="28"/>
        </w:rPr>
        <w:t>. Для различных заболеваний используются специально разработанные анкеты. Таким образом, на протяжении всего периода лечения врач имеет более точную картину течения заболевания, психоэмоционального состояния больного, экономических затрат, перспектив лечен</w:t>
      </w:r>
      <w:r>
        <w:rPr>
          <w:sz w:val="28"/>
          <w:szCs w:val="28"/>
        </w:rPr>
        <w:t>ия.</w:t>
      </w:r>
    </w:p>
    <w:p w14:paraId="5FB876B9" w14:textId="77777777" w:rsidR="00000000" w:rsidRDefault="002F20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Медицинской сестре в ходе своей работы приходится осуществлять просветительскую деятельность. Сестринский процесс должен включать в себя обсуждение с пациентом и его близкими всех возможных проблем, с которыми он может столкнуться вследствие своего заб</w:t>
      </w:r>
      <w:r>
        <w:rPr>
          <w:sz w:val="28"/>
          <w:szCs w:val="28"/>
        </w:rPr>
        <w:t>олевания, а также оказание помощи в их решении, естественно в пределах сестринской компетенции.</w:t>
      </w:r>
    </w:p>
    <w:p w14:paraId="42AF8654" w14:textId="77777777" w:rsidR="00000000" w:rsidRDefault="002F20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Медицинская сестра рассказывает больному о подготовке к диагностическим процедурам, о процессе лечения и целесообразности тех процедур и манипуляций, которым он</w:t>
      </w:r>
      <w:r>
        <w:rPr>
          <w:sz w:val="28"/>
          <w:szCs w:val="28"/>
        </w:rPr>
        <w:t xml:space="preserve"> подвергается, о соблюдении рациональной диеты.</w:t>
      </w:r>
    </w:p>
    <w:p w14:paraId="62C11D4E" w14:textId="77777777" w:rsidR="00000000" w:rsidRDefault="002F20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Важным моментом при работе с пациентами является простота речи. Целесообразно использовать короткие фразы в действительном залоге, а также слова, состоящие не более чем из двух-трёх слогов. В объяснениях меди</w:t>
      </w:r>
      <w:r>
        <w:rPr>
          <w:sz w:val="28"/>
          <w:szCs w:val="28"/>
        </w:rPr>
        <w:t>цинских терминов должен использоваться тот язык, который больной понимает.</w:t>
      </w:r>
    </w:p>
    <w:p w14:paraId="258E1C8B" w14:textId="77777777" w:rsidR="00000000" w:rsidRDefault="002F20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пациенту важно объяснить:</w:t>
      </w:r>
    </w:p>
    <w:p w14:paraId="57E9C6DA" w14:textId="77777777" w:rsidR="00000000" w:rsidRDefault="002F20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.Цель приёма назначенного лекарственного средства;</w:t>
      </w:r>
    </w:p>
    <w:p w14:paraId="3E7E888A" w14:textId="77777777" w:rsidR="00000000" w:rsidRDefault="002F20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Потенциальные побочные эффекты и действия больного в случае их возникновения;</w:t>
      </w:r>
    </w:p>
    <w:p w14:paraId="1748ECD4" w14:textId="77777777" w:rsidR="00000000" w:rsidRDefault="002F20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Время и способ п</w:t>
      </w:r>
      <w:r>
        <w:rPr>
          <w:sz w:val="28"/>
          <w:szCs w:val="28"/>
        </w:rPr>
        <w:t>риёма лекарственного препарата;</w:t>
      </w:r>
    </w:p>
    <w:p w14:paraId="63B23A8F" w14:textId="77777777" w:rsidR="00000000" w:rsidRDefault="002F20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Правила хранения лекарственного препарата;</w:t>
      </w:r>
    </w:p>
    <w:p w14:paraId="477D6CF8" w14:textId="77777777" w:rsidR="00000000" w:rsidRDefault="002F20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Продолжительность лечения;</w:t>
      </w:r>
    </w:p>
    <w:p w14:paraId="31CA4AF3" w14:textId="77777777" w:rsidR="00000000" w:rsidRDefault="002F20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Последствия в случае несоблюдения режима лечения.</w:t>
      </w:r>
    </w:p>
    <w:p w14:paraId="38AA127C" w14:textId="77777777" w:rsidR="00000000" w:rsidRDefault="002F20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Болезнь оказывает влияние на человека в целом. Она может изменить привычный образ жизни, заставить</w:t>
      </w:r>
      <w:r>
        <w:rPr>
          <w:sz w:val="28"/>
          <w:szCs w:val="28"/>
        </w:rPr>
        <w:t xml:space="preserve"> пациента отказаться от любимого дела, нарушить эмоциональное равновесие. Подавленное настроение значительно ухудшает течение заболевания.</w:t>
      </w:r>
    </w:p>
    <w:p w14:paraId="6F940073" w14:textId="77777777" w:rsidR="00000000" w:rsidRDefault="002F20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медицинской сестры повышает уверенность пациента в благоприятном исходе болезни, учит пациента жить со своей б</w:t>
      </w:r>
      <w:r>
        <w:rPr>
          <w:sz w:val="28"/>
          <w:szCs w:val="28"/>
        </w:rPr>
        <w:t>олезнью более полноценно.</w:t>
      </w:r>
    </w:p>
    <w:p w14:paraId="1BE24114" w14:textId="77777777" w:rsidR="00000000" w:rsidRDefault="002F20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Особенностью образования онкологических больных и потенциальных пациентов в онкологии является то обстоятельство, что, по данным социологических исследований, подавляющее большинство населения никогда не хотело бы слышать такие сл</w:t>
      </w:r>
      <w:r>
        <w:rPr>
          <w:sz w:val="28"/>
          <w:szCs w:val="28"/>
        </w:rPr>
        <w:t>ова как "рак" и "онкология" ни по отношению к своим родным и близким, ни, тем более, по отношению к себе. Онкология и всё, что связано с понятием "рак", для большинства населения по-прежнему покрыто "страшными" тайнами.</w:t>
      </w:r>
    </w:p>
    <w:p w14:paraId="51E75523" w14:textId="77777777" w:rsidR="00000000" w:rsidRDefault="002F20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социологических исследова</w:t>
      </w:r>
      <w:r>
        <w:rPr>
          <w:sz w:val="28"/>
          <w:szCs w:val="28"/>
        </w:rPr>
        <w:t>ний в развитых странах показывают, что население больше всего боится онкологических заболеваний. У людей укоренилось представление о раке как о фатальной болезни. А между тем прогресс онкологической науки позволяет уже сейчас добиваться выздоровления у зна</w:t>
      </w:r>
      <w:r>
        <w:rPr>
          <w:sz w:val="28"/>
          <w:szCs w:val="28"/>
        </w:rPr>
        <w:t>чительного числа больных, в то время как 40 лет назад удавалось помочь одному больному из пяти. Сегодня онкологи знают, при каких опухолях можно полностью вылечить больного, при каких - значительно увеличить продолжительность и улучшить качество жизни. Нас</w:t>
      </w:r>
      <w:r>
        <w:rPr>
          <w:sz w:val="28"/>
          <w:szCs w:val="28"/>
        </w:rPr>
        <w:t>тупил период осторожного оптимизма с научным и индивидуальным подходом к лечению каждого больного.</w:t>
      </w:r>
    </w:p>
    <w:p w14:paraId="32B9F463" w14:textId="77777777" w:rsidR="00000000" w:rsidRDefault="002F20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способов лечения злокачественных новообразований является лекарственная терапия. Надо отметить, что психологически пациенты больше настроены на пров</w:t>
      </w:r>
      <w:r>
        <w:rPr>
          <w:sz w:val="28"/>
          <w:szCs w:val="28"/>
        </w:rPr>
        <w:t>едение хирургического лечения и лучевой терапии, чем на химиотерапию. Определенный страх у них вызывают побочные явления этого метода лечения. В этой ситуации роль медицинской сестры неоспорима. Доверие больных к медицинским сёстрам высоко, так как медицин</w:t>
      </w:r>
      <w:r>
        <w:rPr>
          <w:sz w:val="28"/>
          <w:szCs w:val="28"/>
        </w:rPr>
        <w:t>ские сестры по долгу службы проводят с ними значительно больше времени, чем врачи. Особенно важными являются беседы пациентов и медицинских сестёр в вечернее время.</w:t>
      </w:r>
    </w:p>
    <w:p w14:paraId="22E1372F" w14:textId="77777777" w:rsidR="00000000" w:rsidRDefault="002F20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Медицинская сестра обладает возможностью настроить больного на благоприятный результат лече</w:t>
      </w:r>
      <w:r>
        <w:rPr>
          <w:sz w:val="28"/>
          <w:szCs w:val="28"/>
        </w:rPr>
        <w:t>ния и на преходящий характер побочных эффектов[7].</w:t>
      </w:r>
    </w:p>
    <w:p w14:paraId="350EC8E9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Выводы практической части:</w:t>
      </w:r>
    </w:p>
    <w:p w14:paraId="133E6D63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Сестринский процесс предполагает системный подход в организации работы палатной медицинской сестры, который позволяет пациенту получить полноценный уход, а медицинской сестре у</w:t>
      </w:r>
      <w:r>
        <w:rPr>
          <w:sz w:val="28"/>
          <w:szCs w:val="28"/>
        </w:rPr>
        <w:t>довлетворение от своей работы.</w:t>
      </w:r>
    </w:p>
    <w:p w14:paraId="5CF7212A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Очень важна грамотная психологическая поддержка со стороны медперсонала. Основная задача медсестры - убедить пациента в эффективности и необходимости лечения, «заразить» пациента своим оптимизмом перед предстоящими лечебным</w:t>
      </w:r>
      <w:r>
        <w:rPr>
          <w:sz w:val="28"/>
          <w:szCs w:val="28"/>
        </w:rPr>
        <w:t>и мероприятиями.</w:t>
      </w:r>
    </w:p>
    <w:p w14:paraId="0FC03CED" w14:textId="77777777" w:rsidR="00000000" w:rsidRDefault="002F20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5CEDFC74" w14:textId="77777777" w:rsidR="00000000" w:rsidRDefault="002F20B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0FADC5D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14:paraId="22E496AE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</w:p>
    <w:p w14:paraId="36756236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теоретической части были сделаны выводы:</w:t>
      </w:r>
    </w:p>
    <w:p w14:paraId="504572A7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При опухолях головного мозга пациенту приходится испытывать ряд неприятных симптомов, таких как: головная боль, головокружение, рвота и т.д.</w:t>
      </w:r>
    </w:p>
    <w:p w14:paraId="134C63FC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Медицинская сестра должна знать обо</w:t>
      </w:r>
      <w:r>
        <w:rPr>
          <w:sz w:val="28"/>
          <w:szCs w:val="28"/>
        </w:rPr>
        <w:t xml:space="preserve"> всех симптомах и особенностях данного заболевания, чтобы составить грамотный сестринский процесс, тем самым оказать необходимую помощь пациенту и его родным.</w:t>
      </w:r>
    </w:p>
    <w:p w14:paraId="74A482ED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Выводы практической части:</w:t>
      </w:r>
    </w:p>
    <w:p w14:paraId="663FA9C5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Сестринский процесс предполагает системный подход в организации рабо</w:t>
      </w:r>
      <w:r>
        <w:rPr>
          <w:sz w:val="28"/>
          <w:szCs w:val="28"/>
        </w:rPr>
        <w:t>ты палатной медицинской сестры, который позволяет пациенту получить полноценный уход, а медицинской сестре удовлетворение от своей работы.</w:t>
      </w:r>
    </w:p>
    <w:p w14:paraId="3360C528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Очень важна грамотная психологическая поддержка со стороны персонала. Основная задача медсестры - убедить пациента </w:t>
      </w:r>
      <w:r>
        <w:rPr>
          <w:sz w:val="28"/>
          <w:szCs w:val="28"/>
        </w:rPr>
        <w:t>в эффективности и необходимости лечения, «заразить» пациента своим оптимизмом перед предстоящими лечебными мероприятиями.</w:t>
      </w:r>
    </w:p>
    <w:p w14:paraId="22785A29" w14:textId="77777777" w:rsidR="00000000" w:rsidRDefault="002F20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Психологическое сопровождение пациентов с опухолями головного мозга - важная и неотъемлемая часть лечебного процесса, во многом влияющ</w:t>
      </w:r>
      <w:r>
        <w:rPr>
          <w:sz w:val="28"/>
          <w:szCs w:val="28"/>
        </w:rPr>
        <w:t>ая на его эффективность.</w:t>
      </w:r>
    </w:p>
    <w:p w14:paraId="7E27AD6F" w14:textId="77777777" w:rsidR="00000000" w:rsidRDefault="002F20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психологическое сопровождение пациентов как функцию медицинской сестры в оптимизации лечебного процесса, мы можем сделать вывод, что его качество, полноценность, своевременность и непрерывность напрямую зависят от профес</w:t>
      </w:r>
      <w:r>
        <w:rPr>
          <w:sz w:val="28"/>
          <w:szCs w:val="28"/>
        </w:rPr>
        <w:t>сиональной компетентности среднего медперсонала.</w:t>
      </w:r>
    </w:p>
    <w:p w14:paraId="533573A9" w14:textId="77777777" w:rsidR="00000000" w:rsidRDefault="002F20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Трудно переоценить роль медицинской сестры в своевременном выявлении психологических проблем пациента, качественном и полноценном выполнении задач, связанных с оказанием психологической помощи больному и его</w:t>
      </w:r>
      <w:r>
        <w:rPr>
          <w:sz w:val="28"/>
          <w:szCs w:val="28"/>
        </w:rPr>
        <w:t xml:space="preserve"> родственникам, установлении с ними доверительных отношений, повышении эффективности взаимодействия пациента и медперсонала.</w:t>
      </w:r>
    </w:p>
    <w:p w14:paraId="44A2E972" w14:textId="77777777" w:rsidR="00000000" w:rsidRDefault="002F20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Медицинская сестра не только выполняет ключевые функции в сфере коммуникации, наблюдения и ухода за больным человеком, контроля и и</w:t>
      </w:r>
      <w:r>
        <w:rPr>
          <w:sz w:val="28"/>
          <w:szCs w:val="28"/>
        </w:rPr>
        <w:t>сполнения предписаний лечащего врача, но и способна повлиять на отношение пациента к своему состоянию и проводимому лечению, дать необходимые рекомендации, побеседовать с родственниками, помочь пациенту адаптироваться к изменившейся жизненной ситуации, пов</w:t>
      </w:r>
      <w:r>
        <w:rPr>
          <w:sz w:val="28"/>
          <w:szCs w:val="28"/>
        </w:rPr>
        <w:t>ышая тем самым шансы на положительный исход заболевания.</w:t>
      </w:r>
    </w:p>
    <w:p w14:paraId="38E28618" w14:textId="77777777" w:rsidR="00000000" w:rsidRDefault="002F20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немаловажна роль медсестры в проведении мероприятий, направленных на повышение эффективности психологической помощи, восполнении дефицита информации о заболевании, методах диагностики и лечения</w:t>
      </w:r>
      <w:r>
        <w:rPr>
          <w:sz w:val="28"/>
          <w:szCs w:val="28"/>
        </w:rPr>
        <w:t>, проведении санитарно-просветительной работы, организации досуга пациентов.</w:t>
      </w:r>
    </w:p>
    <w:p w14:paraId="653F0BBA" w14:textId="77777777" w:rsidR="00000000" w:rsidRDefault="002F20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в процессе психологического сопровождения онкологических больных все перечисленные выше аспекты, медицинская сестра способствует стабилизации и улучшению психического сос</w:t>
      </w:r>
      <w:r>
        <w:rPr>
          <w:sz w:val="28"/>
          <w:szCs w:val="28"/>
        </w:rPr>
        <w:t>тояния пациента, нормализации духовно-интеллектуальной и эмоциональной сферы, предотвращает развитие депрессивных, тревожных и аффективных состояний, что позволяет оптимизировать лечебный процесс и сделать его максимально эффективным.</w:t>
      </w:r>
    </w:p>
    <w:p w14:paraId="3EB1C393" w14:textId="77777777" w:rsidR="00000000" w:rsidRDefault="002F20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курсовой работы </w:t>
      </w:r>
      <w:r>
        <w:rPr>
          <w:sz w:val="28"/>
          <w:szCs w:val="28"/>
        </w:rPr>
        <w:t>выполнена. Обоснованы наиболее эффективные формы сестринской помощи больным с опухолевыми заболеваниями головного мозга.</w:t>
      </w:r>
    </w:p>
    <w:p w14:paraId="44A8B28C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</w:p>
    <w:p w14:paraId="16D67E07" w14:textId="77777777" w:rsidR="00000000" w:rsidRDefault="002F20B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DAD8BDD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</w:t>
      </w:r>
    </w:p>
    <w:p w14:paraId="45DB7567" w14:textId="77777777" w:rsidR="00000000" w:rsidRDefault="002F20BA">
      <w:pPr>
        <w:spacing w:line="360" w:lineRule="auto"/>
        <w:ind w:firstLine="709"/>
        <w:jc w:val="both"/>
        <w:rPr>
          <w:sz w:val="28"/>
          <w:szCs w:val="28"/>
        </w:rPr>
      </w:pPr>
    </w:p>
    <w:p w14:paraId="0F33BB46" w14:textId="77777777" w:rsidR="00000000" w:rsidRDefault="002F20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Зарянская, В.Г. Онкология для медицинских колледжей [Текст] / В.Г. Зарянская.- М.: Просвещение,</w:t>
      </w:r>
      <w:r>
        <w:rPr>
          <w:sz w:val="28"/>
          <w:szCs w:val="28"/>
        </w:rPr>
        <w:t xml:space="preserve"> 2008. - 332с</w:t>
      </w:r>
    </w:p>
    <w:p w14:paraId="4EA43183" w14:textId="77777777" w:rsidR="00000000" w:rsidRDefault="002F20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Айрин, С.В. Помощь онкологическим больным [Текст] / С.В. Айрин. - СПб: Феникс, 2011. - 221с</w:t>
      </w:r>
    </w:p>
    <w:p w14:paraId="0C0C5A91" w14:textId="77777777" w:rsidR="00000000" w:rsidRDefault="002F20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Обуховец, Т.П. Основы сестринского дела [Текст] / Т.П. Обуховец.- Ростов н/Д: Медицина, 2012.- 480с</w:t>
      </w:r>
    </w:p>
    <w:p w14:paraId="50FB1656" w14:textId="77777777" w:rsidR="00000000" w:rsidRDefault="002F20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Задворнова, О.Л. Профилактика онкологических</w:t>
      </w:r>
      <w:r>
        <w:rPr>
          <w:sz w:val="28"/>
          <w:szCs w:val="28"/>
        </w:rPr>
        <w:t xml:space="preserve"> заболеваний [Текст] / О.Л.Задорнова. - М.: Новая волна, 2008.- 441с</w:t>
      </w:r>
    </w:p>
    <w:p w14:paraId="4B94BAC8" w14:textId="77777777" w:rsidR="00000000" w:rsidRDefault="002F20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Бокова, С.М. Нервные и психические болезни [Текст] / С.М.Бокова. - Ростов н/Д: Феникс, 2010.- 480с</w:t>
      </w:r>
    </w:p>
    <w:p w14:paraId="23CE66D2" w14:textId="77777777" w:rsidR="00000000" w:rsidRDefault="002F20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Магазаник, Н.А. Искусство общения с больными [Текст] / Н.А.Магазаник. - М.: Медицин</w:t>
      </w:r>
      <w:r>
        <w:rPr>
          <w:sz w:val="28"/>
          <w:szCs w:val="28"/>
        </w:rPr>
        <w:t>а,2011.-256с</w:t>
      </w:r>
    </w:p>
    <w:p w14:paraId="404B49CD" w14:textId="77777777" w:rsidR="00000000" w:rsidRDefault="002F20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Абрамова, Г.С. Психология в медицине [Текст] / Г.С.Абрамова. - М.: Наука, 2009. - 272с</w:t>
      </w:r>
    </w:p>
    <w:p w14:paraId="235B0A34" w14:textId="77777777" w:rsidR="00000000" w:rsidRDefault="002F20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Перфильева, Г.М. Сестринский процесс [Текст] / Г.М.Перфильева. - М.: Медицина, 2009.- 333с</w:t>
      </w:r>
    </w:p>
    <w:p w14:paraId="76A3205D" w14:textId="77777777" w:rsidR="00000000" w:rsidRDefault="002F20BA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>Яровинский, М. Я. Медицинский работник и пациент [Текст] /</w:t>
      </w:r>
      <w:r>
        <w:rPr>
          <w:sz w:val="28"/>
          <w:szCs w:val="28"/>
        </w:rPr>
        <w:t xml:space="preserve"> М.Я.Яровинский.- СПб: Медицина, 2010.- 285с</w:t>
      </w:r>
    </w:p>
    <w:p w14:paraId="6B1D87D1" w14:textId="77777777" w:rsidR="002F20BA" w:rsidRDefault="002F20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  <w:t>Барыкина, Н.В., Чернова О.В. Сестринское дело в онкологии [Текст] / Н.В.Барыкина. - Ростов н/Д: Феникс, 2014г. - 460 с.</w:t>
      </w:r>
    </w:p>
    <w:sectPr w:rsidR="002F20B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5C6"/>
    <w:rsid w:val="002F20BA"/>
    <w:rsid w:val="00E6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260D41"/>
  <w14:defaultImageDpi w14:val="0"/>
  <w15:docId w15:val="{CE541E42-ACCE-482A-91D3-C5B5074E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5411</Words>
  <Characters>30843</Characters>
  <Application>Microsoft Office Word</Application>
  <DocSecurity>0</DocSecurity>
  <Lines>257</Lines>
  <Paragraphs>72</Paragraphs>
  <ScaleCrop>false</ScaleCrop>
  <Company/>
  <LinksUpToDate>false</LinksUpToDate>
  <CharactersWithSpaces>36182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2024-12-01T09:58:00Z</dcterms:created>
  <dcterms:modified xsi:type="dcterms:W3CDTF">2024-12-01T09:58:00Z</dcterms:modified>
</cp:coreProperties>
</file>