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C1" w:rsidRPr="006F4262" w:rsidRDefault="00FF07C1" w:rsidP="00FF07C1">
      <w:pPr>
        <w:pStyle w:val="a3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F4262">
        <w:rPr>
          <w:b/>
          <w:sz w:val="28"/>
          <w:szCs w:val="28"/>
        </w:rPr>
        <w:t xml:space="preserve">ПАСПОРТНЫЕ ДАННЫЕ </w:t>
      </w:r>
    </w:p>
    <w:p w:rsidR="0047369E" w:rsidRPr="00BD3704" w:rsidRDefault="0047369E" w:rsidP="0047369E">
      <w:pPr>
        <w:spacing w:line="276" w:lineRule="auto"/>
        <w:jc w:val="both"/>
        <w:rPr>
          <w:sz w:val="28"/>
          <w:szCs w:val="28"/>
          <w:lang w:val="en-US"/>
        </w:rPr>
      </w:pPr>
      <w:r w:rsidRPr="006F4262">
        <w:rPr>
          <w:sz w:val="28"/>
          <w:szCs w:val="28"/>
        </w:rPr>
        <w:t xml:space="preserve">1. Ф.И.О: </w:t>
      </w:r>
      <w:r w:rsidR="00BD3704">
        <w:rPr>
          <w:sz w:val="28"/>
          <w:szCs w:val="28"/>
          <w:lang w:val="en-US"/>
        </w:rPr>
        <w:t>_________________</w:t>
      </w:r>
    </w:p>
    <w:p w:rsidR="0047369E" w:rsidRPr="006F4262" w:rsidRDefault="0047369E" w:rsidP="0047369E">
      <w:pPr>
        <w:spacing w:line="276" w:lineRule="auto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2. Возраст: 30.08.1953г., 59 лет.</w:t>
      </w:r>
    </w:p>
    <w:p w:rsidR="0047369E" w:rsidRPr="00BD3704" w:rsidRDefault="006F4262" w:rsidP="0047369E">
      <w:pPr>
        <w:spacing w:line="276" w:lineRule="auto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3. </w:t>
      </w:r>
      <w:r w:rsidR="0047369E" w:rsidRPr="006F4262">
        <w:rPr>
          <w:sz w:val="28"/>
          <w:szCs w:val="28"/>
        </w:rPr>
        <w:t xml:space="preserve">Постоянное место жительства: </w:t>
      </w:r>
      <w:r w:rsidR="00BD3704" w:rsidRPr="00BD3704">
        <w:rPr>
          <w:sz w:val="28"/>
          <w:szCs w:val="28"/>
        </w:rPr>
        <w:t>_______________</w:t>
      </w:r>
    </w:p>
    <w:p w:rsidR="0047369E" w:rsidRPr="006F4262" w:rsidRDefault="0047369E" w:rsidP="0047369E">
      <w:pPr>
        <w:spacing w:line="276" w:lineRule="auto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4. Место работы, профессия: </w:t>
      </w:r>
      <w:r w:rsidR="00BD3704" w:rsidRPr="00BD3704">
        <w:rPr>
          <w:sz w:val="28"/>
          <w:szCs w:val="28"/>
        </w:rPr>
        <w:t>_________________</w:t>
      </w:r>
      <w:r w:rsidRPr="006F4262">
        <w:rPr>
          <w:sz w:val="28"/>
          <w:szCs w:val="28"/>
        </w:rPr>
        <w:t xml:space="preserve"> </w:t>
      </w:r>
    </w:p>
    <w:p w:rsidR="0047369E" w:rsidRDefault="0047369E" w:rsidP="0047369E">
      <w:pPr>
        <w:spacing w:line="276" w:lineRule="auto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5. Дата и время поступления в стационар: 25. 03.2013., </w:t>
      </w:r>
      <w:r w:rsidR="006F4262" w:rsidRPr="006F4262">
        <w:rPr>
          <w:sz w:val="28"/>
          <w:szCs w:val="28"/>
        </w:rPr>
        <w:t>12</w:t>
      </w:r>
      <w:r w:rsidRPr="006F4262">
        <w:rPr>
          <w:sz w:val="28"/>
          <w:szCs w:val="28"/>
        </w:rPr>
        <w:t xml:space="preserve"> </w:t>
      </w:r>
      <w:r w:rsidR="006F4262" w:rsidRPr="006F4262">
        <w:rPr>
          <w:sz w:val="28"/>
          <w:szCs w:val="28"/>
          <w:u w:val="single"/>
          <w:vertAlign w:val="superscript"/>
        </w:rPr>
        <w:t>30</w:t>
      </w:r>
      <w:r w:rsidRPr="006F4262">
        <w:rPr>
          <w:sz w:val="28"/>
          <w:szCs w:val="28"/>
        </w:rPr>
        <w:t>.</w:t>
      </w:r>
    </w:p>
    <w:p w:rsidR="00604173" w:rsidRPr="006F4262" w:rsidRDefault="006F4262" w:rsidP="00604173">
      <w:pPr>
        <w:spacing w:line="276" w:lineRule="auto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6.</w:t>
      </w:r>
      <w:r w:rsidR="0047369E" w:rsidRPr="006F4262">
        <w:rPr>
          <w:sz w:val="28"/>
          <w:szCs w:val="28"/>
        </w:rPr>
        <w:t xml:space="preserve"> Диагноз при поступлении: </w:t>
      </w:r>
      <w:r w:rsidRPr="006F4262">
        <w:rPr>
          <w:sz w:val="28"/>
          <w:szCs w:val="28"/>
        </w:rPr>
        <w:t xml:space="preserve">Опухоль правой почки, </w:t>
      </w:r>
      <w:r w:rsidRPr="006F4262">
        <w:rPr>
          <w:sz w:val="28"/>
          <w:szCs w:val="28"/>
          <w:lang w:val="en-US"/>
        </w:rPr>
        <w:t>II</w:t>
      </w:r>
      <w:r w:rsidRPr="006F4262">
        <w:rPr>
          <w:sz w:val="28"/>
          <w:szCs w:val="28"/>
        </w:rPr>
        <w:t xml:space="preserve"> </w:t>
      </w:r>
      <w:proofErr w:type="spellStart"/>
      <w:r w:rsidRPr="006F4262">
        <w:rPr>
          <w:sz w:val="28"/>
          <w:szCs w:val="28"/>
        </w:rPr>
        <w:t>кл</w:t>
      </w:r>
      <w:proofErr w:type="spellEnd"/>
      <w:r w:rsidRPr="006F4262">
        <w:rPr>
          <w:sz w:val="28"/>
          <w:szCs w:val="28"/>
        </w:rPr>
        <w:t>. гр.</w:t>
      </w:r>
      <w:r w:rsidR="00604173">
        <w:rPr>
          <w:sz w:val="28"/>
          <w:szCs w:val="28"/>
        </w:rPr>
        <w:t xml:space="preserve"> </w:t>
      </w:r>
      <w:r w:rsidR="00604173" w:rsidRPr="006F4262">
        <w:rPr>
          <w:sz w:val="28"/>
          <w:szCs w:val="28"/>
        </w:rPr>
        <w:t>Ревматоидный ар</w:t>
      </w:r>
      <w:r w:rsidR="00604173" w:rsidRPr="006F4262">
        <w:rPr>
          <w:sz w:val="28"/>
          <w:szCs w:val="28"/>
        </w:rPr>
        <w:t>т</w:t>
      </w:r>
      <w:r w:rsidR="00604173" w:rsidRPr="006F4262">
        <w:rPr>
          <w:sz w:val="28"/>
          <w:szCs w:val="28"/>
        </w:rPr>
        <w:t xml:space="preserve">рит, </w:t>
      </w:r>
      <w:proofErr w:type="spellStart"/>
      <w:r w:rsidR="00604173" w:rsidRPr="006F4262">
        <w:rPr>
          <w:sz w:val="28"/>
          <w:szCs w:val="28"/>
        </w:rPr>
        <w:t>серонегативный</w:t>
      </w:r>
      <w:proofErr w:type="spellEnd"/>
      <w:r w:rsidR="00604173" w:rsidRPr="006F4262">
        <w:rPr>
          <w:sz w:val="28"/>
          <w:szCs w:val="28"/>
        </w:rPr>
        <w:t>, активность 2</w:t>
      </w:r>
      <w:r w:rsidR="00604173">
        <w:rPr>
          <w:sz w:val="28"/>
          <w:szCs w:val="28"/>
        </w:rPr>
        <w:t xml:space="preserve"> </w:t>
      </w:r>
      <w:r w:rsidR="00604173" w:rsidRPr="006F4262">
        <w:rPr>
          <w:sz w:val="28"/>
          <w:szCs w:val="28"/>
        </w:rPr>
        <w:t>стадии, Ф</w:t>
      </w:r>
      <w:r w:rsidR="00604173">
        <w:rPr>
          <w:sz w:val="28"/>
          <w:szCs w:val="28"/>
        </w:rPr>
        <w:t>К</w:t>
      </w:r>
      <w:r w:rsidR="00604173" w:rsidRPr="006F4262">
        <w:rPr>
          <w:sz w:val="28"/>
          <w:szCs w:val="28"/>
        </w:rPr>
        <w:t xml:space="preserve"> </w:t>
      </w:r>
      <w:r w:rsidR="00604173" w:rsidRPr="006F4262">
        <w:rPr>
          <w:sz w:val="28"/>
          <w:szCs w:val="28"/>
          <w:lang w:val="en-US"/>
        </w:rPr>
        <w:t>II</w:t>
      </w:r>
      <w:r w:rsidR="00604173" w:rsidRPr="006F4262">
        <w:rPr>
          <w:sz w:val="28"/>
          <w:szCs w:val="28"/>
        </w:rPr>
        <w:t xml:space="preserve">. Артериальная гипертензия </w:t>
      </w:r>
      <w:r w:rsidR="00604173" w:rsidRPr="006F4262">
        <w:rPr>
          <w:sz w:val="28"/>
          <w:szCs w:val="28"/>
          <w:lang w:val="en-US"/>
        </w:rPr>
        <w:t>II</w:t>
      </w:r>
      <w:r w:rsidR="00604173" w:rsidRPr="006F4262">
        <w:rPr>
          <w:sz w:val="28"/>
          <w:szCs w:val="28"/>
        </w:rPr>
        <w:t xml:space="preserve">, риск </w:t>
      </w:r>
      <w:r w:rsidR="00350C3B">
        <w:rPr>
          <w:sz w:val="28"/>
          <w:szCs w:val="28"/>
        </w:rPr>
        <w:t>2.</w:t>
      </w:r>
    </w:p>
    <w:p w:rsidR="00604173" w:rsidRDefault="006F4262" w:rsidP="0047369E">
      <w:pPr>
        <w:spacing w:line="276" w:lineRule="auto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7</w:t>
      </w:r>
      <w:r w:rsidR="0047369E" w:rsidRPr="006F4262">
        <w:rPr>
          <w:sz w:val="28"/>
          <w:szCs w:val="28"/>
        </w:rPr>
        <w:t>.Диагноз клинический:</w:t>
      </w:r>
    </w:p>
    <w:p w:rsidR="00604173" w:rsidRDefault="00604173" w:rsidP="0047369E">
      <w:pPr>
        <w:spacing w:line="276" w:lineRule="auto"/>
        <w:jc w:val="both"/>
        <w:rPr>
          <w:sz w:val="28"/>
          <w:szCs w:val="28"/>
        </w:rPr>
      </w:pPr>
      <w:r w:rsidRPr="00604173">
        <w:rPr>
          <w:sz w:val="28"/>
          <w:szCs w:val="28"/>
          <w:u w:val="single"/>
        </w:rPr>
        <w:t>Основной:</w:t>
      </w:r>
      <w:r w:rsidR="0047369E" w:rsidRPr="006F4262">
        <w:rPr>
          <w:sz w:val="28"/>
          <w:szCs w:val="28"/>
        </w:rPr>
        <w:t xml:space="preserve"> </w:t>
      </w:r>
      <w:r w:rsidRPr="006F4262">
        <w:rPr>
          <w:sz w:val="28"/>
          <w:szCs w:val="28"/>
        </w:rPr>
        <w:t xml:space="preserve">Опухоль правой почки, </w:t>
      </w:r>
      <w:r w:rsidRPr="006F4262">
        <w:rPr>
          <w:sz w:val="28"/>
          <w:szCs w:val="28"/>
          <w:lang w:val="en-US"/>
        </w:rPr>
        <w:t>II</w:t>
      </w:r>
      <w:r w:rsidRPr="006F4262">
        <w:rPr>
          <w:sz w:val="28"/>
          <w:szCs w:val="28"/>
        </w:rPr>
        <w:t xml:space="preserve"> кл</w:t>
      </w:r>
      <w:r>
        <w:rPr>
          <w:sz w:val="28"/>
          <w:szCs w:val="28"/>
        </w:rPr>
        <w:t>иническая группа.</w:t>
      </w:r>
    </w:p>
    <w:p w:rsidR="0047369E" w:rsidRPr="006F4262" w:rsidRDefault="00604173" w:rsidP="0047369E">
      <w:pPr>
        <w:spacing w:line="276" w:lineRule="auto"/>
        <w:jc w:val="both"/>
        <w:rPr>
          <w:sz w:val="28"/>
          <w:szCs w:val="28"/>
        </w:rPr>
      </w:pPr>
      <w:r w:rsidRPr="00604173">
        <w:rPr>
          <w:sz w:val="28"/>
          <w:szCs w:val="28"/>
          <w:u w:val="single"/>
        </w:rPr>
        <w:t>Сопутствующий:</w:t>
      </w:r>
      <w:r>
        <w:rPr>
          <w:sz w:val="28"/>
          <w:szCs w:val="28"/>
        </w:rPr>
        <w:t xml:space="preserve"> </w:t>
      </w:r>
      <w:r w:rsidR="0047369E" w:rsidRPr="006F4262">
        <w:rPr>
          <w:sz w:val="28"/>
          <w:szCs w:val="28"/>
        </w:rPr>
        <w:t xml:space="preserve">Ревматоидный артрит, </w:t>
      </w:r>
      <w:proofErr w:type="spellStart"/>
      <w:r w:rsidR="0047369E" w:rsidRPr="006F4262">
        <w:rPr>
          <w:sz w:val="28"/>
          <w:szCs w:val="28"/>
        </w:rPr>
        <w:t>серо</w:t>
      </w:r>
      <w:r w:rsidR="006F4262" w:rsidRPr="006F4262">
        <w:rPr>
          <w:sz w:val="28"/>
          <w:szCs w:val="28"/>
        </w:rPr>
        <w:t>нега</w:t>
      </w:r>
      <w:r w:rsidR="0047369E" w:rsidRPr="006F4262">
        <w:rPr>
          <w:sz w:val="28"/>
          <w:szCs w:val="28"/>
        </w:rPr>
        <w:t>тивный</w:t>
      </w:r>
      <w:proofErr w:type="spellEnd"/>
      <w:r w:rsidR="0047369E" w:rsidRPr="006F4262">
        <w:rPr>
          <w:sz w:val="28"/>
          <w:szCs w:val="28"/>
        </w:rPr>
        <w:t>, активность 2</w:t>
      </w:r>
      <w:r w:rsidR="00D91CB0">
        <w:rPr>
          <w:sz w:val="28"/>
          <w:szCs w:val="28"/>
        </w:rPr>
        <w:t xml:space="preserve"> </w:t>
      </w:r>
      <w:r w:rsidR="0047369E" w:rsidRPr="006F4262">
        <w:rPr>
          <w:sz w:val="28"/>
          <w:szCs w:val="28"/>
        </w:rPr>
        <w:t>стадии, Ф</w:t>
      </w:r>
      <w:r w:rsidR="00550B41">
        <w:rPr>
          <w:sz w:val="28"/>
          <w:szCs w:val="28"/>
        </w:rPr>
        <w:t>К</w:t>
      </w:r>
      <w:r w:rsidR="0047369E" w:rsidRPr="006F4262">
        <w:rPr>
          <w:sz w:val="28"/>
          <w:szCs w:val="28"/>
        </w:rPr>
        <w:t xml:space="preserve"> </w:t>
      </w:r>
      <w:r w:rsidR="0047369E" w:rsidRPr="006F4262">
        <w:rPr>
          <w:sz w:val="28"/>
          <w:szCs w:val="28"/>
          <w:lang w:val="en-US"/>
        </w:rPr>
        <w:t>II</w:t>
      </w:r>
      <w:r w:rsidR="0047369E" w:rsidRPr="006F4262">
        <w:rPr>
          <w:sz w:val="28"/>
          <w:szCs w:val="28"/>
        </w:rPr>
        <w:t>. Артериальная г</w:t>
      </w:r>
      <w:r w:rsidR="0047369E" w:rsidRPr="006F4262">
        <w:rPr>
          <w:sz w:val="28"/>
          <w:szCs w:val="28"/>
        </w:rPr>
        <w:t>и</w:t>
      </w:r>
      <w:r w:rsidR="0047369E" w:rsidRPr="006F4262">
        <w:rPr>
          <w:sz w:val="28"/>
          <w:szCs w:val="28"/>
        </w:rPr>
        <w:t xml:space="preserve">пертензия </w:t>
      </w:r>
      <w:r w:rsidR="0047369E" w:rsidRPr="006F4262">
        <w:rPr>
          <w:sz w:val="28"/>
          <w:szCs w:val="28"/>
          <w:lang w:val="en-US"/>
        </w:rPr>
        <w:t>II</w:t>
      </w:r>
      <w:r w:rsidR="0047369E" w:rsidRPr="006F4262">
        <w:rPr>
          <w:sz w:val="28"/>
          <w:szCs w:val="28"/>
        </w:rPr>
        <w:t xml:space="preserve">, риск </w:t>
      </w:r>
      <w:r>
        <w:rPr>
          <w:sz w:val="28"/>
          <w:szCs w:val="28"/>
        </w:rPr>
        <w:t>2</w:t>
      </w:r>
      <w:r w:rsidR="0047369E" w:rsidRPr="006F4262">
        <w:rPr>
          <w:sz w:val="28"/>
          <w:szCs w:val="28"/>
        </w:rPr>
        <w:t xml:space="preserve">. </w:t>
      </w:r>
    </w:p>
    <w:p w:rsidR="00FF07C1" w:rsidRPr="006F4262" w:rsidRDefault="00FF07C1" w:rsidP="00FF07C1">
      <w:pPr>
        <w:tabs>
          <w:tab w:val="left" w:pos="360"/>
        </w:tabs>
        <w:spacing w:line="18" w:lineRule="atLeast"/>
        <w:rPr>
          <w:sz w:val="28"/>
          <w:szCs w:val="28"/>
        </w:rPr>
      </w:pPr>
    </w:p>
    <w:p w:rsidR="00FF07C1" w:rsidRPr="006F4262" w:rsidRDefault="00FF07C1" w:rsidP="00FF07C1">
      <w:pPr>
        <w:pStyle w:val="a3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6F4262">
        <w:rPr>
          <w:b/>
          <w:sz w:val="28"/>
          <w:szCs w:val="28"/>
        </w:rPr>
        <w:t>ОСНОВНЫЕ ЖАЛОБЫ ПАЦИЕНТА</w:t>
      </w:r>
    </w:p>
    <w:p w:rsidR="00FF07C1" w:rsidRPr="006F4262" w:rsidRDefault="00B03083" w:rsidP="00FF07C1">
      <w:pPr>
        <w:tabs>
          <w:tab w:val="left" w:pos="360"/>
        </w:tabs>
        <w:spacing w:line="18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Пациентка  предъявляет</w:t>
      </w:r>
      <w:r w:rsidR="00FF07C1" w:rsidRPr="006F4262">
        <w:rPr>
          <w:sz w:val="28"/>
          <w:szCs w:val="28"/>
        </w:rPr>
        <w:t xml:space="preserve"> жалобы на</w:t>
      </w:r>
      <w:r>
        <w:rPr>
          <w:sz w:val="28"/>
          <w:szCs w:val="28"/>
        </w:rPr>
        <w:t xml:space="preserve"> общую</w:t>
      </w:r>
      <w:r w:rsidR="00FF07C1" w:rsidRPr="006F4262">
        <w:rPr>
          <w:sz w:val="28"/>
          <w:szCs w:val="28"/>
        </w:rPr>
        <w:t xml:space="preserve"> </w:t>
      </w:r>
      <w:r>
        <w:rPr>
          <w:sz w:val="28"/>
          <w:szCs w:val="28"/>
        </w:rPr>
        <w:t>слабость</w:t>
      </w:r>
      <w:r w:rsidR="00CE5152">
        <w:rPr>
          <w:sz w:val="28"/>
          <w:szCs w:val="28"/>
        </w:rPr>
        <w:t>.</w:t>
      </w:r>
    </w:p>
    <w:p w:rsidR="00FF07C1" w:rsidRPr="006F4262" w:rsidRDefault="00FF07C1" w:rsidP="00FF07C1">
      <w:pPr>
        <w:pStyle w:val="11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6F4262">
        <w:rPr>
          <w:rFonts w:ascii="Times New Roman" w:hAnsi="Times New Roman" w:cs="Times New Roman"/>
        </w:rPr>
        <w:t>ИСТОРИЯ ЗАБОЛЕВАНИЯ (</w:t>
      </w:r>
      <w:r w:rsidRPr="006F4262">
        <w:rPr>
          <w:rFonts w:ascii="Times New Roman" w:hAnsi="Times New Roman" w:cs="Times New Roman"/>
          <w:lang w:val="en-US"/>
        </w:rPr>
        <w:t>anamnesis</w:t>
      </w:r>
      <w:r w:rsidRPr="006F4262">
        <w:rPr>
          <w:rFonts w:ascii="Times New Roman" w:hAnsi="Times New Roman" w:cs="Times New Roman"/>
        </w:rPr>
        <w:t xml:space="preserve"> </w:t>
      </w:r>
      <w:proofErr w:type="spellStart"/>
      <w:r w:rsidRPr="006F4262">
        <w:rPr>
          <w:rFonts w:ascii="Times New Roman" w:hAnsi="Times New Roman" w:cs="Times New Roman"/>
          <w:lang w:val="en-US"/>
        </w:rPr>
        <w:t>morbi</w:t>
      </w:r>
      <w:proofErr w:type="spellEnd"/>
      <w:r w:rsidRPr="006F4262">
        <w:rPr>
          <w:rFonts w:ascii="Times New Roman" w:hAnsi="Times New Roman" w:cs="Times New Roman"/>
        </w:rPr>
        <w:t>)</w:t>
      </w:r>
    </w:p>
    <w:p w:rsidR="00B03083" w:rsidRDefault="00FF07C1" w:rsidP="00FF07C1">
      <w:pPr>
        <w:tabs>
          <w:tab w:val="left" w:pos="360"/>
        </w:tabs>
        <w:spacing w:line="18" w:lineRule="atLeast"/>
        <w:jc w:val="both"/>
        <w:rPr>
          <w:sz w:val="28"/>
          <w:szCs w:val="28"/>
        </w:rPr>
      </w:pPr>
      <w:proofErr w:type="gramStart"/>
      <w:r w:rsidRPr="006F4262">
        <w:rPr>
          <w:sz w:val="28"/>
          <w:szCs w:val="28"/>
        </w:rPr>
        <w:t>С</w:t>
      </w:r>
      <w:r w:rsidR="00B03083">
        <w:rPr>
          <w:sz w:val="28"/>
          <w:szCs w:val="28"/>
        </w:rPr>
        <w:t>о слов больной, опухоль почки была выявлена</w:t>
      </w:r>
      <w:r w:rsidR="00550B41">
        <w:rPr>
          <w:sz w:val="28"/>
          <w:szCs w:val="28"/>
        </w:rPr>
        <w:t xml:space="preserve"> 1 месяц назад</w:t>
      </w:r>
      <w:r w:rsidR="00B03083">
        <w:rPr>
          <w:sz w:val="28"/>
          <w:szCs w:val="28"/>
        </w:rPr>
        <w:t xml:space="preserve"> при </w:t>
      </w:r>
      <w:r w:rsidR="00550B41" w:rsidRPr="006F4262">
        <w:rPr>
          <w:sz w:val="28"/>
          <w:szCs w:val="28"/>
        </w:rPr>
        <w:t>УЗИ-исследования брюшной полости</w:t>
      </w:r>
      <w:r w:rsidR="00550B41">
        <w:rPr>
          <w:sz w:val="28"/>
          <w:szCs w:val="28"/>
        </w:rPr>
        <w:t xml:space="preserve"> </w:t>
      </w:r>
      <w:r w:rsidR="00B03083">
        <w:rPr>
          <w:sz w:val="28"/>
          <w:szCs w:val="28"/>
        </w:rPr>
        <w:t xml:space="preserve">в </w:t>
      </w:r>
      <w:r w:rsidR="00BD3704" w:rsidRPr="00BD3704">
        <w:rPr>
          <w:sz w:val="28"/>
          <w:szCs w:val="28"/>
        </w:rPr>
        <w:t>___________</w:t>
      </w:r>
      <w:r w:rsidR="00B03083">
        <w:rPr>
          <w:sz w:val="28"/>
          <w:szCs w:val="28"/>
        </w:rPr>
        <w:t xml:space="preserve">, где пациентка </w:t>
      </w:r>
      <w:r w:rsidR="00550B41">
        <w:rPr>
          <w:sz w:val="28"/>
          <w:szCs w:val="28"/>
        </w:rPr>
        <w:t>находилась на ст</w:t>
      </w:r>
      <w:r w:rsidR="00550B41">
        <w:rPr>
          <w:sz w:val="28"/>
          <w:szCs w:val="28"/>
        </w:rPr>
        <w:t>а</w:t>
      </w:r>
      <w:r w:rsidR="00550B41">
        <w:rPr>
          <w:sz w:val="28"/>
          <w:szCs w:val="28"/>
        </w:rPr>
        <w:t>ционарном лечении</w:t>
      </w:r>
      <w:r w:rsidR="00B03083">
        <w:rPr>
          <w:sz w:val="28"/>
          <w:szCs w:val="28"/>
        </w:rPr>
        <w:t xml:space="preserve"> в ревматологическом отделении с 12.02.13 по 1.03.13 по пов</w:t>
      </w:r>
      <w:r w:rsidR="00B03083">
        <w:rPr>
          <w:sz w:val="28"/>
          <w:szCs w:val="28"/>
        </w:rPr>
        <w:t>о</w:t>
      </w:r>
      <w:r w:rsidR="00B03083">
        <w:rPr>
          <w:sz w:val="28"/>
          <w:szCs w:val="28"/>
        </w:rPr>
        <w:t>ду ревматоидного артрита.</w:t>
      </w:r>
      <w:proofErr w:type="gramEnd"/>
      <w:r w:rsidR="00550B41">
        <w:rPr>
          <w:sz w:val="28"/>
          <w:szCs w:val="28"/>
        </w:rPr>
        <w:t xml:space="preserve"> Для уточнения диагноза было проведено РКТ органов брюшной полости</w:t>
      </w:r>
      <w:r w:rsidR="00786FD1">
        <w:rPr>
          <w:sz w:val="28"/>
          <w:szCs w:val="28"/>
        </w:rPr>
        <w:t>(1.03.13)</w:t>
      </w:r>
      <w:r w:rsidR="00550B41">
        <w:rPr>
          <w:sz w:val="28"/>
          <w:szCs w:val="28"/>
        </w:rPr>
        <w:t>: КТ – признаки образования правой почки (вероятно, опухоль</w:t>
      </w:r>
      <w:r w:rsidR="00550B41" w:rsidRPr="00550B41">
        <w:rPr>
          <w:sz w:val="28"/>
          <w:szCs w:val="28"/>
        </w:rPr>
        <w:t>?</w:t>
      </w:r>
      <w:r w:rsidR="00550B41">
        <w:rPr>
          <w:sz w:val="28"/>
          <w:szCs w:val="28"/>
        </w:rPr>
        <w:t xml:space="preserve">), диффузных изменений печени, умеренной </w:t>
      </w:r>
      <w:proofErr w:type="spellStart"/>
      <w:r w:rsidR="00550B41">
        <w:rPr>
          <w:sz w:val="28"/>
          <w:szCs w:val="28"/>
        </w:rPr>
        <w:t>гепатоспленомегалии</w:t>
      </w:r>
      <w:proofErr w:type="spellEnd"/>
      <w:r w:rsidR="00550B41">
        <w:rPr>
          <w:sz w:val="28"/>
          <w:szCs w:val="28"/>
        </w:rPr>
        <w:t>, ди</w:t>
      </w:r>
      <w:r w:rsidR="00550B41">
        <w:rPr>
          <w:sz w:val="28"/>
          <w:szCs w:val="28"/>
        </w:rPr>
        <w:t>ф</w:t>
      </w:r>
      <w:r w:rsidR="00550B41">
        <w:rPr>
          <w:sz w:val="28"/>
          <w:szCs w:val="28"/>
        </w:rPr>
        <w:t xml:space="preserve">фузных изменений поджелудочной железы. </w:t>
      </w:r>
      <w:r w:rsidR="00550B41" w:rsidRPr="006F4262">
        <w:rPr>
          <w:sz w:val="28"/>
          <w:szCs w:val="28"/>
        </w:rPr>
        <w:t>Была направлена</w:t>
      </w:r>
      <w:r w:rsidR="00550B41">
        <w:rPr>
          <w:sz w:val="28"/>
          <w:szCs w:val="28"/>
        </w:rPr>
        <w:t xml:space="preserve"> на консультацию</w:t>
      </w:r>
      <w:r w:rsidR="00786FD1">
        <w:rPr>
          <w:sz w:val="28"/>
          <w:szCs w:val="28"/>
        </w:rPr>
        <w:t xml:space="preserve"> уролога - онколога</w:t>
      </w:r>
      <w:r w:rsidR="00550B41">
        <w:rPr>
          <w:sz w:val="28"/>
          <w:szCs w:val="28"/>
        </w:rPr>
        <w:t xml:space="preserve"> в поликлиническое отделение </w:t>
      </w:r>
      <w:r w:rsidR="00BD3704">
        <w:rPr>
          <w:sz w:val="28"/>
          <w:szCs w:val="28"/>
          <w:lang w:val="en-US"/>
        </w:rPr>
        <w:t>______________</w:t>
      </w:r>
      <w:r w:rsidR="00550B41">
        <w:rPr>
          <w:sz w:val="28"/>
          <w:szCs w:val="28"/>
        </w:rPr>
        <w:t>.</w:t>
      </w:r>
      <w:r w:rsidR="00786FD1">
        <w:rPr>
          <w:sz w:val="28"/>
          <w:szCs w:val="28"/>
        </w:rPr>
        <w:t xml:space="preserve"> </w:t>
      </w:r>
      <w:r w:rsidR="00F364A7">
        <w:rPr>
          <w:sz w:val="28"/>
          <w:szCs w:val="28"/>
        </w:rPr>
        <w:t>После повто</w:t>
      </w:r>
      <w:r w:rsidR="00F364A7">
        <w:rPr>
          <w:sz w:val="28"/>
          <w:szCs w:val="28"/>
        </w:rPr>
        <w:t>р</w:t>
      </w:r>
      <w:r w:rsidR="00F364A7">
        <w:rPr>
          <w:sz w:val="28"/>
          <w:szCs w:val="28"/>
        </w:rPr>
        <w:t>ного изучения результатов КТ</w:t>
      </w:r>
      <w:r w:rsidR="00D91CB0">
        <w:rPr>
          <w:sz w:val="28"/>
          <w:szCs w:val="28"/>
        </w:rPr>
        <w:t xml:space="preserve"> в</w:t>
      </w:r>
      <w:r w:rsidR="00786FD1">
        <w:rPr>
          <w:sz w:val="28"/>
          <w:szCs w:val="28"/>
        </w:rPr>
        <w:t>ыставлен диагноз: Опухоль правой почки</w:t>
      </w:r>
      <w:r w:rsidR="00D91CB0">
        <w:rPr>
          <w:sz w:val="28"/>
          <w:szCs w:val="28"/>
        </w:rPr>
        <w:t>, узелк</w:t>
      </w:r>
      <w:r w:rsidR="00D91CB0">
        <w:rPr>
          <w:sz w:val="28"/>
          <w:szCs w:val="28"/>
        </w:rPr>
        <w:t>о</w:t>
      </w:r>
      <w:r w:rsidR="00D91CB0">
        <w:rPr>
          <w:sz w:val="28"/>
          <w:szCs w:val="28"/>
        </w:rPr>
        <w:t>вая гиперплазия правого надпочечника</w:t>
      </w:r>
      <w:r w:rsidR="00786FD1">
        <w:rPr>
          <w:sz w:val="28"/>
          <w:szCs w:val="28"/>
        </w:rPr>
        <w:t xml:space="preserve">. Пациентка </w:t>
      </w:r>
      <w:r w:rsidR="00D91CB0">
        <w:rPr>
          <w:sz w:val="28"/>
          <w:szCs w:val="28"/>
        </w:rPr>
        <w:t xml:space="preserve">в плановом порядке </w:t>
      </w:r>
      <w:r w:rsidR="00786FD1">
        <w:rPr>
          <w:sz w:val="28"/>
          <w:szCs w:val="28"/>
        </w:rPr>
        <w:t>госпитал</w:t>
      </w:r>
      <w:r w:rsidR="00786FD1">
        <w:rPr>
          <w:sz w:val="28"/>
          <w:szCs w:val="28"/>
        </w:rPr>
        <w:t>и</w:t>
      </w:r>
      <w:r w:rsidR="00786FD1">
        <w:rPr>
          <w:sz w:val="28"/>
          <w:szCs w:val="28"/>
        </w:rPr>
        <w:t xml:space="preserve">зирована </w:t>
      </w:r>
      <w:proofErr w:type="gramStart"/>
      <w:r w:rsidR="00786FD1">
        <w:rPr>
          <w:sz w:val="28"/>
          <w:szCs w:val="28"/>
        </w:rPr>
        <w:t>в</w:t>
      </w:r>
      <w:proofErr w:type="gramEnd"/>
      <w:r w:rsidR="00786FD1">
        <w:rPr>
          <w:sz w:val="28"/>
          <w:szCs w:val="28"/>
        </w:rPr>
        <w:t xml:space="preserve"> </w:t>
      </w:r>
      <w:r w:rsidR="00BD3704" w:rsidRPr="00BD3704">
        <w:rPr>
          <w:sz w:val="28"/>
          <w:szCs w:val="28"/>
        </w:rPr>
        <w:t>_________</w:t>
      </w:r>
      <w:r w:rsidR="00786FD1">
        <w:rPr>
          <w:sz w:val="28"/>
          <w:szCs w:val="28"/>
        </w:rPr>
        <w:t xml:space="preserve"> </w:t>
      </w:r>
      <w:proofErr w:type="gramStart"/>
      <w:r w:rsidR="00786FD1">
        <w:rPr>
          <w:sz w:val="28"/>
          <w:szCs w:val="28"/>
        </w:rPr>
        <w:t>для</w:t>
      </w:r>
      <w:proofErr w:type="gramEnd"/>
      <w:r w:rsidR="00786FD1">
        <w:rPr>
          <w:sz w:val="28"/>
          <w:szCs w:val="28"/>
        </w:rPr>
        <w:t xml:space="preserve"> проведения оперативного лечения.</w:t>
      </w:r>
    </w:p>
    <w:p w:rsidR="00FF07C1" w:rsidRPr="006F4262" w:rsidRDefault="00FF07C1" w:rsidP="00FF07C1">
      <w:pPr>
        <w:spacing w:line="18" w:lineRule="atLeast"/>
        <w:rPr>
          <w:b/>
          <w:sz w:val="28"/>
          <w:szCs w:val="28"/>
        </w:rPr>
      </w:pPr>
    </w:p>
    <w:p w:rsidR="00FF07C1" w:rsidRPr="006F4262" w:rsidRDefault="00FF07C1" w:rsidP="00FF07C1">
      <w:pPr>
        <w:pStyle w:val="BodyText3"/>
        <w:numPr>
          <w:ilvl w:val="0"/>
          <w:numId w:val="12"/>
        </w:numPr>
        <w:spacing w:line="276" w:lineRule="auto"/>
        <w:jc w:val="center"/>
        <w:rPr>
          <w:b/>
          <w:szCs w:val="28"/>
        </w:rPr>
      </w:pPr>
      <w:r w:rsidRPr="006F4262">
        <w:rPr>
          <w:b/>
          <w:szCs w:val="28"/>
        </w:rPr>
        <w:t>ИСТОРИЯ ЖИЗНИ (</w:t>
      </w:r>
      <w:r w:rsidRPr="006F4262">
        <w:rPr>
          <w:b/>
          <w:szCs w:val="28"/>
          <w:lang w:val="en-US"/>
        </w:rPr>
        <w:t>anamnesis</w:t>
      </w:r>
      <w:r w:rsidRPr="006F4262">
        <w:rPr>
          <w:b/>
          <w:szCs w:val="28"/>
        </w:rPr>
        <w:t xml:space="preserve"> </w:t>
      </w:r>
      <w:r w:rsidRPr="006F4262">
        <w:rPr>
          <w:b/>
          <w:szCs w:val="28"/>
          <w:lang w:val="en-US"/>
        </w:rPr>
        <w:t>vitae</w:t>
      </w:r>
      <w:r w:rsidRPr="006F4262">
        <w:rPr>
          <w:b/>
          <w:szCs w:val="28"/>
        </w:rPr>
        <w:t>)</w:t>
      </w:r>
    </w:p>
    <w:p w:rsidR="00893C63" w:rsidRPr="00893C63" w:rsidRDefault="00786FD1" w:rsidP="00893C63">
      <w:pPr>
        <w:tabs>
          <w:tab w:val="left" w:pos="1134"/>
        </w:tabs>
        <w:jc w:val="both"/>
        <w:rPr>
          <w:sz w:val="28"/>
          <w:szCs w:val="28"/>
        </w:rPr>
      </w:pPr>
      <w:r w:rsidRPr="00893C63">
        <w:rPr>
          <w:sz w:val="28"/>
          <w:szCs w:val="28"/>
        </w:rPr>
        <w:t xml:space="preserve">Родилась </w:t>
      </w:r>
      <w:r w:rsidR="00893C63" w:rsidRPr="00893C63">
        <w:rPr>
          <w:sz w:val="28"/>
          <w:szCs w:val="28"/>
        </w:rPr>
        <w:t xml:space="preserve">30.08.1953  </w:t>
      </w:r>
      <w:proofErr w:type="spellStart"/>
      <w:r w:rsidRPr="00893C63">
        <w:rPr>
          <w:sz w:val="28"/>
          <w:szCs w:val="28"/>
        </w:rPr>
        <w:t>г.</w:t>
      </w:r>
      <w:r w:rsidR="00893C63" w:rsidRPr="00893C63">
        <w:rPr>
          <w:sz w:val="28"/>
          <w:szCs w:val="28"/>
        </w:rPr>
        <w:t>п</w:t>
      </w:r>
      <w:proofErr w:type="spellEnd"/>
      <w:r w:rsidR="00893C63" w:rsidRPr="00893C63">
        <w:rPr>
          <w:sz w:val="28"/>
          <w:szCs w:val="28"/>
        </w:rPr>
        <w:t>.</w:t>
      </w:r>
      <w:r w:rsidRPr="00893C63">
        <w:rPr>
          <w:sz w:val="28"/>
          <w:szCs w:val="28"/>
        </w:rPr>
        <w:t xml:space="preserve"> </w:t>
      </w:r>
      <w:r w:rsidR="00893C63" w:rsidRPr="00893C63">
        <w:rPr>
          <w:sz w:val="28"/>
          <w:szCs w:val="28"/>
        </w:rPr>
        <w:t>Шумилино</w:t>
      </w:r>
      <w:r w:rsidRPr="00893C63">
        <w:rPr>
          <w:sz w:val="28"/>
          <w:szCs w:val="28"/>
        </w:rPr>
        <w:t xml:space="preserve"> в семье рабочих. </w:t>
      </w:r>
      <w:r w:rsidR="00893C63" w:rsidRPr="00893C63">
        <w:rPr>
          <w:sz w:val="28"/>
          <w:szCs w:val="28"/>
        </w:rPr>
        <w:t>Родилась в срок. Росла и ра</w:t>
      </w:r>
      <w:r w:rsidR="00893C63" w:rsidRPr="00893C63">
        <w:rPr>
          <w:sz w:val="28"/>
          <w:szCs w:val="28"/>
        </w:rPr>
        <w:t>з</w:t>
      </w:r>
      <w:r w:rsidR="00893C63" w:rsidRPr="00893C63">
        <w:rPr>
          <w:sz w:val="28"/>
          <w:szCs w:val="28"/>
        </w:rPr>
        <w:t>вивалась соответственно возрасту.</w:t>
      </w:r>
    </w:p>
    <w:p w:rsidR="00893C63" w:rsidRPr="00893C63" w:rsidRDefault="00893C63" w:rsidP="00893C63">
      <w:pPr>
        <w:tabs>
          <w:tab w:val="left" w:pos="1134"/>
        </w:tabs>
        <w:jc w:val="both"/>
        <w:rPr>
          <w:sz w:val="28"/>
          <w:szCs w:val="28"/>
        </w:rPr>
      </w:pPr>
      <w:r w:rsidRPr="00893C63">
        <w:rPr>
          <w:sz w:val="28"/>
          <w:szCs w:val="28"/>
        </w:rPr>
        <w:t>Перенесенные заболевания</w:t>
      </w:r>
      <w:r>
        <w:rPr>
          <w:sz w:val="28"/>
          <w:szCs w:val="28"/>
        </w:rPr>
        <w:t>: простудные, бронхит, гепатит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ревматоидный ар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рит.</w:t>
      </w:r>
      <w:r w:rsidR="00D91CB0">
        <w:rPr>
          <w:sz w:val="28"/>
          <w:szCs w:val="28"/>
        </w:rPr>
        <w:t xml:space="preserve"> ИБС, ССН, АГ</w:t>
      </w:r>
      <w:proofErr w:type="gramStart"/>
      <w:r w:rsidR="00D91CB0">
        <w:rPr>
          <w:sz w:val="28"/>
          <w:szCs w:val="28"/>
          <w:lang w:val="en-US"/>
        </w:rPr>
        <w:t>II</w:t>
      </w:r>
      <w:proofErr w:type="gramEnd"/>
      <w:r w:rsidR="00D91CB0">
        <w:rPr>
          <w:sz w:val="28"/>
          <w:szCs w:val="28"/>
        </w:rPr>
        <w:t>.</w:t>
      </w:r>
    </w:p>
    <w:p w:rsidR="00893C63" w:rsidRDefault="00893C63" w:rsidP="00893C63">
      <w:pPr>
        <w:tabs>
          <w:tab w:val="left" w:pos="1134"/>
        </w:tabs>
        <w:jc w:val="both"/>
        <w:rPr>
          <w:sz w:val="28"/>
          <w:szCs w:val="28"/>
        </w:rPr>
      </w:pPr>
      <w:r w:rsidRPr="00893C63">
        <w:rPr>
          <w:sz w:val="28"/>
          <w:szCs w:val="28"/>
        </w:rPr>
        <w:t xml:space="preserve">Гемотрансфузии: не проводилось. Наследственный, </w:t>
      </w:r>
      <w:proofErr w:type="spellStart"/>
      <w:r w:rsidRPr="00893C63">
        <w:rPr>
          <w:sz w:val="28"/>
          <w:szCs w:val="28"/>
        </w:rPr>
        <w:t>аллергологический</w:t>
      </w:r>
      <w:proofErr w:type="spellEnd"/>
      <w:r w:rsidRPr="00893C63">
        <w:rPr>
          <w:sz w:val="28"/>
          <w:szCs w:val="28"/>
        </w:rPr>
        <w:t xml:space="preserve"> анамнез не отягощен.</w:t>
      </w:r>
      <w:r w:rsidR="00D91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F657D">
        <w:rPr>
          <w:sz w:val="28"/>
          <w:szCs w:val="28"/>
        </w:rPr>
        <w:t xml:space="preserve">редные привычки: </w:t>
      </w:r>
      <w:r>
        <w:rPr>
          <w:sz w:val="28"/>
          <w:szCs w:val="28"/>
        </w:rPr>
        <w:t>отрицает</w:t>
      </w:r>
      <w:r w:rsidRPr="00BF657D">
        <w:rPr>
          <w:sz w:val="28"/>
          <w:szCs w:val="28"/>
        </w:rPr>
        <w:t>.</w:t>
      </w:r>
    </w:p>
    <w:p w:rsidR="00893C63" w:rsidRPr="00BF657D" w:rsidRDefault="00893C63" w:rsidP="00893C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Акушерско-гинекологический анамнез: родов 2, менопауза в 48 лет.</w:t>
      </w:r>
    </w:p>
    <w:p w:rsidR="00893C63" w:rsidRDefault="00893C63" w:rsidP="00893C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F657D">
        <w:rPr>
          <w:sz w:val="28"/>
          <w:szCs w:val="28"/>
        </w:rPr>
        <w:t>илищно-бытовые условия удовлетворительные, проживает в благоустроенном д</w:t>
      </w:r>
      <w:r w:rsidRPr="00BF657D">
        <w:rPr>
          <w:sz w:val="28"/>
          <w:szCs w:val="28"/>
        </w:rPr>
        <w:t>о</w:t>
      </w:r>
      <w:r w:rsidRPr="00BF657D">
        <w:rPr>
          <w:sz w:val="28"/>
          <w:szCs w:val="28"/>
        </w:rPr>
        <w:t>ме с мужем.</w:t>
      </w:r>
      <w:r>
        <w:rPr>
          <w:sz w:val="28"/>
          <w:szCs w:val="28"/>
        </w:rPr>
        <w:t xml:space="preserve"> У</w:t>
      </w:r>
      <w:r w:rsidRPr="00BF657D">
        <w:rPr>
          <w:sz w:val="28"/>
          <w:szCs w:val="28"/>
        </w:rPr>
        <w:t xml:space="preserve">словия труда удовлетворительные,  профессиональные вредности </w:t>
      </w:r>
      <w:r w:rsidRPr="00BF657D">
        <w:rPr>
          <w:sz w:val="28"/>
          <w:szCs w:val="28"/>
        </w:rPr>
        <w:lastRenderedPageBreak/>
        <w:t>не отмечает.</w:t>
      </w:r>
      <w:r>
        <w:rPr>
          <w:sz w:val="28"/>
          <w:szCs w:val="28"/>
        </w:rPr>
        <w:t xml:space="preserve"> С</w:t>
      </w:r>
      <w:r w:rsidRPr="00BF657D">
        <w:rPr>
          <w:sz w:val="28"/>
          <w:szCs w:val="28"/>
        </w:rPr>
        <w:t>анитарно-эпидемиологический и экологический анамнез удовлетв</w:t>
      </w:r>
      <w:r w:rsidRPr="00BF657D">
        <w:rPr>
          <w:sz w:val="28"/>
          <w:szCs w:val="28"/>
        </w:rPr>
        <w:t>о</w:t>
      </w:r>
      <w:r w:rsidRPr="00BF657D">
        <w:rPr>
          <w:sz w:val="28"/>
          <w:szCs w:val="28"/>
        </w:rPr>
        <w:t>рите</w:t>
      </w:r>
      <w:r>
        <w:rPr>
          <w:sz w:val="28"/>
          <w:szCs w:val="28"/>
        </w:rPr>
        <w:t>л</w:t>
      </w:r>
      <w:r w:rsidRPr="00BF657D">
        <w:rPr>
          <w:sz w:val="28"/>
          <w:szCs w:val="28"/>
        </w:rPr>
        <w:t>ьный.</w:t>
      </w:r>
    </w:p>
    <w:p w:rsidR="00893C63" w:rsidRDefault="00893C63" w:rsidP="00893C63">
      <w:pPr>
        <w:tabs>
          <w:tab w:val="left" w:pos="1134"/>
        </w:tabs>
        <w:jc w:val="both"/>
        <w:rPr>
          <w:sz w:val="28"/>
          <w:szCs w:val="28"/>
        </w:rPr>
      </w:pPr>
    </w:p>
    <w:p w:rsidR="00FF07C1" w:rsidRPr="006F4262" w:rsidRDefault="00FF07C1" w:rsidP="00FF07C1">
      <w:pPr>
        <w:pStyle w:val="a3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6F4262">
        <w:rPr>
          <w:b/>
          <w:sz w:val="28"/>
          <w:szCs w:val="28"/>
        </w:rPr>
        <w:t>ОБЪЕКТИВНОЕ ИССЛЕДОВАНИЕ (</w:t>
      </w:r>
      <w:r w:rsidRPr="006F4262">
        <w:rPr>
          <w:b/>
          <w:sz w:val="28"/>
          <w:szCs w:val="28"/>
          <w:lang w:val="en-US"/>
        </w:rPr>
        <w:t>status</w:t>
      </w:r>
      <w:r w:rsidRPr="006F4262">
        <w:rPr>
          <w:b/>
          <w:sz w:val="28"/>
          <w:szCs w:val="28"/>
        </w:rPr>
        <w:t xml:space="preserve"> </w:t>
      </w:r>
      <w:proofErr w:type="spellStart"/>
      <w:r w:rsidRPr="006F4262">
        <w:rPr>
          <w:b/>
          <w:sz w:val="28"/>
          <w:szCs w:val="28"/>
          <w:lang w:val="en-US"/>
        </w:rPr>
        <w:t>praesens</w:t>
      </w:r>
      <w:proofErr w:type="spellEnd"/>
      <w:r w:rsidRPr="006F4262">
        <w:rPr>
          <w:b/>
          <w:sz w:val="28"/>
          <w:szCs w:val="28"/>
        </w:rPr>
        <w:t>)</w:t>
      </w:r>
    </w:p>
    <w:p w:rsidR="00FF07C1" w:rsidRPr="006F4262" w:rsidRDefault="00FF07C1" w:rsidP="0010286C">
      <w:pPr>
        <w:spacing w:line="18" w:lineRule="atLeast"/>
        <w:jc w:val="both"/>
        <w:rPr>
          <w:b/>
          <w:sz w:val="28"/>
          <w:szCs w:val="28"/>
        </w:rPr>
      </w:pPr>
    </w:p>
    <w:p w:rsidR="0010286C" w:rsidRPr="00F364A7" w:rsidRDefault="0010286C" w:rsidP="0010286C">
      <w:pPr>
        <w:spacing w:line="276" w:lineRule="auto"/>
        <w:rPr>
          <w:b/>
          <w:sz w:val="28"/>
          <w:szCs w:val="28"/>
        </w:rPr>
      </w:pPr>
      <w:r w:rsidRPr="00F364A7">
        <w:rPr>
          <w:b/>
          <w:sz w:val="28"/>
          <w:szCs w:val="28"/>
        </w:rPr>
        <w:t>Общий осмотр</w:t>
      </w:r>
    </w:p>
    <w:p w:rsidR="0010286C" w:rsidRPr="00A343F1" w:rsidRDefault="0010286C" w:rsidP="0010286C">
      <w:pPr>
        <w:ind w:firstLine="360"/>
        <w:jc w:val="both"/>
        <w:rPr>
          <w:sz w:val="28"/>
          <w:szCs w:val="28"/>
        </w:rPr>
      </w:pPr>
      <w:r w:rsidRPr="00A343F1">
        <w:rPr>
          <w:sz w:val="28"/>
          <w:szCs w:val="28"/>
        </w:rPr>
        <w:t>Общее состояние удовлетворительное. Сознание ясное.</w:t>
      </w:r>
      <w:r>
        <w:rPr>
          <w:sz w:val="28"/>
          <w:szCs w:val="28"/>
        </w:rPr>
        <w:t xml:space="preserve"> Состояние психики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койное.</w:t>
      </w:r>
    </w:p>
    <w:p w:rsidR="0010286C" w:rsidRDefault="0010286C" w:rsidP="0010286C">
      <w:pPr>
        <w:ind w:firstLine="360"/>
        <w:jc w:val="both"/>
        <w:rPr>
          <w:sz w:val="28"/>
          <w:szCs w:val="28"/>
        </w:rPr>
      </w:pPr>
      <w:r w:rsidRPr="00A4164A">
        <w:rPr>
          <w:sz w:val="28"/>
          <w:szCs w:val="28"/>
        </w:rPr>
        <w:t>Т</w:t>
      </w:r>
      <w:r w:rsidRPr="00A343F1">
        <w:rPr>
          <w:sz w:val="28"/>
          <w:szCs w:val="28"/>
        </w:rPr>
        <w:t>елосложения</w:t>
      </w:r>
      <w:r w:rsidRPr="00A4164A">
        <w:rPr>
          <w:sz w:val="28"/>
          <w:szCs w:val="28"/>
        </w:rPr>
        <w:t xml:space="preserve"> </w:t>
      </w:r>
      <w:proofErr w:type="gramStart"/>
      <w:r w:rsidRPr="00A4164A">
        <w:rPr>
          <w:sz w:val="28"/>
          <w:szCs w:val="28"/>
        </w:rPr>
        <w:t>правильное</w:t>
      </w:r>
      <w:proofErr w:type="gramEnd"/>
      <w:r w:rsidRPr="00A343F1">
        <w:rPr>
          <w:sz w:val="28"/>
          <w:szCs w:val="28"/>
        </w:rPr>
        <w:t xml:space="preserve">. </w:t>
      </w:r>
      <w:r w:rsidRPr="00A4164A">
        <w:rPr>
          <w:sz w:val="28"/>
          <w:szCs w:val="28"/>
        </w:rPr>
        <w:t>Кожа сухая, чистая, окраска кожных покровов бле</w:t>
      </w:r>
      <w:r w:rsidRPr="00A4164A">
        <w:rPr>
          <w:sz w:val="28"/>
          <w:szCs w:val="28"/>
        </w:rPr>
        <w:t>д</w:t>
      </w:r>
      <w:r w:rsidRPr="00A4164A">
        <w:rPr>
          <w:sz w:val="28"/>
          <w:szCs w:val="28"/>
        </w:rPr>
        <w:t>ная</w:t>
      </w:r>
      <w:r>
        <w:rPr>
          <w:sz w:val="28"/>
          <w:szCs w:val="28"/>
        </w:rPr>
        <w:t xml:space="preserve">. </w:t>
      </w:r>
      <w:r w:rsidRPr="00A4164A">
        <w:rPr>
          <w:sz w:val="28"/>
          <w:szCs w:val="28"/>
        </w:rPr>
        <w:t>Видимые слизистые бледно-розовые. Сыпи, расчёсов, петехий, рубцов нет. З</w:t>
      </w:r>
      <w:r w:rsidRPr="00A4164A">
        <w:rPr>
          <w:sz w:val="28"/>
          <w:szCs w:val="28"/>
        </w:rPr>
        <w:t>у</w:t>
      </w:r>
      <w:r w:rsidRPr="00A4164A">
        <w:rPr>
          <w:sz w:val="28"/>
          <w:szCs w:val="28"/>
        </w:rPr>
        <w:t>да нет</w:t>
      </w:r>
      <w:r>
        <w:rPr>
          <w:sz w:val="28"/>
          <w:szCs w:val="28"/>
        </w:rPr>
        <w:t xml:space="preserve">. </w:t>
      </w:r>
      <w:proofErr w:type="spellStart"/>
      <w:r w:rsidRPr="00A4164A">
        <w:rPr>
          <w:sz w:val="28"/>
          <w:szCs w:val="28"/>
        </w:rPr>
        <w:t>Оволосение</w:t>
      </w:r>
      <w:proofErr w:type="spellEnd"/>
      <w:r w:rsidRPr="00A4164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женскому </w:t>
      </w:r>
      <w:r w:rsidRPr="00A4164A">
        <w:rPr>
          <w:sz w:val="28"/>
          <w:szCs w:val="28"/>
        </w:rPr>
        <w:t xml:space="preserve">типу. </w:t>
      </w:r>
      <w:r w:rsidRPr="00A343F1">
        <w:rPr>
          <w:sz w:val="28"/>
          <w:szCs w:val="28"/>
        </w:rPr>
        <w:t>Видимые слизистые бледно-розового цвета. Подкожная клетчатка разв</w:t>
      </w:r>
      <w:r w:rsidRPr="00A343F1">
        <w:rPr>
          <w:sz w:val="28"/>
          <w:szCs w:val="28"/>
        </w:rPr>
        <w:t>и</w:t>
      </w:r>
      <w:r w:rsidRPr="00A343F1">
        <w:rPr>
          <w:sz w:val="28"/>
          <w:szCs w:val="28"/>
        </w:rPr>
        <w:t xml:space="preserve">та умеренно. </w:t>
      </w:r>
    </w:p>
    <w:p w:rsidR="0010286C" w:rsidRPr="00A343F1" w:rsidRDefault="0010286C" w:rsidP="0010286C">
      <w:pPr>
        <w:ind w:firstLine="360"/>
        <w:jc w:val="both"/>
        <w:rPr>
          <w:sz w:val="28"/>
          <w:szCs w:val="28"/>
        </w:rPr>
      </w:pPr>
      <w:r w:rsidRPr="00A343F1">
        <w:rPr>
          <w:sz w:val="28"/>
          <w:szCs w:val="28"/>
        </w:rPr>
        <w:t>Лимфатические узлы, доступные пальпации не увеличены</w:t>
      </w:r>
      <w:r>
        <w:rPr>
          <w:sz w:val="28"/>
          <w:szCs w:val="28"/>
        </w:rPr>
        <w:t>, безболезненные</w:t>
      </w:r>
      <w:r w:rsidRPr="00A343F1">
        <w:rPr>
          <w:sz w:val="28"/>
          <w:szCs w:val="28"/>
        </w:rPr>
        <w:t xml:space="preserve">. Щитовидная железа не  увеличена, мягкая, плотноэластической консистенции. </w:t>
      </w:r>
      <w:r w:rsidR="00F364A7">
        <w:rPr>
          <w:sz w:val="28"/>
          <w:szCs w:val="28"/>
        </w:rPr>
        <w:t>М</w:t>
      </w:r>
      <w:r w:rsidR="00F364A7">
        <w:rPr>
          <w:sz w:val="28"/>
          <w:szCs w:val="28"/>
        </w:rPr>
        <w:t>о</w:t>
      </w:r>
      <w:r w:rsidR="00F364A7">
        <w:rPr>
          <w:sz w:val="28"/>
          <w:szCs w:val="28"/>
        </w:rPr>
        <w:t>лоченые железы при пальпации мягкие, безболезненные, без очаговых уплотнений.</w:t>
      </w:r>
    </w:p>
    <w:p w:rsidR="0010286C" w:rsidRDefault="0010286C" w:rsidP="0010286C">
      <w:pPr>
        <w:jc w:val="both"/>
        <w:rPr>
          <w:b/>
          <w:sz w:val="28"/>
          <w:szCs w:val="28"/>
        </w:rPr>
      </w:pPr>
    </w:p>
    <w:p w:rsidR="0010286C" w:rsidRPr="00A343F1" w:rsidRDefault="0010286C" w:rsidP="0010286C">
      <w:pPr>
        <w:jc w:val="both"/>
        <w:rPr>
          <w:sz w:val="28"/>
          <w:szCs w:val="28"/>
        </w:rPr>
      </w:pPr>
      <w:r w:rsidRPr="00A343F1">
        <w:rPr>
          <w:b/>
          <w:sz w:val="28"/>
          <w:szCs w:val="28"/>
        </w:rPr>
        <w:t>Костно-мышечная система</w:t>
      </w:r>
    </w:p>
    <w:p w:rsidR="0010286C" w:rsidRPr="005A6EFC" w:rsidRDefault="0010286C" w:rsidP="0010286C">
      <w:pPr>
        <w:ind w:firstLine="708"/>
        <w:rPr>
          <w:sz w:val="28"/>
          <w:szCs w:val="28"/>
        </w:rPr>
      </w:pPr>
      <w:r w:rsidRPr="005A6EFC">
        <w:rPr>
          <w:sz w:val="28"/>
          <w:szCs w:val="28"/>
        </w:rPr>
        <w:t>Мышечная система развита умеренно, тонус и сила мышц несколько сниж</w:t>
      </w:r>
      <w:r w:rsidRPr="005A6EFC">
        <w:rPr>
          <w:sz w:val="28"/>
          <w:szCs w:val="28"/>
        </w:rPr>
        <w:t>е</w:t>
      </w:r>
      <w:r w:rsidRPr="005A6EFC">
        <w:rPr>
          <w:sz w:val="28"/>
          <w:szCs w:val="28"/>
        </w:rPr>
        <w:t>ны. Мышцы при пальпации безболезненны.</w:t>
      </w:r>
    </w:p>
    <w:p w:rsidR="0010286C" w:rsidRPr="005A6EFC" w:rsidRDefault="0010286C" w:rsidP="0010286C">
      <w:pPr>
        <w:ind w:firstLine="708"/>
        <w:jc w:val="both"/>
        <w:rPr>
          <w:sz w:val="28"/>
          <w:szCs w:val="28"/>
        </w:rPr>
      </w:pPr>
      <w:r w:rsidRPr="00A343F1">
        <w:rPr>
          <w:sz w:val="28"/>
          <w:szCs w:val="28"/>
        </w:rPr>
        <w:t xml:space="preserve">Припухлость в области </w:t>
      </w:r>
      <w:r>
        <w:rPr>
          <w:sz w:val="28"/>
          <w:szCs w:val="28"/>
        </w:rPr>
        <w:t>коленных</w:t>
      </w:r>
      <w:r w:rsidRPr="00A343F1">
        <w:rPr>
          <w:sz w:val="28"/>
          <w:szCs w:val="28"/>
        </w:rPr>
        <w:t xml:space="preserve"> суставов. </w:t>
      </w:r>
      <w:r w:rsidRPr="005A6EFC">
        <w:rPr>
          <w:sz w:val="28"/>
          <w:szCs w:val="28"/>
        </w:rPr>
        <w:t>Отмечается ограничение</w:t>
      </w:r>
      <w:r>
        <w:rPr>
          <w:sz w:val="28"/>
          <w:szCs w:val="28"/>
        </w:rPr>
        <w:t xml:space="preserve"> пасси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и активных</w:t>
      </w:r>
      <w:r w:rsidRPr="005A6EFC">
        <w:rPr>
          <w:sz w:val="28"/>
          <w:szCs w:val="28"/>
        </w:rPr>
        <w:t xml:space="preserve"> движений в </w:t>
      </w:r>
      <w:r>
        <w:rPr>
          <w:sz w:val="28"/>
          <w:szCs w:val="28"/>
        </w:rPr>
        <w:t xml:space="preserve">коленных и лучезапястных </w:t>
      </w:r>
      <w:r w:rsidRPr="005A6EFC">
        <w:rPr>
          <w:sz w:val="28"/>
          <w:szCs w:val="28"/>
        </w:rPr>
        <w:t>суста</w:t>
      </w:r>
      <w:r>
        <w:rPr>
          <w:sz w:val="28"/>
          <w:szCs w:val="28"/>
        </w:rPr>
        <w:t xml:space="preserve">вах. </w:t>
      </w:r>
      <w:r w:rsidRPr="005A6EFC">
        <w:rPr>
          <w:sz w:val="28"/>
          <w:szCs w:val="28"/>
        </w:rPr>
        <w:t>При движении во всех перечи</w:t>
      </w:r>
      <w:r w:rsidRPr="005A6EFC">
        <w:rPr>
          <w:sz w:val="28"/>
          <w:szCs w:val="28"/>
        </w:rPr>
        <w:t>с</w:t>
      </w:r>
      <w:r w:rsidRPr="005A6EFC">
        <w:rPr>
          <w:sz w:val="28"/>
          <w:szCs w:val="28"/>
        </w:rPr>
        <w:t xml:space="preserve">ленных суставах отмечается </w:t>
      </w:r>
      <w:proofErr w:type="spellStart"/>
      <w:r>
        <w:rPr>
          <w:sz w:val="28"/>
          <w:szCs w:val="28"/>
        </w:rPr>
        <w:t>незначитеьная</w:t>
      </w:r>
      <w:proofErr w:type="spellEnd"/>
      <w:r>
        <w:rPr>
          <w:sz w:val="28"/>
          <w:szCs w:val="28"/>
        </w:rPr>
        <w:t xml:space="preserve"> </w:t>
      </w:r>
      <w:r w:rsidRPr="005A6EFC">
        <w:rPr>
          <w:sz w:val="28"/>
          <w:szCs w:val="28"/>
        </w:rPr>
        <w:t xml:space="preserve">болезненность. </w:t>
      </w:r>
    </w:p>
    <w:p w:rsidR="0010286C" w:rsidRDefault="0010286C" w:rsidP="0010286C">
      <w:pPr>
        <w:jc w:val="both"/>
        <w:rPr>
          <w:sz w:val="28"/>
          <w:szCs w:val="28"/>
        </w:rPr>
      </w:pPr>
      <w:r w:rsidRPr="005A6EFC">
        <w:rPr>
          <w:sz w:val="28"/>
          <w:szCs w:val="28"/>
        </w:rPr>
        <w:t>Состояние остальных суставов в пределах нормы.</w:t>
      </w:r>
    </w:p>
    <w:p w:rsidR="0010286C" w:rsidRDefault="0010286C" w:rsidP="001028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86C" w:rsidRDefault="0010286C" w:rsidP="0010286C">
      <w:pPr>
        <w:jc w:val="both"/>
        <w:rPr>
          <w:b/>
          <w:sz w:val="28"/>
          <w:szCs w:val="28"/>
        </w:rPr>
      </w:pPr>
      <w:r w:rsidRPr="00A343F1">
        <w:rPr>
          <w:b/>
          <w:sz w:val="28"/>
          <w:szCs w:val="28"/>
        </w:rPr>
        <w:t>Система органов дыхания</w:t>
      </w:r>
    </w:p>
    <w:p w:rsidR="0010286C" w:rsidRPr="00A343F1" w:rsidRDefault="0010286C" w:rsidP="0010286C">
      <w:pPr>
        <w:ind w:firstLine="708"/>
        <w:jc w:val="both"/>
        <w:rPr>
          <w:b/>
          <w:sz w:val="28"/>
          <w:szCs w:val="28"/>
        </w:rPr>
      </w:pPr>
      <w:r w:rsidRPr="00A343F1">
        <w:rPr>
          <w:sz w:val="28"/>
          <w:szCs w:val="28"/>
          <w:u w:val="single"/>
        </w:rPr>
        <w:t>Осмотр грудной клетки</w:t>
      </w:r>
    </w:p>
    <w:p w:rsidR="0010286C" w:rsidRPr="00A343F1" w:rsidRDefault="0010286C" w:rsidP="0010286C">
      <w:pPr>
        <w:ind w:firstLine="708"/>
        <w:jc w:val="both"/>
        <w:rPr>
          <w:sz w:val="28"/>
          <w:szCs w:val="28"/>
        </w:rPr>
      </w:pPr>
      <w:r w:rsidRPr="00A343F1">
        <w:rPr>
          <w:sz w:val="28"/>
          <w:szCs w:val="28"/>
        </w:rPr>
        <w:t xml:space="preserve">Форма грудной клетки </w:t>
      </w:r>
      <w:proofErr w:type="spellStart"/>
      <w:r w:rsidRPr="00A343F1">
        <w:rPr>
          <w:sz w:val="28"/>
          <w:szCs w:val="28"/>
        </w:rPr>
        <w:t>нормостеническая</w:t>
      </w:r>
      <w:proofErr w:type="spellEnd"/>
      <w:r w:rsidRPr="00A343F1">
        <w:rPr>
          <w:sz w:val="28"/>
          <w:szCs w:val="28"/>
        </w:rPr>
        <w:t>. Тип дыхания смешанный. Число дыха</w:t>
      </w:r>
      <w:r>
        <w:rPr>
          <w:sz w:val="28"/>
          <w:szCs w:val="28"/>
        </w:rPr>
        <w:t>ний – 1</w:t>
      </w:r>
      <w:r w:rsidR="00F364A7">
        <w:rPr>
          <w:sz w:val="28"/>
          <w:szCs w:val="28"/>
        </w:rPr>
        <w:t>6</w:t>
      </w:r>
      <w:r>
        <w:rPr>
          <w:sz w:val="28"/>
          <w:szCs w:val="28"/>
        </w:rPr>
        <w:t xml:space="preserve"> в минуту.</w:t>
      </w:r>
      <w:r w:rsidRPr="00A343F1">
        <w:rPr>
          <w:sz w:val="28"/>
          <w:szCs w:val="28"/>
        </w:rPr>
        <w:t xml:space="preserve"> Обе половины гру</w:t>
      </w:r>
      <w:r w:rsidRPr="00A343F1">
        <w:rPr>
          <w:sz w:val="28"/>
          <w:szCs w:val="28"/>
        </w:rPr>
        <w:t>д</w:t>
      </w:r>
      <w:r w:rsidRPr="00A343F1">
        <w:rPr>
          <w:sz w:val="28"/>
          <w:szCs w:val="28"/>
        </w:rPr>
        <w:t>ной клетки участвуют в акте дыхания равноме</w:t>
      </w:r>
      <w:r w:rsidRPr="00A343F1">
        <w:rPr>
          <w:sz w:val="28"/>
          <w:szCs w:val="28"/>
        </w:rPr>
        <w:t>р</w:t>
      </w:r>
      <w:r w:rsidRPr="00A343F1">
        <w:rPr>
          <w:sz w:val="28"/>
          <w:szCs w:val="28"/>
        </w:rPr>
        <w:t xml:space="preserve">но. </w:t>
      </w:r>
    </w:p>
    <w:p w:rsidR="0010286C" w:rsidRPr="00A343F1" w:rsidRDefault="0010286C" w:rsidP="0010286C">
      <w:pPr>
        <w:ind w:firstLine="708"/>
        <w:jc w:val="both"/>
        <w:rPr>
          <w:sz w:val="28"/>
          <w:szCs w:val="28"/>
          <w:u w:val="single"/>
        </w:rPr>
      </w:pPr>
      <w:r w:rsidRPr="00A343F1">
        <w:rPr>
          <w:sz w:val="28"/>
          <w:szCs w:val="28"/>
          <w:u w:val="single"/>
        </w:rPr>
        <w:t>Пальпация грудной клетки</w:t>
      </w:r>
    </w:p>
    <w:p w:rsidR="0010286C" w:rsidRDefault="0010286C" w:rsidP="0010286C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Эластичность грудной клетки нормальная. Болезненности при пальпации к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жи, мышц, ребер, межреберных промежутков, грудного отдела позвоночника нет..</w:t>
      </w:r>
    </w:p>
    <w:p w:rsidR="0010286C" w:rsidRPr="00A343F1" w:rsidRDefault="0010286C" w:rsidP="0010286C">
      <w:pPr>
        <w:ind w:left="708"/>
        <w:jc w:val="both"/>
        <w:rPr>
          <w:sz w:val="28"/>
          <w:szCs w:val="28"/>
          <w:u w:val="single"/>
        </w:rPr>
      </w:pPr>
      <w:r w:rsidRPr="00A343F1">
        <w:rPr>
          <w:sz w:val="28"/>
          <w:szCs w:val="28"/>
          <w:u w:val="single"/>
        </w:rPr>
        <w:t>Перкуссия.</w:t>
      </w:r>
    </w:p>
    <w:p w:rsidR="0010286C" w:rsidRDefault="0010286C" w:rsidP="0010286C">
      <w:pPr>
        <w:spacing w:line="276" w:lineRule="auto"/>
        <w:jc w:val="both"/>
        <w:rPr>
          <w:sz w:val="28"/>
          <w:szCs w:val="28"/>
        </w:rPr>
      </w:pPr>
      <w:r w:rsidRPr="00A343F1">
        <w:rPr>
          <w:sz w:val="28"/>
          <w:szCs w:val="28"/>
        </w:rPr>
        <w:t xml:space="preserve">При сравнительной перкуссии </w:t>
      </w:r>
      <w:r w:rsidRPr="00F14244">
        <w:rPr>
          <w:sz w:val="28"/>
          <w:szCs w:val="28"/>
        </w:rPr>
        <w:t xml:space="preserve">на симметричных участках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 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легочной.</w:t>
      </w:r>
    </w:p>
    <w:p w:rsidR="0010286C" w:rsidRDefault="0010286C" w:rsidP="0010286C">
      <w:pPr>
        <w:ind w:firstLine="360"/>
        <w:jc w:val="both"/>
        <w:rPr>
          <w:sz w:val="28"/>
          <w:szCs w:val="28"/>
        </w:rPr>
      </w:pPr>
      <w:r w:rsidRPr="00A343F1">
        <w:rPr>
          <w:sz w:val="28"/>
          <w:szCs w:val="28"/>
        </w:rPr>
        <w:t>Топографическая перкуссия легких:</w:t>
      </w:r>
    </w:p>
    <w:p w:rsidR="0010286C" w:rsidRPr="00A343F1" w:rsidRDefault="0010286C" w:rsidP="0010286C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5" w:firstRow="1" w:lastRow="0" w:firstColumn="1" w:lastColumn="0" w:noHBand="0" w:noVBand="0"/>
      </w:tblPr>
      <w:tblGrid>
        <w:gridCol w:w="3303"/>
        <w:gridCol w:w="2530"/>
        <w:gridCol w:w="497"/>
        <w:gridCol w:w="2458"/>
      </w:tblGrid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4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Нижняя граница: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Линии</w:t>
            </w:r>
          </w:p>
        </w:tc>
        <w:tc>
          <w:tcPr>
            <w:tcW w:w="3027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правое легкое</w:t>
            </w:r>
          </w:p>
        </w:tc>
        <w:tc>
          <w:tcPr>
            <w:tcW w:w="2458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левое легкое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proofErr w:type="spellStart"/>
            <w:r w:rsidRPr="009275E8">
              <w:rPr>
                <w:sz w:val="22"/>
                <w:szCs w:val="22"/>
              </w:rPr>
              <w:t>Парастернальная</w:t>
            </w:r>
            <w:proofErr w:type="spellEnd"/>
          </w:p>
        </w:tc>
        <w:tc>
          <w:tcPr>
            <w:tcW w:w="3027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Верхний край 6 ребра</w:t>
            </w:r>
          </w:p>
        </w:tc>
        <w:tc>
          <w:tcPr>
            <w:tcW w:w="2458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proofErr w:type="spellStart"/>
            <w:r w:rsidRPr="009275E8">
              <w:rPr>
                <w:sz w:val="22"/>
                <w:szCs w:val="22"/>
              </w:rPr>
              <w:t>Медиоклавикулярная</w:t>
            </w:r>
            <w:proofErr w:type="spellEnd"/>
          </w:p>
        </w:tc>
        <w:tc>
          <w:tcPr>
            <w:tcW w:w="3027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Нижние край 6 ребра</w:t>
            </w:r>
          </w:p>
        </w:tc>
        <w:tc>
          <w:tcPr>
            <w:tcW w:w="2458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Передняя </w:t>
            </w:r>
            <w:proofErr w:type="spellStart"/>
            <w:r w:rsidRPr="009275E8">
              <w:rPr>
                <w:sz w:val="22"/>
                <w:szCs w:val="22"/>
              </w:rPr>
              <w:t>аксилля</w:t>
            </w:r>
            <w:r w:rsidRPr="009275E8">
              <w:rPr>
                <w:sz w:val="22"/>
                <w:szCs w:val="22"/>
              </w:rPr>
              <w:t>р</w:t>
            </w:r>
            <w:r w:rsidRPr="009275E8"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3027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7 ребра</w:t>
            </w:r>
          </w:p>
        </w:tc>
        <w:tc>
          <w:tcPr>
            <w:tcW w:w="2458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7 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Средняя </w:t>
            </w:r>
            <w:proofErr w:type="spellStart"/>
            <w:r w:rsidRPr="009275E8">
              <w:rPr>
                <w:sz w:val="22"/>
                <w:szCs w:val="22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8 ребра</w:t>
            </w:r>
          </w:p>
        </w:tc>
        <w:tc>
          <w:tcPr>
            <w:tcW w:w="2458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8 ребра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lastRenderedPageBreak/>
              <w:t xml:space="preserve">Задняя </w:t>
            </w:r>
            <w:proofErr w:type="spellStart"/>
            <w:r w:rsidRPr="009275E8">
              <w:rPr>
                <w:sz w:val="22"/>
                <w:szCs w:val="22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9 ребра</w:t>
            </w:r>
          </w:p>
        </w:tc>
        <w:tc>
          <w:tcPr>
            <w:tcW w:w="2458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9 ребра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Лопаточная</w:t>
            </w:r>
          </w:p>
        </w:tc>
        <w:tc>
          <w:tcPr>
            <w:tcW w:w="3027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10 ребра</w:t>
            </w:r>
          </w:p>
        </w:tc>
        <w:tc>
          <w:tcPr>
            <w:tcW w:w="2458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край 10 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proofErr w:type="spellStart"/>
            <w:r w:rsidRPr="009275E8">
              <w:rPr>
                <w:sz w:val="22"/>
                <w:szCs w:val="22"/>
              </w:rPr>
              <w:t>Паравертебральная</w:t>
            </w:r>
            <w:proofErr w:type="spellEnd"/>
          </w:p>
        </w:tc>
        <w:tc>
          <w:tcPr>
            <w:tcW w:w="5485" w:type="dxa"/>
            <w:gridSpan w:val="3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Остистый отросток 11 гру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ного позвонка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4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Верхняя граница легких: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Высота стояния верхушек ле</w:t>
            </w:r>
            <w:r w:rsidRPr="009275E8">
              <w:rPr>
                <w:sz w:val="22"/>
                <w:szCs w:val="22"/>
              </w:rPr>
              <w:t>г</w:t>
            </w:r>
            <w:r w:rsidRPr="009275E8">
              <w:rPr>
                <w:sz w:val="22"/>
                <w:szCs w:val="22"/>
              </w:rPr>
              <w:t>ких спереди</w:t>
            </w:r>
          </w:p>
        </w:tc>
        <w:tc>
          <w:tcPr>
            <w:tcW w:w="2530" w:type="dxa"/>
          </w:tcPr>
          <w:p w:rsidR="0010286C" w:rsidRPr="009275E8" w:rsidRDefault="0010286C" w:rsidP="00E12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4 см над 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чицами</w:t>
            </w:r>
          </w:p>
        </w:tc>
        <w:tc>
          <w:tcPr>
            <w:tcW w:w="2955" w:type="dxa"/>
            <w:gridSpan w:val="2"/>
          </w:tcPr>
          <w:p w:rsidR="0010286C" w:rsidRPr="009275E8" w:rsidRDefault="0010286C" w:rsidP="00E12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4 см над </w:t>
            </w:r>
            <w:proofErr w:type="spellStart"/>
            <w:r>
              <w:rPr>
                <w:sz w:val="22"/>
                <w:szCs w:val="22"/>
              </w:rPr>
              <w:t>кличиц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</w:t>
            </w:r>
            <w:proofErr w:type="spellEnd"/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Высота стояния верхушек ле</w:t>
            </w:r>
            <w:r w:rsidRPr="009275E8">
              <w:rPr>
                <w:sz w:val="22"/>
                <w:szCs w:val="22"/>
              </w:rPr>
              <w:t>г</w:t>
            </w:r>
            <w:r w:rsidRPr="009275E8">
              <w:rPr>
                <w:sz w:val="22"/>
                <w:szCs w:val="22"/>
              </w:rPr>
              <w:t>ких сзади</w:t>
            </w:r>
          </w:p>
        </w:tc>
        <w:tc>
          <w:tcPr>
            <w:tcW w:w="2530" w:type="dxa"/>
          </w:tcPr>
          <w:p w:rsidR="0010286C" w:rsidRPr="00FA56EB" w:rsidRDefault="0010286C" w:rsidP="00E12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остист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отростка</w:t>
            </w:r>
            <w:r w:rsidRPr="00FA56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VII</w:t>
            </w:r>
            <w:r w:rsidRPr="00FA56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шейного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звонка</w:t>
            </w:r>
          </w:p>
        </w:tc>
        <w:tc>
          <w:tcPr>
            <w:tcW w:w="2955" w:type="dxa"/>
            <w:gridSpan w:val="2"/>
          </w:tcPr>
          <w:p w:rsidR="0010286C" w:rsidRPr="00FA56EB" w:rsidRDefault="0010286C" w:rsidP="00E12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остистого отрос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ка</w:t>
            </w:r>
            <w:r w:rsidRPr="00FA56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VII</w:t>
            </w:r>
            <w:r w:rsidRPr="00FA56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шейного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звонка</w:t>
            </w:r>
          </w:p>
        </w:tc>
      </w:tr>
      <w:tr w:rsidR="0010286C" w:rsidRPr="009275E8" w:rsidTr="00E12088">
        <w:tblPrEx>
          <w:tblCellMar>
            <w:top w:w="0" w:type="dxa"/>
            <w:bottom w:w="0" w:type="dxa"/>
          </w:tblCellMar>
        </w:tblPrEx>
        <w:tc>
          <w:tcPr>
            <w:tcW w:w="3303" w:type="dxa"/>
          </w:tcPr>
          <w:p w:rsidR="0010286C" w:rsidRPr="009275E8" w:rsidRDefault="0010286C" w:rsidP="00E12088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Ширина полей </w:t>
            </w:r>
            <w:proofErr w:type="spellStart"/>
            <w:r w:rsidRPr="009275E8">
              <w:rPr>
                <w:sz w:val="22"/>
                <w:szCs w:val="22"/>
              </w:rPr>
              <w:t>Кр</w:t>
            </w:r>
            <w:r w:rsidRPr="009275E8">
              <w:rPr>
                <w:sz w:val="22"/>
                <w:szCs w:val="22"/>
              </w:rPr>
              <w:t>е</w:t>
            </w:r>
            <w:r w:rsidRPr="009275E8">
              <w:rPr>
                <w:sz w:val="22"/>
                <w:szCs w:val="22"/>
              </w:rPr>
              <w:t>нига</w:t>
            </w:r>
            <w:proofErr w:type="spellEnd"/>
          </w:p>
        </w:tc>
        <w:tc>
          <w:tcPr>
            <w:tcW w:w="2530" w:type="dxa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см.</w:t>
            </w:r>
          </w:p>
        </w:tc>
        <w:tc>
          <w:tcPr>
            <w:tcW w:w="2955" w:type="dxa"/>
            <w:gridSpan w:val="2"/>
          </w:tcPr>
          <w:p w:rsidR="0010286C" w:rsidRPr="009275E8" w:rsidRDefault="0010286C" w:rsidP="00E12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см.</w:t>
            </w:r>
          </w:p>
        </w:tc>
      </w:tr>
    </w:tbl>
    <w:p w:rsidR="0010286C" w:rsidRDefault="0010286C" w:rsidP="0010286C">
      <w:pPr>
        <w:ind w:firstLine="360"/>
        <w:jc w:val="both"/>
        <w:rPr>
          <w:sz w:val="28"/>
          <w:szCs w:val="28"/>
        </w:rPr>
      </w:pPr>
    </w:p>
    <w:p w:rsidR="0010286C" w:rsidRPr="00A343F1" w:rsidRDefault="0010286C" w:rsidP="0010286C">
      <w:pPr>
        <w:jc w:val="both"/>
        <w:rPr>
          <w:sz w:val="28"/>
          <w:szCs w:val="28"/>
          <w:u w:val="single"/>
        </w:rPr>
      </w:pPr>
      <w:r w:rsidRPr="00A343F1">
        <w:rPr>
          <w:sz w:val="28"/>
          <w:szCs w:val="28"/>
          <w:u w:val="single"/>
        </w:rPr>
        <w:t>Аускультация легких</w:t>
      </w:r>
    </w:p>
    <w:p w:rsidR="0010286C" w:rsidRPr="00A343F1" w:rsidRDefault="0010286C" w:rsidP="0010286C">
      <w:pPr>
        <w:ind w:firstLine="360"/>
        <w:jc w:val="both"/>
        <w:rPr>
          <w:sz w:val="28"/>
          <w:szCs w:val="28"/>
        </w:rPr>
      </w:pPr>
      <w:r w:rsidRPr="00A343F1">
        <w:rPr>
          <w:sz w:val="28"/>
          <w:szCs w:val="28"/>
        </w:rPr>
        <w:t>При аускультации  выслушивается везикулярное дыхание. Хрипов, крепитации, шума тр</w:t>
      </w:r>
      <w:r w:rsidRPr="00A343F1">
        <w:rPr>
          <w:sz w:val="28"/>
          <w:szCs w:val="28"/>
        </w:rPr>
        <w:t>е</w:t>
      </w:r>
      <w:r w:rsidRPr="00A343F1">
        <w:rPr>
          <w:sz w:val="28"/>
          <w:szCs w:val="28"/>
        </w:rPr>
        <w:t>ния плевры нет.</w:t>
      </w:r>
    </w:p>
    <w:p w:rsidR="0010286C" w:rsidRDefault="0010286C" w:rsidP="0010286C">
      <w:pPr>
        <w:jc w:val="both"/>
        <w:rPr>
          <w:b/>
          <w:sz w:val="28"/>
          <w:szCs w:val="28"/>
        </w:rPr>
      </w:pPr>
    </w:p>
    <w:p w:rsidR="0010286C" w:rsidRPr="00A343F1" w:rsidRDefault="0010286C" w:rsidP="0010286C">
      <w:pPr>
        <w:jc w:val="both"/>
        <w:rPr>
          <w:b/>
          <w:sz w:val="28"/>
          <w:szCs w:val="28"/>
        </w:rPr>
      </w:pPr>
      <w:r w:rsidRPr="00A343F1">
        <w:rPr>
          <w:b/>
          <w:sz w:val="28"/>
          <w:szCs w:val="28"/>
        </w:rPr>
        <w:t>Система органов кровообращения</w:t>
      </w:r>
    </w:p>
    <w:p w:rsidR="0010286C" w:rsidRPr="00A343F1" w:rsidRDefault="0010286C" w:rsidP="0010286C">
      <w:pPr>
        <w:jc w:val="both"/>
        <w:rPr>
          <w:sz w:val="28"/>
          <w:szCs w:val="28"/>
          <w:u w:val="single"/>
        </w:rPr>
      </w:pPr>
      <w:r w:rsidRPr="00A343F1">
        <w:rPr>
          <w:sz w:val="28"/>
          <w:szCs w:val="28"/>
          <w:u w:val="single"/>
        </w:rPr>
        <w:t>Осмотр области сердца и крупных сосудов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 w:rsidRPr="00A343F1">
        <w:rPr>
          <w:sz w:val="28"/>
          <w:szCs w:val="28"/>
        </w:rPr>
        <w:t>Верхушечный толчок не виден, патологической пульсации сос</w:t>
      </w:r>
      <w:r w:rsidRPr="00A343F1">
        <w:rPr>
          <w:sz w:val="28"/>
          <w:szCs w:val="28"/>
        </w:rPr>
        <w:t>у</w:t>
      </w:r>
      <w:r w:rsidRPr="00A343F1">
        <w:rPr>
          <w:sz w:val="28"/>
          <w:szCs w:val="28"/>
        </w:rPr>
        <w:t>дов нет.</w:t>
      </w:r>
    </w:p>
    <w:p w:rsidR="0010286C" w:rsidRPr="00A343F1" w:rsidRDefault="0010286C" w:rsidP="0010286C">
      <w:pPr>
        <w:jc w:val="both"/>
        <w:rPr>
          <w:sz w:val="28"/>
          <w:szCs w:val="28"/>
          <w:u w:val="single"/>
        </w:rPr>
      </w:pPr>
      <w:r w:rsidRPr="00A343F1">
        <w:rPr>
          <w:sz w:val="28"/>
          <w:szCs w:val="28"/>
          <w:u w:val="single"/>
        </w:rPr>
        <w:t>Пальпация сердца и сосудов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>
        <w:rPr>
          <w:sz w:val="28"/>
          <w:szCs w:val="28"/>
        </w:rPr>
        <w:t>Пульс –80</w:t>
      </w:r>
      <w:r w:rsidRPr="00A343F1">
        <w:rPr>
          <w:sz w:val="28"/>
          <w:szCs w:val="28"/>
        </w:rPr>
        <w:t xml:space="preserve"> в минуту, удовлетворительного наполнения, ритми</w:t>
      </w:r>
      <w:r w:rsidRPr="00A343F1">
        <w:rPr>
          <w:sz w:val="28"/>
          <w:szCs w:val="28"/>
        </w:rPr>
        <w:t>ч</w:t>
      </w:r>
      <w:r w:rsidRPr="00A343F1">
        <w:rPr>
          <w:sz w:val="28"/>
          <w:szCs w:val="28"/>
        </w:rPr>
        <w:t>ный, одинаковый на обеих руках.</w:t>
      </w:r>
      <w:r>
        <w:rPr>
          <w:sz w:val="28"/>
          <w:szCs w:val="28"/>
        </w:rPr>
        <w:t xml:space="preserve"> </w:t>
      </w:r>
      <w:r w:rsidRPr="00A343F1">
        <w:rPr>
          <w:sz w:val="28"/>
          <w:szCs w:val="28"/>
        </w:rPr>
        <w:t xml:space="preserve">Верхушечный толчок пальпируется в 5-м </w:t>
      </w:r>
      <w:proofErr w:type="spellStart"/>
      <w:r w:rsidRPr="00A343F1">
        <w:rPr>
          <w:sz w:val="28"/>
          <w:szCs w:val="28"/>
        </w:rPr>
        <w:t>межреберьи</w:t>
      </w:r>
      <w:proofErr w:type="spellEnd"/>
      <w:r w:rsidRPr="00A343F1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A343F1">
          <w:rPr>
            <w:sz w:val="28"/>
            <w:szCs w:val="28"/>
          </w:rPr>
          <w:t>0,5 см</w:t>
        </w:r>
      </w:smartTag>
      <w:r w:rsidRPr="00A343F1">
        <w:rPr>
          <w:sz w:val="28"/>
          <w:szCs w:val="28"/>
        </w:rPr>
        <w:t xml:space="preserve"> </w:t>
      </w:r>
      <w:proofErr w:type="spellStart"/>
      <w:r w:rsidRPr="00A343F1">
        <w:rPr>
          <w:sz w:val="28"/>
          <w:szCs w:val="28"/>
        </w:rPr>
        <w:t>кну</w:t>
      </w:r>
      <w:r w:rsidRPr="00A343F1">
        <w:rPr>
          <w:sz w:val="28"/>
          <w:szCs w:val="28"/>
        </w:rPr>
        <w:t>т</w:t>
      </w:r>
      <w:r w:rsidRPr="00A343F1">
        <w:rPr>
          <w:sz w:val="28"/>
          <w:szCs w:val="28"/>
        </w:rPr>
        <w:t>ри</w:t>
      </w:r>
      <w:proofErr w:type="spellEnd"/>
      <w:r w:rsidRPr="00A343F1">
        <w:rPr>
          <w:sz w:val="28"/>
          <w:szCs w:val="28"/>
        </w:rPr>
        <w:t xml:space="preserve"> от левой среди</w:t>
      </w:r>
      <w:r w:rsidRPr="00A343F1">
        <w:rPr>
          <w:sz w:val="28"/>
          <w:szCs w:val="28"/>
        </w:rPr>
        <w:t>н</w:t>
      </w:r>
      <w:r w:rsidRPr="00A343F1">
        <w:rPr>
          <w:sz w:val="28"/>
          <w:szCs w:val="28"/>
        </w:rPr>
        <w:t xml:space="preserve">но-ключичной линии. </w:t>
      </w:r>
    </w:p>
    <w:p w:rsidR="0010286C" w:rsidRPr="00A343F1" w:rsidRDefault="0010286C" w:rsidP="0010286C">
      <w:pPr>
        <w:jc w:val="both"/>
        <w:rPr>
          <w:sz w:val="28"/>
          <w:szCs w:val="28"/>
          <w:u w:val="single"/>
        </w:rPr>
      </w:pPr>
      <w:r w:rsidRPr="00A343F1">
        <w:rPr>
          <w:sz w:val="28"/>
          <w:szCs w:val="28"/>
          <w:u w:val="single"/>
        </w:rPr>
        <w:t>Перкуссия сердца и сосудистого пучка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 w:rsidRPr="00A343F1">
        <w:rPr>
          <w:sz w:val="28"/>
          <w:szCs w:val="28"/>
        </w:rPr>
        <w:t>Границы относительной тупости сердца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 w:rsidRPr="00A343F1">
        <w:rPr>
          <w:sz w:val="28"/>
          <w:szCs w:val="28"/>
        </w:rPr>
        <w:t xml:space="preserve">Правая: в 4-ом </w:t>
      </w:r>
      <w:proofErr w:type="spellStart"/>
      <w:r w:rsidRPr="00A343F1">
        <w:rPr>
          <w:sz w:val="28"/>
          <w:szCs w:val="28"/>
        </w:rPr>
        <w:t>межреберьи</w:t>
      </w:r>
      <w:proofErr w:type="spellEnd"/>
      <w:r w:rsidRPr="00A343F1">
        <w:rPr>
          <w:sz w:val="28"/>
          <w:szCs w:val="28"/>
        </w:rPr>
        <w:t xml:space="preserve"> по правому краю гр</w:t>
      </w:r>
      <w:r w:rsidRPr="00A343F1">
        <w:rPr>
          <w:sz w:val="28"/>
          <w:szCs w:val="28"/>
        </w:rPr>
        <w:t>у</w:t>
      </w:r>
      <w:r w:rsidRPr="00A343F1">
        <w:rPr>
          <w:sz w:val="28"/>
          <w:szCs w:val="28"/>
        </w:rPr>
        <w:t>дины.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 w:rsidRPr="00A343F1">
        <w:rPr>
          <w:sz w:val="28"/>
          <w:szCs w:val="28"/>
        </w:rPr>
        <w:t xml:space="preserve">Левая: в 5-м </w:t>
      </w:r>
      <w:proofErr w:type="spellStart"/>
      <w:r w:rsidRPr="00A343F1">
        <w:rPr>
          <w:sz w:val="28"/>
          <w:szCs w:val="28"/>
        </w:rPr>
        <w:t>межреберье</w:t>
      </w:r>
      <w:proofErr w:type="spellEnd"/>
      <w:r w:rsidRPr="00A343F1">
        <w:rPr>
          <w:sz w:val="28"/>
          <w:szCs w:val="28"/>
        </w:rPr>
        <w:t xml:space="preserve"> на уровне левой среди</w:t>
      </w:r>
      <w:r w:rsidRPr="00A343F1">
        <w:rPr>
          <w:sz w:val="28"/>
          <w:szCs w:val="28"/>
        </w:rPr>
        <w:t>н</w:t>
      </w:r>
      <w:r w:rsidRPr="00A343F1">
        <w:rPr>
          <w:sz w:val="28"/>
          <w:szCs w:val="28"/>
        </w:rPr>
        <w:t>но-ключичной линии.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Верхняя: верхний край 3</w:t>
      </w:r>
      <w:r w:rsidRPr="00A343F1">
        <w:rPr>
          <w:sz w:val="28"/>
          <w:szCs w:val="28"/>
        </w:rPr>
        <w:t xml:space="preserve"> ребра слева на уровне </w:t>
      </w:r>
      <w:proofErr w:type="spellStart"/>
      <w:r w:rsidRPr="00A343F1">
        <w:rPr>
          <w:sz w:val="28"/>
          <w:szCs w:val="28"/>
        </w:rPr>
        <w:t>окологрудинной</w:t>
      </w:r>
      <w:proofErr w:type="spellEnd"/>
      <w:r w:rsidRPr="00A343F1">
        <w:rPr>
          <w:sz w:val="28"/>
          <w:szCs w:val="28"/>
        </w:rPr>
        <w:t xml:space="preserve"> линии.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 w:rsidRPr="00A343F1">
        <w:rPr>
          <w:sz w:val="28"/>
          <w:szCs w:val="28"/>
          <w:u w:val="single"/>
        </w:rPr>
        <w:t>Аускультация сердца и сосудов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 w:rsidRPr="00A343F1">
        <w:rPr>
          <w:sz w:val="28"/>
          <w:szCs w:val="28"/>
        </w:rPr>
        <w:t>Тоны сердца</w:t>
      </w:r>
      <w:r>
        <w:rPr>
          <w:sz w:val="28"/>
          <w:szCs w:val="28"/>
        </w:rPr>
        <w:t xml:space="preserve"> </w:t>
      </w:r>
      <w:r w:rsidR="00F364A7">
        <w:rPr>
          <w:sz w:val="28"/>
          <w:szCs w:val="28"/>
        </w:rPr>
        <w:t>приглушены</w:t>
      </w:r>
      <w:r>
        <w:rPr>
          <w:sz w:val="28"/>
          <w:szCs w:val="28"/>
        </w:rPr>
        <w:t>,</w:t>
      </w:r>
      <w:r w:rsidRPr="00A343F1">
        <w:rPr>
          <w:sz w:val="28"/>
          <w:szCs w:val="28"/>
        </w:rPr>
        <w:t xml:space="preserve"> ритмичные. Шумов нет. ЧСС – 80 в 1 мин.</w:t>
      </w:r>
    </w:p>
    <w:p w:rsidR="0010286C" w:rsidRPr="00A343F1" w:rsidRDefault="0010286C" w:rsidP="0010286C">
      <w:pPr>
        <w:jc w:val="both"/>
        <w:rPr>
          <w:sz w:val="28"/>
          <w:szCs w:val="28"/>
        </w:rPr>
      </w:pPr>
      <w:r>
        <w:rPr>
          <w:sz w:val="28"/>
          <w:szCs w:val="28"/>
        </w:rPr>
        <w:t>АД – 130/</w:t>
      </w:r>
      <w:r w:rsidR="00F364A7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A343F1">
        <w:rPr>
          <w:sz w:val="28"/>
          <w:szCs w:val="28"/>
        </w:rPr>
        <w:t xml:space="preserve"> мм. рт. ст.</w:t>
      </w:r>
    </w:p>
    <w:p w:rsidR="0010286C" w:rsidRDefault="0010286C" w:rsidP="0010286C">
      <w:pPr>
        <w:jc w:val="both"/>
        <w:rPr>
          <w:b/>
          <w:sz w:val="28"/>
          <w:szCs w:val="28"/>
        </w:rPr>
      </w:pPr>
    </w:p>
    <w:p w:rsidR="0010286C" w:rsidRPr="00A343F1" w:rsidRDefault="0010286C" w:rsidP="0010286C">
      <w:pPr>
        <w:jc w:val="both"/>
        <w:rPr>
          <w:b/>
          <w:sz w:val="28"/>
          <w:szCs w:val="28"/>
        </w:rPr>
      </w:pPr>
      <w:r w:rsidRPr="00A343F1">
        <w:rPr>
          <w:b/>
          <w:sz w:val="28"/>
          <w:szCs w:val="28"/>
        </w:rPr>
        <w:t>Система органов пищеварения</w:t>
      </w:r>
    </w:p>
    <w:p w:rsidR="0010286C" w:rsidRPr="00A343F1" w:rsidRDefault="0010286C" w:rsidP="0010286C">
      <w:pPr>
        <w:ind w:firstLine="708"/>
        <w:jc w:val="both"/>
        <w:rPr>
          <w:sz w:val="28"/>
          <w:szCs w:val="28"/>
        </w:rPr>
      </w:pPr>
      <w:r w:rsidRPr="00A343F1">
        <w:rPr>
          <w:sz w:val="28"/>
          <w:szCs w:val="28"/>
        </w:rPr>
        <w:t xml:space="preserve">Язык влажный, не обложен. </w:t>
      </w:r>
      <w:r>
        <w:rPr>
          <w:sz w:val="28"/>
          <w:szCs w:val="28"/>
        </w:rPr>
        <w:t xml:space="preserve">Рвоты нет. Слизистая ротовой полости бледно - розового цвета, сухая. Зев не гиперемирован. Миндалины </w:t>
      </w:r>
      <w:r w:rsidR="00F364A7">
        <w:rPr>
          <w:sz w:val="28"/>
          <w:szCs w:val="28"/>
        </w:rPr>
        <w:t>не изменены.</w:t>
      </w:r>
    </w:p>
    <w:p w:rsidR="0010286C" w:rsidRPr="00F77044" w:rsidRDefault="0010286C" w:rsidP="0010286C">
      <w:pPr>
        <w:spacing w:line="276" w:lineRule="auto"/>
        <w:ind w:firstLine="567"/>
        <w:rPr>
          <w:iCs/>
          <w:sz w:val="28"/>
          <w:szCs w:val="28"/>
          <w:u w:val="single"/>
        </w:rPr>
      </w:pPr>
      <w:r w:rsidRPr="00F77044">
        <w:rPr>
          <w:iCs/>
          <w:sz w:val="28"/>
          <w:szCs w:val="28"/>
          <w:u w:val="single"/>
        </w:rPr>
        <w:t>Общий осмотр</w:t>
      </w:r>
    </w:p>
    <w:p w:rsidR="0010286C" w:rsidRPr="00530693" w:rsidRDefault="0010286C" w:rsidP="0010286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</w:t>
      </w:r>
      <w:r w:rsidRPr="00530693">
        <w:rPr>
          <w:sz w:val="28"/>
          <w:szCs w:val="28"/>
        </w:rPr>
        <w:t>орма</w:t>
      </w:r>
      <w:r>
        <w:rPr>
          <w:sz w:val="28"/>
          <w:szCs w:val="28"/>
        </w:rPr>
        <w:t xml:space="preserve"> живота нормальной конфигурации;</w:t>
      </w:r>
      <w:r w:rsidRPr="00530693">
        <w:rPr>
          <w:sz w:val="28"/>
          <w:szCs w:val="28"/>
        </w:rPr>
        <w:t xml:space="preserve"> асимметрий и местных </w:t>
      </w:r>
      <w:proofErr w:type="spellStart"/>
      <w:r w:rsidRPr="00530693">
        <w:rPr>
          <w:sz w:val="28"/>
          <w:szCs w:val="28"/>
        </w:rPr>
        <w:t>выпячив</w:t>
      </w:r>
      <w:r w:rsidRPr="00530693">
        <w:rPr>
          <w:sz w:val="28"/>
          <w:szCs w:val="28"/>
        </w:rPr>
        <w:t>а</w:t>
      </w:r>
      <w:r w:rsidRPr="00530693">
        <w:rPr>
          <w:sz w:val="28"/>
          <w:szCs w:val="28"/>
        </w:rPr>
        <w:t>ний</w:t>
      </w:r>
      <w:proofErr w:type="spellEnd"/>
      <w:r w:rsidRPr="005306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видимой перистальтики, </w:t>
      </w:r>
      <w:r w:rsidRPr="00530693">
        <w:rPr>
          <w:sz w:val="28"/>
          <w:szCs w:val="28"/>
        </w:rPr>
        <w:t xml:space="preserve">расширение вен на передней брюшной стенке </w:t>
      </w:r>
      <w:r>
        <w:rPr>
          <w:sz w:val="28"/>
          <w:szCs w:val="28"/>
        </w:rPr>
        <w:t>нет;</w:t>
      </w:r>
      <w:r w:rsidRPr="00530693">
        <w:rPr>
          <w:sz w:val="28"/>
          <w:szCs w:val="28"/>
        </w:rPr>
        <w:t xml:space="preserve"> рубцов, </w:t>
      </w:r>
      <w:proofErr w:type="spellStart"/>
      <w:r>
        <w:rPr>
          <w:sz w:val="28"/>
          <w:szCs w:val="28"/>
        </w:rPr>
        <w:t>стрий</w:t>
      </w:r>
      <w:proofErr w:type="spellEnd"/>
      <w:r>
        <w:rPr>
          <w:sz w:val="28"/>
          <w:szCs w:val="28"/>
        </w:rPr>
        <w:t xml:space="preserve">, </w:t>
      </w:r>
      <w:r w:rsidRPr="00530693">
        <w:rPr>
          <w:sz w:val="28"/>
          <w:szCs w:val="28"/>
        </w:rPr>
        <w:t>сыпи, пигмент</w:t>
      </w:r>
      <w:r w:rsidRPr="00530693">
        <w:rPr>
          <w:sz w:val="28"/>
          <w:szCs w:val="28"/>
        </w:rPr>
        <w:t>а</w:t>
      </w:r>
      <w:r w:rsidRPr="00530693">
        <w:rPr>
          <w:sz w:val="28"/>
          <w:szCs w:val="28"/>
        </w:rPr>
        <w:t>ции</w:t>
      </w:r>
      <w:r>
        <w:rPr>
          <w:sz w:val="28"/>
          <w:szCs w:val="28"/>
        </w:rPr>
        <w:t xml:space="preserve"> не наблюдается</w:t>
      </w:r>
      <w:r w:rsidRPr="00530693">
        <w:rPr>
          <w:sz w:val="28"/>
          <w:szCs w:val="28"/>
        </w:rPr>
        <w:t xml:space="preserve">. </w:t>
      </w:r>
    </w:p>
    <w:p w:rsidR="0010286C" w:rsidRPr="00F77044" w:rsidRDefault="0010286C" w:rsidP="0010286C">
      <w:pPr>
        <w:spacing w:line="276" w:lineRule="auto"/>
        <w:ind w:firstLine="567"/>
        <w:rPr>
          <w:sz w:val="28"/>
          <w:szCs w:val="28"/>
          <w:u w:val="single"/>
        </w:rPr>
      </w:pPr>
      <w:r w:rsidRPr="00F77044">
        <w:rPr>
          <w:sz w:val="28"/>
          <w:szCs w:val="28"/>
          <w:u w:val="single"/>
        </w:rPr>
        <w:t>Пальпация живота поверхностная</w:t>
      </w:r>
    </w:p>
    <w:p w:rsidR="0010286C" w:rsidRPr="00540BF8" w:rsidRDefault="0010286C" w:rsidP="0010286C">
      <w:pPr>
        <w:shd w:val="clear" w:color="auto" w:fill="FFFFFF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540BF8">
        <w:rPr>
          <w:color w:val="000000"/>
          <w:sz w:val="28"/>
          <w:szCs w:val="28"/>
        </w:rPr>
        <w:t>альпаторно</w:t>
      </w:r>
      <w:proofErr w:type="spellEnd"/>
      <w:r w:rsidRPr="00540BF8">
        <w:rPr>
          <w:color w:val="000000"/>
          <w:sz w:val="28"/>
          <w:szCs w:val="28"/>
        </w:rPr>
        <w:t xml:space="preserve"> патологических образований в передней брюшной стенке не определяется. Живот участвует в акте дых</w:t>
      </w:r>
      <w:r w:rsidRPr="00540BF8">
        <w:rPr>
          <w:color w:val="000000"/>
          <w:sz w:val="28"/>
          <w:szCs w:val="28"/>
        </w:rPr>
        <w:t>а</w:t>
      </w:r>
      <w:r w:rsidRPr="00540BF8">
        <w:rPr>
          <w:color w:val="000000"/>
          <w:sz w:val="28"/>
          <w:szCs w:val="28"/>
        </w:rPr>
        <w:t>ния равномерно.</w:t>
      </w:r>
    </w:p>
    <w:p w:rsidR="0010286C" w:rsidRDefault="0010286C" w:rsidP="0010286C">
      <w:pPr>
        <w:spacing w:line="276" w:lineRule="auto"/>
        <w:ind w:firstLine="567"/>
        <w:rPr>
          <w:iCs/>
          <w:sz w:val="28"/>
          <w:szCs w:val="28"/>
          <w:u w:val="single"/>
        </w:rPr>
      </w:pPr>
      <w:r w:rsidRPr="00F77044">
        <w:rPr>
          <w:iCs/>
          <w:sz w:val="28"/>
          <w:szCs w:val="28"/>
          <w:u w:val="single"/>
        </w:rPr>
        <w:t>Перкуссия живота</w:t>
      </w:r>
      <w:r>
        <w:rPr>
          <w:iCs/>
          <w:sz w:val="28"/>
          <w:szCs w:val="28"/>
          <w:u w:val="single"/>
        </w:rPr>
        <w:t xml:space="preserve"> </w:t>
      </w:r>
    </w:p>
    <w:p w:rsidR="0010286C" w:rsidRDefault="0010286C" w:rsidP="0010286C">
      <w:pPr>
        <w:spacing w:line="276" w:lineRule="auto"/>
        <w:ind w:firstLine="567"/>
        <w:rPr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 перкуссии живота по направлению от </w:t>
      </w:r>
      <w:proofErr w:type="spellStart"/>
      <w:r>
        <w:rPr>
          <w:iCs/>
          <w:sz w:val="28"/>
          <w:szCs w:val="28"/>
        </w:rPr>
        <w:t>эпигастрия</w:t>
      </w:r>
      <w:proofErr w:type="spellEnd"/>
      <w:r>
        <w:rPr>
          <w:iCs/>
          <w:sz w:val="28"/>
          <w:szCs w:val="28"/>
        </w:rPr>
        <w:t xml:space="preserve">  к </w:t>
      </w:r>
      <w:proofErr w:type="spellStart"/>
      <w:r>
        <w:rPr>
          <w:iCs/>
          <w:sz w:val="28"/>
          <w:szCs w:val="28"/>
        </w:rPr>
        <w:t>гипогастрию</w:t>
      </w:r>
      <w:proofErr w:type="spellEnd"/>
      <w:r>
        <w:rPr>
          <w:iCs/>
          <w:sz w:val="28"/>
          <w:szCs w:val="28"/>
        </w:rPr>
        <w:t>, от пу</w:t>
      </w:r>
      <w:r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ка к фланкам определяется тимпанический звук. </w:t>
      </w:r>
    </w:p>
    <w:p w:rsidR="0010286C" w:rsidRPr="002D7A40" w:rsidRDefault="0010286C" w:rsidP="0010286C">
      <w:pPr>
        <w:spacing w:line="276" w:lineRule="auto"/>
        <w:ind w:firstLine="540"/>
        <w:rPr>
          <w:b/>
          <w:bCs/>
          <w:iCs/>
          <w:sz w:val="28"/>
          <w:szCs w:val="28"/>
        </w:rPr>
      </w:pPr>
      <w:r w:rsidRPr="002D7A40">
        <w:rPr>
          <w:b/>
          <w:bCs/>
          <w:iCs/>
          <w:sz w:val="28"/>
          <w:szCs w:val="28"/>
        </w:rPr>
        <w:t>Исследование живота в горизонтальном положении</w:t>
      </w:r>
    </w:p>
    <w:p w:rsidR="0010286C" w:rsidRPr="00F77044" w:rsidRDefault="0010286C" w:rsidP="0010286C">
      <w:pPr>
        <w:spacing w:line="276" w:lineRule="auto"/>
        <w:ind w:firstLine="567"/>
        <w:rPr>
          <w:iCs/>
          <w:sz w:val="28"/>
          <w:szCs w:val="28"/>
          <w:u w:val="single"/>
        </w:rPr>
      </w:pPr>
      <w:r w:rsidRPr="00F77044">
        <w:rPr>
          <w:iCs/>
          <w:sz w:val="28"/>
          <w:szCs w:val="28"/>
          <w:u w:val="single"/>
        </w:rPr>
        <w:t>Общий осмотр</w:t>
      </w:r>
    </w:p>
    <w:p w:rsidR="0010286C" w:rsidRDefault="0010286C" w:rsidP="0010286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</w:t>
      </w:r>
      <w:r w:rsidRPr="00530693">
        <w:rPr>
          <w:sz w:val="28"/>
          <w:szCs w:val="28"/>
        </w:rPr>
        <w:t>орма живота</w:t>
      </w:r>
      <w:r>
        <w:rPr>
          <w:sz w:val="28"/>
          <w:szCs w:val="28"/>
        </w:rPr>
        <w:t xml:space="preserve"> нормальная</w:t>
      </w:r>
      <w:r w:rsidRPr="00530693">
        <w:rPr>
          <w:sz w:val="28"/>
          <w:szCs w:val="28"/>
        </w:rPr>
        <w:t xml:space="preserve">, </w:t>
      </w:r>
      <w:r>
        <w:rPr>
          <w:sz w:val="28"/>
          <w:szCs w:val="28"/>
        </w:rPr>
        <w:t>упло</w:t>
      </w:r>
      <w:r w:rsidR="00F364A7">
        <w:rPr>
          <w:sz w:val="28"/>
          <w:szCs w:val="28"/>
        </w:rPr>
        <w:t>щ</w:t>
      </w:r>
      <w:r>
        <w:rPr>
          <w:sz w:val="28"/>
          <w:szCs w:val="28"/>
        </w:rPr>
        <w:t>ение</w:t>
      </w:r>
      <w:r w:rsidRPr="00530693">
        <w:rPr>
          <w:sz w:val="28"/>
          <w:szCs w:val="28"/>
        </w:rPr>
        <w:t xml:space="preserve"> по сравнению с вертикальным полож</w:t>
      </w:r>
      <w:r w:rsidRPr="00530693">
        <w:rPr>
          <w:sz w:val="28"/>
          <w:szCs w:val="28"/>
        </w:rPr>
        <w:t>е</w:t>
      </w:r>
      <w:r w:rsidRPr="00530693">
        <w:rPr>
          <w:sz w:val="28"/>
          <w:szCs w:val="28"/>
        </w:rPr>
        <w:t>нием</w:t>
      </w:r>
      <w:r>
        <w:rPr>
          <w:sz w:val="28"/>
          <w:szCs w:val="28"/>
        </w:rPr>
        <w:t>. М</w:t>
      </w:r>
      <w:r w:rsidRPr="00530693">
        <w:rPr>
          <w:sz w:val="28"/>
          <w:szCs w:val="28"/>
        </w:rPr>
        <w:t>естн</w:t>
      </w:r>
      <w:r>
        <w:rPr>
          <w:sz w:val="28"/>
          <w:szCs w:val="28"/>
        </w:rPr>
        <w:t>ых</w:t>
      </w:r>
      <w:r w:rsidRPr="00530693">
        <w:rPr>
          <w:sz w:val="28"/>
          <w:szCs w:val="28"/>
        </w:rPr>
        <w:t xml:space="preserve"> </w:t>
      </w:r>
      <w:proofErr w:type="spellStart"/>
      <w:r w:rsidRPr="00530693">
        <w:rPr>
          <w:sz w:val="28"/>
          <w:szCs w:val="28"/>
        </w:rPr>
        <w:t>выпячивани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нет, пупок втянут.</w:t>
      </w:r>
    </w:p>
    <w:p w:rsidR="0010286C" w:rsidRPr="00F77044" w:rsidRDefault="0010286C" w:rsidP="0010286C">
      <w:pPr>
        <w:spacing w:line="276" w:lineRule="auto"/>
        <w:ind w:firstLine="567"/>
        <w:rPr>
          <w:iCs/>
          <w:sz w:val="28"/>
          <w:szCs w:val="28"/>
          <w:u w:val="single"/>
        </w:rPr>
      </w:pPr>
      <w:r w:rsidRPr="00F77044">
        <w:rPr>
          <w:iCs/>
          <w:sz w:val="28"/>
          <w:szCs w:val="28"/>
          <w:u w:val="single"/>
        </w:rPr>
        <w:t>Перкуссия живота</w:t>
      </w:r>
    </w:p>
    <w:p w:rsidR="0010286C" w:rsidRPr="00530693" w:rsidRDefault="0010286C" w:rsidP="0010286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Тимпанический </w:t>
      </w:r>
      <w:proofErr w:type="spellStart"/>
      <w:r>
        <w:rPr>
          <w:iCs/>
          <w:sz w:val="28"/>
          <w:szCs w:val="28"/>
        </w:rPr>
        <w:t>перкуторный</w:t>
      </w:r>
      <w:proofErr w:type="spellEnd"/>
      <w:r>
        <w:rPr>
          <w:iCs/>
          <w:sz w:val="28"/>
          <w:szCs w:val="28"/>
        </w:rPr>
        <w:t xml:space="preserve"> звук по направлению от </w:t>
      </w:r>
      <w:proofErr w:type="spellStart"/>
      <w:r>
        <w:rPr>
          <w:iCs/>
          <w:sz w:val="28"/>
          <w:szCs w:val="28"/>
        </w:rPr>
        <w:t>эпигастрия</w:t>
      </w:r>
      <w:proofErr w:type="spellEnd"/>
      <w:r>
        <w:rPr>
          <w:iCs/>
          <w:sz w:val="28"/>
          <w:szCs w:val="28"/>
        </w:rPr>
        <w:t xml:space="preserve"> к </w:t>
      </w:r>
      <w:proofErr w:type="spellStart"/>
      <w:r>
        <w:rPr>
          <w:iCs/>
          <w:sz w:val="28"/>
          <w:szCs w:val="28"/>
        </w:rPr>
        <w:t>гипог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стрию</w:t>
      </w:r>
      <w:proofErr w:type="spellEnd"/>
      <w:r>
        <w:rPr>
          <w:iCs/>
          <w:sz w:val="28"/>
          <w:szCs w:val="28"/>
        </w:rPr>
        <w:t>, от пупка к фланкам;</w:t>
      </w:r>
      <w:r w:rsidRPr="00530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метеоризма и </w:t>
      </w:r>
      <w:r w:rsidRPr="00530693">
        <w:rPr>
          <w:sz w:val="28"/>
          <w:szCs w:val="28"/>
        </w:rPr>
        <w:t>свободной жидкости в брюшной полости</w:t>
      </w:r>
      <w:r>
        <w:rPr>
          <w:sz w:val="28"/>
          <w:szCs w:val="28"/>
        </w:rPr>
        <w:t xml:space="preserve"> не определяется</w:t>
      </w:r>
      <w:r w:rsidRPr="005306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асцит методом флю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туации не выявлен.</w:t>
      </w:r>
    </w:p>
    <w:p w:rsidR="0010286C" w:rsidRPr="00F77044" w:rsidRDefault="0010286C" w:rsidP="0010286C">
      <w:pPr>
        <w:spacing w:line="276" w:lineRule="auto"/>
        <w:ind w:firstLine="567"/>
        <w:rPr>
          <w:iCs/>
          <w:sz w:val="28"/>
          <w:szCs w:val="28"/>
          <w:u w:val="single"/>
        </w:rPr>
      </w:pPr>
      <w:r w:rsidRPr="00F77044">
        <w:rPr>
          <w:iCs/>
          <w:sz w:val="28"/>
          <w:szCs w:val="28"/>
          <w:u w:val="single"/>
        </w:rPr>
        <w:t>П</w:t>
      </w:r>
      <w:r w:rsidRPr="00F77044">
        <w:rPr>
          <w:sz w:val="28"/>
          <w:szCs w:val="28"/>
          <w:u w:val="single"/>
        </w:rPr>
        <w:t>оверхностная ориентировочная</w:t>
      </w:r>
      <w:r w:rsidRPr="00F77044">
        <w:rPr>
          <w:iCs/>
          <w:sz w:val="28"/>
          <w:szCs w:val="28"/>
          <w:u w:val="single"/>
        </w:rPr>
        <w:t xml:space="preserve"> пальпация</w:t>
      </w:r>
    </w:p>
    <w:p w:rsidR="0010286C" w:rsidRPr="006542DB" w:rsidRDefault="0010286C" w:rsidP="0010286C">
      <w:pPr>
        <w:pStyle w:val="a4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2DB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Pr="006542DB">
        <w:rPr>
          <w:rFonts w:ascii="Times New Roman" w:hAnsi="Times New Roman"/>
          <w:sz w:val="28"/>
          <w:szCs w:val="28"/>
        </w:rPr>
        <w:t xml:space="preserve"> - напряжения мышц передней брюшной стенки нет.</w:t>
      </w:r>
    </w:p>
    <w:p w:rsidR="0010286C" w:rsidRPr="00F77044" w:rsidRDefault="0010286C" w:rsidP="0010286C">
      <w:pPr>
        <w:spacing w:line="276" w:lineRule="auto"/>
        <w:ind w:firstLine="540"/>
        <w:rPr>
          <w:sz w:val="28"/>
          <w:szCs w:val="28"/>
          <w:u w:val="single"/>
        </w:rPr>
      </w:pPr>
      <w:r w:rsidRPr="00F77044">
        <w:rPr>
          <w:sz w:val="28"/>
          <w:szCs w:val="28"/>
          <w:u w:val="single"/>
        </w:rPr>
        <w:t xml:space="preserve">Глубокая скользящая, методическая топографическая пальпация по методу </w:t>
      </w:r>
      <w:proofErr w:type="spellStart"/>
      <w:r w:rsidRPr="00F77044">
        <w:rPr>
          <w:sz w:val="28"/>
          <w:szCs w:val="28"/>
          <w:u w:val="single"/>
          <w:lang w:val="en-US"/>
        </w:rPr>
        <w:t>Glenard</w:t>
      </w:r>
      <w:proofErr w:type="spellEnd"/>
      <w:r w:rsidRPr="00F77044">
        <w:rPr>
          <w:sz w:val="28"/>
          <w:szCs w:val="28"/>
          <w:u w:val="single"/>
        </w:rPr>
        <w:t>-Образцова-</w:t>
      </w:r>
      <w:proofErr w:type="spellStart"/>
      <w:r w:rsidRPr="00F77044">
        <w:rPr>
          <w:sz w:val="28"/>
          <w:szCs w:val="28"/>
          <w:u w:val="single"/>
        </w:rPr>
        <w:t>Гаусмана</w:t>
      </w:r>
      <w:proofErr w:type="spellEnd"/>
      <w:r w:rsidRPr="00F77044">
        <w:rPr>
          <w:sz w:val="28"/>
          <w:szCs w:val="28"/>
          <w:u w:val="single"/>
        </w:rPr>
        <w:t xml:space="preserve"> </w:t>
      </w:r>
    </w:p>
    <w:p w:rsidR="0010286C" w:rsidRPr="006F7768" w:rsidRDefault="0010286C" w:rsidP="0010286C">
      <w:pPr>
        <w:spacing w:line="276" w:lineRule="auto"/>
        <w:ind w:firstLine="567"/>
        <w:jc w:val="both"/>
        <w:rPr>
          <w:sz w:val="28"/>
          <w:szCs w:val="28"/>
        </w:rPr>
      </w:pPr>
      <w:r w:rsidRPr="006F7768">
        <w:rPr>
          <w:color w:val="000000"/>
          <w:sz w:val="28"/>
          <w:szCs w:val="28"/>
        </w:rPr>
        <w:t>При глубокой скользящей пальпации, прощупывается сигмовидная кишка в виде плотного цилиндра, безболезненного смещаемого в пределах 2см., слепая кишка диаметром 2-Зсм., умеренно напряженная, при надавливании безболезне</w:t>
      </w:r>
      <w:r w:rsidRPr="006F7768">
        <w:rPr>
          <w:color w:val="000000"/>
          <w:sz w:val="28"/>
          <w:szCs w:val="28"/>
        </w:rPr>
        <w:t>н</w:t>
      </w:r>
      <w:r w:rsidRPr="006F7768">
        <w:rPr>
          <w:color w:val="000000"/>
          <w:sz w:val="28"/>
          <w:szCs w:val="28"/>
        </w:rPr>
        <w:t>ная. Поперечная часть ободочной кишки пальпируется в виде цилиндра умере</w:t>
      </w:r>
      <w:r w:rsidRPr="006F7768">
        <w:rPr>
          <w:color w:val="000000"/>
          <w:sz w:val="28"/>
          <w:szCs w:val="28"/>
        </w:rPr>
        <w:t>н</w:t>
      </w:r>
      <w:r w:rsidRPr="006F7768">
        <w:rPr>
          <w:color w:val="000000"/>
          <w:sz w:val="28"/>
          <w:szCs w:val="28"/>
        </w:rPr>
        <w:t>ной плотности, толщиной 2,5 см., безболезненного, не урчащего.</w:t>
      </w:r>
      <w:r w:rsidRPr="006F7768">
        <w:rPr>
          <w:iCs/>
          <w:color w:val="000000"/>
          <w:sz w:val="28"/>
          <w:szCs w:val="28"/>
        </w:rPr>
        <w:t xml:space="preserve"> Большая кривизна ж</w:t>
      </w:r>
      <w:r w:rsidRPr="006F7768">
        <w:rPr>
          <w:iCs/>
          <w:color w:val="000000"/>
          <w:sz w:val="28"/>
          <w:szCs w:val="28"/>
        </w:rPr>
        <w:t>е</w:t>
      </w:r>
      <w:r w:rsidRPr="006F7768">
        <w:rPr>
          <w:iCs/>
          <w:color w:val="000000"/>
          <w:sz w:val="28"/>
          <w:szCs w:val="28"/>
        </w:rPr>
        <w:t>лудка определяется методом ш</w:t>
      </w:r>
      <w:r w:rsidRPr="006F7768">
        <w:rPr>
          <w:iCs/>
          <w:color w:val="000000"/>
          <w:sz w:val="28"/>
          <w:szCs w:val="28"/>
        </w:rPr>
        <w:t>о</w:t>
      </w:r>
      <w:r w:rsidRPr="006F7768">
        <w:rPr>
          <w:iCs/>
          <w:color w:val="000000"/>
          <w:sz w:val="28"/>
          <w:szCs w:val="28"/>
        </w:rPr>
        <w:t>роха – на 3 см выше пупка.</w:t>
      </w:r>
    </w:p>
    <w:p w:rsidR="0010286C" w:rsidRPr="00F77044" w:rsidRDefault="0010286C" w:rsidP="0010286C">
      <w:pPr>
        <w:spacing w:line="276" w:lineRule="auto"/>
        <w:ind w:firstLine="567"/>
        <w:rPr>
          <w:sz w:val="28"/>
          <w:szCs w:val="28"/>
          <w:u w:val="single"/>
        </w:rPr>
      </w:pPr>
      <w:r w:rsidRPr="00F77044">
        <w:rPr>
          <w:sz w:val="28"/>
          <w:szCs w:val="28"/>
          <w:u w:val="single"/>
        </w:rPr>
        <w:t>Перкуссия печени</w:t>
      </w:r>
    </w:p>
    <w:p w:rsidR="0010286C" w:rsidRPr="00CF4A6D" w:rsidRDefault="0010286C" w:rsidP="0010286C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CF4A6D">
        <w:rPr>
          <w:i/>
          <w:sz w:val="28"/>
          <w:szCs w:val="28"/>
        </w:rPr>
        <w:t>Определение размеров печени по Курлову по:</w:t>
      </w:r>
    </w:p>
    <w:p w:rsidR="0010286C" w:rsidRDefault="0010286C" w:rsidP="001028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правой</w:t>
      </w:r>
      <w:r w:rsidRPr="00530693">
        <w:rPr>
          <w:sz w:val="28"/>
          <w:szCs w:val="28"/>
        </w:rPr>
        <w:t xml:space="preserve"> срединно-ключичной</w:t>
      </w:r>
      <w:r>
        <w:rPr>
          <w:sz w:val="28"/>
          <w:szCs w:val="28"/>
        </w:rPr>
        <w:t xml:space="preserve"> линии – 9см.</w:t>
      </w:r>
    </w:p>
    <w:p w:rsidR="0010286C" w:rsidRDefault="0010286C" w:rsidP="0010286C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>передней срединной</w:t>
      </w:r>
      <w:r>
        <w:rPr>
          <w:sz w:val="28"/>
          <w:szCs w:val="28"/>
        </w:rPr>
        <w:t xml:space="preserve"> линии – 8см.</w:t>
      </w:r>
    </w:p>
    <w:p w:rsidR="0010286C" w:rsidRPr="00674840" w:rsidRDefault="0010286C" w:rsidP="0010286C">
      <w:pPr>
        <w:spacing w:line="276" w:lineRule="auto"/>
        <w:jc w:val="both"/>
        <w:rPr>
          <w:sz w:val="28"/>
          <w:szCs w:val="28"/>
        </w:rPr>
      </w:pPr>
      <w:r w:rsidRPr="00674840">
        <w:rPr>
          <w:sz w:val="28"/>
          <w:szCs w:val="28"/>
        </w:rPr>
        <w:t>левой ре</w:t>
      </w:r>
      <w:r>
        <w:rPr>
          <w:sz w:val="28"/>
          <w:szCs w:val="28"/>
        </w:rPr>
        <w:t>берной дуге – 7 см.</w:t>
      </w:r>
    </w:p>
    <w:p w:rsidR="0010286C" w:rsidRPr="001B212F" w:rsidRDefault="0010286C" w:rsidP="0010286C">
      <w:pPr>
        <w:spacing w:line="276" w:lineRule="auto"/>
        <w:ind w:firstLine="567"/>
        <w:rPr>
          <w:sz w:val="28"/>
          <w:szCs w:val="28"/>
          <w:u w:val="single"/>
        </w:rPr>
      </w:pPr>
      <w:r w:rsidRPr="001B212F">
        <w:rPr>
          <w:sz w:val="28"/>
          <w:szCs w:val="28"/>
          <w:u w:val="single"/>
        </w:rPr>
        <w:t>Пальпация печени</w:t>
      </w:r>
    </w:p>
    <w:p w:rsidR="0010286C" w:rsidRPr="00D46B75" w:rsidRDefault="0010286C" w:rsidP="0010286C">
      <w:pPr>
        <w:rPr>
          <w:sz w:val="28"/>
          <w:szCs w:val="28"/>
        </w:rPr>
      </w:pPr>
      <w:r w:rsidRPr="00D46B75">
        <w:rPr>
          <w:sz w:val="28"/>
          <w:szCs w:val="28"/>
        </w:rPr>
        <w:t>Печень из-под реберной дуги не выходит. Край печени</w:t>
      </w:r>
      <w:r>
        <w:rPr>
          <w:sz w:val="28"/>
          <w:szCs w:val="28"/>
        </w:rPr>
        <w:t xml:space="preserve"> закругленный, мягкий</w:t>
      </w:r>
      <w:r w:rsidRPr="00D46B75">
        <w:rPr>
          <w:sz w:val="28"/>
          <w:szCs w:val="28"/>
        </w:rPr>
        <w:t xml:space="preserve"> бе</w:t>
      </w:r>
      <w:r w:rsidRPr="00D46B75">
        <w:rPr>
          <w:sz w:val="28"/>
          <w:szCs w:val="28"/>
        </w:rPr>
        <w:t>з</w:t>
      </w:r>
      <w:r w:rsidRPr="00D46B75">
        <w:rPr>
          <w:sz w:val="28"/>
          <w:szCs w:val="28"/>
        </w:rPr>
        <w:t>болезнен</w:t>
      </w:r>
      <w:r>
        <w:rPr>
          <w:sz w:val="28"/>
          <w:szCs w:val="28"/>
        </w:rPr>
        <w:t>ный,</w:t>
      </w:r>
      <w:r w:rsidRPr="00D4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D46B75">
        <w:rPr>
          <w:sz w:val="28"/>
          <w:szCs w:val="28"/>
        </w:rPr>
        <w:t>желчно</w:t>
      </w:r>
      <w:r>
        <w:rPr>
          <w:sz w:val="28"/>
          <w:szCs w:val="28"/>
        </w:rPr>
        <w:t>пузырные</w:t>
      </w:r>
      <w:proofErr w:type="spellEnd"/>
      <w:r>
        <w:rPr>
          <w:sz w:val="28"/>
          <w:szCs w:val="28"/>
        </w:rPr>
        <w:t xml:space="preserve"> </w:t>
      </w:r>
      <w:r w:rsidRPr="00D46B75">
        <w:rPr>
          <w:sz w:val="28"/>
          <w:szCs w:val="28"/>
        </w:rPr>
        <w:t>симптомы о</w:t>
      </w:r>
      <w:r w:rsidRPr="00D46B75">
        <w:rPr>
          <w:sz w:val="28"/>
          <w:szCs w:val="28"/>
        </w:rPr>
        <w:t>т</w:t>
      </w:r>
      <w:r w:rsidRPr="00D46B75">
        <w:rPr>
          <w:sz w:val="28"/>
          <w:szCs w:val="28"/>
        </w:rPr>
        <w:t>рицательные.</w:t>
      </w:r>
    </w:p>
    <w:p w:rsidR="0010286C" w:rsidRPr="001B212F" w:rsidRDefault="0010286C" w:rsidP="0010286C">
      <w:pPr>
        <w:spacing w:line="276" w:lineRule="auto"/>
        <w:ind w:firstLine="567"/>
        <w:rPr>
          <w:sz w:val="28"/>
          <w:szCs w:val="28"/>
          <w:u w:val="single"/>
        </w:rPr>
      </w:pPr>
      <w:r w:rsidRPr="001B212F">
        <w:rPr>
          <w:sz w:val="28"/>
          <w:szCs w:val="28"/>
          <w:u w:val="single"/>
        </w:rPr>
        <w:t>Перкуссия селезенки</w:t>
      </w:r>
    </w:p>
    <w:p w:rsidR="0010286C" w:rsidRPr="00D46B75" w:rsidRDefault="0010286C" w:rsidP="0010286C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D46B75">
        <w:rPr>
          <w:color w:val="000000"/>
          <w:sz w:val="28"/>
          <w:szCs w:val="28"/>
        </w:rPr>
        <w:t>еркуторно</w:t>
      </w:r>
      <w:proofErr w:type="spellEnd"/>
      <w:r w:rsidRPr="00D46B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верхняя граница </w:t>
      </w:r>
      <w:r w:rsidRPr="00D46B75"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по средней подмышечной линии </w:t>
      </w:r>
      <w:r w:rsidRPr="00D46B75">
        <w:rPr>
          <w:color w:val="000000"/>
          <w:sz w:val="28"/>
          <w:szCs w:val="28"/>
        </w:rPr>
        <w:t xml:space="preserve"> на уровне</w:t>
      </w:r>
      <w:r>
        <w:rPr>
          <w:color w:val="000000"/>
          <w:sz w:val="28"/>
          <w:szCs w:val="28"/>
        </w:rPr>
        <w:t xml:space="preserve"> нижнего края 9 ребра, нижняя – верхнего края 11</w:t>
      </w:r>
      <w:r w:rsidRPr="00D46B75">
        <w:rPr>
          <w:color w:val="000000"/>
          <w:sz w:val="28"/>
          <w:szCs w:val="28"/>
        </w:rPr>
        <w:t xml:space="preserve"> ребра</w:t>
      </w:r>
      <w:r>
        <w:rPr>
          <w:color w:val="000000"/>
          <w:sz w:val="28"/>
          <w:szCs w:val="28"/>
        </w:rPr>
        <w:t>;</w:t>
      </w:r>
      <w:r w:rsidRPr="00D46B75">
        <w:rPr>
          <w:color w:val="000000"/>
          <w:sz w:val="28"/>
          <w:szCs w:val="28"/>
        </w:rPr>
        <w:t xml:space="preserve"> </w:t>
      </w:r>
      <w:proofErr w:type="spellStart"/>
      <w:r w:rsidRPr="00D46B75">
        <w:rPr>
          <w:color w:val="000000"/>
          <w:sz w:val="28"/>
          <w:szCs w:val="28"/>
        </w:rPr>
        <w:t>дли</w:t>
      </w:r>
      <w:r w:rsidRPr="00D46B75">
        <w:rPr>
          <w:color w:val="000000"/>
          <w:sz w:val="28"/>
          <w:szCs w:val="28"/>
        </w:rPr>
        <w:t>н</w:t>
      </w:r>
      <w:r w:rsidRPr="00D46B75">
        <w:rPr>
          <w:color w:val="000000"/>
          <w:sz w:val="28"/>
          <w:szCs w:val="28"/>
        </w:rPr>
        <w:t>ник</w:t>
      </w:r>
      <w:proofErr w:type="spellEnd"/>
      <w:r w:rsidRPr="00D46B75">
        <w:rPr>
          <w:color w:val="000000"/>
          <w:sz w:val="28"/>
          <w:szCs w:val="28"/>
        </w:rPr>
        <w:t xml:space="preserve"> -  7 см., поперечник - </w:t>
      </w:r>
      <w:r>
        <w:rPr>
          <w:color w:val="000000"/>
          <w:sz w:val="28"/>
          <w:szCs w:val="28"/>
        </w:rPr>
        <w:t xml:space="preserve"> 4</w:t>
      </w:r>
      <w:r w:rsidRPr="00D46B75">
        <w:rPr>
          <w:color w:val="000000"/>
          <w:sz w:val="28"/>
          <w:szCs w:val="28"/>
        </w:rPr>
        <w:t xml:space="preserve"> см.</w:t>
      </w:r>
    </w:p>
    <w:p w:rsidR="0010286C" w:rsidRPr="001B212F" w:rsidRDefault="0010286C" w:rsidP="0010286C">
      <w:pPr>
        <w:spacing w:line="276" w:lineRule="auto"/>
        <w:ind w:firstLine="567"/>
        <w:rPr>
          <w:sz w:val="28"/>
          <w:szCs w:val="28"/>
          <w:u w:val="single"/>
        </w:rPr>
      </w:pPr>
      <w:r w:rsidRPr="001B212F">
        <w:rPr>
          <w:sz w:val="28"/>
          <w:szCs w:val="28"/>
          <w:u w:val="single"/>
        </w:rPr>
        <w:t>Пальпация селезенки</w:t>
      </w:r>
    </w:p>
    <w:p w:rsidR="0010286C" w:rsidRDefault="0010286C" w:rsidP="0010286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Селезенка пальпируется – нет. </w:t>
      </w:r>
    </w:p>
    <w:p w:rsidR="0010286C" w:rsidRDefault="0010286C" w:rsidP="0010286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Свободной жидкости в брюшной полости нет</w:t>
      </w:r>
      <w:r w:rsidRPr="003267F0">
        <w:rPr>
          <w:sz w:val="28"/>
          <w:szCs w:val="28"/>
        </w:rPr>
        <w:t>.</w:t>
      </w:r>
    </w:p>
    <w:p w:rsidR="0010286C" w:rsidRPr="00A343F1" w:rsidRDefault="0010286C" w:rsidP="0010286C">
      <w:pPr>
        <w:jc w:val="both"/>
        <w:rPr>
          <w:b/>
          <w:sz w:val="28"/>
          <w:szCs w:val="28"/>
        </w:rPr>
      </w:pPr>
      <w:r w:rsidRPr="00A343F1">
        <w:rPr>
          <w:b/>
          <w:sz w:val="28"/>
          <w:szCs w:val="28"/>
        </w:rPr>
        <w:t>Мочеполовая система</w:t>
      </w:r>
    </w:p>
    <w:p w:rsidR="0010286C" w:rsidRDefault="0010286C" w:rsidP="0010286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F14244">
        <w:rPr>
          <w:sz w:val="28"/>
          <w:szCs w:val="28"/>
        </w:rPr>
        <w:t>ыпячивани</w:t>
      </w:r>
      <w:r>
        <w:rPr>
          <w:sz w:val="28"/>
          <w:szCs w:val="28"/>
        </w:rPr>
        <w:t>я</w:t>
      </w:r>
      <w:r w:rsidRPr="00F14244">
        <w:rPr>
          <w:sz w:val="28"/>
          <w:szCs w:val="28"/>
        </w:rPr>
        <w:t xml:space="preserve"> поясничной области</w:t>
      </w:r>
      <w:r>
        <w:rPr>
          <w:sz w:val="28"/>
          <w:szCs w:val="28"/>
        </w:rPr>
        <w:t xml:space="preserve"> - нет. Покраснения</w:t>
      </w:r>
      <w:r w:rsidRPr="00F14244">
        <w:rPr>
          <w:sz w:val="28"/>
          <w:szCs w:val="28"/>
        </w:rPr>
        <w:t xml:space="preserve"> и отеч</w:t>
      </w:r>
      <w:r>
        <w:rPr>
          <w:sz w:val="28"/>
          <w:szCs w:val="28"/>
        </w:rPr>
        <w:t>ности</w:t>
      </w:r>
      <w:r w:rsidRPr="00F14244">
        <w:rPr>
          <w:sz w:val="28"/>
          <w:szCs w:val="28"/>
        </w:rPr>
        <w:t xml:space="preserve"> кожи </w:t>
      </w:r>
      <w:r>
        <w:rPr>
          <w:sz w:val="28"/>
          <w:szCs w:val="28"/>
        </w:rPr>
        <w:t xml:space="preserve">– нет. </w:t>
      </w:r>
      <w:r w:rsidRPr="00A343F1">
        <w:rPr>
          <w:sz w:val="28"/>
          <w:szCs w:val="28"/>
        </w:rPr>
        <w:t>Мочеиспускание свободное безболезненное. Симптом поколачивания отрицател</w:t>
      </w:r>
      <w:r w:rsidRPr="00A343F1">
        <w:rPr>
          <w:sz w:val="28"/>
          <w:szCs w:val="28"/>
        </w:rPr>
        <w:t>ь</w:t>
      </w:r>
      <w:r w:rsidRPr="00A343F1">
        <w:rPr>
          <w:sz w:val="28"/>
          <w:szCs w:val="28"/>
        </w:rPr>
        <w:t>ный</w:t>
      </w:r>
      <w:r>
        <w:rPr>
          <w:sz w:val="28"/>
          <w:szCs w:val="28"/>
        </w:rPr>
        <w:t xml:space="preserve"> с </w:t>
      </w:r>
      <w:r w:rsidR="00CE5152">
        <w:rPr>
          <w:sz w:val="28"/>
          <w:szCs w:val="28"/>
        </w:rPr>
        <w:t>слева</w:t>
      </w:r>
      <w:r>
        <w:rPr>
          <w:sz w:val="28"/>
          <w:szCs w:val="28"/>
        </w:rPr>
        <w:t xml:space="preserve">. </w:t>
      </w:r>
      <w:r w:rsidR="00CE5152">
        <w:rPr>
          <w:sz w:val="28"/>
          <w:szCs w:val="28"/>
        </w:rPr>
        <w:t>Справа с</w:t>
      </w:r>
      <w:r w:rsidR="00CE5152" w:rsidRPr="00A343F1">
        <w:rPr>
          <w:sz w:val="28"/>
          <w:szCs w:val="28"/>
        </w:rPr>
        <w:t>имптом поколачивания</w:t>
      </w:r>
      <w:r w:rsidR="00CE5152">
        <w:rPr>
          <w:sz w:val="28"/>
          <w:szCs w:val="28"/>
        </w:rPr>
        <w:t xml:space="preserve"> слабо положительный.</w:t>
      </w:r>
      <w:r w:rsidR="00CE5152" w:rsidRPr="00A343F1">
        <w:rPr>
          <w:sz w:val="28"/>
          <w:szCs w:val="28"/>
        </w:rPr>
        <w:t xml:space="preserve"> </w:t>
      </w:r>
      <w:r>
        <w:rPr>
          <w:sz w:val="28"/>
          <w:szCs w:val="28"/>
        </w:rPr>
        <w:t>Пальпация п</w:t>
      </w:r>
      <w:r w:rsidRPr="001023B3">
        <w:rPr>
          <w:sz w:val="28"/>
          <w:szCs w:val="28"/>
        </w:rPr>
        <w:t>одреберн</w:t>
      </w:r>
      <w:r>
        <w:rPr>
          <w:sz w:val="28"/>
          <w:szCs w:val="28"/>
        </w:rPr>
        <w:t>ых,</w:t>
      </w:r>
      <w:r w:rsidRPr="001023B3">
        <w:rPr>
          <w:sz w:val="28"/>
          <w:szCs w:val="28"/>
        </w:rPr>
        <w:t xml:space="preserve"> верхн</w:t>
      </w:r>
      <w:r>
        <w:rPr>
          <w:sz w:val="28"/>
          <w:szCs w:val="28"/>
        </w:rPr>
        <w:t>их</w:t>
      </w:r>
      <w:r w:rsidRPr="001023B3">
        <w:rPr>
          <w:sz w:val="28"/>
          <w:szCs w:val="28"/>
        </w:rPr>
        <w:t xml:space="preserve"> мочеточников</w:t>
      </w:r>
      <w:r>
        <w:rPr>
          <w:sz w:val="28"/>
          <w:szCs w:val="28"/>
        </w:rPr>
        <w:t xml:space="preserve">ых, </w:t>
      </w:r>
      <w:r w:rsidRPr="001023B3">
        <w:rPr>
          <w:sz w:val="28"/>
          <w:szCs w:val="28"/>
        </w:rPr>
        <w:t>средн</w:t>
      </w:r>
      <w:r>
        <w:rPr>
          <w:sz w:val="28"/>
          <w:szCs w:val="28"/>
        </w:rPr>
        <w:t>их</w:t>
      </w:r>
      <w:r w:rsidRPr="001023B3">
        <w:rPr>
          <w:sz w:val="28"/>
          <w:szCs w:val="28"/>
        </w:rPr>
        <w:t xml:space="preserve"> мо</w:t>
      </w:r>
      <w:r w:rsidRPr="001023B3">
        <w:rPr>
          <w:sz w:val="28"/>
          <w:szCs w:val="28"/>
        </w:rPr>
        <w:softHyphen/>
        <w:t>четочников</w:t>
      </w:r>
      <w:r>
        <w:rPr>
          <w:sz w:val="28"/>
          <w:szCs w:val="28"/>
        </w:rPr>
        <w:t xml:space="preserve">ых, </w:t>
      </w:r>
      <w:r w:rsidRPr="001023B3">
        <w:rPr>
          <w:sz w:val="28"/>
          <w:szCs w:val="28"/>
        </w:rPr>
        <w:t>реберно–позвоно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softHyphen/>
        <w:t xml:space="preserve">ных, </w:t>
      </w:r>
      <w:r w:rsidRPr="001023B3">
        <w:rPr>
          <w:sz w:val="28"/>
          <w:szCs w:val="28"/>
        </w:rPr>
        <w:t>реберно–поясничн</w:t>
      </w:r>
      <w:r>
        <w:rPr>
          <w:sz w:val="28"/>
          <w:szCs w:val="28"/>
        </w:rPr>
        <w:t>ых  точек бо</w:t>
      </w:r>
      <w:r w:rsidRPr="001023B3">
        <w:rPr>
          <w:sz w:val="28"/>
          <w:szCs w:val="28"/>
        </w:rPr>
        <w:t>лезненн</w:t>
      </w:r>
      <w:r w:rsidRPr="001023B3">
        <w:rPr>
          <w:sz w:val="28"/>
          <w:szCs w:val="28"/>
        </w:rPr>
        <w:t>о</w:t>
      </w:r>
      <w:r w:rsidRPr="001023B3">
        <w:rPr>
          <w:sz w:val="28"/>
          <w:szCs w:val="28"/>
        </w:rPr>
        <w:t>сти</w:t>
      </w:r>
      <w:r>
        <w:rPr>
          <w:sz w:val="28"/>
          <w:szCs w:val="28"/>
        </w:rPr>
        <w:t xml:space="preserve"> не выявляет.</w:t>
      </w:r>
    </w:p>
    <w:p w:rsidR="0010286C" w:rsidRDefault="0010286C" w:rsidP="0010286C">
      <w:pPr>
        <w:rPr>
          <w:b/>
          <w:sz w:val="26"/>
          <w:szCs w:val="26"/>
        </w:rPr>
      </w:pPr>
    </w:p>
    <w:p w:rsidR="0010286C" w:rsidRPr="00171E51" w:rsidRDefault="0010286C" w:rsidP="0010286C">
      <w:pPr>
        <w:rPr>
          <w:b/>
          <w:sz w:val="28"/>
          <w:szCs w:val="28"/>
        </w:rPr>
      </w:pPr>
      <w:r w:rsidRPr="00171E51">
        <w:rPr>
          <w:b/>
          <w:sz w:val="28"/>
          <w:szCs w:val="28"/>
        </w:rPr>
        <w:t>Психоневрологический статус</w:t>
      </w:r>
    </w:p>
    <w:p w:rsidR="0010286C" w:rsidRPr="00171E51" w:rsidRDefault="0010286C" w:rsidP="00102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Больн</w:t>
      </w:r>
      <w:r w:rsidR="00F364A7">
        <w:rPr>
          <w:sz w:val="28"/>
          <w:szCs w:val="28"/>
        </w:rPr>
        <w:t>ая</w:t>
      </w:r>
      <w:r w:rsidRPr="00171E51">
        <w:rPr>
          <w:sz w:val="28"/>
          <w:szCs w:val="28"/>
        </w:rPr>
        <w:t xml:space="preserve"> контактн</w:t>
      </w:r>
      <w:r w:rsidR="00F364A7">
        <w:rPr>
          <w:sz w:val="28"/>
          <w:szCs w:val="28"/>
        </w:rPr>
        <w:t>а</w:t>
      </w:r>
      <w:r w:rsidRPr="00171E51">
        <w:rPr>
          <w:sz w:val="28"/>
          <w:szCs w:val="28"/>
        </w:rPr>
        <w:t>. Речь внятная, внимание сохранено. Сознание ясное, ор</w:t>
      </w:r>
      <w:r w:rsidRPr="00171E51">
        <w:rPr>
          <w:sz w:val="28"/>
          <w:szCs w:val="28"/>
        </w:rPr>
        <w:t>и</w:t>
      </w:r>
      <w:r w:rsidRPr="00171E51">
        <w:rPr>
          <w:sz w:val="28"/>
          <w:szCs w:val="28"/>
        </w:rPr>
        <w:t>енти</w:t>
      </w:r>
      <w:r>
        <w:rPr>
          <w:sz w:val="28"/>
          <w:szCs w:val="28"/>
        </w:rPr>
        <w:t>рован</w:t>
      </w:r>
      <w:r w:rsidRPr="00171E51">
        <w:rPr>
          <w:sz w:val="28"/>
          <w:szCs w:val="28"/>
        </w:rPr>
        <w:t xml:space="preserve"> в пространстве, собственной личности. Болевая  чувствительность н</w:t>
      </w:r>
      <w:r w:rsidRPr="00171E51">
        <w:rPr>
          <w:sz w:val="28"/>
          <w:szCs w:val="28"/>
        </w:rPr>
        <w:t>е</w:t>
      </w:r>
      <w:r>
        <w:rPr>
          <w:sz w:val="28"/>
          <w:szCs w:val="28"/>
        </w:rPr>
        <w:t>значительно</w:t>
      </w:r>
      <w:r w:rsidRPr="00171E51">
        <w:rPr>
          <w:sz w:val="28"/>
          <w:szCs w:val="28"/>
        </w:rPr>
        <w:t xml:space="preserve"> снижена</w:t>
      </w:r>
      <w:r>
        <w:rPr>
          <w:sz w:val="28"/>
          <w:szCs w:val="28"/>
        </w:rPr>
        <w:t xml:space="preserve"> в области голени</w:t>
      </w:r>
      <w:r w:rsidRPr="00171E51">
        <w:rPr>
          <w:sz w:val="28"/>
          <w:szCs w:val="28"/>
        </w:rPr>
        <w:t>. Парезов и параличей нет.</w:t>
      </w:r>
      <w:r>
        <w:rPr>
          <w:sz w:val="28"/>
          <w:szCs w:val="28"/>
        </w:rPr>
        <w:t xml:space="preserve"> </w:t>
      </w:r>
      <w:r w:rsidRPr="00171E51">
        <w:rPr>
          <w:sz w:val="28"/>
          <w:szCs w:val="28"/>
        </w:rPr>
        <w:t xml:space="preserve"> Бессонницы нет. Патологических симптомов нет.</w:t>
      </w:r>
    </w:p>
    <w:p w:rsidR="00FF07C1" w:rsidRPr="006F4262" w:rsidRDefault="00FF07C1" w:rsidP="00FF07C1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</w:p>
    <w:p w:rsidR="00FF07C1" w:rsidRPr="006F4262" w:rsidRDefault="00FF07C1" w:rsidP="00FF07C1">
      <w:pPr>
        <w:pStyle w:val="BodyText2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6F4262">
        <w:rPr>
          <w:b/>
          <w:sz w:val="28"/>
          <w:szCs w:val="28"/>
        </w:rPr>
        <w:t>ПРЕДВАРИТЕЛЬНЫЙ Д</w:t>
      </w:r>
      <w:r w:rsidRPr="006F4262">
        <w:rPr>
          <w:b/>
          <w:sz w:val="28"/>
          <w:szCs w:val="28"/>
        </w:rPr>
        <w:t>И</w:t>
      </w:r>
      <w:r w:rsidRPr="006F4262">
        <w:rPr>
          <w:b/>
          <w:sz w:val="28"/>
          <w:szCs w:val="28"/>
        </w:rPr>
        <w:t>АГНОЗ</w:t>
      </w:r>
    </w:p>
    <w:p w:rsidR="00FF07C1" w:rsidRPr="006F4262" w:rsidRDefault="00FF07C1" w:rsidP="00FF07C1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</w:p>
    <w:p w:rsidR="00D91CB0" w:rsidRPr="009212EB" w:rsidRDefault="00D91CB0" w:rsidP="00D91CB0">
      <w:pPr>
        <w:ind w:firstLine="708"/>
        <w:jc w:val="both"/>
        <w:rPr>
          <w:sz w:val="28"/>
          <w:szCs w:val="28"/>
        </w:rPr>
      </w:pPr>
      <w:r w:rsidRPr="009212EB">
        <w:rPr>
          <w:sz w:val="28"/>
          <w:szCs w:val="28"/>
        </w:rPr>
        <w:t>На основании данных истории болезни</w:t>
      </w:r>
      <w:r>
        <w:rPr>
          <w:sz w:val="28"/>
          <w:szCs w:val="28"/>
        </w:rPr>
        <w:t xml:space="preserve"> </w:t>
      </w:r>
      <w:r w:rsidRPr="009212EB">
        <w:rPr>
          <w:sz w:val="28"/>
          <w:szCs w:val="28"/>
        </w:rPr>
        <w:t>(</w:t>
      </w:r>
      <w:r>
        <w:rPr>
          <w:sz w:val="28"/>
          <w:szCs w:val="28"/>
        </w:rPr>
        <w:t>опухоль почки была выявлена 1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 назад при </w:t>
      </w:r>
      <w:r w:rsidRPr="006F4262">
        <w:rPr>
          <w:sz w:val="28"/>
          <w:szCs w:val="28"/>
        </w:rPr>
        <w:t>УЗИ-исследования брюшной полости</w:t>
      </w:r>
      <w:r>
        <w:rPr>
          <w:sz w:val="28"/>
          <w:szCs w:val="28"/>
        </w:rPr>
        <w:t xml:space="preserve"> в ВОКБ; данных КТ –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 образования правой почки (вероятно, опухоль</w:t>
      </w:r>
      <w:r w:rsidRPr="00550B41">
        <w:rPr>
          <w:sz w:val="28"/>
          <w:szCs w:val="28"/>
        </w:rPr>
        <w:t>?</w:t>
      </w:r>
      <w:r>
        <w:rPr>
          <w:sz w:val="28"/>
          <w:szCs w:val="28"/>
        </w:rPr>
        <w:t xml:space="preserve">), диффузных изменений печени, умеренной </w:t>
      </w:r>
      <w:proofErr w:type="spellStart"/>
      <w:r>
        <w:rPr>
          <w:sz w:val="28"/>
          <w:szCs w:val="28"/>
        </w:rPr>
        <w:t>гепатоспленомегалии</w:t>
      </w:r>
      <w:proofErr w:type="spellEnd"/>
      <w:r>
        <w:rPr>
          <w:sz w:val="28"/>
          <w:szCs w:val="28"/>
        </w:rPr>
        <w:t>, диффузных изменений поджелудочной железы; заключение уролога-онколога: опухоль правой почки, узелковая гиперплазия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вого надпочечника</w:t>
      </w:r>
      <w:r w:rsidR="00604173">
        <w:rPr>
          <w:sz w:val="28"/>
          <w:szCs w:val="28"/>
        </w:rPr>
        <w:t xml:space="preserve">) </w:t>
      </w:r>
      <w:r w:rsidRPr="009212EB">
        <w:rPr>
          <w:sz w:val="28"/>
          <w:szCs w:val="28"/>
        </w:rPr>
        <w:t xml:space="preserve">можно поставить предварительный </w:t>
      </w:r>
      <w:r w:rsidRPr="00373702">
        <w:rPr>
          <w:sz w:val="28"/>
          <w:szCs w:val="28"/>
          <w:u w:val="single"/>
        </w:rPr>
        <w:t>ди</w:t>
      </w:r>
      <w:r w:rsidRPr="00373702">
        <w:rPr>
          <w:sz w:val="28"/>
          <w:szCs w:val="28"/>
          <w:u w:val="single"/>
        </w:rPr>
        <w:t>а</w:t>
      </w:r>
      <w:r w:rsidRPr="00373702">
        <w:rPr>
          <w:sz w:val="28"/>
          <w:szCs w:val="28"/>
          <w:u w:val="single"/>
        </w:rPr>
        <w:t>гноз</w:t>
      </w:r>
      <w:r w:rsidRPr="009212EB">
        <w:rPr>
          <w:sz w:val="28"/>
          <w:szCs w:val="28"/>
        </w:rPr>
        <w:t>:</w:t>
      </w:r>
    </w:p>
    <w:p w:rsidR="00604173" w:rsidRPr="00604173" w:rsidRDefault="00D91CB0" w:rsidP="00D91CB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773DF0">
        <w:rPr>
          <w:sz w:val="28"/>
          <w:szCs w:val="28"/>
          <w:u w:val="single"/>
        </w:rPr>
        <w:t>сновной</w:t>
      </w:r>
      <w:r>
        <w:rPr>
          <w:sz w:val="28"/>
          <w:szCs w:val="28"/>
        </w:rPr>
        <w:t>:</w:t>
      </w:r>
      <w:r w:rsidRPr="00A93BD0">
        <w:t xml:space="preserve"> </w:t>
      </w:r>
      <w:r w:rsidR="00604173">
        <w:rPr>
          <w:sz w:val="28"/>
          <w:szCs w:val="28"/>
        </w:rPr>
        <w:t>Опухоль правой почки.</w:t>
      </w:r>
      <w:r w:rsidR="00604173" w:rsidRPr="00604173">
        <w:rPr>
          <w:sz w:val="28"/>
          <w:szCs w:val="28"/>
        </w:rPr>
        <w:t xml:space="preserve"> </w:t>
      </w:r>
      <w:r w:rsidR="00604173">
        <w:rPr>
          <w:sz w:val="28"/>
          <w:szCs w:val="28"/>
          <w:lang w:val="en-US"/>
        </w:rPr>
        <w:t>II</w:t>
      </w:r>
      <w:r w:rsidR="00604173" w:rsidRPr="00604173">
        <w:rPr>
          <w:sz w:val="28"/>
          <w:szCs w:val="28"/>
        </w:rPr>
        <w:t xml:space="preserve"> </w:t>
      </w:r>
      <w:r w:rsidR="00604173">
        <w:rPr>
          <w:sz w:val="28"/>
          <w:szCs w:val="28"/>
        </w:rPr>
        <w:t>клиническая группа.</w:t>
      </w:r>
    </w:p>
    <w:p w:rsidR="00D91CB0" w:rsidRPr="00604173" w:rsidRDefault="00604173" w:rsidP="00D91CB0">
      <w:pPr>
        <w:spacing w:line="276" w:lineRule="auto"/>
        <w:ind w:firstLine="708"/>
        <w:rPr>
          <w:sz w:val="28"/>
          <w:szCs w:val="28"/>
        </w:rPr>
      </w:pPr>
      <w:r w:rsidRPr="00604173">
        <w:rPr>
          <w:sz w:val="28"/>
          <w:szCs w:val="28"/>
          <w:u w:val="single"/>
        </w:rPr>
        <w:t>Сопутствующий:</w:t>
      </w:r>
      <w:r>
        <w:rPr>
          <w:sz w:val="28"/>
          <w:szCs w:val="28"/>
        </w:rPr>
        <w:t xml:space="preserve"> </w:t>
      </w:r>
      <w:r w:rsidR="00D91CB0">
        <w:rPr>
          <w:sz w:val="28"/>
          <w:szCs w:val="28"/>
        </w:rPr>
        <w:t xml:space="preserve">Ревматоидный артрит, </w:t>
      </w:r>
      <w:proofErr w:type="spellStart"/>
      <w:r w:rsidR="00D91CB0">
        <w:rPr>
          <w:sz w:val="28"/>
          <w:szCs w:val="28"/>
        </w:rPr>
        <w:t>серопозитивный</w:t>
      </w:r>
      <w:proofErr w:type="spellEnd"/>
      <w:r w:rsidR="00D91CB0">
        <w:rPr>
          <w:sz w:val="28"/>
          <w:szCs w:val="28"/>
        </w:rPr>
        <w:t>, активность 2 ст</w:t>
      </w:r>
      <w:r w:rsidR="00D91CB0">
        <w:rPr>
          <w:sz w:val="28"/>
          <w:szCs w:val="28"/>
        </w:rPr>
        <w:t>а</w:t>
      </w:r>
      <w:r w:rsidR="00D91CB0">
        <w:rPr>
          <w:sz w:val="28"/>
          <w:szCs w:val="28"/>
        </w:rPr>
        <w:t>дии</w:t>
      </w:r>
      <w:r>
        <w:rPr>
          <w:sz w:val="28"/>
          <w:szCs w:val="28"/>
        </w:rPr>
        <w:t>,</w:t>
      </w:r>
      <w:r w:rsidRPr="00604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ФК </w:t>
      </w:r>
      <w:r>
        <w:rPr>
          <w:sz w:val="28"/>
          <w:szCs w:val="28"/>
          <w:lang w:val="en-US"/>
        </w:rPr>
        <w:t>II</w:t>
      </w:r>
      <w:r w:rsidR="00D91C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ИБС. ССН. ФК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Н1. АГ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риск 2.</w:t>
      </w:r>
    </w:p>
    <w:p w:rsidR="00FF07C1" w:rsidRPr="006F4262" w:rsidRDefault="00FF07C1" w:rsidP="00FF07C1">
      <w:pPr>
        <w:tabs>
          <w:tab w:val="left" w:pos="-1710"/>
        </w:tabs>
        <w:spacing w:line="18" w:lineRule="atLeast"/>
        <w:jc w:val="both"/>
        <w:rPr>
          <w:b/>
          <w:sz w:val="28"/>
          <w:szCs w:val="28"/>
        </w:rPr>
      </w:pPr>
    </w:p>
    <w:p w:rsidR="00FF07C1" w:rsidRPr="006F4262" w:rsidRDefault="00FF07C1" w:rsidP="00FF07C1">
      <w:pPr>
        <w:pStyle w:val="a3"/>
        <w:numPr>
          <w:ilvl w:val="0"/>
          <w:numId w:val="12"/>
        </w:numPr>
        <w:jc w:val="center"/>
        <w:rPr>
          <w:b/>
          <w:sz w:val="28"/>
          <w:szCs w:val="28"/>
          <w:u w:val="single"/>
        </w:rPr>
      </w:pPr>
      <w:r w:rsidRPr="006F4262">
        <w:rPr>
          <w:b/>
          <w:sz w:val="28"/>
          <w:szCs w:val="28"/>
        </w:rPr>
        <w:t>ПЛАН ОБСЛЕДОВАНИЯ ПАЦИЕНТА</w:t>
      </w:r>
    </w:p>
    <w:p w:rsidR="00FF07C1" w:rsidRPr="006F4262" w:rsidRDefault="00FF07C1" w:rsidP="00FF07C1">
      <w:pPr>
        <w:tabs>
          <w:tab w:val="left" w:pos="-1710"/>
        </w:tabs>
        <w:spacing w:line="18" w:lineRule="atLeast"/>
        <w:ind w:left="360"/>
        <w:jc w:val="both"/>
        <w:rPr>
          <w:sz w:val="28"/>
          <w:szCs w:val="28"/>
        </w:rPr>
      </w:pPr>
    </w:p>
    <w:p w:rsidR="00604173" w:rsidRDefault="00FF07C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ОАК</w:t>
      </w:r>
      <w:r w:rsidR="00604173">
        <w:rPr>
          <w:sz w:val="28"/>
          <w:szCs w:val="28"/>
        </w:rPr>
        <w:t>.</w:t>
      </w:r>
    </w:p>
    <w:p w:rsidR="00604173" w:rsidRDefault="00604173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ОАМ.</w:t>
      </w:r>
    </w:p>
    <w:p w:rsidR="00FF07C1" w:rsidRPr="00604173" w:rsidRDefault="00FF07C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604173">
        <w:rPr>
          <w:sz w:val="28"/>
          <w:szCs w:val="28"/>
        </w:rPr>
        <w:t xml:space="preserve">Биохимический анализ крови (общ. </w:t>
      </w:r>
      <w:proofErr w:type="spellStart"/>
      <w:r w:rsidRPr="00604173">
        <w:rPr>
          <w:sz w:val="28"/>
          <w:szCs w:val="28"/>
        </w:rPr>
        <w:t>биллирубин</w:t>
      </w:r>
      <w:proofErr w:type="spellEnd"/>
      <w:r w:rsidRPr="00604173">
        <w:rPr>
          <w:sz w:val="28"/>
          <w:szCs w:val="28"/>
        </w:rPr>
        <w:t>, общий б</w:t>
      </w:r>
      <w:r w:rsidRPr="00604173">
        <w:rPr>
          <w:sz w:val="28"/>
          <w:szCs w:val="28"/>
        </w:rPr>
        <w:t>е</w:t>
      </w:r>
      <w:r w:rsidRPr="00604173">
        <w:rPr>
          <w:sz w:val="28"/>
          <w:szCs w:val="28"/>
        </w:rPr>
        <w:t xml:space="preserve">лок, </w:t>
      </w:r>
      <w:r w:rsidRPr="00604173">
        <w:rPr>
          <w:sz w:val="28"/>
          <w:szCs w:val="28"/>
          <w:lang w:val="en-US"/>
        </w:rPr>
        <w:t>Na</w:t>
      </w:r>
      <w:r w:rsidRPr="00604173">
        <w:rPr>
          <w:sz w:val="28"/>
          <w:szCs w:val="28"/>
        </w:rPr>
        <w:t xml:space="preserve">, </w:t>
      </w:r>
      <w:proofErr w:type="spellStart"/>
      <w:r w:rsidRPr="00604173">
        <w:rPr>
          <w:sz w:val="28"/>
          <w:szCs w:val="28"/>
          <w:lang w:val="en-US"/>
        </w:rPr>
        <w:t>Cl</w:t>
      </w:r>
      <w:proofErr w:type="spellEnd"/>
      <w:r w:rsidRPr="00604173">
        <w:rPr>
          <w:sz w:val="28"/>
          <w:szCs w:val="28"/>
        </w:rPr>
        <w:t xml:space="preserve">, </w:t>
      </w:r>
      <w:r w:rsidRPr="00604173">
        <w:rPr>
          <w:sz w:val="28"/>
          <w:szCs w:val="28"/>
          <w:lang w:val="en-US"/>
        </w:rPr>
        <w:t>K</w:t>
      </w:r>
      <w:r w:rsidRPr="00604173">
        <w:rPr>
          <w:sz w:val="28"/>
          <w:szCs w:val="28"/>
        </w:rPr>
        <w:t xml:space="preserve">, </w:t>
      </w:r>
      <w:proofErr w:type="spellStart"/>
      <w:r w:rsidRPr="00604173">
        <w:rPr>
          <w:sz w:val="28"/>
          <w:szCs w:val="28"/>
          <w:lang w:val="en-US"/>
        </w:rPr>
        <w:t>Ca</w:t>
      </w:r>
      <w:proofErr w:type="spellEnd"/>
      <w:r w:rsidRPr="00604173">
        <w:rPr>
          <w:sz w:val="28"/>
          <w:szCs w:val="28"/>
        </w:rPr>
        <w:t xml:space="preserve">, мочевина, </w:t>
      </w:r>
      <w:proofErr w:type="spellStart"/>
      <w:r w:rsidRPr="00604173">
        <w:rPr>
          <w:sz w:val="28"/>
          <w:szCs w:val="28"/>
        </w:rPr>
        <w:t>креатинин</w:t>
      </w:r>
      <w:proofErr w:type="spellEnd"/>
      <w:r w:rsidR="004D4B31">
        <w:rPr>
          <w:sz w:val="28"/>
          <w:szCs w:val="28"/>
        </w:rPr>
        <w:t>, глюкоза</w:t>
      </w:r>
      <w:r w:rsidRPr="00604173">
        <w:rPr>
          <w:sz w:val="28"/>
          <w:szCs w:val="28"/>
        </w:rPr>
        <w:t>).</w:t>
      </w:r>
    </w:p>
    <w:p w:rsidR="00FF07C1" w:rsidRDefault="00FF07C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proofErr w:type="spellStart"/>
      <w:r w:rsidRPr="006F4262">
        <w:rPr>
          <w:sz w:val="28"/>
          <w:szCs w:val="28"/>
        </w:rPr>
        <w:t>Коагулограмма</w:t>
      </w:r>
      <w:proofErr w:type="spellEnd"/>
      <w:r w:rsidRPr="006F4262">
        <w:rPr>
          <w:sz w:val="28"/>
          <w:szCs w:val="28"/>
        </w:rPr>
        <w:t>.</w:t>
      </w:r>
    </w:p>
    <w:p w:rsidR="004D4B31" w:rsidRPr="004D4B31" w:rsidRDefault="004D4B3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</w:t>
      </w:r>
      <w:r>
        <w:rPr>
          <w:sz w:val="28"/>
          <w:szCs w:val="28"/>
          <w:lang w:val="en-US"/>
        </w:rPr>
        <w:t>HBs</w:t>
      </w:r>
      <w:r w:rsidRPr="004D4B3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anti</w:t>
      </w:r>
      <w:r w:rsidRPr="004D4B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HCV</w:t>
      </w:r>
      <w:r w:rsidRPr="004D4B3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RW</w:t>
      </w:r>
      <w:r w:rsidRPr="004D4B31">
        <w:rPr>
          <w:sz w:val="28"/>
          <w:szCs w:val="28"/>
        </w:rPr>
        <w:t>.</w:t>
      </w:r>
    </w:p>
    <w:p w:rsidR="004D4B31" w:rsidRPr="006F4262" w:rsidRDefault="004D4B3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Rtg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органов грудной клетки.</w:t>
      </w:r>
    </w:p>
    <w:p w:rsidR="00FF07C1" w:rsidRPr="006F4262" w:rsidRDefault="004D4B3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Радионуклидная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ренография</w:t>
      </w:r>
      <w:proofErr w:type="spellEnd"/>
      <w:r w:rsidR="00FF07C1" w:rsidRPr="006F4262">
        <w:rPr>
          <w:sz w:val="28"/>
          <w:szCs w:val="28"/>
        </w:rPr>
        <w:t>.</w:t>
      </w:r>
    </w:p>
    <w:p w:rsidR="00FF07C1" w:rsidRPr="006F4262" w:rsidRDefault="00FF07C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proofErr w:type="spellStart"/>
      <w:r w:rsidRPr="006F4262">
        <w:rPr>
          <w:sz w:val="28"/>
          <w:szCs w:val="28"/>
        </w:rPr>
        <w:t>Узи</w:t>
      </w:r>
      <w:proofErr w:type="spellEnd"/>
      <w:r w:rsidRPr="006F4262">
        <w:rPr>
          <w:sz w:val="28"/>
          <w:szCs w:val="28"/>
        </w:rPr>
        <w:t xml:space="preserve"> органов брюшной полости.</w:t>
      </w:r>
    </w:p>
    <w:p w:rsidR="00FF07C1" w:rsidRPr="006F4262" w:rsidRDefault="00FF07C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Профиль АД. </w:t>
      </w:r>
    </w:p>
    <w:p w:rsidR="00FF07C1" w:rsidRPr="006F4262" w:rsidRDefault="00FF07C1" w:rsidP="00604173">
      <w:pPr>
        <w:numPr>
          <w:ilvl w:val="0"/>
          <w:numId w:val="3"/>
        </w:num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ЭКГ.</w:t>
      </w:r>
    </w:p>
    <w:p w:rsidR="00FF07C1" w:rsidRPr="006F4262" w:rsidRDefault="00FF07C1" w:rsidP="00FF07C1">
      <w:pPr>
        <w:spacing w:line="276" w:lineRule="auto"/>
        <w:rPr>
          <w:b/>
          <w:sz w:val="28"/>
          <w:szCs w:val="28"/>
        </w:rPr>
      </w:pPr>
    </w:p>
    <w:p w:rsidR="00FF07C1" w:rsidRPr="006F4262" w:rsidRDefault="00FF07C1" w:rsidP="00367816">
      <w:pPr>
        <w:pStyle w:val="a3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6F4262">
        <w:rPr>
          <w:b/>
          <w:sz w:val="28"/>
          <w:szCs w:val="28"/>
        </w:rPr>
        <w:t>РЕЗУЛЬТАТЫ ЛАБОРАТОРНЫХ И ИНСТРУМЕНТАЛЬНЫХ ИССЛ</w:t>
      </w:r>
      <w:r w:rsidRPr="006F4262">
        <w:rPr>
          <w:b/>
          <w:sz w:val="28"/>
          <w:szCs w:val="28"/>
        </w:rPr>
        <w:t>Е</w:t>
      </w:r>
      <w:r w:rsidRPr="006F4262">
        <w:rPr>
          <w:b/>
          <w:sz w:val="28"/>
          <w:szCs w:val="28"/>
        </w:rPr>
        <w:t>ДОВАНИЙ</w:t>
      </w:r>
    </w:p>
    <w:p w:rsidR="004D4B31" w:rsidRDefault="004D4B31" w:rsidP="004D4B31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Pr="006542DB">
        <w:rPr>
          <w:sz w:val="28"/>
          <w:szCs w:val="28"/>
        </w:rPr>
        <w:t xml:space="preserve"> анализ крови</w:t>
      </w:r>
      <w:r>
        <w:rPr>
          <w:sz w:val="28"/>
          <w:szCs w:val="28"/>
        </w:rPr>
        <w:t>.25.03.13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lastRenderedPageBreak/>
        <w:t>Гемоглобин - 155 г/л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 xml:space="preserve">Эритроциты – 5,2 </w:t>
      </w:r>
      <w:r>
        <w:rPr>
          <w:sz w:val="28"/>
          <w:lang w:val="en-US"/>
        </w:rPr>
        <w:t>x</w:t>
      </w:r>
      <w:r>
        <w:rPr>
          <w:sz w:val="28"/>
        </w:rPr>
        <w:t>10¹²/л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>Цветной показатель - 0,9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>Средний объем эритроцита</w:t>
      </w:r>
      <w:r w:rsidRPr="004D4B31">
        <w:rPr>
          <w:sz w:val="28"/>
        </w:rPr>
        <w:t>(</w:t>
      </w:r>
      <w:r>
        <w:rPr>
          <w:sz w:val="28"/>
          <w:lang w:val="en-US"/>
        </w:rPr>
        <w:t>MCV</w:t>
      </w:r>
      <w:r w:rsidRPr="004D4B31">
        <w:rPr>
          <w:sz w:val="28"/>
        </w:rPr>
        <w:t>)</w:t>
      </w:r>
      <w:r>
        <w:rPr>
          <w:sz w:val="28"/>
        </w:rPr>
        <w:t xml:space="preserve"> – 89,6 </w:t>
      </w:r>
      <w:proofErr w:type="spellStart"/>
      <w:r>
        <w:rPr>
          <w:sz w:val="28"/>
        </w:rPr>
        <w:t>фл</w:t>
      </w:r>
      <w:proofErr w:type="spellEnd"/>
      <w:r>
        <w:rPr>
          <w:sz w:val="28"/>
        </w:rPr>
        <w:t>.</w:t>
      </w:r>
    </w:p>
    <w:p w:rsidR="004D4B31" w:rsidRPr="00F17A4B" w:rsidRDefault="00F17A4B" w:rsidP="004D4B31">
      <w:pPr>
        <w:jc w:val="both"/>
        <w:rPr>
          <w:sz w:val="28"/>
        </w:rPr>
      </w:pPr>
      <w:r>
        <w:rPr>
          <w:sz w:val="28"/>
        </w:rPr>
        <w:t xml:space="preserve">Среднее содержание </w:t>
      </w:r>
      <w:proofErr w:type="spellStart"/>
      <w:r>
        <w:rPr>
          <w:sz w:val="28"/>
          <w:lang w:val="en-US"/>
        </w:rPr>
        <w:t>Hb</w:t>
      </w:r>
      <w:proofErr w:type="spellEnd"/>
      <w:r>
        <w:rPr>
          <w:sz w:val="28"/>
        </w:rPr>
        <w:t xml:space="preserve"> в эритроците (</w:t>
      </w:r>
      <w:r w:rsidR="004D4B31">
        <w:rPr>
          <w:sz w:val="28"/>
          <w:lang w:val="en-US"/>
        </w:rPr>
        <w:t>MCH</w:t>
      </w:r>
      <w:r>
        <w:rPr>
          <w:sz w:val="28"/>
        </w:rPr>
        <w:t>) – 29,8пг.</w:t>
      </w:r>
    </w:p>
    <w:p w:rsidR="004D4B31" w:rsidRDefault="00F17A4B" w:rsidP="004D4B31">
      <w:pPr>
        <w:jc w:val="both"/>
        <w:rPr>
          <w:sz w:val="28"/>
        </w:rPr>
      </w:pPr>
      <w:r>
        <w:rPr>
          <w:sz w:val="28"/>
        </w:rPr>
        <w:t xml:space="preserve">Средняя концентрация </w:t>
      </w:r>
      <w:proofErr w:type="spellStart"/>
      <w:r>
        <w:rPr>
          <w:sz w:val="28"/>
          <w:lang w:val="en-US"/>
        </w:rPr>
        <w:t>Hb</w:t>
      </w:r>
      <w:proofErr w:type="spellEnd"/>
      <w:r>
        <w:rPr>
          <w:sz w:val="28"/>
        </w:rPr>
        <w:t xml:space="preserve"> в эритроците (</w:t>
      </w:r>
      <w:r w:rsidR="004D4B31">
        <w:rPr>
          <w:sz w:val="28"/>
          <w:lang w:val="en-US"/>
        </w:rPr>
        <w:t>MCHC</w:t>
      </w:r>
      <w:r>
        <w:rPr>
          <w:sz w:val="28"/>
        </w:rPr>
        <w:t>) – 333г/дл.</w:t>
      </w:r>
    </w:p>
    <w:p w:rsidR="00F17A4B" w:rsidRPr="00F17A4B" w:rsidRDefault="00F17A4B" w:rsidP="004D4B31">
      <w:pPr>
        <w:jc w:val="both"/>
        <w:rPr>
          <w:sz w:val="28"/>
        </w:rPr>
      </w:pPr>
      <w:r>
        <w:rPr>
          <w:sz w:val="28"/>
        </w:rPr>
        <w:t>Тромбоциты - 195</w:t>
      </w:r>
      <w:r w:rsidRPr="00F17A4B">
        <w:rPr>
          <w:sz w:val="28"/>
        </w:rPr>
        <w:t xml:space="preserve"> </w:t>
      </w:r>
      <w:r w:rsidRPr="004D4B31">
        <w:rPr>
          <w:sz w:val="28"/>
        </w:rPr>
        <w:t>х10</w:t>
      </w:r>
      <w:r w:rsidRPr="004D4B31">
        <w:rPr>
          <w:sz w:val="28"/>
          <w:vertAlign w:val="superscript"/>
        </w:rPr>
        <w:t>9</w:t>
      </w:r>
      <w:r w:rsidRPr="004D4B31">
        <w:rPr>
          <w:sz w:val="28"/>
        </w:rPr>
        <w:t xml:space="preserve"> /л</w:t>
      </w:r>
    </w:p>
    <w:p w:rsidR="004D4B31" w:rsidRPr="004D4B31" w:rsidRDefault="004D4B31" w:rsidP="004D4B31">
      <w:pPr>
        <w:jc w:val="both"/>
        <w:rPr>
          <w:sz w:val="28"/>
        </w:rPr>
      </w:pPr>
      <w:r w:rsidRPr="004D4B31">
        <w:rPr>
          <w:sz w:val="28"/>
        </w:rPr>
        <w:t xml:space="preserve">СОЭ - 15 мм/ч </w:t>
      </w:r>
    </w:p>
    <w:p w:rsidR="004D4B31" w:rsidRPr="004D4B31" w:rsidRDefault="004D4B31" w:rsidP="004D4B31">
      <w:pPr>
        <w:jc w:val="both"/>
        <w:rPr>
          <w:sz w:val="28"/>
        </w:rPr>
      </w:pPr>
      <w:r w:rsidRPr="004D4B31">
        <w:rPr>
          <w:sz w:val="28"/>
        </w:rPr>
        <w:t xml:space="preserve">Лейкоциты </w:t>
      </w:r>
      <w:r>
        <w:rPr>
          <w:sz w:val="28"/>
        </w:rPr>
        <w:t>–</w:t>
      </w:r>
      <w:r w:rsidRPr="004D4B31">
        <w:rPr>
          <w:sz w:val="28"/>
        </w:rPr>
        <w:t xml:space="preserve"> </w:t>
      </w:r>
      <w:r>
        <w:rPr>
          <w:sz w:val="28"/>
        </w:rPr>
        <w:t>8,7</w:t>
      </w:r>
      <w:r w:rsidRPr="004D4B31">
        <w:rPr>
          <w:sz w:val="28"/>
        </w:rPr>
        <w:t>х10</w:t>
      </w:r>
      <w:r w:rsidRPr="004D4B31">
        <w:rPr>
          <w:sz w:val="28"/>
          <w:vertAlign w:val="superscript"/>
        </w:rPr>
        <w:t>9</w:t>
      </w:r>
      <w:r w:rsidRPr="004D4B31">
        <w:rPr>
          <w:sz w:val="28"/>
        </w:rPr>
        <w:t xml:space="preserve"> /л</w:t>
      </w:r>
    </w:p>
    <w:p w:rsidR="004D4B31" w:rsidRPr="00D8410F" w:rsidRDefault="004D4B31" w:rsidP="004D4B31">
      <w:pPr>
        <w:jc w:val="both"/>
        <w:rPr>
          <w:sz w:val="28"/>
          <w:u w:val="single"/>
        </w:rPr>
      </w:pPr>
    </w:p>
    <w:tbl>
      <w:tblPr>
        <w:tblpPr w:leftFromText="180" w:rightFromText="180" w:vertAnchor="text" w:horzAnchor="margin" w:tblpY="18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173"/>
        <w:gridCol w:w="1173"/>
        <w:gridCol w:w="1172"/>
        <w:gridCol w:w="1173"/>
        <w:gridCol w:w="1173"/>
        <w:gridCol w:w="1303"/>
        <w:gridCol w:w="1244"/>
      </w:tblGrid>
      <w:tr w:rsidR="004D4B31" w:rsidRPr="00CF1A8D" w:rsidTr="00E12088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273" w:type="dxa"/>
          </w:tcPr>
          <w:p w:rsidR="004D4B31" w:rsidRPr="00CF1A8D" w:rsidRDefault="004D4B31" w:rsidP="00E12088">
            <w:pPr>
              <w:jc w:val="both"/>
            </w:pPr>
            <w:r w:rsidRPr="00CF1A8D">
              <w:t>Эозиноф</w:t>
            </w:r>
            <w:r w:rsidRPr="00CF1A8D">
              <w:t>и</w:t>
            </w:r>
            <w:r w:rsidRPr="00CF1A8D">
              <w:t>лы</w:t>
            </w:r>
          </w:p>
        </w:tc>
        <w:tc>
          <w:tcPr>
            <w:tcW w:w="1173" w:type="dxa"/>
          </w:tcPr>
          <w:p w:rsidR="004D4B31" w:rsidRPr="00CF1A8D" w:rsidRDefault="004D4B31" w:rsidP="00E12088">
            <w:pPr>
              <w:jc w:val="both"/>
            </w:pPr>
            <w:r w:rsidRPr="00CF1A8D">
              <w:t>Базоф</w:t>
            </w:r>
            <w:r w:rsidRPr="00CF1A8D">
              <w:t>и</w:t>
            </w:r>
            <w:r w:rsidRPr="00CF1A8D">
              <w:t>лы</w:t>
            </w:r>
          </w:p>
        </w:tc>
        <w:tc>
          <w:tcPr>
            <w:tcW w:w="1173" w:type="dxa"/>
          </w:tcPr>
          <w:p w:rsidR="004D4B31" w:rsidRPr="00CF1A8D" w:rsidRDefault="004D4B31" w:rsidP="00E12088">
            <w:pPr>
              <w:jc w:val="both"/>
            </w:pPr>
            <w:r>
              <w:t>Миелоц</w:t>
            </w:r>
            <w:r>
              <w:t>и</w:t>
            </w:r>
            <w:r>
              <w:t>ты</w:t>
            </w:r>
          </w:p>
        </w:tc>
        <w:tc>
          <w:tcPr>
            <w:tcW w:w="1172" w:type="dxa"/>
          </w:tcPr>
          <w:p w:rsidR="004D4B31" w:rsidRPr="00CF1A8D" w:rsidRDefault="004D4B31" w:rsidP="00E12088">
            <w:pPr>
              <w:jc w:val="both"/>
            </w:pPr>
            <w:r>
              <w:t>Юные</w:t>
            </w:r>
          </w:p>
        </w:tc>
        <w:tc>
          <w:tcPr>
            <w:tcW w:w="1173" w:type="dxa"/>
          </w:tcPr>
          <w:p w:rsidR="004D4B31" w:rsidRPr="00CF1A8D" w:rsidRDefault="004D4B31" w:rsidP="00E12088">
            <w:pPr>
              <w:jc w:val="both"/>
            </w:pPr>
            <w:proofErr w:type="spellStart"/>
            <w:r w:rsidRPr="00CF1A8D">
              <w:t>Палочк</w:t>
            </w:r>
            <w:r w:rsidRPr="00CF1A8D">
              <w:t>о</w:t>
            </w:r>
            <w:r w:rsidRPr="00CF1A8D">
              <w:t>яде</w:t>
            </w:r>
            <w:r w:rsidRPr="00CF1A8D">
              <w:t>р</w:t>
            </w:r>
            <w:r w:rsidRPr="00CF1A8D">
              <w:t>ные</w:t>
            </w:r>
            <w:proofErr w:type="spellEnd"/>
          </w:p>
        </w:tc>
        <w:tc>
          <w:tcPr>
            <w:tcW w:w="1173" w:type="dxa"/>
          </w:tcPr>
          <w:p w:rsidR="004D4B31" w:rsidRPr="00CF1A8D" w:rsidRDefault="004D4B31" w:rsidP="00E12088">
            <w:pPr>
              <w:jc w:val="both"/>
            </w:pPr>
            <w:r w:rsidRPr="00CF1A8D">
              <w:t>Сегмент</w:t>
            </w:r>
            <w:r w:rsidRPr="00CF1A8D">
              <w:t>о</w:t>
            </w:r>
            <w:r w:rsidRPr="00CF1A8D">
              <w:t>яде</w:t>
            </w:r>
            <w:r w:rsidRPr="00CF1A8D">
              <w:t>р</w:t>
            </w:r>
            <w:r w:rsidRPr="00CF1A8D">
              <w:t>ные</w:t>
            </w:r>
          </w:p>
        </w:tc>
        <w:tc>
          <w:tcPr>
            <w:tcW w:w="1303" w:type="dxa"/>
          </w:tcPr>
          <w:p w:rsidR="004D4B31" w:rsidRPr="00CF1A8D" w:rsidRDefault="004D4B31" w:rsidP="00E12088">
            <w:pPr>
              <w:jc w:val="both"/>
            </w:pPr>
            <w:r>
              <w:t>Л</w:t>
            </w:r>
            <w:r w:rsidRPr="00CF1A8D">
              <w:t>имфоц</w:t>
            </w:r>
            <w:r w:rsidRPr="00CF1A8D">
              <w:t>и</w:t>
            </w:r>
            <w:r w:rsidRPr="00CF1A8D">
              <w:t>ты</w:t>
            </w:r>
          </w:p>
        </w:tc>
        <w:tc>
          <w:tcPr>
            <w:tcW w:w="1244" w:type="dxa"/>
          </w:tcPr>
          <w:p w:rsidR="004D4B31" w:rsidRPr="00CF1A8D" w:rsidRDefault="004D4B31" w:rsidP="00E12088">
            <w:pPr>
              <w:tabs>
                <w:tab w:val="left" w:pos="1978"/>
              </w:tabs>
              <w:jc w:val="both"/>
            </w:pPr>
            <w:r w:rsidRPr="00CF1A8D">
              <w:t>Моноц</w:t>
            </w:r>
            <w:r w:rsidRPr="00CF1A8D">
              <w:t>и</w:t>
            </w:r>
            <w:r w:rsidRPr="00CF1A8D">
              <w:t>ты</w:t>
            </w:r>
            <w:r>
              <w:tab/>
            </w:r>
          </w:p>
        </w:tc>
      </w:tr>
      <w:tr w:rsidR="004D4B31" w:rsidRPr="00CF1A8D" w:rsidTr="00E1208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273" w:type="dxa"/>
          </w:tcPr>
          <w:p w:rsidR="004D4B31" w:rsidRPr="00CF1A8D" w:rsidRDefault="00F17A4B" w:rsidP="00E12088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4D4B31" w:rsidRPr="00CF1A8D" w:rsidRDefault="004D4B31" w:rsidP="00E12088">
            <w:pPr>
              <w:jc w:val="center"/>
            </w:pPr>
            <w:r w:rsidRPr="00CF1A8D">
              <w:t>-</w:t>
            </w:r>
          </w:p>
        </w:tc>
        <w:tc>
          <w:tcPr>
            <w:tcW w:w="1173" w:type="dxa"/>
          </w:tcPr>
          <w:p w:rsidR="004D4B31" w:rsidRDefault="004D4B31" w:rsidP="00E12088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4D4B31" w:rsidRDefault="004D4B31" w:rsidP="00E12088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4D4B31" w:rsidRPr="00CF1A8D" w:rsidRDefault="00F17A4B" w:rsidP="00E12088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4D4B31" w:rsidRPr="00CF1A8D" w:rsidRDefault="00F17A4B" w:rsidP="00E12088">
            <w:pPr>
              <w:jc w:val="center"/>
            </w:pPr>
            <w:r>
              <w:t>70</w:t>
            </w:r>
          </w:p>
        </w:tc>
        <w:tc>
          <w:tcPr>
            <w:tcW w:w="1303" w:type="dxa"/>
          </w:tcPr>
          <w:p w:rsidR="004D4B31" w:rsidRPr="00CF1A8D" w:rsidRDefault="004D4B31" w:rsidP="00F17A4B">
            <w:pPr>
              <w:jc w:val="center"/>
            </w:pPr>
            <w:r>
              <w:t>2</w:t>
            </w:r>
            <w:r w:rsidR="00F17A4B">
              <w:t>0</w:t>
            </w:r>
          </w:p>
        </w:tc>
        <w:tc>
          <w:tcPr>
            <w:tcW w:w="1244" w:type="dxa"/>
          </w:tcPr>
          <w:p w:rsidR="004D4B31" w:rsidRPr="00CF1A8D" w:rsidRDefault="00F17A4B" w:rsidP="00E12088">
            <w:pPr>
              <w:jc w:val="center"/>
            </w:pPr>
            <w:r>
              <w:t>8</w:t>
            </w:r>
          </w:p>
        </w:tc>
      </w:tr>
    </w:tbl>
    <w:p w:rsidR="004D4B31" w:rsidRDefault="004D4B31" w:rsidP="004D4B31">
      <w:pPr>
        <w:jc w:val="both"/>
        <w:rPr>
          <w:sz w:val="28"/>
        </w:rPr>
      </w:pPr>
    </w:p>
    <w:p w:rsidR="004D4B31" w:rsidRDefault="004D4B31" w:rsidP="00F17A4B">
      <w:pPr>
        <w:suppressAutoHyphens/>
        <w:jc w:val="both"/>
        <w:rPr>
          <w:sz w:val="28"/>
          <w:szCs w:val="28"/>
        </w:rPr>
      </w:pPr>
      <w:r>
        <w:rPr>
          <w:sz w:val="28"/>
        </w:rPr>
        <w:t>2.Общий анализ мочи.</w:t>
      </w:r>
      <w:r w:rsidRPr="009E20A9">
        <w:rPr>
          <w:sz w:val="28"/>
          <w:szCs w:val="28"/>
        </w:rPr>
        <w:t xml:space="preserve"> </w:t>
      </w:r>
      <w:r w:rsidR="00F17A4B">
        <w:rPr>
          <w:sz w:val="28"/>
          <w:szCs w:val="28"/>
        </w:rPr>
        <w:t>25</w:t>
      </w:r>
      <w:r>
        <w:rPr>
          <w:sz w:val="28"/>
          <w:szCs w:val="28"/>
        </w:rPr>
        <w:t>.03.13</w:t>
      </w:r>
    </w:p>
    <w:p w:rsidR="004D4B31" w:rsidRDefault="004D4B31" w:rsidP="004D4B31">
      <w:pPr>
        <w:jc w:val="both"/>
        <w:rPr>
          <w:sz w:val="28"/>
        </w:rPr>
      </w:pPr>
      <w:r w:rsidRPr="008B4683">
        <w:rPr>
          <w:sz w:val="28"/>
        </w:rPr>
        <w:t>Плотность</w:t>
      </w:r>
      <w:r>
        <w:rPr>
          <w:sz w:val="28"/>
        </w:rPr>
        <w:t>: 102</w:t>
      </w:r>
      <w:r w:rsidR="00F17A4B">
        <w:rPr>
          <w:sz w:val="28"/>
        </w:rPr>
        <w:t>0</w:t>
      </w:r>
      <w:r>
        <w:rPr>
          <w:sz w:val="28"/>
        </w:rPr>
        <w:t>мг/л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>Цвет:  светло - желтый</w:t>
      </w:r>
    </w:p>
    <w:p w:rsidR="004D4B31" w:rsidRPr="00F17A4B" w:rsidRDefault="004D4B31" w:rsidP="004D4B31">
      <w:pPr>
        <w:jc w:val="both"/>
        <w:rPr>
          <w:sz w:val="28"/>
          <w:u w:val="single"/>
        </w:rPr>
      </w:pPr>
      <w:r w:rsidRPr="00F17A4B">
        <w:rPr>
          <w:sz w:val="28"/>
          <w:u w:val="single"/>
        </w:rPr>
        <w:t xml:space="preserve">Прозрачность: </w:t>
      </w:r>
      <w:r w:rsidR="00F17A4B" w:rsidRPr="00F17A4B">
        <w:rPr>
          <w:sz w:val="28"/>
          <w:u w:val="single"/>
        </w:rPr>
        <w:t>мутная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>Реакция: кислая</w:t>
      </w:r>
    </w:p>
    <w:p w:rsidR="004D4B31" w:rsidRPr="00F17A4B" w:rsidRDefault="004D4B31" w:rsidP="004D4B31">
      <w:pPr>
        <w:jc w:val="both"/>
        <w:rPr>
          <w:sz w:val="28"/>
          <w:u w:val="single"/>
        </w:rPr>
      </w:pPr>
      <w:r w:rsidRPr="00F17A4B">
        <w:rPr>
          <w:sz w:val="28"/>
          <w:u w:val="single"/>
        </w:rPr>
        <w:t xml:space="preserve">Белок: </w:t>
      </w:r>
      <w:r w:rsidR="00F17A4B" w:rsidRPr="00F17A4B">
        <w:rPr>
          <w:sz w:val="28"/>
          <w:u w:val="single"/>
        </w:rPr>
        <w:t>0,035г/мл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>Глюкоза: нет</w:t>
      </w:r>
    </w:p>
    <w:p w:rsidR="004D4B31" w:rsidRPr="00F17A4B" w:rsidRDefault="004D4B31" w:rsidP="004D4B31">
      <w:pPr>
        <w:jc w:val="both"/>
        <w:rPr>
          <w:sz w:val="28"/>
          <w:u w:val="single"/>
        </w:rPr>
      </w:pPr>
      <w:r w:rsidRPr="00F17A4B">
        <w:rPr>
          <w:sz w:val="28"/>
          <w:u w:val="single"/>
        </w:rPr>
        <w:t>Лейкоциты: 1</w:t>
      </w:r>
      <w:r w:rsidR="00F17A4B" w:rsidRPr="00F17A4B">
        <w:rPr>
          <w:sz w:val="28"/>
          <w:u w:val="single"/>
        </w:rPr>
        <w:t>2</w:t>
      </w:r>
      <w:r w:rsidRPr="00F17A4B">
        <w:rPr>
          <w:sz w:val="28"/>
          <w:u w:val="single"/>
        </w:rPr>
        <w:t>-</w:t>
      </w:r>
      <w:r w:rsidR="00F17A4B" w:rsidRPr="00F17A4B">
        <w:rPr>
          <w:sz w:val="28"/>
          <w:u w:val="single"/>
        </w:rPr>
        <w:t>14</w:t>
      </w:r>
      <w:r w:rsidRPr="00F17A4B">
        <w:rPr>
          <w:sz w:val="28"/>
          <w:u w:val="single"/>
        </w:rPr>
        <w:t>в п/з</w:t>
      </w:r>
    </w:p>
    <w:p w:rsidR="004D4B31" w:rsidRPr="00F17A4B" w:rsidRDefault="004D4B31" w:rsidP="004D4B31">
      <w:pPr>
        <w:jc w:val="both"/>
        <w:rPr>
          <w:sz w:val="28"/>
          <w:u w:val="single"/>
        </w:rPr>
      </w:pPr>
      <w:r w:rsidRPr="00F17A4B">
        <w:rPr>
          <w:sz w:val="28"/>
          <w:u w:val="single"/>
        </w:rPr>
        <w:t xml:space="preserve">Эритроциты: </w:t>
      </w:r>
      <w:r w:rsidR="00F17A4B" w:rsidRPr="00F17A4B">
        <w:rPr>
          <w:sz w:val="28"/>
          <w:u w:val="single"/>
        </w:rPr>
        <w:t>в большом количестве.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 xml:space="preserve">Эпителий плоский: </w:t>
      </w:r>
      <w:r w:rsidR="00F17A4B">
        <w:rPr>
          <w:sz w:val="28"/>
        </w:rPr>
        <w:t>2</w:t>
      </w:r>
      <w:r>
        <w:rPr>
          <w:sz w:val="28"/>
        </w:rPr>
        <w:t xml:space="preserve"> - </w:t>
      </w:r>
      <w:r w:rsidR="00F17A4B">
        <w:rPr>
          <w:sz w:val="28"/>
        </w:rPr>
        <w:t>3</w:t>
      </w:r>
      <w:r>
        <w:rPr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в п/з</w:t>
      </w:r>
    </w:p>
    <w:p w:rsidR="00F17A4B" w:rsidRPr="00F17A4B" w:rsidRDefault="00F17A4B" w:rsidP="004D4B31">
      <w:pPr>
        <w:jc w:val="both"/>
        <w:rPr>
          <w:sz w:val="28"/>
          <w:u w:val="single"/>
        </w:rPr>
      </w:pPr>
      <w:r w:rsidRPr="00F17A4B">
        <w:rPr>
          <w:sz w:val="28"/>
          <w:u w:val="single"/>
        </w:rPr>
        <w:t>Оксалаты ++++</w:t>
      </w:r>
    </w:p>
    <w:p w:rsidR="00F17A4B" w:rsidRPr="00F17A4B" w:rsidRDefault="00F17A4B" w:rsidP="004D4B31">
      <w:pPr>
        <w:jc w:val="both"/>
        <w:rPr>
          <w:sz w:val="28"/>
          <w:u w:val="single"/>
        </w:rPr>
      </w:pPr>
      <w:r w:rsidRPr="00F17A4B">
        <w:rPr>
          <w:sz w:val="28"/>
          <w:u w:val="single"/>
        </w:rPr>
        <w:t>Бактерии ++</w:t>
      </w:r>
    </w:p>
    <w:p w:rsidR="00F17A4B" w:rsidRPr="00F17A4B" w:rsidRDefault="00F17A4B" w:rsidP="004D4B31">
      <w:pPr>
        <w:jc w:val="both"/>
        <w:rPr>
          <w:sz w:val="28"/>
          <w:u w:val="single"/>
        </w:rPr>
      </w:pPr>
      <w:r w:rsidRPr="00F17A4B">
        <w:rPr>
          <w:sz w:val="28"/>
          <w:u w:val="single"/>
        </w:rPr>
        <w:t>Слизь ++</w:t>
      </w:r>
    </w:p>
    <w:p w:rsidR="004D4B31" w:rsidRPr="0014594A" w:rsidRDefault="004D4B31" w:rsidP="004D4B31">
      <w:p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u w:val="single"/>
        </w:rPr>
        <w:t>Заключение:</w:t>
      </w:r>
      <w:r>
        <w:rPr>
          <w:sz w:val="28"/>
        </w:rPr>
        <w:t xml:space="preserve"> </w:t>
      </w:r>
      <w:r w:rsidR="00F17A4B">
        <w:rPr>
          <w:sz w:val="28"/>
        </w:rPr>
        <w:t xml:space="preserve">в </w:t>
      </w:r>
      <w:r>
        <w:rPr>
          <w:sz w:val="28"/>
        </w:rPr>
        <w:t>анализ</w:t>
      </w:r>
      <w:r w:rsidR="00F17A4B">
        <w:rPr>
          <w:sz w:val="28"/>
        </w:rPr>
        <w:t>е</w:t>
      </w:r>
      <w:r>
        <w:rPr>
          <w:sz w:val="28"/>
        </w:rPr>
        <w:t xml:space="preserve"> мочи </w:t>
      </w:r>
      <w:r w:rsidR="00F17A4B">
        <w:rPr>
          <w:sz w:val="28"/>
        </w:rPr>
        <w:t>наблюдается следы белка, значительное количество лейкоцитов, макрогематурия</w:t>
      </w:r>
      <w:r w:rsidR="0014594A">
        <w:rPr>
          <w:sz w:val="28"/>
        </w:rPr>
        <w:t>, оксалаты.</w:t>
      </w:r>
      <w:r w:rsidR="0014594A" w:rsidRPr="0014594A">
        <w:rPr>
          <w:sz w:val="24"/>
        </w:rPr>
        <w:t xml:space="preserve"> </w:t>
      </w:r>
      <w:r w:rsidR="0014594A" w:rsidRPr="0014594A">
        <w:rPr>
          <w:sz w:val="28"/>
          <w:szCs w:val="28"/>
        </w:rPr>
        <w:t>Показан забор мочи с помощью катетера</w:t>
      </w:r>
      <w:r w:rsidR="0014594A">
        <w:rPr>
          <w:sz w:val="28"/>
          <w:szCs w:val="28"/>
        </w:rPr>
        <w:t>.</w:t>
      </w:r>
    </w:p>
    <w:p w:rsidR="004D4B31" w:rsidRDefault="004D4B31" w:rsidP="004D4B31">
      <w:pPr>
        <w:jc w:val="both"/>
        <w:rPr>
          <w:sz w:val="28"/>
        </w:rPr>
      </w:pP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>3.Биохимический анализ крови. 11.03.13</w:t>
      </w:r>
    </w:p>
    <w:p w:rsidR="004D4B31" w:rsidRPr="0014594A" w:rsidRDefault="004D4B31" w:rsidP="004D4B31">
      <w:pPr>
        <w:jc w:val="both"/>
        <w:rPr>
          <w:sz w:val="28"/>
        </w:rPr>
      </w:pPr>
      <w:r w:rsidRPr="0014594A">
        <w:rPr>
          <w:sz w:val="28"/>
        </w:rPr>
        <w:t xml:space="preserve">Глюкоза –  </w:t>
      </w:r>
      <w:r w:rsidR="0014594A">
        <w:rPr>
          <w:sz w:val="28"/>
        </w:rPr>
        <w:t>5,2</w:t>
      </w:r>
      <w:r w:rsidRPr="0014594A">
        <w:rPr>
          <w:sz w:val="28"/>
        </w:rPr>
        <w:t xml:space="preserve"> </w:t>
      </w:r>
      <w:proofErr w:type="spellStart"/>
      <w:r w:rsidRPr="0014594A">
        <w:rPr>
          <w:sz w:val="28"/>
        </w:rPr>
        <w:t>ммоль</w:t>
      </w:r>
      <w:proofErr w:type="spellEnd"/>
      <w:r w:rsidRPr="0014594A">
        <w:rPr>
          <w:sz w:val="28"/>
        </w:rPr>
        <w:t>/л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 xml:space="preserve">Общий белок – </w:t>
      </w:r>
      <w:r w:rsidR="0014594A">
        <w:rPr>
          <w:sz w:val="28"/>
        </w:rPr>
        <w:t xml:space="preserve">59 </w:t>
      </w:r>
      <w:r>
        <w:rPr>
          <w:sz w:val="28"/>
        </w:rPr>
        <w:t>г/л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 xml:space="preserve">Билирубин общий </w:t>
      </w:r>
      <w:r w:rsidR="0014594A">
        <w:rPr>
          <w:sz w:val="28"/>
        </w:rPr>
        <w:t>–</w:t>
      </w:r>
      <w:r>
        <w:rPr>
          <w:sz w:val="28"/>
        </w:rPr>
        <w:t xml:space="preserve"> </w:t>
      </w:r>
      <w:r w:rsidR="0014594A">
        <w:rPr>
          <w:sz w:val="28"/>
        </w:rPr>
        <w:t>12,88</w:t>
      </w:r>
      <w:r>
        <w:rPr>
          <w:sz w:val="28"/>
        </w:rPr>
        <w:t xml:space="preserve">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 xml:space="preserve">/л </w:t>
      </w: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 xml:space="preserve">Мочевина – </w:t>
      </w:r>
      <w:r w:rsidR="0014594A">
        <w:rPr>
          <w:sz w:val="28"/>
        </w:rPr>
        <w:t>8,2</w:t>
      </w:r>
      <w:r>
        <w:rPr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4D4B31" w:rsidRDefault="004D4B31" w:rsidP="004D4B31">
      <w:pPr>
        <w:jc w:val="both"/>
        <w:rPr>
          <w:sz w:val="28"/>
        </w:rPr>
      </w:pPr>
      <w:proofErr w:type="spellStart"/>
      <w:r>
        <w:rPr>
          <w:sz w:val="28"/>
        </w:rPr>
        <w:t>Креатинин</w:t>
      </w:r>
      <w:proofErr w:type="spellEnd"/>
      <w:r>
        <w:rPr>
          <w:sz w:val="28"/>
        </w:rPr>
        <w:t xml:space="preserve"> – </w:t>
      </w:r>
      <w:r w:rsidR="0014594A">
        <w:rPr>
          <w:sz w:val="28"/>
        </w:rPr>
        <w:t>86</w:t>
      </w:r>
      <w:r>
        <w:rPr>
          <w:sz w:val="28"/>
        </w:rPr>
        <w:t xml:space="preserve"> </w:t>
      </w:r>
      <w:proofErr w:type="spellStart"/>
      <w:r>
        <w:rPr>
          <w:sz w:val="28"/>
        </w:rPr>
        <w:t>м</w:t>
      </w:r>
      <w:r w:rsidR="0014594A">
        <w:rPr>
          <w:sz w:val="28"/>
        </w:rPr>
        <w:t>к</w:t>
      </w:r>
      <w:r>
        <w:rPr>
          <w:sz w:val="28"/>
        </w:rPr>
        <w:t>моль</w:t>
      </w:r>
      <w:proofErr w:type="spellEnd"/>
      <w:r>
        <w:rPr>
          <w:sz w:val="28"/>
        </w:rPr>
        <w:t>/л</w:t>
      </w:r>
    </w:p>
    <w:p w:rsidR="0014594A" w:rsidRDefault="0014594A" w:rsidP="004D4B31">
      <w:pPr>
        <w:jc w:val="both"/>
        <w:rPr>
          <w:sz w:val="28"/>
        </w:rPr>
      </w:pPr>
    </w:p>
    <w:p w:rsidR="0014594A" w:rsidRDefault="0014594A" w:rsidP="004D4B31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Гемостазограмма</w:t>
      </w:r>
      <w:proofErr w:type="spellEnd"/>
      <w:r>
        <w:rPr>
          <w:sz w:val="28"/>
        </w:rPr>
        <w:t xml:space="preserve"> 26.03.13.</w:t>
      </w:r>
    </w:p>
    <w:p w:rsidR="0014594A" w:rsidRDefault="0014594A" w:rsidP="004D4B31">
      <w:pPr>
        <w:jc w:val="both"/>
        <w:rPr>
          <w:sz w:val="28"/>
        </w:rPr>
      </w:pPr>
      <w:r>
        <w:rPr>
          <w:sz w:val="28"/>
        </w:rPr>
        <w:t xml:space="preserve">АЧТВ </w:t>
      </w:r>
      <w:r w:rsidR="00553A90">
        <w:rPr>
          <w:sz w:val="28"/>
        </w:rPr>
        <w:t>–</w:t>
      </w:r>
      <w:r>
        <w:rPr>
          <w:sz w:val="28"/>
        </w:rPr>
        <w:t xml:space="preserve"> </w:t>
      </w:r>
      <w:r w:rsidR="00553A90">
        <w:rPr>
          <w:sz w:val="28"/>
        </w:rPr>
        <w:t>27,0</w:t>
      </w:r>
      <w:r w:rsidR="00553A90">
        <w:rPr>
          <w:sz w:val="28"/>
          <w:vertAlign w:val="subscript"/>
        </w:rPr>
        <w:t>0.</w:t>
      </w:r>
    </w:p>
    <w:p w:rsidR="00553A90" w:rsidRDefault="00553A90" w:rsidP="004D4B31">
      <w:pPr>
        <w:jc w:val="both"/>
        <w:rPr>
          <w:sz w:val="28"/>
        </w:rPr>
      </w:pPr>
      <w:r>
        <w:rPr>
          <w:sz w:val="28"/>
        </w:rPr>
        <w:t>ПВ – 16,8 с.</w:t>
      </w:r>
    </w:p>
    <w:p w:rsidR="00553A90" w:rsidRDefault="00553A90" w:rsidP="004D4B31">
      <w:pPr>
        <w:jc w:val="both"/>
        <w:rPr>
          <w:sz w:val="28"/>
        </w:rPr>
      </w:pPr>
      <w:r>
        <w:rPr>
          <w:sz w:val="28"/>
        </w:rPr>
        <w:t xml:space="preserve">Активность </w:t>
      </w:r>
      <w:proofErr w:type="spellStart"/>
      <w:r>
        <w:rPr>
          <w:sz w:val="28"/>
        </w:rPr>
        <w:t>протромбинового</w:t>
      </w:r>
      <w:proofErr w:type="spellEnd"/>
      <w:r>
        <w:rPr>
          <w:sz w:val="28"/>
        </w:rPr>
        <w:t xml:space="preserve"> комплекса – 93,8%.</w:t>
      </w:r>
    </w:p>
    <w:p w:rsidR="00553A90" w:rsidRDefault="00553A90" w:rsidP="004D4B31">
      <w:pPr>
        <w:jc w:val="both"/>
        <w:rPr>
          <w:sz w:val="28"/>
        </w:rPr>
      </w:pPr>
      <w:r>
        <w:rPr>
          <w:sz w:val="28"/>
        </w:rPr>
        <w:t xml:space="preserve">Фибриноген – 3,8 </w:t>
      </w:r>
      <w:proofErr w:type="spellStart"/>
      <w:r>
        <w:rPr>
          <w:sz w:val="28"/>
        </w:rPr>
        <w:t>г,л</w:t>
      </w:r>
      <w:proofErr w:type="spellEnd"/>
      <w:r>
        <w:rPr>
          <w:sz w:val="28"/>
        </w:rPr>
        <w:t>.</w:t>
      </w:r>
    </w:p>
    <w:p w:rsidR="00553A90" w:rsidRDefault="00553A90" w:rsidP="004D4B31">
      <w:pPr>
        <w:jc w:val="both"/>
        <w:rPr>
          <w:sz w:val="28"/>
        </w:rPr>
      </w:pPr>
    </w:p>
    <w:p w:rsidR="00553A90" w:rsidRDefault="00553A90" w:rsidP="004D4B31">
      <w:pPr>
        <w:jc w:val="both"/>
        <w:rPr>
          <w:sz w:val="28"/>
        </w:rPr>
      </w:pPr>
      <w:r>
        <w:rPr>
          <w:sz w:val="28"/>
        </w:rPr>
        <w:t xml:space="preserve">5. Кровь на </w:t>
      </w:r>
      <w:r>
        <w:rPr>
          <w:sz w:val="28"/>
          <w:lang w:val="en-US"/>
        </w:rPr>
        <w:t>RW</w:t>
      </w:r>
      <w:r w:rsidRPr="00553A90">
        <w:rPr>
          <w:sz w:val="28"/>
        </w:rPr>
        <w:t xml:space="preserve"> </w:t>
      </w:r>
      <w:r>
        <w:rPr>
          <w:sz w:val="28"/>
        </w:rPr>
        <w:t>от 26.03.13 – отрицательно.</w:t>
      </w:r>
    </w:p>
    <w:p w:rsidR="00553A90" w:rsidRDefault="00553A90" w:rsidP="004D4B31">
      <w:pPr>
        <w:jc w:val="both"/>
        <w:rPr>
          <w:sz w:val="28"/>
        </w:rPr>
      </w:pPr>
    </w:p>
    <w:p w:rsidR="004D4B31" w:rsidRPr="00553A90" w:rsidRDefault="004D4B31" w:rsidP="00553A90">
      <w:pPr>
        <w:jc w:val="both"/>
        <w:rPr>
          <w:sz w:val="28"/>
        </w:rPr>
      </w:pPr>
      <w:r>
        <w:rPr>
          <w:sz w:val="28"/>
        </w:rPr>
        <w:t>6.</w:t>
      </w:r>
      <w:r w:rsidR="00553A90">
        <w:rPr>
          <w:sz w:val="28"/>
        </w:rPr>
        <w:t xml:space="preserve"> ИФА</w:t>
      </w:r>
      <w:r>
        <w:rPr>
          <w:sz w:val="28"/>
        </w:rPr>
        <w:t xml:space="preserve"> </w:t>
      </w:r>
      <w:r w:rsidR="00553A90">
        <w:rPr>
          <w:sz w:val="28"/>
          <w:lang w:val="en-US"/>
        </w:rPr>
        <w:t>Anti</w:t>
      </w:r>
      <w:r w:rsidR="00553A90" w:rsidRPr="00553A90">
        <w:rPr>
          <w:sz w:val="28"/>
        </w:rPr>
        <w:t xml:space="preserve"> </w:t>
      </w:r>
      <w:r w:rsidR="00553A90">
        <w:rPr>
          <w:sz w:val="28"/>
          <w:lang w:val="en-US"/>
        </w:rPr>
        <w:t>HCV</w:t>
      </w:r>
      <w:r w:rsidR="00553A90">
        <w:rPr>
          <w:sz w:val="28"/>
        </w:rPr>
        <w:t xml:space="preserve"> от 27.03.13</w:t>
      </w:r>
      <w:r w:rsidR="00553A90" w:rsidRPr="00553A90">
        <w:rPr>
          <w:sz w:val="28"/>
        </w:rPr>
        <w:t xml:space="preserve"> – </w:t>
      </w:r>
      <w:r w:rsidR="00553A90">
        <w:rPr>
          <w:sz w:val="28"/>
        </w:rPr>
        <w:t>отрицательно.</w:t>
      </w:r>
    </w:p>
    <w:p w:rsidR="00553A90" w:rsidRDefault="00553A90" w:rsidP="004D4B31">
      <w:pPr>
        <w:jc w:val="both"/>
        <w:rPr>
          <w:sz w:val="28"/>
        </w:rPr>
      </w:pPr>
    </w:p>
    <w:p w:rsidR="004D4B31" w:rsidRDefault="004D4B31" w:rsidP="004D4B31">
      <w:pPr>
        <w:jc w:val="both"/>
        <w:rPr>
          <w:sz w:val="28"/>
        </w:rPr>
      </w:pPr>
      <w:r>
        <w:rPr>
          <w:sz w:val="28"/>
        </w:rPr>
        <w:t>7</w:t>
      </w:r>
      <w:r w:rsidRPr="003C51BE">
        <w:rPr>
          <w:sz w:val="28"/>
        </w:rPr>
        <w:t>.</w:t>
      </w:r>
      <w:r w:rsidR="00553A90">
        <w:rPr>
          <w:sz w:val="28"/>
        </w:rPr>
        <w:t xml:space="preserve"> </w:t>
      </w:r>
      <w:r>
        <w:rPr>
          <w:sz w:val="28"/>
        </w:rPr>
        <w:t>ЭКГ. 2.02.12</w:t>
      </w:r>
      <w:r w:rsidRPr="003C51BE">
        <w:rPr>
          <w:sz w:val="28"/>
        </w:rPr>
        <w:t>:</w:t>
      </w:r>
    </w:p>
    <w:p w:rsidR="004D4B31" w:rsidRDefault="004D4B31" w:rsidP="004D4B31">
      <w:pPr>
        <w:jc w:val="both"/>
        <w:rPr>
          <w:sz w:val="28"/>
        </w:rPr>
      </w:pPr>
      <w:r w:rsidRPr="00843E47">
        <w:rPr>
          <w:sz w:val="28"/>
          <w:u w:val="single"/>
        </w:rPr>
        <w:t>Заключение</w:t>
      </w:r>
      <w:r w:rsidRPr="009E20A9">
        <w:rPr>
          <w:sz w:val="28"/>
        </w:rPr>
        <w:t xml:space="preserve">: </w:t>
      </w:r>
      <w:r>
        <w:rPr>
          <w:sz w:val="28"/>
        </w:rPr>
        <w:t>Ритм синусовый.</w:t>
      </w:r>
      <w:r w:rsidR="00553A90">
        <w:rPr>
          <w:sz w:val="28"/>
        </w:rPr>
        <w:t xml:space="preserve"> ЧСС 67 в мин.</w:t>
      </w:r>
      <w:r>
        <w:rPr>
          <w:sz w:val="28"/>
        </w:rPr>
        <w:t xml:space="preserve"> Нормальное положение ЭОС. </w:t>
      </w:r>
      <w:r w:rsidR="00553A90">
        <w:rPr>
          <w:sz w:val="28"/>
        </w:rPr>
        <w:t>Г</w:t>
      </w:r>
      <w:r>
        <w:rPr>
          <w:sz w:val="28"/>
        </w:rPr>
        <w:t>ипе</w:t>
      </w:r>
      <w:r>
        <w:rPr>
          <w:sz w:val="28"/>
        </w:rPr>
        <w:t>р</w:t>
      </w:r>
      <w:r>
        <w:rPr>
          <w:sz w:val="28"/>
        </w:rPr>
        <w:t>трофии миокарда левого желудочка.</w:t>
      </w:r>
    </w:p>
    <w:p w:rsidR="00553A90" w:rsidRDefault="00553A90" w:rsidP="004D4B31">
      <w:pPr>
        <w:jc w:val="both"/>
        <w:rPr>
          <w:sz w:val="28"/>
        </w:rPr>
      </w:pPr>
    </w:p>
    <w:p w:rsidR="00553A90" w:rsidRDefault="00553A90" w:rsidP="004D4B31">
      <w:pPr>
        <w:jc w:val="both"/>
        <w:rPr>
          <w:sz w:val="28"/>
        </w:rPr>
      </w:pPr>
      <w:r>
        <w:rPr>
          <w:sz w:val="28"/>
        </w:rPr>
        <w:t xml:space="preserve">8. УЗИ ОБП от 1.03.13. </w:t>
      </w:r>
    </w:p>
    <w:p w:rsidR="00553A90" w:rsidRDefault="00553A90" w:rsidP="004D4B31">
      <w:pPr>
        <w:jc w:val="both"/>
        <w:rPr>
          <w:sz w:val="28"/>
        </w:rPr>
      </w:pPr>
      <w:r w:rsidRPr="00553A90">
        <w:rPr>
          <w:sz w:val="28"/>
          <w:u w:val="single"/>
        </w:rPr>
        <w:t>Заключение</w:t>
      </w:r>
      <w:r w:rsidRPr="00553A90">
        <w:rPr>
          <w:sz w:val="28"/>
        </w:rPr>
        <w:t>:</w:t>
      </w:r>
      <w:r w:rsidR="00CE5152">
        <w:rPr>
          <w:sz w:val="28"/>
        </w:rPr>
        <w:t xml:space="preserve"> </w:t>
      </w:r>
      <w:r w:rsidRPr="00553A90">
        <w:rPr>
          <w:sz w:val="28"/>
        </w:rPr>
        <w:t>Опухоль правой почки (28х22мм.), узелковая гиперплазия левого надпочечника.</w:t>
      </w:r>
    </w:p>
    <w:p w:rsidR="00CE5152" w:rsidRDefault="00CE5152" w:rsidP="004D4B31">
      <w:pPr>
        <w:jc w:val="both"/>
        <w:rPr>
          <w:sz w:val="28"/>
        </w:rPr>
      </w:pPr>
    </w:p>
    <w:p w:rsidR="00CE5152" w:rsidRDefault="00CE5152" w:rsidP="004D4B31">
      <w:pPr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Радионуклидная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ренография</w:t>
      </w:r>
      <w:proofErr w:type="spellEnd"/>
      <w:r>
        <w:rPr>
          <w:sz w:val="28"/>
        </w:rPr>
        <w:t xml:space="preserve"> от 26.03.13.</w:t>
      </w:r>
    </w:p>
    <w:p w:rsidR="00CE5152" w:rsidRPr="00CE5152" w:rsidRDefault="00CE5152" w:rsidP="004D4B31">
      <w:pPr>
        <w:jc w:val="both"/>
        <w:rPr>
          <w:sz w:val="28"/>
          <w:u w:val="single"/>
        </w:rPr>
      </w:pPr>
      <w:r w:rsidRPr="00CE5152">
        <w:rPr>
          <w:sz w:val="28"/>
          <w:u w:val="single"/>
        </w:rPr>
        <w:t>Заключение</w:t>
      </w:r>
      <w:r w:rsidRPr="00CE5152">
        <w:rPr>
          <w:sz w:val="28"/>
        </w:rPr>
        <w:t>:</w:t>
      </w:r>
      <w:r>
        <w:rPr>
          <w:sz w:val="28"/>
        </w:rPr>
        <w:t xml:space="preserve"> Секреция с обеих сторон высокая. Легкое нарушение экскреторной функции почек.</w:t>
      </w:r>
    </w:p>
    <w:p w:rsidR="00350C3B" w:rsidRDefault="00350C3B" w:rsidP="00350C3B">
      <w:pPr>
        <w:jc w:val="both"/>
        <w:rPr>
          <w:sz w:val="28"/>
          <w:lang w:val="en-US"/>
        </w:rPr>
      </w:pPr>
    </w:p>
    <w:p w:rsidR="00350C3B" w:rsidRDefault="00350C3B" w:rsidP="00350C3B">
      <w:pPr>
        <w:jc w:val="both"/>
        <w:rPr>
          <w:sz w:val="28"/>
        </w:rPr>
      </w:pPr>
      <w:r w:rsidRPr="00350C3B">
        <w:rPr>
          <w:sz w:val="28"/>
        </w:rPr>
        <w:t>10.</w:t>
      </w:r>
      <w:proofErr w:type="spellStart"/>
      <w:r>
        <w:rPr>
          <w:sz w:val="28"/>
          <w:lang w:val="en-US"/>
        </w:rPr>
        <w:t>Rtg</w:t>
      </w:r>
      <w:proofErr w:type="spellEnd"/>
      <w:r w:rsidRPr="00350C3B">
        <w:rPr>
          <w:sz w:val="28"/>
        </w:rPr>
        <w:t xml:space="preserve"> </w:t>
      </w:r>
      <w:r>
        <w:rPr>
          <w:sz w:val="28"/>
        </w:rPr>
        <w:t xml:space="preserve">ОГК от 25.03.13 – </w:t>
      </w:r>
      <w:r w:rsidRPr="00350C3B">
        <w:rPr>
          <w:sz w:val="28"/>
          <w:u w:val="single"/>
        </w:rPr>
        <w:t>Заключение</w:t>
      </w:r>
      <w:r>
        <w:rPr>
          <w:sz w:val="28"/>
        </w:rPr>
        <w:t>: ОГК без патологии.</w:t>
      </w:r>
    </w:p>
    <w:p w:rsidR="00350C3B" w:rsidRPr="00350C3B" w:rsidRDefault="00350C3B" w:rsidP="00350C3B">
      <w:pPr>
        <w:jc w:val="both"/>
        <w:rPr>
          <w:sz w:val="28"/>
        </w:rPr>
      </w:pPr>
    </w:p>
    <w:p w:rsidR="00AE448F" w:rsidRPr="00AE448F" w:rsidRDefault="00AE448F" w:rsidP="00AE448F">
      <w:pPr>
        <w:pStyle w:val="a4"/>
        <w:numPr>
          <w:ilvl w:val="0"/>
          <w:numId w:val="27"/>
        </w:num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E448F">
        <w:rPr>
          <w:rFonts w:ascii="Times New Roman" w:hAnsi="Times New Roman"/>
          <w:b/>
          <w:sz w:val="28"/>
          <w:szCs w:val="28"/>
        </w:rPr>
        <w:t>ДИФФЕРЕНЦИАЛЬНАЯ     ДИАГНОСТИКА</w:t>
      </w:r>
    </w:p>
    <w:p w:rsidR="00AE448F" w:rsidRPr="00AE448F" w:rsidRDefault="00AE448F" w:rsidP="00AE448F">
      <w:pPr>
        <w:pStyle w:val="a4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448F" w:rsidRPr="00AE448F" w:rsidRDefault="00AE448F" w:rsidP="00AE448F">
      <w:pPr>
        <w:pStyle w:val="a4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E448F">
        <w:rPr>
          <w:rFonts w:ascii="Times New Roman" w:hAnsi="Times New Roman"/>
          <w:sz w:val="28"/>
          <w:szCs w:val="28"/>
        </w:rPr>
        <w:t xml:space="preserve"> Опухоль почки следует дифференцировать от: туберкулеза почек, гидрон</w:t>
      </w:r>
      <w:r w:rsidRPr="00AE448F">
        <w:rPr>
          <w:rFonts w:ascii="Times New Roman" w:hAnsi="Times New Roman"/>
          <w:sz w:val="28"/>
          <w:szCs w:val="28"/>
        </w:rPr>
        <w:t>е</w:t>
      </w:r>
      <w:r w:rsidRPr="00AE448F">
        <w:rPr>
          <w:rFonts w:ascii="Times New Roman" w:hAnsi="Times New Roman"/>
          <w:sz w:val="28"/>
          <w:szCs w:val="28"/>
        </w:rPr>
        <w:t>фроза и кисты почки.</w:t>
      </w:r>
    </w:p>
    <w:p w:rsidR="00AE448F" w:rsidRPr="00AE448F" w:rsidRDefault="00AE448F" w:rsidP="00AE448F">
      <w:pPr>
        <w:pStyle w:val="a4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E448F">
        <w:rPr>
          <w:rFonts w:ascii="Times New Roman" w:hAnsi="Times New Roman"/>
          <w:sz w:val="28"/>
          <w:szCs w:val="28"/>
        </w:rPr>
        <w:t>Против  туберкулеза  в данном  случае  свидетельствуют  отсутствие  ранее  перенесенного процесса и контакта с больными туберкул</w:t>
      </w:r>
      <w:r w:rsidRPr="00AE448F">
        <w:rPr>
          <w:rFonts w:ascii="Times New Roman" w:hAnsi="Times New Roman"/>
          <w:sz w:val="28"/>
          <w:szCs w:val="28"/>
        </w:rPr>
        <w:t>е</w:t>
      </w:r>
      <w:r w:rsidRPr="00AE448F">
        <w:rPr>
          <w:rFonts w:ascii="Times New Roman" w:hAnsi="Times New Roman"/>
          <w:sz w:val="28"/>
          <w:szCs w:val="28"/>
        </w:rPr>
        <w:t>зом, рубцовых сужений верхних  мочевых путей, микобактерий туберкулеза в моче, пиурии, протеинурии и данные и</w:t>
      </w:r>
      <w:r w:rsidRPr="00AE448F">
        <w:rPr>
          <w:rFonts w:ascii="Times New Roman" w:hAnsi="Times New Roman"/>
          <w:sz w:val="28"/>
          <w:szCs w:val="28"/>
        </w:rPr>
        <w:t>н</w:t>
      </w:r>
      <w:r w:rsidRPr="00AE448F">
        <w:rPr>
          <w:rFonts w:ascii="Times New Roman" w:hAnsi="Times New Roman"/>
          <w:sz w:val="28"/>
          <w:szCs w:val="28"/>
        </w:rPr>
        <w:t>струментальных исследований.</w:t>
      </w:r>
    </w:p>
    <w:p w:rsidR="00AE448F" w:rsidRPr="00AE448F" w:rsidRDefault="00AE448F" w:rsidP="00AE448F">
      <w:pPr>
        <w:pStyle w:val="a4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E448F">
        <w:rPr>
          <w:rFonts w:ascii="Times New Roman" w:hAnsi="Times New Roman"/>
          <w:sz w:val="28"/>
          <w:szCs w:val="28"/>
        </w:rPr>
        <w:t xml:space="preserve">Против кисты свидетельствуют данные КТ, при которой опухоль почки </w:t>
      </w:r>
      <w:proofErr w:type="spellStart"/>
      <w:r w:rsidRPr="00AE448F">
        <w:rPr>
          <w:rFonts w:ascii="Times New Roman" w:hAnsi="Times New Roman"/>
          <w:sz w:val="28"/>
          <w:szCs w:val="28"/>
        </w:rPr>
        <w:t>ко</w:t>
      </w:r>
      <w:r w:rsidRPr="00AE448F">
        <w:rPr>
          <w:rFonts w:ascii="Times New Roman" w:hAnsi="Times New Roman"/>
          <w:sz w:val="28"/>
          <w:szCs w:val="28"/>
        </w:rPr>
        <w:t>н</w:t>
      </w:r>
      <w:r w:rsidRPr="00AE448F">
        <w:rPr>
          <w:rFonts w:ascii="Times New Roman" w:hAnsi="Times New Roman"/>
          <w:sz w:val="28"/>
          <w:szCs w:val="28"/>
        </w:rPr>
        <w:t>траст</w:t>
      </w:r>
      <w:r w:rsidRPr="00AE448F">
        <w:rPr>
          <w:rFonts w:ascii="Times New Roman" w:hAnsi="Times New Roman"/>
          <w:sz w:val="28"/>
          <w:szCs w:val="28"/>
        </w:rPr>
        <w:t>и</w:t>
      </w:r>
      <w:r w:rsidRPr="00AE448F">
        <w:rPr>
          <w:rFonts w:ascii="Times New Roman" w:hAnsi="Times New Roman"/>
          <w:sz w:val="28"/>
          <w:szCs w:val="28"/>
        </w:rPr>
        <w:t>руется</w:t>
      </w:r>
      <w:proofErr w:type="spellEnd"/>
      <w:r w:rsidRPr="00AE448F">
        <w:rPr>
          <w:rFonts w:ascii="Times New Roman" w:hAnsi="Times New Roman"/>
          <w:sz w:val="28"/>
          <w:szCs w:val="28"/>
        </w:rPr>
        <w:t>, а киста отличается пониженной контрастностью.</w:t>
      </w:r>
    </w:p>
    <w:p w:rsidR="00AE448F" w:rsidRPr="00AE448F" w:rsidRDefault="00AE448F" w:rsidP="00AE448F">
      <w:pPr>
        <w:pStyle w:val="a4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E448F">
        <w:rPr>
          <w:rFonts w:ascii="Times New Roman" w:hAnsi="Times New Roman"/>
          <w:sz w:val="28"/>
          <w:szCs w:val="28"/>
        </w:rPr>
        <w:t>Против гидронефроза свидетельствуют отсутствие пальпируемого опухол</w:t>
      </w:r>
      <w:r w:rsidRPr="00AE448F">
        <w:rPr>
          <w:rFonts w:ascii="Times New Roman" w:hAnsi="Times New Roman"/>
          <w:sz w:val="28"/>
          <w:szCs w:val="28"/>
        </w:rPr>
        <w:t>е</w:t>
      </w:r>
      <w:r w:rsidRPr="00AE448F">
        <w:rPr>
          <w:rFonts w:ascii="Times New Roman" w:hAnsi="Times New Roman"/>
          <w:sz w:val="28"/>
          <w:szCs w:val="28"/>
        </w:rPr>
        <w:t>видного образования в подреберье, данные КТ и УЗИ (отсутствие характерных для гидронефроза увеличения почки, изменений ЧЛС).</w:t>
      </w:r>
    </w:p>
    <w:p w:rsidR="00FF07C1" w:rsidRDefault="00FF07C1" w:rsidP="00FF07C1">
      <w:pPr>
        <w:tabs>
          <w:tab w:val="left" w:pos="-1710"/>
        </w:tabs>
        <w:spacing w:line="18" w:lineRule="atLeast"/>
        <w:ind w:left="180" w:hanging="180"/>
        <w:rPr>
          <w:b/>
          <w:sz w:val="28"/>
          <w:szCs w:val="28"/>
        </w:rPr>
      </w:pPr>
    </w:p>
    <w:p w:rsidR="00AE448F" w:rsidRDefault="00AE448F" w:rsidP="00AE448F">
      <w:pPr>
        <w:numPr>
          <w:ilvl w:val="0"/>
          <w:numId w:val="27"/>
        </w:numPr>
        <w:tabs>
          <w:tab w:val="left" w:pos="-1710"/>
        </w:tabs>
        <w:spacing w:line="1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 И ПАТОГЕНЕЗ</w:t>
      </w:r>
    </w:p>
    <w:p w:rsidR="00E12088" w:rsidRDefault="00AE448F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448F">
        <w:rPr>
          <w:sz w:val="28"/>
          <w:szCs w:val="28"/>
        </w:rPr>
        <w:t>Несмотря на огромное количество исследований, посвященных раку почки, этиология этой формы опухолей до сих пор не ясна. Однако выделено н</w:t>
      </w:r>
      <w:r w:rsidRPr="00AE448F">
        <w:rPr>
          <w:sz w:val="28"/>
          <w:szCs w:val="28"/>
        </w:rPr>
        <w:t>е</w:t>
      </w:r>
      <w:r w:rsidRPr="00AE448F">
        <w:rPr>
          <w:sz w:val="28"/>
          <w:szCs w:val="28"/>
        </w:rPr>
        <w:t>сколько групп факторов риска, способствующих развитию данного новоо</w:t>
      </w:r>
      <w:r w:rsidRPr="00AE448F">
        <w:rPr>
          <w:sz w:val="28"/>
          <w:szCs w:val="28"/>
        </w:rPr>
        <w:t>б</w:t>
      </w:r>
      <w:r w:rsidRPr="00AE448F">
        <w:rPr>
          <w:sz w:val="28"/>
          <w:szCs w:val="28"/>
        </w:rPr>
        <w:t>разования.</w:t>
      </w:r>
    </w:p>
    <w:p w:rsidR="00AE448F" w:rsidRPr="00AE448F" w:rsidRDefault="00E12088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48F" w:rsidRPr="00E12088">
        <w:rPr>
          <w:sz w:val="28"/>
          <w:szCs w:val="28"/>
          <w:u w:val="single"/>
        </w:rPr>
        <w:t>Пол и возраст</w:t>
      </w:r>
      <w:r w:rsidR="00AE448F" w:rsidRPr="00AE448F">
        <w:rPr>
          <w:sz w:val="28"/>
          <w:szCs w:val="28"/>
        </w:rPr>
        <w:t>. Заболеваемость почечно-клеточным раком зависит от возраста и д</w:t>
      </w:r>
      <w:r w:rsidR="00AE448F" w:rsidRPr="00AE448F">
        <w:rPr>
          <w:sz w:val="28"/>
          <w:szCs w:val="28"/>
        </w:rPr>
        <w:t>о</w:t>
      </w:r>
      <w:r w:rsidR="00AE448F" w:rsidRPr="00AE448F">
        <w:rPr>
          <w:sz w:val="28"/>
          <w:szCs w:val="28"/>
        </w:rPr>
        <w:t>стигает максимума к 70 годам. Мужчины страдают данной патологией в два раза чаще, чем женщины.</w:t>
      </w:r>
    </w:p>
    <w:p w:rsidR="00AE448F" w:rsidRPr="00AE448F" w:rsidRDefault="00E12088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48F" w:rsidRPr="00E12088">
        <w:rPr>
          <w:sz w:val="28"/>
          <w:szCs w:val="28"/>
          <w:u w:val="single"/>
        </w:rPr>
        <w:t>Наследственные заболевания</w:t>
      </w:r>
      <w:r w:rsidR="00AE448F" w:rsidRPr="00AE448F">
        <w:rPr>
          <w:sz w:val="28"/>
          <w:szCs w:val="28"/>
        </w:rPr>
        <w:t xml:space="preserve">. Болезнь </w:t>
      </w:r>
      <w:proofErr w:type="spellStart"/>
      <w:r w:rsidR="00AE448F" w:rsidRPr="00AE448F">
        <w:rPr>
          <w:sz w:val="28"/>
          <w:szCs w:val="28"/>
        </w:rPr>
        <w:t>Гиппеля-Линдау</w:t>
      </w:r>
      <w:proofErr w:type="spellEnd"/>
      <w:r w:rsidR="00AE448F" w:rsidRPr="00AE448F">
        <w:rPr>
          <w:sz w:val="28"/>
          <w:szCs w:val="28"/>
        </w:rPr>
        <w:t xml:space="preserve">, болезнь </w:t>
      </w:r>
      <w:proofErr w:type="spellStart"/>
      <w:r w:rsidR="00AE448F" w:rsidRPr="00AE448F">
        <w:rPr>
          <w:sz w:val="28"/>
          <w:szCs w:val="28"/>
        </w:rPr>
        <w:t>Бурнвиля-Прингла</w:t>
      </w:r>
      <w:proofErr w:type="spellEnd"/>
      <w:r w:rsidR="00AE448F" w:rsidRPr="00AE448F">
        <w:rPr>
          <w:sz w:val="28"/>
          <w:szCs w:val="28"/>
        </w:rPr>
        <w:t xml:space="preserve">, которые чаще характеризуются 2-хсторонним поражением почек, </w:t>
      </w:r>
      <w:proofErr w:type="spellStart"/>
      <w:r w:rsidR="00AE448F" w:rsidRPr="00AE448F">
        <w:rPr>
          <w:sz w:val="28"/>
          <w:szCs w:val="28"/>
        </w:rPr>
        <w:t>мул</w:t>
      </w:r>
      <w:r w:rsidR="00AE448F" w:rsidRPr="00AE448F">
        <w:rPr>
          <w:sz w:val="28"/>
          <w:szCs w:val="28"/>
        </w:rPr>
        <w:t>ь</w:t>
      </w:r>
      <w:r w:rsidR="00AE448F" w:rsidRPr="00AE448F">
        <w:rPr>
          <w:sz w:val="28"/>
          <w:szCs w:val="28"/>
        </w:rPr>
        <w:t>тифо-кальным</w:t>
      </w:r>
      <w:proofErr w:type="spellEnd"/>
      <w:r w:rsidR="00AE448F" w:rsidRPr="00AE448F">
        <w:rPr>
          <w:sz w:val="28"/>
          <w:szCs w:val="28"/>
        </w:rPr>
        <w:t xml:space="preserve"> поражением с чередованием кист способствуют появлению рака почки.</w:t>
      </w:r>
    </w:p>
    <w:p w:rsidR="00AE448F" w:rsidRPr="00AE448F" w:rsidRDefault="00E12088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48F" w:rsidRPr="00E12088">
        <w:rPr>
          <w:sz w:val="28"/>
          <w:szCs w:val="28"/>
          <w:u w:val="single"/>
        </w:rPr>
        <w:t>Курение</w:t>
      </w:r>
      <w:r w:rsidR="00AE448F" w:rsidRPr="00AE448F">
        <w:rPr>
          <w:sz w:val="28"/>
          <w:szCs w:val="28"/>
        </w:rPr>
        <w:t>. На сегодняшний день доказано, что курение табака является одним из наиболее значимых факторов риска развития различных злокачественных нов</w:t>
      </w:r>
      <w:r w:rsidR="00AE448F" w:rsidRPr="00AE448F">
        <w:rPr>
          <w:sz w:val="28"/>
          <w:szCs w:val="28"/>
        </w:rPr>
        <w:t>о</w:t>
      </w:r>
      <w:r w:rsidR="00AE448F" w:rsidRPr="00AE448F">
        <w:rPr>
          <w:sz w:val="28"/>
          <w:szCs w:val="28"/>
        </w:rPr>
        <w:t>образований. Риск появления опухоли почки у курильщиков обеих половых групп возрастает с 30 до 60% по сравнению с некурящим населением. При отказе от к</w:t>
      </w:r>
      <w:r w:rsidR="00AE448F" w:rsidRPr="00AE448F">
        <w:rPr>
          <w:sz w:val="28"/>
          <w:szCs w:val="28"/>
        </w:rPr>
        <w:t>у</w:t>
      </w:r>
      <w:r w:rsidR="00AE448F" w:rsidRPr="00AE448F">
        <w:rPr>
          <w:sz w:val="28"/>
          <w:szCs w:val="28"/>
        </w:rPr>
        <w:t>рения вероятность развития заболев</w:t>
      </w:r>
      <w:r>
        <w:rPr>
          <w:sz w:val="28"/>
          <w:szCs w:val="28"/>
        </w:rPr>
        <w:t>ания снижается. По данным ряда</w:t>
      </w:r>
      <w:r w:rsidR="00AE448F" w:rsidRPr="00AE448F">
        <w:rPr>
          <w:sz w:val="28"/>
          <w:szCs w:val="28"/>
        </w:rPr>
        <w:t xml:space="preserve"> междунаро</w:t>
      </w:r>
      <w:r w:rsidR="00AE448F" w:rsidRPr="00AE448F">
        <w:rPr>
          <w:sz w:val="28"/>
          <w:szCs w:val="28"/>
        </w:rPr>
        <w:t>д</w:t>
      </w:r>
      <w:r w:rsidR="00AE448F" w:rsidRPr="00AE448F">
        <w:rPr>
          <w:sz w:val="28"/>
          <w:szCs w:val="28"/>
        </w:rPr>
        <w:t>ных исследований, в течение 25 лет после отказа от курения риск появления р</w:t>
      </w:r>
      <w:r w:rsidR="00AE448F" w:rsidRPr="00AE448F">
        <w:rPr>
          <w:sz w:val="28"/>
          <w:szCs w:val="28"/>
        </w:rPr>
        <w:t>а</w:t>
      </w:r>
      <w:r w:rsidR="00AE448F" w:rsidRPr="00AE448F">
        <w:rPr>
          <w:sz w:val="28"/>
          <w:szCs w:val="28"/>
        </w:rPr>
        <w:t>ка почки сниж</w:t>
      </w:r>
      <w:r w:rsidR="00AE448F" w:rsidRPr="00AE448F">
        <w:rPr>
          <w:sz w:val="28"/>
          <w:szCs w:val="28"/>
        </w:rPr>
        <w:t>а</w:t>
      </w:r>
      <w:r w:rsidR="00AE448F" w:rsidRPr="00AE448F">
        <w:rPr>
          <w:sz w:val="28"/>
          <w:szCs w:val="28"/>
        </w:rPr>
        <w:t>ется на 15%.</w:t>
      </w:r>
    </w:p>
    <w:p w:rsidR="00AE448F" w:rsidRPr="00AE448F" w:rsidRDefault="00E12088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48F" w:rsidRPr="00E12088">
        <w:rPr>
          <w:sz w:val="28"/>
          <w:szCs w:val="28"/>
          <w:u w:val="single"/>
        </w:rPr>
        <w:t>Ожирение</w:t>
      </w:r>
      <w:r w:rsidR="00AE448F" w:rsidRPr="00AE448F">
        <w:rPr>
          <w:sz w:val="28"/>
          <w:szCs w:val="28"/>
        </w:rPr>
        <w:t>. В большинстве исследований подтверждено неблагоприятное влияние чрезмерной массы тела на вероятность развития рака почки. Ожирение приводит к увеличению частоты заболеваемости почечно-клеточным раком на 20%. Колебания веса, а также значительное увеличение массы тела у взрослых я</w:t>
      </w:r>
      <w:r w:rsidR="00AE448F" w:rsidRPr="00AE448F">
        <w:rPr>
          <w:sz w:val="28"/>
          <w:szCs w:val="28"/>
        </w:rPr>
        <w:t>в</w:t>
      </w:r>
      <w:r w:rsidR="00AE448F" w:rsidRPr="00AE448F">
        <w:rPr>
          <w:sz w:val="28"/>
          <w:szCs w:val="28"/>
        </w:rPr>
        <w:t>ляются независимыми факторами риска развития данной патологии. Механизм влияния ожирения на развитие рака почки до сих пор не ясен. Возможно, это св</w:t>
      </w:r>
      <w:r w:rsidR="00AE448F" w:rsidRPr="00AE448F">
        <w:rPr>
          <w:sz w:val="28"/>
          <w:szCs w:val="28"/>
        </w:rPr>
        <w:t>я</w:t>
      </w:r>
      <w:r w:rsidR="00AE448F" w:rsidRPr="00AE448F">
        <w:rPr>
          <w:sz w:val="28"/>
          <w:szCs w:val="28"/>
        </w:rPr>
        <w:t>зано с увеличением концентрации эндогенных эстрогенов и/или с биологической активностью инсул</w:t>
      </w:r>
      <w:r w:rsidR="00AE448F" w:rsidRPr="00AE448F">
        <w:rPr>
          <w:sz w:val="28"/>
          <w:szCs w:val="28"/>
        </w:rPr>
        <w:t>и</w:t>
      </w:r>
      <w:r w:rsidR="00AE448F" w:rsidRPr="00AE448F">
        <w:rPr>
          <w:sz w:val="28"/>
          <w:szCs w:val="28"/>
        </w:rPr>
        <w:t>ноподобных факторов роста.</w:t>
      </w:r>
    </w:p>
    <w:p w:rsidR="00AE448F" w:rsidRPr="00AE448F" w:rsidRDefault="00E12088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48F" w:rsidRPr="00E12088">
        <w:rPr>
          <w:sz w:val="28"/>
          <w:szCs w:val="28"/>
          <w:u w:val="single"/>
        </w:rPr>
        <w:t>Лекарственные препараты</w:t>
      </w:r>
      <w:r w:rsidR="00AE448F" w:rsidRPr="00AE448F">
        <w:rPr>
          <w:sz w:val="28"/>
          <w:szCs w:val="28"/>
        </w:rPr>
        <w:t>. Многие авторы связывают появление почечно-клеточного рака с использованием диуретических препаратов. Риск развития да</w:t>
      </w:r>
      <w:r w:rsidR="00AE448F" w:rsidRPr="00AE448F">
        <w:rPr>
          <w:sz w:val="28"/>
          <w:szCs w:val="28"/>
        </w:rPr>
        <w:t>н</w:t>
      </w:r>
      <w:r w:rsidR="00AE448F" w:rsidRPr="00AE448F">
        <w:rPr>
          <w:sz w:val="28"/>
          <w:szCs w:val="28"/>
        </w:rPr>
        <w:t>ной патологии у больных, получавших мочегонные средства по различным показ</w:t>
      </w:r>
      <w:r w:rsidR="00AE448F" w:rsidRPr="00AE448F">
        <w:rPr>
          <w:sz w:val="28"/>
          <w:szCs w:val="28"/>
        </w:rPr>
        <w:t>а</w:t>
      </w:r>
      <w:r w:rsidR="00AE448F" w:rsidRPr="00AE448F">
        <w:rPr>
          <w:sz w:val="28"/>
          <w:szCs w:val="28"/>
        </w:rPr>
        <w:t xml:space="preserve">ниям, составляет более 30%. Было установлено, что препараты, содержащие </w:t>
      </w:r>
      <w:proofErr w:type="spellStart"/>
      <w:r w:rsidR="00AE448F" w:rsidRPr="00AE448F">
        <w:rPr>
          <w:sz w:val="28"/>
          <w:szCs w:val="28"/>
        </w:rPr>
        <w:t>амф</w:t>
      </w:r>
      <w:r w:rsidR="00AE448F" w:rsidRPr="00AE448F">
        <w:rPr>
          <w:sz w:val="28"/>
          <w:szCs w:val="28"/>
        </w:rPr>
        <w:t>е</w:t>
      </w:r>
      <w:r w:rsidR="00AE448F" w:rsidRPr="00AE448F">
        <w:rPr>
          <w:sz w:val="28"/>
          <w:szCs w:val="28"/>
        </w:rPr>
        <w:t>тамин</w:t>
      </w:r>
      <w:proofErr w:type="spellEnd"/>
      <w:r w:rsidR="00AE448F" w:rsidRPr="00AE448F">
        <w:rPr>
          <w:sz w:val="28"/>
          <w:szCs w:val="28"/>
        </w:rPr>
        <w:t>, в значительной степени увеличивают риск развития рака почки. В литерат</w:t>
      </w:r>
      <w:r w:rsidR="00AE448F" w:rsidRPr="00AE448F">
        <w:rPr>
          <w:sz w:val="28"/>
          <w:szCs w:val="28"/>
        </w:rPr>
        <w:t>у</w:t>
      </w:r>
      <w:r w:rsidR="00AE448F" w:rsidRPr="00AE448F">
        <w:rPr>
          <w:sz w:val="28"/>
          <w:szCs w:val="28"/>
        </w:rPr>
        <w:t xml:space="preserve">ре имеются немногочисленные сообщения о том, что прием </w:t>
      </w:r>
      <w:proofErr w:type="spellStart"/>
      <w:r w:rsidR="00AE448F" w:rsidRPr="00AE448F">
        <w:rPr>
          <w:sz w:val="28"/>
          <w:szCs w:val="28"/>
        </w:rPr>
        <w:t>фенац</w:t>
      </w:r>
      <w:r w:rsidR="00AE448F" w:rsidRPr="00AE448F">
        <w:rPr>
          <w:sz w:val="28"/>
          <w:szCs w:val="28"/>
        </w:rPr>
        <w:t>е</w:t>
      </w:r>
      <w:r w:rsidR="00AE448F" w:rsidRPr="00AE448F">
        <w:rPr>
          <w:sz w:val="28"/>
          <w:szCs w:val="28"/>
        </w:rPr>
        <w:t>тинсодержащих</w:t>
      </w:r>
      <w:proofErr w:type="spellEnd"/>
      <w:r w:rsidR="00AE448F" w:rsidRPr="00AE448F">
        <w:rPr>
          <w:sz w:val="28"/>
          <w:szCs w:val="28"/>
        </w:rPr>
        <w:t xml:space="preserve"> анальгетических препаратов увеличивает вероятность заболевания опухолью по</w:t>
      </w:r>
      <w:r w:rsidR="00AE448F" w:rsidRPr="00AE448F">
        <w:rPr>
          <w:sz w:val="28"/>
          <w:szCs w:val="28"/>
        </w:rPr>
        <w:t>ч</w:t>
      </w:r>
      <w:r w:rsidR="00AE448F" w:rsidRPr="00AE448F">
        <w:rPr>
          <w:sz w:val="28"/>
          <w:szCs w:val="28"/>
        </w:rPr>
        <w:t>ки.</w:t>
      </w:r>
    </w:p>
    <w:p w:rsidR="00AE448F" w:rsidRPr="00AE448F" w:rsidRDefault="00E12088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48F" w:rsidRPr="00E12088">
        <w:rPr>
          <w:sz w:val="28"/>
          <w:szCs w:val="28"/>
          <w:u w:val="single"/>
        </w:rPr>
        <w:t>Заболевания почек</w:t>
      </w:r>
      <w:r w:rsidR="00AE448F" w:rsidRPr="00AE448F">
        <w:rPr>
          <w:sz w:val="28"/>
          <w:szCs w:val="28"/>
        </w:rPr>
        <w:t>. В больших эпидемиологических исследованиях не было выявлено достоверного увеличения частоты заболеваемости раком почки у бол</w:t>
      </w:r>
      <w:r w:rsidR="00AE448F" w:rsidRPr="00AE448F">
        <w:rPr>
          <w:sz w:val="28"/>
          <w:szCs w:val="28"/>
        </w:rPr>
        <w:t>ь</w:t>
      </w:r>
      <w:r w:rsidR="00AE448F" w:rsidRPr="00AE448F">
        <w:rPr>
          <w:sz w:val="28"/>
          <w:szCs w:val="28"/>
        </w:rPr>
        <w:t>ных м</w:t>
      </w:r>
      <w:r w:rsidR="00AE448F" w:rsidRPr="00AE448F">
        <w:rPr>
          <w:sz w:val="28"/>
          <w:szCs w:val="28"/>
        </w:rPr>
        <w:t>о</w:t>
      </w:r>
      <w:r w:rsidR="00AE448F" w:rsidRPr="00AE448F">
        <w:rPr>
          <w:sz w:val="28"/>
          <w:szCs w:val="28"/>
        </w:rPr>
        <w:t xml:space="preserve">чекаменной болезнью, пациентов с кистами почек и </w:t>
      </w:r>
      <w:proofErr w:type="spellStart"/>
      <w:r w:rsidR="00AE448F" w:rsidRPr="00AE448F">
        <w:rPr>
          <w:sz w:val="28"/>
          <w:szCs w:val="28"/>
        </w:rPr>
        <w:t>поликистозом</w:t>
      </w:r>
      <w:proofErr w:type="spellEnd"/>
      <w:r w:rsidR="00AE448F" w:rsidRPr="00AE448F">
        <w:rPr>
          <w:sz w:val="28"/>
          <w:szCs w:val="28"/>
        </w:rPr>
        <w:t>. Отмечен повышенный риск развития почечно-клеточного рака при терминальной стадии хронической почечной недостаточности на фоне г</w:t>
      </w:r>
      <w:r w:rsidR="00AE448F" w:rsidRPr="00AE448F">
        <w:rPr>
          <w:sz w:val="28"/>
          <w:szCs w:val="28"/>
        </w:rPr>
        <w:t>е</w:t>
      </w:r>
      <w:r>
        <w:rPr>
          <w:sz w:val="28"/>
          <w:szCs w:val="28"/>
        </w:rPr>
        <w:t>модиализа.</w:t>
      </w:r>
    </w:p>
    <w:p w:rsidR="00AE448F" w:rsidRPr="00AE448F" w:rsidRDefault="00E12088" w:rsidP="00E12088">
      <w:pPr>
        <w:tabs>
          <w:tab w:val="left" w:pos="-171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48F" w:rsidRPr="00E12088">
        <w:rPr>
          <w:sz w:val="28"/>
          <w:szCs w:val="28"/>
          <w:u w:val="single"/>
        </w:rPr>
        <w:t>Профессия.</w:t>
      </w:r>
      <w:r w:rsidR="00AE448F" w:rsidRPr="00AE448F">
        <w:rPr>
          <w:sz w:val="28"/>
          <w:szCs w:val="28"/>
        </w:rPr>
        <w:t xml:space="preserve"> Почечно-клеточный рак не является профессиональным забол</w:t>
      </w:r>
      <w:r w:rsidR="00AE448F" w:rsidRPr="00AE448F">
        <w:rPr>
          <w:sz w:val="28"/>
          <w:szCs w:val="28"/>
        </w:rPr>
        <w:t>е</w:t>
      </w:r>
      <w:r w:rsidR="00AE448F" w:rsidRPr="00AE448F">
        <w:rPr>
          <w:sz w:val="28"/>
          <w:szCs w:val="28"/>
        </w:rPr>
        <w:t>ванием. Однако опубликованы данные о повышенном риске развития данной пат</w:t>
      </w:r>
      <w:r w:rsidR="00AE448F" w:rsidRPr="00AE448F">
        <w:rPr>
          <w:sz w:val="28"/>
          <w:szCs w:val="28"/>
        </w:rPr>
        <w:t>о</w:t>
      </w:r>
      <w:r w:rsidR="00AE448F" w:rsidRPr="00AE448F">
        <w:rPr>
          <w:sz w:val="28"/>
          <w:szCs w:val="28"/>
        </w:rPr>
        <w:t>логии у лиц, занятых на ткацком, резиново-каучуковом, бумажном произво</w:t>
      </w:r>
      <w:r w:rsidR="00AE448F" w:rsidRPr="00AE448F">
        <w:rPr>
          <w:sz w:val="28"/>
          <w:szCs w:val="28"/>
        </w:rPr>
        <w:t>д</w:t>
      </w:r>
      <w:r w:rsidR="00AE448F" w:rsidRPr="00AE448F">
        <w:rPr>
          <w:sz w:val="28"/>
          <w:szCs w:val="28"/>
        </w:rPr>
        <w:t xml:space="preserve">стве, имеющих контакт с промышленными красителями, нефтью и её производными, промышленными ядохимикатами, солями тяжелых металлов, при контакте с </w:t>
      </w:r>
      <w:proofErr w:type="spellStart"/>
      <w:r w:rsidR="00AE448F" w:rsidRPr="00AE448F">
        <w:rPr>
          <w:sz w:val="28"/>
          <w:szCs w:val="28"/>
        </w:rPr>
        <w:t>нитр</w:t>
      </w:r>
      <w:r w:rsidR="00AE448F" w:rsidRPr="00AE448F">
        <w:rPr>
          <w:sz w:val="28"/>
          <w:szCs w:val="28"/>
        </w:rPr>
        <w:t>о</w:t>
      </w:r>
      <w:r w:rsidR="00AE448F" w:rsidRPr="00AE448F">
        <w:rPr>
          <w:sz w:val="28"/>
          <w:szCs w:val="28"/>
        </w:rPr>
        <w:t>зосоединениями</w:t>
      </w:r>
      <w:proofErr w:type="spellEnd"/>
      <w:r w:rsidR="00AE448F" w:rsidRPr="00AE448F">
        <w:rPr>
          <w:sz w:val="28"/>
          <w:szCs w:val="28"/>
        </w:rPr>
        <w:t>, циклическими у</w:t>
      </w:r>
      <w:r w:rsidR="00AE448F" w:rsidRPr="00AE448F">
        <w:rPr>
          <w:sz w:val="28"/>
          <w:szCs w:val="28"/>
        </w:rPr>
        <w:t>г</w:t>
      </w:r>
      <w:r w:rsidR="00AE448F" w:rsidRPr="00AE448F">
        <w:rPr>
          <w:sz w:val="28"/>
          <w:szCs w:val="28"/>
        </w:rPr>
        <w:t>леводородами, асбестом.</w:t>
      </w:r>
    </w:p>
    <w:p w:rsidR="00AE448F" w:rsidRPr="006F4262" w:rsidRDefault="00AE448F" w:rsidP="00FF07C1">
      <w:pPr>
        <w:tabs>
          <w:tab w:val="left" w:pos="-1710"/>
        </w:tabs>
        <w:spacing w:line="18" w:lineRule="atLeast"/>
        <w:ind w:left="180" w:hanging="180"/>
        <w:rPr>
          <w:b/>
          <w:sz w:val="28"/>
          <w:szCs w:val="28"/>
        </w:rPr>
      </w:pPr>
    </w:p>
    <w:p w:rsidR="00367816" w:rsidRPr="006F4262" w:rsidRDefault="00367816" w:rsidP="00367816">
      <w:pPr>
        <w:pStyle w:val="a3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6F4262">
        <w:rPr>
          <w:b/>
          <w:sz w:val="28"/>
          <w:szCs w:val="28"/>
        </w:rPr>
        <w:t>КЛИНИЧЕСКИЙ ДИА</w:t>
      </w:r>
      <w:r w:rsidRPr="006F4262">
        <w:rPr>
          <w:b/>
          <w:sz w:val="28"/>
          <w:szCs w:val="28"/>
        </w:rPr>
        <w:t>Г</w:t>
      </w:r>
      <w:r w:rsidRPr="006F4262">
        <w:rPr>
          <w:b/>
          <w:sz w:val="28"/>
          <w:szCs w:val="28"/>
        </w:rPr>
        <w:t>НОЗ И ЕГО ОБОСНОВАНИЕ</w:t>
      </w:r>
    </w:p>
    <w:p w:rsidR="00E12088" w:rsidRPr="009212EB" w:rsidRDefault="00E12088" w:rsidP="00E12088">
      <w:pPr>
        <w:jc w:val="both"/>
        <w:rPr>
          <w:sz w:val="28"/>
          <w:szCs w:val="28"/>
        </w:rPr>
      </w:pPr>
      <w:r w:rsidRPr="009212EB">
        <w:rPr>
          <w:sz w:val="28"/>
          <w:szCs w:val="28"/>
        </w:rPr>
        <w:t>На основании данных истории болезни</w:t>
      </w:r>
      <w:r>
        <w:rPr>
          <w:sz w:val="28"/>
          <w:szCs w:val="28"/>
        </w:rPr>
        <w:t xml:space="preserve"> </w:t>
      </w:r>
      <w:r w:rsidRPr="009212EB">
        <w:rPr>
          <w:sz w:val="28"/>
          <w:szCs w:val="28"/>
        </w:rPr>
        <w:t>(</w:t>
      </w:r>
      <w:r>
        <w:rPr>
          <w:sz w:val="28"/>
          <w:szCs w:val="28"/>
        </w:rPr>
        <w:t xml:space="preserve">опухоль почки была выявлена 1 месяц назад при </w:t>
      </w:r>
      <w:r w:rsidRPr="006F4262">
        <w:rPr>
          <w:sz w:val="28"/>
          <w:szCs w:val="28"/>
        </w:rPr>
        <w:t>УЗИ-исследования брюшной полости</w:t>
      </w:r>
      <w:r>
        <w:rPr>
          <w:sz w:val="28"/>
          <w:szCs w:val="28"/>
        </w:rPr>
        <w:t xml:space="preserve"> в </w:t>
      </w:r>
      <w:r w:rsidR="00BD3704" w:rsidRPr="00BD3704">
        <w:rPr>
          <w:sz w:val="28"/>
          <w:szCs w:val="28"/>
        </w:rPr>
        <w:t>_________</w:t>
      </w:r>
      <w:r>
        <w:rPr>
          <w:sz w:val="28"/>
          <w:szCs w:val="28"/>
        </w:rPr>
        <w:t>; данных КТ –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 образования правой почки (вероятно, опухоль</w:t>
      </w:r>
      <w:r w:rsidRPr="00550B41">
        <w:rPr>
          <w:sz w:val="28"/>
          <w:szCs w:val="28"/>
        </w:rPr>
        <w:t>?</w:t>
      </w:r>
      <w:r>
        <w:rPr>
          <w:sz w:val="28"/>
          <w:szCs w:val="28"/>
        </w:rPr>
        <w:t xml:space="preserve">), диффузных изменений печени, умеренной </w:t>
      </w:r>
      <w:proofErr w:type="spellStart"/>
      <w:r>
        <w:rPr>
          <w:sz w:val="28"/>
          <w:szCs w:val="28"/>
        </w:rPr>
        <w:t>гепатоспленомегалии</w:t>
      </w:r>
      <w:proofErr w:type="spellEnd"/>
      <w:r>
        <w:rPr>
          <w:sz w:val="28"/>
          <w:szCs w:val="28"/>
        </w:rPr>
        <w:t>, диффузных изменений поджелудочной железы; заключение уролога-онколога: опухоль правой почки, узелковая гиперплазия пр</w:t>
      </w:r>
      <w:r>
        <w:rPr>
          <w:sz w:val="28"/>
          <w:szCs w:val="28"/>
        </w:rPr>
        <w:t>а</w:t>
      </w:r>
      <w:r w:rsidR="001524F4">
        <w:rPr>
          <w:sz w:val="28"/>
          <w:szCs w:val="28"/>
        </w:rPr>
        <w:t xml:space="preserve">вого надпочечника); </w:t>
      </w:r>
      <w:r>
        <w:rPr>
          <w:sz w:val="28"/>
          <w:szCs w:val="28"/>
        </w:rPr>
        <w:t xml:space="preserve">данных лабораторных и </w:t>
      </w:r>
      <w:proofErr w:type="spellStart"/>
      <w:r>
        <w:rPr>
          <w:sz w:val="28"/>
          <w:szCs w:val="28"/>
        </w:rPr>
        <w:t>инстументальных</w:t>
      </w:r>
      <w:proofErr w:type="spellEnd"/>
      <w:r>
        <w:rPr>
          <w:sz w:val="28"/>
          <w:szCs w:val="28"/>
        </w:rPr>
        <w:t xml:space="preserve"> методов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ния(</w:t>
      </w:r>
      <w:r>
        <w:rPr>
          <w:sz w:val="28"/>
        </w:rPr>
        <w:t>в анализе мочи наблюдается следы белка, значительное количество лейкоц</w:t>
      </w:r>
      <w:r>
        <w:rPr>
          <w:sz w:val="28"/>
        </w:rPr>
        <w:t>и</w:t>
      </w:r>
      <w:r>
        <w:rPr>
          <w:sz w:val="28"/>
        </w:rPr>
        <w:t>тов, макрогематурия; данных УЗИ</w:t>
      </w:r>
      <w:r w:rsidRPr="00553A90">
        <w:rPr>
          <w:sz w:val="28"/>
        </w:rPr>
        <w:t>:</w:t>
      </w:r>
      <w:r>
        <w:rPr>
          <w:sz w:val="28"/>
        </w:rPr>
        <w:t xml:space="preserve"> о</w:t>
      </w:r>
      <w:r w:rsidRPr="00553A90">
        <w:rPr>
          <w:sz w:val="28"/>
        </w:rPr>
        <w:t>пухоль правой почки (28х22мм.), узелковая гиперпл</w:t>
      </w:r>
      <w:r w:rsidRPr="00553A90">
        <w:rPr>
          <w:sz w:val="28"/>
        </w:rPr>
        <w:t>а</w:t>
      </w:r>
      <w:r w:rsidRPr="00553A90">
        <w:rPr>
          <w:sz w:val="28"/>
        </w:rPr>
        <w:t>зия левого надпочечника</w:t>
      </w:r>
      <w:r>
        <w:rPr>
          <w:sz w:val="28"/>
          <w:szCs w:val="28"/>
        </w:rPr>
        <w:t>)</w:t>
      </w:r>
      <w:r w:rsidR="001524F4">
        <w:rPr>
          <w:sz w:val="28"/>
          <w:szCs w:val="28"/>
        </w:rPr>
        <w:t>;</w:t>
      </w:r>
      <w:r>
        <w:rPr>
          <w:sz w:val="28"/>
          <w:szCs w:val="28"/>
        </w:rPr>
        <w:t xml:space="preserve"> дифференциального диагноза </w:t>
      </w:r>
      <w:r w:rsidRPr="009212EB">
        <w:rPr>
          <w:sz w:val="28"/>
          <w:szCs w:val="28"/>
        </w:rPr>
        <w:t xml:space="preserve">можно поставить </w:t>
      </w:r>
      <w:r w:rsidRPr="001524F4">
        <w:rPr>
          <w:sz w:val="28"/>
          <w:szCs w:val="28"/>
        </w:rPr>
        <w:t>диагноз:</w:t>
      </w:r>
    </w:p>
    <w:p w:rsidR="00E12088" w:rsidRPr="00604173" w:rsidRDefault="00E12088" w:rsidP="00E12088">
      <w:p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773DF0">
        <w:rPr>
          <w:sz w:val="28"/>
          <w:szCs w:val="28"/>
          <w:u w:val="single"/>
        </w:rPr>
        <w:t>сновной</w:t>
      </w:r>
      <w:r>
        <w:rPr>
          <w:sz w:val="28"/>
          <w:szCs w:val="28"/>
        </w:rPr>
        <w:t>:</w:t>
      </w:r>
      <w:r w:rsidRPr="00A93BD0">
        <w:t xml:space="preserve"> </w:t>
      </w:r>
      <w:r>
        <w:rPr>
          <w:sz w:val="28"/>
          <w:szCs w:val="28"/>
        </w:rPr>
        <w:t>Опухоль правой почки.</w:t>
      </w:r>
      <w:r w:rsidRPr="006041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604173">
        <w:rPr>
          <w:sz w:val="28"/>
          <w:szCs w:val="28"/>
        </w:rPr>
        <w:t xml:space="preserve"> </w:t>
      </w:r>
      <w:r>
        <w:rPr>
          <w:sz w:val="28"/>
          <w:szCs w:val="28"/>
        </w:rPr>
        <w:t>клиническая группа.</w:t>
      </w:r>
    </w:p>
    <w:p w:rsidR="00350C3B" w:rsidRPr="006F4262" w:rsidRDefault="00E12088" w:rsidP="00350C3B">
      <w:pPr>
        <w:spacing w:line="276" w:lineRule="auto"/>
        <w:jc w:val="both"/>
        <w:rPr>
          <w:sz w:val="28"/>
          <w:szCs w:val="28"/>
        </w:rPr>
      </w:pPr>
      <w:r w:rsidRPr="00604173">
        <w:rPr>
          <w:sz w:val="28"/>
          <w:szCs w:val="28"/>
          <w:u w:val="single"/>
        </w:rPr>
        <w:t>Сопутствующий:</w:t>
      </w:r>
      <w:r>
        <w:rPr>
          <w:sz w:val="28"/>
          <w:szCs w:val="28"/>
        </w:rPr>
        <w:t xml:space="preserve"> </w:t>
      </w:r>
      <w:r w:rsidR="00350C3B" w:rsidRPr="006F4262">
        <w:rPr>
          <w:sz w:val="28"/>
          <w:szCs w:val="28"/>
        </w:rPr>
        <w:t xml:space="preserve">Ревматоидный артрит, </w:t>
      </w:r>
      <w:proofErr w:type="spellStart"/>
      <w:r w:rsidR="00350C3B" w:rsidRPr="006F4262">
        <w:rPr>
          <w:sz w:val="28"/>
          <w:szCs w:val="28"/>
        </w:rPr>
        <w:t>серонегативный</w:t>
      </w:r>
      <w:proofErr w:type="spellEnd"/>
      <w:r w:rsidR="00350C3B" w:rsidRPr="006F4262">
        <w:rPr>
          <w:sz w:val="28"/>
          <w:szCs w:val="28"/>
        </w:rPr>
        <w:t>, активность 2</w:t>
      </w:r>
      <w:r w:rsidR="00350C3B">
        <w:rPr>
          <w:sz w:val="28"/>
          <w:szCs w:val="28"/>
        </w:rPr>
        <w:t xml:space="preserve"> </w:t>
      </w:r>
      <w:r w:rsidR="00350C3B" w:rsidRPr="006F4262">
        <w:rPr>
          <w:sz w:val="28"/>
          <w:szCs w:val="28"/>
        </w:rPr>
        <w:t>стадии, Ф</w:t>
      </w:r>
      <w:r w:rsidR="00350C3B">
        <w:rPr>
          <w:sz w:val="28"/>
          <w:szCs w:val="28"/>
        </w:rPr>
        <w:t>К</w:t>
      </w:r>
      <w:r w:rsidR="00350C3B" w:rsidRPr="006F4262">
        <w:rPr>
          <w:sz w:val="28"/>
          <w:szCs w:val="28"/>
        </w:rPr>
        <w:t xml:space="preserve"> </w:t>
      </w:r>
      <w:r w:rsidR="00350C3B" w:rsidRPr="006F4262">
        <w:rPr>
          <w:sz w:val="28"/>
          <w:szCs w:val="28"/>
          <w:lang w:val="en-US"/>
        </w:rPr>
        <w:t>II</w:t>
      </w:r>
      <w:r w:rsidR="00350C3B" w:rsidRPr="006F4262">
        <w:rPr>
          <w:sz w:val="28"/>
          <w:szCs w:val="28"/>
        </w:rPr>
        <w:t>. Артериальная г</w:t>
      </w:r>
      <w:r w:rsidR="00350C3B" w:rsidRPr="006F4262">
        <w:rPr>
          <w:sz w:val="28"/>
          <w:szCs w:val="28"/>
        </w:rPr>
        <w:t>и</w:t>
      </w:r>
      <w:r w:rsidR="00350C3B" w:rsidRPr="006F4262">
        <w:rPr>
          <w:sz w:val="28"/>
          <w:szCs w:val="28"/>
        </w:rPr>
        <w:t xml:space="preserve">пертензия </w:t>
      </w:r>
      <w:r w:rsidR="00350C3B" w:rsidRPr="006F4262">
        <w:rPr>
          <w:sz w:val="28"/>
          <w:szCs w:val="28"/>
          <w:lang w:val="en-US"/>
        </w:rPr>
        <w:t>II</w:t>
      </w:r>
      <w:r w:rsidR="00350C3B" w:rsidRPr="006F4262">
        <w:rPr>
          <w:sz w:val="28"/>
          <w:szCs w:val="28"/>
        </w:rPr>
        <w:t xml:space="preserve">, риск </w:t>
      </w:r>
      <w:r w:rsidR="00350C3B">
        <w:rPr>
          <w:sz w:val="28"/>
          <w:szCs w:val="28"/>
        </w:rPr>
        <w:t>2</w:t>
      </w:r>
      <w:r w:rsidR="00350C3B" w:rsidRPr="006F4262">
        <w:rPr>
          <w:sz w:val="28"/>
          <w:szCs w:val="28"/>
        </w:rPr>
        <w:t xml:space="preserve">. </w:t>
      </w:r>
    </w:p>
    <w:p w:rsidR="00FF07C1" w:rsidRPr="006F4262" w:rsidRDefault="00FF07C1" w:rsidP="00350C3B">
      <w:pPr>
        <w:spacing w:line="276" w:lineRule="auto"/>
        <w:rPr>
          <w:b/>
          <w:sz w:val="28"/>
          <w:szCs w:val="28"/>
        </w:rPr>
      </w:pPr>
    </w:p>
    <w:p w:rsidR="00367816" w:rsidRPr="006F4262" w:rsidRDefault="00367816" w:rsidP="00367816">
      <w:pPr>
        <w:pStyle w:val="a3"/>
        <w:numPr>
          <w:ilvl w:val="0"/>
          <w:numId w:val="23"/>
        </w:numPr>
        <w:jc w:val="center"/>
        <w:outlineLvl w:val="0"/>
        <w:rPr>
          <w:b/>
          <w:sz w:val="28"/>
          <w:szCs w:val="28"/>
        </w:rPr>
      </w:pPr>
      <w:r w:rsidRPr="006F4262">
        <w:rPr>
          <w:b/>
          <w:sz w:val="28"/>
          <w:szCs w:val="28"/>
        </w:rPr>
        <w:t xml:space="preserve">ЛЕЧЕНИЕ </w:t>
      </w:r>
    </w:p>
    <w:p w:rsidR="00FF07C1" w:rsidRPr="006F4262" w:rsidRDefault="00FF07C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 Основным методом лечения </w:t>
      </w:r>
      <w:r w:rsidR="001524F4">
        <w:rPr>
          <w:sz w:val="28"/>
          <w:szCs w:val="28"/>
        </w:rPr>
        <w:t xml:space="preserve">рака почки </w:t>
      </w:r>
      <w:r w:rsidRPr="006F4262">
        <w:rPr>
          <w:sz w:val="28"/>
          <w:szCs w:val="28"/>
        </w:rPr>
        <w:t>является хирургическ</w:t>
      </w:r>
      <w:r w:rsidR="001524F4">
        <w:rPr>
          <w:sz w:val="28"/>
          <w:szCs w:val="28"/>
        </w:rPr>
        <w:t>ий. Стандартом в л</w:t>
      </w:r>
      <w:r w:rsidR="001524F4">
        <w:rPr>
          <w:sz w:val="28"/>
          <w:szCs w:val="28"/>
        </w:rPr>
        <w:t>е</w:t>
      </w:r>
      <w:r w:rsidR="001524F4">
        <w:rPr>
          <w:sz w:val="28"/>
          <w:szCs w:val="28"/>
        </w:rPr>
        <w:t xml:space="preserve">чении локализованного и </w:t>
      </w:r>
      <w:proofErr w:type="spellStart"/>
      <w:r w:rsidR="001524F4">
        <w:rPr>
          <w:sz w:val="28"/>
          <w:szCs w:val="28"/>
        </w:rPr>
        <w:t>распространеного</w:t>
      </w:r>
      <w:proofErr w:type="spellEnd"/>
      <w:r w:rsidR="001524F4">
        <w:rPr>
          <w:sz w:val="28"/>
          <w:szCs w:val="28"/>
        </w:rPr>
        <w:t xml:space="preserve"> рака почки служит радикальная или расширенная </w:t>
      </w:r>
      <w:proofErr w:type="spellStart"/>
      <w:r w:rsidR="001524F4">
        <w:rPr>
          <w:sz w:val="28"/>
          <w:szCs w:val="28"/>
        </w:rPr>
        <w:t>нефрэктомия</w:t>
      </w:r>
      <w:proofErr w:type="spellEnd"/>
      <w:r w:rsidR="001524F4">
        <w:rPr>
          <w:sz w:val="28"/>
          <w:szCs w:val="28"/>
        </w:rPr>
        <w:t xml:space="preserve">. </w:t>
      </w:r>
      <w:r w:rsidRPr="006F4262">
        <w:rPr>
          <w:sz w:val="28"/>
          <w:szCs w:val="28"/>
        </w:rPr>
        <w:t xml:space="preserve"> Почку удаляют через внебрюшинный косой ра</w:t>
      </w:r>
      <w:r w:rsidRPr="006F4262">
        <w:rPr>
          <w:sz w:val="28"/>
          <w:szCs w:val="28"/>
        </w:rPr>
        <w:t>з</w:t>
      </w:r>
      <w:r w:rsidRPr="006F4262">
        <w:rPr>
          <w:sz w:val="28"/>
          <w:szCs w:val="28"/>
        </w:rPr>
        <w:t xml:space="preserve">рез или посредствам </w:t>
      </w:r>
      <w:proofErr w:type="spellStart"/>
      <w:r w:rsidRPr="006F4262">
        <w:rPr>
          <w:sz w:val="28"/>
          <w:szCs w:val="28"/>
        </w:rPr>
        <w:t>чрезбрюшинной</w:t>
      </w:r>
      <w:proofErr w:type="spellEnd"/>
      <w:r w:rsidRPr="006F4262">
        <w:rPr>
          <w:sz w:val="28"/>
          <w:szCs w:val="28"/>
        </w:rPr>
        <w:t xml:space="preserve"> лапаротомии. Во время операции необходимо изб</w:t>
      </w:r>
      <w:r w:rsidRPr="006F4262">
        <w:rPr>
          <w:sz w:val="28"/>
          <w:szCs w:val="28"/>
        </w:rPr>
        <w:t>е</w:t>
      </w:r>
      <w:r w:rsidRPr="006F4262">
        <w:rPr>
          <w:sz w:val="28"/>
          <w:szCs w:val="28"/>
        </w:rPr>
        <w:t>гать разрыва опухол</w:t>
      </w:r>
      <w:r w:rsidR="001524F4">
        <w:rPr>
          <w:sz w:val="28"/>
          <w:szCs w:val="28"/>
        </w:rPr>
        <w:t>и</w:t>
      </w:r>
      <w:r w:rsidRPr="006F4262">
        <w:rPr>
          <w:sz w:val="28"/>
          <w:szCs w:val="28"/>
        </w:rPr>
        <w:t>, попадания клеток опухоли в рану, стремиться к удал</w:t>
      </w:r>
      <w:r w:rsidRPr="006F4262">
        <w:rPr>
          <w:sz w:val="28"/>
          <w:szCs w:val="28"/>
        </w:rPr>
        <w:t>е</w:t>
      </w:r>
      <w:r w:rsidRPr="006F4262">
        <w:rPr>
          <w:sz w:val="28"/>
          <w:szCs w:val="28"/>
        </w:rPr>
        <w:t xml:space="preserve">нию вместе с околопочечной клетчаткой. </w:t>
      </w:r>
      <w:r w:rsidR="001524F4">
        <w:rPr>
          <w:sz w:val="28"/>
          <w:szCs w:val="28"/>
        </w:rPr>
        <w:t>Д</w:t>
      </w:r>
      <w:r w:rsidR="001524F4" w:rsidRPr="006F4262">
        <w:rPr>
          <w:sz w:val="28"/>
          <w:szCs w:val="28"/>
        </w:rPr>
        <w:t>ля предупреждения попадания в кров</w:t>
      </w:r>
      <w:r w:rsidR="001524F4" w:rsidRPr="006F4262">
        <w:rPr>
          <w:sz w:val="28"/>
          <w:szCs w:val="28"/>
        </w:rPr>
        <w:t>о</w:t>
      </w:r>
      <w:r w:rsidR="001524F4" w:rsidRPr="006F4262">
        <w:rPr>
          <w:sz w:val="28"/>
          <w:szCs w:val="28"/>
        </w:rPr>
        <w:t xml:space="preserve">ток раковых клеток </w:t>
      </w:r>
      <w:proofErr w:type="spellStart"/>
      <w:r w:rsidR="001524F4">
        <w:rPr>
          <w:sz w:val="28"/>
          <w:szCs w:val="28"/>
        </w:rPr>
        <w:t>н</w:t>
      </w:r>
      <w:r w:rsidRPr="006F4262">
        <w:rPr>
          <w:sz w:val="28"/>
          <w:szCs w:val="28"/>
        </w:rPr>
        <w:t>еобходмо</w:t>
      </w:r>
      <w:proofErr w:type="spellEnd"/>
      <w:r w:rsidRPr="006F4262">
        <w:rPr>
          <w:sz w:val="28"/>
          <w:szCs w:val="28"/>
        </w:rPr>
        <w:t xml:space="preserve"> стремиться к возможно ранней перевязке сосудов по</w:t>
      </w:r>
      <w:r w:rsidRPr="006F4262">
        <w:rPr>
          <w:sz w:val="28"/>
          <w:szCs w:val="28"/>
        </w:rPr>
        <w:t>ч</w:t>
      </w:r>
      <w:r w:rsidRPr="006F4262">
        <w:rPr>
          <w:sz w:val="28"/>
          <w:szCs w:val="28"/>
        </w:rPr>
        <w:t xml:space="preserve">ки. Это возможно быстрее выполнить при </w:t>
      </w:r>
      <w:proofErr w:type="spellStart"/>
      <w:r w:rsidRPr="006F4262">
        <w:rPr>
          <w:sz w:val="28"/>
          <w:szCs w:val="28"/>
        </w:rPr>
        <w:t>чрезбрюшинном</w:t>
      </w:r>
      <w:proofErr w:type="spellEnd"/>
      <w:r w:rsidRPr="006F4262">
        <w:rPr>
          <w:sz w:val="28"/>
          <w:szCs w:val="28"/>
        </w:rPr>
        <w:t xml:space="preserve"> до</w:t>
      </w:r>
      <w:r w:rsidR="00056091">
        <w:rPr>
          <w:sz w:val="28"/>
          <w:szCs w:val="28"/>
        </w:rPr>
        <w:t xml:space="preserve">ступе.  </w:t>
      </w:r>
      <w:r w:rsidRPr="006F4262">
        <w:rPr>
          <w:sz w:val="28"/>
          <w:szCs w:val="28"/>
        </w:rPr>
        <w:t>При раке по</w:t>
      </w:r>
      <w:r w:rsidRPr="006F4262">
        <w:rPr>
          <w:sz w:val="28"/>
          <w:szCs w:val="28"/>
        </w:rPr>
        <w:t>ч</w:t>
      </w:r>
      <w:r w:rsidRPr="006F4262">
        <w:rPr>
          <w:sz w:val="28"/>
          <w:szCs w:val="28"/>
        </w:rPr>
        <w:t xml:space="preserve">ки лучевая терапия и химиотерапия неэффективны. Лучевая терапия используется для лечения у детей опухоли </w:t>
      </w:r>
      <w:proofErr w:type="spellStart"/>
      <w:r w:rsidRPr="006F4262">
        <w:rPr>
          <w:sz w:val="28"/>
          <w:szCs w:val="28"/>
        </w:rPr>
        <w:t>Вильмса</w:t>
      </w:r>
      <w:proofErr w:type="spellEnd"/>
      <w:r w:rsidRPr="006F4262">
        <w:rPr>
          <w:sz w:val="28"/>
          <w:szCs w:val="28"/>
        </w:rPr>
        <w:t>.</w:t>
      </w:r>
    </w:p>
    <w:p w:rsidR="00FF07C1" w:rsidRPr="00056091" w:rsidRDefault="0005609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056091">
        <w:rPr>
          <w:sz w:val="28"/>
          <w:szCs w:val="28"/>
        </w:rPr>
        <w:t>Данной паци</w:t>
      </w:r>
      <w:r>
        <w:rPr>
          <w:sz w:val="28"/>
          <w:szCs w:val="28"/>
        </w:rPr>
        <w:t xml:space="preserve">ентке показана радикальная </w:t>
      </w:r>
      <w:proofErr w:type="spellStart"/>
      <w:r>
        <w:rPr>
          <w:sz w:val="28"/>
          <w:szCs w:val="28"/>
        </w:rPr>
        <w:t>нефр</w:t>
      </w:r>
      <w:r w:rsidRPr="00056091">
        <w:rPr>
          <w:sz w:val="28"/>
          <w:szCs w:val="28"/>
        </w:rPr>
        <w:t>эктомия</w:t>
      </w:r>
      <w:proofErr w:type="spellEnd"/>
      <w:r w:rsidRPr="00056091">
        <w:rPr>
          <w:sz w:val="28"/>
          <w:szCs w:val="28"/>
        </w:rPr>
        <w:t xml:space="preserve"> справа</w:t>
      </w:r>
      <w:r>
        <w:rPr>
          <w:sz w:val="28"/>
          <w:szCs w:val="28"/>
        </w:rPr>
        <w:t xml:space="preserve"> с ЛАЭ</w:t>
      </w:r>
      <w:r w:rsidRPr="00056091">
        <w:rPr>
          <w:sz w:val="28"/>
          <w:szCs w:val="28"/>
        </w:rPr>
        <w:t>.</w:t>
      </w:r>
    </w:p>
    <w:p w:rsidR="00FF07C1" w:rsidRPr="006F4262" w:rsidRDefault="00FF07C1" w:rsidP="00FF07C1">
      <w:pPr>
        <w:tabs>
          <w:tab w:val="left" w:pos="540"/>
        </w:tabs>
        <w:spacing w:line="18" w:lineRule="atLeast"/>
        <w:jc w:val="both"/>
        <w:rPr>
          <w:b/>
          <w:sz w:val="28"/>
          <w:szCs w:val="28"/>
        </w:rPr>
      </w:pPr>
    </w:p>
    <w:p w:rsidR="00FF07C1" w:rsidRPr="006F4262" w:rsidRDefault="00FF07C1" w:rsidP="001524F4">
      <w:pPr>
        <w:tabs>
          <w:tab w:val="left" w:pos="540"/>
        </w:tabs>
        <w:spacing w:line="18" w:lineRule="atLeast"/>
        <w:jc w:val="center"/>
        <w:rPr>
          <w:b/>
          <w:sz w:val="28"/>
          <w:szCs w:val="28"/>
        </w:rPr>
      </w:pPr>
      <w:r w:rsidRPr="006F4262">
        <w:rPr>
          <w:b/>
          <w:sz w:val="28"/>
          <w:szCs w:val="28"/>
        </w:rPr>
        <w:t>Лечение</w:t>
      </w:r>
      <w:r w:rsidR="001524F4">
        <w:rPr>
          <w:b/>
          <w:sz w:val="28"/>
          <w:szCs w:val="28"/>
        </w:rPr>
        <w:t xml:space="preserve"> данной пациентки</w:t>
      </w:r>
      <w:r w:rsidRPr="006F4262">
        <w:rPr>
          <w:b/>
          <w:sz w:val="28"/>
          <w:szCs w:val="28"/>
        </w:rPr>
        <w:t>.</w:t>
      </w:r>
    </w:p>
    <w:p w:rsidR="00FF07C1" w:rsidRPr="006F4262" w:rsidRDefault="00FF07C1" w:rsidP="00FF07C1">
      <w:pPr>
        <w:tabs>
          <w:tab w:val="left" w:pos="540"/>
        </w:tabs>
        <w:spacing w:line="18" w:lineRule="atLeast"/>
        <w:jc w:val="both"/>
        <w:rPr>
          <w:b/>
          <w:sz w:val="28"/>
          <w:szCs w:val="28"/>
        </w:rPr>
      </w:pPr>
      <w:r w:rsidRPr="006F4262">
        <w:rPr>
          <w:sz w:val="28"/>
          <w:szCs w:val="28"/>
        </w:rPr>
        <w:t>Операция 2</w:t>
      </w:r>
      <w:r w:rsidR="00056091">
        <w:rPr>
          <w:sz w:val="28"/>
          <w:szCs w:val="28"/>
        </w:rPr>
        <w:t>8</w:t>
      </w:r>
      <w:r w:rsidRPr="006F4262">
        <w:rPr>
          <w:sz w:val="28"/>
          <w:szCs w:val="28"/>
        </w:rPr>
        <w:t>.0</w:t>
      </w:r>
      <w:r w:rsidR="00056091">
        <w:rPr>
          <w:sz w:val="28"/>
          <w:szCs w:val="28"/>
        </w:rPr>
        <w:t>3</w:t>
      </w:r>
      <w:r w:rsidRPr="006F4262">
        <w:rPr>
          <w:sz w:val="28"/>
          <w:szCs w:val="28"/>
        </w:rPr>
        <w:t>.</w:t>
      </w:r>
      <w:r w:rsidR="00056091">
        <w:rPr>
          <w:sz w:val="28"/>
          <w:szCs w:val="28"/>
        </w:rPr>
        <w:t>2013</w:t>
      </w:r>
      <w:r w:rsidRPr="006F4262">
        <w:rPr>
          <w:sz w:val="28"/>
          <w:szCs w:val="28"/>
        </w:rPr>
        <w:t xml:space="preserve">.- </w:t>
      </w:r>
      <w:r w:rsidR="00056091">
        <w:rPr>
          <w:sz w:val="28"/>
          <w:szCs w:val="28"/>
        </w:rPr>
        <w:t xml:space="preserve">радикальная </w:t>
      </w:r>
      <w:proofErr w:type="spellStart"/>
      <w:r w:rsidR="00056091">
        <w:rPr>
          <w:sz w:val="28"/>
          <w:szCs w:val="28"/>
        </w:rPr>
        <w:t>нефр</w:t>
      </w:r>
      <w:r w:rsidR="00056091" w:rsidRPr="00056091">
        <w:rPr>
          <w:sz w:val="28"/>
          <w:szCs w:val="28"/>
        </w:rPr>
        <w:t>эктомия</w:t>
      </w:r>
      <w:proofErr w:type="spellEnd"/>
      <w:r w:rsidR="00056091" w:rsidRPr="00056091">
        <w:rPr>
          <w:sz w:val="28"/>
          <w:szCs w:val="28"/>
        </w:rPr>
        <w:t xml:space="preserve"> справа</w:t>
      </w:r>
      <w:r w:rsidR="00056091">
        <w:rPr>
          <w:sz w:val="28"/>
          <w:szCs w:val="28"/>
        </w:rPr>
        <w:t xml:space="preserve"> с ЛАЭ</w:t>
      </w:r>
      <w:r w:rsidR="00056091" w:rsidRPr="00056091">
        <w:rPr>
          <w:sz w:val="28"/>
          <w:szCs w:val="28"/>
        </w:rPr>
        <w:t>.</w:t>
      </w:r>
    </w:p>
    <w:p w:rsidR="00056091" w:rsidRDefault="0005609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28-29.03.13 пациентка </w:t>
      </w:r>
      <w:proofErr w:type="spellStart"/>
      <w:r>
        <w:rPr>
          <w:sz w:val="28"/>
          <w:szCs w:val="28"/>
        </w:rPr>
        <w:t>находиласо</w:t>
      </w:r>
      <w:proofErr w:type="spellEnd"/>
      <w:r>
        <w:rPr>
          <w:sz w:val="28"/>
          <w:szCs w:val="28"/>
        </w:rPr>
        <w:t xml:space="preserve"> в РАО.</w:t>
      </w:r>
    </w:p>
    <w:p w:rsidR="00FF07C1" w:rsidRPr="006F4262" w:rsidRDefault="00FF07C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Режим: полупостельный. </w:t>
      </w:r>
      <w:r w:rsidR="00DE4860">
        <w:rPr>
          <w:sz w:val="28"/>
          <w:szCs w:val="28"/>
        </w:rPr>
        <w:t>Диета Б.</w:t>
      </w:r>
    </w:p>
    <w:p w:rsidR="00FF07C1" w:rsidRPr="006F4262" w:rsidRDefault="00FF07C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Медикаментозная терапия:</w:t>
      </w:r>
    </w:p>
    <w:p w:rsidR="00FF07C1" w:rsidRPr="006F4262" w:rsidRDefault="00FF07C1" w:rsidP="00FF07C1">
      <w:pPr>
        <w:numPr>
          <w:ilvl w:val="0"/>
          <w:numId w:val="10"/>
        </w:num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proofErr w:type="spellStart"/>
      <w:r w:rsidRPr="006F4262">
        <w:rPr>
          <w:sz w:val="28"/>
          <w:szCs w:val="28"/>
        </w:rPr>
        <w:t>Премедикация</w:t>
      </w:r>
      <w:proofErr w:type="spellEnd"/>
      <w:r w:rsidRPr="006F4262">
        <w:rPr>
          <w:sz w:val="28"/>
          <w:szCs w:val="28"/>
        </w:rPr>
        <w:t>:</w:t>
      </w:r>
    </w:p>
    <w:p w:rsidR="00FF07C1" w:rsidRPr="00DE4860" w:rsidRDefault="00FF07C1" w:rsidP="0005609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056091">
        <w:rPr>
          <w:sz w:val="28"/>
          <w:szCs w:val="28"/>
        </w:rPr>
        <w:t xml:space="preserve">      </w:t>
      </w:r>
      <w:r w:rsidRPr="006F4262">
        <w:rPr>
          <w:sz w:val="28"/>
          <w:szCs w:val="28"/>
          <w:lang w:val="en-US"/>
        </w:rPr>
        <w:t>Sol</w:t>
      </w:r>
      <w:r w:rsidRPr="00DE4860">
        <w:rPr>
          <w:sz w:val="28"/>
          <w:szCs w:val="28"/>
        </w:rPr>
        <w:t xml:space="preserve">. </w:t>
      </w:r>
      <w:proofErr w:type="spellStart"/>
      <w:r w:rsidRPr="006F4262">
        <w:rPr>
          <w:sz w:val="28"/>
          <w:szCs w:val="28"/>
          <w:lang w:val="en-US"/>
        </w:rPr>
        <w:t>Atropini</w:t>
      </w:r>
      <w:proofErr w:type="spellEnd"/>
      <w:r w:rsidRPr="00DE4860">
        <w:rPr>
          <w:sz w:val="28"/>
          <w:szCs w:val="28"/>
        </w:rPr>
        <w:t xml:space="preserve"> </w:t>
      </w:r>
      <w:proofErr w:type="spellStart"/>
      <w:r w:rsidRPr="006F4262">
        <w:rPr>
          <w:sz w:val="28"/>
          <w:szCs w:val="28"/>
          <w:lang w:val="en-US"/>
        </w:rPr>
        <w:t>sulfatis</w:t>
      </w:r>
      <w:proofErr w:type="spellEnd"/>
      <w:r w:rsidRPr="00DE4860">
        <w:rPr>
          <w:sz w:val="28"/>
          <w:szCs w:val="28"/>
        </w:rPr>
        <w:t xml:space="preserve"> 0.1% - 0.</w:t>
      </w:r>
      <w:r w:rsidR="00056091" w:rsidRPr="00DE4860">
        <w:rPr>
          <w:sz w:val="28"/>
          <w:szCs w:val="28"/>
        </w:rPr>
        <w:t>5</w:t>
      </w:r>
      <w:r w:rsidRPr="006F4262">
        <w:rPr>
          <w:sz w:val="28"/>
          <w:szCs w:val="28"/>
          <w:lang w:val="en-US"/>
        </w:rPr>
        <w:t>ml</w:t>
      </w:r>
    </w:p>
    <w:p w:rsidR="00FF07C1" w:rsidRPr="006F4262" w:rsidRDefault="00FF07C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DE4860">
        <w:rPr>
          <w:sz w:val="28"/>
          <w:szCs w:val="28"/>
        </w:rPr>
        <w:t xml:space="preserve">      </w:t>
      </w:r>
      <w:r w:rsidRPr="006F4262">
        <w:rPr>
          <w:sz w:val="28"/>
          <w:szCs w:val="28"/>
          <w:lang w:val="en-US"/>
        </w:rPr>
        <w:t>Sol</w:t>
      </w:r>
      <w:r w:rsidRPr="00DE4860">
        <w:rPr>
          <w:sz w:val="28"/>
          <w:szCs w:val="28"/>
        </w:rPr>
        <w:t xml:space="preserve">. </w:t>
      </w:r>
      <w:proofErr w:type="spellStart"/>
      <w:r w:rsidR="00056091">
        <w:rPr>
          <w:sz w:val="28"/>
          <w:szCs w:val="28"/>
          <w:lang w:val="en-US"/>
        </w:rPr>
        <w:t>Chloropyramine</w:t>
      </w:r>
      <w:proofErr w:type="spellEnd"/>
      <w:r w:rsidR="00056091" w:rsidRPr="00DE4860">
        <w:rPr>
          <w:sz w:val="28"/>
          <w:szCs w:val="28"/>
        </w:rPr>
        <w:t xml:space="preserve"> </w:t>
      </w:r>
      <w:proofErr w:type="spellStart"/>
      <w:r w:rsidR="00DE4860">
        <w:rPr>
          <w:sz w:val="28"/>
          <w:szCs w:val="28"/>
          <w:lang w:val="en-US"/>
        </w:rPr>
        <w:t>hydrochloridi</w:t>
      </w:r>
      <w:proofErr w:type="spellEnd"/>
      <w:r w:rsidR="00056091" w:rsidRPr="00DE4860">
        <w:rPr>
          <w:sz w:val="28"/>
          <w:szCs w:val="28"/>
        </w:rPr>
        <w:t xml:space="preserve"> - </w:t>
      </w:r>
      <w:r w:rsidRPr="006F4262">
        <w:rPr>
          <w:sz w:val="28"/>
          <w:szCs w:val="28"/>
        </w:rPr>
        <w:t>1</w:t>
      </w:r>
      <w:r w:rsidRPr="006F4262">
        <w:rPr>
          <w:sz w:val="28"/>
          <w:szCs w:val="28"/>
          <w:lang w:val="en-US"/>
        </w:rPr>
        <w:t>ml</w:t>
      </w:r>
      <w:r w:rsidRPr="006F4262">
        <w:rPr>
          <w:sz w:val="28"/>
          <w:szCs w:val="28"/>
        </w:rPr>
        <w:t>, ввести внутримышечно за 30 мин до операции.</w:t>
      </w:r>
    </w:p>
    <w:p w:rsidR="00DE4860" w:rsidRDefault="00FF07C1" w:rsidP="00FF07C1">
      <w:pPr>
        <w:numPr>
          <w:ilvl w:val="0"/>
          <w:numId w:val="11"/>
        </w:num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Послеоперационный период.</w:t>
      </w:r>
    </w:p>
    <w:p w:rsidR="00FF07C1" w:rsidRPr="00DE4860" w:rsidRDefault="00FF07C1" w:rsidP="00DE4860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DE4860">
        <w:rPr>
          <w:sz w:val="28"/>
          <w:szCs w:val="28"/>
        </w:rPr>
        <w:t>А) Обезболивание.</w:t>
      </w:r>
    </w:p>
    <w:p w:rsidR="00FF07C1" w:rsidRPr="00DE4860" w:rsidRDefault="00FF07C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      </w:t>
      </w:r>
      <w:r w:rsidRPr="006F4262">
        <w:rPr>
          <w:sz w:val="28"/>
          <w:szCs w:val="28"/>
          <w:lang w:val="en-US"/>
        </w:rPr>
        <w:t>Sol</w:t>
      </w:r>
      <w:r w:rsidRPr="00DE4860">
        <w:rPr>
          <w:sz w:val="28"/>
          <w:szCs w:val="28"/>
        </w:rPr>
        <w:t xml:space="preserve">. </w:t>
      </w:r>
      <w:proofErr w:type="spellStart"/>
      <w:r w:rsidRPr="006F4262">
        <w:rPr>
          <w:sz w:val="28"/>
          <w:szCs w:val="28"/>
          <w:lang w:val="en-US"/>
        </w:rPr>
        <w:t>Analgini</w:t>
      </w:r>
      <w:proofErr w:type="spellEnd"/>
      <w:r w:rsidRPr="00DE4860">
        <w:rPr>
          <w:sz w:val="28"/>
          <w:szCs w:val="28"/>
        </w:rPr>
        <w:t xml:space="preserve"> 50%-2</w:t>
      </w:r>
      <w:r w:rsidRPr="006F4262">
        <w:rPr>
          <w:sz w:val="28"/>
          <w:szCs w:val="28"/>
          <w:lang w:val="en-US"/>
        </w:rPr>
        <w:t>ml</w:t>
      </w:r>
    </w:p>
    <w:p w:rsidR="00FF07C1" w:rsidRPr="006F4262" w:rsidRDefault="00FF07C1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DE4860">
        <w:rPr>
          <w:sz w:val="28"/>
          <w:szCs w:val="28"/>
        </w:rPr>
        <w:t xml:space="preserve">      </w:t>
      </w:r>
      <w:r w:rsidRPr="006F4262">
        <w:rPr>
          <w:sz w:val="28"/>
          <w:szCs w:val="28"/>
          <w:lang w:val="en-US"/>
        </w:rPr>
        <w:t>Sol</w:t>
      </w:r>
      <w:r w:rsidRPr="006F4262">
        <w:rPr>
          <w:sz w:val="28"/>
          <w:szCs w:val="28"/>
        </w:rPr>
        <w:t xml:space="preserve">. </w:t>
      </w:r>
      <w:proofErr w:type="spellStart"/>
      <w:r w:rsidRPr="006F4262">
        <w:rPr>
          <w:sz w:val="28"/>
          <w:szCs w:val="28"/>
          <w:lang w:val="en-US"/>
        </w:rPr>
        <w:t>Dimedroli</w:t>
      </w:r>
      <w:proofErr w:type="spellEnd"/>
      <w:r w:rsidRPr="006F4262">
        <w:rPr>
          <w:sz w:val="28"/>
          <w:szCs w:val="28"/>
        </w:rPr>
        <w:t xml:space="preserve"> 1%-1</w:t>
      </w:r>
      <w:r w:rsidRPr="006F4262">
        <w:rPr>
          <w:sz w:val="28"/>
          <w:szCs w:val="28"/>
          <w:lang w:val="en-US"/>
        </w:rPr>
        <w:t>ml</w:t>
      </w:r>
      <w:r w:rsidRPr="006F4262">
        <w:rPr>
          <w:sz w:val="28"/>
          <w:szCs w:val="28"/>
        </w:rPr>
        <w:t xml:space="preserve">, внутримышечно </w:t>
      </w:r>
      <w:r w:rsidR="00DE4860">
        <w:rPr>
          <w:sz w:val="28"/>
          <w:szCs w:val="28"/>
        </w:rPr>
        <w:t>при болях</w:t>
      </w:r>
    </w:p>
    <w:p w:rsidR="00DE4860" w:rsidRPr="00135E3E" w:rsidRDefault="00FF07C1" w:rsidP="00DE4860">
      <w:pPr>
        <w:widowControl w:val="0"/>
        <w:spacing w:line="240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 xml:space="preserve">Б) Профилактика </w:t>
      </w:r>
      <w:proofErr w:type="spellStart"/>
      <w:r w:rsidRPr="006F4262">
        <w:rPr>
          <w:sz w:val="28"/>
          <w:szCs w:val="28"/>
        </w:rPr>
        <w:t>тромбообразования</w:t>
      </w:r>
      <w:proofErr w:type="spellEnd"/>
      <w:r w:rsidR="00DE4860">
        <w:rPr>
          <w:sz w:val="28"/>
          <w:szCs w:val="28"/>
        </w:rPr>
        <w:t>:</w:t>
      </w:r>
      <w:r w:rsidR="00DE4860" w:rsidRPr="00DE4860">
        <w:rPr>
          <w:sz w:val="28"/>
          <w:szCs w:val="28"/>
        </w:rPr>
        <w:t xml:space="preserve"> </w:t>
      </w:r>
      <w:proofErr w:type="spellStart"/>
      <w:r w:rsidR="00DE4860">
        <w:rPr>
          <w:sz w:val="28"/>
          <w:szCs w:val="28"/>
        </w:rPr>
        <w:t>Фрагмин</w:t>
      </w:r>
      <w:proofErr w:type="spellEnd"/>
      <w:r w:rsidR="00DE4860">
        <w:rPr>
          <w:sz w:val="28"/>
          <w:szCs w:val="28"/>
        </w:rPr>
        <w:t xml:space="preserve"> </w:t>
      </w:r>
      <w:r w:rsidR="00DE4860" w:rsidRPr="00BF657D">
        <w:rPr>
          <w:sz w:val="28"/>
          <w:szCs w:val="28"/>
        </w:rPr>
        <w:t>5</w:t>
      </w:r>
      <w:r w:rsidR="00DE4860">
        <w:rPr>
          <w:sz w:val="28"/>
          <w:szCs w:val="28"/>
        </w:rPr>
        <w:t>0</w:t>
      </w:r>
      <w:r w:rsidR="00DE4860" w:rsidRPr="00BF657D">
        <w:rPr>
          <w:sz w:val="28"/>
          <w:szCs w:val="28"/>
        </w:rPr>
        <w:t>00</w:t>
      </w:r>
      <w:r w:rsidR="00DE4860">
        <w:rPr>
          <w:sz w:val="28"/>
          <w:szCs w:val="28"/>
        </w:rPr>
        <w:t>М</w:t>
      </w:r>
      <w:r w:rsidR="00DE4860" w:rsidRPr="00BF657D">
        <w:rPr>
          <w:sz w:val="28"/>
          <w:szCs w:val="28"/>
        </w:rPr>
        <w:t>Е п/к.</w:t>
      </w:r>
    </w:p>
    <w:p w:rsidR="00FF07C1" w:rsidRPr="006F4262" w:rsidRDefault="00FF07C1" w:rsidP="002A382F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 w:rsidRPr="006F4262">
        <w:rPr>
          <w:sz w:val="28"/>
          <w:szCs w:val="28"/>
        </w:rPr>
        <w:t>В) Профилактик</w:t>
      </w:r>
      <w:r w:rsidR="00DE4860">
        <w:rPr>
          <w:sz w:val="28"/>
          <w:szCs w:val="28"/>
        </w:rPr>
        <w:t xml:space="preserve">а гнойно-септических осложнений: </w:t>
      </w:r>
      <w:proofErr w:type="spellStart"/>
      <w:r w:rsidR="00DE4860">
        <w:rPr>
          <w:sz w:val="28"/>
          <w:szCs w:val="28"/>
        </w:rPr>
        <w:t>Цефазолин</w:t>
      </w:r>
      <w:proofErr w:type="spellEnd"/>
      <w:r w:rsidR="00DE4860">
        <w:rPr>
          <w:sz w:val="28"/>
          <w:szCs w:val="28"/>
        </w:rPr>
        <w:t xml:space="preserve"> 1,0 х 4 раза в день в/в.</w:t>
      </w:r>
    </w:p>
    <w:p w:rsidR="00FF07C1" w:rsidRDefault="00DE4860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АД.</w:t>
      </w:r>
    </w:p>
    <w:p w:rsidR="00350C3B" w:rsidRDefault="00350C3B" w:rsidP="00350C3B">
      <w:pPr>
        <w:jc w:val="both"/>
        <w:rPr>
          <w:sz w:val="28"/>
          <w:szCs w:val="28"/>
        </w:rPr>
      </w:pPr>
      <w:r w:rsidRPr="00350C3B">
        <w:rPr>
          <w:sz w:val="28"/>
          <w:szCs w:val="28"/>
        </w:rPr>
        <w:t xml:space="preserve">4. С гипотензивной целью: </w:t>
      </w:r>
      <w:proofErr w:type="spellStart"/>
      <w:r>
        <w:rPr>
          <w:sz w:val="28"/>
          <w:szCs w:val="28"/>
        </w:rPr>
        <w:t>Лизино</w:t>
      </w:r>
      <w:r w:rsidRPr="00350C3B">
        <w:rPr>
          <w:sz w:val="28"/>
          <w:szCs w:val="28"/>
        </w:rPr>
        <w:t>прил</w:t>
      </w:r>
      <w:proofErr w:type="spellEnd"/>
      <w:r w:rsidRPr="00350C3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50C3B">
        <w:rPr>
          <w:sz w:val="28"/>
          <w:szCs w:val="28"/>
        </w:rPr>
        <w:t xml:space="preserve">мг – 1т. </w:t>
      </w:r>
      <w:r>
        <w:rPr>
          <w:sz w:val="28"/>
          <w:szCs w:val="28"/>
        </w:rPr>
        <w:t>утром</w:t>
      </w:r>
      <w:r w:rsidRPr="00350C3B">
        <w:rPr>
          <w:sz w:val="28"/>
          <w:szCs w:val="28"/>
        </w:rPr>
        <w:t>.</w:t>
      </w:r>
    </w:p>
    <w:p w:rsidR="00350C3B" w:rsidRPr="00A93051" w:rsidRDefault="002A382F" w:rsidP="00350C3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0C3B" w:rsidRPr="00350C3B">
        <w:rPr>
          <w:sz w:val="28"/>
          <w:szCs w:val="28"/>
        </w:rPr>
        <w:t xml:space="preserve"> </w:t>
      </w:r>
      <w:r w:rsidR="00350C3B" w:rsidRPr="00A93051">
        <w:rPr>
          <w:sz w:val="28"/>
          <w:szCs w:val="28"/>
        </w:rPr>
        <w:t xml:space="preserve">С противовоспалительной целью: </w:t>
      </w:r>
      <w:proofErr w:type="spellStart"/>
      <w:r w:rsidR="00350C3B" w:rsidRPr="00A93051">
        <w:rPr>
          <w:sz w:val="28"/>
          <w:szCs w:val="28"/>
        </w:rPr>
        <w:t>Найсулид</w:t>
      </w:r>
      <w:proofErr w:type="spellEnd"/>
      <w:r w:rsidR="00350C3B" w:rsidRPr="00A93051">
        <w:rPr>
          <w:sz w:val="28"/>
          <w:szCs w:val="28"/>
        </w:rPr>
        <w:t xml:space="preserve"> 2,0 по 1 таблетке 2 раза в день п</w:t>
      </w:r>
      <w:r w:rsidR="00350C3B" w:rsidRPr="00A93051">
        <w:rPr>
          <w:sz w:val="28"/>
          <w:szCs w:val="28"/>
        </w:rPr>
        <w:t>о</w:t>
      </w:r>
      <w:r w:rsidR="00350C3B" w:rsidRPr="00A93051">
        <w:rPr>
          <w:sz w:val="28"/>
          <w:szCs w:val="28"/>
        </w:rPr>
        <w:t>сле еды.</w:t>
      </w:r>
    </w:p>
    <w:p w:rsidR="00350C3B" w:rsidRDefault="002A382F" w:rsidP="002A382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0C3B" w:rsidRPr="00A93051">
        <w:rPr>
          <w:sz w:val="28"/>
          <w:szCs w:val="28"/>
        </w:rPr>
        <w:t xml:space="preserve">Ингибиторы протонной помпы: </w:t>
      </w:r>
      <w:proofErr w:type="spellStart"/>
      <w:r w:rsidR="00350C3B" w:rsidRPr="00A93051">
        <w:rPr>
          <w:sz w:val="28"/>
          <w:szCs w:val="28"/>
        </w:rPr>
        <w:t>Омез</w:t>
      </w:r>
      <w:proofErr w:type="spellEnd"/>
      <w:r w:rsidR="00350C3B" w:rsidRPr="00A93051">
        <w:rPr>
          <w:sz w:val="28"/>
          <w:szCs w:val="28"/>
        </w:rPr>
        <w:t xml:space="preserve"> 20 мг по1 </w:t>
      </w:r>
      <w:proofErr w:type="spellStart"/>
      <w:r w:rsidR="00350C3B" w:rsidRPr="00A93051">
        <w:rPr>
          <w:sz w:val="28"/>
          <w:szCs w:val="28"/>
        </w:rPr>
        <w:t>капс</w:t>
      </w:r>
      <w:proofErr w:type="spellEnd"/>
      <w:r w:rsidR="00350C3B" w:rsidRPr="00A93051">
        <w:rPr>
          <w:sz w:val="28"/>
          <w:szCs w:val="28"/>
        </w:rPr>
        <w:t xml:space="preserve">. </w:t>
      </w:r>
      <w:r>
        <w:rPr>
          <w:sz w:val="28"/>
          <w:szCs w:val="28"/>
        </w:rPr>
        <w:t>утром</w:t>
      </w:r>
      <w:r w:rsidR="00350C3B" w:rsidRPr="00A93051">
        <w:rPr>
          <w:sz w:val="28"/>
          <w:szCs w:val="28"/>
        </w:rPr>
        <w:t>.</w:t>
      </w:r>
    </w:p>
    <w:p w:rsidR="00350C3B" w:rsidRPr="00350C3B" w:rsidRDefault="00350C3B" w:rsidP="00350C3B">
      <w:pPr>
        <w:jc w:val="both"/>
        <w:rPr>
          <w:sz w:val="28"/>
          <w:szCs w:val="28"/>
        </w:rPr>
      </w:pPr>
    </w:p>
    <w:p w:rsidR="00350C3B" w:rsidRDefault="00350C3B" w:rsidP="00FF07C1">
      <w:pPr>
        <w:tabs>
          <w:tab w:val="left" w:pos="540"/>
        </w:tabs>
        <w:spacing w:line="18" w:lineRule="atLeast"/>
        <w:jc w:val="both"/>
        <w:rPr>
          <w:sz w:val="28"/>
          <w:szCs w:val="28"/>
        </w:rPr>
      </w:pPr>
    </w:p>
    <w:p w:rsidR="00FF07C1" w:rsidRPr="006F4262" w:rsidRDefault="00367816" w:rsidP="00367816">
      <w:pPr>
        <w:pStyle w:val="a3"/>
        <w:numPr>
          <w:ilvl w:val="0"/>
          <w:numId w:val="23"/>
        </w:numPr>
        <w:tabs>
          <w:tab w:val="left" w:pos="540"/>
        </w:tabs>
        <w:spacing w:line="18" w:lineRule="atLeast"/>
        <w:jc w:val="center"/>
        <w:rPr>
          <w:sz w:val="28"/>
          <w:szCs w:val="28"/>
        </w:rPr>
      </w:pPr>
      <w:r w:rsidRPr="006F4262">
        <w:rPr>
          <w:b/>
          <w:sz w:val="28"/>
          <w:szCs w:val="28"/>
        </w:rPr>
        <w:t>ДНЕВНИК НАБЛЮДЕНИЯ ЗА ПАЦИЕНТОМ</w:t>
      </w:r>
    </w:p>
    <w:p w:rsidR="00DE4860" w:rsidRDefault="00DE4860" w:rsidP="00DE48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Pr="0066357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663575">
        <w:rPr>
          <w:b/>
          <w:sz w:val="28"/>
          <w:szCs w:val="28"/>
        </w:rPr>
        <w:t>.</w:t>
      </w:r>
      <w:r w:rsidRPr="00482AAB">
        <w:rPr>
          <w:b/>
          <w:sz w:val="28"/>
          <w:szCs w:val="28"/>
        </w:rPr>
        <w:t>20</w:t>
      </w:r>
      <w:r w:rsidRPr="0066357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657D">
        <w:rPr>
          <w:sz w:val="28"/>
          <w:szCs w:val="28"/>
        </w:rPr>
        <w:t xml:space="preserve">Состояние удовлетворительное. Жалобы на умеренные </w:t>
      </w:r>
      <w:r>
        <w:rPr>
          <w:sz w:val="28"/>
          <w:szCs w:val="28"/>
        </w:rPr>
        <w:t>слабость.</w:t>
      </w:r>
      <w:r w:rsidRPr="00BF657D">
        <w:rPr>
          <w:sz w:val="28"/>
          <w:szCs w:val="28"/>
        </w:rPr>
        <w:t xml:space="preserve"> Ко</w:t>
      </w:r>
      <w:r w:rsidRPr="00BF657D">
        <w:rPr>
          <w:sz w:val="28"/>
          <w:szCs w:val="28"/>
        </w:rPr>
        <w:t>ж</w:t>
      </w:r>
      <w:r w:rsidRPr="00BF657D">
        <w:rPr>
          <w:sz w:val="28"/>
          <w:szCs w:val="28"/>
        </w:rPr>
        <w:t xml:space="preserve">ные покровы бледно-розовые. В легких везикулярное дыхание, </w:t>
      </w:r>
      <w:proofErr w:type="spellStart"/>
      <w:r w:rsidRPr="00BF657D">
        <w:rPr>
          <w:sz w:val="28"/>
          <w:szCs w:val="28"/>
          <w:lang w:val="en-US"/>
        </w:rPr>
        <w:t>cor</w:t>
      </w:r>
      <w:proofErr w:type="spellEnd"/>
      <w:r w:rsidRPr="00BF657D">
        <w:rPr>
          <w:sz w:val="28"/>
          <w:szCs w:val="28"/>
        </w:rPr>
        <w:t xml:space="preserve"> –тоны </w:t>
      </w:r>
      <w:r>
        <w:rPr>
          <w:sz w:val="28"/>
          <w:szCs w:val="28"/>
        </w:rPr>
        <w:t>пригл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шены</w:t>
      </w:r>
      <w:r w:rsidRPr="00BF657D">
        <w:rPr>
          <w:sz w:val="28"/>
          <w:szCs w:val="28"/>
        </w:rPr>
        <w:t xml:space="preserve">, ритмичные. </w:t>
      </w:r>
      <w:r w:rsidRPr="00BF657D"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 xml:space="preserve"> 78 уд. в мин.</w:t>
      </w:r>
      <w:r w:rsidRPr="00BF657D">
        <w:rPr>
          <w:sz w:val="28"/>
          <w:szCs w:val="28"/>
        </w:rPr>
        <w:t xml:space="preserve"> удовлетвори</w:t>
      </w:r>
      <w:r>
        <w:rPr>
          <w:sz w:val="28"/>
          <w:szCs w:val="28"/>
        </w:rPr>
        <w:t>тельных свойств, АД 130</w:t>
      </w:r>
      <w:r w:rsidRPr="00BF657D">
        <w:rPr>
          <w:sz w:val="28"/>
          <w:szCs w:val="28"/>
        </w:rPr>
        <w:t>/80 мм. рт. ст. Язык</w:t>
      </w:r>
      <w:r>
        <w:rPr>
          <w:sz w:val="28"/>
          <w:szCs w:val="28"/>
        </w:rPr>
        <w:t xml:space="preserve"> чистый,</w:t>
      </w:r>
      <w:r w:rsidRPr="00BF657D">
        <w:rPr>
          <w:sz w:val="28"/>
          <w:szCs w:val="28"/>
        </w:rPr>
        <w:t xml:space="preserve"> влажный. Живот мягкий, при пальпации </w:t>
      </w:r>
      <w:r>
        <w:rPr>
          <w:sz w:val="28"/>
          <w:szCs w:val="28"/>
        </w:rPr>
        <w:t>без</w:t>
      </w:r>
      <w:r w:rsidRPr="00BF657D">
        <w:rPr>
          <w:sz w:val="28"/>
          <w:szCs w:val="28"/>
        </w:rPr>
        <w:t>болезненный</w:t>
      </w:r>
      <w:r>
        <w:rPr>
          <w:sz w:val="28"/>
          <w:szCs w:val="28"/>
        </w:rPr>
        <w:t xml:space="preserve">. </w:t>
      </w:r>
      <w:r w:rsidRPr="00BF657D">
        <w:rPr>
          <w:sz w:val="28"/>
          <w:szCs w:val="28"/>
        </w:rPr>
        <w:t>Стул, диурез в но</w:t>
      </w:r>
      <w:r w:rsidRPr="00BF657D">
        <w:rPr>
          <w:sz w:val="28"/>
          <w:szCs w:val="28"/>
        </w:rPr>
        <w:t>р</w:t>
      </w:r>
      <w:r w:rsidRPr="00BF657D">
        <w:rPr>
          <w:sz w:val="28"/>
          <w:szCs w:val="28"/>
        </w:rPr>
        <w:t xml:space="preserve">ме. </w:t>
      </w:r>
    </w:p>
    <w:p w:rsidR="00350C3B" w:rsidRDefault="00350C3B" w:rsidP="00350C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01</w:t>
      </w:r>
      <w:r w:rsidR="00DE4860" w:rsidRPr="0066357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DE4860" w:rsidRPr="00663575">
        <w:rPr>
          <w:b/>
          <w:sz w:val="28"/>
          <w:szCs w:val="28"/>
        </w:rPr>
        <w:t>.</w:t>
      </w:r>
      <w:r w:rsidR="00DE4860">
        <w:rPr>
          <w:b/>
          <w:sz w:val="28"/>
          <w:szCs w:val="28"/>
        </w:rPr>
        <w:t>20</w:t>
      </w:r>
      <w:r w:rsidR="00DE4860" w:rsidRPr="00663575">
        <w:rPr>
          <w:b/>
          <w:sz w:val="28"/>
          <w:szCs w:val="28"/>
        </w:rPr>
        <w:t>13</w:t>
      </w:r>
      <w:r w:rsidR="00DE4860">
        <w:rPr>
          <w:b/>
          <w:sz w:val="28"/>
          <w:szCs w:val="28"/>
        </w:rPr>
        <w:t>г.</w:t>
      </w:r>
      <w:r w:rsidR="00DE4860">
        <w:rPr>
          <w:sz w:val="28"/>
          <w:szCs w:val="28"/>
        </w:rPr>
        <w:t xml:space="preserve"> </w:t>
      </w:r>
      <w:r w:rsidRPr="00BF657D">
        <w:rPr>
          <w:sz w:val="28"/>
          <w:szCs w:val="28"/>
        </w:rPr>
        <w:t>Состояние удовлетворительное. Жалобы на умеренные боли в области послеоперационной раны.  Кожные покровы бледно-розовые. В легких везикуля</w:t>
      </w:r>
      <w:r w:rsidRPr="00BF657D">
        <w:rPr>
          <w:sz w:val="28"/>
          <w:szCs w:val="28"/>
        </w:rPr>
        <w:t>р</w:t>
      </w:r>
      <w:r w:rsidRPr="00BF657D">
        <w:rPr>
          <w:sz w:val="28"/>
          <w:szCs w:val="28"/>
        </w:rPr>
        <w:t xml:space="preserve">ное дыхание, </w:t>
      </w:r>
      <w:proofErr w:type="spellStart"/>
      <w:r w:rsidRPr="00BF657D">
        <w:rPr>
          <w:sz w:val="28"/>
          <w:szCs w:val="28"/>
          <w:lang w:val="en-US"/>
        </w:rPr>
        <w:t>cor</w:t>
      </w:r>
      <w:proofErr w:type="spellEnd"/>
      <w:r w:rsidRPr="00BF657D">
        <w:rPr>
          <w:sz w:val="28"/>
          <w:szCs w:val="28"/>
        </w:rPr>
        <w:t xml:space="preserve"> –тоны </w:t>
      </w:r>
      <w:r>
        <w:rPr>
          <w:sz w:val="28"/>
          <w:szCs w:val="28"/>
        </w:rPr>
        <w:t>приглушены</w:t>
      </w:r>
      <w:r w:rsidRPr="00BF657D">
        <w:rPr>
          <w:sz w:val="28"/>
          <w:szCs w:val="28"/>
        </w:rPr>
        <w:t xml:space="preserve">, ритмичные. </w:t>
      </w:r>
      <w:r w:rsidRPr="00BF657D"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 xml:space="preserve"> 80 уд. в мин.</w:t>
      </w:r>
      <w:r w:rsidRPr="00BF657D">
        <w:rPr>
          <w:sz w:val="28"/>
          <w:szCs w:val="28"/>
        </w:rPr>
        <w:t xml:space="preserve"> удовлетвор</w:t>
      </w:r>
      <w:r w:rsidRPr="00BF657D">
        <w:rPr>
          <w:sz w:val="28"/>
          <w:szCs w:val="28"/>
        </w:rPr>
        <w:t>и</w:t>
      </w:r>
      <w:r w:rsidRPr="00BF657D">
        <w:rPr>
          <w:sz w:val="28"/>
          <w:szCs w:val="28"/>
        </w:rPr>
        <w:t>тельных свойств, АД 1</w:t>
      </w:r>
      <w:r>
        <w:rPr>
          <w:sz w:val="28"/>
          <w:szCs w:val="28"/>
        </w:rPr>
        <w:t>30</w:t>
      </w:r>
      <w:r w:rsidRPr="00BF657D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BF657D">
        <w:rPr>
          <w:sz w:val="28"/>
          <w:szCs w:val="28"/>
        </w:rPr>
        <w:t>0 мм. рт. ст. Язык</w:t>
      </w:r>
      <w:r>
        <w:rPr>
          <w:sz w:val="28"/>
          <w:szCs w:val="28"/>
        </w:rPr>
        <w:t xml:space="preserve"> чистый,</w:t>
      </w:r>
      <w:r w:rsidRPr="00BF657D">
        <w:rPr>
          <w:sz w:val="28"/>
          <w:szCs w:val="28"/>
        </w:rPr>
        <w:t xml:space="preserve"> влажный. Живот мягкий, при пальпации умеренно болезненный в  области послеоперацион</w:t>
      </w:r>
      <w:r>
        <w:rPr>
          <w:sz w:val="28"/>
          <w:szCs w:val="28"/>
        </w:rPr>
        <w:t>ной раны. Повязка сухая</w:t>
      </w:r>
      <w:r w:rsidRPr="00BF657D">
        <w:rPr>
          <w:sz w:val="28"/>
          <w:szCs w:val="28"/>
        </w:rPr>
        <w:t xml:space="preserve">, швы чистые. Стул, диурез в норме. </w:t>
      </w:r>
    </w:p>
    <w:p w:rsidR="00FF07C1" w:rsidRPr="006F4262" w:rsidRDefault="00350C3B" w:rsidP="00BD3704">
      <w:pPr>
        <w:jc w:val="both"/>
        <w:rPr>
          <w:b/>
          <w:sz w:val="28"/>
          <w:szCs w:val="28"/>
        </w:rPr>
      </w:pPr>
      <w:r w:rsidRPr="00350C3B">
        <w:rPr>
          <w:sz w:val="28"/>
          <w:szCs w:val="28"/>
          <w:u w:val="single"/>
        </w:rPr>
        <w:t>Пациентка продолжает лечение.</w:t>
      </w:r>
      <w:r w:rsidR="00BD3704" w:rsidRPr="006F4262">
        <w:rPr>
          <w:b/>
          <w:sz w:val="28"/>
          <w:szCs w:val="28"/>
        </w:rPr>
        <w:t xml:space="preserve"> </w:t>
      </w:r>
    </w:p>
    <w:sectPr w:rsidR="00FF07C1" w:rsidRPr="006F4262" w:rsidSect="00F364A7">
      <w:pgSz w:w="12240" w:h="15840"/>
      <w:pgMar w:top="1134" w:right="102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86B5A"/>
    <w:multiLevelType w:val="hybridMultilevel"/>
    <w:tmpl w:val="5226EAB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5512F3"/>
    <w:multiLevelType w:val="hybridMultilevel"/>
    <w:tmpl w:val="46A22B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3DC0"/>
    <w:multiLevelType w:val="hybridMultilevel"/>
    <w:tmpl w:val="66D220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6C5F"/>
    <w:multiLevelType w:val="singleLevel"/>
    <w:tmpl w:val="B9BAB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204F2F78"/>
    <w:multiLevelType w:val="singleLevel"/>
    <w:tmpl w:val="7B8AD7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6">
    <w:nsid w:val="2C445697"/>
    <w:multiLevelType w:val="hybridMultilevel"/>
    <w:tmpl w:val="56903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9E7191"/>
    <w:multiLevelType w:val="hybridMultilevel"/>
    <w:tmpl w:val="A3B0233E"/>
    <w:lvl w:ilvl="0" w:tplc="F2C4DA92">
      <w:start w:val="1"/>
      <w:numFmt w:val="upperRoman"/>
      <w:lvlText w:val="%1."/>
      <w:lvlJc w:val="righ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74266"/>
    <w:multiLevelType w:val="singleLevel"/>
    <w:tmpl w:val="CD220F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32AF25A3"/>
    <w:multiLevelType w:val="hybridMultilevel"/>
    <w:tmpl w:val="3D10E5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B2D36"/>
    <w:multiLevelType w:val="hybridMultilevel"/>
    <w:tmpl w:val="7DB61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C02F5"/>
    <w:multiLevelType w:val="hybridMultilevel"/>
    <w:tmpl w:val="4A7CE2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238CC"/>
    <w:multiLevelType w:val="hybridMultilevel"/>
    <w:tmpl w:val="8C48153C"/>
    <w:lvl w:ilvl="0" w:tplc="1E28435E">
      <w:start w:val="10"/>
      <w:numFmt w:val="upperRoman"/>
      <w:lvlText w:val="%1."/>
      <w:lvlJc w:val="right"/>
      <w:pPr>
        <w:ind w:left="567" w:hanging="2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01B49"/>
    <w:multiLevelType w:val="hybridMultilevel"/>
    <w:tmpl w:val="2DB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6298A"/>
    <w:multiLevelType w:val="hybridMultilevel"/>
    <w:tmpl w:val="60B445D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70F65"/>
    <w:multiLevelType w:val="hybridMultilevel"/>
    <w:tmpl w:val="9E2EDA3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71FF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608479A2"/>
    <w:multiLevelType w:val="hybridMultilevel"/>
    <w:tmpl w:val="4B182FDE"/>
    <w:lvl w:ilvl="0" w:tplc="51604B3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B715B"/>
    <w:multiLevelType w:val="hybridMultilevel"/>
    <w:tmpl w:val="7E5C17A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66274"/>
    <w:multiLevelType w:val="hybridMultilevel"/>
    <w:tmpl w:val="CB1469C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14564"/>
    <w:multiLevelType w:val="hybridMultilevel"/>
    <w:tmpl w:val="7A60283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25066"/>
    <w:multiLevelType w:val="singleLevel"/>
    <w:tmpl w:val="B9BAB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42" w:hanging="141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6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</w:lvl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9"/>
  </w:num>
  <w:num w:numId="14">
    <w:abstractNumId w:val="14"/>
  </w:num>
  <w:num w:numId="15">
    <w:abstractNumId w:val="6"/>
  </w:num>
  <w:num w:numId="16">
    <w:abstractNumId w:val="9"/>
  </w:num>
  <w:num w:numId="17">
    <w:abstractNumId w:val="15"/>
  </w:num>
  <w:num w:numId="18">
    <w:abstractNumId w:val="18"/>
  </w:num>
  <w:num w:numId="19">
    <w:abstractNumId w:val="20"/>
  </w:num>
  <w:num w:numId="20">
    <w:abstractNumId w:val="2"/>
  </w:num>
  <w:num w:numId="21">
    <w:abstractNumId w:val="3"/>
  </w:num>
  <w:num w:numId="22">
    <w:abstractNumId w:val="10"/>
  </w:num>
  <w:num w:numId="23">
    <w:abstractNumId w:val="12"/>
  </w:num>
  <w:num w:numId="24">
    <w:abstractNumId w:val="21"/>
  </w:num>
  <w:num w:numId="25">
    <w:abstractNumId w:val="4"/>
  </w:num>
  <w:num w:numId="26">
    <w:abstractNumId w:val="11"/>
  </w:num>
  <w:num w:numId="27">
    <w:abstractNumId w:val="17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C1"/>
    <w:rsid w:val="00056091"/>
    <w:rsid w:val="0010286C"/>
    <w:rsid w:val="0014594A"/>
    <w:rsid w:val="001524F4"/>
    <w:rsid w:val="002A382F"/>
    <w:rsid w:val="00350C3B"/>
    <w:rsid w:val="00367816"/>
    <w:rsid w:val="0047369E"/>
    <w:rsid w:val="004D4B31"/>
    <w:rsid w:val="0050108B"/>
    <w:rsid w:val="00550B41"/>
    <w:rsid w:val="00553A90"/>
    <w:rsid w:val="00604173"/>
    <w:rsid w:val="006B3509"/>
    <w:rsid w:val="006F4262"/>
    <w:rsid w:val="00786FD1"/>
    <w:rsid w:val="007E3877"/>
    <w:rsid w:val="00893C63"/>
    <w:rsid w:val="00AE448F"/>
    <w:rsid w:val="00B03083"/>
    <w:rsid w:val="00BD3704"/>
    <w:rsid w:val="00CE5152"/>
    <w:rsid w:val="00D010B8"/>
    <w:rsid w:val="00D91CB0"/>
    <w:rsid w:val="00DE4860"/>
    <w:rsid w:val="00E12088"/>
    <w:rsid w:val="00F17A4B"/>
    <w:rsid w:val="00F364A7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86F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C1"/>
    <w:pPr>
      <w:ind w:left="720"/>
      <w:contextualSpacing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FF07C1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BodyText3">
    <w:name w:val="Body Text 3"/>
    <w:basedOn w:val="a"/>
    <w:rsid w:val="00FF07C1"/>
    <w:pPr>
      <w:jc w:val="both"/>
    </w:pPr>
    <w:rPr>
      <w:sz w:val="28"/>
    </w:rPr>
  </w:style>
  <w:style w:type="paragraph" w:customStyle="1" w:styleId="BodyText2">
    <w:name w:val="Body Text 2"/>
    <w:basedOn w:val="a"/>
    <w:rsid w:val="00FF07C1"/>
    <w:pPr>
      <w:jc w:val="both"/>
    </w:pPr>
    <w:rPr>
      <w:sz w:val="24"/>
    </w:rPr>
  </w:style>
  <w:style w:type="character" w:customStyle="1" w:styleId="10">
    <w:name w:val="Заголовок 1 Знак"/>
    <w:link w:val="1"/>
    <w:uiPriority w:val="9"/>
    <w:rsid w:val="00786FD1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Plain Text"/>
    <w:basedOn w:val="a"/>
    <w:link w:val="a5"/>
    <w:uiPriority w:val="99"/>
    <w:rsid w:val="00893C63"/>
    <w:rPr>
      <w:rFonts w:ascii="Courier New" w:hAnsi="Courier New"/>
    </w:rPr>
  </w:style>
  <w:style w:type="character" w:customStyle="1" w:styleId="a5">
    <w:name w:val="Текст Знак"/>
    <w:link w:val="a4"/>
    <w:uiPriority w:val="99"/>
    <w:rsid w:val="00893C63"/>
    <w:rPr>
      <w:rFonts w:ascii="Courier New" w:eastAsia="Times New Roman" w:hAnsi="Courier New"/>
    </w:rPr>
  </w:style>
  <w:style w:type="paragraph" w:styleId="a6">
    <w:name w:val="Body Text"/>
    <w:basedOn w:val="a"/>
    <w:link w:val="a7"/>
    <w:rsid w:val="007E3877"/>
    <w:pPr>
      <w:jc w:val="both"/>
    </w:pPr>
    <w:rPr>
      <w:b/>
      <w:bCs/>
      <w:sz w:val="28"/>
    </w:rPr>
  </w:style>
  <w:style w:type="character" w:customStyle="1" w:styleId="a7">
    <w:name w:val="Основной текст Знак"/>
    <w:link w:val="a6"/>
    <w:rsid w:val="007E3877"/>
    <w:rPr>
      <w:rFonts w:ascii="Times New Roman" w:eastAsia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86F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C1"/>
    <w:pPr>
      <w:ind w:left="720"/>
      <w:contextualSpacing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FF07C1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BodyText3">
    <w:name w:val="Body Text 3"/>
    <w:basedOn w:val="a"/>
    <w:rsid w:val="00FF07C1"/>
    <w:pPr>
      <w:jc w:val="both"/>
    </w:pPr>
    <w:rPr>
      <w:sz w:val="28"/>
    </w:rPr>
  </w:style>
  <w:style w:type="paragraph" w:customStyle="1" w:styleId="BodyText2">
    <w:name w:val="Body Text 2"/>
    <w:basedOn w:val="a"/>
    <w:rsid w:val="00FF07C1"/>
    <w:pPr>
      <w:jc w:val="both"/>
    </w:pPr>
    <w:rPr>
      <w:sz w:val="24"/>
    </w:rPr>
  </w:style>
  <w:style w:type="character" w:customStyle="1" w:styleId="10">
    <w:name w:val="Заголовок 1 Знак"/>
    <w:link w:val="1"/>
    <w:uiPriority w:val="9"/>
    <w:rsid w:val="00786FD1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Plain Text"/>
    <w:basedOn w:val="a"/>
    <w:link w:val="a5"/>
    <w:uiPriority w:val="99"/>
    <w:rsid w:val="00893C63"/>
    <w:rPr>
      <w:rFonts w:ascii="Courier New" w:hAnsi="Courier New"/>
    </w:rPr>
  </w:style>
  <w:style w:type="character" w:customStyle="1" w:styleId="a5">
    <w:name w:val="Текст Знак"/>
    <w:link w:val="a4"/>
    <w:uiPriority w:val="99"/>
    <w:rsid w:val="00893C63"/>
    <w:rPr>
      <w:rFonts w:ascii="Courier New" w:eastAsia="Times New Roman" w:hAnsi="Courier New"/>
    </w:rPr>
  </w:style>
  <w:style w:type="paragraph" w:styleId="a6">
    <w:name w:val="Body Text"/>
    <w:basedOn w:val="a"/>
    <w:link w:val="a7"/>
    <w:rsid w:val="007E3877"/>
    <w:pPr>
      <w:jc w:val="both"/>
    </w:pPr>
    <w:rPr>
      <w:b/>
      <w:bCs/>
      <w:sz w:val="28"/>
    </w:rPr>
  </w:style>
  <w:style w:type="character" w:customStyle="1" w:styleId="a7">
    <w:name w:val="Основной текст Знак"/>
    <w:link w:val="a6"/>
    <w:rsid w:val="007E3877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828F-BB4A-480A-8C5E-F2D70EE4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Lykaschova</dc:creator>
  <cp:lastModifiedBy>Igor</cp:lastModifiedBy>
  <cp:revision>2</cp:revision>
  <dcterms:created xsi:type="dcterms:W3CDTF">2024-03-16T08:00:00Z</dcterms:created>
  <dcterms:modified xsi:type="dcterms:W3CDTF">2024-03-16T08:00:00Z</dcterms:modified>
</cp:coreProperties>
</file>