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5BD8" w14:textId="77777777" w:rsidR="008D5FAF" w:rsidRDefault="008D5FAF">
      <w:pPr>
        <w:widowControl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ВЫСШЕГО И ПРОФЕССИОНАЛЬНОГО ОБРАЗОВАНИЯ РФ</w:t>
      </w:r>
    </w:p>
    <w:p w14:paraId="7A5542A9" w14:textId="77777777" w:rsidR="008D5FAF" w:rsidRDefault="008D5FAF">
      <w:pPr>
        <w:widowControl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РОСТОВСКИЙ ГОСУДАРСТВЕННЫЙ МЕДИЦИНСКИЙ УНИВЕРСИТЕТ</w:t>
      </w:r>
    </w:p>
    <w:p w14:paraId="33EB5265" w14:textId="77777777" w:rsidR="008D5FAF" w:rsidRDefault="008D5FAF">
      <w:pPr>
        <w:widowControl/>
        <w:spacing w:line="360" w:lineRule="auto"/>
        <w:jc w:val="center"/>
        <w:rPr>
          <w:sz w:val="24"/>
          <w:szCs w:val="24"/>
        </w:rPr>
      </w:pPr>
    </w:p>
    <w:p w14:paraId="65C4B00D" w14:textId="77777777" w:rsidR="008D5FAF" w:rsidRDefault="008D5FAF">
      <w:pPr>
        <w:pStyle w:val="a6"/>
        <w:jc w:val="center"/>
        <w:rPr>
          <w:sz w:val="22"/>
          <w:szCs w:val="22"/>
        </w:rPr>
      </w:pPr>
      <w:r>
        <w:rPr>
          <w:sz w:val="22"/>
          <w:szCs w:val="22"/>
        </w:rPr>
        <w:t>КАФЕДРА УПРАВЛЕНИЯ И ЭКОНОМИКИ ЗДРАВООХРАНЕНИЯ</w:t>
      </w:r>
    </w:p>
    <w:p w14:paraId="45A2C7E0" w14:textId="77777777" w:rsidR="008D5FAF" w:rsidRDefault="008D5FAF">
      <w:pPr>
        <w:pStyle w:val="a6"/>
        <w:ind w:left="5245"/>
        <w:rPr>
          <w:sz w:val="24"/>
          <w:szCs w:val="24"/>
        </w:rPr>
      </w:pPr>
    </w:p>
    <w:p w14:paraId="10DABE76" w14:textId="77777777" w:rsidR="008D5FAF" w:rsidRDefault="008D5FAF">
      <w:pPr>
        <w:pStyle w:val="a6"/>
        <w:ind w:left="5245"/>
        <w:rPr>
          <w:sz w:val="24"/>
          <w:szCs w:val="24"/>
        </w:rPr>
      </w:pPr>
    </w:p>
    <w:p w14:paraId="32C95F6D" w14:textId="77777777" w:rsidR="008D5FAF" w:rsidRDefault="008D5FAF">
      <w:pPr>
        <w:pStyle w:val="a6"/>
        <w:ind w:left="5245"/>
        <w:rPr>
          <w:sz w:val="22"/>
          <w:szCs w:val="22"/>
        </w:rPr>
      </w:pPr>
      <w:r>
        <w:rPr>
          <w:sz w:val="22"/>
          <w:szCs w:val="22"/>
        </w:rPr>
        <w:t>ФАКУЛЬТЕТ ПОВЫШЕНИЯ КВАЛИФИКАЦИИ И ПРОФЕССИОНАЛЬНОЙ ПОДГОТОВКИ СПЕЦИАЛИСТОВ</w:t>
      </w:r>
    </w:p>
    <w:p w14:paraId="725EB907" w14:textId="77777777" w:rsidR="008D5FAF" w:rsidRDefault="008D5FAF">
      <w:pPr>
        <w:widowControl/>
        <w:spacing w:line="360" w:lineRule="auto"/>
        <w:ind w:left="4536"/>
        <w:rPr>
          <w:sz w:val="28"/>
          <w:szCs w:val="28"/>
        </w:rPr>
      </w:pPr>
    </w:p>
    <w:p w14:paraId="36ED38FB" w14:textId="77777777" w:rsidR="008D5FAF" w:rsidRDefault="008D5FAF">
      <w:pPr>
        <w:widowControl/>
        <w:spacing w:line="360" w:lineRule="auto"/>
        <w:ind w:left="4536"/>
        <w:rPr>
          <w:sz w:val="28"/>
          <w:szCs w:val="28"/>
        </w:rPr>
      </w:pPr>
    </w:p>
    <w:p w14:paraId="45AFBD57" w14:textId="77777777" w:rsidR="008D5FAF" w:rsidRDefault="008D5FAF">
      <w:pPr>
        <w:widowControl/>
        <w:spacing w:line="360" w:lineRule="auto"/>
        <w:rPr>
          <w:sz w:val="28"/>
          <w:szCs w:val="28"/>
        </w:rPr>
      </w:pPr>
    </w:p>
    <w:p w14:paraId="01FF8960" w14:textId="77777777" w:rsidR="008D5FAF" w:rsidRDefault="008D5FAF">
      <w:pPr>
        <w:pStyle w:val="4"/>
        <w:outlineLvl w:val="3"/>
      </w:pPr>
      <w:r>
        <w:t>КУРСОВАЯ РАБОТА</w:t>
      </w:r>
    </w:p>
    <w:p w14:paraId="4345E863" w14:textId="77777777" w:rsidR="008D5FAF" w:rsidRDefault="008D5FAF">
      <w:pPr>
        <w:widowControl/>
        <w:spacing w:line="360" w:lineRule="auto"/>
        <w:rPr>
          <w:sz w:val="28"/>
          <w:szCs w:val="28"/>
        </w:rPr>
      </w:pPr>
    </w:p>
    <w:p w14:paraId="6BF106DD" w14:textId="77777777" w:rsidR="008D5FAF" w:rsidRDefault="008D5FAF">
      <w:pPr>
        <w:widowControl/>
        <w:spacing w:line="360" w:lineRule="auto"/>
        <w:jc w:val="center"/>
        <w:rPr>
          <w:b/>
          <w:bCs/>
          <w:sz w:val="32"/>
          <w:szCs w:val="32"/>
        </w:rPr>
      </w:pPr>
      <w:r>
        <w:rPr>
          <w:i/>
          <w:iCs/>
          <w:sz w:val="28"/>
          <w:szCs w:val="28"/>
        </w:rPr>
        <w:t>на тему:</w:t>
      </w:r>
      <w:r>
        <w:rPr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Организация экономических учреждений в системе обязательного медицинского страхования</w:t>
      </w:r>
    </w:p>
    <w:p w14:paraId="18A14885" w14:textId="77777777" w:rsidR="008D5FAF" w:rsidRDefault="008D5FAF">
      <w:pPr>
        <w:widowControl/>
        <w:spacing w:line="360" w:lineRule="auto"/>
        <w:rPr>
          <w:sz w:val="28"/>
          <w:szCs w:val="28"/>
        </w:rPr>
      </w:pPr>
    </w:p>
    <w:p w14:paraId="7E67D015" w14:textId="77777777" w:rsidR="008D5FAF" w:rsidRDefault="008D5FAF">
      <w:pPr>
        <w:widowControl/>
        <w:spacing w:line="360" w:lineRule="auto"/>
        <w:rPr>
          <w:sz w:val="28"/>
          <w:szCs w:val="28"/>
        </w:rPr>
      </w:pPr>
    </w:p>
    <w:p w14:paraId="6FA6B78D" w14:textId="77777777" w:rsidR="008D5FAF" w:rsidRDefault="008D5FAF">
      <w:pPr>
        <w:widowControl/>
        <w:spacing w:line="360" w:lineRule="auto"/>
        <w:rPr>
          <w:sz w:val="28"/>
          <w:szCs w:val="28"/>
        </w:rPr>
      </w:pPr>
    </w:p>
    <w:p w14:paraId="69DC9B39" w14:textId="77777777" w:rsidR="008D5FAF" w:rsidRDefault="008D5FAF">
      <w:pPr>
        <w:widowControl/>
        <w:spacing w:line="360" w:lineRule="auto"/>
        <w:rPr>
          <w:sz w:val="28"/>
          <w:szCs w:val="28"/>
        </w:rPr>
      </w:pPr>
    </w:p>
    <w:p w14:paraId="4F3BD56A" w14:textId="77777777" w:rsidR="00006D14" w:rsidRDefault="008D5FAF">
      <w:pPr>
        <w:widowControl/>
        <w:spacing w:line="360" w:lineRule="auto"/>
        <w:ind w:left="5103"/>
        <w:rPr>
          <w:sz w:val="28"/>
          <w:szCs w:val="28"/>
        </w:rPr>
      </w:pPr>
      <w:r>
        <w:rPr>
          <w:b/>
          <w:bCs/>
          <w:sz w:val="28"/>
          <w:szCs w:val="28"/>
        </w:rPr>
        <w:t>Выполнил:</w:t>
      </w:r>
      <w:r>
        <w:rPr>
          <w:sz w:val="28"/>
          <w:szCs w:val="28"/>
        </w:rPr>
        <w:t xml:space="preserve"> зам. гл. врача </w:t>
      </w:r>
    </w:p>
    <w:p w14:paraId="45771913" w14:textId="77777777" w:rsidR="00006D14" w:rsidRDefault="008D5FAF">
      <w:pPr>
        <w:widowControl/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 экономическим вопросам </w:t>
      </w:r>
    </w:p>
    <w:p w14:paraId="0509D861" w14:textId="77777777" w:rsidR="00006D14" w:rsidRDefault="008D5FAF">
      <w:pPr>
        <w:widowControl/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МУЗ “ЦГБ” г.Сальска </w:t>
      </w:r>
    </w:p>
    <w:p w14:paraId="65BEB8FC" w14:textId="77777777" w:rsidR="008D5FAF" w:rsidRDefault="008D5FAF">
      <w:pPr>
        <w:widowControl/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Долгова Наталья Алексеевна</w:t>
      </w:r>
    </w:p>
    <w:p w14:paraId="60CB7AC7" w14:textId="77777777" w:rsidR="008D5FAF" w:rsidRDefault="008D5FAF">
      <w:pPr>
        <w:widowControl/>
        <w:spacing w:line="360" w:lineRule="auto"/>
        <w:ind w:left="5103"/>
        <w:rPr>
          <w:sz w:val="28"/>
          <w:szCs w:val="28"/>
        </w:rPr>
      </w:pPr>
    </w:p>
    <w:p w14:paraId="79321F52" w14:textId="77777777" w:rsidR="008D5FAF" w:rsidRDefault="008D5FAF">
      <w:pPr>
        <w:widowControl/>
        <w:spacing w:line="360" w:lineRule="auto"/>
        <w:ind w:left="5103"/>
        <w:rPr>
          <w:sz w:val="28"/>
          <w:szCs w:val="28"/>
        </w:rPr>
      </w:pPr>
      <w:r>
        <w:rPr>
          <w:b/>
          <w:bCs/>
          <w:sz w:val="28"/>
          <w:szCs w:val="28"/>
        </w:rPr>
        <w:t>Проверил</w:t>
      </w:r>
      <w:r>
        <w:rPr>
          <w:sz w:val="28"/>
          <w:szCs w:val="28"/>
        </w:rPr>
        <w:t>____________________</w:t>
      </w:r>
    </w:p>
    <w:p w14:paraId="12E896BC" w14:textId="77777777" w:rsidR="008D5FAF" w:rsidRDefault="008D5FAF">
      <w:pPr>
        <w:widowControl/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7FEB6D34" w14:textId="77777777" w:rsidR="008D5FAF" w:rsidRDefault="008D5FAF">
      <w:pPr>
        <w:widowControl/>
        <w:spacing w:line="360" w:lineRule="auto"/>
        <w:rPr>
          <w:sz w:val="28"/>
          <w:szCs w:val="28"/>
        </w:rPr>
      </w:pPr>
    </w:p>
    <w:p w14:paraId="05C96BF7" w14:textId="77777777" w:rsidR="008D5FAF" w:rsidRDefault="008D5FAF">
      <w:pPr>
        <w:widowControl/>
        <w:spacing w:line="360" w:lineRule="auto"/>
        <w:rPr>
          <w:sz w:val="28"/>
          <w:szCs w:val="28"/>
        </w:rPr>
      </w:pPr>
    </w:p>
    <w:p w14:paraId="1B3F90D0" w14:textId="77777777" w:rsidR="008D5FAF" w:rsidRDefault="008D5FAF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г. Ростов-на-Дону</w:t>
      </w:r>
    </w:p>
    <w:p w14:paraId="70A34A3C" w14:textId="77777777" w:rsidR="008D5FAF" w:rsidRDefault="008D5FAF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2002</w:t>
      </w:r>
    </w:p>
    <w:p w14:paraId="4363D55C" w14:textId="77777777" w:rsidR="008D5FAF" w:rsidRDefault="008D5FAF">
      <w:pPr>
        <w:pStyle w:val="1"/>
        <w:outlineLvl w:val="0"/>
      </w:pPr>
      <w:r>
        <w:br w:type="page"/>
      </w:r>
      <w:r>
        <w:rPr>
          <w:b/>
          <w:bCs/>
        </w:rPr>
        <w:lastRenderedPageBreak/>
        <w:t>СОДЕРЖАНИЕ</w:t>
      </w:r>
    </w:p>
    <w:p w14:paraId="67FD041C" w14:textId="77777777" w:rsidR="008D5FAF" w:rsidRDefault="008D5FAF">
      <w:pPr>
        <w:widowControl/>
        <w:spacing w:line="360" w:lineRule="auto"/>
        <w:rPr>
          <w:sz w:val="28"/>
          <w:szCs w:val="28"/>
        </w:rPr>
      </w:pPr>
    </w:p>
    <w:p w14:paraId="70939045" w14:textId="77777777" w:rsidR="008D5FAF" w:rsidRDefault="008D5FAF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Введение</w:t>
      </w:r>
      <w:r>
        <w:rPr>
          <w:sz w:val="28"/>
          <w:szCs w:val="28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</w:rPr>
        <w:t>3</w:t>
      </w:r>
    </w:p>
    <w:p w14:paraId="681288B2" w14:textId="77777777" w:rsidR="008D5FAF" w:rsidRDefault="008D5FAF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Основная часть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A130894" w14:textId="77777777" w:rsidR="008D5FAF" w:rsidRDefault="008D5FAF">
      <w:pPr>
        <w:pStyle w:val="21"/>
      </w:pPr>
      <w:r>
        <w:t xml:space="preserve">2.1 Современная организация медицинского </w:t>
      </w:r>
      <w:r>
        <w:br/>
        <w:t>страхования в России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4</w:t>
      </w:r>
    </w:p>
    <w:p w14:paraId="373CEF88" w14:textId="77777777" w:rsidR="008D5FAF" w:rsidRDefault="008D5FAF">
      <w:pPr>
        <w:pStyle w:val="21"/>
      </w:pPr>
      <w:r>
        <w:t xml:space="preserve">2.2 Юридический статус медицинского фонда как фактор </w:t>
      </w:r>
      <w:r>
        <w:br/>
        <w:t>организации экономических учреждений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7</w:t>
      </w:r>
    </w:p>
    <w:p w14:paraId="37BDFF1C" w14:textId="77777777" w:rsidR="008D5FAF" w:rsidRDefault="008D5FAF">
      <w:pPr>
        <w:pStyle w:val="20"/>
        <w:ind w:left="1134" w:hanging="425"/>
        <w:jc w:val="left"/>
      </w:pPr>
      <w:r>
        <w:t xml:space="preserve">2.3 Основные системы организации экономических </w:t>
      </w:r>
      <w:r>
        <w:br/>
        <w:t xml:space="preserve">учреждений и их роль в организации медицинского </w:t>
      </w:r>
      <w:r>
        <w:br/>
        <w:t>обслуживания населения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12</w:t>
      </w:r>
    </w:p>
    <w:p w14:paraId="0EF0B2B0" w14:textId="77777777" w:rsidR="008D5FAF" w:rsidRDefault="008D5FAF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Заключение</w:t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</w:rPr>
        <w:t>19</w:t>
      </w:r>
    </w:p>
    <w:p w14:paraId="4303B16D" w14:textId="77777777" w:rsidR="008D5FAF" w:rsidRDefault="008D5FAF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Список литературы</w:t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</w:rPr>
        <w:t>20</w:t>
      </w:r>
    </w:p>
    <w:p w14:paraId="7FBA71DE" w14:textId="77777777" w:rsidR="008D5FAF" w:rsidRDefault="008D5FAF">
      <w:pPr>
        <w:pStyle w:val="1"/>
        <w:outlineLvl w:val="0"/>
        <w:rPr>
          <w:b/>
          <w:bCs/>
        </w:rPr>
      </w:pPr>
      <w:r>
        <w:br w:type="page"/>
      </w:r>
      <w:r>
        <w:rPr>
          <w:b/>
          <w:bCs/>
        </w:rPr>
        <w:lastRenderedPageBreak/>
        <w:t>ВВЕДЕНИЕ</w:t>
      </w:r>
    </w:p>
    <w:p w14:paraId="2EAF5898" w14:textId="77777777" w:rsidR="008D5FAF" w:rsidRDefault="008D5FAF">
      <w:pPr>
        <w:widowControl/>
        <w:spacing w:line="360" w:lineRule="auto"/>
        <w:rPr>
          <w:sz w:val="28"/>
          <w:szCs w:val="28"/>
        </w:rPr>
      </w:pPr>
    </w:p>
    <w:p w14:paraId="17E69E4E" w14:textId="77777777" w:rsidR="008D5FAF" w:rsidRDefault="008D5F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необходим принципиально новый подход к организации здравоохранения, гарантирующий право каждого граждани</w:t>
      </w:r>
      <w:r>
        <w:rPr>
          <w:sz w:val="28"/>
          <w:szCs w:val="28"/>
        </w:rPr>
        <w:softHyphen/>
        <w:t>на на получение медицинской помощи, соответствующей уровню разви</w:t>
      </w:r>
      <w:r>
        <w:rPr>
          <w:sz w:val="28"/>
          <w:szCs w:val="28"/>
        </w:rPr>
        <w:softHyphen/>
        <w:t>тия как страны в целом, так и отдельных ее регионов. Реализацию такого подхода в ближайшее время может обеспечить система страховой меди</w:t>
      </w:r>
      <w:r>
        <w:rPr>
          <w:sz w:val="28"/>
          <w:szCs w:val="28"/>
        </w:rPr>
        <w:softHyphen/>
        <w:t>цины. В отличие от государственного здравоохранения, построенного пре</w:t>
      </w:r>
      <w:r>
        <w:rPr>
          <w:sz w:val="28"/>
          <w:szCs w:val="28"/>
        </w:rPr>
        <w:softHyphen/>
        <w:t>имущественно по территориальному принципу, она основана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производственном принципе  организации и состоит в отчислении пред</w:t>
      </w:r>
      <w:r>
        <w:rPr>
          <w:sz w:val="28"/>
          <w:szCs w:val="28"/>
        </w:rPr>
        <w:softHyphen/>
        <w:t>приятиями и организациями средств на возможные профилактику и лечение каждого работ</w:t>
      </w:r>
      <w:r>
        <w:rPr>
          <w:sz w:val="28"/>
          <w:szCs w:val="28"/>
        </w:rPr>
        <w:softHyphen/>
        <w:t>ника. При этом затраты на медицинское обслуживание включаются в себестоимость продукции.</w:t>
      </w:r>
    </w:p>
    <w:p w14:paraId="0553DD12" w14:textId="77777777" w:rsidR="008D5FAF" w:rsidRDefault="008D5F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показывает мировой опыт, переход к страховой медицине является необходимым в условиях рыночной экономики и развития рынка меди</w:t>
      </w:r>
      <w:r>
        <w:rPr>
          <w:sz w:val="28"/>
          <w:szCs w:val="28"/>
        </w:rPr>
        <w:softHyphen/>
        <w:t>цинских услуг, так как он обеспечивает, во-первых, гарантированность и доступность высококачественных медицинских услуг (даже при неизбеж</w:t>
      </w:r>
      <w:r>
        <w:rPr>
          <w:sz w:val="28"/>
          <w:szCs w:val="28"/>
        </w:rPr>
        <w:softHyphen/>
        <w:t>ном росте цен на них) для широких слоев населения; во-вторых, помогает решению проблемы привлечения дополнительных финансовых ресурсов в сферу здравоохранения.</w:t>
      </w:r>
    </w:p>
    <w:p w14:paraId="7D54C0FF" w14:textId="77777777" w:rsidR="008D5FAF" w:rsidRDefault="008D5FAF">
      <w:pPr>
        <w:widowControl/>
        <w:spacing w:line="360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Именно с помощью страховой медицины можно отказаться от остаточного принципа финансирования здравоохранения, существенно увеличить объем ресурсов, выделяемых отрасли, и тем самым создать необходимые экономические условия для радикального повышения уровня обязатель</w:t>
      </w:r>
      <w:r>
        <w:rPr>
          <w:sz w:val="28"/>
          <w:szCs w:val="28"/>
        </w:rPr>
        <w:softHyphen/>
        <w:t>ного медицинского обслуживания всего населения.</w:t>
      </w:r>
      <w:r>
        <w:rPr>
          <w:sz w:val="20"/>
          <w:szCs w:val="20"/>
        </w:rPr>
        <w:t xml:space="preserve"> </w:t>
      </w:r>
    </w:p>
    <w:p w14:paraId="377CDF16" w14:textId="77777777" w:rsidR="008D5FAF" w:rsidRDefault="008D5FAF">
      <w:pPr>
        <w:pStyle w:val="30"/>
      </w:pPr>
      <w:r>
        <w:t>Повышению качества обязательного медицинского страхования в немалой мере поспособствует также правильная продуманная организация экономических учреждений в системе страхования, чему должна предшествовать серьезная аналитическая работа, направленная на определение основных современных моделей организации деятельности страховых медицинских организаций России, которая и послужит основой для разработки наиболее продуктивных моделей организации экономических учреждений.</w:t>
      </w:r>
    </w:p>
    <w:p w14:paraId="4C8730EC" w14:textId="77777777" w:rsidR="008D5FAF" w:rsidRDefault="008D5FAF">
      <w:pPr>
        <w:widowControl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ОСНОВНАЯ ЧАСТЬ</w:t>
      </w:r>
    </w:p>
    <w:p w14:paraId="796CB715" w14:textId="77777777" w:rsidR="008D5FAF" w:rsidRDefault="008D5FAF" w:rsidP="00006D14">
      <w:pPr>
        <w:widowControl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 Современная организация медицинского страхования в России</w:t>
      </w:r>
    </w:p>
    <w:p w14:paraId="5AB8894D" w14:textId="77777777" w:rsidR="008D5FAF" w:rsidRDefault="008D5FAF" w:rsidP="00006D14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747845BB" w14:textId="77777777" w:rsidR="008D5FAF" w:rsidRDefault="008D5FAF" w:rsidP="00006D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принципов медицинского страхования предполагает перевод отрасли на рыночные отношения, при которых действуют жесткие эконо</w:t>
      </w:r>
      <w:r>
        <w:rPr>
          <w:sz w:val="28"/>
          <w:szCs w:val="28"/>
        </w:rPr>
        <w:softHyphen/>
        <w:t>мические законы. Поэтому обязательным условием этого перевода явля</w:t>
      </w:r>
      <w:r>
        <w:rPr>
          <w:sz w:val="28"/>
          <w:szCs w:val="28"/>
        </w:rPr>
        <w:softHyphen/>
        <w:t>ется внедрение экономических методов хозяйствования в практику работы медицинских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учреждений.</w:t>
      </w:r>
    </w:p>
    <w:p w14:paraId="45181351" w14:textId="77777777" w:rsidR="008D5FAF" w:rsidRDefault="008D5FAF" w:rsidP="00006D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Основополагающий принцип организации сферы здравоохранения в условиях рыночного хозяйства может быть сформулирован как многоукладность экономики здравоохранения и многообразие форм организации медицинского обслуживания населения. Многоукладность экономики здравоохранения проявляется, во-первых, в параллельном существова</w:t>
      </w:r>
      <w:r>
        <w:rPr>
          <w:sz w:val="28"/>
          <w:szCs w:val="28"/>
        </w:rPr>
        <w:softHyphen/>
        <w:t>ние и развитии относительно обособленных, организационно оформлен</w:t>
      </w:r>
      <w:r>
        <w:rPr>
          <w:sz w:val="28"/>
          <w:szCs w:val="28"/>
        </w:rPr>
        <w:softHyphen/>
        <w:t>ных секторов медицинского обслуживания населения: государственной, частной, страховой служб здравоохранения, во-вторых, в существовании и функционировании экономически и юридически самостоятельных ме</w:t>
      </w:r>
      <w:r>
        <w:rPr>
          <w:sz w:val="28"/>
          <w:szCs w:val="28"/>
        </w:rPr>
        <w:softHyphen/>
        <w:t>дицинских учреждений, основывающих свою деятельность на различных формах собственности (государственной, коллективной, частной). Регу</w:t>
      </w:r>
      <w:r>
        <w:rPr>
          <w:sz w:val="28"/>
          <w:szCs w:val="28"/>
        </w:rPr>
        <w:softHyphen/>
        <w:t>лирование и управление многоукладной экономикой здравоохранения должно осуществляться на основе хозяйственного механизма, включаю</w:t>
      </w:r>
      <w:r>
        <w:rPr>
          <w:sz w:val="28"/>
          <w:szCs w:val="28"/>
        </w:rPr>
        <w:softHyphen/>
        <w:t>щего в себя формы и методы рыночного регулирования и централизованного планового руководства.</w:t>
      </w:r>
    </w:p>
    <w:p w14:paraId="47A9D1FB" w14:textId="77777777" w:rsidR="008D5FAF" w:rsidRDefault="008D5FAF" w:rsidP="00006D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этого принципа определяется тем, что социально-ответственная, конкурентная медицина возможна только при параллельном существовании и развитии различных систем оказания медицинской помощи, основанных на многообразии форм собственности, форм и методов организации хозяйственной деятельности, управления, источников и меха</w:t>
      </w:r>
      <w:r>
        <w:rPr>
          <w:sz w:val="28"/>
          <w:szCs w:val="28"/>
        </w:rPr>
        <w:softHyphen/>
        <w:t xml:space="preserve">низмов финансирования медицинских учреждений, а также различных методов (плановых и рыночных) регулирования процессов, протекающих в сфере здравоохранения. Как показывает мировой опыт, существование альтернативных секторов в общенациональной системе здравоохранения  служит основой и гарантией свободы выбора места и условий работы для  медицинских работников, а также безусловно расширяет права больного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 свободный, самостоятельный выбор врача, медицинского учреждения,  вида медицинских услуг, в наибольшей мере соответствующих его инте</w:t>
      </w:r>
      <w:r>
        <w:rPr>
          <w:sz w:val="28"/>
          <w:szCs w:val="28"/>
        </w:rPr>
        <w:softHyphen/>
        <w:t>ресам.</w:t>
      </w:r>
    </w:p>
    <w:p w14:paraId="58E975EE" w14:textId="77777777" w:rsidR="008D5FAF" w:rsidRDefault="008D5FAF" w:rsidP="00006D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звеном многоукладной системы здравоохранения выступают экономически самостоятельные, несущие всю полноту ответственности за результаты своей врачебной и хозяйственно-финансовой деятельности, медицинские учреждения (их объединения) различного профиля и назна</w:t>
      </w:r>
      <w:r>
        <w:rPr>
          <w:sz w:val="28"/>
          <w:szCs w:val="28"/>
        </w:rPr>
        <w:softHyphen/>
        <w:t>чения, деятельность которых основывается на различных формах собст</w:t>
      </w:r>
      <w:r>
        <w:rPr>
          <w:sz w:val="28"/>
          <w:szCs w:val="28"/>
        </w:rPr>
        <w:softHyphen/>
        <w:t>венности, методах управления и финансирования.</w:t>
      </w:r>
    </w:p>
    <w:p w14:paraId="0F5E0CF2" w14:textId="77777777" w:rsidR="008D5FAF" w:rsidRDefault="008D5FAF" w:rsidP="00006D14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Медицинскую помощь в системе медицинского страхования могут оказывать аккредитованные в установленном порядке лечебно-профилакти</w:t>
      </w:r>
      <w:r>
        <w:rPr>
          <w:sz w:val="28"/>
          <w:szCs w:val="28"/>
        </w:rPr>
        <w:softHyphen/>
        <w:t>ческие учреждения с любой формой собственности и самостоятельно практикующие медицинские работники. Они являются самостоятельно хозяйствующими субъектами и строят свою деятельность на основе дого</w:t>
      </w:r>
      <w:r>
        <w:rPr>
          <w:sz w:val="28"/>
          <w:szCs w:val="28"/>
        </w:rPr>
        <w:softHyphen/>
        <w:t>вора со страховой организацией.</w:t>
      </w:r>
    </w:p>
    <w:p w14:paraId="26235F75" w14:textId="77777777" w:rsidR="008D5FAF" w:rsidRDefault="008D5FAF" w:rsidP="00006D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медицинского страхования возникает "треугольник" взаи</w:t>
      </w:r>
      <w:r>
        <w:rPr>
          <w:sz w:val="28"/>
          <w:szCs w:val="28"/>
        </w:rPr>
        <w:softHyphen/>
        <w:t>моотношений в системе. Потребитель, обращающийся за медицинской помощью к учреждениям, предоставляющим эту помощь, покупает услугу, счет за которую последние направляют платежной стороне — страхо</w:t>
      </w:r>
      <w:r>
        <w:rPr>
          <w:sz w:val="28"/>
          <w:szCs w:val="28"/>
        </w:rPr>
        <w:softHyphen/>
        <w:t>вой организации. Плательщики, контролируя счета и сопоставляя их с количеством и качеством "проданных" услуг, завершают платежный цикл.</w:t>
      </w:r>
    </w:p>
    <w:p w14:paraId="3611C02E" w14:textId="77777777" w:rsidR="008D5FAF" w:rsidRDefault="008D5FAF" w:rsidP="00006D14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необходимым условием эффективного функционирования многоук</w:t>
      </w:r>
      <w:r>
        <w:rPr>
          <w:sz w:val="28"/>
          <w:szCs w:val="28"/>
        </w:rPr>
        <w:softHyphen/>
        <w:t>ладной экономики здравоохранения является создание рынка медицин</w:t>
      </w:r>
      <w:r>
        <w:rPr>
          <w:sz w:val="28"/>
          <w:szCs w:val="28"/>
        </w:rPr>
        <w:softHyphen/>
        <w:t>ских услуг, который должен выступать в качестве "экономической среды" деятельности медицинских учреждений, механизма, обеспечивающего взаимосвязь "производителей" и потребителей медицинских услуг, а так</w:t>
      </w:r>
      <w:r>
        <w:rPr>
          <w:sz w:val="28"/>
          <w:szCs w:val="28"/>
        </w:rPr>
        <w:softHyphen/>
        <w:t>же в роли важнейшего регулятора всей совокупности отношений и соци</w:t>
      </w:r>
      <w:r>
        <w:rPr>
          <w:sz w:val="28"/>
          <w:szCs w:val="28"/>
        </w:rPr>
        <w:softHyphen/>
        <w:t>ально-экономических процессов в сфере здравоохранения, формирование рынка медицинских услуг предполагает создание условий и предпосылок для реализации системы рыночных свобод и прав потребителей.</w:t>
      </w:r>
    </w:p>
    <w:p w14:paraId="620672C9" w14:textId="77777777" w:rsidR="008D5FAF" w:rsidRDefault="008D5FAF" w:rsidP="00006D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Многоукладная экономика здравоохранения опирается на соответству</w:t>
      </w:r>
      <w:r>
        <w:rPr>
          <w:sz w:val="28"/>
          <w:szCs w:val="28"/>
        </w:rPr>
        <w:softHyphen/>
        <w:t>ющую систему финансирования и экономических учреждений здра</w:t>
      </w:r>
      <w:r>
        <w:rPr>
          <w:sz w:val="28"/>
          <w:szCs w:val="28"/>
        </w:rPr>
        <w:softHyphen/>
        <w:t>воохранения, предусматривающую множественность альтернативных источников и методов финансирования деятельности медицинских уч</w:t>
      </w:r>
      <w:r>
        <w:rPr>
          <w:sz w:val="28"/>
          <w:szCs w:val="28"/>
        </w:rPr>
        <w:softHyphen/>
        <w:t>реждений. Функционирование рынка медицинских услуг предполагает отказ от затратной системы финансирования здравоохранения, в основе которой лежит выделение средств на содержание лечебно-профилактиче</w:t>
      </w:r>
      <w:r>
        <w:rPr>
          <w:sz w:val="28"/>
          <w:szCs w:val="28"/>
        </w:rPr>
        <w:softHyphen/>
        <w:t>ских учреждений в соответствии со сметой их расходов, и переход к систе</w:t>
      </w:r>
      <w:r>
        <w:rPr>
          <w:sz w:val="28"/>
          <w:szCs w:val="28"/>
        </w:rPr>
        <w:softHyphen/>
        <w:t>ме самофинансирования из выручки от реализации предоставленных медицинских услуг в соответствии с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их количеством, качеством и эффек</w:t>
      </w:r>
      <w:r>
        <w:rPr>
          <w:sz w:val="28"/>
          <w:szCs w:val="28"/>
        </w:rPr>
        <w:softHyphen/>
        <w:t>тивностью.</w:t>
      </w:r>
    </w:p>
    <w:p w14:paraId="2C6E6D33" w14:textId="77777777" w:rsidR="008D5FAF" w:rsidRDefault="008D5FAF" w:rsidP="00006D14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преобразования, проводимые в нашей стране, перевод всей экономики на рыночные отношения, будут постепенно создавать необходимые предпосылки и условия для реализации основных положе</w:t>
      </w:r>
      <w:r>
        <w:rPr>
          <w:sz w:val="28"/>
          <w:szCs w:val="28"/>
        </w:rPr>
        <w:softHyphen/>
        <w:t>ний реформы отрасли. Таким образом, глубина и масштабность пред</w:t>
      </w:r>
      <w:r>
        <w:rPr>
          <w:sz w:val="28"/>
          <w:szCs w:val="28"/>
        </w:rPr>
        <w:softHyphen/>
        <w:t>стоящих перемен диктует целесообразность постепенного внедрения в практику здравоохранения положений новой финансовой модели отрасли и их поэтапное освоение. Одним из первых преобразоавний, несомненно, немаловажным для грядущей реорганизации, будет являться пересмотр организации экономических учреждений в системе обязательного медицинского страхования. Рассмотрим зависимость системы экономических учреждений от юридического статуса  медицинского фонда.</w:t>
      </w:r>
    </w:p>
    <w:p w14:paraId="236011C0" w14:textId="77777777" w:rsidR="008D5FAF" w:rsidRDefault="008D5FAF">
      <w:pPr>
        <w:pStyle w:val="20"/>
        <w:rPr>
          <w:b/>
          <w:bCs/>
        </w:rPr>
      </w:pPr>
      <w:r>
        <w:br w:type="page"/>
      </w:r>
      <w:r>
        <w:rPr>
          <w:b/>
          <w:bCs/>
        </w:rPr>
        <w:t>2.2 Юридический статус медицинского фонда как фактор организации экономических учреждений</w:t>
      </w:r>
    </w:p>
    <w:p w14:paraId="3795AC85" w14:textId="77777777" w:rsidR="008D5FAF" w:rsidRDefault="008D5FAF">
      <w:pPr>
        <w:widowControl/>
        <w:spacing w:line="360" w:lineRule="auto"/>
        <w:ind w:firstLine="709"/>
        <w:rPr>
          <w:sz w:val="28"/>
          <w:szCs w:val="28"/>
        </w:rPr>
      </w:pPr>
    </w:p>
    <w:p w14:paraId="040845E2" w14:textId="77777777" w:rsidR="008D5FAF" w:rsidRDefault="008D5F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страхование как предмет специализации страхующей ор</w:t>
      </w:r>
      <w:r>
        <w:rPr>
          <w:sz w:val="28"/>
          <w:szCs w:val="28"/>
        </w:rPr>
        <w:softHyphen/>
        <w:t>ганизации мало совместимо с другими областями страховой деятельности. Об этом свидетельствует высокая специфичность предмета страхования (здоровье), необходимость иметь дело с массовым контингентом страхую</w:t>
      </w:r>
      <w:r>
        <w:rPr>
          <w:sz w:val="28"/>
          <w:szCs w:val="28"/>
        </w:rPr>
        <w:softHyphen/>
        <w:t>щихся, повседневный характер взаимоотношений с клиентами по поводу наступления страховых случаев, наконец, значительный объем страхово</w:t>
      </w:r>
      <w:r>
        <w:rPr>
          <w:sz w:val="28"/>
          <w:szCs w:val="28"/>
        </w:rPr>
        <w:softHyphen/>
        <w:t>го возмещения. Следовательно, распорядителями средств медицинского страхования должны стать прежде всего специализированные страховые организации и действующие автономно территориальные страховые фон</w:t>
      </w:r>
      <w:r>
        <w:rPr>
          <w:sz w:val="28"/>
          <w:szCs w:val="28"/>
        </w:rPr>
        <w:softHyphen/>
        <w:t>ды. Кроме того, создание страховых фондов на уровне территорий позво</w:t>
      </w:r>
      <w:r>
        <w:rPr>
          <w:sz w:val="28"/>
          <w:szCs w:val="28"/>
        </w:rPr>
        <w:softHyphen/>
        <w:t>лит реализовать принцип децентрализации источников финансирования отрасли.</w:t>
      </w:r>
    </w:p>
    <w:p w14:paraId="4C6DA13A" w14:textId="77777777" w:rsidR="008D5FAF" w:rsidRDefault="008D5F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статус территориального фонда медицинского страхова</w:t>
      </w:r>
      <w:r>
        <w:rPr>
          <w:sz w:val="28"/>
          <w:szCs w:val="28"/>
        </w:rPr>
        <w:softHyphen/>
        <w:t>ния может отвечать одному из трех вариантов. В первом из них — это полностью независимые организации, административно не подчиненные ни медицинским, ни хозяйственным организациям. В другом случае тер</w:t>
      </w:r>
      <w:r>
        <w:rPr>
          <w:sz w:val="28"/>
          <w:szCs w:val="28"/>
        </w:rPr>
        <w:softHyphen/>
        <w:t>риториальный фонд создается местными медицинскими учреждениями. Распорядителем средств медицинского страхования становится террито</w:t>
      </w:r>
      <w:r>
        <w:rPr>
          <w:sz w:val="28"/>
          <w:szCs w:val="28"/>
        </w:rPr>
        <w:softHyphen/>
        <w:t>риальное медицинское объединение, которое финансирует лечебно-про</w:t>
      </w:r>
      <w:r>
        <w:rPr>
          <w:sz w:val="28"/>
          <w:szCs w:val="28"/>
        </w:rPr>
        <w:softHyphen/>
        <w:t>филактическую сеть и координирует ее развитие. В третьем варианте фонд медицинского страхования создается территориальной ассоциацией хо</w:t>
      </w:r>
      <w:r>
        <w:rPr>
          <w:sz w:val="28"/>
          <w:szCs w:val="28"/>
        </w:rPr>
        <w:softHyphen/>
        <w:t>зяйственных предприятий и организаций. Держателем средств медицин</w:t>
      </w:r>
      <w:r>
        <w:rPr>
          <w:sz w:val="28"/>
          <w:szCs w:val="28"/>
        </w:rPr>
        <w:softHyphen/>
        <w:t>ского страхования становятся сами страхующиеся (страхование по типу больничных касс).</w:t>
      </w:r>
    </w:p>
    <w:p w14:paraId="24CF1BC4" w14:textId="77777777" w:rsidR="008D5FAF" w:rsidRDefault="008D5F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разработке новой модели финансирования здравоохранения этот воп</w:t>
      </w:r>
      <w:r>
        <w:rPr>
          <w:sz w:val="28"/>
          <w:szCs w:val="28"/>
        </w:rPr>
        <w:softHyphen/>
        <w:t>рос является одним из спорных, о чем свидетельствует анализ выдвинутых концепций. Поэтому для окончательного выбора юридического статуса фонда медицинского страхования необходимо соотнести сильные и слабые стороны каждого из вариантов.</w:t>
      </w:r>
    </w:p>
    <w:p w14:paraId="3869050C" w14:textId="77777777" w:rsidR="008D5FAF" w:rsidRDefault="008D5F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втором и третьем случаях равноправное экономическое партнерство отчасти заменяется отношениями административного подчинения. Ба</w:t>
      </w:r>
      <w:r>
        <w:rPr>
          <w:sz w:val="28"/>
          <w:szCs w:val="28"/>
        </w:rPr>
        <w:softHyphen/>
        <w:t>ланс интересов при этом может быть нарушен, что неблагоприятно отразится на финансовой устойчивости территориального медицинского страхования. Тем не менее, подчиненность страхового фонда медицине или предприятиям имеет и свои преимущества. Так, если распорядителем средств медицинского страхования становится добровольная ассоциация лечебно-профилактических учреждений, медицинские работники могут тщательно спланировать предложение медицинских услуг, понимая при этом, на что они реально способны, и достаточно точно оценить затратную сторону деятельности. Благодаря этому объективные возможности для тщательной экономической проработки условий медицинского страхова</w:t>
      </w:r>
      <w:r>
        <w:rPr>
          <w:sz w:val="28"/>
          <w:szCs w:val="28"/>
        </w:rPr>
        <w:softHyphen/>
        <w:t>ния у работников медицинского страхования шире, чем у специалистов автономных страховых фондов.</w:t>
      </w:r>
    </w:p>
    <w:p w14:paraId="2FF364D8" w14:textId="77777777" w:rsidR="008D5FAF" w:rsidRDefault="008D5F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интересах нормального ресурсного обеспечения необходимо повысить ставки страховых взносов, медработники сумеют убедить в этом страхующиеся предприятия более аргументировано, чем работники си</w:t>
      </w:r>
      <w:r>
        <w:rPr>
          <w:sz w:val="28"/>
          <w:szCs w:val="28"/>
        </w:rPr>
        <w:softHyphen/>
        <w:t>стемы страхования. Если жесткая конкуренция на рынке медицинского страхования, например, требует перехода к более экономичным программам страхования и, соответственно, усиления противозатратного регулирования лечебно-профилактической деятельности, медицинские работники, самостоятельно распоряжающиеся активами медицинского страхования, скорее изыщут необходимые для этого технологические и организационные резервы, чем под давлением независимых страховых фондов.</w:t>
      </w:r>
    </w:p>
    <w:p w14:paraId="277070E3" w14:textId="77777777" w:rsidR="008D5FAF" w:rsidRDefault="008D5F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территориальное страхование, подчиненное объединениям лечебно-профилактических учреждений, таит опасность экономических злоупотреблений. Страхователи, напрямую связанные с интересами ме</w:t>
      </w:r>
      <w:r>
        <w:rPr>
          <w:sz w:val="28"/>
          <w:szCs w:val="28"/>
        </w:rPr>
        <w:softHyphen/>
        <w:t>дицины, склонны завышать ставки страховых взносов в интересах макси</w:t>
      </w:r>
      <w:r>
        <w:rPr>
          <w:sz w:val="28"/>
          <w:szCs w:val="28"/>
        </w:rPr>
        <w:softHyphen/>
        <w:t>мизации доходов.</w:t>
      </w:r>
    </w:p>
    <w:p w14:paraId="1FA773B5" w14:textId="77777777" w:rsidR="008D5FAF" w:rsidRDefault="008D5F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смысле независимые фонды медицинского страхования способ</w:t>
      </w:r>
      <w:r>
        <w:rPr>
          <w:sz w:val="28"/>
          <w:szCs w:val="28"/>
        </w:rPr>
        <w:softHyphen/>
        <w:t>ны действовать более объективно, контролируя качество и стоимость ме</w:t>
      </w:r>
      <w:r>
        <w:rPr>
          <w:sz w:val="28"/>
          <w:szCs w:val="28"/>
        </w:rPr>
        <w:softHyphen/>
        <w:t>дицинской помощи в интересах страхующихся и, в то же время, назначая реальные ставки страховых взносов, в которых отражается действитель</w:t>
      </w:r>
      <w:r>
        <w:rPr>
          <w:sz w:val="28"/>
          <w:szCs w:val="28"/>
        </w:rPr>
        <w:softHyphen/>
        <w:t>ная потребность медицины в ресурсах. В связи с этим подчеркнем, что фонды медицинского страхования - это не только канал финансирования здравоохранения, но и "третья сторона", которая опосредствует отноше</w:t>
      </w:r>
      <w:r>
        <w:rPr>
          <w:sz w:val="28"/>
          <w:szCs w:val="28"/>
        </w:rPr>
        <w:softHyphen/>
        <w:t>ния покупателя и продавца медицинских услуг и, пользуясь своим суверенным положением, контролирует экономическое поведение каждого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контрагентов, балансирует их интересы.</w:t>
      </w:r>
    </w:p>
    <w:p w14:paraId="760EA5EA" w14:textId="77777777" w:rsidR="008D5FAF" w:rsidRDefault="008D5F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интересы самого страхового фонда требуют именно эко</w:t>
      </w:r>
      <w:r>
        <w:rPr>
          <w:sz w:val="28"/>
          <w:szCs w:val="28"/>
        </w:rPr>
        <w:softHyphen/>
        <w:t>номического равновесия на рынке медицинских услуг. Медицинские уч</w:t>
      </w:r>
      <w:r>
        <w:rPr>
          <w:sz w:val="28"/>
          <w:szCs w:val="28"/>
        </w:rPr>
        <w:softHyphen/>
        <w:t>реждения и страхующиеся предприятия, напротив, стремятся сместить равновесие в сторону собственной выгоды. Приоритет общественного интереса в экономике здравоохранения над "отраслевым эгоизмом" меди</w:t>
      </w:r>
      <w:r>
        <w:rPr>
          <w:sz w:val="28"/>
          <w:szCs w:val="28"/>
        </w:rPr>
        <w:softHyphen/>
        <w:t>цины наилучшим образом способны учесть независимые фонды медицин</w:t>
      </w:r>
      <w:r>
        <w:rPr>
          <w:sz w:val="28"/>
          <w:szCs w:val="28"/>
        </w:rPr>
        <w:softHyphen/>
        <w:t>ского страхования, а не медицинские ассоциации или объединения лечебно-профилактических учреждений. Можно утверждать, что незави</w:t>
      </w:r>
      <w:r>
        <w:rPr>
          <w:sz w:val="28"/>
          <w:szCs w:val="28"/>
        </w:rPr>
        <w:softHyphen/>
        <w:t>симое посредничество со стороны территориальных фондов имеет в меди</w:t>
      </w:r>
      <w:r>
        <w:rPr>
          <w:sz w:val="28"/>
          <w:szCs w:val="28"/>
        </w:rPr>
        <w:softHyphen/>
        <w:t>ко-страховой системе самостоятельную ценность, поскольку выполняет своего рода общественно-регулирующую функцию.</w:t>
      </w:r>
    </w:p>
    <w:p w14:paraId="2B0006EF" w14:textId="77777777" w:rsidR="008D5FAF" w:rsidRDefault="008D5F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некоторых обстоятельствах предпочтительным может оказаться создание фондов медицинского страхования под управлением хозяйст</w:t>
      </w:r>
      <w:r>
        <w:rPr>
          <w:sz w:val="28"/>
          <w:szCs w:val="28"/>
        </w:rPr>
        <w:softHyphen/>
        <w:t>венных ассоциаций. Если усилия по страхованию трудовых коллективов объединяют крупные предприятия со значительными накоплениями и развитой социально-бытовой инфраструктурой, служба медицинского страхования может оказаться более мощной и высокоорганизованной, чем независимый страховой фонд. Крупные предприятия способны создавать автоматизированную базу данных и, подключив к ней страхующиеся ор</w:t>
      </w:r>
      <w:r>
        <w:rPr>
          <w:sz w:val="28"/>
          <w:szCs w:val="28"/>
        </w:rPr>
        <w:softHyphen/>
        <w:t>ганизации и лечебно-профилактические учреждения, наладить сплошной учет движения страховых средств. При достаточном обеспечении кадрами возможно представительство ассоциации страхующихся предприятий в руководящих органах территориального медицинского объединения и от</w:t>
      </w:r>
      <w:r>
        <w:rPr>
          <w:sz w:val="28"/>
          <w:szCs w:val="28"/>
        </w:rPr>
        <w:softHyphen/>
        <w:t>дельных учреждениях здравоохранения. Система прямого контроля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 качеством и затратной эффективностью оказываемой помощи может быть дополнена созданием попечительского совета при медицинских объедине</w:t>
      </w:r>
      <w:r>
        <w:rPr>
          <w:sz w:val="28"/>
          <w:szCs w:val="28"/>
        </w:rPr>
        <w:softHyphen/>
        <w:t>ниях и ведущих лечебных учреждениях.</w:t>
      </w:r>
    </w:p>
    <w:p w14:paraId="3B16BB4B" w14:textId="77777777" w:rsidR="008D5FAF" w:rsidRDefault="008D5F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Распорядительство средствами страховой медицины приближает круп</w:t>
      </w:r>
      <w:r>
        <w:rPr>
          <w:sz w:val="28"/>
          <w:szCs w:val="28"/>
        </w:rPr>
        <w:softHyphen/>
        <w:t>ные предприятия к материальным нуждам и интересам развития местной лечебно-профилактической сети. Взаимодействие страхующейся стороны и производителей медицинской помощи приобретает черты неформально</w:t>
      </w:r>
      <w:r>
        <w:rPr>
          <w:sz w:val="28"/>
          <w:szCs w:val="28"/>
        </w:rPr>
        <w:softHyphen/>
        <w:t>го сотрудничества, спонсорства предприятий. Медработники, ощущая по</w:t>
      </w:r>
      <w:r>
        <w:rPr>
          <w:sz w:val="28"/>
          <w:szCs w:val="28"/>
        </w:rPr>
        <w:softHyphen/>
        <w:t>вседневный контроль за расходованием страховых средств, в то же время получают дополнительные возможности для товарного обеспечения своих финансовых ресурсов. Речь может идти о закупках медицинского обору</w:t>
      </w:r>
      <w:r>
        <w:rPr>
          <w:sz w:val="28"/>
          <w:szCs w:val="28"/>
        </w:rPr>
        <w:softHyphen/>
        <w:t>дования и других средств производства по каналам материально-тех</w:t>
      </w:r>
      <w:r>
        <w:rPr>
          <w:sz w:val="28"/>
          <w:szCs w:val="28"/>
        </w:rPr>
        <w:softHyphen/>
        <w:t>нического обеспечения и внешнеэкономических связей предприятий, об использовании их производственных мощностей и строительной базы для внелимитного освоения ресурсов капитальных вложений лечебно-профи</w:t>
      </w:r>
      <w:r>
        <w:rPr>
          <w:sz w:val="28"/>
          <w:szCs w:val="28"/>
        </w:rPr>
        <w:softHyphen/>
        <w:t>лактических учреждений.</w:t>
      </w:r>
    </w:p>
    <w:p w14:paraId="721BF61F" w14:textId="77777777" w:rsidR="008D5FAF" w:rsidRDefault="008D5F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Ассоциации хозяйственных предприятий, создающих у себя коллек</w:t>
      </w:r>
      <w:r>
        <w:rPr>
          <w:sz w:val="28"/>
          <w:szCs w:val="28"/>
        </w:rPr>
        <w:softHyphen/>
        <w:t>тивный фонд медицинского страхования, способны повысить экономичность медико-страховой системы не только путем контроля за медицин</w:t>
      </w:r>
      <w:r>
        <w:rPr>
          <w:sz w:val="28"/>
          <w:szCs w:val="28"/>
        </w:rPr>
        <w:softHyphen/>
        <w:t>ской деятельностью, но и в процессе углубленного изучения потребностей своих трудовых коллективов в лечебно-профилактической помощи. Ас</w:t>
      </w:r>
      <w:r>
        <w:rPr>
          <w:sz w:val="28"/>
          <w:szCs w:val="28"/>
        </w:rPr>
        <w:softHyphen/>
        <w:t>сортимент услуг, по которым страхует собственная служба страховой медицины, может точно учитывать все факторы риска, обусловленные производственной средой данных предприятий. Во взаимоотношениях с независимым территориальным фондом гибкость программ медицинского страхования, их избирательность и быстрота переориентации на меняю</w:t>
      </w:r>
      <w:r>
        <w:rPr>
          <w:sz w:val="28"/>
          <w:szCs w:val="28"/>
        </w:rPr>
        <w:softHyphen/>
        <w:t>щиеся нужды конкретных коллективов окажутся не столь высокими, что неизбежно снизит и эффективность расходования средств.</w:t>
      </w:r>
    </w:p>
    <w:p w14:paraId="35BE0736" w14:textId="77777777" w:rsidR="008D5FAF" w:rsidRDefault="008D5F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Подчинение фондов медицинского страхования мощным, жизнеспособ</w:t>
      </w:r>
      <w:r>
        <w:rPr>
          <w:sz w:val="28"/>
          <w:szCs w:val="28"/>
        </w:rPr>
        <w:softHyphen/>
        <w:t>ным предприятиям, обеспечивая экономичность и гибкость, в то же время имеет потенциальный недостаток Предприятия, обладающие финансо</w:t>
      </w:r>
      <w:r>
        <w:rPr>
          <w:sz w:val="28"/>
          <w:szCs w:val="28"/>
        </w:rPr>
        <w:softHyphen/>
        <w:t>выми и организационными рычагами влияния на деятельность лечебно-профилактической сети, способны превратить здравоохранение в новую разновидность ведомственной медицины. Важно поэтому, чтобы хозяйст</w:t>
      </w:r>
      <w:r>
        <w:rPr>
          <w:sz w:val="28"/>
          <w:szCs w:val="28"/>
        </w:rPr>
        <w:softHyphen/>
        <w:t>венная ассоциация, учреждающая фонд медицинского страхования, насчитывала в своих рядах достаточное число местных предприятий и принимала решения на основе равноправного, демократичного учета ин</w:t>
      </w:r>
      <w:r>
        <w:rPr>
          <w:sz w:val="28"/>
          <w:szCs w:val="28"/>
        </w:rPr>
        <w:softHyphen/>
        <w:t>тересов как крупных, так и малых трудовых коллективов.</w:t>
      </w:r>
    </w:p>
    <w:p w14:paraId="56277783" w14:textId="77777777" w:rsidR="008D5FAF" w:rsidRDefault="008D5FAF">
      <w:pPr>
        <w:pStyle w:val="20"/>
        <w:jc w:val="both"/>
      </w:pPr>
      <w:r>
        <w:t>Из всего вышесказанного можно сделать вывод, что статус территори</w:t>
      </w:r>
      <w:r>
        <w:softHyphen/>
        <w:t>ального фонда медицинского страхования, мера его независимости во многом определяет тактику поведения других участников медико-страхо</w:t>
      </w:r>
      <w:r>
        <w:softHyphen/>
        <w:t xml:space="preserve">вого комплекса. </w:t>
      </w:r>
    </w:p>
    <w:p w14:paraId="4320AEB6" w14:textId="77777777" w:rsidR="008D5FAF" w:rsidRDefault="008D5FAF">
      <w:pPr>
        <w:pStyle w:val="20"/>
        <w:ind w:firstLine="0"/>
        <w:rPr>
          <w:b/>
          <w:bCs/>
        </w:rPr>
      </w:pPr>
      <w:r>
        <w:br w:type="page"/>
      </w:r>
      <w:r>
        <w:rPr>
          <w:b/>
          <w:bCs/>
        </w:rPr>
        <w:t xml:space="preserve">2.3 Основные системы организации экономических учреждений </w:t>
      </w:r>
      <w:r>
        <w:rPr>
          <w:b/>
          <w:bCs/>
        </w:rPr>
        <w:br/>
        <w:t>и их роль в организации медицинского обслуживания населения</w:t>
      </w:r>
    </w:p>
    <w:p w14:paraId="57DB58F4" w14:textId="77777777" w:rsidR="008D5FAF" w:rsidRDefault="008D5FAF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14F06481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уже было сказано, страховой медицинской организацией выступает юридическое лицо, имеющее госу</w:t>
      </w:r>
      <w:r>
        <w:rPr>
          <w:sz w:val="28"/>
          <w:szCs w:val="28"/>
        </w:rPr>
        <w:softHyphen/>
        <w:t>дарственную лицензию на право заниматься медицинским страхованием и осуществлять его в соответствии с Законом РФ. Страховая медицинская организация, осуществляющая медицинское страхование, ведет учет прихода и расхода денежных средств, поступающих от медицинского страхова</w:t>
      </w:r>
      <w:r>
        <w:rPr>
          <w:sz w:val="28"/>
          <w:szCs w:val="28"/>
        </w:rPr>
        <w:softHyphen/>
        <w:t>ния.</w:t>
      </w:r>
    </w:p>
    <w:p w14:paraId="654C76DD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средства страховой медицинской организации учитываются отдельно по обязательному и добровольному страхованию по следующим поступлениям:</w:t>
      </w:r>
    </w:p>
    <w:p w14:paraId="4178D97F" w14:textId="77777777" w:rsidR="008D5FAF" w:rsidRDefault="008D5FAF" w:rsidP="00732A92">
      <w:pPr>
        <w:numPr>
          <w:ilvl w:val="0"/>
          <w:numId w:val="1"/>
        </w:numPr>
        <w:tabs>
          <w:tab w:val="clear" w:pos="1080"/>
          <w:tab w:val="num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страховые взносы;</w:t>
      </w:r>
    </w:p>
    <w:p w14:paraId="543CB57A" w14:textId="77777777" w:rsidR="008D5FAF" w:rsidRDefault="008D5FAF" w:rsidP="00732A92">
      <w:pPr>
        <w:numPr>
          <w:ilvl w:val="0"/>
          <w:numId w:val="1"/>
        </w:numPr>
        <w:tabs>
          <w:tab w:val="clear" w:pos="1080"/>
          <w:tab w:val="num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медицинской помощи и иных услуг, предусмотренных договорами страхования, выплата возвратных сумм;</w:t>
      </w:r>
    </w:p>
    <w:p w14:paraId="380AE914" w14:textId="77777777" w:rsidR="008D5FAF" w:rsidRDefault="008D5FAF" w:rsidP="00732A92">
      <w:pPr>
        <w:numPr>
          <w:ilvl w:val="0"/>
          <w:numId w:val="1"/>
        </w:numPr>
        <w:tabs>
          <w:tab w:val="clear" w:pos="1080"/>
          <w:tab w:val="num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пополнение и расходование резервных фондов;</w:t>
      </w:r>
    </w:p>
    <w:p w14:paraId="159C835A" w14:textId="77777777" w:rsidR="008D5FAF" w:rsidRDefault="008D5FAF" w:rsidP="00732A92">
      <w:pPr>
        <w:numPr>
          <w:ilvl w:val="0"/>
          <w:numId w:val="1"/>
        </w:numPr>
        <w:tabs>
          <w:tab w:val="clear" w:pos="1080"/>
          <w:tab w:val="num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доходы от использования временно свободных финансовых средств;</w:t>
      </w:r>
    </w:p>
    <w:p w14:paraId="3067DA6E" w14:textId="77777777" w:rsidR="008D5FAF" w:rsidRDefault="008D5FAF" w:rsidP="00732A92">
      <w:pPr>
        <w:numPr>
          <w:ilvl w:val="0"/>
          <w:numId w:val="1"/>
        </w:numPr>
        <w:tabs>
          <w:tab w:val="clear" w:pos="1080"/>
          <w:tab w:val="num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остатки страховых фондов и их расходование;</w:t>
      </w:r>
    </w:p>
    <w:p w14:paraId="1B33736C" w14:textId="77777777" w:rsidR="008D5FAF" w:rsidRDefault="008D5FAF" w:rsidP="00732A92">
      <w:pPr>
        <w:numPr>
          <w:ilvl w:val="0"/>
          <w:numId w:val="1"/>
        </w:numPr>
        <w:tabs>
          <w:tab w:val="clear" w:pos="1080"/>
          <w:tab w:val="num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прибыли.</w:t>
      </w:r>
    </w:p>
    <w:p w14:paraId="1FDFB853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Уточним, что интересующие нас страховые медицинские организации, осуществляющие обязательное медицинское страхование, не имеют права использовать средства, предназначенные на реализацию про</w:t>
      </w:r>
      <w:r>
        <w:rPr>
          <w:sz w:val="28"/>
          <w:szCs w:val="28"/>
        </w:rPr>
        <w:softHyphen/>
        <w:t>грамм обязательного медицинского страхования, для коммерческой деятельности, за исключением приобретения на временно свободные средства резервного фонда высоколиквидных ценных бумаг и банковских депозитов.</w:t>
      </w:r>
    </w:p>
    <w:p w14:paraId="64AF0392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Доходы, полученные от использования временно свободных средств резервных фондов, направляются на:</w:t>
      </w:r>
    </w:p>
    <w:p w14:paraId="2928D374" w14:textId="77777777" w:rsidR="008D5FAF" w:rsidRDefault="008D5FAF" w:rsidP="00732A92">
      <w:pPr>
        <w:numPr>
          <w:ilvl w:val="0"/>
          <w:numId w:val="2"/>
        </w:numPr>
        <w:tabs>
          <w:tab w:val="clear" w:pos="1080"/>
          <w:tab w:val="num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пополнение фондов медицинского страхования;</w:t>
      </w:r>
    </w:p>
    <w:p w14:paraId="1E44D3B2" w14:textId="77777777" w:rsidR="008D5FAF" w:rsidRDefault="008D5FAF" w:rsidP="00732A92">
      <w:pPr>
        <w:numPr>
          <w:ilvl w:val="0"/>
          <w:numId w:val="3"/>
        </w:numPr>
        <w:tabs>
          <w:tab w:val="clear" w:pos="1080"/>
          <w:tab w:val="num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улучшение материально-технической базы медицинских учреждений и страховых орга</w:t>
      </w:r>
      <w:r>
        <w:rPr>
          <w:sz w:val="28"/>
          <w:szCs w:val="28"/>
        </w:rPr>
        <w:softHyphen/>
        <w:t>низаций, участвующих в выполнении программ обязательного медицинского страхования, экономическое стимулирование их работников и другие цели, связанные с развитием обяза</w:t>
      </w:r>
      <w:r>
        <w:rPr>
          <w:sz w:val="28"/>
          <w:szCs w:val="28"/>
        </w:rPr>
        <w:softHyphen/>
        <w:t>тельного медицинского страхования.</w:t>
      </w:r>
    </w:p>
    <w:p w14:paraId="517A233D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страховая медицинская организация в установленном порядке ежегодно представляет органам государственного управления и страхователям информацию о постатейном балансе доходов и расходов с отражением использования страховых фондов, результатах финансовой деятельности по обязательному медицинскому страхованию и другие данные.</w:t>
      </w:r>
    </w:p>
    <w:p w14:paraId="55A6B140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и условия оказания медицинской и лекарственной помощи гражданам Российской Федерации определяет Базовая программа обязательного медицинского страхования граждан Российской Фе</w:t>
      </w:r>
      <w:r>
        <w:rPr>
          <w:sz w:val="28"/>
          <w:szCs w:val="28"/>
        </w:rPr>
        <w:softHyphen/>
        <w:t>дерации. Базовая программа реализуется на основе договоров, заключаемых между субъектами медицинского страхования. Медицинские услуги в рамках гарантированного объема предоставляются на всей терри</w:t>
      </w:r>
      <w:r>
        <w:rPr>
          <w:sz w:val="28"/>
          <w:szCs w:val="28"/>
        </w:rPr>
        <w:softHyphen/>
        <w:t>тории Российской Федерации в соответствии с договорами обязательного медицинского страхования и не зависят от размера фактически выплаченного страхового взноса.</w:t>
      </w:r>
    </w:p>
    <w:p w14:paraId="76EAD923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базовой программы в республиках в составе Российской Федерации, краях, областях, автономных образованиях, городах Москве и Санкт-Петербурге разрабатываются и утверждаются территориальные программы обязательного медицинского страхования, объем предоставляемых медицинских услуг, которых не может быть меньше объема, уста</w:t>
      </w:r>
      <w:r>
        <w:rPr>
          <w:sz w:val="28"/>
          <w:szCs w:val="28"/>
        </w:rPr>
        <w:softHyphen/>
        <w:t>новленного базовой программой. Контроль за качеством, объемами и сроками предоставления медицинской помощи осу</w:t>
      </w:r>
      <w:r>
        <w:rPr>
          <w:sz w:val="28"/>
          <w:szCs w:val="28"/>
        </w:rPr>
        <w:softHyphen/>
        <w:t>ществляется (в соответствии с условиями договора) страховой медицинской организацией, а также соответствующим органом управления здравоохранением. Программы добровольного медицинского страхова</w:t>
      </w:r>
      <w:r>
        <w:rPr>
          <w:sz w:val="28"/>
          <w:szCs w:val="28"/>
        </w:rPr>
        <w:softHyphen/>
        <w:t>ния медицинские учреждения реализуют без ущерба для программ обязательного медицинского страхования.</w:t>
      </w:r>
    </w:p>
    <w:p w14:paraId="2A98FB58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Гражданам Российской Федерации гарантируются:</w:t>
      </w:r>
    </w:p>
    <w:p w14:paraId="49EF1A89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обеспечение первичной медико-санитарной помощи, включая:</w:t>
      </w:r>
    </w:p>
    <w:p w14:paraId="74D9E31E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скорую медицинскую помощь; </w:t>
      </w:r>
    </w:p>
    <w:p w14:paraId="65EADE92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диагностику и лечение в амбулаторных условиях (включая неотложную и доврачебную помощь);</w:t>
      </w:r>
    </w:p>
    <w:p w14:paraId="7E697DCC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мероприятий по профилактике заболеваний;</w:t>
      </w:r>
    </w:p>
    <w:p w14:paraId="300BF77E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стационарная помощь.</w:t>
      </w:r>
    </w:p>
    <w:p w14:paraId="56226454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Подробный перечень контингентов населения, заболеваний, профилактических, лечеб</w:t>
      </w:r>
      <w:r>
        <w:rPr>
          <w:sz w:val="28"/>
          <w:szCs w:val="28"/>
        </w:rPr>
        <w:softHyphen/>
        <w:t>но-диагностических мероприятий, составляющих базовую программу, а также не входящих в него, разрабатывается и утверждается Министерством здравоохранения Российской Фе</w:t>
      </w:r>
      <w:r>
        <w:rPr>
          <w:sz w:val="28"/>
          <w:szCs w:val="28"/>
        </w:rPr>
        <w:softHyphen/>
        <w:t>дерации по согласованию с Министерством экономики и финансов Российской Федерации и с участием профсоюзных органов.</w:t>
      </w:r>
    </w:p>
    <w:p w14:paraId="006FD644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и условия лекарственной помощи определяются территориальными программами обязательного медицинского страхования. Оплата необходимых медикаментов и изделий медицинского назначения в стационаре и при оказании скорой и неотложной медицинской помощи осуществляется за счет страховых взносов по обязательному медицинскому страхо</w:t>
      </w:r>
      <w:r>
        <w:rPr>
          <w:sz w:val="28"/>
          <w:szCs w:val="28"/>
        </w:rPr>
        <w:softHyphen/>
        <w:t>ванию, а в амбулаторно-поликлинических учреждениях — за счет личных средств граждан. Льготы при оказании медицинской и лекарственной помощи отдельным контингентам населения определяются действующим законодательством.</w:t>
      </w:r>
    </w:p>
    <w:p w14:paraId="5D7BA9D2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равных условий оказания населению медицинской помощи по обяза</w:t>
      </w:r>
      <w:r>
        <w:rPr>
          <w:sz w:val="28"/>
          <w:szCs w:val="28"/>
        </w:rPr>
        <w:softHyphen/>
        <w:t>тельному медицинскому страхованию используются фонды здравоохранения.</w:t>
      </w:r>
    </w:p>
    <w:p w14:paraId="6C2EC331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фондов здравоохранения направляются также на:</w:t>
      </w:r>
    </w:p>
    <w:p w14:paraId="5903154D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целевых программ, утвержденных органами исполнительной власти, в первую очередь связанных с профилактикой и лечением социально-опасных заболеваний;</w:t>
      </w:r>
    </w:p>
    <w:p w14:paraId="66551764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деятельности лепрозориев, трахоматозных диспансеров, центров по борьбе со СПИДом, домов ребенка, детских санаториев, молочных кухонь, бюро медицин</w:t>
      </w:r>
      <w:r>
        <w:rPr>
          <w:sz w:val="28"/>
          <w:szCs w:val="28"/>
        </w:rPr>
        <w:softHyphen/>
        <w:t>ской статистики, бюро судебно-медицинской и патологоанатомической экспертизы, центров экстренной медицинской помощи, станций, отделений, кабинетов переливания крови, баз и складов специального медицинского снабжения, оплату кардиохирургических операций по пересадке органов и тканей по утвержденному Министерством здравоохранения Российской Федерации перечню, оказание медицинской помощи при массовых заболеваниях, в зонах стихийных бедствий, катастроф и на другие цели в области охраны здоровья населения.</w:t>
      </w:r>
    </w:p>
    <w:p w14:paraId="696F5129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и роль медицинских страховых учреждений в организации здравоохранения определяются тем, что они смогут сыграть решающую роль в решении проблемы кардинального повышения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социальной защи</w:t>
      </w:r>
      <w:r>
        <w:rPr>
          <w:sz w:val="28"/>
          <w:szCs w:val="28"/>
        </w:rPr>
        <w:softHyphen/>
        <w:t>щенности граждан в процессе их медицинского обслуживания, а также выступить гарантом доступности для широких слоев населения высокока</w:t>
      </w:r>
      <w:r>
        <w:rPr>
          <w:sz w:val="28"/>
          <w:szCs w:val="28"/>
        </w:rPr>
        <w:softHyphen/>
        <w:t>чественных медицинских услуг. Решение проблемы обеспечения соци</w:t>
      </w:r>
      <w:r>
        <w:rPr>
          <w:sz w:val="28"/>
          <w:szCs w:val="28"/>
        </w:rPr>
        <w:softHyphen/>
        <w:t xml:space="preserve">альной защищенности пациентов медучреждений требует создания и развития </w:t>
      </w:r>
      <w:r>
        <w:rPr>
          <w:i/>
          <w:iCs/>
          <w:sz w:val="28"/>
          <w:szCs w:val="28"/>
        </w:rPr>
        <w:t>института посредника</w:t>
      </w:r>
      <w:r>
        <w:rPr>
          <w:sz w:val="28"/>
          <w:szCs w:val="28"/>
        </w:rPr>
        <w:t xml:space="preserve"> между гражданами, нуждающимися в медицинской помощи, и учреждениями здравоохранения.</w:t>
      </w:r>
    </w:p>
    <w:p w14:paraId="6E897911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роли посредника и гаранта прав граждан могут выступить государст</w:t>
      </w:r>
      <w:r>
        <w:rPr>
          <w:sz w:val="28"/>
          <w:szCs w:val="28"/>
        </w:rPr>
        <w:softHyphen/>
        <w:t>венные, акционерные, кооперативные страховые фирмы, способные на конкурентных началах осуществлять посреднические функции между гражданами, нуждающимися в медицинской помощи, с одной стороны, и медицинскими учреждениями — с другой. Система отношений: больной — посредник (страховая фирма) — медицинское учреждение — врач способна более надежно защищать не только интересы больных, но и доходы медицинских учреждений.</w:t>
      </w:r>
    </w:p>
    <w:p w14:paraId="2AF685F3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эффективной формой организации финансово-хозяйствен</w:t>
      </w:r>
      <w:r>
        <w:rPr>
          <w:sz w:val="28"/>
          <w:szCs w:val="28"/>
        </w:rPr>
        <w:softHyphen/>
        <w:t>ной деятельности страховых медицинских учреждений является акцио</w:t>
      </w:r>
      <w:r>
        <w:rPr>
          <w:sz w:val="28"/>
          <w:szCs w:val="28"/>
        </w:rPr>
        <w:softHyphen/>
        <w:t>нерная форма, так как она может обеспечить концентрацию крупных ресурсов, а также наиболее демократический режим контроля за деятель</w:t>
      </w:r>
      <w:r>
        <w:rPr>
          <w:sz w:val="28"/>
          <w:szCs w:val="28"/>
        </w:rPr>
        <w:softHyphen/>
        <w:t>ностью страховых организаций и медицинских учреждений.</w:t>
      </w:r>
    </w:p>
    <w:p w14:paraId="4E7D9005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Акционерными признаются общества, имеющие уставный фонд, разде</w:t>
      </w:r>
      <w:r>
        <w:rPr>
          <w:sz w:val="28"/>
          <w:szCs w:val="28"/>
        </w:rPr>
        <w:softHyphen/>
        <w:t>ленный на определенное число акций равной номинальной стоимости, и несущие ответственность по обязательствам только имуществом. Акционе</w:t>
      </w:r>
      <w:r>
        <w:rPr>
          <w:sz w:val="28"/>
          <w:szCs w:val="28"/>
        </w:rPr>
        <w:softHyphen/>
        <w:t>ры несут ответственность по обязательствам общества лишь в пределах стоимости принадлежащих им акций. Акционерное общество может быть открытым или закрытым, что отражается в его уставе. Акции открытого АО могут переходить от одного лица к другому без согласия других акци</w:t>
      </w:r>
      <w:r>
        <w:rPr>
          <w:sz w:val="28"/>
          <w:szCs w:val="28"/>
        </w:rPr>
        <w:softHyphen/>
        <w:t>онеров, свободно продаваться на рынке ценных бумаг. Акции закрытого АО могут переходить от одного лица к другому только с согласия большин</w:t>
      </w:r>
      <w:r>
        <w:rPr>
          <w:sz w:val="28"/>
          <w:szCs w:val="28"/>
        </w:rPr>
        <w:softHyphen/>
        <w:t>ства акционеров данного общества, если иное не оговорено в уставе.</w:t>
      </w:r>
    </w:p>
    <w:p w14:paraId="420AFA5D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управления здравоохранением и медицинские учреждения не имеют права быть учредителями медицинских акционерных обществ, но они вправе владеть акциями этих обществ. Суммарная доля акций, при</w:t>
      </w:r>
      <w:r>
        <w:rPr>
          <w:sz w:val="28"/>
          <w:szCs w:val="28"/>
        </w:rPr>
        <w:softHyphen/>
        <w:t>надлежащих органам управления здравоохранением и медицинским уч</w:t>
      </w:r>
      <w:r>
        <w:rPr>
          <w:sz w:val="28"/>
          <w:szCs w:val="28"/>
        </w:rPr>
        <w:softHyphen/>
        <w:t>реждениям, не должна превышать 10% общего пакета акций страховой организации.</w:t>
      </w:r>
    </w:p>
    <w:p w14:paraId="3A33A6DD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Учредительная деятельность по созданию АО проходит в несколько этапов, на каждом из которых решаются определенные программой созда</w:t>
      </w:r>
      <w:r>
        <w:rPr>
          <w:sz w:val="28"/>
          <w:szCs w:val="28"/>
        </w:rPr>
        <w:softHyphen/>
        <w:t>ния АО задачи и проводятся соответствующие мероприятия. Важным источником увеличения финансовых ресурсов медицинских страховых организаций должны стать доходы, получаемые ими при ис</w:t>
      </w:r>
      <w:r>
        <w:rPr>
          <w:sz w:val="28"/>
          <w:szCs w:val="28"/>
        </w:rPr>
        <w:softHyphen/>
        <w:t>пользовании временно свободных средств страховых фондов для осущест</w:t>
      </w:r>
      <w:r>
        <w:rPr>
          <w:sz w:val="28"/>
          <w:szCs w:val="28"/>
        </w:rPr>
        <w:softHyphen/>
        <w:t>вления инвестиционной и кредитной деятельности.</w:t>
      </w:r>
    </w:p>
    <w:p w14:paraId="6A954765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финансово-хозяйственной деятельности общества осуществ</w:t>
      </w:r>
      <w:r>
        <w:rPr>
          <w:sz w:val="28"/>
          <w:szCs w:val="28"/>
        </w:rPr>
        <w:softHyphen/>
        <w:t>ляется финансовыми органами, аудиторскими службами, а в случае необходимости другими государственными органами.</w:t>
      </w:r>
    </w:p>
    <w:p w14:paraId="7BE0E918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 обязано проводить ревизию своей финансово-хозяйственной деятельности не реже одного раза в год, а внеочередные ревизии — по требованию хотя бы одного из акционеров, которому принадлежит не менее 10% акций. Ревизии и проверки не должны нарушать нормальный режим работы общества.</w:t>
      </w:r>
    </w:p>
    <w:p w14:paraId="7E5B4423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Открытое акционерное общество, акции которого распространяются по открытой подписке, обязано не позднее первого квартала каждого года опубликовать отчет о своей финансово-хозяйственной деятельности. Порядок составления ежегодного отчета определяется в уставе АО. Пред</w:t>
      </w:r>
      <w:r>
        <w:rPr>
          <w:sz w:val="28"/>
          <w:szCs w:val="28"/>
        </w:rPr>
        <w:softHyphen/>
        <w:t>варительно до публикации отчета деятельность АО проверяется ревизи</w:t>
      </w:r>
      <w:r>
        <w:rPr>
          <w:sz w:val="28"/>
          <w:szCs w:val="28"/>
        </w:rPr>
        <w:softHyphen/>
        <w:t>онной комиссией. Акт или иной документ, составляемый по результатам проверки, является неотъемлемой частью отчета о деятельности АО. Ак</w:t>
      </w:r>
      <w:r>
        <w:rPr>
          <w:sz w:val="28"/>
          <w:szCs w:val="28"/>
        </w:rPr>
        <w:softHyphen/>
        <w:t>ционерное общество, а также его должностные лица несут установленную законодательством ответственность за достоверность содержащихся в пуб</w:t>
      </w:r>
      <w:r>
        <w:rPr>
          <w:sz w:val="28"/>
          <w:szCs w:val="28"/>
        </w:rPr>
        <w:softHyphen/>
        <w:t>ликации сведений.</w:t>
      </w:r>
    </w:p>
    <w:p w14:paraId="0E51EDD3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одной стороной в системе медицинского страхования выступают лечебно-профилактические учреждения, специалисты индивидуальной практики и их объединения. Как уже отмечалось выше, необходимым условием перевода отрасли на принцип медицинского страхования явля</w:t>
      </w:r>
      <w:r>
        <w:rPr>
          <w:sz w:val="28"/>
          <w:szCs w:val="28"/>
        </w:rPr>
        <w:softHyphen/>
        <w:t>ется внедрение экономических методов хозяйствования, так как экономи</w:t>
      </w:r>
      <w:r>
        <w:rPr>
          <w:sz w:val="28"/>
          <w:szCs w:val="28"/>
        </w:rPr>
        <w:softHyphen/>
        <w:t>ческие методы управления позволяют оптимизировать систему взаимных расчетов и финансово-хозяйственных связей учреждений здравоохране</w:t>
      </w:r>
      <w:r>
        <w:rPr>
          <w:sz w:val="28"/>
          <w:szCs w:val="28"/>
        </w:rPr>
        <w:softHyphen/>
        <w:t>ния и их подразделений, повысить их материальную заинтересованность и ответственность за повышение качества работы, привлечь внебюджет</w:t>
      </w:r>
      <w:r>
        <w:rPr>
          <w:sz w:val="28"/>
          <w:szCs w:val="28"/>
        </w:rPr>
        <w:softHyphen/>
        <w:t>ные средства на развитие материально-технической базы.</w:t>
      </w:r>
    </w:p>
    <w:p w14:paraId="781D7BE9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лечебно-профилактические учреждения должны вы</w:t>
      </w:r>
      <w:r>
        <w:rPr>
          <w:sz w:val="28"/>
          <w:szCs w:val="28"/>
        </w:rPr>
        <w:softHyphen/>
        <w:t>ступать как экономически самостоятельные субъекты хозяйствования, функционирующие на принципах самофинансирования, пользующиеся правами, вытекающими из законов о предприятии и предприниматель</w:t>
      </w:r>
      <w:r>
        <w:rPr>
          <w:sz w:val="28"/>
          <w:szCs w:val="28"/>
        </w:rPr>
        <w:softHyphen/>
        <w:t>ской деятельности, и несущими в полном объеме риск и ответственность.</w:t>
      </w:r>
    </w:p>
    <w:p w14:paraId="1E2785B2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принципом организации здравоохранения являются договор</w:t>
      </w:r>
      <w:r>
        <w:rPr>
          <w:sz w:val="28"/>
          <w:szCs w:val="28"/>
        </w:rPr>
        <w:softHyphen/>
        <w:t>ные отношения, которые последовательно внедряются на всех уровнях. Это связано с тем, что специфические черты здравоохранения, как отме</w:t>
      </w:r>
      <w:r>
        <w:rPr>
          <w:sz w:val="28"/>
          <w:szCs w:val="28"/>
        </w:rPr>
        <w:softHyphen/>
        <w:t>чалось выше, ограничивают, но отнюдь не подавляют экономические на</w:t>
      </w:r>
      <w:r>
        <w:rPr>
          <w:sz w:val="28"/>
          <w:szCs w:val="28"/>
        </w:rPr>
        <w:softHyphen/>
        <w:t>чала в развитии отрасли. Кроме того, основная часть медицинских услуг имеет прежде всего товарную природу.</w:t>
      </w:r>
    </w:p>
    <w:p w14:paraId="6D40AE71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Требует особого внимания такой участник медицинского страхования, как предприятие, и соответственно экономические учреждения в этой системе.</w:t>
      </w:r>
    </w:p>
    <w:p w14:paraId="65710867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действующему законодательству предприятие, выступающее в сис</w:t>
      </w:r>
      <w:r>
        <w:rPr>
          <w:sz w:val="28"/>
          <w:szCs w:val="28"/>
        </w:rPr>
        <w:softHyphen/>
        <w:t>теме страховой медицины в качестве страхователя, имеет право на:</w:t>
      </w:r>
    </w:p>
    <w:p w14:paraId="3C5C523A" w14:textId="77777777" w:rsidR="008D5FAF" w:rsidRDefault="008D5FAF" w:rsidP="00732A92">
      <w:pPr>
        <w:numPr>
          <w:ilvl w:val="0"/>
          <w:numId w:val="4"/>
        </w:numPr>
        <w:tabs>
          <w:tab w:val="clear" w:pos="1080"/>
          <w:tab w:val="num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во всех видах страхования;</w:t>
      </w:r>
    </w:p>
    <w:p w14:paraId="3CCB49BF" w14:textId="77777777" w:rsidR="008D5FAF" w:rsidRDefault="008D5FAF" w:rsidP="00732A92">
      <w:pPr>
        <w:numPr>
          <w:ilvl w:val="0"/>
          <w:numId w:val="4"/>
        </w:numPr>
        <w:tabs>
          <w:tab w:val="clear" w:pos="1080"/>
          <w:tab w:val="num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свободный выбор страховой организации;</w:t>
      </w:r>
    </w:p>
    <w:p w14:paraId="5DD8F396" w14:textId="77777777" w:rsidR="008D5FAF" w:rsidRDefault="008D5FAF" w:rsidP="00732A92">
      <w:pPr>
        <w:numPr>
          <w:ilvl w:val="0"/>
          <w:numId w:val="4"/>
        </w:numPr>
        <w:tabs>
          <w:tab w:val="clear" w:pos="1080"/>
          <w:tab w:val="num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контроля за выполнением условий договора медицин</w:t>
      </w:r>
      <w:r>
        <w:rPr>
          <w:sz w:val="28"/>
          <w:szCs w:val="28"/>
        </w:rPr>
        <w:softHyphen/>
        <w:t>ского страхования.</w:t>
      </w:r>
    </w:p>
    <w:p w14:paraId="67059B1B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страхового взноса на обязательное медицинское страхование для предприятий устанавливается Правительством и утверждается Вер</w:t>
      </w:r>
      <w:r>
        <w:rPr>
          <w:sz w:val="28"/>
          <w:szCs w:val="28"/>
        </w:rPr>
        <w:softHyphen/>
        <w:t>ховным Советом Российской Федерации.</w:t>
      </w:r>
    </w:p>
    <w:p w14:paraId="5D1C3DF0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Страховые взносы на обязательное медицинское страхование для бюд</w:t>
      </w:r>
      <w:r>
        <w:rPr>
          <w:sz w:val="28"/>
          <w:szCs w:val="28"/>
        </w:rPr>
        <w:softHyphen/>
        <w:t>жетных организаций, а также временно нерентабельных государственных предприятий осуществляются за счет средств соответствующих бюджетов.</w:t>
      </w:r>
    </w:p>
    <w:p w14:paraId="1F8105F1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страховых взносов на добровольное медицинское страхование устанавливаются по соглашению сторон. Величина страхового тарифа зависит, с одной стороны, от стоимости и состава предлагаемых страховы</w:t>
      </w:r>
      <w:r>
        <w:rPr>
          <w:sz w:val="28"/>
          <w:szCs w:val="28"/>
        </w:rPr>
        <w:softHyphen/>
        <w:t>ми организациями медицинских услуг, а с другой — от финансовых воз</w:t>
      </w:r>
      <w:r>
        <w:rPr>
          <w:sz w:val="28"/>
          <w:szCs w:val="28"/>
        </w:rPr>
        <w:softHyphen/>
        <w:t>можностей страхователя. Последнее обстоятельство часто оказывается решающим в принятии предприятием решения об участии также и в добровольном медицинском страховании.</w:t>
      </w:r>
    </w:p>
    <w:p w14:paraId="33CDBBA7" w14:textId="77777777" w:rsidR="008D5FAF" w:rsidRDefault="008D5FAF" w:rsidP="00732A92">
      <w:pPr>
        <w:spacing w:line="360" w:lineRule="auto"/>
        <w:ind w:firstLine="709"/>
        <w:jc w:val="both"/>
      </w:pPr>
      <w:r>
        <w:rPr>
          <w:sz w:val="28"/>
          <w:szCs w:val="28"/>
        </w:rPr>
        <w:t>Тут можно заметить, что страховой тариф в складывающейся современной экономической ситу</w:t>
      </w:r>
      <w:r>
        <w:rPr>
          <w:sz w:val="28"/>
          <w:szCs w:val="28"/>
        </w:rPr>
        <w:softHyphen/>
        <w:t>ации для предприятий является серьезным дополнительным налоговым бременем, и чрезмерно высокий их уровень может принести к серьезному ущемлению интересов предприятий —- страхователей. Однако не следует забывать, что, согласно Закону, при заключении договора предприятие может принимать активное участие в согласовании размера страхового тарифа и критериев его диф</w:t>
      </w:r>
      <w:r>
        <w:rPr>
          <w:sz w:val="28"/>
          <w:szCs w:val="28"/>
        </w:rPr>
        <w:softHyphen/>
        <w:t>ференциации.</w:t>
      </w:r>
    </w:p>
    <w:p w14:paraId="76A4CBFB" w14:textId="77777777" w:rsidR="008D5FAF" w:rsidRDefault="008D5FAF">
      <w:pPr>
        <w:widowControl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ЗАКЛЮЧЕНИЕ</w:t>
      </w:r>
    </w:p>
    <w:p w14:paraId="2B3265FA" w14:textId="77777777" w:rsidR="008D5FAF" w:rsidRDefault="008D5FAF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77F0328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медицинское страхование может выступать в форме обязательного и добровольного. Также доказано, что обе формы имеют свои достоинства и недостатки. Но обя</w:t>
      </w:r>
      <w:r>
        <w:rPr>
          <w:sz w:val="28"/>
          <w:szCs w:val="28"/>
        </w:rPr>
        <w:softHyphen/>
        <w:t>зательное медицинское страхование имеет одно неоспоримое преиму</w:t>
      </w:r>
      <w:r>
        <w:rPr>
          <w:sz w:val="28"/>
          <w:szCs w:val="28"/>
        </w:rPr>
        <w:softHyphen/>
        <w:t>щество — оно обеспечивает определенную надежность и регулярность поступления денежных средств, создавая тем самым возможность плани</w:t>
      </w:r>
      <w:r>
        <w:rPr>
          <w:sz w:val="28"/>
          <w:szCs w:val="28"/>
        </w:rPr>
        <w:softHyphen/>
        <w:t>рования медицинской помощи, включая меры профилактики.</w:t>
      </w:r>
    </w:p>
    <w:p w14:paraId="6EA8FF7A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показывает опыт, в странах с развитыми системами общественного здравоохранения преобладает, как правило, форма обязательного медицинского страхо</w:t>
      </w:r>
      <w:r>
        <w:rPr>
          <w:sz w:val="28"/>
          <w:szCs w:val="28"/>
        </w:rPr>
        <w:softHyphen/>
        <w:t>вания, а в странах, где больше распространены частные (коммерческие и некоммерческие) страховые программы, используется принцип добро</w:t>
      </w:r>
      <w:r>
        <w:rPr>
          <w:sz w:val="28"/>
          <w:szCs w:val="28"/>
        </w:rPr>
        <w:softHyphen/>
        <w:t>вольного страхования здоровья. Так, например, в Израиле добровольное медицинское страхование почти полностью построено на коммерческой основе, т.е. организуется обществами взаимопомощи, благотворительными и религиозными и другими некоммерческими организациями.</w:t>
      </w:r>
    </w:p>
    <w:p w14:paraId="645DE560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Добровольным также является дополнительное страхование здоровья в странах, где действует обязательное медицинское страхование населения. Например, дополнительное частное страхование очень широко распространено в Японии, где обязательное государственное страхование не обеспечивает общедоступности медицинской помощи.</w:t>
      </w:r>
    </w:p>
    <w:p w14:paraId="01359009" w14:textId="77777777" w:rsidR="008D5FAF" w:rsidRDefault="008D5FAF" w:rsidP="00732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 России можно сделать вывод, что в этот сложный как для экономики, так и для системы здравоохранения период, когда реформирование только начато и проходит в сложнейших условиях перехода на рыночные условия, самофинансирование и самообеспечение, как никогда важным стал вопрос организации экономических учреждений в системе обязательного медицинского страхования, ответственных за материальную, экономическую и финансово-организационную стороны функционирования системы страховых  учреждений.</w:t>
      </w:r>
    </w:p>
    <w:p w14:paraId="7EE35BEB" w14:textId="77777777" w:rsidR="008D5FAF" w:rsidRDefault="008D5FAF">
      <w:pPr>
        <w:spacing w:line="360" w:lineRule="auto"/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t>СПИСОК ЛИТЕРАТУРЫ</w:t>
      </w:r>
    </w:p>
    <w:p w14:paraId="734A3E7B" w14:textId="77777777" w:rsidR="008D5FAF" w:rsidRDefault="008D5FAF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024BE0A9" w14:textId="77777777" w:rsidR="008D5FAF" w:rsidRDefault="008D5FAF" w:rsidP="00732A92">
      <w:pPr>
        <w:pStyle w:val="2"/>
        <w:outlineLvl w:val="1"/>
      </w:pPr>
      <w:r>
        <w:t>Печатные издания</w:t>
      </w:r>
    </w:p>
    <w:p w14:paraId="33F65D21" w14:textId="77777777" w:rsidR="008D5FAF" w:rsidRDefault="008D5FAF" w:rsidP="00732A92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Когаловская Э.Т., Левант Н.А. Справочное пособие по медицинскому страхованию в России. –М.:Науч.-информ. фирма “ЮКИС”, 1993. –63 с.</w:t>
      </w:r>
    </w:p>
    <w:p w14:paraId="0D5F9B80" w14:textId="77777777" w:rsidR="008D5FAF" w:rsidRDefault="008D5FAF" w:rsidP="00732A92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Комплект официальных материалов по медицинскому страхованию. М., 1993 (Заоч. школа повышения квалификации врачей).</w:t>
      </w:r>
    </w:p>
    <w:p w14:paraId="27DD462F" w14:textId="77777777" w:rsidR="008D5FAF" w:rsidRDefault="008D5FAF" w:rsidP="00732A92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Лисицын Ю.П. и др. Медицинское страхование. М.:Медицина, 1995. –143 с.</w:t>
      </w:r>
    </w:p>
    <w:p w14:paraId="6EDA33E4" w14:textId="77777777" w:rsidR="008D5FAF" w:rsidRDefault="008D5FAF" w:rsidP="00732A92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Миронов А.А. и др. Медицинское страхование. М.:Наука, 1994. –311 с.</w:t>
      </w:r>
    </w:p>
    <w:p w14:paraId="4405A238" w14:textId="77777777" w:rsidR="008D5FAF" w:rsidRDefault="008D5FAF" w:rsidP="00732A92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обязательного медицинского страхования на территориальном уровне. М. –152 с.</w:t>
      </w:r>
    </w:p>
    <w:p w14:paraId="272D29DE" w14:textId="77777777" w:rsidR="008D5FAF" w:rsidRDefault="008D5FAF" w:rsidP="00732A92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Семенков А.В. Медицинское страхование. М.:Финстатинформ, 1993. –139 с.</w:t>
      </w:r>
    </w:p>
    <w:p w14:paraId="0AABF63B" w14:textId="77777777" w:rsidR="008D5FAF" w:rsidRDefault="008D5FAF" w:rsidP="00732A92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0211DAFA" w14:textId="77777777" w:rsidR="008D5FAF" w:rsidRDefault="008D5FAF" w:rsidP="00732A92">
      <w:pPr>
        <w:pStyle w:val="3"/>
        <w:ind w:left="0" w:firstLine="709"/>
        <w:outlineLvl w:val="2"/>
      </w:pPr>
      <w:r>
        <w:t>Периодические издания</w:t>
      </w:r>
    </w:p>
    <w:p w14:paraId="020A5C60" w14:textId="77777777" w:rsidR="008D5FAF" w:rsidRDefault="008D5FAF" w:rsidP="00732A92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Ж. Вестник обязательного медицинского страхования. 2001. №2. С.3-8.</w:t>
      </w:r>
    </w:p>
    <w:p w14:paraId="62868127" w14:textId="77777777" w:rsidR="008D5FAF" w:rsidRDefault="008D5FAF" w:rsidP="00732A92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Ж. Вестник обязательного медицинского страхования. 1999. №2. С.36-40.</w:t>
      </w:r>
    </w:p>
    <w:p w14:paraId="5D15A16F" w14:textId="77777777" w:rsidR="008D5FAF" w:rsidRDefault="008D5FAF" w:rsidP="00732A92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Ж. Здравоохранение РФ. 1998. №1. С.25-28.</w:t>
      </w:r>
    </w:p>
    <w:p w14:paraId="21DF0395" w14:textId="77777777" w:rsidR="008D5FAF" w:rsidRDefault="008D5FAF" w:rsidP="00732A92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газета. 2001. 9 нояб. С.4-5.</w:t>
      </w:r>
    </w:p>
    <w:p w14:paraId="03991FF5" w14:textId="77777777" w:rsidR="008D5FAF" w:rsidRDefault="008D5FAF" w:rsidP="00732A92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Медицинский вестник. №5-6 (1-15 марта). С.15-18.</w:t>
      </w:r>
    </w:p>
    <w:p w14:paraId="246BAFA8" w14:textId="77777777" w:rsidR="008D5FAF" w:rsidRDefault="008D5FAF" w:rsidP="00732A92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Ж. Медицинская помощь. 2001. №3. С.3-9.</w:t>
      </w:r>
    </w:p>
    <w:p w14:paraId="523E759B" w14:textId="77777777" w:rsidR="008D5FAF" w:rsidRDefault="008D5FAF" w:rsidP="00732A92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Ж. Медицина труда и промышленная экология. 2000. №9. С.1-8, 12-20.</w:t>
      </w:r>
    </w:p>
    <w:p w14:paraId="41329047" w14:textId="77777777" w:rsidR="008D5FAF" w:rsidRDefault="008D5FAF" w:rsidP="00732A92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Ж. Проблемы социальной гигиены и история медицины. 1997. №2. С.33-36, 40-45.</w:t>
      </w:r>
    </w:p>
    <w:p w14:paraId="4BD5CCE2" w14:textId="77777777" w:rsidR="008D5FAF" w:rsidRDefault="008D5FAF" w:rsidP="00732A92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Ж. Экономика здравоохранения. 2000. №11. С.5-9.</w:t>
      </w:r>
    </w:p>
    <w:p w14:paraId="6421D2D1" w14:textId="77777777" w:rsidR="008D5FAF" w:rsidRDefault="008D5FAF" w:rsidP="00732A92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Ж. Экономика здравоохранения. 2000. №5/6. С.30-31.</w:t>
      </w:r>
    </w:p>
    <w:p w14:paraId="00A1782B" w14:textId="77777777" w:rsidR="008D5FAF" w:rsidRDefault="008D5FAF" w:rsidP="00732A92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Ж. Экономика здравоохранения. 2001. №4/5. С.10-13.</w:t>
      </w:r>
    </w:p>
    <w:sectPr w:rsidR="008D5FAF" w:rsidSect="00006D14">
      <w:type w:val="nextColumn"/>
      <w:pgSz w:w="11906" w:h="16838"/>
      <w:pgMar w:top="1134" w:right="851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13DE3" w14:textId="77777777" w:rsidR="00841B7A" w:rsidRDefault="00841B7A">
      <w:r>
        <w:separator/>
      </w:r>
    </w:p>
  </w:endnote>
  <w:endnote w:type="continuationSeparator" w:id="0">
    <w:p w14:paraId="39B6FE86" w14:textId="77777777" w:rsidR="00841B7A" w:rsidRDefault="0084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64C8" w14:textId="77777777" w:rsidR="00841B7A" w:rsidRDefault="00841B7A">
      <w:r>
        <w:separator/>
      </w:r>
    </w:p>
  </w:footnote>
  <w:footnote w:type="continuationSeparator" w:id="0">
    <w:p w14:paraId="0DD0F8BD" w14:textId="77777777" w:rsidR="00841B7A" w:rsidRDefault="00841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7084"/>
    <w:multiLevelType w:val="singleLevel"/>
    <w:tmpl w:val="A508918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22C81E74"/>
    <w:multiLevelType w:val="singleLevel"/>
    <w:tmpl w:val="DC72A4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2991565C"/>
    <w:multiLevelType w:val="singleLevel"/>
    <w:tmpl w:val="A2B0C8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BA57C20"/>
    <w:multiLevelType w:val="singleLevel"/>
    <w:tmpl w:val="A2B0C8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E8461DE"/>
    <w:multiLevelType w:val="singleLevel"/>
    <w:tmpl w:val="A2B0C8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3703FFB"/>
    <w:multiLevelType w:val="singleLevel"/>
    <w:tmpl w:val="A2B0C8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5B"/>
    <w:rsid w:val="00006D14"/>
    <w:rsid w:val="00732A92"/>
    <w:rsid w:val="00741ECA"/>
    <w:rsid w:val="007A0F0F"/>
    <w:rsid w:val="00841B7A"/>
    <w:rsid w:val="008D5FAF"/>
    <w:rsid w:val="00C8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09B21"/>
  <w15:chartTrackingRefBased/>
  <w15:docId w15:val="{EE41FE80-B384-42C9-86EA-3555D30F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аголовок 1"/>
    <w:basedOn w:val="a"/>
    <w:next w:val="a"/>
    <w:pPr>
      <w:keepNext/>
      <w:widowControl/>
      <w:spacing w:line="360" w:lineRule="auto"/>
      <w:jc w:val="center"/>
    </w:pPr>
    <w:rPr>
      <w:sz w:val="28"/>
      <w:szCs w:val="28"/>
    </w:rPr>
  </w:style>
  <w:style w:type="paragraph" w:customStyle="1" w:styleId="2">
    <w:name w:val="заголовок 2"/>
    <w:basedOn w:val="a"/>
    <w:next w:val="a"/>
    <w:pPr>
      <w:keepNext/>
      <w:widowControl/>
      <w:spacing w:line="360" w:lineRule="auto"/>
      <w:ind w:firstLine="709"/>
      <w:jc w:val="both"/>
    </w:pPr>
    <w:rPr>
      <w:b/>
      <w:bCs/>
      <w:i/>
      <w:iCs/>
      <w:sz w:val="28"/>
      <w:szCs w:val="28"/>
    </w:rPr>
  </w:style>
  <w:style w:type="paragraph" w:customStyle="1" w:styleId="3">
    <w:name w:val="заголовок 3"/>
    <w:basedOn w:val="a"/>
    <w:next w:val="a"/>
    <w:pPr>
      <w:keepNext/>
      <w:widowControl/>
      <w:spacing w:line="360" w:lineRule="auto"/>
      <w:ind w:left="709"/>
      <w:jc w:val="both"/>
    </w:pPr>
    <w:rPr>
      <w:b/>
      <w:bCs/>
      <w:i/>
      <w:iCs/>
      <w:sz w:val="28"/>
      <w:szCs w:val="28"/>
    </w:rPr>
  </w:style>
  <w:style w:type="paragraph" w:customStyle="1" w:styleId="4">
    <w:name w:val="заголовок 4"/>
    <w:basedOn w:val="a"/>
    <w:next w:val="a"/>
    <w:pPr>
      <w:keepNext/>
      <w:widowControl/>
      <w:spacing w:line="360" w:lineRule="auto"/>
      <w:jc w:val="center"/>
    </w:pPr>
    <w:rPr>
      <w:b/>
      <w:bCs/>
      <w:sz w:val="36"/>
      <w:szCs w:val="36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widowControl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3"/>
  </w:style>
  <w:style w:type="paragraph" w:styleId="20">
    <w:name w:val="Body Text 2"/>
    <w:basedOn w:val="a"/>
    <w:pPr>
      <w:widowControl/>
      <w:spacing w:line="360" w:lineRule="auto"/>
      <w:ind w:firstLine="709"/>
      <w:jc w:val="center"/>
    </w:pPr>
    <w:rPr>
      <w:sz w:val="28"/>
      <w:szCs w:val="28"/>
    </w:rPr>
  </w:style>
  <w:style w:type="paragraph" w:styleId="21">
    <w:name w:val="Body Text Indent 2"/>
    <w:basedOn w:val="a"/>
    <w:pPr>
      <w:widowControl/>
      <w:spacing w:line="360" w:lineRule="auto"/>
      <w:ind w:left="1134" w:hanging="425"/>
    </w:pPr>
    <w:rPr>
      <w:sz w:val="28"/>
      <w:szCs w:val="28"/>
    </w:rPr>
  </w:style>
  <w:style w:type="paragraph" w:styleId="30">
    <w:name w:val="Body Text Indent 3"/>
    <w:basedOn w:val="a"/>
    <w:pPr>
      <w:widowControl/>
      <w:spacing w:line="360" w:lineRule="auto"/>
      <w:ind w:firstLine="709"/>
      <w:jc w:val="both"/>
    </w:pPr>
    <w:rPr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</w:pPr>
    <w:rPr>
      <w:rFonts w:ascii="Arial" w:hAnsi="Arial" w:cs="Arial"/>
      <w:b/>
      <w:bCs/>
      <w:i/>
      <w:iCs/>
      <w:sz w:val="12"/>
      <w:szCs w:val="12"/>
    </w:rPr>
  </w:style>
  <w:style w:type="paragraph" w:customStyle="1" w:styleId="FR1">
    <w:name w:val="FR1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a6">
    <w:name w:val="Body Text"/>
    <w:basedOn w:val="a"/>
    <w:pPr>
      <w:widowControl/>
      <w:spacing w:line="360" w:lineRule="auto"/>
    </w:pPr>
    <w:rPr>
      <w:sz w:val="28"/>
      <w:szCs w:val="28"/>
    </w:rPr>
  </w:style>
  <w:style w:type="paragraph" w:styleId="a7">
    <w:name w:val="footer"/>
    <w:basedOn w:val="a"/>
    <w:pPr>
      <w:widowControl/>
      <w:tabs>
        <w:tab w:val="center" w:pos="4153"/>
        <w:tab w:val="right" w:pos="8306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4828</Words>
  <Characters>27520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</vt:lpstr>
    </vt:vector>
  </TitlesOfParts>
  <Company>EAA</Company>
  <LinksUpToDate>false</LinksUpToDate>
  <CharactersWithSpaces>32284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</dc:title>
  <dc:subject/>
  <dc:creator>Надя</dc:creator>
  <cp:keywords/>
  <dc:description/>
  <cp:lastModifiedBy>Igor</cp:lastModifiedBy>
  <cp:revision>2</cp:revision>
  <cp:lastPrinted>2002-10-01T09:36:00Z</cp:lastPrinted>
  <dcterms:created xsi:type="dcterms:W3CDTF">2024-11-05T08:03:00Z</dcterms:created>
  <dcterms:modified xsi:type="dcterms:W3CDTF">2024-11-05T08:03:00Z</dcterms:modified>
</cp:coreProperties>
</file>