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Психолого-педагогическая коррекция тревожности дошкольников с нарушениями речи как психолого-педагогическая проблема.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Состояние проблемы коррекции тревожности дошкольников с нарушениями речи в психолого-педагогической лите</w:t>
      </w:r>
      <w:r>
        <w:rPr>
          <w:sz w:val="28"/>
          <w:szCs w:val="28"/>
        </w:rPr>
        <w:t>ратуре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Понятие тревожности в психолого-педагогической литературе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Модель психолого-педагогической коррекции тревожности старших дошкольников с нарушениями речи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 по I главе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II. Организация и проведение исследования по коррекции тревожности </w:t>
      </w:r>
      <w:r>
        <w:rPr>
          <w:sz w:val="28"/>
          <w:szCs w:val="28"/>
        </w:rPr>
        <w:t>дошкольников с нарушениями речи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Этапы, методы, методики исследования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Характеристика выборки и анализ результатов эксперимента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главе II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III. Осуществление экспериментальной работы по коррекции тревожности дошкольников с нарушениями речи</w:t>
      </w:r>
      <w:r>
        <w:rPr>
          <w:sz w:val="28"/>
          <w:szCs w:val="28"/>
        </w:rPr>
        <w:t>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Разработка и реализация программы коррекции тревожности дошкольников с нарушениями речи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Психолого-педагогические рекомендации по коррекции тревожности дошкольников с нарушениями речи.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III главе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Введение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>
        <w:rPr>
          <w:sz w:val="28"/>
          <w:szCs w:val="28"/>
        </w:rPr>
        <w:t xml:space="preserve">ихологические исследования тревожности дошкольников в отечественной психологии играют важную роль. На каждом этапе развития общества на возникновение тревожности у детей влияют различные факторы. В данной работе рассмотрены социальные причины и внутренние </w:t>
      </w:r>
      <w:r>
        <w:rPr>
          <w:sz w:val="28"/>
          <w:szCs w:val="28"/>
        </w:rPr>
        <w:t>факторы детской тревожности на основе исследований психологов Э. Эриксона, З. Фрейда, В. Леви, В.С. Мухиной.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гармоничного развития детей дошкольного возраста предполагает не только определенный уровень развития широкого круга знаний и умений, но и о</w:t>
      </w:r>
      <w:r>
        <w:rPr>
          <w:sz w:val="28"/>
          <w:szCs w:val="28"/>
        </w:rPr>
        <w:t>бязательный уровень развития его эмоциональной сферы, социальной ориентации, нравственной позиции. Проблема развития эмоций, их роли в возникновении мотивов как регуляторов деятельности и поведения ребенка является одной из наиболее важных, сложных проблем</w:t>
      </w:r>
      <w:r>
        <w:rPr>
          <w:sz w:val="28"/>
          <w:szCs w:val="28"/>
        </w:rPr>
        <w:t xml:space="preserve"> психологии и педагогики.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дошкольном возрасте нужно научиться управлять широким спектром своих эмоций. Одни из них как радость, любовь и гордость - доставляют удовольствие. Другие же - гнев, страх, тревога, ревность, разочарование и боль - приятным</w:t>
      </w:r>
      <w:r>
        <w:rPr>
          <w:sz w:val="28"/>
          <w:szCs w:val="28"/>
        </w:rPr>
        <w:t>и никак не назовешь.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дети должны находить свои собственные способы разрешения противоречий, возникающих в процессе развития. Им нужно научиться действовать, сознавая свою зависимость от других, и устанавливать отношения с людьми, обладающими вл</w:t>
      </w:r>
      <w:r>
        <w:rPr>
          <w:sz w:val="28"/>
          <w:szCs w:val="28"/>
        </w:rPr>
        <w:t>астью над ними. Вместе с тем им необходимо научиться поступать, следуя чувству независимости или автономии - сильному побуждению действовать самостоятельно, занимать господствующее положение в своем материальном и социальном мире, быть компетентным и добив</w:t>
      </w:r>
      <w:r>
        <w:rPr>
          <w:sz w:val="28"/>
          <w:szCs w:val="28"/>
        </w:rPr>
        <w:t xml:space="preserve">аться успеха. По мнению Э. Эриксона, дети, которым не удается разрешить эти ранние психосоциальные противоречия, в дальнейшем могут испытывать затруднения при попытках справиться с похожими проблемами [16]. В настоящее время </w:t>
      </w:r>
      <w:r>
        <w:rPr>
          <w:sz w:val="28"/>
          <w:szCs w:val="28"/>
        </w:rPr>
        <w:lastRenderedPageBreak/>
        <w:t>нелегко найти человека, который</w:t>
      </w:r>
      <w:r>
        <w:rPr>
          <w:sz w:val="28"/>
          <w:szCs w:val="28"/>
        </w:rPr>
        <w:t xml:space="preserve"> бы никогда не испытывал чувства тревоги. В каждом человеке скрыты богатейшие возможности, которые могут позволить ему преодолеть любые трудности и ощутить радость свободной и осмысленной жизни, и, которые так часто остаются нераскрытыми. В основе всех эти</w:t>
      </w:r>
      <w:r>
        <w:rPr>
          <w:sz w:val="28"/>
          <w:szCs w:val="28"/>
        </w:rPr>
        <w:t>х нарушений лежат общие психологические механизмы, важнейшим из которых является механизм тревоги [19].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достаточное количество исследований, которые доказывают, что основы личности закладываются в дошкольном периоде жизни.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появляю</w:t>
      </w:r>
      <w:r>
        <w:rPr>
          <w:sz w:val="28"/>
          <w:szCs w:val="28"/>
        </w:rPr>
        <w:t>тся представления ребенка о своем «Эго» и стремление сохранить и защитить его целостность. Стремление быть принятым социумом и неумение устанавливать желаемые отношения с окружающими вызывают чувство тревоги у ребенка.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Нас, как педагогов, заинтересовала пр</w:t>
      </w:r>
      <w:r>
        <w:rPr>
          <w:sz w:val="28"/>
          <w:szCs w:val="28"/>
        </w:rPr>
        <w:t>облема детей, испытывающих повышенную тревожность.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социальной научной мысли констатируется, что у определенной части детей старшего дошкольного возраста наблюдается достаточно высокий уровень тревожности. Этот факт предопредел</w:t>
      </w:r>
      <w:r>
        <w:rPr>
          <w:sz w:val="28"/>
          <w:szCs w:val="28"/>
        </w:rPr>
        <w:t>яется целым рядом психологических (особенности психофизиологического развития ребенка в этот возрастной период) и социальных (условия воспитания в семье и детском саду) факторов. В то же время, на сегодняшний день остается мало изученным условия, при котор</w:t>
      </w:r>
      <w:r>
        <w:rPr>
          <w:sz w:val="28"/>
          <w:szCs w:val="28"/>
        </w:rPr>
        <w:t>ых можно осуществлять коррекцию тревожности у детей в возрасте 5-6 лет.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проблемы исследования. Исследование посвящено изучению причин формирования и следствий тревожности у детей дошкольного возраста, рассмотрению теоретических и практических </w:t>
      </w:r>
      <w:r>
        <w:rPr>
          <w:sz w:val="28"/>
          <w:szCs w:val="28"/>
        </w:rPr>
        <w:t xml:space="preserve">вопросов ее диагностики. Изучение тревожности дошкольников чрезвычайно важно в связи с проблемой эмоционально-личностного развития детей, сохранением их здоровья. Так же работа обусловлена недостаточностью исследования по данной теме, и повышенным уровнем </w:t>
      </w:r>
      <w:r>
        <w:rPr>
          <w:sz w:val="28"/>
          <w:szCs w:val="28"/>
        </w:rPr>
        <w:t xml:space="preserve">тревожности у дошкольников. Именно в дошкольном возрасте происходит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sz w:val="28"/>
          <w:szCs w:val="28"/>
        </w:rPr>
        <w:t>развития способностей. Тревожность, в свою очередь, тормозит психофизическое развитие ребенка.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тревожность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коррекция тревожност</w:t>
      </w:r>
      <w:r>
        <w:rPr>
          <w:sz w:val="28"/>
          <w:szCs w:val="28"/>
        </w:rPr>
        <w:t>и дошкольников с нарушениями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уровня тревожности у дошкольников возможна при реализации модели, которая включает 2 блока, индивидуальный (релаксация, сказка терапия, игра, изотерапия) и групповой.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Теоретически обосновать и эк</w:t>
      </w:r>
      <w:r>
        <w:rPr>
          <w:sz w:val="28"/>
          <w:szCs w:val="28"/>
        </w:rPr>
        <w:t>спериментально проверить модель психолого-педагогической коррекции тревожности дошкольников с нарушениями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Раскрыть понятие «тревожности»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Рассмотреть возрастные особенности развития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Разработать модель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Организовать и провести исследование по изучению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Определить этапы, методы и методики исследования.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Охарактеризовать выб</w:t>
      </w:r>
      <w:r>
        <w:rPr>
          <w:sz w:val="28"/>
          <w:szCs w:val="28"/>
        </w:rPr>
        <w:t>орку исследования и проанализировать полученные результаты диагностики.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экспериментальную работу по проведению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.1. Разработать и реализовать программу психолого-педагогической </w:t>
      </w:r>
      <w:r>
        <w:rPr>
          <w:sz w:val="28"/>
          <w:szCs w:val="28"/>
        </w:rPr>
        <w:t>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Проанализировать полученные результаты коррекционной работы.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Разработать практические рекомендации родителям и педагогам по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(</w:t>
      </w:r>
      <w:r>
        <w:rPr>
          <w:sz w:val="28"/>
          <w:szCs w:val="28"/>
        </w:rPr>
        <w:t>теоретические анализ, интерпретационные методы, обобщение, моделирование, целепологание).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(эксперимент, беседа, наблюдение). Диагностические методики: (Методик ««Кактус» М.А. Панфиловой, тест на тревожность ребёнка Лаврентьва Г. П., ТитаренкоТ</w:t>
      </w:r>
      <w:r>
        <w:rPr>
          <w:sz w:val="28"/>
          <w:szCs w:val="28"/>
        </w:rPr>
        <w:t>. М., тест тревожности Р. Тэммл, М. Дорки, В. Амен. Методика "Выбери нужное лицо").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(методы обработки данных, Т-критерий Вилкоксана)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эксперимент, беседа, наблюдение, методы обработки данных, интерпретационные методы, теоретический анализ ли</w:t>
      </w:r>
      <w:r>
        <w:rPr>
          <w:sz w:val="28"/>
          <w:szCs w:val="28"/>
        </w:rPr>
        <w:t>тературы.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исследования: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проводилось на базе МБДОУ ДС № 308 компенсирующего вида г. Челябинска. В исследовании принимали участие дети в количестве 10 человек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Психолого-педагогическая коррекция тревожности дошк</w:t>
      </w:r>
      <w:r>
        <w:rPr>
          <w:sz w:val="28"/>
          <w:szCs w:val="28"/>
        </w:rPr>
        <w:t>ольников с нарушениями речи как психолого-педагогическая проблема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Состояние проблемы коррекции тревожности дошкольников с нарушениями речи в психолого-педагогической литературе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состояние проблемы коррекции тревожности дошкольников с наруше</w:t>
      </w:r>
      <w:r>
        <w:rPr>
          <w:sz w:val="28"/>
          <w:szCs w:val="28"/>
        </w:rPr>
        <w:t>ниями речи в психолого-педагогической литературе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в том, что именно в этот период детства тревожность ведет к внутри личностному дискомфорту ребенка, что, в свою очередь, влияет на поведение ребенка в коллективе (ребенок либо замкнут, пассив</w:t>
      </w:r>
      <w:r>
        <w:rPr>
          <w:sz w:val="28"/>
          <w:szCs w:val="28"/>
        </w:rPr>
        <w:t>ен, либо привлекает внимание к себе агрессивностью, капризами и пр.).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исследования тревожности дошкольников в отечественной психологии играют важную роль. На каждом этапе развития общества на возникновение тревожности у детей влияют различн</w:t>
      </w:r>
      <w:r>
        <w:rPr>
          <w:sz w:val="28"/>
          <w:szCs w:val="28"/>
        </w:rPr>
        <w:t>ые факторы. В данной работе рассмотрены социальные причины и внутренние факторы детской тревожности на основе исследований психологов Э. Эриксона, З. Фрейда, В. Леви, В.С. Мухиной.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тревожность влияет на все сферы психики ребенка: аффективно-эмоц</w:t>
      </w:r>
      <w:r>
        <w:rPr>
          <w:sz w:val="28"/>
          <w:szCs w:val="28"/>
        </w:rPr>
        <w:t>иональную, коммуникативную, морально-волевую, когнитивную. Исследования В.В. Лебединского позволяют сделать вывод, что дети с повышенной тревожностью относятся к группам риска по неврозам, аддитивному поведению, эмоциональным нарушениям личности [5].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</w:t>
      </w:r>
      <w:r>
        <w:rPr>
          <w:sz w:val="28"/>
          <w:szCs w:val="28"/>
        </w:rPr>
        <w:t>ременной научно-популярной литературе часто смешиваются понятия «тревога» и «тревожность». Однако это совсем неидентичные термины. Тревога - это эпизодические проявления беспокойства и волнения. Физиологическими признаками тревоги являются учащенное сердце</w:t>
      </w:r>
      <w:r>
        <w:rPr>
          <w:sz w:val="28"/>
          <w:szCs w:val="28"/>
        </w:rPr>
        <w:t>биение, поверхностное дыхание, сухость во рту, ком в горле, слабость в ногах [8]. Однако помимо физиологических существуют еще и поведенческие признаки проявления тревоги: ребенок начинает грызть ногти, качаться на стуле, барабанить пальцами по столу, тере</w:t>
      </w:r>
      <w:r>
        <w:rPr>
          <w:sz w:val="28"/>
          <w:szCs w:val="28"/>
        </w:rPr>
        <w:t>бить волосы, крутить в руках разные предметы и др. [65].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А.М. Прихожан указывает, что тревожность - это “переживание эмоционального дискомфорта, связанное с ожиданием неблагополучия, с предчувствием грозящей опасности”. [6].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тревожность как эмоци</w:t>
      </w:r>
      <w:r>
        <w:rPr>
          <w:sz w:val="28"/>
          <w:szCs w:val="28"/>
        </w:rPr>
        <w:t>ональное состояние и как устойчивое свойство, черту личности или темперамента.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Р.С. Немова: “Тревожность - постоянно или ситуативно проявляемое свойство человека приходить в состояние повышенного беспокойства, испытывать страх и тревогу в сп</w:t>
      </w:r>
      <w:r>
        <w:rPr>
          <w:sz w:val="28"/>
          <w:szCs w:val="28"/>
        </w:rPr>
        <w:t>ецифических социальных ситуациях”.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 Китаев-Смык, в свою очередь, отмечает, что “широкое распространение получило в последние годы использование в психологических исследованиях дифференцированного определения двух видов тревожности: тревожность характер</w:t>
      </w:r>
      <w:r>
        <w:rPr>
          <w:sz w:val="28"/>
          <w:szCs w:val="28"/>
        </w:rPr>
        <w:t>а и ситуационная тревожность, предложенное Спилбергом.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А.В. Петровского: “Тревожность - склонность индивида к переживанию тревоги, характеризующаяся низким порогом возникновения реакции тревоги; один из основных параметров индивидуальных раз</w:t>
      </w:r>
      <w:r>
        <w:rPr>
          <w:sz w:val="28"/>
          <w:szCs w:val="28"/>
        </w:rPr>
        <w:t>личий. Тревожность обычно повышена при нервно-психических и тяжелых соматических заболеваниях, а также у здоровых людей, переживающих последствия психотравмы, у многих групп лиц с отклоняющимся субъективным проявлением неблагополучия личности”.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Г.Г. Аракел</w:t>
      </w:r>
      <w:r>
        <w:rPr>
          <w:sz w:val="28"/>
          <w:szCs w:val="28"/>
        </w:rPr>
        <w:t>ов, Н.Е. Лысенко, Е.Е. Шотт, в свою очередь, отмечают, что тревожность - это многозначный психологический термин, который описывают как определенное состояние индивидов в ограниченный момент времени, так и устойчивое свойство любого человека. Тревожность -</w:t>
      </w:r>
      <w:r>
        <w:rPr>
          <w:sz w:val="28"/>
          <w:szCs w:val="28"/>
        </w:rPr>
        <w:t xml:space="preserve"> как черта личности связана с генетически детерминированными свойствами функционирующего мозга человека, обуславливающими постоянно повышенным чувством эмоционального возбуждения, эмоций тревоги [1].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Б.М. Теплова также указывают на связь состояния т</w:t>
      </w:r>
      <w:r>
        <w:rPr>
          <w:sz w:val="28"/>
          <w:szCs w:val="28"/>
        </w:rPr>
        <w:t>ревоги с силой нервной системы. Высказанные им предположения об обратной корреляции силы и чувствительности нервной системы, нашло экспериментальное подтверждение в исследованиях В.Д. Небылицина. Он делает предположение о более высоком уровне тревожности с</w:t>
      </w:r>
      <w:r>
        <w:rPr>
          <w:sz w:val="28"/>
          <w:szCs w:val="28"/>
        </w:rPr>
        <w:t>о слабым типом нервной системы.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подходы в изучении тревожности в зарубежной психологии.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Основатель психоанализа З. Фрейд утверждал, что человек имеет несколько врожденных влечений - инстинктов, которые являются движущей силой поведения </w:t>
      </w:r>
      <w:r>
        <w:rPr>
          <w:sz w:val="28"/>
          <w:szCs w:val="28"/>
        </w:rPr>
        <w:t xml:space="preserve">человека, определяют его настроение. З. Фрейд считал, что столкновение биологических влечений с социальными запретами порождает неврозы и тревожность. Изначальные инстинкты по мере взросления человека получают новые формы проявления. Однако в новых формах </w:t>
      </w:r>
      <w:r>
        <w:rPr>
          <w:sz w:val="28"/>
          <w:szCs w:val="28"/>
        </w:rPr>
        <w:t>они наталкиваются на запреты цивилизации, и человек вынужден маскировать и подавлять свои влечения. Драма психической жизни индивида начинается с рождения и продолжается всю жизнь. Естественный выход из этого положения Фрейд видит в сублимировании “либидио</w:t>
      </w:r>
      <w:r>
        <w:rPr>
          <w:sz w:val="28"/>
          <w:szCs w:val="28"/>
        </w:rPr>
        <w:t>зной энергии”, то есть в направлении энергии на другие жизненные цели: производственные и творческие. Удачная сублимация освобождает человека от тревожности [17].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Адлер выдвигает три условия, которые могут привести к возникновению у ребенка неправильной</w:t>
      </w:r>
      <w:r>
        <w:rPr>
          <w:sz w:val="28"/>
          <w:szCs w:val="28"/>
        </w:rPr>
        <w:t xml:space="preserve"> позиции и стиля жизни. Эти условия следующие: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Органическая, физическая неполноценность организма. Дети с этими недостатками бывают целиком заняты собой, если их никто не отвлечет, не заинтересует другими людьми. Сравнение себя с другими приводит этих дете</w:t>
      </w:r>
      <w:r>
        <w:rPr>
          <w:sz w:val="28"/>
          <w:szCs w:val="28"/>
        </w:rPr>
        <w:t>й к чувству неполноценности, приниженности, страданию, это чувство может усиливаться благодаря насмешкам товарищей, особенно это чувство увеличивается в трудных ситуациях, где такой ребенок будет себя чувствовать хуже, чем обычный ребенок.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же резул</w:t>
      </w:r>
      <w:r>
        <w:rPr>
          <w:sz w:val="28"/>
          <w:szCs w:val="28"/>
        </w:rPr>
        <w:t>ьтатам может привести и избалованность. Легко доступное превосходство, не связанное с преодолением трудностей, становится стилем жизни. В этом случае все интересы и заботы также направлены на себя, нет опыта общения и помощи людям, заботы о них. Единственн</w:t>
      </w:r>
      <w:r>
        <w:rPr>
          <w:sz w:val="28"/>
          <w:szCs w:val="28"/>
        </w:rPr>
        <w:t>ый способ реакции на трудность - требования к другим людям. Общество рассматривается такими детьми как враждебное.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Отверженность ребенка. Отверженный ребенок не знает, что такое любовь и дружеское сотрудничество. Встречаясь с трудностями, он переоценивает </w:t>
      </w:r>
      <w:r>
        <w:rPr>
          <w:sz w:val="28"/>
          <w:szCs w:val="28"/>
        </w:rPr>
        <w:t>их, а так как не верит в возможность преодолеть их с помощью других и поэтому и в свои силы. Он не верит, что может заслужить любовь и высокую оценку путем действий, полезных людям. Поэтому он подозрителен и никому не доверяет. У него нет опыта любви к дру</w:t>
      </w:r>
      <w:r>
        <w:rPr>
          <w:sz w:val="28"/>
          <w:szCs w:val="28"/>
        </w:rPr>
        <w:t>гим, потому что его не любят, и он платит враждебностью. Отсюда - необщительность, замкнутость, неспособность к сотрудничеству.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теории К. Хорни главные источники тревоги являются результатом неправильных человеческих отношений. К. Хорни считает, что при </w:t>
      </w:r>
      <w:r>
        <w:rPr>
          <w:sz w:val="28"/>
          <w:szCs w:val="28"/>
        </w:rPr>
        <w:t>помощи удовлетворения потребностей человек стремится избавиться от тревоги, но невротические потребности ненасыщаемы, удовлетворить их нельзя, а, следовательно, от тревоги нет путей избавления.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Салливен известен как создатель “межличностной теории”. Уче</w:t>
      </w:r>
      <w:r>
        <w:rPr>
          <w:sz w:val="28"/>
          <w:szCs w:val="28"/>
        </w:rPr>
        <w:t>ный считает, что ребенок с первого дня рождения вступает во взаимоотношение с людьми и в первую очередь с матерью. Все дальнейшее развитие и поведение индивида обусловлено межличностными отношениями. Так, у человека есть исходное беспокойство, тревога, кот</w:t>
      </w:r>
      <w:r>
        <w:rPr>
          <w:sz w:val="28"/>
          <w:szCs w:val="28"/>
        </w:rPr>
        <w:t>орая является продуктом межличностных отношений.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Салливен утверждает, что возникнув в раннем возрасте, тревожность, в результате соприкосновения с неблагоприятной социальной средой, постоянно и неизменно присутствует на протяжении всей жизни человека. И</w:t>
      </w:r>
      <w:r>
        <w:rPr>
          <w:sz w:val="28"/>
          <w:szCs w:val="28"/>
        </w:rPr>
        <w:t>збавление от чувства беспокойства для индивида становится “центральной потребностью” и определяющей силой его поведения.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подходит к пониманию тревожности Э. Фромм. Он считает, что в эпоху средневекового общества человек не был отчужден от вещей, от п</w:t>
      </w:r>
      <w:r>
        <w:rPr>
          <w:sz w:val="28"/>
          <w:szCs w:val="28"/>
        </w:rPr>
        <w:t>рироды, от людей. Человек был соединен с миром первичными узами. С развитием общества разрываются первичные узы, появляется свободный индивид, оторванный от природы, от людей, в результате чего он испытывает глубокое чувство неуверенности, бессилия, сомнен</w:t>
      </w:r>
      <w:r>
        <w:rPr>
          <w:sz w:val="28"/>
          <w:szCs w:val="28"/>
        </w:rPr>
        <w:t>ия, одиночества и тревоги. Чтобы избавиться от тревоги, человек стремится избавиться от самой этой свободы. Единственный выход он видит в бегстве от свободы, то есть бегство от самого себя, в стремлении забыться и этим подавить в себе состояние тревоги. [1</w:t>
      </w:r>
      <w:r>
        <w:rPr>
          <w:sz w:val="28"/>
          <w:szCs w:val="28"/>
        </w:rPr>
        <w:t>8].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проявления тревожности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Р. Кеттела , Л.Н. Собчик , Ч.Д. Спилбергера, Х. Хекхаузена и Л.Т. Ямпольского отмечается, что люди с высокими показателями тревожности характеризуются возбудимостью, высокой эмоциональностью, стремлением</w:t>
      </w:r>
      <w:r>
        <w:rPr>
          <w:sz w:val="28"/>
          <w:szCs w:val="28"/>
        </w:rPr>
        <w:t xml:space="preserve"> избегать неудач и неуверенностью в отношении новых видов деятельности. Они чрезвычайно чувствительны и впечатлительны, причем чаще в отношении предстоящих событий. Переживания тревожных людей включают состояния напряжения, озабоченности, беспокойства, пре</w:t>
      </w:r>
      <w:r>
        <w:rPr>
          <w:sz w:val="28"/>
          <w:szCs w:val="28"/>
        </w:rPr>
        <w:t>дчувствие личной угрозы, чувство некомпетентности и недовольства собой. Они демонстрируют избыточную самокритичность и чувствительность по отношению к критике в свой адрес [52. с. 67].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Е.Б. Ковалевой предложена более детальная дифференциация</w:t>
      </w:r>
      <w:r>
        <w:rPr>
          <w:sz w:val="28"/>
          <w:szCs w:val="28"/>
        </w:rPr>
        <w:t xml:space="preserve"> уровня детской тревожности, в сочетании с вероятными видами тревожности: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тревожности - данному уровню соответствует личностная или разлитая во всех сферах жизненных ситуациях тревожность;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тревожности - проявляется в двух</w:t>
      </w:r>
      <w:r>
        <w:rPr>
          <w:sz w:val="28"/>
          <w:szCs w:val="28"/>
        </w:rPr>
        <w:t xml:space="preserve"> видах тревожности: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ситуативная (избирательная) - повышенная тревожность отмечается преимущественно в одной сфере жизненных ситуаций общения ребенка;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комбинированная - повышенная тревожность возникает в двух и более сферах жизненных ситуаций общения ребенк</w:t>
      </w:r>
      <w:r>
        <w:rPr>
          <w:sz w:val="28"/>
          <w:szCs w:val="28"/>
        </w:rPr>
        <w:t>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или оптимальный уровень тревожности - этот уровень соответствует адаптивной тревожности, необходимой ребенку для эффективной адаптации в социальной среде;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тревожности - указывает на отсутствие или недостаточную тревожность, котора</w:t>
      </w:r>
      <w:r>
        <w:rPr>
          <w:sz w:val="28"/>
          <w:szCs w:val="28"/>
        </w:rPr>
        <w:t>я обуславливает слабую адаптивность ребенка в различных психотравмирующих ситуациях [5, с. 34].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мы изучали возрастные страхи детей старшего дошкольного возраста, руководствуясь разработками В.М. Астапова, А.И. Захарова и А.М. Прихожан,</w:t>
      </w:r>
      <w:r>
        <w:rPr>
          <w:sz w:val="28"/>
          <w:szCs w:val="28"/>
        </w:rPr>
        <w:t xml:space="preserve"> а также использовали классификацию уровней тревожности в сочетании с ее видами (личностная, ситуативная, комбинированная, адаптивная, недостаточная) Е.Б. Ковалевой [5, с. 76].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A.M. Прихожан доказывают, что на развитие тревожности дошкольников</w:t>
      </w:r>
      <w:r>
        <w:rPr>
          <w:sz w:val="28"/>
          <w:szCs w:val="28"/>
        </w:rPr>
        <w:t xml:space="preserve"> оказывают страхи взрослых, вызванные происходящими макросоциальными изменениями в обществе и фиксируемыми психологами с начала 1990-х годов. В настоящее время родители приобрели "новые" страхи, связанные с боязнью собственной несостоятельности, боязнью бу</w:t>
      </w:r>
      <w:r>
        <w:rPr>
          <w:sz w:val="28"/>
          <w:szCs w:val="28"/>
        </w:rPr>
        <w:t>дущего, неуверенностью в завтрашнем дне, боязнью природных катаклизмов, глобальных катастроф и нехватки денег. Подобные страхи родителей вызывают аналогичные "зеркальные" страхи у детей, которые отрицательно влияют на чувство защищенности и разрушают его [</w:t>
      </w:r>
      <w:r>
        <w:rPr>
          <w:sz w:val="28"/>
          <w:szCs w:val="28"/>
        </w:rPr>
        <w:t>51, с. 34].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Л.М. Костина, Е. Савина и Н. Шанина утверждают, что тревожность детей в возрасте 5-7 лет связана с характером взаимоотношений ребенка и родителей. Эмоциональное отвержение и неприятие матерью ребенка вызывает у него тревогу из-за невозможности </w:t>
      </w:r>
      <w:r>
        <w:rPr>
          <w:sz w:val="28"/>
          <w:szCs w:val="28"/>
        </w:rPr>
        <w:t>удовлетворения потребности в ласке и защите [57, с. 3].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Имедадзе отмечает, что тревожность у детей дошкольного возраста вызвана неблагоприятным характером внутрисемейных отношений (излишний протекционизм родителей и опека; условия, сложившиеся после п</w:t>
      </w:r>
      <w:r>
        <w:rPr>
          <w:sz w:val="28"/>
          <w:szCs w:val="28"/>
        </w:rPr>
        <w:t>оявления в семье второго ребенка; низкая приспособленность ребенка - неумение одеваться, самостоятельно есть, укладываться спать) [63, с. 23].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Е.Б. Ковалевой, в дошкольном и младшем школьном возрасте главной причиной тревожности бывают нарушения </w:t>
      </w:r>
      <w:r>
        <w:rPr>
          <w:sz w:val="28"/>
          <w:szCs w:val="28"/>
        </w:rPr>
        <w:t>детско-родительских отношений. В более зрелом возрасте тревожность может порождаться внутренними конфликтами, преимущественно самооценочного характера [57].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 страха у ребенка могут быть вызваны несколькими факторами, как социального, так и биоло</w:t>
      </w:r>
      <w:r>
        <w:rPr>
          <w:sz w:val="28"/>
          <w:szCs w:val="28"/>
        </w:rPr>
        <w:t>гического характера. Изард К. указывает, что причинами страха могут быть события, условия или ситуации, являющиеся сигналами опасности. Такими сигналами, по мнению автора, являются: присутствие чего-то угрожающего; отсутствие чего-то, что обеспечивает безо</w:t>
      </w:r>
      <w:r>
        <w:rPr>
          <w:sz w:val="28"/>
          <w:szCs w:val="28"/>
        </w:rPr>
        <w:t>пасность (например, отсутствие матери ребенка); событие не происходит в ожидаемом месте или времени. Согласно Е.П. Ильину, механизм появления страха у человека во многих случаях является условно-рефлекторным (в результате испытанной ранее боли или какой-ли</w:t>
      </w:r>
      <w:r>
        <w:rPr>
          <w:sz w:val="28"/>
          <w:szCs w:val="28"/>
        </w:rPr>
        <w:t>бо неприятной ситуации), но может быть и инстинктивное проявление страха [62, с. 35].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 многообразие методологических подходов к рассмотрению природы детских страхов и тревожности, можно выделить три наиболее значимых из них. П</w:t>
      </w:r>
      <w:r>
        <w:rPr>
          <w:sz w:val="28"/>
          <w:szCs w:val="28"/>
        </w:rPr>
        <w:t>ервая концепция основывается на подходе нейрофизиологов и связывает условно-рефлекторный и инстинктивный механизмы возникновения страхов и тревожности с особенностями высшей нервной деятельности и с ранним пренатальным и натальным опытом ребенка. Вторая ко</w:t>
      </w:r>
      <w:r>
        <w:rPr>
          <w:sz w:val="28"/>
          <w:szCs w:val="28"/>
        </w:rPr>
        <w:t>нцепция объясняет страх и тревогу как поведенческие реакции на осознание физической или социальной угрозы. Третья концепция рассматривает страхи и тревожность как характеристики поведения, формирующиеся в результате социального научения, неправильного восп</w:t>
      </w:r>
      <w:r>
        <w:rPr>
          <w:sz w:val="28"/>
          <w:szCs w:val="28"/>
        </w:rPr>
        <w:t>итания и психологического заражения детей чувством нестабильности окружающего мира, которое свойственно их родителям. Среди родительских позиций, наиболее неблагоприятных для возникновения страхов и тревожности у детей, следует назвать: тесный симбиоз, гип</w:t>
      </w:r>
      <w:r>
        <w:rPr>
          <w:sz w:val="28"/>
          <w:szCs w:val="28"/>
        </w:rPr>
        <w:t>ерпротекция, отвержение или игнорирование, завышенные и непоследовательные требования. Условно все причины, способствующие возникновению страхов и тревожности у детей можно разделить на: биологические, социально-психологические, политико-экономические и со</w:t>
      </w:r>
      <w:r>
        <w:rPr>
          <w:sz w:val="28"/>
          <w:szCs w:val="28"/>
        </w:rPr>
        <w:t>циально-культурные [57, с. 24].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или, по выражению А.И. Захарова «эхо» страхов и тревожности для детского развития чрезвычайно разнообразны, и, как правило, нет ни одной психической функции, которая не претерпела бы изменения под их влиянием. По</w:t>
      </w:r>
      <w:r>
        <w:rPr>
          <w:sz w:val="28"/>
          <w:szCs w:val="28"/>
        </w:rPr>
        <w:t>вышенная тревожность влияет на все сферы психики ребенка: аффективно-эмоциональную, коммуникативную, морально-волевую, мотивационную, когнитивную [57, с. 26].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воздействием тревожных переживаний и страха страдает, в первую очередь, эмоциональная сфера. </w:t>
      </w:r>
      <w:r>
        <w:rPr>
          <w:sz w:val="28"/>
          <w:szCs w:val="28"/>
        </w:rPr>
        <w:t>Повышенная тревожность и страхи отражаются на всех чувствах негативной окраской и становятся тормозящими факторами для развития остальных положительных эмоций. Эмоциональную сферу, охваченного страхом ребенка, характеризует эмоциональная вялость, эмоционал</w:t>
      </w:r>
      <w:r>
        <w:rPr>
          <w:sz w:val="28"/>
          <w:szCs w:val="28"/>
        </w:rPr>
        <w:t>ьное перенапряжение, общая эмоциональная заторможенность и раздражительная слабость, импульсивные действия и тревожно-пессимистическая оценка будущего (А.И. Захаров). В исследованиях Г.М. Бреслав, В.И. Гарбузова, В.Е. Каган, Е.В. Кучеровой, В.В. Лебединско</w:t>
      </w:r>
      <w:r>
        <w:rPr>
          <w:sz w:val="28"/>
          <w:szCs w:val="28"/>
        </w:rPr>
        <w:t>го, А.С. Спиваковской, М.Л. Якубовской дети с повышенной тревожностью и большим количеством страхов относятся к группам риска поневрозам, аддиктивному поведению и эмоциональным нарушениям личности [32, с. 36].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тревожности в психологии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тревожн</w:t>
      </w:r>
      <w:r>
        <w:rPr>
          <w:sz w:val="28"/>
          <w:szCs w:val="28"/>
        </w:rPr>
        <w:t>ости привлекает к себе внимание ученых-специалистов самых разных направлений: врачей, педагогов, философов, социологов, психологов. Философы-экзистенционалисты М. Хайдеггер, С. Кьеркегор, К. Ясперс, Ж.-П. Сартр и П. Тиллих считают тревогу и страх неотъемле</w:t>
      </w:r>
      <w:r>
        <w:rPr>
          <w:sz w:val="28"/>
          <w:szCs w:val="28"/>
        </w:rPr>
        <w:t>мыми атрибутами человеческого существования. Интерес медицинских специалистов (нейрофизиологов, невропатологов, психиатров) к проблеме тревожности связан с тем, что она являются факторам риска для развития многих психосоматических заболеваний.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</w:t>
      </w:r>
      <w:r>
        <w:rPr>
          <w:sz w:val="28"/>
          <w:szCs w:val="28"/>
        </w:rPr>
        <w:t xml:space="preserve"> психологии проблема тревожности постоянно находится в поле зрения ученых и практиков (В. Амен, К.Е. Изард, М. Раттер, Й. Раншбург, В.С. Ротенберг, Ч.Д. Спилбергер, Дж. Тейлор, А. Фрейд и З. Фрейд, Х. Хекхаузен, Б. Шелби, Г. Эберлейн, Э. Эриксон, К.Г. Юнг)</w:t>
      </w:r>
      <w:r>
        <w:rPr>
          <w:sz w:val="28"/>
          <w:szCs w:val="28"/>
        </w:rPr>
        <w:t>. Многие зарубежные психотерапевтические школы, сталкиваясь с проблемой возникновения страхов у детей, пытаются разрабатывать техники их устранения и предупреждения [32, с. 54].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отечественной литературе исследования В.А. Ананьева, Л.С. Акопян, </w:t>
      </w:r>
      <w:r>
        <w:rPr>
          <w:sz w:val="28"/>
          <w:szCs w:val="28"/>
        </w:rPr>
        <w:t>В.М. Астапова, Г.М. Бреслав, В.И. Гарбузова, А.И. Захарова, Б.Д. Карвасарского, В.Р. Кисловской, В.В. Ковалева, Е.Б. Ковалевой, Б.И. Кочубей, В.В. Лебединского, В.Л. Леви, Ю.М. Миланич, В.М. Минаевой, Е.В. Новиковой, Р.В. Овчаровой, А.М. Прихожан, А.С. Спи</w:t>
      </w:r>
      <w:r>
        <w:rPr>
          <w:sz w:val="28"/>
          <w:szCs w:val="28"/>
        </w:rPr>
        <w:t>ваковской, О.В. Талипиной, Г.А. Урунтаевой, Ю.Л. Ханина, М.И. Чистяковой, И.Г. Швец, посвященные проблеме детской тревожности, представляют для нас особый интерес[32].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 о том, что тревожность основана на реакции страха, а </w:t>
      </w:r>
      <w:r>
        <w:rPr>
          <w:sz w:val="28"/>
          <w:szCs w:val="28"/>
        </w:rPr>
        <w:t>страх является врожденной реакцией на определенные ситуации, связанные с сохранением целостности организма.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Роджерс видит источник тревожности в том, что есть явления, которые лежат ниже уровня сознания, и если эти явления носят угрожающий характер для </w:t>
      </w:r>
      <w:r>
        <w:rPr>
          <w:sz w:val="28"/>
          <w:szCs w:val="28"/>
        </w:rPr>
        <w:t>личности, то они могут быть восприняты подсознательно еще до того, как они осознанны. Это может вызвать вегетативную реакцию, сердцебиение, которое сознательно воспринимается как волнение, тревога, а человек не в состоянии оценить причины беспокойства. Тре</w:t>
      </w:r>
      <w:r>
        <w:rPr>
          <w:sz w:val="28"/>
          <w:szCs w:val="28"/>
        </w:rPr>
        <w:t>вога ему кажется беспричинной.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выше подходы в изучении тревожности позволяют сделать следующие выводы: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отрицательных форм поведения лежат: эмоциональное переживание, неспокойствие, неуютность и неуверенность за свое благополучие, кот</w:t>
      </w:r>
      <w:r>
        <w:rPr>
          <w:sz w:val="28"/>
          <w:szCs w:val="28"/>
        </w:rPr>
        <w:t>орое может рассматриваться как проявление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тревогу или тревожность как состояние, переживание, или как более или менее устойчивую особенность личности, то несущественно, насколько она адекватна ситуации. Переживание обоснован</w:t>
      </w:r>
      <w:r>
        <w:rPr>
          <w:sz w:val="28"/>
          <w:szCs w:val="28"/>
        </w:rPr>
        <w:t>ной тревоги, по-видимому, не отличается от необоснованного переживания. Субъективно же состояния равны. Но объективно разница очень велика. Переживания тревоги в объективно тревожной для субъекта ситуации - это нормальная, адекватная реакция, реакция, свид</w:t>
      </w:r>
      <w:r>
        <w:rPr>
          <w:sz w:val="28"/>
          <w:szCs w:val="28"/>
        </w:rPr>
        <w:t>етельствующая о нормальном адекватном восприятии мира, хорошей социализации и правильном формировании личности. Такое переживание не является показателем тревожности субъекта. Переживание же тревоги без достаточных оснований означает, что восприятие мира я</w:t>
      </w:r>
      <w:r>
        <w:rPr>
          <w:sz w:val="28"/>
          <w:szCs w:val="28"/>
        </w:rPr>
        <w:t>вляется искаженным, неадекватным. Адекватные отношения с миром нарушаются. В этом случае речь идет о тревожности как особом свойстве человека, особом виде неадекватности.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сказанного отметим, что актуальность рассматриваемой проблемы исследован</w:t>
      </w:r>
      <w:r>
        <w:rPr>
          <w:sz w:val="28"/>
          <w:szCs w:val="28"/>
        </w:rPr>
        <w:t>ия обусловлена ее недостаточной разработанностью в теории и практике психолого-педагогических исследований.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тревожности в психолого-педагогической литературе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специфика тревожности у детей с нарушением речи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сущ</w:t>
      </w:r>
      <w:r>
        <w:rPr>
          <w:sz w:val="28"/>
          <w:szCs w:val="28"/>
        </w:rPr>
        <w:t>ествуют различные методологические подходы к определению понятий «тревоги» и «тревожности». В рамках исследуемой проблемы необходимо раскрыть и разграничить сущность данных феноменов. Понятие «тревожность» впервые было описано З. Фрейдом и определялось как</w:t>
      </w:r>
      <w:r>
        <w:rPr>
          <w:sz w:val="28"/>
          <w:szCs w:val="28"/>
        </w:rPr>
        <w:t xml:space="preserve"> «готовность к опасности, выражающаяся в повышенном сенсорном внимании и моторном напряжении, а также неприятное эмоциональное переживание, являющееся сигналом антиципируемой опасности». В дальнейшем термин angstbereitschaft - тревожность, предложенный З. </w:t>
      </w:r>
      <w:r>
        <w:rPr>
          <w:sz w:val="28"/>
          <w:szCs w:val="28"/>
        </w:rPr>
        <w:t>Фрейдом, разными авторами переводился как «боязливость», «страх», «тревога». Многообразие толкований понятия «тревожность» можно свести к трем содержательным аспектам: тревожность как характеристика эмоционально-чувственной сферы, как состояние напряженнос</w:t>
      </w:r>
      <w:r>
        <w:rPr>
          <w:sz w:val="28"/>
          <w:szCs w:val="28"/>
        </w:rPr>
        <w:t>ти и как свойство личности [37, с. 495].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Изард К. изучавший эмоции человека, понимает тревожность как комплекс эмоций, включающий страх, враждебность, страдание, стыд, вину и психофизиологическое возбуждение. Основными показателями, отличающими тревожность</w:t>
      </w:r>
      <w:r>
        <w:rPr>
          <w:sz w:val="28"/>
          <w:szCs w:val="28"/>
        </w:rPr>
        <w:t xml:space="preserve"> от других эмоций, по мнению В.Р. Кисловской, являются восприятие ситуации как содержащей опасность и осознание возможности неуспеха[37].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определении причин возникновения детских страхов и тревожности принадлежит влиянию семейных условий на </w:t>
      </w:r>
      <w:r>
        <w:rPr>
          <w:sz w:val="28"/>
          <w:szCs w:val="28"/>
        </w:rPr>
        <w:t>эмоциональное развитие ребенка.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объекта, который обеспечивает безопасность ребенка, в первую очередь - матери (К. Изард, И. Лангмеер, З. Матейчик).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Согласно В.М. Миниярову, воспитанию тревожных детей способствует контролирующий стиль воспита</w:t>
      </w:r>
      <w:r>
        <w:rPr>
          <w:sz w:val="28"/>
          <w:szCs w:val="28"/>
        </w:rPr>
        <w:t>ния или воспитание повышенной моральной ответственности. Автор предполагает, что в этом случае у детей формируется страх "быть не тем".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Индифферентный стиль семейного воспитания, демонстрирующий игнорирование и пренебрежение к ребенку, способствует разви</w:t>
      </w:r>
      <w:r>
        <w:rPr>
          <w:sz w:val="28"/>
          <w:szCs w:val="28"/>
        </w:rPr>
        <w:t>тию у детей импульсивности, неуверенности в себе, тревожности и появлению страхов (О.А. Карабанова).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Акопян Л.С., Гарбузов В.И. и Леви В. считают основными причинами страхов у детей недостатки воспитания: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умственного воспитания ребенка, которые веду</w:t>
      </w:r>
      <w:r>
        <w:rPr>
          <w:sz w:val="28"/>
          <w:szCs w:val="28"/>
        </w:rPr>
        <w:t>т к его неведению и снижению уровня ориентации в окружающем мире;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двух лет ребенок спрашивает "что это?" и "кто это?" для того, чтобы узнать, опасны или безопасны объекты вокруг него. К пяти годам ребенок начинает задавать вопрос "что будет?", который о</w:t>
      </w:r>
      <w:r>
        <w:rPr>
          <w:sz w:val="28"/>
          <w:szCs w:val="28"/>
        </w:rPr>
        <w:t>тражает страх за последствия своих поступков. Ошибки воспитания состоят в том, что родители неправильно отвечают на вопросы ребенка, оставляют их без внимания или начинают его запугивать.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страхом, которое В.И. Гарбузов называет наиболее частой и</w:t>
      </w:r>
      <w:r>
        <w:rPr>
          <w:sz w:val="28"/>
          <w:szCs w:val="28"/>
        </w:rPr>
        <w:t xml:space="preserve"> тяжелой воспитательной ошибкой (например, «нельзя, а то заберет волк, чужой дядя»);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насмешки родителей над боязливостью ребенка и его страхами.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насмешек из-за чувства стыда ребенок начинает скрывать свои страхи, но они не исчезают, а усиливаю</w:t>
      </w:r>
      <w:r>
        <w:rPr>
          <w:sz w:val="28"/>
          <w:szCs w:val="28"/>
        </w:rPr>
        <w:t>тся, появляются вредные привычки (ребенок сосет палец, кусает губы, грызет ногти).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неполной семье у детей возрастает вероятность острого переживания страха потерять родителя и страха чужих людей.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Детские страхи, считает Т. Шишова, могут проявляться и</w:t>
      </w:r>
      <w:r>
        <w:rPr>
          <w:sz w:val="28"/>
          <w:szCs w:val="28"/>
        </w:rPr>
        <w:t xml:space="preserve">з-за частых конфликтов в семье. Ранимые, чувствительные и впечатлительные дети могут остро реагировать на семейные конфликты: заикание, ночной энурез, страх темноты, одиночества, привидений [62,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Мерлин В.С. рассматривает тревожность как склонность </w:t>
      </w:r>
      <w:r>
        <w:rPr>
          <w:sz w:val="28"/>
          <w:szCs w:val="28"/>
        </w:rPr>
        <w:t xml:space="preserve">человека к переживанию состояния тревоги, обусловленное его свойством темперамента и являющееся одним из основных показателей индивидуальных различий и субъективных проявлений неблагополучия взаимодействия личности с окружающей средой. Немов Р.С. считает, </w:t>
      </w:r>
      <w:r>
        <w:rPr>
          <w:sz w:val="28"/>
          <w:szCs w:val="28"/>
        </w:rPr>
        <w:t>что тревожность - это свойство человека приходить в состояние повышенного беспокойства, испытывать страх и тревогу в специфических социальных ситуациях. В психологическом словаре В.П. Зинченко и Б.Г. Мещерякова и диссертационном исследовании Е.Б. Ковалевой</w:t>
      </w:r>
      <w:r>
        <w:rPr>
          <w:sz w:val="28"/>
          <w:szCs w:val="28"/>
        </w:rPr>
        <w:t xml:space="preserve"> тревожность определяется как индивидуальная психологическая особенность, проявляющаяся в склонности человека к частым, интенсивным и неадекватным переживаниям состояния тревоги [12].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исследований подчеркивается социальная природа возникновения трев</w:t>
      </w:r>
      <w:r>
        <w:rPr>
          <w:sz w:val="28"/>
          <w:szCs w:val="28"/>
        </w:rPr>
        <w:t>ожности. Так, Н.В. Имедадзе называет тревожность "специфически социализированной эмоцией". Автор экспериментально доказывает, что на проявление тревожности у дошкольников большое влияние оказывает процесс социализации, интенсивно протекающий в детских сада</w:t>
      </w:r>
      <w:r>
        <w:rPr>
          <w:sz w:val="28"/>
          <w:szCs w:val="28"/>
        </w:rPr>
        <w:t>х. Исследования В.Р. Кисловской показали, что уровень тревожности достоверно коррелирует с социометрическим статусом ребенка во всех возрастных периодах. В своей диссертации В.М. Минаева делает вывод о том, что тревожность в значительной мере является «фун</w:t>
      </w:r>
      <w:r>
        <w:rPr>
          <w:sz w:val="28"/>
          <w:szCs w:val="28"/>
        </w:rPr>
        <w:t>кцией социального общения» [53, с. 47].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зарубежных авторов тревожность часто рассматривается как личностная особенность человека. Как отмечает Ч.Д. Спилбергер, тревожность - это черта личности, склонность или предрасположенность к состоянию трево</w:t>
      </w:r>
      <w:r>
        <w:rPr>
          <w:sz w:val="28"/>
          <w:szCs w:val="28"/>
        </w:rPr>
        <w:t>ги в различных угрожающих ситуациях. Хекхаузен Х. называет тревожность свойством личности, предрасполагающим индивида к восприятию широкого круга объективно безопасных обстоятельств как содержащих угрозу [32, с. 97].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литературе имеется ря</w:t>
      </w:r>
      <w:r>
        <w:rPr>
          <w:sz w:val="28"/>
          <w:szCs w:val="28"/>
        </w:rPr>
        <w:t>д исследований, посвященных психологическим, поведенческим и физиологическим проявлениям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и зарубежной литературе понятие «тревожности» и его характеристика рассматриваются достаточно подробно. В психологической литературе можно</w:t>
      </w:r>
      <w:r>
        <w:rPr>
          <w:sz w:val="28"/>
          <w:szCs w:val="28"/>
        </w:rPr>
        <w:t xml:space="preserve"> встретить разные определения этого понятия, хотя большинство исследователей сходятся в признании необходимости рассматривать его дифференцирование - как ситуативное явление и как личностную характеристику с учетом переходного состояния и его динамики [32]</w:t>
      </w:r>
      <w:r>
        <w:rPr>
          <w:sz w:val="28"/>
          <w:szCs w:val="28"/>
        </w:rPr>
        <w:t>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понятия «тревожность» и «тревога» сблизились в своем содержании и часто употребляются как тождественные (Е.Б. Ковалева). Однако Р. Кеттел, Ч.Д. Спилбергер, Ю.Л. Ханин рекомендуют различать «тревогу» как эмоциональное состояние человека </w:t>
      </w:r>
      <w:r>
        <w:rPr>
          <w:sz w:val="28"/>
          <w:szCs w:val="28"/>
        </w:rPr>
        <w:t>в определенный момент и «тревожность» как относительно устойчивое эмоциональное образование. Иными словами, авторы указывают на временный (реактивный) характер тревоги и хроническое состояние тревожности. Если человек склонен часто и сильно переживать сост</w:t>
      </w:r>
      <w:r>
        <w:rPr>
          <w:sz w:val="28"/>
          <w:szCs w:val="28"/>
        </w:rPr>
        <w:t>ояние тревоги, то есть демонстрирует низкий порог возникновения реакции тревоги, - говорят о том, что он обладает тревожностью как чертой личности (В.С. Мерлин, Х. Хекхаузен). В нашем исследовании тревога рассматривается как эмоциональное состояние, а трев</w:t>
      </w:r>
      <w:r>
        <w:rPr>
          <w:sz w:val="28"/>
          <w:szCs w:val="28"/>
        </w:rPr>
        <w:t>ожность как свойство личности, проявляющееся в нескольких аспектах: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когнитивный аспект - чувство собственной некомпетентности и мало значимости, негативная самооценка, ожидание неудачи;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эмоциональный - эмоциональная возбужденность, беспокойство, нервоз</w:t>
      </w:r>
      <w:r>
        <w:rPr>
          <w:sz w:val="28"/>
          <w:szCs w:val="28"/>
        </w:rPr>
        <w:t>ность, повышенная чувствительность и недостаточный контроль над своими реакциями;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поведенческий - активные или пассивные, но чаще всего нерациональные действия по предупреждению или устранению опасности [32].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A. M. Прихожан указывает, что </w:t>
      </w:r>
      <w:r>
        <w:rPr>
          <w:sz w:val="28"/>
          <w:szCs w:val="28"/>
        </w:rPr>
        <w:t>тревожность - это «переживание эмоционального дискомфорта, связанное с ожиданием неблагополучия, с предчувствием грозящей опасности. Различают тревожность как эмоциональное состояние и как устойчивое свойство, черту личности или темперамента» [50, с. 49].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Р.С. Немов характеризует понятие тревожности как «постоянно или ситуативно проявляемое свойство человека приходить в состояние повышенного беспокойства, испытывать страх и тревогу в специфических социальных ситуациях» [48, с. 46].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Рубинштейн под трево</w:t>
      </w:r>
      <w:r>
        <w:rPr>
          <w:sz w:val="28"/>
          <w:szCs w:val="28"/>
        </w:rPr>
        <w:t>жностью понимает склонность человека переживать тревогу, т. е. эмоциональное состояние, возникающее в ситуациях неопределенной опасности и проявляющееся в ожидании неблагополучного развития событий [45].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основных вида тревожности. Первым из ни</w:t>
      </w:r>
      <w:r>
        <w:rPr>
          <w:sz w:val="28"/>
          <w:szCs w:val="28"/>
        </w:rPr>
        <w:t>х - это так называемая ситуативная тревожность, т. е. порожденная некоторой конкретной ситуацией, которая объективно вызывает беспокойство. Данное состояние может, возникает у любого человека в преддверии возможных неприятностей и жизненных осложнений. Это</w:t>
      </w:r>
      <w:r>
        <w:rPr>
          <w:sz w:val="28"/>
          <w:szCs w:val="28"/>
        </w:rPr>
        <w:t xml:space="preserve"> состояние не только является вполне нормальным, но и играет свою положительную роль. Оно выступает своеобразным мобилизирующим механизмом, позволяющим человеку серьезно и ответственно подойти к решению возникающих проблем. Ненормальным является скорее сни</w:t>
      </w:r>
      <w:r>
        <w:rPr>
          <w:sz w:val="28"/>
          <w:szCs w:val="28"/>
        </w:rPr>
        <w:t>жение ситуативной тревожности, когда человек перед лицом серьезных обстоятельств демонстрирует безалаберность и безответственность, что чаще всего свидетельствует об инфантильной жизненной позиции, недостаточной сформулированности самосознания [32].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вид - так называемая личностная тревожность. Она может рассматриваться как личностная черта, проявляющаяся в постоянной склонности к переживаниям тревоги в самых различных жизненных ситуациях, в том числе и таких, которые объективно к этому не располагают</w:t>
      </w:r>
      <w:r>
        <w:rPr>
          <w:sz w:val="28"/>
          <w:szCs w:val="28"/>
        </w:rPr>
        <w:t>. Она характеризуется состоянием безотчетного страха, неопределенным ощущением угрозы, готовностью воспринять любое событие как неблагоприятное и опасное. Ребенок, подверженный такому состоянию, постоянно находится в настороженном и подавленном настроении,</w:t>
      </w:r>
      <w:r>
        <w:rPr>
          <w:sz w:val="28"/>
          <w:szCs w:val="28"/>
        </w:rPr>
        <w:t xml:space="preserve"> у него затруднены контакты с окружающим миром, который воспринимается им как пугающий и враждебный. Закрепляясь в процессе становления характера к формированию заниженной самооценки и мрачного пессимизма [28].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доминирует ситуа</w:t>
      </w:r>
      <w:r>
        <w:rPr>
          <w:sz w:val="28"/>
          <w:szCs w:val="28"/>
        </w:rPr>
        <w:t>тивная тревожность.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А.И. Захаров обращает внимание на то, что в старшем дошкольном возрасте тревожность ещё не является устойчивой чертой характера, имеет ситуационные проявления, так как у ребёнка именно в период дошкольного детства происходит станов</w:t>
      </w:r>
      <w:r>
        <w:rPr>
          <w:sz w:val="28"/>
          <w:szCs w:val="28"/>
        </w:rPr>
        <w:t>ление личности [19].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А.М. Прихожан предлагает и другую классификацию тревожности. Тревожность может быть связана [50]: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процессом обучения - учебная тревожность;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представлениями о себе - самооценочная тревожность;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общением - межличностная тревожность.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разновидностей тревожности, рассматривается и её уровневое строение.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И.В. Имедадзе выделяет два уровня тревожности: низкий и высокий. Низкий необходим для нормального приспособления к среде, а высокий вызывает дискомфорт человека в окружающем его с</w:t>
      </w:r>
      <w:r>
        <w:rPr>
          <w:sz w:val="28"/>
          <w:szCs w:val="28"/>
        </w:rPr>
        <w:t>оциуме [20].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Б.И. Кочубей, Е.В. Новикова выделяют три уровня тревоги, связанной с деятельностью: деструктивный, недостаточный и конструктивный [29].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В.В. Лебединского позволяют сделать вывод, что дети с повышенной тревожностью относятся к груп</w:t>
      </w:r>
      <w:r>
        <w:rPr>
          <w:sz w:val="28"/>
          <w:szCs w:val="28"/>
        </w:rPr>
        <w:t>пам риска по неврозам, аддитивному поведению, эмоциональным нарушениям личности [37].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старшего дошкольного возраста с высоким уровнем проявления тревожности имеют целый ряд личностных характеристик. Тревожный ребёнок имеет неадекватную самооценку: зан</w:t>
      </w:r>
      <w:r>
        <w:rPr>
          <w:sz w:val="28"/>
          <w:szCs w:val="28"/>
        </w:rPr>
        <w:t>иженную, завышенную, часто противоречивую, конфликтную. Он испытывает затруднения в общении, редко проявляет инициативу, поведение - при невротического характера, с явными признаками дезадаптации, интерес к учёбе снижен. Ему свойственна неуверенность, бояз</w:t>
      </w:r>
      <w:r>
        <w:rPr>
          <w:sz w:val="28"/>
          <w:szCs w:val="28"/>
        </w:rPr>
        <w:t>ливость, наличие псевдокомпенсирующих механизмов, минимальная самореализация [45, с. 58].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</w:t>
      </w:r>
      <w:r>
        <w:rPr>
          <w:sz w:val="28"/>
          <w:szCs w:val="28"/>
        </w:rPr>
        <w:t>ых ребенку, казалось бы, ничего не грозит. Тревожные дети отличаются особой чувствительностью. Так, ребенок может тревожиться: пока он в саду, вдруг с мамой что-нибудь случится[].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Распознать тревожных детей помогает рисование. Их рисунки отличаются обилием</w:t>
      </w:r>
      <w:r>
        <w:rPr>
          <w:sz w:val="28"/>
          <w:szCs w:val="28"/>
        </w:rPr>
        <w:t xml:space="preserve"> штриховки, сильным нажимом, а также маленькими размерами изображений. Нередко такие дети «застревают» на деталях, особенно мелких[52].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поведение тревожных детей отличается частыми проявлениями беспокойства и тревоги, такие дети живут в пост</w:t>
      </w:r>
      <w:r>
        <w:rPr>
          <w:sz w:val="28"/>
          <w:szCs w:val="28"/>
        </w:rPr>
        <w:t>оянном напряжении, все время, ощущая угрозу, чувствуя, что в любой момент могут столкнуться с неудачами.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А.М. Прихожан считает, что высокая тревожность оказывает в основном отрицательное, дезорганизующее влияние на результаты деятельности детей дошкольного</w:t>
      </w:r>
      <w:r>
        <w:rPr>
          <w:sz w:val="28"/>
          <w:szCs w:val="28"/>
        </w:rPr>
        <w:t xml:space="preserve"> и младшего школьного возраста. У таких детей можно заметить разницу в поведении на занятиях и вместо них. «Вне занятий это живые, общительные и непосредственные дети, на занятиях они зажаты и напряжены. Отвечают на вопросы воспитателя тихим, глухим голосо</w:t>
      </w:r>
      <w:r>
        <w:rPr>
          <w:sz w:val="28"/>
          <w:szCs w:val="28"/>
        </w:rPr>
        <w:t>м, могут даже начать заикаться. Речь их может быть как очень быстрой, торопливой, так и замедленной, затрудненной. Как правило, возникает двигательное возбуждение, ребенок теребит руками одежду, манипулирует чем-нибудь». X. Граф, изучая детскую тревожность</w:t>
      </w:r>
      <w:r>
        <w:rPr>
          <w:sz w:val="28"/>
          <w:szCs w:val="28"/>
        </w:rPr>
        <w:t>, также исследовал ее влияние на деятельность, в частности на игру детей в футбол. Он обнаружил, что худшие игроки оказались наиболее тревожными. В ходе своего исследования X. Граф установил тот факт, что уровень тревожности ребенка связан с родительской о</w:t>
      </w:r>
      <w:r>
        <w:rPr>
          <w:sz w:val="28"/>
          <w:szCs w:val="28"/>
        </w:rPr>
        <w:t>пекой, то есть высокая тревожность у ребенка - это результат излишней родительской опеки [52, с. 73].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Неуверенный в себе, склонный к сомнениям и колебаниям, робкий, тревожный ребенок нерешителен, несамостоятелен, нередко инфантилен, повышенно внушаем.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в нашем исследовании мы придерживаемся определения авторов Р. Кеттел, Ч.Д. Спилбергер, Ю.Л. Ханин, которые рекомендуют различать «тревожность» как относительно устойчивое эмоциональное образование. Иными словами, авторы указывают на хроническое </w:t>
      </w:r>
      <w:r>
        <w:rPr>
          <w:sz w:val="28"/>
          <w:szCs w:val="28"/>
        </w:rPr>
        <w:t>состояние тревожности. Тревожность-это 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предрасполагают. По мнению мно</w:t>
      </w:r>
      <w:r>
        <w:rPr>
          <w:sz w:val="28"/>
          <w:szCs w:val="28"/>
        </w:rPr>
        <w:t xml:space="preserve">гих авторов, тревожность в детском возрасте является устойчивым личностным образованием, сохраняющимся на протяжении достаточно длительного периода времени. Она имеет собственную побудительную силу и устойчивые формы реализации в поведении с преобладанием </w:t>
      </w:r>
      <w:r>
        <w:rPr>
          <w:sz w:val="28"/>
          <w:szCs w:val="28"/>
        </w:rPr>
        <w:t>в последних компенсаторных и защитных проявлений. Как и любое сложное психологическое образование, тревожность характеризуется сложным строением, включающим когнитивный, эмоциональный и операциональный аспекты при доминировании эмоционального и является пр</w:t>
      </w:r>
      <w:r>
        <w:rPr>
          <w:sz w:val="28"/>
          <w:szCs w:val="28"/>
        </w:rPr>
        <w:t>оизводной широкого круга семейных нарушении.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Модель психолого-педагогической коррекции тревожности старших дошкольников с нарушениями речи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моделирование (создание модели) - это разработка целей (общей идеи) создания педагогических систе</w:t>
      </w:r>
      <w:r>
        <w:rPr>
          <w:sz w:val="28"/>
          <w:szCs w:val="28"/>
        </w:rPr>
        <w:t>м, процессов или ситуаций и основных путей их достижения.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«дерево целей» психолого-педагогической коррекции самооценки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цель: теоретическое обоснование и реализация программы психолого-педагогической коррекции тр</w:t>
      </w:r>
      <w:r>
        <w:rPr>
          <w:sz w:val="28"/>
          <w:szCs w:val="28"/>
        </w:rPr>
        <w:t>евожности дошкольников с нарушением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Теоретически обосновать проблему изучения психолого-педагогической коррекции тревожности дошкольников с нарушением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Раскрыть понятие «тревожности»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Рассмотреть возрастные особеннос</w:t>
      </w:r>
      <w:r>
        <w:rPr>
          <w:sz w:val="28"/>
          <w:szCs w:val="28"/>
        </w:rPr>
        <w:t>ти развития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Дерево целей психолого-педагогической коррекции тревожности старших дошкольников с нарушениями речи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Разработать модель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>
        <w:rPr>
          <w:sz w:val="28"/>
          <w:szCs w:val="28"/>
        </w:rPr>
        <w:t>рганизовать и провести исследование по изучению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Определить этапы, методы и методики исследования.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Охарактеризовать выборку исследования и проанализировать полученные результаты диагностики.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экспериментал</w:t>
      </w:r>
      <w:r>
        <w:rPr>
          <w:sz w:val="28"/>
          <w:szCs w:val="28"/>
        </w:rPr>
        <w:t>ьную работу по проведению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Разработать и реализовать программу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Проанализировать полученные результаты коррекцио</w:t>
      </w:r>
      <w:r>
        <w:rPr>
          <w:sz w:val="28"/>
          <w:szCs w:val="28"/>
        </w:rPr>
        <w:t>нной работы.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Разработать практические рекомендации родителям и педагогам по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обоснование модели психолого-педагогической коррекции тревожности старших дошкольников можно представить в виде модели</w:t>
      </w:r>
      <w:r>
        <w:rPr>
          <w:sz w:val="28"/>
          <w:szCs w:val="28"/>
        </w:rPr>
        <w:t>, что поможет отобразить четко и понятливо суть всех проблем связанных со сложностями коррекции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термин «модель» широко используется в различных сферах человеческой деятельности и имеет множество смысловых значений. Под «моделью» п</w:t>
      </w:r>
      <w:r>
        <w:rPr>
          <w:sz w:val="28"/>
          <w:szCs w:val="28"/>
        </w:rPr>
        <w:t>онимается такой материальный или мысленно представляемый объект, который в процессе исследования замещает объект-оригинал так, что его непосредственное изучение дает новые знания об объекте-оригинале [11, c. 41].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- результат отображения одной структ</w:t>
      </w:r>
      <w:r>
        <w:rPr>
          <w:sz w:val="28"/>
          <w:szCs w:val="28"/>
        </w:rPr>
        <w:t>уры на другую. В качестве модели может рассматриваться и программно-проектная документация. А одна из главных задач использования модели - это оценка качества и результатов деятельности моделируемой системы до запуска функционирования системы в реальных ус</w:t>
      </w:r>
      <w:r>
        <w:rPr>
          <w:sz w:val="28"/>
          <w:szCs w:val="28"/>
        </w:rPr>
        <w:t>ловиях.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ученые, модель - искусственно созданное явление (предмет, процесс, ситуация), аналогичное естественному явлению, научное изучение которого затруднено или невозможно [11]. Любая модель строится и исследуется при определенных допущениях,</w:t>
      </w:r>
      <w:r>
        <w:rPr>
          <w:sz w:val="28"/>
          <w:szCs w:val="28"/>
        </w:rPr>
        <w:t xml:space="preserve"> гипотезах. В науке понятие «модель» зачастую вкладывается не однозначный смысл, и поэтому создать единую общепринятую классификацию видов моделей представляется весьма затруднительным.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классификацию моделей можно проводить по различн</w:t>
      </w:r>
      <w:r>
        <w:rPr>
          <w:sz w:val="28"/>
          <w:szCs w:val="28"/>
        </w:rPr>
        <w:t>ым основаниям (общим для данного класса моделей существенным признакам). В качестве существенных или классификационных признаков могут служить: цели моделирования, средства моделирования, объекты моделирования, уровни (глубина) моделирования, масштабы моде</w:t>
      </w:r>
      <w:r>
        <w:rPr>
          <w:sz w:val="28"/>
          <w:szCs w:val="28"/>
        </w:rPr>
        <w:t xml:space="preserve">лирования и др. Так, И.Б. Новик классифицировал модели по их назначению, он считает, что они бывают познавательными, прагматическими и инструментальными [54, c. 98].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эти модели. Познавательная модель - форма организации и представления знаний, </w:t>
      </w:r>
      <w:r>
        <w:rPr>
          <w:sz w:val="28"/>
          <w:szCs w:val="28"/>
        </w:rPr>
        <w:t>средство соединения новых и старых знаний. Познавательная модель, как правило, подгоняется под реальность и является теоретической моделью. Прагматическая модель - средство организации практических действий, рабочего представления целей системы для ее упра</w:t>
      </w:r>
      <w:r>
        <w:rPr>
          <w:sz w:val="28"/>
          <w:szCs w:val="28"/>
        </w:rPr>
        <w:t>вления. Реальность подгоняется под некоторую прагматическую модель. Это, как правило, прикладная модель. Инструментальная модель - средство построения, исследования и/или использования прагматических и/или познавательных моделей. Познавательные модели отра</w:t>
      </w:r>
      <w:r>
        <w:rPr>
          <w:sz w:val="28"/>
          <w:szCs w:val="28"/>
        </w:rPr>
        <w:t xml:space="preserve">жают существующие, а прагматические, хоть и не существующие, но желаемые и, возможно, исполнимые отношения и связи [11, с. 42].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педагогических систем является одной из важнейших задач современной педагогики и психологии, так как возрастает з</w:t>
      </w:r>
      <w:r>
        <w:rPr>
          <w:sz w:val="28"/>
          <w:szCs w:val="28"/>
        </w:rPr>
        <w:t>начимость проектирования и внедрения новых инновационных технологий, соответствующих передовым теоретическим идеям отечественной науки.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моделирование (создание модели) - это разработка целей (общей идеи) создания педагогических систем, проце</w:t>
      </w:r>
      <w:r>
        <w:rPr>
          <w:sz w:val="28"/>
          <w:szCs w:val="28"/>
        </w:rPr>
        <w:t>ссов или ситуаций и основных путей их достижения.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в теоретическом исследовании служит также задаче конструирования нового, не существующего еще в практике. Исследователь, изучив характерные черты реальных процессов и их тенденции, ищет на осн</w:t>
      </w:r>
      <w:r>
        <w:rPr>
          <w:sz w:val="28"/>
          <w:szCs w:val="28"/>
        </w:rPr>
        <w:t xml:space="preserve">ове ключевой идеи их новые сочетания, делает их мысленную компоновку, т.е. моделирует потребное состояние изучаемой системы. Особым видом моделирования, основанного на идеализации, Е.В. Зинько предлагает считать мысленный эксперимент. В таком эксперименте </w:t>
      </w:r>
      <w:r>
        <w:rPr>
          <w:sz w:val="28"/>
          <w:szCs w:val="28"/>
        </w:rPr>
        <w:t>человек на основе теоретических знаний об объективном мире и эмпирических данных создает идеальные объекты, соотносит их в определенной динамической модели, имитируя мысленно, то движение и те ситуации, которые могли бы иметь место в реальном экспериментир</w:t>
      </w:r>
      <w:r>
        <w:rPr>
          <w:sz w:val="28"/>
          <w:szCs w:val="28"/>
        </w:rPr>
        <w:t>овании [11, с. 12].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Е.К. Любова считает принятым, что моделирование - это метод исследования объектов познания на их моделях. Модель в переводе с французского означает - мера, образец, норма. В логике и методологии науки - аналог, схема, структура, знакова</w:t>
      </w:r>
      <w:r>
        <w:rPr>
          <w:sz w:val="28"/>
          <w:szCs w:val="28"/>
        </w:rPr>
        <w:t>я система определенного фрагмента природной или социальной реальности, порождения человеческой культуры, концептуально-теоретических образований.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понятие «модель», отмечает профессор В.И. Долгова, приобрело общенаучный характер и обозначает в широком </w:t>
      </w:r>
      <w:r>
        <w:rPr>
          <w:sz w:val="28"/>
          <w:szCs w:val="28"/>
        </w:rPr>
        <w:t>смысле «мысленно представляемую или материально реализованную систему, которая отображает или воспроизводит объект исследования (природный или социальный) и способна замещать его так, что её изучение дает нам новую информацию об этом объекте» [11, с.45]. Э</w:t>
      </w:r>
      <w:r>
        <w:rPr>
          <w:sz w:val="28"/>
          <w:szCs w:val="28"/>
        </w:rPr>
        <w:t>тот аналог служит для хранения и расширения знания об оригинале, конструировании оригинала, преобразования или управления им. Первоначально моделирование в научных изысканиях строилось на описании категорий «процесс» и «структура», исследователи стремились</w:t>
      </w:r>
      <w:r>
        <w:rPr>
          <w:sz w:val="28"/>
          <w:szCs w:val="28"/>
        </w:rPr>
        <w:t xml:space="preserve"> к тому, чтобы конструируемая ими модель максимально была приближена к реальности. Этот подход был особенно распространен в XVII - XVIII веках для описания простых механических объектов. Но для описания сложноорганизованных объектов потребовалось внедрение</w:t>
      </w:r>
      <w:r>
        <w:rPr>
          <w:sz w:val="28"/>
          <w:szCs w:val="28"/>
        </w:rPr>
        <w:t xml:space="preserve"> в методику моделирования системного подхода [11, с. 32].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в настоящее время получил общенаучное признание и широкое распространение. Одной из существенных проблем в рамках системного подхода является проблема выделения инвариантного призна</w:t>
      </w:r>
      <w:r>
        <w:rPr>
          <w:sz w:val="28"/>
          <w:szCs w:val="28"/>
        </w:rPr>
        <w:t xml:space="preserve">ка в существующих множественных определениях и подходах термина «система». Таким инвариантным содержанием в этом понятии является идея взаимодействия множества частей, элементов и их интеграция в целое.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Г.П. Щедровицкого, описать некоторый </w:t>
      </w:r>
      <w:r>
        <w:rPr>
          <w:sz w:val="28"/>
          <w:szCs w:val="28"/>
        </w:rPr>
        <w:t xml:space="preserve">объект или явление системно, значит: 1)представить его как процесс (или совокупность процессов); 2) как функционирующую структуру или структуру функций; 3) и представить его как организованность материала - морфологию, как бы фиксирующую следы процессов и </w:t>
      </w:r>
      <w:r>
        <w:rPr>
          <w:sz w:val="28"/>
          <w:szCs w:val="28"/>
        </w:rPr>
        <w:t>функциональных структур, и как субстрат. Примером сложноорганизованных объектов могут служить педагогические системы. Их можно классифицировать следующим образом: структурно-функциональные подразделения, процессуально формирующие образования, формообразующ</w:t>
      </w:r>
      <w:r>
        <w:rPr>
          <w:sz w:val="28"/>
          <w:szCs w:val="28"/>
        </w:rPr>
        <w:t>ие, личностно-ориентированные системы. По своей форме педагогические системы являются социальными и открытыми, между ними и внешним миром происходит постоянный обмен людьми и информацией. По способу функционирования их можно отнести к динамическим системам</w:t>
      </w:r>
      <w:r>
        <w:rPr>
          <w:sz w:val="28"/>
          <w:szCs w:val="28"/>
        </w:rPr>
        <w:t>, считает И.С. Якиманская, т.к. они функционируют в условиях изменчивости различных факторов внешнего окружения [55, с.64].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применение в теоретических исследованиях находит прием сравнения и, особенно, аналогия - специфический вид сравнения, позвол</w:t>
      </w:r>
      <w:r>
        <w:rPr>
          <w:sz w:val="28"/>
          <w:szCs w:val="28"/>
        </w:rPr>
        <w:t>яющий устанавливать подобие явлений.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Аналогия дает основание для выводов об эквивалентности в определенных отношениях одного объекта другому. Тогда более простой по структуре и доступный изучению объект становится моделью более сложного объекта, именуемого</w:t>
      </w:r>
      <w:r>
        <w:rPr>
          <w:sz w:val="28"/>
          <w:szCs w:val="28"/>
        </w:rPr>
        <w:t xml:space="preserve"> прототипом (оригиналом), отмечает М.С. Каган. Открывается возможность переноса информации по аналогии от модели к прототипу. В этом сущность одного из специфических методов теоретического уровня - метода моделирования. При этом возможно полное освобождени</w:t>
      </w:r>
      <w:r>
        <w:rPr>
          <w:sz w:val="28"/>
          <w:szCs w:val="28"/>
        </w:rPr>
        <w:t xml:space="preserve">е мыслящего субъекта от эмпирических посылок заключения, когда сами умозаключения от модели к прототипу приобретают форму математических соответствий (изоморфизма, гомоморфизма изофункционализма), а мышление начинает оперировать не реальными, а мысленными </w:t>
      </w:r>
      <w:r>
        <w:rPr>
          <w:sz w:val="28"/>
          <w:szCs w:val="28"/>
        </w:rPr>
        <w:t>моделями, воплощающимися затем в форме схематических знаковых моделей (графиков, схем, формул и т. п.) [18, с.176].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- вспомогательный объект, выбранный или преобразованный человеком в познавательных целях, дающий новую информацию об основном объекте</w:t>
      </w:r>
      <w:r>
        <w:rPr>
          <w:sz w:val="28"/>
          <w:szCs w:val="28"/>
        </w:rPr>
        <w:t>. В дидактике предприняты попытки создать пока на качественном уровне модель учебного процесса в целом. Модельное же представление отдельных сторон или структур обучения практикуется уже довольно широко [37, с. 498].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строится поэтапно: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</w:t>
      </w:r>
      <w:r>
        <w:rPr>
          <w:sz w:val="28"/>
          <w:szCs w:val="28"/>
        </w:rPr>
        <w:t>остроения модели предполагает наличие некоторых знаний об объекте-оригинале. Познавательные возможности модели обусловливаются тем, что модель отображает (воспроизводит, имитирует) какие-либо существенные черты объекта-оригинала. Таким образом, изучение од</w:t>
      </w:r>
      <w:r>
        <w:rPr>
          <w:sz w:val="28"/>
          <w:szCs w:val="28"/>
        </w:rPr>
        <w:t>них сторон моделируемого объекта осуществляется ценой отказа от исследования других сторон. Поэтому любая модель замещает оригинал лишь в строго ограниченном смысле. Из этого следует, что для одного объекта может быть построено несколько «специализированны</w:t>
      </w:r>
      <w:r>
        <w:rPr>
          <w:sz w:val="28"/>
          <w:szCs w:val="28"/>
        </w:rPr>
        <w:t>х» моделей, концентрирующих внимание на определенных сторонах исследуемого объекта или же характеризующих объект с разной степенью детализации.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модель выступает как самостоятельный объект исследования. Одной из форм такого исследования явля</w:t>
      </w:r>
      <w:r>
        <w:rPr>
          <w:sz w:val="28"/>
          <w:szCs w:val="28"/>
        </w:rPr>
        <w:t>ется проведение «модельных» экспериментов, при которых сознательно изменяются условия функционирования модели и систематизируются данные о ее «поведении». Конечным результатом этого этапа является множество (совокупность) знаний о модели.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</w:t>
      </w:r>
      <w:r>
        <w:rPr>
          <w:sz w:val="28"/>
          <w:szCs w:val="28"/>
        </w:rPr>
        <w:t>осуществляется перенос знаний с модели на оригинал - формирование множества знаний. Одновременно происходит переход с «языка» модели на «язык» оригинала. Процесс переноса знаний проводится по определенным правилам. Знания о модели должны быть скорректирова</w:t>
      </w:r>
      <w:r>
        <w:rPr>
          <w:sz w:val="28"/>
          <w:szCs w:val="28"/>
        </w:rPr>
        <w:t>ны с учетом тех свойств объекта-оригинала, которые не нашли отражения или были изменены при построении модели.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- практическая проверка получаемых с помощью моделей знаний и их использование для построения обобщающей теории объекта, его преоб</w:t>
      </w:r>
      <w:r>
        <w:rPr>
          <w:sz w:val="28"/>
          <w:szCs w:val="28"/>
        </w:rPr>
        <w:t>разования или управления им.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литературы по подходам и способам моделирования педагогических систем позволил выделить следующие виды моделей.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может быть охарактеризована как стадиальная модель. С.А. Шмаков отмечает на 3 стадии управлен</w:t>
      </w:r>
      <w:r>
        <w:rPr>
          <w:sz w:val="28"/>
          <w:szCs w:val="28"/>
        </w:rPr>
        <w:t>ческого процесса: целевую, социально-психологическую и оперативную. Целевая стадия связана с отражением общественных потребностей, и сводится к определению и решению организационно-педагогических задач. Социально-психологическая стадия определяет согласова</w:t>
      </w:r>
      <w:r>
        <w:rPr>
          <w:sz w:val="28"/>
          <w:szCs w:val="28"/>
        </w:rPr>
        <w:t>ние общественных и личных интересов членов педагогической организации. Оперативная стадия предполагает реализацию целевой и социально-психологической функции и включает в себя этапы: планирование, принятие решений, исполнение и контроль [32, с.124].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модель - функциональная, рассматривается в учебном пособии И.Ю. Кулагиной. Рассматривая процесс управления педагогическими системами как процесс решения множества педагогических задач, выделяют пять функциональных компонентов, которые, отражаясь в структу</w:t>
      </w:r>
      <w:r>
        <w:rPr>
          <w:sz w:val="28"/>
          <w:szCs w:val="28"/>
        </w:rPr>
        <w:t>ре деятельности преподавателя, воспитателя, руководителя учебного подразделения, становятся основой управления учебной работой учащихся и формирования их личности. К числу основных компонентов относятся: гностический, проектировочный, конструктивный, орган</w:t>
      </w:r>
      <w:r>
        <w:rPr>
          <w:sz w:val="28"/>
          <w:szCs w:val="28"/>
        </w:rPr>
        <w:t>изаторский и коммуникативный. [21, с.125].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- ситуационная модель. Ситуация рассматривается как момент взаимодействия субъекта и обстоятельств. В ситуациях могут отражаться два типа взаимодействия человека со средой. В одних из них выражается объектн</w:t>
      </w:r>
      <w:r>
        <w:rPr>
          <w:sz w:val="28"/>
          <w:szCs w:val="28"/>
        </w:rPr>
        <w:t>о-субъектная связь, т. е. отношения человека к предметному миру, в других - субъектно-субъектные взаимодействия, или отношения между людьми. К числу разновидностей социальных ситуаций может быть отнесена учебно-педагогическая ситуация. При учебной ситуации</w:t>
      </w:r>
      <w:r>
        <w:rPr>
          <w:sz w:val="28"/>
          <w:szCs w:val="28"/>
        </w:rPr>
        <w:t xml:space="preserve"> педагог выступает для учащихся элементом обстоятельств, отмечает Е.В. Зинько, при рассмотрении той же ситуации как педагогической учащийся становится элементом внешних обстоятельств, для учителя и педагога [17, с.158].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вид моделей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игровое моде</w:t>
      </w:r>
      <w:r>
        <w:rPr>
          <w:sz w:val="28"/>
          <w:szCs w:val="28"/>
        </w:rPr>
        <w:t>лирование. Большой интерес к игровому моделированию проявляют педагоги, работающие в сферах высшего, общего и специального среднего образования, повышения квалификации специалистов. Игра в широком смысле понимается как инструментально данный фрагмент реаль</w:t>
      </w:r>
      <w:r>
        <w:rPr>
          <w:sz w:val="28"/>
          <w:szCs w:val="28"/>
        </w:rPr>
        <w:t>ности социума. В узком смысле игра понимается как особым образом организованная деятельность группы людей. Организованность деятельности достигается за счет наложения ограничений на естественные групповые процессы, что позволяет рассматривать игру как иску</w:t>
      </w:r>
      <w:r>
        <w:rPr>
          <w:sz w:val="28"/>
          <w:szCs w:val="28"/>
        </w:rPr>
        <w:t>сственно-естественный объект, инструментально доступный через свою искусственную составляющую. По мнению Л.С. Выготского игра предстает как воплощение системного подхода к анализу, проектированию и организации социальных процессов. Игровых целей нельзя дос</w:t>
      </w:r>
      <w:r>
        <w:rPr>
          <w:sz w:val="28"/>
          <w:szCs w:val="28"/>
        </w:rPr>
        <w:t>тичь в условиях размазанности, аморфности произвольного социального образования. Необходимо обеспечить инструментальную доступность игрового материала. Особенность игры заключается в том, что она строится на основе игрового контекста с внешним социумом. Ос</w:t>
      </w:r>
      <w:r>
        <w:rPr>
          <w:sz w:val="28"/>
          <w:szCs w:val="28"/>
        </w:rPr>
        <w:t>обенностью моделей, отражающих игровое взаимодействие участников, является тот факт, что они показывают процесс, условия, средства и организацию игрового пространства [8, с.145].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моделирование относят к числу универсальных методов. Оно приме</w:t>
      </w:r>
      <w:r>
        <w:rPr>
          <w:sz w:val="28"/>
          <w:szCs w:val="28"/>
        </w:rPr>
        <w:t>няется как на эмпирическом, так и на теоретическом уровне исследования или освоения. По утверждению Ю.К. Бабанского, «моделирование помогает систематизировать знания об обучаемом явлении или процессе, подсказывает пути их более целостного описания, намечае</w:t>
      </w:r>
      <w:r>
        <w:rPr>
          <w:sz w:val="28"/>
          <w:szCs w:val="28"/>
        </w:rPr>
        <w:t>т более полные связи между компонентами, открывает возможности для создания более целостных классификаций и пр. Моделирование делает изучение не только более наглядным, но и более глубоким в своей сущности» [11, с. 34]. Модель имитирует реально существующу</w:t>
      </w:r>
      <w:r>
        <w:rPr>
          <w:sz w:val="28"/>
          <w:szCs w:val="28"/>
        </w:rPr>
        <w:t>ю систему и служит исследовательским целям, имея эвристический характер, она является средством, с помощью которого создается теория.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моделирование осуществляется путем построения и изучения их содержания с последующим определением, уточнени</w:t>
      </w:r>
      <w:r>
        <w:rPr>
          <w:sz w:val="28"/>
          <w:szCs w:val="28"/>
        </w:rPr>
        <w:t>ем, коррекцией и рационализацией способов построения вновь конструируемых систем. Отметим, что общая модель коррекции - это система условий оптимального возрастного развития личности в целом. Она предполагает расширение, углубление, уточнение представлений</w:t>
      </w:r>
      <w:r>
        <w:rPr>
          <w:sz w:val="28"/>
          <w:szCs w:val="28"/>
        </w:rPr>
        <w:t xml:space="preserve"> человека об окружающем мире, о людях, общественных событиях, о связях и отношениях между ними. Использование различных видов деятельности для развития системности мышления, анализирующего восприятия, наблюдательности и т.д.; щадящий охранительный характер</w:t>
      </w:r>
      <w:r>
        <w:rPr>
          <w:sz w:val="28"/>
          <w:szCs w:val="28"/>
        </w:rPr>
        <w:t xml:space="preserve"> проведения занятий, учитывающий состояние здоровья клиента.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 изложенного рассмотрим модель коррекции тревожности старших дошкольников, которая представлена на рисунке 1.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для обеспечения эффективности результатов психолог</w:t>
      </w:r>
      <w:r>
        <w:rPr>
          <w:sz w:val="28"/>
          <w:szCs w:val="28"/>
        </w:rPr>
        <w:t>о-педагогической коррекции тревожности старших дошкольников. Важными являются следующие требования. Предъявляемые к обратной информации: полнота, релевантность, адекватность, объективность, точность, своевременность, доступность, непрерывность, структуриро</w:t>
      </w:r>
      <w:r>
        <w:rPr>
          <w:sz w:val="28"/>
          <w:szCs w:val="28"/>
        </w:rPr>
        <w:t xml:space="preserve">ванность и специфичность.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и целеполагание, являющиеся обязательной частью исследований, позволяют успешно организовать исследование по изучению и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разработанная нами модель психолого-</w:t>
      </w:r>
      <w:r>
        <w:rPr>
          <w:sz w:val="28"/>
          <w:szCs w:val="28"/>
        </w:rPr>
        <w:t xml:space="preserve">педагогической коррекции тревожности у детей с нарушениями речи состоит из нескольких этапов. Она дает целостное представление о её формировании у детей старшего дошкольного возраста, диагностике и коррекции.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Модель психолого-педагогической</w:t>
      </w:r>
      <w:r>
        <w:rPr>
          <w:sz w:val="28"/>
          <w:szCs w:val="28"/>
        </w:rPr>
        <w:t xml:space="preserve"> коррекции тревожности старших дошкольников с нарушениями речи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главе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мы проанализировали актуальность выбранной темы дипломной работы. Рассмотрели состояние проблемы коррекции тревожности дошкольников с нарушениями речи в псих</w:t>
      </w:r>
      <w:r>
        <w:rPr>
          <w:sz w:val="28"/>
          <w:szCs w:val="28"/>
        </w:rPr>
        <w:t>олого-педагогической литературе. Психологические исследования тревожности дошкольников в отечественной психологии играют важную роль. На каждом этапе развития общества на возникновение тревожности у детей влияют различные факторы. В данной работе рассмотре</w:t>
      </w:r>
      <w:r>
        <w:rPr>
          <w:sz w:val="28"/>
          <w:szCs w:val="28"/>
        </w:rPr>
        <w:t>ны социальные причины и внутренние факторы детской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психолого-педагогической литературы позволило нам определить понятия тревоги, тревожности, составить психологический портрет тревожного ребенка, а также выявить причины возникновения </w:t>
      </w:r>
      <w:r>
        <w:rPr>
          <w:sz w:val="28"/>
          <w:szCs w:val="28"/>
        </w:rPr>
        <w:t>тревожности у детей дошкольного возраста.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понимать, что в состоянии тревоги мы, как правило, переживаем не одну эмоцию, некую комбинацию или паттерн различных эмоций, каждая из которых оказывает влияние на наши социальные взаимоотношения, на наше сом</w:t>
      </w:r>
      <w:r>
        <w:rPr>
          <w:sz w:val="28"/>
          <w:szCs w:val="28"/>
        </w:rPr>
        <w:t>атическое состояние, на наше восприятие, мысли и поведение.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важной частью данной работы являлось построить модель психолого-педагогической коррекции тревожности старших дошкольников с нарушениями речи.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и целеполагание, </w:t>
      </w:r>
      <w:r>
        <w:rPr>
          <w:sz w:val="28"/>
          <w:szCs w:val="28"/>
        </w:rPr>
        <w:t>являющиеся обязательной частью исследований, позволяют успешно организовать исследование по изучению и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II. Организация и проведение исследования по коррекции тревожности дошкольников с нарушениями речи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Этапы, методы, методики исследования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проводилось на базе МБДОУ ДС № 308 компенсирующего вида г. Челябинска. В исследовании принимали участие дети в количестве 10 человек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изучения уровня тревожности у детей с </w:t>
      </w:r>
      <w:r>
        <w:rPr>
          <w:sz w:val="28"/>
          <w:szCs w:val="28"/>
        </w:rPr>
        <w:t>нарушениями речи проходило в три этапа: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Поисково-подготовительный этап: теоретическое изучение психолого-педагогической литературы, анализ литературы по проблеме исследования, выдвижение гипотезы, формулирование целей и задач исследования, проанализирова</w:t>
      </w:r>
      <w:r>
        <w:rPr>
          <w:sz w:val="28"/>
          <w:szCs w:val="28"/>
        </w:rPr>
        <w:t>но понятие «тревожность», разработана модель психолого-педагогической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Опытно-экспериментальный этап: определялась база исследования, подобраны методики изучения тревожности с учетом особенностей старших докольн</w:t>
      </w:r>
      <w:r>
        <w:rPr>
          <w:sz w:val="28"/>
          <w:szCs w:val="28"/>
        </w:rPr>
        <w:t>иков и темы исследования, проведен констатирующий эксперимент, обработаны и проанализированы результаты констатирующего эксперимента, разработана и реализована психолого-педагогическая программа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Контрольно-обоб</w:t>
      </w:r>
      <w:r>
        <w:rPr>
          <w:sz w:val="28"/>
          <w:szCs w:val="28"/>
        </w:rPr>
        <w:t>щающий: анализ и обобщение результатов исследования, формулирование выводов, проверка гипотезы, формулирование практических рекомендаций по коррекции тревожности старших дошкольников.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исследовании по изучению уровня тревожности старших дошко</w:t>
      </w:r>
      <w:r>
        <w:rPr>
          <w:sz w:val="28"/>
          <w:szCs w:val="28"/>
        </w:rPr>
        <w:t xml:space="preserve">льников были использованы следующие методы исследования: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Теоретические: анализ психолого-педагогической литературы, тестирование, наблюдение, синтез обобщение, моделирвоание.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Эмпирические: (диагностирование по методике «Кактус» графическая методика М.</w:t>
      </w:r>
      <w:r>
        <w:rPr>
          <w:sz w:val="28"/>
          <w:szCs w:val="28"/>
        </w:rPr>
        <w:t>А. Панфиловой, тест на тревожность ребёнка Лаврентьва Г.П, Титаренко Т.М, тест тревожности Р. Тэммл, М. Дорки, В. Амен. Методика «Выбери нужное лицо»), эксперимент.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Количественная и качественная обработка результатов при помощи методов математической ста</w:t>
      </w:r>
      <w:r>
        <w:rPr>
          <w:sz w:val="28"/>
          <w:szCs w:val="28"/>
        </w:rPr>
        <w:t>тистики (критерий Т-Вилкоксона).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Охарактеризуем применяемые методы исследования.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- это метод научного исследования, предполагающий операцию мысленного или реального расчленения целого на составные части, выполняемый в процессе познания ил</w:t>
      </w:r>
      <w:r>
        <w:rPr>
          <w:sz w:val="28"/>
          <w:szCs w:val="28"/>
        </w:rPr>
        <w:t>и предметно-практической деятельности человека.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- метод психодиагностики, использующий стандартизованные вопросы и задачи - тесты, имеющие определенную шкалу значений. Применяется для стандартизованного измерения различий индивидуальных. Позво</w:t>
      </w:r>
      <w:r>
        <w:rPr>
          <w:sz w:val="28"/>
          <w:szCs w:val="28"/>
        </w:rPr>
        <w:t>ляет с известной вероятностью определить актуальный уровень развития у индивида нужных навыков, знаний, личностных характеристик и пр. [50, с. 432].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предполагает, что обследуемый выполняет определенную деятельность: это может быть решение зада</w:t>
      </w:r>
      <w:r>
        <w:rPr>
          <w:sz w:val="28"/>
          <w:szCs w:val="28"/>
        </w:rPr>
        <w:t xml:space="preserve">ч, рисование, рассказ по картинке и прочее - в зависимости от используемой методики; происходит определенное испытание, на основании результатов коего психолог делает выводы о наличии, особенностях и уровне развития тех или иных свойств.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тесты -</w:t>
      </w:r>
      <w:r>
        <w:rPr>
          <w:sz w:val="28"/>
          <w:szCs w:val="28"/>
        </w:rPr>
        <w:t xml:space="preserve"> это стандартные наборы заданий и материала, с коим работает испытуемый; стандартна и процедура предъявления заданий, хотя в неких случаях предусматриваются определенные степени свободы для психолога - право задать дополнительный вопрос, построить беседу в</w:t>
      </w:r>
      <w:r>
        <w:rPr>
          <w:sz w:val="28"/>
          <w:szCs w:val="28"/>
        </w:rPr>
        <w:t xml:space="preserve"> связи с материалом: Процедура оценки результатов тоже стандартна. Такая стандартизация позволяет сопоставлять результаты различных испытуемых.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тестирования разделяется на три этапа: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выбор теста - определяется целью тестирования и степенью достов</w:t>
      </w:r>
      <w:r>
        <w:rPr>
          <w:sz w:val="28"/>
          <w:szCs w:val="28"/>
        </w:rPr>
        <w:t>ерности и надежности теста;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его проведение - определяется инструкцией к тесту;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интерпретация результатов - определяется системой теоретических допущений относительно предмета тестирования.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трех этапах необходимо участие квалифицированного психо</w:t>
      </w:r>
      <w:r>
        <w:rPr>
          <w:sz w:val="28"/>
          <w:szCs w:val="28"/>
        </w:rPr>
        <w:t>лога [5, с. 233].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три основные сферы тестирования:) образование - в связи c увеличением продолжительности обучения и усложнением учебных программ;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профессиональная подготовка и отбор - в связи c увеличением темпа роста и усложнением производс</w:t>
      </w:r>
      <w:r>
        <w:rPr>
          <w:sz w:val="28"/>
          <w:szCs w:val="28"/>
        </w:rPr>
        <w:t xml:space="preserve">тва;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психологическое консультирование - в связи с ускорением социодинамических процессов.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позволяет с известной вероятностью определить актуальный уровень развития y индивида необходимых навыков, знаний, личностных характеристик и т.д.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роективные методы - совокупность исследовательских процедур, позволяющих получить научно обоснованные данные о тех установках или мотивах, информация о которых при применении прямых исследовательских процедур подвергается определенным искажениям. Искажение</w:t>
      </w:r>
      <w:r>
        <w:rPr>
          <w:sz w:val="28"/>
          <w:szCs w:val="28"/>
        </w:rPr>
        <w:t xml:space="preserve"> информации может иметь несколько причин: неосознанность респондентом своих истинных мотивов и установок; стремление респондентов к рациональному, логичному поведению, несоответствие между нормами и ценностями, существующими в обществе, и реальными установ</w:t>
      </w:r>
      <w:r>
        <w:rPr>
          <w:sz w:val="28"/>
          <w:szCs w:val="28"/>
        </w:rPr>
        <w:t>ками и мотивами респондентов; влияние на стиль предоставления информации субкультуры респондентов [13, с. 26].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Выделяются четыре основных способа получения информации с помощью проективных методов: ассоциация, фантазия, концептуализация и классификация.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сновные процедуры проективных методов: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на завершение предложений;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карикатур;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интерпретации картин;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дидактических историй;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методы.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- это изучение мира на уровне познания чувственного, целенаправленное и осознан</w:t>
      </w:r>
      <w:r>
        <w:rPr>
          <w:sz w:val="28"/>
          <w:szCs w:val="28"/>
        </w:rPr>
        <w:t>ное. Восприятие некоего процесса с целью выявления его инвариантных признаков без активного включения в сам процесс. В наблюдении проявляются личностные особенности восприятия, установки, направленность личности. В естественных условиях - самый простой, но</w:t>
      </w:r>
      <w:r>
        <w:rPr>
          <w:sz w:val="28"/>
          <w:szCs w:val="28"/>
        </w:rPr>
        <w:t xml:space="preserve"> и самый скучный метод. Наблюдатель должен держаться в стороне, чтобы оставаться незамеченным, или же так хорошо смешаться с группой, чтобы не привлекать к себе внимания. При этом он должен замечать и оценивать все события, имеющие отношение к явлению, под</w:t>
      </w:r>
      <w:r>
        <w:rPr>
          <w:sz w:val="28"/>
          <w:szCs w:val="28"/>
        </w:rPr>
        <w:t xml:space="preserve">лежащему описанию. Самая большая трудность связана с тем, что можно легко смешать существенное с второстепенным. Или же интерпретировать события, исходя из ожидаемого, а не из того, что происходит [37, с. 534].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способов избежать этого - регистриро</w:t>
      </w:r>
      <w:r>
        <w:rPr>
          <w:sz w:val="28"/>
          <w:szCs w:val="28"/>
        </w:rPr>
        <w:t>вать поведение наблюдаемых с помощью видеозаписи, что позволяет впоследствии показывать запись разным наблюдателям. Второй способ работы, при коем психолог, не вмешиваясь в события, лишь отслеживает их изменение. Один из основных методов эмпирических иссле</w:t>
      </w:r>
      <w:r>
        <w:rPr>
          <w:sz w:val="28"/>
          <w:szCs w:val="28"/>
        </w:rPr>
        <w:t>дования психологического, состоящий в преднамеренном, систематическом и целенаправленном восприятии явлений психических для изучения их специфических изменений в определенных условиях и отыскания смысла этих явлений. Содержит элементы мышления теоретическо</w:t>
      </w:r>
      <w:r>
        <w:rPr>
          <w:sz w:val="28"/>
          <w:szCs w:val="28"/>
        </w:rPr>
        <w:t>го (замысел, система методических приемов, осмысление и контроль результатов) и количественные методы анализа (шкалирование, анализ факторный и пр.).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предустановленных рамок наблюдения зависит от состояния знаний в исследуемой области и от поставл</w:t>
      </w:r>
      <w:r>
        <w:rPr>
          <w:sz w:val="28"/>
          <w:szCs w:val="28"/>
        </w:rPr>
        <w:t>енной задачи. Существенно сказывается на результатах уровень опыта и квалификации наблюдателя. В психологической интерпретации поведения людей прошлый опыт наблюдателя не ограничивается его научными представлениями, но включает в себя и привычные стереотип</w:t>
      </w:r>
      <w:r>
        <w:rPr>
          <w:sz w:val="28"/>
          <w:szCs w:val="28"/>
        </w:rPr>
        <w:t>ы суждений, эмоциональные отношения, ценностные ориентации и пр.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Невмешательство - важная характеристика метода, определяющая его достоинства и недостатки. Достоинства - в частности, то, что объект наблюдения, как правило, не ощущает себя таковым - не знае</w:t>
      </w:r>
      <w:r>
        <w:rPr>
          <w:sz w:val="28"/>
          <w:szCs w:val="28"/>
        </w:rPr>
        <w:t xml:space="preserve">т о наблюдении и в естественной ситуации ведет себя естественно. Однако при наблюдении неизбежен ряд трудностей. Прежде всего, хотя можно в некоей степени предвидеть изменения ситуации, в коей происходит наблюдение, невозможно их контролировать, а влияние </w:t>
      </w:r>
      <w:r>
        <w:rPr>
          <w:sz w:val="28"/>
          <w:szCs w:val="28"/>
        </w:rPr>
        <w:t>неконтролируемых факторов может существенно изменить общую картину - вплоть до утраты той гипотетической связи между явлениями, обнаружение коей является целью исследований. Кроме того, наблюдение не свободно от субъективности позиции наблюдателя: он, не б</w:t>
      </w:r>
      <w:r>
        <w:rPr>
          <w:sz w:val="28"/>
          <w:szCs w:val="28"/>
        </w:rPr>
        <w:t>удучи в состоянии зафиксировать все изменения ситуации, невольно выделяет в ней самые важные для себя элементы, бессознательно игнорируя другие - чаще всего те, что противоречат его гипотезе [37, с. 365].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предосторожности, наблюдение всегда</w:t>
      </w:r>
      <w:r>
        <w:rPr>
          <w:sz w:val="28"/>
          <w:szCs w:val="28"/>
        </w:rPr>
        <w:t xml:space="preserve"> характерно некоей субъективностью; оно может создавать установку, благоприятную для фиксации значимого факта, что порождает интерпретацию фактов в духе ожиданий наблюдателя. Отказ от преждевременных обобщений и выводов, многократность наблюдения, контроль</w:t>
      </w:r>
      <w:r>
        <w:rPr>
          <w:sz w:val="28"/>
          <w:szCs w:val="28"/>
        </w:rPr>
        <w:t xml:space="preserve"> другими методами исследования позволяют увеличить объективность наблюдения.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стараются избежать такой субъективности, прибегая к различным способам повышения достоверности; сюда относятся ведение наблюдения несколькими независимыми наблюдателями,</w:t>
      </w:r>
      <w:r>
        <w:rPr>
          <w:sz w:val="28"/>
          <w:szCs w:val="28"/>
        </w:rPr>
        <w:t xml:space="preserve"> планирование наблюдения, составление специальных шкал оценки поведения объекта, использование технических средств и пр.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наблюдения предполагает наличие программы наблюдения, где перечислены все ожидаемые действия и реакции наблюдаемых, часто</w:t>
      </w:r>
      <w:r>
        <w:rPr>
          <w:sz w:val="28"/>
          <w:szCs w:val="28"/>
        </w:rPr>
        <w:t>та появления коих в тех или иных ситуациях и фиксируется наблюдателем.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метода наблюдения - значительная трудоемкость. Поскольку исследователя интересует не всякое проявление поведения, но лишь связанное с конкретной исследовательской задачей, он</w:t>
      </w:r>
      <w:r>
        <w:rPr>
          <w:sz w:val="28"/>
          <w:szCs w:val="28"/>
        </w:rPr>
        <w:t xml:space="preserve"> вынужден выжидать интересующих его форм поведения или состояний психических. Кроме того, для надежности выводов нужно убедиться в типичности некоего свойства, что вынуждает проводить длительные или повторные наблюдения, а также применять другие методы.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атистика - это совокупность методов обработки данных с целью представления полученной информации более наглядной и понятной. Это функция полученных экспериментальных значений, например, среднее арифметическое этих значений; число значений, превышающих опре</w:t>
      </w:r>
      <w:r>
        <w:rPr>
          <w:sz w:val="28"/>
          <w:szCs w:val="28"/>
        </w:rPr>
        <w:t>деленную величину, и т. п. Именно в этом понимании термин «статистика» используется в математической статистике и будет использован в дальнейшем [37, с. 487].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математической статистике можно выделить два направления: описательную статистику и индуктивную</w:t>
      </w:r>
      <w:r>
        <w:rPr>
          <w:sz w:val="28"/>
          <w:szCs w:val="28"/>
        </w:rPr>
        <w:t xml:space="preserve"> статистику (статистический вывод). Описательная статистика занимается накоплением, систематизацией и представлением опытных данных в удобной форме. Индуктивная статистика на основе этих данных позволяет сделать определенные выводы относительно объектов, о</w:t>
      </w:r>
      <w:r>
        <w:rPr>
          <w:sz w:val="28"/>
          <w:szCs w:val="28"/>
        </w:rPr>
        <w:t xml:space="preserve"> которых собраны данные, или оценки их параметров. Наиболее полезное применение математической статистики состоит в таком представлении результатов статистической обработки наблюдений, которое позволяет принимать решения, минимизирующие риск в условиях нео</w:t>
      </w:r>
      <w:r>
        <w:rPr>
          <w:sz w:val="28"/>
          <w:szCs w:val="28"/>
        </w:rPr>
        <w:t>пределенности.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направлениями математической статистики являются: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выборок;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оценок;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статистических гипотез;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регрессионный анализ;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дисперсионный анализ.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в исследовании были использованы следующие</w:t>
      </w:r>
      <w:r>
        <w:rPr>
          <w:sz w:val="28"/>
          <w:szCs w:val="28"/>
        </w:rPr>
        <w:t xml:space="preserve"> методики: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Проективная методика Тест «Кактус» М.А. Панфилова.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состояния эмоциональной сферы ребенка, выявление наличия агрессии, ее направленности и интенсивности.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рисунка.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рисунка в качестве показателей, с</w:t>
      </w:r>
      <w:r>
        <w:rPr>
          <w:sz w:val="28"/>
          <w:szCs w:val="28"/>
        </w:rPr>
        <w:t>видетельствующих о наличии у человека агрессии, можно выделить следующие: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крупный рисунок, занимает 2/3 листа по высоте;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частые иголки, расположенные по всему рисунку;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иголки острые, длинные;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промахивающиеся линии, не попадающие в одну точку.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получ</w:t>
      </w:r>
      <w:r>
        <w:rPr>
          <w:sz w:val="28"/>
          <w:szCs w:val="28"/>
        </w:rPr>
        <w:t>енные при интерпретации рисунка по перечисленным выше показателям, заносятся в таблицу, где знаком "+" обозначается наличие того или иного признака, а знаком "-" - отсутствие признака (см. приложение 4) Текст методики представлен в приложении 1.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</w:t>
      </w:r>
      <w:r>
        <w:rPr>
          <w:sz w:val="28"/>
          <w:szCs w:val="28"/>
        </w:rPr>
        <w:t xml:space="preserve"> Тест на тревожность ребёнка Лаврентьва Г.П., Титаренко Т.М. Бланк наблюдений включает 20 суждения, по которым возможно отследить тревожность ребенка. Текст методики и бланк наблюдения представлен в приложении 1.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тревожность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20 баллов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тревожность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14 баллов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тревожность -1-6 баллов.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тревожности Р. Тэммл, М. Дорки, В. Амен. Методика "Выбери нужное лицо". Проективная диагностика детей.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теста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Экспериментальный материал состоит из 14 рисунков размером 8,5*11 см.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</w:t>
      </w:r>
      <w:r>
        <w:rPr>
          <w:sz w:val="28"/>
          <w:szCs w:val="28"/>
        </w:rPr>
        <w:t>дый рисунок представляет собой некоторую типичную для жизни дошкольника ситуацию.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рисунок выполнен в двух вариантах: для девочки (на рисунке изображена девочка) и для мальчика (на рисунке изображен мальчик). Лицо ребенка на рисунке не прорисовано, д</w:t>
      </w:r>
      <w:r>
        <w:rPr>
          <w:sz w:val="28"/>
          <w:szCs w:val="28"/>
        </w:rPr>
        <w:t>ан лишь контур головы. Каждый рисунок снабжен двумя дополнительными рисунками детской головы, по размерам точно соответствующими контуру лица на рисунке. На одном из дополнительных рисунков изображено улыбающееся лицо ребенка, на другом - печальное.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</w:t>
      </w:r>
      <w:r>
        <w:rPr>
          <w:sz w:val="28"/>
          <w:szCs w:val="28"/>
        </w:rPr>
        <w:t>и показывают ребенку в строго перечисленном порядке один за другим.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проходит в отдельной комнате. Предъявив ребенку рисунок, психолог дает инструкцию. Ответы ребенка записываются в отдельный бланк (см. приложение 1)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данной методики бы</w:t>
      </w:r>
      <w:r>
        <w:rPr>
          <w:sz w:val="28"/>
          <w:szCs w:val="28"/>
        </w:rPr>
        <w:t>ли выявлены следующие результаты (приложение 2).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 сказанного отметим, что организация исследования уровня тревожности старших дошкольников включала три этапа: поисково-подготовительный этап, опытно-экспериментальный и контрольно-обобщающий. По</w:t>
      </w:r>
      <w:r>
        <w:rPr>
          <w:sz w:val="28"/>
          <w:szCs w:val="28"/>
        </w:rPr>
        <w:t>добранные методы и методики исследования позволили определить уровень тревожности у старших дошкольников. Результаты констатирующего этапа эксперимента представлены в следующем параграфе.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организация исследования по снижению уровня тревожнос</w:t>
      </w:r>
      <w:r>
        <w:rPr>
          <w:sz w:val="28"/>
          <w:szCs w:val="28"/>
        </w:rPr>
        <w:t>ти у старших дошкольников, проходила в три этапа: поисково-подготовительный, опытно-экспериментальный, контрольно-обобщающий. Нами были использованы такие методы, как теоретический и эмпирический. Проведение исследования происходило с помощью методик: «Как</w:t>
      </w:r>
      <w:r>
        <w:rPr>
          <w:sz w:val="28"/>
          <w:szCs w:val="28"/>
        </w:rPr>
        <w:t>тус» графическая методика М.А. Панфиловой; тест на тревожность ребёнка Лаврентьва Г.П, Титаренко Т.М.; тест тревожности Р. Тэммл, М. Дорки, В. Амен. Методика «Выбери нужное лицо».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Характеристика выборки и анализ результатов эксперимента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выборки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изучение тревожности у детей старшего дошкольного возраста с нарушением речи осуществлялось в процессе обследования 10 детей в возрасте 6-7 лет. Старший дошкольный возраст в диапазоне 6-7 лет был выбран для экспериментальн</w:t>
      </w:r>
      <w:r>
        <w:rPr>
          <w:sz w:val="28"/>
          <w:szCs w:val="28"/>
        </w:rPr>
        <w:t>ого исследования не случайно. Результаты ряда исследований свидетельствуют о том, что именно этот период является возрастом наибольшей выраженности тревожности, что обусловлено не столько эмоциональным, сколько когнитивным развитием дошкольников и возросши</w:t>
      </w:r>
      <w:r>
        <w:rPr>
          <w:sz w:val="28"/>
          <w:szCs w:val="28"/>
        </w:rPr>
        <w:t>м пониманием опасности.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Экспериментальную группу составили 10 дошкольников с нарушениями речи. Все дети, принявшие участие в эксперименте, были включены в коррекционно-образовательный процесс, посещали дошкольные учреждения.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экспериментальной гр</w:t>
      </w:r>
      <w:r>
        <w:rPr>
          <w:sz w:val="28"/>
          <w:szCs w:val="28"/>
        </w:rPr>
        <w:t>уппы были выбраны дети детского сада комбинированного вида. Всего в количестве 10 человек, 6 девочки и 4 мальчика. Возраст детей 5-6 лет. Особенность детей в том, что они все с нарушениями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речевыми нарушениями обычно имеют функциональные или о</w:t>
      </w:r>
      <w:r>
        <w:rPr>
          <w:sz w:val="28"/>
          <w:szCs w:val="28"/>
        </w:rPr>
        <w:t>рганические отклонения в состоянии центральной нервной системы. [4]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органического поражения мозга обусловливает то, что эти дети плохо переносят жару, духоту, езду в транспорте, долгое качание на качелях, нередко они жалуются на головные боли, тошн</w:t>
      </w:r>
      <w:r>
        <w:rPr>
          <w:sz w:val="28"/>
          <w:szCs w:val="28"/>
        </w:rPr>
        <w:t>оту и головокружения. У многих из них выявляются различные двигательные нарушения: нарушения равновесия, координации движений, недифференцированность движений пальцев рук и артикуляционных движений.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дети быстро истощаются и пресыщаются любым видом де</w:t>
      </w:r>
      <w:r>
        <w:rPr>
          <w:sz w:val="28"/>
          <w:szCs w:val="28"/>
        </w:rPr>
        <w:t>ятельности (т.е.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</w:t>
      </w:r>
      <w:r>
        <w:rPr>
          <w:sz w:val="28"/>
          <w:szCs w:val="28"/>
        </w:rPr>
        <w:t>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 Эти дети довольно быстро утомляются, причем это утомление накапливается в течение дня к вечеру,</w:t>
      </w:r>
      <w:r>
        <w:rPr>
          <w:sz w:val="28"/>
          <w:szCs w:val="28"/>
        </w:rPr>
        <w:t xml:space="preserve">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активности. Таким детям трудно сохранять усид</w:t>
      </w:r>
      <w:r>
        <w:rPr>
          <w:sz w:val="28"/>
          <w:szCs w:val="28"/>
        </w:rPr>
        <w:t>чивость, работоспособность и произвольное внимание на протяжении всего урока. Их двигательная расторможенность может выражаться в том, что они проявляют двигательное беспокойство, сидя на уроке, встают, ходят по классу, выбегают в коридор во время урока. Н</w:t>
      </w:r>
      <w:r>
        <w:rPr>
          <w:sz w:val="28"/>
          <w:szCs w:val="28"/>
        </w:rPr>
        <w:t>а перемене дети излишне возбудимы, не реагируют на замечания, а после перемены с трудом сосредотачиваются на уроке.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у таких детей отмечаются неустойчивость внимания и памяти, особенно речевой, низкий уровень понимания словесных инструкций, нед</w:t>
      </w:r>
      <w:r>
        <w:rPr>
          <w:sz w:val="28"/>
          <w:szCs w:val="28"/>
        </w:rPr>
        <w:t>остаточность регулирующей функции речи, низкий уровень контроля над собственной деятельностью, нарушение познавательной деятельности, низкая умственная работоспособность.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состояние этих детей неустойчиво, в связи, с чем их работоспособность рез</w:t>
      </w:r>
      <w:r>
        <w:rPr>
          <w:sz w:val="28"/>
          <w:szCs w:val="28"/>
        </w:rPr>
        <w:t>ко меняется. В период психосоматического благополучия такие дети могут достигать довольно высоких результатов в учебе.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 их поведение может характеризоваться негативизмом, повышенной возбудимостью, агрессией или, напротив, повышенной застенчивостью, н</w:t>
      </w:r>
      <w:r>
        <w:rPr>
          <w:sz w:val="28"/>
          <w:szCs w:val="28"/>
        </w:rPr>
        <w:t>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 [4]</w:t>
      </w:r>
    </w:p>
    <w:p w:rsidR="00000000" w:rsidRDefault="00AB6441">
      <w:pPr>
        <w:tabs>
          <w:tab w:val="left" w:pos="12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 Приложения 2, можно сделать вывод, что в группе 1 ребёнок </w:t>
      </w:r>
      <w:r>
        <w:rPr>
          <w:sz w:val="28"/>
          <w:szCs w:val="28"/>
        </w:rPr>
        <w:t xml:space="preserve">(10%) имеет низкий уровень тревожности. Рисунок очень маленький, и располагается в верхнем правом углу. 5 детей (50%), имеют средний уровень тревожности. Сходство частичное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отдельные признаки (цвет или форма некоторых деталей) совпадают, но имеются и зам</w:t>
      </w:r>
      <w:r>
        <w:rPr>
          <w:sz w:val="28"/>
          <w:szCs w:val="28"/>
        </w:rPr>
        <w:t>етные различия. И 4 ребенка (40%) имеют высокий уровень тревожности. Иголки острые и часто расположены друг к другу. Ребенок, очень сильно давил на карандаш. Линии отрывистые. Тем не менее, дети рисуют с интересом, иногда задают вопросы.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льтаты проявления тревожности группы по методике «Кактус» М.А. Панфиловой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было отмечено, что дети имеют достаточно высокий уровень тревожности, в группе. Кактусы были довольно агрессивные, с острыми иглами. Но так же, половина детей, и</w:t>
      </w:r>
      <w:r>
        <w:rPr>
          <w:sz w:val="28"/>
          <w:szCs w:val="28"/>
        </w:rPr>
        <w:t>меют средний уровень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видим на рис. 2, что тревожность у детей выражается в неблагоприятном эмоциональном фоне, который можно определить по внешним признакам (если внимательно наблюдать за ребенком) и при диагностике.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тр</w:t>
      </w:r>
      <w:r>
        <w:rPr>
          <w:sz w:val="28"/>
          <w:szCs w:val="28"/>
        </w:rPr>
        <w:t xml:space="preserve">евожности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наблюдения за детьми, можно сделать вывод, что в группе 1 ребёнок (10%) имеет низкий уровень тревожности. Дети не могут долго, работать не уставая, трудно сосредоточиться на чем-то, во время выполнения заданий очень напряжены и ск</w:t>
      </w:r>
      <w:r>
        <w:rPr>
          <w:sz w:val="28"/>
          <w:szCs w:val="28"/>
        </w:rPr>
        <w:t>ованы. Так же 5 детей(50%), имеют средний уровень тревожности, все показатели в норме. Количество отрицательных показателей не превышает положительных. И 4 ребенка (40%) имеют высокий уровень тревожности, часто не может сдержать слезы, замечена частая увер</w:t>
      </w:r>
      <w:r>
        <w:rPr>
          <w:sz w:val="28"/>
          <w:szCs w:val="28"/>
        </w:rPr>
        <w:t>енность в себе, в своих силах. Многие показательны были взяты из наблюдений и рассказа воспитателя и родителей.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3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Результаты проявления тревожности по тесту на тревожность ребёнка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данной методики предоставлены в (приложении 4)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z w:val="28"/>
          <w:szCs w:val="28"/>
        </w:rPr>
        <w:t>а тревожности (Р. Тэммл, М. Дорки, Ф. Амен)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использования Детского теста тревожности (Р. Тэммл, М. Дорки, Ф. Амен) были получены результаты, характеризующие особенности проявления тревожности (уровень, вид, направленность тревожности) старших до</w:t>
      </w:r>
      <w:r>
        <w:rPr>
          <w:sz w:val="28"/>
          <w:szCs w:val="28"/>
        </w:rPr>
        <w:t>школьников с нарушением речи. Отношению к наиболее типичным психотравмирующим ситуациям в детском возрасте. При интерпретации данных использовались критерии анализа тревожности, предложенные в работах В.М. Астапова, Л.А. Головей и Е.Ф. Рыбалко, Е.Б. Ковале</w:t>
      </w:r>
      <w:r>
        <w:rPr>
          <w:sz w:val="28"/>
          <w:szCs w:val="28"/>
        </w:rPr>
        <w:t>вой. Анализ результатов включал количественную и качественную обработку данных.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анализ позволил нам выявить общую тенденцию в предпочтении уровня тревожности. Всего в исследовании было отмечено предпочтение 3-х уровней детской тревожности: н</w:t>
      </w:r>
      <w:r>
        <w:rPr>
          <w:sz w:val="28"/>
          <w:szCs w:val="28"/>
        </w:rPr>
        <w:t>изкого, среднего и высокого.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показатели уровня тревожности были более разнообразными. Низкий уровень тревожности (ИТ ниже 20%) был отечен у 10% детей (1 чел.). Дошкольники данной группы часто не понимали инструкцию экспериментатора: "Какое у ребен</w:t>
      </w:r>
      <w:r>
        <w:rPr>
          <w:sz w:val="28"/>
          <w:szCs w:val="28"/>
        </w:rPr>
        <w:t>ка будет лицо, веселое или печальное?" В явно психотравмирующих ситуациях ("Объект агрессии", "Агрессивное нападение", "Выговор") дети предлагали следующую интерпретацию: "Ребенок хочет веселиться", "Ребенок смеется. Ему художник забыл лицо нарисовать", "О</w:t>
      </w:r>
      <w:r>
        <w:rPr>
          <w:sz w:val="28"/>
          <w:szCs w:val="28"/>
        </w:rPr>
        <w:t xml:space="preserve">н здоровый и будет веселиться". Подобные ответы испытуемых указывают на недостаточное понимание детьми психотравмирующего значения ситуации при снижении интеллекта (задержка психического развития церебрально-органического генеза).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среднего уров</w:t>
      </w:r>
      <w:r>
        <w:rPr>
          <w:sz w:val="28"/>
          <w:szCs w:val="28"/>
        </w:rPr>
        <w:t>ня тревожности наблюдались у 40% дошкольников с нарушениями речи (4 чел.). Большая часть детей в этой подгруппе отличалась эмоциональной устойчивостью и бесконфликтным поведением в группе сверстников.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половины испытуемых в группе (50% - 5 чел.) отмечалис</w:t>
      </w:r>
      <w:r>
        <w:rPr>
          <w:sz w:val="28"/>
          <w:szCs w:val="28"/>
        </w:rPr>
        <w:t>ь показатели высокого уровня тревожности (ИТ выше 70%). В данной подгруппе дети воспитывались в семьях с "удовлетворительными" или "неблагоприятными" социально-психологическими условиями.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изучения показателей уровня тревожности у детей старшего </w:t>
      </w:r>
      <w:r>
        <w:rPr>
          <w:sz w:val="28"/>
          <w:szCs w:val="28"/>
        </w:rPr>
        <w:t>дошкольного возраста с нарушениями речи наглядно представлены на рисунке 4.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4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Результаты проявления тревожности группы по тесту тревожности (Р. Тэммл, М. Дорки, Ф. Амен)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констатирующего этапа эксперимента показали, что у </w:t>
      </w:r>
      <w:r>
        <w:rPr>
          <w:sz w:val="28"/>
          <w:szCs w:val="28"/>
        </w:rPr>
        <w:t>большинства дошкольников средний уровень тревожности. Но также были выявлены учащиеся с низким уровнем тревожности, что потребовало реализации программы по снижению уровня тревожности у старших дошкольников с нарушением речи.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по главе </w:t>
      </w:r>
      <w:r>
        <w:rPr>
          <w:sz w:val="28"/>
          <w:szCs w:val="28"/>
          <w:lang w:val="en-US"/>
        </w:rPr>
        <w:t>II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гла</w:t>
      </w:r>
      <w:r>
        <w:rPr>
          <w:sz w:val="28"/>
          <w:szCs w:val="28"/>
        </w:rPr>
        <w:t>ве мы изучили, характеристику детей и их психологические особенности. Как правило, у таких детей отмечаются неустойчивость внимания и памяти, особенно речевой, низкий уровень понимания словесных инструкций, недостаточность регулирующей функции речи, низкий</w:t>
      </w:r>
      <w:r>
        <w:rPr>
          <w:sz w:val="28"/>
          <w:szCs w:val="28"/>
        </w:rPr>
        <w:t xml:space="preserve"> уровень контроля за собственной деятельностью, нарушение познавательной деятельности, низкая умственная работоспособность.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состояние этих детей неустойчиво, в связи с чем их работоспособность резко меняется. В период психосоматического благопо</w:t>
      </w:r>
      <w:r>
        <w:rPr>
          <w:sz w:val="28"/>
          <w:szCs w:val="28"/>
        </w:rPr>
        <w:t>лучия такие дети могут достигать довольно высоких результатов в учебе.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данного этапа работы, мы можем сделать следующие выводы: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Используя методики, описанные в параграфе 2.1, мы выявили 4 ребенка из 10 , имеющие высокий уровень тревожности и</w:t>
      </w:r>
      <w:r>
        <w:rPr>
          <w:sz w:val="28"/>
          <w:szCs w:val="28"/>
        </w:rPr>
        <w:t xml:space="preserve"> 3 с низким уровнем тревожности, что тоже отступает от нормы;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Среди причин тревожности на первом плане - проблемы в семье и нарушения речи;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Полученные результаты констатирующего этапа эксперимента показали, что у большинства дошкольников средний уровен</w:t>
      </w:r>
      <w:r>
        <w:rPr>
          <w:sz w:val="28"/>
          <w:szCs w:val="28"/>
        </w:rPr>
        <w:t>ь тревожности. Но также были выявлены учащиеся с низким уровнем тревожности и высоким, что потребовало реализации программы по коррекции.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то, что повышенная тревога отрицательно влияет на психоэмоциональное благополучие ребенка и на личность в цел</w:t>
      </w:r>
      <w:r>
        <w:rPr>
          <w:sz w:val="28"/>
          <w:szCs w:val="28"/>
        </w:rPr>
        <w:t>ом, следует сказать о необходимости создания и апробирования программы психокоррекционной работы с детьми.</w:t>
      </w:r>
    </w:p>
    <w:p w:rsidR="00000000" w:rsidRDefault="00AB644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тревожность нервный речь коррекционный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Осуществление экспериментальной работы по коррекции тревожности дошкольников с нарушениями речи.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Разработка и реализация программы коррекции тревожности дошкольников с нарушениями речи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задач в системе дошкольного образования на современном этапе является совершенствование психологической помощи детям.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была ра</w:t>
      </w:r>
      <w:r>
        <w:rPr>
          <w:sz w:val="28"/>
          <w:szCs w:val="28"/>
        </w:rPr>
        <w:t xml:space="preserve">зработана на основе существующих программ в психолого-педагогической литературе применительно к старшему дошкольному возрасту, за основу была взята программа коррекции Рудаковой И.А «Коррекция тревожности детей старшего дошкольного возраста». Формирование </w:t>
      </w:r>
      <w:r>
        <w:rPr>
          <w:sz w:val="28"/>
          <w:szCs w:val="28"/>
        </w:rPr>
        <w:t>группы учащихся происходило на основе диагностического обследования, по результатам которого у детей был выявлен уровень тревожности. Данная программа была реализована на группе детей, состоящая из 10 человек.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Тревожность составлена как тренингов</w:t>
      </w:r>
      <w:r>
        <w:rPr>
          <w:sz w:val="28"/>
          <w:szCs w:val="28"/>
        </w:rPr>
        <w:t>ая программа для детей 4,5 - 7 лет, испытывающих тревожность.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отличать тревогу от тревожности. Если тревога - это эпизодические проявления беспокойства, волнения ребенка, то тревожность - это устойчивое состояние. Тревожность не связана с какой-</w:t>
      </w:r>
      <w:r>
        <w:rPr>
          <w:sz w:val="28"/>
          <w:szCs w:val="28"/>
        </w:rPr>
        <w:t>либо определенной ситуацией и проявляется почти всегда. Это состояние сопутствует человеку в любом виде деятельности.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еще не выработано определенной точки зрения на причины возникновения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у старших дошкольни</w:t>
      </w:r>
      <w:r>
        <w:rPr>
          <w:sz w:val="28"/>
          <w:szCs w:val="28"/>
        </w:rPr>
        <w:t>ков и младших школьников тревожность еще не является устойчивой чертой характера и при проведении соответствующей психолого-педагогической коррекции относительно обратима.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«Коррекция тревожности детей старшего дошкольного возраста»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этапы разрабо</w:t>
      </w:r>
      <w:r>
        <w:rPr>
          <w:sz w:val="28"/>
          <w:szCs w:val="28"/>
        </w:rPr>
        <w:t xml:space="preserve">тки и реализации программы психолого-педагогической коррекции тревожности старших дошкольников.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слово «программа» в переводе означает «предписание», то есть предварительное описание предстоящих событий или действий [73, c. 23]. Коррекция - си</w:t>
      </w:r>
      <w:r>
        <w:rPr>
          <w:sz w:val="28"/>
          <w:szCs w:val="28"/>
        </w:rPr>
        <w:t>стема специальных и общепедагогических мер, направленных на ослабление или преодоление психофизического развития и отклонений в поведении у детей и подростков. Психологическая коррекция (психокоррекция) один из видов психологической помощи; деятельность, н</w:t>
      </w:r>
      <w:r>
        <w:rPr>
          <w:sz w:val="28"/>
          <w:szCs w:val="28"/>
        </w:rPr>
        <w:t>аправленная на исправление особенностей психологического развития, не соответствующих оптимальной модели, с помощью специальных средств психологического воздействия; а также деятельность, направленная на формирование у человека нужных психологических качес</w:t>
      </w:r>
      <w:r>
        <w:rPr>
          <w:sz w:val="28"/>
          <w:szCs w:val="28"/>
        </w:rPr>
        <w:t>тв для повышения его социализации и адаптации к изменяющимся жизненным условиям.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отмечается в литературе, организация деятельности психолога по реализации психолого-педагогической программы коррекции самооценки старших школьников должна строиться с уче</w:t>
      </w:r>
      <w:r>
        <w:rPr>
          <w:sz w:val="28"/>
          <w:szCs w:val="28"/>
        </w:rPr>
        <w:t xml:space="preserve">том следующих методологических принципов: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системности коррекционных, профилактических и развивающих задач;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 коррекции и диагностики;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деятельностный принцип коррекции;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учета возрастно-психологических и индивидуальных особенн</w:t>
      </w:r>
      <w:r>
        <w:rPr>
          <w:sz w:val="28"/>
          <w:szCs w:val="28"/>
        </w:rPr>
        <w:t>остей учащегося;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комплексности методов психологического воздействия;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учета объема и степени разнообразия материала.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исследовании мы руководствовались ниже перечисленными принципами: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Принципом гуманизма - утверждение норм уважения</w:t>
      </w:r>
      <w:r>
        <w:rPr>
          <w:sz w:val="28"/>
          <w:szCs w:val="28"/>
        </w:rPr>
        <w:t xml:space="preserve"> и доброжелательного отношения к каждому ребенку, исключение принуждения и насилия над личностью.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Принципом конфиденциальности - информация, полученная психологом в процессе проведения работы, не подлежит сознательному или случайному разглашению. Участие</w:t>
      </w:r>
      <w:r>
        <w:rPr>
          <w:sz w:val="28"/>
          <w:szCs w:val="28"/>
        </w:rPr>
        <w:t xml:space="preserve"> обучающихся должно быть сознательным и добровольным.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Принципом компетентности - психолог чётко определяет и учитывает границы собственной компетентности.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Принципом ответственности - психолог заботится, прежде всего, о благополучии детей и не используе</w:t>
      </w:r>
      <w:r>
        <w:rPr>
          <w:sz w:val="28"/>
          <w:szCs w:val="28"/>
        </w:rPr>
        <w:t>т результаты работы им во вред.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психолого-педагогическую программу коррекции тревожности старших дошкольников. (см. Приложение 3).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по коррекции тревожности старших дошкольников включает разнообразные психотехнические упра</w:t>
      </w:r>
      <w:r>
        <w:rPr>
          <w:sz w:val="28"/>
          <w:szCs w:val="28"/>
        </w:rPr>
        <w:t xml:space="preserve">жнения и игры. Отметим, что в структуре тренинговых занятий используются разнообразные формы и методы работы такие, как: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дискуссия;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малых группах;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игра;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ролевое проигрывание ситуаций;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проективные мето</w:t>
      </w:r>
      <w:r>
        <w:rPr>
          <w:sz w:val="28"/>
          <w:szCs w:val="28"/>
        </w:rPr>
        <w:t>ды диагностики эмоциональной сферы.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работы со старшими дошкольниками (5-6 лет).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эмоционального неблагополучия у детей, в частности, проблема тревожности, несмотря на давнюю историю, не теряет своей актуальности. Повышен</w:t>
      </w:r>
      <w:r>
        <w:rPr>
          <w:sz w:val="28"/>
          <w:szCs w:val="28"/>
        </w:rPr>
        <w:t xml:space="preserve">ный уровень тревожности свидетельствует о недостаточно хорошей эмоциональной адаптированности ребенка к жизненным ситуациям, вызывающим беспокойство. Нами были проведены тест тревожности (Р. Теммл, М. Дорки, В. Амен), методика «Кактус» (М.А. Панфиловой) и </w:t>
      </w:r>
      <w:r>
        <w:rPr>
          <w:sz w:val="28"/>
          <w:szCs w:val="28"/>
        </w:rPr>
        <w:t>Тест на тревожность ребёнка Лаврентьва Г. П., ТитаренкоТ. М., нашим наблюдениям тревожные дети чувствуют себя беспомощными, бояться играть в новые игры, приступить к новым видам деятельности. Уровень самооценки таких детей низок. Также тревожные дети подве</w:t>
      </w:r>
      <w:r>
        <w:rPr>
          <w:sz w:val="28"/>
          <w:szCs w:val="28"/>
        </w:rPr>
        <w:t xml:space="preserve">ржены страхам, имеют проблемы в общении. Таким образом, тревожность неблагоприятно сказывается на жизнедеятельности детей. Поэтому нами была составлена программа по коррекции тревожности.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задач в системе дошкольного образования на совр</w:t>
      </w:r>
      <w:r>
        <w:rPr>
          <w:sz w:val="28"/>
          <w:szCs w:val="28"/>
        </w:rPr>
        <w:t>еменном этапе является совершенствование психологической помощи детям.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отличать тревогу от тревожности. Если тревога - это эпизодические проявления беспокойства, волнения ребенка, то тревожность - это устойчивое состояние. Тревожность не связана</w:t>
      </w:r>
      <w:r>
        <w:rPr>
          <w:sz w:val="28"/>
          <w:szCs w:val="28"/>
        </w:rPr>
        <w:t xml:space="preserve"> с какой-либо определенной ситуацией и проявляется почти всегда. Это состояние сопутствует человеку в любом виде деятельности.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еще не выработано определенной точки зрения на причины возникновения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у старших </w:t>
      </w:r>
      <w:r>
        <w:rPr>
          <w:sz w:val="28"/>
          <w:szCs w:val="28"/>
        </w:rPr>
        <w:t xml:space="preserve">дошкольников и младших школьников тревожность еще не является устойчивой чертой характера и при проведении соответствующей психолого-педагогической коррекции относительно обратима [6].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Коррекционную работу с тревожными детьми проводят в трех направлениях: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самооценки ребенка.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ребенка способам снятия мышечного и эмоционального напряжения.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навыков владения собой в ситуациях, травмирующих ребенка.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коррекции тревожности проводится в тесной взаимосвязи с родителями и педаго</w:t>
      </w:r>
      <w:r>
        <w:rPr>
          <w:sz w:val="28"/>
          <w:szCs w:val="28"/>
        </w:rPr>
        <w:t>гами.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коррекция тревожности у детей дошкольного возраста.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эмоциональное напряжение.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детей определять эмоциональное состояние по схематическим изображениям.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понимать свои чувства, чув</w:t>
      </w:r>
      <w:r>
        <w:rPr>
          <w:sz w:val="28"/>
          <w:szCs w:val="28"/>
        </w:rPr>
        <w:t>ства других людей и рассказывать о них.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способности детей, эмпатию.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в преодолении негативных переживаний и снятию страхов.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поведения детей с помощью ролевых игр.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программе: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7 занят</w:t>
      </w:r>
      <w:r>
        <w:rPr>
          <w:sz w:val="28"/>
          <w:szCs w:val="28"/>
        </w:rPr>
        <w:t>ий. Занятия проводятся 2 раза в неделю во второй половине дня с подгруппой детей, длительностью: 25 мин. с детьми старшей группы.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организуются в форме тренинга.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занятия включает в себя следующие элементы: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(позволяет сплотить д</w:t>
      </w:r>
      <w:r>
        <w:rPr>
          <w:sz w:val="28"/>
          <w:szCs w:val="28"/>
        </w:rPr>
        <w:t>етей, создать атмосферу группового доверия и принятия).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Разминка (воздействие на эмоциональное состояние детей, уровень их активности. Позволяет активизировать детей, поднять их настроение).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занятия (совокупность психотехнических упражнений </w:t>
      </w:r>
      <w:r>
        <w:rPr>
          <w:sz w:val="28"/>
          <w:szCs w:val="28"/>
        </w:rPr>
        <w:t>и приемов, направленных на решение задач данной программы. Последовательность предполагает чередование деятельности, смену психофизического состояния ребенка: от подвижного к спокойному, от интеллектуального к релаксационной технике).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(детьми даю</w:t>
      </w:r>
      <w:r>
        <w:rPr>
          <w:sz w:val="28"/>
          <w:szCs w:val="28"/>
        </w:rPr>
        <w:t>тся две оценки: эмоциональная и смысловая).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 [10].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1. Знакомство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раскрепощение участников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детей в группу;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себя со своим именем;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дете</w:t>
      </w:r>
      <w:r>
        <w:rPr>
          <w:sz w:val="28"/>
          <w:szCs w:val="28"/>
        </w:rPr>
        <w:t>й к своему Я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2. Мое имя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раскрытие своего Я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эмоционального фона;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характеров с опорой на художественное изображение;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уверенности в себе;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3. Мое настроение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способност</w:t>
      </w:r>
      <w:r>
        <w:rPr>
          <w:sz w:val="28"/>
          <w:szCs w:val="28"/>
        </w:rPr>
        <w:t>ь понимать эмоциональное состояние другого и умение выразить свое.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положительное эмоциональное настроение и атмосферу принятия каждого;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эмоциональное напряжение;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понимать эмоциональное состояние и умение вырази</w:t>
      </w:r>
      <w:r>
        <w:rPr>
          <w:sz w:val="28"/>
          <w:szCs w:val="28"/>
        </w:rPr>
        <w:t>ть свое.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4. Настроение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снизить эмоциональное напряжение.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эмоционального напряжения;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с опорой на художественное изображение;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мышечных зажимов, тревожности;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5. Тревожность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причин тревож</w:t>
      </w:r>
      <w:r>
        <w:rPr>
          <w:sz w:val="28"/>
          <w:szCs w:val="28"/>
        </w:rPr>
        <w:t>ности детей.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эмоционального фона;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социального доверия;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 снятие тревожности;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6. Преодолеваем тревожность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умение находить конструктивный выход из ситуации.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трев</w:t>
      </w:r>
      <w:r>
        <w:rPr>
          <w:sz w:val="28"/>
          <w:szCs w:val="28"/>
        </w:rPr>
        <w:t>ожность, развивать уверенность в себе;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помощь в преодолении негативных переживаний;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ощущать эмоциональное состояние своего персонажа.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7. Я больше не боюсь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социального доверия.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негативных переживаний, воспи</w:t>
      </w:r>
      <w:r>
        <w:rPr>
          <w:sz w:val="28"/>
          <w:szCs w:val="28"/>
        </w:rPr>
        <w:t>тание уверенности в себе;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страха перед темнотой;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эмоционального напряжения, мышечных зажимов;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 друг к другу, социального доверия;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 эмпатии [11, 22, 23].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Сделаем вывод, что в ходе эмпирического исследования была</w:t>
      </w:r>
      <w:r>
        <w:rPr>
          <w:sz w:val="28"/>
          <w:szCs w:val="28"/>
        </w:rPr>
        <w:t xml:space="preserve"> проведена диагностика тревожности детей старшего дошкольного возраста с нарушениями речи на базе ДОУ №308 по тесту тревожности (Р. Тэммл, В. Амен, М. Дорки). Эта методика позволяет определить тревожность по отношению к ряду типичных для ребенка жизненных </w:t>
      </w:r>
      <w:r>
        <w:rPr>
          <w:sz w:val="28"/>
          <w:szCs w:val="28"/>
        </w:rPr>
        <w:t>ситуаций взаимодействия с другими людьми, где соответствующее свойство личности проявляется в наибольшей степени. Указанная методика предназначена для диагностики детей в возрасте от 4 до 7 лет.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было проведено анкетирование воспитателя, работающего в</w:t>
      </w:r>
      <w:r>
        <w:rPr>
          <w:sz w:val="28"/>
          <w:szCs w:val="28"/>
        </w:rPr>
        <w:t xml:space="preserve"> группе исследуемых детей. Была использована анкета по выявлению тревожности у детей Г.П. Лаврентьевой, Т.М. Титаренко.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говорят о том, что некоторое количество детей имеют высокий уровень тревожности. То есть фактически у детей уровень тр</w:t>
      </w:r>
      <w:r>
        <w:rPr>
          <w:sz w:val="28"/>
          <w:szCs w:val="28"/>
        </w:rPr>
        <w:t>евожности превышает средний и, следовательно, эти дети нуждаются в целенаправленной и планомерной психологической коррекции. В первой главе уже отмечалось, что высокий уровень тревожности отрицательно влияет на развитие ребенка и на результативность его де</w:t>
      </w:r>
      <w:r>
        <w:rPr>
          <w:sz w:val="28"/>
          <w:szCs w:val="28"/>
        </w:rPr>
        <w:t>ятельности. Поэтому необходимость коррекции уровня тревожности не вызывает сомнений.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данных теста тревожности (Р. Тэммл, В. Амен, М. Дорки) были выявлены наиболее травмирующие ситуации для детей исследуемой группы: «Укладывание спать в од</w:t>
      </w:r>
      <w:r>
        <w:rPr>
          <w:sz w:val="28"/>
          <w:szCs w:val="28"/>
        </w:rPr>
        <w:t>иночестве»; «Умывание»; «Изоляция» и «Объект агрессии».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анкетирования воспитателей (анкета по выявлению тревожности у детей Г.П. Лаврентьевой, Т.М. Титаренко), были сделаны выводы о том, что 3 из 10 обследуемых детей по мнению вос</w:t>
      </w:r>
      <w:r>
        <w:rPr>
          <w:sz w:val="28"/>
          <w:szCs w:val="28"/>
        </w:rPr>
        <w:t>питателей не могут долго работать не уставая; им трудно сосредоточится на чем-либо; у 4 детей любое задание вызывает излишнее беспокойство; половина детей группы (5 детей) спит беспокойно, засыпают с трудом; часто не могут сдержать слёзы, а также не уверен</w:t>
      </w:r>
      <w:r>
        <w:rPr>
          <w:sz w:val="28"/>
          <w:szCs w:val="28"/>
        </w:rPr>
        <w:t>ы в себе и своих силах.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свыше описанным предложена программа «Тревожность», которая составлена как тренинговая программа для детей 4,5 - 7 лет, испытывающих тревожность.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Психолого-педагогические рекомендации по коррекции тревожности дошкольник</w:t>
      </w:r>
      <w:r>
        <w:rPr>
          <w:sz w:val="28"/>
          <w:szCs w:val="28"/>
        </w:rPr>
        <w:t>ов с нарушениями речи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трудов, публикаций, таких ученых как В.И Долгова, Е.Г Капитанец, А. Прихожан были составлены рекомендации.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провести с родителями консультационную работу.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воспитателями и младшими воспитателями провести разъ</w:t>
      </w:r>
      <w:r>
        <w:rPr>
          <w:sz w:val="28"/>
          <w:szCs w:val="28"/>
        </w:rPr>
        <w:t>яснительную работу по принципам и методам воспитания, для поддержания благоприятного эмоционального фона в группе; обучить новым игровым, воспитательным и тренинговым приемам и действиям.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Поручения, которые даются ребенку, должны соответствовать его возмож</w:t>
      </w:r>
      <w:r>
        <w:rPr>
          <w:sz w:val="28"/>
          <w:szCs w:val="28"/>
        </w:rPr>
        <w:t>ностям. Предлагая выполнить слишком сложные, непосильные задания, вы заранее обрекаете ребенка на неудачу, а следовательно, только на снижение самооценки, неудовлетворенность собой.</w:t>
      </w:r>
    </w:p>
    <w:p w:rsidR="00000000" w:rsidRDefault="00AB6441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Одной из основных задач педагога является повышение самооценки тревожно</w:t>
      </w:r>
      <w:r>
        <w:rPr>
          <w:sz w:val="28"/>
          <w:szCs w:val="28"/>
        </w:rPr>
        <w:t>го ребенка, для чего любая деятельность, предлагаемая ребенку, должна предваряться словами, выражающими уверенность в его успехе («У тебя это получается», «Ты это умеешь хорошо делать»).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Недопустимо сравнивать ребенка с кем-нибудь, особенно если это сра</w:t>
      </w:r>
      <w:r>
        <w:rPr>
          <w:sz w:val="28"/>
          <w:szCs w:val="28"/>
        </w:rPr>
        <w:t>внение не в его пользу. Сравнение должно быть только с собственными успехами и неудачами ребенка («Сегодня ты нарисовал гораздо аккуратнее, чем вчера» и т.д.).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Желательно не ставить тревожного ребенка в ситуации соревнования, публичного выступления.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>етская тревожность часто вызывается неизвестностью. Поэтому, предлагая ребенку задания, необходимо подробно выстраивать пути его выполнения, составить план, что мы делаем сейчас, что потом и т.д.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Еще одна задача - развитие самостоятельности и уверенности</w:t>
      </w:r>
      <w:r>
        <w:rPr>
          <w:sz w:val="28"/>
          <w:szCs w:val="28"/>
        </w:rPr>
        <w:t xml:space="preserve"> тревожного ребенка. Для преодоления неуверенности в себе и страха принятия самостоятельных решений необходимо давать таким детям жестко не регламентированные поручения, чаще предоставлять возможность для творчества.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тревожных детей будет весьма поле</w:t>
      </w:r>
      <w:r>
        <w:rPr>
          <w:sz w:val="28"/>
          <w:szCs w:val="28"/>
        </w:rPr>
        <w:t>зным упражнения на релаксацию.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Корректирующие упражнения и игры призваны решить проблему тревожности, но без участия семьи, изменения приемов и методов воспитания, улучшения семейного микроклимата, коррекция тревожности только в пределах детского учреждени</w:t>
      </w:r>
      <w:r>
        <w:rPr>
          <w:sz w:val="28"/>
          <w:szCs w:val="28"/>
        </w:rPr>
        <w:t xml:space="preserve">я, может быть затруднена.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Определив сферы жизнедеятельности ребенка, в которых эмоциональное самочувствие оказывается нарушено, необходимо работать не только с ним, но и с его родителями.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родителей детей с повышенным уровнем тревожности.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тревожных детей очень важно, просто необходимо понять и принять тревогу ребенка - он имеет на нее полное право. Интересуйтесь его жизнью, мыслями, чувствами, страхами. Научите его говорить об этом, вместе обсуждайте ситуации из школьной жизн</w:t>
      </w:r>
      <w:r>
        <w:rPr>
          <w:sz w:val="28"/>
          <w:szCs w:val="28"/>
        </w:rPr>
        <w:t>и, вместе ищите выход. Учите делать полезный вывод из пережитых неприятных ситуаций. Например, скажите ему, что так приобретается опыт, а значит, есть возможность избежать еще больших неприятностей и т. д. Ребенок должен быть уверен, что всегда может обрат</w:t>
      </w:r>
      <w:r>
        <w:rPr>
          <w:sz w:val="28"/>
          <w:szCs w:val="28"/>
        </w:rPr>
        <w:t>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посочувствуйте: «Да, это неприятно, обидно...». И только после выражения понимания и сочувствия помогите найти решение</w:t>
      </w:r>
      <w:r>
        <w:rPr>
          <w:sz w:val="28"/>
          <w:szCs w:val="28"/>
        </w:rPr>
        <w:t xml:space="preserve">, выход из ситуации, увидеть ее положительные стороны.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помочь ребенку преодолеть тревожность: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Создавайте условия, в которых ребенку будет менее страшно. Если ребенок боится спросить дорогу у прохожих, купить что-то в магазине - сделайте это вместе </w:t>
      </w:r>
      <w:r>
        <w:rPr>
          <w:sz w:val="28"/>
          <w:szCs w:val="28"/>
        </w:rPr>
        <w:t xml:space="preserve">с ним. Так вы покажете, как можно найти выход из тревожащей ребенка ситуации.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Если в школе ребенок пропустил из-за болезни много дней, попробуйте сделать его возвращение постепенным. Например, придите вместе после уроков, узнайте домашнее задание, пусть</w:t>
      </w:r>
      <w:r>
        <w:rPr>
          <w:sz w:val="28"/>
          <w:szCs w:val="28"/>
        </w:rPr>
        <w:t xml:space="preserve"> разговаривает с одноклассниками по телефону; ограничьте время пребывания в школе - не оставляйте первое время на продленку, избегайте перегрузок,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сложных ситуациях не стремитесь все сделать за ребенка - предложите подумать и справиться с проблемой вм</w:t>
      </w:r>
      <w:r>
        <w:rPr>
          <w:sz w:val="28"/>
          <w:szCs w:val="28"/>
        </w:rPr>
        <w:t xml:space="preserve">есте, иногда достаточно просто Вашего присутствия.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Заранее готовьте тревожного ребенка к жизненным переменам и важным событиям - оговаривайте то, что будет происходить.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Помните, что нельзя повысить работоспособность такого ребенка, описывая предстоящ</w:t>
      </w:r>
      <w:r>
        <w:rPr>
          <w:sz w:val="28"/>
          <w:szCs w:val="28"/>
        </w:rPr>
        <w:t xml:space="preserve">ие трудности в черных красках. Например, подчеркивая, какая серьезная контрольная его ждет.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Будьте последовательны в своих действиях, не запрещайте ребенку без всяких причин то, что вы разрешали раньше.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Делиться своей тревогой с ребенком лучше в прош</w:t>
      </w:r>
      <w:r>
        <w:rPr>
          <w:sz w:val="28"/>
          <w:szCs w:val="28"/>
        </w:rPr>
        <w:t xml:space="preserve">едшем времени: «Сначала я боялась того-то, но потом произошло то-то и мне удалось».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Старайтесь в любой ситуации искать плюсы (нет худа без добра). Ошибки в контрольной - это важный опыт, ты сможешь понять, что нужно повторить, на что обратить внимание, </w:t>
      </w:r>
      <w:r>
        <w:rPr>
          <w:sz w:val="28"/>
          <w:szCs w:val="28"/>
        </w:rPr>
        <w:t xml:space="preserve">и т. д.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Важно научить ребенка ставить перед собой небольшие конкретные цели и достигать их.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Сравнивайте результаты ребенка только с его же предыдущими достижениями и (или) неудачами.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Учите ребенка и учитесь сами расслабляться (подойдут дыхательные</w:t>
      </w:r>
      <w:r>
        <w:rPr>
          <w:sz w:val="28"/>
          <w:szCs w:val="28"/>
        </w:rPr>
        <w:t xml:space="preserve"> упражнения, мысли о хорошем, счет и т. д.) и адекватно выражать негативные эмоции.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Помочь ребенку преодолеть чувство тревоги можно с помощью объятий, поцелуев, поглаживания по голове, то есть телесного контакта. Это важно не только для малыша, но и для</w:t>
      </w:r>
      <w:r>
        <w:rPr>
          <w:sz w:val="28"/>
          <w:szCs w:val="28"/>
        </w:rPr>
        <w:t xml:space="preserve"> школьника. У оптимистичных родителей - оптимистичные дети, а оптимизм - защита от тревожности. Если ребенок не говорит открыто о трудностях, но у него наблюдаются симптомы тревожности - поиграйте с ним. Через игру можно показать варианты решения той или и</w:t>
      </w:r>
      <w:r>
        <w:rPr>
          <w:sz w:val="28"/>
          <w:szCs w:val="28"/>
        </w:rPr>
        <w:t>ной проблемы. Обыгрывая с солдатиками, куклами возможные трудные ситуации, может быть, ребенок и сам предложит сюжет развития событий.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играть с тревожными детьми.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начальных этапах работы с тревожным ребенком следует руководствоваться следующими прав</w:t>
      </w:r>
      <w:r>
        <w:rPr>
          <w:sz w:val="28"/>
          <w:szCs w:val="28"/>
        </w:rPr>
        <w:t>илами: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Включение ребенка в любую новую игру должно проходить поэтапно. Пусть он сначала ознакомится с правилами игры, посмотрит, как в нее играют другие дети, и лишь потом, когда сам захочет, станет ее участником.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 избегать соревновательных м</w:t>
      </w:r>
      <w:r>
        <w:rPr>
          <w:sz w:val="28"/>
          <w:szCs w:val="28"/>
        </w:rPr>
        <w:t>оментов и игр, в которых учитывается скорость выполнения задания, например, таких как "Кто быстрее?".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вы вводите новую игру, то для того чтобы тревожный ребенок не ощущал опасности от встречи с чем-то неизвестным, лучше проводить ее на материале, уж</w:t>
      </w:r>
      <w:r>
        <w:rPr>
          <w:sz w:val="28"/>
          <w:szCs w:val="28"/>
        </w:rPr>
        <w:t>е знакомом ему (картинки, карточки). Можно использовать часть инструкции или правил из игры, в которую ребенок уже играл неоднократно.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Игры с закрытыми глазами рекомендуется использовать только после длительной работы с ребенком, когда он сам решит, что </w:t>
      </w:r>
      <w:r>
        <w:rPr>
          <w:sz w:val="28"/>
          <w:szCs w:val="28"/>
        </w:rPr>
        <w:t>может выполнить это условие.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высокотревожен, то начинать работу с ним лучше с релаксационных и дыхательных упражнений, например: "Воздушный шарик", "Корабль и ветер", "Дудочка", "Штанга", "Винт", "Водопад" и др.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Чуть позднее, когда дети начнут</w:t>
      </w:r>
      <w:r>
        <w:rPr>
          <w:sz w:val="28"/>
          <w:szCs w:val="28"/>
        </w:rPr>
        <w:t xml:space="preserve"> осваиваться, можно к этим упражнениям добавить следующие: "Подарок под елкой", "Драка", "Сосулька", "Шалтай-Болтай", "Танцующие руки".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коллективные игры тревожного ребенка можно включать, если он чувствует себя достаточно комфортно, а общение с другими </w:t>
      </w:r>
      <w:r>
        <w:rPr>
          <w:sz w:val="28"/>
          <w:szCs w:val="28"/>
        </w:rPr>
        <w:t>детьми не вызывает у него особых трудностей. На этом этапе работы будут полезны игры "Дракон", "Слепой танец", "Насос и мяч", "Головомяч", "Гусеница", "Бумажные мячики".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"Зайки и слоны", "Волшебный стул" и др., способствующие повышению самооценки, мож</w:t>
      </w:r>
      <w:r>
        <w:rPr>
          <w:sz w:val="28"/>
          <w:szCs w:val="28"/>
        </w:rPr>
        <w:t>но проводить на любом этапе работы. Эффект от этих игр будет лишь в том случае, если они проводятся многократно и регулярно (каждый раз можно вносить элемент новизны).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с тревожными детьми, следует помнить, что состояние тревоги, как правило, сопров</w:t>
      </w:r>
      <w:r>
        <w:rPr>
          <w:sz w:val="28"/>
          <w:szCs w:val="28"/>
        </w:rPr>
        <w:t xml:space="preserve">ождается сильным зажимом различных групп мышц. Поэтому релаксационные и дыхательные упражнения для данной категории детей просто необходимы. 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релаксацию и дыхание.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"Драка"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нижней части лица и кистей рук.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"Вы с другом по</w:t>
      </w:r>
      <w:r>
        <w:rPr>
          <w:sz w:val="28"/>
          <w:szCs w:val="28"/>
        </w:rPr>
        <w:t>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секунд. Задумайтесь: а может, не стоит драться? Выдохните и расслабьтесь.</w:t>
      </w:r>
      <w:r>
        <w:rPr>
          <w:sz w:val="28"/>
          <w:szCs w:val="28"/>
        </w:rPr>
        <w:t xml:space="preserve"> Ура! Неприятности позади!"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полезно проводить не только с тревожными, но и с агрессивными детьми.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"Воздушный шарик"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снять напряжение, успокоить детей.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играющие стоят или сидят в кругу. Ведущий дает инструкцию: "Представьте себе, чт</w:t>
      </w:r>
      <w:r>
        <w:rPr>
          <w:sz w:val="28"/>
          <w:szCs w:val="28"/>
        </w:rPr>
        <w:t>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</w:t>
      </w:r>
      <w:r>
        <w:rPr>
          <w:sz w:val="28"/>
          <w:szCs w:val="28"/>
        </w:rPr>
        <w:t>т узоры на нем. Представили? Я тоже представила ваши огромные шары. Дуйте осторожно, чтобы шарик не лопнул. А теперь покажите их друг другу".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можно повторить 3 раза.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"Корабль и ветер"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настроить группу на рабочий лад, особенно если дети уст</w:t>
      </w:r>
      <w:r>
        <w:rPr>
          <w:sz w:val="28"/>
          <w:szCs w:val="28"/>
        </w:rPr>
        <w:t>али.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 выдохните через рот воздух, и пусть вырвавшийся на волю ветер</w:t>
      </w:r>
      <w:r>
        <w:rPr>
          <w:sz w:val="28"/>
          <w:szCs w:val="28"/>
        </w:rPr>
        <w:t xml:space="preserve"> подгоняет кораблик. Давайте попробуем еще раз. Я хочу услышать как шумит ветер!"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можно повторить 3 раза.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упражнения можно выполнять дома с родителями.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Игры, способствующие расслаблению.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три игры позаимствованы из кни</w:t>
      </w:r>
      <w:r>
        <w:rPr>
          <w:sz w:val="28"/>
          <w:szCs w:val="28"/>
        </w:rPr>
        <w:t>ги К. Фопеля "Как научить детей сотрудничать". Они помогут создать в группе детского сада дружескую атмосферу взаимопомощи, доверия, доброжелательного и открытого общения детей друг с другом.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"Танцующие руки"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если дети неспокойны или расстроены, эта </w:t>
      </w:r>
      <w:r>
        <w:rPr>
          <w:sz w:val="28"/>
          <w:szCs w:val="28"/>
        </w:rPr>
        <w:t>игра даст им (особенно огорченным, неспокойным) возможность прояснить свои чувства и внутренне расслабиться.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"Разложите большие листы оберточной бумаги (или старые обои) на полу. Возьмите каждый по 2 мелка. Выберите для каждой руки мелок понравившегося вам</w:t>
      </w:r>
      <w:r>
        <w:rPr>
          <w:sz w:val="28"/>
          <w:szCs w:val="28"/>
        </w:rPr>
        <w:t xml:space="preserve">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рисования.) Закройте глаза, и, когда начнется музыка, вы можете обеими руками рисовать по бу</w:t>
      </w:r>
      <w:r>
        <w:rPr>
          <w:sz w:val="28"/>
          <w:szCs w:val="28"/>
        </w:rPr>
        <w:t>маге. Двигайте руками в такт музыке. Потом вы можете посмотреть, что получилось" (2-3 минуты).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под музыку.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Игры, направленные на формирование у детей чувства доверия и уверенности в себе.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упражнения ребята садятся в круг и </w:t>
      </w:r>
      <w:r>
        <w:rPr>
          <w:sz w:val="28"/>
          <w:szCs w:val="28"/>
        </w:rPr>
        <w:t>обсуждают, кем им больше понравилось быть и почему.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"Волшебный стул"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способствовать повышению самооценки ребенка, улучшению взаимоотношений между детьми.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эту игру можно играть с группой детей на протяжении длительного времени. Предварительно взросл</w:t>
      </w:r>
      <w:r>
        <w:rPr>
          <w:sz w:val="28"/>
          <w:szCs w:val="28"/>
        </w:rPr>
        <w:t>ый должен узнать "историю" имени каждого ребенка - его происхождение, что оно означает. Кроме этого надо изготовить корону и "Волшебный стул" - он должен быть обязательно высоким. Взрослый проводит небольшую вступительную беседу о происхождении имен, а зат</w:t>
      </w:r>
      <w:r>
        <w:rPr>
          <w:sz w:val="28"/>
          <w:szCs w:val="28"/>
        </w:rPr>
        <w:t>ем говорит, что будет рассказывать об именах всех детей группы (группа не должна быть более 5-6 человек), причем имена тревожных детей лучше называть в середине игры. Тот, про чье имя рассказывают, становится королем. На протяжении всего рассказа об его им</w:t>
      </w:r>
      <w:r>
        <w:rPr>
          <w:sz w:val="28"/>
          <w:szCs w:val="28"/>
        </w:rPr>
        <w:t>ени он сидит на троне в короне.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можно предложить детям придумать разные варианты его имени (нежные, ласкательные). Можно также по очереди рассказать что-то хорошее о короле.</w:t>
      </w:r>
    </w:p>
    <w:p w:rsidR="00000000" w:rsidRDefault="00AB6441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Источник: книга Елены Лютовой и Галины Мониной "Шпаргалка для взрослы</w:t>
      </w:r>
      <w:r>
        <w:rPr>
          <w:sz w:val="28"/>
          <w:szCs w:val="28"/>
        </w:rPr>
        <w:t>х".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разработанные нами практические рекомендации позволят достичь положительных результатов по коррекции тревожности у дошкольников. Корректирующие упражнения и игры призваны решить проблему тревожности, но без участия семьи, изменения прием</w:t>
      </w:r>
      <w:r>
        <w:rPr>
          <w:sz w:val="28"/>
          <w:szCs w:val="28"/>
        </w:rPr>
        <w:t xml:space="preserve">ов и методов воспитания, улучшения семейного микроклимата, коррекция тревожности только в пределах детского учреждения, может быть затруднена.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по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главе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реализации формирующего эксперимента, можно сделать вывод о том, что психокор</w:t>
      </w:r>
      <w:r>
        <w:rPr>
          <w:sz w:val="28"/>
          <w:szCs w:val="28"/>
        </w:rPr>
        <w:t>рекционная работа по снижению уровня тревожности у дошкольников с нарушениями речи продемонстрировала определенную результативность. Статистический анализ результатов, включающий Т-критерий Вилкоксона, подтвердил эффективность проведенной психокоррекционно</w:t>
      </w:r>
      <w:r>
        <w:rPr>
          <w:sz w:val="28"/>
          <w:szCs w:val="28"/>
        </w:rPr>
        <w:t>й работы.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формирующего эксперимента подтвердили возможность преодоления тревожности у детей с нарушениями речи путем проведения коррекционно-развивающих упражнений.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диаграммы доказывают, что после курса психокоррекционной р</w:t>
      </w:r>
      <w:r>
        <w:rPr>
          <w:sz w:val="28"/>
          <w:szCs w:val="28"/>
        </w:rPr>
        <w:t>аботы, у дошкольников произошло снижение высокого уровня тревожности. Это говорит о том, что составленная и апробированная программа психокоррекционной работы с детьми эффективна и в дальнейшем может быть использована для коррекции поведения детей с симпто</w:t>
      </w:r>
      <w:r>
        <w:rPr>
          <w:sz w:val="28"/>
          <w:szCs w:val="28"/>
        </w:rPr>
        <w:t>мокомплексом «тревоги». Предложенные рекомендации в работе с детьми помогли в дальнейшем снизить тревожность и устранить причины, повлекшие за собой возрастание тревожности у детей. Рекомендации помогут сформировать у родителей полное представление о воспи</w:t>
      </w:r>
      <w:r>
        <w:rPr>
          <w:sz w:val="28"/>
          <w:szCs w:val="28"/>
        </w:rPr>
        <w:t>тании ребенка, ребенок ощутит себя уютно и комфортно в семье (он удовлетворен своим положением в семье).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представленные выше рекомендации помогут со стороны школы и родителей снизить уровень тревожности у детей, что будет способствовать разв</w:t>
      </w:r>
      <w:r>
        <w:rPr>
          <w:sz w:val="28"/>
          <w:szCs w:val="28"/>
        </w:rPr>
        <w:t>итию в их дальнейшей жизни.</w:t>
      </w:r>
    </w:p>
    <w:p w:rsidR="00000000" w:rsidRDefault="00AB644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тревожность нервный речь коррекционный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тревожности дошкольников чрезвычайно важно в связи с проблемой эмоционально-личностного развития детей, сохранением их здоровья. В данной работе рассматривается один </w:t>
      </w:r>
      <w:r>
        <w:rPr>
          <w:sz w:val="28"/>
          <w:szCs w:val="28"/>
        </w:rPr>
        <w:t>из малоисследованных ее аспектов вопрос о факторах, провоцирующих проявление высокой тревожности у детей дошкольного возраста.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избранной темы исследования определяется, с одной стороны, насущными задачами психолого-педагогической практики, пос</w:t>
      </w:r>
      <w:r>
        <w:rPr>
          <w:sz w:val="28"/>
          <w:szCs w:val="28"/>
        </w:rPr>
        <w:t>тавленными перед ней в связи с современными требованиями общества к различным аспектам здоровья ребенка: С другой стороны психическому, психологическому, психофизиологическому, теоретической и эмпирической значимостью проблемы тревожности в индивидуально-л</w:t>
      </w:r>
      <w:r>
        <w:rPr>
          <w:sz w:val="28"/>
          <w:szCs w:val="28"/>
        </w:rPr>
        <w:t>ичностном становлении ребенка, недостаточной, на наш взгляд, изученностью отдельных причин возникновения тревожности у дошкольников, отсутствием набора надежных методик ее выявления и эффективных способов психопрофилактики.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возраст, особенно дошкол</w:t>
      </w:r>
      <w:r>
        <w:rPr>
          <w:sz w:val="28"/>
          <w:szCs w:val="28"/>
        </w:rPr>
        <w:t>ьный, является определяющим в становлении личности ребенка. Так как основные свойства и личностные качества складываются в этот период жизни и во многом определяют все его последующее развитие; особенно важно обратить внимание на то, какими будут начальные</w:t>
      </w:r>
      <w:r>
        <w:rPr>
          <w:sz w:val="28"/>
          <w:szCs w:val="28"/>
        </w:rPr>
        <w:t xml:space="preserve"> этапы перехода к новым типам взаимоотношений ребенка с окружающими вне семьи, как будет изменяться характер деятельности при поступлении в детское дошкольное образовательное учреждение.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глава была посвящена теоретическим обоснованиям феномена трево</w:t>
      </w:r>
      <w:r>
        <w:rPr>
          <w:sz w:val="28"/>
          <w:szCs w:val="28"/>
        </w:rPr>
        <w:t>жности. В данной главе рассмотрены исследования проблем тревожности в зарубежной и отечественной психологии, рассмотрена сущность и значение тревожности дошкольников, рассмотрена тревожность как эмоциональное состояние, сопровождающее дошкольника.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мы выявили сущность понятия «тревожность», его отличие от понятий «тревога» и «страх». В результате анализа литературы мы обнаружили, что личностная тревожность является одним из проявлений эмоционального неблагополучия ребенка, причины ее возникновения -</w:t>
      </w:r>
      <w:r>
        <w:rPr>
          <w:sz w:val="28"/>
          <w:szCs w:val="28"/>
        </w:rPr>
        <w:t xml:space="preserve"> пренатальные и натальные факторы, недостатки семейного воспитания, ошибки педагогического воздействия, также выяснили, что речевые и коммуникативные затруднения препятствуют установлению и поддержанию контактов со сверстниками, это является причиной возни</w:t>
      </w:r>
      <w:r>
        <w:rPr>
          <w:sz w:val="28"/>
          <w:szCs w:val="28"/>
        </w:rPr>
        <w:t>кновения тревожности.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современной психологии актуальным является вопрос о взаимосвязи эмоций и речи в онтогенетическом развитии, в частности, проблема возникновения тревожности у детей с речевой патологией. У тревожных детей наблюдаются черты застенчив</w:t>
      </w:r>
      <w:r>
        <w:rPr>
          <w:sz w:val="28"/>
          <w:szCs w:val="28"/>
        </w:rPr>
        <w:t>ости, робости, внушаемости или, наоборот, агрессивность и другие негативные проявления.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у некоторых детей коммуникативные навыки слабо выражены, мы предположили, что коррекционно-развивающая работа должна быть направлена не только на снижение трево</w:t>
      </w:r>
      <w:r>
        <w:rPr>
          <w:sz w:val="28"/>
          <w:szCs w:val="28"/>
        </w:rPr>
        <w:t>жности, но и на развитие коммуникативных навыков, на повышение представлений о собственной ценности, на развитие уверенности в собственных силах, а также способности наиболее успешно реализовать себя в поведении и взаимодействии с окружающими людьми.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</w:t>
      </w:r>
      <w:r>
        <w:rPr>
          <w:sz w:val="28"/>
          <w:szCs w:val="28"/>
        </w:rPr>
        <w:t>я глава работы была посвящена анализу социально-психологических аспектов тревожности дошкольников и методы преодоления данного состояния. У дошкольников и младших школьников тревожность возникает вследствие фрустрации потребности в надежности, защищенности</w:t>
      </w:r>
      <w:r>
        <w:rPr>
          <w:sz w:val="28"/>
          <w:szCs w:val="28"/>
        </w:rPr>
        <w:t xml:space="preserve"> со стороны ближайшего окружения и отражает неудовлетворенность именно этой потребности, которую можно рассматривать в этом возрасте как ведущую. В эти периоды тревожность еще не является собственно личностным образованием, она представляет собой функцию н</w:t>
      </w:r>
      <w:r>
        <w:rPr>
          <w:sz w:val="28"/>
          <w:szCs w:val="28"/>
        </w:rPr>
        <w:t>еблагоприятных взаимоотношений с близкими взрослыми.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возрастного периода существуют определенные области, объекты действительности, которые вызывают повышенную тревогу большинства детей вне зависимости от наличия реальной угрозы или тревожности</w:t>
      </w:r>
      <w:r>
        <w:rPr>
          <w:sz w:val="28"/>
          <w:szCs w:val="28"/>
        </w:rPr>
        <w:t xml:space="preserve"> как устойчивого образования.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«возрастные тревожности» являются следствием наиболее значимых социальных потребностей. У детей раннего возраста тревожность порождается разлукой с матерью. В возрасте 6-7 лет главную роль играет адаптация к школе, в младш</w:t>
      </w:r>
      <w:r>
        <w:rPr>
          <w:sz w:val="28"/>
          <w:szCs w:val="28"/>
        </w:rPr>
        <w:t>ем подростковом - общении со взрослыми (родителями и учителями), в ранней юности - отношение к будущему и проблемы, связанные с отношениями полов. Поведение тревожных детей отличается частыми проявлениями беспокойства и тревоги, такие дети живут в постоянн</w:t>
      </w:r>
      <w:r>
        <w:rPr>
          <w:sz w:val="28"/>
          <w:szCs w:val="28"/>
        </w:rPr>
        <w:t>ом напряжении, все время ощущая угрозу, чувствуя, что в любой момент могут столкнуться с неудачами.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производится экспериментальное исследование уровня тревожности у детей дошкольного возраста. В данной главе раскрываются методы исследования</w:t>
      </w:r>
      <w:r>
        <w:rPr>
          <w:sz w:val="28"/>
          <w:szCs w:val="28"/>
        </w:rPr>
        <w:t>, результаты данного исследования, дается математико-статистическая обработка результатов. Предлагается коррекционная работа, направленная на снижение уровня тревожности у детей дошкольного возраста. В ходе исследования тревожности детей детского сада было</w:t>
      </w:r>
      <w:r>
        <w:rPr>
          <w:sz w:val="28"/>
          <w:szCs w:val="28"/>
        </w:rPr>
        <w:t xml:space="preserve"> выявлено, что большинство детей имеют средний и высокий уровень тревожности и самооценки, что является показателем их эмоционального неблагополучия, что можно констатировать - тревожные дети нуждаются в коррекционном воздействии.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доказыв</w:t>
      </w:r>
      <w:r>
        <w:rPr>
          <w:sz w:val="28"/>
          <w:szCs w:val="28"/>
        </w:rPr>
        <w:t>ают, что с помощью коррекционно-развивающих занятий, возможно снизить уровень тревожности у дошкольников. Наряду с занятиями необходимо выполнение рекомендации педагогами и родителями по взаимодействию с дошкольниками.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была подтвержде</w:t>
      </w:r>
      <w:r>
        <w:rPr>
          <w:sz w:val="28"/>
          <w:szCs w:val="28"/>
        </w:rPr>
        <w:t>на, на основании чего были даны выводы и рекомендации.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Список литературы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Астапов В.М. Тревожность у детей. М.: ПЭР СЕ, 2008.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159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Аракелов Н.Е., Лысенко Е.Е. "Психофизиологический метод оценки тревожности". Психологический журнал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1997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Бурлачук Л.Ф., Морозов С.М. Словарь справочник по психодиагностике. - Спб.: Издательство «Питер». 528 с. 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Будникова Е.С. Педагогическая помощь учителя-дефектолога родителям детей с ограниченными возможностями здоровья: методические рекомендации / Е.</w:t>
      </w:r>
      <w:r>
        <w:rPr>
          <w:sz w:val="28"/>
          <w:szCs w:val="28"/>
        </w:rPr>
        <w:t>С. Будникова, Е.В. Рузникова, М.Б. Хабибулина. - Челябинск.: Изд-во ПИРС, 2010. - 85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Воспитание и обучение детей и подростков с тяжелыми и множественными нарушениями развития / ред. И.М. Бгажнокова. - М.: Владос, 2010. - 239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Астапов В.М. Функцион</w:t>
      </w:r>
      <w:r>
        <w:rPr>
          <w:sz w:val="28"/>
          <w:szCs w:val="28"/>
        </w:rPr>
        <w:t xml:space="preserve">альный подход к изучению состояния тревоги // Психологический журнал. №5.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 111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117.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Волковская Т. Н. Юсупова Г.Х. Психологическая помощь дошкольникам с общим недоразвитием речи.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М.: Изд-во "Книголюб", 2004.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104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Волковская Т.Н. Особенности р</w:t>
      </w:r>
      <w:r>
        <w:rPr>
          <w:sz w:val="28"/>
          <w:szCs w:val="28"/>
        </w:rPr>
        <w:t xml:space="preserve">аботы с родителями в условиях коррекционного дошкольного учреждения для детей с нарушениями развития // Коррекционная педагогика.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2004, №2.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62-70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Верещагина Н.В. «Особый ребенок» в детском саду: практ. рекомендации по организации коррекционно-разв</w:t>
      </w:r>
      <w:r>
        <w:rPr>
          <w:sz w:val="28"/>
          <w:szCs w:val="28"/>
        </w:rPr>
        <w:t>ивающей работы с детьми с множественными нарушениями в развитии / Н.В. Верещагина. - СПб.: Детство</w:t>
      </w:r>
      <w:r>
        <w:rPr>
          <w:sz w:val="28"/>
          <w:szCs w:val="28"/>
        </w:rPr>
        <w:t>−</w:t>
      </w:r>
      <w:r>
        <w:rPr>
          <w:sz w:val="28"/>
          <w:szCs w:val="28"/>
        </w:rPr>
        <w:t>Пресс, 2009. - 156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П.С. Психология: учебник для бакалавров / П.С. Гуревич. - М.: Юрайт, 2013. - 608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Долгова В.И. Готовность к инновационном</w:t>
      </w:r>
      <w:r>
        <w:rPr>
          <w:sz w:val="28"/>
          <w:szCs w:val="28"/>
        </w:rPr>
        <w:t xml:space="preserve">у управлению в образовании. М.: Книжный дом «Университет», 2009.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250 с.</w:t>
      </w:r>
    </w:p>
    <w:p w:rsidR="00000000" w:rsidRDefault="00AB644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Долгова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Системные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инновационные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технологии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целеполагания</w:t>
      </w:r>
      <w:r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сборнике</w:t>
      </w:r>
      <w:r>
        <w:rPr>
          <w:sz w:val="28"/>
          <w:szCs w:val="28"/>
          <w:lang w:val="en-US"/>
        </w:rPr>
        <w:t>: Global Crisis Of Contemporaniety In The Sphere Of Mindset, Social Values And Political Interests Correlation / Issues Of Limits, Reproduction And Rational Use Of Natural Resources Materials digest of the XXXV International Research and Practice Conferenc</w:t>
      </w:r>
      <w:r>
        <w:rPr>
          <w:sz w:val="28"/>
          <w:szCs w:val="28"/>
          <w:lang w:val="en-US"/>
        </w:rPr>
        <w:t>e and the III stage of the Championship in political, philosophical and military sciences. (London, November 05 - November 12, 2012) / Materials digest of the XXXVI International Research and Practice Conference and the III stage of the Championship in Ear</w:t>
      </w:r>
      <w:r>
        <w:rPr>
          <w:sz w:val="28"/>
          <w:szCs w:val="28"/>
          <w:lang w:val="en-US"/>
        </w:rPr>
        <w:t xml:space="preserve">th sciences, biological and agricultural sciences. (London, November 05 - November 12, 2012). Chief editor Pavlov V. V. - London, 2013. 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41-45.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Долгова В.И. Шумакова О.А. Инновационные технологии взаимодействия педагога-психолога с дошкольниками.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Челябинск.: Атоксо, 2010.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115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Долгова В.И. Капитанец Е.Г. Психолого-педагогическая коррекция устной речи старших подростков с умственной отсталостью / В.И. Долгова и др. - Челябинск: АТОКСО, 2010. - 80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Зейгарник Б.В. Патопсихология [Текст] : </w:t>
      </w:r>
      <w:r>
        <w:rPr>
          <w:sz w:val="28"/>
          <w:szCs w:val="28"/>
        </w:rPr>
        <w:t xml:space="preserve">учебник для бакалавров / Б.В. Зейгарник. -3-е изд., перераб. и доп. - М : Юрайт, 2013. - 367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Ингерлейб М.Б. Особенные дети.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М.: Эксмо, 2010.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288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Специальная педагогика: учеб. пособие для пед.вузов / Л.И. Аксенова, Б.А. Архипов, Л.И. Белякова </w:t>
      </w:r>
      <w:r>
        <w:rPr>
          <w:sz w:val="28"/>
          <w:szCs w:val="28"/>
        </w:rPr>
        <w:t>и др.; ред. Н.М. Назарова. - 9-е изд. - М.: Академия, 2009. - 400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Карабанова О.А. Игра в коррекции психического развития ребенка.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М.: РПА. 147 с. [Электронный ресурс]. URL:http://www.koob.ru (дата обращения: 24.03.2015).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Костина Л.М. Игровая терап</w:t>
      </w:r>
      <w:r>
        <w:rPr>
          <w:sz w:val="28"/>
          <w:szCs w:val="28"/>
        </w:rPr>
        <w:t xml:space="preserve">ия с тревожными детьми.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СПб, «Речь», 2003 г.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205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Костина Л.М. Коррекция тревожности методом интегративной игровой терапии// Дошкольное воспитание. Мн., 2003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№ 10 с.54</w:t>
      </w:r>
      <w:r>
        <w:rPr>
          <w:sz w:val="28"/>
          <w:szCs w:val="28"/>
        </w:rPr>
        <w:t>−</w:t>
      </w:r>
      <w:r>
        <w:rPr>
          <w:sz w:val="28"/>
          <w:szCs w:val="28"/>
        </w:rPr>
        <w:t>61.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Костина Л.М. Методы диагностики тревожности. СПб., 2005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197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Катае</w:t>
      </w:r>
      <w:r>
        <w:rPr>
          <w:sz w:val="28"/>
          <w:szCs w:val="28"/>
        </w:rPr>
        <w:t>ва А.А., Стреблева Е.А. Дидактические игры и упражнения в обучении дошкольников с отклонениями в развитии: Пособие для учителя.- М.: Гуманит. изд. центр ВЛАДОС, 2001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Ковалева Е.Б. Способы психологической защиты детей старшего дошкольного возраста с повыш</w:t>
      </w:r>
      <w:r>
        <w:rPr>
          <w:sz w:val="28"/>
          <w:szCs w:val="28"/>
        </w:rPr>
        <w:t xml:space="preserve">енной тревожности и их коррекции. - Иркутск.: Иркутский Государственный Университет 1998.-257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Киреева З.А. Методы психологического исследования. Курган: Издательство Курганского государственного университета.: 2014.-376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 Я.Л. Основы п</w:t>
      </w:r>
      <w:r>
        <w:rPr>
          <w:sz w:val="28"/>
          <w:szCs w:val="28"/>
        </w:rPr>
        <w:t xml:space="preserve">сихологии.  М.: АСТ, ВКТ, 2010.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405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Коррекционно-развивающее и специальное образование: инновации, перспективы, проблемы /ред. Н.Г. Калашникова и др. - Барнаул: АЗБУКА, 2012. - 571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Капитанец Е.Г. Учителю и психологу коррекционного образования /</w:t>
      </w:r>
      <w:r>
        <w:rPr>
          <w:sz w:val="28"/>
          <w:szCs w:val="28"/>
        </w:rPr>
        <w:t xml:space="preserve"> Е.Г. Капитанец. - Челябинск: Б.И., 2012. - 63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Колесникова Г.И. Психокоррекция нарушений развития: учеб. пособие для вузов / Г.И. Колесникова Г.И. - Ростов н/Д.: Феникс, 2009. - 346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Колесникова Г.И. Специальная психология и педагогика / Г.И. Коле</w:t>
      </w:r>
      <w:r>
        <w:rPr>
          <w:sz w:val="28"/>
          <w:szCs w:val="28"/>
        </w:rPr>
        <w:t xml:space="preserve">сникова. - Ростов н/Д: Феникс, 2010. - 252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Костина Л.М. Игровая терапия с тревожными детьми. Спб.: Речь, 2007.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160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Костина Л.П. Методы диагностики тревожности. СПб., 2009. 198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Лубовский В.И. Специальная психология / под ред. В.И. Лубовског</w:t>
      </w:r>
      <w:r>
        <w:rPr>
          <w:sz w:val="28"/>
          <w:szCs w:val="28"/>
        </w:rPr>
        <w:t>о. М.: Знание, 2003. -356 с. [Электронный ресурс]. URL: http://www.koob.ru (дата обращения: 11.01.2015).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Лютова Е.К., Монина Г.Б. Шпаргалка для взрослых: Психокоррекционная работа с гиперактивными, агрессивными, тревожными и аутичными детьми. - М.: Изд-в</w:t>
      </w:r>
      <w:r>
        <w:rPr>
          <w:sz w:val="28"/>
          <w:szCs w:val="28"/>
        </w:rPr>
        <w:t xml:space="preserve">о «Речь», 2005.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144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Мардахаев, Л.В. Специальная педагогика: учебник для бакалавров / Л.В. Мардахаев и др. - М.: Издательство Юрайт, 2012. - 447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Монина Г.Б. Психологическое консультирование детей и подростков. СПб.: Издательство Санкт Петербург</w:t>
      </w:r>
      <w:r>
        <w:rPr>
          <w:sz w:val="28"/>
          <w:szCs w:val="28"/>
        </w:rPr>
        <w:t xml:space="preserve">ского университета управления и экономики, 2011. - 210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Марцинковская Т.Д. Диагностика психологического развития детей. - М.: Линка-пресс, 1997.-287 с. URL: http://www.koob.ru (дата обращения: 11.03.2015).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Пасечник Л. Тревожный ребёнок//Дошкольное в</w:t>
      </w:r>
      <w:r>
        <w:rPr>
          <w:sz w:val="28"/>
          <w:szCs w:val="28"/>
        </w:rPr>
        <w:t xml:space="preserve">оспитание. 2007.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№ 9,10, 89-95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Большой психологический словарь. Под ред. Мещерякова Б.Г., Зинченко В.П. М.: 2003 - 672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Борякова Н.Ю. Педагогические системы обучения и воспитания детей с отклонениями в развитии.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М.: Астрель, 2010 .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113 с. </w:t>
      </w:r>
    </w:p>
    <w:p w:rsidR="00000000" w:rsidRDefault="00AB6441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Захарова Н. В., Першина Т. В. Снижение тревожности детей старшего дошкольного возраста средствами игровой коррекции // Концепт. - 2015. - Современные научные исследования. Выпуск</w:t>
      </w:r>
      <w:r>
        <w:rPr>
          <w:sz w:val="28"/>
          <w:szCs w:val="28"/>
          <w:lang w:val="de-DE"/>
        </w:rPr>
        <w:t xml:space="preserve"> 3. - ART 85355.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Марковская И.М. Тренинг взаимодействия родителей с деть</w:t>
      </w:r>
      <w:r>
        <w:rPr>
          <w:sz w:val="28"/>
          <w:szCs w:val="28"/>
        </w:rPr>
        <w:t xml:space="preserve">ми. - СПб., 2000.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150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Мартьянова Г.Ю. Психологическая коррекция в работе с детьми, имеющими различные отклонения в развитии // Воспитание и обучение детей с нарушениями развития.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2003, №2. - с. 13-19.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Мартьянова Г.Ю. Психологическая коррекция в </w:t>
      </w:r>
      <w:r>
        <w:rPr>
          <w:sz w:val="28"/>
          <w:szCs w:val="28"/>
        </w:rPr>
        <w:t xml:space="preserve">работе с детьми, имеющими различные отклонения в развитии // Воспитание и обучение детей с нарушениями развития.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2003, №2.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 13-19.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Немов, Р.С. Общая психология: учебник для вузов / Р.С. Немов. - М.: Юрайт, 2011. - 1007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Никандров В.В. - Наблюд</w:t>
      </w:r>
      <w:r>
        <w:rPr>
          <w:sz w:val="28"/>
          <w:szCs w:val="28"/>
        </w:rPr>
        <w:t xml:space="preserve">ение и эксперимент в психологии. - СПб.: Речь, 2002 - 436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Никулина В.Д. Рекомендации по психокоррекционной работе с семьями, воспитывающими проблемного ребенка // Воспитание и обучение детей с нарушениями развития.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2002, № 4.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 40-47.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Никулина</w:t>
      </w:r>
      <w:r>
        <w:rPr>
          <w:sz w:val="28"/>
          <w:szCs w:val="28"/>
        </w:rPr>
        <w:t xml:space="preserve"> В.Д. Рекомендации по психокоррекционной работе с семьями, воспитывающими проблемного ребенка // Воспитание и обучение детей с нарушениями развития.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2002, № 4.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 40-47.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Никулина В.Д. Рекомендации по психокоррекционной работе с семьями, воспитывающим</w:t>
      </w:r>
      <w:r>
        <w:rPr>
          <w:sz w:val="28"/>
          <w:szCs w:val="28"/>
        </w:rPr>
        <w:t xml:space="preserve">и проблемного ребенка // Воспитание и обучение детей с нарушениями развития.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2002, № 4.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 40-47.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Панфилова М.А. Игротерапия общения. Тесты и коррекционные игры.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М.: "Гном-Пресс", 2002.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250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Подласый И.П. Курс лекций по коррекционной педагогик</w:t>
      </w:r>
      <w:r>
        <w:rPr>
          <w:sz w:val="28"/>
          <w:szCs w:val="28"/>
        </w:rPr>
        <w:t xml:space="preserve">е. М.: Владос, 2006.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350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Постоева Л., Лукина Г. Поможем детям справиться с тревожностью: коррекционно-развивающие занятия// Дошкольное воспитание, 2006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№5,6, с.65-70.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Прихожан А.М. "Психология тревожности: дошкольный и школьный возраст". Спб.: - </w:t>
      </w:r>
      <w:r>
        <w:rPr>
          <w:sz w:val="28"/>
          <w:szCs w:val="28"/>
        </w:rPr>
        <w:t>Питер, 2009. - 192 c.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Прихожан А.М. Психология тревожности. Спб.: Питер, 2009.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192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Прихожан А.М. Тревожность у детей и подростков: психологическая природа и возрастная динамика. - М.: Московский психолого-социальный институт; Воронеж: Издательство </w:t>
      </w:r>
      <w:r>
        <w:rPr>
          <w:sz w:val="28"/>
          <w:szCs w:val="28"/>
        </w:rPr>
        <w:t xml:space="preserve">НПО «МОДЭК», - 304 с. (Серия «Библиотека педагога-практика»).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Психология: учебник для бакалавров /ред. Б.А. Сосновский. - М.: Юрайт, 2012. - 799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Психолого-педагогическая диагностика развития лиц с ограниченными возможностями здоровья: учебник для</w:t>
      </w:r>
      <w:r>
        <w:rPr>
          <w:sz w:val="28"/>
          <w:szCs w:val="28"/>
        </w:rPr>
        <w:t xml:space="preserve"> вузов / ред. И.Ю. Левченко, С.Д. Забрамная. - Москва: Академия, 2013. - 335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психолога: практическое пособие / Е.И. Рогов. - М.: Юрайт, - 2012. - 412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С.Л. Рубинштейн. Основы общей психологии. СПб: Изд. "</w:t>
      </w:r>
      <w:r>
        <w:rPr>
          <w:sz w:val="28"/>
          <w:szCs w:val="28"/>
        </w:rPr>
        <w:t xml:space="preserve">Питер".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>450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Савина Е. Шанина Н. Тревожные дети//Журнал Дошкольное воспитание, 1996 (№1).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Самоукина Н.В. Игры в школе и дома: психотехнические упражнения, коррекционные программы. - Ярославль: Академия развития: Академия холдинг, 2002 г. - 206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Сидоренко Е. В. Методы математической обработки в психологии.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М.: Речь, 2003.-350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Специальная психология: учеб. пособие для пед. вузов / В.И. Лубовской, В.Г. Петрова, Т.В. Розанова и др. - 6-е изд., испр. и доп. - М.: Академия, 2009. - 557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</w:t>
      </w:r>
      <w:r>
        <w:rPr>
          <w:sz w:val="28"/>
          <w:szCs w:val="28"/>
        </w:rPr>
        <w:t xml:space="preserve">атья на тему: "Особенности возникновения и проявления тревожности в дошкольном возрасте" Опубликовано 12.01.2014 - 21:09 - Венза Татьяна Владимировна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Статья на тему: «Влияние семьи на формирование тревожности у дошкольников».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Статья по теме "Тревожно</w:t>
      </w:r>
      <w:r>
        <w:rPr>
          <w:sz w:val="28"/>
          <w:szCs w:val="28"/>
        </w:rPr>
        <w:t xml:space="preserve">сть в дошкольном возрасте" Опубликовано 20.04.2014 - 14:34 - Петрова Екатерина Борисовна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Тренинг с тревожными детьми //- 2006.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 тревожности (Р. Тэммл, М. Дорки, В. Амен) / Дерманова И.Б. Диагностика эмоционально-нравственного развития - СПб., 2002</w:t>
      </w:r>
      <w:r>
        <w:rPr>
          <w:sz w:val="28"/>
          <w:szCs w:val="28"/>
        </w:rPr>
        <w:t>. С.19-28.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Ульянов А., Шадмон Г., Винокур И., Софер-Петман Л., Магнутова И., Лайтман М. Детские страхи. Секреты воспитания. Набор инструментов по преодолению страхов. НФ.: "Институт перспективных исследований", 2011.-120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Хилько М.Е., Ткачева М.С. Во</w:t>
      </w:r>
      <w:r>
        <w:rPr>
          <w:sz w:val="28"/>
          <w:szCs w:val="28"/>
        </w:rPr>
        <w:t xml:space="preserve">зрастная психология. Конспект лекций., 2010.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125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Хуснутдинова З.А. и др. Инклюзивное образование детей с ограниченными возможностями здоровья: перспективы / З.А. Хуснутдинова. - Уфа: Изд-во Башк. гос. пед. ун-та, 2012. - 201 с. 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Хухлаева О.В. Прак</w:t>
      </w:r>
      <w:r>
        <w:rPr>
          <w:sz w:val="28"/>
          <w:szCs w:val="28"/>
        </w:rPr>
        <w:t xml:space="preserve">тические материалы для работы с детьми 3 - 9 лет. Психологические игры, упражнения, сказки. - М.: "Генезис", 2006.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180 с.</w:t>
      </w:r>
    </w:p>
    <w:p w:rsidR="00000000" w:rsidRDefault="00AB64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Шаповаленко И.В. Возрастная психология (Психология развития и возрастная психология). - М.: Гардарики, - 349 с. </w:t>
      </w:r>
    </w:p>
    <w:p w:rsidR="00000000" w:rsidRDefault="00AB6441">
      <w:pPr>
        <w:tabs>
          <w:tab w:val="left" w:pos="440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>73.</w:t>
      </w:r>
      <w:r>
        <w:rPr>
          <w:sz w:val="28"/>
          <w:szCs w:val="28"/>
        </w:rPr>
        <w:tab/>
        <w:t>Эльконин Д.Б.</w:t>
      </w:r>
      <w:r>
        <w:rPr>
          <w:sz w:val="28"/>
          <w:szCs w:val="28"/>
        </w:rPr>
        <w:t xml:space="preserve"> Детская психология. М.: Академия, 2006.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384 с.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Приложение1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изучения уровня тревожности у дошкольников с нарушением речи</w:t>
      </w:r>
    </w:p>
    <w:p w:rsidR="00000000" w:rsidRDefault="00AB6441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1. Методика Тест «Кактус» М.А. Панфилова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состояния эмоциональной сферы ребенка, выявление наличия</w:t>
      </w:r>
      <w:r>
        <w:rPr>
          <w:sz w:val="28"/>
          <w:szCs w:val="28"/>
        </w:rPr>
        <w:t xml:space="preserve"> агрессии, ее направленности и интенсивности.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дошкольный, проводится с детьми с 4-х лет.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бумага (формат А4), карандаш.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«На листе бумаги нарисуй кактус, такой, какой ты его себе представляешь!»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и дополнительные объясне</w:t>
      </w:r>
      <w:r>
        <w:rPr>
          <w:sz w:val="28"/>
          <w:szCs w:val="28"/>
        </w:rPr>
        <w:t>ния не допускаются. Ребенку дается столько времени, сколько ему необходимо. По завершении рисования с ребенком проводится беседа.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рисунка.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рисунка в качестве показателей, свидетельствующих о наличии у человека агрессии, можн</w:t>
      </w:r>
      <w:r>
        <w:rPr>
          <w:sz w:val="28"/>
          <w:szCs w:val="28"/>
        </w:rPr>
        <w:t>о выделить следующие: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крупный рисунок, занимает 2/3 листа по высоте;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частые иголки, расположенные по всему рисунку;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иголки острые, длинные;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промахивающиеся линии, не попадающие в одну точку.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Данные, полученные при интерпретации рисунка по перечис</w:t>
      </w:r>
      <w:r>
        <w:rPr>
          <w:sz w:val="28"/>
          <w:szCs w:val="28"/>
        </w:rPr>
        <w:t>ленным выше показателям, заносятся в таблицу, где знаком "+" обозначается наличие того или иного признака, а знаком "-" - отсутствие признака (см. приложение 4)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Беседа:</w:t>
      </w:r>
    </w:p>
    <w:p w:rsidR="00000000" w:rsidRDefault="00AB6441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Кактус домашний или дикий?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Его можно потрогать?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Кактусу нравится, когда за ним </w:t>
      </w:r>
      <w:r>
        <w:rPr>
          <w:sz w:val="28"/>
          <w:szCs w:val="28"/>
        </w:rPr>
        <w:t>ухаживают?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кактуса есть соседи?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Какие растения его соседи?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кактус вырастет, что в нем изменится?</w:t>
      </w:r>
    </w:p>
    <w:p w:rsidR="00000000" w:rsidRDefault="00AB6441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000000" w:rsidRDefault="00AB6441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Агрессия: наличие иголок, иголки длинные, сильно торчат и близко расположены.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Импульсивность: отрывистые линии, сильный нажим.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Эгоцентризм: крупный рисунок, в центре листа.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Зависимость, неуверенность: маленькие рисунок внизу листа.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Демонстративность, открытость: наличие выступающих отростков, необычность форм.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Скрытность, осторожность: расположение зигзагов по контуру или</w:t>
      </w:r>
      <w:r>
        <w:rPr>
          <w:sz w:val="28"/>
          <w:szCs w:val="28"/>
        </w:rPr>
        <w:t xml:space="preserve"> внутри кактуса.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Оптимизм: использование ярких цветов.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Тревога: использование темных цветов, внутренней штриховки, прерывистые линии.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Женственность: наличие украшения, цветов, мягких линий, форм.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Экстравертированность: наличие других кактусов, цвет</w:t>
      </w:r>
      <w:r>
        <w:rPr>
          <w:sz w:val="28"/>
          <w:szCs w:val="28"/>
        </w:rPr>
        <w:t>ов.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Интровертированность: изображен только один кактус.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Стремление к домашней защите: наличие цветочного горшка.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Стремление к одиночеству: изображен дикорастущий кактус.</w:t>
      </w:r>
    </w:p>
    <w:p w:rsidR="00000000" w:rsidRDefault="00AB6441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«тест на тревожность ребёнка Лаврентьва Г. П., ТитаренкоТ. М.,»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Тревожный ребено</w:t>
      </w:r>
      <w:r>
        <w:rPr>
          <w:sz w:val="28"/>
          <w:szCs w:val="28"/>
        </w:rPr>
        <w:t>к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может долго работать, не уставая.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Ему трудно сосредоточиться на чем-то.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Любое задание вызывает излишнее беспокойство.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время выполнения заданий очень напряжен, скован.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Смущается чаще других.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говорит о напряженных ситуациях.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п</w:t>
      </w:r>
      <w:r>
        <w:rPr>
          <w:sz w:val="28"/>
          <w:szCs w:val="28"/>
        </w:rPr>
        <w:t>равило, краснеет в незнакомой обстановке.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Жалуется, что ему снятся страшные сны.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Руки у него обычно холодные и влажные.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него нередко бывает расстройство стула.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Сильно потеет, когда волнуется.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обладает хорошим аппетитом.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Спит беспокойно, за</w:t>
      </w:r>
      <w:r>
        <w:rPr>
          <w:sz w:val="28"/>
          <w:szCs w:val="28"/>
        </w:rPr>
        <w:t>сыпает с трудом.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Пуглив, многое вызывает у него страх.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беспокоен, легко расстраивается.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не может сдержать слезы.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Плохо переносит ожидание.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любит браться за новое дело.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уверен в себе, в своих силах.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Боится сталкиваться с тру</w:t>
      </w:r>
      <w:r>
        <w:rPr>
          <w:sz w:val="28"/>
          <w:szCs w:val="28"/>
        </w:rPr>
        <w:t>дностями.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тревожности Р. Тэммл, М. Дорки, В. Амен. Методика "Выбери нужное лицо"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 младшими детьми: «Как ты думаешь, какое у ребенка будет лицо, веселое или печальное? Он (она) играет с малышами».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и мать с младенцем: «Как ты думаешь, како</w:t>
      </w:r>
      <w:r>
        <w:rPr>
          <w:sz w:val="28"/>
          <w:szCs w:val="28"/>
        </w:rPr>
        <w:t>е лицо будет у этого ребенка: печальное или веселое? Он (она) гуляет со своей мамой и малышом».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агрессии: «Как ты думаешь, какое лицо будет у этого ребенка: веселое или печальное?»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Одевание: «Как ты думаешь, какое лицо будет у этого ребенка: веселое</w:t>
      </w:r>
      <w:r>
        <w:rPr>
          <w:sz w:val="28"/>
          <w:szCs w:val="28"/>
        </w:rPr>
        <w:t xml:space="preserve"> или печальное? Он (она) одевается».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со старшими детьми: «Как ты думаешь, какое лицо будет у этого ребенка: веселое или печальное? Он (она) играет со старшими детьми».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Укладывание спать в одиночестве: «Как ты думаешь, какое лицо будет у этого ребенка:</w:t>
      </w:r>
      <w:r>
        <w:rPr>
          <w:sz w:val="28"/>
          <w:szCs w:val="28"/>
        </w:rPr>
        <w:t xml:space="preserve"> веселое или печальное? Он (она) идет спать».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Умывание: «Как ты думаешь, какое лицо будет у этого ребенка: веселое или печальное? Он (она) в ванной».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Выговор: «Как ты думаешь, какое лицо будет у этого ребенка: веселое или печальное?»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Игнорирование: «Как ты</w:t>
      </w:r>
      <w:r>
        <w:rPr>
          <w:sz w:val="28"/>
          <w:szCs w:val="28"/>
        </w:rPr>
        <w:t xml:space="preserve"> думаешь, какое лицо будет у этого ребенка: веселое или печальное?»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Агрессивное нападение: «Как ты думаешь, какое лицо будет у этого ребенка: веселое или печальное?»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Собирание игрушек: «Как ты думаешь, какое лицо будет у этого ребенка: веселое или печально</w:t>
      </w:r>
      <w:r>
        <w:rPr>
          <w:sz w:val="28"/>
          <w:szCs w:val="28"/>
        </w:rPr>
        <w:t>е? Он (она) убирает игрушки».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Изоляция: «Как ты думаешь, какое лицо будет у этого ребенка: веселое или печальное?»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 родителями: «Как ты думаешь, какое лицо будет у этого ребенка: веселое или печальное? Он (она) со своими мамой и папой».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Еда в один</w:t>
      </w:r>
      <w:r>
        <w:rPr>
          <w:sz w:val="28"/>
          <w:szCs w:val="28"/>
        </w:rPr>
        <w:t>очестве: «Как ты думаешь, какое лицо будет у этого ребенка: веселое или печальное? Он (она) ест».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ребенком соответствующего лица и его словесные высказывания фиксируются в специальном протоколе.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протокола к методике «тест на тревожность ребёнка</w:t>
      </w:r>
      <w:r>
        <w:rPr>
          <w:sz w:val="28"/>
          <w:szCs w:val="28"/>
        </w:rPr>
        <w:t xml:space="preserve"> Лаврентьва Г. П., Титаренко Т.М.,»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1445"/>
        <w:gridCol w:w="15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 может долго работать не уставая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Ему трудно сосредоточиться на чем-то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Любое задание вызывает излишнее беспокойство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Во время выполнения заданий очень напряжен, скова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Смущается чаще других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Часто говорит о возможных неприятностях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Как правило, краснеет в незнакомой обстановке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Жалуется, что сняться страшные сны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Руки обычно холодные и влажные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Нередко бывает расстройство сту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Сильно потеет, когда волнуется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Не обладает хорошим аппетитом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Спит беспокойно, засыпает с трудом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Пуглив, многое вызывает у него страх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Обычно беспокоен, легко расстраивается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Часто не может сдержать сле</w:t>
            </w:r>
            <w:r>
              <w:rPr>
                <w:sz w:val="20"/>
                <w:szCs w:val="20"/>
              </w:rPr>
              <w:t>зы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Плохо переносит ожидание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Не любит браться за новое дело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Не уверен в себе, в своих силах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Боится сталкиваться с трудностями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уровня тревожности на констатирующем этапе исследовани</w:t>
      </w:r>
      <w:r>
        <w:rPr>
          <w:sz w:val="28"/>
          <w:szCs w:val="28"/>
        </w:rPr>
        <w:t>я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Результаты диагностики на выявление уровня тревожности по методике Тест тревожности Р. Тэммл, М. Дорки, В. Амен. Методика «Выбери нужное лицо».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389"/>
        <w:gridCol w:w="516"/>
        <w:gridCol w:w="529"/>
        <w:gridCol w:w="462"/>
        <w:gridCol w:w="479"/>
        <w:gridCol w:w="462"/>
        <w:gridCol w:w="476"/>
        <w:gridCol w:w="504"/>
        <w:gridCol w:w="574"/>
        <w:gridCol w:w="453"/>
        <w:gridCol w:w="530"/>
        <w:gridCol w:w="574"/>
        <w:gridCol w:w="545"/>
        <w:gridCol w:w="547"/>
        <w:gridCol w:w="538"/>
        <w:gridCol w:w="1982"/>
        <w:gridCol w:w="991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Негативные выборы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ИТ В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Ур. трево</w:t>
            </w:r>
            <w:r>
              <w:rPr>
                <w:sz w:val="20"/>
                <w:szCs w:val="20"/>
              </w:rPr>
              <w:t>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Фатима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Ю.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С.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Ш.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В.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Р.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 Результаты диагностики на выявление уровня тревожности по методике «Кактус» графическая М.А. Панфиловой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1040"/>
        <w:gridCol w:w="1100"/>
        <w:gridCol w:w="1004"/>
        <w:gridCol w:w="1090"/>
        <w:gridCol w:w="1068"/>
        <w:gridCol w:w="990"/>
        <w:gridCol w:w="1349"/>
        <w:gridCol w:w="1091"/>
        <w:gridCol w:w="896"/>
        <w:gridCol w:w="11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Показатели/ участники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Алеша С.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Т.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Сережа К.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П.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Л.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Ю.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1.Крупный рисунок, занимает 2/3 листа по высоте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2.Частые иголки, расположенные по всему рисунку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3.Игол</w:t>
            </w:r>
            <w:r>
              <w:rPr>
                <w:sz w:val="20"/>
                <w:szCs w:val="20"/>
              </w:rPr>
              <w:t>ки острые, длинные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4.Промахивающиеся линии, не попадающие в одну точку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показателей агрессивности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Результаты диагностики на выявление уровня тревожн</w:t>
      </w:r>
      <w:r>
        <w:rPr>
          <w:sz w:val="28"/>
          <w:szCs w:val="28"/>
        </w:rPr>
        <w:t>ости по методике «Тест на тревожность ребёнка» Лаврентьва Г.П., Титаренко Т.М., 1992г.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30"/>
        <w:gridCol w:w="508"/>
        <w:gridCol w:w="550"/>
        <w:gridCol w:w="472"/>
        <w:gridCol w:w="504"/>
        <w:gridCol w:w="483"/>
        <w:gridCol w:w="550"/>
        <w:gridCol w:w="450"/>
        <w:gridCol w:w="476"/>
        <w:gridCol w:w="538"/>
        <w:gridCol w:w="550"/>
        <w:gridCol w:w="544"/>
        <w:gridCol w:w="550"/>
        <w:gridCol w:w="550"/>
        <w:gridCol w:w="550"/>
        <w:gridCol w:w="550"/>
        <w:gridCol w:w="550"/>
        <w:gridCol w:w="554"/>
        <w:gridCol w:w="559"/>
        <w:gridCol w:w="560"/>
        <w:gridCol w:w="550"/>
        <w:gridCol w:w="16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Ур.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Фатима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Ю.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С.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Ш.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В.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Р.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Дидактико-методическое обеспечение образовательной программы: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</w:t>
      </w:r>
      <w:r>
        <w:rPr>
          <w:sz w:val="28"/>
          <w:szCs w:val="28"/>
        </w:rPr>
        <w:t xml:space="preserve"> релаксацию и дыхание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«Драка»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нижней части лица и кистей рук.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Вы с другом поссорились. Вот-вот начнется драка. Сделайте глубокий вдох, крепко-накрепко сожмите челюсти. Пальцы рук зафиксируйте в кулаках, до боли вдавив пальцы в ладо</w:t>
      </w:r>
      <w:r>
        <w:rPr>
          <w:sz w:val="28"/>
          <w:szCs w:val="28"/>
        </w:rPr>
        <w:t>ни. Задумайтесь: а может, не стоит драться? Выдохните и расслабьтесь. Ура! Неприятности позади!».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«Воздушный шарик»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снять напряжение, успокоить детей.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играющие стоят или сидят в кругу. Ведущий дает инструкцию: «Представьте себе, что сейчас мы с в</w:t>
      </w:r>
      <w:r>
        <w:rPr>
          <w:sz w:val="28"/>
          <w:szCs w:val="28"/>
        </w:rPr>
        <w:t>ами будем надувать шарики. Сделайте вдох,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больше. Как увеличиваются, растут узоры на нем. П</w:t>
      </w:r>
      <w:r>
        <w:rPr>
          <w:sz w:val="28"/>
          <w:szCs w:val="28"/>
        </w:rPr>
        <w:t>редставили? Я тоже представила ваши огромные шары. Дуйте осторожно, чтобы шарики не лопнули. А теперь покажите их друг другу», Упражнение можно повторить три раза.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«Корабль и ветер»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настроить уставших детей на рабочий лад.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«Представьте себе, что наш </w:t>
      </w:r>
      <w:r>
        <w:rPr>
          <w:sz w:val="28"/>
          <w:szCs w:val="28"/>
        </w:rPr>
        <w:t>парусник плывет по волнам, но вдруг он остановился. Давайте поможем ему и пригласим на помощь ветер. Вдохните в себя воздух, сильно втяните щеки… А теперь шумно выдохните через рот, и пусть вырвавшийся на волю ветер подгоняет кораблик. Давайте попробуем ещ</w:t>
      </w:r>
      <w:r>
        <w:rPr>
          <w:sz w:val="28"/>
          <w:szCs w:val="28"/>
        </w:rPr>
        <w:t>е раз. Я хочу услышать, как шумит ветер!». Упражнение можно повторить три раза.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«Подарок под елкой»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лица, особенно вокруг глаз.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«Представьте себе, что скоро новогодний праздник. Вы целый год мечтали о замечательном подарке. Подходите</w:t>
      </w:r>
      <w:r>
        <w:rPr>
          <w:sz w:val="28"/>
          <w:szCs w:val="28"/>
        </w:rPr>
        <w:t xml:space="preserve"> к елке, крепко-крепко зажмуриваете глаза и делаете глубокий вдох. Затаите дыхание… Что же лежит под елкой? Теперь выдохните и откройте глаза. О чудо! Долгожданная игрушка перед вами! Вы рады? Улыбнитесь». После выполнения упражнения можно поговорить о том</w:t>
      </w:r>
      <w:r>
        <w:rPr>
          <w:sz w:val="28"/>
          <w:szCs w:val="28"/>
        </w:rPr>
        <w:t xml:space="preserve"> (если дети захотят), кто о чем мечтает.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«Дудочка»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лица, особенно вокруг губ.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«Давайте поиграем на дудочке. Сделайте неглубокий вдох, поднесите дудочку к губам. Начинайте медленно выдыхать и на выдохе попытайтесь вытянуть губы трубоч</w:t>
      </w:r>
      <w:r>
        <w:rPr>
          <w:sz w:val="28"/>
          <w:szCs w:val="28"/>
        </w:rPr>
        <w:t>кой. Затем начните сначала. Играйте! Какой замечательный оркестр!»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расслабление мышц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ниже упражнения рекомендованы М.И.Чистяковой в книге «Психогимнастика». Они полезны тревожным детям.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«Штанга» (вариант 1)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расслабить мышцы </w:t>
      </w:r>
      <w:r>
        <w:rPr>
          <w:sz w:val="28"/>
          <w:szCs w:val="28"/>
        </w:rPr>
        <w:t>спины.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«Сейчас мы с вами будем спортсменами-тяжелоатлетами. Представьте, что на полу лежит тяжелая штанга. Сделайте вдох, оторвите штангу от пола вытянутыми руками, приподнимите ее. Очень тяжело!.. Выдохните, штангу на пол, отдохните».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«Попробуем еще раз» </w:t>
      </w:r>
      <w:r>
        <w:rPr>
          <w:sz w:val="28"/>
          <w:szCs w:val="28"/>
        </w:rPr>
        <w:t>(вариант 2)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рук и спины, дать ребенку возможность почувствовать себя успешным.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возьмем штангу полегче и будем поднимать ее над головой. Сделали вдох, подняли штангу, зафиксировали это положение, чтобы судьи засчитали вам по</w:t>
      </w:r>
      <w:r>
        <w:rPr>
          <w:sz w:val="28"/>
          <w:szCs w:val="28"/>
        </w:rPr>
        <w:t>беду. Тяжело так стоять? Бросьте штангу, выдохните. Расслабьтесь. Ура! Вы все чемпионы! Можете поклониться зрителям. Вам все хлопают, поклонитесь еще раз, как чемпионы». Упражнение можно выполнить несколько раз.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«Сосулька»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мышцы рук.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«Дет</w:t>
      </w:r>
      <w:r>
        <w:rPr>
          <w:sz w:val="28"/>
          <w:szCs w:val="28"/>
        </w:rPr>
        <w:t>и, я хочу загадать вам загадку: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под крышей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гвоздь висит.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Солнце взойдет,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Гвоздь упадет.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Селиверстов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Правильно, это сосулька. Представим, что мы с вами артисты и ставим спектакль для малышей. Диктор (это я) читает им эту загадку, а вы будете</w:t>
      </w:r>
      <w:r>
        <w:rPr>
          <w:sz w:val="28"/>
          <w:szCs w:val="28"/>
        </w:rPr>
        <w:t xml:space="preserve"> изображать сосульки. Когда я прочитаю первые две строчки, вы сделаете вдох и поднимете руки над головой, а на третью и четвертую - уроните расслабленные руки вниз. Итак, репетируем... А теперь выступаем. Здорово получилось!»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«Шалтай-Балтай»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</w:t>
      </w:r>
      <w:r>
        <w:rPr>
          <w:sz w:val="28"/>
          <w:szCs w:val="28"/>
        </w:rPr>
        <w:t>ть мышцы рук, спины и груди.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«Давайте поставим еще один маленький спектакль. Он называется «Шалтай-Балтай».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Шалтай-Балтай сидел на стене.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Шалтай-Балтай свалился во сне.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Маршак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будем поворачивать туловище вправо-влево: руки при этом свободно болт</w:t>
      </w:r>
      <w:r>
        <w:rPr>
          <w:sz w:val="28"/>
          <w:szCs w:val="28"/>
        </w:rPr>
        <w:t>аются, как у тряпичной куклы. На слова «свалился во сне» резко наклоняем корпус тела вниз».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«Винт»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снять мышечные зажимы в области плечевого пояса.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«Давайте попробуем превратиться в винт. Для этого пятки и носки поставьте вместе. По моей команде «Нач</w:t>
      </w:r>
      <w:r>
        <w:rPr>
          <w:sz w:val="28"/>
          <w:szCs w:val="28"/>
        </w:rPr>
        <w:t>али!» будем поворачивать корпус то влево, то вправо. Одновременно с этим руки будут свободно следовать за корпусом в том же направлении. Начали! Стоп!»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Этюд может сопровождаться фрагментом «Пляска скоморохов» из оперы Н. Римского-Корсакова «Снегурочка».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>
        <w:rPr>
          <w:sz w:val="28"/>
          <w:szCs w:val="28"/>
        </w:rPr>
        <w:t>асос и мяч»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расслабить максимальное количество мышц тела.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«Дети, разбейтесь на пары: один - большой надувной мяч, другой - насос. «Мяч» стоит, обмякнув всем телом, на полусогнутых ногах, руки, шея расслабленны, корпус чуть наклонен вперед, голова опу</w:t>
      </w:r>
      <w:r>
        <w:rPr>
          <w:sz w:val="28"/>
          <w:szCs w:val="28"/>
        </w:rPr>
        <w:t>щена (мяч не наполнен воздухом). «Насос» начинает надувать мяч, сопровождая движение рук (они качают воздух) звуком «с». С каждой подачей воздуха «мяч» становится все больше. Услышав первый звук «с», он вдыхает порцию воздуха, одновременно выпрямляя ноги в</w:t>
      </w:r>
      <w:r>
        <w:rPr>
          <w:sz w:val="28"/>
          <w:szCs w:val="28"/>
        </w:rPr>
        <w:t xml:space="preserve"> коленях, после второго «с» выпрямилось туловище, после третьего - поднимается голова, после четвёртого - надулись щёки, и даже руки отошли от боков. «Мяч» надут - «насос» перестал накачивать. Он выдёргивает из «мяча» свой шланг… Из «мяча» с силой выходит </w:t>
      </w:r>
      <w:r>
        <w:rPr>
          <w:sz w:val="28"/>
          <w:szCs w:val="28"/>
        </w:rPr>
        <w:t>воздух со звуком «ш». Тело вновь обмякло, вернулось в исходное положение. Затем играющие меняются ролями.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тревожности после проведения коррекции</w:t>
      </w:r>
    </w:p>
    <w:p w:rsidR="00000000" w:rsidRDefault="00AB6441">
      <w:pPr>
        <w:tabs>
          <w:tab w:val="left" w:pos="8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повторных результатов формирующего этапа эксперимента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</w:t>
      </w:r>
      <w:r>
        <w:rPr>
          <w:sz w:val="28"/>
          <w:szCs w:val="28"/>
        </w:rPr>
        <w:t>шения реализации коррекционной программы было проведено повторное обследование, целью которого являлось выявление эффективности проведенной коррекционной работы по методике «Кактус» М.А. Панфиловой, тест на тревожность ребёнка Лаврентьва Г.П., Титаренко Т.</w:t>
      </w:r>
      <w:r>
        <w:rPr>
          <w:sz w:val="28"/>
          <w:szCs w:val="28"/>
        </w:rPr>
        <w:t xml:space="preserve">М., тест тревожности Р. Тэммл, М. Дорки, В. Амен. Методика «Выбери нужное лицо». Так же был применен стастистико-математический метод (Т-критерий Вилкоксона). В формирующем эксперименте принимали участие 10 детей.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 ««Кактус» графическая методика М.</w:t>
      </w:r>
      <w:r>
        <w:rPr>
          <w:sz w:val="28"/>
          <w:szCs w:val="28"/>
        </w:rPr>
        <w:t>А. Панфиловой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Приложения 2 , можно сделать вывод, что в группе 2 ребенка (20%) имеют низкий уровень тревожности. Рисунок очень маленький, и располагается в верхнем правом углу. 8 детей (80%), имеют средний уровень тревожности. Сходство ча</w:t>
      </w:r>
      <w:r>
        <w:rPr>
          <w:sz w:val="28"/>
          <w:szCs w:val="28"/>
        </w:rPr>
        <w:t>стичное - отдельные признаки (цвет или форма некоторых деталей) совпадают, но имеются и заметные различия. Детей с высоким уровнем тревожности не выявлено.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видим, уровень тревожности у детей снизился. </w:t>
      </w:r>
    </w:p>
    <w:p w:rsidR="00000000" w:rsidRDefault="00AB644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5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Результаты повторного </w:t>
      </w:r>
      <w:r>
        <w:rPr>
          <w:sz w:val="28"/>
          <w:szCs w:val="28"/>
        </w:rPr>
        <w:t>исследования по проявления тревожности группы по методике «Кактус» М.А. Панфиловой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Тест тревожности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наблюдения за детьми, можно сделать вывод, что в группе 2 ребёнка (20%) имеет низкий уровень тревожности. Дети не могут долго, работать не </w:t>
      </w:r>
      <w:r>
        <w:rPr>
          <w:sz w:val="28"/>
          <w:szCs w:val="28"/>
        </w:rPr>
        <w:t xml:space="preserve">уставая, трудно сосредоточиться на чем-то, во время выполнения заданий очень напряжены и скованы. Так же 8 детей (80%), имеют средний уровень тревожности, все показатели в норме. Количество отрицательных показателей не превышает положительных.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Результаты повторного исследования проявления тревожности по тесу на тревожность ребёнка Лаврентьва Г.П. Титаренко Т.М.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результаты проведенной коррекционной работы на примере детей с высоким уровнем тревожности. Для этого мы использовали тес</w:t>
      </w:r>
      <w:r>
        <w:rPr>
          <w:sz w:val="28"/>
          <w:szCs w:val="28"/>
        </w:rPr>
        <w:t>т тревожности Р. Тэммл, М. Дорки, В. Амен. Методика "Выбери нужное лицо". Полученные данные, представлены в таблице 6.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исследование показало, что старшие дошкольники группы не демонстрировали в ходе эксперимента показателей низкого и высокого уро</w:t>
      </w:r>
      <w:r>
        <w:rPr>
          <w:sz w:val="28"/>
          <w:szCs w:val="28"/>
        </w:rPr>
        <w:t>вней тревожности. Большая часть испытуемых (80% -8 чел.) Проявляют адекватный средний уровень тревожности (индекс тревожности - ИТ от 20 до 50%), позволяющий старшим дошкольникам успешно адаптироваться в различных психотравмирующих ситуациях. У некоторых и</w:t>
      </w:r>
      <w:r>
        <w:rPr>
          <w:sz w:val="28"/>
          <w:szCs w:val="28"/>
        </w:rPr>
        <w:t>спытуемых (20% - 2 чел.).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7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Результаты повторного исследования проявления тревожности группы по тесту тревожности (Р. Тэммл, М. Дорки, Ф. Амен)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результатов проверена с помощью критерия Т-Вилкоксона, и вероятность того, что различ</w:t>
      </w:r>
      <w:r>
        <w:rPr>
          <w:sz w:val="28"/>
          <w:szCs w:val="28"/>
        </w:rPr>
        <w:t>ия в уровне исследуемого признака недостоверны, составляет 0,005 (р&lt;0,005) (Приложение 4). Повышенные показателей тревожности у дошкольников в группе встречается чаще, чем в половине случаев (53% детей с повышенным уровнем, 13% - с высоким). Различия в уро</w:t>
      </w:r>
      <w:r>
        <w:rPr>
          <w:sz w:val="28"/>
          <w:szCs w:val="28"/>
        </w:rPr>
        <w:t xml:space="preserve">вне исследуемого признака находятся в зоне неопределенности (р&lt;0,005) (Приложение 4 ).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анализа результатов повторной диагностики и сравнивания их с первичной у старших дошкольников, были выявлены следующие результаты.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8 представлены срав</w:t>
      </w:r>
      <w:r>
        <w:rPr>
          <w:sz w:val="28"/>
          <w:szCs w:val="28"/>
        </w:rPr>
        <w:t xml:space="preserve">нительные результаты диагностики уровня тревожности у старших дошкольников с нарушением речи по трем методикам до и после проведения исследования.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повторной диагностики показал, что после реализации коррекционно-развивающей программы по</w:t>
      </w:r>
      <w:r>
        <w:rPr>
          <w:sz w:val="28"/>
          <w:szCs w:val="28"/>
        </w:rPr>
        <w:t xml:space="preserve"> снижению уровня тревожности у старших дошкольников с нарушением речи. До проведения данной работы высокий уровень тревожности наблюдался у 30% у (3 детей), средний уровень тревожности у 40% (6 детей), и низкий 30% (3 ребенка). После проведенной работы дет</w:t>
      </w:r>
      <w:r>
        <w:rPr>
          <w:sz w:val="28"/>
          <w:szCs w:val="28"/>
        </w:rPr>
        <w:t xml:space="preserve">ей с высоким уровнем тревожности не стало, у 80% (5 человек) средний уровень тревожности и у 20 % (2 человек) уровень тревожности низкий.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8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Сравнительные результаты диагностики уровня тревожности у старших дошкольников с нарушениями речи по тр</w:t>
      </w:r>
      <w:r>
        <w:rPr>
          <w:sz w:val="28"/>
          <w:szCs w:val="28"/>
        </w:rPr>
        <w:t>ем методикам, до и после проведения коррекции.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об эффективности разработанной и реализованной нами программы по снижению уровня тревожности. Гипотеза исследования о том, что коррекция уровня тревожности у дошкольников во</w:t>
      </w:r>
      <w:r>
        <w:rPr>
          <w:sz w:val="28"/>
          <w:szCs w:val="28"/>
        </w:rPr>
        <w:t>зможна при реализации модели, которая включает 2 блока индивидуальный (релаксация, сказка терапия, игра, изотерапия) и групповой, включающего разработанную нами психолого-педагогическую программу по снижению уровня тревожности дошкольников.</w:t>
      </w: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7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Рез</w:t>
      </w:r>
      <w:r>
        <w:rPr>
          <w:sz w:val="28"/>
          <w:szCs w:val="28"/>
        </w:rPr>
        <w:t>ультаты диагностики на выявление уровня тревожности по методике Тест тревожности Р. Тэммл, М. Дорки, В. Амен. Методика «Выбери нужное лицо»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353"/>
        <w:gridCol w:w="476"/>
        <w:gridCol w:w="551"/>
        <w:gridCol w:w="464"/>
        <w:gridCol w:w="476"/>
        <w:gridCol w:w="448"/>
        <w:gridCol w:w="462"/>
        <w:gridCol w:w="462"/>
        <w:gridCol w:w="503"/>
        <w:gridCol w:w="476"/>
        <w:gridCol w:w="560"/>
        <w:gridCol w:w="532"/>
        <w:gridCol w:w="532"/>
        <w:gridCol w:w="560"/>
        <w:gridCol w:w="532"/>
        <w:gridCol w:w="1981"/>
        <w:gridCol w:w="901"/>
        <w:gridCol w:w="16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Негативные выборы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ИТ в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Ур.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Фатима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Ю.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С.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Ш.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В.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Р.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−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1271"/>
          <w:tab w:val="left" w:pos="26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Результаты диагностики на выявление уровня тревожности по методике «Кактус» графическая М.А. Панфиловой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1107"/>
        <w:gridCol w:w="1120"/>
        <w:gridCol w:w="868"/>
        <w:gridCol w:w="1149"/>
        <w:gridCol w:w="1070"/>
        <w:gridCol w:w="1045"/>
        <w:gridCol w:w="1372"/>
        <w:gridCol w:w="1189"/>
        <w:gridCol w:w="882"/>
        <w:gridCol w:w="10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Показатели/ участники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Алеша С.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Вова Т.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Сережа К.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П.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Л.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Ю.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 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1.Крупный рисунок, занимает 2/3 листа по высоте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2.Частые иголки, расположенные по всему рисунку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3.Иголки острые, длинные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4.Промахивающиеся линии, не попадающие в одну точку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показателей агрессивности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Результаты диагностики на выявление уровня тревожности по методике «Тес</w:t>
      </w:r>
      <w:r>
        <w:rPr>
          <w:sz w:val="28"/>
          <w:szCs w:val="28"/>
        </w:rPr>
        <w:t>т на тревожность ребёнка» Лаврентьва Г.П., Титаренко Т.М., 1992г.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316"/>
        <w:gridCol w:w="489"/>
        <w:gridCol w:w="532"/>
        <w:gridCol w:w="490"/>
        <w:gridCol w:w="504"/>
        <w:gridCol w:w="504"/>
        <w:gridCol w:w="448"/>
        <w:gridCol w:w="476"/>
        <w:gridCol w:w="476"/>
        <w:gridCol w:w="504"/>
        <w:gridCol w:w="559"/>
        <w:gridCol w:w="560"/>
        <w:gridCol w:w="574"/>
        <w:gridCol w:w="588"/>
        <w:gridCol w:w="560"/>
        <w:gridCol w:w="588"/>
        <w:gridCol w:w="630"/>
        <w:gridCol w:w="560"/>
        <w:gridCol w:w="588"/>
        <w:gridCol w:w="560"/>
        <w:gridCol w:w="615"/>
        <w:gridCol w:w="1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Ур.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Фатима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  <w:r>
              <w:rPr>
                <w:sz w:val="20"/>
                <w:szCs w:val="20"/>
              </w:rPr>
              <w:t xml:space="preserve"> Ю.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Даша С.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 К.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Ш.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В.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</w:t>
            </w:r>
            <w:r>
              <w:rPr>
                <w:sz w:val="20"/>
                <w:szCs w:val="20"/>
              </w:rPr>
              <w:t>й Р.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Р.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+-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Т</w:t>
      </w:r>
      <w:r>
        <w:rPr>
          <w:sz w:val="28"/>
          <w:szCs w:val="28"/>
        </w:rPr>
        <w:t>−</w:t>
      </w:r>
      <w:r>
        <w:rPr>
          <w:sz w:val="28"/>
          <w:szCs w:val="28"/>
        </w:rPr>
        <w:t>критерий Вилкоксона.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628"/>
        <w:gridCol w:w="1876"/>
        <w:gridCol w:w="1033"/>
        <w:gridCol w:w="1283"/>
        <w:gridCol w:w="10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испытуемого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до проведения коррекции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после провед</w:t>
            </w:r>
            <w:r>
              <w:rPr>
                <w:sz w:val="20"/>
                <w:szCs w:val="20"/>
              </w:rPr>
              <w:t>ения коррекции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Разность (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</w:rPr>
              <w:t>после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</w:rPr>
              <w:t>до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значение разности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Ранговый номер разности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 55</w:t>
            </w:r>
          </w:p>
        </w:tc>
      </w:tr>
    </w:tbl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Сформулируем гипотезы: 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0: Интенсивность сдвигов в типичном направлении не превосходит интенсивность сдвигов в нетипичном направлении.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1: Интенсивность сдвигов в типичном направлении превышает интенсивность сдвигов в нетипичном направлен</w:t>
      </w:r>
      <w:r>
        <w:rPr>
          <w:sz w:val="28"/>
          <w:szCs w:val="28"/>
        </w:rPr>
        <w:t>ии.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Сравним сумму рангов всех сдвигов с расчетной:</w:t>
      </w:r>
    </w:p>
    <w:p w:rsidR="00000000" w:rsidRDefault="00AB6441">
      <w:pPr>
        <w:spacing w:line="360" w:lineRule="auto"/>
        <w:ind w:firstLine="709"/>
        <w:jc w:val="both"/>
        <w:rPr>
          <w:position w:val="-27"/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=55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нетипичные сдвиги. В данном случае нетипичных сдвигов 3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сумму рангов нетипичных сдвигов: </w:t>
      </w:r>
    </w:p>
    <w:p w:rsidR="00000000" w:rsidRDefault="00AB6441">
      <w:pPr>
        <w:spacing w:line="360" w:lineRule="auto"/>
        <w:ind w:firstLine="709"/>
        <w:jc w:val="both"/>
        <w:rPr>
          <w:position w:val="-20"/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значение и будет являться эмпирическим: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Тэмп=8,5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таблице определим критические зн</w:t>
      </w:r>
      <w:r>
        <w:rPr>
          <w:sz w:val="28"/>
          <w:szCs w:val="28"/>
        </w:rPr>
        <w:t xml:space="preserve">ачения Т для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</w:t>
      </w:r>
    </w:p>
    <w:p w:rsidR="00000000" w:rsidRDefault="00AB6441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Ткр=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Построим «ось значимости».</w:t>
      </w:r>
    </w:p>
    <w:p w:rsidR="00000000" w:rsidRDefault="00AB6441">
      <w:pPr>
        <w:tabs>
          <w:tab w:val="left" w:pos="184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значимости Т0,001 Т0,005 зона не значимости</w:t>
      </w:r>
    </w:p>
    <w:p w:rsidR="00000000" w:rsidRDefault="00AB6441">
      <w:pPr>
        <w:tabs>
          <w:tab w:val="left" w:pos="184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Тэмп. Попадает в зону неопределенности:</w:t>
      </w: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Тэмп&lt;Ткр(0,005)</w:t>
      </w: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Н0 отвергается. Интенсивность отрицательного сдвига показателя тревожности, превышае</w:t>
      </w:r>
      <w:r>
        <w:rPr>
          <w:sz w:val="28"/>
          <w:szCs w:val="28"/>
        </w:rPr>
        <w:t xml:space="preserve">т интенсивность положительного сдвига (р&lt;0,005). </w:t>
      </w: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043"/>
        <w:gridCol w:w="12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p&lt;0,05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p&lt;0,01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AB6441">
      <w:pPr>
        <w:tabs>
          <w:tab w:val="left" w:pos="14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B6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 Технологическая карта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249"/>
        <w:gridCol w:w="2318"/>
        <w:gridCol w:w="1897"/>
        <w:gridCol w:w="860"/>
        <w:gridCol w:w="815"/>
        <w:gridCol w:w="23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этап « Целеполагание внедрения по теме программа психолого-педагогической коррекц</w:t>
            </w:r>
            <w:r>
              <w:rPr>
                <w:sz w:val="20"/>
                <w:szCs w:val="20"/>
              </w:rPr>
              <w:t>ии тревожности старших дошкольников с нарушениями речи»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Изучить необходимые документы по предмету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подходящей литературы по предмету исследования. Отбор психодиагностического</w:t>
            </w:r>
            <w:r>
              <w:rPr>
                <w:sz w:val="20"/>
                <w:szCs w:val="20"/>
              </w:rPr>
              <w:t xml:space="preserve"> материала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беседы, тестирование, проективные методы.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родителями и воспитателями д/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Поставить цели внедрения 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целей и задач внедрения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Обсуждение, круглый стол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Разработать э</w:t>
            </w:r>
            <w:r>
              <w:rPr>
                <w:sz w:val="20"/>
                <w:szCs w:val="20"/>
              </w:rPr>
              <w:t>тапы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анализ содержания каждого этапа внедрения, его задач, принципов, условий, критериев и показателей эффективности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состояний дел в детском саду, анализ программы внедрения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Старший, воспитатель, психолог, </w:t>
            </w:r>
            <w:r>
              <w:rPr>
                <w:sz w:val="20"/>
                <w:szCs w:val="20"/>
              </w:rPr>
              <w:t>заведующий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Разработать программно-целевой комплекс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уровня подготовленности педколлектива, анализ работы в детском саду по теме предмета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 программы внедрения. Обсуждение по группам (компенсирующей направленно</w:t>
            </w:r>
            <w:r>
              <w:rPr>
                <w:sz w:val="20"/>
                <w:szCs w:val="20"/>
              </w:rPr>
              <w:t>сти)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этап « Формирование положительной психологической установки на внедрение»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Выработать состояние готовности к освоению предмета внедрения у администрации детского сада и родителей детей детского сада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готовности внедрить тему. Психологический подбор и расстановка субъектов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готовности внедрить тему. Психологический подбор и расстановка субъектов внедрения.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практической значимости внедрения. Тренинги( для родителей и пед</w:t>
            </w:r>
            <w:r>
              <w:rPr>
                <w:sz w:val="20"/>
                <w:szCs w:val="20"/>
              </w:rPr>
              <w:t>агогов детского сада)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заведующий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Сформировать положительную реакцию на предмет внедрения у всего педагогического коллектива и родителей детей детского сада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Пропаганда уже имеющегося передового опыта внедрения по проблеме исследов</w:t>
            </w:r>
            <w:r>
              <w:rPr>
                <w:sz w:val="20"/>
                <w:szCs w:val="20"/>
              </w:rPr>
              <w:t>ания в других детских садах. Психологический подбор и расстановка субъектов внедрение.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консультации. Консультации для родителей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опыта, проработка проблем с деструктивными детско- родительскими отношениями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октябрь, ноябрь.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Старший, воспитатель,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этап «Изучение предмета внедрения»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3.1.Изучить всем коллективом необходимые документы о предмете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анализ каждым воспитателем материалов по проблеме исследования.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Фронтально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Семинары, круглый стол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Изучить сущность предмета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предмета внедрения, его задач, принципов, содержания, форм, методов.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 и входе самообразования.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тренинги.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3.3.Изучить методику внедрения темы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системного подхода в работе над темой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 и входе самообразования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Семинары, тренинги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этап «опережающее освоение предмета внедрения»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4.1.Создать инициативную группу для опережающ</w:t>
            </w:r>
            <w:r>
              <w:rPr>
                <w:sz w:val="20"/>
                <w:szCs w:val="20"/>
              </w:rPr>
              <w:t>его внедрения темы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состава инициативной группы, организационная работа. Исследование психологического портрета субъектов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анализ, собеседование о суждениях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Дискуссии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психолог, старший воспитатель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Закепить и углубить знания и умения, полученные на предыдущем этапе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теории предмета внедрения, методики внедрения.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Самообразование. Научно-исследовательская работа. Обсуждение. Тренинги.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 инициативной группы, консультации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Обеспечить инициативной группе условия для успешного освоения методики внедрения темы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создания условий для опережающего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состояние дел, обсуждение. Экспертная оценка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старший воспитатель, психо</w:t>
            </w:r>
            <w:r>
              <w:rPr>
                <w:sz w:val="20"/>
                <w:szCs w:val="20"/>
              </w:rPr>
              <w:t>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4.4.Проверить методику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инициативной группы по новой методике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состояния дел в детском саду, корректировка методики.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открытых занятий в старших и подготовительных группах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полугодие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Специалисты, воспитатели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5-й </w:t>
            </w:r>
            <w:r>
              <w:rPr>
                <w:sz w:val="20"/>
                <w:szCs w:val="20"/>
              </w:rPr>
              <w:t>этап «Фронтальное освоение предмета внедрения»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Мобилизировать педколлектив на внедрение по проблеме исследования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деятельности педагогов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результатах работы. Тренинги.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Педсовет. Психологический практикум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5.2.Развить знания и умения на предыдущем этапе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знаний о предмете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опытом, тренинги.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Консультирование, семинар, практикум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февраль, март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5.3.обеспечить условия для фронтального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создания условий для фронт</w:t>
            </w:r>
            <w:r>
              <w:rPr>
                <w:sz w:val="20"/>
                <w:szCs w:val="20"/>
              </w:rPr>
              <w:t>ального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состояния дел, обсуждения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Освоить всем коллективом предмет внедрения,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Фронтальное усвоение предмета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Наставничество, обмен опытом, анализ, корректировка технологии.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методических объединени</w:t>
            </w:r>
            <w:r>
              <w:rPr>
                <w:sz w:val="20"/>
                <w:szCs w:val="20"/>
              </w:rPr>
              <w:t>й, консультации, практические занятия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 этап «совершенствование работы над темой»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6.1.Совешенствовать знания и умения, сформированные на прошлом этапе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знаний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Наставничество, обмен опытом, анализ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Конференция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</w:t>
            </w:r>
            <w:r>
              <w:rPr>
                <w:sz w:val="20"/>
                <w:szCs w:val="20"/>
              </w:rPr>
              <w:t>ющий, 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Обеспечить условия совершенствования методики работы по предмету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зависимости конечного результата по 1-му условию от создания условий для внедрения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состояния дел детском саду, обсуждение, доклад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</w:t>
            </w:r>
            <w:r>
              <w:rPr>
                <w:sz w:val="20"/>
                <w:szCs w:val="20"/>
              </w:rPr>
              <w:t>арь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Совершенствовать методику освоения темы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единого методического обеспечения освоения темы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состояния дел в детском саду, обсуждение, доклад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менее5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полугодие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психолог, старший во</w:t>
            </w:r>
            <w:r>
              <w:rPr>
                <w:sz w:val="20"/>
                <w:szCs w:val="20"/>
              </w:rPr>
              <w:t>спитатель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7-й этап «Распространение передового опыта освоения предмета внедрения»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изучить и обобщить опыты внедрения по проблеме исследования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Изучения и обобщение внутри детсадовского опыта, работать по проблеме исследования.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Посещение, наблюдение, </w:t>
            </w:r>
            <w:r>
              <w:rPr>
                <w:sz w:val="20"/>
                <w:szCs w:val="20"/>
              </w:rPr>
              <w:t>изучение, анализ.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занятия, буклеты, стенды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декабрь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Осуществить наставничество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воспитателей других школ над темой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Наставничество, тренинги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семинарах в других детских садах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апрель, м</w:t>
            </w:r>
            <w:r>
              <w:rPr>
                <w:sz w:val="20"/>
                <w:szCs w:val="20"/>
              </w:rPr>
              <w:t>ай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психолог, старший воспитатель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Осуществить пропаганду передового опыта внедрения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Пропаганда опыта внедрения в работе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практикум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старший воспитатель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 Сохранить и углубить традиции работы над темой, слож</w:t>
            </w:r>
            <w:r>
              <w:rPr>
                <w:sz w:val="20"/>
                <w:szCs w:val="20"/>
              </w:rPr>
              <w:t>ившихся на пред. этапах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динамики, работа над темой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анализ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</w:tr>
    </w:tbl>
    <w:p w:rsidR="00AB6441" w:rsidRDefault="00AB6441"/>
    <w:sectPr w:rsidR="00AB64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E1"/>
    <w:rsid w:val="003B24E1"/>
    <w:rsid w:val="00A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EAE122-E3EC-4554-8F90-D083E51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22122</Words>
  <Characters>126100</Characters>
  <Application>Microsoft Office Word</Application>
  <DocSecurity>0</DocSecurity>
  <Lines>1050</Lines>
  <Paragraphs>295</Paragraphs>
  <ScaleCrop>false</ScaleCrop>
  <Company/>
  <LinksUpToDate>false</LinksUpToDate>
  <CharactersWithSpaces>147927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2024-09-05T00:21:00Z</dcterms:created>
  <dcterms:modified xsi:type="dcterms:W3CDTF">2024-09-05T00:21:00Z</dcterms:modified>
</cp:coreProperties>
</file>