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EDB10" w14:textId="77777777" w:rsidR="009C4F3A" w:rsidRDefault="009C4F3A">
      <w:pPr>
        <w:pStyle w:val="FR1"/>
        <w:spacing w:before="0"/>
        <w:ind w:firstLine="567"/>
        <w:rPr>
          <w:b w:val="0"/>
          <w:sz w:val="30"/>
        </w:rPr>
      </w:pPr>
      <w:r>
        <w:rPr>
          <w:b w:val="0"/>
          <w:sz w:val="30"/>
        </w:rPr>
        <w:t>Гильфанов Н.М.</w:t>
      </w:r>
    </w:p>
    <w:p w14:paraId="5E56E67A" w14:textId="77777777" w:rsidR="009C4F3A" w:rsidRDefault="009C4F3A">
      <w:pPr>
        <w:pStyle w:val="FR1"/>
        <w:spacing w:before="0"/>
        <w:ind w:firstLine="567"/>
        <w:rPr>
          <w:b w:val="0"/>
          <w:sz w:val="30"/>
        </w:rPr>
      </w:pPr>
      <w:r>
        <w:rPr>
          <w:b w:val="0"/>
          <w:sz w:val="30"/>
        </w:rPr>
        <w:tab/>
      </w:r>
    </w:p>
    <w:p w14:paraId="46D4C537" w14:textId="77777777" w:rsidR="009C4F3A" w:rsidRDefault="009C4F3A">
      <w:pPr>
        <w:pStyle w:val="FR1"/>
        <w:spacing w:before="0"/>
        <w:ind w:firstLine="567"/>
        <w:jc w:val="center"/>
        <w:rPr>
          <w:b w:val="0"/>
          <w:sz w:val="30"/>
        </w:rPr>
      </w:pPr>
      <w:r>
        <w:rPr>
          <w:b w:val="0"/>
          <w:sz w:val="30"/>
        </w:rPr>
        <w:t>Кыргызско-Российский (Славянский) Университет</w:t>
      </w:r>
    </w:p>
    <w:p w14:paraId="6B9EA239" w14:textId="77777777" w:rsidR="009C4F3A" w:rsidRDefault="009C4F3A">
      <w:pPr>
        <w:pStyle w:val="FR1"/>
        <w:spacing w:before="0"/>
        <w:ind w:firstLine="567"/>
        <w:jc w:val="center"/>
        <w:rPr>
          <w:b w:val="0"/>
          <w:sz w:val="30"/>
        </w:rPr>
      </w:pPr>
      <w:r>
        <w:rPr>
          <w:b w:val="0"/>
          <w:sz w:val="30"/>
        </w:rPr>
        <w:t>Медицинский факультет</w:t>
      </w:r>
    </w:p>
    <w:p w14:paraId="3FC25D58" w14:textId="77777777" w:rsidR="009C4F3A" w:rsidRDefault="009C4F3A">
      <w:pPr>
        <w:pStyle w:val="FR1"/>
        <w:spacing w:before="0"/>
        <w:ind w:firstLine="567"/>
        <w:jc w:val="center"/>
        <w:rPr>
          <w:b w:val="0"/>
          <w:sz w:val="30"/>
        </w:rPr>
      </w:pPr>
      <w:r>
        <w:rPr>
          <w:b w:val="0"/>
          <w:sz w:val="30"/>
        </w:rPr>
        <w:t>Студенческая конференция-</w:t>
      </w:r>
      <w:r w:rsidR="00D5138E">
        <w:rPr>
          <w:b w:val="0"/>
          <w:sz w:val="30"/>
          <w:lang w:val="en-US"/>
        </w:rPr>
        <w:t>2005</w:t>
      </w:r>
      <w:r>
        <w:rPr>
          <w:b w:val="0"/>
          <w:sz w:val="30"/>
        </w:rPr>
        <w:t>.</w:t>
      </w:r>
    </w:p>
    <w:p w14:paraId="1E83BD88" w14:textId="77777777" w:rsidR="009C4F3A" w:rsidRDefault="009C4F3A">
      <w:pPr>
        <w:pStyle w:val="FR1"/>
        <w:spacing w:before="0"/>
        <w:ind w:firstLine="567"/>
        <w:jc w:val="center"/>
        <w:rPr>
          <w:b w:val="0"/>
          <w:sz w:val="30"/>
        </w:rPr>
      </w:pPr>
      <w:r>
        <w:rPr>
          <w:b w:val="0"/>
          <w:sz w:val="30"/>
        </w:rPr>
        <w:t>Кафедра нормальной физиологии.</w:t>
      </w:r>
    </w:p>
    <w:p w14:paraId="3F0AC59A" w14:textId="77777777" w:rsidR="009C4F3A" w:rsidRDefault="009C4F3A">
      <w:pPr>
        <w:pStyle w:val="FR1"/>
        <w:spacing w:before="0"/>
        <w:ind w:firstLine="567"/>
        <w:jc w:val="center"/>
        <w:rPr>
          <w:b w:val="0"/>
          <w:sz w:val="30"/>
        </w:rPr>
      </w:pPr>
      <w:r>
        <w:rPr>
          <w:b w:val="0"/>
          <w:sz w:val="30"/>
        </w:rPr>
        <w:t xml:space="preserve">Тема доклада: </w:t>
      </w:r>
    </w:p>
    <w:p w14:paraId="1B4B6B75" w14:textId="77777777" w:rsidR="009C4F3A" w:rsidRDefault="009C4F3A">
      <w:pPr>
        <w:pStyle w:val="FR1"/>
        <w:spacing w:before="0"/>
        <w:ind w:firstLine="567"/>
        <w:jc w:val="center"/>
        <w:rPr>
          <w:sz w:val="36"/>
        </w:rPr>
      </w:pPr>
      <w:r>
        <w:rPr>
          <w:b w:val="0"/>
          <w:sz w:val="30"/>
        </w:rPr>
        <w:t>«Организм как с</w:t>
      </w:r>
      <w:r>
        <w:rPr>
          <w:b w:val="0"/>
          <w:sz w:val="30"/>
        </w:rPr>
        <w:t>а</w:t>
      </w:r>
      <w:r w:rsidR="003D0330">
        <w:rPr>
          <w:b w:val="0"/>
          <w:sz w:val="30"/>
        </w:rPr>
        <w:t>морегулирующаяся система</w:t>
      </w:r>
      <w:r>
        <w:rPr>
          <w:b w:val="0"/>
          <w:sz w:val="30"/>
        </w:rPr>
        <w:t>»</w:t>
      </w:r>
      <w:r w:rsidR="003D0330">
        <w:rPr>
          <w:b w:val="0"/>
          <w:sz w:val="30"/>
        </w:rPr>
        <w:t>.</w:t>
      </w:r>
    </w:p>
    <w:p w14:paraId="3766180F" w14:textId="77777777" w:rsidR="009C4F3A" w:rsidRDefault="009C4F3A" w:rsidP="003D0330">
      <w:pPr>
        <w:ind w:firstLine="709"/>
        <w:rPr>
          <w:sz w:val="24"/>
        </w:rPr>
      </w:pPr>
      <w:r>
        <w:rPr>
          <w:b/>
          <w:i/>
          <w:sz w:val="24"/>
        </w:rPr>
        <w:t>Физиологической регуляцией</w:t>
      </w:r>
      <w:r>
        <w:rPr>
          <w:sz w:val="24"/>
        </w:rPr>
        <w:t xml:space="preserve"> называется активное управление функциями организма и его поведением для обеспечения требуемого обмена веществ, гомеостаза и оптимального уро</w:t>
      </w:r>
      <w:r>
        <w:rPr>
          <w:sz w:val="24"/>
        </w:rPr>
        <w:t>в</w:t>
      </w:r>
      <w:r>
        <w:rPr>
          <w:sz w:val="24"/>
        </w:rPr>
        <w:t>ня жизнедеятельности с целью приспособления к меняющимся условиям внешней ср</w:t>
      </w:r>
      <w:r>
        <w:rPr>
          <w:sz w:val="24"/>
        </w:rPr>
        <w:t>е</w:t>
      </w:r>
      <w:r>
        <w:rPr>
          <w:sz w:val="24"/>
        </w:rPr>
        <w:t>ды.</w:t>
      </w:r>
    </w:p>
    <w:p w14:paraId="62B5C5E6" w14:textId="77777777" w:rsidR="009C4F3A" w:rsidRDefault="009C4F3A" w:rsidP="003D0330">
      <w:pPr>
        <w:ind w:firstLine="709"/>
        <w:rPr>
          <w:sz w:val="24"/>
        </w:rPr>
      </w:pPr>
      <w:r>
        <w:rPr>
          <w:sz w:val="24"/>
        </w:rPr>
        <w:t xml:space="preserve">Живой организм представляет собой, с одной стороны, сложнейшую многоэлементную </w:t>
      </w:r>
      <w:r>
        <w:rPr>
          <w:b/>
          <w:i/>
          <w:sz w:val="24"/>
        </w:rPr>
        <w:t>систему,</w:t>
      </w:r>
      <w:r>
        <w:rPr>
          <w:sz w:val="24"/>
        </w:rPr>
        <w:t xml:space="preserve"> и совокупность иерархически связанных систем, с другой. Под системой вообще п</w:t>
      </w:r>
      <w:r>
        <w:rPr>
          <w:sz w:val="24"/>
        </w:rPr>
        <w:t>о</w:t>
      </w:r>
      <w:r>
        <w:rPr>
          <w:sz w:val="24"/>
        </w:rPr>
        <w:t>нимают комплекс взаимозависимых, но в то же время относительно самостоятельных элеме</w:t>
      </w:r>
      <w:r>
        <w:rPr>
          <w:sz w:val="24"/>
        </w:rPr>
        <w:t>н</w:t>
      </w:r>
      <w:r>
        <w:rPr>
          <w:sz w:val="24"/>
        </w:rPr>
        <w:t>тов или процессов, объединяемых выполнением определенной функции. Так, организм в целом во всем многообразии его взаимосвязей с внешней средой и выполняемых функций как сам</w:t>
      </w:r>
      <w:r>
        <w:rPr>
          <w:sz w:val="24"/>
        </w:rPr>
        <w:t>о</w:t>
      </w:r>
      <w:r>
        <w:rPr>
          <w:sz w:val="24"/>
        </w:rPr>
        <w:t>стоятельное образование является живой системой. В то же время организм пре</w:t>
      </w:r>
      <w:r>
        <w:rPr>
          <w:sz w:val="24"/>
        </w:rPr>
        <w:t>д</w:t>
      </w:r>
      <w:r>
        <w:rPr>
          <w:sz w:val="24"/>
        </w:rPr>
        <w:t xml:space="preserve">ставляет собой сложную </w:t>
      </w:r>
      <w:r>
        <w:rPr>
          <w:b/>
          <w:i/>
          <w:sz w:val="24"/>
        </w:rPr>
        <w:t>иерархию</w:t>
      </w:r>
      <w:r>
        <w:rPr>
          <w:sz w:val="24"/>
        </w:rPr>
        <w:t xml:space="preserve"> (т.е. взаимосвязь и взаимоподчиненность) систем, с</w:t>
      </w:r>
      <w:r>
        <w:rPr>
          <w:sz w:val="24"/>
        </w:rPr>
        <w:t>о</w:t>
      </w:r>
      <w:r>
        <w:rPr>
          <w:sz w:val="24"/>
        </w:rPr>
        <w:t xml:space="preserve">ставляющих уровни его организации: молекулярный, субклеточный, клеточный, тканевой, органный, системный и организменный. </w:t>
      </w:r>
    </w:p>
    <w:p w14:paraId="7275E936" w14:textId="77777777" w:rsidR="009C4F3A" w:rsidRDefault="009C4F3A" w:rsidP="003D0330">
      <w:pPr>
        <w:ind w:firstLine="709"/>
        <w:rPr>
          <w:sz w:val="24"/>
        </w:rPr>
      </w:pPr>
      <w:r>
        <w:rPr>
          <w:b/>
          <w:i/>
          <w:sz w:val="24"/>
        </w:rPr>
        <w:t>Функцией</w:t>
      </w:r>
      <w:r>
        <w:rPr>
          <w:sz w:val="24"/>
        </w:rPr>
        <w:t xml:space="preserve"> биологических систем, в том числе и организма в целом, называют их де</w:t>
      </w:r>
      <w:r>
        <w:rPr>
          <w:sz w:val="24"/>
        </w:rPr>
        <w:t>я</w:t>
      </w:r>
      <w:r>
        <w:rPr>
          <w:sz w:val="24"/>
        </w:rPr>
        <w:t>тельность, направленную на сохранение целостности и свойств системы. Эта деятельность (фун</w:t>
      </w:r>
      <w:r>
        <w:rPr>
          <w:sz w:val="24"/>
        </w:rPr>
        <w:t>к</w:t>
      </w:r>
      <w:r>
        <w:rPr>
          <w:sz w:val="24"/>
        </w:rPr>
        <w:t xml:space="preserve">ция) имеет определенные количественные и качественные характеристики </w:t>
      </w:r>
      <w:r>
        <w:rPr>
          <w:b/>
          <w:i/>
          <w:sz w:val="24"/>
        </w:rPr>
        <w:t>(параметры),</w:t>
      </w:r>
      <w:r>
        <w:rPr>
          <w:sz w:val="24"/>
        </w:rPr>
        <w:t xml:space="preserve"> м</w:t>
      </w:r>
      <w:r>
        <w:rPr>
          <w:sz w:val="24"/>
        </w:rPr>
        <w:t>е</w:t>
      </w:r>
      <w:r>
        <w:rPr>
          <w:sz w:val="24"/>
        </w:rPr>
        <w:t>няющиеся для приспособления к условиям среды.</w:t>
      </w:r>
    </w:p>
    <w:p w14:paraId="3080A299" w14:textId="77777777" w:rsidR="009C4F3A" w:rsidRDefault="009C4F3A" w:rsidP="003D0330">
      <w:pPr>
        <w:ind w:firstLine="709"/>
        <w:rPr>
          <w:sz w:val="24"/>
        </w:rPr>
      </w:pPr>
      <w:r>
        <w:rPr>
          <w:sz w:val="24"/>
        </w:rPr>
        <w:t>Изменение параметров функций происходит на каждом уровне организации или в л</w:t>
      </w:r>
      <w:r>
        <w:rPr>
          <w:sz w:val="24"/>
        </w:rPr>
        <w:t>ю</w:t>
      </w:r>
      <w:r>
        <w:rPr>
          <w:sz w:val="24"/>
        </w:rPr>
        <w:t>бой иерархической системе за счет саморегуляции, т.е. внутренних (для системы) механи</w:t>
      </w:r>
      <w:r>
        <w:rPr>
          <w:sz w:val="24"/>
        </w:rPr>
        <w:t>з</w:t>
      </w:r>
      <w:r>
        <w:rPr>
          <w:sz w:val="24"/>
        </w:rPr>
        <w:t xml:space="preserve">мов управления жизнедеятельностью. </w:t>
      </w:r>
    </w:p>
    <w:p w14:paraId="51EA834D" w14:textId="77777777" w:rsidR="009C4F3A" w:rsidRDefault="009C4F3A" w:rsidP="003D0330">
      <w:pPr>
        <w:ind w:firstLine="709"/>
        <w:rPr>
          <w:sz w:val="24"/>
        </w:rPr>
      </w:pPr>
      <w:r>
        <w:rPr>
          <w:sz w:val="24"/>
        </w:rPr>
        <w:t>Так, например, гладкая мышца кровеносных сосудов при растяжении повышает свой т</w:t>
      </w:r>
      <w:r>
        <w:rPr>
          <w:sz w:val="24"/>
        </w:rPr>
        <w:t>о</w:t>
      </w:r>
      <w:r>
        <w:rPr>
          <w:sz w:val="24"/>
        </w:rPr>
        <w:t>нус; растяжение сердца притекающей кровью вызывает усиление его сокращения и изгн</w:t>
      </w:r>
      <w:r>
        <w:rPr>
          <w:sz w:val="24"/>
        </w:rPr>
        <w:t>а</w:t>
      </w:r>
      <w:r>
        <w:rPr>
          <w:sz w:val="24"/>
        </w:rPr>
        <w:t>ние большего объема крови (Закон Франка-Старлинга); уменьшение кровоснабжения ткани ведет к образованию в ней химических веществ, расширяющих артерии и восстанавливающих тем с</w:t>
      </w:r>
      <w:r>
        <w:rPr>
          <w:sz w:val="24"/>
        </w:rPr>
        <w:t>а</w:t>
      </w:r>
      <w:r>
        <w:rPr>
          <w:sz w:val="24"/>
        </w:rPr>
        <w:t>мым приток крови (т.н. явление рабочей гиперемии). Такие механизмы саморегуляции получ</w:t>
      </w:r>
      <w:r>
        <w:rPr>
          <w:sz w:val="24"/>
        </w:rPr>
        <w:t>и</w:t>
      </w:r>
      <w:r>
        <w:rPr>
          <w:sz w:val="24"/>
        </w:rPr>
        <w:t xml:space="preserve">ли название </w:t>
      </w:r>
      <w:r>
        <w:rPr>
          <w:b/>
          <w:i/>
          <w:sz w:val="24"/>
        </w:rPr>
        <w:t>местных.</w:t>
      </w:r>
    </w:p>
    <w:p w14:paraId="2CBBF1E6" w14:textId="77777777" w:rsidR="009C4F3A" w:rsidRDefault="009C4F3A" w:rsidP="003D0330">
      <w:pPr>
        <w:ind w:firstLine="709"/>
        <w:rPr>
          <w:sz w:val="24"/>
        </w:rPr>
      </w:pPr>
      <w:r>
        <w:rPr>
          <w:sz w:val="24"/>
        </w:rPr>
        <w:t xml:space="preserve">Для осуществления функций организма в целом необходима </w:t>
      </w:r>
      <w:r>
        <w:rPr>
          <w:b/>
          <w:sz w:val="24"/>
        </w:rPr>
        <w:t>взаимосвязь</w:t>
      </w:r>
      <w:r>
        <w:rPr>
          <w:sz w:val="24"/>
        </w:rPr>
        <w:t xml:space="preserve"> и </w:t>
      </w:r>
      <w:r>
        <w:rPr>
          <w:b/>
          <w:sz w:val="24"/>
        </w:rPr>
        <w:t>взаимоз</w:t>
      </w:r>
      <w:r>
        <w:rPr>
          <w:b/>
          <w:sz w:val="24"/>
        </w:rPr>
        <w:t>а</w:t>
      </w:r>
      <w:r>
        <w:rPr>
          <w:b/>
          <w:sz w:val="24"/>
        </w:rPr>
        <w:t>висимость</w:t>
      </w:r>
      <w:r>
        <w:rPr>
          <w:sz w:val="24"/>
        </w:rPr>
        <w:t xml:space="preserve"> функций составляющих его систем. Поэтому, наряду с внутренними механизмами саморегуляции систем в организме должны существовать и внешние для каждой из них мех</w:t>
      </w:r>
      <w:r>
        <w:rPr>
          <w:sz w:val="24"/>
        </w:rPr>
        <w:t>а</w:t>
      </w:r>
      <w:r>
        <w:rPr>
          <w:sz w:val="24"/>
        </w:rPr>
        <w:t>низмы регуляции, координирующие их деятельность. Например, для реализации функции п</w:t>
      </w:r>
      <w:r>
        <w:rPr>
          <w:sz w:val="24"/>
        </w:rPr>
        <w:t>е</w:t>
      </w:r>
      <w:r>
        <w:rPr>
          <w:sz w:val="24"/>
        </w:rPr>
        <w:t>рем</w:t>
      </w:r>
      <w:r>
        <w:rPr>
          <w:sz w:val="24"/>
        </w:rPr>
        <w:t>е</w:t>
      </w:r>
      <w:r>
        <w:rPr>
          <w:sz w:val="24"/>
        </w:rPr>
        <w:t>щения в пространстве необходимо изменение деятельности не только скелетных мышц, но и кровообращения, дыхания, обмена веществ и т.п. Эти механизмы реализуются сформирова</w:t>
      </w:r>
      <w:r>
        <w:rPr>
          <w:sz w:val="24"/>
        </w:rPr>
        <w:t>в</w:t>
      </w:r>
      <w:r>
        <w:rPr>
          <w:sz w:val="24"/>
        </w:rPr>
        <w:t>шейся в процессе эволюции специализированной системой регуляции.</w:t>
      </w:r>
    </w:p>
    <w:p w14:paraId="413BBEA0" w14:textId="77777777" w:rsidR="009C4F3A" w:rsidRDefault="009C4F3A" w:rsidP="003D0330">
      <w:pPr>
        <w:ind w:firstLine="709"/>
        <w:rPr>
          <w:sz w:val="24"/>
        </w:rPr>
      </w:pPr>
      <w:r>
        <w:rPr>
          <w:sz w:val="24"/>
        </w:rPr>
        <w:t xml:space="preserve">Организм является </w:t>
      </w:r>
      <w:r>
        <w:rPr>
          <w:b/>
          <w:i/>
          <w:sz w:val="24"/>
        </w:rPr>
        <w:t>самоорганизующейся системой.</w:t>
      </w:r>
      <w:r>
        <w:rPr>
          <w:sz w:val="24"/>
        </w:rPr>
        <w:t xml:space="preserve"> Организм сам выбирает и подде</w:t>
      </w:r>
      <w:r>
        <w:rPr>
          <w:sz w:val="24"/>
        </w:rPr>
        <w:t>р</w:t>
      </w:r>
      <w:r>
        <w:rPr>
          <w:sz w:val="24"/>
        </w:rPr>
        <w:t>живает значения огромного числа параметров, меняет их в зависимости от потребностей, что позволяет ему обеспечивать наиболее оптимальный характер функционирования. Так напр</w:t>
      </w:r>
      <w:r>
        <w:rPr>
          <w:sz w:val="24"/>
        </w:rPr>
        <w:t>и</w:t>
      </w:r>
      <w:r>
        <w:rPr>
          <w:sz w:val="24"/>
        </w:rPr>
        <w:t>мер, при низких температурах внешней среды организм снижает температуру повер</w:t>
      </w:r>
      <w:r>
        <w:rPr>
          <w:sz w:val="24"/>
        </w:rPr>
        <w:t>х</w:t>
      </w:r>
      <w:r>
        <w:rPr>
          <w:sz w:val="24"/>
        </w:rPr>
        <w:t>ности тела (чтобы уменьшить теплоотдачу), повышает скорость окислительных процессов во внутренних органах и мышечную активность (чтобы увеличить теплообразование). Человек утепляет ж</w:t>
      </w:r>
      <w:r>
        <w:rPr>
          <w:sz w:val="24"/>
        </w:rPr>
        <w:t>и</w:t>
      </w:r>
      <w:r>
        <w:rPr>
          <w:sz w:val="24"/>
        </w:rPr>
        <w:t>лище, меняет одежду (для увеличения теплоизоли-рующих свойств), причем д</w:t>
      </w:r>
      <w:r>
        <w:rPr>
          <w:sz w:val="24"/>
        </w:rPr>
        <w:t>е</w:t>
      </w:r>
      <w:r>
        <w:rPr>
          <w:sz w:val="24"/>
        </w:rPr>
        <w:t>лает это даже заранее, опережающе реагируя на изменения внешней среды.</w:t>
      </w:r>
    </w:p>
    <w:p w14:paraId="2C0CD133" w14:textId="77777777" w:rsidR="009C4F3A" w:rsidRDefault="009C4F3A" w:rsidP="003D0330">
      <w:pPr>
        <w:ind w:firstLine="709"/>
        <w:rPr>
          <w:sz w:val="24"/>
        </w:rPr>
      </w:pPr>
      <w:r>
        <w:rPr>
          <w:sz w:val="24"/>
        </w:rPr>
        <w:t xml:space="preserve">Основой физиологической регуляции является передача и переработка </w:t>
      </w:r>
      <w:r>
        <w:rPr>
          <w:b/>
          <w:i/>
          <w:sz w:val="24"/>
        </w:rPr>
        <w:t>информации.</w:t>
      </w:r>
      <w:r>
        <w:rPr>
          <w:sz w:val="24"/>
        </w:rPr>
        <w:t xml:space="preserve"> Под термином "информация" следует понимать все, что несет в себе отражение фактов или с</w:t>
      </w:r>
      <w:r>
        <w:rPr>
          <w:sz w:val="24"/>
        </w:rPr>
        <w:t>о</w:t>
      </w:r>
      <w:r>
        <w:rPr>
          <w:sz w:val="24"/>
        </w:rPr>
        <w:lastRenderedPageBreak/>
        <w:t>бытий, которые произошли, происходят или могут произойти. Информация содержит колич</w:t>
      </w:r>
      <w:r>
        <w:rPr>
          <w:sz w:val="24"/>
        </w:rPr>
        <w:t>е</w:t>
      </w:r>
      <w:r>
        <w:rPr>
          <w:sz w:val="24"/>
        </w:rPr>
        <w:t>ственные характеристики определенных .параметров, поэтому для организма особую важность имеет ее объем. Одним из способов количественного выражения информации, принятых в и</w:t>
      </w:r>
      <w:r>
        <w:rPr>
          <w:sz w:val="24"/>
        </w:rPr>
        <w:t>н</w:t>
      </w:r>
      <w:r>
        <w:rPr>
          <w:sz w:val="24"/>
        </w:rPr>
        <w:t>форматике как науке и используемых в организме, является двоичная система;</w:t>
      </w:r>
    </w:p>
    <w:p w14:paraId="02C2598A" w14:textId="77777777" w:rsidR="009C4F3A" w:rsidRDefault="009C4F3A" w:rsidP="003D0330">
      <w:pPr>
        <w:ind w:firstLine="709"/>
        <w:rPr>
          <w:sz w:val="24"/>
        </w:rPr>
      </w:pPr>
      <w:r>
        <w:rPr>
          <w:sz w:val="24"/>
        </w:rPr>
        <w:t>Единицей количества информации в таком случае является бит, характеризующий и</w:t>
      </w:r>
      <w:r>
        <w:rPr>
          <w:sz w:val="24"/>
        </w:rPr>
        <w:t>н</w:t>
      </w:r>
      <w:r>
        <w:rPr>
          <w:sz w:val="24"/>
        </w:rPr>
        <w:t xml:space="preserve">формацию, получаемую при выборе одного из двух вероятных состояний, например, "да-нет", "все-ничего", "быть-не быть" и т.п. Материальным носителем информации является </w:t>
      </w:r>
      <w:r>
        <w:rPr>
          <w:b/>
          <w:i/>
          <w:sz w:val="24"/>
        </w:rPr>
        <w:t>сигнал,</w:t>
      </w:r>
      <w:r>
        <w:rPr>
          <w:sz w:val="24"/>
        </w:rPr>
        <w:t xml:space="preserve"> в форме которого и переносится информация. Это могут быть как физические, так и химические сигналы, например, электрические импульсы, форма молекулы, концентрация молекул и т.д. Наглядным примером двоичной системы выражения информации в организме является процесс возбуждения клетки под влиянием раздражителя; передача возбуждения по нервам в виде серии электрических потенциалов (импульсов) с различиями лишь в числе импульсов в серии (пачке) и продолжительностью межимпульсных (межпачечных) интерв</w:t>
      </w:r>
      <w:r>
        <w:rPr>
          <w:sz w:val="24"/>
        </w:rPr>
        <w:t>а</w:t>
      </w:r>
      <w:r>
        <w:rPr>
          <w:sz w:val="24"/>
        </w:rPr>
        <w:t>лов. Таков один из способов кодирования информации в нервной системе. Могут быть и другие способы кодирования, н</w:t>
      </w:r>
      <w:r>
        <w:rPr>
          <w:sz w:val="24"/>
        </w:rPr>
        <w:t>а</w:t>
      </w:r>
      <w:r>
        <w:rPr>
          <w:sz w:val="24"/>
        </w:rPr>
        <w:t>пример, генетический код структуры ДНК, структурное к</w:t>
      </w:r>
      <w:r>
        <w:rPr>
          <w:sz w:val="24"/>
        </w:rPr>
        <w:t>о</w:t>
      </w:r>
      <w:r>
        <w:rPr>
          <w:sz w:val="24"/>
        </w:rPr>
        <w:t>дирование чужеродности белковых молекул.</w:t>
      </w:r>
    </w:p>
    <w:p w14:paraId="74F1A599" w14:textId="77777777" w:rsidR="009C4F3A" w:rsidRDefault="009C4F3A" w:rsidP="003D0330">
      <w:pPr>
        <w:ind w:firstLine="709"/>
        <w:rPr>
          <w:sz w:val="24"/>
        </w:rPr>
      </w:pPr>
      <w:r>
        <w:rPr>
          <w:sz w:val="24"/>
        </w:rPr>
        <w:t xml:space="preserve">Переработка информации осуществляется управляющей системой или </w:t>
      </w:r>
      <w:r>
        <w:rPr>
          <w:b/>
          <w:i/>
          <w:sz w:val="24"/>
        </w:rPr>
        <w:t>системой рег</w:t>
      </w:r>
      <w:r>
        <w:rPr>
          <w:b/>
          <w:i/>
          <w:sz w:val="24"/>
        </w:rPr>
        <w:t>у</w:t>
      </w:r>
      <w:r>
        <w:rPr>
          <w:b/>
          <w:i/>
          <w:sz w:val="24"/>
        </w:rPr>
        <w:t>ляции.</w:t>
      </w:r>
      <w:r>
        <w:rPr>
          <w:sz w:val="24"/>
        </w:rPr>
        <w:t xml:space="preserve"> Она состоит из отдельных элементов, связанных информационными каналами (рис.</w:t>
      </w:r>
      <w:r>
        <w:rPr>
          <w:noProof/>
          <w:sz w:val="24"/>
        </w:rPr>
        <w:t>1).</w:t>
      </w:r>
      <w:r>
        <w:rPr>
          <w:sz w:val="24"/>
        </w:rPr>
        <w:t xml:space="preserve"> Среди элементов выделяются: </w:t>
      </w:r>
      <w:r>
        <w:rPr>
          <w:b/>
          <w:i/>
          <w:sz w:val="24"/>
        </w:rPr>
        <w:t>управляющее устройство</w:t>
      </w:r>
      <w:r>
        <w:rPr>
          <w:sz w:val="24"/>
        </w:rPr>
        <w:t xml:space="preserve"> (центральная нервная система); </w:t>
      </w:r>
      <w:r>
        <w:rPr>
          <w:b/>
          <w:i/>
          <w:sz w:val="24"/>
        </w:rPr>
        <w:t>вхо</w:t>
      </w:r>
      <w:r>
        <w:rPr>
          <w:b/>
          <w:i/>
          <w:sz w:val="24"/>
        </w:rPr>
        <w:t>д</w:t>
      </w:r>
      <w:r>
        <w:rPr>
          <w:b/>
          <w:i/>
          <w:sz w:val="24"/>
        </w:rPr>
        <w:t>ные и выходные каналы связи</w:t>
      </w:r>
      <w:r>
        <w:rPr>
          <w:sz w:val="24"/>
        </w:rPr>
        <w:t xml:space="preserve"> (нервы, жидкости внутренней среды с информационными мол</w:t>
      </w:r>
      <w:r>
        <w:rPr>
          <w:sz w:val="24"/>
        </w:rPr>
        <w:t>е</w:t>
      </w:r>
      <w:r>
        <w:rPr>
          <w:sz w:val="24"/>
        </w:rPr>
        <w:t xml:space="preserve">кулами веществ); </w:t>
      </w:r>
      <w:r>
        <w:rPr>
          <w:b/>
          <w:i/>
          <w:sz w:val="24"/>
        </w:rPr>
        <w:t>датчики, воспринимающие информацию на входе системы</w:t>
      </w:r>
      <w:r>
        <w:rPr>
          <w:sz w:val="24"/>
        </w:rPr>
        <w:t xml:space="preserve"> (сенсорные р</w:t>
      </w:r>
      <w:r>
        <w:rPr>
          <w:sz w:val="24"/>
        </w:rPr>
        <w:t>е</w:t>
      </w:r>
      <w:r>
        <w:rPr>
          <w:sz w:val="24"/>
        </w:rPr>
        <w:t xml:space="preserve">цепторы); </w:t>
      </w:r>
      <w:r>
        <w:rPr>
          <w:b/>
          <w:i/>
          <w:sz w:val="24"/>
        </w:rPr>
        <w:t>образования,</w:t>
      </w:r>
      <w:r>
        <w:rPr>
          <w:sz w:val="24"/>
        </w:rPr>
        <w:t xml:space="preserve"> располагающиеся на исполнительных органах (клетках) и </w:t>
      </w:r>
      <w:r>
        <w:rPr>
          <w:b/>
          <w:i/>
          <w:sz w:val="24"/>
        </w:rPr>
        <w:t>восприн</w:t>
      </w:r>
      <w:r>
        <w:rPr>
          <w:b/>
          <w:i/>
          <w:sz w:val="24"/>
        </w:rPr>
        <w:t>и</w:t>
      </w:r>
      <w:r>
        <w:rPr>
          <w:b/>
          <w:i/>
          <w:sz w:val="24"/>
        </w:rPr>
        <w:t>мающие информацию выходных каналов</w:t>
      </w:r>
      <w:r>
        <w:rPr>
          <w:sz w:val="24"/>
        </w:rPr>
        <w:t xml:space="preserve"> (клеточные рецепторы). Часть управляющего ус</w:t>
      </w:r>
      <w:r>
        <w:rPr>
          <w:sz w:val="24"/>
        </w:rPr>
        <w:t>т</w:t>
      </w:r>
      <w:r>
        <w:rPr>
          <w:sz w:val="24"/>
        </w:rPr>
        <w:t>ройства, служащая для хранения информации, называется запоминающим устройством или а</w:t>
      </w:r>
      <w:r>
        <w:rPr>
          <w:sz w:val="24"/>
        </w:rPr>
        <w:t>п</w:t>
      </w:r>
      <w:r>
        <w:rPr>
          <w:sz w:val="24"/>
        </w:rPr>
        <w:t>паратом памяти. Характер переработки поступающих сигналов зависит от той информации, к</w:t>
      </w:r>
      <w:r>
        <w:rPr>
          <w:sz w:val="24"/>
        </w:rPr>
        <w:t>о</w:t>
      </w:r>
      <w:r>
        <w:rPr>
          <w:sz w:val="24"/>
        </w:rPr>
        <w:t>торая записана в аппарате памяти си</w:t>
      </w:r>
      <w:r>
        <w:rPr>
          <w:sz w:val="24"/>
        </w:rPr>
        <w:t>с</w:t>
      </w:r>
      <w:r>
        <w:rPr>
          <w:sz w:val="24"/>
        </w:rPr>
        <w:t>темы регуляции.</w:t>
      </w:r>
    </w:p>
    <w:p w14:paraId="756ACDB3" w14:textId="77777777" w:rsidR="009C4F3A" w:rsidRDefault="009C4F3A" w:rsidP="003D0330">
      <w:pPr>
        <w:pStyle w:val="a3"/>
        <w:ind w:firstLine="709"/>
        <w:rPr>
          <w:b w:val="0"/>
        </w:rPr>
      </w:pPr>
      <w:r>
        <w:rPr>
          <w:b w:val="0"/>
        </w:rPr>
        <w:t>Вся система регуляции физиологических функций организма представляет собой иера</w:t>
      </w:r>
      <w:r>
        <w:rPr>
          <w:b w:val="0"/>
        </w:rPr>
        <w:t>р</w:t>
      </w:r>
      <w:r>
        <w:rPr>
          <w:b w:val="0"/>
        </w:rPr>
        <w:t>хическую структ</w:t>
      </w:r>
      <w:r>
        <w:rPr>
          <w:b w:val="0"/>
        </w:rPr>
        <w:t>у</w:t>
      </w:r>
      <w:r>
        <w:rPr>
          <w:b w:val="0"/>
        </w:rPr>
        <w:t>ру трех уровней.</w:t>
      </w:r>
    </w:p>
    <w:p w14:paraId="1D624B2F" w14:textId="77777777" w:rsidR="009C4F3A" w:rsidRDefault="009C4F3A" w:rsidP="003D0330">
      <w:pPr>
        <w:ind w:firstLine="709"/>
        <w:rPr>
          <w:sz w:val="24"/>
        </w:rPr>
      </w:pPr>
      <w:r>
        <w:rPr>
          <w:b/>
          <w:i/>
          <w:sz w:val="24"/>
        </w:rPr>
        <w:t>Первый</w:t>
      </w:r>
      <w:r>
        <w:rPr>
          <w:sz w:val="24"/>
        </w:rPr>
        <w:t xml:space="preserve"> или </w:t>
      </w:r>
      <w:r>
        <w:rPr>
          <w:b/>
          <w:i/>
          <w:sz w:val="24"/>
        </w:rPr>
        <w:t>низший</w:t>
      </w:r>
      <w:r>
        <w:rPr>
          <w:sz w:val="24"/>
        </w:rPr>
        <w:t xml:space="preserve"> уровень системы регуляции состоит из относительно автономных локальных систем, поддерживающих физиологические константы, задаваемые собственн</w:t>
      </w:r>
      <w:r>
        <w:rPr>
          <w:sz w:val="24"/>
        </w:rPr>
        <w:t>ы</w:t>
      </w:r>
      <w:r>
        <w:rPr>
          <w:sz w:val="24"/>
        </w:rPr>
        <w:t>ми метаболическими потребностями или более высокими уровнями регуляции. Так поддерживае</w:t>
      </w:r>
      <w:r>
        <w:rPr>
          <w:sz w:val="24"/>
        </w:rPr>
        <w:t>т</w:t>
      </w:r>
      <w:r>
        <w:rPr>
          <w:sz w:val="24"/>
        </w:rPr>
        <w:t>ся, например, осмотическое давление крови, вентиляцион-но-перфузионные отношения в ле</w:t>
      </w:r>
      <w:r>
        <w:rPr>
          <w:sz w:val="24"/>
        </w:rPr>
        <w:t>г</w:t>
      </w:r>
      <w:r>
        <w:rPr>
          <w:sz w:val="24"/>
        </w:rPr>
        <w:t>ких, тканевой кровоток. Для реализации механизмов этого уровня не обязательны сигналы из управляющего устройства центральной нервной системы, они обеспечиваются местными реа</w:t>
      </w:r>
      <w:r>
        <w:rPr>
          <w:sz w:val="24"/>
        </w:rPr>
        <w:t>к</w:t>
      </w:r>
      <w:r>
        <w:rPr>
          <w:sz w:val="24"/>
        </w:rPr>
        <w:t>циями и носят поэтому название "местная саморегул</w:t>
      </w:r>
      <w:r>
        <w:rPr>
          <w:sz w:val="24"/>
        </w:rPr>
        <w:t>я</w:t>
      </w:r>
      <w:r>
        <w:rPr>
          <w:sz w:val="24"/>
        </w:rPr>
        <w:t>ция".</w:t>
      </w:r>
    </w:p>
    <w:p w14:paraId="5EEB06FD" w14:textId="77777777" w:rsidR="009C4F3A" w:rsidRDefault="009C4F3A" w:rsidP="003D0330">
      <w:pPr>
        <w:ind w:firstLine="709"/>
        <w:rPr>
          <w:sz w:val="24"/>
        </w:rPr>
      </w:pPr>
      <w:r>
        <w:rPr>
          <w:b/>
          <w:i/>
          <w:sz w:val="24"/>
        </w:rPr>
        <w:t>Второй</w:t>
      </w:r>
      <w:r>
        <w:rPr>
          <w:sz w:val="24"/>
        </w:rPr>
        <w:t xml:space="preserve"> уровень системы регуляции осуществляет приспособитель-ные реакции в св</w:t>
      </w:r>
      <w:r>
        <w:rPr>
          <w:sz w:val="24"/>
        </w:rPr>
        <w:t>я</w:t>
      </w:r>
      <w:r>
        <w:rPr>
          <w:sz w:val="24"/>
        </w:rPr>
        <w:t>зи с изменениями внутренней среды. На этом уровне задается величина физиологических пар</w:t>
      </w:r>
      <w:r>
        <w:rPr>
          <w:sz w:val="24"/>
        </w:rPr>
        <w:t>а</w:t>
      </w:r>
      <w:r>
        <w:rPr>
          <w:sz w:val="24"/>
        </w:rPr>
        <w:t>метров, которые в дальнейшем могут поддерживаться системами первого уровня. Здесь подбирае</w:t>
      </w:r>
      <w:r>
        <w:rPr>
          <w:sz w:val="24"/>
        </w:rPr>
        <w:t>т</w:t>
      </w:r>
      <w:r>
        <w:rPr>
          <w:sz w:val="24"/>
        </w:rPr>
        <w:t>ся оптимальный режим работы физиологических систем для адаптации организма к внешней среде. Например, выполнение физической работы или даже подготовка к ней требует увел</w:t>
      </w:r>
      <w:r>
        <w:rPr>
          <w:sz w:val="24"/>
        </w:rPr>
        <w:t>и</w:t>
      </w:r>
      <w:r>
        <w:rPr>
          <w:sz w:val="24"/>
        </w:rPr>
        <w:t>ченного снабжения мышц кислородом, что обеспечивается усилением внешнего дыхания, п</w:t>
      </w:r>
      <w:r>
        <w:rPr>
          <w:sz w:val="24"/>
        </w:rPr>
        <w:t>о</w:t>
      </w:r>
      <w:r>
        <w:rPr>
          <w:sz w:val="24"/>
        </w:rPr>
        <w:t>ступлением в кровь депонированных эритроцитов и повышением артериального давления.</w:t>
      </w:r>
    </w:p>
    <w:p w14:paraId="79780B99" w14:textId="77777777" w:rsidR="009C4F3A" w:rsidRDefault="009C4F3A" w:rsidP="003D0330">
      <w:pPr>
        <w:ind w:firstLine="709"/>
        <w:rPr>
          <w:sz w:val="24"/>
        </w:rPr>
      </w:pPr>
      <w:r>
        <w:rPr>
          <w:b/>
          <w:i/>
          <w:sz w:val="24"/>
        </w:rPr>
        <w:t>Третий</w:t>
      </w:r>
      <w:r>
        <w:rPr>
          <w:sz w:val="24"/>
        </w:rPr>
        <w:t xml:space="preserve"> или </w:t>
      </w:r>
      <w:r>
        <w:rPr>
          <w:b/>
          <w:i/>
          <w:sz w:val="24"/>
        </w:rPr>
        <w:t>высший</w:t>
      </w:r>
      <w:r>
        <w:rPr>
          <w:sz w:val="24"/>
        </w:rPr>
        <w:t xml:space="preserve"> уровень системы регуляции обеспечивает выработку критериев оценки состояния внутренней и внешней среды, настройку режимов работы первого и втор</w:t>
      </w:r>
      <w:r>
        <w:rPr>
          <w:sz w:val="24"/>
        </w:rPr>
        <w:t>о</w:t>
      </w:r>
      <w:r>
        <w:rPr>
          <w:sz w:val="24"/>
        </w:rPr>
        <w:t>го уровней, гарантирующих в итоге изменение вегетативных функций и поведения органи</w:t>
      </w:r>
      <w:r>
        <w:rPr>
          <w:sz w:val="24"/>
        </w:rPr>
        <w:t>з</w:t>
      </w:r>
      <w:r>
        <w:rPr>
          <w:sz w:val="24"/>
        </w:rPr>
        <w:t>ма с целью оптимизации его жизнедеятельности.</w:t>
      </w:r>
    </w:p>
    <w:p w14:paraId="0D61D7CF" w14:textId="77777777" w:rsidR="009C4F3A" w:rsidRDefault="009C4F3A" w:rsidP="003D0330">
      <w:pPr>
        <w:ind w:firstLine="709"/>
        <w:rPr>
          <w:sz w:val="24"/>
        </w:rPr>
      </w:pPr>
      <w:r>
        <w:rPr>
          <w:sz w:val="24"/>
        </w:rPr>
        <w:t xml:space="preserve">На всех трех уровнях структурной организации системы регуляции возможны два типа регуляции: по возмущению и по отклонению. </w:t>
      </w:r>
      <w:r>
        <w:rPr>
          <w:b/>
          <w:i/>
          <w:sz w:val="24"/>
        </w:rPr>
        <w:t>Регуляция по возмущению</w:t>
      </w:r>
      <w:r>
        <w:rPr>
          <w:sz w:val="24"/>
        </w:rPr>
        <w:t xml:space="preserve"> (саморегуляция по входу) системы (рис.3.</w:t>
      </w:r>
      <w:r>
        <w:rPr>
          <w:noProof/>
          <w:sz w:val="24"/>
        </w:rPr>
        <w:t xml:space="preserve">1) </w:t>
      </w:r>
      <w:r>
        <w:rPr>
          <w:sz w:val="24"/>
        </w:rPr>
        <w:t>возможна только для открытых систем, имеющих связи с внешней средой. Этот тип регуляции включается в тех случаях, когда на живую систему оказывает во</w:t>
      </w:r>
      <w:r>
        <w:rPr>
          <w:sz w:val="24"/>
        </w:rPr>
        <w:t>з</w:t>
      </w:r>
      <w:r>
        <w:rPr>
          <w:sz w:val="24"/>
        </w:rPr>
        <w:t>действие внешний для нее фактор, меняющий условия ее существования.</w:t>
      </w:r>
    </w:p>
    <w:p w14:paraId="7DA0D0F9" w14:textId="77777777" w:rsidR="009C4F3A" w:rsidRDefault="009C4F3A" w:rsidP="003D0330">
      <w:pPr>
        <w:ind w:firstLine="709"/>
        <w:rPr>
          <w:sz w:val="24"/>
        </w:rPr>
      </w:pPr>
      <w:r>
        <w:rPr>
          <w:sz w:val="24"/>
        </w:rPr>
        <w:t>Например, регуляция дыхания обычно обеспечивает оптимальную для метаболизма кл</w:t>
      </w:r>
      <w:r>
        <w:rPr>
          <w:sz w:val="24"/>
        </w:rPr>
        <w:t>е</w:t>
      </w:r>
      <w:r>
        <w:rPr>
          <w:sz w:val="24"/>
        </w:rPr>
        <w:lastRenderedPageBreak/>
        <w:t>ток взаимосвязь процессов газообмена в легких, транспорта газов кровью и газообмена крови с клетками в тканях. Физическая же нагрузка, не являющаяся частью структуры пр</w:t>
      </w:r>
      <w:r>
        <w:rPr>
          <w:sz w:val="24"/>
        </w:rPr>
        <w:t>и</w:t>
      </w:r>
      <w:r>
        <w:rPr>
          <w:sz w:val="24"/>
        </w:rPr>
        <w:t>веденной системы (внешняя для нее), представляет собой возмущающее воздействие и, поскольку физ</w:t>
      </w:r>
      <w:r>
        <w:rPr>
          <w:sz w:val="24"/>
        </w:rPr>
        <w:t>и</w:t>
      </w:r>
      <w:r>
        <w:rPr>
          <w:sz w:val="24"/>
        </w:rPr>
        <w:t>ческая нагрузка ставит новые условия в виде повышенной потребности мышц в кислороде, ре</w:t>
      </w:r>
      <w:r>
        <w:rPr>
          <w:sz w:val="24"/>
        </w:rPr>
        <w:t>а</w:t>
      </w:r>
      <w:r>
        <w:rPr>
          <w:sz w:val="24"/>
        </w:rPr>
        <w:t>лизуется регуляция по возмущению, меняющая интенсивность составляющих дыхание проце</w:t>
      </w:r>
      <w:r>
        <w:rPr>
          <w:sz w:val="24"/>
        </w:rPr>
        <w:t>с</w:t>
      </w:r>
      <w:r>
        <w:rPr>
          <w:sz w:val="24"/>
        </w:rPr>
        <w:t>сов.</w:t>
      </w:r>
    </w:p>
    <w:p w14:paraId="1D7DEA2D" w14:textId="77777777" w:rsidR="009C4F3A" w:rsidRDefault="009C4F3A" w:rsidP="003D0330">
      <w:pPr>
        <w:ind w:firstLine="709"/>
        <w:rPr>
          <w:sz w:val="24"/>
        </w:rPr>
      </w:pPr>
      <w:r>
        <w:rPr>
          <w:sz w:val="24"/>
        </w:rPr>
        <w:t>В том же примере регуляция дыхания по возмущению возникает при изменении состава атмосферного воздуха или его давления. Она отличается опережающим характером реагиров</w:t>
      </w:r>
      <w:r>
        <w:rPr>
          <w:sz w:val="24"/>
        </w:rPr>
        <w:t>а</w:t>
      </w:r>
      <w:r>
        <w:rPr>
          <w:sz w:val="24"/>
        </w:rPr>
        <w:t>ния, т.е. эффект возмущающего воздействия прогнозируется и организм заранее к нему гот</w:t>
      </w:r>
      <w:r>
        <w:rPr>
          <w:sz w:val="24"/>
        </w:rPr>
        <w:t>о</w:t>
      </w:r>
      <w:r>
        <w:rPr>
          <w:sz w:val="24"/>
        </w:rPr>
        <w:t>вится. Так, активация системы дыхания при физической нагрузке происходит до того, как ус</w:t>
      </w:r>
      <w:r>
        <w:rPr>
          <w:sz w:val="24"/>
        </w:rPr>
        <w:t>и</w:t>
      </w:r>
      <w:r>
        <w:rPr>
          <w:sz w:val="24"/>
        </w:rPr>
        <w:t>ленно работающие мышечные клетки начинают испытывать недостаток кислородного обесп</w:t>
      </w:r>
      <w:r>
        <w:rPr>
          <w:sz w:val="24"/>
        </w:rPr>
        <w:t>е</w:t>
      </w:r>
      <w:r>
        <w:rPr>
          <w:sz w:val="24"/>
        </w:rPr>
        <w:t>чения и для того, чтобы не допустить их кислородного голодания.</w:t>
      </w:r>
    </w:p>
    <w:p w14:paraId="028D94CC" w14:textId="77777777" w:rsidR="009C4F3A" w:rsidRDefault="009C4F3A" w:rsidP="003D0330">
      <w:pPr>
        <w:ind w:firstLine="709"/>
        <w:rPr>
          <w:sz w:val="24"/>
        </w:rPr>
      </w:pPr>
      <w:r>
        <w:rPr>
          <w:b/>
          <w:i/>
          <w:sz w:val="24"/>
        </w:rPr>
        <w:t>Регуляция по отклонению</w:t>
      </w:r>
      <w:r>
        <w:rPr>
          <w:sz w:val="24"/>
        </w:rPr>
        <w:t xml:space="preserve"> (саморегуляция по выходу системы) обеспечивается сравн</w:t>
      </w:r>
      <w:r>
        <w:rPr>
          <w:sz w:val="24"/>
        </w:rPr>
        <w:t>е</w:t>
      </w:r>
      <w:r>
        <w:rPr>
          <w:sz w:val="24"/>
        </w:rPr>
        <w:t>нием имеющихся параметров реакции физиологических систем с требующимися в ко</w:t>
      </w:r>
      <w:r>
        <w:rPr>
          <w:sz w:val="24"/>
        </w:rPr>
        <w:t>н</w:t>
      </w:r>
      <w:r>
        <w:rPr>
          <w:sz w:val="24"/>
        </w:rPr>
        <w:t>кретных условиях, определением степени рассогласования между ними и включением и</w:t>
      </w:r>
      <w:r>
        <w:rPr>
          <w:sz w:val="24"/>
        </w:rPr>
        <w:t>с</w:t>
      </w:r>
      <w:r>
        <w:rPr>
          <w:sz w:val="24"/>
        </w:rPr>
        <w:t>полнительных устройств для устранения этого рассогласования. Частным примером регул</w:t>
      </w:r>
      <w:r>
        <w:rPr>
          <w:sz w:val="24"/>
        </w:rPr>
        <w:t>я</w:t>
      </w:r>
      <w:r>
        <w:rPr>
          <w:sz w:val="24"/>
        </w:rPr>
        <w:t>ции по отклонению является поддержание физиологических констант внутренней среды. Стоит только отклониться от заданного уровня и повыситься в крови напряжению углек</w:t>
      </w:r>
      <w:r>
        <w:rPr>
          <w:sz w:val="24"/>
        </w:rPr>
        <w:t>и</w:t>
      </w:r>
      <w:r>
        <w:rPr>
          <w:sz w:val="24"/>
        </w:rPr>
        <w:t>слого газа из- за недостаточного его удаления через легкие или повышенного образования в тканях, как начнут реализовываться ре-гуляторные механизмы. Речь идет о комплексе реа</w:t>
      </w:r>
      <w:r>
        <w:rPr>
          <w:sz w:val="24"/>
        </w:rPr>
        <w:t>к</w:t>
      </w:r>
      <w:r>
        <w:rPr>
          <w:sz w:val="24"/>
        </w:rPr>
        <w:t>ций первого, второго и третьего уровней, необходимых для устранения этого сдвига: образ</w:t>
      </w:r>
      <w:r>
        <w:rPr>
          <w:sz w:val="24"/>
        </w:rPr>
        <w:t>о</w:t>
      </w:r>
      <w:r>
        <w:rPr>
          <w:sz w:val="24"/>
        </w:rPr>
        <w:t>вание углекислоты и бикарбоната натрия, связывание водородных ионов буферными сист</w:t>
      </w:r>
      <w:r>
        <w:rPr>
          <w:sz w:val="24"/>
        </w:rPr>
        <w:t>е</w:t>
      </w:r>
      <w:r>
        <w:rPr>
          <w:sz w:val="24"/>
        </w:rPr>
        <w:t>мами, повышение выведения протонов через почки, активация дыхания для выведения угл</w:t>
      </w:r>
      <w:r>
        <w:rPr>
          <w:sz w:val="24"/>
        </w:rPr>
        <w:t>е</w:t>
      </w:r>
      <w:r>
        <w:rPr>
          <w:sz w:val="24"/>
        </w:rPr>
        <w:t>кислого газа во внешнюю среду.</w:t>
      </w:r>
    </w:p>
    <w:p w14:paraId="0C91FE6D" w14:textId="77777777" w:rsidR="009C4F3A" w:rsidRDefault="009C4F3A" w:rsidP="003D0330">
      <w:pPr>
        <w:ind w:firstLine="709"/>
        <w:rPr>
          <w:sz w:val="24"/>
        </w:rPr>
      </w:pPr>
      <w:r>
        <w:rPr>
          <w:sz w:val="24"/>
        </w:rPr>
        <w:t>Регуляция по отклонению требует наличия канала связи между выходом системы рег</w:t>
      </w:r>
      <w:r>
        <w:rPr>
          <w:sz w:val="24"/>
        </w:rPr>
        <w:t>у</w:t>
      </w:r>
      <w:r>
        <w:rPr>
          <w:sz w:val="24"/>
        </w:rPr>
        <w:t>ляции и ее центральным аппаратом управления (рис.</w:t>
      </w:r>
      <w:r>
        <w:rPr>
          <w:noProof/>
          <w:sz w:val="24"/>
        </w:rPr>
        <w:t>3.1)</w:t>
      </w:r>
      <w:r>
        <w:rPr>
          <w:sz w:val="24"/>
        </w:rPr>
        <w:t xml:space="preserve"> и даже между выходом и входом си</w:t>
      </w:r>
      <w:r>
        <w:rPr>
          <w:sz w:val="24"/>
        </w:rPr>
        <w:t>с</w:t>
      </w:r>
      <w:r>
        <w:rPr>
          <w:sz w:val="24"/>
        </w:rPr>
        <w:t xml:space="preserve">темы регуляции. Этот канал получил название </w:t>
      </w:r>
      <w:r>
        <w:rPr>
          <w:b/>
          <w:i/>
          <w:sz w:val="24"/>
        </w:rPr>
        <w:t>обратной связи.</w:t>
      </w:r>
      <w:r>
        <w:rPr>
          <w:sz w:val="24"/>
        </w:rPr>
        <w:t xml:space="preserve"> По сути, обратная связь есть процесс влияния результата действия на причину и механизм этого действия. Именно обратная связь позволяет регуляции по отклонению работать в двух режимах: </w:t>
      </w:r>
      <w:r>
        <w:rPr>
          <w:b/>
          <w:i/>
          <w:sz w:val="24"/>
        </w:rPr>
        <w:t>компенсационном</w:t>
      </w:r>
      <w:r>
        <w:rPr>
          <w:sz w:val="24"/>
        </w:rPr>
        <w:t xml:space="preserve"> и </w:t>
      </w:r>
      <w:r>
        <w:rPr>
          <w:b/>
          <w:i/>
          <w:sz w:val="24"/>
        </w:rPr>
        <w:t>сл</w:t>
      </w:r>
      <w:r>
        <w:rPr>
          <w:b/>
          <w:i/>
          <w:sz w:val="24"/>
        </w:rPr>
        <w:t>е</w:t>
      </w:r>
      <w:r>
        <w:rPr>
          <w:b/>
          <w:i/>
          <w:sz w:val="24"/>
        </w:rPr>
        <w:t>жения.</w:t>
      </w:r>
      <w:r>
        <w:rPr>
          <w:sz w:val="24"/>
        </w:rPr>
        <w:t xml:space="preserve"> Компенсационный режим обеспечивает быструю корректировку рассогласования р</w:t>
      </w:r>
      <w:r>
        <w:rPr>
          <w:sz w:val="24"/>
        </w:rPr>
        <w:t>е</w:t>
      </w:r>
      <w:r>
        <w:rPr>
          <w:sz w:val="24"/>
        </w:rPr>
        <w:t>ального и оптимального состояния физиологических систем при внезапных влияниях среды, т.е. оптимизирует реакции организма. При режиме слежения регуляция осуществляется по з</w:t>
      </w:r>
      <w:r>
        <w:rPr>
          <w:sz w:val="24"/>
        </w:rPr>
        <w:t>а</w:t>
      </w:r>
      <w:r>
        <w:rPr>
          <w:sz w:val="24"/>
        </w:rPr>
        <w:t>ранее заданным программам, а обратная связь контролирует соответствие параметров деятел</w:t>
      </w:r>
      <w:r>
        <w:rPr>
          <w:sz w:val="24"/>
        </w:rPr>
        <w:t>ь</w:t>
      </w:r>
      <w:r>
        <w:rPr>
          <w:sz w:val="24"/>
        </w:rPr>
        <w:t>ности физиологической системы заданной программе. Если возникает отклонение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реализ</w:t>
      </w:r>
      <w:r>
        <w:rPr>
          <w:sz w:val="24"/>
        </w:rPr>
        <w:t>у</w:t>
      </w:r>
      <w:r>
        <w:rPr>
          <w:sz w:val="24"/>
        </w:rPr>
        <w:t>ется компенсационный режим.</w:t>
      </w:r>
    </w:p>
    <w:p w14:paraId="57DA446F" w14:textId="77777777" w:rsidR="009C4F3A" w:rsidRDefault="009C4F3A" w:rsidP="003D0330">
      <w:pPr>
        <w:ind w:firstLine="709"/>
        <w:rPr>
          <w:sz w:val="24"/>
        </w:rPr>
      </w:pPr>
      <w:r>
        <w:rPr>
          <w:sz w:val="24"/>
        </w:rPr>
        <w:t>Эффект обратной связи всегда запаздывает, т.к. она включает компенсационный режим уже после того как произошло рассогласование. Поэтому в центральном аппарате управл</w:t>
      </w:r>
      <w:r>
        <w:rPr>
          <w:sz w:val="24"/>
        </w:rPr>
        <w:t>е</w:t>
      </w:r>
      <w:r>
        <w:rPr>
          <w:sz w:val="24"/>
        </w:rPr>
        <w:t>ния системы регуляции обычно заложен еще один механизм контроля, позволяющий получать и</w:t>
      </w:r>
      <w:r>
        <w:rPr>
          <w:sz w:val="24"/>
        </w:rPr>
        <w:t>н</w:t>
      </w:r>
      <w:r>
        <w:rPr>
          <w:sz w:val="24"/>
        </w:rPr>
        <w:t>формацию не об уже полученных параметрах деятельности, а осуществляющий сравнение си</w:t>
      </w:r>
      <w:r>
        <w:rPr>
          <w:sz w:val="24"/>
        </w:rPr>
        <w:t>г</w:t>
      </w:r>
      <w:r>
        <w:rPr>
          <w:sz w:val="24"/>
        </w:rPr>
        <w:t>налов, посылаемых к исполнительным устройствам, с сигналами, требуемыми для заданной программы. Этот механизм контроля свойственен третьему уровню системы регуляции и ос</w:t>
      </w:r>
      <w:r>
        <w:rPr>
          <w:sz w:val="24"/>
        </w:rPr>
        <w:t>у</w:t>
      </w:r>
      <w:r>
        <w:rPr>
          <w:sz w:val="24"/>
        </w:rPr>
        <w:t>ществляется центральной нервной системой.</w:t>
      </w:r>
    </w:p>
    <w:p w14:paraId="6B8046EE" w14:textId="77777777" w:rsidR="009C4F3A" w:rsidRDefault="009C4F3A" w:rsidP="003D0330">
      <w:pPr>
        <w:ind w:firstLine="709"/>
        <w:rPr>
          <w:sz w:val="24"/>
        </w:rPr>
      </w:pPr>
      <w:r>
        <w:rPr>
          <w:sz w:val="24"/>
        </w:rPr>
        <w:t>По конечному эффекту регуляции обратная связь может быть положительной и отриц</w:t>
      </w:r>
      <w:r>
        <w:rPr>
          <w:sz w:val="24"/>
        </w:rPr>
        <w:t>а</w:t>
      </w:r>
      <w:r>
        <w:rPr>
          <w:sz w:val="24"/>
        </w:rPr>
        <w:t>тельной.</w:t>
      </w:r>
    </w:p>
    <w:p w14:paraId="332E099B" w14:textId="77777777" w:rsidR="009C4F3A" w:rsidRDefault="009C4F3A" w:rsidP="003D0330">
      <w:pPr>
        <w:ind w:firstLine="709"/>
        <w:rPr>
          <w:sz w:val="24"/>
        </w:rPr>
      </w:pPr>
      <w:r>
        <w:rPr>
          <w:b/>
          <w:i/>
          <w:sz w:val="24"/>
        </w:rPr>
        <w:t>Положительная обратная связь</w:t>
      </w:r>
      <w:r>
        <w:rPr>
          <w:sz w:val="24"/>
        </w:rPr>
        <w:t xml:space="preserve"> означает, что выходной сигнал системы регуляции усиливает входной, активация какой-либо функции вызывает усиление механизмов регул</w:t>
      </w:r>
      <w:r>
        <w:rPr>
          <w:sz w:val="24"/>
        </w:rPr>
        <w:t>я</w:t>
      </w:r>
      <w:r>
        <w:rPr>
          <w:sz w:val="24"/>
        </w:rPr>
        <w:t>ции еще больше ее активирующих. Такая обратная связь усиливает процессы жизнедеятельности. Например, прием пищи и поступление ее 'в желудок усиливают отделение желудочного сока, необходимого для гидролиза веществ. Появляющиеся в желудке и частично вс</w:t>
      </w:r>
      <w:r>
        <w:rPr>
          <w:sz w:val="24"/>
        </w:rPr>
        <w:t>а</w:t>
      </w:r>
      <w:r>
        <w:rPr>
          <w:sz w:val="24"/>
        </w:rPr>
        <w:t>сывающиеся в кровь продукты гидролиза в свою очередь стимулируют сокоотделение, что ускоряет и усил</w:t>
      </w:r>
      <w:r>
        <w:rPr>
          <w:sz w:val="24"/>
        </w:rPr>
        <w:t>и</w:t>
      </w:r>
      <w:r>
        <w:rPr>
          <w:sz w:val="24"/>
        </w:rPr>
        <w:t>вает дальнейшее переваривание пищи. Однако положительная обратная связь часто приводит систему в неустойчивое состояние, способствует формированию "порочных кругов", леж</w:t>
      </w:r>
      <w:r>
        <w:rPr>
          <w:sz w:val="24"/>
        </w:rPr>
        <w:t>а</w:t>
      </w:r>
      <w:r>
        <w:rPr>
          <w:sz w:val="24"/>
        </w:rPr>
        <w:t>щих в основе многих патологических процессов в организме.</w:t>
      </w:r>
    </w:p>
    <w:p w14:paraId="08333D94" w14:textId="77777777" w:rsidR="009C4F3A" w:rsidRDefault="009C4F3A" w:rsidP="003D0330">
      <w:pPr>
        <w:ind w:firstLine="709"/>
        <w:rPr>
          <w:sz w:val="24"/>
        </w:rPr>
      </w:pPr>
      <w:r>
        <w:rPr>
          <w:b/>
          <w:i/>
          <w:sz w:val="24"/>
        </w:rPr>
        <w:t>Отрицательная обратная связь</w:t>
      </w:r>
      <w:r>
        <w:rPr>
          <w:sz w:val="24"/>
        </w:rPr>
        <w:t xml:space="preserve"> означает, что выходной сигнал уменьшает входной, </w:t>
      </w:r>
      <w:r>
        <w:rPr>
          <w:sz w:val="24"/>
        </w:rPr>
        <w:lastRenderedPageBreak/>
        <w:t>активация какой-либо функции подавляет механизмы регуляции, усиливающие эту функцию. Отрицательные обратные связи способствуют сохранению устойчивого, стационарного состо</w:t>
      </w:r>
      <w:r>
        <w:rPr>
          <w:sz w:val="24"/>
        </w:rPr>
        <w:t>я</w:t>
      </w:r>
      <w:r>
        <w:rPr>
          <w:sz w:val="24"/>
        </w:rPr>
        <w:t>ния системы. Благодаря им, возникающее отклонение регулируемого параметра уменьшается и система возвращается к первоначальному состоянию. Например, под влиянием паратирина (гормона околощитовидных желез) в крови возрастает содержание ионизированного кальция. П</w:t>
      </w:r>
      <w:r>
        <w:rPr>
          <w:sz w:val="24"/>
        </w:rPr>
        <w:t>о</w:t>
      </w:r>
      <w:r>
        <w:rPr>
          <w:sz w:val="24"/>
        </w:rPr>
        <w:t>вышенный уровень катиона тормозит секрецию паратирина, усиливает поступление в кровь кальцитонина (гормона щитовидной железы), под влиянием которого уровень кальция сниж</w:t>
      </w:r>
      <w:r>
        <w:rPr>
          <w:sz w:val="24"/>
        </w:rPr>
        <w:t>а</w:t>
      </w:r>
      <w:r>
        <w:rPr>
          <w:sz w:val="24"/>
        </w:rPr>
        <w:t>ется и его содержание в крови нормализуется.</w:t>
      </w:r>
    </w:p>
    <w:p w14:paraId="30CE0812" w14:textId="77777777" w:rsidR="009C4F3A" w:rsidRDefault="009C4F3A" w:rsidP="003D0330">
      <w:pPr>
        <w:ind w:firstLine="709"/>
        <w:rPr>
          <w:sz w:val="24"/>
        </w:rPr>
      </w:pPr>
      <w:r>
        <w:rPr>
          <w:sz w:val="24"/>
        </w:rPr>
        <w:t>Отрицательные обратные связи способствуют сохранению стабильности физиологич</w:t>
      </w:r>
      <w:r>
        <w:rPr>
          <w:sz w:val="24"/>
        </w:rPr>
        <w:t>е</w:t>
      </w:r>
      <w:r>
        <w:rPr>
          <w:sz w:val="24"/>
        </w:rPr>
        <w:t>ских параметров внутренней среды при возмущающих воздействиях внешней среды, т.е. по</w:t>
      </w:r>
      <w:r>
        <w:rPr>
          <w:sz w:val="24"/>
        </w:rPr>
        <w:t>д</w:t>
      </w:r>
      <w:r>
        <w:rPr>
          <w:sz w:val="24"/>
        </w:rPr>
        <w:t>держивают гомеостазис. Они работают и в обратном направлении, т.е. при уменьшении пар</w:t>
      </w:r>
      <w:r>
        <w:rPr>
          <w:sz w:val="24"/>
        </w:rPr>
        <w:t>а</w:t>
      </w:r>
      <w:r>
        <w:rPr>
          <w:sz w:val="24"/>
        </w:rPr>
        <w:t>метров включают системы регуляции повышающие их и тем самым обеспечивающие восст</w:t>
      </w:r>
      <w:r>
        <w:rPr>
          <w:sz w:val="24"/>
        </w:rPr>
        <w:t>а</w:t>
      </w:r>
      <w:r>
        <w:rPr>
          <w:sz w:val="24"/>
        </w:rPr>
        <w:t>новление гомеостазиса.</w:t>
      </w:r>
    </w:p>
    <w:p w14:paraId="6B1861F2" w14:textId="77777777" w:rsidR="009C4F3A" w:rsidRDefault="009C4F3A" w:rsidP="003D0330">
      <w:pPr>
        <w:ind w:firstLine="709"/>
        <w:rPr>
          <w:sz w:val="24"/>
        </w:rPr>
      </w:pPr>
      <w:r>
        <w:rPr>
          <w:sz w:val="24"/>
        </w:rPr>
        <w:t>Описанные особенности регуляции жизнедеятельности способствуют надежности ж</w:t>
      </w:r>
      <w:r>
        <w:rPr>
          <w:sz w:val="24"/>
        </w:rPr>
        <w:t>и</w:t>
      </w:r>
      <w:r>
        <w:rPr>
          <w:sz w:val="24"/>
        </w:rPr>
        <w:t>вых систем.</w:t>
      </w:r>
    </w:p>
    <w:p w14:paraId="21725EBA" w14:textId="77777777" w:rsidR="009C4F3A" w:rsidRDefault="009C4F3A" w:rsidP="003D0330">
      <w:pPr>
        <w:ind w:firstLine="709"/>
        <w:rPr>
          <w:sz w:val="24"/>
        </w:rPr>
      </w:pPr>
      <w:r>
        <w:rPr>
          <w:b/>
          <w:i/>
          <w:sz w:val="24"/>
        </w:rPr>
        <w:t>Надежностью биологической системы</w:t>
      </w:r>
      <w:r>
        <w:rPr>
          <w:sz w:val="24"/>
        </w:rPr>
        <w:t xml:space="preserve"> называют её способность сохранять целос</w:t>
      </w:r>
      <w:r>
        <w:rPr>
          <w:sz w:val="24"/>
        </w:rPr>
        <w:t>т</w:t>
      </w:r>
      <w:r>
        <w:rPr>
          <w:sz w:val="24"/>
        </w:rPr>
        <w:t>ность и выполнять свойственные ей функции в течение определенного времени, составляющ</w:t>
      </w:r>
      <w:r>
        <w:rPr>
          <w:sz w:val="24"/>
        </w:rPr>
        <w:t>е</w:t>
      </w:r>
      <w:r>
        <w:rPr>
          <w:sz w:val="24"/>
        </w:rPr>
        <w:t>го, как правило, продолжительность жизни. Свойство надежности обеспечивается рядом при</w:t>
      </w:r>
      <w:r>
        <w:rPr>
          <w:sz w:val="24"/>
        </w:rPr>
        <w:t>н</w:t>
      </w:r>
      <w:r>
        <w:rPr>
          <w:sz w:val="24"/>
        </w:rPr>
        <w:t>ципов:</w:t>
      </w:r>
    </w:p>
    <w:p w14:paraId="3BA8C8EE" w14:textId="77777777" w:rsidR="009C4F3A" w:rsidRDefault="009C4F3A" w:rsidP="003D0330">
      <w:pPr>
        <w:ind w:firstLine="709"/>
        <w:rPr>
          <w:sz w:val="24"/>
        </w:rPr>
      </w:pPr>
      <w:r>
        <w:rPr>
          <w:b/>
          <w:i/>
          <w:noProof/>
          <w:sz w:val="24"/>
        </w:rPr>
        <w:t>1)</w:t>
      </w:r>
      <w:r>
        <w:rPr>
          <w:b/>
          <w:i/>
          <w:sz w:val="24"/>
        </w:rPr>
        <w:t xml:space="preserve"> принцип избыточности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обусловлен наличием большего, чем требуется для реал</w:t>
      </w:r>
      <w:r>
        <w:rPr>
          <w:sz w:val="24"/>
        </w:rPr>
        <w:t>и</w:t>
      </w:r>
      <w:r>
        <w:rPr>
          <w:sz w:val="24"/>
        </w:rPr>
        <w:t>зации функции числа элементов, например, множества нервных клеток и связей между ними (структурная избыточность), множества каналов передачи информации, излишнего ее объ</w:t>
      </w:r>
      <w:r>
        <w:rPr>
          <w:sz w:val="24"/>
        </w:rPr>
        <w:t>е</w:t>
      </w:r>
      <w:r>
        <w:rPr>
          <w:sz w:val="24"/>
        </w:rPr>
        <w:t>ма (информационная избыточность) и т.п.;</w:t>
      </w:r>
    </w:p>
    <w:p w14:paraId="5531379D" w14:textId="77777777" w:rsidR="009C4F3A" w:rsidRDefault="009C4F3A" w:rsidP="003D0330">
      <w:pPr>
        <w:ind w:firstLine="709"/>
        <w:rPr>
          <w:sz w:val="24"/>
        </w:rPr>
      </w:pPr>
      <w:r>
        <w:rPr>
          <w:b/>
          <w:i/>
          <w:noProof/>
          <w:sz w:val="24"/>
        </w:rPr>
        <w:t>2)</w:t>
      </w:r>
      <w:r>
        <w:rPr>
          <w:b/>
          <w:i/>
          <w:sz w:val="24"/>
        </w:rPr>
        <w:t xml:space="preserve"> принцип резервирования функции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обеспечивается наличием в системе элементов, способных переходить из состояния покоя к деятельности. Это происходит, например, при н</w:t>
      </w:r>
      <w:r>
        <w:rPr>
          <w:sz w:val="24"/>
        </w:rPr>
        <w:t>е</w:t>
      </w:r>
      <w:r>
        <w:rPr>
          <w:sz w:val="24"/>
        </w:rPr>
        <w:t>обходимости повысить интенсивность функционирования, для чего вовлекаются р</w:t>
      </w:r>
      <w:r>
        <w:rPr>
          <w:sz w:val="24"/>
        </w:rPr>
        <w:t>е</w:t>
      </w:r>
      <w:r>
        <w:rPr>
          <w:sz w:val="24"/>
        </w:rPr>
        <w:t>зервные элементы. Так, при спокойном дыхании функционируют (вентилируются) не все альвеолы ле</w:t>
      </w:r>
      <w:r>
        <w:rPr>
          <w:sz w:val="24"/>
        </w:rPr>
        <w:t>г</w:t>
      </w:r>
      <w:r>
        <w:rPr>
          <w:sz w:val="24"/>
        </w:rPr>
        <w:t>ких, а при усилении дыхания включаются резервные; в работающей мышце открываются н</w:t>
      </w:r>
      <w:r>
        <w:rPr>
          <w:sz w:val="24"/>
        </w:rPr>
        <w:t>е</w:t>
      </w:r>
      <w:r>
        <w:rPr>
          <w:sz w:val="24"/>
        </w:rPr>
        <w:t>функционирующие в покое капилляры. Приведенный вариант реализации принципа резервир</w:t>
      </w:r>
      <w:r>
        <w:rPr>
          <w:sz w:val="24"/>
        </w:rPr>
        <w:t>о</w:t>
      </w:r>
      <w:r>
        <w:rPr>
          <w:sz w:val="24"/>
        </w:rPr>
        <w:t>вания ведет к увеличению числа функционирующих в системе элеме</w:t>
      </w:r>
      <w:r>
        <w:rPr>
          <w:sz w:val="24"/>
        </w:rPr>
        <w:t>н</w:t>
      </w:r>
      <w:r>
        <w:rPr>
          <w:sz w:val="24"/>
        </w:rPr>
        <w:t>тов. Особое значение приобретает наличие резервных элементов при повреждении или отк</w:t>
      </w:r>
      <w:r>
        <w:rPr>
          <w:sz w:val="24"/>
        </w:rPr>
        <w:t>а</w:t>
      </w:r>
      <w:r>
        <w:rPr>
          <w:sz w:val="24"/>
        </w:rPr>
        <w:t>зе части действующих структур. При этом вовлечение резервных элементов обеспечивает сохранение функции;</w:t>
      </w:r>
    </w:p>
    <w:p w14:paraId="5C2F641D" w14:textId="77777777" w:rsidR="009C4F3A" w:rsidRDefault="009C4F3A" w:rsidP="003D0330">
      <w:pPr>
        <w:ind w:firstLine="709"/>
        <w:rPr>
          <w:sz w:val="24"/>
        </w:rPr>
      </w:pPr>
      <w:r>
        <w:rPr>
          <w:b/>
          <w:i/>
          <w:noProof/>
          <w:sz w:val="24"/>
        </w:rPr>
        <w:t>3)</w:t>
      </w:r>
      <w:r>
        <w:rPr>
          <w:b/>
          <w:i/>
          <w:sz w:val="24"/>
        </w:rPr>
        <w:t xml:space="preserve"> принцип периодичности функционирования</w:t>
      </w:r>
      <w:r>
        <w:rPr>
          <w:sz w:val="24"/>
        </w:rPr>
        <w:t xml:space="preserve"> обеспечивает переменную структуру системы и в состоянии физиологического покоя. Так, в легких постоянно происходит смена вентилируемых альвеол, в почках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функционирующих нефронов, в мозге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возбужда</w:t>
      </w:r>
      <w:r>
        <w:rPr>
          <w:sz w:val="24"/>
        </w:rPr>
        <w:t>ю</w:t>
      </w:r>
      <w:r>
        <w:rPr>
          <w:sz w:val="24"/>
        </w:rPr>
        <w:t>щихся нервных клеток центра и</w:t>
      </w:r>
      <w:r>
        <w:rPr>
          <w:noProof/>
          <w:sz w:val="24"/>
        </w:rPr>
        <w:t xml:space="preserve"> т.д.</w:t>
      </w:r>
      <w:r>
        <w:rPr>
          <w:sz w:val="24"/>
        </w:rPr>
        <w:t xml:space="preserve"> Периодичность функционирования "дежурных" и "п</w:t>
      </w:r>
      <w:r>
        <w:rPr>
          <w:sz w:val="24"/>
        </w:rPr>
        <w:t>о</w:t>
      </w:r>
      <w:r>
        <w:rPr>
          <w:sz w:val="24"/>
        </w:rPr>
        <w:t>коящихся" структур обеспечивает защитную роль состояния покоя для всех элементов постоянно дейс</w:t>
      </w:r>
      <w:r>
        <w:rPr>
          <w:sz w:val="24"/>
        </w:rPr>
        <w:t>т</w:t>
      </w:r>
      <w:r>
        <w:rPr>
          <w:sz w:val="24"/>
        </w:rPr>
        <w:t>вующей системы;</w:t>
      </w:r>
    </w:p>
    <w:p w14:paraId="2120A3D3" w14:textId="77777777" w:rsidR="009C4F3A" w:rsidRDefault="009C4F3A" w:rsidP="003D0330">
      <w:pPr>
        <w:ind w:firstLine="709"/>
        <w:rPr>
          <w:sz w:val="24"/>
        </w:rPr>
      </w:pPr>
      <w:r>
        <w:rPr>
          <w:b/>
          <w:i/>
          <w:noProof/>
          <w:sz w:val="24"/>
        </w:rPr>
        <w:t>4)</w:t>
      </w:r>
      <w:r>
        <w:rPr>
          <w:sz w:val="24"/>
        </w:rPr>
        <w:t xml:space="preserve"> </w:t>
      </w:r>
      <w:r>
        <w:rPr>
          <w:b/>
          <w:i/>
          <w:sz w:val="24"/>
        </w:rPr>
        <w:t>принцип взаимозаменяемости и замещения функций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обеспечивает возможность перестройки функциональных свойств элементов системы, что способствует сохранению фун</w:t>
      </w:r>
      <w:r>
        <w:rPr>
          <w:sz w:val="24"/>
        </w:rPr>
        <w:t>к</w:t>
      </w:r>
      <w:r>
        <w:rPr>
          <w:sz w:val="24"/>
        </w:rPr>
        <w:t>ции в условиях отказа или повреждения других элементов. Для центральной нер</w:t>
      </w:r>
      <w:r>
        <w:rPr>
          <w:sz w:val="24"/>
        </w:rPr>
        <w:t>в</w:t>
      </w:r>
      <w:r>
        <w:rPr>
          <w:sz w:val="24"/>
        </w:rPr>
        <w:t>ной системы это проявляется в пластичности мозга, т.е. изменении эффективности и напра</w:t>
      </w:r>
      <w:r>
        <w:rPr>
          <w:sz w:val="24"/>
        </w:rPr>
        <w:t>в</w:t>
      </w:r>
      <w:r>
        <w:rPr>
          <w:sz w:val="24"/>
        </w:rPr>
        <w:t>ленности связей между нейронами, способствующей обучению или восстановлению функции после поврежд</w:t>
      </w:r>
      <w:r>
        <w:rPr>
          <w:sz w:val="24"/>
        </w:rPr>
        <w:t>е</w:t>
      </w:r>
      <w:r>
        <w:rPr>
          <w:sz w:val="24"/>
        </w:rPr>
        <w:t>ния. Примером замещения функций может являться изменение дыхания, деятельности почек при сдвигах рН крови и недостаточной эффективности буферных си</w:t>
      </w:r>
      <w:r>
        <w:rPr>
          <w:sz w:val="24"/>
        </w:rPr>
        <w:t>с</w:t>
      </w:r>
      <w:r>
        <w:rPr>
          <w:sz w:val="24"/>
        </w:rPr>
        <w:t>тем;</w:t>
      </w:r>
    </w:p>
    <w:p w14:paraId="7C398FB8" w14:textId="77777777" w:rsidR="009C4F3A" w:rsidRDefault="009C4F3A" w:rsidP="003D0330">
      <w:pPr>
        <w:ind w:firstLine="709"/>
        <w:rPr>
          <w:sz w:val="24"/>
        </w:rPr>
      </w:pPr>
      <w:r>
        <w:rPr>
          <w:b/>
          <w:i/>
          <w:noProof/>
          <w:sz w:val="24"/>
        </w:rPr>
        <w:t>5)</w:t>
      </w:r>
      <w:r>
        <w:rPr>
          <w:b/>
          <w:i/>
          <w:sz w:val="24"/>
        </w:rPr>
        <w:t xml:space="preserve"> принцип дублирования</w:t>
      </w:r>
      <w:r>
        <w:rPr>
          <w:sz w:val="24"/>
        </w:rPr>
        <w:t>, связан, например, с наличием в организме парных органов (легкие, почки). В системах регулирования этот принцип проявляется не только наличием од</w:t>
      </w:r>
      <w:r>
        <w:rPr>
          <w:sz w:val="24"/>
        </w:rPr>
        <w:t>и</w:t>
      </w:r>
      <w:r>
        <w:rPr>
          <w:sz w:val="24"/>
        </w:rPr>
        <w:t>наковых структурных элементов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параллельным расположением в нерве большого числа одинаковых нервных волокон, существованием многочисленных клеток или мног</w:t>
      </w:r>
      <w:r>
        <w:rPr>
          <w:sz w:val="24"/>
        </w:rPr>
        <w:t>о</w:t>
      </w:r>
      <w:r>
        <w:rPr>
          <w:sz w:val="24"/>
        </w:rPr>
        <w:t>клеточных структур с одинаковой функцией (нейроны в мозге, нефроны в почке, тканевые капилляры). Он также обеспечивает одинаковый эффект разными путями регуляции (симпатический и пар</w:t>
      </w:r>
      <w:r>
        <w:rPr>
          <w:sz w:val="24"/>
        </w:rPr>
        <w:t>а</w:t>
      </w:r>
      <w:r>
        <w:rPr>
          <w:sz w:val="24"/>
        </w:rPr>
        <w:t>симпатический пути регуляции функций сердца, множество сахаррегул</w:t>
      </w:r>
      <w:r>
        <w:rPr>
          <w:sz w:val="24"/>
        </w:rPr>
        <w:t>и</w:t>
      </w:r>
      <w:r>
        <w:rPr>
          <w:sz w:val="24"/>
        </w:rPr>
        <w:t xml:space="preserve">рующих гормонов и </w:t>
      </w:r>
      <w:r>
        <w:rPr>
          <w:sz w:val="24"/>
        </w:rPr>
        <w:lastRenderedPageBreak/>
        <w:t>т.п.). Многоконтурность в системах регуляции физиологических параметров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один из осно</w:t>
      </w:r>
      <w:r>
        <w:rPr>
          <w:sz w:val="24"/>
        </w:rPr>
        <w:t>в</w:t>
      </w:r>
      <w:r>
        <w:rPr>
          <w:sz w:val="24"/>
        </w:rPr>
        <w:t>ных способов реализации дублирования;</w:t>
      </w:r>
    </w:p>
    <w:p w14:paraId="474B7D48" w14:textId="77777777" w:rsidR="009C4F3A" w:rsidRDefault="009C4F3A" w:rsidP="003D0330">
      <w:pPr>
        <w:ind w:firstLine="709"/>
        <w:rPr>
          <w:sz w:val="24"/>
        </w:rPr>
      </w:pPr>
      <w:r>
        <w:rPr>
          <w:b/>
          <w:i/>
          <w:noProof/>
          <w:sz w:val="24"/>
        </w:rPr>
        <w:t>6)</w:t>
      </w:r>
      <w:r>
        <w:rPr>
          <w:b/>
          <w:i/>
          <w:sz w:val="24"/>
        </w:rPr>
        <w:t xml:space="preserve"> принцип смещения в ряду сопряженных функций</w:t>
      </w:r>
      <w:r>
        <w:rPr>
          <w:sz w:val="24"/>
        </w:rPr>
        <w:t xml:space="preserve"> обеспечивает достижение присп</w:t>
      </w:r>
      <w:r>
        <w:rPr>
          <w:sz w:val="24"/>
        </w:rPr>
        <w:t>о</w:t>
      </w:r>
      <w:r>
        <w:rPr>
          <w:sz w:val="24"/>
        </w:rPr>
        <w:t>собительного результата при нарушении одной из функций за счет активации другой. Напр</w:t>
      </w:r>
      <w:r>
        <w:rPr>
          <w:sz w:val="24"/>
        </w:rPr>
        <w:t>и</w:t>
      </w:r>
      <w:r>
        <w:rPr>
          <w:sz w:val="24"/>
        </w:rPr>
        <w:t>мер, при нарушении внешнего дыхания и поступления кислорода в кровь активируется образ</w:t>
      </w:r>
      <w:r>
        <w:rPr>
          <w:sz w:val="24"/>
        </w:rPr>
        <w:t>о</w:t>
      </w:r>
      <w:r>
        <w:rPr>
          <w:sz w:val="24"/>
        </w:rPr>
        <w:t>вание эритроцитов, изменяются функции кровообращения, вследствие чего доста</w:t>
      </w:r>
      <w:r>
        <w:rPr>
          <w:sz w:val="24"/>
        </w:rPr>
        <w:t>в</w:t>
      </w:r>
      <w:r>
        <w:rPr>
          <w:sz w:val="24"/>
        </w:rPr>
        <w:t>ка кислорода к тканям не страдает;</w:t>
      </w:r>
    </w:p>
    <w:p w14:paraId="3611FB50" w14:textId="77777777" w:rsidR="009C4F3A" w:rsidRDefault="009C4F3A" w:rsidP="003D0330">
      <w:pPr>
        <w:ind w:firstLine="709"/>
        <w:rPr>
          <w:sz w:val="24"/>
        </w:rPr>
      </w:pPr>
      <w:r>
        <w:rPr>
          <w:b/>
          <w:i/>
          <w:noProof/>
          <w:sz w:val="24"/>
        </w:rPr>
        <w:t>7)</w:t>
      </w:r>
      <w:r>
        <w:rPr>
          <w:b/>
          <w:i/>
          <w:sz w:val="24"/>
        </w:rPr>
        <w:t xml:space="preserve"> принцип усиления</w:t>
      </w:r>
      <w:r>
        <w:rPr>
          <w:sz w:val="24"/>
        </w:rPr>
        <w:t>, существующий в системах регуляции, обеспечивает их энергет</w:t>
      </w:r>
      <w:r>
        <w:rPr>
          <w:sz w:val="24"/>
        </w:rPr>
        <w:t>и</w:t>
      </w:r>
      <w:r>
        <w:rPr>
          <w:sz w:val="24"/>
        </w:rPr>
        <w:t>ческую экономичность и в конечном счете также способствует надежности. Для получения мощного ре-гуляторного эффекта совсем не обязательно посылать столь же большое количес</w:t>
      </w:r>
      <w:r>
        <w:rPr>
          <w:sz w:val="24"/>
        </w:rPr>
        <w:t>т</w:t>
      </w:r>
      <w:r>
        <w:rPr>
          <w:sz w:val="24"/>
        </w:rPr>
        <w:t>во сигналов по информационным каналам. Так, весьма небольшое количество мол</w:t>
      </w:r>
      <w:r>
        <w:rPr>
          <w:sz w:val="24"/>
        </w:rPr>
        <w:t>е</w:t>
      </w:r>
      <w:r>
        <w:rPr>
          <w:sz w:val="24"/>
        </w:rPr>
        <w:t>кул гормона может вызвать существенное изменение функции. Изменение лишь одной аминокислоты в д</w:t>
      </w:r>
      <w:r>
        <w:rPr>
          <w:sz w:val="24"/>
        </w:rPr>
        <w:t>е</w:t>
      </w:r>
      <w:r>
        <w:rPr>
          <w:sz w:val="24"/>
        </w:rPr>
        <w:t>тер-минантной группе белка может придать ей чужеродность, а для иммунного ответа необх</w:t>
      </w:r>
      <w:r>
        <w:rPr>
          <w:sz w:val="24"/>
        </w:rPr>
        <w:t>о</w:t>
      </w:r>
      <w:r>
        <w:rPr>
          <w:sz w:val="24"/>
        </w:rPr>
        <w:t>димо очень малое количество чужеродных молекул.</w:t>
      </w:r>
    </w:p>
    <w:p w14:paraId="6AE302D4" w14:textId="77777777" w:rsidR="009C4F3A" w:rsidRDefault="009C4F3A" w:rsidP="003D0330">
      <w:pPr>
        <w:ind w:firstLine="709"/>
        <w:rPr>
          <w:sz w:val="24"/>
        </w:rPr>
      </w:pPr>
      <w:r>
        <w:rPr>
          <w:sz w:val="24"/>
        </w:rPr>
        <w:t>Надежность биологических систем обеспечивается и способностью к увеличению массы элементов, испытывающих постоянные рабочие нагрузки (гипертрофия), и регенерати</w:t>
      </w:r>
      <w:r>
        <w:rPr>
          <w:sz w:val="24"/>
        </w:rPr>
        <w:t>в</w:t>
      </w:r>
      <w:r>
        <w:rPr>
          <w:sz w:val="24"/>
        </w:rPr>
        <w:t>ными процессами, восстанавливающими структуру при гибели клеток. Для организма в целом ва</w:t>
      </w:r>
      <w:r>
        <w:rPr>
          <w:sz w:val="24"/>
        </w:rPr>
        <w:t>ж</w:t>
      </w:r>
      <w:r>
        <w:rPr>
          <w:sz w:val="24"/>
        </w:rPr>
        <w:t xml:space="preserve">нейшим способом повышения надежности является </w:t>
      </w:r>
      <w:r>
        <w:rPr>
          <w:b/>
          <w:i/>
          <w:sz w:val="24"/>
        </w:rPr>
        <w:t>приспособи-тельное поведение.</w:t>
      </w:r>
    </w:p>
    <w:p w14:paraId="21F065E5" w14:textId="77777777" w:rsidR="009C4F3A" w:rsidRDefault="009C4F3A" w:rsidP="003D0330">
      <w:pPr>
        <w:ind w:firstLine="709"/>
        <w:rPr>
          <w:sz w:val="24"/>
        </w:rPr>
      </w:pPr>
      <w:r>
        <w:rPr>
          <w:sz w:val="24"/>
        </w:rPr>
        <w:t>Необходимым свойством живой системы, влияющим на эффективность механизмов р</w:t>
      </w:r>
      <w:r>
        <w:rPr>
          <w:sz w:val="24"/>
        </w:rPr>
        <w:t>е</w:t>
      </w:r>
      <w:r>
        <w:rPr>
          <w:sz w:val="24"/>
        </w:rPr>
        <w:t xml:space="preserve">гуляции, является реактивность. </w:t>
      </w:r>
      <w:r>
        <w:rPr>
          <w:b/>
          <w:i/>
          <w:sz w:val="24"/>
        </w:rPr>
        <w:t>Реактивность</w:t>
      </w:r>
      <w:r>
        <w:rPr>
          <w:b/>
          <w:i/>
          <w:noProof/>
          <w:sz w:val="24"/>
        </w:rPr>
        <w:t xml:space="preserve"> —</w:t>
      </w:r>
      <w:r>
        <w:rPr>
          <w:sz w:val="24"/>
        </w:rPr>
        <w:t xml:space="preserve"> это способность живой системы в бол</w:t>
      </w:r>
      <w:r>
        <w:rPr>
          <w:sz w:val="24"/>
        </w:rPr>
        <w:t>ь</w:t>
      </w:r>
      <w:r>
        <w:rPr>
          <w:sz w:val="24"/>
        </w:rPr>
        <w:t>шей или меньшей мере, так или иначе отвечать (реагировать) изменениями обмена веществ и фун</w:t>
      </w:r>
      <w:r>
        <w:rPr>
          <w:sz w:val="24"/>
        </w:rPr>
        <w:t>к</w:t>
      </w:r>
      <w:r>
        <w:rPr>
          <w:sz w:val="24"/>
        </w:rPr>
        <w:t>ции на раздражители внешней или внутренней среды. Являясь одним из основных свойств, присущих всем уровням организации живой системы, реактивность зависит от функциональн</w:t>
      </w:r>
      <w:r>
        <w:rPr>
          <w:sz w:val="24"/>
        </w:rPr>
        <w:t>о</w:t>
      </w:r>
      <w:r>
        <w:rPr>
          <w:sz w:val="24"/>
        </w:rPr>
        <w:t>го состояния реагирующего субстрата. Поэтому характер ответной реакции любой живой си</w:t>
      </w:r>
      <w:r>
        <w:rPr>
          <w:sz w:val="24"/>
        </w:rPr>
        <w:t>с</w:t>
      </w:r>
      <w:r>
        <w:rPr>
          <w:sz w:val="24"/>
        </w:rPr>
        <w:t>темы определяется не только качественными и количественными характеристиками раздраж</w:t>
      </w:r>
      <w:r>
        <w:rPr>
          <w:sz w:val="24"/>
        </w:rPr>
        <w:t>и</w:t>
      </w:r>
      <w:r>
        <w:rPr>
          <w:sz w:val="24"/>
        </w:rPr>
        <w:t>теля, но и реактивностью самой системы. Соответственно, эффекты р</w:t>
      </w:r>
      <w:r>
        <w:rPr>
          <w:sz w:val="24"/>
        </w:rPr>
        <w:t>е</w:t>
      </w:r>
      <w:r>
        <w:rPr>
          <w:sz w:val="24"/>
        </w:rPr>
        <w:t>гуляторных сигналов (нервных импульсов, молекул химических веществ) зависят не только от характеристик этих сигналов, но и от реактивности регулируемого объекта, т.е. эффект</w:t>
      </w:r>
      <w:r>
        <w:rPr>
          <w:sz w:val="24"/>
        </w:rPr>
        <w:t>о</w:t>
      </w:r>
      <w:r>
        <w:rPr>
          <w:sz w:val="24"/>
        </w:rPr>
        <w:t>ра.</w:t>
      </w:r>
    </w:p>
    <w:p w14:paraId="1E81C4CE" w14:textId="77777777" w:rsidR="009C4F3A" w:rsidRDefault="009C4F3A" w:rsidP="003D0330">
      <w:pPr>
        <w:ind w:firstLine="709"/>
        <w:rPr>
          <w:sz w:val="24"/>
        </w:rPr>
      </w:pPr>
      <w:r>
        <w:rPr>
          <w:sz w:val="24"/>
        </w:rPr>
        <w:t>Одно из проявлений свойства реактивности получило название правила исходного с</w:t>
      </w:r>
      <w:r>
        <w:rPr>
          <w:sz w:val="24"/>
        </w:rPr>
        <w:t>о</w:t>
      </w:r>
      <w:r>
        <w:rPr>
          <w:sz w:val="24"/>
        </w:rPr>
        <w:t>стояния, согласно которому величина и направленность эффекта регуляторного сигнала з</w:t>
      </w:r>
      <w:r>
        <w:rPr>
          <w:sz w:val="24"/>
        </w:rPr>
        <w:t>а</w:t>
      </w:r>
      <w:r>
        <w:rPr>
          <w:sz w:val="24"/>
        </w:rPr>
        <w:t>висит от особенностей метаболизма и функции, имевшихся в регулируемой системе перед действием этого сигнала. Сущность этого правила проявляется в следующем. Если функция клетки, ткани, органа или физиологической системы, либо метаболические пути находятся в активированном состоянии, то на стимулирующий регуляторный сигнал отмечается или слабый эффект, или о</w:t>
      </w:r>
      <w:r>
        <w:rPr>
          <w:sz w:val="24"/>
        </w:rPr>
        <w:t>т</w:t>
      </w:r>
      <w:r>
        <w:rPr>
          <w:sz w:val="24"/>
        </w:rPr>
        <w:t>сутствие эффекта, или даже противоположный эффект, а регулятор п</w:t>
      </w:r>
      <w:r>
        <w:rPr>
          <w:sz w:val="24"/>
        </w:rPr>
        <w:t>о</w:t>
      </w:r>
      <w:r>
        <w:rPr>
          <w:sz w:val="24"/>
        </w:rPr>
        <w:t>давляющего действия, напротив, вызывает максимально возможный эффект. Если же в и</w:t>
      </w:r>
      <w:r>
        <w:rPr>
          <w:sz w:val="24"/>
        </w:rPr>
        <w:t>с</w:t>
      </w:r>
      <w:r>
        <w:rPr>
          <w:sz w:val="24"/>
        </w:rPr>
        <w:t>ходном состоянии функция или метаболизм снижены, то стимулирующий регулятор выз</w:t>
      </w:r>
      <w:r>
        <w:rPr>
          <w:sz w:val="24"/>
        </w:rPr>
        <w:t>ы</w:t>
      </w:r>
      <w:r>
        <w:rPr>
          <w:sz w:val="24"/>
        </w:rPr>
        <w:t>вает максимальный эффект, а действие подавляющего регулятора ослаблено или даже пр</w:t>
      </w:r>
      <w:r>
        <w:rPr>
          <w:sz w:val="24"/>
        </w:rPr>
        <w:t>и</w:t>
      </w:r>
      <w:r>
        <w:rPr>
          <w:sz w:val="24"/>
        </w:rPr>
        <w:t>водит к стимуляции эффектора.</w:t>
      </w:r>
    </w:p>
    <w:p w14:paraId="7367D8AB" w14:textId="77777777" w:rsidR="009C4F3A" w:rsidRDefault="009C4F3A" w:rsidP="003D0330">
      <w:pPr>
        <w:ind w:firstLine="709"/>
        <w:rPr>
          <w:sz w:val="24"/>
        </w:rPr>
      </w:pPr>
      <w:r>
        <w:rPr>
          <w:sz w:val="24"/>
        </w:rPr>
        <w:t xml:space="preserve">Механизмы регуляции жизнедеятельности организма принято делить на </w:t>
      </w:r>
      <w:r>
        <w:rPr>
          <w:b/>
          <w:i/>
          <w:sz w:val="24"/>
        </w:rPr>
        <w:t>нервные</w:t>
      </w:r>
      <w:r>
        <w:rPr>
          <w:sz w:val="24"/>
        </w:rPr>
        <w:t xml:space="preserve"> и </w:t>
      </w:r>
      <w:r>
        <w:rPr>
          <w:b/>
          <w:i/>
          <w:sz w:val="24"/>
        </w:rPr>
        <w:t>г</w:t>
      </w:r>
      <w:r>
        <w:rPr>
          <w:b/>
          <w:i/>
          <w:sz w:val="24"/>
        </w:rPr>
        <w:t>у</w:t>
      </w:r>
      <w:r>
        <w:rPr>
          <w:b/>
          <w:i/>
          <w:sz w:val="24"/>
        </w:rPr>
        <w:t>моральные.</w:t>
      </w:r>
      <w:r>
        <w:rPr>
          <w:sz w:val="24"/>
        </w:rPr>
        <w:t xml:space="preserve"> Первые используют для передачи и переработки информации структуры нервной си</w:t>
      </w:r>
      <w:r>
        <w:rPr>
          <w:sz w:val="24"/>
        </w:rPr>
        <w:t>с</w:t>
      </w:r>
      <w:r>
        <w:rPr>
          <w:sz w:val="24"/>
        </w:rPr>
        <w:t>темы (нейроны, нервные волокна) и импульсы электрических потенциалов, вторые</w:t>
      </w:r>
      <w:r>
        <w:rPr>
          <w:noProof/>
          <w:sz w:val="24"/>
        </w:rPr>
        <w:t xml:space="preserve"> — </w:t>
      </w:r>
      <w:r>
        <w:rPr>
          <w:sz w:val="24"/>
        </w:rPr>
        <w:t>внутре</w:t>
      </w:r>
      <w:r>
        <w:rPr>
          <w:sz w:val="24"/>
        </w:rPr>
        <w:t>н</w:t>
      </w:r>
      <w:r>
        <w:rPr>
          <w:sz w:val="24"/>
        </w:rPr>
        <w:t>нюю среду и молекулы химических веществ.</w:t>
      </w:r>
    </w:p>
    <w:p w14:paraId="71EFFD0C" w14:textId="77777777" w:rsidR="009C4F3A" w:rsidRDefault="009C4F3A" w:rsidP="003D0330">
      <w:pPr>
        <w:ind w:firstLine="709"/>
        <w:rPr>
          <w:sz w:val="24"/>
        </w:rPr>
      </w:pPr>
      <w:r>
        <w:rPr>
          <w:b/>
          <w:i/>
          <w:sz w:val="24"/>
        </w:rPr>
        <w:t>Нервная регуляция</w:t>
      </w:r>
      <w:r>
        <w:rPr>
          <w:sz w:val="24"/>
        </w:rPr>
        <w:t xml:space="preserve"> обеспечивает быструю и направленную передачу сигналов, кот</w:t>
      </w:r>
      <w:r>
        <w:rPr>
          <w:sz w:val="24"/>
        </w:rPr>
        <w:t>о</w:t>
      </w:r>
      <w:r>
        <w:rPr>
          <w:sz w:val="24"/>
        </w:rPr>
        <w:t>рые в виде нервных импульсов по соответствующим нервным проводникам поступают к опред</w:t>
      </w:r>
      <w:r>
        <w:rPr>
          <w:sz w:val="24"/>
        </w:rPr>
        <w:t>е</w:t>
      </w:r>
      <w:r>
        <w:rPr>
          <w:sz w:val="24"/>
        </w:rPr>
        <w:t>ленному адресату —объекту регуляции. Быстрая передача сигналов (до</w:t>
      </w:r>
      <w:r>
        <w:rPr>
          <w:noProof/>
          <w:sz w:val="24"/>
        </w:rPr>
        <w:t xml:space="preserve"> 80-120</w:t>
      </w:r>
      <w:r>
        <w:rPr>
          <w:sz w:val="24"/>
        </w:rPr>
        <w:t xml:space="preserve"> м/с) без затухания и потери энергии обусловлена свойствами проводящих возбуждение структур, преимущественно состоянием их мембран. Нервной регуляции подлежат как соматические (деятельность скеле</w:t>
      </w:r>
      <w:r>
        <w:rPr>
          <w:sz w:val="24"/>
        </w:rPr>
        <w:t>т</w:t>
      </w:r>
      <w:r>
        <w:rPr>
          <w:sz w:val="24"/>
        </w:rPr>
        <w:t>ной мускулатуры), так и вегетативные (деятельность внутренних органов) функции. Это ун</w:t>
      </w:r>
      <w:r>
        <w:rPr>
          <w:sz w:val="24"/>
        </w:rPr>
        <w:t>и</w:t>
      </w:r>
      <w:r>
        <w:rPr>
          <w:sz w:val="24"/>
        </w:rPr>
        <w:t>версальное значение нервной регуляции жизнедеятельности и физи</w:t>
      </w:r>
      <w:r>
        <w:rPr>
          <w:sz w:val="24"/>
        </w:rPr>
        <w:t>о</w:t>
      </w:r>
      <w:r>
        <w:rPr>
          <w:sz w:val="24"/>
        </w:rPr>
        <w:t xml:space="preserve">логических функций было положено в основу концепции </w:t>
      </w:r>
      <w:r>
        <w:rPr>
          <w:b/>
          <w:i/>
          <w:sz w:val="24"/>
        </w:rPr>
        <w:t>нервизма,</w:t>
      </w:r>
      <w:r>
        <w:rPr>
          <w:sz w:val="24"/>
        </w:rPr>
        <w:t xml:space="preserve"> рассматривающей целостность организма как резул</w:t>
      </w:r>
      <w:r>
        <w:rPr>
          <w:sz w:val="24"/>
        </w:rPr>
        <w:t>ь</w:t>
      </w:r>
      <w:r>
        <w:rPr>
          <w:sz w:val="24"/>
        </w:rPr>
        <w:t>тат деятельности нервной системы. Однако абсолютизация этой концепции до теории физиол</w:t>
      </w:r>
      <w:r>
        <w:rPr>
          <w:sz w:val="24"/>
        </w:rPr>
        <w:t>о</w:t>
      </w:r>
      <w:r>
        <w:rPr>
          <w:sz w:val="24"/>
        </w:rPr>
        <w:t>гии не оставляет места для многообразия уровней и связей в системе регуляции жизне</w:t>
      </w:r>
      <w:r>
        <w:rPr>
          <w:sz w:val="24"/>
        </w:rPr>
        <w:lastRenderedPageBreak/>
        <w:t>деятел</w:t>
      </w:r>
      <w:r>
        <w:rPr>
          <w:sz w:val="24"/>
        </w:rPr>
        <w:t>ь</w:t>
      </w:r>
      <w:r>
        <w:rPr>
          <w:sz w:val="24"/>
        </w:rPr>
        <w:t>ности механизмов интеграции функций. Элементарный и основной принцип нервной регуляции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</w:t>
      </w:r>
      <w:r>
        <w:rPr>
          <w:b/>
          <w:i/>
          <w:sz w:val="24"/>
        </w:rPr>
        <w:t>рефлекс.</w:t>
      </w:r>
    </w:p>
    <w:p w14:paraId="1ECBA8FA" w14:textId="77777777" w:rsidR="009C4F3A" w:rsidRDefault="009C4F3A" w:rsidP="003D0330">
      <w:pPr>
        <w:ind w:firstLine="709"/>
        <w:rPr>
          <w:sz w:val="24"/>
        </w:rPr>
      </w:pPr>
      <w:r>
        <w:rPr>
          <w:b/>
          <w:i/>
          <w:sz w:val="24"/>
        </w:rPr>
        <w:t>Гуморальная регуляция</w:t>
      </w:r>
      <w:r>
        <w:rPr>
          <w:sz w:val="24"/>
        </w:rPr>
        <w:t xml:space="preserve"> представляет собой способ передачи регулирующей информ</w:t>
      </w:r>
      <w:r>
        <w:rPr>
          <w:sz w:val="24"/>
        </w:rPr>
        <w:t>а</w:t>
      </w:r>
      <w:r>
        <w:rPr>
          <w:sz w:val="24"/>
        </w:rPr>
        <w:t>ции к эффекторам через жидкую внутреннюю среду организма с помощью молекул химических веществ, выделяемых клетками или специализированными тканями и органами. Этот вид рег</w:t>
      </w:r>
      <w:r>
        <w:rPr>
          <w:sz w:val="24"/>
        </w:rPr>
        <w:t>у</w:t>
      </w:r>
      <w:r>
        <w:rPr>
          <w:sz w:val="24"/>
        </w:rPr>
        <w:t>ляции жизнедеятельности может обеспечивать как относительно автономный мес</w:t>
      </w:r>
      <w:r>
        <w:rPr>
          <w:sz w:val="24"/>
        </w:rPr>
        <w:t>т</w:t>
      </w:r>
      <w:r>
        <w:rPr>
          <w:sz w:val="24"/>
        </w:rPr>
        <w:t>ный обмен информацией об особенностях метаболизма и функции клеток и тканей, так и системный эфф</w:t>
      </w:r>
      <w:r>
        <w:rPr>
          <w:sz w:val="24"/>
        </w:rPr>
        <w:t>е</w:t>
      </w:r>
      <w:r>
        <w:rPr>
          <w:sz w:val="24"/>
        </w:rPr>
        <w:t>рентный канал информационной связи, находящийся в большей или мен</w:t>
      </w:r>
      <w:r>
        <w:rPr>
          <w:sz w:val="24"/>
        </w:rPr>
        <w:t>ь</w:t>
      </w:r>
      <w:r>
        <w:rPr>
          <w:sz w:val="24"/>
        </w:rPr>
        <w:t xml:space="preserve">шей зависимости от нервных процессов восприятия и переработки информации о состоянии внешней и внутренней среды. Соответственно, гуморальную регуляцию подразделяют на </w:t>
      </w:r>
      <w:r>
        <w:rPr>
          <w:b/>
          <w:i/>
          <w:sz w:val="24"/>
        </w:rPr>
        <w:t xml:space="preserve">местную, </w:t>
      </w:r>
      <w:r>
        <w:rPr>
          <w:sz w:val="24"/>
        </w:rPr>
        <w:t>малоспециализ</w:t>
      </w:r>
      <w:r>
        <w:rPr>
          <w:sz w:val="24"/>
        </w:rPr>
        <w:t>и</w:t>
      </w:r>
      <w:r>
        <w:rPr>
          <w:sz w:val="24"/>
        </w:rPr>
        <w:t xml:space="preserve">рованную саморегуляцию, и высокоспециализирован-ную </w:t>
      </w:r>
      <w:r>
        <w:rPr>
          <w:b/>
          <w:i/>
          <w:sz w:val="24"/>
        </w:rPr>
        <w:t>сист</w:t>
      </w:r>
      <w:r>
        <w:rPr>
          <w:b/>
          <w:i/>
          <w:sz w:val="24"/>
        </w:rPr>
        <w:t>е</w:t>
      </w:r>
      <w:r>
        <w:rPr>
          <w:b/>
          <w:i/>
          <w:sz w:val="24"/>
        </w:rPr>
        <w:t>му гормональной регуляции,</w:t>
      </w:r>
      <w:r>
        <w:rPr>
          <w:sz w:val="24"/>
        </w:rPr>
        <w:t xml:space="preserve"> обеспечивающую генерализо-ванные эффекты с помощью </w:t>
      </w:r>
      <w:r>
        <w:rPr>
          <w:b/>
          <w:i/>
          <w:sz w:val="24"/>
        </w:rPr>
        <w:t>гормонов.</w:t>
      </w:r>
      <w:r>
        <w:rPr>
          <w:sz w:val="24"/>
        </w:rPr>
        <w:t xml:space="preserve"> Местная гуморальная р</w:t>
      </w:r>
      <w:r>
        <w:rPr>
          <w:sz w:val="24"/>
        </w:rPr>
        <w:t>е</w:t>
      </w:r>
      <w:r>
        <w:rPr>
          <w:sz w:val="24"/>
        </w:rPr>
        <w:t>гуляция (тканевая саморегуляция) практически не упра</w:t>
      </w:r>
      <w:r>
        <w:rPr>
          <w:sz w:val="24"/>
        </w:rPr>
        <w:t>в</w:t>
      </w:r>
      <w:r>
        <w:rPr>
          <w:sz w:val="24"/>
        </w:rPr>
        <w:t>ляется нервной системой, тогда как система гормональной регуляции составляет часть ед</w:t>
      </w:r>
      <w:r>
        <w:rPr>
          <w:sz w:val="24"/>
        </w:rPr>
        <w:t>и</w:t>
      </w:r>
      <w:r>
        <w:rPr>
          <w:sz w:val="24"/>
        </w:rPr>
        <w:t>ной нейро-гуморальной системы.</w:t>
      </w:r>
    </w:p>
    <w:p w14:paraId="061E3CCA" w14:textId="77777777" w:rsidR="009C4F3A" w:rsidRDefault="009C4F3A" w:rsidP="003D0330">
      <w:pPr>
        <w:ind w:firstLine="709"/>
        <w:rPr>
          <w:sz w:val="24"/>
        </w:rPr>
      </w:pPr>
      <w:r>
        <w:rPr>
          <w:sz w:val="24"/>
        </w:rPr>
        <w:t>Деление механизмов регуляции жизнедеятельности организма на нервные и гуморал</w:t>
      </w:r>
      <w:r>
        <w:rPr>
          <w:sz w:val="24"/>
        </w:rPr>
        <w:t>ь</w:t>
      </w:r>
      <w:r>
        <w:rPr>
          <w:sz w:val="24"/>
        </w:rPr>
        <w:t>ные весьма условно и может использоваться только для аналитических целей как способ изуч</w:t>
      </w:r>
      <w:r>
        <w:rPr>
          <w:sz w:val="24"/>
        </w:rPr>
        <w:t>е</w:t>
      </w:r>
      <w:r>
        <w:rPr>
          <w:sz w:val="24"/>
        </w:rPr>
        <w:t>ния. На самом деле, нервные и гуморальные механизмы регуляции неразделимы.</w:t>
      </w:r>
    </w:p>
    <w:p w14:paraId="510ECD2D" w14:textId="77777777" w:rsidR="009C4F3A" w:rsidRDefault="009C4F3A" w:rsidP="003D0330">
      <w:pPr>
        <w:ind w:firstLine="709"/>
        <w:rPr>
          <w:sz w:val="24"/>
        </w:rPr>
      </w:pPr>
      <w:r>
        <w:rPr>
          <w:sz w:val="24"/>
        </w:rPr>
        <w:t>Во-первых, информация о состоянии внешней и внутренней среды воспринимается по</w:t>
      </w:r>
      <w:r>
        <w:rPr>
          <w:sz w:val="24"/>
        </w:rPr>
        <w:t>ч</w:t>
      </w:r>
      <w:r>
        <w:rPr>
          <w:sz w:val="24"/>
        </w:rPr>
        <w:t xml:space="preserve">ти всегда элементами нервной системы </w:t>
      </w:r>
      <w:r>
        <w:rPr>
          <w:b/>
          <w:i/>
          <w:sz w:val="24"/>
        </w:rPr>
        <w:t>(рецепторы),</w:t>
      </w:r>
      <w:r>
        <w:rPr>
          <w:sz w:val="24"/>
        </w:rPr>
        <w:t xml:space="preserve"> обрабатывается в нервной системе, где может трансформироваться в сигналы исполнительных устройств либо нервной, либо гум</w:t>
      </w:r>
      <w:r>
        <w:rPr>
          <w:sz w:val="24"/>
        </w:rPr>
        <w:t>о</w:t>
      </w:r>
      <w:r>
        <w:rPr>
          <w:sz w:val="24"/>
        </w:rPr>
        <w:t>ральной природы. Следовательно, для второго и третьего уровней системы регуляции физиол</w:t>
      </w:r>
      <w:r>
        <w:rPr>
          <w:sz w:val="24"/>
        </w:rPr>
        <w:t>о</w:t>
      </w:r>
      <w:r>
        <w:rPr>
          <w:sz w:val="24"/>
        </w:rPr>
        <w:t>гических функций управляющим устройством является, как правило, нервная си</w:t>
      </w:r>
      <w:r>
        <w:rPr>
          <w:sz w:val="24"/>
        </w:rPr>
        <w:t>с</w:t>
      </w:r>
      <w:r>
        <w:rPr>
          <w:sz w:val="24"/>
        </w:rPr>
        <w:t>тема.</w:t>
      </w:r>
    </w:p>
    <w:p w14:paraId="3FE20F3D" w14:textId="77777777" w:rsidR="009C4F3A" w:rsidRDefault="009C4F3A" w:rsidP="003D0330">
      <w:pPr>
        <w:ind w:firstLine="709"/>
        <w:rPr>
          <w:sz w:val="24"/>
        </w:rPr>
      </w:pPr>
      <w:r>
        <w:rPr>
          <w:sz w:val="24"/>
        </w:rPr>
        <w:t>Во-вторых, сигналы, поступающие по управляющим каналам нервной системы перед</w:t>
      </w:r>
      <w:r>
        <w:rPr>
          <w:sz w:val="24"/>
        </w:rPr>
        <w:t>а</w:t>
      </w:r>
      <w:r>
        <w:rPr>
          <w:sz w:val="24"/>
        </w:rPr>
        <w:t>ются в местах окончания нервных проводников в виде химических молекул-посредников, п</w:t>
      </w:r>
      <w:r>
        <w:rPr>
          <w:sz w:val="24"/>
        </w:rPr>
        <w:t>о</w:t>
      </w:r>
      <w:r>
        <w:rPr>
          <w:sz w:val="24"/>
        </w:rPr>
        <w:t>ступающих в микроокружение клеток, т.е. гуморальным путем. А специализированные для г</w:t>
      </w:r>
      <w:r>
        <w:rPr>
          <w:sz w:val="24"/>
        </w:rPr>
        <w:t>у</w:t>
      </w:r>
      <w:r>
        <w:rPr>
          <w:sz w:val="24"/>
        </w:rPr>
        <w:t>моральной регуляции железы внутренней секреции управляются нервной системой.</w:t>
      </w:r>
    </w:p>
    <w:p w14:paraId="5E6F7378" w14:textId="77777777" w:rsidR="009C4F3A" w:rsidRDefault="009C4F3A" w:rsidP="003D0330">
      <w:pPr>
        <w:ind w:firstLine="709"/>
        <w:rPr>
          <w:sz w:val="24"/>
        </w:rPr>
      </w:pPr>
      <w:r>
        <w:rPr>
          <w:sz w:val="24"/>
        </w:rPr>
        <w:t xml:space="preserve">Таким образом, следует говорить о единой </w:t>
      </w:r>
      <w:r>
        <w:rPr>
          <w:b/>
          <w:i/>
          <w:sz w:val="24"/>
        </w:rPr>
        <w:t>нейро-гуморальной системе</w:t>
      </w:r>
      <w:r>
        <w:rPr>
          <w:sz w:val="24"/>
        </w:rPr>
        <w:t xml:space="preserve"> регуляции ф</w:t>
      </w:r>
      <w:r>
        <w:rPr>
          <w:sz w:val="24"/>
        </w:rPr>
        <w:t>и</w:t>
      </w:r>
      <w:r>
        <w:rPr>
          <w:sz w:val="24"/>
        </w:rPr>
        <w:t xml:space="preserve">зиологических функций. </w:t>
      </w:r>
    </w:p>
    <w:p w14:paraId="74ADBA67" w14:textId="77777777" w:rsidR="009C4F3A" w:rsidRDefault="009C4F3A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>Литература:</w:t>
      </w:r>
    </w:p>
    <w:p w14:paraId="47D4EC44" w14:textId="77777777" w:rsidR="009C4F3A" w:rsidRDefault="009C4F3A" w:rsidP="003D0330">
      <w:pPr>
        <w:numPr>
          <w:ilvl w:val="0"/>
          <w:numId w:val="1"/>
        </w:numPr>
        <w:tabs>
          <w:tab w:val="clear" w:pos="360"/>
          <w:tab w:val="num" w:pos="927"/>
        </w:tabs>
        <w:ind w:left="0" w:firstLine="709"/>
      </w:pPr>
      <w:r>
        <w:rPr>
          <w:sz w:val="24"/>
        </w:rPr>
        <w:t>«Основы физиологии человека». Учебник для высших учебных заведений, в 2-х т</w:t>
      </w:r>
      <w:r>
        <w:rPr>
          <w:sz w:val="24"/>
        </w:rPr>
        <w:t>о</w:t>
      </w:r>
      <w:r>
        <w:rPr>
          <w:sz w:val="24"/>
        </w:rPr>
        <w:t>мах, под р</w:t>
      </w:r>
      <w:r>
        <w:rPr>
          <w:sz w:val="24"/>
        </w:rPr>
        <w:t>е</w:t>
      </w:r>
      <w:r>
        <w:rPr>
          <w:sz w:val="24"/>
        </w:rPr>
        <w:t>дакцией Б.И. Ткаченко. СПб., 1994. Том 1, стр.86-94.</w:t>
      </w:r>
    </w:p>
    <w:p w14:paraId="4E78C771" w14:textId="77777777" w:rsidR="009C4F3A" w:rsidRDefault="009C4F3A" w:rsidP="003D0330">
      <w:pPr>
        <w:numPr>
          <w:ilvl w:val="0"/>
          <w:numId w:val="1"/>
        </w:numPr>
        <w:tabs>
          <w:tab w:val="clear" w:pos="360"/>
          <w:tab w:val="num" w:pos="927"/>
        </w:tabs>
        <w:ind w:left="0" w:firstLine="709"/>
      </w:pPr>
      <w:r>
        <w:t>«Ф</w:t>
      </w:r>
      <w:r>
        <w:rPr>
          <w:sz w:val="24"/>
        </w:rPr>
        <w:t>изиология человека». В 4-х томах, пер. с англ.. Под редакцией Р.Шмидта и Г.Тевса. М., «Мир», 1985. Том 1, стр 250-252.</w:t>
      </w:r>
    </w:p>
    <w:p w14:paraId="0A88129F" w14:textId="77777777" w:rsidR="009C4F3A" w:rsidRDefault="009C4F3A" w:rsidP="003D0330">
      <w:pPr>
        <w:numPr>
          <w:ilvl w:val="0"/>
          <w:numId w:val="1"/>
        </w:numPr>
        <w:tabs>
          <w:tab w:val="clear" w:pos="360"/>
          <w:tab w:val="num" w:pos="927"/>
        </w:tabs>
        <w:ind w:left="0" w:firstLine="709"/>
      </w:pPr>
      <w:r>
        <w:rPr>
          <w:sz w:val="24"/>
        </w:rPr>
        <w:t>«Введение в психофизиологию: учебное пособие по курсу: «Общая и возрастная пс</w:t>
      </w:r>
      <w:r>
        <w:rPr>
          <w:sz w:val="24"/>
        </w:rPr>
        <w:t>и</w:t>
      </w:r>
      <w:r>
        <w:rPr>
          <w:sz w:val="24"/>
        </w:rPr>
        <w:t>хофизиология», Т.М. Марютина, О.Ю. Ермолаев, М., «Флинта», 1997. Стр.12-24.</w:t>
      </w:r>
    </w:p>
    <w:p w14:paraId="213F05B3" w14:textId="77777777" w:rsidR="009C4F3A" w:rsidRDefault="009C4F3A" w:rsidP="003D0330">
      <w:pPr>
        <w:numPr>
          <w:ilvl w:val="0"/>
          <w:numId w:val="1"/>
        </w:numPr>
        <w:tabs>
          <w:tab w:val="clear" w:pos="360"/>
          <w:tab w:val="num" w:pos="927"/>
        </w:tabs>
        <w:ind w:left="0" w:firstLine="709"/>
      </w:pPr>
      <w:r>
        <w:rPr>
          <w:sz w:val="24"/>
        </w:rPr>
        <w:t>«Гомеостаз», сборник, под ред. П.Д. Горизонтова. М., «Медицина», 1976. Стр.12-23.</w:t>
      </w:r>
    </w:p>
    <w:p w14:paraId="09CA76C0" w14:textId="77777777" w:rsidR="00A6602B" w:rsidRDefault="009C4F3A" w:rsidP="003D0330">
      <w:pPr>
        <w:numPr>
          <w:ilvl w:val="0"/>
          <w:numId w:val="1"/>
        </w:numPr>
        <w:tabs>
          <w:tab w:val="clear" w:pos="360"/>
          <w:tab w:val="num" w:pos="927"/>
        </w:tabs>
        <w:ind w:left="0" w:firstLine="709"/>
        <w:rPr>
          <w:sz w:val="24"/>
        </w:rPr>
      </w:pPr>
      <w:r>
        <w:rPr>
          <w:sz w:val="24"/>
        </w:rPr>
        <w:t>«Гомеостатика живых, технических, социальных и экологических систем». Горский Ю.М., Астафьев В.И., Казначеев В.П. и др.. Новосибирск, «Наука», 1990. Стр.9-14, 20-23.</w:t>
      </w:r>
    </w:p>
    <w:p w14:paraId="373A6B9B" w14:textId="77777777" w:rsidR="00A6602B" w:rsidRDefault="00A6602B" w:rsidP="003D0330">
      <w:pPr>
        <w:ind w:firstLine="709"/>
        <w:rPr>
          <w:rFonts w:ascii="Courier New" w:hAnsi="Courier New"/>
          <w:sz w:val="28"/>
        </w:rPr>
      </w:pPr>
      <w:r>
        <w:rPr>
          <w:sz w:val="24"/>
        </w:rPr>
        <w:br w:type="page"/>
      </w:r>
      <w:r>
        <w:rPr>
          <w:rFonts w:ascii="Courier New" w:hAnsi="Courier New"/>
          <w:b/>
          <w:sz w:val="28"/>
        </w:rPr>
        <w:t>Рис.</w:t>
      </w:r>
      <w:r>
        <w:rPr>
          <w:rFonts w:ascii="Courier New" w:hAnsi="Courier New"/>
          <w:b/>
          <w:noProof/>
          <w:sz w:val="28"/>
        </w:rPr>
        <w:t>1.</w:t>
      </w:r>
      <w:r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b/>
          <w:sz w:val="28"/>
        </w:rPr>
        <w:t>Блок-схема системы регуляции</w:t>
      </w:r>
      <w:r>
        <w:rPr>
          <w:rFonts w:ascii="Courier New" w:hAnsi="Courier New"/>
          <w:sz w:val="28"/>
        </w:rPr>
        <w:t>. Двойные рамки и стрелки</w:t>
      </w:r>
      <w:r>
        <w:rPr>
          <w:rFonts w:ascii="Courier New" w:hAnsi="Courier New"/>
          <w:noProof/>
          <w:sz w:val="28"/>
        </w:rPr>
        <w:t xml:space="preserve"> —</w:t>
      </w:r>
      <w:r>
        <w:rPr>
          <w:rFonts w:ascii="Courier New" w:hAnsi="Courier New"/>
          <w:sz w:val="28"/>
        </w:rPr>
        <w:t xml:space="preserve"> основные эл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менты, одинарные рамки и стрелки</w:t>
      </w:r>
      <w:r>
        <w:rPr>
          <w:rFonts w:ascii="Courier New" w:hAnsi="Courier New"/>
          <w:noProof/>
          <w:sz w:val="28"/>
        </w:rPr>
        <w:t xml:space="preserve"> —</w:t>
      </w:r>
      <w:r>
        <w:rPr>
          <w:rFonts w:ascii="Courier New" w:hAnsi="Courier New"/>
          <w:sz w:val="28"/>
        </w:rPr>
        <w:t xml:space="preserve"> звенья регуляции по возмущению и отклон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нию.</w:t>
      </w:r>
    </w:p>
    <w:p w14:paraId="573EFA90" w14:textId="17AD831C" w:rsidR="009C4F3A" w:rsidRDefault="00A639F4" w:rsidP="00A6602B">
      <w:r>
        <w:rPr>
          <w:noProof/>
        </w:rPr>
        <w:drawing>
          <wp:anchor distT="0" distB="0" distL="114300" distR="114300" simplePos="0" relativeHeight="251657728" behindDoc="1" locked="0" layoutInCell="0" allowOverlap="1" wp14:anchorId="261F5DAD" wp14:editId="4B5BB14C">
            <wp:simplePos x="0" y="0"/>
            <wp:positionH relativeFrom="column">
              <wp:posOffset>11430</wp:posOffset>
            </wp:positionH>
            <wp:positionV relativeFrom="paragraph">
              <wp:posOffset>209550</wp:posOffset>
            </wp:positionV>
            <wp:extent cx="6126480" cy="8686800"/>
            <wp:effectExtent l="0" t="0" r="0" b="0"/>
            <wp:wrapTight wrapText="bothSides">
              <wp:wrapPolygon edited="0">
                <wp:start x="0" y="0"/>
                <wp:lineTo x="0" y="21553"/>
                <wp:lineTo x="21560" y="21553"/>
                <wp:lineTo x="2156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7" t="3714" r="1492" b="2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4F3A" w:rsidSect="003D0330">
      <w:pgSz w:w="11900" w:h="16820" w:code="9"/>
      <w:pgMar w:top="1134" w:right="851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B3F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8E"/>
    <w:rsid w:val="003D0330"/>
    <w:rsid w:val="009C4F3A"/>
    <w:rsid w:val="00A639F4"/>
    <w:rsid w:val="00A6602B"/>
    <w:rsid w:val="00D5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92D6EC"/>
  <w15:chartTrackingRefBased/>
  <w15:docId w15:val="{93FF1FB5-3F5B-42E5-8BE6-F0119FFC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="220"/>
      <w:jc w:val="both"/>
    </w:pPr>
    <w:rPr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40"/>
      <w:jc w:val="right"/>
    </w:pPr>
    <w:rPr>
      <w:b/>
      <w:snapToGrid w:val="0"/>
      <w:sz w:val="32"/>
    </w:rPr>
  </w:style>
  <w:style w:type="paragraph" w:customStyle="1" w:styleId="FR2">
    <w:name w:val="FR2"/>
    <w:pPr>
      <w:widowControl w:val="0"/>
      <w:spacing w:before="600"/>
      <w:ind w:left="80"/>
      <w:jc w:val="center"/>
    </w:pPr>
    <w:rPr>
      <w:b/>
      <w:snapToGrid w:val="0"/>
      <w:sz w:val="28"/>
    </w:rPr>
  </w:style>
  <w:style w:type="paragraph" w:customStyle="1" w:styleId="FR3">
    <w:name w:val="FR3"/>
    <w:pPr>
      <w:widowControl w:val="0"/>
      <w:jc w:val="right"/>
    </w:pPr>
    <w:rPr>
      <w:rFonts w:ascii="Arial" w:hAnsi="Arial"/>
      <w:i/>
      <w:snapToGrid w:val="0"/>
      <w:sz w:val="18"/>
    </w:rPr>
  </w:style>
  <w:style w:type="paragraph" w:customStyle="1" w:styleId="FR4">
    <w:name w:val="FR4"/>
    <w:pPr>
      <w:widowControl w:val="0"/>
      <w:jc w:val="both"/>
    </w:pPr>
    <w:rPr>
      <w:b/>
      <w:snapToGrid w:val="0"/>
      <w:sz w:val="12"/>
    </w:rPr>
  </w:style>
  <w:style w:type="paragraph" w:styleId="a3">
    <w:name w:val="Body Text Indent"/>
    <w:basedOn w:val="a"/>
    <w:pPr>
      <w:ind w:firstLine="567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3451</Words>
  <Characters>19676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Основы регуляции жизнедеятельности организма</vt:lpstr>
    </vt:vector>
  </TitlesOfParts>
  <Company> </Company>
  <LinksUpToDate>false</LinksUpToDate>
  <CharactersWithSpaces>23081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регуляции жизнедеятельности организма</dc:title>
  <dc:subject/>
  <dc:creator>Гильфанов Наиль</dc:creator>
  <cp:keywords/>
  <cp:lastModifiedBy>Igor</cp:lastModifiedBy>
  <cp:revision>2</cp:revision>
  <dcterms:created xsi:type="dcterms:W3CDTF">2024-11-05T08:03:00Z</dcterms:created>
  <dcterms:modified xsi:type="dcterms:W3CDTF">2024-11-05T08:03:00Z</dcterms:modified>
</cp:coreProperties>
</file>