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E" w:rsidRDefault="00F5303E" w:rsidP="00F5303E">
      <w:pPr>
        <w:jc w:val="center"/>
      </w:pPr>
      <w:bookmarkStart w:id="0" w:name="_GoBack"/>
      <w:r>
        <w:rPr>
          <w:b/>
        </w:rPr>
        <w:t>Паспортная часть</w:t>
      </w:r>
    </w:p>
    <w:p w:rsidR="00F5303E" w:rsidRDefault="002E45C8" w:rsidP="00F5303E">
      <w:r>
        <w:t xml:space="preserve">Дата заболевания: </w:t>
      </w:r>
      <w:r w:rsidR="00F5303E">
        <w:t>2</w:t>
      </w:r>
      <w:r>
        <w:t>1.</w:t>
      </w:r>
      <w:r w:rsidR="00F5303E">
        <w:t>0</w:t>
      </w:r>
      <w:r>
        <w:t>3.2013</w:t>
      </w:r>
      <w:r w:rsidR="00F5303E">
        <w:t>г</w:t>
      </w:r>
    </w:p>
    <w:p w:rsidR="00F5303E" w:rsidRDefault="002E45C8" w:rsidP="00F5303E">
      <w:r>
        <w:t>Дата поступления в стационар: 12.</w:t>
      </w:r>
      <w:r w:rsidR="00F5303E">
        <w:t>0</w:t>
      </w:r>
      <w:r>
        <w:t>3.2013</w:t>
      </w:r>
      <w:r w:rsidR="00F5303E">
        <w:t>г</w:t>
      </w:r>
    </w:p>
    <w:p w:rsidR="00F5303E" w:rsidRPr="00C90F8B" w:rsidRDefault="00F5303E" w:rsidP="00F5303E">
      <w:pPr>
        <w:rPr>
          <w:lang w:val="en-US"/>
        </w:rPr>
      </w:pPr>
      <w:r>
        <w:t>Ф.И</w:t>
      </w:r>
      <w:r w:rsidR="002E45C8">
        <w:t xml:space="preserve">.О.: </w:t>
      </w:r>
      <w:r w:rsidR="00C90F8B">
        <w:rPr>
          <w:lang w:val="en-US"/>
        </w:rPr>
        <w:t>______________</w:t>
      </w:r>
    </w:p>
    <w:p w:rsidR="00F5303E" w:rsidRDefault="002E45C8" w:rsidP="00F5303E">
      <w:r>
        <w:t>Возраст (полных лет): 1 год 2 месяца</w:t>
      </w:r>
    </w:p>
    <w:p w:rsidR="00F5303E" w:rsidRPr="00C90F8B" w:rsidRDefault="00F5303E" w:rsidP="00F5303E">
      <w:pPr>
        <w:rPr>
          <w:lang w:val="en-US"/>
        </w:rPr>
      </w:pPr>
      <w:r>
        <w:t xml:space="preserve">Место жительства: </w:t>
      </w:r>
      <w:r w:rsidR="00C90F8B">
        <w:rPr>
          <w:lang w:val="en-US"/>
        </w:rPr>
        <w:t>_________________</w:t>
      </w:r>
    </w:p>
    <w:p w:rsidR="00F5303E" w:rsidRDefault="002E45C8" w:rsidP="00F5303E">
      <w:r>
        <w:t>Диагноз при поступлении: ОРИ</w:t>
      </w:r>
    </w:p>
    <w:p w:rsidR="00F5303E" w:rsidRDefault="00F5303E" w:rsidP="00F5303E">
      <w:r>
        <w:t>Диагноз</w:t>
      </w:r>
      <w:r w:rsidR="002E45C8">
        <w:t xml:space="preserve"> клинический: ОРВИ, фарингит, средняя степень тяжести.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rPr>
          <w:b/>
        </w:rPr>
      </w:pPr>
      <w:r>
        <w:rPr>
          <w:b/>
        </w:rPr>
        <w:t xml:space="preserve">                   Жалобы на момент курации</w:t>
      </w:r>
    </w:p>
    <w:p w:rsidR="00F5303E" w:rsidRDefault="00F5303E" w:rsidP="00F5303E">
      <w:pPr>
        <w:rPr>
          <w:lang w:val="en-US"/>
        </w:rPr>
      </w:pPr>
      <w:r>
        <w:rPr>
          <w:b/>
        </w:rPr>
        <w:t xml:space="preserve"> </w:t>
      </w:r>
      <w:r>
        <w:t>Жалоб нет.</w:t>
      </w:r>
    </w:p>
    <w:p w:rsidR="00C90F8B" w:rsidRPr="00C90F8B" w:rsidRDefault="00C90F8B" w:rsidP="00F5303E">
      <w:pPr>
        <w:rPr>
          <w:b/>
          <w:lang w:val="en-US"/>
        </w:rPr>
      </w:pPr>
    </w:p>
    <w:p w:rsidR="00F5303E" w:rsidRDefault="00F5303E" w:rsidP="00F5303E">
      <w:pPr>
        <w:rPr>
          <w:b/>
        </w:rPr>
      </w:pPr>
      <w:r>
        <w:t xml:space="preserve">                   </w:t>
      </w:r>
      <w:r>
        <w:rPr>
          <w:b/>
        </w:rPr>
        <w:t>Жалобы при поступлении</w:t>
      </w:r>
    </w:p>
    <w:p w:rsidR="00F5303E" w:rsidRDefault="0028606E" w:rsidP="00F5303E">
      <w:r>
        <w:t>На повышение температуры</w:t>
      </w:r>
      <w:r w:rsidR="002E45C8">
        <w:t xml:space="preserve"> </w:t>
      </w:r>
      <w:r>
        <w:t xml:space="preserve">тела </w:t>
      </w:r>
      <w:r w:rsidR="002E45C8">
        <w:t>(39.7</w:t>
      </w:r>
      <w:r w:rsidR="00F5303E">
        <w:t xml:space="preserve">°С).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Анамнез настоящего заболевания</w:t>
      </w:r>
    </w:p>
    <w:p w:rsidR="00F5303E" w:rsidRDefault="00F5303E" w:rsidP="00F5303E"/>
    <w:p w:rsidR="00F5303E" w:rsidRDefault="00320672" w:rsidP="00F5303E">
      <w:r>
        <w:t>Со слов матери з</w:t>
      </w:r>
      <w:r w:rsidR="002E45C8">
        <w:t xml:space="preserve">аболела остро утром 12.03.2013, когда температура тела </w:t>
      </w:r>
      <w:proofErr w:type="gramStart"/>
      <w:r w:rsidR="002E45C8">
        <w:t>поднялась до 38</w:t>
      </w:r>
      <w:r w:rsidR="00F5303E">
        <w:t>.5 °С.</w:t>
      </w:r>
      <w:r w:rsidR="002E45C8">
        <w:t xml:space="preserve"> Приняла</w:t>
      </w:r>
      <w:proofErr w:type="gramEnd"/>
      <w:r w:rsidR="002E45C8">
        <w:t xml:space="preserve"> </w:t>
      </w:r>
      <w:proofErr w:type="spellStart"/>
      <w:r w:rsidR="002E45C8">
        <w:t>ибуфен</w:t>
      </w:r>
      <w:proofErr w:type="spellEnd"/>
      <w:r w:rsidR="002E45C8">
        <w:t xml:space="preserve">. В 15 – 00 температура снова </w:t>
      </w:r>
      <w:proofErr w:type="gramStart"/>
      <w:r w:rsidR="002E45C8">
        <w:t xml:space="preserve">повысилась до 38.5 </w:t>
      </w:r>
      <w:r w:rsidR="002E45C8" w:rsidRPr="002E45C8">
        <w:t>°С</w:t>
      </w:r>
      <w:r w:rsidR="002E45C8">
        <w:t>. Вновь приняла</w:t>
      </w:r>
      <w:proofErr w:type="gramEnd"/>
      <w:r w:rsidR="002E45C8">
        <w:t xml:space="preserve"> </w:t>
      </w:r>
      <w:proofErr w:type="spellStart"/>
      <w:r w:rsidR="002E45C8">
        <w:t>ибуфен</w:t>
      </w:r>
      <w:proofErr w:type="spellEnd"/>
      <w:r w:rsidR="002E45C8">
        <w:t xml:space="preserve">. В 23 – 00 температура тела </w:t>
      </w:r>
      <w:proofErr w:type="gramStart"/>
      <w:r w:rsidR="002E45C8">
        <w:t xml:space="preserve">повысилась до </w:t>
      </w:r>
      <w:r>
        <w:t xml:space="preserve">39.7 </w:t>
      </w:r>
      <w:r w:rsidRPr="00320672">
        <w:t>°С</w:t>
      </w:r>
      <w:r>
        <w:t>.</w:t>
      </w:r>
      <w:r w:rsidR="00F5303E">
        <w:t xml:space="preserve"> </w:t>
      </w:r>
      <w:r>
        <w:t>Мать в</w:t>
      </w:r>
      <w:r w:rsidR="00F5303E">
        <w:t>ызвал</w:t>
      </w:r>
      <w:r>
        <w:t>а</w:t>
      </w:r>
      <w:proofErr w:type="gramEnd"/>
      <w:r>
        <w:t xml:space="preserve"> скорую медицинскую помощь.</w:t>
      </w:r>
      <w:r w:rsidR="00F5303E">
        <w:t xml:space="preserve"> </w:t>
      </w:r>
      <w:r>
        <w:t xml:space="preserve">Была доставлена </w:t>
      </w:r>
      <w:proofErr w:type="gramStart"/>
      <w:r>
        <w:t>в</w:t>
      </w:r>
      <w:proofErr w:type="gramEnd"/>
      <w:r>
        <w:t xml:space="preserve"> </w:t>
      </w:r>
      <w:r w:rsidR="00C90F8B">
        <w:rPr>
          <w:lang w:val="en-US"/>
        </w:rPr>
        <w:t>_______________</w:t>
      </w:r>
      <w:r>
        <w:t>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Эпидемиологический анамнез</w:t>
      </w:r>
    </w:p>
    <w:p w:rsidR="00F5303E" w:rsidRDefault="00F5303E" w:rsidP="00F5303E"/>
    <w:p w:rsidR="00F5303E" w:rsidRDefault="00F5303E" w:rsidP="00F5303E">
      <w:r>
        <w:t>Живет в квартире вместе с матерью</w:t>
      </w:r>
      <w:r w:rsidR="00320672">
        <w:t xml:space="preserve"> и отцом</w:t>
      </w:r>
      <w:r>
        <w:t>. Питается полноценно. Воду пьет кипяченую. Санитарно-эпидемиологическая обстановка удовлетворительна. Водоснабжение централизова</w:t>
      </w:r>
      <w:r w:rsidR="00320672">
        <w:t xml:space="preserve">но. </w:t>
      </w:r>
    </w:p>
    <w:p w:rsidR="00F5303E" w:rsidRDefault="00F5303E" w:rsidP="00320672">
      <w:r>
        <w:t xml:space="preserve">Со слов </w:t>
      </w:r>
      <w:r w:rsidR="00320672">
        <w:t>матери контакта с инфекционными больными ребенок не имел.</w:t>
      </w:r>
    </w:p>
    <w:p w:rsidR="00F5303E" w:rsidRDefault="00320672" w:rsidP="00320672">
      <w:pPr>
        <w:tabs>
          <w:tab w:val="left" w:pos="2430"/>
        </w:tabs>
        <w:rPr>
          <w:b/>
        </w:rPr>
      </w:pPr>
      <w:r>
        <w:rPr>
          <w:b/>
        </w:rPr>
        <w:tab/>
      </w:r>
    </w:p>
    <w:p w:rsidR="00F5303E" w:rsidRDefault="00F5303E" w:rsidP="00F5303E">
      <w:pPr>
        <w:jc w:val="center"/>
        <w:rPr>
          <w:b/>
        </w:rPr>
      </w:pPr>
      <w:r>
        <w:rPr>
          <w:b/>
        </w:rPr>
        <w:t>Анамнез жизни</w:t>
      </w:r>
    </w:p>
    <w:p w:rsidR="00FB5D94" w:rsidRDefault="00FB5D94" w:rsidP="00320672">
      <w:r>
        <w:t>Ребенок от второй беременности, вторых родов. На 36</w:t>
      </w:r>
      <w:r w:rsidRPr="00FB5D94">
        <w:t xml:space="preserve">-ой неделе </w:t>
      </w:r>
      <w:proofErr w:type="spellStart"/>
      <w:r w:rsidRPr="00FB5D94">
        <w:t>гестации</w:t>
      </w:r>
      <w:proofErr w:type="spellEnd"/>
      <w:r w:rsidRPr="00FB5D94">
        <w:t xml:space="preserve"> – </w:t>
      </w:r>
      <w:r>
        <w:t>осложненные роды, кесарево сечение, по причине кровотечения</w:t>
      </w:r>
      <w:r w:rsidRPr="00FB5D94">
        <w:t>. Закричала сразу. Масса ребе</w:t>
      </w:r>
      <w:r>
        <w:t>нка при рождении составляла 2870 г, рост 50</w:t>
      </w:r>
      <w:r w:rsidRPr="00FB5D94">
        <w:t xml:space="preserve"> см. К груди ребенка приложили </w:t>
      </w:r>
      <w:proofErr w:type="gramStart"/>
      <w:r w:rsidRPr="00FB5D94">
        <w:t>по истечение</w:t>
      </w:r>
      <w:proofErr w:type="gramEnd"/>
      <w:r w:rsidRPr="00FB5D94">
        <w:t xml:space="preserve"> 30 минут после родов, сосала активно. </w:t>
      </w:r>
      <w:proofErr w:type="gramStart"/>
      <w:r w:rsidRPr="00FB5D94">
        <w:t>Выписана</w:t>
      </w:r>
      <w:proofErr w:type="gramEnd"/>
      <w:r w:rsidRPr="00FB5D94">
        <w:t xml:space="preserve"> в удовлетворительном состоянии, на 5-й день жизни. Течение послеродового периода у матери и</w:t>
      </w:r>
      <w:r>
        <w:t xml:space="preserve"> </w:t>
      </w:r>
      <w:r w:rsidRPr="00FB5D94">
        <w:t>ребенка без осложнений</w:t>
      </w:r>
      <w:r>
        <w:t>.</w:t>
      </w:r>
    </w:p>
    <w:p w:rsidR="00320672" w:rsidRPr="00320672" w:rsidRDefault="00320672" w:rsidP="00320672">
      <w:r w:rsidRPr="00320672">
        <w:t>Рос</w:t>
      </w:r>
      <w:r w:rsidR="00FB5D94">
        <w:t>ла</w:t>
      </w:r>
      <w:r w:rsidRPr="00320672">
        <w:t xml:space="preserve"> и развивал</w:t>
      </w:r>
      <w:r w:rsidR="00FB5D94">
        <w:t>ась</w:t>
      </w:r>
      <w:r w:rsidRPr="00320672">
        <w:t xml:space="preserve">  нормально</w:t>
      </w:r>
      <w:r w:rsidR="001A758A">
        <w:t xml:space="preserve"> (начал</w:t>
      </w:r>
      <w:r w:rsidR="00FB5D94">
        <w:t>а</w:t>
      </w:r>
      <w:r w:rsidR="001A758A">
        <w:t xml:space="preserve"> ползать</w:t>
      </w:r>
      <w:r w:rsidRPr="00320672">
        <w:t>,</w:t>
      </w:r>
      <w:r w:rsidR="001A758A">
        <w:t xml:space="preserve"> </w:t>
      </w:r>
      <w:r w:rsidRPr="00320672">
        <w:t>садиться и ходить в соответствие с возрастом).</w:t>
      </w:r>
      <w:r w:rsidR="001A758A">
        <w:t xml:space="preserve"> </w:t>
      </w:r>
      <w:r w:rsidRPr="00320672">
        <w:t>Со слов матери вскармливал</w:t>
      </w:r>
      <w:r w:rsidR="00FB5D94">
        <w:t>ась</w:t>
      </w:r>
      <w:r w:rsidRPr="00320672">
        <w:t xml:space="preserve"> грудью 1,5 месяца. В физическом и психическом развитии не отстает от сверстников. </w:t>
      </w:r>
      <w:r w:rsidR="00AD1F31">
        <w:t>Прививки сделаны по возрасту.</w:t>
      </w:r>
    </w:p>
    <w:p w:rsidR="00320672" w:rsidRPr="00320672" w:rsidRDefault="00AD1F31" w:rsidP="00320672">
      <w:r>
        <w:t xml:space="preserve">Из перенесенных заболеваний отмечает </w:t>
      </w:r>
      <w:proofErr w:type="gramStart"/>
      <w:r>
        <w:t>простудные</w:t>
      </w:r>
      <w:proofErr w:type="gramEnd"/>
      <w:r>
        <w:t xml:space="preserve">. </w:t>
      </w:r>
      <w:r w:rsidR="00320672" w:rsidRPr="00320672">
        <w:t>Травм, переломов и оперативных вме</w:t>
      </w:r>
      <w:r w:rsidR="001A758A">
        <w:t xml:space="preserve">шательств не было. Аллергический анамнез без особенностей. </w:t>
      </w:r>
      <w:r w:rsidR="001A758A" w:rsidRPr="001A758A">
        <w:t xml:space="preserve">Наркотические средства родители не употребляют. Курение </w:t>
      </w:r>
      <w:r w:rsidR="001A758A" w:rsidRPr="001A758A">
        <w:lastRenderedPageBreak/>
        <w:t>отрицают.  Туберкулез, вирусный гепатит, сифилис, ВИЧ - инфекцию у себя и ближайших родственников отрицают.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Настоящее состояние больного</w:t>
      </w:r>
    </w:p>
    <w:p w:rsidR="00F5303E" w:rsidRDefault="00F5303E" w:rsidP="00F5303E"/>
    <w:p w:rsidR="00F5303E" w:rsidRDefault="00F5303E" w:rsidP="00F5303E">
      <w:r>
        <w:t>Общее состояние больной удовлетворительное. Положение в постели активное. Сознание</w:t>
      </w:r>
      <w:r w:rsidR="00AD1F31">
        <w:t xml:space="preserve"> ясное. Рост – 79 см, масса тела – 14 кг. Температура тела – 36,7</w:t>
      </w:r>
      <w:r>
        <w:t xml:space="preserve"> °С.</w:t>
      </w:r>
    </w:p>
    <w:p w:rsidR="00F5303E" w:rsidRDefault="00F5303E" w:rsidP="00F5303E">
      <w:r>
        <w:t>Кожа чистая, сухая, бледно – розовая. Сыпи нет. Рубцов, расчесов нет. Видимые слизистые без изменений. Подкожная жировая клетчатка развита дос</w:t>
      </w:r>
      <w:r w:rsidR="00AD1F31">
        <w:t>таточно</w:t>
      </w:r>
      <w:r>
        <w:t xml:space="preserve">. Лимфатические узлы (подчелюстные, шейные, над- и подчелюстные, локтевые, подмышечные, паховые) не пальпируются. </w:t>
      </w:r>
    </w:p>
    <w:p w:rsidR="00F5303E" w:rsidRDefault="00F5303E" w:rsidP="00F5303E">
      <w:r>
        <w:t>Мышцы и кости при пальпации безболезненны. Припухлости, атрофии нет. Конфигурация суставов, объем пассивных и активных движений не изменены.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дыхания</w:t>
      </w:r>
    </w:p>
    <w:p w:rsidR="00F5303E" w:rsidRDefault="00F5303E" w:rsidP="00F5303E"/>
    <w:p w:rsidR="00F5303E" w:rsidRDefault="00F5303E" w:rsidP="00F5303E">
      <w:r>
        <w:t xml:space="preserve">Дыхание </w:t>
      </w:r>
      <w:r w:rsidR="00AD1F31">
        <w:t>свободное, ритмичное. Частота дыхания 32</w:t>
      </w:r>
      <w:r>
        <w:t xml:space="preserve"> в минуту.  Грудная клетка нормостенической  формы, при пальпации безболе</w:t>
      </w:r>
      <w:r w:rsidR="00AD1F31">
        <w:t xml:space="preserve">зненная. </w:t>
      </w:r>
      <w:r>
        <w:t xml:space="preserve"> Обе половины грудной клетки участвуют в акте дыхания равномерно. 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 Крепитации, шума трения плевры нет.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кровообращения</w:t>
      </w:r>
    </w:p>
    <w:p w:rsidR="00F5303E" w:rsidRDefault="00F5303E" w:rsidP="00F5303E">
      <w:pPr>
        <w:jc w:val="center"/>
        <w:rPr>
          <w:b/>
        </w:rPr>
      </w:pPr>
    </w:p>
    <w:p w:rsidR="00F5303E" w:rsidRDefault="00AD1F31" w:rsidP="00F5303E">
      <w:pPr>
        <w:rPr>
          <w:bCs/>
          <w:i/>
        </w:rPr>
      </w:pPr>
      <w:r>
        <w:t>ЧСС – 120 ударов в минуту.</w:t>
      </w:r>
      <w:r w:rsidR="00F5303E">
        <w:t xml:space="preserve"> Патологической пульсации сосудов нет. Грудная клетка в области сердца не изменена. Видимой пульсации в области сердца не наблюдается. При пальпации верхушечный толчок опреде</w:t>
      </w:r>
      <w:r>
        <w:t xml:space="preserve">ляется в пятом </w:t>
      </w:r>
      <w:proofErr w:type="spellStart"/>
      <w:r>
        <w:t>межреберье</w:t>
      </w:r>
      <w:proofErr w:type="spellEnd"/>
      <w:r>
        <w:t xml:space="preserve"> на 1</w:t>
      </w:r>
      <w:r w:rsidR="00F5303E">
        <w:t xml:space="preserve"> см </w:t>
      </w:r>
      <w:proofErr w:type="spellStart"/>
      <w:r w:rsidR="00F5303E">
        <w:t>кнутри</w:t>
      </w:r>
      <w:proofErr w:type="spellEnd"/>
      <w:r w:rsidR="00F5303E">
        <w:t xml:space="preserve"> от среднеключичной линии. При перкуссии границы  сердца не изменены. При аускультации тоны сердца ясные, ритмичные, шумов нет.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пищеварения</w:t>
      </w:r>
    </w:p>
    <w:p w:rsidR="00F5303E" w:rsidRDefault="00F5303E" w:rsidP="00F5303E"/>
    <w:p w:rsidR="00F5303E" w:rsidRDefault="00F5303E" w:rsidP="00F5303E">
      <w:r>
        <w:t>Аппетит хороший.</w:t>
      </w:r>
    </w:p>
    <w:p w:rsidR="00F5303E" w:rsidRPr="00567C92" w:rsidRDefault="00F5303E" w:rsidP="00F5303E">
      <w:pPr>
        <w:rPr>
          <w:color w:val="FF0000"/>
        </w:rPr>
      </w:pPr>
      <w: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глотки нет. Глотание не затруднено.</w:t>
      </w:r>
      <w:r w:rsidR="00567C92" w:rsidRPr="00567C92">
        <w:rPr>
          <w:rFonts w:eastAsia="Times New Roman"/>
        </w:rPr>
        <w:t xml:space="preserve"> </w:t>
      </w:r>
      <w:r w:rsidR="00567C92" w:rsidRPr="00567C92">
        <w:rPr>
          <w:color w:val="FF0000"/>
        </w:rPr>
        <w:t>Зев, дужки и задняя стенка глотки гиперемированы</w:t>
      </w:r>
    </w:p>
    <w:p w:rsidR="00F5303E" w:rsidRDefault="00F5303E" w:rsidP="00F5303E">
      <w:r>
        <w:lastRenderedPageBreak/>
        <w:t>Живот мягкий, обычной формы, не вз</w:t>
      </w:r>
      <w:r w:rsidR="00AD1F31">
        <w:t>дут, участвует в акте дыхания</w:t>
      </w:r>
      <w:r>
        <w:t>, симметричный, видимой перистальтики нет, выбухания нет. Напряжения мышц – нет. При глубокой пальпации болезненности нет.</w:t>
      </w:r>
    </w:p>
    <w:p w:rsidR="00F5303E" w:rsidRDefault="00F5303E" w:rsidP="00F5303E">
      <w:r>
        <w:t xml:space="preserve">Печень по краю реберной дуги. Селезенка не пальпируется. </w:t>
      </w:r>
    </w:p>
    <w:p w:rsidR="00F5303E" w:rsidRDefault="00F5303E" w:rsidP="00F5303E">
      <w:r>
        <w:t>Перкуссия:</w:t>
      </w:r>
    </w:p>
    <w:p w:rsidR="00F5303E" w:rsidRDefault="00F5303E" w:rsidP="00F5303E">
      <w:r>
        <w:t xml:space="preserve"> Свободная жидкость в брюшной полости отсутствует.</w:t>
      </w:r>
    </w:p>
    <w:p w:rsidR="00F5303E" w:rsidRDefault="00F5303E" w:rsidP="00F5303E">
      <w:r>
        <w:t xml:space="preserve">Печень. Поверхность гладкая, безболезненная. Край ровный.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Мочеполовая система.</w:t>
      </w:r>
    </w:p>
    <w:p w:rsidR="00F5303E" w:rsidRDefault="00F5303E" w:rsidP="00F5303E">
      <w:r>
        <w:t xml:space="preserve">Мочеиспускание безболезненное. Мочится достаточно. Симптом поколачивания отрицательный с обеих сторон.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Нервная система</w:t>
      </w:r>
    </w:p>
    <w:p w:rsidR="00F5303E" w:rsidRDefault="00F5303E" w:rsidP="00F5303E"/>
    <w:p w:rsidR="00F5303E" w:rsidRDefault="00F5303E" w:rsidP="00F5303E">
      <w:r>
        <w:t xml:space="preserve">Судорог нет. Менингеальные симптомы </w:t>
      </w:r>
      <w:r w:rsidR="00665329">
        <w:t>(</w:t>
      </w:r>
      <w:r>
        <w:t>ригидность затылочных мышц, симптом Кернига, симптом Брудинского верхний, средний, нижний) отрицательные. Скованности не отмечается. Параличей и парезов нет. Мышечная атро</w:t>
      </w:r>
      <w:r w:rsidR="00567C92">
        <w:t xml:space="preserve">фия не отмечается. </w:t>
      </w:r>
      <w:r>
        <w:t xml:space="preserve">Зрачки одинаковы по форме и величине. Реакция зрачков на свет сохранена. Аккомодация, конвергенция в норме. Нистагм отсутствует. Острота слуха не изменена. Чувствительность кожи не нарушена.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Эндокринная система.</w:t>
      </w:r>
    </w:p>
    <w:p w:rsidR="00F5303E" w:rsidRDefault="00F5303E" w:rsidP="00F5303E">
      <w:r>
        <w:t>Щитовидная железа не увеличена, консистенция эластичная, поверхность ровная.</w:t>
      </w:r>
    </w:p>
    <w:p w:rsidR="00F5303E" w:rsidRDefault="00F5303E" w:rsidP="00F5303E"/>
    <w:p w:rsidR="00F5303E" w:rsidRDefault="00F5303E" w:rsidP="00F5303E">
      <w:pPr>
        <w:jc w:val="center"/>
      </w:pPr>
      <w:r>
        <w:rPr>
          <w:b/>
        </w:rPr>
        <w:t>Предварительный диагноз и его обоснование</w:t>
      </w:r>
    </w:p>
    <w:p w:rsidR="00F5303E" w:rsidRDefault="00F5303E" w:rsidP="00F5303E"/>
    <w:p w:rsidR="00F5303E" w:rsidRPr="00567C92" w:rsidRDefault="00F5303E" w:rsidP="00F5303E">
      <w:pPr>
        <w:rPr>
          <w:color w:val="FF0000"/>
        </w:rPr>
      </w:pPr>
      <w:r>
        <w:t>На основании жалоб боль</w:t>
      </w:r>
      <w:r w:rsidR="00567C92">
        <w:t>ного (на повышение температуры тела (39.7</w:t>
      </w:r>
      <w:r>
        <w:t xml:space="preserve">°С)); на </w:t>
      </w:r>
      <w:r w:rsidRPr="00567C92">
        <w:rPr>
          <w:color w:val="FF0000"/>
        </w:rPr>
        <w:t xml:space="preserve">основании анамнеза заболевания </w:t>
      </w:r>
      <w:r w:rsidR="00665329" w:rsidRPr="00567C92">
        <w:rPr>
          <w:color w:val="FF0000"/>
        </w:rPr>
        <w:t>(</w:t>
      </w:r>
      <w:r w:rsidRPr="00567C92">
        <w:rPr>
          <w:color w:val="FF0000"/>
        </w:rPr>
        <w:t>заболел остро, когда т</w:t>
      </w:r>
      <w:r w:rsidR="00567C92" w:rsidRPr="00567C92">
        <w:rPr>
          <w:color w:val="FF0000"/>
        </w:rPr>
        <w:t>емпература тела повысилась до 39,7 °С</w:t>
      </w:r>
      <w:r w:rsidRPr="00567C92">
        <w:rPr>
          <w:color w:val="FF0000"/>
        </w:rPr>
        <w:t>); на основании объективного обследовани</w:t>
      </w:r>
      <w:r w:rsidR="0028606E">
        <w:rPr>
          <w:color w:val="FF0000"/>
        </w:rPr>
        <w:t>я</w:t>
      </w:r>
      <w:proofErr w:type="gramStart"/>
      <w:r w:rsidR="0028606E">
        <w:rPr>
          <w:color w:val="FF0000"/>
        </w:rPr>
        <w:t xml:space="preserve"> (</w:t>
      </w:r>
      <w:r w:rsidR="00567C92" w:rsidRPr="00567C92">
        <w:rPr>
          <w:color w:val="FF0000"/>
        </w:rPr>
        <w:t xml:space="preserve">) </w:t>
      </w:r>
      <w:proofErr w:type="gramEnd"/>
      <w:r w:rsidRPr="00567C92">
        <w:rPr>
          <w:color w:val="FF0000"/>
        </w:rPr>
        <w:t>можно выставить предварительный диагноз</w:t>
      </w:r>
      <w:r w:rsidR="00665329" w:rsidRPr="00567C92">
        <w:rPr>
          <w:color w:val="FF0000"/>
        </w:rPr>
        <w:t>:</w:t>
      </w:r>
      <w:r w:rsidR="00567C92">
        <w:rPr>
          <w:color w:val="FF0000"/>
        </w:rPr>
        <w:t xml:space="preserve"> ОРВИ, фарингит, средней степени тяжести</w:t>
      </w:r>
      <w:r w:rsidRPr="00567C92">
        <w:rPr>
          <w:color w:val="FF0000"/>
        </w:rPr>
        <w:t>.</w:t>
      </w:r>
    </w:p>
    <w:p w:rsidR="00F5303E" w:rsidRPr="00567C92" w:rsidRDefault="00F5303E" w:rsidP="00F5303E">
      <w:pPr>
        <w:rPr>
          <w:color w:val="FF0000"/>
        </w:rPr>
      </w:pP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План обследования</w:t>
      </w:r>
    </w:p>
    <w:p w:rsidR="00F5303E" w:rsidRDefault="00F5303E" w:rsidP="00F5303E"/>
    <w:p w:rsidR="00F5303E" w:rsidRDefault="00F5303E" w:rsidP="00F5303E">
      <w:pPr>
        <w:numPr>
          <w:ilvl w:val="0"/>
          <w:numId w:val="1"/>
        </w:numPr>
      </w:pPr>
      <w:r>
        <w:t>Общий анализ крови;</w:t>
      </w:r>
    </w:p>
    <w:p w:rsidR="00F5303E" w:rsidRDefault="00F5303E" w:rsidP="00F5303E">
      <w:pPr>
        <w:numPr>
          <w:ilvl w:val="0"/>
          <w:numId w:val="1"/>
        </w:numPr>
      </w:pPr>
      <w:r>
        <w:t>Общий анализ мочи;</w:t>
      </w:r>
    </w:p>
    <w:p w:rsidR="00567C92" w:rsidRDefault="00567C92" w:rsidP="00F5303E">
      <w:pPr>
        <w:numPr>
          <w:ilvl w:val="0"/>
          <w:numId w:val="1"/>
        </w:numPr>
      </w:pPr>
      <w:r>
        <w:t>Мазки со слизистой зева и носа на МФА;</w:t>
      </w:r>
    </w:p>
    <w:p w:rsidR="00567C92" w:rsidRDefault="00567C92" w:rsidP="00F5303E">
      <w:pPr>
        <w:numPr>
          <w:ilvl w:val="0"/>
          <w:numId w:val="1"/>
        </w:numPr>
      </w:pPr>
      <w:proofErr w:type="gramStart"/>
      <w:r>
        <w:t>Парный</w:t>
      </w:r>
      <w:proofErr w:type="gramEnd"/>
      <w:r>
        <w:t xml:space="preserve"> сыворотки на ИФА;</w:t>
      </w:r>
    </w:p>
    <w:p w:rsidR="00F5303E" w:rsidRDefault="00F5303E" w:rsidP="00F5303E">
      <w:pPr>
        <w:numPr>
          <w:ilvl w:val="0"/>
          <w:numId w:val="1"/>
        </w:numPr>
      </w:pPr>
      <w:r>
        <w:t>Анализ кала на яйца гельминтов;</w:t>
      </w:r>
    </w:p>
    <w:p w:rsidR="00567C92" w:rsidRDefault="00567C92" w:rsidP="00F5303E">
      <w:pPr>
        <w:jc w:val="center"/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Результаты лабораторных и специальных методов исследования</w:t>
      </w:r>
    </w:p>
    <w:p w:rsidR="00F5303E" w:rsidRDefault="00F5303E" w:rsidP="00F5303E"/>
    <w:p w:rsidR="00F5303E" w:rsidRDefault="008A2DC6" w:rsidP="00F5303E">
      <w:pPr>
        <w:numPr>
          <w:ilvl w:val="0"/>
          <w:numId w:val="2"/>
        </w:numPr>
      </w:pPr>
      <w:r>
        <w:lastRenderedPageBreak/>
        <w:t>Общий анализ крови (14.03.2013</w:t>
      </w:r>
      <w:r w:rsidR="00F5303E">
        <w:t>г.)</w:t>
      </w:r>
    </w:p>
    <w:p w:rsidR="00F5303E" w:rsidRDefault="007D110D" w:rsidP="00F5303E">
      <w:r>
        <w:t>Эритроциты - 4,2</w:t>
      </w:r>
      <w:r w:rsidR="00F5303E">
        <w:t xml:space="preserve"> х 10</w:t>
      </w:r>
      <w:r w:rsidR="00F5303E">
        <w:rPr>
          <w:vertAlign w:val="superscript"/>
        </w:rPr>
        <w:t>9</w:t>
      </w:r>
      <w:r w:rsidR="00F5303E">
        <w:t>/л;</w:t>
      </w:r>
    </w:p>
    <w:p w:rsidR="00F5303E" w:rsidRDefault="007D110D" w:rsidP="00F5303E">
      <w:r>
        <w:t>Гемоглобин - 133</w:t>
      </w:r>
      <w:r w:rsidR="00F5303E">
        <w:t xml:space="preserve"> г/л;</w:t>
      </w:r>
    </w:p>
    <w:p w:rsidR="00F5303E" w:rsidRDefault="00F5303E" w:rsidP="00F5303E">
      <w:r>
        <w:t>Гематокрит - 0,95;</w:t>
      </w:r>
    </w:p>
    <w:p w:rsidR="00F5303E" w:rsidRDefault="007D110D" w:rsidP="00F5303E">
      <w:r>
        <w:t>Лейкоциты - 9,2</w:t>
      </w:r>
      <w:r w:rsidR="00F5303E">
        <w:t xml:space="preserve"> х 10</w:t>
      </w:r>
      <w:r w:rsidR="00F5303E">
        <w:rPr>
          <w:vertAlign w:val="superscript"/>
        </w:rPr>
        <w:t>9</w:t>
      </w:r>
      <w:r w:rsidR="00F5303E">
        <w:t>/л;</w:t>
      </w:r>
    </w:p>
    <w:p w:rsidR="00F5303E" w:rsidRDefault="00F5303E" w:rsidP="00F5303E">
      <w:r>
        <w:t>Палочкоядерные - 6%;</w:t>
      </w:r>
    </w:p>
    <w:p w:rsidR="00F5303E" w:rsidRDefault="007D110D" w:rsidP="00F5303E">
      <w:r>
        <w:t>Сегментоядерные - 46</w:t>
      </w:r>
      <w:r w:rsidR="00F5303E">
        <w:t>%;</w:t>
      </w:r>
    </w:p>
    <w:p w:rsidR="00F5303E" w:rsidRDefault="007D110D" w:rsidP="00F5303E">
      <w:r>
        <w:t>Лимфоциты - 44</w:t>
      </w:r>
      <w:r w:rsidR="00F5303E">
        <w:t>%;</w:t>
      </w:r>
    </w:p>
    <w:p w:rsidR="00F5303E" w:rsidRDefault="007D110D" w:rsidP="00F5303E">
      <w:r>
        <w:t>Моноциты - 4</w:t>
      </w:r>
      <w:r w:rsidR="00F5303E">
        <w:t>%;</w:t>
      </w:r>
    </w:p>
    <w:p w:rsidR="00F5303E" w:rsidRDefault="007D110D" w:rsidP="00F5303E">
      <w:r>
        <w:t>СОЭ - 12</w:t>
      </w:r>
      <w:r w:rsidR="00F5303E">
        <w:t xml:space="preserve"> мм/ч;</w:t>
      </w:r>
    </w:p>
    <w:p w:rsidR="00F5303E" w:rsidRDefault="00960AB9" w:rsidP="00F5303E">
      <w:r>
        <w:t>Заключение: Ускоренно СОЭ</w:t>
      </w:r>
      <w:r w:rsidR="00F5303E">
        <w:t>.</w:t>
      </w:r>
    </w:p>
    <w:p w:rsidR="00F5303E" w:rsidRDefault="00F5303E" w:rsidP="00F5303E"/>
    <w:p w:rsidR="00F5303E" w:rsidRDefault="008A2DC6" w:rsidP="00F5303E">
      <w:pPr>
        <w:numPr>
          <w:ilvl w:val="0"/>
          <w:numId w:val="2"/>
        </w:numPr>
        <w:jc w:val="left"/>
      </w:pPr>
      <w:r>
        <w:t>Общий анализ мочи (12.</w:t>
      </w:r>
      <w:r w:rsidR="00F5303E">
        <w:t>0</w:t>
      </w:r>
      <w:r>
        <w:t>3.2013</w:t>
      </w:r>
      <w:r w:rsidR="00F5303E">
        <w:t>г.)</w:t>
      </w:r>
    </w:p>
    <w:p w:rsidR="00F5303E" w:rsidRDefault="00F5303E" w:rsidP="00F5303E">
      <w:pPr>
        <w:jc w:val="left"/>
      </w:pPr>
      <w:r>
        <w:t xml:space="preserve"> Цвет: соломенно-желтый;</w:t>
      </w:r>
    </w:p>
    <w:p w:rsidR="00F5303E" w:rsidRDefault="00F5303E" w:rsidP="00F5303E">
      <w:pPr>
        <w:jc w:val="left"/>
      </w:pPr>
      <w:r>
        <w:t>Прозрачность: прозрачная;</w:t>
      </w:r>
    </w:p>
    <w:p w:rsidR="00F5303E" w:rsidRDefault="00F5303E" w:rsidP="00F5303E">
      <w:pPr>
        <w:jc w:val="left"/>
      </w:pPr>
      <w:r>
        <w:t>Реакция: кислая;</w:t>
      </w:r>
    </w:p>
    <w:p w:rsidR="00F5303E" w:rsidRDefault="007D110D" w:rsidP="00F5303E">
      <w:pPr>
        <w:jc w:val="left"/>
      </w:pPr>
      <w:r>
        <w:t>Относительная плотность: 10</w:t>
      </w:r>
      <w:r w:rsidR="00F5303E">
        <w:t>0</w:t>
      </w:r>
      <w:r>
        <w:t>5</w:t>
      </w:r>
      <w:r w:rsidR="00F5303E">
        <w:t>;</w:t>
      </w:r>
    </w:p>
    <w:p w:rsidR="00F5303E" w:rsidRDefault="007D110D" w:rsidP="00F5303E">
      <w:pPr>
        <w:jc w:val="left"/>
      </w:pPr>
      <w:r>
        <w:t>Белок – нет</w:t>
      </w:r>
      <w:r w:rsidR="00F5303E">
        <w:t>;</w:t>
      </w:r>
    </w:p>
    <w:p w:rsidR="00F5303E" w:rsidRDefault="00F5303E" w:rsidP="00F5303E">
      <w:pPr>
        <w:jc w:val="left"/>
      </w:pPr>
      <w:r>
        <w:t>Глюкоза – нет;</w:t>
      </w:r>
    </w:p>
    <w:p w:rsidR="00F5303E" w:rsidRDefault="00F5303E" w:rsidP="00F5303E">
      <w:pPr>
        <w:jc w:val="left"/>
      </w:pPr>
      <w:r>
        <w:t>Микроскопическое исследование:</w:t>
      </w:r>
    </w:p>
    <w:p w:rsidR="00F5303E" w:rsidRDefault="00F5303E" w:rsidP="00F5303E">
      <w:pPr>
        <w:jc w:val="left"/>
      </w:pPr>
      <w:r>
        <w:t>Эпит</w:t>
      </w:r>
      <w:r w:rsidR="007D110D">
        <w:t>елий плоский – нет</w:t>
      </w:r>
      <w:r>
        <w:t>;</w:t>
      </w:r>
    </w:p>
    <w:p w:rsidR="00F5303E" w:rsidRDefault="007D110D" w:rsidP="00F5303E">
      <w:pPr>
        <w:jc w:val="left"/>
      </w:pPr>
      <w:r>
        <w:t>Эритроциты -  нет</w:t>
      </w:r>
      <w:r w:rsidR="00F5303E">
        <w:t>;</w:t>
      </w:r>
    </w:p>
    <w:p w:rsidR="00F5303E" w:rsidRDefault="007D110D" w:rsidP="00F5303E">
      <w:pPr>
        <w:jc w:val="left"/>
      </w:pPr>
      <w:r>
        <w:t>Лейкоциты – 1-2</w:t>
      </w:r>
      <w:r w:rsidR="00F5303E">
        <w:t xml:space="preserve"> в поле зрения.</w:t>
      </w:r>
    </w:p>
    <w:p w:rsidR="00F5303E" w:rsidRDefault="00F5303E" w:rsidP="00F5303E">
      <w:pPr>
        <w:jc w:val="left"/>
      </w:pPr>
      <w:r>
        <w:t>Заключение: Общий анализ мочи без патологических изменений.</w:t>
      </w:r>
    </w:p>
    <w:p w:rsidR="007D110D" w:rsidRDefault="007D110D" w:rsidP="00F5303E">
      <w:pPr>
        <w:jc w:val="left"/>
      </w:pPr>
    </w:p>
    <w:p w:rsidR="007D110D" w:rsidRDefault="007D110D" w:rsidP="007D110D">
      <w:pPr>
        <w:pStyle w:val="a3"/>
        <w:numPr>
          <w:ilvl w:val="0"/>
          <w:numId w:val="2"/>
        </w:numPr>
        <w:jc w:val="left"/>
      </w:pPr>
      <w:r>
        <w:t xml:space="preserve">Копрологическое исследование кала </w:t>
      </w:r>
    </w:p>
    <w:p w:rsidR="007D110D" w:rsidRDefault="007D110D" w:rsidP="007D110D">
      <w:pPr>
        <w:jc w:val="left"/>
      </w:pPr>
      <w:r>
        <w:t>Заключение: энтеробиоз отрицательно.</w:t>
      </w:r>
    </w:p>
    <w:p w:rsidR="007D110D" w:rsidRDefault="007D110D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Обоснование клинического диагноза</w:t>
      </w:r>
    </w:p>
    <w:p w:rsidR="00F5303E" w:rsidRDefault="00F5303E" w:rsidP="00F5303E"/>
    <w:p w:rsidR="007D110D" w:rsidRPr="007D110D" w:rsidRDefault="007D110D" w:rsidP="007D110D">
      <w:r w:rsidRPr="007D110D">
        <w:t>На основании жалоб больного (на повышение температуры тела (39.7°С)); на основании анамнеза заболевания (заболел остро, когда температура тела повысилась до 39,7 °С); на основании объективного обследов</w:t>
      </w:r>
      <w:r w:rsidR="00960AB9">
        <w:t>ания</w:t>
      </w:r>
      <w:proofErr w:type="gramStart"/>
      <w:r w:rsidR="00960AB9">
        <w:t xml:space="preserve"> (</w:t>
      </w:r>
      <w:r w:rsidRPr="007D110D">
        <w:t>)</w:t>
      </w:r>
      <w:r w:rsidR="00960AB9">
        <w:t xml:space="preserve">; </w:t>
      </w:r>
      <w:proofErr w:type="gramEnd"/>
      <w:r w:rsidR="00960AB9">
        <w:t>на основании лабораторных методов исследования (ускоренно СОЭ)</w:t>
      </w:r>
      <w:r w:rsidRPr="007D110D">
        <w:t xml:space="preserve"> можно выставить предварительный диагноз: ОРВИ, фарингит, средней степени тяжести.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План лечения</w:t>
      </w:r>
    </w:p>
    <w:p w:rsidR="00F5303E" w:rsidRDefault="008A2DC6" w:rsidP="00F5303E">
      <w:pPr>
        <w:numPr>
          <w:ilvl w:val="0"/>
          <w:numId w:val="3"/>
        </w:numPr>
      </w:pPr>
      <w:r>
        <w:t>Режим – палатный;</w:t>
      </w:r>
    </w:p>
    <w:p w:rsidR="008A2DC6" w:rsidRDefault="008A2DC6" w:rsidP="008A2DC6">
      <w:pPr>
        <w:pStyle w:val="a3"/>
        <w:numPr>
          <w:ilvl w:val="0"/>
          <w:numId w:val="3"/>
        </w:numPr>
      </w:pPr>
      <w:r>
        <w:t>Стол – Б;</w:t>
      </w:r>
    </w:p>
    <w:p w:rsidR="008A2DC6" w:rsidRPr="008A2DC6" w:rsidRDefault="008A2DC6" w:rsidP="008A2DC6">
      <w:pPr>
        <w:pStyle w:val="a3"/>
        <w:numPr>
          <w:ilvl w:val="0"/>
          <w:numId w:val="3"/>
        </w:numPr>
      </w:pPr>
      <w:r w:rsidRPr="008A2DC6">
        <w:t>Обильное питье (морсы, чай, тёплая вода, компот) 1- 1,5 литров в сутки</w:t>
      </w:r>
    </w:p>
    <w:p w:rsidR="00FB5D94" w:rsidRPr="00FB5D94" w:rsidRDefault="00FB5D94" w:rsidP="00FB5D94">
      <w:pPr>
        <w:pStyle w:val="a3"/>
        <w:numPr>
          <w:ilvl w:val="0"/>
          <w:numId w:val="3"/>
        </w:numPr>
      </w:pPr>
      <w:r w:rsidRPr="00FB5D94">
        <w:t xml:space="preserve">При повышении температуры </w:t>
      </w:r>
      <w:r>
        <w:t xml:space="preserve">тела </w:t>
      </w:r>
      <w:r w:rsidRPr="00FB5D94">
        <w:t xml:space="preserve">выше 38,5 </w:t>
      </w:r>
      <w:r w:rsidRPr="00FB5D94">
        <w:rPr>
          <w:vertAlign w:val="superscript"/>
        </w:rPr>
        <w:t>0</w:t>
      </w:r>
      <w:r w:rsidRPr="00FB5D94">
        <w:t xml:space="preserve">С </w:t>
      </w:r>
      <w:r w:rsidRPr="00FB5D94">
        <w:rPr>
          <w:lang w:val="en-US"/>
        </w:rPr>
        <w:t>Tab</w:t>
      </w:r>
      <w:r w:rsidRPr="00FB5D94">
        <w:t xml:space="preserve">. </w:t>
      </w:r>
      <w:proofErr w:type="spellStart"/>
      <w:r w:rsidRPr="00FB5D94">
        <w:rPr>
          <w:lang w:val="en-US"/>
        </w:rPr>
        <w:t>Paracetamoli</w:t>
      </w:r>
      <w:proofErr w:type="spellEnd"/>
      <w:r w:rsidRPr="00FB5D94">
        <w:t xml:space="preserve"> 0.5.</w:t>
      </w:r>
    </w:p>
    <w:p w:rsidR="008A2DC6" w:rsidRDefault="00FB5D94" w:rsidP="008A2DC6">
      <w:pPr>
        <w:pStyle w:val="a3"/>
        <w:numPr>
          <w:ilvl w:val="0"/>
          <w:numId w:val="3"/>
        </w:numPr>
      </w:pPr>
      <w:proofErr w:type="spellStart"/>
      <w:r>
        <w:t>Тамифлу</w:t>
      </w:r>
      <w:proofErr w:type="spellEnd"/>
      <w:r>
        <w:t xml:space="preserve"> 30 мг – 2 раза в день.</w:t>
      </w:r>
    </w:p>
    <w:p w:rsidR="00F5303E" w:rsidRDefault="00F5303E" w:rsidP="00F5303E"/>
    <w:p w:rsidR="00960AB9" w:rsidRDefault="00960AB9" w:rsidP="00F5303E">
      <w:pPr>
        <w:jc w:val="center"/>
        <w:rPr>
          <w:b/>
        </w:rPr>
      </w:pPr>
    </w:p>
    <w:p w:rsidR="00960AB9" w:rsidRDefault="00960AB9" w:rsidP="00F5303E">
      <w:pPr>
        <w:jc w:val="center"/>
        <w:rPr>
          <w:b/>
        </w:rPr>
      </w:pPr>
    </w:p>
    <w:p w:rsidR="00960AB9" w:rsidRDefault="00960AB9" w:rsidP="00F5303E">
      <w:pPr>
        <w:jc w:val="center"/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Дневник наблюдения</w:t>
      </w:r>
    </w:p>
    <w:p w:rsidR="00F5303E" w:rsidRDefault="00F5303E" w:rsidP="00F5303E"/>
    <w:p w:rsidR="00960AB9" w:rsidRDefault="007D110D" w:rsidP="00F5303E">
      <w:r>
        <w:t>15.</w:t>
      </w:r>
      <w:r w:rsidR="00F5303E">
        <w:t>0</w:t>
      </w:r>
      <w:r>
        <w:t>3.2013</w:t>
      </w:r>
      <w:r w:rsidR="00960AB9">
        <w:t>г.</w:t>
      </w:r>
    </w:p>
    <w:p w:rsidR="00960AB9" w:rsidRDefault="00F5303E" w:rsidP="00F5303E">
      <w:r>
        <w:t xml:space="preserve"> </w:t>
      </w:r>
      <w:r w:rsidR="00960AB9">
        <w:t>11-00</w:t>
      </w:r>
    </w:p>
    <w:p w:rsidR="00960AB9" w:rsidRPr="00C90F8B" w:rsidRDefault="00960AB9" w:rsidP="00F5303E">
      <w:r>
        <w:rPr>
          <w:lang w:val="en-US"/>
        </w:rPr>
        <w:t>T</w:t>
      </w:r>
      <w:r w:rsidRPr="00C90F8B">
        <w:t>- 36</w:t>
      </w:r>
      <w:proofErr w:type="gramStart"/>
      <w:r w:rsidRPr="00C90F8B">
        <w:t>,7</w:t>
      </w:r>
      <w:proofErr w:type="gramEnd"/>
      <w:r w:rsidRPr="00C90F8B">
        <w:t xml:space="preserve"> </w:t>
      </w:r>
      <w:r w:rsidRPr="00960AB9">
        <w:t>°С</w:t>
      </w:r>
    </w:p>
    <w:p w:rsidR="00F5303E" w:rsidRDefault="00960AB9" w:rsidP="00F5303E">
      <w:r w:rsidRPr="00C90F8B">
        <w:t xml:space="preserve">                    </w:t>
      </w:r>
      <w:r w:rsidR="00F5303E">
        <w:t>Жалоб нет. Состояние удовлетворительное. Сознание ясное. Аппетит хороший. Кожные покровы обычной окраски, теплые на ощупь. Дыхание везикулярное</w:t>
      </w:r>
      <w:r w:rsidR="007D110D">
        <w:t xml:space="preserve">, хрипов нет. Частота дыхания </w:t>
      </w:r>
      <w:r w:rsidR="00F5303E">
        <w:t xml:space="preserve"> в</w:t>
      </w:r>
      <w:r w:rsidR="007D110D">
        <w:t xml:space="preserve"> 32</w:t>
      </w:r>
      <w:r w:rsidR="00F5303E">
        <w:t xml:space="preserve"> минуту. Тоны сердца ясные, ритм правильный, ЧСС – </w:t>
      </w:r>
      <w:r w:rsidR="007D110D">
        <w:t>120</w:t>
      </w:r>
      <w:r w:rsidR="00F5303E">
        <w:t xml:space="preserve"> в минуту. Язык влажный, не обложе</w:t>
      </w:r>
      <w:r w:rsidR="007D110D">
        <w:t>н. Живот при пальпации мягкий, безболезненный.</w:t>
      </w:r>
      <w:r w:rsidR="00F5303E">
        <w:t xml:space="preserve"> Симптом «поколачивания» отрицательный с обеих сторон.  Мочеиспускание безболезненное. Мочится достаточно. Стул в </w:t>
      </w:r>
      <w:r w:rsidR="007D110D">
        <w:t>норме.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Эпикриз</w:t>
      </w:r>
    </w:p>
    <w:p w:rsidR="00F5303E" w:rsidRDefault="00F5303E" w:rsidP="00F5303E"/>
    <w:p w:rsidR="00F5303E" w:rsidRDefault="007D110D" w:rsidP="00F5303E">
      <w:r>
        <w:t xml:space="preserve">Больная, </w:t>
      </w:r>
      <w:r w:rsidR="00C90F8B" w:rsidRPr="00C90F8B">
        <w:t>__________</w:t>
      </w:r>
      <w:r>
        <w:t>, 1 год 2 месяца</w:t>
      </w:r>
      <w:r w:rsidR="00665329">
        <w:t>,</w:t>
      </w:r>
      <w:r w:rsidR="00F5303E">
        <w:t xml:space="preserve"> был</w:t>
      </w:r>
      <w:r>
        <w:t>а госпитализирован 12.</w:t>
      </w:r>
      <w:r w:rsidR="00F5303E">
        <w:t>0</w:t>
      </w:r>
      <w:r>
        <w:t xml:space="preserve">3.13 года </w:t>
      </w:r>
      <w:r w:rsidR="00F5303E">
        <w:t xml:space="preserve"> в </w:t>
      </w:r>
      <w:r w:rsidR="00C90F8B" w:rsidRPr="00C90F8B">
        <w:t>_______________</w:t>
      </w:r>
      <w:r w:rsidR="00665329">
        <w:t xml:space="preserve"> и выставлен диагноз</w:t>
      </w:r>
      <w:r w:rsidR="00F5303E">
        <w:t xml:space="preserve"> </w:t>
      </w:r>
      <w:r>
        <w:t>ГРИПП, фарингит, средняя степень тяжести</w:t>
      </w:r>
      <w:r w:rsidR="00665329">
        <w:t xml:space="preserve">. </w:t>
      </w:r>
      <w:r w:rsidR="00F5303E">
        <w:t xml:space="preserve">Проводились лабораторные методы исследования: </w:t>
      </w:r>
    </w:p>
    <w:p w:rsidR="007D110D" w:rsidRDefault="007D110D" w:rsidP="007D110D">
      <w:r>
        <w:t>1.</w:t>
      </w:r>
      <w:r>
        <w:tab/>
        <w:t>Общий анализ крови</w:t>
      </w:r>
    </w:p>
    <w:p w:rsidR="007D110D" w:rsidRDefault="007D110D" w:rsidP="007D110D">
      <w:r>
        <w:t>Эритроциты - 4,2 х 109/л;</w:t>
      </w:r>
    </w:p>
    <w:p w:rsidR="007D110D" w:rsidRDefault="007D110D" w:rsidP="007D110D">
      <w:r>
        <w:t>Гемоглобин - 133 г/л;</w:t>
      </w:r>
    </w:p>
    <w:p w:rsidR="007D110D" w:rsidRDefault="007D110D" w:rsidP="007D110D">
      <w:r>
        <w:t>Гематокрит - 0,95;</w:t>
      </w:r>
    </w:p>
    <w:p w:rsidR="007D110D" w:rsidRDefault="007D110D" w:rsidP="007D110D">
      <w:r>
        <w:t>Лейкоциты - 9,2 х 109/л;</w:t>
      </w:r>
    </w:p>
    <w:p w:rsidR="007D110D" w:rsidRDefault="007D110D" w:rsidP="007D110D">
      <w:proofErr w:type="spellStart"/>
      <w:r>
        <w:t>Палочкоядерные</w:t>
      </w:r>
      <w:proofErr w:type="spellEnd"/>
      <w:r>
        <w:t xml:space="preserve"> - 6%;</w:t>
      </w:r>
    </w:p>
    <w:p w:rsidR="007D110D" w:rsidRDefault="007D110D" w:rsidP="007D110D">
      <w:r>
        <w:t>Сегментоядерные - 46%;</w:t>
      </w:r>
    </w:p>
    <w:p w:rsidR="007D110D" w:rsidRDefault="007D110D" w:rsidP="007D110D">
      <w:r>
        <w:t>Лимфоциты - 44%;</w:t>
      </w:r>
    </w:p>
    <w:p w:rsidR="007D110D" w:rsidRDefault="007D110D" w:rsidP="007D110D">
      <w:r>
        <w:t>Моноциты - 4%;</w:t>
      </w:r>
    </w:p>
    <w:p w:rsidR="007D110D" w:rsidRDefault="007D110D" w:rsidP="007D110D">
      <w:r>
        <w:t>СОЭ - 12 мм/ч;</w:t>
      </w:r>
    </w:p>
    <w:p w:rsidR="007D110D" w:rsidRDefault="007D110D" w:rsidP="007D110D">
      <w:r>
        <w:t>2.</w:t>
      </w:r>
      <w:r>
        <w:tab/>
        <w:t>Общий анализ мочи</w:t>
      </w:r>
    </w:p>
    <w:p w:rsidR="007D110D" w:rsidRDefault="007D110D" w:rsidP="007D110D">
      <w:r>
        <w:t>Цвет: соломенно-желтый;</w:t>
      </w:r>
    </w:p>
    <w:p w:rsidR="007D110D" w:rsidRDefault="007D110D" w:rsidP="007D110D">
      <w:r>
        <w:t>Прозрачность: прозрачная;</w:t>
      </w:r>
    </w:p>
    <w:p w:rsidR="007D110D" w:rsidRDefault="007D110D" w:rsidP="007D110D">
      <w:r>
        <w:t>Реакция: кислая;</w:t>
      </w:r>
    </w:p>
    <w:p w:rsidR="007D110D" w:rsidRDefault="007D110D" w:rsidP="007D110D">
      <w:r>
        <w:t>Относительная плотность: 1005;</w:t>
      </w:r>
    </w:p>
    <w:p w:rsidR="007D110D" w:rsidRDefault="007D110D" w:rsidP="007D110D">
      <w:r>
        <w:t>Белок – нет;</w:t>
      </w:r>
    </w:p>
    <w:p w:rsidR="007D110D" w:rsidRDefault="007D110D" w:rsidP="007D110D">
      <w:r>
        <w:t>Глюкоза – нет;</w:t>
      </w:r>
    </w:p>
    <w:p w:rsidR="007D110D" w:rsidRDefault="007D110D" w:rsidP="007D110D">
      <w:r>
        <w:t>Микроскопическое исследование:</w:t>
      </w:r>
    </w:p>
    <w:p w:rsidR="007D110D" w:rsidRDefault="007D110D" w:rsidP="007D110D">
      <w:r>
        <w:t>Эпителий плоский – нет;</w:t>
      </w:r>
    </w:p>
    <w:p w:rsidR="007D110D" w:rsidRDefault="007D110D" w:rsidP="007D110D">
      <w:r>
        <w:t>Эритроциты -  нет;</w:t>
      </w:r>
    </w:p>
    <w:p w:rsidR="007D110D" w:rsidRDefault="007D110D" w:rsidP="007D110D">
      <w:r>
        <w:t>Лейкоциты – 1-2 в поле зрения.</w:t>
      </w:r>
    </w:p>
    <w:p w:rsidR="007D110D" w:rsidRDefault="007D110D" w:rsidP="007D110D">
      <w:r>
        <w:t>3.</w:t>
      </w:r>
      <w:r>
        <w:tab/>
        <w:t xml:space="preserve">Копрологическое исследование кала </w:t>
      </w:r>
    </w:p>
    <w:p w:rsidR="007D110D" w:rsidRDefault="007D110D" w:rsidP="007D110D">
      <w:r>
        <w:t>Заключение: энтеробиоз отрицательно.</w:t>
      </w:r>
    </w:p>
    <w:p w:rsidR="00960AB9" w:rsidRDefault="00F5303E" w:rsidP="00960AB9">
      <w:pPr>
        <w:rPr>
          <w:lang w:val="en-US"/>
        </w:rPr>
      </w:pPr>
      <w:r>
        <w:lastRenderedPageBreak/>
        <w:t xml:space="preserve">В период нахождения в стационаре было назначено лечение 03.10.12: </w:t>
      </w:r>
      <w:proofErr w:type="spellStart"/>
      <w:r w:rsidR="008A2DC6">
        <w:rPr>
          <w:lang w:val="en-US"/>
        </w:rPr>
        <w:t>Analgini</w:t>
      </w:r>
      <w:proofErr w:type="spellEnd"/>
      <w:r w:rsidR="008A2DC6" w:rsidRPr="008A2DC6">
        <w:t xml:space="preserve"> 50 –</w:t>
      </w:r>
      <w:r w:rsidR="008A2DC6">
        <w:t xml:space="preserve"> 0</w:t>
      </w:r>
      <w:r w:rsidR="008A2DC6" w:rsidRPr="008A2DC6">
        <w:t xml:space="preserve">,2, </w:t>
      </w:r>
      <w:proofErr w:type="spellStart"/>
      <w:r w:rsidR="008A2DC6">
        <w:rPr>
          <w:lang w:val="en-US"/>
        </w:rPr>
        <w:t>Dimedroli</w:t>
      </w:r>
      <w:proofErr w:type="spellEnd"/>
      <w:r w:rsidR="008A2DC6" w:rsidRPr="008A2DC6">
        <w:t xml:space="preserve"> 1 – 0,2; </w:t>
      </w:r>
      <w:r w:rsidR="008A2DC6">
        <w:rPr>
          <w:lang w:val="en-US"/>
        </w:rPr>
        <w:t>S</w:t>
      </w:r>
      <w:r w:rsidR="008A2DC6" w:rsidRPr="008A2DC6">
        <w:t xml:space="preserve">. </w:t>
      </w:r>
      <w:proofErr w:type="spellStart"/>
      <w:r w:rsidR="008A2DC6">
        <w:rPr>
          <w:lang w:val="en-US"/>
        </w:rPr>
        <w:t>NaCl</w:t>
      </w:r>
      <w:proofErr w:type="spellEnd"/>
      <w:r w:rsidR="008A2DC6" w:rsidRPr="008A2DC6">
        <w:t xml:space="preserve"> 0,9% 200 </w:t>
      </w:r>
      <w:r w:rsidR="008A2DC6">
        <w:rPr>
          <w:lang w:val="en-US"/>
        </w:rPr>
        <w:t>ml</w:t>
      </w:r>
      <w:r w:rsidR="008A2DC6" w:rsidRPr="008A2DC6">
        <w:t xml:space="preserve">, </w:t>
      </w:r>
      <w:r w:rsidR="008A2DC6">
        <w:rPr>
          <w:lang w:val="en-US"/>
        </w:rPr>
        <w:t>S</w:t>
      </w:r>
      <w:r w:rsidR="008A2DC6" w:rsidRPr="008A2DC6">
        <w:t xml:space="preserve">. </w:t>
      </w:r>
      <w:proofErr w:type="spellStart"/>
      <w:r w:rsidR="008A2DC6">
        <w:rPr>
          <w:lang w:val="en-US"/>
        </w:rPr>
        <w:t>Prednisoloni</w:t>
      </w:r>
      <w:proofErr w:type="spellEnd"/>
      <w:r w:rsidR="008A2DC6" w:rsidRPr="008A2DC6">
        <w:t xml:space="preserve"> 15 </w:t>
      </w:r>
      <w:r w:rsidR="008A2DC6">
        <w:rPr>
          <w:lang w:val="en-US"/>
        </w:rPr>
        <w:t>ml</w:t>
      </w:r>
      <w:r w:rsidR="008A2DC6" w:rsidRPr="008A2DC6">
        <w:t xml:space="preserve"> + </w:t>
      </w:r>
      <w:r w:rsidR="008A2DC6">
        <w:rPr>
          <w:lang w:val="en-US"/>
        </w:rPr>
        <w:t>S</w:t>
      </w:r>
      <w:r w:rsidR="008A2DC6" w:rsidRPr="008A2DC6">
        <w:t xml:space="preserve">. </w:t>
      </w:r>
      <w:proofErr w:type="spellStart"/>
      <w:r w:rsidR="008A2DC6">
        <w:rPr>
          <w:lang w:val="en-US"/>
        </w:rPr>
        <w:t>Glucosae</w:t>
      </w:r>
      <w:proofErr w:type="spellEnd"/>
      <w:r w:rsidR="008A2DC6" w:rsidRPr="008A2DC6">
        <w:t xml:space="preserve"> 5% 250 </w:t>
      </w:r>
      <w:r w:rsidR="008A2DC6">
        <w:rPr>
          <w:lang w:val="en-US"/>
        </w:rPr>
        <w:t>ml</w:t>
      </w:r>
      <w:r w:rsidR="008A2DC6" w:rsidRPr="008A2DC6">
        <w:t xml:space="preserve">, </w:t>
      </w:r>
      <w:proofErr w:type="spellStart"/>
      <w:r w:rsidR="008A2DC6">
        <w:rPr>
          <w:lang w:val="en-US"/>
        </w:rPr>
        <w:t>Vit</w:t>
      </w:r>
      <w:proofErr w:type="spellEnd"/>
      <w:r w:rsidR="008A2DC6" w:rsidRPr="008A2DC6">
        <w:t xml:space="preserve">. </w:t>
      </w:r>
      <w:r w:rsidR="008A2DC6">
        <w:rPr>
          <w:lang w:val="en-US"/>
        </w:rPr>
        <w:t>C</w:t>
      </w:r>
      <w:r w:rsidR="008A2DC6" w:rsidRPr="00960AB9">
        <w:t xml:space="preserve"> 5% 2</w:t>
      </w:r>
      <w:proofErr w:type="gramStart"/>
      <w:r w:rsidR="008A2DC6" w:rsidRPr="00960AB9">
        <w:t>,0</w:t>
      </w:r>
      <w:proofErr w:type="gramEnd"/>
      <w:r w:rsidR="008A2DC6" w:rsidRPr="00960AB9">
        <w:t xml:space="preserve">; </w:t>
      </w:r>
      <w:proofErr w:type="spellStart"/>
      <w:r w:rsidR="008A2DC6">
        <w:t>тамифлю</w:t>
      </w:r>
      <w:proofErr w:type="spellEnd"/>
      <w:r w:rsidR="008A2DC6">
        <w:t>; парацетамол. Выписана</w:t>
      </w:r>
      <w:r w:rsidR="00960AB9">
        <w:t>.</w:t>
      </w:r>
    </w:p>
    <w:p w:rsidR="00C90F8B" w:rsidRPr="00C90F8B" w:rsidRDefault="00C90F8B" w:rsidP="00960AB9">
      <w:pPr>
        <w:rPr>
          <w:lang w:val="en-US"/>
        </w:rPr>
      </w:pPr>
    </w:p>
    <w:p w:rsidR="00960AB9" w:rsidRDefault="00F5303E" w:rsidP="00960AB9">
      <w:pPr>
        <w:jc w:val="center"/>
      </w:pPr>
      <w:r>
        <w:rPr>
          <w:b/>
        </w:rPr>
        <w:t>Рекомендации:</w:t>
      </w:r>
    </w:p>
    <w:p w:rsidR="00960AB9" w:rsidRDefault="00960AB9" w:rsidP="00960AB9">
      <w:pPr>
        <w:jc w:val="left"/>
      </w:pPr>
      <w:r>
        <w:t>1.Избегать переохлаждений;</w:t>
      </w:r>
    </w:p>
    <w:p w:rsidR="00960AB9" w:rsidRDefault="00960AB9" w:rsidP="00960AB9">
      <w:pPr>
        <w:jc w:val="left"/>
      </w:pPr>
      <w:r>
        <w:t>2.Чаще устраивать прогулки на свежем воздухе;</w:t>
      </w:r>
    </w:p>
    <w:p w:rsidR="00665329" w:rsidRDefault="00960AB9" w:rsidP="00C90F8B">
      <w:pPr>
        <w:jc w:val="left"/>
      </w:pPr>
      <w:r>
        <w:t>3.Употреблять в пищу больше фруктов и овощей;</w:t>
      </w:r>
      <w:r w:rsidR="00C90F8B">
        <w:t xml:space="preserve"> </w:t>
      </w:r>
    </w:p>
    <w:bookmarkEnd w:id="0"/>
    <w:p w:rsidR="00665329" w:rsidRDefault="00665329"/>
    <w:sectPr w:rsidR="0066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36"/>
    <w:multiLevelType w:val="hybridMultilevel"/>
    <w:tmpl w:val="94F2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A42813"/>
    <w:multiLevelType w:val="multilevel"/>
    <w:tmpl w:val="4F5014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3E"/>
    <w:rsid w:val="001A758A"/>
    <w:rsid w:val="0028606E"/>
    <w:rsid w:val="002E45C8"/>
    <w:rsid w:val="00320672"/>
    <w:rsid w:val="003D4334"/>
    <w:rsid w:val="00567C92"/>
    <w:rsid w:val="00665329"/>
    <w:rsid w:val="007D110D"/>
    <w:rsid w:val="008A2DC6"/>
    <w:rsid w:val="00960AB9"/>
    <w:rsid w:val="00AD1F31"/>
    <w:rsid w:val="00C90F8B"/>
    <w:rsid w:val="00E61DCC"/>
    <w:rsid w:val="00F5303E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DCD6-E169-4012-AF89-AFCBEFE4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7</cp:revision>
  <dcterms:created xsi:type="dcterms:W3CDTF">2013-03-15T18:00:00Z</dcterms:created>
  <dcterms:modified xsi:type="dcterms:W3CDTF">2013-08-29T09:37:00Z</dcterms:modified>
</cp:coreProperties>
</file>