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D4" w:rsidRPr="008121E0" w:rsidRDefault="00A904D4" w:rsidP="008121E0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8121E0">
        <w:rPr>
          <w:b/>
          <w:sz w:val="28"/>
          <w:szCs w:val="28"/>
        </w:rPr>
        <w:t>Паспортная часть</w:t>
      </w:r>
    </w:p>
    <w:p w:rsidR="008121E0" w:rsidRDefault="008121E0" w:rsidP="008121E0">
      <w:pPr>
        <w:spacing w:line="360" w:lineRule="auto"/>
        <w:jc w:val="both"/>
        <w:rPr>
          <w:sz w:val="28"/>
          <w:szCs w:val="28"/>
        </w:rPr>
      </w:pP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 xml:space="preserve">Ф.И.О: </w:t>
      </w:r>
    </w:p>
    <w:p w:rsid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Пол: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женский</w:t>
      </w: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Возраст: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28 лет</w:t>
      </w: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Профессия и место работы:</w:t>
      </w:r>
      <w:r w:rsidR="008121E0" w:rsidRPr="008121E0">
        <w:rPr>
          <w:sz w:val="28"/>
          <w:szCs w:val="28"/>
        </w:rPr>
        <w:t xml:space="preserve"> </w:t>
      </w: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Семейное положение:</w:t>
      </w:r>
      <w:r w:rsid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замужем</w:t>
      </w: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Дата поступления:</w:t>
      </w:r>
      <w:r w:rsidR="008121E0">
        <w:rPr>
          <w:sz w:val="28"/>
          <w:szCs w:val="28"/>
        </w:rPr>
        <w:t xml:space="preserve"> </w:t>
      </w:r>
    </w:p>
    <w:p w:rsidR="00175327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 xml:space="preserve">Диагноз направившего </w:t>
      </w:r>
      <w:proofErr w:type="spellStart"/>
      <w:r w:rsidRPr="008121E0">
        <w:rPr>
          <w:sz w:val="28"/>
          <w:szCs w:val="28"/>
        </w:rPr>
        <w:t>леч</w:t>
      </w:r>
      <w:proofErr w:type="spellEnd"/>
      <w:r w:rsidRPr="008121E0">
        <w:rPr>
          <w:sz w:val="28"/>
          <w:szCs w:val="28"/>
        </w:rPr>
        <w:t xml:space="preserve"> учреждения:</w:t>
      </w:r>
      <w:r w:rsidR="008121E0">
        <w:rPr>
          <w:sz w:val="28"/>
          <w:szCs w:val="28"/>
        </w:rPr>
        <w:t xml:space="preserve"> </w:t>
      </w:r>
      <w:r w:rsidR="00926214" w:rsidRPr="008121E0">
        <w:rPr>
          <w:sz w:val="28"/>
          <w:szCs w:val="28"/>
        </w:rPr>
        <w:t>ОРВИ</w:t>
      </w:r>
    </w:p>
    <w:p w:rsid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Клинический диагноз:</w:t>
      </w:r>
      <w:r w:rsidR="00175327" w:rsidRPr="008121E0">
        <w:rPr>
          <w:sz w:val="28"/>
          <w:szCs w:val="28"/>
        </w:rPr>
        <w:t xml:space="preserve"> </w:t>
      </w:r>
    </w:p>
    <w:p w:rsidR="008121E0" w:rsidRDefault="00A904D4" w:rsidP="008121E0">
      <w:pPr>
        <w:spacing w:line="360" w:lineRule="auto"/>
        <w:jc w:val="both"/>
        <w:rPr>
          <w:bCs/>
          <w:iCs/>
          <w:sz w:val="28"/>
          <w:szCs w:val="28"/>
        </w:rPr>
      </w:pPr>
      <w:r w:rsidRPr="008121E0">
        <w:rPr>
          <w:sz w:val="28"/>
          <w:szCs w:val="28"/>
        </w:rPr>
        <w:t>а)</w:t>
      </w:r>
      <w:r w:rsidR="00175327" w:rsidRPr="008121E0">
        <w:rPr>
          <w:sz w:val="28"/>
          <w:szCs w:val="28"/>
        </w:rPr>
        <w:t xml:space="preserve"> </w:t>
      </w:r>
      <w:r w:rsidR="00175327" w:rsidRPr="008121E0">
        <w:rPr>
          <w:bCs/>
          <w:iCs/>
          <w:sz w:val="28"/>
          <w:szCs w:val="28"/>
        </w:rPr>
        <w:t xml:space="preserve">ОРВИ ср </w:t>
      </w:r>
      <w:proofErr w:type="spellStart"/>
      <w:r w:rsidR="00175327" w:rsidRPr="008121E0">
        <w:rPr>
          <w:bCs/>
          <w:iCs/>
          <w:sz w:val="28"/>
          <w:szCs w:val="28"/>
        </w:rPr>
        <w:t>ст</w:t>
      </w:r>
      <w:proofErr w:type="spellEnd"/>
      <w:r w:rsidR="00175327" w:rsidRPr="008121E0">
        <w:rPr>
          <w:bCs/>
          <w:iCs/>
          <w:sz w:val="28"/>
          <w:szCs w:val="28"/>
        </w:rPr>
        <w:t xml:space="preserve"> тяжести</w:t>
      </w:r>
    </w:p>
    <w:p w:rsidR="00A904D4" w:rsidRPr="008121E0" w:rsidRDefault="00A904D4" w:rsidP="008121E0">
      <w:pPr>
        <w:spacing w:line="360" w:lineRule="auto"/>
        <w:jc w:val="both"/>
        <w:rPr>
          <w:sz w:val="28"/>
          <w:szCs w:val="28"/>
        </w:rPr>
      </w:pPr>
      <w:r w:rsidRPr="008121E0">
        <w:rPr>
          <w:sz w:val="28"/>
          <w:szCs w:val="28"/>
        </w:rPr>
        <w:t xml:space="preserve">б) сопутствующий: </w:t>
      </w:r>
      <w:r w:rsidR="00175327" w:rsidRPr="008121E0">
        <w:rPr>
          <w:sz w:val="28"/>
          <w:szCs w:val="28"/>
        </w:rPr>
        <w:t>не наблюдалось</w:t>
      </w:r>
    </w:p>
    <w:p w:rsidR="00A904D4" w:rsidRPr="008121E0" w:rsidRDefault="00A904D4" w:rsidP="008121E0">
      <w:pPr>
        <w:spacing w:line="360" w:lineRule="auto"/>
        <w:jc w:val="both"/>
        <w:rPr>
          <w:b/>
          <w:bCs/>
          <w:sz w:val="28"/>
          <w:szCs w:val="28"/>
          <w:lang w:val="kk-KZ"/>
        </w:rPr>
      </w:pPr>
      <w:r w:rsidRPr="008121E0">
        <w:rPr>
          <w:sz w:val="28"/>
          <w:szCs w:val="28"/>
        </w:rPr>
        <w:t xml:space="preserve">в) осложнения </w:t>
      </w:r>
      <w:proofErr w:type="spellStart"/>
      <w:r w:rsidRPr="008121E0">
        <w:rPr>
          <w:sz w:val="28"/>
          <w:szCs w:val="28"/>
        </w:rPr>
        <w:t>основоного</w:t>
      </w:r>
      <w:proofErr w:type="spellEnd"/>
      <w:r w:rsidRPr="008121E0">
        <w:rPr>
          <w:sz w:val="28"/>
          <w:szCs w:val="28"/>
        </w:rPr>
        <w:t xml:space="preserve"> заболевания: </w:t>
      </w:r>
      <w:r w:rsidR="00175327" w:rsidRPr="008121E0">
        <w:rPr>
          <w:sz w:val="28"/>
          <w:szCs w:val="28"/>
        </w:rPr>
        <w:t>угроза выкидыша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93566B" w:rsidRPr="008121E0" w:rsidRDefault="008121E0" w:rsidP="008121E0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Жалобы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3566B" w:rsidRPr="008121E0" w:rsidRDefault="00A904D4" w:rsidP="008121E0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8121E0">
        <w:rPr>
          <w:iCs/>
          <w:sz w:val="28"/>
          <w:szCs w:val="28"/>
          <w:lang w:val="kk-KZ"/>
        </w:rPr>
        <w:t xml:space="preserve">При поступлении пациент предявляла </w:t>
      </w:r>
      <w:r w:rsidR="0093566B" w:rsidRPr="008121E0">
        <w:rPr>
          <w:iCs/>
          <w:sz w:val="28"/>
          <w:szCs w:val="28"/>
        </w:rPr>
        <w:t>жалоб</w:t>
      </w:r>
      <w:r w:rsidRPr="008121E0">
        <w:rPr>
          <w:iCs/>
          <w:sz w:val="28"/>
          <w:szCs w:val="28"/>
          <w:lang w:val="kk-KZ"/>
        </w:rPr>
        <w:t>ы</w:t>
      </w:r>
      <w:r w:rsidR="0093566B" w:rsidRPr="008121E0">
        <w:rPr>
          <w:iCs/>
          <w:sz w:val="28"/>
          <w:szCs w:val="28"/>
        </w:rPr>
        <w:t xml:space="preserve"> на сухой, непродукти</w:t>
      </w:r>
      <w:r w:rsidR="0093566B" w:rsidRPr="008121E0">
        <w:rPr>
          <w:iCs/>
          <w:sz w:val="28"/>
          <w:szCs w:val="28"/>
        </w:rPr>
        <w:t>в</w:t>
      </w:r>
      <w:r w:rsidR="0093566B" w:rsidRPr="008121E0">
        <w:rPr>
          <w:iCs/>
          <w:sz w:val="28"/>
          <w:szCs w:val="28"/>
        </w:rPr>
        <w:t>ный кашель,</w:t>
      </w:r>
      <w:r w:rsidRPr="008121E0">
        <w:rPr>
          <w:iCs/>
          <w:sz w:val="28"/>
          <w:szCs w:val="28"/>
          <w:lang w:val="kk-KZ"/>
        </w:rPr>
        <w:t xml:space="preserve"> боли в облости живота при кашле,</w:t>
      </w:r>
      <w:r w:rsidR="0093566B" w:rsidRPr="008121E0">
        <w:rPr>
          <w:iCs/>
          <w:sz w:val="28"/>
          <w:szCs w:val="28"/>
        </w:rPr>
        <w:t xml:space="preserve"> одышку, повышение</w:t>
      </w:r>
      <w:r w:rsidR="008121E0" w:rsidRPr="008121E0">
        <w:rPr>
          <w:iCs/>
          <w:sz w:val="28"/>
          <w:szCs w:val="28"/>
        </w:rPr>
        <w:t xml:space="preserve"> </w:t>
      </w:r>
      <w:r w:rsidR="0093566B" w:rsidRPr="008121E0">
        <w:rPr>
          <w:iCs/>
          <w:sz w:val="28"/>
          <w:szCs w:val="28"/>
        </w:rPr>
        <w:t>темп</w:t>
      </w:r>
      <w:r w:rsidR="0093566B" w:rsidRPr="008121E0">
        <w:rPr>
          <w:iCs/>
          <w:sz w:val="28"/>
          <w:szCs w:val="28"/>
        </w:rPr>
        <w:t>е</w:t>
      </w:r>
      <w:r w:rsidR="0093566B" w:rsidRPr="008121E0">
        <w:rPr>
          <w:iCs/>
          <w:sz w:val="28"/>
          <w:szCs w:val="28"/>
        </w:rPr>
        <w:t>ратуры</w:t>
      </w:r>
      <w:r w:rsidR="008121E0" w:rsidRPr="008121E0">
        <w:rPr>
          <w:iCs/>
          <w:sz w:val="28"/>
          <w:szCs w:val="28"/>
        </w:rPr>
        <w:t xml:space="preserve"> </w:t>
      </w:r>
      <w:r w:rsidR="0093566B" w:rsidRPr="008121E0">
        <w:rPr>
          <w:iCs/>
          <w:sz w:val="28"/>
          <w:szCs w:val="28"/>
        </w:rPr>
        <w:t>до</w:t>
      </w:r>
      <w:r w:rsidR="008121E0" w:rsidRPr="008121E0">
        <w:rPr>
          <w:iCs/>
          <w:sz w:val="28"/>
          <w:szCs w:val="28"/>
        </w:rPr>
        <w:t xml:space="preserve"> </w:t>
      </w:r>
      <w:r w:rsidR="0093566B" w:rsidRPr="008121E0">
        <w:rPr>
          <w:iCs/>
          <w:sz w:val="28"/>
          <w:szCs w:val="28"/>
        </w:rPr>
        <w:t xml:space="preserve">38 </w:t>
      </w:r>
      <w:r w:rsidR="0093566B" w:rsidRPr="008121E0">
        <w:rPr>
          <w:iCs/>
          <w:sz w:val="28"/>
          <w:szCs w:val="28"/>
          <w:vertAlign w:val="superscript"/>
        </w:rPr>
        <w:t>0</w:t>
      </w:r>
      <w:r w:rsidR="0093566B" w:rsidRPr="008121E0">
        <w:rPr>
          <w:iCs/>
          <w:sz w:val="28"/>
          <w:szCs w:val="28"/>
        </w:rPr>
        <w:t xml:space="preserve">С, </w:t>
      </w:r>
      <w:r w:rsidRPr="008121E0">
        <w:rPr>
          <w:iCs/>
          <w:sz w:val="28"/>
          <w:szCs w:val="28"/>
        </w:rPr>
        <w:t xml:space="preserve">чувство </w:t>
      </w:r>
      <w:r w:rsidR="0093566B" w:rsidRPr="008121E0">
        <w:rPr>
          <w:iCs/>
          <w:sz w:val="28"/>
          <w:szCs w:val="28"/>
        </w:rPr>
        <w:t>беспокойст</w:t>
      </w:r>
      <w:r w:rsidRPr="008121E0">
        <w:rPr>
          <w:iCs/>
          <w:sz w:val="28"/>
          <w:szCs w:val="28"/>
        </w:rPr>
        <w:t>ва</w:t>
      </w:r>
      <w:r w:rsidR="0093566B" w:rsidRPr="008121E0">
        <w:rPr>
          <w:iCs/>
          <w:sz w:val="28"/>
          <w:szCs w:val="28"/>
        </w:rPr>
        <w:t>, слабость, бледность кожных покр</w:t>
      </w:r>
      <w:r w:rsidR="0093566B" w:rsidRPr="008121E0">
        <w:rPr>
          <w:iCs/>
          <w:sz w:val="28"/>
          <w:szCs w:val="28"/>
        </w:rPr>
        <w:t>о</w:t>
      </w:r>
      <w:r w:rsidR="0093566B" w:rsidRPr="008121E0">
        <w:rPr>
          <w:iCs/>
          <w:sz w:val="28"/>
          <w:szCs w:val="28"/>
        </w:rPr>
        <w:t>вов.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93566B" w:rsidRPr="008121E0" w:rsidRDefault="0093566B" w:rsidP="0048423E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 w:rsidRPr="008121E0">
        <w:rPr>
          <w:b/>
          <w:iCs/>
          <w:sz w:val="28"/>
          <w:szCs w:val="28"/>
        </w:rPr>
        <w:t>История</w:t>
      </w:r>
      <w:r w:rsidR="008121E0" w:rsidRPr="008121E0">
        <w:rPr>
          <w:b/>
          <w:iCs/>
          <w:sz w:val="28"/>
          <w:szCs w:val="28"/>
        </w:rPr>
        <w:t xml:space="preserve"> </w:t>
      </w:r>
      <w:r w:rsidRPr="008121E0">
        <w:rPr>
          <w:b/>
          <w:iCs/>
          <w:sz w:val="28"/>
          <w:szCs w:val="28"/>
        </w:rPr>
        <w:t>настоящего</w:t>
      </w:r>
      <w:r w:rsidR="008121E0" w:rsidRPr="008121E0">
        <w:rPr>
          <w:b/>
          <w:iCs/>
          <w:sz w:val="28"/>
          <w:szCs w:val="28"/>
        </w:rPr>
        <w:t xml:space="preserve"> </w:t>
      </w:r>
      <w:r w:rsidRPr="008121E0">
        <w:rPr>
          <w:b/>
          <w:iCs/>
          <w:sz w:val="28"/>
          <w:szCs w:val="28"/>
        </w:rPr>
        <w:t>заболевания (</w:t>
      </w:r>
      <w:r w:rsidRPr="008121E0">
        <w:rPr>
          <w:b/>
          <w:iCs/>
          <w:sz w:val="28"/>
          <w:szCs w:val="28"/>
          <w:lang w:val="en-US"/>
        </w:rPr>
        <w:t>anamnesis</w:t>
      </w:r>
      <w:r w:rsidRPr="008121E0">
        <w:rPr>
          <w:b/>
          <w:iCs/>
          <w:sz w:val="28"/>
          <w:szCs w:val="28"/>
        </w:rPr>
        <w:t xml:space="preserve"> </w:t>
      </w:r>
      <w:proofErr w:type="spellStart"/>
      <w:r w:rsidRPr="008121E0">
        <w:rPr>
          <w:b/>
          <w:iCs/>
          <w:sz w:val="28"/>
          <w:szCs w:val="28"/>
          <w:lang w:val="en-US"/>
        </w:rPr>
        <w:t>morbi</w:t>
      </w:r>
      <w:proofErr w:type="spellEnd"/>
      <w:r w:rsidR="0048423E">
        <w:rPr>
          <w:b/>
          <w:iCs/>
          <w:sz w:val="28"/>
          <w:szCs w:val="28"/>
        </w:rPr>
        <w:t>)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Болеет</w:t>
      </w:r>
      <w:r w:rsidR="008121E0" w:rsidRPr="008121E0">
        <w:rPr>
          <w:iCs/>
          <w:sz w:val="28"/>
          <w:szCs w:val="28"/>
        </w:rPr>
        <w:t xml:space="preserve"> </w:t>
      </w:r>
      <w:r w:rsidRPr="008121E0">
        <w:rPr>
          <w:iCs/>
          <w:sz w:val="28"/>
          <w:szCs w:val="28"/>
        </w:rPr>
        <w:t>с</w:t>
      </w:r>
      <w:r w:rsidR="008121E0" w:rsidRPr="008121E0">
        <w:rPr>
          <w:iCs/>
          <w:sz w:val="28"/>
          <w:szCs w:val="28"/>
        </w:rPr>
        <w:t xml:space="preserve"> </w:t>
      </w:r>
      <w:r w:rsidR="00BF24EB" w:rsidRPr="008121E0">
        <w:rPr>
          <w:iCs/>
          <w:sz w:val="28"/>
          <w:szCs w:val="28"/>
        </w:rPr>
        <w:t>21 сен</w:t>
      </w:r>
      <w:r w:rsidR="00A904D4" w:rsidRPr="008121E0">
        <w:rPr>
          <w:iCs/>
          <w:sz w:val="28"/>
          <w:szCs w:val="28"/>
        </w:rPr>
        <w:t>т</w:t>
      </w:r>
      <w:r w:rsidR="00BF24EB" w:rsidRPr="008121E0">
        <w:rPr>
          <w:iCs/>
          <w:sz w:val="28"/>
          <w:szCs w:val="28"/>
        </w:rPr>
        <w:t>ября</w:t>
      </w:r>
      <w:r w:rsidRPr="008121E0">
        <w:rPr>
          <w:iCs/>
          <w:sz w:val="28"/>
          <w:szCs w:val="28"/>
        </w:rPr>
        <w:t xml:space="preserve">, заболевание началось с </w:t>
      </w:r>
      <w:proofErr w:type="spellStart"/>
      <w:r w:rsidR="00BF24EB" w:rsidRPr="008121E0">
        <w:rPr>
          <w:iCs/>
          <w:sz w:val="28"/>
          <w:szCs w:val="28"/>
        </w:rPr>
        <w:t>заложонности</w:t>
      </w:r>
      <w:proofErr w:type="spellEnd"/>
      <w:r w:rsidR="00BF24EB" w:rsidRPr="008121E0">
        <w:rPr>
          <w:iCs/>
          <w:sz w:val="28"/>
          <w:szCs w:val="28"/>
        </w:rPr>
        <w:t xml:space="preserve"> носа, сухого не продуктивного кашля, </w:t>
      </w:r>
      <w:r w:rsidRPr="008121E0">
        <w:rPr>
          <w:iCs/>
          <w:sz w:val="28"/>
          <w:szCs w:val="28"/>
        </w:rPr>
        <w:t>повышения температуры</w:t>
      </w:r>
      <w:r w:rsidR="008121E0" w:rsidRPr="008121E0">
        <w:rPr>
          <w:iCs/>
          <w:sz w:val="28"/>
          <w:szCs w:val="28"/>
        </w:rPr>
        <w:t xml:space="preserve"> </w:t>
      </w:r>
      <w:r w:rsidRPr="008121E0">
        <w:rPr>
          <w:iCs/>
          <w:sz w:val="28"/>
          <w:szCs w:val="28"/>
        </w:rPr>
        <w:t>до 37,5</w:t>
      </w:r>
      <w:r w:rsidRPr="008121E0">
        <w:rPr>
          <w:iCs/>
          <w:sz w:val="28"/>
          <w:szCs w:val="28"/>
          <w:vertAlign w:val="superscript"/>
        </w:rPr>
        <w:t>0</w:t>
      </w:r>
      <w:r w:rsidRPr="008121E0">
        <w:rPr>
          <w:iCs/>
          <w:sz w:val="28"/>
          <w:szCs w:val="28"/>
        </w:rPr>
        <w:t>С</w:t>
      </w:r>
      <w:r w:rsidR="00A904D4" w:rsidRPr="008121E0">
        <w:rPr>
          <w:iCs/>
          <w:sz w:val="28"/>
          <w:szCs w:val="28"/>
        </w:rPr>
        <w:t xml:space="preserve"> </w:t>
      </w:r>
      <w:r w:rsidR="00BF24EB" w:rsidRPr="008121E0">
        <w:rPr>
          <w:iCs/>
          <w:sz w:val="28"/>
          <w:szCs w:val="28"/>
        </w:rPr>
        <w:t>и чу</w:t>
      </w:r>
      <w:r w:rsidR="00BF24EB" w:rsidRPr="008121E0">
        <w:rPr>
          <w:iCs/>
          <w:sz w:val="28"/>
          <w:szCs w:val="28"/>
        </w:rPr>
        <w:t>в</w:t>
      </w:r>
      <w:r w:rsidR="00BF24EB" w:rsidRPr="008121E0">
        <w:rPr>
          <w:iCs/>
          <w:sz w:val="28"/>
          <w:szCs w:val="28"/>
        </w:rPr>
        <w:t>ства</w:t>
      </w:r>
      <w:r w:rsidRPr="008121E0">
        <w:rPr>
          <w:iCs/>
          <w:sz w:val="28"/>
          <w:szCs w:val="28"/>
        </w:rPr>
        <w:t xml:space="preserve"> беспокойства</w:t>
      </w:r>
      <w:r w:rsidR="00BF24EB" w:rsidRPr="008121E0">
        <w:rPr>
          <w:iCs/>
          <w:sz w:val="28"/>
          <w:szCs w:val="28"/>
        </w:rPr>
        <w:t>.</w:t>
      </w:r>
      <w:r w:rsidRPr="008121E0">
        <w:rPr>
          <w:iCs/>
          <w:sz w:val="28"/>
          <w:szCs w:val="28"/>
        </w:rPr>
        <w:t xml:space="preserve"> </w:t>
      </w:r>
    </w:p>
    <w:p w:rsidR="0093566B" w:rsidRPr="008121E0" w:rsidRDefault="0048423E" w:rsidP="0048423E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93566B" w:rsidRPr="008121E0">
        <w:rPr>
          <w:b/>
          <w:iCs/>
          <w:sz w:val="28"/>
          <w:szCs w:val="28"/>
        </w:rPr>
        <w:lastRenderedPageBreak/>
        <w:t>История</w:t>
      </w:r>
      <w:r w:rsidR="008121E0" w:rsidRPr="008121E0">
        <w:rPr>
          <w:b/>
          <w:iCs/>
          <w:sz w:val="28"/>
          <w:szCs w:val="28"/>
        </w:rPr>
        <w:t xml:space="preserve"> </w:t>
      </w:r>
      <w:r w:rsidR="0093566B" w:rsidRPr="008121E0">
        <w:rPr>
          <w:b/>
          <w:iCs/>
          <w:sz w:val="28"/>
          <w:szCs w:val="28"/>
        </w:rPr>
        <w:t>жизни (</w:t>
      </w:r>
      <w:r w:rsidR="0093566B" w:rsidRPr="008121E0">
        <w:rPr>
          <w:b/>
          <w:iCs/>
          <w:sz w:val="28"/>
          <w:szCs w:val="28"/>
          <w:lang w:val="en-US"/>
        </w:rPr>
        <w:t>anamnesis</w:t>
      </w:r>
      <w:r w:rsidR="0093566B" w:rsidRPr="008121E0">
        <w:rPr>
          <w:b/>
          <w:iCs/>
          <w:sz w:val="28"/>
          <w:szCs w:val="28"/>
        </w:rPr>
        <w:t xml:space="preserve"> </w:t>
      </w:r>
      <w:r w:rsidR="0093566B" w:rsidRPr="008121E0">
        <w:rPr>
          <w:b/>
          <w:iCs/>
          <w:sz w:val="28"/>
          <w:szCs w:val="28"/>
          <w:lang w:val="en-US"/>
        </w:rPr>
        <w:t>vitae</w:t>
      </w:r>
      <w:r>
        <w:rPr>
          <w:b/>
          <w:iCs/>
          <w:sz w:val="28"/>
          <w:szCs w:val="28"/>
        </w:rPr>
        <w:t>)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3A689D" w:rsidRPr="008121E0" w:rsidRDefault="003A689D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Больная росла и развивалась здоровым ребенком. В детстве болела простудными заболеваниями. Материально – бытовые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условия хорошие. Работала в прошлом врачом, бросила эту деятельность. На данный момент р</w:t>
      </w:r>
      <w:r w:rsidRPr="008121E0">
        <w:rPr>
          <w:sz w:val="28"/>
          <w:szCs w:val="28"/>
        </w:rPr>
        <w:t>а</w:t>
      </w:r>
      <w:r w:rsidRPr="008121E0">
        <w:rPr>
          <w:sz w:val="28"/>
          <w:szCs w:val="28"/>
        </w:rPr>
        <w:t>ботает директором ТОО. Замужем, первая беременность, ранее абортов не д</w:t>
      </w:r>
      <w:r w:rsidRPr="008121E0">
        <w:rPr>
          <w:sz w:val="28"/>
          <w:szCs w:val="28"/>
        </w:rPr>
        <w:t>е</w:t>
      </w:r>
      <w:r w:rsidRPr="008121E0">
        <w:rPr>
          <w:sz w:val="28"/>
          <w:szCs w:val="28"/>
        </w:rPr>
        <w:t>лала. Непереносимости к лекарственным препаратам отмечает а именно на никотиновую кислоту. Аллергическими реакциями на витамин В12. Ранее переливание крови и кровезамещающих жидкостей не производилось. Туберкулез и венерических заболевании отрицает. Наследственность не отяг</w:t>
      </w:r>
      <w:r w:rsidRPr="008121E0">
        <w:rPr>
          <w:sz w:val="28"/>
          <w:szCs w:val="28"/>
        </w:rPr>
        <w:t>о</w:t>
      </w:r>
      <w:r w:rsidRPr="008121E0">
        <w:rPr>
          <w:sz w:val="28"/>
          <w:szCs w:val="28"/>
        </w:rPr>
        <w:t>щена.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Материально – бытовые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условия хорошие.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Вредных привычек и профессионал</w:t>
      </w:r>
      <w:r w:rsidRPr="008121E0">
        <w:rPr>
          <w:sz w:val="28"/>
          <w:szCs w:val="28"/>
        </w:rPr>
        <w:t>ь</w:t>
      </w:r>
      <w:r w:rsidRPr="008121E0">
        <w:rPr>
          <w:sz w:val="28"/>
          <w:szCs w:val="28"/>
        </w:rPr>
        <w:t>ных вредностей нет.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3566B" w:rsidRPr="008121E0" w:rsidRDefault="0093566B" w:rsidP="0048423E">
      <w:pPr>
        <w:spacing w:line="360" w:lineRule="auto"/>
        <w:ind w:firstLine="720"/>
        <w:jc w:val="center"/>
        <w:rPr>
          <w:iCs/>
          <w:sz w:val="28"/>
          <w:szCs w:val="28"/>
        </w:rPr>
      </w:pPr>
      <w:r w:rsidRPr="008121E0">
        <w:rPr>
          <w:b/>
          <w:iCs/>
          <w:sz w:val="28"/>
          <w:szCs w:val="28"/>
        </w:rPr>
        <w:t xml:space="preserve">Объективное исследование </w:t>
      </w:r>
      <w:r w:rsidR="00A41A3F" w:rsidRPr="008121E0">
        <w:rPr>
          <w:b/>
          <w:iCs/>
          <w:sz w:val="28"/>
          <w:szCs w:val="28"/>
        </w:rPr>
        <w:t>(</w:t>
      </w:r>
      <w:r w:rsidRPr="008121E0">
        <w:rPr>
          <w:b/>
          <w:iCs/>
          <w:sz w:val="28"/>
          <w:szCs w:val="28"/>
          <w:lang w:val="en-US"/>
        </w:rPr>
        <w:t>status</w:t>
      </w:r>
      <w:r w:rsidR="008121E0" w:rsidRPr="008121E0">
        <w:rPr>
          <w:b/>
          <w:iCs/>
          <w:sz w:val="28"/>
          <w:szCs w:val="28"/>
        </w:rPr>
        <w:t xml:space="preserve"> </w:t>
      </w:r>
      <w:proofErr w:type="spellStart"/>
      <w:r w:rsidRPr="008121E0">
        <w:rPr>
          <w:b/>
          <w:iCs/>
          <w:sz w:val="28"/>
          <w:szCs w:val="28"/>
          <w:lang w:val="en-US"/>
        </w:rPr>
        <w:t>praesens</w:t>
      </w:r>
      <w:proofErr w:type="spellEnd"/>
      <w:r w:rsidR="00A41A3F" w:rsidRPr="008121E0">
        <w:rPr>
          <w:b/>
          <w:iCs/>
          <w:sz w:val="28"/>
          <w:szCs w:val="28"/>
        </w:rPr>
        <w:t>)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175327" w:rsidRPr="008121E0" w:rsidRDefault="0093566B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b/>
          <w:bCs/>
          <w:i/>
          <w:sz w:val="28"/>
          <w:szCs w:val="28"/>
        </w:rPr>
        <w:t>Общий осмотр:</w:t>
      </w:r>
      <w:r w:rsidRPr="008121E0">
        <w:rPr>
          <w:iCs/>
          <w:sz w:val="28"/>
          <w:szCs w:val="28"/>
        </w:rPr>
        <w:t xml:space="preserve"> Общее состояние </w:t>
      </w:r>
      <w:r w:rsidR="00175327" w:rsidRPr="008121E0">
        <w:rPr>
          <w:iCs/>
          <w:sz w:val="28"/>
          <w:szCs w:val="28"/>
        </w:rPr>
        <w:t>средней степени тяжести.</w:t>
      </w:r>
      <w:r w:rsidRPr="008121E0">
        <w:rPr>
          <w:iCs/>
          <w:sz w:val="28"/>
          <w:szCs w:val="28"/>
        </w:rPr>
        <w:t xml:space="preserve"> </w:t>
      </w:r>
      <w:r w:rsidR="00175327" w:rsidRPr="008121E0">
        <w:rPr>
          <w:iCs/>
          <w:sz w:val="28"/>
          <w:szCs w:val="28"/>
        </w:rPr>
        <w:t>С</w:t>
      </w:r>
      <w:r w:rsidRPr="008121E0">
        <w:rPr>
          <w:iCs/>
          <w:sz w:val="28"/>
          <w:szCs w:val="28"/>
        </w:rPr>
        <w:t>тепень тяжести обусловлена лихора</w:t>
      </w:r>
      <w:r w:rsidR="00175327" w:rsidRPr="008121E0">
        <w:rPr>
          <w:iCs/>
          <w:sz w:val="28"/>
          <w:szCs w:val="28"/>
        </w:rPr>
        <w:t>дочным синдромом</w:t>
      </w:r>
      <w:r w:rsidRPr="008121E0">
        <w:rPr>
          <w:iCs/>
          <w:sz w:val="28"/>
          <w:szCs w:val="28"/>
        </w:rPr>
        <w:t>.</w:t>
      </w:r>
      <w:r w:rsidR="00175327" w:rsidRPr="008121E0">
        <w:rPr>
          <w:iCs/>
          <w:sz w:val="28"/>
          <w:szCs w:val="28"/>
        </w:rPr>
        <w:t xml:space="preserve"> С</w:t>
      </w:r>
      <w:r w:rsidR="00175327" w:rsidRPr="008121E0">
        <w:rPr>
          <w:sz w:val="28"/>
          <w:szCs w:val="28"/>
        </w:rPr>
        <w:t>ознание ясное, полож</w:t>
      </w:r>
      <w:r w:rsidR="00175327" w:rsidRPr="008121E0">
        <w:rPr>
          <w:sz w:val="28"/>
          <w:szCs w:val="28"/>
        </w:rPr>
        <w:t>е</w:t>
      </w:r>
      <w:r w:rsidR="00175327" w:rsidRPr="008121E0">
        <w:rPr>
          <w:sz w:val="28"/>
          <w:szCs w:val="28"/>
        </w:rPr>
        <w:t xml:space="preserve">ние активное, ходит сама, выражение лица страдальческое, </w:t>
      </w:r>
      <w:proofErr w:type="spellStart"/>
      <w:r w:rsidR="00175327" w:rsidRPr="008121E0">
        <w:rPr>
          <w:sz w:val="28"/>
          <w:szCs w:val="28"/>
        </w:rPr>
        <w:t>нормостенич</w:t>
      </w:r>
      <w:r w:rsidR="00175327" w:rsidRPr="008121E0">
        <w:rPr>
          <w:sz w:val="28"/>
          <w:szCs w:val="28"/>
        </w:rPr>
        <w:t>е</w:t>
      </w:r>
      <w:r w:rsidR="00175327" w:rsidRPr="008121E0">
        <w:rPr>
          <w:sz w:val="28"/>
          <w:szCs w:val="28"/>
        </w:rPr>
        <w:t>ского</w:t>
      </w:r>
      <w:proofErr w:type="spellEnd"/>
      <w:r w:rsidR="00175327" w:rsidRPr="008121E0">
        <w:rPr>
          <w:sz w:val="28"/>
          <w:szCs w:val="28"/>
        </w:rPr>
        <w:t xml:space="preserve"> тела слож</w:t>
      </w:r>
      <w:r w:rsidR="00175327" w:rsidRPr="008121E0">
        <w:rPr>
          <w:sz w:val="28"/>
          <w:szCs w:val="28"/>
        </w:rPr>
        <w:t>е</w:t>
      </w:r>
      <w:r w:rsidR="00175327" w:rsidRPr="008121E0">
        <w:rPr>
          <w:sz w:val="28"/>
          <w:szCs w:val="28"/>
        </w:rPr>
        <w:t>ния. Температура тела 37,7 С</w:t>
      </w:r>
      <w:r w:rsidR="00175327" w:rsidRPr="008121E0">
        <w:rPr>
          <w:sz w:val="28"/>
          <w:szCs w:val="28"/>
          <w:vertAlign w:val="superscript"/>
        </w:rPr>
        <w:t>0</w:t>
      </w:r>
      <w:r w:rsidR="00175327" w:rsidRPr="008121E0">
        <w:rPr>
          <w:sz w:val="28"/>
          <w:szCs w:val="28"/>
        </w:rPr>
        <w:t>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Цвет кожи обычной окраски, пигментация не наблюдается, высып</w:t>
      </w:r>
      <w:r w:rsidRPr="008121E0">
        <w:rPr>
          <w:sz w:val="28"/>
          <w:szCs w:val="28"/>
        </w:rPr>
        <w:t>а</w:t>
      </w:r>
      <w:r w:rsidRPr="008121E0">
        <w:rPr>
          <w:sz w:val="28"/>
          <w:szCs w:val="28"/>
        </w:rPr>
        <w:t>ния на кожных покровах не отмечается, рубцы не обнаружены, расчесы, шел</w:t>
      </w:r>
      <w:r w:rsidRPr="008121E0">
        <w:rPr>
          <w:sz w:val="28"/>
          <w:szCs w:val="28"/>
        </w:rPr>
        <w:t>у</w:t>
      </w:r>
      <w:r w:rsidRPr="008121E0">
        <w:rPr>
          <w:sz w:val="28"/>
          <w:szCs w:val="28"/>
        </w:rPr>
        <w:t>шения и пролежней нет, тургор кожи в норме, волосы и ногти в нормальном состо</w:t>
      </w:r>
      <w:r w:rsidRPr="008121E0">
        <w:rPr>
          <w:sz w:val="28"/>
          <w:szCs w:val="28"/>
        </w:rPr>
        <w:t>я</w:t>
      </w:r>
      <w:r w:rsidRPr="008121E0">
        <w:rPr>
          <w:sz w:val="28"/>
          <w:szCs w:val="28"/>
        </w:rPr>
        <w:t xml:space="preserve">нии.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Подкожная клетчатка развита умеренно, отеки отсутствуют.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 xml:space="preserve">Цвет слизистой оболочки </w:t>
      </w:r>
      <w:r w:rsidR="004C0B19" w:rsidRPr="008121E0">
        <w:rPr>
          <w:sz w:val="28"/>
          <w:szCs w:val="28"/>
        </w:rPr>
        <w:t>умеренной</w:t>
      </w:r>
      <w:r w:rsidRPr="008121E0">
        <w:rPr>
          <w:sz w:val="28"/>
          <w:szCs w:val="28"/>
        </w:rPr>
        <w:t xml:space="preserve"> окраски, пигментации, эрозии и высыпания отсутствуют.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Лимфатические узлы не пальпируются.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Общее развитие мышцы хорошее, болезненности при пальпации нет, тонус с</w:t>
      </w:r>
      <w:r w:rsidRPr="008121E0">
        <w:rPr>
          <w:sz w:val="28"/>
          <w:szCs w:val="28"/>
        </w:rPr>
        <w:t>о</w:t>
      </w:r>
      <w:r w:rsidRPr="008121E0">
        <w:rPr>
          <w:sz w:val="28"/>
          <w:szCs w:val="28"/>
        </w:rPr>
        <w:t>хранен.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lastRenderedPageBreak/>
        <w:t>Кости. Деформации, видимой припухлости, болезненности при пал</w:t>
      </w:r>
      <w:r w:rsidRPr="008121E0">
        <w:rPr>
          <w:sz w:val="28"/>
          <w:szCs w:val="28"/>
        </w:rPr>
        <w:t>ь</w:t>
      </w:r>
      <w:r w:rsidRPr="008121E0">
        <w:rPr>
          <w:sz w:val="28"/>
          <w:szCs w:val="28"/>
        </w:rPr>
        <w:t>пации, перкуссии и нагрузке по оси отсутствуют. Длина конечностей и окру</w:t>
      </w:r>
      <w:r w:rsidRPr="008121E0">
        <w:rPr>
          <w:sz w:val="28"/>
          <w:szCs w:val="28"/>
        </w:rPr>
        <w:t>ж</w:t>
      </w:r>
      <w:r w:rsidRPr="008121E0">
        <w:rPr>
          <w:sz w:val="28"/>
          <w:szCs w:val="28"/>
        </w:rPr>
        <w:t>ности их на различных уровнях одинаковы, изменение при ходьбе не отмеч</w:t>
      </w:r>
      <w:r w:rsidRPr="008121E0">
        <w:rPr>
          <w:sz w:val="28"/>
          <w:szCs w:val="28"/>
        </w:rPr>
        <w:t>а</w:t>
      </w:r>
      <w:r w:rsidRPr="008121E0">
        <w:rPr>
          <w:sz w:val="28"/>
          <w:szCs w:val="28"/>
        </w:rPr>
        <w:t>ется.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Суставы по конфигурации обычные, не деформированные. Болезне</w:t>
      </w:r>
      <w:r w:rsidRPr="008121E0">
        <w:rPr>
          <w:sz w:val="28"/>
          <w:szCs w:val="28"/>
        </w:rPr>
        <w:t>н</w:t>
      </w:r>
      <w:r w:rsidRPr="008121E0">
        <w:rPr>
          <w:sz w:val="28"/>
          <w:szCs w:val="28"/>
        </w:rPr>
        <w:t>ности при пальпации, движении нет. Не хрустит. Местные изменения и температ</w:t>
      </w:r>
      <w:r w:rsidRPr="008121E0">
        <w:rPr>
          <w:sz w:val="28"/>
          <w:szCs w:val="28"/>
        </w:rPr>
        <w:t>у</w:t>
      </w:r>
      <w:r w:rsidRPr="008121E0">
        <w:rPr>
          <w:sz w:val="28"/>
          <w:szCs w:val="28"/>
        </w:rPr>
        <w:t>ры нет.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Щитовидная железа не увеличена, при пальпации безболезне</w:t>
      </w:r>
      <w:r w:rsidRPr="008121E0">
        <w:rPr>
          <w:sz w:val="28"/>
          <w:szCs w:val="28"/>
        </w:rPr>
        <w:t>н</w:t>
      </w:r>
      <w:r w:rsidRPr="008121E0">
        <w:rPr>
          <w:sz w:val="28"/>
          <w:szCs w:val="28"/>
        </w:rPr>
        <w:t>ная.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8121E0">
        <w:rPr>
          <w:bCs/>
          <w:iCs/>
          <w:sz w:val="28"/>
          <w:szCs w:val="28"/>
        </w:rPr>
        <w:t xml:space="preserve">Сердечно-сосудистая система.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Жалоб не предъявляет. При осмотре шеи видимой пульсации вен и а</w:t>
      </w:r>
      <w:r w:rsidRPr="008121E0">
        <w:rPr>
          <w:sz w:val="28"/>
          <w:szCs w:val="28"/>
        </w:rPr>
        <w:t>р</w:t>
      </w:r>
      <w:r w:rsidRPr="008121E0">
        <w:rPr>
          <w:sz w:val="28"/>
          <w:szCs w:val="28"/>
        </w:rPr>
        <w:t xml:space="preserve">терий нет, венозный пульс на яремных венах отсутствует. Выпячивание и видимых пульсаций в области сердца нет.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При пальпации верхушечный толчок определяется по средне ключи</w:t>
      </w:r>
      <w:r w:rsidRPr="008121E0">
        <w:rPr>
          <w:sz w:val="28"/>
          <w:szCs w:val="28"/>
        </w:rPr>
        <w:t>ч</w:t>
      </w:r>
      <w:r w:rsidRPr="008121E0">
        <w:rPr>
          <w:sz w:val="28"/>
          <w:szCs w:val="28"/>
        </w:rPr>
        <w:t>ной линии,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 xml:space="preserve">на уровне 5-6 </w:t>
      </w:r>
      <w:proofErr w:type="spellStart"/>
      <w:r w:rsidRPr="008121E0">
        <w:rPr>
          <w:sz w:val="28"/>
          <w:szCs w:val="28"/>
        </w:rPr>
        <w:t>межреберье</w:t>
      </w:r>
      <w:proofErr w:type="spellEnd"/>
      <w:r w:rsidRPr="008121E0">
        <w:rPr>
          <w:sz w:val="28"/>
          <w:szCs w:val="28"/>
        </w:rPr>
        <w:t xml:space="preserve"> (не разлитой).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Перкуссия границ относительной тупости сердца: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Правая –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кнаружи от правого края грудины,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Левая – 1см. кнаружи от левой срединно-ключичной линии,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Верхняя – третье ребро по левой около грудинной линии.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Поперечник относительной тупости сердца – 12см. Ширина сосудистого пу</w:t>
      </w:r>
      <w:r w:rsidRPr="008121E0">
        <w:rPr>
          <w:sz w:val="28"/>
          <w:szCs w:val="28"/>
        </w:rPr>
        <w:t>ч</w:t>
      </w:r>
      <w:r w:rsidRPr="008121E0">
        <w:rPr>
          <w:sz w:val="28"/>
          <w:szCs w:val="28"/>
        </w:rPr>
        <w:t>ка – 5см, конфигурация сердца нормальная.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Тоны сердца приглушены, деятельность ритмичная. ЧСС – 8</w:t>
      </w:r>
      <w:r w:rsidR="004C0B19" w:rsidRPr="008121E0">
        <w:rPr>
          <w:sz w:val="28"/>
          <w:szCs w:val="28"/>
        </w:rPr>
        <w:t>0</w:t>
      </w:r>
      <w:r w:rsidRPr="008121E0">
        <w:rPr>
          <w:sz w:val="28"/>
          <w:szCs w:val="28"/>
        </w:rPr>
        <w:t xml:space="preserve"> в мин., дополнительные тоны, шумы и шум трения перикарда не просл</w:t>
      </w:r>
      <w:r w:rsidRPr="008121E0">
        <w:rPr>
          <w:sz w:val="28"/>
          <w:szCs w:val="28"/>
        </w:rPr>
        <w:t>у</w:t>
      </w:r>
      <w:r w:rsidRPr="008121E0">
        <w:rPr>
          <w:sz w:val="28"/>
          <w:szCs w:val="28"/>
        </w:rPr>
        <w:t>шиваются. Исследование сосудов: артериальный пульс на лучевых артериях один</w:t>
      </w:r>
      <w:r w:rsidRPr="008121E0">
        <w:rPr>
          <w:sz w:val="28"/>
          <w:szCs w:val="28"/>
        </w:rPr>
        <w:t>а</w:t>
      </w:r>
      <w:r w:rsidRPr="008121E0">
        <w:rPr>
          <w:sz w:val="28"/>
          <w:szCs w:val="28"/>
        </w:rPr>
        <w:t>ков, частота 8</w:t>
      </w:r>
      <w:r w:rsidR="004C0B19" w:rsidRPr="008121E0">
        <w:rPr>
          <w:sz w:val="28"/>
          <w:szCs w:val="28"/>
        </w:rPr>
        <w:t>0</w:t>
      </w:r>
      <w:r w:rsidRPr="008121E0">
        <w:rPr>
          <w:sz w:val="28"/>
          <w:szCs w:val="28"/>
        </w:rPr>
        <w:t xml:space="preserve"> </w:t>
      </w:r>
      <w:proofErr w:type="spellStart"/>
      <w:r w:rsidRPr="008121E0">
        <w:rPr>
          <w:sz w:val="28"/>
          <w:szCs w:val="28"/>
        </w:rPr>
        <w:t>уд.в</w:t>
      </w:r>
      <w:proofErr w:type="spellEnd"/>
      <w:r w:rsidRPr="008121E0">
        <w:rPr>
          <w:sz w:val="28"/>
          <w:szCs w:val="28"/>
        </w:rPr>
        <w:t xml:space="preserve"> мин., хорошего наполнения и напряж</w:t>
      </w:r>
      <w:r w:rsidRPr="008121E0">
        <w:rPr>
          <w:sz w:val="28"/>
          <w:szCs w:val="28"/>
        </w:rPr>
        <w:t>е</w:t>
      </w:r>
      <w:r w:rsidRPr="008121E0">
        <w:rPr>
          <w:sz w:val="28"/>
          <w:szCs w:val="28"/>
        </w:rPr>
        <w:t>ния. АД 1</w:t>
      </w:r>
      <w:r w:rsidR="004C0B19" w:rsidRPr="008121E0">
        <w:rPr>
          <w:sz w:val="28"/>
          <w:szCs w:val="28"/>
        </w:rPr>
        <w:t>10</w:t>
      </w:r>
      <w:r w:rsidRPr="008121E0">
        <w:rPr>
          <w:sz w:val="28"/>
          <w:szCs w:val="28"/>
        </w:rPr>
        <w:t>/</w:t>
      </w:r>
      <w:r w:rsidR="004C0B19" w:rsidRPr="008121E0">
        <w:rPr>
          <w:sz w:val="28"/>
          <w:szCs w:val="28"/>
        </w:rPr>
        <w:t>75</w:t>
      </w:r>
      <w:r w:rsidRPr="008121E0">
        <w:rPr>
          <w:sz w:val="28"/>
          <w:szCs w:val="28"/>
        </w:rPr>
        <w:t xml:space="preserve">. Вены не пульсируют, на глаз, не расширены, на ощупь безболезненны. В яремной вене шумов не прослушивается.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8121E0">
        <w:rPr>
          <w:bCs/>
          <w:iCs/>
          <w:sz w:val="28"/>
          <w:szCs w:val="28"/>
        </w:rPr>
        <w:t xml:space="preserve">Система органов дыхания.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Жалоб не предъявляет. Одышки, удушья, кровохарканья нет.</w:t>
      </w:r>
      <w:r w:rsidR="004C0B19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 xml:space="preserve">Форма носа не изменена, дыхание свободное. Грудная клетка </w:t>
      </w:r>
      <w:proofErr w:type="spellStart"/>
      <w:r w:rsidRPr="008121E0">
        <w:rPr>
          <w:sz w:val="28"/>
          <w:szCs w:val="28"/>
        </w:rPr>
        <w:t>нормостеническая</w:t>
      </w:r>
      <w:proofErr w:type="spellEnd"/>
      <w:r w:rsidRPr="008121E0">
        <w:rPr>
          <w:sz w:val="28"/>
          <w:szCs w:val="28"/>
        </w:rPr>
        <w:t xml:space="preserve">, над- и подключичные ямки слабо выражены, ширина межреберных </w:t>
      </w:r>
      <w:r w:rsidRPr="008121E0">
        <w:rPr>
          <w:sz w:val="28"/>
          <w:szCs w:val="28"/>
        </w:rPr>
        <w:lastRenderedPageBreak/>
        <w:t>промежутков умеренная, вел</w:t>
      </w:r>
      <w:r w:rsidRPr="008121E0">
        <w:rPr>
          <w:sz w:val="28"/>
          <w:szCs w:val="28"/>
        </w:rPr>
        <w:t>и</w:t>
      </w:r>
      <w:r w:rsidRPr="008121E0">
        <w:rPr>
          <w:sz w:val="28"/>
          <w:szCs w:val="28"/>
        </w:rPr>
        <w:t xml:space="preserve">чина </w:t>
      </w:r>
      <w:proofErr w:type="spellStart"/>
      <w:r w:rsidRPr="008121E0">
        <w:rPr>
          <w:sz w:val="28"/>
          <w:szCs w:val="28"/>
        </w:rPr>
        <w:t>эпигастрального</w:t>
      </w:r>
      <w:proofErr w:type="spellEnd"/>
      <w:r w:rsidRPr="008121E0">
        <w:rPr>
          <w:sz w:val="28"/>
          <w:szCs w:val="28"/>
        </w:rPr>
        <w:t xml:space="preserve"> угла – 90 , лопатки плотно прилежат к грудной клетке, боковой размер больше переднезаднего, симме</w:t>
      </w:r>
      <w:r w:rsidRPr="008121E0">
        <w:rPr>
          <w:sz w:val="28"/>
          <w:szCs w:val="28"/>
        </w:rPr>
        <w:t>т</w:t>
      </w:r>
      <w:r w:rsidRPr="008121E0">
        <w:rPr>
          <w:sz w:val="28"/>
          <w:szCs w:val="28"/>
        </w:rPr>
        <w:t xml:space="preserve">рична. Тип дыхания смешанный, ЧДД – 16. 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При пальпации грудная клетка безболезненная, эластичная. Голос</w:t>
      </w:r>
      <w:r w:rsidRPr="008121E0">
        <w:rPr>
          <w:sz w:val="28"/>
          <w:szCs w:val="28"/>
        </w:rPr>
        <w:t>о</w:t>
      </w:r>
      <w:r w:rsidRPr="008121E0">
        <w:rPr>
          <w:sz w:val="28"/>
          <w:szCs w:val="28"/>
        </w:rPr>
        <w:t>вое дрожание на симметричных участках одинаково, проводится во все о</w:t>
      </w:r>
      <w:r w:rsidRPr="008121E0">
        <w:rPr>
          <w:sz w:val="28"/>
          <w:szCs w:val="28"/>
        </w:rPr>
        <w:t>т</w:t>
      </w:r>
      <w:r w:rsidRPr="008121E0">
        <w:rPr>
          <w:sz w:val="28"/>
          <w:szCs w:val="28"/>
        </w:rPr>
        <w:t>делы грудной клетки.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При перкуссии на симметричных участках звук ясный легочный.</w:t>
      </w:r>
    </w:p>
    <w:p w:rsidR="0048423E" w:rsidRDefault="0048423E" w:rsidP="008121E0">
      <w:pPr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75327" w:rsidRPr="008121E0" w:rsidRDefault="00175327" w:rsidP="008121E0">
      <w:pPr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Границы легких:</w:t>
      </w:r>
    </w:p>
    <w:tbl>
      <w:tblPr>
        <w:tblW w:w="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1292"/>
        <w:gridCol w:w="1342"/>
      </w:tblGrid>
      <w:tr w:rsidR="004B09CF" w:rsidRPr="0048423E" w:rsidTr="0048423E">
        <w:tc>
          <w:tcPr>
            <w:tcW w:w="1974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Верхняя</w:t>
            </w:r>
          </w:p>
        </w:tc>
        <w:tc>
          <w:tcPr>
            <w:tcW w:w="129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справа</w:t>
            </w:r>
          </w:p>
        </w:tc>
        <w:tc>
          <w:tcPr>
            <w:tcW w:w="134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слева</w:t>
            </w:r>
          </w:p>
        </w:tc>
      </w:tr>
      <w:tr w:rsidR="004B09CF" w:rsidRPr="0048423E" w:rsidTr="0048423E">
        <w:tc>
          <w:tcPr>
            <w:tcW w:w="1974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proofErr w:type="spellStart"/>
            <w:r w:rsidRPr="0048423E">
              <w:t>Выс</w:t>
            </w:r>
            <w:proofErr w:type="spellEnd"/>
            <w:r w:rsidRPr="0048423E">
              <w:t>. стояния спер.</w:t>
            </w:r>
          </w:p>
        </w:tc>
        <w:tc>
          <w:tcPr>
            <w:tcW w:w="129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48423E">
                <w:t>3 см</w:t>
              </w:r>
            </w:smartTag>
          </w:p>
        </w:tc>
        <w:tc>
          <w:tcPr>
            <w:tcW w:w="134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48423E">
                <w:t>3 см</w:t>
              </w:r>
            </w:smartTag>
          </w:p>
        </w:tc>
      </w:tr>
      <w:tr w:rsidR="004B09CF" w:rsidRPr="0048423E" w:rsidTr="0048423E">
        <w:tc>
          <w:tcPr>
            <w:tcW w:w="1974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proofErr w:type="spellStart"/>
            <w:r w:rsidRPr="0048423E">
              <w:t>выс</w:t>
            </w:r>
            <w:proofErr w:type="spellEnd"/>
            <w:r w:rsidRPr="0048423E">
              <w:t>. стояния сзади</w:t>
            </w:r>
            <w:r w:rsidR="008121E0" w:rsidRPr="0048423E">
              <w:t xml:space="preserve"> </w:t>
            </w:r>
          </w:p>
        </w:tc>
        <w:tc>
          <w:tcPr>
            <w:tcW w:w="129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rPr>
                <w:lang w:val="en-US"/>
              </w:rPr>
              <w:t>VII</w:t>
            </w:r>
            <w:r w:rsidRPr="0048423E">
              <w:t>шейный</w:t>
            </w:r>
          </w:p>
        </w:tc>
        <w:tc>
          <w:tcPr>
            <w:tcW w:w="134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rPr>
                <w:lang w:val="en-US"/>
              </w:rPr>
              <w:t>VII</w:t>
            </w:r>
            <w:r w:rsidRPr="0048423E">
              <w:t xml:space="preserve"> шейный</w:t>
            </w:r>
          </w:p>
        </w:tc>
      </w:tr>
      <w:tr w:rsidR="004B09CF" w:rsidRPr="0048423E" w:rsidTr="0048423E">
        <w:tc>
          <w:tcPr>
            <w:tcW w:w="1974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proofErr w:type="spellStart"/>
            <w:r w:rsidRPr="0048423E">
              <w:t>шир</w:t>
            </w:r>
            <w:proofErr w:type="spellEnd"/>
            <w:r w:rsidRPr="0048423E">
              <w:t>. пол.</w:t>
            </w:r>
            <w:r w:rsidR="008121E0" w:rsidRPr="0048423E">
              <w:t xml:space="preserve"> </w:t>
            </w:r>
            <w:proofErr w:type="spellStart"/>
            <w:r w:rsidRPr="0048423E">
              <w:t>Кр</w:t>
            </w:r>
            <w:r w:rsidRPr="0048423E">
              <w:t>е</w:t>
            </w:r>
            <w:r w:rsidRPr="0048423E">
              <w:t>нига</w:t>
            </w:r>
            <w:proofErr w:type="spellEnd"/>
            <w:r w:rsidR="008121E0" w:rsidRPr="0048423E">
              <w:t xml:space="preserve"> </w:t>
            </w:r>
          </w:p>
        </w:tc>
        <w:tc>
          <w:tcPr>
            <w:tcW w:w="129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5см</w:t>
            </w:r>
          </w:p>
        </w:tc>
        <w:tc>
          <w:tcPr>
            <w:tcW w:w="1342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5см</w:t>
            </w:r>
          </w:p>
        </w:tc>
      </w:tr>
    </w:tbl>
    <w:p w:rsidR="004C0B19" w:rsidRPr="008121E0" w:rsidRDefault="004C0B19" w:rsidP="008121E0">
      <w:pPr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3"/>
        <w:gridCol w:w="1107"/>
        <w:gridCol w:w="1697"/>
      </w:tblGrid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Нижняя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Справа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слева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 xml:space="preserve">по </w:t>
            </w:r>
            <w:proofErr w:type="spellStart"/>
            <w:r w:rsidRPr="0048423E">
              <w:t>окологрудинной</w:t>
            </w:r>
            <w:proofErr w:type="spellEnd"/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6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не определяется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по среднеключичной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6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не определяется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 xml:space="preserve">по </w:t>
            </w:r>
            <w:proofErr w:type="spellStart"/>
            <w:r w:rsidRPr="0048423E">
              <w:t>передне</w:t>
            </w:r>
            <w:proofErr w:type="spellEnd"/>
            <w:r w:rsidRPr="0048423E">
              <w:t xml:space="preserve"> подм</w:t>
            </w:r>
            <w:r w:rsidRPr="0048423E">
              <w:t>ы</w:t>
            </w:r>
            <w:r w:rsidRPr="0048423E">
              <w:t>шечной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7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7 ребро</w:t>
            </w:r>
            <w:r w:rsidR="008121E0" w:rsidRPr="0048423E">
              <w:t xml:space="preserve"> 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по средне подмыше</w:t>
            </w:r>
            <w:r w:rsidRPr="0048423E">
              <w:t>ч</w:t>
            </w:r>
            <w:r w:rsidRPr="0048423E">
              <w:t>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8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8 ребро</w:t>
            </w:r>
            <w:r w:rsidR="008121E0" w:rsidRPr="0048423E">
              <w:t xml:space="preserve"> 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 xml:space="preserve">по </w:t>
            </w:r>
            <w:proofErr w:type="spellStart"/>
            <w:r w:rsidRPr="0048423E">
              <w:t>задне</w:t>
            </w:r>
            <w:proofErr w:type="spellEnd"/>
            <w:r w:rsidRPr="0048423E">
              <w:t xml:space="preserve"> подмыше</w:t>
            </w:r>
            <w:r w:rsidRPr="0048423E">
              <w:t>ч</w:t>
            </w:r>
            <w:r w:rsidRPr="0048423E">
              <w:t>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9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9 ребро</w:t>
            </w:r>
            <w:r w:rsidR="008121E0" w:rsidRPr="0048423E">
              <w:t xml:space="preserve"> 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по лопаточной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10</w:t>
            </w:r>
            <w:r w:rsidR="008121E0" w:rsidRPr="0048423E">
              <w:t xml:space="preserve"> </w:t>
            </w:r>
            <w:r w:rsidRPr="0048423E">
              <w:t>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10 ребро</w:t>
            </w:r>
            <w:r w:rsidR="008121E0" w:rsidRPr="0048423E">
              <w:t xml:space="preserve"> </w:t>
            </w:r>
          </w:p>
        </w:tc>
      </w:tr>
      <w:tr w:rsidR="004B09CF" w:rsidRPr="0048423E" w:rsidTr="0048423E">
        <w:tc>
          <w:tcPr>
            <w:tcW w:w="2583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по околопозвоночной</w:t>
            </w:r>
            <w:r w:rsidR="008121E0" w:rsidRPr="0048423E">
              <w:t xml:space="preserve"> </w:t>
            </w:r>
          </w:p>
        </w:tc>
        <w:tc>
          <w:tcPr>
            <w:tcW w:w="110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11 ребро</w:t>
            </w:r>
            <w:r w:rsidR="008121E0" w:rsidRPr="0048423E">
              <w:t xml:space="preserve"> </w:t>
            </w:r>
          </w:p>
        </w:tc>
        <w:tc>
          <w:tcPr>
            <w:tcW w:w="1697" w:type="dxa"/>
          </w:tcPr>
          <w:p w:rsidR="004B09CF" w:rsidRPr="0048423E" w:rsidRDefault="004B09CF" w:rsidP="0048423E">
            <w:pPr>
              <w:tabs>
                <w:tab w:val="left" w:pos="8789"/>
              </w:tabs>
              <w:spacing w:line="360" w:lineRule="auto"/>
              <w:jc w:val="both"/>
            </w:pPr>
            <w:r w:rsidRPr="0048423E">
              <w:t>11 ребро</w:t>
            </w:r>
            <w:r w:rsidR="008121E0" w:rsidRPr="0048423E">
              <w:t xml:space="preserve"> </w:t>
            </w:r>
          </w:p>
        </w:tc>
      </w:tr>
    </w:tbl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При аускультации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на симметричных участках грудной клетки дых</w:t>
      </w:r>
      <w:r w:rsidRPr="008121E0">
        <w:rPr>
          <w:sz w:val="28"/>
          <w:szCs w:val="28"/>
        </w:rPr>
        <w:t>а</w:t>
      </w:r>
      <w:r w:rsidRPr="008121E0">
        <w:rPr>
          <w:sz w:val="28"/>
          <w:szCs w:val="28"/>
        </w:rPr>
        <w:t>ние везик</w:t>
      </w:r>
      <w:r w:rsidRPr="008121E0">
        <w:rPr>
          <w:sz w:val="28"/>
          <w:szCs w:val="28"/>
        </w:rPr>
        <w:t>у</w:t>
      </w:r>
      <w:r w:rsidRPr="008121E0">
        <w:rPr>
          <w:sz w:val="28"/>
          <w:szCs w:val="28"/>
        </w:rPr>
        <w:t>лярное, побочные дыхательные шумы не выслушиваются.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8121E0">
        <w:rPr>
          <w:sz w:val="28"/>
          <w:szCs w:val="28"/>
        </w:rPr>
        <w:t>Бронхофония</w:t>
      </w:r>
      <w:proofErr w:type="spellEnd"/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проводится одинакова с обеих сторон.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Органы пищеварения.</w:t>
      </w:r>
      <w:r w:rsidR="008121E0" w:rsidRPr="008121E0">
        <w:rPr>
          <w:sz w:val="28"/>
          <w:szCs w:val="28"/>
        </w:rPr>
        <w:t xml:space="preserve"> </w:t>
      </w:r>
    </w:p>
    <w:p w:rsidR="004B09CF" w:rsidRPr="008121E0" w:rsidRDefault="004B09CF" w:rsidP="008121E0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121E0">
        <w:rPr>
          <w:sz w:val="28"/>
          <w:szCs w:val="28"/>
          <w:shd w:val="clear" w:color="auto" w:fill="FFFFFF"/>
        </w:rPr>
        <w:t xml:space="preserve">Неприятного запаха изо рта нет, стул оформленный, регулярный, 1 раз в сутки. </w:t>
      </w:r>
      <w:r w:rsidR="00175327" w:rsidRPr="008121E0">
        <w:rPr>
          <w:sz w:val="28"/>
          <w:szCs w:val="28"/>
        </w:rPr>
        <w:t>Язык обложен белым налетом, суховат.</w:t>
      </w:r>
      <w:r w:rsidRPr="008121E0">
        <w:rPr>
          <w:sz w:val="28"/>
          <w:szCs w:val="28"/>
        </w:rPr>
        <w:t xml:space="preserve"> </w:t>
      </w:r>
      <w:r w:rsidR="00175327" w:rsidRPr="008121E0">
        <w:rPr>
          <w:sz w:val="28"/>
          <w:szCs w:val="28"/>
        </w:rPr>
        <w:t>Зев</w:t>
      </w:r>
      <w:r w:rsidRPr="008121E0">
        <w:rPr>
          <w:sz w:val="28"/>
          <w:szCs w:val="28"/>
        </w:rPr>
        <w:t>, миндалины</w:t>
      </w:r>
      <w:r w:rsidR="00175327" w:rsidRPr="008121E0">
        <w:rPr>
          <w:sz w:val="28"/>
          <w:szCs w:val="28"/>
        </w:rPr>
        <w:t xml:space="preserve"> слегка гип</w:t>
      </w:r>
      <w:r w:rsidR="00175327" w:rsidRPr="008121E0">
        <w:rPr>
          <w:sz w:val="28"/>
          <w:szCs w:val="28"/>
        </w:rPr>
        <w:t>е</w:t>
      </w:r>
      <w:r w:rsidR="00175327" w:rsidRPr="008121E0">
        <w:rPr>
          <w:sz w:val="28"/>
          <w:szCs w:val="28"/>
        </w:rPr>
        <w:t>ремирова</w:t>
      </w:r>
      <w:r w:rsidRPr="008121E0">
        <w:rPr>
          <w:sz w:val="28"/>
          <w:szCs w:val="28"/>
        </w:rPr>
        <w:t>ны.</w:t>
      </w:r>
      <w:r w:rsidRPr="008121E0">
        <w:rPr>
          <w:sz w:val="28"/>
          <w:szCs w:val="28"/>
          <w:shd w:val="clear" w:color="auto" w:fill="FFFFFF"/>
        </w:rPr>
        <w:t xml:space="preserve"> Слизистая рта влажная розовая чистая. Десны без воспалител</w:t>
      </w:r>
      <w:r w:rsidRPr="008121E0">
        <w:rPr>
          <w:sz w:val="28"/>
          <w:szCs w:val="28"/>
          <w:shd w:val="clear" w:color="auto" w:fill="FFFFFF"/>
        </w:rPr>
        <w:t>ь</w:t>
      </w:r>
      <w:r w:rsidRPr="008121E0">
        <w:rPr>
          <w:sz w:val="28"/>
          <w:szCs w:val="28"/>
          <w:shd w:val="clear" w:color="auto" w:fill="FFFFFF"/>
        </w:rPr>
        <w:t>ных явлений, не кровоточат. Акт глотания не нарушен.</w:t>
      </w:r>
      <w:r w:rsidR="00B07B1A" w:rsidRPr="008121E0">
        <w:rPr>
          <w:sz w:val="28"/>
          <w:szCs w:val="28"/>
          <w:shd w:val="clear" w:color="auto" w:fill="FFFFFF"/>
        </w:rPr>
        <w:t xml:space="preserve"> </w:t>
      </w:r>
      <w:r w:rsidRPr="008121E0">
        <w:rPr>
          <w:sz w:val="28"/>
          <w:szCs w:val="28"/>
          <w:shd w:val="clear" w:color="auto" w:fill="FFFFFF"/>
        </w:rPr>
        <w:t xml:space="preserve">Живот не увеличен в размере, симметричен, в акте дыхания участвует. Видимая перистальтика кишечника и желудка не отмечается. Свободной жидкости в </w:t>
      </w:r>
      <w:r w:rsidRPr="008121E0">
        <w:rPr>
          <w:sz w:val="28"/>
          <w:szCs w:val="28"/>
          <w:shd w:val="clear" w:color="auto" w:fill="FFFFFF"/>
        </w:rPr>
        <w:lastRenderedPageBreak/>
        <w:t xml:space="preserve">брюшной полости не выявлено. </w:t>
      </w:r>
      <w:proofErr w:type="spellStart"/>
      <w:r w:rsidRPr="008121E0">
        <w:rPr>
          <w:sz w:val="28"/>
          <w:szCs w:val="28"/>
          <w:shd w:val="clear" w:color="auto" w:fill="FFFFFF"/>
        </w:rPr>
        <w:t>Пальпаторно</w:t>
      </w:r>
      <w:proofErr w:type="spellEnd"/>
      <w:r w:rsidRPr="008121E0">
        <w:rPr>
          <w:sz w:val="28"/>
          <w:szCs w:val="28"/>
          <w:shd w:val="clear" w:color="auto" w:fill="FFFFFF"/>
        </w:rPr>
        <w:t xml:space="preserve"> ж</w:t>
      </w:r>
      <w:r w:rsidRPr="008121E0">
        <w:rPr>
          <w:sz w:val="28"/>
          <w:szCs w:val="28"/>
          <w:shd w:val="clear" w:color="auto" w:fill="FFFFFF"/>
        </w:rPr>
        <w:t>и</w:t>
      </w:r>
      <w:r w:rsidRPr="008121E0">
        <w:rPr>
          <w:sz w:val="28"/>
          <w:szCs w:val="28"/>
          <w:shd w:val="clear" w:color="auto" w:fill="FFFFFF"/>
        </w:rPr>
        <w:t xml:space="preserve">вот мягкий. Расхождения прямых мышц живота, грыжевых ворот нет. При поверхностной пальпации областей болезненности не обнаружено. Симптом </w:t>
      </w:r>
      <w:proofErr w:type="spellStart"/>
      <w:r w:rsidRPr="008121E0">
        <w:rPr>
          <w:sz w:val="28"/>
          <w:szCs w:val="28"/>
          <w:shd w:val="clear" w:color="auto" w:fill="FFFFFF"/>
        </w:rPr>
        <w:t>Щеткина-Блюмберга</w:t>
      </w:r>
      <w:proofErr w:type="spellEnd"/>
      <w:r w:rsidRPr="008121E0">
        <w:rPr>
          <w:sz w:val="28"/>
          <w:szCs w:val="28"/>
          <w:shd w:val="clear" w:color="auto" w:fill="FFFFFF"/>
        </w:rPr>
        <w:t xml:space="preserve"> о</w:t>
      </w:r>
      <w:r w:rsidRPr="008121E0">
        <w:rPr>
          <w:sz w:val="28"/>
          <w:szCs w:val="28"/>
          <w:shd w:val="clear" w:color="auto" w:fill="FFFFFF"/>
        </w:rPr>
        <w:t>т</w:t>
      </w:r>
      <w:r w:rsidRPr="008121E0">
        <w:rPr>
          <w:sz w:val="28"/>
          <w:szCs w:val="28"/>
          <w:shd w:val="clear" w:color="auto" w:fill="FFFFFF"/>
        </w:rPr>
        <w:t xml:space="preserve">рицательный. При глубокой пальпации по </w:t>
      </w:r>
      <w:proofErr w:type="spellStart"/>
      <w:r w:rsidRPr="008121E0">
        <w:rPr>
          <w:sz w:val="28"/>
          <w:szCs w:val="28"/>
          <w:shd w:val="clear" w:color="auto" w:fill="FFFFFF"/>
        </w:rPr>
        <w:t>Образцову-Стражеско</w:t>
      </w:r>
      <w:proofErr w:type="spellEnd"/>
      <w:r w:rsidRPr="008121E0">
        <w:rPr>
          <w:sz w:val="28"/>
          <w:szCs w:val="28"/>
          <w:shd w:val="clear" w:color="auto" w:fill="FFFFFF"/>
        </w:rPr>
        <w:t xml:space="preserve"> пальпируется сигмовидная кишка в левой подвздошной области, не болезненна. Ободочная кишка бе</w:t>
      </w:r>
      <w:r w:rsidRPr="008121E0">
        <w:rPr>
          <w:sz w:val="28"/>
          <w:szCs w:val="28"/>
          <w:shd w:val="clear" w:color="auto" w:fill="FFFFFF"/>
        </w:rPr>
        <w:t>з</w:t>
      </w:r>
      <w:r w:rsidRPr="008121E0">
        <w:rPr>
          <w:sz w:val="28"/>
          <w:szCs w:val="28"/>
          <w:shd w:val="clear" w:color="auto" w:fill="FFFFFF"/>
        </w:rPr>
        <w:t>болезненна. Желудок не пальпируется. Селезенка не увеличена. При глуб</w:t>
      </w:r>
      <w:r w:rsidRPr="008121E0">
        <w:rPr>
          <w:sz w:val="28"/>
          <w:szCs w:val="28"/>
          <w:shd w:val="clear" w:color="auto" w:fill="FFFFFF"/>
        </w:rPr>
        <w:t>о</w:t>
      </w:r>
      <w:r w:rsidRPr="008121E0">
        <w:rPr>
          <w:sz w:val="28"/>
          <w:szCs w:val="28"/>
          <w:shd w:val="clear" w:color="auto" w:fill="FFFFFF"/>
        </w:rPr>
        <w:t>кой пальпации печени нижний край печени не вых</w:t>
      </w:r>
      <w:r w:rsidRPr="008121E0">
        <w:rPr>
          <w:sz w:val="28"/>
          <w:szCs w:val="28"/>
          <w:shd w:val="clear" w:color="auto" w:fill="FFFFFF"/>
        </w:rPr>
        <w:t>о</w:t>
      </w:r>
      <w:r w:rsidRPr="008121E0">
        <w:rPr>
          <w:sz w:val="28"/>
          <w:szCs w:val="28"/>
          <w:shd w:val="clear" w:color="auto" w:fill="FFFFFF"/>
        </w:rPr>
        <w:t>дит из-под края реберной дуги, плотноэластической консистенции, безб</w:t>
      </w:r>
      <w:r w:rsidRPr="008121E0">
        <w:rPr>
          <w:sz w:val="28"/>
          <w:szCs w:val="28"/>
          <w:shd w:val="clear" w:color="auto" w:fill="FFFFFF"/>
        </w:rPr>
        <w:t>о</w:t>
      </w:r>
      <w:r w:rsidRPr="008121E0">
        <w:rPr>
          <w:sz w:val="28"/>
          <w:szCs w:val="28"/>
          <w:shd w:val="clear" w:color="auto" w:fill="FFFFFF"/>
        </w:rPr>
        <w:t>лезненный.</w:t>
      </w:r>
    </w:p>
    <w:p w:rsidR="004B09CF" w:rsidRPr="008121E0" w:rsidRDefault="004B09CF" w:rsidP="008121E0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8121E0">
        <w:rPr>
          <w:sz w:val="28"/>
          <w:szCs w:val="28"/>
          <w:shd w:val="clear" w:color="auto" w:fill="FFFFFF"/>
        </w:rPr>
        <w:t>Перкуторно</w:t>
      </w:r>
      <w:proofErr w:type="spellEnd"/>
      <w:r w:rsidRPr="008121E0">
        <w:rPr>
          <w:sz w:val="28"/>
          <w:szCs w:val="28"/>
          <w:shd w:val="clear" w:color="auto" w:fill="FFFFFF"/>
        </w:rPr>
        <w:t xml:space="preserve"> размеры печени по Курлову в пределах нормы</w:t>
      </w:r>
      <w:r w:rsidR="00B07B1A" w:rsidRPr="008121E0">
        <w:rPr>
          <w:sz w:val="28"/>
          <w:szCs w:val="28"/>
          <w:shd w:val="clear" w:color="auto" w:fill="FFFFFF"/>
        </w:rPr>
        <w:t>:</w:t>
      </w:r>
    </w:p>
    <w:p w:rsidR="00B07B1A" w:rsidRPr="008121E0" w:rsidRDefault="00B07B1A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по правой срединно-ключичной линии – 9см.,</w:t>
      </w:r>
    </w:p>
    <w:p w:rsidR="00B07B1A" w:rsidRPr="008121E0" w:rsidRDefault="00B07B1A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 xml:space="preserve">по </w:t>
      </w:r>
      <w:proofErr w:type="spellStart"/>
      <w:r w:rsidRPr="008121E0">
        <w:rPr>
          <w:sz w:val="28"/>
          <w:szCs w:val="28"/>
        </w:rPr>
        <w:t>передне</w:t>
      </w:r>
      <w:proofErr w:type="spellEnd"/>
      <w:r w:rsidRPr="008121E0">
        <w:rPr>
          <w:sz w:val="28"/>
          <w:szCs w:val="28"/>
        </w:rPr>
        <w:t>-срединной линии - 8см.,</w:t>
      </w:r>
    </w:p>
    <w:p w:rsidR="00B07B1A" w:rsidRPr="008121E0" w:rsidRDefault="00B07B1A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по левой реберной дуге – 7см.</w:t>
      </w:r>
    </w:p>
    <w:p w:rsidR="004B09CF" w:rsidRPr="008121E0" w:rsidRDefault="004B09CF" w:rsidP="008121E0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121E0">
        <w:rPr>
          <w:sz w:val="28"/>
          <w:szCs w:val="28"/>
          <w:shd w:val="clear" w:color="auto" w:fill="FFFFFF"/>
        </w:rPr>
        <w:t>Селезенка безболезненна, нормальных размеров и локализации.</w:t>
      </w:r>
      <w:r w:rsidR="00B07B1A" w:rsidRPr="008121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21E0">
        <w:rPr>
          <w:sz w:val="28"/>
          <w:szCs w:val="28"/>
          <w:shd w:val="clear" w:color="auto" w:fill="FFFFFF"/>
        </w:rPr>
        <w:t>А</w:t>
      </w:r>
      <w:r w:rsidRPr="008121E0">
        <w:rPr>
          <w:sz w:val="28"/>
          <w:szCs w:val="28"/>
          <w:shd w:val="clear" w:color="auto" w:fill="FFFFFF"/>
        </w:rPr>
        <w:t>у</w:t>
      </w:r>
      <w:r w:rsidRPr="008121E0">
        <w:rPr>
          <w:sz w:val="28"/>
          <w:szCs w:val="28"/>
          <w:shd w:val="clear" w:color="auto" w:fill="FFFFFF"/>
        </w:rPr>
        <w:t>скультативно</w:t>
      </w:r>
      <w:proofErr w:type="spellEnd"/>
      <w:r w:rsidRPr="008121E0">
        <w:rPr>
          <w:sz w:val="28"/>
          <w:szCs w:val="28"/>
          <w:shd w:val="clear" w:color="auto" w:fill="FFFFFF"/>
        </w:rPr>
        <w:t>: шум перистальтики кишечника.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8121E0">
        <w:rPr>
          <w:bCs/>
          <w:iCs/>
          <w:sz w:val="28"/>
          <w:szCs w:val="28"/>
        </w:rPr>
        <w:t>Система органов мочеотделения.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sz w:val="28"/>
          <w:szCs w:val="28"/>
        </w:rPr>
      </w:pPr>
      <w:r w:rsidRPr="008121E0">
        <w:rPr>
          <w:sz w:val="28"/>
          <w:szCs w:val="28"/>
        </w:rPr>
        <w:t>Жалобы отсутствуют. При осмотре, наличие гиперемии кожи, припу</w:t>
      </w:r>
      <w:r w:rsidRPr="008121E0">
        <w:rPr>
          <w:sz w:val="28"/>
          <w:szCs w:val="28"/>
        </w:rPr>
        <w:t>х</w:t>
      </w:r>
      <w:r w:rsidRPr="008121E0">
        <w:rPr>
          <w:sz w:val="28"/>
          <w:szCs w:val="28"/>
        </w:rPr>
        <w:t>лости, сглаживание контуров поясничной области не выявлено. Мочеиспускание не наруш</w:t>
      </w:r>
      <w:r w:rsidRPr="008121E0">
        <w:rPr>
          <w:sz w:val="28"/>
          <w:szCs w:val="28"/>
        </w:rPr>
        <w:t>е</w:t>
      </w:r>
      <w:r w:rsidRPr="008121E0">
        <w:rPr>
          <w:sz w:val="28"/>
          <w:szCs w:val="28"/>
        </w:rPr>
        <w:t>но. отеки отсутствуют. Выбухание в надлобковой области нет. Симптом поколачивания в проекциях почек отрицательный с обеих ст</w:t>
      </w:r>
      <w:r w:rsidRPr="008121E0">
        <w:rPr>
          <w:sz w:val="28"/>
          <w:szCs w:val="28"/>
        </w:rPr>
        <w:t>о</w:t>
      </w:r>
      <w:r w:rsidRPr="008121E0">
        <w:rPr>
          <w:sz w:val="28"/>
          <w:szCs w:val="28"/>
        </w:rPr>
        <w:t>рон. Почки</w:t>
      </w:r>
      <w:r w:rsidR="008121E0" w:rsidRPr="008121E0">
        <w:rPr>
          <w:sz w:val="28"/>
          <w:szCs w:val="28"/>
        </w:rPr>
        <w:t xml:space="preserve"> </w:t>
      </w:r>
      <w:r w:rsidRPr="008121E0">
        <w:rPr>
          <w:sz w:val="28"/>
          <w:szCs w:val="28"/>
        </w:rPr>
        <w:t>не пальпируются.</w:t>
      </w:r>
    </w:p>
    <w:p w:rsidR="00175327" w:rsidRPr="008121E0" w:rsidRDefault="00175327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3566B" w:rsidRPr="008121E0" w:rsidRDefault="0048423E" w:rsidP="0048423E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Клинический диагноз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На основании жалоб больной на</w:t>
      </w:r>
      <w:r w:rsidR="002550DC" w:rsidRPr="008121E0">
        <w:rPr>
          <w:iCs/>
          <w:sz w:val="28"/>
          <w:szCs w:val="28"/>
        </w:rPr>
        <w:t>:</w:t>
      </w:r>
    </w:p>
    <w:p w:rsidR="002550DC" w:rsidRPr="008121E0" w:rsidRDefault="002550DC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Интоксикационный синдром: слабость,</w:t>
      </w:r>
      <w:r w:rsidR="00714235" w:rsidRPr="008121E0">
        <w:rPr>
          <w:iCs/>
          <w:sz w:val="28"/>
          <w:szCs w:val="28"/>
        </w:rPr>
        <w:t xml:space="preserve"> головные боли,</w:t>
      </w:r>
      <w:r w:rsidRPr="008121E0">
        <w:rPr>
          <w:iCs/>
          <w:sz w:val="28"/>
          <w:szCs w:val="28"/>
        </w:rPr>
        <w:t xml:space="preserve"> повышение температуры до 38 С</w:t>
      </w:r>
      <w:r w:rsidRPr="008121E0">
        <w:rPr>
          <w:iCs/>
          <w:sz w:val="28"/>
          <w:szCs w:val="28"/>
          <w:vertAlign w:val="superscript"/>
        </w:rPr>
        <w:t>0</w:t>
      </w:r>
      <w:r w:rsidRPr="008121E0">
        <w:rPr>
          <w:iCs/>
          <w:sz w:val="28"/>
          <w:szCs w:val="28"/>
        </w:rPr>
        <w:t>, ощущение ломания по всему телу</w:t>
      </w:r>
      <w:r w:rsidR="00714235" w:rsidRPr="008121E0">
        <w:rPr>
          <w:iCs/>
          <w:sz w:val="28"/>
          <w:szCs w:val="28"/>
        </w:rPr>
        <w:t>.</w:t>
      </w:r>
    </w:p>
    <w:p w:rsidR="00714235" w:rsidRPr="008121E0" w:rsidRDefault="00714235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Катаральный синдром: гиперемия слизистых носа и зева, сухой к</w:t>
      </w:r>
      <w:r w:rsidRPr="008121E0">
        <w:rPr>
          <w:iCs/>
          <w:sz w:val="28"/>
          <w:szCs w:val="28"/>
        </w:rPr>
        <w:t>а</w:t>
      </w:r>
      <w:r w:rsidRPr="008121E0">
        <w:rPr>
          <w:iCs/>
          <w:sz w:val="28"/>
          <w:szCs w:val="28"/>
        </w:rPr>
        <w:t>шель, першение в горле, заложенность носа, осиплость голоса.</w:t>
      </w:r>
    </w:p>
    <w:p w:rsidR="004075FA" w:rsidRPr="008121E0" w:rsidRDefault="004075FA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lastRenderedPageBreak/>
        <w:t>Из анамнеза заболеваний, что заболела остро, появились выше пер</w:t>
      </w:r>
      <w:r w:rsidRPr="008121E0">
        <w:rPr>
          <w:iCs/>
          <w:sz w:val="28"/>
          <w:szCs w:val="28"/>
        </w:rPr>
        <w:t>е</w:t>
      </w:r>
      <w:r w:rsidRPr="008121E0">
        <w:rPr>
          <w:iCs/>
          <w:sz w:val="28"/>
          <w:szCs w:val="28"/>
        </w:rPr>
        <w:t xml:space="preserve">численные жалобы. Из объективных данных </w:t>
      </w:r>
      <w:r w:rsidR="001D41D5" w:rsidRPr="008121E0">
        <w:rPr>
          <w:iCs/>
          <w:sz w:val="28"/>
          <w:szCs w:val="28"/>
        </w:rPr>
        <w:t>заложенность носа, першение в горле, сухой кашель, покраснение носоглотки и горло, повышение темпер</w:t>
      </w:r>
      <w:r w:rsidR="001D41D5" w:rsidRPr="008121E0">
        <w:rPr>
          <w:iCs/>
          <w:sz w:val="28"/>
          <w:szCs w:val="28"/>
        </w:rPr>
        <w:t>а</w:t>
      </w:r>
      <w:r w:rsidR="001D41D5" w:rsidRPr="008121E0">
        <w:rPr>
          <w:iCs/>
          <w:sz w:val="28"/>
          <w:szCs w:val="28"/>
        </w:rPr>
        <w:t>туры тела до 38с</w:t>
      </w:r>
      <w:r w:rsidR="001D41D5" w:rsidRPr="008121E0">
        <w:rPr>
          <w:iCs/>
          <w:sz w:val="28"/>
          <w:szCs w:val="28"/>
          <w:vertAlign w:val="superscript"/>
        </w:rPr>
        <w:t>0</w:t>
      </w:r>
      <w:r w:rsidR="001D41D5" w:rsidRPr="008121E0">
        <w:rPr>
          <w:iCs/>
          <w:sz w:val="28"/>
          <w:szCs w:val="28"/>
        </w:rPr>
        <w:t xml:space="preserve">. </w:t>
      </w:r>
      <w:proofErr w:type="spellStart"/>
      <w:r w:rsidR="001D41D5" w:rsidRPr="008121E0">
        <w:rPr>
          <w:iCs/>
          <w:sz w:val="28"/>
          <w:szCs w:val="28"/>
        </w:rPr>
        <w:t>аускультативно</w:t>
      </w:r>
      <w:proofErr w:type="spellEnd"/>
      <w:r w:rsidR="001D41D5" w:rsidRPr="008121E0">
        <w:rPr>
          <w:iCs/>
          <w:sz w:val="28"/>
          <w:szCs w:val="28"/>
        </w:rPr>
        <w:t>-везикулярное дыхание, умеренная тах</w:t>
      </w:r>
      <w:r w:rsidR="001D41D5" w:rsidRPr="008121E0">
        <w:rPr>
          <w:iCs/>
          <w:sz w:val="28"/>
          <w:szCs w:val="28"/>
        </w:rPr>
        <w:t>и</w:t>
      </w:r>
      <w:r w:rsidR="001D41D5" w:rsidRPr="008121E0">
        <w:rPr>
          <w:iCs/>
          <w:sz w:val="28"/>
          <w:szCs w:val="28"/>
        </w:rPr>
        <w:t>кардия сердца. ЧСС 90 уд в мин. АД 110/75. Живот увеличен за счет бер</w:t>
      </w:r>
      <w:r w:rsidR="001D41D5" w:rsidRPr="008121E0">
        <w:rPr>
          <w:iCs/>
          <w:sz w:val="28"/>
          <w:szCs w:val="28"/>
        </w:rPr>
        <w:t>е</w:t>
      </w:r>
      <w:r w:rsidR="001D41D5" w:rsidRPr="008121E0">
        <w:rPr>
          <w:iCs/>
          <w:sz w:val="28"/>
          <w:szCs w:val="28"/>
        </w:rPr>
        <w:t>менности. Выставлен клинический диагноз ОРВИ ср</w:t>
      </w:r>
      <w:r w:rsidR="006351F0">
        <w:rPr>
          <w:iCs/>
          <w:sz w:val="28"/>
          <w:szCs w:val="28"/>
        </w:rPr>
        <w:t>едней</w:t>
      </w:r>
      <w:r w:rsidR="001D41D5" w:rsidRPr="008121E0">
        <w:rPr>
          <w:iCs/>
          <w:sz w:val="28"/>
          <w:szCs w:val="28"/>
        </w:rPr>
        <w:t xml:space="preserve"> ст</w:t>
      </w:r>
      <w:r w:rsidR="006351F0">
        <w:rPr>
          <w:iCs/>
          <w:sz w:val="28"/>
          <w:szCs w:val="28"/>
        </w:rPr>
        <w:t>епени</w:t>
      </w:r>
      <w:r w:rsidR="001D41D5" w:rsidRPr="008121E0">
        <w:rPr>
          <w:iCs/>
          <w:sz w:val="28"/>
          <w:szCs w:val="28"/>
        </w:rPr>
        <w:t xml:space="preserve"> тяжести, б</w:t>
      </w:r>
      <w:r w:rsidR="001D41D5" w:rsidRPr="008121E0">
        <w:rPr>
          <w:iCs/>
          <w:sz w:val="28"/>
          <w:szCs w:val="28"/>
        </w:rPr>
        <w:t>е</w:t>
      </w:r>
      <w:r w:rsidR="001D41D5" w:rsidRPr="008121E0">
        <w:rPr>
          <w:iCs/>
          <w:sz w:val="28"/>
          <w:szCs w:val="28"/>
        </w:rPr>
        <w:t>ременность</w:t>
      </w:r>
      <w:r w:rsidR="006351F0">
        <w:rPr>
          <w:iCs/>
          <w:sz w:val="28"/>
          <w:szCs w:val="28"/>
        </w:rPr>
        <w:t xml:space="preserve"> </w:t>
      </w:r>
      <w:r w:rsidR="001D41D5" w:rsidRPr="008121E0">
        <w:rPr>
          <w:iCs/>
          <w:sz w:val="28"/>
          <w:szCs w:val="28"/>
        </w:rPr>
        <w:t>12-14 недель</w:t>
      </w:r>
      <w:r w:rsidR="006351F0">
        <w:rPr>
          <w:iCs/>
          <w:sz w:val="28"/>
          <w:szCs w:val="28"/>
        </w:rPr>
        <w:t>.</w:t>
      </w:r>
    </w:p>
    <w:p w:rsidR="005F7DC9" w:rsidRPr="008121E0" w:rsidRDefault="005F7DC9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527131" w:rsidRPr="008121E0" w:rsidRDefault="00527131" w:rsidP="0048423E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 w:rsidRPr="008121E0">
        <w:rPr>
          <w:b/>
          <w:iCs/>
          <w:sz w:val="28"/>
          <w:szCs w:val="28"/>
        </w:rPr>
        <w:t>План</w:t>
      </w:r>
      <w:r w:rsidR="008121E0" w:rsidRPr="008121E0">
        <w:rPr>
          <w:b/>
          <w:iCs/>
          <w:sz w:val="28"/>
          <w:szCs w:val="28"/>
        </w:rPr>
        <w:t xml:space="preserve"> </w:t>
      </w:r>
      <w:r w:rsidRPr="008121E0">
        <w:rPr>
          <w:b/>
          <w:iCs/>
          <w:sz w:val="28"/>
          <w:szCs w:val="28"/>
        </w:rPr>
        <w:t>обследования</w:t>
      </w:r>
    </w:p>
    <w:p w:rsidR="00527131" w:rsidRPr="008121E0" w:rsidRDefault="00527131" w:rsidP="008121E0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Общий анализ крови.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Общий анализ мочи.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Биохимический анализ крови.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Кал на </w:t>
      </w:r>
      <w:proofErr w:type="spellStart"/>
      <w:r w:rsidRPr="008121E0">
        <w:rPr>
          <w:iCs/>
          <w:sz w:val="28"/>
          <w:szCs w:val="28"/>
        </w:rPr>
        <w:t>копрологию</w:t>
      </w:r>
      <w:proofErr w:type="spellEnd"/>
      <w:r w:rsidRPr="008121E0">
        <w:rPr>
          <w:iCs/>
          <w:sz w:val="28"/>
          <w:szCs w:val="28"/>
        </w:rPr>
        <w:t>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Кал на </w:t>
      </w:r>
      <w:proofErr w:type="spellStart"/>
      <w:r w:rsidRPr="008121E0">
        <w:rPr>
          <w:iCs/>
          <w:sz w:val="28"/>
          <w:szCs w:val="28"/>
        </w:rPr>
        <w:t>диз</w:t>
      </w:r>
      <w:proofErr w:type="spellEnd"/>
      <w:r w:rsidRPr="008121E0">
        <w:rPr>
          <w:iCs/>
          <w:sz w:val="28"/>
          <w:szCs w:val="28"/>
        </w:rPr>
        <w:t>. группу (ЭПКП)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Мазок из зева и носа на </w:t>
      </w:r>
      <w:r w:rsidRPr="008121E0">
        <w:rPr>
          <w:iCs/>
          <w:sz w:val="28"/>
          <w:szCs w:val="28"/>
          <w:lang w:val="en-US"/>
        </w:rPr>
        <w:t>B</w:t>
      </w:r>
      <w:r w:rsidRPr="008121E0">
        <w:rPr>
          <w:iCs/>
          <w:sz w:val="28"/>
          <w:szCs w:val="28"/>
        </w:rPr>
        <w:t>.</w:t>
      </w:r>
      <w:r w:rsidRPr="008121E0">
        <w:rPr>
          <w:iCs/>
          <w:sz w:val="28"/>
          <w:szCs w:val="28"/>
          <w:lang w:val="en-US"/>
        </w:rPr>
        <w:t>d</w:t>
      </w:r>
      <w:r w:rsidRPr="008121E0">
        <w:rPr>
          <w:iCs/>
          <w:sz w:val="28"/>
          <w:szCs w:val="28"/>
        </w:rPr>
        <w:t>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УЗИ брюшной полости.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Консультация врача акушер-гинеколога.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Консультация</w:t>
      </w:r>
      <w:r w:rsidR="008121E0" w:rsidRPr="008121E0">
        <w:rPr>
          <w:iCs/>
          <w:sz w:val="28"/>
          <w:szCs w:val="28"/>
        </w:rPr>
        <w:t xml:space="preserve"> </w:t>
      </w:r>
      <w:r w:rsidRPr="008121E0">
        <w:rPr>
          <w:iCs/>
          <w:sz w:val="28"/>
          <w:szCs w:val="28"/>
        </w:rPr>
        <w:t xml:space="preserve">инфекциониста </w:t>
      </w:r>
    </w:p>
    <w:p w:rsidR="00527131" w:rsidRPr="008121E0" w:rsidRDefault="00527131" w:rsidP="008121E0">
      <w:pPr>
        <w:numPr>
          <w:ilvl w:val="0"/>
          <w:numId w:val="2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Консультация невропатолога</w:t>
      </w:r>
    </w:p>
    <w:p w:rsidR="00F03BF7" w:rsidRDefault="00F03BF7" w:rsidP="008121E0">
      <w:pPr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</w:p>
    <w:p w:rsidR="0093566B" w:rsidRPr="00F03BF7" w:rsidRDefault="001D41D5" w:rsidP="00F03BF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03BF7">
        <w:rPr>
          <w:b/>
          <w:bCs/>
          <w:sz w:val="28"/>
          <w:szCs w:val="28"/>
        </w:rPr>
        <w:t>План лечения</w:t>
      </w:r>
    </w:p>
    <w:p w:rsidR="00527131" w:rsidRPr="008121E0" w:rsidRDefault="00527131" w:rsidP="008121E0">
      <w:pPr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Режим полупостельный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Проветривание помещения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Обильное питье (чай с медом, малиной, лимоном)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Поливитамины с микроэлементами (аскорбиновая кислота, </w:t>
      </w:r>
      <w:proofErr w:type="spellStart"/>
      <w:r w:rsidRPr="008121E0">
        <w:rPr>
          <w:iCs/>
          <w:sz w:val="28"/>
          <w:szCs w:val="28"/>
        </w:rPr>
        <w:t>пренатал</w:t>
      </w:r>
      <w:proofErr w:type="spellEnd"/>
      <w:r w:rsidRPr="008121E0">
        <w:rPr>
          <w:iCs/>
          <w:sz w:val="28"/>
          <w:szCs w:val="28"/>
        </w:rPr>
        <w:t>)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Ингаляция и полоскание носоглотки, горла антисептическим раств</w:t>
      </w:r>
      <w:r w:rsidRPr="008121E0">
        <w:rPr>
          <w:iCs/>
          <w:sz w:val="28"/>
          <w:szCs w:val="28"/>
        </w:rPr>
        <w:t>о</w:t>
      </w:r>
      <w:r w:rsidRPr="008121E0">
        <w:rPr>
          <w:iCs/>
          <w:sz w:val="28"/>
          <w:szCs w:val="28"/>
        </w:rPr>
        <w:t xml:space="preserve">ром (ромашка, шалфей, </w:t>
      </w:r>
      <w:proofErr w:type="spellStart"/>
      <w:r w:rsidRPr="008121E0">
        <w:rPr>
          <w:iCs/>
          <w:sz w:val="28"/>
          <w:szCs w:val="28"/>
        </w:rPr>
        <w:t>фурациллин</w:t>
      </w:r>
      <w:proofErr w:type="spellEnd"/>
      <w:r w:rsidRPr="008121E0">
        <w:rPr>
          <w:iCs/>
          <w:sz w:val="28"/>
          <w:szCs w:val="28"/>
        </w:rPr>
        <w:t xml:space="preserve"> и </w:t>
      </w:r>
      <w:proofErr w:type="spellStart"/>
      <w:r w:rsidRPr="008121E0">
        <w:rPr>
          <w:iCs/>
          <w:sz w:val="28"/>
          <w:szCs w:val="28"/>
        </w:rPr>
        <w:t>т.д</w:t>
      </w:r>
      <w:proofErr w:type="spellEnd"/>
      <w:r w:rsidRPr="008121E0">
        <w:rPr>
          <w:iCs/>
          <w:sz w:val="28"/>
          <w:szCs w:val="28"/>
        </w:rPr>
        <w:t>)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lastRenderedPageBreak/>
        <w:t>Интерферон в нос</w:t>
      </w:r>
    </w:p>
    <w:p w:rsidR="00C17450" w:rsidRPr="008121E0" w:rsidRDefault="00C17450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Микстура от кашля 2 </w:t>
      </w:r>
      <w:proofErr w:type="spellStart"/>
      <w:r w:rsidRPr="008121E0">
        <w:rPr>
          <w:iCs/>
          <w:sz w:val="28"/>
          <w:szCs w:val="28"/>
        </w:rPr>
        <w:t>ст</w:t>
      </w:r>
      <w:proofErr w:type="spellEnd"/>
      <w:r w:rsidRPr="008121E0">
        <w:rPr>
          <w:iCs/>
          <w:sz w:val="28"/>
          <w:szCs w:val="28"/>
        </w:rPr>
        <w:t xml:space="preserve"> ложки 3 раза в день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Смазывание вокруг носа </w:t>
      </w:r>
      <w:proofErr w:type="spellStart"/>
      <w:r w:rsidRPr="008121E0">
        <w:rPr>
          <w:iCs/>
          <w:sz w:val="28"/>
          <w:szCs w:val="28"/>
        </w:rPr>
        <w:t>оксалиновой</w:t>
      </w:r>
      <w:proofErr w:type="spellEnd"/>
      <w:r w:rsidRPr="008121E0">
        <w:rPr>
          <w:iCs/>
          <w:sz w:val="28"/>
          <w:szCs w:val="28"/>
        </w:rPr>
        <w:t xml:space="preserve"> мазью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 xml:space="preserve">С целью профилактики осложнений антибиотики, </w:t>
      </w:r>
      <w:proofErr w:type="spellStart"/>
      <w:r w:rsidRPr="008121E0">
        <w:rPr>
          <w:iCs/>
          <w:sz w:val="28"/>
          <w:szCs w:val="28"/>
        </w:rPr>
        <w:t>амоксоциклин</w:t>
      </w:r>
      <w:proofErr w:type="spellEnd"/>
      <w:r w:rsidRPr="008121E0">
        <w:rPr>
          <w:iCs/>
          <w:sz w:val="28"/>
          <w:szCs w:val="28"/>
        </w:rPr>
        <w:t xml:space="preserve"> 500мг 2 раза в день.</w:t>
      </w:r>
    </w:p>
    <w:p w:rsidR="00527131" w:rsidRPr="008121E0" w:rsidRDefault="00527131" w:rsidP="008121E0">
      <w:pPr>
        <w:numPr>
          <w:ilvl w:val="0"/>
          <w:numId w:val="25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proofErr w:type="spellStart"/>
      <w:r w:rsidRPr="008121E0">
        <w:rPr>
          <w:iCs/>
          <w:sz w:val="28"/>
          <w:szCs w:val="28"/>
        </w:rPr>
        <w:t>Дезинтоксикационная</w:t>
      </w:r>
      <w:proofErr w:type="spellEnd"/>
      <w:r w:rsidRPr="008121E0">
        <w:rPr>
          <w:iCs/>
          <w:sz w:val="28"/>
          <w:szCs w:val="28"/>
        </w:rPr>
        <w:t xml:space="preserve"> терапия: глюкоза 5%-400мл + аскорбиновая к</w:t>
      </w:r>
      <w:r w:rsidRPr="008121E0">
        <w:rPr>
          <w:iCs/>
          <w:sz w:val="28"/>
          <w:szCs w:val="28"/>
        </w:rPr>
        <w:t>и</w:t>
      </w:r>
      <w:r w:rsidRPr="008121E0">
        <w:rPr>
          <w:iCs/>
          <w:sz w:val="28"/>
          <w:szCs w:val="28"/>
        </w:rPr>
        <w:t xml:space="preserve">слота 5%-8мл + </w:t>
      </w:r>
      <w:proofErr w:type="spellStart"/>
      <w:r w:rsidRPr="008121E0">
        <w:rPr>
          <w:iCs/>
          <w:sz w:val="28"/>
          <w:szCs w:val="28"/>
        </w:rPr>
        <w:t>рибоксин</w:t>
      </w:r>
      <w:proofErr w:type="spellEnd"/>
      <w:r w:rsidRPr="008121E0">
        <w:rPr>
          <w:iCs/>
          <w:sz w:val="28"/>
          <w:szCs w:val="28"/>
        </w:rPr>
        <w:t xml:space="preserve"> 20мл</w:t>
      </w:r>
      <w:r w:rsidR="00C17450" w:rsidRPr="008121E0">
        <w:rPr>
          <w:iCs/>
          <w:sz w:val="28"/>
          <w:szCs w:val="28"/>
        </w:rPr>
        <w:t xml:space="preserve"> внутривенно № 5.</w:t>
      </w:r>
    </w:p>
    <w:p w:rsidR="0093566B" w:rsidRPr="008121E0" w:rsidRDefault="0093566B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C17450" w:rsidRPr="008121E0" w:rsidRDefault="00C17450" w:rsidP="00F03BF7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 w:rsidRPr="008121E0">
        <w:rPr>
          <w:b/>
          <w:iCs/>
          <w:sz w:val="28"/>
          <w:szCs w:val="28"/>
        </w:rPr>
        <w:t>Дифференциаль</w:t>
      </w:r>
      <w:r w:rsidR="00F03BF7">
        <w:rPr>
          <w:b/>
          <w:iCs/>
          <w:sz w:val="28"/>
          <w:szCs w:val="28"/>
        </w:rPr>
        <w:t>ный диагноз</w:t>
      </w:r>
    </w:p>
    <w:p w:rsidR="00F03BF7" w:rsidRDefault="00F03BF7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93566B" w:rsidRPr="008121E0" w:rsidRDefault="00C17450" w:rsidP="008121E0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121E0">
        <w:rPr>
          <w:iCs/>
          <w:sz w:val="28"/>
          <w:szCs w:val="28"/>
        </w:rPr>
        <w:t>Дифференциальный диагноз проводим с гриппом. Учитывая начало заболевания и катаральных явлений верхних дыхательных путей, слабый интоксикационный синдром</w:t>
      </w:r>
      <w:r w:rsidR="00A0317B" w:rsidRPr="008121E0">
        <w:rPr>
          <w:iCs/>
          <w:sz w:val="28"/>
          <w:szCs w:val="28"/>
        </w:rPr>
        <w:t>, заболевание связанной с простудой и объекти</w:t>
      </w:r>
      <w:r w:rsidR="00A0317B" w:rsidRPr="008121E0">
        <w:rPr>
          <w:iCs/>
          <w:sz w:val="28"/>
          <w:szCs w:val="28"/>
        </w:rPr>
        <w:t>в</w:t>
      </w:r>
      <w:r w:rsidR="00A0317B" w:rsidRPr="008121E0">
        <w:rPr>
          <w:iCs/>
          <w:sz w:val="28"/>
          <w:szCs w:val="28"/>
        </w:rPr>
        <w:t>ных данных</w:t>
      </w:r>
      <w:r w:rsidRPr="008121E0">
        <w:rPr>
          <w:iCs/>
          <w:sz w:val="28"/>
          <w:szCs w:val="28"/>
        </w:rPr>
        <w:t xml:space="preserve"> </w:t>
      </w:r>
      <w:r w:rsidR="00A0317B" w:rsidRPr="008121E0">
        <w:rPr>
          <w:iCs/>
          <w:sz w:val="28"/>
          <w:szCs w:val="28"/>
        </w:rPr>
        <w:t xml:space="preserve">у пациентки выставлен диагноз ОРВИ ср </w:t>
      </w:r>
      <w:proofErr w:type="spellStart"/>
      <w:r w:rsidR="00A0317B" w:rsidRPr="008121E0">
        <w:rPr>
          <w:iCs/>
          <w:sz w:val="28"/>
          <w:szCs w:val="28"/>
        </w:rPr>
        <w:t>ст</w:t>
      </w:r>
      <w:proofErr w:type="spellEnd"/>
      <w:r w:rsidR="00A0317B" w:rsidRPr="008121E0">
        <w:rPr>
          <w:iCs/>
          <w:sz w:val="28"/>
          <w:szCs w:val="28"/>
        </w:rPr>
        <w:t xml:space="preserve"> тяжести, так как при гриппе заболевание начинается остро с выраженной интоксикацией, с выс</w:t>
      </w:r>
      <w:r w:rsidR="00A0317B" w:rsidRPr="008121E0">
        <w:rPr>
          <w:iCs/>
          <w:sz w:val="28"/>
          <w:szCs w:val="28"/>
        </w:rPr>
        <w:t>о</w:t>
      </w:r>
      <w:r w:rsidR="00A0317B" w:rsidRPr="008121E0">
        <w:rPr>
          <w:iCs/>
          <w:sz w:val="28"/>
          <w:szCs w:val="28"/>
        </w:rPr>
        <w:t>кой температурой, имеет эпидемический характер, который у нашей пац</w:t>
      </w:r>
      <w:r w:rsidR="00A0317B" w:rsidRPr="008121E0">
        <w:rPr>
          <w:iCs/>
          <w:sz w:val="28"/>
          <w:szCs w:val="28"/>
        </w:rPr>
        <w:t>и</w:t>
      </w:r>
      <w:r w:rsidR="00A0317B" w:rsidRPr="008121E0">
        <w:rPr>
          <w:iCs/>
          <w:sz w:val="28"/>
          <w:szCs w:val="28"/>
        </w:rPr>
        <w:t>ентки отсутствует.</w:t>
      </w:r>
    </w:p>
    <w:p w:rsidR="00F03BF7" w:rsidRDefault="00F03BF7" w:rsidP="00F03BF7">
      <w:pPr>
        <w:spacing w:line="360" w:lineRule="auto"/>
        <w:jc w:val="both"/>
        <w:rPr>
          <w:iCs/>
          <w:sz w:val="28"/>
          <w:szCs w:val="28"/>
        </w:rPr>
      </w:pPr>
    </w:p>
    <w:p w:rsidR="00F03BF7" w:rsidRPr="00F03BF7" w:rsidRDefault="00F03BF7" w:rsidP="00F03BF7">
      <w:pPr>
        <w:spacing w:line="360" w:lineRule="auto"/>
        <w:jc w:val="center"/>
        <w:rPr>
          <w:b/>
          <w:iCs/>
          <w:sz w:val="28"/>
          <w:szCs w:val="28"/>
        </w:rPr>
      </w:pPr>
      <w:r w:rsidRPr="00F03BF7">
        <w:rPr>
          <w:b/>
          <w:iCs/>
          <w:sz w:val="28"/>
          <w:szCs w:val="28"/>
        </w:rPr>
        <w:t>Этиология и патогенез</w:t>
      </w:r>
    </w:p>
    <w:p w:rsidR="00F03BF7" w:rsidRPr="00A41A3F" w:rsidRDefault="00F03BF7" w:rsidP="00A41A3F">
      <w:pPr>
        <w:spacing w:line="360" w:lineRule="auto"/>
        <w:rPr>
          <w:iCs/>
          <w:sz w:val="28"/>
          <w:szCs w:val="28"/>
        </w:rPr>
      </w:pPr>
    </w:p>
    <w:p w:rsidR="00F03BF7" w:rsidRPr="00F03BF7" w:rsidRDefault="00F03BF7" w:rsidP="00F03BF7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ОРВИ — это широко распространенные заболевания, характеризующиеся общей </w:t>
      </w:r>
      <w:proofErr w:type="spellStart"/>
      <w:r w:rsidRPr="00F03BF7">
        <w:rPr>
          <w:iCs/>
          <w:sz w:val="28"/>
          <w:szCs w:val="28"/>
        </w:rPr>
        <w:t>интоксикациейи</w:t>
      </w:r>
      <w:proofErr w:type="spellEnd"/>
      <w:r w:rsidRPr="00F03BF7">
        <w:rPr>
          <w:iCs/>
          <w:sz w:val="28"/>
          <w:szCs w:val="28"/>
        </w:rPr>
        <w:t xml:space="preserve"> преимущественным поражением дыхательных путей. Относятся к антропонозам с воздушно-капельным механизмом передачи. Чаще болеют дети. Встречаются в виде спорадических случаев и эпидемических вспышек.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Этиология, патогенез ОРВИ возникают в холодное время года (осенне-весенний период), могут носить характер эпидемии, особенно в больших коллективах. Факторами риска являются вирусно-бактериальные ассоциации, бактерии, грибы, простейшие. В большинстве случаев источник инфекции — больной человек, путь передачи — воздушно-капельный. Повышают </w:t>
      </w:r>
      <w:r w:rsidRPr="00F03BF7">
        <w:rPr>
          <w:iCs/>
          <w:sz w:val="28"/>
          <w:szCs w:val="28"/>
        </w:rPr>
        <w:lastRenderedPageBreak/>
        <w:t>вероятность возникновения заболевания вдыхание холодного воздуха, иммунные, обменные нарушения в организме, неблагоприятные профессиональные факторы, курение, алкоголизм, неполноценное питание. Существует конституционная предрасположенность к простудным заболеваниям. ОРВИ могут быть обусловлены большим количеством (свыше 200) различных этиологических агентов. К ним относятся: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1) вирусы гриппа различных антигенных типов и вариантов; поражают эпителий как верхних, так и нижних дыхательных путей с развитием бронхита, трахеита, </w:t>
      </w:r>
      <w:proofErr w:type="spellStart"/>
      <w:r w:rsidRPr="00F03BF7">
        <w:rPr>
          <w:iCs/>
          <w:sz w:val="28"/>
          <w:szCs w:val="28"/>
        </w:rPr>
        <w:t>бронхиолита</w:t>
      </w:r>
      <w:proofErr w:type="spellEnd"/>
      <w:r w:rsidRPr="00F03BF7">
        <w:rPr>
          <w:iCs/>
          <w:sz w:val="28"/>
          <w:szCs w:val="28"/>
        </w:rPr>
        <w:t>, синдрома обструкции дыхательных путей;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2) вирусы </w:t>
      </w:r>
      <w:proofErr w:type="spellStart"/>
      <w:r w:rsidRPr="00F03BF7">
        <w:rPr>
          <w:iCs/>
          <w:sz w:val="28"/>
          <w:szCs w:val="28"/>
        </w:rPr>
        <w:t>парагриппа</w:t>
      </w:r>
      <w:proofErr w:type="spellEnd"/>
      <w:r w:rsidRPr="00F03BF7">
        <w:rPr>
          <w:iCs/>
          <w:sz w:val="28"/>
          <w:szCs w:val="28"/>
        </w:rPr>
        <w:t xml:space="preserve"> — 4 типа — поражают гортань;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3) аденовирусы — 32 типа; поражают эпителий как верхних, так и нижних дыхательных </w:t>
      </w:r>
      <w:proofErr w:type="spellStart"/>
      <w:r w:rsidRPr="00F03BF7">
        <w:rPr>
          <w:iCs/>
          <w:sz w:val="28"/>
          <w:szCs w:val="28"/>
        </w:rPr>
        <w:t>путейс</w:t>
      </w:r>
      <w:proofErr w:type="spellEnd"/>
      <w:r w:rsidRPr="00F03BF7">
        <w:rPr>
          <w:iCs/>
          <w:sz w:val="28"/>
          <w:szCs w:val="28"/>
        </w:rPr>
        <w:t xml:space="preserve"> развитием </w:t>
      </w:r>
      <w:proofErr w:type="spellStart"/>
      <w:r w:rsidRPr="00F03BF7">
        <w:rPr>
          <w:iCs/>
          <w:sz w:val="28"/>
          <w:szCs w:val="28"/>
        </w:rPr>
        <w:t>ринофарингитов</w:t>
      </w:r>
      <w:proofErr w:type="spellEnd"/>
      <w:r w:rsidRPr="00F03BF7">
        <w:rPr>
          <w:iCs/>
          <w:sz w:val="28"/>
          <w:szCs w:val="28"/>
        </w:rPr>
        <w:t xml:space="preserve">, бронхита, </w:t>
      </w:r>
      <w:proofErr w:type="spellStart"/>
      <w:r w:rsidRPr="00F03BF7">
        <w:rPr>
          <w:iCs/>
          <w:sz w:val="28"/>
          <w:szCs w:val="28"/>
        </w:rPr>
        <w:t>бронхиолита</w:t>
      </w:r>
      <w:proofErr w:type="spellEnd"/>
      <w:r w:rsidRPr="00F03BF7">
        <w:rPr>
          <w:iCs/>
          <w:sz w:val="28"/>
          <w:szCs w:val="28"/>
        </w:rPr>
        <w:t>, синдрома обструкции дыхательных путей, конъюнктивиты и кератиты;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4) </w:t>
      </w:r>
      <w:proofErr w:type="spellStart"/>
      <w:r w:rsidRPr="00F03BF7">
        <w:rPr>
          <w:iCs/>
          <w:sz w:val="28"/>
          <w:szCs w:val="28"/>
        </w:rPr>
        <w:t>реовирусы</w:t>
      </w:r>
      <w:proofErr w:type="spellEnd"/>
      <w:r w:rsidRPr="00F03BF7">
        <w:rPr>
          <w:iCs/>
          <w:sz w:val="28"/>
          <w:szCs w:val="28"/>
        </w:rPr>
        <w:t xml:space="preserve"> — 3 типа, </w:t>
      </w:r>
      <w:proofErr w:type="spellStart"/>
      <w:r w:rsidRPr="00F03BF7">
        <w:rPr>
          <w:iCs/>
          <w:sz w:val="28"/>
          <w:szCs w:val="28"/>
        </w:rPr>
        <w:t>пикорнавирусы</w:t>
      </w:r>
      <w:proofErr w:type="spellEnd"/>
      <w:r w:rsidRPr="00F03BF7">
        <w:rPr>
          <w:iCs/>
          <w:sz w:val="28"/>
          <w:szCs w:val="28"/>
        </w:rPr>
        <w:t>; поражают эпителий носовой полости;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5) </w:t>
      </w:r>
      <w:proofErr w:type="spellStart"/>
      <w:r w:rsidRPr="00F03BF7">
        <w:rPr>
          <w:iCs/>
          <w:sz w:val="28"/>
          <w:szCs w:val="28"/>
        </w:rPr>
        <w:t>риновирусы</w:t>
      </w:r>
      <w:proofErr w:type="spellEnd"/>
      <w:r w:rsidRPr="00F03BF7">
        <w:rPr>
          <w:iCs/>
          <w:sz w:val="28"/>
          <w:szCs w:val="28"/>
        </w:rPr>
        <w:t xml:space="preserve"> — свыше 100 типов; </w:t>
      </w:r>
      <w:proofErr w:type="spellStart"/>
      <w:r w:rsidRPr="00F03BF7">
        <w:rPr>
          <w:iCs/>
          <w:sz w:val="28"/>
          <w:szCs w:val="28"/>
        </w:rPr>
        <w:t>ротавирусы</w:t>
      </w:r>
      <w:proofErr w:type="spellEnd"/>
      <w:r w:rsidRPr="00F03BF7">
        <w:rPr>
          <w:iCs/>
          <w:sz w:val="28"/>
          <w:szCs w:val="28"/>
        </w:rPr>
        <w:t>; вызывают риниты;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6) </w:t>
      </w:r>
      <w:proofErr w:type="spellStart"/>
      <w:r w:rsidRPr="00F03BF7">
        <w:rPr>
          <w:iCs/>
          <w:sz w:val="28"/>
          <w:szCs w:val="28"/>
        </w:rPr>
        <w:t>коронавирусы</w:t>
      </w:r>
      <w:proofErr w:type="spellEnd"/>
      <w:r w:rsidRPr="00F03BF7">
        <w:rPr>
          <w:iCs/>
          <w:sz w:val="28"/>
          <w:szCs w:val="28"/>
        </w:rPr>
        <w:t xml:space="preserve"> — 4 типа;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7) респираторно-синцитиальный вирус; поражает эпителий как верхних, так и нижних дыхательных путей с развитием бронхита, </w:t>
      </w:r>
      <w:proofErr w:type="spellStart"/>
      <w:r w:rsidRPr="00F03BF7">
        <w:rPr>
          <w:iCs/>
          <w:sz w:val="28"/>
          <w:szCs w:val="28"/>
        </w:rPr>
        <w:t>бронхиолита</w:t>
      </w:r>
      <w:proofErr w:type="spellEnd"/>
      <w:r w:rsidRPr="00F03BF7">
        <w:rPr>
          <w:iCs/>
          <w:sz w:val="28"/>
          <w:szCs w:val="28"/>
        </w:rPr>
        <w:t>, синдрома обструкции дыхательных путей;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8) </w:t>
      </w:r>
      <w:proofErr w:type="spellStart"/>
      <w:r w:rsidRPr="00F03BF7">
        <w:rPr>
          <w:iCs/>
          <w:sz w:val="28"/>
          <w:szCs w:val="28"/>
        </w:rPr>
        <w:t>энтеровирусы</w:t>
      </w:r>
      <w:proofErr w:type="spellEnd"/>
      <w:r w:rsidRPr="00F03BF7">
        <w:rPr>
          <w:iCs/>
          <w:sz w:val="28"/>
          <w:szCs w:val="28"/>
        </w:rPr>
        <w:t xml:space="preserve"> — около 70 типов; вызывают признаки эпидемической миалгии, </w:t>
      </w:r>
      <w:proofErr w:type="spellStart"/>
      <w:r w:rsidRPr="00F03BF7">
        <w:rPr>
          <w:iCs/>
          <w:sz w:val="28"/>
          <w:szCs w:val="28"/>
        </w:rPr>
        <w:t>герпангины</w:t>
      </w:r>
      <w:proofErr w:type="spellEnd"/>
      <w:r w:rsidRPr="00F03BF7">
        <w:rPr>
          <w:iCs/>
          <w:sz w:val="28"/>
          <w:szCs w:val="28"/>
        </w:rPr>
        <w:t>, экзантемы.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9) вирус простого герпеса;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10) микоплазмы;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11) стрептококки, стафилококки и другие бактериальные агенты.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Ворота инфекции — различные отделы респираторного тракта, где и возникают воспалительные изменения.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Симптомы Клиническую картину гриппа и ОРВИ составляют: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lastRenderedPageBreak/>
        <w:t>Дифференциальный диагноз. Клиническая дифференциальная диагностика спорадических случаев ОРЗ трудна, поэтому в работе практического врача этиологическая характеристика заболевания часто остается нераскрытой. Во время эпидемических вспышек характерные клинические проявления позволяют предположить этиологию болезни.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Подтверждением диагноза служит нарастание титра специфических антител в парных сыворотках. Первая сыворотка берется до 6-го дня болезни, вторая — через 10–14 дней. Диагноз подтверждается нарастанием титров в 4 раза и более. Используют РСК и РТГА. Быстрым методом расшифровки этиологии заболеваний является обнаружение возбудителей при помощи </w:t>
      </w:r>
      <w:proofErr w:type="spellStart"/>
      <w:r w:rsidRPr="00F03BF7">
        <w:rPr>
          <w:iCs/>
          <w:sz w:val="28"/>
          <w:szCs w:val="28"/>
        </w:rPr>
        <w:t>иммунофлюоресцентного</w:t>
      </w:r>
      <w:proofErr w:type="spellEnd"/>
      <w:r w:rsidRPr="00F03BF7">
        <w:rPr>
          <w:iCs/>
          <w:sz w:val="28"/>
          <w:szCs w:val="28"/>
        </w:rPr>
        <w:t xml:space="preserve"> метода. При сходстве клинических проявлений перенесенные заболевания оставляют после себя лишь типоспецифический иммунитет. В связи с этим один и тот же человек может переносить ОРВИ большое количество раз. Особенно это наблюдается в детских коллективах.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Назначается комплекс поливитаминов. Для уменьшения кашля используют паровые ингаляции, отхаркивающие средства.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При тяжелых формах болезни можно вводить нормальный человеческий иммуноглобулин, (гамма-глобулин) по 6 мл в/м. При развитии синдрома ложного крупа у детей рекомендуется увлажнение воздуха в помещении (развешать мокрые полотенца, поставить посуду с горячей водой), накладывание теплых или горячих компрессов на шею и пр.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Прогноз Благоприятный. Средняя длительность нетрудоспособности 5–7 дней.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Профилактика ОРВИ предусматривает: экспозиционную профилактику, назначение иммуномодулирующих средств.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Прогноз Наряду с легкими и среднетяжелыми формами ОРВИ, у части больных возникают осложнения, вплоть до летального исхода. По данным ВОЗ, ежегодно при вспышках заболеваемости ОРВИ в мире заболевает 3–5 млн. людей и 250–500 тысяч заболеваний заканчиваются летально. 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lastRenderedPageBreak/>
        <w:t xml:space="preserve">В группе пациентов с сердечно-сосудистыми заболеваниями, с патологией органов дыхательной системы в </w:t>
      </w:r>
      <w:proofErr w:type="spellStart"/>
      <w:r w:rsidRPr="00F03BF7">
        <w:rPr>
          <w:iCs/>
          <w:sz w:val="28"/>
          <w:szCs w:val="28"/>
        </w:rPr>
        <w:t>периодэпидемии</w:t>
      </w:r>
      <w:proofErr w:type="spellEnd"/>
      <w:r w:rsidRPr="00F03BF7">
        <w:rPr>
          <w:iCs/>
          <w:sz w:val="28"/>
          <w:szCs w:val="28"/>
        </w:rPr>
        <w:t xml:space="preserve"> смертность в 50–100 раз выше, чем в группе здоровых людей.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Лихорадка — Синдром общей интоксикации — Синдром поражения респираторного тракта на разных его уровнях.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Диагноз Общее состояние пациентов в большинстве случаев удовлетворительное, нарушается слабостью, ломотой в теле, потливостью. В крови повышается СОЭ, лейкоцитоз со сдвигом формулы влево. При вирусной инфекции наблюдается лейкопения, </w:t>
      </w:r>
      <w:proofErr w:type="spellStart"/>
      <w:r w:rsidRPr="00F03BF7">
        <w:rPr>
          <w:iCs/>
          <w:sz w:val="28"/>
          <w:szCs w:val="28"/>
        </w:rPr>
        <w:t>нейтропения</w:t>
      </w:r>
      <w:proofErr w:type="spellEnd"/>
      <w:r w:rsidRPr="00F03BF7">
        <w:rPr>
          <w:iCs/>
          <w:sz w:val="28"/>
          <w:szCs w:val="28"/>
        </w:rPr>
        <w:t xml:space="preserve">, </w:t>
      </w:r>
      <w:proofErr w:type="spellStart"/>
      <w:r w:rsidRPr="00F03BF7">
        <w:rPr>
          <w:iCs/>
          <w:sz w:val="28"/>
          <w:szCs w:val="28"/>
        </w:rPr>
        <w:t>эозинофилия</w:t>
      </w:r>
      <w:proofErr w:type="spellEnd"/>
      <w:r w:rsidRPr="00F03BF7">
        <w:rPr>
          <w:iCs/>
          <w:sz w:val="28"/>
          <w:szCs w:val="28"/>
        </w:rPr>
        <w:t xml:space="preserve">, </w:t>
      </w:r>
      <w:proofErr w:type="spellStart"/>
      <w:r w:rsidRPr="00F03BF7">
        <w:rPr>
          <w:iCs/>
          <w:sz w:val="28"/>
          <w:szCs w:val="28"/>
        </w:rPr>
        <w:t>моноцитоз</w:t>
      </w:r>
      <w:proofErr w:type="spellEnd"/>
      <w:r w:rsidRPr="00F03BF7">
        <w:rPr>
          <w:iCs/>
          <w:sz w:val="28"/>
          <w:szCs w:val="28"/>
        </w:rPr>
        <w:t>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Лечение </w:t>
      </w:r>
      <w:r w:rsidR="00A41A3F">
        <w:rPr>
          <w:iCs/>
          <w:sz w:val="28"/>
          <w:szCs w:val="28"/>
        </w:rPr>
        <w:t>о</w:t>
      </w:r>
      <w:r w:rsidRPr="00F03BF7">
        <w:rPr>
          <w:iCs/>
          <w:sz w:val="28"/>
          <w:szCs w:val="28"/>
        </w:rPr>
        <w:t>стается сложной проблемой для специалистов, при этом немало больных лечатся в домашних условиях безрецептурными препаратами. Существующие методы лечения ОРВИ должны предусматривать влияние на разные звенья патологического процесса, позволять влиять не только на возбудителя инфекции, но и моделировать воспалительный процесс, индуцировать иммунные реакции.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Симптоматическое лечение ОРВИ включает: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Постельный режим во время лихорадки;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Обильное питье;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Жаропонижающие средства при повышенной температуре;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Антибиотики ТОЛЬКО при присоединении бактериальной инфекции;</w:t>
      </w:r>
    </w:p>
    <w:p w:rsidR="00D90EE5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Антигистаминные, иммуномодулирующие препараты по показаниям;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Особые указания Больше чем в 70% случаев больным ОРВИ, особенно детям назначаются антибиотики. Это происходит без предварительных анализов, идентифицирующих возбудителя, без дифференциации между вирусной и бактериальной инфекцией. Антибиотики назначаются в неправильной дозировке, по не правильной схеме приема, что приводит к возникновению резистентных к данному антибиотику возбудителей, бороться с которыми в дальнейшем становится трудной задачей. Назначение системных антибактериальных препаратов проводится без прикрытия ЖКТ, </w:t>
      </w:r>
      <w:r w:rsidRPr="00F03BF7">
        <w:rPr>
          <w:iCs/>
          <w:sz w:val="28"/>
          <w:szCs w:val="28"/>
        </w:rPr>
        <w:lastRenderedPageBreak/>
        <w:t xml:space="preserve">что оборачивается в последствие длительным лечением нарушений </w:t>
      </w:r>
      <w:proofErr w:type="spellStart"/>
      <w:r w:rsidRPr="00F03BF7">
        <w:rPr>
          <w:iCs/>
          <w:sz w:val="28"/>
          <w:szCs w:val="28"/>
        </w:rPr>
        <w:t>микробиоценоза</w:t>
      </w:r>
      <w:proofErr w:type="spellEnd"/>
      <w:r w:rsidRPr="00F03BF7">
        <w:rPr>
          <w:iCs/>
          <w:sz w:val="28"/>
          <w:szCs w:val="28"/>
        </w:rPr>
        <w:t xml:space="preserve"> кишечника.</w:t>
      </w:r>
    </w:p>
    <w:p w:rsidR="00D90EE5" w:rsidRDefault="00D90EE5" w:rsidP="00F03BF7">
      <w:pPr>
        <w:spacing w:line="360" w:lineRule="auto"/>
        <w:jc w:val="both"/>
        <w:rPr>
          <w:iCs/>
          <w:sz w:val="28"/>
          <w:szCs w:val="28"/>
        </w:rPr>
      </w:pPr>
    </w:p>
    <w:p w:rsidR="00F03BF7" w:rsidRPr="00D90EE5" w:rsidRDefault="00D90EE5" w:rsidP="00D90EE5">
      <w:pPr>
        <w:spacing w:line="360" w:lineRule="auto"/>
        <w:jc w:val="center"/>
        <w:rPr>
          <w:b/>
          <w:iCs/>
          <w:sz w:val="28"/>
          <w:szCs w:val="28"/>
        </w:rPr>
      </w:pPr>
      <w:r w:rsidRPr="00D90EE5">
        <w:rPr>
          <w:b/>
          <w:iCs/>
          <w:sz w:val="28"/>
          <w:szCs w:val="28"/>
        </w:rPr>
        <w:t>Дневник</w:t>
      </w:r>
    </w:p>
    <w:p w:rsidR="00F03BF7" w:rsidRPr="00F03BF7" w:rsidRDefault="00F03BF7" w:rsidP="00F03BF7">
      <w:pPr>
        <w:spacing w:line="360" w:lineRule="auto"/>
        <w:jc w:val="both"/>
        <w:rPr>
          <w:iCs/>
          <w:sz w:val="28"/>
          <w:szCs w:val="28"/>
        </w:rPr>
      </w:pPr>
    </w:p>
    <w:p w:rsidR="00F03BF7" w:rsidRPr="00F03BF7" w:rsidRDefault="00D90EE5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22.09.11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Жалобы на повышение температуры до 38 . сухой кашель, слабость. Объективно</w:t>
      </w:r>
      <w:r w:rsidR="00A41A3F" w:rsidRPr="00F03BF7">
        <w:rPr>
          <w:iCs/>
          <w:sz w:val="28"/>
          <w:szCs w:val="28"/>
        </w:rPr>
        <w:t>:</w:t>
      </w:r>
      <w:r w:rsidRPr="00F03BF7">
        <w:rPr>
          <w:iCs/>
          <w:sz w:val="28"/>
          <w:szCs w:val="28"/>
        </w:rPr>
        <w:t xml:space="preserve"> Общее состояние относительно удовлетворительное.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proofErr w:type="spellStart"/>
      <w:r w:rsidRPr="00F03BF7">
        <w:rPr>
          <w:iCs/>
          <w:sz w:val="28"/>
          <w:szCs w:val="28"/>
        </w:rPr>
        <w:t>Пациантка</w:t>
      </w:r>
      <w:proofErr w:type="spellEnd"/>
      <w:r w:rsidRPr="00F03BF7">
        <w:rPr>
          <w:iCs/>
          <w:sz w:val="28"/>
          <w:szCs w:val="28"/>
        </w:rPr>
        <w:t xml:space="preserve"> активная, на вопросы отвечает хорошо. Зев гиперемирован. </w:t>
      </w:r>
      <w:proofErr w:type="spellStart"/>
      <w:r w:rsidRPr="00F03BF7">
        <w:rPr>
          <w:iCs/>
          <w:sz w:val="28"/>
          <w:szCs w:val="28"/>
        </w:rPr>
        <w:t>Аускультативно</w:t>
      </w:r>
      <w:proofErr w:type="spellEnd"/>
      <w:r w:rsidRPr="00F03BF7">
        <w:rPr>
          <w:iCs/>
          <w:sz w:val="28"/>
          <w:szCs w:val="28"/>
        </w:rPr>
        <w:t xml:space="preserve"> дыхание везикулярное. Сердечные тоны слегка приглушенный ЧСС – 88 ‘ ,ЧД – 18.. Живот увеличен за счет беременности, при пальпации безболезнен</w:t>
      </w:r>
      <w:r w:rsidR="00A41A3F" w:rsidRPr="00F03BF7">
        <w:rPr>
          <w:iCs/>
          <w:sz w:val="28"/>
          <w:szCs w:val="28"/>
        </w:rPr>
        <w:t xml:space="preserve">. 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Стул оформленный. Мочеиспускание свободное. Периферических отеков нет.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23.09.11.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Жалобы на кашель и повышение температуры сохраняются .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 xml:space="preserve">Общее состояние без ухудшений. По органам данные без изменений. </w:t>
      </w:r>
    </w:p>
    <w:p w:rsidR="00F03BF7" w:rsidRP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25.09.11</w:t>
      </w:r>
    </w:p>
    <w:p w:rsidR="00F03BF7" w:rsidRDefault="00F03BF7" w:rsidP="00D90EE5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03BF7">
        <w:rPr>
          <w:iCs/>
          <w:sz w:val="28"/>
          <w:szCs w:val="28"/>
        </w:rPr>
        <w:t>Жалобы на слабость, кашель беспокоит меньше. Состояние улучшилось. Объективно: зев слегка гиперемирован, температура нормализовалась. В легких без катаральных явлений. Сердечные тоны ритмичные ЧСС 80, АД 100/70. Живот без особенностей. Стул и мочеиспускание не нарушено. Отеков нет.</w:t>
      </w:r>
    </w:p>
    <w:sectPr w:rsidR="00F03BF7" w:rsidSect="008121E0">
      <w:headerReference w:type="even" r:id="rId7"/>
      <w:footerReference w:type="even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80" w:rsidRDefault="00587680">
      <w:r>
        <w:separator/>
      </w:r>
    </w:p>
  </w:endnote>
  <w:endnote w:type="continuationSeparator" w:id="0">
    <w:p w:rsidR="00587680" w:rsidRDefault="005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09" w:rsidRDefault="00A371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109" w:rsidRDefault="00A371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80" w:rsidRDefault="00587680">
      <w:r>
        <w:separator/>
      </w:r>
    </w:p>
  </w:footnote>
  <w:footnote w:type="continuationSeparator" w:id="0">
    <w:p w:rsidR="00587680" w:rsidRDefault="0058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09" w:rsidRDefault="00A37109" w:rsidP="0093103C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109" w:rsidRDefault="00A37109" w:rsidP="008121E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8E8"/>
    <w:multiLevelType w:val="singleLevel"/>
    <w:tmpl w:val="841479E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" w15:restartNumberingAfterBreak="0">
    <w:nsid w:val="102343F4"/>
    <w:multiLevelType w:val="singleLevel"/>
    <w:tmpl w:val="4208A07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2" w15:restartNumberingAfterBreak="0">
    <w:nsid w:val="14192C3F"/>
    <w:multiLevelType w:val="singleLevel"/>
    <w:tmpl w:val="6C2E9B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3" w15:restartNumberingAfterBreak="0">
    <w:nsid w:val="18472079"/>
    <w:multiLevelType w:val="singleLevel"/>
    <w:tmpl w:val="25F21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4" w15:restartNumberingAfterBreak="0">
    <w:nsid w:val="19895963"/>
    <w:multiLevelType w:val="multilevel"/>
    <w:tmpl w:val="E2F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A3951"/>
    <w:multiLevelType w:val="singleLevel"/>
    <w:tmpl w:val="B0A2C0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6" w15:restartNumberingAfterBreak="0">
    <w:nsid w:val="1E711E45"/>
    <w:multiLevelType w:val="singleLevel"/>
    <w:tmpl w:val="0DD03EA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7" w15:restartNumberingAfterBreak="0">
    <w:nsid w:val="297E7EE5"/>
    <w:multiLevelType w:val="singleLevel"/>
    <w:tmpl w:val="994455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8" w15:restartNumberingAfterBreak="0">
    <w:nsid w:val="2F4F2E14"/>
    <w:multiLevelType w:val="singleLevel"/>
    <w:tmpl w:val="C7DAAEB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9" w15:restartNumberingAfterBreak="0">
    <w:nsid w:val="375F69C9"/>
    <w:multiLevelType w:val="singleLevel"/>
    <w:tmpl w:val="25F21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0" w15:restartNumberingAfterBreak="0">
    <w:nsid w:val="42324234"/>
    <w:multiLevelType w:val="singleLevel"/>
    <w:tmpl w:val="304676E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1" w15:restartNumberingAfterBreak="0">
    <w:nsid w:val="48227792"/>
    <w:multiLevelType w:val="singleLevel"/>
    <w:tmpl w:val="E5E6531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2" w15:restartNumberingAfterBreak="0">
    <w:nsid w:val="4FB471C2"/>
    <w:multiLevelType w:val="hybridMultilevel"/>
    <w:tmpl w:val="42C6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267251"/>
    <w:multiLevelType w:val="singleLevel"/>
    <w:tmpl w:val="9738E2D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4" w15:restartNumberingAfterBreak="0">
    <w:nsid w:val="70426B12"/>
    <w:multiLevelType w:val="singleLevel"/>
    <w:tmpl w:val="B878822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5" w15:restartNumberingAfterBreak="0">
    <w:nsid w:val="72E33A89"/>
    <w:multiLevelType w:val="singleLevel"/>
    <w:tmpl w:val="8CF406BE"/>
    <w:lvl w:ilvl="0">
      <w:start w:val="19"/>
      <w:numFmt w:val="upperLetter"/>
      <w:lvlText w:val="%1. "/>
      <w:legacy w:legacy="1" w:legacySpace="0" w:legacyIndent="283"/>
      <w:lvlJc w:val="left"/>
      <w:pPr>
        <w:ind w:left="115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6" w15:restartNumberingAfterBreak="0">
    <w:nsid w:val="72E75CED"/>
    <w:multiLevelType w:val="singleLevel"/>
    <w:tmpl w:val="8CF406BE"/>
    <w:lvl w:ilvl="0">
      <w:start w:val="19"/>
      <w:numFmt w:val="upperLetter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7" w15:restartNumberingAfterBreak="0">
    <w:nsid w:val="73EA3401"/>
    <w:multiLevelType w:val="singleLevel"/>
    <w:tmpl w:val="99445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8" w15:restartNumberingAfterBreak="0">
    <w:nsid w:val="788C6A00"/>
    <w:multiLevelType w:val="singleLevel"/>
    <w:tmpl w:val="B0A2C0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19" w15:restartNumberingAfterBreak="0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 w15:restartNumberingAfterBreak="0">
    <w:nsid w:val="7C8A09B1"/>
    <w:multiLevelType w:val="singleLevel"/>
    <w:tmpl w:val="10EC6D5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21" w15:restartNumberingAfterBreak="0">
    <w:nsid w:val="7E6F32AB"/>
    <w:multiLevelType w:val="singleLevel"/>
    <w:tmpl w:val="6C2E9B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22" w15:restartNumberingAfterBreak="0">
    <w:nsid w:val="7FC20897"/>
    <w:multiLevelType w:val="singleLevel"/>
    <w:tmpl w:val="994455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2"/>
  </w:num>
  <w:num w:numId="5">
    <w:abstractNumId w:val="22"/>
  </w:num>
  <w:num w:numId="6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z w:val="28"/>
          <w:u w:val="none"/>
        </w:rPr>
      </w:lvl>
    </w:lvlOverride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z w:val="28"/>
          <w:u w:val="none"/>
        </w:rPr>
      </w:lvl>
    </w:lvlOverride>
  </w:num>
  <w:num w:numId="16">
    <w:abstractNumId w:val="6"/>
  </w:num>
  <w:num w:numId="17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z w:val="28"/>
          <w:u w:val="none"/>
        </w:rPr>
      </w:lvl>
    </w:lvlOverride>
  </w:num>
  <w:num w:numId="18">
    <w:abstractNumId w:val="15"/>
  </w:num>
  <w:num w:numId="19">
    <w:abstractNumId w:val="20"/>
  </w:num>
  <w:num w:numId="20">
    <w:abstractNumId w:val="16"/>
  </w:num>
  <w:num w:numId="21">
    <w:abstractNumId w:val="17"/>
  </w:num>
  <w:num w:numId="22">
    <w:abstractNumId w:val="21"/>
  </w:num>
  <w:num w:numId="23">
    <w:abstractNumId w:val="7"/>
  </w:num>
  <w:num w:numId="24">
    <w:abstractNumId w:val="1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10"/>
    <w:rsid w:val="00030B62"/>
    <w:rsid w:val="00155D56"/>
    <w:rsid w:val="00175327"/>
    <w:rsid w:val="001D41D5"/>
    <w:rsid w:val="00240E97"/>
    <w:rsid w:val="002550DC"/>
    <w:rsid w:val="003A689D"/>
    <w:rsid w:val="003A700A"/>
    <w:rsid w:val="003D0910"/>
    <w:rsid w:val="003E231C"/>
    <w:rsid w:val="004075FA"/>
    <w:rsid w:val="0048423E"/>
    <w:rsid w:val="004B09CF"/>
    <w:rsid w:val="004C0B19"/>
    <w:rsid w:val="004E3D7F"/>
    <w:rsid w:val="00527131"/>
    <w:rsid w:val="00566A86"/>
    <w:rsid w:val="00587680"/>
    <w:rsid w:val="005A6BAB"/>
    <w:rsid w:val="005F7DC9"/>
    <w:rsid w:val="006351F0"/>
    <w:rsid w:val="00661E15"/>
    <w:rsid w:val="006A312C"/>
    <w:rsid w:val="00714235"/>
    <w:rsid w:val="008121E0"/>
    <w:rsid w:val="00926214"/>
    <w:rsid w:val="0093103C"/>
    <w:rsid w:val="0093566B"/>
    <w:rsid w:val="00974244"/>
    <w:rsid w:val="0099328E"/>
    <w:rsid w:val="00A0317B"/>
    <w:rsid w:val="00A37109"/>
    <w:rsid w:val="00A41A3F"/>
    <w:rsid w:val="00A904D4"/>
    <w:rsid w:val="00A92035"/>
    <w:rsid w:val="00AB159E"/>
    <w:rsid w:val="00B07B1A"/>
    <w:rsid w:val="00B216E0"/>
    <w:rsid w:val="00B34177"/>
    <w:rsid w:val="00BF24EB"/>
    <w:rsid w:val="00C17450"/>
    <w:rsid w:val="00C42E7B"/>
    <w:rsid w:val="00CC3FC7"/>
    <w:rsid w:val="00D90EE5"/>
    <w:rsid w:val="00DA1429"/>
    <w:rsid w:val="00E40A69"/>
    <w:rsid w:val="00F03BF7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7830-82C3-40AC-B605-81BB834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720" w:after="60" w:line="360" w:lineRule="auto"/>
      <w:ind w:firstLine="709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bCs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spacing w:line="360" w:lineRule="auto"/>
      <w:ind w:left="4395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cs="Times New Roman"/>
    </w:rPr>
  </w:style>
  <w:style w:type="paragraph" w:styleId="a5">
    <w:name w:val="Название"/>
    <w:basedOn w:val="a"/>
    <w:qFormat/>
    <w:pPr>
      <w:spacing w:line="360" w:lineRule="auto"/>
      <w:ind w:firstLine="709"/>
      <w:jc w:val="center"/>
    </w:pPr>
    <w:rPr>
      <w:rFonts w:ascii="Arial" w:hAnsi="Arial"/>
      <w:b/>
      <w:sz w:val="24"/>
    </w:rPr>
  </w:style>
  <w:style w:type="paragraph" w:styleId="a6">
    <w:name w:val="Body Text Indent"/>
    <w:basedOn w:val="a"/>
    <w:pPr>
      <w:spacing w:line="360" w:lineRule="auto"/>
      <w:ind w:left="4962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75327"/>
    <w:rPr>
      <w:rFonts w:ascii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semiHidden/>
    <w:rsid w:val="004B0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rsid w:val="005F7DC9"/>
    <w:rPr>
      <w:rFonts w:cs="Times New Roman"/>
    </w:rPr>
  </w:style>
  <w:style w:type="character" w:customStyle="1" w:styleId="apple-converted-space">
    <w:name w:val="apple-converted-space"/>
    <w:rsid w:val="00A0317B"/>
    <w:rPr>
      <w:rFonts w:cs="Times New Roman"/>
    </w:rPr>
  </w:style>
  <w:style w:type="character" w:styleId="aa">
    <w:name w:val="Hyperlink"/>
    <w:semiHidden/>
    <w:rsid w:val="00A0317B"/>
    <w:rPr>
      <w:rFonts w:cs="Times New Roman"/>
      <w:color w:val="0000FF"/>
      <w:u w:val="single"/>
    </w:rPr>
  </w:style>
  <w:style w:type="character" w:customStyle="1" w:styleId="sect">
    <w:name w:val="sect"/>
    <w:rsid w:val="00A031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Ребенок</vt:lpstr>
    </vt:vector>
  </TitlesOfParts>
  <Company>1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</dc:title>
  <dc:subject/>
  <dc:creator>1</dc:creator>
  <cp:keywords/>
  <dc:description/>
  <cp:lastModifiedBy>Тест</cp:lastModifiedBy>
  <cp:revision>2</cp:revision>
  <cp:lastPrinted>1998-05-25T07:57:00Z</cp:lastPrinted>
  <dcterms:created xsi:type="dcterms:W3CDTF">2024-05-19T18:16:00Z</dcterms:created>
  <dcterms:modified xsi:type="dcterms:W3CDTF">2024-05-19T18:16:00Z</dcterms:modified>
</cp:coreProperties>
</file>