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ГОУ СПО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Сокольский педагогический колледж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предмету: «Психология»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«Ощущение и восприятие»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Понятие об ощущении и восприятии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ощущения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ощущений и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Виды ощущени</w:t>
      </w:r>
      <w:r>
        <w:rPr>
          <w:rFonts w:ascii="Times New Roman CYR" w:hAnsi="Times New Roman CYR" w:cs="Times New Roman CYR"/>
          <w:sz w:val="28"/>
          <w:szCs w:val="28"/>
        </w:rPr>
        <w:t>й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Виды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свойства ощущения и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Свойства ощущений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Свойства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Изучение особенностей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Понятие об ощущении и восприятии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и восприятие - это познавательные процессы, с по</w:t>
      </w:r>
      <w:r>
        <w:rPr>
          <w:rFonts w:ascii="Times New Roman CYR" w:hAnsi="Times New Roman CYR" w:cs="Times New Roman CYR"/>
          <w:sz w:val="28"/>
          <w:szCs w:val="28"/>
        </w:rPr>
        <w:t>мощью которых человек получает и осмысливает информацию, отображает объективный мир, преобразуя его в свой собственный образ.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Понятие ощущения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Ощущение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простейший психический процесс, состоящий в отражении отдельных свойств предметов и явлений </w:t>
      </w:r>
      <w:r>
        <w:rPr>
          <w:rFonts w:ascii="Times New Roman CYR" w:hAnsi="Times New Roman CYR" w:cs="Times New Roman CYR"/>
          <w:sz w:val="28"/>
          <w:szCs w:val="28"/>
        </w:rPr>
        <w:t>материального мира, а также внутренних состояний организма при непосредственном воздействии раздражителей на соответствующие рецепторы.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мозг человека постоянным потоком поступают сигналы из внешнего мира, внутреннего и состояния самого организма. Эти сиг</w:t>
      </w:r>
      <w:r>
        <w:rPr>
          <w:rFonts w:ascii="Times New Roman CYR" w:hAnsi="Times New Roman CYR" w:cs="Times New Roman CYR"/>
          <w:sz w:val="28"/>
          <w:szCs w:val="28"/>
        </w:rPr>
        <w:t>налы отражают свойства и состояния, как внешнего мира, так и внутренней среды организма. Благодаря этим сигналам человек познает окружающий мир и знает о своем собственном внутреннем состоянии. Но поток этих сигналов очень широк. Их нужно переработать и ре</w:t>
      </w:r>
      <w:r>
        <w:rPr>
          <w:rFonts w:ascii="Times New Roman CYR" w:hAnsi="Times New Roman CYR" w:cs="Times New Roman CYR"/>
          <w:sz w:val="28"/>
          <w:szCs w:val="28"/>
        </w:rPr>
        <w:t xml:space="preserve">агировать только на значимые. Для этого у человека есть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сенсорно-перцептивная система</w:t>
      </w:r>
      <w:r>
        <w:rPr>
          <w:rFonts w:ascii="Times New Roman CYR" w:hAnsi="Times New Roman CYR" w:cs="Times New Roman CYR"/>
          <w:sz w:val="28"/>
          <w:szCs w:val="28"/>
        </w:rPr>
        <w:t>, которая отвечает за прием и первичную переработку информации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 мнемическая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(память), которая отвечает за хранение информации,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интеллектуальная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(мышление и</w:t>
      </w:r>
      <w:r>
        <w:rPr>
          <w:rFonts w:ascii="Times New Roman CYR" w:hAnsi="Times New Roman CYR" w:cs="Times New Roman CYR"/>
          <w:sz w:val="28"/>
          <w:szCs w:val="28"/>
        </w:rPr>
        <w:t xml:space="preserve"> воображение), которая отвечает за переработку информации [6].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Обязательным условием возникновения ощущения является непосредственное воздействие предмета или явления на наши органы чувств.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Орган чувств</w:t>
      </w:r>
      <w:r>
        <w:rPr>
          <w:rFonts w:ascii="Times New Roman CYR" w:hAnsi="Times New Roman CYR" w:cs="Times New Roman CYR"/>
          <w:sz w:val="28"/>
          <w:szCs w:val="28"/>
        </w:rPr>
        <w:t xml:space="preserve"> - анатомо-физиологический аппарат, расположенный на п</w:t>
      </w:r>
      <w:r>
        <w:rPr>
          <w:rFonts w:ascii="Times New Roman CYR" w:hAnsi="Times New Roman CYR" w:cs="Times New Roman CYR"/>
          <w:sz w:val="28"/>
          <w:szCs w:val="28"/>
        </w:rPr>
        <w:t>ериферии тела или во внутренних органах; специализированный для приема воздействия определенных раздражителей из внешней и внутренней среды и переработки их в ощущения.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И.П. Павлов предложил назвать их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анализаторами</w:t>
      </w:r>
      <w:r>
        <w:rPr>
          <w:rFonts w:ascii="Times New Roman CYR" w:hAnsi="Times New Roman CYR" w:cs="Times New Roman CYR"/>
          <w:sz w:val="28"/>
          <w:szCs w:val="28"/>
        </w:rPr>
        <w:t xml:space="preserve">. Любой анализатор состоит из 3 отделов: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рецептора</w:t>
      </w:r>
      <w:r>
        <w:rPr>
          <w:rFonts w:ascii="Times New Roman CYR" w:hAnsi="Times New Roman CYR" w:cs="Times New Roman CYR"/>
          <w:sz w:val="28"/>
          <w:szCs w:val="28"/>
        </w:rPr>
        <w:t xml:space="preserve"> (от латинского слова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ĕ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ceptor</w:t>
      </w:r>
      <w:r>
        <w:rPr>
          <w:rFonts w:ascii="Times New Roman CYR" w:hAnsi="Times New Roman CYR" w:cs="Times New Roman CYR"/>
          <w:sz w:val="28"/>
          <w:szCs w:val="28"/>
        </w:rPr>
        <w:t>» - принимающий), преобразующего энергию внешнего воздействия в нервные сигналы (первичный анализ и кодирование сигнала); проводящих нервных путей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сенсорных нервов</w:t>
      </w:r>
      <w:r>
        <w:rPr>
          <w:rFonts w:ascii="Times New Roman CYR" w:hAnsi="Times New Roman CYR" w:cs="Times New Roman CYR"/>
          <w:sz w:val="28"/>
          <w:szCs w:val="28"/>
        </w:rPr>
        <w:t>), по которым закодированные сигналы передаются в мо</w:t>
      </w:r>
      <w:r>
        <w:rPr>
          <w:rFonts w:ascii="Times New Roman CYR" w:hAnsi="Times New Roman CYR" w:cs="Times New Roman CYR"/>
          <w:sz w:val="28"/>
          <w:szCs w:val="28"/>
        </w:rPr>
        <w:t xml:space="preserve">зг,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мозговых центров</w:t>
      </w:r>
      <w:r>
        <w:rPr>
          <w:rFonts w:ascii="Times New Roman CYR" w:hAnsi="Times New Roman CYR" w:cs="Times New Roman CYR"/>
          <w:sz w:val="28"/>
          <w:szCs w:val="28"/>
        </w:rPr>
        <w:t xml:space="preserve"> в коре полушарий головного мозга и спинного мозга, где происходит переработка нервных импульсов (вторичная обработка).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Анализаторы бывают внешними и внутренними.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внешних </w:t>
      </w:r>
      <w:r>
        <w:rPr>
          <w:rFonts w:ascii="Times New Roman CYR" w:hAnsi="Times New Roman CYR" w:cs="Times New Roman CYR"/>
          <w:sz w:val="28"/>
          <w:szCs w:val="28"/>
        </w:rPr>
        <w:t>анализаторов рецепторы вынесены на поверхность тела - глаз, у</w:t>
      </w:r>
      <w:r>
        <w:rPr>
          <w:rFonts w:ascii="Times New Roman CYR" w:hAnsi="Times New Roman CYR" w:cs="Times New Roman CYR"/>
          <w:sz w:val="28"/>
          <w:szCs w:val="28"/>
        </w:rPr>
        <w:t xml:space="preserve">хо и т.д.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Внутренние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анализаторы имеют рецепторы, расположенные во внутренних органах и тканях. Своеобразное положение занимает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двигательный </w:t>
      </w:r>
      <w:r>
        <w:rPr>
          <w:rFonts w:ascii="Times New Roman CYR" w:hAnsi="Times New Roman CYR" w:cs="Times New Roman CYR"/>
          <w:sz w:val="28"/>
          <w:szCs w:val="28"/>
        </w:rPr>
        <w:t>анализатор.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Главная часть каждого органа чувств - сенсорные клетки -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рецепторы</w:t>
      </w:r>
      <w:r>
        <w:rPr>
          <w:rFonts w:ascii="Times New Roman CYR" w:hAnsi="Times New Roman CYR" w:cs="Times New Roman CYR"/>
          <w:sz w:val="28"/>
          <w:szCs w:val="28"/>
        </w:rPr>
        <w:t>, окончания чувствительного нерва. Он</w:t>
      </w:r>
      <w:r>
        <w:rPr>
          <w:rFonts w:ascii="Times New Roman CYR" w:hAnsi="Times New Roman CYR" w:cs="Times New Roman CYR"/>
          <w:sz w:val="28"/>
          <w:szCs w:val="28"/>
        </w:rPr>
        <w:t>и воспринимают и преобразуют стимулы (действия раздражителя). Каждый рецептор приспособлен к приему только определенных видов воздействия (свет, звук и т.д.), т.е. обладает специфической возбудимостью к определенным физическим и химическим агентам.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</w:t>
      </w:r>
      <w:r>
        <w:rPr>
          <w:rFonts w:ascii="Times New Roman CYR" w:hAnsi="Times New Roman CYR" w:cs="Times New Roman CYR"/>
          <w:sz w:val="28"/>
          <w:szCs w:val="28"/>
        </w:rPr>
        <w:t xml:space="preserve">е появляется тогда, когда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раздражитель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 (слуховой, зрительный и т.д.) воздействует на органы чувств, в результате чего возникают нервные импульсы (возбуждение в органе чувств), которые по нервным путям поступают на соответствующие участки коры головного моз</w:t>
      </w:r>
      <w:r>
        <w:rPr>
          <w:rFonts w:ascii="Times New Roman CYR" w:hAnsi="Times New Roman CYR" w:cs="Times New Roman CYR"/>
          <w:sz w:val="28"/>
          <w:szCs w:val="28"/>
        </w:rPr>
        <w:t>га или спинного мозга, и подвергается там тончайшему анализу. Так возникает ощущение.[6]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процесс воспринимания и преобразования стимулов (действий раздражителя) как внешнего мира, так и идущих из внутренней среды организма, сенсорными клетка</w:t>
      </w:r>
      <w:r>
        <w:rPr>
          <w:rFonts w:ascii="Times New Roman CYR" w:hAnsi="Times New Roman CYR" w:cs="Times New Roman CYR"/>
          <w:sz w:val="28"/>
          <w:szCs w:val="28"/>
        </w:rPr>
        <w:t>ми - рецепторами в психологии описывают как ощущение [6].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этому процессу мы узнаем свойства окружающего мира: величину, форму, цвет, плотность, мягкость, температуру, запах, вкус окружающих нас предметов и явлений, улавливаем различные звуки, пос</w:t>
      </w:r>
      <w:r>
        <w:rPr>
          <w:rFonts w:ascii="Times New Roman CYR" w:hAnsi="Times New Roman CYR" w:cs="Times New Roman CYR"/>
          <w:sz w:val="28"/>
          <w:szCs w:val="28"/>
        </w:rPr>
        <w:t>тигаем движение и пространство и пр. Также мы узнаем о изменениях в собственном теле: положении тела в пространстве, состоянии внутренних органов.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воздействия стимула рождаются образы ощущения, которые выполняют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регулирующую, познавательную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эмоциональную функции.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Ощущение является основой для формирования более сложных образов внешнего мира - образов восприятия.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психического процесса - ощущения представлена на рис.1.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735E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379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 Схема психического процес</w:t>
      </w:r>
      <w:r>
        <w:rPr>
          <w:rFonts w:ascii="Times New Roman CYR" w:hAnsi="Times New Roman CYR" w:cs="Times New Roman CYR"/>
          <w:sz w:val="28"/>
          <w:szCs w:val="28"/>
        </w:rPr>
        <w:t>са - ощущения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1.2 Понятие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Восприятие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целостное отражение предметов, ситуаций и явлений объективного мира, возникающих при непосредственном воздействии физических раздражителей на рецепторные поверхности органов чувств[2]. В результате воспр</w:t>
      </w:r>
      <w:r>
        <w:rPr>
          <w:rFonts w:ascii="Times New Roman CYR" w:hAnsi="Times New Roman CYR" w:cs="Times New Roman CYR"/>
          <w:sz w:val="28"/>
          <w:szCs w:val="28"/>
        </w:rPr>
        <w:t>иятия у человека появляется образ восприятия, то есть образ объекта или явления окружающего мира в момент контакта с ним человека.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ощущать дана нам и всем живым существам, обладающим нервной системой, с рождения. Способностью же воспринимать ми</w:t>
      </w:r>
      <w:r>
        <w:rPr>
          <w:rFonts w:ascii="Times New Roman CYR" w:hAnsi="Times New Roman CYR" w:cs="Times New Roman CYR"/>
          <w:sz w:val="28"/>
          <w:szCs w:val="28"/>
        </w:rPr>
        <w:t>р в виде образов, наделены только человек и высшие животные, она у них складывается и совершенствуется в жизненном опыте.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психофизиологов показывают, что восприятие является очень сложным процессом, требующим значительной аналитико-синтетическ</w:t>
      </w:r>
      <w:r>
        <w:rPr>
          <w:rFonts w:ascii="Times New Roman CYR" w:hAnsi="Times New Roman CYR" w:cs="Times New Roman CYR"/>
          <w:sz w:val="28"/>
          <w:szCs w:val="28"/>
        </w:rPr>
        <w:t>ой работы.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образа восприятия всегда лежат ощущения, однако образ восприятия не является просто суммой ощущений, образ восприятия является целостным и осмысленным. Так, например, человек слышит шум за окном. В основе образа восприятия будут лежать </w:t>
      </w:r>
      <w:r>
        <w:rPr>
          <w:rFonts w:ascii="Times New Roman CYR" w:hAnsi="Times New Roman CYR" w:cs="Times New Roman CYR"/>
          <w:sz w:val="28"/>
          <w:szCs w:val="28"/>
        </w:rPr>
        <w:t>звуковые ощущения, но человек слышит не просто набор звуков определенной частоты, он может назвать характер шума, исходя из своего личного опыта, что это за шум: шум дождя или шум листвы, шум проехавшей машины или разбитого стекла.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(или перцепци</w:t>
      </w:r>
      <w:r>
        <w:rPr>
          <w:rFonts w:ascii="Times New Roman CYR" w:hAnsi="Times New Roman CYR" w:cs="Times New Roman CYR"/>
          <w:sz w:val="28"/>
          <w:szCs w:val="28"/>
        </w:rPr>
        <w:t xml:space="preserve">я) - это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совокупность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, с помощью которых у человека формируется его собственная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объективно существующего внешнего мира. Знание об окружающем предмете человек начинает получать при первом контакте с ним, при этом сначала формируются образы </w:t>
      </w:r>
      <w:r>
        <w:rPr>
          <w:rFonts w:ascii="Times New Roman CYR" w:hAnsi="Times New Roman CYR" w:cs="Times New Roman CYR"/>
          <w:sz w:val="28"/>
          <w:szCs w:val="28"/>
        </w:rPr>
        <w:t>ощущений, а на их базе - образы восприятия. Ощущение и восприятие - это два звена в целой цепочке познания мира, другими звеньями является память, мышление и т.д. Все эти процессы неразрывно связаны, но каждый имеет свои особенности.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результатом возни</w:t>
      </w:r>
      <w:r>
        <w:rPr>
          <w:rFonts w:ascii="Times New Roman CYR" w:hAnsi="Times New Roman CYR" w:cs="Times New Roman CYR"/>
          <w:sz w:val="28"/>
          <w:szCs w:val="28"/>
        </w:rPr>
        <w:t xml:space="preserve">кновения ощущения является некоторое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чувство</w:t>
      </w:r>
      <w:r>
        <w:rPr>
          <w:rFonts w:ascii="Times New Roman CYR" w:hAnsi="Times New Roman CYR" w:cs="Times New Roman CYR"/>
          <w:sz w:val="28"/>
          <w:szCs w:val="28"/>
        </w:rPr>
        <w:t xml:space="preserve"> (например, ощущения яркости, громкости, соленого, высоты звука, равновесия и т.п.), то в результате восприятия складывается целый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образ предмета или явления. </w:t>
      </w:r>
      <w:r>
        <w:rPr>
          <w:rFonts w:ascii="Times New Roman CYR" w:hAnsi="Times New Roman CYR" w:cs="Times New Roman CYR"/>
          <w:sz w:val="28"/>
          <w:szCs w:val="28"/>
        </w:rPr>
        <w:t>Например, при восприятии груши человек получает не от</w:t>
      </w:r>
      <w:r>
        <w:rPr>
          <w:rFonts w:ascii="Times New Roman CYR" w:hAnsi="Times New Roman CYR" w:cs="Times New Roman CYR"/>
          <w:sz w:val="28"/>
          <w:szCs w:val="28"/>
        </w:rPr>
        <w:t>дельные изолированные зрительные, вкусовые, обонятельные и другие ощущения, а единый образ груши, с присущими ей формой, цветом, запахом, вкусом и т.д.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тесно связано с той деятельностью, которую выполняет человек, поэтому важной составной частью</w:t>
      </w:r>
      <w:r>
        <w:rPr>
          <w:rFonts w:ascii="Times New Roman CYR" w:hAnsi="Times New Roman CYR" w:cs="Times New Roman CYR"/>
          <w:sz w:val="28"/>
          <w:szCs w:val="28"/>
        </w:rPr>
        <w:t xml:space="preserve"> воображения являются двигательные компоненты (ощупывание предметов и движение глаз при восприятии конкретных предметов; пропевание и проговаривание соответствующих звуков при воспроизведении речи и т.д.).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Действия по опознанию предметов или явлений называ</w:t>
      </w:r>
      <w:r>
        <w:rPr>
          <w:rFonts w:ascii="Times New Roman CYR" w:hAnsi="Times New Roman CYR" w:cs="Times New Roman CYR"/>
          <w:sz w:val="28"/>
          <w:szCs w:val="28"/>
        </w:rPr>
        <w:t>ют перцептивными действиями. Поэтому восприятие правильнее всего обозначить как воспринимающую (перцептивную) деятельность субъекта.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четыре уровня перцептивного действия: обнаружение, различение, идентификация и опознание. С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обнаружения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начинаетс</w:t>
      </w:r>
      <w:r>
        <w:rPr>
          <w:rFonts w:ascii="Times New Roman CYR" w:hAnsi="Times New Roman CYR" w:cs="Times New Roman CYR"/>
          <w:sz w:val="28"/>
          <w:szCs w:val="28"/>
        </w:rPr>
        <w:t xml:space="preserve">я развитие любого сенсорного процесса. Это реакция на стимул. В результате следующей операции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различения </w:t>
      </w:r>
      <w:r>
        <w:rPr>
          <w:rFonts w:ascii="Times New Roman CYR" w:hAnsi="Times New Roman CYR" w:cs="Times New Roman CYR"/>
          <w:sz w:val="28"/>
          <w:szCs w:val="28"/>
        </w:rPr>
        <w:t xml:space="preserve">- формируется прецептивный образ эталона. Параллельно с формированием перцептивного образа начинается осуществление опознания. Для этого с помощью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ид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ентификации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происходит сравнение непосредственно воспринимаемого объекта с образом, хранящимся в памяти.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Опознание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предполагает отнесение объекта к определенному классу объектов, воспринимавшихся ранее. Восприятие представляет собой целую систему перцептив</w:t>
      </w:r>
      <w:r>
        <w:rPr>
          <w:rFonts w:ascii="Times New Roman CYR" w:hAnsi="Times New Roman CYR" w:cs="Times New Roman CYR"/>
          <w:sz w:val="28"/>
          <w:szCs w:val="28"/>
        </w:rPr>
        <w:t>ных действий, овладение которыми требует специального обучения и развития.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восприятии из всего набора свойств, которыми обладает объект, выделяются наиболее существенные и сопоставляются с уже имеющимся прошлым опытом. Процесс восприятия объекта состои</w:t>
      </w:r>
      <w:r>
        <w:rPr>
          <w:rFonts w:ascii="Times New Roman CYR" w:hAnsi="Times New Roman CYR" w:cs="Times New Roman CYR"/>
          <w:sz w:val="28"/>
          <w:szCs w:val="28"/>
        </w:rPr>
        <w:t>т из следующих перцептивных действий: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объекта;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выделение наиболее характерных признаков объекта;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опознание объекта, т.е. отнесение его к какому-либо классу (предмет мебели, явление природы и т.д.).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перцептивных действий у человека формир</w:t>
      </w:r>
      <w:r>
        <w:rPr>
          <w:rFonts w:ascii="Times New Roman CYR" w:hAnsi="Times New Roman CYR" w:cs="Times New Roman CYR"/>
          <w:sz w:val="28"/>
          <w:szCs w:val="28"/>
        </w:rPr>
        <w:t>уется так называемый перцептивный образ. Этот образ тем сложнее, чем сложнее воспринимаемый объект, при этом перцептивные образы одних и тех же явлений у разных людей могут существенно отличаться. Это зависит как от индивидуальных особенностей людей, их оп</w:t>
      </w:r>
      <w:r>
        <w:rPr>
          <w:rFonts w:ascii="Times New Roman CYR" w:hAnsi="Times New Roman CYR" w:cs="Times New Roman CYR"/>
          <w:sz w:val="28"/>
          <w:szCs w:val="28"/>
        </w:rPr>
        <w:t>ыта, так и от закономерностей самого процесса восприятия, обстановки, в которой оно происходит [6].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Современные представления о процессе восприятия уходят корнями в две противоположные теории. Одна из них известна как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теория гештальта (образа).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Приверженцы</w:t>
      </w:r>
      <w:r>
        <w:rPr>
          <w:rFonts w:ascii="Times New Roman CYR" w:hAnsi="Times New Roman CYR" w:cs="Times New Roman CYR"/>
          <w:sz w:val="28"/>
          <w:szCs w:val="28"/>
        </w:rPr>
        <w:t xml:space="preserve"> этой концепции считали, что нервная система животных и человека воспринимает не отдельные внешние стимулы, а их комплексы. Так, например, форма, цвет и движение предмета воспринимаются как единое целое, а не по отдельности. В противоположность этой теории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бихевиористы </w:t>
      </w:r>
      <w:r>
        <w:rPr>
          <w:rFonts w:ascii="Times New Roman CYR" w:hAnsi="Times New Roman CYR" w:cs="Times New Roman CYR"/>
          <w:sz w:val="28"/>
          <w:szCs w:val="28"/>
        </w:rPr>
        <w:t xml:space="preserve">доказывали, что реально существуют только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элементарные (одномодальпые) сенсорные функции, </w:t>
      </w:r>
      <w:r>
        <w:rPr>
          <w:rFonts w:ascii="Times New Roman CYR" w:hAnsi="Times New Roman CYR" w:cs="Times New Roman CYR"/>
          <w:sz w:val="28"/>
          <w:szCs w:val="28"/>
        </w:rPr>
        <w:t>и приписывали способность к синтезу только головному мозгу. Современная наука пытается примирить эти две крайние точки зрения. Предполагается, что воспр</w:t>
      </w:r>
      <w:r>
        <w:rPr>
          <w:rFonts w:ascii="Times New Roman CYR" w:hAnsi="Times New Roman CYR" w:cs="Times New Roman CYR"/>
          <w:sz w:val="28"/>
          <w:szCs w:val="28"/>
        </w:rPr>
        <w:t>иятие изначально носит достаточно комплексный характер, но «целостность образа» все же является продуктом синтезирующей деятельности коры головного мозга. В принципе можно говорить о постепенном сближении этих двух подходов [8].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2. Классификация ощущений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Виды ощущений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Ощущения можно группировать по различным признакам. Существует несколько оснований для классификации ощущений:</w:t>
      </w:r>
    </w:p>
    <w:p w:rsidR="00000000" w:rsidRDefault="00E6776D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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Классификация по модальности;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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 участию ощущений в построении образа и регуляции поведения человека;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 2" w:hAnsi="Wingdings 2" w:cs="Wingdings 2"/>
          <w:sz w:val="28"/>
          <w:szCs w:val="28"/>
        </w:rPr>
        <w:t></w:t>
      </w:r>
      <w:r>
        <w:rPr>
          <w:rFonts w:ascii="Wingdings 2" w:hAnsi="Wingdings 2" w:cs="Wingdings 2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</w:t>
      </w:r>
      <w:r>
        <w:rPr>
          <w:rFonts w:ascii="Times New Roman CYR" w:hAnsi="Times New Roman CYR" w:cs="Times New Roman CYR"/>
          <w:sz w:val="28"/>
          <w:szCs w:val="28"/>
        </w:rPr>
        <w:t>етическая классификация.[6]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Издавна принято различать (по модальности - количеству органов чувств) пять основных видов ощущений: обонятельные, вкусовые, осязательные, зрительные, слуховые. Эта классификация ощущений по основным модальностям считается прави</w:t>
      </w:r>
      <w:r>
        <w:rPr>
          <w:rFonts w:ascii="Times New Roman CYR" w:hAnsi="Times New Roman CYR" w:cs="Times New Roman CYR"/>
          <w:sz w:val="28"/>
          <w:szCs w:val="28"/>
        </w:rPr>
        <w:t>льной, хотя не исчерпывающей. Б.Г. Ананьев говорит об 11 видах ощущений, А.Р. Лурия, считает, что классификация ощущений может быть проведена по двум основным признакам - систематическому и генетическому.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Систематическая классификация ощущений</w:t>
      </w:r>
      <w:r>
        <w:rPr>
          <w:rFonts w:ascii="Times New Roman CYR" w:hAnsi="Times New Roman CYR" w:cs="Times New Roman CYR"/>
          <w:sz w:val="28"/>
          <w:szCs w:val="28"/>
        </w:rPr>
        <w:t>, предложенна</w:t>
      </w:r>
      <w:r>
        <w:rPr>
          <w:rFonts w:ascii="Times New Roman CYR" w:hAnsi="Times New Roman CYR" w:cs="Times New Roman CYR"/>
          <w:sz w:val="28"/>
          <w:szCs w:val="28"/>
        </w:rPr>
        <w:t xml:space="preserve">я английским физиологом Ч. Шеррингтоном представлена на рис.2. Ощущения он разделил на три основных типа: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интероцептивные, проприоцептивные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экстероцептивные.</w:t>
      </w:r>
      <w:r>
        <w:rPr>
          <w:rFonts w:ascii="Times New Roman CYR" w:hAnsi="Times New Roman CYR" w:cs="Times New Roman CYR"/>
          <w:sz w:val="28"/>
          <w:szCs w:val="28"/>
        </w:rPr>
        <w:t>[2]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735E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0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 Классификация ощущений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Интероцептивные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ощущени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- сигнализируют о состоянии внутренних процессов организма, благодаря рецепторам, находящимся на стенках желудка и кишечника, сердца, кровеносной системы и других внутренних органов.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Проприоцептивные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передают сигналы о положении тела в простра</w:t>
      </w:r>
      <w:r>
        <w:rPr>
          <w:rFonts w:ascii="Times New Roman CYR" w:hAnsi="Times New Roman CYR" w:cs="Times New Roman CYR"/>
          <w:sz w:val="28"/>
          <w:szCs w:val="28"/>
        </w:rPr>
        <w:t>нстве. Это - ощущение равновесия, или статическое ощущение, а также двигательное или кинестетическое ощущение. Периферические рецепторы находятся в мышцах и суставах (сухожилиях, связках), а рецепторы ощущения равновесия расположены в полукружных каналах в</w:t>
      </w:r>
      <w:r>
        <w:rPr>
          <w:rFonts w:ascii="Times New Roman CYR" w:hAnsi="Times New Roman CYR" w:cs="Times New Roman CYR"/>
          <w:sz w:val="28"/>
          <w:szCs w:val="28"/>
        </w:rPr>
        <w:t>нутреннего уха.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Экстероцептивные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доводят информацию из внешнего мира и являются основной группой ощущений, связывающей человека с внешней средой. Эту подгруппу принято разделять на две подгруппы: контактные и дистантные ощущения.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Контактные ощущ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вызываются непосредственным воздействием объекта на органы чувств (например, вкусовые и осязательные).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Дистантные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отражают качества объектов, находящихся на некотором расстоянии от органов чувств (слуховое и зрительное). Обонятельные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занимают промежуточное положение между контактными и дистантными ощущениями.[2]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более подробно основные виды ощущений.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Зрительные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это ощущения света и цвета. Зрительные ощущения возникают в результате воздействия световых лучей (элек</w:t>
      </w:r>
      <w:r>
        <w:rPr>
          <w:rFonts w:ascii="Times New Roman CYR" w:hAnsi="Times New Roman CYR" w:cs="Times New Roman CYR"/>
          <w:sz w:val="28"/>
          <w:szCs w:val="28"/>
        </w:rPr>
        <w:t>тромагнитных волн диапазоне от 380 до 770 миллимикрон) на чувствительную часть нашего глаза (световые волны преломляются в хрусталике и отражаются в сетчатке глаза).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Все, что мы видим, имеет какой-нибудь цвет.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Ахроматические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- отражение оттенков ч</w:t>
      </w:r>
      <w:r>
        <w:rPr>
          <w:rFonts w:ascii="Times New Roman CYR" w:hAnsi="Times New Roman CYR" w:cs="Times New Roman CYR"/>
          <w:sz w:val="28"/>
          <w:szCs w:val="28"/>
        </w:rPr>
        <w:t>ерного цвета (белый, черный и серый).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Хроматические ощущения </w:t>
      </w:r>
      <w:r>
        <w:rPr>
          <w:rFonts w:ascii="Times New Roman CYR" w:hAnsi="Times New Roman CYR" w:cs="Times New Roman CYR"/>
          <w:sz w:val="28"/>
          <w:szCs w:val="28"/>
        </w:rPr>
        <w:t>- отражение цветовой гаммы со всеми оттенками. Цветовым ощущениям может соответствовать определенный эмоциональный тон: зеленый - успокаивает; красный - возбуждает, вызывает тревогу; черный - угн</w:t>
      </w:r>
      <w:r>
        <w:rPr>
          <w:rFonts w:ascii="Times New Roman CYR" w:hAnsi="Times New Roman CYR" w:cs="Times New Roman CYR"/>
          <w:sz w:val="28"/>
          <w:szCs w:val="28"/>
        </w:rPr>
        <w:t>етает.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Слуховые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возникают при помощи органа слуха. Слуховые ощущения - результат воздействия на рецепторы звуковых волн, которые имеют частоту колебаний (от 16 до 20000 Гц), амплитуду (размах) и форму колебаний. Поэтому слуховые ощущения отражают </w:t>
      </w:r>
      <w:r>
        <w:rPr>
          <w:rFonts w:ascii="Times New Roman CYR" w:hAnsi="Times New Roman CYR" w:cs="Times New Roman CYR"/>
          <w:sz w:val="28"/>
          <w:szCs w:val="28"/>
        </w:rPr>
        <w:t>высоту звука (определяется частотой колебаний), громкость (определяется амплитудой) и тембр (определяется формой звуковых колебаний), длительность (время звучания) и темпоритмический узор воспроизводимых звуков.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три вида слуховых ощущений: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речевы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е, музыкальные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шумы.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Речевые </w:t>
      </w:r>
      <w:r>
        <w:rPr>
          <w:rFonts w:ascii="Times New Roman CYR" w:hAnsi="Times New Roman CYR" w:cs="Times New Roman CYR"/>
          <w:sz w:val="28"/>
          <w:szCs w:val="28"/>
        </w:rPr>
        <w:t>- способность различать звуки речи, фонетический слух, эмоциональный настрой.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Музыкальные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- способность различать качество звука. В этих видах ощущений звуковой анализатор выделяет четыре качества: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силу звука </w:t>
      </w:r>
      <w:r>
        <w:rPr>
          <w:rFonts w:ascii="Times New Roman CYR" w:hAnsi="Times New Roman CYR" w:cs="Times New Roman CYR"/>
          <w:sz w:val="28"/>
          <w:szCs w:val="28"/>
        </w:rPr>
        <w:t>(громкий-слабый)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высоту </w:t>
      </w:r>
      <w:r>
        <w:rPr>
          <w:rFonts w:ascii="Times New Roman CYR" w:hAnsi="Times New Roman CYR" w:cs="Times New Roman CYR"/>
          <w:sz w:val="28"/>
          <w:szCs w:val="28"/>
        </w:rPr>
        <w:t xml:space="preserve">(высокий-низкий),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тембр </w:t>
      </w:r>
      <w:r>
        <w:rPr>
          <w:rFonts w:ascii="Times New Roman CYR" w:hAnsi="Times New Roman CYR" w:cs="Times New Roman CYR"/>
          <w:sz w:val="28"/>
          <w:szCs w:val="28"/>
        </w:rPr>
        <w:t xml:space="preserve">(своеобразие голоса или музыкального инструмента),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длительность звука </w:t>
      </w:r>
      <w:r>
        <w:rPr>
          <w:rFonts w:ascii="Times New Roman CYR" w:hAnsi="Times New Roman CYR" w:cs="Times New Roman CYR"/>
          <w:sz w:val="28"/>
          <w:szCs w:val="28"/>
        </w:rPr>
        <w:t xml:space="preserve">(время звучания), а также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темпо-ритмические особенности </w:t>
      </w:r>
      <w:r>
        <w:rPr>
          <w:rFonts w:ascii="Times New Roman CYR" w:hAnsi="Times New Roman CYR" w:cs="Times New Roman CYR"/>
          <w:sz w:val="28"/>
          <w:szCs w:val="28"/>
        </w:rPr>
        <w:t>последовательно воспринимаемых звуков.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Музыкальный слух </w:t>
      </w:r>
      <w:r>
        <w:rPr>
          <w:rFonts w:ascii="Times New Roman CYR" w:hAnsi="Times New Roman CYR" w:cs="Times New Roman CYR"/>
          <w:sz w:val="28"/>
          <w:szCs w:val="28"/>
        </w:rPr>
        <w:t>воспитывается и формируется, как и речево</w:t>
      </w:r>
      <w:r>
        <w:rPr>
          <w:rFonts w:ascii="Times New Roman CYR" w:hAnsi="Times New Roman CYR" w:cs="Times New Roman CYR"/>
          <w:sz w:val="28"/>
          <w:szCs w:val="28"/>
        </w:rPr>
        <w:t>й слух.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Шумы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(шорох, стук, скрип и т.д.)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могут вызывать у человека определенный эмоциональный настрой (шум дождя, шелест листьев, вой ветра), иногда служат сигналом приближающейся опасности (шипение змеи, грозный лай собаки, грохот идущего поезда) или радо</w:t>
      </w:r>
      <w:r>
        <w:rPr>
          <w:rFonts w:ascii="Times New Roman CYR" w:hAnsi="Times New Roman CYR" w:cs="Times New Roman CYR"/>
          <w:sz w:val="28"/>
          <w:szCs w:val="28"/>
        </w:rPr>
        <w:t>сти (топот ножек ребенка, шаги приближающегося любимого человека, гром салюта).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Обонятельные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Способность чувствовать запахи называется обонянием. Обонятельные ощущения возникают в результате попадания частиц пахучих веществ на обонятельные рецепт</w:t>
      </w:r>
      <w:r>
        <w:rPr>
          <w:rFonts w:ascii="Times New Roman CYR" w:hAnsi="Times New Roman CYR" w:cs="Times New Roman CYR"/>
          <w:sz w:val="28"/>
          <w:szCs w:val="28"/>
        </w:rPr>
        <w:t>оры, расположенные в носовой полости, вместе с воздухом, который мы вдыхаем.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Обонятельные ощущения возникают из комбинации шести основных запахов: фруктовый, цветочный, смолистый, пряный, гнилостный, горелый.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современного человека обонятельные ощущения и</w:t>
      </w:r>
      <w:r>
        <w:rPr>
          <w:rFonts w:ascii="Times New Roman CYR" w:hAnsi="Times New Roman CYR" w:cs="Times New Roman CYR"/>
          <w:sz w:val="28"/>
          <w:szCs w:val="28"/>
        </w:rPr>
        <w:t>грают сравнительно незначительную роль. Но люди слепо-глухие пользуются обонянием, как зрячие - зрением со слухом: определяют по запахам знакомые места, узнают знакомых людей, получают сигналы об опасности и пр.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Обонятельные ощущения помогают распознать ка</w:t>
      </w:r>
      <w:r>
        <w:rPr>
          <w:rFonts w:ascii="Times New Roman CYR" w:hAnsi="Times New Roman CYR" w:cs="Times New Roman CYR"/>
          <w:sz w:val="28"/>
          <w:szCs w:val="28"/>
        </w:rPr>
        <w:t>чество пищи, предупреждают человека об опасной для организма воздушной среде (запах газа, гари), благовоние предметов оказывает большое влияние на эмоциональное состояние человека.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Вкусовые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возникают при попадании растворенных в воде или слюне вещ</w:t>
      </w:r>
      <w:r>
        <w:rPr>
          <w:rFonts w:ascii="Times New Roman CYR" w:hAnsi="Times New Roman CYR" w:cs="Times New Roman CYR"/>
          <w:sz w:val="28"/>
          <w:szCs w:val="28"/>
        </w:rPr>
        <w:t xml:space="preserve">еств на рецепторы (вкусовые почки языка). Различают четыре вида основных вкусовых ощущений: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сладкое, горькое, кислое, соленое. </w:t>
      </w:r>
      <w:r>
        <w:rPr>
          <w:rFonts w:ascii="Times New Roman CYR" w:hAnsi="Times New Roman CYR" w:cs="Times New Roman CYR"/>
          <w:sz w:val="28"/>
          <w:szCs w:val="28"/>
        </w:rPr>
        <w:t>Разнообразие вкуса зависит от характера сочетаний этих ощущений: горько-соленое, кисло-сладкое и т.д. Участки языка по-разному чу</w:t>
      </w:r>
      <w:r>
        <w:rPr>
          <w:rFonts w:ascii="Times New Roman CYR" w:hAnsi="Times New Roman CYR" w:cs="Times New Roman CYR"/>
          <w:sz w:val="28"/>
          <w:szCs w:val="28"/>
        </w:rPr>
        <w:t>вствительны: кончик языка лучше всего чувствует сладкое, края языка чувствительны к кислому, а его основание - к горькому.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Вкусовые ощущения связаны с потребностью в пище. При голоде - повышается чувствительность (даже невкусная пища кажется вкуснее в сост</w:t>
      </w:r>
      <w:r>
        <w:rPr>
          <w:rFonts w:ascii="Times New Roman CYR" w:hAnsi="Times New Roman CYR" w:cs="Times New Roman CYR"/>
          <w:sz w:val="28"/>
          <w:szCs w:val="28"/>
        </w:rPr>
        <w:t>оянии голода); при насыщении - понижается.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Вкусовые ощущения тесно связаны с обонятельными. Если исключить обоняние, то вкус чая, кофе и хинина кажется одинаковым.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Тактильные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(ощущения прикосновения, давления, фактурности, вибрации). Они охватыв</w:t>
      </w:r>
      <w:r>
        <w:rPr>
          <w:rFonts w:ascii="Times New Roman CYR" w:hAnsi="Times New Roman CYR" w:cs="Times New Roman CYR"/>
          <w:sz w:val="28"/>
          <w:szCs w:val="28"/>
        </w:rPr>
        <w:t>ают все человеческое тело. На поверхности кожи имеются разные виды нервных окончаний, каждый из которых дает ощущение прикосновения. Чувствительность разных участков кожи к каждому виду раздражений различна. Наибольшие скопления тактильных клеток наблюдают</w:t>
      </w:r>
      <w:r>
        <w:rPr>
          <w:rFonts w:ascii="Times New Roman CYR" w:hAnsi="Times New Roman CYR" w:cs="Times New Roman CYR"/>
          <w:sz w:val="28"/>
          <w:szCs w:val="28"/>
        </w:rPr>
        <w:t>ся на ладони, кончиках пальцев и губах.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Температурные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(ощущение тепла или холода) связаны с регулированием теплообмена между организмом и окружающей средой. Распределение рецепторов тепла и холода на теле неравномерно. Наиболее чувствительна к хол</w:t>
      </w:r>
      <w:r>
        <w:rPr>
          <w:rFonts w:ascii="Times New Roman CYR" w:hAnsi="Times New Roman CYR" w:cs="Times New Roman CYR"/>
          <w:sz w:val="28"/>
          <w:szCs w:val="28"/>
        </w:rPr>
        <w:t>оду спина, наименее - грудь.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Двигательные (или кинестезические)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это ощущения движения и положения частей тела в пространстве. Благодаря деятельности двигательного анализатора человек получает возможность координировать и контролировать свои движ</w:t>
      </w:r>
      <w:r>
        <w:rPr>
          <w:rFonts w:ascii="Times New Roman CYR" w:hAnsi="Times New Roman CYR" w:cs="Times New Roman CYR"/>
          <w:sz w:val="28"/>
          <w:szCs w:val="28"/>
        </w:rPr>
        <w:t>ения. Рецепторы двигательных ощущений расположены в мышцах и сухожилиях, а также в пальцах рук, языке и губах, так как именно этими органами осуществляются точные и тонкие рабочие и речевые движения.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двигательных ощущений мы не могли бы нормально выпол</w:t>
      </w:r>
      <w:r>
        <w:rPr>
          <w:rFonts w:ascii="Times New Roman CYR" w:hAnsi="Times New Roman CYR" w:cs="Times New Roman CYR"/>
          <w:sz w:val="28"/>
          <w:szCs w:val="28"/>
        </w:rPr>
        <w:t>нять движения, так как приспособление действий к внешнему миру и друг другу требует сигнализации о каждой малейшей подробности акта движения.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Осязательные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это сочетания тактильных и двигательных ощущений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 ощупывании предметов, </w:t>
      </w:r>
      <w:r>
        <w:rPr>
          <w:rFonts w:ascii="Times New Roman CYR" w:hAnsi="Times New Roman CYR" w:cs="Times New Roman CYR"/>
          <w:sz w:val="28"/>
          <w:szCs w:val="28"/>
        </w:rPr>
        <w:t>то есть при при</w:t>
      </w:r>
      <w:r>
        <w:rPr>
          <w:rFonts w:ascii="Times New Roman CYR" w:hAnsi="Times New Roman CYR" w:cs="Times New Roman CYR"/>
          <w:sz w:val="28"/>
          <w:szCs w:val="28"/>
        </w:rPr>
        <w:t>косновении к ним движущейся руки. Благодаря осязанию отражается форма и пространственное расположение предметов. Осязание имеет большое значение в трудовой деятельности человека, особенно при выполнении различных операций, требующих точности.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людей, лише</w:t>
      </w:r>
      <w:r>
        <w:rPr>
          <w:rFonts w:ascii="Times New Roman CYR" w:hAnsi="Times New Roman CYR" w:cs="Times New Roman CYR"/>
          <w:sz w:val="28"/>
          <w:szCs w:val="28"/>
        </w:rPr>
        <w:t>нных зрения, осязание - одно из важнейших средств ориентировки и познания. В результате упражнений оно достигает большого совершенства. Такие люди могут вдевать нитку в иголку, заниматься лепкой, несложным конструированием, даже шитьем, приготовлением пищи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Ощущения равновесия (статические ощущения)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отражают положение, занимаемое нашим телом в пространстве. Когда мы впервые садимся на двухколесный велосипед, становимся на коньки, ролики, водные лыжи, то самое трудное - удержать равновесие и не упасть. Ощуще</w:t>
      </w:r>
      <w:r>
        <w:rPr>
          <w:rFonts w:ascii="Times New Roman CYR" w:hAnsi="Times New Roman CYR" w:cs="Times New Roman CYR"/>
          <w:sz w:val="28"/>
          <w:szCs w:val="28"/>
        </w:rPr>
        <w:t xml:space="preserve">ние равновесия дает нам орган, расположенный во внутреннем ухе. Он похож на раковину улитки и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лабиринтом. </w:t>
      </w:r>
      <w:r>
        <w:rPr>
          <w:rFonts w:ascii="Times New Roman CYR" w:hAnsi="Times New Roman CYR" w:cs="Times New Roman CYR"/>
          <w:sz w:val="28"/>
          <w:szCs w:val="28"/>
        </w:rPr>
        <w:t xml:space="preserve">При изменении положения тела происходит колебание особой жидкости (лимфы) в лабиринте внутреннего уха, называемого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вестибулярным аппаратом.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Органы равновесия тесно связаны с другими внутренними органами.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Вестибулярный аппарат дает сигналы о движении и положении головы. При повреждении лабиринта человек не может ни стоять, ни сидеть, ни ходить, он будет все время падать.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Органические ощущения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(интероцептивные)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возникают от рецепторов, расположенных во внутренних органах, и сигнализируют о функционировании последних. Эти ощущения образуют органическое чувство (самочувствие) человека. К органическим ощущениям относят чувство голода, жажды, насыще</w:t>
      </w:r>
      <w:r>
        <w:rPr>
          <w:rFonts w:ascii="Times New Roman CYR" w:hAnsi="Times New Roman CYR" w:cs="Times New Roman CYR"/>
          <w:sz w:val="28"/>
          <w:szCs w:val="28"/>
        </w:rPr>
        <w:t>ния, а также комплексы болевых и половых ощущений. Как правило, они не осознаются до тех пор, пока не происходит существенного нарушения нормального состояния организма.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их не было, мы не могли бы вовремя распознать какую-нибудь болезнь и помочь св</w:t>
      </w:r>
      <w:r>
        <w:rPr>
          <w:rFonts w:ascii="Times New Roman CYR" w:hAnsi="Times New Roman CYR" w:cs="Times New Roman CYR"/>
          <w:sz w:val="28"/>
          <w:szCs w:val="28"/>
        </w:rPr>
        <w:t xml:space="preserve">оему организму справиться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>ней.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Болевые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(ощущение боли) имеют защитное значение: они сигнализируют человеку о неблагополучии, возникшем в его организме. Если бы ощущение боли отсутствовало, человек не чувствовал бы даже серьезных ранений.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Болевые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ощущения имеют различную природу. Во-первых, существуют «точки боли» (специальные рецепторы), расположенные на поверхности кожи и во внутренних органах и мышцах. Механическое повреждение кожи, мышц, заболевания внутренних органов дают ощущения боли. Во-вт</w:t>
      </w:r>
      <w:r>
        <w:rPr>
          <w:rFonts w:ascii="Times New Roman CYR" w:hAnsi="Times New Roman CYR" w:cs="Times New Roman CYR"/>
          <w:sz w:val="28"/>
          <w:szCs w:val="28"/>
        </w:rPr>
        <w:t>орых, ощущения боли возникают при действии сверхсильного раздражителя на любой анализатор. Ослепляющий свет, оглушительный звук, сильный холод или тепловое излучение, очень резкий запах вызывают и болевое ощущение.[6]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Генетическая классификация ощущений</w:t>
      </w:r>
      <w:r>
        <w:rPr>
          <w:rFonts w:ascii="Times New Roman CYR" w:hAnsi="Times New Roman CYR" w:cs="Times New Roman CYR"/>
          <w:sz w:val="28"/>
          <w:szCs w:val="28"/>
        </w:rPr>
        <w:t>, п</w:t>
      </w:r>
      <w:r>
        <w:rPr>
          <w:rFonts w:ascii="Times New Roman CYR" w:hAnsi="Times New Roman CYR" w:cs="Times New Roman CYR"/>
          <w:sz w:val="28"/>
          <w:szCs w:val="28"/>
        </w:rPr>
        <w:t xml:space="preserve">редложенная английским неврологом Х.Хэдом, позволяет выделить два вида чувствительности: 1)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протопатическую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(более примитивную), к которой относятся органические чувства (жажда, голод и т.д.) и 2)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эпикретическую</w:t>
      </w:r>
      <w:r>
        <w:rPr>
          <w:rFonts w:ascii="Times New Roman CYR" w:hAnsi="Times New Roman CYR" w:cs="Times New Roman CYR"/>
          <w:sz w:val="28"/>
          <w:szCs w:val="28"/>
        </w:rPr>
        <w:t xml:space="preserve"> (высшую, более дифференцированную и локализо</w:t>
      </w:r>
      <w:r>
        <w:rPr>
          <w:rFonts w:ascii="Times New Roman CYR" w:hAnsi="Times New Roman CYR" w:cs="Times New Roman CYR"/>
          <w:sz w:val="28"/>
          <w:szCs w:val="28"/>
        </w:rPr>
        <w:t>ванную), к которой относятся основные виды ощущений человека.[2]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Виды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Восприятия, как и ощущения можно классифицировать по самым разным основаниям.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по преобладающей роли той или иной модальности выделяют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зрительное, слуховое, осязатель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ное, обонятельное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вкусовое восприятие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Существует классификация видов восприятия по формам существования материи. Выделяются: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восприятие времени, пространства, движения</w:t>
      </w:r>
      <w:r>
        <w:rPr>
          <w:rFonts w:ascii="Times New Roman CYR" w:hAnsi="Times New Roman CYR" w:cs="Times New Roman CYR"/>
          <w:sz w:val="28"/>
          <w:szCs w:val="28"/>
        </w:rPr>
        <w:t>, которые считаются особо сложными формами восприятия.[6].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основных видо</w:t>
      </w:r>
      <w:r>
        <w:rPr>
          <w:rFonts w:ascii="Times New Roman CYR" w:hAnsi="Times New Roman CYR" w:cs="Times New Roman CYR"/>
          <w:sz w:val="28"/>
          <w:szCs w:val="28"/>
        </w:rPr>
        <w:t>в восприятия представлена на рис.3 [2].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735E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90850" cy="442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677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 Классификация основных видов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этого, в зависимости от особенностей объекта восприятия выделяют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восприятие предметов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восприятие речи</w:t>
      </w:r>
      <w:r>
        <w:rPr>
          <w:rFonts w:ascii="Times New Roman CYR" w:hAnsi="Times New Roman CYR" w:cs="Times New Roman CYR"/>
          <w:sz w:val="28"/>
          <w:szCs w:val="28"/>
        </w:rPr>
        <w:t xml:space="preserve"> (письменной и устной)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музыки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восприятие человека человеком</w:t>
      </w:r>
      <w:r>
        <w:rPr>
          <w:rFonts w:ascii="Times New Roman CYR" w:hAnsi="Times New Roman CYR" w:cs="Times New Roman CYR"/>
          <w:sz w:val="28"/>
          <w:szCs w:val="28"/>
        </w:rPr>
        <w:t xml:space="preserve"> (этот вид восприятия имеет название «социальная перцепция»).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сложные виды восприятия.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Восприятие пространства</w:t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и функционирует у человека практически всегда, т.к. сами образы восприятия ориен</w:t>
      </w:r>
      <w:r>
        <w:rPr>
          <w:rFonts w:ascii="Times New Roman CYR" w:hAnsi="Times New Roman CYR" w:cs="Times New Roman CYR"/>
          <w:sz w:val="28"/>
          <w:szCs w:val="28"/>
        </w:rPr>
        <w:t>тированы в пространстве.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пространства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включает в качестве точки отсчета оценку положения собственного тела. Зрительное восприятие пространственных свойств предметов включает такие пространственные характеристики, как направление, удаленность, ве</w:t>
      </w:r>
      <w:r>
        <w:rPr>
          <w:rFonts w:ascii="Times New Roman CYR" w:hAnsi="Times New Roman CYR" w:cs="Times New Roman CYR"/>
          <w:sz w:val="28"/>
          <w:szCs w:val="28"/>
        </w:rPr>
        <w:t xml:space="preserve">личина, глубина, форма и объем. При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удаленности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предметов большое значение имеет взаиморасположение светотеней, которые зависят от расположения предметов. Пользуясь светотенями, человек определяет положение предмета в пространстве. При восприятии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объемност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глубины</w:t>
      </w:r>
      <w:r>
        <w:rPr>
          <w:rFonts w:ascii="Times New Roman CYR" w:hAnsi="Times New Roman CYR" w:cs="Times New Roman CYR"/>
          <w:sz w:val="28"/>
          <w:szCs w:val="28"/>
        </w:rPr>
        <w:t xml:space="preserve"> предметов основную роль играет бинокулярное зрение (зрительное восприятие двумя глазами). Наиболее устойчивым и информативным является форма предмета. Восприятие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формы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 выделение предмета из фона, для этого необходимо выделение контура</w:t>
      </w:r>
      <w:r>
        <w:rPr>
          <w:rFonts w:ascii="Times New Roman CYR" w:hAnsi="Times New Roman CYR" w:cs="Times New Roman CYR"/>
          <w:sz w:val="28"/>
          <w:szCs w:val="28"/>
        </w:rPr>
        <w:t xml:space="preserve"> (границы пространственных элементов фигуры, отличающихся по яркости, цвету, текстуре).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целостном восприятии пространства помимо зрительной участвуют также слуховая, вестибулярная, обонятельная и другие сенсорные системы.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Восприятие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чрез</w:t>
      </w:r>
      <w:r>
        <w:rPr>
          <w:rFonts w:ascii="Times New Roman CYR" w:hAnsi="Times New Roman CYR" w:cs="Times New Roman CYR"/>
          <w:sz w:val="28"/>
          <w:szCs w:val="28"/>
        </w:rPr>
        <w:t>вычайно сложным и постоянно действующим видом восприятия, т.к. выступает в качестве одного из измерений всякого психического образа. Сложность изучения восприятия времени заключается в том, что время не воспринимается нами как явление материального мира, о</w:t>
      </w:r>
      <w:r>
        <w:rPr>
          <w:rFonts w:ascii="Times New Roman CYR" w:hAnsi="Times New Roman CYR" w:cs="Times New Roman CYR"/>
          <w:sz w:val="28"/>
          <w:szCs w:val="28"/>
        </w:rPr>
        <w:t>но не имеет очевидного физического стимула (такого, как свет для зрительного восприятия, звук для слухового).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его течении мы судим лишь по определенным признакам.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элементарными формами являются процессы восприятия длительности и последовательнос</w:t>
      </w:r>
      <w:r>
        <w:rPr>
          <w:rFonts w:ascii="Times New Roman CYR" w:hAnsi="Times New Roman CYR" w:cs="Times New Roman CYR"/>
          <w:sz w:val="28"/>
          <w:szCs w:val="28"/>
        </w:rPr>
        <w:t>ти, в основе которых лежат элементарные ритмические явления, известные под названием «биологических часов». К ним относятся ритмические процессы, протекающие в нейронах коры и подкорковых образований. Например, чередование сна и отдыха. С другой стороны, м</w:t>
      </w:r>
      <w:r>
        <w:rPr>
          <w:rFonts w:ascii="Times New Roman CYR" w:hAnsi="Times New Roman CYR" w:cs="Times New Roman CYR"/>
          <w:sz w:val="28"/>
          <w:szCs w:val="28"/>
        </w:rPr>
        <w:t xml:space="preserve">ы воспринимаем время при выполнении какой-либо работы, т.е. когда происходят определенные нервные процессы, обеспечивающие нашу работу. В зависимости от длительности этих процессов, чередования возбуждения и торможения, мы получаем определенную информацию </w:t>
      </w:r>
      <w:r>
        <w:rPr>
          <w:rFonts w:ascii="Times New Roman CYR" w:hAnsi="Times New Roman CYR" w:cs="Times New Roman CYR"/>
          <w:sz w:val="28"/>
          <w:szCs w:val="28"/>
        </w:rPr>
        <w:t>о времени.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можно сделать вывод, что в исследовании восприятия времени необходимо учитывать два основных аспекта: восприятие временной длительности и восприятие временной последовательности.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длительности временного отрезка во многом зависит </w:t>
      </w:r>
      <w:r>
        <w:rPr>
          <w:rFonts w:ascii="Times New Roman CYR" w:hAnsi="Times New Roman CYR" w:cs="Times New Roman CYR"/>
          <w:sz w:val="28"/>
          <w:szCs w:val="28"/>
        </w:rPr>
        <w:t>от того, какими событиями он был заполнен. Если событий много и они интересны, время шло быстро. И, наоборот, если событий мало и они не интересны, то время тянулось медленно. Оценка длительности времени зависит и от эмоциональных переживаний. Если события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вызывают положительное отношение к себе, то время кажется быстро идущим. И, наоборот, негативные переживания удлиняют временной отрезок.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времени является его необратимость. Мы можем вернуться к тому месту пространства, откуда мы у</w:t>
      </w:r>
      <w:r>
        <w:rPr>
          <w:rFonts w:ascii="Times New Roman CYR" w:hAnsi="Times New Roman CYR" w:cs="Times New Roman CYR"/>
          <w:sz w:val="28"/>
          <w:szCs w:val="28"/>
        </w:rPr>
        <w:t>шли, но мы не можем вернуть то время, которое прошло.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установленного порядка или последовательности предшествующего и последующего событий, мы пользуемся временной локализацией, т.е. мы знаем, что такое-то событие должно произойти в данное время. Ло</w:t>
      </w:r>
      <w:r>
        <w:rPr>
          <w:rFonts w:ascii="Times New Roman CYR" w:hAnsi="Times New Roman CYR" w:cs="Times New Roman CYR"/>
          <w:sz w:val="28"/>
          <w:szCs w:val="28"/>
        </w:rPr>
        <w:t>кализация времени возможна потому, что мы пользуемся определенными величинами временных интервалов (день, неделя, месяц, год). Существование этих интервалов возможно, потому, что в них чередуется определенная смена событий, например, заход и восход солнца.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время направленная величина, вектор, однозначное его определение предполагает не только систему единиц измерений (секунда, минута, час, месяц, столетие), но и постоянную отправную точку, от которой ведется счет. В этом время радикально отличаетс</w:t>
      </w:r>
      <w:r>
        <w:rPr>
          <w:rFonts w:ascii="Times New Roman CYR" w:hAnsi="Times New Roman CYR" w:cs="Times New Roman CYR"/>
          <w:sz w:val="28"/>
          <w:szCs w:val="28"/>
        </w:rPr>
        <w:t>я от пространства. В пространстве все точки равноправны, во времени должна быть одна привилегированная точка. Естественной отправной точкой во времени является настоящее, которое разделяет время на предшествующее ему прошлое и последующее будущее. Точкой ж</w:t>
      </w:r>
      <w:r>
        <w:rPr>
          <w:rFonts w:ascii="Times New Roman CYR" w:hAnsi="Times New Roman CYR" w:cs="Times New Roman CYR"/>
          <w:sz w:val="28"/>
          <w:szCs w:val="28"/>
        </w:rPr>
        <w:t>е отсчета для конкретного человека является его рождение, а для человечества - определенная общепринятая точка, например, рождение Иисуса Христа [2].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Восприятие движения </w:t>
      </w:r>
      <w:r>
        <w:rPr>
          <w:rFonts w:ascii="Times New Roman CYR" w:hAnsi="Times New Roman CYR" w:cs="Times New Roman CYR"/>
          <w:sz w:val="28"/>
          <w:szCs w:val="28"/>
        </w:rPr>
        <w:t>- это отражение изменений положения предмета в пространстве и во времени, при этом вос</w:t>
      </w:r>
      <w:r>
        <w:rPr>
          <w:rFonts w:ascii="Times New Roman CYR" w:hAnsi="Times New Roman CYR" w:cs="Times New Roman CYR"/>
          <w:sz w:val="28"/>
          <w:szCs w:val="28"/>
        </w:rPr>
        <w:t>принимается направление и скорость движения. При восприятии движения можно выделить восприятие формы движения (прямолинейная, круговая, дугообразная и т.д.), амплитуду (малая, средняя, большая), направление (вверх, вниз, вперед, назад, вправо, влево), прод</w:t>
      </w:r>
      <w:r>
        <w:rPr>
          <w:rFonts w:ascii="Times New Roman CYR" w:hAnsi="Times New Roman CYR" w:cs="Times New Roman CYR"/>
          <w:sz w:val="28"/>
          <w:szCs w:val="28"/>
        </w:rPr>
        <w:t>олжительность (кратковременное, длительное), скорость и ускорение (быстрое, медленное, плавное, прерывистое и т.д.), характер движения (поворот, сгибание, разгибание и т.д.).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 движение возможно только при взаимодействии комплекса анализаторов - з</w:t>
      </w:r>
      <w:r>
        <w:rPr>
          <w:rFonts w:ascii="Times New Roman CYR" w:hAnsi="Times New Roman CYR" w:cs="Times New Roman CYR"/>
          <w:sz w:val="28"/>
          <w:szCs w:val="28"/>
        </w:rPr>
        <w:t>рительного, слухового, вестибулярного, двигательного и т.д.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 всякое реальное движение воспринимается, и наоборот, человек видит движение там, где его нет в реальности (иллюзии движения). Примером является стробоскопическое движение, на принципе ко</w:t>
      </w:r>
      <w:r>
        <w:rPr>
          <w:rFonts w:ascii="Times New Roman CYR" w:hAnsi="Times New Roman CYR" w:cs="Times New Roman CYR"/>
          <w:sz w:val="28"/>
          <w:szCs w:val="28"/>
        </w:rPr>
        <w:t>торого основано впечатление движения в кино, когда при быстрой смене неподвижных картин, отражающих фазы движений объекта, возникает иллюзия движения объекта.[6]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3. Основные свойства ощущений и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Свойства ощущений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ощущения могут быть о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характеризованы с точки зрения их свойств. К основным свойствам относятся: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качество, интенсивность, продолжительность, пространственная локализация, абсолютный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относительный порог ощущений.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Качество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свойство, характеризующее основную информацию, от</w:t>
      </w:r>
      <w:r>
        <w:rPr>
          <w:rFonts w:ascii="Times New Roman CYR" w:hAnsi="Times New Roman CYR" w:cs="Times New Roman CYR"/>
          <w:sz w:val="28"/>
          <w:szCs w:val="28"/>
        </w:rPr>
        <w:t>ражаемую данным ощущением, отличающую его от других видов ощущений и варьирующуюся в пределах данного вида ощущений. Например, вкусовые ощущения предоставляют информацию о некоторых химических характеристиках предмета: сладкий или кислый, горький или солен</w:t>
      </w:r>
      <w:r>
        <w:rPr>
          <w:rFonts w:ascii="Times New Roman CYR" w:hAnsi="Times New Roman CYR" w:cs="Times New Roman CYR"/>
          <w:sz w:val="28"/>
          <w:szCs w:val="28"/>
        </w:rPr>
        <w:t>ый; обоняние тоже предоставляет нам информацию о химических характеристиках объекта, но другого рода: цветочный запах, запах миндаля, запах сероводорода и др.; слуховые ощущения дают информацию о высоте, тембре и громкости звука и т.д.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Интенсивность ощущен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его количественной характеристикой и зависит от силы действующего раздражителя и функционального состояния рецептора, определяющего степень готовности рецептора выполнять свои функции. Например, если у вас насморк, то интенсивность воспринимаем</w:t>
      </w:r>
      <w:r>
        <w:rPr>
          <w:rFonts w:ascii="Times New Roman CYR" w:hAnsi="Times New Roman CYR" w:cs="Times New Roman CYR"/>
          <w:sz w:val="28"/>
          <w:szCs w:val="28"/>
        </w:rPr>
        <w:t>ых запахов может быть искажена.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Длительность ощущения</w:t>
      </w:r>
      <w:r>
        <w:rPr>
          <w:rFonts w:ascii="Times New Roman CYR" w:hAnsi="Times New Roman CYR" w:cs="Times New Roman CYR"/>
          <w:sz w:val="28"/>
          <w:szCs w:val="28"/>
        </w:rPr>
        <w:t xml:space="preserve"> есть его временная характеристика ощущения. Она также определяется функциональным состоянием органа чувств, но главным образом - временем действия раздражителя и его интенсивностью.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</w:t>
      </w:r>
      <w:r>
        <w:rPr>
          <w:rFonts w:ascii="Times New Roman CYR" w:hAnsi="Times New Roman CYR" w:cs="Times New Roman CYR"/>
          <w:sz w:val="28"/>
          <w:szCs w:val="28"/>
        </w:rPr>
        <w:t>о у ощущений существует так называемый латентный (скрытый) период, т.е. при воздействии раздражителя на орган чувств ощущение возникает не сразу, а спустя некоторое время. Латентный период различных видов ощущений неодинаков, так для тактильных ощущений от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составляет 130мс, для болевых - 370 мс, а для вкусовых - всего 50 мс.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Пространственная локализация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раздражителя. Анализ, осуществляемый рецепторами, дает нам сведения о локализации раздражителя в пространстве, т.е. мы можем сказать, откуда падает свет, ид</w:t>
      </w:r>
      <w:r>
        <w:rPr>
          <w:rFonts w:ascii="Times New Roman CYR" w:hAnsi="Times New Roman CYR" w:cs="Times New Roman CYR"/>
          <w:sz w:val="28"/>
          <w:szCs w:val="28"/>
        </w:rPr>
        <w:t>ет тепло или на какой участок тела действует раздражитель.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описанные свойства ощущений в той или иной степени отражают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качественные характеристики </w:t>
      </w:r>
      <w:r>
        <w:rPr>
          <w:rFonts w:ascii="Times New Roman CYR" w:hAnsi="Times New Roman CYR" w:cs="Times New Roman CYR"/>
          <w:sz w:val="28"/>
          <w:szCs w:val="28"/>
        </w:rPr>
        <w:t xml:space="preserve">ощущений. Однако, не менее важное значение имеют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количественные параметры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характеристик ощущений</w:t>
      </w:r>
      <w:r>
        <w:rPr>
          <w:rFonts w:ascii="Times New Roman CYR" w:hAnsi="Times New Roman CYR" w:cs="Times New Roman CYR"/>
          <w:sz w:val="28"/>
          <w:szCs w:val="28"/>
        </w:rPr>
        <w:t xml:space="preserve">, иначе говоря,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степень чувствительности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два вида чувствительности: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абсолютную чувствительность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чувствительность к различию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абсолютной чувствительностью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подразумевают способность ощущать слабые раздражители, а под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чувствительностью к разл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ичию</w:t>
      </w:r>
      <w:r>
        <w:rPr>
          <w:rFonts w:ascii="Times New Roman CYR" w:hAnsi="Times New Roman CYR" w:cs="Times New Roman CYR"/>
          <w:sz w:val="28"/>
          <w:szCs w:val="28"/>
        </w:rPr>
        <w:t xml:space="preserve"> - способность ощущать различия между раздражителями [2].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Пороги чувствительности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ее предельные возможности. Диапазон нашей чувствительности ограничен нижним и верхним абсолютными порогами.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Минимальная величина раздражителя, при котором впервые в</w:t>
      </w:r>
      <w:r>
        <w:rPr>
          <w:rFonts w:ascii="Times New Roman CYR" w:hAnsi="Times New Roman CYR" w:cs="Times New Roman CYR"/>
          <w:sz w:val="28"/>
          <w:szCs w:val="28"/>
        </w:rPr>
        <w:t xml:space="preserve">озникает ощущение,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абсолютным нижним порогом ощущения.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Раздражители, сила действия которых лежит ниже абсолютного порога ощущения, не дают ощущений, но это не значит, что они не оказывают никакого воздействия на организм. Так звуковые раздражени</w:t>
      </w:r>
      <w:r>
        <w:rPr>
          <w:rFonts w:ascii="Times New Roman CYR" w:hAnsi="Times New Roman CYR" w:cs="Times New Roman CYR"/>
          <w:sz w:val="28"/>
          <w:szCs w:val="28"/>
        </w:rPr>
        <w:t>я, лежащие ниже абсолютного порога ощущения, могут вызвать изменение электрической активности мозга и расширение зрачка.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Наряду с нижним существует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верхний абсолютный порог</w:t>
      </w:r>
      <w:r>
        <w:rPr>
          <w:rFonts w:ascii="Times New Roman CYR" w:hAnsi="Times New Roman CYR" w:cs="Times New Roman CYR"/>
          <w:sz w:val="28"/>
          <w:szCs w:val="28"/>
        </w:rPr>
        <w:t>, т.е. максимальная интенсивность раздражителя, при которой ощущение еще возможно.</w:t>
      </w:r>
      <w:r>
        <w:rPr>
          <w:rFonts w:ascii="Times New Roman CYR" w:hAnsi="Times New Roman CYR" w:cs="Times New Roman CYR"/>
          <w:sz w:val="28"/>
          <w:szCs w:val="28"/>
        </w:rPr>
        <w:t xml:space="preserve"> Выше верхнего порога возникают болевые ощущения или исчезновение ощущения.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Абсолютный нижний порог ощущения характеризует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уровень абсолютной чувствительности данного анализатора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анализаторы обладают различной чувствительностью.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абсолютной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чувствительностью и величиной порога существует обратная зависимость: чем меньше величина порога, тем выше чувствительность данного анализатора [8].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Другая характеристика чувствительности - это чувствительность к различению. Ее еще называют относительной </w:t>
      </w:r>
      <w:r>
        <w:rPr>
          <w:rFonts w:ascii="Times New Roman CYR" w:hAnsi="Times New Roman CYR" w:cs="Times New Roman CYR"/>
          <w:sz w:val="28"/>
          <w:szCs w:val="28"/>
        </w:rPr>
        <w:t>или разностной, т.к. это чувствительность к изменению раздражителя.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Минимальное различие между двумя раздражителями, вызывающее едва заметное различие ощущений,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порогом различения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разностным порогом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Порог различения ощущений определяется со</w:t>
      </w:r>
      <w:r>
        <w:rPr>
          <w:rFonts w:ascii="Times New Roman CYR" w:hAnsi="Times New Roman CYR" w:cs="Times New Roman CYR"/>
          <w:sz w:val="28"/>
          <w:szCs w:val="28"/>
        </w:rPr>
        <w:t>отношением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const</w:t>
      </w:r>
      <w:r>
        <w:rPr>
          <w:rFonts w:ascii="Times New Roman CYR" w:hAnsi="Times New Roman CYR" w:cs="Times New Roman CYR"/>
          <w:sz w:val="28"/>
          <w:szCs w:val="28"/>
        </w:rPr>
        <w:t xml:space="preserve"> (закон Бугера-Вебера),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величина, на которую должен быть изменен исходный, ужу породивший ощущение стимул, чтобы человек заметил, что он действительно изменился;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величина действующего стимула.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Причем, величина, харак</w:t>
      </w:r>
      <w:r>
        <w:rPr>
          <w:rFonts w:ascii="Times New Roman CYR" w:hAnsi="Times New Roman CYR" w:cs="Times New Roman CYR"/>
          <w:sz w:val="28"/>
          <w:szCs w:val="28"/>
        </w:rPr>
        <w:t>теризующая порог различения, является постоянной для конкретного анализатора. Для зрительного анализатора это отношение составляет приблизительно 1/1000, для слухового - 1/10, для тактильного - 1/30 [2].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 Свойства восприятия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Активность, предметность, </w:t>
      </w:r>
      <w:r>
        <w:rPr>
          <w:rFonts w:ascii="Times New Roman CYR" w:hAnsi="Times New Roman CYR" w:cs="Times New Roman CYR"/>
          <w:sz w:val="28"/>
          <w:szCs w:val="28"/>
        </w:rPr>
        <w:t>целостность, константность и структурность, осмысленность, избирательность - это основные свойства образа, складывающиеся в процессе и результате восприятия.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Активность -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состоит, прежде всего, в участии эффекторных компонентов в процессе восприятия, высту</w:t>
      </w:r>
      <w:r>
        <w:rPr>
          <w:rFonts w:ascii="Times New Roman CYR" w:hAnsi="Times New Roman CYR" w:cs="Times New Roman CYR"/>
          <w:sz w:val="28"/>
          <w:szCs w:val="28"/>
        </w:rPr>
        <w:t>пающих в форме движения рецепторных аппаратов и перемещений тела или его частей в пространстве.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Предметност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ь -</w:t>
      </w:r>
      <w:r>
        <w:rPr>
          <w:rFonts w:ascii="Times New Roman CYR" w:hAnsi="Times New Roman CYR" w:cs="Times New Roman CYR"/>
          <w:sz w:val="28"/>
          <w:szCs w:val="28"/>
        </w:rPr>
        <w:t xml:space="preserve"> это способность человека воспринимать мир не в виде набора не связанных друг с другом ощущений, а в форме отделенных друг от друга предметов, обл</w:t>
      </w:r>
      <w:r>
        <w:rPr>
          <w:rFonts w:ascii="Times New Roman CYR" w:hAnsi="Times New Roman CYR" w:cs="Times New Roman CYR"/>
          <w:sz w:val="28"/>
          <w:szCs w:val="28"/>
        </w:rPr>
        <w:t>адающих свойствами, вызывающими данные ощущения.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Целостность.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Это означает, что восприятие всегда схватывает целостный образ предмета. Однако такая зрительная способность не является врожденной. На это указывают данные о восприятии людей, ослепших в младен</w:t>
      </w:r>
      <w:r>
        <w:rPr>
          <w:rFonts w:ascii="Times New Roman CYR" w:hAnsi="Times New Roman CYR" w:cs="Times New Roman CYR"/>
          <w:sz w:val="28"/>
          <w:szCs w:val="28"/>
        </w:rPr>
        <w:t>честве, которым вернули зрение в зрелые годы: в первые дни после операции они видят не предметы, а лишь расплывчатые очертания, пятна различной яркости и величины. В данном случае отмечаются одиночные ощущения, но нет восприятия: люди не видят целостных пр</w:t>
      </w:r>
      <w:r>
        <w:rPr>
          <w:rFonts w:ascii="Times New Roman CYR" w:hAnsi="Times New Roman CYR" w:cs="Times New Roman CYR"/>
          <w:sz w:val="28"/>
          <w:szCs w:val="28"/>
        </w:rPr>
        <w:t>едметов. Через несколько недель зрительное восприятие у них сформировалось, но оно оставалось ограничено тем, что они узнали ранее благодаря осязанию. Таким образом, восприятие формируется в процессе практики; это система перцептивных действий, которыми на</w:t>
      </w:r>
      <w:r>
        <w:rPr>
          <w:rFonts w:ascii="Times New Roman CYR" w:hAnsi="Times New Roman CYR" w:cs="Times New Roman CYR"/>
          <w:sz w:val="28"/>
          <w:szCs w:val="28"/>
        </w:rPr>
        <w:t>до овладеть.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Константность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определяется, как способность воспринимать предметы относительно постоянными по форме, цвету и величине, ряду других параметров независимо от меняющихся физических условий восприятия. Источником константности являются активные де</w:t>
      </w:r>
      <w:r>
        <w:rPr>
          <w:rFonts w:ascii="Times New Roman CYR" w:hAnsi="Times New Roman CYR" w:cs="Times New Roman CYR"/>
          <w:sz w:val="28"/>
          <w:szCs w:val="28"/>
        </w:rPr>
        <w:t>йствия перцептивной системы (системы анализаторов, обеспечивающих акт восприятия). Многократное восприятие одних и тех же объектов в разных условиях позволяет выделить их постоянную, инвариантную структуру. Константность - приобретенное, а не врожденное св</w:t>
      </w:r>
      <w:r>
        <w:rPr>
          <w:rFonts w:ascii="Times New Roman CYR" w:hAnsi="Times New Roman CYR" w:cs="Times New Roman CYR"/>
          <w:sz w:val="28"/>
          <w:szCs w:val="28"/>
        </w:rPr>
        <w:t>ойство. Оно нарушается, когда человек попадает в незнакомую обстановку.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Структурность.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Восприятие не является простой суммой ощущений. Фактически нами воспринимается обобщенная структура. Например, слушая музыку, мы воспринимаем не отдельные звуки, а мелод</w:t>
      </w:r>
      <w:r>
        <w:rPr>
          <w:rFonts w:ascii="Times New Roman CYR" w:hAnsi="Times New Roman CYR" w:cs="Times New Roman CYR"/>
          <w:sz w:val="28"/>
          <w:szCs w:val="28"/>
        </w:rPr>
        <w:t>ию, и узнаем ее, когда она исполняется и оркестром, и на рояле, и вокально, хотя отдельные звуковые ощущения различны.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Осмысленность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Хотя восприятие возникает при непосредственном действии раздражителя на органы чувств, перцептивные образы всегда имеют оп</w:t>
      </w:r>
      <w:r>
        <w:rPr>
          <w:rFonts w:ascii="Times New Roman CYR" w:hAnsi="Times New Roman CYR" w:cs="Times New Roman CYR"/>
          <w:sz w:val="28"/>
          <w:szCs w:val="28"/>
        </w:rPr>
        <w:t>ределенное смысловое значение. Восприятие тесно связано с мышлением, с пониманием сущности предметов. Сознательно воспринимать предмет - значит мысленно назвать его, т.е. отнести к определенной группе, классу, обобщить его в слово. Даже при виде незнакомог</w:t>
      </w:r>
      <w:r>
        <w:rPr>
          <w:rFonts w:ascii="Times New Roman CYR" w:hAnsi="Times New Roman CYR" w:cs="Times New Roman CYR"/>
          <w:sz w:val="28"/>
          <w:szCs w:val="28"/>
        </w:rPr>
        <w:t>о предмета мы пытаемся установить в нем сходство со знакомыми.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Избирательность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Она проявляется в преимущественном выделении одних объектов по сравнению с другими.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Описанные свойства восприятия с рождения человеку не присущи; они постепенно складываются в </w:t>
      </w:r>
      <w:r>
        <w:rPr>
          <w:rFonts w:ascii="Times New Roman CYR" w:hAnsi="Times New Roman CYR" w:cs="Times New Roman CYR"/>
          <w:sz w:val="28"/>
          <w:szCs w:val="28"/>
        </w:rPr>
        <w:t>жизненном опыте, частично являясь естественным следствием работы анализаторов, синтетической деятельности мозга [3].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4. Изучение особенностей восприятия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ощущение восприятие психический познавательный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выяснили, прием информации человеком начинается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с ощущения. И, если ощущение - это отражение отдельных свойств предметов и явлений окружающей действительности, то восприятие - это наглядно-образное отражение действующих в данный момент на органы чувств предметов и явлений действительности в совокупност</w:t>
      </w:r>
      <w:r>
        <w:rPr>
          <w:rFonts w:ascii="Times New Roman CYR" w:hAnsi="Times New Roman CYR" w:cs="Times New Roman CYR"/>
          <w:sz w:val="28"/>
          <w:szCs w:val="28"/>
        </w:rPr>
        <w:t>и их различных свойств и характеристик. Продуктом восприятия всегда выступает более или менее сложный образ предмета или явления.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это на примерах.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Стакан с горячим чаем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Рассмотрим, как происходит восприятие.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внешних раздражителей в рецепто</w:t>
      </w:r>
      <w:r>
        <w:rPr>
          <w:rFonts w:ascii="Times New Roman CYR" w:hAnsi="Times New Roman CYR" w:cs="Times New Roman CYR"/>
          <w:sz w:val="28"/>
          <w:szCs w:val="28"/>
        </w:rPr>
        <w:t>рах глаза, носа, кончиков пальцев возникают нервные импульсы, которые по сенсорным нервам поступают в мозг, и там формируются зрительные ощущения - цвет крепко заваренного чая, прозрачность стакана; обонятельные ощущения - запах чая; температурные и тактил</w:t>
      </w:r>
      <w:r>
        <w:rPr>
          <w:rFonts w:ascii="Times New Roman CYR" w:hAnsi="Times New Roman CYR" w:cs="Times New Roman CYR"/>
          <w:sz w:val="28"/>
          <w:szCs w:val="28"/>
        </w:rPr>
        <w:t>ьные ощущения - гладкая поверхность стакана и высокая температура (чай горячий); осязательные ощущения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при ощупывании предмета - форма стакана.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происходит оценка представленной информации. Согласно современным представлениям информация в центрально</w:t>
      </w:r>
      <w:r>
        <w:rPr>
          <w:rFonts w:ascii="Times New Roman CYR" w:hAnsi="Times New Roman CYR" w:cs="Times New Roman CYR"/>
          <w:sz w:val="28"/>
          <w:szCs w:val="28"/>
        </w:rPr>
        <w:t>й нервной системе оценивается по двум основным признакам: физическим свойствам сигналов и значимости содержащихся в них сообщений. Выбираются наиболее существенные признаки. И происходит различение, т.е. формируется образ стакана с чаем.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происходит и</w:t>
      </w:r>
      <w:r>
        <w:rPr>
          <w:rFonts w:ascii="Times New Roman CYR" w:hAnsi="Times New Roman CYR" w:cs="Times New Roman CYR"/>
          <w:sz w:val="28"/>
          <w:szCs w:val="28"/>
        </w:rPr>
        <w:t>дентификация объекта восприятия - сравнение непосредственно воспринимаемого объекта (стакана с чаем) с «эталонными» образами, хранящимся в памяти, и опознание объекта, т.е. отнесение его к определенному классу, воспринимавшихся ранее - предмет посуды.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</w:t>
      </w:r>
      <w:r>
        <w:rPr>
          <w:rFonts w:ascii="Times New Roman CYR" w:hAnsi="Times New Roman CYR" w:cs="Times New Roman CYR"/>
          <w:sz w:val="28"/>
          <w:szCs w:val="28"/>
        </w:rPr>
        <w:t>ючительная фаза процесса опознания (и восприятия) -декодирование, которое в основном заключается в «переводе» воспринимаемых знаков в те единицы внутренней речи, которые непосредственно связаны с представлениями и мышлением.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Восприятие, таким образом, выст</w:t>
      </w:r>
      <w:r>
        <w:rPr>
          <w:rFonts w:ascii="Times New Roman CYR" w:hAnsi="Times New Roman CYR" w:cs="Times New Roman CYR"/>
          <w:sz w:val="28"/>
          <w:szCs w:val="28"/>
        </w:rPr>
        <w:t>упает как осмысленный (включающий принятие решения) и означенный (связанный с речью) синтез разнообразных ощущений, получаемых от целостного предмета. В результате мы получаем восприятие стакана с горячим, крепко заваренным чаем.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Пластинка с записью разл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ичных звуков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прослушивании пластинки возникает слуховое восприятие. Слуховое восприятие имеет дело с последовательностью раздражений, протекающих во времени. Наш слух воспринимает тоны и шумы.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Звуки, воздействуя на орган слуха, вызывают раздражения рец</w:t>
      </w:r>
      <w:r>
        <w:rPr>
          <w:rFonts w:ascii="Times New Roman CYR" w:hAnsi="Times New Roman CYR" w:cs="Times New Roman CYR"/>
          <w:sz w:val="28"/>
          <w:szCs w:val="28"/>
        </w:rPr>
        <w:t>епторов и возникают слуховые ощущения.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 слушании пластинки мы ощущаем правильные ритмические колебания воздуха, причем частота этих колебаний определяет высоту тона, а амплитуда - интенсивность звука - то это тоны. Эти ощущения тонов передаются в м</w:t>
      </w:r>
      <w:r>
        <w:rPr>
          <w:rFonts w:ascii="Times New Roman CYR" w:hAnsi="Times New Roman CYR" w:cs="Times New Roman CYR"/>
          <w:sz w:val="28"/>
          <w:szCs w:val="28"/>
        </w:rPr>
        <w:t>озг, анализируются, сравниваются с ритмико-мелодической (музыкальной) системой кодов, сложившейся в сознании человека, и мы воспринимаем эти звуки как мелодию, например, какой-либо песни.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мы слышим не ритмические, а другие звуки, то мы ощущаем разл</w:t>
      </w:r>
      <w:r>
        <w:rPr>
          <w:rFonts w:ascii="Times New Roman CYR" w:hAnsi="Times New Roman CYR" w:cs="Times New Roman CYR"/>
          <w:sz w:val="28"/>
          <w:szCs w:val="28"/>
        </w:rPr>
        <w:t>ичные шумы, при этом различной громкости. Ощущения шумов также передаются в мозг, анализируются, сравниваются с фонематической системой кодов (звуковых кодов языка), опознаются и мы воспринимаем их, например, как шум моря, ветра, листвы деревьев, удар гром</w:t>
      </w:r>
      <w:r>
        <w:rPr>
          <w:rFonts w:ascii="Times New Roman CYR" w:hAnsi="Times New Roman CYR" w:cs="Times New Roman CYR"/>
          <w:sz w:val="28"/>
          <w:szCs w:val="28"/>
        </w:rPr>
        <w:t>а и т.д.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3.Фотография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взгляде на фотографию у нас возникают зрительные ощущения, изображенных на ней предметов, окрашенных в различные цвета; при прикосновении к ней возникают тактильные ощущения - бумага гладкая, а при ощупывании - осязательные ощущен</w:t>
      </w:r>
      <w:r>
        <w:rPr>
          <w:rFonts w:ascii="Times New Roman CYR" w:hAnsi="Times New Roman CYR" w:cs="Times New Roman CYR"/>
          <w:sz w:val="28"/>
          <w:szCs w:val="28"/>
        </w:rPr>
        <w:t>ия - форма прямоугольная.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происходит аналогично предыдущим примерам. И в результате нами она воспринимается как фотография с изображенными на ней, например, розами красного цвета.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Фотография как способ изображения и как средство фиксации отражения реал</w:t>
      </w:r>
      <w:r>
        <w:rPr>
          <w:rFonts w:ascii="Times New Roman CYR" w:hAnsi="Times New Roman CYR" w:cs="Times New Roman CYR"/>
          <w:sz w:val="28"/>
          <w:szCs w:val="28"/>
        </w:rPr>
        <w:t>ьных предметов объективно представляет собой плоскостное изображение, и все же мы в состоянии правильно воспринимать изображение объекта - ввиду того, что на фотографии схватывается пространственное соотношение объектов аналогично человеческому видению.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восприятии объекта наиболее эффективным оказывается его фотография без функционального фона; мягкое изображение, сохраняющее все полутоновые переходы, воспринимается хуже, чем контрастный фотоснимок.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Список литературы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А.В. Антонов Информация: воспр</w:t>
      </w:r>
      <w:r>
        <w:rPr>
          <w:rFonts w:ascii="Times New Roman CYR" w:hAnsi="Times New Roman CYR" w:cs="Times New Roman CYR"/>
          <w:sz w:val="28"/>
          <w:szCs w:val="28"/>
        </w:rPr>
        <w:t>иятие и понимание. Киев: Наукова думка, 1988.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А.Г. Общая психология: Учебник для вузов.- СПб.: Питер, 2008.</w:t>
      </w:r>
    </w:p>
    <w:p w:rsidR="00000000" w:rsidRDefault="00E677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Немов Р.С. Психология. Общие основы психологии: Учеб. для студ. высш. пед. учеб. заведений.- М.: Гуманит. изд. центр ВЛАДОС, 2000.</w:t>
      </w:r>
    </w:p>
    <w:p w:rsidR="00000000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Психология / под ред. И.В. Дубровиной.- Москва: Академия, 2002.</w:t>
      </w:r>
    </w:p>
    <w:p w:rsidR="00000000" w:rsidRDefault="00E6776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Психология для студентов вузов / под общей ред. Е.И. Рогова. - Москва: ИКЦ «МарТ»; Ростов н/Д: Издательский центр «МарТ», 2004.</w:t>
      </w:r>
    </w:p>
    <w:p w:rsidR="00000000" w:rsidRDefault="00E677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С.Л. Рубинштейн Основы общей психологии. - М., 2000.</w:t>
      </w:r>
    </w:p>
    <w:p w:rsidR="00E6776D" w:rsidRDefault="00E6776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Л.</w:t>
      </w:r>
      <w:r>
        <w:rPr>
          <w:rFonts w:ascii="Times New Roman CYR" w:hAnsi="Times New Roman CYR" w:cs="Times New Roman CYR"/>
          <w:sz w:val="28"/>
          <w:szCs w:val="28"/>
        </w:rPr>
        <w:t>Д.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Столяренко Психология: Учебник для вузов. - СПб.: Лидер, 2007.</w:t>
      </w:r>
    </w:p>
    <w:sectPr w:rsidR="00E6776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EF"/>
    <w:rsid w:val="008735EF"/>
    <w:rsid w:val="00E6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5611</Words>
  <Characters>31983</Characters>
  <Application>Microsoft Office Word</Application>
  <DocSecurity>0</DocSecurity>
  <Lines>266</Lines>
  <Paragraphs>75</Paragraphs>
  <ScaleCrop>false</ScaleCrop>
  <Company/>
  <LinksUpToDate>false</LinksUpToDate>
  <CharactersWithSpaces>37519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2024-09-10T20:37:00Z</dcterms:created>
  <dcterms:modified xsi:type="dcterms:W3CDTF">2024-09-10T20:37:00Z</dcterms:modified>
</cp:coreProperties>
</file>