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987" w:rsidRDefault="00371987">
      <w:pPr>
        <w:pStyle w:val="a4"/>
        <w:widowControl w:val="0"/>
        <w:ind w:firstLine="709"/>
        <w:rPr>
          <w:b w:val="0"/>
          <w:i/>
          <w:u w:val="none"/>
        </w:rPr>
      </w:pPr>
      <w:bookmarkStart w:id="0" w:name="_GoBack"/>
      <w:bookmarkEnd w:id="0"/>
    </w:p>
    <w:p w:rsidR="00371987" w:rsidRPr="006178EE" w:rsidRDefault="006178EE" w:rsidP="006178EE">
      <w:pPr>
        <w:widowControl w:val="0"/>
        <w:shd w:val="clear" w:color="auto" w:fill="FFFFFF"/>
        <w:ind w:left="-540" w:firstLine="709"/>
        <w:jc w:val="center"/>
        <w:rPr>
          <w:b/>
          <w:color w:val="000000"/>
          <w:spacing w:val="1"/>
        </w:rPr>
      </w:pPr>
      <w:r w:rsidRPr="006178EE">
        <w:rPr>
          <w:b/>
          <w:color w:val="000000"/>
          <w:spacing w:val="1"/>
        </w:rPr>
        <w:t>Содержание:</w:t>
      </w:r>
    </w:p>
    <w:p w:rsidR="00371987" w:rsidRDefault="00371987">
      <w:pPr>
        <w:widowControl w:val="0"/>
        <w:shd w:val="clear" w:color="auto" w:fill="FFFFFF"/>
        <w:ind w:left="-540" w:firstLine="709"/>
        <w:jc w:val="center"/>
        <w:rPr>
          <w:b/>
          <w:bCs/>
          <w:color w:val="000000"/>
          <w:spacing w:val="1"/>
          <w:u w:val="single"/>
        </w:rPr>
      </w:pPr>
    </w:p>
    <w:p w:rsidR="00371987" w:rsidRDefault="00371987">
      <w:pPr>
        <w:widowControl w:val="0"/>
        <w:numPr>
          <w:ilvl w:val="0"/>
          <w:numId w:val="12"/>
        </w:numPr>
        <w:shd w:val="clear" w:color="auto" w:fill="FFFFFF"/>
        <w:jc w:val="both"/>
        <w:rPr>
          <w:rFonts w:cs="Arial"/>
          <w:bCs/>
          <w:color w:val="000000"/>
          <w:spacing w:val="1"/>
        </w:rPr>
      </w:pPr>
      <w:r>
        <w:rPr>
          <w:rFonts w:cs="Arial"/>
          <w:bCs/>
          <w:color w:val="000000"/>
          <w:spacing w:val="1"/>
        </w:rPr>
        <w:t>Нарушения сердечного ритма и проводимости</w:t>
      </w:r>
    </w:p>
    <w:p w:rsidR="00371987" w:rsidRDefault="00371987">
      <w:pPr>
        <w:widowControl w:val="0"/>
        <w:numPr>
          <w:ilvl w:val="0"/>
          <w:numId w:val="12"/>
        </w:numPr>
        <w:shd w:val="clear" w:color="auto" w:fill="FFFFFF"/>
        <w:jc w:val="both"/>
      </w:pPr>
      <w:r>
        <w:rPr>
          <w:rFonts w:cs="Arial"/>
        </w:rPr>
        <w:t>Острая сердечная недостаточность</w:t>
      </w:r>
    </w:p>
    <w:p w:rsidR="00371987" w:rsidRDefault="00371987">
      <w:pPr>
        <w:widowControl w:val="0"/>
        <w:numPr>
          <w:ilvl w:val="0"/>
          <w:numId w:val="12"/>
        </w:numPr>
        <w:shd w:val="clear" w:color="auto" w:fill="FFFFFF"/>
        <w:jc w:val="both"/>
      </w:pPr>
      <w:r>
        <w:rPr>
          <w:rFonts w:cs="Arial"/>
        </w:rPr>
        <w:t>Кардиогенный шок</w:t>
      </w:r>
    </w:p>
    <w:p w:rsidR="00371987" w:rsidRDefault="00371987">
      <w:pPr>
        <w:widowControl w:val="0"/>
        <w:numPr>
          <w:ilvl w:val="0"/>
          <w:numId w:val="12"/>
        </w:numPr>
        <w:shd w:val="clear" w:color="auto" w:fill="FFFFFF"/>
        <w:jc w:val="both"/>
      </w:pPr>
      <w:r>
        <w:rPr>
          <w:rFonts w:cs="Arial"/>
        </w:rPr>
        <w:t>Постинфарктный аутоиммунный синдром Дресслера</w:t>
      </w:r>
    </w:p>
    <w:p w:rsidR="00371987" w:rsidRDefault="00371987">
      <w:pPr>
        <w:widowControl w:val="0"/>
        <w:numPr>
          <w:ilvl w:val="0"/>
          <w:numId w:val="12"/>
        </w:numPr>
        <w:shd w:val="clear" w:color="auto" w:fill="FFFFFF"/>
        <w:jc w:val="both"/>
      </w:pPr>
      <w:r>
        <w:rPr>
          <w:rFonts w:cs="Arial"/>
        </w:rPr>
        <w:t xml:space="preserve">Разрывы сердца </w:t>
      </w:r>
      <w:r>
        <w:t>(наружные и внутренние)</w:t>
      </w:r>
    </w:p>
    <w:p w:rsidR="00371987" w:rsidRDefault="00371987">
      <w:pPr>
        <w:widowControl w:val="0"/>
        <w:numPr>
          <w:ilvl w:val="0"/>
          <w:numId w:val="12"/>
        </w:numPr>
        <w:shd w:val="clear" w:color="auto" w:fill="FFFFFF"/>
        <w:jc w:val="both"/>
      </w:pPr>
      <w:r>
        <w:rPr>
          <w:rFonts w:cs="Arial"/>
        </w:rPr>
        <w:t xml:space="preserve">Аневризма сердца </w:t>
      </w:r>
      <w:r>
        <w:t>(ограниченное выбухание участка, подвергшегося миомаляции, истонченного и потерявшегося сократительную способность)</w:t>
      </w:r>
    </w:p>
    <w:p w:rsidR="00371987" w:rsidRDefault="00371987">
      <w:pPr>
        <w:widowControl w:val="0"/>
        <w:numPr>
          <w:ilvl w:val="0"/>
          <w:numId w:val="12"/>
        </w:numPr>
        <w:shd w:val="clear" w:color="auto" w:fill="FFFFFF"/>
        <w:jc w:val="both"/>
      </w:pPr>
      <w:r>
        <w:rPr>
          <w:rFonts w:cs="Arial"/>
        </w:rPr>
        <w:t>Эпистенокардитический перикардит</w:t>
      </w:r>
    </w:p>
    <w:p w:rsidR="00371987" w:rsidRDefault="00371987">
      <w:pPr>
        <w:widowControl w:val="0"/>
        <w:numPr>
          <w:ilvl w:val="0"/>
          <w:numId w:val="12"/>
        </w:numPr>
        <w:shd w:val="clear" w:color="auto" w:fill="FFFFFF"/>
        <w:jc w:val="both"/>
      </w:pPr>
      <w:r>
        <w:rPr>
          <w:rFonts w:cs="Arial"/>
        </w:rPr>
        <w:t xml:space="preserve">Ранняя постинфарктная стенокардия </w:t>
      </w:r>
      <w:r>
        <w:t>(частые приступы стенокардии напряжения и покоя, возникающие в госпитальном периоде ИМ)</w:t>
      </w:r>
    </w:p>
    <w:p w:rsidR="00371987" w:rsidRDefault="00371987">
      <w:pPr>
        <w:widowControl w:val="0"/>
        <w:numPr>
          <w:ilvl w:val="0"/>
          <w:numId w:val="12"/>
        </w:numPr>
        <w:shd w:val="clear" w:color="auto" w:fill="FFFFFF"/>
        <w:jc w:val="both"/>
      </w:pPr>
      <w:r>
        <w:rPr>
          <w:rFonts w:cs="Arial"/>
        </w:rPr>
        <w:t xml:space="preserve">Тромбоэмболические осложнения </w:t>
      </w:r>
    </w:p>
    <w:p w:rsidR="00371987" w:rsidRDefault="00371987">
      <w:pPr>
        <w:widowControl w:val="0"/>
        <w:numPr>
          <w:ilvl w:val="0"/>
          <w:numId w:val="12"/>
        </w:numPr>
        <w:shd w:val="clear" w:color="auto" w:fill="FFFFFF"/>
        <w:jc w:val="both"/>
      </w:pPr>
      <w:r>
        <w:rPr>
          <w:rFonts w:cs="Arial"/>
        </w:rPr>
        <w:t xml:space="preserve">Тромбэндокардит </w:t>
      </w:r>
      <w:r>
        <w:t>(асептическое воспаление эндокарда с образованием пристеночных тромбов в области некроза, часто при обширных ИМ, аневризме)</w:t>
      </w:r>
    </w:p>
    <w:p w:rsidR="00371987" w:rsidRDefault="00371987">
      <w:pPr>
        <w:widowControl w:val="0"/>
        <w:numPr>
          <w:ilvl w:val="0"/>
          <w:numId w:val="12"/>
        </w:numPr>
        <w:shd w:val="clear" w:color="auto" w:fill="FFFFFF"/>
        <w:jc w:val="both"/>
      </w:pPr>
      <w:r>
        <w:rPr>
          <w:rFonts w:cs="Arial"/>
        </w:rPr>
        <w:t xml:space="preserve">Осложнения со стороны желудочно-кишечного тракта </w:t>
      </w:r>
      <w:r>
        <w:t>(эрозии, язвы ЖКТ, парез ЖКТ)</w:t>
      </w:r>
    </w:p>
    <w:p w:rsidR="00371987" w:rsidRDefault="00371987">
      <w:pPr>
        <w:widowControl w:val="0"/>
        <w:numPr>
          <w:ilvl w:val="0"/>
          <w:numId w:val="12"/>
        </w:numPr>
        <w:shd w:val="clear" w:color="auto" w:fill="FFFFFF"/>
        <w:jc w:val="both"/>
      </w:pPr>
      <w:r>
        <w:rPr>
          <w:rFonts w:cs="Arial"/>
        </w:rPr>
        <w:t xml:space="preserve">Нарушение мочеиспускания </w:t>
      </w:r>
    </w:p>
    <w:p w:rsidR="00371987" w:rsidRDefault="00371987">
      <w:pPr>
        <w:widowControl w:val="0"/>
        <w:numPr>
          <w:ilvl w:val="0"/>
          <w:numId w:val="12"/>
        </w:numPr>
        <w:shd w:val="clear" w:color="auto" w:fill="FFFFFF"/>
        <w:jc w:val="both"/>
      </w:pPr>
      <w:r>
        <w:rPr>
          <w:rFonts w:cs="Arial"/>
        </w:rPr>
        <w:t>Психические нарушения</w:t>
      </w:r>
    </w:p>
    <w:p w:rsidR="00371987" w:rsidRDefault="00371987">
      <w:pPr>
        <w:widowControl w:val="0"/>
        <w:shd w:val="clear" w:color="auto" w:fill="FFFFFF"/>
        <w:spacing w:before="259"/>
        <w:ind w:left="-540" w:firstLine="709"/>
        <w:jc w:val="center"/>
        <w:rPr>
          <w:rFonts w:ascii="Arial" w:hAnsi="Arial"/>
          <w:b/>
          <w:bCs/>
          <w:color w:val="000000"/>
          <w:szCs w:val="22"/>
          <w:lang w:val="en-US"/>
        </w:rPr>
      </w:pPr>
    </w:p>
    <w:p w:rsidR="00371987" w:rsidRDefault="00371987">
      <w:pPr>
        <w:widowControl w:val="0"/>
        <w:shd w:val="clear" w:color="auto" w:fill="FFFFFF"/>
        <w:spacing w:before="259"/>
        <w:ind w:left="-540" w:firstLine="709"/>
        <w:jc w:val="center"/>
      </w:pPr>
      <w:r>
        <w:rPr>
          <w:rFonts w:ascii="Arial" w:hAnsi="Arial"/>
          <w:b/>
          <w:bCs/>
          <w:color w:val="000000"/>
          <w:szCs w:val="22"/>
        </w:rPr>
        <w:t>Нарушения сердечного ритма и проводимости</w:t>
      </w:r>
    </w:p>
    <w:p w:rsidR="00371987" w:rsidRDefault="00371987">
      <w:pPr>
        <w:widowControl w:val="0"/>
        <w:shd w:val="clear" w:color="auto" w:fill="FFFFFF"/>
        <w:spacing w:before="58"/>
        <w:ind w:firstLine="720"/>
        <w:jc w:val="both"/>
      </w:pPr>
      <w:r>
        <w:rPr>
          <w:color w:val="000000"/>
          <w:spacing w:val="-2"/>
          <w:szCs w:val="19"/>
        </w:rPr>
        <w:t>По мнению академика Е. И. Чазова (1997), «нарушения сердечно</w:t>
      </w:r>
      <w:r>
        <w:rPr>
          <w:color w:val="000000"/>
          <w:spacing w:val="-2"/>
          <w:szCs w:val="19"/>
        </w:rPr>
        <w:softHyphen/>
      </w:r>
      <w:r>
        <w:rPr>
          <w:color w:val="000000"/>
          <w:spacing w:val="-1"/>
          <w:szCs w:val="19"/>
        </w:rPr>
        <w:t>го ритма и проводимости являются практически постоянным ослож</w:t>
      </w:r>
      <w:r>
        <w:rPr>
          <w:color w:val="000000"/>
          <w:spacing w:val="-3"/>
          <w:szCs w:val="19"/>
        </w:rPr>
        <w:t>нением крупноочагового инфаркта миокарда». В первые сутки заболе</w:t>
      </w:r>
      <w:r>
        <w:rPr>
          <w:color w:val="000000"/>
          <w:spacing w:val="-3"/>
          <w:szCs w:val="19"/>
        </w:rPr>
        <w:softHyphen/>
      </w:r>
      <w:r>
        <w:rPr>
          <w:color w:val="000000"/>
          <w:spacing w:val="-4"/>
          <w:szCs w:val="19"/>
        </w:rPr>
        <w:t xml:space="preserve">вания они наблюдаются у 90—95% больных. Степень выраженности и </w:t>
      </w:r>
      <w:r>
        <w:rPr>
          <w:color w:val="000000"/>
          <w:spacing w:val="-1"/>
          <w:szCs w:val="19"/>
        </w:rPr>
        <w:t>характер этих нарушений различны и зависят от обширности, глуби</w:t>
      </w:r>
      <w:r>
        <w:rPr>
          <w:color w:val="000000"/>
          <w:spacing w:val="-1"/>
          <w:szCs w:val="19"/>
        </w:rPr>
        <w:softHyphen/>
        <w:t>ны, локализации инфаркта миокарда (ИМ), предшествовавших и со</w:t>
      </w:r>
      <w:r>
        <w:rPr>
          <w:color w:val="000000"/>
          <w:spacing w:val="-1"/>
          <w:szCs w:val="19"/>
        </w:rPr>
        <w:softHyphen/>
        <w:t>путствующих ИМ заболеваний. Нарушения сердечного ритма и про</w:t>
      </w:r>
      <w:r>
        <w:rPr>
          <w:color w:val="000000"/>
          <w:spacing w:val="-1"/>
          <w:szCs w:val="19"/>
        </w:rPr>
        <w:softHyphen/>
      </w:r>
      <w:r>
        <w:rPr>
          <w:color w:val="000000"/>
          <w:spacing w:val="-3"/>
          <w:szCs w:val="19"/>
        </w:rPr>
        <w:t>водимости у больных ИМ имеют огромное практическое значение, на догоспитальном (чаще) и госпитальном (реже) этапах могут быть при</w:t>
      </w:r>
      <w:r>
        <w:rPr>
          <w:color w:val="000000"/>
          <w:spacing w:val="-3"/>
          <w:szCs w:val="19"/>
        </w:rPr>
        <w:softHyphen/>
      </w:r>
      <w:r>
        <w:rPr>
          <w:color w:val="000000"/>
          <w:szCs w:val="19"/>
        </w:rPr>
        <w:t>чиной смерти больных. Тяжелые аритмии, особенно рецидивирую</w:t>
      </w:r>
      <w:r>
        <w:rPr>
          <w:color w:val="000000"/>
          <w:szCs w:val="19"/>
        </w:rPr>
        <w:softHyphen/>
      </w:r>
      <w:r>
        <w:rPr>
          <w:color w:val="000000"/>
          <w:spacing w:val="1"/>
          <w:szCs w:val="19"/>
        </w:rPr>
        <w:t>щие и комбинированные, могут быстро приводить к развитию сер</w:t>
      </w:r>
      <w:r>
        <w:rPr>
          <w:color w:val="000000"/>
          <w:spacing w:val="1"/>
          <w:szCs w:val="19"/>
        </w:rPr>
        <w:softHyphen/>
      </w:r>
      <w:r>
        <w:rPr>
          <w:color w:val="000000"/>
          <w:spacing w:val="-4"/>
          <w:szCs w:val="19"/>
        </w:rPr>
        <w:t>дечной недостаточности.</w:t>
      </w:r>
    </w:p>
    <w:p w:rsidR="00371987" w:rsidRDefault="00371987">
      <w:pPr>
        <w:widowControl w:val="0"/>
        <w:ind w:firstLine="720"/>
        <w:jc w:val="both"/>
      </w:pPr>
      <w:r>
        <w:rPr>
          <w:color w:val="000000"/>
          <w:szCs w:val="19"/>
        </w:rPr>
        <w:t xml:space="preserve">Развитие аритмий сердца и нарушения проводимости у больных </w:t>
      </w:r>
      <w:r>
        <w:rPr>
          <w:color w:val="000000"/>
          <w:spacing w:val="-1"/>
          <w:szCs w:val="19"/>
        </w:rPr>
        <w:t>ИМ обусловлено различными механизмами. Большое значение име</w:t>
      </w:r>
      <w:r>
        <w:rPr>
          <w:color w:val="000000"/>
          <w:spacing w:val="-1"/>
          <w:szCs w:val="19"/>
        </w:rPr>
        <w:softHyphen/>
      </w:r>
      <w:r>
        <w:rPr>
          <w:color w:val="000000"/>
          <w:spacing w:val="-3"/>
          <w:szCs w:val="19"/>
        </w:rPr>
        <w:t xml:space="preserve">ют </w:t>
      </w:r>
      <w:r>
        <w:rPr>
          <w:i/>
          <w:color w:val="000000"/>
          <w:spacing w:val="-3"/>
          <w:szCs w:val="19"/>
        </w:rPr>
        <w:t>электрофизиологические нарушения</w:t>
      </w:r>
      <w:r>
        <w:rPr>
          <w:color w:val="000000"/>
          <w:spacing w:val="-3"/>
          <w:szCs w:val="19"/>
        </w:rPr>
        <w:t xml:space="preserve"> в острой фазе ИМ, к которым </w:t>
      </w:r>
      <w:r>
        <w:rPr>
          <w:color w:val="000000"/>
          <w:spacing w:val="1"/>
          <w:szCs w:val="19"/>
        </w:rPr>
        <w:t xml:space="preserve">относятся потеря трансмембранного потенциала покоя; нарушения </w:t>
      </w:r>
      <w:r>
        <w:rPr>
          <w:color w:val="000000"/>
          <w:spacing w:val="-3"/>
          <w:szCs w:val="19"/>
        </w:rPr>
        <w:t xml:space="preserve">рефрактерности и возбудимости миокарда, проведения электрических </w:t>
      </w:r>
      <w:r>
        <w:rPr>
          <w:color w:val="000000"/>
          <w:spacing w:val="-1"/>
          <w:szCs w:val="19"/>
        </w:rPr>
        <w:t>импульсов; формирование механизмов появления эктопических оча</w:t>
      </w:r>
      <w:r>
        <w:rPr>
          <w:color w:val="000000"/>
          <w:spacing w:val="-1"/>
          <w:szCs w:val="19"/>
        </w:rPr>
        <w:softHyphen/>
        <w:t>гов электрической активности миокарда. Ведущей гипотезой, объяс</w:t>
      </w:r>
      <w:r>
        <w:rPr>
          <w:color w:val="000000"/>
          <w:spacing w:val="-1"/>
          <w:szCs w:val="19"/>
        </w:rPr>
        <w:softHyphen/>
        <w:t xml:space="preserve">няющей возникновение аритмий при ИМ, является </w:t>
      </w:r>
      <w:r>
        <w:rPr>
          <w:i/>
          <w:color w:val="000000"/>
          <w:spacing w:val="-1"/>
          <w:szCs w:val="19"/>
        </w:rPr>
        <w:t>гипотеза образо</w:t>
      </w:r>
      <w:r>
        <w:rPr>
          <w:i/>
          <w:color w:val="000000"/>
          <w:spacing w:val="1"/>
          <w:szCs w:val="19"/>
        </w:rPr>
        <w:t>вания круговой волны возбуждения</w:t>
      </w:r>
      <w:r>
        <w:rPr>
          <w:color w:val="000000"/>
          <w:spacing w:val="1"/>
          <w:szCs w:val="19"/>
        </w:rPr>
        <w:t xml:space="preserve">, обусловленной электрической </w:t>
      </w:r>
      <w:r>
        <w:rPr>
          <w:color w:val="000000"/>
          <w:szCs w:val="19"/>
        </w:rPr>
        <w:t>гетерогенностью в очаге поражения. Клетки миокарда, расположен</w:t>
      </w:r>
      <w:r>
        <w:rPr>
          <w:color w:val="000000"/>
          <w:szCs w:val="19"/>
        </w:rPr>
        <w:softHyphen/>
      </w:r>
      <w:r>
        <w:rPr>
          <w:color w:val="000000"/>
          <w:spacing w:val="2"/>
          <w:szCs w:val="19"/>
        </w:rPr>
        <w:t xml:space="preserve">ные в центре зоны ишемии, характеризуются низким содержанием </w:t>
      </w:r>
      <w:r>
        <w:rPr>
          <w:color w:val="000000"/>
          <w:spacing w:val="1"/>
          <w:szCs w:val="19"/>
        </w:rPr>
        <w:t xml:space="preserve">калия, в то время как во внеклеточном пространстве уровень калия </w:t>
      </w:r>
      <w:r>
        <w:rPr>
          <w:color w:val="000000"/>
          <w:spacing w:val="-3"/>
          <w:szCs w:val="19"/>
        </w:rPr>
        <w:t>повышен. Участки миокарда, расположенные на границе с зоной ише</w:t>
      </w:r>
      <w:r>
        <w:rPr>
          <w:color w:val="000000"/>
          <w:spacing w:val="-3"/>
          <w:szCs w:val="19"/>
        </w:rPr>
        <w:softHyphen/>
      </w:r>
      <w:r>
        <w:rPr>
          <w:color w:val="000000"/>
          <w:spacing w:val="2"/>
          <w:szCs w:val="19"/>
        </w:rPr>
        <w:t>мии, частично деполяризованы и имеют высокие потенциалы дей</w:t>
      </w:r>
      <w:r>
        <w:rPr>
          <w:color w:val="000000"/>
          <w:spacing w:val="2"/>
          <w:szCs w:val="19"/>
        </w:rPr>
        <w:softHyphen/>
      </w:r>
      <w:r>
        <w:rPr>
          <w:color w:val="000000"/>
          <w:spacing w:val="-1"/>
          <w:szCs w:val="19"/>
        </w:rPr>
        <w:t>ствия. Ишемизированные и неповрежденные участки миокарда име</w:t>
      </w:r>
      <w:r>
        <w:rPr>
          <w:color w:val="000000"/>
          <w:spacing w:val="-1"/>
          <w:szCs w:val="19"/>
        </w:rPr>
        <w:softHyphen/>
      </w:r>
      <w:r>
        <w:rPr>
          <w:color w:val="000000"/>
          <w:spacing w:val="-2"/>
          <w:szCs w:val="19"/>
        </w:rPr>
        <w:t xml:space="preserve">ют различную продолжительность рефрактерного периода, процессы </w:t>
      </w:r>
      <w:r>
        <w:rPr>
          <w:color w:val="000000"/>
          <w:szCs w:val="19"/>
        </w:rPr>
        <w:t>возбуждения (деполяризации) и последующего восстановления воз</w:t>
      </w:r>
      <w:r>
        <w:rPr>
          <w:color w:val="000000"/>
          <w:szCs w:val="19"/>
        </w:rPr>
        <w:softHyphen/>
      </w:r>
      <w:r>
        <w:rPr>
          <w:color w:val="000000"/>
          <w:spacing w:val="-2"/>
          <w:szCs w:val="19"/>
        </w:rPr>
        <w:t>буждения (реполяризации) протекают асинхронно в здоровом и ише</w:t>
      </w:r>
      <w:r>
        <w:rPr>
          <w:color w:val="000000"/>
          <w:spacing w:val="-3"/>
          <w:szCs w:val="19"/>
        </w:rPr>
        <w:t>мизированном миокарде, в частности, поврежденные участки возбуж</w:t>
      </w:r>
      <w:r>
        <w:rPr>
          <w:color w:val="000000"/>
          <w:spacing w:val="-3"/>
          <w:szCs w:val="19"/>
        </w:rPr>
        <w:softHyphen/>
        <w:t>даются позже. Кроме того, в поврежденном миокарде отмечается сни</w:t>
      </w:r>
      <w:r>
        <w:rPr>
          <w:color w:val="000000"/>
          <w:spacing w:val="-3"/>
          <w:szCs w:val="19"/>
        </w:rPr>
        <w:softHyphen/>
      </w:r>
      <w:r>
        <w:rPr>
          <w:color w:val="000000"/>
          <w:spacing w:val="4"/>
          <w:szCs w:val="19"/>
        </w:rPr>
        <w:t xml:space="preserve">жение или даже полное прекращение проводимости импульса. </w:t>
      </w:r>
      <w:r>
        <w:rPr>
          <w:color w:val="000000"/>
          <w:spacing w:val="-2"/>
          <w:szCs w:val="19"/>
        </w:rPr>
        <w:t>Замедление проведения возбуждения и различная скорость деполяри</w:t>
      </w:r>
      <w:r>
        <w:rPr>
          <w:color w:val="000000"/>
          <w:spacing w:val="-2"/>
          <w:szCs w:val="19"/>
        </w:rPr>
        <w:softHyphen/>
        <w:t xml:space="preserve">зации и реполяризации в различных участках миокарда при инфаркте </w:t>
      </w:r>
      <w:r>
        <w:rPr>
          <w:color w:val="000000"/>
          <w:szCs w:val="19"/>
        </w:rPr>
        <w:t>приводят к развитию феномена «</w:t>
      </w:r>
      <w:r>
        <w:rPr>
          <w:color w:val="000000"/>
          <w:szCs w:val="19"/>
          <w:lang w:val="en-US"/>
        </w:rPr>
        <w:t>re</w:t>
      </w:r>
      <w:r>
        <w:rPr>
          <w:color w:val="000000"/>
          <w:szCs w:val="19"/>
        </w:rPr>
        <w:t>-</w:t>
      </w:r>
      <w:r>
        <w:rPr>
          <w:color w:val="000000"/>
          <w:szCs w:val="19"/>
          <w:lang w:val="en-US"/>
        </w:rPr>
        <w:t>entry</w:t>
      </w:r>
      <w:r>
        <w:rPr>
          <w:color w:val="000000"/>
          <w:szCs w:val="19"/>
        </w:rPr>
        <w:t xml:space="preserve">» — повторного входа. При </w:t>
      </w:r>
      <w:r>
        <w:rPr>
          <w:color w:val="000000"/>
          <w:spacing w:val="1"/>
          <w:szCs w:val="19"/>
        </w:rPr>
        <w:t xml:space="preserve">этом электрический импульс, распространяющийся по проводящей </w:t>
      </w:r>
      <w:r>
        <w:rPr>
          <w:color w:val="000000"/>
          <w:spacing w:val="-1"/>
          <w:szCs w:val="19"/>
        </w:rPr>
        <w:t xml:space="preserve">системе, достигает блокированной зоны, ретроградно и при условии </w:t>
      </w:r>
      <w:r>
        <w:rPr>
          <w:color w:val="000000"/>
          <w:spacing w:val="1"/>
          <w:szCs w:val="19"/>
        </w:rPr>
        <w:t xml:space="preserve">выхода ее из этого состояния проходит через блокированную зону. </w:t>
      </w:r>
      <w:r>
        <w:rPr>
          <w:color w:val="000000"/>
          <w:spacing w:val="-4"/>
          <w:szCs w:val="19"/>
        </w:rPr>
        <w:t>Повторный вход импульса создает круговую волну возбуждения. Еди</w:t>
      </w:r>
      <w:r>
        <w:rPr>
          <w:color w:val="000000"/>
          <w:spacing w:val="-4"/>
          <w:szCs w:val="19"/>
        </w:rPr>
        <w:softHyphen/>
      </w:r>
      <w:r>
        <w:rPr>
          <w:color w:val="000000"/>
          <w:spacing w:val="-1"/>
          <w:szCs w:val="19"/>
        </w:rPr>
        <w:t>ничные циклы эктопического возбуждения или круговой волны возбуждения  приводит  к  экстрасистолии.</w:t>
      </w:r>
      <w:r>
        <w:rPr>
          <w:color w:val="000000"/>
          <w:spacing w:val="-3"/>
          <w:szCs w:val="19"/>
        </w:rPr>
        <w:t xml:space="preserve"> Длительный период деятельно</w:t>
      </w:r>
      <w:r>
        <w:rPr>
          <w:color w:val="000000"/>
          <w:spacing w:val="-1"/>
          <w:szCs w:val="19"/>
        </w:rPr>
        <w:t xml:space="preserve">сти эктопического очага автоматизма или </w:t>
      </w:r>
      <w:r>
        <w:rPr>
          <w:color w:val="000000"/>
          <w:spacing w:val="-1"/>
          <w:szCs w:val="19"/>
        </w:rPr>
        <w:lastRenderedPageBreak/>
        <w:t>циркуляции круговой вол</w:t>
      </w:r>
      <w:r>
        <w:rPr>
          <w:color w:val="000000"/>
          <w:spacing w:val="-1"/>
          <w:szCs w:val="19"/>
        </w:rPr>
        <w:softHyphen/>
      </w:r>
      <w:r>
        <w:rPr>
          <w:color w:val="000000"/>
          <w:spacing w:val="-2"/>
          <w:szCs w:val="19"/>
        </w:rPr>
        <w:t xml:space="preserve">ны возбуждения по миокарду приводит к развитию пароксизмальной </w:t>
      </w:r>
      <w:r>
        <w:rPr>
          <w:color w:val="000000"/>
          <w:spacing w:val="-1"/>
          <w:szCs w:val="19"/>
        </w:rPr>
        <w:t>тахикардии, трепетанию и мерцанию предсердий.</w:t>
      </w:r>
    </w:p>
    <w:p w:rsidR="00371987" w:rsidRDefault="00371987">
      <w:pPr>
        <w:widowControl w:val="0"/>
        <w:shd w:val="clear" w:color="auto" w:fill="FFFFFF"/>
        <w:ind w:right="94" w:firstLine="720"/>
        <w:jc w:val="both"/>
        <w:rPr>
          <w:i/>
        </w:rPr>
      </w:pPr>
      <w:r>
        <w:rPr>
          <w:color w:val="000000"/>
          <w:spacing w:val="-3"/>
          <w:szCs w:val="19"/>
        </w:rPr>
        <w:t xml:space="preserve">В развитии аритмий сердца большую роль </w:t>
      </w:r>
      <w:r>
        <w:rPr>
          <w:i/>
          <w:color w:val="000000"/>
          <w:spacing w:val="-3"/>
          <w:szCs w:val="19"/>
        </w:rPr>
        <w:t>играют нарушения кле</w:t>
      </w:r>
      <w:r>
        <w:rPr>
          <w:i/>
          <w:color w:val="000000"/>
          <w:szCs w:val="19"/>
        </w:rPr>
        <w:t>точного метаболизма и накопление в миокарде неэстерифицирован</w:t>
      </w:r>
      <w:r>
        <w:rPr>
          <w:i/>
          <w:color w:val="000000"/>
          <w:spacing w:val="1"/>
          <w:szCs w:val="19"/>
        </w:rPr>
        <w:t>ных жирных кислот.</w:t>
      </w:r>
      <w:r>
        <w:rPr>
          <w:color w:val="000000"/>
          <w:spacing w:val="1"/>
          <w:szCs w:val="19"/>
        </w:rPr>
        <w:t xml:space="preserve"> Важное значение имеет также </w:t>
      </w:r>
      <w:r>
        <w:rPr>
          <w:i/>
          <w:color w:val="000000"/>
          <w:spacing w:val="1"/>
          <w:szCs w:val="19"/>
        </w:rPr>
        <w:t>изменение нор</w:t>
      </w:r>
      <w:r>
        <w:rPr>
          <w:i/>
          <w:color w:val="000000"/>
          <w:spacing w:val="1"/>
          <w:szCs w:val="19"/>
        </w:rPr>
        <w:softHyphen/>
      </w:r>
      <w:r>
        <w:rPr>
          <w:i/>
          <w:color w:val="000000"/>
          <w:spacing w:val="-2"/>
          <w:szCs w:val="19"/>
        </w:rPr>
        <w:t>мальных взаимоотношений между симпатическим и парасимпатичес</w:t>
      </w:r>
      <w:r>
        <w:rPr>
          <w:i/>
          <w:color w:val="000000"/>
          <w:spacing w:val="-2"/>
          <w:szCs w:val="19"/>
        </w:rPr>
        <w:softHyphen/>
      </w:r>
      <w:r>
        <w:rPr>
          <w:i/>
          <w:color w:val="000000"/>
          <w:spacing w:val="-1"/>
          <w:szCs w:val="19"/>
        </w:rPr>
        <w:t>ким отделами вегетативной нервной системы.</w:t>
      </w:r>
    </w:p>
    <w:p w:rsidR="00371987" w:rsidRDefault="00371987">
      <w:pPr>
        <w:widowControl w:val="0"/>
        <w:shd w:val="clear" w:color="auto" w:fill="FFFFFF"/>
        <w:ind w:right="72" w:firstLine="720"/>
        <w:jc w:val="both"/>
      </w:pPr>
      <w:r>
        <w:rPr>
          <w:color w:val="000000"/>
          <w:spacing w:val="1"/>
          <w:szCs w:val="19"/>
        </w:rPr>
        <w:t>Возможно возникновение аритмий у больных ИМ после восста</w:t>
      </w:r>
      <w:r>
        <w:rPr>
          <w:color w:val="000000"/>
          <w:spacing w:val="1"/>
          <w:szCs w:val="19"/>
        </w:rPr>
        <w:softHyphen/>
        <w:t xml:space="preserve">новления коронарного кровотока — </w:t>
      </w:r>
      <w:r>
        <w:rPr>
          <w:i/>
          <w:color w:val="000000"/>
          <w:spacing w:val="1"/>
          <w:szCs w:val="19"/>
        </w:rPr>
        <w:t>реперфузионных аритмий.</w:t>
      </w:r>
      <w:r>
        <w:rPr>
          <w:color w:val="000000"/>
          <w:spacing w:val="1"/>
          <w:szCs w:val="19"/>
        </w:rPr>
        <w:t xml:space="preserve"> Их </w:t>
      </w:r>
      <w:r>
        <w:rPr>
          <w:color w:val="000000"/>
          <w:szCs w:val="19"/>
        </w:rPr>
        <w:t>происхождение связано с развитием синдрома оглушения миокарда</w:t>
      </w:r>
      <w:r>
        <w:rPr>
          <w:color w:val="000000"/>
          <w:spacing w:val="-3"/>
          <w:szCs w:val="19"/>
        </w:rPr>
        <w:t>, электро</w:t>
      </w:r>
      <w:r>
        <w:rPr>
          <w:color w:val="000000"/>
          <w:spacing w:val="-3"/>
          <w:szCs w:val="19"/>
        </w:rPr>
        <w:softHyphen/>
      </w:r>
      <w:r>
        <w:rPr>
          <w:color w:val="000000"/>
          <w:spacing w:val="3"/>
          <w:szCs w:val="19"/>
        </w:rPr>
        <w:t xml:space="preserve">литными нарушениями в очаге повреждения, накоплением в нем </w:t>
      </w:r>
      <w:r>
        <w:rPr>
          <w:color w:val="000000"/>
          <w:szCs w:val="19"/>
        </w:rPr>
        <w:t>молочной кислоты, появлением ранней постдеполяризации мышеч</w:t>
      </w:r>
      <w:r>
        <w:rPr>
          <w:color w:val="000000"/>
          <w:szCs w:val="19"/>
        </w:rPr>
        <w:softHyphen/>
      </w:r>
      <w:r>
        <w:rPr>
          <w:color w:val="000000"/>
          <w:spacing w:val="-1"/>
          <w:szCs w:val="19"/>
        </w:rPr>
        <w:t>ных волокон.</w:t>
      </w:r>
    </w:p>
    <w:p w:rsidR="00371987" w:rsidRDefault="00371987">
      <w:pPr>
        <w:widowControl w:val="0"/>
        <w:shd w:val="clear" w:color="auto" w:fill="FFFFFF"/>
        <w:ind w:left="-540" w:right="72" w:firstLine="709"/>
        <w:jc w:val="both"/>
        <w:rPr>
          <w:i/>
        </w:rPr>
      </w:pPr>
      <w:r>
        <w:rPr>
          <w:i/>
          <w:color w:val="000000"/>
          <w:spacing w:val="-4"/>
          <w:szCs w:val="19"/>
        </w:rPr>
        <w:t>Таким образом, основными механизмами развития аритмий у боль</w:t>
      </w:r>
      <w:r>
        <w:rPr>
          <w:i/>
          <w:color w:val="000000"/>
          <w:spacing w:val="-4"/>
          <w:szCs w:val="19"/>
        </w:rPr>
        <w:softHyphen/>
      </w:r>
      <w:r>
        <w:rPr>
          <w:i/>
          <w:color w:val="000000"/>
          <w:szCs w:val="19"/>
        </w:rPr>
        <w:t>ных ИМ являются:</w:t>
      </w:r>
    </w:p>
    <w:p w:rsidR="00371987" w:rsidRDefault="00371987">
      <w:pPr>
        <w:widowControl w:val="0"/>
        <w:numPr>
          <w:ilvl w:val="0"/>
          <w:numId w:val="1"/>
        </w:numPr>
        <w:shd w:val="clear" w:color="auto" w:fill="FFFFFF"/>
        <w:tabs>
          <w:tab w:val="left" w:pos="317"/>
        </w:tabs>
        <w:ind w:firstLine="720"/>
        <w:jc w:val="both"/>
        <w:rPr>
          <w:i/>
          <w:color w:val="000000"/>
          <w:szCs w:val="19"/>
        </w:rPr>
      </w:pPr>
      <w:r>
        <w:rPr>
          <w:i/>
          <w:color w:val="000000"/>
          <w:szCs w:val="19"/>
        </w:rPr>
        <w:t xml:space="preserve">изменение электрофизиологических свойств миокарда в области  </w:t>
      </w:r>
      <w:r>
        <w:rPr>
          <w:i/>
          <w:color w:val="000000"/>
          <w:spacing w:val="-1"/>
          <w:szCs w:val="19"/>
        </w:rPr>
        <w:t>поражения;</w:t>
      </w:r>
    </w:p>
    <w:p w:rsidR="00371987" w:rsidRDefault="00371987">
      <w:pPr>
        <w:widowControl w:val="0"/>
        <w:numPr>
          <w:ilvl w:val="0"/>
          <w:numId w:val="1"/>
        </w:numPr>
        <w:shd w:val="clear" w:color="auto" w:fill="FFFFFF"/>
        <w:tabs>
          <w:tab w:val="left" w:pos="317"/>
        </w:tabs>
        <w:ind w:firstLine="720"/>
        <w:jc w:val="both"/>
        <w:rPr>
          <w:i/>
          <w:color w:val="000000"/>
          <w:szCs w:val="19"/>
        </w:rPr>
      </w:pPr>
      <w:r>
        <w:rPr>
          <w:i/>
          <w:color w:val="000000"/>
          <w:spacing w:val="-1"/>
          <w:szCs w:val="19"/>
        </w:rPr>
        <w:t>изменение метаболизма в периинфарктной зоне, потеря электри</w:t>
      </w:r>
      <w:r>
        <w:rPr>
          <w:i/>
          <w:color w:val="000000"/>
          <w:spacing w:val="-1"/>
          <w:szCs w:val="19"/>
        </w:rPr>
        <w:softHyphen/>
        <w:t>ческой стабильности миокарда;</w:t>
      </w:r>
    </w:p>
    <w:p w:rsidR="00371987" w:rsidRDefault="00371987">
      <w:pPr>
        <w:widowControl w:val="0"/>
        <w:numPr>
          <w:ilvl w:val="0"/>
          <w:numId w:val="1"/>
        </w:numPr>
        <w:shd w:val="clear" w:color="auto" w:fill="FFFFFF"/>
        <w:tabs>
          <w:tab w:val="left" w:pos="317"/>
        </w:tabs>
        <w:ind w:firstLine="720"/>
        <w:jc w:val="both"/>
        <w:rPr>
          <w:i/>
          <w:color w:val="000000"/>
          <w:szCs w:val="19"/>
        </w:rPr>
      </w:pPr>
      <w:r>
        <w:rPr>
          <w:i/>
          <w:color w:val="000000"/>
          <w:szCs w:val="19"/>
        </w:rPr>
        <w:t>электролитный дисбаланс в миокарде (потеря кардиомиоцитами  калия, магния, повышение уровня калия во внеклеточной среде);</w:t>
      </w:r>
    </w:p>
    <w:p w:rsidR="00371987" w:rsidRDefault="00371987">
      <w:pPr>
        <w:widowControl w:val="0"/>
        <w:numPr>
          <w:ilvl w:val="0"/>
          <w:numId w:val="1"/>
        </w:numPr>
        <w:shd w:val="clear" w:color="auto" w:fill="FFFFFF"/>
        <w:tabs>
          <w:tab w:val="left" w:pos="317"/>
        </w:tabs>
        <w:spacing w:before="14"/>
        <w:ind w:firstLine="720"/>
        <w:jc w:val="both"/>
        <w:rPr>
          <w:i/>
          <w:color w:val="000000"/>
          <w:szCs w:val="19"/>
        </w:rPr>
      </w:pPr>
      <w:r>
        <w:rPr>
          <w:i/>
          <w:color w:val="000000"/>
          <w:spacing w:val="-1"/>
          <w:szCs w:val="19"/>
        </w:rPr>
        <w:t>гиперкатехоламинемия;</w:t>
      </w:r>
    </w:p>
    <w:p w:rsidR="00371987" w:rsidRDefault="00371987">
      <w:pPr>
        <w:widowControl w:val="0"/>
        <w:numPr>
          <w:ilvl w:val="0"/>
          <w:numId w:val="1"/>
        </w:numPr>
        <w:shd w:val="clear" w:color="auto" w:fill="FFFFFF"/>
        <w:tabs>
          <w:tab w:val="left" w:pos="317"/>
        </w:tabs>
        <w:ind w:firstLine="720"/>
        <w:jc w:val="both"/>
        <w:rPr>
          <w:i/>
          <w:color w:val="000000"/>
          <w:spacing w:val="-5"/>
        </w:rPr>
      </w:pPr>
      <w:r>
        <w:rPr>
          <w:i/>
          <w:color w:val="000000"/>
          <w:spacing w:val="-2"/>
          <w:szCs w:val="19"/>
        </w:rPr>
        <w:t xml:space="preserve">развитие феномена </w:t>
      </w:r>
      <w:r>
        <w:rPr>
          <w:i/>
          <w:color w:val="000000"/>
          <w:spacing w:val="-2"/>
          <w:szCs w:val="19"/>
          <w:lang w:val="en-US"/>
        </w:rPr>
        <w:t>re</w:t>
      </w:r>
      <w:r>
        <w:rPr>
          <w:i/>
          <w:color w:val="000000"/>
          <w:spacing w:val="-2"/>
          <w:szCs w:val="19"/>
        </w:rPr>
        <w:t>-</w:t>
      </w:r>
      <w:r>
        <w:rPr>
          <w:i/>
          <w:color w:val="000000"/>
          <w:spacing w:val="-2"/>
          <w:szCs w:val="19"/>
          <w:lang w:val="en-US"/>
        </w:rPr>
        <w:t>entry</w:t>
      </w:r>
      <w:r>
        <w:rPr>
          <w:i/>
          <w:color w:val="000000"/>
          <w:spacing w:val="-2"/>
          <w:szCs w:val="19"/>
        </w:rPr>
        <w:t xml:space="preserve"> и высокая спонтанная диастолическая  </w:t>
      </w:r>
      <w:r>
        <w:rPr>
          <w:i/>
          <w:color w:val="000000"/>
          <w:spacing w:val="-5"/>
        </w:rPr>
        <w:t>реполяризация.</w:t>
      </w:r>
    </w:p>
    <w:p w:rsidR="00371987" w:rsidRDefault="00371987">
      <w:pPr>
        <w:pStyle w:val="1"/>
        <w:keepNext w:val="0"/>
        <w:widowControl w:val="0"/>
        <w:ind w:firstLine="709"/>
        <w:jc w:val="center"/>
      </w:pPr>
    </w:p>
    <w:p w:rsidR="00371987" w:rsidRDefault="00371987">
      <w:pPr>
        <w:pStyle w:val="1"/>
        <w:keepNext w:val="0"/>
        <w:widowControl w:val="0"/>
        <w:ind w:firstLine="709"/>
        <w:jc w:val="center"/>
      </w:pPr>
      <w:r>
        <w:t>Классификация нарушений сердечного ритма и проводимости</w:t>
      </w:r>
    </w:p>
    <w:p w:rsidR="00371987" w:rsidRDefault="00371987">
      <w:pPr>
        <w:widowControl w:val="0"/>
        <w:shd w:val="clear" w:color="auto" w:fill="FFFFFF"/>
        <w:spacing w:before="29"/>
        <w:ind w:right="43" w:firstLine="720"/>
        <w:jc w:val="both"/>
      </w:pPr>
      <w:r>
        <w:rPr>
          <w:color w:val="000000"/>
          <w:spacing w:val="-3"/>
          <w:szCs w:val="19"/>
          <w:lang w:val="en-US"/>
        </w:rPr>
        <w:t>Antman</w:t>
      </w:r>
      <w:r>
        <w:rPr>
          <w:color w:val="000000"/>
          <w:spacing w:val="-3"/>
          <w:szCs w:val="19"/>
        </w:rPr>
        <w:t xml:space="preserve"> и </w:t>
      </w:r>
      <w:r>
        <w:rPr>
          <w:color w:val="000000"/>
          <w:spacing w:val="-3"/>
          <w:szCs w:val="19"/>
          <w:lang w:val="en-US"/>
        </w:rPr>
        <w:t>Braunwaid</w:t>
      </w:r>
      <w:r>
        <w:rPr>
          <w:color w:val="000000"/>
          <w:spacing w:val="-3"/>
          <w:szCs w:val="19"/>
        </w:rPr>
        <w:t xml:space="preserve"> (2001) классифицируют нарушения сердечно</w:t>
      </w:r>
      <w:r>
        <w:rPr>
          <w:color w:val="000000"/>
          <w:spacing w:val="-3"/>
          <w:szCs w:val="19"/>
        </w:rPr>
        <w:softHyphen/>
      </w:r>
      <w:r>
        <w:rPr>
          <w:color w:val="000000"/>
          <w:szCs w:val="19"/>
        </w:rPr>
        <w:t>го ритма и проводимости при ИМ следующим образом:</w:t>
      </w:r>
    </w:p>
    <w:p w:rsidR="00371987" w:rsidRDefault="00371987">
      <w:pPr>
        <w:widowControl w:val="0"/>
        <w:jc w:val="both"/>
        <w:rPr>
          <w:color w:val="000000"/>
          <w:szCs w:val="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5143"/>
      </w:tblGrid>
      <w:tr w:rsidR="00371987">
        <w:tblPrEx>
          <w:tblCellMar>
            <w:top w:w="0" w:type="dxa"/>
            <w:bottom w:w="0" w:type="dxa"/>
          </w:tblCellMar>
        </w:tblPrEx>
        <w:trPr>
          <w:jc w:val="center"/>
        </w:trPr>
        <w:tc>
          <w:tcPr>
            <w:tcW w:w="4428" w:type="dxa"/>
          </w:tcPr>
          <w:p w:rsidR="00371987" w:rsidRDefault="00371987">
            <w:pPr>
              <w:widowControl w:val="0"/>
              <w:ind w:firstLine="230"/>
              <w:jc w:val="center"/>
              <w:rPr>
                <w:rFonts w:ascii="Arial" w:hAnsi="Arial"/>
                <w:b/>
                <w:bCs/>
                <w:color w:val="000000"/>
                <w:spacing w:val="-2"/>
                <w:szCs w:val="14"/>
              </w:rPr>
            </w:pPr>
            <w:r>
              <w:rPr>
                <w:rFonts w:ascii="Arial" w:hAnsi="Arial"/>
                <w:b/>
                <w:bCs/>
                <w:color w:val="000000"/>
                <w:spacing w:val="-2"/>
                <w:szCs w:val="14"/>
              </w:rPr>
              <w:t>Категория  аритмий</w:t>
            </w:r>
          </w:p>
        </w:tc>
        <w:tc>
          <w:tcPr>
            <w:tcW w:w="5143" w:type="dxa"/>
          </w:tcPr>
          <w:p w:rsidR="00371987" w:rsidRDefault="00371987">
            <w:pPr>
              <w:widowControl w:val="0"/>
              <w:ind w:firstLine="709"/>
              <w:jc w:val="center"/>
              <w:rPr>
                <w:rFonts w:ascii="Arial" w:hAnsi="Arial"/>
                <w:b/>
                <w:bCs/>
                <w:color w:val="000000"/>
                <w:spacing w:val="-2"/>
                <w:szCs w:val="14"/>
              </w:rPr>
            </w:pPr>
            <w:r>
              <w:rPr>
                <w:rFonts w:ascii="Arial" w:hAnsi="Arial"/>
                <w:b/>
                <w:bCs/>
                <w:color w:val="000000"/>
                <w:spacing w:val="-2"/>
                <w:szCs w:val="14"/>
              </w:rPr>
              <w:t>Аритмия</w:t>
            </w:r>
          </w:p>
        </w:tc>
      </w:tr>
      <w:tr w:rsidR="00371987">
        <w:tblPrEx>
          <w:tblCellMar>
            <w:top w:w="0" w:type="dxa"/>
            <w:bottom w:w="0" w:type="dxa"/>
          </w:tblCellMar>
        </w:tblPrEx>
        <w:trPr>
          <w:trHeight w:val="1749"/>
          <w:jc w:val="center"/>
        </w:trPr>
        <w:tc>
          <w:tcPr>
            <w:tcW w:w="4428" w:type="dxa"/>
          </w:tcPr>
          <w:p w:rsidR="00371987" w:rsidRDefault="00371987">
            <w:pPr>
              <w:widowControl w:val="0"/>
              <w:ind w:firstLine="230"/>
              <w:jc w:val="both"/>
              <w:rPr>
                <w:color w:val="000000"/>
                <w:spacing w:val="-4"/>
                <w:szCs w:val="14"/>
              </w:rPr>
            </w:pPr>
          </w:p>
          <w:p w:rsidR="00371987" w:rsidRDefault="00371987">
            <w:pPr>
              <w:widowControl w:val="0"/>
              <w:ind w:firstLine="230"/>
              <w:jc w:val="both"/>
              <w:rPr>
                <w:color w:val="000000"/>
                <w:spacing w:val="-1"/>
                <w:szCs w:val="14"/>
              </w:rPr>
            </w:pPr>
            <w:r>
              <w:rPr>
                <w:color w:val="000000"/>
                <w:spacing w:val="-4"/>
                <w:szCs w:val="14"/>
              </w:rPr>
              <w:t xml:space="preserve">1. Электрическая </w:t>
            </w:r>
            <w:r>
              <w:rPr>
                <w:color w:val="000000"/>
                <w:spacing w:val="-1"/>
                <w:szCs w:val="14"/>
              </w:rPr>
              <w:t>нестабильность</w:t>
            </w:r>
          </w:p>
          <w:p w:rsidR="00371987" w:rsidRDefault="00371987">
            <w:pPr>
              <w:widowControl w:val="0"/>
              <w:ind w:firstLine="230"/>
              <w:jc w:val="both"/>
              <w:rPr>
                <w:color w:val="000000"/>
                <w:spacing w:val="-1"/>
                <w:szCs w:val="14"/>
              </w:rPr>
            </w:pPr>
          </w:p>
          <w:p w:rsidR="00371987" w:rsidRDefault="00371987">
            <w:pPr>
              <w:widowControl w:val="0"/>
              <w:ind w:firstLine="230"/>
              <w:jc w:val="both"/>
              <w:rPr>
                <w:color w:val="000000"/>
                <w:spacing w:val="-1"/>
                <w:szCs w:val="14"/>
              </w:rPr>
            </w:pPr>
          </w:p>
          <w:p w:rsidR="00371987" w:rsidRDefault="00371987">
            <w:pPr>
              <w:widowControl w:val="0"/>
              <w:ind w:firstLine="230"/>
              <w:jc w:val="both"/>
              <w:rPr>
                <w:b/>
                <w:bCs/>
                <w:color w:val="000000"/>
                <w:spacing w:val="-2"/>
                <w:szCs w:val="14"/>
              </w:rPr>
            </w:pPr>
          </w:p>
        </w:tc>
        <w:tc>
          <w:tcPr>
            <w:tcW w:w="5143" w:type="dxa"/>
          </w:tcPr>
          <w:p w:rsidR="00371987" w:rsidRDefault="00371987">
            <w:pPr>
              <w:widowControl w:val="0"/>
              <w:shd w:val="clear" w:color="auto" w:fill="FFFFFF"/>
              <w:ind w:left="-540" w:firstLine="709"/>
              <w:jc w:val="center"/>
            </w:pPr>
            <w:r>
              <w:rPr>
                <w:color w:val="000000"/>
                <w:spacing w:val="-1"/>
                <w:szCs w:val="14"/>
              </w:rPr>
              <w:t>Желудочковые экстрасистолы</w:t>
            </w:r>
          </w:p>
          <w:p w:rsidR="00371987" w:rsidRDefault="00371987">
            <w:pPr>
              <w:widowControl w:val="0"/>
              <w:shd w:val="clear" w:color="auto" w:fill="FFFFFF"/>
              <w:ind w:left="-540" w:firstLine="709"/>
              <w:jc w:val="center"/>
            </w:pPr>
            <w:r>
              <w:rPr>
                <w:color w:val="000000"/>
                <w:spacing w:val="-1"/>
                <w:szCs w:val="14"/>
              </w:rPr>
              <w:t>Желудочковая тахикардия</w:t>
            </w:r>
          </w:p>
          <w:p w:rsidR="00371987" w:rsidRDefault="00371987">
            <w:pPr>
              <w:widowControl w:val="0"/>
              <w:shd w:val="clear" w:color="auto" w:fill="FFFFFF"/>
              <w:ind w:left="-540" w:firstLine="709"/>
              <w:jc w:val="center"/>
            </w:pPr>
            <w:r>
              <w:rPr>
                <w:color w:val="000000"/>
                <w:spacing w:val="-2"/>
                <w:szCs w:val="14"/>
              </w:rPr>
              <w:t>Фибрилляция желудочков</w:t>
            </w:r>
          </w:p>
          <w:p w:rsidR="00371987" w:rsidRDefault="00371987">
            <w:pPr>
              <w:widowControl w:val="0"/>
              <w:shd w:val="clear" w:color="auto" w:fill="FFFFFF"/>
              <w:spacing w:before="7"/>
              <w:ind w:left="-540" w:firstLine="709"/>
              <w:jc w:val="center"/>
            </w:pPr>
            <w:r>
              <w:rPr>
                <w:color w:val="000000"/>
                <w:spacing w:val="-1"/>
                <w:szCs w:val="14"/>
              </w:rPr>
              <w:t>Ускоренный идиовентрикулярный ритм</w:t>
            </w:r>
          </w:p>
          <w:p w:rsidR="00371987" w:rsidRDefault="00371987">
            <w:pPr>
              <w:widowControl w:val="0"/>
              <w:shd w:val="clear" w:color="auto" w:fill="FFFFFF"/>
              <w:ind w:left="-540" w:firstLine="709"/>
              <w:jc w:val="center"/>
            </w:pPr>
            <w:r>
              <w:rPr>
                <w:color w:val="000000"/>
                <w:szCs w:val="14"/>
              </w:rPr>
              <w:t xml:space="preserve">Непароксизмальная тахикардия из  </w:t>
            </w:r>
            <w:r>
              <w:rPr>
                <w:color w:val="000000"/>
                <w:spacing w:val="-1"/>
                <w:szCs w:val="14"/>
              </w:rPr>
              <w:t>атриовентрикулярного соединения</w:t>
            </w:r>
          </w:p>
          <w:p w:rsidR="00371987" w:rsidRDefault="00371987">
            <w:pPr>
              <w:widowControl w:val="0"/>
              <w:ind w:firstLine="709"/>
              <w:jc w:val="both"/>
              <w:rPr>
                <w:b/>
                <w:bCs/>
                <w:color w:val="000000"/>
                <w:spacing w:val="-2"/>
                <w:szCs w:val="14"/>
              </w:rPr>
            </w:pPr>
          </w:p>
        </w:tc>
      </w:tr>
      <w:tr w:rsidR="00371987">
        <w:tblPrEx>
          <w:tblCellMar>
            <w:top w:w="0" w:type="dxa"/>
            <w:bottom w:w="0" w:type="dxa"/>
          </w:tblCellMar>
        </w:tblPrEx>
        <w:trPr>
          <w:trHeight w:val="1589"/>
          <w:jc w:val="center"/>
        </w:trPr>
        <w:tc>
          <w:tcPr>
            <w:tcW w:w="4428" w:type="dxa"/>
          </w:tcPr>
          <w:p w:rsidR="00371987" w:rsidRDefault="00371987">
            <w:pPr>
              <w:widowControl w:val="0"/>
              <w:ind w:firstLine="709"/>
              <w:rPr>
                <w:color w:val="000000"/>
                <w:szCs w:val="14"/>
              </w:rPr>
            </w:pPr>
          </w:p>
          <w:p w:rsidR="00371987" w:rsidRDefault="00371987">
            <w:pPr>
              <w:widowControl w:val="0"/>
              <w:ind w:firstLine="709"/>
              <w:rPr>
                <w:b/>
                <w:bCs/>
                <w:color w:val="000000"/>
                <w:spacing w:val="-2"/>
                <w:szCs w:val="14"/>
              </w:rPr>
            </w:pPr>
            <w:r>
              <w:rPr>
                <w:color w:val="000000"/>
                <w:szCs w:val="14"/>
              </w:rPr>
              <w:t>2.  Нарушение насосной</w:t>
            </w:r>
            <w:r>
              <w:rPr>
                <w:color w:val="000000"/>
                <w:szCs w:val="14"/>
              </w:rPr>
              <w:br/>
              <w:t xml:space="preserve">    </w:t>
            </w:r>
            <w:r>
              <w:rPr>
                <w:color w:val="000000"/>
                <w:spacing w:val="-2"/>
                <w:szCs w:val="14"/>
              </w:rPr>
              <w:t>функции сердца/чрезмерная</w:t>
            </w:r>
            <w:r>
              <w:rPr>
                <w:color w:val="000000"/>
                <w:spacing w:val="-2"/>
                <w:szCs w:val="14"/>
              </w:rPr>
              <w:br/>
              <w:t xml:space="preserve">    </w:t>
            </w:r>
            <w:r>
              <w:rPr>
                <w:color w:val="000000"/>
                <w:szCs w:val="14"/>
              </w:rPr>
              <w:t>симпатическая стимуляция</w:t>
            </w:r>
          </w:p>
        </w:tc>
        <w:tc>
          <w:tcPr>
            <w:tcW w:w="5143" w:type="dxa"/>
          </w:tcPr>
          <w:p w:rsidR="00371987" w:rsidRDefault="00371987">
            <w:pPr>
              <w:widowControl w:val="0"/>
              <w:shd w:val="clear" w:color="auto" w:fill="FFFFFF"/>
              <w:ind w:left="-540" w:firstLine="709"/>
              <w:jc w:val="center"/>
              <w:rPr>
                <w:color w:val="000000"/>
                <w:szCs w:val="14"/>
              </w:rPr>
            </w:pPr>
          </w:p>
          <w:p w:rsidR="00371987" w:rsidRDefault="00371987">
            <w:pPr>
              <w:widowControl w:val="0"/>
              <w:shd w:val="clear" w:color="auto" w:fill="FFFFFF"/>
              <w:ind w:left="-540" w:firstLine="709"/>
              <w:jc w:val="center"/>
            </w:pPr>
            <w:r>
              <w:rPr>
                <w:color w:val="000000"/>
                <w:szCs w:val="14"/>
              </w:rPr>
              <w:t>Синусовая тахикардия</w:t>
            </w:r>
          </w:p>
          <w:p w:rsidR="00371987" w:rsidRDefault="00371987">
            <w:pPr>
              <w:widowControl w:val="0"/>
              <w:shd w:val="clear" w:color="auto" w:fill="FFFFFF"/>
              <w:ind w:left="-540" w:firstLine="709"/>
              <w:jc w:val="center"/>
            </w:pPr>
            <w:r>
              <w:rPr>
                <w:color w:val="000000"/>
                <w:spacing w:val="-1"/>
                <w:szCs w:val="14"/>
              </w:rPr>
              <w:t>Мерцание или трепетание предсердий</w:t>
            </w:r>
          </w:p>
          <w:p w:rsidR="00371987" w:rsidRDefault="00371987">
            <w:pPr>
              <w:widowControl w:val="0"/>
              <w:shd w:val="clear" w:color="auto" w:fill="FFFFFF"/>
              <w:ind w:left="-540" w:firstLine="709"/>
              <w:jc w:val="center"/>
            </w:pPr>
            <w:r>
              <w:rPr>
                <w:color w:val="000000"/>
                <w:spacing w:val="-11"/>
                <w:szCs w:val="14"/>
              </w:rPr>
              <w:t>Пароксизмальная суправентрикулярная</w:t>
            </w:r>
          </w:p>
          <w:p w:rsidR="00371987" w:rsidRDefault="00371987">
            <w:pPr>
              <w:widowControl w:val="0"/>
              <w:shd w:val="clear" w:color="auto" w:fill="FFFFFF"/>
              <w:ind w:left="-540" w:right="101" w:firstLine="709"/>
              <w:jc w:val="center"/>
            </w:pPr>
            <w:r>
              <w:rPr>
                <w:color w:val="000000"/>
                <w:spacing w:val="-2"/>
                <w:szCs w:val="14"/>
              </w:rPr>
              <w:t>тахикардия</w:t>
            </w:r>
          </w:p>
          <w:p w:rsidR="00371987" w:rsidRDefault="00371987">
            <w:pPr>
              <w:widowControl w:val="0"/>
              <w:ind w:firstLine="709"/>
              <w:jc w:val="center"/>
              <w:rPr>
                <w:b/>
                <w:bCs/>
                <w:color w:val="000000"/>
                <w:spacing w:val="-2"/>
                <w:szCs w:val="14"/>
              </w:rPr>
            </w:pPr>
          </w:p>
        </w:tc>
      </w:tr>
      <w:tr w:rsidR="00371987">
        <w:tblPrEx>
          <w:tblCellMar>
            <w:top w:w="0" w:type="dxa"/>
            <w:bottom w:w="0" w:type="dxa"/>
          </w:tblCellMar>
        </w:tblPrEx>
        <w:trPr>
          <w:trHeight w:val="1363"/>
          <w:jc w:val="center"/>
        </w:trPr>
        <w:tc>
          <w:tcPr>
            <w:tcW w:w="4428" w:type="dxa"/>
          </w:tcPr>
          <w:p w:rsidR="00371987" w:rsidRDefault="00371987">
            <w:pPr>
              <w:widowControl w:val="0"/>
              <w:ind w:firstLine="709"/>
              <w:rPr>
                <w:b/>
                <w:bCs/>
                <w:color w:val="000000"/>
                <w:spacing w:val="-2"/>
                <w:szCs w:val="14"/>
              </w:rPr>
            </w:pPr>
            <w:r>
              <w:rPr>
                <w:color w:val="000000"/>
                <w:spacing w:val="-2"/>
                <w:szCs w:val="14"/>
              </w:rPr>
              <w:t>3.  Брадиаритмия и нарушения</w:t>
            </w:r>
            <w:r>
              <w:rPr>
                <w:color w:val="000000"/>
                <w:spacing w:val="-2"/>
                <w:szCs w:val="14"/>
              </w:rPr>
              <w:br/>
              <w:t xml:space="preserve">     </w:t>
            </w:r>
            <w:r>
              <w:rPr>
                <w:color w:val="000000"/>
                <w:spacing w:val="-3"/>
                <w:szCs w:val="14"/>
              </w:rPr>
              <w:t>проводимости</w:t>
            </w:r>
          </w:p>
        </w:tc>
        <w:tc>
          <w:tcPr>
            <w:tcW w:w="5143" w:type="dxa"/>
          </w:tcPr>
          <w:p w:rsidR="00371987" w:rsidRDefault="00371987">
            <w:pPr>
              <w:widowControl w:val="0"/>
              <w:shd w:val="clear" w:color="auto" w:fill="FFFFFF"/>
              <w:ind w:left="-540" w:firstLine="709"/>
              <w:jc w:val="center"/>
            </w:pPr>
            <w:r>
              <w:rPr>
                <w:color w:val="000000"/>
                <w:spacing w:val="-1"/>
                <w:szCs w:val="14"/>
              </w:rPr>
              <w:t>Синусовая брадикардия</w:t>
            </w:r>
          </w:p>
          <w:p w:rsidR="00371987" w:rsidRDefault="00371987">
            <w:pPr>
              <w:widowControl w:val="0"/>
              <w:shd w:val="clear" w:color="auto" w:fill="FFFFFF"/>
              <w:ind w:left="-540" w:firstLine="709"/>
              <w:jc w:val="center"/>
            </w:pPr>
            <w:r>
              <w:rPr>
                <w:color w:val="000000"/>
                <w:spacing w:val="-1"/>
                <w:szCs w:val="14"/>
              </w:rPr>
              <w:t>Ритм атриовентрикулярного соединения</w:t>
            </w:r>
          </w:p>
          <w:p w:rsidR="00371987" w:rsidRDefault="00371987">
            <w:pPr>
              <w:widowControl w:val="0"/>
              <w:shd w:val="clear" w:color="auto" w:fill="FFFFFF"/>
              <w:ind w:left="-540" w:firstLine="709"/>
              <w:jc w:val="center"/>
            </w:pPr>
            <w:r>
              <w:rPr>
                <w:color w:val="000000"/>
                <w:spacing w:val="-1"/>
                <w:szCs w:val="14"/>
              </w:rPr>
              <w:t>Атриовентрикулярная блокада</w:t>
            </w:r>
          </w:p>
          <w:p w:rsidR="00371987" w:rsidRDefault="00371987">
            <w:pPr>
              <w:widowControl w:val="0"/>
              <w:shd w:val="clear" w:color="auto" w:fill="FFFFFF"/>
              <w:spacing w:before="7"/>
              <w:ind w:left="-540" w:firstLine="709"/>
              <w:jc w:val="center"/>
            </w:pPr>
            <w:r>
              <w:rPr>
                <w:color w:val="000000"/>
                <w:spacing w:val="-5"/>
                <w:szCs w:val="14"/>
              </w:rPr>
              <w:t>Нарушение внутрижелудочковой проводимости</w:t>
            </w:r>
          </w:p>
          <w:p w:rsidR="00371987" w:rsidRDefault="00371987">
            <w:pPr>
              <w:widowControl w:val="0"/>
              <w:ind w:firstLine="709"/>
              <w:jc w:val="both"/>
              <w:rPr>
                <w:b/>
                <w:bCs/>
                <w:color w:val="000000"/>
                <w:spacing w:val="-2"/>
                <w:szCs w:val="14"/>
              </w:rPr>
            </w:pPr>
          </w:p>
        </w:tc>
      </w:tr>
    </w:tbl>
    <w:p w:rsidR="00371987" w:rsidRDefault="00371987">
      <w:pPr>
        <w:widowControl w:val="0"/>
        <w:shd w:val="clear" w:color="auto" w:fill="FFFFFF"/>
        <w:ind w:left="-540" w:right="14" w:firstLine="709"/>
        <w:jc w:val="both"/>
        <w:rPr>
          <w:color w:val="000000"/>
          <w:szCs w:val="19"/>
        </w:rPr>
      </w:pPr>
    </w:p>
    <w:p w:rsidR="00371987" w:rsidRDefault="00371987">
      <w:pPr>
        <w:widowControl w:val="0"/>
        <w:shd w:val="clear" w:color="auto" w:fill="FFFFFF"/>
        <w:ind w:right="14" w:firstLine="720"/>
        <w:jc w:val="both"/>
      </w:pPr>
      <w:r>
        <w:rPr>
          <w:color w:val="000000"/>
          <w:szCs w:val="19"/>
        </w:rPr>
        <w:t>Для практического врача большое значение имеет клинико-прогностическая классификация нарушений сердечного ритма и прово</w:t>
      </w:r>
      <w:r>
        <w:rPr>
          <w:color w:val="000000"/>
          <w:szCs w:val="19"/>
        </w:rPr>
        <w:softHyphen/>
      </w:r>
      <w:r>
        <w:rPr>
          <w:color w:val="000000"/>
          <w:spacing w:val="1"/>
          <w:szCs w:val="19"/>
        </w:rPr>
        <w:t xml:space="preserve">димости у больных ИМ, достоинством которой является выделение </w:t>
      </w:r>
      <w:r>
        <w:rPr>
          <w:color w:val="000000"/>
          <w:spacing w:val="-2"/>
          <w:szCs w:val="19"/>
        </w:rPr>
        <w:t>двух важнейших групп аритмий - опасных для жизни и не угрожаю</w:t>
      </w:r>
      <w:r>
        <w:rPr>
          <w:color w:val="000000"/>
          <w:spacing w:val="-2"/>
          <w:szCs w:val="19"/>
        </w:rPr>
        <w:softHyphen/>
      </w:r>
      <w:r>
        <w:rPr>
          <w:color w:val="000000"/>
          <w:spacing w:val="1"/>
          <w:szCs w:val="19"/>
        </w:rPr>
        <w:t>щих жизни больных. Этот принцип положен в основу классифика</w:t>
      </w:r>
      <w:r>
        <w:rPr>
          <w:color w:val="000000"/>
          <w:spacing w:val="1"/>
          <w:szCs w:val="19"/>
        </w:rPr>
        <w:softHyphen/>
      </w:r>
      <w:r>
        <w:rPr>
          <w:color w:val="000000"/>
          <w:spacing w:val="-1"/>
          <w:szCs w:val="19"/>
        </w:rPr>
        <w:t xml:space="preserve">ции аритмий и нарушений проводимости при ИМ Гольдберга и Вита </w:t>
      </w:r>
      <w:r>
        <w:rPr>
          <w:color w:val="000000"/>
          <w:spacing w:val="-2"/>
          <w:szCs w:val="19"/>
        </w:rPr>
        <w:t>(1979). Все аритмии и нарушения проводимости при ИМ они подраз</w:t>
      </w:r>
      <w:r>
        <w:rPr>
          <w:color w:val="000000"/>
          <w:szCs w:val="19"/>
        </w:rPr>
        <w:t>деляют на 3 группы:</w:t>
      </w:r>
    </w:p>
    <w:p w:rsidR="00371987" w:rsidRDefault="00371987">
      <w:pPr>
        <w:widowControl w:val="0"/>
        <w:numPr>
          <w:ilvl w:val="0"/>
          <w:numId w:val="2"/>
        </w:numPr>
        <w:shd w:val="clear" w:color="auto" w:fill="FFFFFF"/>
        <w:tabs>
          <w:tab w:val="left" w:pos="374"/>
        </w:tabs>
        <w:ind w:firstLine="720"/>
        <w:jc w:val="both"/>
        <w:rPr>
          <w:color w:val="000000"/>
          <w:szCs w:val="19"/>
        </w:rPr>
      </w:pPr>
      <w:r>
        <w:rPr>
          <w:color w:val="000000"/>
          <w:spacing w:val="-1"/>
          <w:szCs w:val="19"/>
        </w:rPr>
        <w:t>существенно не влияющие на прогноз, не приводящие к наруше</w:t>
      </w:r>
      <w:r>
        <w:rPr>
          <w:color w:val="000000"/>
          <w:spacing w:val="-2"/>
          <w:szCs w:val="19"/>
        </w:rPr>
        <w:t xml:space="preserve">ниям гемодинамики </w:t>
      </w:r>
    </w:p>
    <w:p w:rsidR="00371987" w:rsidRDefault="00371987">
      <w:pPr>
        <w:widowControl w:val="0"/>
        <w:shd w:val="clear" w:color="auto" w:fill="FFFFFF"/>
        <w:tabs>
          <w:tab w:val="left" w:pos="374"/>
        </w:tabs>
        <w:ind w:left="-540" w:firstLine="709"/>
        <w:jc w:val="both"/>
        <w:rPr>
          <w:color w:val="000000"/>
          <w:szCs w:val="19"/>
        </w:rPr>
      </w:pPr>
      <w:r>
        <w:rPr>
          <w:color w:val="000000"/>
          <w:spacing w:val="-2"/>
          <w:szCs w:val="19"/>
        </w:rPr>
        <w:t>и не требующие срочных лечебных меропри</w:t>
      </w:r>
      <w:r>
        <w:rPr>
          <w:color w:val="000000"/>
          <w:szCs w:val="19"/>
        </w:rPr>
        <w:t>ятий, т.е. прогностически индифферентные;</w:t>
      </w:r>
    </w:p>
    <w:p w:rsidR="00371987" w:rsidRDefault="00371987">
      <w:pPr>
        <w:widowControl w:val="0"/>
        <w:numPr>
          <w:ilvl w:val="0"/>
          <w:numId w:val="2"/>
        </w:numPr>
        <w:shd w:val="clear" w:color="auto" w:fill="FFFFFF"/>
        <w:tabs>
          <w:tab w:val="left" w:pos="374"/>
        </w:tabs>
        <w:ind w:firstLine="709"/>
        <w:jc w:val="both"/>
        <w:rPr>
          <w:color w:val="000000"/>
          <w:szCs w:val="19"/>
        </w:rPr>
      </w:pPr>
      <w:r>
        <w:rPr>
          <w:color w:val="000000"/>
          <w:spacing w:val="1"/>
          <w:szCs w:val="19"/>
        </w:rPr>
        <w:t>существенно отягчающие состояние больного, требующие экст</w:t>
      </w:r>
      <w:r>
        <w:rPr>
          <w:color w:val="000000"/>
          <w:spacing w:val="-2"/>
          <w:szCs w:val="19"/>
        </w:rPr>
        <w:t>ренного антиаритмического лечения (прогностически серьезные);</w:t>
      </w:r>
    </w:p>
    <w:p w:rsidR="00371987" w:rsidRDefault="00371987">
      <w:pPr>
        <w:widowControl w:val="0"/>
        <w:numPr>
          <w:ilvl w:val="0"/>
          <w:numId w:val="2"/>
        </w:numPr>
        <w:shd w:val="clear" w:color="auto" w:fill="FFFFFF"/>
        <w:tabs>
          <w:tab w:val="left" w:pos="374"/>
        </w:tabs>
        <w:ind w:firstLine="720"/>
        <w:jc w:val="both"/>
        <w:rPr>
          <w:color w:val="000000"/>
          <w:szCs w:val="19"/>
        </w:rPr>
      </w:pPr>
      <w:r>
        <w:rPr>
          <w:color w:val="000000"/>
          <w:szCs w:val="19"/>
        </w:rPr>
        <w:lastRenderedPageBreak/>
        <w:t>представляющие угрозу для жизни больного, требующие немедленной антиаритмической терапии, а в ряде случаев реанимаци</w:t>
      </w:r>
      <w:r>
        <w:rPr>
          <w:color w:val="000000"/>
          <w:spacing w:val="1"/>
          <w:szCs w:val="19"/>
        </w:rPr>
        <w:t>онных мероприятий (опасные для жизни аритмии).</w:t>
      </w:r>
    </w:p>
    <w:p w:rsidR="00371987" w:rsidRDefault="00371987">
      <w:pPr>
        <w:widowControl w:val="0"/>
        <w:shd w:val="clear" w:color="auto" w:fill="FFFFFF"/>
        <w:tabs>
          <w:tab w:val="left" w:pos="374"/>
        </w:tabs>
        <w:ind w:left="-540"/>
        <w:jc w:val="both"/>
        <w:rPr>
          <w:color w:val="000000"/>
          <w:szCs w:val="19"/>
        </w:rPr>
      </w:pPr>
    </w:p>
    <w:p w:rsidR="00371987" w:rsidRDefault="00371987">
      <w:pPr>
        <w:widowControl w:val="0"/>
        <w:shd w:val="clear" w:color="auto" w:fill="FFFFFF"/>
        <w:tabs>
          <w:tab w:val="left" w:pos="374"/>
        </w:tabs>
        <w:ind w:left="-540"/>
        <w:jc w:val="both"/>
        <w:rPr>
          <w:color w:val="000000"/>
          <w:szCs w:val="19"/>
        </w:rPr>
      </w:pPr>
    </w:p>
    <w:tbl>
      <w:tblPr>
        <w:tblW w:w="0" w:type="auto"/>
        <w:jc w:val="center"/>
        <w:tblLayout w:type="fixed"/>
        <w:tblCellMar>
          <w:left w:w="40" w:type="dxa"/>
          <w:right w:w="40" w:type="dxa"/>
        </w:tblCellMar>
        <w:tblLook w:val="0000" w:firstRow="0" w:lastRow="0" w:firstColumn="0" w:lastColumn="0" w:noHBand="0" w:noVBand="0"/>
      </w:tblPr>
      <w:tblGrid>
        <w:gridCol w:w="2700"/>
        <w:gridCol w:w="3600"/>
        <w:gridCol w:w="2880"/>
      </w:tblGrid>
      <w:tr w:rsidR="00371987">
        <w:tblPrEx>
          <w:tblCellMar>
            <w:top w:w="0" w:type="dxa"/>
            <w:bottom w:w="0" w:type="dxa"/>
          </w:tblCellMar>
        </w:tblPrEx>
        <w:trPr>
          <w:trHeight w:hRule="exact" w:val="1130"/>
          <w:jc w:val="center"/>
        </w:trPr>
        <w:tc>
          <w:tcPr>
            <w:tcW w:w="9180" w:type="dxa"/>
            <w:gridSpan w:val="3"/>
            <w:tcBorders>
              <w:top w:val="nil"/>
              <w:left w:val="nil"/>
              <w:bottom w:val="single" w:sz="6" w:space="0" w:color="auto"/>
              <w:right w:val="nil"/>
            </w:tcBorders>
            <w:shd w:val="clear" w:color="auto" w:fill="FFFFFF"/>
          </w:tcPr>
          <w:p w:rsidR="00371987" w:rsidRDefault="00371987">
            <w:pPr>
              <w:widowControl w:val="0"/>
              <w:shd w:val="clear" w:color="auto" w:fill="FFFFFF"/>
              <w:spacing w:line="209" w:lineRule="exact"/>
              <w:ind w:firstLine="709"/>
              <w:jc w:val="center"/>
              <w:rPr>
                <w:i/>
                <w:iCs/>
                <w:color w:val="000000"/>
                <w:spacing w:val="-1"/>
                <w:szCs w:val="16"/>
              </w:rPr>
            </w:pPr>
          </w:p>
          <w:p w:rsidR="00371987" w:rsidRDefault="00371987">
            <w:pPr>
              <w:widowControl w:val="0"/>
              <w:shd w:val="clear" w:color="auto" w:fill="FFFFFF"/>
              <w:spacing w:line="209" w:lineRule="exact"/>
              <w:ind w:firstLine="709"/>
              <w:rPr>
                <w:i/>
                <w:iCs/>
                <w:color w:val="000000"/>
                <w:spacing w:val="-1"/>
                <w:szCs w:val="16"/>
              </w:rPr>
            </w:pPr>
            <w:r>
              <w:rPr>
                <w:i/>
                <w:iCs/>
                <w:color w:val="000000"/>
                <w:spacing w:val="-1"/>
                <w:szCs w:val="16"/>
              </w:rPr>
              <w:t xml:space="preserve"> </w:t>
            </w:r>
          </w:p>
          <w:p w:rsidR="00371987" w:rsidRDefault="00371987">
            <w:pPr>
              <w:widowControl w:val="0"/>
              <w:shd w:val="clear" w:color="auto" w:fill="FFFFFF"/>
              <w:spacing w:line="209" w:lineRule="exact"/>
              <w:ind w:firstLine="709"/>
              <w:jc w:val="center"/>
              <w:rPr>
                <w:b/>
              </w:rPr>
            </w:pPr>
            <w:r>
              <w:rPr>
                <w:b/>
                <w:i/>
                <w:iCs/>
                <w:color w:val="000000"/>
                <w:spacing w:val="-1"/>
                <w:szCs w:val="16"/>
              </w:rPr>
              <w:t xml:space="preserve">Клинико-прогностическая классификация нарушений ритма </w:t>
            </w:r>
            <w:r>
              <w:rPr>
                <w:b/>
                <w:i/>
                <w:iCs/>
                <w:color w:val="000000"/>
                <w:spacing w:val="1"/>
                <w:szCs w:val="16"/>
              </w:rPr>
              <w:t>сердца и проводимости у больных инфарктом миокарда</w:t>
            </w:r>
          </w:p>
          <w:p w:rsidR="00371987" w:rsidRDefault="00371987">
            <w:pPr>
              <w:widowControl w:val="0"/>
              <w:shd w:val="clear" w:color="auto" w:fill="FFFFFF"/>
              <w:spacing w:line="209" w:lineRule="exact"/>
              <w:ind w:firstLine="709"/>
              <w:rPr>
                <w:sz w:val="20"/>
              </w:rPr>
            </w:pPr>
          </w:p>
        </w:tc>
      </w:tr>
      <w:tr w:rsidR="00371987">
        <w:tblPrEx>
          <w:tblCellMar>
            <w:top w:w="0" w:type="dxa"/>
            <w:bottom w:w="0" w:type="dxa"/>
          </w:tblCellMar>
        </w:tblPrEx>
        <w:trPr>
          <w:trHeight w:val="1396"/>
          <w:jc w:val="center"/>
        </w:trPr>
        <w:tc>
          <w:tcPr>
            <w:tcW w:w="2700" w:type="dxa"/>
            <w:tcBorders>
              <w:top w:val="single" w:sz="6" w:space="0" w:color="auto"/>
              <w:left w:val="single" w:sz="4" w:space="0" w:color="auto"/>
              <w:bottom w:val="single" w:sz="4" w:space="0" w:color="auto"/>
              <w:right w:val="single" w:sz="4" w:space="0" w:color="auto"/>
            </w:tcBorders>
            <w:shd w:val="clear" w:color="auto" w:fill="FFFFFF"/>
          </w:tcPr>
          <w:p w:rsidR="00371987" w:rsidRDefault="00371987">
            <w:pPr>
              <w:widowControl w:val="0"/>
              <w:shd w:val="clear" w:color="auto" w:fill="FFFFFF"/>
              <w:ind w:left="102" w:right="178" w:firstLine="180"/>
              <w:jc w:val="center"/>
              <w:rPr>
                <w:color w:val="000000"/>
                <w:spacing w:val="-4"/>
                <w:szCs w:val="15"/>
              </w:rPr>
            </w:pPr>
            <w:r>
              <w:rPr>
                <w:color w:val="000000"/>
                <w:spacing w:val="-4"/>
                <w:szCs w:val="15"/>
              </w:rPr>
              <w:t>Прогностически</w:t>
            </w:r>
          </w:p>
          <w:p w:rsidR="00371987" w:rsidRDefault="00371987">
            <w:pPr>
              <w:widowControl w:val="0"/>
              <w:shd w:val="clear" w:color="auto" w:fill="FFFFFF"/>
              <w:ind w:left="102" w:right="178" w:firstLine="180"/>
              <w:jc w:val="center"/>
            </w:pPr>
            <w:r>
              <w:rPr>
                <w:color w:val="000000"/>
                <w:spacing w:val="-5"/>
                <w:szCs w:val="14"/>
              </w:rPr>
              <w:t>индифферентные</w:t>
            </w:r>
          </w:p>
          <w:p w:rsidR="00371987" w:rsidRDefault="00371987">
            <w:pPr>
              <w:widowControl w:val="0"/>
              <w:shd w:val="clear" w:color="auto" w:fill="FFFFFF"/>
              <w:ind w:left="102" w:right="178" w:firstLine="180"/>
              <w:jc w:val="center"/>
              <w:rPr>
                <w:color w:val="000000"/>
                <w:spacing w:val="1"/>
                <w:szCs w:val="14"/>
              </w:rPr>
            </w:pPr>
            <w:r>
              <w:rPr>
                <w:color w:val="000000"/>
                <w:szCs w:val="14"/>
              </w:rPr>
              <w:t xml:space="preserve">(не опасные для </w:t>
            </w:r>
            <w:r>
              <w:rPr>
                <w:color w:val="000000"/>
                <w:spacing w:val="1"/>
                <w:szCs w:val="14"/>
              </w:rPr>
              <w:t>жизни) аритмии</w:t>
            </w:r>
          </w:p>
          <w:p w:rsidR="00371987" w:rsidRDefault="00371987">
            <w:pPr>
              <w:widowControl w:val="0"/>
              <w:shd w:val="clear" w:color="auto" w:fill="FFFFFF"/>
              <w:ind w:left="102" w:right="178" w:firstLine="180"/>
            </w:pPr>
          </w:p>
        </w:tc>
        <w:tc>
          <w:tcPr>
            <w:tcW w:w="3600" w:type="dxa"/>
            <w:tcBorders>
              <w:top w:val="single" w:sz="6" w:space="0" w:color="auto"/>
              <w:left w:val="single" w:sz="4" w:space="0" w:color="auto"/>
              <w:bottom w:val="single" w:sz="4" w:space="0" w:color="auto"/>
              <w:right w:val="single" w:sz="4" w:space="0" w:color="auto"/>
            </w:tcBorders>
            <w:shd w:val="clear" w:color="auto" w:fill="FFFFFF"/>
          </w:tcPr>
          <w:p w:rsidR="00371987" w:rsidRDefault="00371987">
            <w:pPr>
              <w:widowControl w:val="0"/>
              <w:shd w:val="clear" w:color="auto" w:fill="FFFFFF"/>
              <w:ind w:left="282" w:right="178" w:firstLine="260"/>
              <w:jc w:val="center"/>
            </w:pPr>
            <w:r>
              <w:rPr>
                <w:color w:val="000000"/>
                <w:spacing w:val="3"/>
                <w:szCs w:val="14"/>
              </w:rPr>
              <w:t>Прогностически серьезные</w:t>
            </w:r>
          </w:p>
          <w:p w:rsidR="00371987" w:rsidRDefault="00371987">
            <w:pPr>
              <w:widowControl w:val="0"/>
              <w:shd w:val="clear" w:color="auto" w:fill="FFFFFF"/>
              <w:ind w:left="282" w:right="178" w:firstLine="260"/>
              <w:jc w:val="center"/>
              <w:rPr>
                <w:color w:val="000000"/>
                <w:spacing w:val="4"/>
                <w:szCs w:val="14"/>
              </w:rPr>
            </w:pPr>
            <w:r>
              <w:rPr>
                <w:color w:val="000000"/>
                <w:spacing w:val="4"/>
                <w:szCs w:val="14"/>
              </w:rPr>
              <w:t>аритмии</w:t>
            </w:r>
          </w:p>
          <w:p w:rsidR="00371987" w:rsidRDefault="00371987">
            <w:pPr>
              <w:widowControl w:val="0"/>
              <w:shd w:val="clear" w:color="auto" w:fill="FFFFFF"/>
              <w:ind w:left="282" w:right="178" w:firstLine="260"/>
              <w:jc w:val="center"/>
            </w:pPr>
          </w:p>
          <w:p w:rsidR="00371987" w:rsidRDefault="00371987">
            <w:pPr>
              <w:widowControl w:val="0"/>
              <w:shd w:val="clear" w:color="auto" w:fill="FFFFFF"/>
              <w:ind w:left="282" w:right="178" w:firstLine="260"/>
            </w:pPr>
          </w:p>
        </w:tc>
        <w:tc>
          <w:tcPr>
            <w:tcW w:w="2880" w:type="dxa"/>
            <w:tcBorders>
              <w:top w:val="single" w:sz="6" w:space="0" w:color="auto"/>
              <w:left w:val="single" w:sz="4" w:space="0" w:color="auto"/>
              <w:bottom w:val="single" w:sz="4" w:space="0" w:color="auto"/>
              <w:right w:val="single" w:sz="4" w:space="0" w:color="auto"/>
            </w:tcBorders>
            <w:shd w:val="clear" w:color="auto" w:fill="FFFFFF"/>
          </w:tcPr>
          <w:p w:rsidR="00371987" w:rsidRDefault="00371987">
            <w:pPr>
              <w:widowControl w:val="0"/>
              <w:shd w:val="clear" w:color="auto" w:fill="FFFFFF"/>
              <w:ind w:left="102" w:right="178" w:firstLine="268"/>
              <w:jc w:val="center"/>
            </w:pPr>
            <w:r>
              <w:rPr>
                <w:color w:val="000000"/>
                <w:szCs w:val="14"/>
              </w:rPr>
              <w:t>Опасные для</w:t>
            </w:r>
          </w:p>
          <w:p w:rsidR="00371987" w:rsidRDefault="00371987">
            <w:pPr>
              <w:widowControl w:val="0"/>
              <w:shd w:val="clear" w:color="auto" w:fill="FFFFFF"/>
              <w:ind w:left="102" w:right="178" w:firstLine="268"/>
              <w:jc w:val="center"/>
              <w:rPr>
                <w:color w:val="000000"/>
                <w:spacing w:val="3"/>
                <w:szCs w:val="14"/>
              </w:rPr>
            </w:pPr>
            <w:r>
              <w:rPr>
                <w:color w:val="000000"/>
                <w:spacing w:val="3"/>
                <w:szCs w:val="14"/>
              </w:rPr>
              <w:t>жизни аритмии</w:t>
            </w:r>
          </w:p>
          <w:p w:rsidR="00371987" w:rsidRDefault="00371987">
            <w:pPr>
              <w:widowControl w:val="0"/>
              <w:shd w:val="clear" w:color="auto" w:fill="FFFFFF"/>
              <w:ind w:left="102" w:right="178" w:firstLine="268"/>
              <w:jc w:val="center"/>
              <w:rPr>
                <w:color w:val="000000"/>
                <w:spacing w:val="3"/>
                <w:szCs w:val="14"/>
              </w:rPr>
            </w:pPr>
          </w:p>
          <w:p w:rsidR="00371987" w:rsidRDefault="00371987">
            <w:pPr>
              <w:widowControl w:val="0"/>
              <w:shd w:val="clear" w:color="auto" w:fill="FFFFFF"/>
              <w:ind w:left="102" w:right="178" w:firstLine="268"/>
              <w:jc w:val="center"/>
              <w:rPr>
                <w:color w:val="000000"/>
                <w:spacing w:val="3"/>
                <w:szCs w:val="14"/>
              </w:rPr>
            </w:pPr>
          </w:p>
          <w:p w:rsidR="00371987" w:rsidRDefault="00371987">
            <w:pPr>
              <w:widowControl w:val="0"/>
              <w:shd w:val="clear" w:color="auto" w:fill="FFFFFF"/>
              <w:ind w:left="102" w:right="178" w:firstLine="268"/>
            </w:pPr>
          </w:p>
        </w:tc>
      </w:tr>
      <w:tr w:rsidR="00371987">
        <w:tblPrEx>
          <w:tblCellMar>
            <w:top w:w="0" w:type="dxa"/>
            <w:bottom w:w="0" w:type="dxa"/>
          </w:tblCellMar>
        </w:tblPrEx>
        <w:trPr>
          <w:trHeight w:val="6552"/>
          <w:jc w:val="center"/>
        </w:trPr>
        <w:tc>
          <w:tcPr>
            <w:tcW w:w="2700" w:type="dxa"/>
            <w:tcBorders>
              <w:top w:val="single" w:sz="4" w:space="0" w:color="auto"/>
              <w:left w:val="single" w:sz="4" w:space="0" w:color="auto"/>
              <w:bottom w:val="single" w:sz="4" w:space="0" w:color="auto"/>
              <w:right w:val="single" w:sz="4" w:space="0" w:color="auto"/>
            </w:tcBorders>
            <w:shd w:val="clear" w:color="auto" w:fill="FFFFFF"/>
          </w:tcPr>
          <w:p w:rsidR="00371987" w:rsidRDefault="00371987">
            <w:pPr>
              <w:widowControl w:val="0"/>
              <w:shd w:val="clear" w:color="auto" w:fill="FFFFFF"/>
              <w:ind w:left="102" w:right="178" w:firstLine="180"/>
              <w:rPr>
                <w:rFonts w:ascii="Arial" w:hAnsi="Arial"/>
                <w:color w:val="000000"/>
                <w:spacing w:val="-4"/>
                <w:sz w:val="20"/>
                <w:szCs w:val="14"/>
              </w:rPr>
            </w:pPr>
          </w:p>
          <w:p w:rsidR="00371987" w:rsidRDefault="00371987">
            <w:pPr>
              <w:widowControl w:val="0"/>
              <w:shd w:val="clear" w:color="auto" w:fill="FFFFFF"/>
              <w:ind w:left="102" w:right="178" w:firstLine="180"/>
              <w:rPr>
                <w:sz w:val="20"/>
              </w:rPr>
            </w:pPr>
            <w:r>
              <w:rPr>
                <w:rFonts w:ascii="Arial" w:hAnsi="Arial"/>
                <w:color w:val="000000"/>
                <w:spacing w:val="-4"/>
                <w:sz w:val="20"/>
                <w:szCs w:val="14"/>
              </w:rPr>
              <w:t>-Синусовая аритмия</w:t>
            </w:r>
            <w:r>
              <w:rPr>
                <w:sz w:val="20"/>
              </w:rPr>
              <w:t xml:space="preserve"> </w:t>
            </w:r>
          </w:p>
          <w:p w:rsidR="00371987" w:rsidRDefault="00371987">
            <w:pPr>
              <w:widowControl w:val="0"/>
              <w:shd w:val="clear" w:color="auto" w:fill="FFFFFF"/>
              <w:ind w:left="102" w:right="178" w:firstLine="180"/>
              <w:rPr>
                <w:sz w:val="20"/>
              </w:rPr>
            </w:pPr>
            <w:r>
              <w:rPr>
                <w:rFonts w:ascii="Arial" w:hAnsi="Arial"/>
                <w:color w:val="000000"/>
                <w:spacing w:val="-5"/>
                <w:sz w:val="20"/>
                <w:szCs w:val="14"/>
              </w:rPr>
              <w:t>-Синусовая</w:t>
            </w:r>
            <w:r>
              <w:rPr>
                <w:sz w:val="20"/>
              </w:rPr>
              <w:t xml:space="preserve"> </w:t>
            </w:r>
          </w:p>
          <w:p w:rsidR="00371987" w:rsidRDefault="00371987">
            <w:pPr>
              <w:widowControl w:val="0"/>
              <w:shd w:val="clear" w:color="auto" w:fill="FFFFFF"/>
              <w:ind w:left="102" w:right="178" w:firstLine="180"/>
              <w:rPr>
                <w:sz w:val="20"/>
              </w:rPr>
            </w:pPr>
            <w:r>
              <w:rPr>
                <w:rFonts w:ascii="Arial" w:hAnsi="Arial"/>
                <w:color w:val="000000"/>
                <w:spacing w:val="-5"/>
                <w:sz w:val="20"/>
                <w:szCs w:val="14"/>
              </w:rPr>
              <w:t>брадикардия с</w:t>
            </w:r>
            <w:r>
              <w:rPr>
                <w:sz w:val="20"/>
              </w:rPr>
              <w:t xml:space="preserve"> </w:t>
            </w:r>
            <w:r>
              <w:rPr>
                <w:rFonts w:ascii="Arial" w:hAnsi="Arial"/>
                <w:color w:val="000000"/>
                <w:spacing w:val="-4"/>
                <w:sz w:val="20"/>
                <w:szCs w:val="14"/>
              </w:rPr>
              <w:t>час</w:t>
            </w:r>
            <w:r>
              <w:rPr>
                <w:rFonts w:ascii="Arial" w:hAnsi="Arial"/>
                <w:color w:val="000000"/>
                <w:spacing w:val="-4"/>
                <w:sz w:val="20"/>
                <w:szCs w:val="14"/>
              </w:rPr>
              <w:softHyphen/>
              <w:t>тотой сокращения</w:t>
            </w:r>
            <w:r>
              <w:rPr>
                <w:sz w:val="20"/>
              </w:rPr>
              <w:t xml:space="preserve"> </w:t>
            </w:r>
            <w:r>
              <w:rPr>
                <w:rFonts w:ascii="Arial" w:hAnsi="Arial"/>
                <w:color w:val="000000"/>
                <w:spacing w:val="-5"/>
                <w:sz w:val="20"/>
                <w:szCs w:val="14"/>
              </w:rPr>
              <w:t xml:space="preserve">сердца больше </w:t>
            </w:r>
            <w:r>
              <w:rPr>
                <w:rFonts w:ascii="Arial" w:hAnsi="Arial"/>
                <w:color w:val="000000"/>
                <w:spacing w:val="-10"/>
                <w:sz w:val="20"/>
                <w:szCs w:val="14"/>
              </w:rPr>
              <w:t>50 мин</w:t>
            </w:r>
            <w:r>
              <w:rPr>
                <w:sz w:val="20"/>
              </w:rPr>
              <w:t xml:space="preserve"> </w:t>
            </w:r>
          </w:p>
          <w:p w:rsidR="00371987" w:rsidRDefault="00371987">
            <w:pPr>
              <w:widowControl w:val="0"/>
              <w:shd w:val="clear" w:color="auto" w:fill="FFFFFF"/>
              <w:ind w:left="102" w:right="178" w:firstLine="180"/>
              <w:rPr>
                <w:rFonts w:ascii="Arial" w:hAnsi="Arial"/>
                <w:color w:val="000000"/>
                <w:spacing w:val="-9"/>
                <w:sz w:val="20"/>
                <w:szCs w:val="14"/>
              </w:rPr>
            </w:pPr>
            <w:r>
              <w:rPr>
                <w:rFonts w:ascii="Arial" w:hAnsi="Arial"/>
                <w:color w:val="000000"/>
                <w:spacing w:val="-5"/>
                <w:sz w:val="20"/>
                <w:szCs w:val="14"/>
              </w:rPr>
              <w:t>-Синусовая тахикар</w:t>
            </w:r>
            <w:r>
              <w:rPr>
                <w:rFonts w:ascii="Arial" w:hAnsi="Arial"/>
                <w:color w:val="000000"/>
                <w:spacing w:val="-5"/>
                <w:sz w:val="20"/>
                <w:szCs w:val="14"/>
              </w:rPr>
              <w:softHyphen/>
              <w:t>дия</w:t>
            </w:r>
            <w:r>
              <w:rPr>
                <w:sz w:val="20"/>
              </w:rPr>
              <w:t xml:space="preserve"> </w:t>
            </w:r>
            <w:r>
              <w:rPr>
                <w:rFonts w:ascii="Arial" w:hAnsi="Arial"/>
                <w:color w:val="000000"/>
                <w:spacing w:val="-4"/>
                <w:sz w:val="20"/>
                <w:szCs w:val="14"/>
              </w:rPr>
              <w:t xml:space="preserve">с частотой </w:t>
            </w:r>
            <w:r>
              <w:rPr>
                <w:rFonts w:ascii="Arial" w:hAnsi="Arial"/>
                <w:color w:val="000000"/>
                <w:spacing w:val="-5"/>
                <w:sz w:val="20"/>
                <w:szCs w:val="14"/>
              </w:rPr>
              <w:t>сокращений сердца</w:t>
            </w:r>
            <w:r>
              <w:rPr>
                <w:sz w:val="20"/>
              </w:rPr>
              <w:t xml:space="preserve"> </w:t>
            </w:r>
            <w:r>
              <w:rPr>
                <w:rFonts w:ascii="Arial" w:hAnsi="Arial"/>
                <w:color w:val="000000"/>
                <w:spacing w:val="-9"/>
                <w:sz w:val="20"/>
                <w:szCs w:val="14"/>
              </w:rPr>
              <w:t>меньше 110 мин</w:t>
            </w:r>
          </w:p>
          <w:p w:rsidR="00371987" w:rsidRDefault="00371987">
            <w:pPr>
              <w:widowControl w:val="0"/>
              <w:shd w:val="clear" w:color="auto" w:fill="FFFFFF"/>
              <w:ind w:left="102" w:right="178" w:firstLine="180"/>
              <w:rPr>
                <w:sz w:val="20"/>
              </w:rPr>
            </w:pPr>
            <w:r>
              <w:rPr>
                <w:rFonts w:ascii="Arial" w:hAnsi="Arial"/>
                <w:color w:val="000000"/>
                <w:spacing w:val="-6"/>
                <w:sz w:val="20"/>
                <w:szCs w:val="14"/>
              </w:rPr>
              <w:t>-Миграция водителя</w:t>
            </w:r>
            <w:r>
              <w:rPr>
                <w:sz w:val="20"/>
              </w:rPr>
              <w:t xml:space="preserve"> </w:t>
            </w:r>
          </w:p>
          <w:p w:rsidR="00371987" w:rsidRDefault="00371987">
            <w:pPr>
              <w:widowControl w:val="0"/>
              <w:shd w:val="clear" w:color="auto" w:fill="FFFFFF"/>
              <w:ind w:left="102" w:right="178" w:firstLine="180"/>
              <w:rPr>
                <w:sz w:val="20"/>
              </w:rPr>
            </w:pPr>
            <w:r>
              <w:rPr>
                <w:rFonts w:ascii="Arial" w:hAnsi="Arial"/>
                <w:color w:val="000000"/>
                <w:spacing w:val="-6"/>
                <w:sz w:val="20"/>
                <w:szCs w:val="14"/>
              </w:rPr>
              <w:t>ритма по п</w:t>
            </w:r>
            <w:r>
              <w:rPr>
                <w:rFonts w:ascii="Arial" w:hAnsi="Arial"/>
                <w:color w:val="000000"/>
                <w:spacing w:val="-8"/>
                <w:sz w:val="20"/>
                <w:szCs w:val="14"/>
              </w:rPr>
              <w:t>ред</w:t>
            </w:r>
            <w:r>
              <w:rPr>
                <w:rFonts w:ascii="Arial" w:hAnsi="Arial"/>
                <w:color w:val="000000"/>
                <w:spacing w:val="-8"/>
                <w:sz w:val="20"/>
                <w:szCs w:val="14"/>
              </w:rPr>
              <w:softHyphen/>
              <w:t>сердиям</w:t>
            </w:r>
            <w:r>
              <w:rPr>
                <w:sz w:val="20"/>
              </w:rPr>
              <w:t xml:space="preserve"> </w:t>
            </w:r>
          </w:p>
          <w:p w:rsidR="00371987" w:rsidRDefault="00371987">
            <w:pPr>
              <w:widowControl w:val="0"/>
              <w:shd w:val="clear" w:color="auto" w:fill="FFFFFF"/>
              <w:ind w:left="102" w:right="178" w:firstLine="180"/>
              <w:rPr>
                <w:sz w:val="20"/>
              </w:rPr>
            </w:pPr>
            <w:r>
              <w:rPr>
                <w:rFonts w:ascii="Arial" w:hAnsi="Arial"/>
                <w:color w:val="000000"/>
                <w:spacing w:val="-4"/>
                <w:sz w:val="20"/>
                <w:szCs w:val="14"/>
              </w:rPr>
              <w:t>-Редкие (5 и меньше за 1</w:t>
            </w:r>
            <w:r>
              <w:rPr>
                <w:rFonts w:ascii="Arial" w:hAnsi="Arial"/>
                <w:color w:val="000000"/>
                <w:spacing w:val="-5"/>
                <w:sz w:val="20"/>
                <w:szCs w:val="14"/>
              </w:rPr>
              <w:t xml:space="preserve"> мин) предсердные и</w:t>
            </w:r>
            <w:r>
              <w:rPr>
                <w:sz w:val="20"/>
              </w:rPr>
              <w:t xml:space="preserve"> </w:t>
            </w:r>
            <w:r>
              <w:rPr>
                <w:rFonts w:ascii="Arial" w:hAnsi="Arial"/>
                <w:color w:val="000000"/>
                <w:spacing w:val="-6"/>
                <w:sz w:val="20"/>
                <w:szCs w:val="14"/>
              </w:rPr>
              <w:t>же</w:t>
            </w:r>
            <w:r>
              <w:rPr>
                <w:rFonts w:ascii="Arial" w:hAnsi="Arial"/>
                <w:color w:val="000000"/>
                <w:spacing w:val="-6"/>
                <w:sz w:val="20"/>
                <w:szCs w:val="14"/>
              </w:rPr>
              <w:softHyphen/>
              <w:t>лудочковые</w:t>
            </w:r>
            <w:r>
              <w:rPr>
                <w:sz w:val="20"/>
              </w:rPr>
              <w:t xml:space="preserve"> </w:t>
            </w:r>
            <w:r>
              <w:rPr>
                <w:rFonts w:ascii="Arial" w:hAnsi="Arial"/>
                <w:color w:val="000000"/>
                <w:spacing w:val="-5"/>
                <w:sz w:val="20"/>
                <w:szCs w:val="14"/>
              </w:rPr>
              <w:t>экстрасис</w:t>
            </w:r>
            <w:r>
              <w:rPr>
                <w:rFonts w:ascii="Arial" w:hAnsi="Arial"/>
                <w:color w:val="000000"/>
                <w:spacing w:val="-5"/>
                <w:sz w:val="20"/>
                <w:szCs w:val="14"/>
              </w:rPr>
              <w:softHyphen/>
              <w:t>толы</w:t>
            </w:r>
            <w:r>
              <w:rPr>
                <w:sz w:val="20"/>
              </w:rPr>
              <w:t xml:space="preserve"> </w:t>
            </w:r>
          </w:p>
          <w:p w:rsidR="00371987" w:rsidRDefault="00371987">
            <w:pPr>
              <w:widowControl w:val="0"/>
              <w:shd w:val="clear" w:color="auto" w:fill="FFFFFF"/>
              <w:ind w:left="102" w:right="178" w:firstLine="180"/>
              <w:rPr>
                <w:sz w:val="20"/>
              </w:rPr>
            </w:pPr>
            <w:r>
              <w:rPr>
                <w:rFonts w:ascii="Arial" w:hAnsi="Arial"/>
                <w:color w:val="000000"/>
                <w:spacing w:val="-10"/>
                <w:sz w:val="20"/>
                <w:szCs w:val="14"/>
              </w:rPr>
              <w:t>-Преходящая</w:t>
            </w:r>
            <w:r>
              <w:rPr>
                <w:sz w:val="20"/>
              </w:rPr>
              <w:t xml:space="preserve"> </w:t>
            </w:r>
          </w:p>
          <w:p w:rsidR="00371987" w:rsidRDefault="00371987">
            <w:pPr>
              <w:widowControl w:val="0"/>
              <w:shd w:val="clear" w:color="auto" w:fill="FFFFFF"/>
              <w:ind w:left="102" w:right="178" w:firstLine="180"/>
              <w:rPr>
                <w:color w:val="000000"/>
                <w:spacing w:val="-4"/>
                <w:szCs w:val="15"/>
              </w:rPr>
            </w:pPr>
            <w:r>
              <w:rPr>
                <w:rFonts w:ascii="Arial" w:hAnsi="Arial"/>
                <w:color w:val="000000"/>
                <w:spacing w:val="-5"/>
                <w:sz w:val="20"/>
                <w:szCs w:val="14"/>
              </w:rPr>
              <w:t>атриовентрикуляр</w:t>
            </w:r>
            <w:r>
              <w:rPr>
                <w:rFonts w:ascii="Arial" w:hAnsi="Arial"/>
                <w:color w:val="000000"/>
                <w:spacing w:val="-5"/>
                <w:sz w:val="20"/>
                <w:szCs w:val="14"/>
              </w:rPr>
              <w:softHyphen/>
              <w:t>ная</w:t>
            </w:r>
            <w:r>
              <w:rPr>
                <w:sz w:val="20"/>
              </w:rPr>
              <w:t xml:space="preserve">  </w:t>
            </w:r>
            <w:r>
              <w:rPr>
                <w:rFonts w:ascii="Arial" w:hAnsi="Arial"/>
                <w:color w:val="000000"/>
                <w:spacing w:val="-7"/>
                <w:sz w:val="20"/>
                <w:szCs w:val="14"/>
              </w:rPr>
              <w:t>блокада 1 ст.</w:t>
            </w:r>
          </w:p>
        </w:tc>
        <w:tc>
          <w:tcPr>
            <w:tcW w:w="3600" w:type="dxa"/>
            <w:tcBorders>
              <w:top w:val="single" w:sz="4" w:space="0" w:color="auto"/>
              <w:left w:val="single" w:sz="4" w:space="0" w:color="auto"/>
              <w:bottom w:val="single" w:sz="4" w:space="0" w:color="auto"/>
              <w:right w:val="single" w:sz="4" w:space="0" w:color="auto"/>
            </w:tcBorders>
            <w:shd w:val="clear" w:color="auto" w:fill="FFFFFF"/>
          </w:tcPr>
          <w:p w:rsidR="00371987" w:rsidRDefault="00371987">
            <w:pPr>
              <w:widowControl w:val="0"/>
              <w:shd w:val="clear" w:color="auto" w:fill="FFFFFF"/>
              <w:ind w:left="282" w:right="178" w:firstLine="260"/>
              <w:rPr>
                <w:rFonts w:ascii="Arial" w:hAnsi="Arial"/>
                <w:color w:val="000000"/>
                <w:spacing w:val="-2"/>
                <w:sz w:val="20"/>
                <w:szCs w:val="14"/>
              </w:rPr>
            </w:pPr>
          </w:p>
          <w:p w:rsidR="00371987" w:rsidRDefault="00371987">
            <w:pPr>
              <w:widowControl w:val="0"/>
              <w:shd w:val="clear" w:color="auto" w:fill="FFFFFF"/>
              <w:ind w:left="282" w:right="178" w:firstLine="260"/>
              <w:rPr>
                <w:sz w:val="20"/>
              </w:rPr>
            </w:pPr>
            <w:r>
              <w:rPr>
                <w:rFonts w:ascii="Arial" w:hAnsi="Arial"/>
                <w:color w:val="000000"/>
                <w:spacing w:val="-2"/>
                <w:sz w:val="20"/>
                <w:szCs w:val="14"/>
              </w:rPr>
              <w:t>-Синусовая тахикардия с час</w:t>
            </w:r>
            <w:r>
              <w:rPr>
                <w:rFonts w:ascii="Arial" w:hAnsi="Arial"/>
                <w:color w:val="000000"/>
                <w:spacing w:val="-2"/>
                <w:sz w:val="20"/>
                <w:szCs w:val="14"/>
              </w:rPr>
              <w:softHyphen/>
              <w:t>тотой</w:t>
            </w:r>
            <w:r>
              <w:rPr>
                <w:sz w:val="20"/>
              </w:rPr>
              <w:t xml:space="preserve">  </w:t>
            </w:r>
            <w:r>
              <w:rPr>
                <w:rFonts w:ascii="Arial" w:hAnsi="Arial"/>
                <w:color w:val="000000"/>
                <w:spacing w:val="-8"/>
                <w:sz w:val="20"/>
                <w:szCs w:val="14"/>
              </w:rPr>
              <w:t>сокращений сердца больше 110 мин</w:t>
            </w:r>
            <w:r>
              <w:rPr>
                <w:sz w:val="20"/>
              </w:rPr>
              <w:t xml:space="preserve"> </w:t>
            </w:r>
          </w:p>
          <w:p w:rsidR="00371987" w:rsidRDefault="00371987">
            <w:pPr>
              <w:widowControl w:val="0"/>
              <w:shd w:val="clear" w:color="auto" w:fill="FFFFFF"/>
              <w:ind w:left="282" w:right="178" w:firstLine="260"/>
              <w:rPr>
                <w:sz w:val="20"/>
              </w:rPr>
            </w:pPr>
            <w:r>
              <w:rPr>
                <w:rFonts w:ascii="Arial" w:hAnsi="Arial"/>
                <w:color w:val="000000"/>
                <w:spacing w:val="-3"/>
                <w:sz w:val="20"/>
                <w:szCs w:val="14"/>
              </w:rPr>
              <w:t xml:space="preserve">-Синусовая брадикардия </w:t>
            </w:r>
            <w:r>
              <w:rPr>
                <w:rFonts w:ascii="Arial" w:hAnsi="Arial"/>
                <w:i/>
                <w:iCs/>
                <w:color w:val="000000"/>
                <w:spacing w:val="-3"/>
                <w:sz w:val="20"/>
                <w:szCs w:val="14"/>
              </w:rPr>
              <w:t xml:space="preserve">с </w:t>
            </w:r>
            <w:r>
              <w:rPr>
                <w:rFonts w:ascii="Arial" w:hAnsi="Arial"/>
                <w:color w:val="000000"/>
                <w:spacing w:val="-3"/>
                <w:sz w:val="20"/>
                <w:szCs w:val="14"/>
              </w:rPr>
              <w:t>частотой</w:t>
            </w:r>
            <w:r>
              <w:rPr>
                <w:sz w:val="20"/>
              </w:rPr>
              <w:t xml:space="preserve"> </w:t>
            </w:r>
            <w:r>
              <w:rPr>
                <w:rFonts w:ascii="Arial" w:hAnsi="Arial"/>
                <w:color w:val="000000"/>
                <w:spacing w:val="-5"/>
                <w:sz w:val="20"/>
                <w:szCs w:val="14"/>
              </w:rPr>
              <w:t>сокращений сердца меньше 50 мин</w:t>
            </w:r>
            <w:r>
              <w:rPr>
                <w:sz w:val="20"/>
              </w:rPr>
              <w:t xml:space="preserve"> </w:t>
            </w:r>
          </w:p>
          <w:p w:rsidR="00371987" w:rsidRDefault="00371987">
            <w:pPr>
              <w:widowControl w:val="0"/>
              <w:shd w:val="clear" w:color="auto" w:fill="FFFFFF"/>
              <w:ind w:left="282" w:right="178" w:firstLine="260"/>
              <w:rPr>
                <w:sz w:val="20"/>
              </w:rPr>
            </w:pPr>
            <w:r>
              <w:rPr>
                <w:rFonts w:ascii="Arial" w:hAnsi="Arial"/>
                <w:color w:val="000000"/>
                <w:spacing w:val="-3"/>
                <w:sz w:val="20"/>
                <w:szCs w:val="14"/>
              </w:rPr>
              <w:t>-Частые предсердные экстра</w:t>
            </w:r>
            <w:r>
              <w:rPr>
                <w:rFonts w:ascii="Arial" w:hAnsi="Arial"/>
                <w:color w:val="000000"/>
                <w:spacing w:val="-3"/>
                <w:sz w:val="20"/>
                <w:szCs w:val="14"/>
              </w:rPr>
              <w:softHyphen/>
              <w:t>систолы</w:t>
            </w:r>
            <w:r>
              <w:rPr>
                <w:sz w:val="20"/>
              </w:rPr>
              <w:t xml:space="preserve"> </w:t>
            </w:r>
            <w:r>
              <w:rPr>
                <w:rFonts w:ascii="Arial" w:hAnsi="Arial" w:cs="Arial"/>
                <w:color w:val="000000"/>
                <w:spacing w:val="-4"/>
                <w:sz w:val="20"/>
                <w:szCs w:val="14"/>
              </w:rPr>
              <w:t>(предвестники мерца</w:t>
            </w:r>
            <w:r>
              <w:rPr>
                <w:rFonts w:ascii="Arial" w:hAnsi="Arial" w:cs="Arial"/>
                <w:color w:val="000000"/>
                <w:spacing w:val="-4"/>
                <w:sz w:val="20"/>
                <w:szCs w:val="14"/>
              </w:rPr>
              <w:softHyphen/>
              <w:t>тельной аритмии)</w:t>
            </w:r>
            <w:r>
              <w:rPr>
                <w:sz w:val="20"/>
              </w:rPr>
              <w:t xml:space="preserve"> </w:t>
            </w:r>
          </w:p>
          <w:p w:rsidR="00371987" w:rsidRDefault="00371987">
            <w:pPr>
              <w:widowControl w:val="0"/>
              <w:shd w:val="clear" w:color="auto" w:fill="FFFFFF"/>
              <w:ind w:left="282" w:right="178" w:firstLine="260"/>
              <w:rPr>
                <w:rFonts w:ascii="Arial" w:hAnsi="Arial" w:cs="Arial"/>
                <w:color w:val="000000"/>
                <w:spacing w:val="-3"/>
                <w:sz w:val="20"/>
                <w:szCs w:val="14"/>
              </w:rPr>
            </w:pPr>
            <w:r>
              <w:rPr>
                <w:rFonts w:ascii="Arial" w:hAnsi="Arial"/>
                <w:color w:val="000000"/>
                <w:spacing w:val="-2"/>
                <w:sz w:val="20"/>
                <w:szCs w:val="14"/>
              </w:rPr>
              <w:t>-Частые групповые, политоп</w:t>
            </w:r>
            <w:r>
              <w:rPr>
                <w:rFonts w:ascii="Arial" w:hAnsi="Arial"/>
                <w:color w:val="000000"/>
                <w:spacing w:val="-2"/>
                <w:sz w:val="20"/>
                <w:szCs w:val="14"/>
              </w:rPr>
              <w:softHyphen/>
              <w:t>ные, ранние желудочковые экст</w:t>
            </w:r>
            <w:r>
              <w:rPr>
                <w:rFonts w:ascii="Arial" w:hAnsi="Arial"/>
                <w:color w:val="000000"/>
                <w:spacing w:val="-2"/>
                <w:sz w:val="20"/>
                <w:szCs w:val="14"/>
              </w:rPr>
              <w:softHyphen/>
              <w:t>ра</w:t>
            </w:r>
            <w:r>
              <w:rPr>
                <w:rFonts w:ascii="Arial" w:hAnsi="Arial"/>
                <w:color w:val="000000"/>
                <w:spacing w:val="-2"/>
                <w:sz w:val="20"/>
                <w:szCs w:val="14"/>
              </w:rPr>
              <w:softHyphen/>
              <w:t>систолы</w:t>
            </w:r>
            <w:r>
              <w:rPr>
                <w:sz w:val="20"/>
              </w:rPr>
              <w:t xml:space="preserve"> </w:t>
            </w:r>
            <w:r>
              <w:rPr>
                <w:rFonts w:ascii="Arial" w:hAnsi="Arial" w:cs="Arial"/>
                <w:color w:val="000000"/>
                <w:spacing w:val="-3"/>
                <w:sz w:val="20"/>
                <w:szCs w:val="14"/>
              </w:rPr>
              <w:t>(предвестники мер</w:t>
            </w:r>
            <w:r>
              <w:rPr>
                <w:rFonts w:ascii="Arial" w:hAnsi="Arial" w:cs="Arial"/>
                <w:color w:val="000000"/>
                <w:spacing w:val="-3"/>
                <w:sz w:val="20"/>
                <w:szCs w:val="14"/>
              </w:rPr>
              <w:softHyphen/>
              <w:t>цания же</w:t>
            </w:r>
            <w:r>
              <w:rPr>
                <w:rFonts w:ascii="Arial" w:hAnsi="Arial" w:cs="Arial"/>
                <w:color w:val="000000"/>
                <w:spacing w:val="-3"/>
                <w:sz w:val="20"/>
                <w:szCs w:val="14"/>
              </w:rPr>
              <w:softHyphen/>
              <w:t xml:space="preserve">лудочков) </w:t>
            </w:r>
          </w:p>
          <w:p w:rsidR="00371987" w:rsidRDefault="00371987">
            <w:pPr>
              <w:widowControl w:val="0"/>
              <w:shd w:val="clear" w:color="auto" w:fill="FFFFFF"/>
              <w:ind w:left="282" w:right="178" w:firstLine="260"/>
              <w:rPr>
                <w:sz w:val="20"/>
              </w:rPr>
            </w:pPr>
            <w:r>
              <w:rPr>
                <w:rFonts w:ascii="Arial" w:hAnsi="Arial" w:cs="Arial"/>
                <w:color w:val="000000"/>
                <w:spacing w:val="-3"/>
                <w:sz w:val="20"/>
                <w:szCs w:val="14"/>
              </w:rPr>
              <w:t>-Синоаурикулярная блокада</w:t>
            </w:r>
            <w:r>
              <w:rPr>
                <w:sz w:val="20"/>
              </w:rPr>
              <w:t xml:space="preserve"> </w:t>
            </w:r>
          </w:p>
          <w:p w:rsidR="00371987" w:rsidRDefault="00371987">
            <w:pPr>
              <w:widowControl w:val="0"/>
              <w:shd w:val="clear" w:color="auto" w:fill="FFFFFF"/>
              <w:ind w:left="282" w:right="178" w:firstLine="260"/>
              <w:rPr>
                <w:sz w:val="20"/>
              </w:rPr>
            </w:pPr>
            <w:r>
              <w:rPr>
                <w:rFonts w:ascii="Arial" w:hAnsi="Arial"/>
                <w:color w:val="000000"/>
                <w:spacing w:val="-2"/>
                <w:sz w:val="20"/>
                <w:szCs w:val="14"/>
              </w:rPr>
              <w:t>-Атриовентрикулярная бло</w:t>
            </w:r>
            <w:r>
              <w:rPr>
                <w:rFonts w:ascii="Arial" w:hAnsi="Arial"/>
                <w:color w:val="000000"/>
                <w:spacing w:val="-2"/>
                <w:sz w:val="20"/>
                <w:szCs w:val="14"/>
              </w:rPr>
              <w:softHyphen/>
              <w:t xml:space="preserve">када </w:t>
            </w:r>
            <w:r>
              <w:rPr>
                <w:rFonts w:ascii="Arial" w:hAnsi="Arial"/>
                <w:color w:val="000000"/>
                <w:spacing w:val="-2"/>
                <w:sz w:val="20"/>
                <w:szCs w:val="14"/>
                <w:lang w:val="en-US"/>
              </w:rPr>
              <w:t>II</w:t>
            </w:r>
            <w:r>
              <w:rPr>
                <w:rFonts w:ascii="Arial" w:hAnsi="Arial"/>
                <w:color w:val="000000"/>
                <w:spacing w:val="-2"/>
                <w:sz w:val="20"/>
                <w:szCs w:val="14"/>
              </w:rPr>
              <w:t>-</w:t>
            </w:r>
            <w:r>
              <w:rPr>
                <w:rFonts w:ascii="Arial" w:hAnsi="Arial"/>
                <w:color w:val="000000"/>
                <w:spacing w:val="-2"/>
                <w:sz w:val="20"/>
                <w:szCs w:val="14"/>
                <w:lang w:val="en-US"/>
              </w:rPr>
              <w:t>III</w:t>
            </w:r>
            <w:r>
              <w:rPr>
                <w:rFonts w:ascii="Arial" w:hAnsi="Arial"/>
                <w:color w:val="000000"/>
                <w:spacing w:val="-2"/>
                <w:sz w:val="20"/>
                <w:szCs w:val="14"/>
              </w:rPr>
              <w:t xml:space="preserve"> ст.</w:t>
            </w:r>
            <w:r>
              <w:rPr>
                <w:sz w:val="20"/>
              </w:rPr>
              <w:t xml:space="preserve"> </w:t>
            </w:r>
          </w:p>
          <w:p w:rsidR="00371987" w:rsidRDefault="00371987">
            <w:pPr>
              <w:widowControl w:val="0"/>
              <w:shd w:val="clear" w:color="auto" w:fill="FFFFFF"/>
              <w:ind w:left="282" w:right="178" w:firstLine="260"/>
              <w:rPr>
                <w:rFonts w:ascii="Arial" w:hAnsi="Arial"/>
                <w:color w:val="000000"/>
                <w:spacing w:val="-4"/>
                <w:sz w:val="20"/>
                <w:szCs w:val="14"/>
              </w:rPr>
            </w:pPr>
            <w:r>
              <w:rPr>
                <w:rFonts w:ascii="Arial" w:hAnsi="Arial"/>
                <w:color w:val="000000"/>
                <w:spacing w:val="-4"/>
                <w:sz w:val="20"/>
                <w:szCs w:val="14"/>
              </w:rPr>
              <w:t xml:space="preserve">-Идиовентрикулярный ритм </w:t>
            </w:r>
          </w:p>
          <w:p w:rsidR="00371987" w:rsidRDefault="00371987">
            <w:pPr>
              <w:widowControl w:val="0"/>
              <w:shd w:val="clear" w:color="auto" w:fill="FFFFFF"/>
              <w:ind w:left="282" w:right="178" w:firstLine="260"/>
              <w:rPr>
                <w:sz w:val="20"/>
              </w:rPr>
            </w:pPr>
            <w:r>
              <w:rPr>
                <w:rFonts w:ascii="Arial" w:hAnsi="Arial"/>
                <w:color w:val="000000"/>
                <w:spacing w:val="-4"/>
                <w:sz w:val="20"/>
                <w:szCs w:val="14"/>
              </w:rPr>
              <w:t>-Ритм из атриовентрику</w:t>
            </w:r>
            <w:r>
              <w:rPr>
                <w:rFonts w:ascii="Arial" w:hAnsi="Arial"/>
                <w:color w:val="000000"/>
                <w:spacing w:val="-4"/>
                <w:sz w:val="20"/>
                <w:szCs w:val="14"/>
              </w:rPr>
              <w:softHyphen/>
              <w:t>ляр</w:t>
            </w:r>
            <w:r>
              <w:rPr>
                <w:rFonts w:ascii="Arial" w:hAnsi="Arial"/>
                <w:color w:val="000000"/>
                <w:spacing w:val="-4"/>
                <w:sz w:val="20"/>
                <w:szCs w:val="14"/>
              </w:rPr>
              <w:softHyphen/>
              <w:t>ного</w:t>
            </w:r>
            <w:r>
              <w:rPr>
                <w:sz w:val="20"/>
              </w:rPr>
              <w:t xml:space="preserve"> </w:t>
            </w:r>
            <w:r>
              <w:rPr>
                <w:rFonts w:ascii="Arial" w:hAnsi="Arial"/>
                <w:color w:val="000000"/>
                <w:spacing w:val="-5"/>
                <w:sz w:val="20"/>
                <w:szCs w:val="14"/>
              </w:rPr>
              <w:t>соединения</w:t>
            </w:r>
            <w:r>
              <w:rPr>
                <w:sz w:val="20"/>
              </w:rPr>
              <w:t xml:space="preserve"> </w:t>
            </w:r>
          </w:p>
          <w:p w:rsidR="00371987" w:rsidRDefault="00371987">
            <w:pPr>
              <w:widowControl w:val="0"/>
              <w:shd w:val="clear" w:color="auto" w:fill="FFFFFF"/>
              <w:ind w:left="282" w:right="178" w:firstLine="260"/>
              <w:rPr>
                <w:sz w:val="20"/>
              </w:rPr>
            </w:pPr>
            <w:r>
              <w:rPr>
                <w:rFonts w:ascii="Arial" w:hAnsi="Arial"/>
                <w:color w:val="000000"/>
                <w:spacing w:val="-8"/>
                <w:sz w:val="20"/>
                <w:szCs w:val="14"/>
              </w:rPr>
              <w:t>-Суправентрикулярная</w:t>
            </w:r>
            <w:r>
              <w:rPr>
                <w:sz w:val="20"/>
              </w:rPr>
              <w:t xml:space="preserve"> </w:t>
            </w:r>
          </w:p>
          <w:p w:rsidR="00371987" w:rsidRDefault="00371987">
            <w:pPr>
              <w:widowControl w:val="0"/>
              <w:shd w:val="clear" w:color="auto" w:fill="FFFFFF"/>
              <w:ind w:left="282" w:right="178" w:firstLine="260"/>
              <w:rPr>
                <w:sz w:val="20"/>
              </w:rPr>
            </w:pPr>
            <w:r>
              <w:rPr>
                <w:rFonts w:ascii="Arial" w:hAnsi="Arial"/>
                <w:color w:val="000000"/>
                <w:spacing w:val="-6"/>
                <w:sz w:val="20"/>
                <w:szCs w:val="14"/>
              </w:rPr>
              <w:t>пароксизмальная тахикардия</w:t>
            </w:r>
            <w:r>
              <w:rPr>
                <w:sz w:val="20"/>
              </w:rPr>
              <w:t xml:space="preserve"> </w:t>
            </w:r>
          </w:p>
          <w:p w:rsidR="00371987" w:rsidRDefault="00371987">
            <w:pPr>
              <w:widowControl w:val="0"/>
              <w:shd w:val="clear" w:color="auto" w:fill="FFFFFF"/>
              <w:ind w:left="282" w:right="178" w:firstLine="260"/>
              <w:rPr>
                <w:sz w:val="20"/>
              </w:rPr>
            </w:pPr>
            <w:r>
              <w:rPr>
                <w:rFonts w:ascii="Arial" w:hAnsi="Arial"/>
                <w:color w:val="000000"/>
                <w:spacing w:val="-3"/>
                <w:sz w:val="20"/>
                <w:szCs w:val="14"/>
              </w:rPr>
              <w:t>-Мерцание и трепетание пред</w:t>
            </w:r>
            <w:r>
              <w:rPr>
                <w:rFonts w:ascii="Arial" w:hAnsi="Arial"/>
                <w:color w:val="000000"/>
                <w:spacing w:val="-3"/>
                <w:sz w:val="20"/>
                <w:szCs w:val="14"/>
              </w:rPr>
              <w:softHyphen/>
              <w:t>сердий</w:t>
            </w:r>
            <w:r>
              <w:rPr>
                <w:sz w:val="20"/>
              </w:rPr>
              <w:t xml:space="preserve"> </w:t>
            </w:r>
          </w:p>
          <w:p w:rsidR="00371987" w:rsidRDefault="00371987">
            <w:pPr>
              <w:widowControl w:val="0"/>
              <w:shd w:val="clear" w:color="auto" w:fill="FFFFFF"/>
              <w:ind w:left="282" w:right="178" w:firstLine="260"/>
              <w:rPr>
                <w:color w:val="000000"/>
                <w:spacing w:val="3"/>
                <w:szCs w:val="14"/>
              </w:rPr>
            </w:pPr>
            <w:r>
              <w:rPr>
                <w:rFonts w:ascii="Arial" w:hAnsi="Arial"/>
                <w:color w:val="000000"/>
                <w:spacing w:val="-3"/>
                <w:sz w:val="20"/>
                <w:szCs w:val="14"/>
              </w:rPr>
              <w:t>-Синдром слабости синусо</w:t>
            </w:r>
            <w:r>
              <w:rPr>
                <w:rFonts w:ascii="Arial" w:hAnsi="Arial"/>
                <w:color w:val="000000"/>
                <w:spacing w:val="-3"/>
                <w:sz w:val="20"/>
                <w:szCs w:val="14"/>
              </w:rPr>
              <w:softHyphen/>
              <w:t>вого узла</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371987" w:rsidRDefault="00371987">
            <w:pPr>
              <w:widowControl w:val="0"/>
              <w:shd w:val="clear" w:color="auto" w:fill="FFFFFF"/>
              <w:ind w:left="102" w:right="178" w:firstLine="268"/>
              <w:rPr>
                <w:rFonts w:ascii="Arial" w:hAnsi="Arial"/>
                <w:color w:val="000000"/>
                <w:spacing w:val="-5"/>
                <w:sz w:val="20"/>
                <w:szCs w:val="14"/>
              </w:rPr>
            </w:pPr>
          </w:p>
          <w:p w:rsidR="00371987" w:rsidRDefault="00371987">
            <w:pPr>
              <w:widowControl w:val="0"/>
              <w:shd w:val="clear" w:color="auto" w:fill="FFFFFF"/>
              <w:ind w:left="102" w:right="178" w:firstLine="268"/>
              <w:rPr>
                <w:sz w:val="20"/>
              </w:rPr>
            </w:pPr>
            <w:r>
              <w:rPr>
                <w:rFonts w:ascii="Arial" w:hAnsi="Arial"/>
                <w:color w:val="000000"/>
                <w:spacing w:val="-5"/>
                <w:sz w:val="20"/>
                <w:szCs w:val="14"/>
              </w:rPr>
              <w:t>-Пароксизмальная</w:t>
            </w:r>
            <w:r>
              <w:rPr>
                <w:sz w:val="20"/>
              </w:rPr>
              <w:t xml:space="preserve"> </w:t>
            </w:r>
          </w:p>
          <w:p w:rsidR="00371987" w:rsidRDefault="00371987">
            <w:pPr>
              <w:widowControl w:val="0"/>
              <w:shd w:val="clear" w:color="auto" w:fill="FFFFFF"/>
              <w:ind w:left="102" w:right="178" w:firstLine="268"/>
              <w:rPr>
                <w:sz w:val="20"/>
              </w:rPr>
            </w:pPr>
            <w:r>
              <w:rPr>
                <w:rFonts w:ascii="Arial" w:hAnsi="Arial"/>
                <w:color w:val="000000"/>
                <w:spacing w:val="-4"/>
                <w:sz w:val="20"/>
                <w:szCs w:val="14"/>
              </w:rPr>
              <w:t>желудочковая</w:t>
            </w:r>
            <w:r>
              <w:rPr>
                <w:sz w:val="20"/>
              </w:rPr>
              <w:t xml:space="preserve"> </w:t>
            </w:r>
          </w:p>
          <w:p w:rsidR="00371987" w:rsidRDefault="00371987">
            <w:pPr>
              <w:widowControl w:val="0"/>
              <w:shd w:val="clear" w:color="auto" w:fill="FFFFFF"/>
              <w:ind w:left="102" w:right="178" w:firstLine="268"/>
              <w:rPr>
                <w:sz w:val="20"/>
              </w:rPr>
            </w:pPr>
            <w:r>
              <w:rPr>
                <w:rFonts w:ascii="Arial" w:hAnsi="Arial"/>
                <w:color w:val="000000"/>
                <w:spacing w:val="-5"/>
                <w:sz w:val="20"/>
                <w:szCs w:val="14"/>
              </w:rPr>
              <w:t>тахикардия</w:t>
            </w:r>
            <w:r>
              <w:rPr>
                <w:sz w:val="20"/>
              </w:rPr>
              <w:t xml:space="preserve"> </w:t>
            </w:r>
          </w:p>
          <w:p w:rsidR="00371987" w:rsidRDefault="00371987">
            <w:pPr>
              <w:widowControl w:val="0"/>
              <w:shd w:val="clear" w:color="auto" w:fill="FFFFFF"/>
              <w:ind w:left="102" w:right="178" w:firstLine="268"/>
              <w:rPr>
                <w:sz w:val="20"/>
              </w:rPr>
            </w:pPr>
            <w:r>
              <w:rPr>
                <w:rFonts w:ascii="Arial" w:hAnsi="Arial"/>
                <w:color w:val="000000"/>
                <w:spacing w:val="-6"/>
                <w:sz w:val="20"/>
                <w:szCs w:val="14"/>
              </w:rPr>
              <w:t>-Фибрилляция</w:t>
            </w:r>
            <w:r>
              <w:rPr>
                <w:sz w:val="20"/>
              </w:rPr>
              <w:t xml:space="preserve"> </w:t>
            </w:r>
          </w:p>
          <w:p w:rsidR="00371987" w:rsidRDefault="00371987">
            <w:pPr>
              <w:widowControl w:val="0"/>
              <w:shd w:val="clear" w:color="auto" w:fill="FFFFFF"/>
              <w:ind w:left="102" w:right="178" w:firstLine="268"/>
              <w:rPr>
                <w:sz w:val="20"/>
              </w:rPr>
            </w:pPr>
            <w:r>
              <w:rPr>
                <w:rFonts w:ascii="Arial" w:hAnsi="Arial"/>
                <w:color w:val="000000"/>
                <w:spacing w:val="-3"/>
                <w:sz w:val="20"/>
                <w:szCs w:val="14"/>
              </w:rPr>
              <w:t>желудочков</w:t>
            </w:r>
            <w:r>
              <w:rPr>
                <w:sz w:val="20"/>
              </w:rPr>
              <w:t xml:space="preserve"> </w:t>
            </w:r>
          </w:p>
          <w:p w:rsidR="00371987" w:rsidRDefault="00371987">
            <w:pPr>
              <w:widowControl w:val="0"/>
              <w:shd w:val="clear" w:color="auto" w:fill="FFFFFF"/>
              <w:ind w:left="102" w:right="178" w:firstLine="268"/>
              <w:rPr>
                <w:sz w:val="20"/>
              </w:rPr>
            </w:pPr>
            <w:r>
              <w:rPr>
                <w:rFonts w:ascii="Arial" w:hAnsi="Arial"/>
                <w:color w:val="000000"/>
                <w:spacing w:val="-4"/>
                <w:sz w:val="20"/>
                <w:szCs w:val="14"/>
              </w:rPr>
              <w:t xml:space="preserve">-Трепетание </w:t>
            </w:r>
            <w:r>
              <w:rPr>
                <w:rFonts w:ascii="Arial" w:hAnsi="Arial"/>
                <w:color w:val="000000"/>
                <w:spacing w:val="-3"/>
                <w:sz w:val="20"/>
                <w:szCs w:val="14"/>
              </w:rPr>
              <w:t>желу</w:t>
            </w:r>
            <w:r>
              <w:rPr>
                <w:rFonts w:ascii="Arial" w:hAnsi="Arial"/>
                <w:color w:val="000000"/>
                <w:spacing w:val="-3"/>
                <w:sz w:val="20"/>
                <w:szCs w:val="14"/>
              </w:rPr>
              <w:softHyphen/>
              <w:t>доч</w:t>
            </w:r>
            <w:r>
              <w:rPr>
                <w:rFonts w:ascii="Arial" w:hAnsi="Arial"/>
                <w:color w:val="000000"/>
                <w:spacing w:val="-3"/>
                <w:sz w:val="20"/>
                <w:szCs w:val="14"/>
              </w:rPr>
              <w:softHyphen/>
              <w:t>ков</w:t>
            </w:r>
            <w:r>
              <w:rPr>
                <w:sz w:val="20"/>
              </w:rPr>
              <w:t xml:space="preserve"> </w:t>
            </w:r>
          </w:p>
          <w:p w:rsidR="00371987" w:rsidRDefault="00371987">
            <w:pPr>
              <w:widowControl w:val="0"/>
              <w:shd w:val="clear" w:color="auto" w:fill="FFFFFF"/>
              <w:ind w:left="102" w:right="178" w:firstLine="268"/>
              <w:rPr>
                <w:sz w:val="20"/>
              </w:rPr>
            </w:pPr>
            <w:r>
              <w:rPr>
                <w:rFonts w:ascii="Arial" w:hAnsi="Arial"/>
                <w:color w:val="000000"/>
                <w:spacing w:val="-3"/>
                <w:sz w:val="20"/>
                <w:szCs w:val="14"/>
              </w:rPr>
              <w:t>-П</w:t>
            </w:r>
            <w:r>
              <w:rPr>
                <w:rFonts w:ascii="Arial" w:hAnsi="Arial"/>
                <w:color w:val="000000"/>
                <w:spacing w:val="-7"/>
                <w:sz w:val="20"/>
                <w:szCs w:val="14"/>
              </w:rPr>
              <w:t>ол</w:t>
            </w:r>
            <w:r>
              <w:rPr>
                <w:rFonts w:ascii="Arial" w:hAnsi="Arial"/>
                <w:color w:val="000000"/>
                <w:spacing w:val="-7"/>
                <w:sz w:val="20"/>
                <w:szCs w:val="14"/>
              </w:rPr>
              <w:softHyphen/>
              <w:t>ная</w:t>
            </w:r>
            <w:r>
              <w:rPr>
                <w:sz w:val="20"/>
              </w:rPr>
              <w:t xml:space="preserve"> </w:t>
            </w:r>
            <w:r>
              <w:rPr>
                <w:rFonts w:ascii="Arial" w:hAnsi="Arial"/>
                <w:color w:val="000000"/>
                <w:spacing w:val="-3"/>
                <w:sz w:val="20"/>
                <w:szCs w:val="14"/>
              </w:rPr>
              <w:t>атриовентри</w:t>
            </w:r>
            <w:r>
              <w:rPr>
                <w:rFonts w:ascii="Arial" w:hAnsi="Arial"/>
                <w:color w:val="000000"/>
                <w:spacing w:val="-4"/>
                <w:sz w:val="20"/>
                <w:szCs w:val="14"/>
              </w:rPr>
              <w:t>ку</w:t>
            </w:r>
            <w:r>
              <w:rPr>
                <w:rFonts w:ascii="Arial" w:hAnsi="Arial"/>
                <w:color w:val="000000"/>
                <w:spacing w:val="-4"/>
                <w:sz w:val="20"/>
                <w:szCs w:val="14"/>
              </w:rPr>
              <w:softHyphen/>
              <w:t>лярная</w:t>
            </w:r>
            <w:r>
              <w:rPr>
                <w:sz w:val="20"/>
              </w:rPr>
              <w:t xml:space="preserve"> </w:t>
            </w:r>
            <w:r>
              <w:rPr>
                <w:rFonts w:ascii="Arial" w:hAnsi="Arial"/>
                <w:color w:val="000000"/>
                <w:spacing w:val="-7"/>
                <w:sz w:val="20"/>
                <w:szCs w:val="14"/>
              </w:rPr>
              <w:t>бло</w:t>
            </w:r>
            <w:r>
              <w:rPr>
                <w:rFonts w:ascii="Arial" w:hAnsi="Arial"/>
                <w:color w:val="000000"/>
                <w:spacing w:val="-7"/>
                <w:sz w:val="20"/>
                <w:szCs w:val="14"/>
              </w:rPr>
              <w:softHyphen/>
              <w:t>када</w:t>
            </w:r>
            <w:r>
              <w:rPr>
                <w:sz w:val="20"/>
              </w:rPr>
              <w:t xml:space="preserve"> </w:t>
            </w:r>
          </w:p>
          <w:p w:rsidR="00371987" w:rsidRDefault="00371987">
            <w:pPr>
              <w:widowControl w:val="0"/>
              <w:shd w:val="clear" w:color="auto" w:fill="FFFFFF"/>
              <w:ind w:left="102" w:right="178" w:firstLine="268"/>
              <w:rPr>
                <w:color w:val="000000"/>
                <w:szCs w:val="14"/>
              </w:rPr>
            </w:pPr>
            <w:r>
              <w:rPr>
                <w:rFonts w:ascii="Arial" w:hAnsi="Arial"/>
                <w:color w:val="000000"/>
                <w:spacing w:val="-4"/>
                <w:sz w:val="20"/>
                <w:szCs w:val="14"/>
              </w:rPr>
              <w:t>-Асистолия желу</w:t>
            </w:r>
            <w:r>
              <w:rPr>
                <w:rFonts w:ascii="Arial" w:hAnsi="Arial"/>
                <w:color w:val="000000"/>
                <w:spacing w:val="-4"/>
                <w:sz w:val="20"/>
                <w:szCs w:val="14"/>
              </w:rPr>
              <w:softHyphen/>
              <w:t>доч</w:t>
            </w:r>
            <w:r>
              <w:rPr>
                <w:rFonts w:ascii="Arial" w:hAnsi="Arial"/>
                <w:color w:val="000000"/>
                <w:spacing w:val="-4"/>
                <w:sz w:val="20"/>
                <w:szCs w:val="14"/>
              </w:rPr>
              <w:softHyphen/>
              <w:t>ков</w:t>
            </w:r>
            <w:r>
              <w:rPr>
                <w:sz w:val="20"/>
              </w:rPr>
              <w:t xml:space="preserve"> </w:t>
            </w:r>
          </w:p>
        </w:tc>
      </w:tr>
    </w:tbl>
    <w:p w:rsidR="00371987" w:rsidRDefault="00371987">
      <w:pPr>
        <w:widowControl w:val="0"/>
        <w:shd w:val="clear" w:color="auto" w:fill="FFFFFF"/>
        <w:ind w:left="-540" w:firstLine="709"/>
        <w:jc w:val="both"/>
        <w:rPr>
          <w:sz w:val="20"/>
        </w:rPr>
      </w:pPr>
    </w:p>
    <w:p w:rsidR="00371987" w:rsidRDefault="00371987">
      <w:pPr>
        <w:pStyle w:val="2"/>
        <w:keepNext w:val="0"/>
        <w:widowControl w:val="0"/>
        <w:ind w:firstLine="709"/>
        <w:rPr>
          <w:rFonts w:ascii="Times New Roman" w:hAnsi="Times New Roman"/>
          <w:u w:val="single"/>
        </w:rPr>
      </w:pPr>
      <w:r>
        <w:rPr>
          <w:rFonts w:ascii="Times New Roman" w:hAnsi="Times New Roman"/>
          <w:u w:val="single"/>
        </w:rPr>
        <w:t>Желудочковая экстрасистолия (ЖЭ)</w:t>
      </w:r>
    </w:p>
    <w:p w:rsidR="00371987" w:rsidRDefault="00371987">
      <w:pPr>
        <w:ind w:firstLine="720"/>
        <w:jc w:val="both"/>
      </w:pPr>
      <w:r>
        <w:t xml:space="preserve">ЖЭ – настолько часто встречается у больных ИМ (у 90-95%), что многие кардиологи считают это нарушение ритма сердца не осложнением, а проявлением ИМ. В первые часы и дни ИМ ЖЭ регистрируется более чем у 2/3 больных, а в подостром периоде – более чем у ½ больных. ЖЭ может быть предшествовать фибрилляции желудочков (ФЖ), особенно в тех случаях, когда преждевременный комплекс </w:t>
      </w:r>
      <w:r>
        <w:rPr>
          <w:lang w:val="en-US"/>
        </w:rPr>
        <w:t>QRS</w:t>
      </w:r>
      <w:r>
        <w:t xml:space="preserve"> возникает одновременно с вершиной Т предыдущего комплекса  (ЖЭ «</w:t>
      </w:r>
      <w:r>
        <w:rPr>
          <w:lang w:val="en-US"/>
        </w:rPr>
        <w:t>R</w:t>
      </w:r>
      <w:r>
        <w:t xml:space="preserve"> на Т»).</w:t>
      </w:r>
    </w:p>
    <w:p w:rsidR="00371987" w:rsidRDefault="00371987">
      <w:pPr>
        <w:ind w:firstLine="720"/>
        <w:jc w:val="both"/>
      </w:pPr>
      <w:r>
        <w:t>Вероятность внезапной смерти от ФЖ у больных с крупноочаговым ИМ на фоне ЖЭ в 2 раза выше, чем у больных ИМ без ЖЭ.</w:t>
      </w:r>
    </w:p>
    <w:p w:rsidR="00371987" w:rsidRDefault="00371987">
      <w:pPr>
        <w:ind w:firstLine="720"/>
        <w:jc w:val="both"/>
      </w:pPr>
      <w:r>
        <w:rPr>
          <w:lang w:val="en-US"/>
        </w:rPr>
        <w:t>Lown</w:t>
      </w:r>
      <w:r>
        <w:t xml:space="preserve"> и </w:t>
      </w:r>
      <w:r>
        <w:rPr>
          <w:lang w:val="en-US"/>
        </w:rPr>
        <w:t>Wolf</w:t>
      </w:r>
      <w:r>
        <w:t xml:space="preserve"> (1983) предложили классификацию ЖЭ:</w:t>
      </w:r>
    </w:p>
    <w:p w:rsidR="00371987" w:rsidRDefault="00371987">
      <w:pPr>
        <w:ind w:firstLine="720"/>
        <w:jc w:val="both"/>
      </w:pPr>
      <w:r>
        <w:t>- 1 класс: редкие одиночные мономорфные (монотопные) ЭС (менее 30 в час)</w:t>
      </w:r>
    </w:p>
    <w:p w:rsidR="00371987" w:rsidRDefault="00371987">
      <w:pPr>
        <w:ind w:firstLine="720"/>
        <w:jc w:val="both"/>
      </w:pPr>
      <w:r>
        <w:t>- 2 класс: частые одиночные мономорфные (монотопные) ЭС (более 30 в час)</w:t>
      </w:r>
    </w:p>
    <w:p w:rsidR="00371987" w:rsidRDefault="00371987">
      <w:pPr>
        <w:ind w:firstLine="720"/>
        <w:jc w:val="both"/>
      </w:pPr>
      <w:r>
        <w:t>- 3 класс: полиморфные (полифокальные) ЖЭ</w:t>
      </w:r>
    </w:p>
    <w:p w:rsidR="00371987" w:rsidRDefault="00371987">
      <w:pPr>
        <w:ind w:firstLine="720"/>
        <w:jc w:val="both"/>
      </w:pPr>
      <w:r>
        <w:t>- 4 класс: повторные ЖЭ – 4А – парные ЭС (по 2 сразу); 4Б – групповые (залповые) ЭС (3-5 ЭС подряд) и короткие эпизоды желудочковой тахикардии (6 и более ЭС подряд)</w:t>
      </w:r>
    </w:p>
    <w:p w:rsidR="00371987" w:rsidRDefault="00371987">
      <w:pPr>
        <w:ind w:firstLine="720"/>
        <w:jc w:val="both"/>
      </w:pPr>
      <w:r>
        <w:t>- 5 класс: ранние ЖЭ (ЖЭ «</w:t>
      </w:r>
      <w:r>
        <w:rPr>
          <w:lang w:val="en-US"/>
        </w:rPr>
        <w:t>R</w:t>
      </w:r>
      <w:r>
        <w:t xml:space="preserve"> на Т»).</w:t>
      </w:r>
    </w:p>
    <w:p w:rsidR="00371987" w:rsidRDefault="00371987">
      <w:pPr>
        <w:ind w:firstLine="720"/>
        <w:jc w:val="both"/>
      </w:pPr>
      <w:r>
        <w:t>Наличие ЖЭ 3,4,5 классов считается признаком повышенного риска ФЖ и внезапной коронарной смерти.</w:t>
      </w:r>
    </w:p>
    <w:p w:rsidR="00371987" w:rsidRDefault="00371987">
      <w:pPr>
        <w:ind w:firstLine="720"/>
        <w:jc w:val="center"/>
        <w:rPr>
          <w:b/>
          <w:u w:val="single"/>
        </w:rPr>
      </w:pPr>
      <w:r>
        <w:rPr>
          <w:b/>
          <w:u w:val="single"/>
        </w:rPr>
        <w:t>Пароксизмальная желудочковая тахикардия</w:t>
      </w:r>
    </w:p>
    <w:p w:rsidR="00371987" w:rsidRDefault="00371987">
      <w:pPr>
        <w:ind w:firstLine="720"/>
        <w:jc w:val="both"/>
      </w:pPr>
      <w:r>
        <w:t>ЖТ регистрируется у 3,5-12% больных. В некоторых случаях речь идет о коротких и редких эпизодах ЖТ (не менее 3 эктопических комплексов), которые существенно не ухудшают состояние больных. Более продолжительные приступы ЖТ ухудшают гемодинамику, так как частота сокращения желудочков 160-220 в мин, и также приступы также могут спровоцировать развитие левожелудочковой недостаточности кровообращения, кардиогенного шока. Следует помнить, что пароксизмальная ЖТ может быть предвестником развития ФЖ (почти у 52% больных).</w:t>
      </w:r>
    </w:p>
    <w:p w:rsidR="00371987" w:rsidRDefault="00371987">
      <w:pPr>
        <w:ind w:firstLine="720"/>
        <w:jc w:val="center"/>
        <w:rPr>
          <w:b/>
          <w:u w:val="single"/>
        </w:rPr>
      </w:pPr>
      <w:r>
        <w:rPr>
          <w:b/>
          <w:u w:val="single"/>
        </w:rPr>
        <w:t>Фибрилляция желудочков</w:t>
      </w:r>
    </w:p>
    <w:p w:rsidR="00371987" w:rsidRDefault="00371987">
      <w:pPr>
        <w:ind w:firstLine="720"/>
        <w:jc w:val="both"/>
      </w:pPr>
      <w:r>
        <w:t>ФЖ характеризуется хаотичным сокращением волокон миокарда, отсутствие координированного сокращения желудочков, по существу, остановкой сердца с выключением жизненных функций организма. ФЖ осложняет обычно течение обширного трансмурального ИМ. Принято различать первичную, вторичную  и позднюю ФЖ.</w:t>
      </w:r>
    </w:p>
    <w:p w:rsidR="00371987" w:rsidRDefault="00371987">
      <w:pPr>
        <w:ind w:firstLine="720"/>
        <w:jc w:val="both"/>
      </w:pPr>
      <w:r>
        <w:t>Первичная ФЖ развивается в первые 24-48 часов ИМ (до появления левожелудочковой недостаточности и других осложнений) и отражает электрическую нестабильность миокарда, обусловленную острой ишемией. Первичная ФЖ является основной причиной внезапной смерти у больных ИМ. 60% всех эпизодов первичной ФЖ развивается в первые 4 часа, а 80% - в течение 12 ч от начала ИМ.</w:t>
      </w:r>
    </w:p>
    <w:p w:rsidR="00371987" w:rsidRDefault="00371987">
      <w:pPr>
        <w:ind w:firstLine="720"/>
        <w:jc w:val="both"/>
      </w:pPr>
      <w:r>
        <w:t>Вторичная ФЖ развивается на фоне левожелудочковой недостаточности кровообращения и кардиогенном шоке у больных ИМ.</w:t>
      </w:r>
    </w:p>
    <w:p w:rsidR="00371987" w:rsidRDefault="00371987">
      <w:pPr>
        <w:ind w:firstLine="720"/>
        <w:jc w:val="both"/>
      </w:pPr>
      <w:r>
        <w:t>Поздняя ФЖ возникает после 48 ч от начала ИМ, обычно на 2-6 неделе заболевания. Она чаще развивается у больных ИМ передней стенки. Смертность от поздней ФЖ составляет 40-60%.</w:t>
      </w:r>
    </w:p>
    <w:p w:rsidR="00371987" w:rsidRDefault="00371987">
      <w:pPr>
        <w:ind w:firstLine="720"/>
        <w:jc w:val="both"/>
      </w:pPr>
      <w:r>
        <w:t xml:space="preserve">ФЖ всегда наступает внезапно. Через 3-5 сек после ФЖ появляется головокружение, слабость, через 15-20 сек больной теряет сознание, через 40 сек. развиваются характерные судороги – однократное тоническое сокращение скелетных мышц. Одновременно, как правило, наблюдается непроизвольное мочеиспускание и дефекация. Через 40-45 сек. начинают расширяться зрачки и достигают максимального размера через 1,5 мин. Максимальное расширение зрачков указывает на то, что прошла половина времени, в течение которого возможно восстановление клеток головного мозга. Шумное (хрипящее), частое  дыхание постепенно урежается и прекращается на 2 мин клинической смерти </w:t>
      </w:r>
    </w:p>
    <w:p w:rsidR="00371987" w:rsidRDefault="00371987">
      <w:pPr>
        <w:ind w:firstLine="720"/>
        <w:jc w:val="both"/>
      </w:pPr>
      <w:r>
        <w:t>Диагноз клинической смерти ставится на основании: отсутствия сознания, отсутствия дыхания или появление дыхания агонального типа, отсутствия пульса на сонных артериях, расширения зрачков, бледно-серой окраски цвета лица.</w:t>
      </w:r>
    </w:p>
    <w:p w:rsidR="00371987" w:rsidRDefault="00371987">
      <w:pPr>
        <w:ind w:firstLine="720"/>
        <w:jc w:val="both"/>
      </w:pPr>
      <w:r>
        <w:t>ФЖ на ЭКГ характеризуется хаотичными, нерегулярными, резко деформированными  волнами различной высоты, ширины и формы. В начале фибрилляции обычно высокоамплитудные, с частотой 600 в мин. (на это этапе прогноз при проведении дефибрилляции более благоприятен по сравнению с прогнозом на следующем этапе). Далее волны становятся низкоамплитудными, продолжительность волн нарастает, снижается их амплитуда и частота (на этой стадии дефибрилляция не всегда эффективна).</w:t>
      </w:r>
    </w:p>
    <w:p w:rsidR="00371987" w:rsidRDefault="00371987">
      <w:pPr>
        <w:ind w:firstLine="720"/>
        <w:jc w:val="both"/>
      </w:pPr>
    </w:p>
    <w:p w:rsidR="00371987" w:rsidRDefault="00371987">
      <w:pPr>
        <w:ind w:firstLine="720"/>
        <w:jc w:val="center"/>
        <w:rPr>
          <w:b/>
          <w:bCs/>
          <w:u w:val="single"/>
        </w:rPr>
      </w:pPr>
      <w:r>
        <w:rPr>
          <w:b/>
          <w:bCs/>
          <w:u w:val="single"/>
        </w:rPr>
        <w:t>Лечение ЖЭ</w:t>
      </w:r>
    </w:p>
    <w:p w:rsidR="00371987" w:rsidRDefault="00371987">
      <w:pPr>
        <w:ind w:firstLine="720"/>
        <w:jc w:val="both"/>
      </w:pPr>
      <w:r>
        <w:t>Критериями для лечения ЖЭ при ИМ является:</w:t>
      </w:r>
    </w:p>
    <w:p w:rsidR="00371987" w:rsidRDefault="00371987">
      <w:pPr>
        <w:numPr>
          <w:ilvl w:val="0"/>
          <w:numId w:val="13"/>
        </w:numPr>
        <w:jc w:val="both"/>
      </w:pPr>
      <w:r>
        <w:t>частота ЖЭ более 5 в мин.,</w:t>
      </w:r>
    </w:p>
    <w:p w:rsidR="00371987" w:rsidRDefault="00371987">
      <w:pPr>
        <w:numPr>
          <w:ilvl w:val="0"/>
          <w:numId w:val="13"/>
        </w:numPr>
        <w:jc w:val="both"/>
      </w:pPr>
      <w:r>
        <w:t>появление ЖЭ типа «</w:t>
      </w:r>
      <w:r>
        <w:rPr>
          <w:lang w:val="en-US"/>
        </w:rPr>
        <w:t>R</w:t>
      </w:r>
      <w:r>
        <w:t xml:space="preserve"> на Т»,</w:t>
      </w:r>
    </w:p>
    <w:p w:rsidR="00371987" w:rsidRDefault="00371987">
      <w:pPr>
        <w:numPr>
          <w:ilvl w:val="0"/>
          <w:numId w:val="13"/>
        </w:numPr>
        <w:jc w:val="both"/>
      </w:pPr>
      <w:r>
        <w:t>политопные (полиморфные) ЖЭ,</w:t>
      </w:r>
    </w:p>
    <w:p w:rsidR="00371987" w:rsidRDefault="00371987">
      <w:pPr>
        <w:numPr>
          <w:ilvl w:val="0"/>
          <w:numId w:val="13"/>
        </w:numPr>
        <w:jc w:val="both"/>
      </w:pPr>
      <w:r>
        <w:t>эпизоды парной или групповой ЖЭ,</w:t>
      </w:r>
    </w:p>
    <w:p w:rsidR="00371987" w:rsidRDefault="00371987">
      <w:pPr>
        <w:numPr>
          <w:ilvl w:val="0"/>
          <w:numId w:val="13"/>
        </w:numPr>
        <w:jc w:val="both"/>
      </w:pPr>
      <w:r>
        <w:t>возобновление ЖЭ после перенесенной ФЖ  и ЖТ.</w:t>
      </w:r>
    </w:p>
    <w:p w:rsidR="00371987" w:rsidRDefault="00371987">
      <w:pPr>
        <w:ind w:firstLine="720"/>
        <w:jc w:val="both"/>
      </w:pPr>
      <w:r>
        <w:rPr>
          <w:i/>
          <w:iCs/>
        </w:rPr>
        <w:t>Лидокаин</w:t>
      </w:r>
      <w:r>
        <w:t xml:space="preserve"> считается препаратом выбора при ЖЭ на фоне ИМ. Больному среднего роста и веса вводят 200 мг лидокаина в/в за 10-20 мин и затеи переходят на в/в инфузию со скоростью 2-4 мг/мин. Насыщающую и поддерживающую дозу уменьшают вдвое у больных старше 70 лет, при кардиогенном шоке, недостаточности кровообращения и печеночной недостаточности. Если ЖЭ не подавляется, то после дополнительного струйного введения 50 мг лидокаина, скорость инфузии увеличивают до 4 мг/мин. Лидокаин имеет период полувыведения 1-3 часа, обладает очень слабым отрицательным инотропным действием. Относится к </w:t>
      </w:r>
      <w:r>
        <w:rPr>
          <w:lang w:val="en-US"/>
        </w:rPr>
        <w:t>I</w:t>
      </w:r>
      <w:r>
        <w:t xml:space="preserve"> В группе антиаритмических препаратов (блокаторы быстрых натриевых каналов). Не оказывает существенного влияния на внутрижелудочковую и атриовентрикулярную проводимость, укорачивает фазу реполяризации и длительность интервала </w:t>
      </w:r>
      <w:r>
        <w:rPr>
          <w:lang w:val="en-US"/>
        </w:rPr>
        <w:t>QT</w:t>
      </w:r>
      <w:r>
        <w:t>. Повышает порог фибрилляции. Противопоказания: синдром слабости синусового узла, атриовентрикулярная блокада 2-3 ст., кардиогенный шок, резко выраженная брадикардия, тяжелые нарушения функции печени.</w:t>
      </w:r>
    </w:p>
    <w:p w:rsidR="00371987" w:rsidRDefault="00371987">
      <w:pPr>
        <w:ind w:firstLine="720"/>
        <w:jc w:val="both"/>
      </w:pPr>
      <w:r>
        <w:t xml:space="preserve">В ряде случаев ЖЭ успешно блокируются </w:t>
      </w:r>
      <w:r>
        <w:rPr>
          <w:i/>
          <w:iCs/>
        </w:rPr>
        <w:sym w:font="Symbol" w:char="F062"/>
      </w:r>
      <w:r>
        <w:rPr>
          <w:i/>
          <w:iCs/>
        </w:rPr>
        <w:t>-адреноблокаторами.</w:t>
      </w:r>
      <w:r>
        <w:t xml:space="preserve"> Кроме того, эти препараты ограничивают зону некроза. Оносятся ко </w:t>
      </w:r>
      <w:r>
        <w:rPr>
          <w:lang w:val="en-US"/>
        </w:rPr>
        <w:t>II</w:t>
      </w:r>
      <w:r>
        <w:t xml:space="preserve"> группе антиаритмических препаратов. Водят (чаще всего) в/в струйно пропранолол в дозе 0,1 мг/кг (5-7 мл 0,1% р-ра в 10 мл изотонического раствора натрия хлорида за 5 мин. В дальнейшем применяют внутрь в дозе 20-40 мг 4 раза в день. Рекомендовано применять эсмолол (обладает очень коротким периодов полувывыведения), применяют в виде инфузий (в течение 1 мин вводят 35 мг препарата, в дальнейшем в течение 4 мин 3,5 мг/мин, в дальнейшем 7-14 мг/мин под контролем артериального давления и частоты сердечных сокращений. Следует помнить об основных побочных действиях </w:t>
      </w:r>
      <w:r>
        <w:sym w:font="Symbol" w:char="F062"/>
      </w:r>
      <w:r>
        <w:t>-адреноблокаторов – снижении сократимости миокарда, брадикардии, замедлении атриовентрикулярной проводимости, бронхоспазме, замаскированной гипогликемии, артериальной гипотонии. Противопоказания – выраженная сердечная недостаточность, кардиогенный шок, бронхоспазм, замедление атриовентрикулярной проводимости.</w:t>
      </w:r>
    </w:p>
    <w:p w:rsidR="00371987" w:rsidRDefault="00371987">
      <w:pPr>
        <w:ind w:firstLine="720"/>
        <w:jc w:val="both"/>
      </w:pPr>
      <w:r>
        <w:t xml:space="preserve">Если ЖЭ не подавляются, вводят </w:t>
      </w:r>
      <w:r>
        <w:rPr>
          <w:i/>
          <w:iCs/>
        </w:rPr>
        <w:t>новокаинамид</w:t>
      </w:r>
      <w:r>
        <w:t xml:space="preserve">, в дозе 10-12 мг/кг в/в в течение 30-40 мин. Если введение неэффективно налаживают в/в инфузию со скоростью 1-2 мг/мин. Новокаинамид относится к </w:t>
      </w:r>
      <w:r>
        <w:rPr>
          <w:lang w:val="en-US"/>
        </w:rPr>
        <w:t>I</w:t>
      </w:r>
      <w:r>
        <w:t xml:space="preserve"> А группе антиаритмических препаратов (блокаторы натриевых каналов). Замедляет внутрижелудочковую и атриовентрикулярную проводимость при высоких концентрациях, увеличивает длительность интервала </w:t>
      </w:r>
      <w:r>
        <w:rPr>
          <w:lang w:val="en-US"/>
        </w:rPr>
        <w:t>QT</w:t>
      </w:r>
      <w:r>
        <w:t xml:space="preserve"> и потенциал действия, увеличивает рефрактерный период. Время полувыведения – 3,5 час. Побочные действия: снижение артериального давления, замедление проведения в ножках пучка Гиса и волокнах Пуркинье.</w:t>
      </w:r>
    </w:p>
    <w:p w:rsidR="00371987" w:rsidRDefault="00371987">
      <w:pPr>
        <w:ind w:firstLine="720"/>
        <w:jc w:val="both"/>
      </w:pPr>
      <w:r>
        <w:rPr>
          <w:i/>
          <w:iCs/>
        </w:rPr>
        <w:t xml:space="preserve">Кордарон </w:t>
      </w:r>
      <w:r>
        <w:t xml:space="preserve">(относится к </w:t>
      </w:r>
      <w:r>
        <w:rPr>
          <w:lang w:val="en-US"/>
        </w:rPr>
        <w:t>III</w:t>
      </w:r>
      <w:r>
        <w:t xml:space="preserve"> группе антиаритмических препаратов) успешно применяется для лечения ЖЭ. В начале вводится в/в медленно в течение 3 мин в дозе 300-450 мг, затем в/кап 300 мг в течение 2 часов. </w:t>
      </w:r>
      <w:r>
        <w:rPr>
          <w:u w:val="single"/>
        </w:rPr>
        <w:t>Не снижает сократительной способности миокарда</w:t>
      </w:r>
      <w:r>
        <w:t>, но надо помнить о возможном замедлении атриовентрикулярной проводимости и угнетении функции синусового узла. В дальнейшем переходят на поддерживающие дозы – 600-1200 мг/сут перорально. Противопоказан при синусовой брадикардии, при блокадах, брнхиальной астме, дисфуекции щитовидной железы.</w:t>
      </w:r>
    </w:p>
    <w:p w:rsidR="00371987" w:rsidRDefault="00371987">
      <w:pPr>
        <w:ind w:firstLine="720"/>
        <w:jc w:val="both"/>
      </w:pPr>
      <w:r>
        <w:rPr>
          <w:i/>
          <w:iCs/>
        </w:rPr>
        <w:t>Бретилий тозилат</w:t>
      </w:r>
      <w:r>
        <w:t xml:space="preserve"> используется при неэффективности проведенной терапии. Относится к </w:t>
      </w:r>
      <w:r>
        <w:rPr>
          <w:lang w:val="en-US"/>
        </w:rPr>
        <w:t>III</w:t>
      </w:r>
      <w:r>
        <w:t xml:space="preserve"> группе аниаритмических препаратов (блокаторам калиевых каналов). Увеличивает порог фибрилляции желудочков. Содержимое ампулы (500 мг препарата в 10 мл воды) растворяют в 50 мл изотонического р-ра или 5% р-ре глюкозе и вводят в/в в дозе 5-10 мг/кг в течение 10 мин. Поддерживающее лечение заключается во введении указанной дозы каждые 6-8 часов или же постоянной инфузии со скоростью 102 мг/мин. Возможно кратковременное повышение артериального давления а начале инфузии, что связано с выбросом эндогенного норадреналина. Тот же механизм может вызвать преходящее повышение частоты сердечных сокращений и увеличение частоты ЖЭ. Не угнетает сократительной способности миокарда, и даже обладает некоторым положительным инотропным действием. Самый серьезный побочный эффект – артериальная гипотония.</w:t>
      </w:r>
    </w:p>
    <w:p w:rsidR="00371987" w:rsidRDefault="00371987">
      <w:pPr>
        <w:ind w:firstLine="720"/>
        <w:jc w:val="both"/>
      </w:pPr>
      <w:r>
        <w:t xml:space="preserve">Также с цель лечения ЖЭ применяют </w:t>
      </w:r>
      <w:r>
        <w:rPr>
          <w:i/>
          <w:iCs/>
        </w:rPr>
        <w:t>мексилетин (</w:t>
      </w:r>
      <w:r>
        <w:t xml:space="preserve">структурный аналог лидокаина, относится к </w:t>
      </w:r>
      <w:r>
        <w:rPr>
          <w:lang w:val="en-US"/>
        </w:rPr>
        <w:t>I</w:t>
      </w:r>
      <w:r>
        <w:t xml:space="preserve"> классу антиаритмических препаратов, </w:t>
      </w:r>
      <w:r>
        <w:rPr>
          <w:i/>
          <w:iCs/>
        </w:rPr>
        <w:t>ритмонорм</w:t>
      </w:r>
      <w:r>
        <w:t xml:space="preserve"> (сочетает свойства антиаритмического препарата </w:t>
      </w:r>
      <w:r>
        <w:rPr>
          <w:lang w:val="en-US"/>
        </w:rPr>
        <w:t>I</w:t>
      </w:r>
      <w:r>
        <w:t xml:space="preserve">С класса и </w:t>
      </w:r>
      <w:r>
        <w:sym w:font="Symbol" w:char="F062"/>
      </w:r>
      <w:r>
        <w:t>-блокаторов).</w:t>
      </w:r>
    </w:p>
    <w:p w:rsidR="00371987" w:rsidRDefault="00371987">
      <w:pPr>
        <w:ind w:firstLine="720"/>
        <w:jc w:val="both"/>
      </w:pPr>
      <w:r>
        <w:t>Если несмотря на проводимое лечение ЖЭ сохраняются в течение 48-72 часов, проводят длительную пероральную терапию (</w:t>
      </w:r>
      <w:r>
        <w:sym w:font="Symbol" w:char="F062"/>
      </w:r>
      <w:r>
        <w:t>-адреноблокаторами, кордароном, реже – новокаинамид, мексилетин, хинидин).</w:t>
      </w:r>
    </w:p>
    <w:p w:rsidR="00371987" w:rsidRDefault="00371987">
      <w:pPr>
        <w:ind w:firstLine="720"/>
        <w:jc w:val="both"/>
      </w:pPr>
    </w:p>
    <w:p w:rsidR="00371987" w:rsidRDefault="00371987">
      <w:pPr>
        <w:ind w:firstLine="720"/>
        <w:jc w:val="center"/>
        <w:rPr>
          <w:b/>
          <w:bCs/>
          <w:u w:val="single"/>
        </w:rPr>
      </w:pPr>
      <w:r>
        <w:rPr>
          <w:b/>
          <w:bCs/>
          <w:u w:val="single"/>
        </w:rPr>
        <w:t>Лечение ЖТ и ФЖ</w:t>
      </w:r>
    </w:p>
    <w:p w:rsidR="00371987" w:rsidRDefault="00371987">
      <w:pPr>
        <w:ind w:firstLine="720"/>
        <w:jc w:val="both"/>
      </w:pPr>
      <w:r>
        <w:t>С точки зрения терапевтической тактике выделяют 3 типа пароксизмальной желудочковой тахикардии:</w:t>
      </w:r>
    </w:p>
    <w:p w:rsidR="00371987" w:rsidRDefault="00371987">
      <w:pPr>
        <w:numPr>
          <w:ilvl w:val="0"/>
          <w:numId w:val="13"/>
        </w:numPr>
        <w:jc w:val="both"/>
      </w:pPr>
      <w:r>
        <w:t>1 тип: кратковременная (залп из 3-6 ЖЭ),</w:t>
      </w:r>
    </w:p>
    <w:p w:rsidR="00371987" w:rsidRDefault="00371987">
      <w:pPr>
        <w:numPr>
          <w:ilvl w:val="0"/>
          <w:numId w:val="13"/>
        </w:numPr>
        <w:jc w:val="both"/>
      </w:pPr>
      <w:r>
        <w:t>2 тип:  длительная без нарушений гемодинамики,</w:t>
      </w:r>
    </w:p>
    <w:p w:rsidR="00371987" w:rsidRDefault="00371987">
      <w:pPr>
        <w:numPr>
          <w:ilvl w:val="0"/>
          <w:numId w:val="13"/>
        </w:numPr>
        <w:jc w:val="both"/>
      </w:pPr>
      <w:r>
        <w:t>3 тип: длительная с признаками левожелудочковой недостаточности или аритмической формы кардиогенного шока.</w:t>
      </w:r>
    </w:p>
    <w:p w:rsidR="00371987" w:rsidRDefault="00371987">
      <w:pPr>
        <w:ind w:firstLine="720"/>
        <w:jc w:val="both"/>
      </w:pPr>
      <w:r>
        <w:t>Медикаментозное купирование ЖТ производится при 1 и 2 типе.</w:t>
      </w:r>
    </w:p>
    <w:p w:rsidR="00371987" w:rsidRDefault="00371987">
      <w:pPr>
        <w:ind w:firstLine="720"/>
        <w:jc w:val="both"/>
      </w:pPr>
      <w:r>
        <w:t xml:space="preserve">Водится в/в струйно лидокаин в течение 1 мин 100 мг лидокаина (5 мл 2% р-ра). Купирующий эффект не превышает 30%, однако преимуществом  лидокаина являются высокая быстрота и кратковременность действия, невысокая токсичность. </w:t>
      </w:r>
    </w:p>
    <w:p w:rsidR="00371987" w:rsidRDefault="00371987">
      <w:pPr>
        <w:ind w:firstLine="720"/>
        <w:jc w:val="both"/>
      </w:pPr>
      <w:r>
        <w:t xml:space="preserve">При отсутствии эффекта от лидокаина вводят в/в медленно 1 г новокаинамида (10 мл 10% р-ра в 10 мл изотонического раствора натрия хлорида) в течение 5-6 мин под тщательным контролем артериального давления. </w:t>
      </w:r>
    </w:p>
    <w:p w:rsidR="00371987" w:rsidRDefault="00371987">
      <w:pPr>
        <w:ind w:firstLine="720"/>
        <w:jc w:val="both"/>
      </w:pPr>
      <w:r>
        <w:t>Вместо новокаинамида препаратов второй очереди может быть:</w:t>
      </w:r>
    </w:p>
    <w:p w:rsidR="00371987" w:rsidRDefault="00371987">
      <w:pPr>
        <w:numPr>
          <w:ilvl w:val="0"/>
          <w:numId w:val="13"/>
        </w:numPr>
        <w:jc w:val="both"/>
      </w:pPr>
      <w:r>
        <w:t>ритмилен в/в в дозе 150 мг за 3 мин,</w:t>
      </w:r>
    </w:p>
    <w:p w:rsidR="00371987" w:rsidRDefault="00371987">
      <w:pPr>
        <w:numPr>
          <w:ilvl w:val="0"/>
          <w:numId w:val="13"/>
        </w:numPr>
        <w:jc w:val="both"/>
      </w:pPr>
      <w:r>
        <w:t xml:space="preserve">этмозин в/в в дозе 150 мг за 3 мин (6 мл 2,55 р-ра), </w:t>
      </w:r>
    </w:p>
    <w:p w:rsidR="00371987" w:rsidRDefault="00371987">
      <w:pPr>
        <w:numPr>
          <w:ilvl w:val="0"/>
          <w:numId w:val="13"/>
        </w:numPr>
        <w:jc w:val="both"/>
      </w:pPr>
      <w:r>
        <w:t>аймалин в дозе 50 мг за 3 мин (2 мл 2,5% р-ра)</w:t>
      </w:r>
    </w:p>
    <w:p w:rsidR="00371987" w:rsidRDefault="00371987">
      <w:pPr>
        <w:ind w:firstLine="720"/>
        <w:jc w:val="both"/>
      </w:pPr>
      <w:r>
        <w:t>При отсутствии эффекта следует применить кордарон – 150-300 мг.</w:t>
      </w:r>
    </w:p>
    <w:p w:rsidR="00371987" w:rsidRDefault="00371987">
      <w:pPr>
        <w:ind w:firstLine="720"/>
        <w:jc w:val="both"/>
      </w:pPr>
      <w:r>
        <w:t>В некоторых случаях можно вводить обкидан (в/в медленно 5-10 мг со скоростью 1 мг/мин). Может быть эффективным в/в введение ритмонорма в течение 5-6 мин.</w:t>
      </w:r>
    </w:p>
    <w:p w:rsidR="00371987" w:rsidRDefault="00371987">
      <w:pPr>
        <w:ind w:firstLine="720"/>
        <w:jc w:val="both"/>
      </w:pPr>
      <w:r>
        <w:t>При отсутствии эффекта от медикаментозной терапии, а также при развитии выраженных нарушений гемодинамики (сердечная астма, отек легких, стенокардия, резкое падение артериального давления или потеря сознания) производят электроимпульсную терапию (электрическую дефиблилляцию).</w:t>
      </w:r>
    </w:p>
    <w:p w:rsidR="00371987" w:rsidRDefault="00371987">
      <w:pPr>
        <w:ind w:firstLine="720"/>
        <w:jc w:val="both"/>
      </w:pPr>
    </w:p>
    <w:p w:rsidR="00371987" w:rsidRDefault="00371987">
      <w:pPr>
        <w:ind w:firstLine="720"/>
        <w:jc w:val="center"/>
        <w:rPr>
          <w:i/>
          <w:iCs/>
          <w:u w:val="single"/>
        </w:rPr>
      </w:pPr>
      <w:r>
        <w:rPr>
          <w:i/>
          <w:iCs/>
          <w:u w:val="single"/>
        </w:rPr>
        <w:t>Алгоритм действия при ФЖ или ЖТ без пульса</w:t>
      </w:r>
    </w:p>
    <w:p w:rsidR="00371987" w:rsidRDefault="00371987">
      <w:pPr>
        <w:ind w:firstLine="720"/>
        <w:jc w:val="center"/>
        <w:rPr>
          <w:i/>
          <w:iCs/>
          <w:u w:val="single"/>
        </w:rPr>
      </w:pPr>
    </w:p>
    <w:p w:rsidR="00371987" w:rsidRDefault="00371987">
      <w:pPr>
        <w:numPr>
          <w:ilvl w:val="0"/>
          <w:numId w:val="16"/>
        </w:numPr>
        <w:jc w:val="center"/>
      </w:pPr>
      <w:r>
        <w:t>Проверить пульс на сонной артерии. Если пульса нет -</w:t>
      </w:r>
    </w:p>
    <w:p w:rsidR="00371987" w:rsidRDefault="00371987">
      <w:pPr>
        <w:numPr>
          <w:ilvl w:val="0"/>
          <w:numId w:val="16"/>
        </w:numPr>
        <w:jc w:val="center"/>
      </w:pPr>
      <w:r>
        <w:t>Прекардиальный удар.</w:t>
      </w:r>
    </w:p>
    <w:p w:rsidR="00371987" w:rsidRDefault="00371987">
      <w:pPr>
        <w:numPr>
          <w:ilvl w:val="0"/>
          <w:numId w:val="16"/>
        </w:numPr>
        <w:jc w:val="center"/>
      </w:pPr>
      <w:r>
        <w:t>Проверить пульс на сонной артерии. Если пульса нет –</w:t>
      </w:r>
    </w:p>
    <w:p w:rsidR="00371987" w:rsidRDefault="00371987">
      <w:pPr>
        <w:numPr>
          <w:ilvl w:val="0"/>
          <w:numId w:val="16"/>
        </w:numPr>
        <w:jc w:val="center"/>
      </w:pPr>
      <w:r>
        <w:t>Непрямой массаж сердца и ИВЛ, пока готовят дефибриллятор,</w:t>
      </w:r>
    </w:p>
    <w:p w:rsidR="00371987" w:rsidRDefault="00371987">
      <w:pPr>
        <w:numPr>
          <w:ilvl w:val="0"/>
          <w:numId w:val="16"/>
        </w:numPr>
        <w:jc w:val="center"/>
      </w:pPr>
      <w:r>
        <w:t>Определить тип аритмии (ФЖ или ЖТ) по монитору (если возможно).</w:t>
      </w:r>
    </w:p>
    <w:p w:rsidR="00371987" w:rsidRDefault="00371987">
      <w:pPr>
        <w:numPr>
          <w:ilvl w:val="0"/>
          <w:numId w:val="16"/>
        </w:numPr>
        <w:jc w:val="center"/>
      </w:pPr>
      <w:r>
        <w:t xml:space="preserve">Дефибрилляция разрядом 200 Дж  </w:t>
      </w:r>
      <w:r>
        <w:rPr>
          <w:vertAlign w:val="superscript"/>
        </w:rPr>
        <w:t>1</w:t>
      </w:r>
    </w:p>
    <w:p w:rsidR="00371987" w:rsidRDefault="00371987">
      <w:pPr>
        <w:numPr>
          <w:ilvl w:val="0"/>
          <w:numId w:val="16"/>
        </w:numPr>
        <w:jc w:val="center"/>
      </w:pPr>
      <w:r>
        <w:t xml:space="preserve">Дефибрилляция разрядом 200-300 Дж </w:t>
      </w:r>
      <w:r>
        <w:rPr>
          <w:vertAlign w:val="superscript"/>
        </w:rPr>
        <w:t>1</w:t>
      </w:r>
    </w:p>
    <w:p w:rsidR="00371987" w:rsidRDefault="00371987">
      <w:pPr>
        <w:numPr>
          <w:ilvl w:val="0"/>
          <w:numId w:val="16"/>
        </w:numPr>
        <w:jc w:val="center"/>
      </w:pPr>
      <w:r>
        <w:t xml:space="preserve">Дефибрилляция разрядом 360 Дж </w:t>
      </w:r>
      <w:r>
        <w:rPr>
          <w:vertAlign w:val="superscript"/>
        </w:rPr>
        <w:t>1</w:t>
      </w:r>
    </w:p>
    <w:p w:rsidR="00371987" w:rsidRDefault="00371987">
      <w:pPr>
        <w:numPr>
          <w:ilvl w:val="0"/>
          <w:numId w:val="16"/>
        </w:numPr>
        <w:jc w:val="center"/>
      </w:pPr>
      <w:r>
        <w:t>Если нет пульса – непрямой массаж сердца и ИВЛ.</w:t>
      </w:r>
    </w:p>
    <w:p w:rsidR="00371987" w:rsidRDefault="00371987">
      <w:pPr>
        <w:numPr>
          <w:ilvl w:val="0"/>
          <w:numId w:val="16"/>
        </w:numPr>
        <w:jc w:val="center"/>
      </w:pPr>
      <w:r>
        <w:t>Наладить в/в инфузию.</w:t>
      </w:r>
    </w:p>
    <w:p w:rsidR="00371987" w:rsidRDefault="00371987">
      <w:pPr>
        <w:numPr>
          <w:ilvl w:val="0"/>
          <w:numId w:val="16"/>
        </w:numPr>
        <w:jc w:val="center"/>
      </w:pPr>
      <w:r>
        <w:t xml:space="preserve">Адреналин 0,5-1 мг в/в струйно </w:t>
      </w:r>
      <w:r>
        <w:rPr>
          <w:vertAlign w:val="superscript"/>
        </w:rPr>
        <w:t>2</w:t>
      </w:r>
      <w:r>
        <w:t>.</w:t>
      </w:r>
    </w:p>
    <w:p w:rsidR="00371987" w:rsidRDefault="00371987">
      <w:pPr>
        <w:numPr>
          <w:ilvl w:val="0"/>
          <w:numId w:val="16"/>
        </w:numPr>
        <w:jc w:val="center"/>
      </w:pPr>
      <w:r>
        <w:t xml:space="preserve">Интубация трахеи </w:t>
      </w:r>
      <w:r>
        <w:rPr>
          <w:vertAlign w:val="superscript"/>
        </w:rPr>
        <w:t>3</w:t>
      </w:r>
      <w:r>
        <w:t>.</w:t>
      </w:r>
    </w:p>
    <w:p w:rsidR="00371987" w:rsidRDefault="00371987">
      <w:pPr>
        <w:numPr>
          <w:ilvl w:val="0"/>
          <w:numId w:val="16"/>
        </w:numPr>
        <w:jc w:val="center"/>
      </w:pPr>
      <w:r>
        <w:t xml:space="preserve">Дефибрилляция разрядом 360 Дж </w:t>
      </w:r>
      <w:r>
        <w:rPr>
          <w:vertAlign w:val="superscript"/>
        </w:rPr>
        <w:t>1</w:t>
      </w:r>
      <w:r>
        <w:t>.</w:t>
      </w:r>
    </w:p>
    <w:p w:rsidR="00371987" w:rsidRDefault="00371987">
      <w:pPr>
        <w:numPr>
          <w:ilvl w:val="0"/>
          <w:numId w:val="16"/>
        </w:numPr>
        <w:jc w:val="center"/>
      </w:pPr>
      <w:r>
        <w:t>Лидокаин 1 мг/кг в/в струйно.</w:t>
      </w:r>
    </w:p>
    <w:p w:rsidR="00371987" w:rsidRDefault="00371987">
      <w:pPr>
        <w:numPr>
          <w:ilvl w:val="0"/>
          <w:numId w:val="16"/>
        </w:numPr>
        <w:jc w:val="center"/>
      </w:pPr>
      <w:r>
        <w:t xml:space="preserve">Дефибрилляция разрядом 360 Дж </w:t>
      </w:r>
      <w:r>
        <w:rPr>
          <w:vertAlign w:val="superscript"/>
        </w:rPr>
        <w:t>1</w:t>
      </w:r>
      <w:r>
        <w:t>.</w:t>
      </w:r>
    </w:p>
    <w:p w:rsidR="00371987" w:rsidRDefault="00371987">
      <w:pPr>
        <w:numPr>
          <w:ilvl w:val="0"/>
          <w:numId w:val="16"/>
        </w:numPr>
        <w:jc w:val="center"/>
      </w:pPr>
      <w:r>
        <w:t>Бретилий 5 мг/кг в/в струйно.</w:t>
      </w:r>
    </w:p>
    <w:p w:rsidR="00371987" w:rsidRDefault="00371987">
      <w:pPr>
        <w:numPr>
          <w:ilvl w:val="0"/>
          <w:numId w:val="16"/>
        </w:numPr>
        <w:jc w:val="center"/>
      </w:pPr>
      <w:r>
        <w:t xml:space="preserve">Возможно применение натрия бикарбоната </w:t>
      </w:r>
      <w:r>
        <w:rPr>
          <w:vertAlign w:val="superscript"/>
        </w:rPr>
        <w:t>4</w:t>
      </w:r>
      <w:r>
        <w:t>.</w:t>
      </w:r>
    </w:p>
    <w:p w:rsidR="00371987" w:rsidRDefault="00371987">
      <w:pPr>
        <w:numPr>
          <w:ilvl w:val="0"/>
          <w:numId w:val="16"/>
        </w:numPr>
        <w:jc w:val="center"/>
      </w:pPr>
      <w:r>
        <w:t xml:space="preserve">Дефибрилляция разрядом 360 Дж </w:t>
      </w:r>
      <w:r>
        <w:rPr>
          <w:vertAlign w:val="superscript"/>
        </w:rPr>
        <w:t>1</w:t>
      </w:r>
      <w:r>
        <w:t>.</w:t>
      </w:r>
    </w:p>
    <w:p w:rsidR="00371987" w:rsidRDefault="00371987">
      <w:pPr>
        <w:numPr>
          <w:ilvl w:val="0"/>
          <w:numId w:val="16"/>
        </w:numPr>
        <w:jc w:val="center"/>
      </w:pPr>
      <w:r>
        <w:t xml:space="preserve">Бретилий 19 мг/кг в/в струйно </w:t>
      </w:r>
      <w:r>
        <w:rPr>
          <w:vertAlign w:val="superscript"/>
        </w:rPr>
        <w:t>5</w:t>
      </w:r>
      <w:r>
        <w:t>.</w:t>
      </w:r>
    </w:p>
    <w:p w:rsidR="00371987" w:rsidRDefault="00371987">
      <w:pPr>
        <w:numPr>
          <w:ilvl w:val="0"/>
          <w:numId w:val="16"/>
        </w:numPr>
        <w:jc w:val="center"/>
      </w:pPr>
      <w:r>
        <w:t xml:space="preserve">Дефибрилляция разрядом 360 Дж </w:t>
      </w:r>
      <w:r>
        <w:rPr>
          <w:vertAlign w:val="superscript"/>
        </w:rPr>
        <w:t>1</w:t>
      </w:r>
      <w:r>
        <w:t>.</w:t>
      </w:r>
    </w:p>
    <w:p w:rsidR="00371987" w:rsidRDefault="00371987">
      <w:pPr>
        <w:numPr>
          <w:ilvl w:val="0"/>
          <w:numId w:val="16"/>
        </w:numPr>
        <w:jc w:val="center"/>
      </w:pPr>
      <w:r>
        <w:t>Повторно лидокаин или бретилий.</w:t>
      </w:r>
    </w:p>
    <w:p w:rsidR="00371987" w:rsidRDefault="00371987">
      <w:pPr>
        <w:numPr>
          <w:ilvl w:val="0"/>
          <w:numId w:val="16"/>
        </w:numPr>
        <w:jc w:val="center"/>
      </w:pPr>
      <w:r>
        <w:t xml:space="preserve">Дефибрилляция разрядом 360 Дж </w:t>
      </w:r>
      <w:r>
        <w:rPr>
          <w:vertAlign w:val="superscript"/>
        </w:rPr>
        <w:t>1</w:t>
      </w:r>
      <w:r>
        <w:t>.</w:t>
      </w:r>
    </w:p>
    <w:p w:rsidR="00371987" w:rsidRDefault="00371987">
      <w:pPr>
        <w:ind w:left="720"/>
        <w:jc w:val="both"/>
      </w:pPr>
      <w:r>
        <w:t xml:space="preserve"> Примечание: </w:t>
      </w:r>
    </w:p>
    <w:p w:rsidR="00371987" w:rsidRDefault="00371987">
      <w:pPr>
        <w:ind w:firstLine="720"/>
        <w:jc w:val="both"/>
      </w:pPr>
      <w:r>
        <w:t>1 – после каждого разряда проверяют пульс и ритм, если ФЖ рецидивирует, используется разряд, который раньше давал эффект,</w:t>
      </w:r>
    </w:p>
    <w:p w:rsidR="00371987" w:rsidRDefault="00371987">
      <w:pPr>
        <w:ind w:firstLine="720"/>
        <w:jc w:val="both"/>
      </w:pPr>
      <w:r>
        <w:t>2 – введение адреналина повторять каждые 5 мин,</w:t>
      </w:r>
    </w:p>
    <w:p w:rsidR="00371987" w:rsidRDefault="00371987">
      <w:pPr>
        <w:ind w:firstLine="720"/>
        <w:jc w:val="both"/>
      </w:pPr>
      <w:r>
        <w:t>3 – интубация трахеи желательна и должна проводиться одновременно с другими реанимационными мероприятиями и возможно более ранние сроки; однако, если ИВЛ удается проводить без интубации, на начальных этапах реанимации важнее дефибрилляция и введение адреналина,</w:t>
      </w:r>
    </w:p>
    <w:p w:rsidR="00371987" w:rsidRDefault="00371987">
      <w:pPr>
        <w:ind w:firstLine="720"/>
        <w:jc w:val="both"/>
      </w:pPr>
      <w:r>
        <w:t>4- некоторые врачи предпочитают повторное введение лидокаина,</w:t>
      </w:r>
    </w:p>
    <w:p w:rsidR="00371987" w:rsidRDefault="00371987">
      <w:pPr>
        <w:ind w:firstLine="720"/>
        <w:jc w:val="both"/>
      </w:pPr>
      <w:r>
        <w:t>5 – введение натрия бикарбоната обычно не рекомендуется, применяется   при гиперкалиемии, длительной сердечно-легочной реанимации, при метаболическом ацидозе (в дозе1мэкв/кг).</w:t>
      </w:r>
    </w:p>
    <w:p w:rsidR="00371987" w:rsidRDefault="00371987">
      <w:pPr>
        <w:ind w:firstLine="720"/>
        <w:jc w:val="both"/>
      </w:pPr>
    </w:p>
    <w:p w:rsidR="00371987" w:rsidRDefault="00371987">
      <w:pPr>
        <w:pStyle w:val="2"/>
        <w:keepNext w:val="0"/>
        <w:widowControl w:val="0"/>
        <w:ind w:firstLine="709"/>
        <w:rPr>
          <w:rFonts w:ascii="Times New Roman" w:hAnsi="Times New Roman"/>
        </w:rPr>
      </w:pPr>
      <w:r>
        <w:rPr>
          <w:rFonts w:ascii="Times New Roman" w:hAnsi="Times New Roman"/>
        </w:rPr>
        <w:t>ОСТРАЯ СЕРДЕЧНАЯ НЕДОСТАТОЧНОСТЬ</w:t>
      </w:r>
    </w:p>
    <w:p w:rsidR="00371987" w:rsidRDefault="00371987">
      <w:pPr>
        <w:widowControl w:val="0"/>
        <w:shd w:val="clear" w:color="auto" w:fill="FFFFFF"/>
        <w:spacing w:before="50"/>
        <w:ind w:right="72" w:firstLine="720"/>
        <w:jc w:val="both"/>
        <w:rPr>
          <w:i/>
        </w:rPr>
      </w:pPr>
      <w:r>
        <w:rPr>
          <w:color w:val="000000"/>
          <w:spacing w:val="-1"/>
          <w:szCs w:val="19"/>
        </w:rPr>
        <w:t xml:space="preserve">Дисфункция левого желудочка различной степени выраженности наблюдается у большинства больных ИМ. Однако у многих больных </w:t>
      </w:r>
      <w:r>
        <w:rPr>
          <w:color w:val="000000"/>
          <w:szCs w:val="19"/>
        </w:rPr>
        <w:t>инфаркт не сопровождается заметными гемодинамическими сдвига</w:t>
      </w:r>
      <w:r>
        <w:rPr>
          <w:color w:val="000000"/>
          <w:szCs w:val="19"/>
        </w:rPr>
        <w:softHyphen/>
        <w:t>ми. Приведет ли дисфункция левого желудочка к клиническим про</w:t>
      </w:r>
      <w:r>
        <w:rPr>
          <w:color w:val="000000"/>
          <w:szCs w:val="19"/>
        </w:rPr>
        <w:softHyphen/>
      </w:r>
      <w:r>
        <w:rPr>
          <w:color w:val="000000"/>
          <w:spacing w:val="-1"/>
          <w:szCs w:val="19"/>
        </w:rPr>
        <w:t>явлениям сердечной недостаточности, зависит от обширности и глу</w:t>
      </w:r>
      <w:r>
        <w:rPr>
          <w:color w:val="000000"/>
          <w:spacing w:val="-1"/>
          <w:szCs w:val="19"/>
        </w:rPr>
        <w:softHyphen/>
      </w:r>
      <w:r>
        <w:rPr>
          <w:color w:val="000000"/>
          <w:szCs w:val="19"/>
        </w:rPr>
        <w:t xml:space="preserve">бины некроза, наличия или отсутствия нарушений сердечного ритма </w:t>
      </w:r>
      <w:r>
        <w:rPr>
          <w:color w:val="000000"/>
          <w:spacing w:val="-1"/>
          <w:szCs w:val="19"/>
        </w:rPr>
        <w:t xml:space="preserve">и проводимости и других осложнений  ИМ (в частности, перфорации </w:t>
      </w:r>
      <w:r>
        <w:rPr>
          <w:color w:val="000000"/>
          <w:spacing w:val="-2"/>
          <w:szCs w:val="19"/>
        </w:rPr>
        <w:t>межжелудочковой перегородки, остро развившейся митральной недо</w:t>
      </w:r>
      <w:r>
        <w:rPr>
          <w:color w:val="000000"/>
          <w:spacing w:val="-2"/>
          <w:szCs w:val="19"/>
        </w:rPr>
        <w:softHyphen/>
      </w:r>
      <w:r>
        <w:rPr>
          <w:color w:val="000000"/>
          <w:spacing w:val="-3"/>
          <w:szCs w:val="19"/>
        </w:rPr>
        <w:t>статочности вследствие некроза сосочковых мышц), предшествующе</w:t>
      </w:r>
      <w:r>
        <w:rPr>
          <w:color w:val="000000"/>
          <w:spacing w:val="-3"/>
          <w:szCs w:val="19"/>
        </w:rPr>
        <w:softHyphen/>
      </w:r>
      <w:r>
        <w:rPr>
          <w:color w:val="000000"/>
          <w:spacing w:val="1"/>
          <w:szCs w:val="19"/>
        </w:rPr>
        <w:t>го поражения миокарда, а иногда и от ошибочного лечения (напри</w:t>
      </w:r>
      <w:r>
        <w:rPr>
          <w:color w:val="000000"/>
          <w:spacing w:val="1"/>
          <w:szCs w:val="19"/>
        </w:rPr>
        <w:softHyphen/>
        <w:t xml:space="preserve">мер, чрезмерного внутривенного введения жидкостей). К развитию </w:t>
      </w:r>
      <w:r>
        <w:rPr>
          <w:i/>
          <w:color w:val="000000"/>
          <w:spacing w:val="-3"/>
          <w:szCs w:val="19"/>
        </w:rPr>
        <w:t>острой сердечной недостаточности приводят обширные, трансмураль</w:t>
      </w:r>
      <w:r>
        <w:rPr>
          <w:i/>
          <w:color w:val="000000"/>
          <w:spacing w:val="-2"/>
          <w:szCs w:val="19"/>
        </w:rPr>
        <w:t>ные инфаркты, особенно осложненные желудочковыми тахиаритмия</w:t>
      </w:r>
      <w:r>
        <w:rPr>
          <w:i/>
          <w:color w:val="000000"/>
          <w:szCs w:val="19"/>
        </w:rPr>
        <w:t>ми, полной атриовентрикулярной блокадой.</w:t>
      </w:r>
    </w:p>
    <w:p w:rsidR="00371987" w:rsidRDefault="00371987">
      <w:pPr>
        <w:widowControl w:val="0"/>
        <w:shd w:val="clear" w:color="auto" w:fill="FFFFFF"/>
        <w:ind w:right="94" w:firstLine="720"/>
        <w:jc w:val="both"/>
        <w:rPr>
          <w:color w:val="000000"/>
          <w:szCs w:val="19"/>
        </w:rPr>
      </w:pPr>
      <w:r>
        <w:rPr>
          <w:color w:val="000000"/>
          <w:spacing w:val="-2"/>
          <w:szCs w:val="19"/>
        </w:rPr>
        <w:t>Состояние сократительной функции миокарда при инфаркте обус</w:t>
      </w:r>
      <w:r>
        <w:rPr>
          <w:color w:val="000000"/>
          <w:spacing w:val="-2"/>
          <w:szCs w:val="19"/>
        </w:rPr>
        <w:softHyphen/>
      </w:r>
      <w:r>
        <w:rPr>
          <w:color w:val="000000"/>
          <w:szCs w:val="19"/>
        </w:rPr>
        <w:t>ловлено изменениями, происходящими в зоне некроза, периинфарктной зоне, а также процессами ремоделирования миокарда и состоя</w:t>
      </w:r>
      <w:r>
        <w:rPr>
          <w:color w:val="000000"/>
          <w:szCs w:val="19"/>
        </w:rPr>
        <w:softHyphen/>
        <w:t>нием интактной зоны.</w:t>
      </w:r>
    </w:p>
    <w:p w:rsidR="00371987" w:rsidRDefault="00371987">
      <w:pPr>
        <w:widowControl w:val="0"/>
        <w:shd w:val="clear" w:color="auto" w:fill="FFFFFF"/>
        <w:ind w:right="94" w:firstLine="720"/>
        <w:jc w:val="both"/>
      </w:pPr>
      <w:r>
        <w:rPr>
          <w:i/>
          <w:iCs/>
          <w:color w:val="000000"/>
          <w:spacing w:val="1"/>
          <w:szCs w:val="19"/>
        </w:rPr>
        <w:t xml:space="preserve">Зона некроза — </w:t>
      </w:r>
      <w:r>
        <w:rPr>
          <w:color w:val="000000"/>
          <w:spacing w:val="1"/>
          <w:szCs w:val="19"/>
        </w:rPr>
        <w:t xml:space="preserve">это зона нефункционирующего миокарда, она </w:t>
      </w:r>
      <w:r>
        <w:rPr>
          <w:color w:val="000000"/>
          <w:szCs w:val="19"/>
        </w:rPr>
        <w:t>выключена из сокращения и, разумеется, величина этой зоны оказы</w:t>
      </w:r>
      <w:r>
        <w:rPr>
          <w:color w:val="000000"/>
          <w:szCs w:val="19"/>
        </w:rPr>
        <w:softHyphen/>
      </w:r>
      <w:r>
        <w:rPr>
          <w:color w:val="000000"/>
          <w:spacing w:val="-2"/>
          <w:szCs w:val="19"/>
        </w:rPr>
        <w:t>вает влияние на гемодинамические показатели. Если некроз составля</w:t>
      </w:r>
      <w:r>
        <w:rPr>
          <w:color w:val="000000"/>
          <w:spacing w:val="-2"/>
          <w:szCs w:val="19"/>
        </w:rPr>
        <w:softHyphen/>
        <w:t>ет около 8% массы левого желудочка, это приводит к нарушению диастолического расслабления и наполнения левого желудочка. При ве</w:t>
      </w:r>
      <w:r>
        <w:rPr>
          <w:color w:val="000000"/>
          <w:spacing w:val="-2"/>
          <w:szCs w:val="19"/>
        </w:rPr>
        <w:softHyphen/>
      </w:r>
      <w:r>
        <w:rPr>
          <w:color w:val="000000"/>
          <w:spacing w:val="6"/>
          <w:szCs w:val="19"/>
        </w:rPr>
        <w:t xml:space="preserve">личине некроза около 10% массы левого желудочка происходит </w:t>
      </w:r>
      <w:r>
        <w:rPr>
          <w:color w:val="000000"/>
          <w:spacing w:val="-2"/>
          <w:szCs w:val="19"/>
        </w:rPr>
        <w:t>снижение фракции выброса, а если некроз достигает 15% массы лево</w:t>
      </w:r>
      <w:r>
        <w:rPr>
          <w:color w:val="000000"/>
          <w:spacing w:val="-2"/>
          <w:szCs w:val="19"/>
        </w:rPr>
        <w:softHyphen/>
      </w:r>
      <w:r>
        <w:rPr>
          <w:color w:val="000000"/>
          <w:spacing w:val="-3"/>
          <w:szCs w:val="19"/>
        </w:rPr>
        <w:t xml:space="preserve">го желудочка, это приводит к увеличению конечного диастолического </w:t>
      </w:r>
      <w:r>
        <w:rPr>
          <w:color w:val="000000"/>
          <w:spacing w:val="-4"/>
          <w:szCs w:val="19"/>
        </w:rPr>
        <w:t xml:space="preserve">давления и объема. При некрозе 25 </w:t>
      </w:r>
      <w:r>
        <w:rPr>
          <w:i/>
          <w:iCs/>
          <w:color w:val="000000"/>
          <w:spacing w:val="-4"/>
          <w:szCs w:val="19"/>
        </w:rPr>
        <w:t xml:space="preserve">% </w:t>
      </w:r>
      <w:r>
        <w:rPr>
          <w:color w:val="000000"/>
          <w:spacing w:val="-4"/>
          <w:szCs w:val="19"/>
        </w:rPr>
        <w:t>массы миокарда левого желудоч</w:t>
      </w:r>
      <w:r>
        <w:rPr>
          <w:color w:val="000000"/>
          <w:spacing w:val="-4"/>
          <w:szCs w:val="19"/>
        </w:rPr>
        <w:softHyphen/>
      </w:r>
      <w:r>
        <w:rPr>
          <w:color w:val="000000"/>
          <w:spacing w:val="-1"/>
          <w:szCs w:val="19"/>
        </w:rPr>
        <w:t>ка появляются первые клинические признаки сердечной недостаточ</w:t>
      </w:r>
      <w:r>
        <w:rPr>
          <w:color w:val="000000"/>
          <w:spacing w:val="-1"/>
          <w:szCs w:val="19"/>
        </w:rPr>
        <w:softHyphen/>
      </w:r>
      <w:r>
        <w:rPr>
          <w:color w:val="000000"/>
          <w:szCs w:val="19"/>
        </w:rPr>
        <w:t>ности, некроз 40% массы вызывает развитие кардиогенного шока.</w:t>
      </w:r>
    </w:p>
    <w:p w:rsidR="00371987" w:rsidRDefault="00371987">
      <w:pPr>
        <w:widowControl w:val="0"/>
        <w:shd w:val="clear" w:color="auto" w:fill="FFFFFF"/>
        <w:ind w:right="36" w:firstLine="720"/>
        <w:jc w:val="both"/>
      </w:pPr>
      <w:r>
        <w:rPr>
          <w:color w:val="000000"/>
          <w:spacing w:val="-4"/>
          <w:szCs w:val="19"/>
        </w:rPr>
        <w:t xml:space="preserve">Определенное значение в развитии сердечной недостаточности при </w:t>
      </w:r>
      <w:r>
        <w:rPr>
          <w:color w:val="000000"/>
          <w:szCs w:val="19"/>
        </w:rPr>
        <w:t xml:space="preserve">ИМ может иметь формирование аневризмы в зоне некроза в связи с </w:t>
      </w:r>
      <w:r>
        <w:rPr>
          <w:color w:val="000000"/>
          <w:spacing w:val="-3"/>
          <w:szCs w:val="19"/>
        </w:rPr>
        <w:t>тем, что часть крови из левого желудочка поступает в аневризматичес</w:t>
      </w:r>
      <w:r>
        <w:rPr>
          <w:color w:val="000000"/>
          <w:spacing w:val="-4"/>
          <w:szCs w:val="19"/>
        </w:rPr>
        <w:t>кий «мешок», вследствие чего еще больше снижается ударный выброс.</w:t>
      </w:r>
    </w:p>
    <w:p w:rsidR="00371987" w:rsidRDefault="00371987">
      <w:pPr>
        <w:widowControl w:val="0"/>
        <w:shd w:val="clear" w:color="auto" w:fill="FFFFFF"/>
        <w:ind w:right="36" w:firstLine="720"/>
        <w:jc w:val="both"/>
        <w:rPr>
          <w:color w:val="000000"/>
          <w:spacing w:val="-2"/>
          <w:szCs w:val="19"/>
        </w:rPr>
      </w:pPr>
      <w:r>
        <w:rPr>
          <w:i/>
          <w:iCs/>
          <w:color w:val="000000"/>
          <w:szCs w:val="19"/>
        </w:rPr>
        <w:t xml:space="preserve">Периинфарктная зона </w:t>
      </w:r>
      <w:r>
        <w:rPr>
          <w:color w:val="000000"/>
          <w:szCs w:val="19"/>
        </w:rPr>
        <w:t>включает зону повреждения и зону ише</w:t>
      </w:r>
      <w:r>
        <w:rPr>
          <w:color w:val="000000"/>
          <w:szCs w:val="19"/>
        </w:rPr>
        <w:softHyphen/>
      </w:r>
      <w:r>
        <w:rPr>
          <w:color w:val="000000"/>
          <w:spacing w:val="2"/>
          <w:szCs w:val="19"/>
        </w:rPr>
        <w:t>мии. Миокард периинфарктной зоны жизнеспособен, однако нахо</w:t>
      </w:r>
      <w:r>
        <w:rPr>
          <w:color w:val="000000"/>
          <w:spacing w:val="2"/>
          <w:szCs w:val="19"/>
        </w:rPr>
        <w:softHyphen/>
      </w:r>
      <w:r>
        <w:rPr>
          <w:color w:val="000000"/>
          <w:szCs w:val="19"/>
        </w:rPr>
        <w:t>дится в условиях гипоперфузии, в состоянии гибернации или «оглу</w:t>
      </w:r>
      <w:r>
        <w:rPr>
          <w:color w:val="000000"/>
          <w:szCs w:val="19"/>
        </w:rPr>
        <w:softHyphen/>
      </w:r>
      <w:r>
        <w:rPr>
          <w:color w:val="000000"/>
          <w:spacing w:val="-2"/>
          <w:szCs w:val="19"/>
        </w:rPr>
        <w:t xml:space="preserve">шения», и сократительная функция его может быть снижена. </w:t>
      </w:r>
    </w:p>
    <w:p w:rsidR="00371987" w:rsidRDefault="00371987">
      <w:pPr>
        <w:widowControl w:val="0"/>
        <w:shd w:val="clear" w:color="auto" w:fill="FFFFFF"/>
        <w:ind w:right="36" w:firstLine="720"/>
        <w:jc w:val="both"/>
        <w:rPr>
          <w:color w:val="000000"/>
          <w:spacing w:val="-1"/>
          <w:szCs w:val="19"/>
        </w:rPr>
      </w:pPr>
      <w:r>
        <w:rPr>
          <w:i/>
          <w:iCs/>
          <w:color w:val="000000"/>
          <w:spacing w:val="-4"/>
          <w:szCs w:val="19"/>
        </w:rPr>
        <w:t xml:space="preserve">Интактный миокард </w:t>
      </w:r>
      <w:r>
        <w:rPr>
          <w:color w:val="000000"/>
          <w:spacing w:val="-4"/>
          <w:szCs w:val="19"/>
        </w:rPr>
        <w:t>компенсирует снижение сократительной фун</w:t>
      </w:r>
      <w:r>
        <w:rPr>
          <w:color w:val="000000"/>
          <w:spacing w:val="-4"/>
          <w:szCs w:val="19"/>
        </w:rPr>
        <w:softHyphen/>
      </w:r>
      <w:r>
        <w:rPr>
          <w:color w:val="000000"/>
          <w:spacing w:val="-2"/>
          <w:szCs w:val="19"/>
        </w:rPr>
        <w:t>кции миокарда, обусловленное выключением зоны некроза и наруше</w:t>
      </w:r>
      <w:r>
        <w:rPr>
          <w:color w:val="000000"/>
          <w:spacing w:val="-2"/>
          <w:szCs w:val="19"/>
        </w:rPr>
        <w:softHyphen/>
      </w:r>
      <w:r>
        <w:rPr>
          <w:color w:val="000000"/>
          <w:spacing w:val="4"/>
          <w:szCs w:val="19"/>
        </w:rPr>
        <w:t xml:space="preserve">нием состояния миокарда в периинфарктной зоне. На интактный </w:t>
      </w:r>
      <w:r>
        <w:rPr>
          <w:color w:val="000000"/>
          <w:spacing w:val="-1"/>
          <w:szCs w:val="19"/>
        </w:rPr>
        <w:t>миокард падает большая нагрузка, и его сократительная функция за</w:t>
      </w:r>
      <w:r>
        <w:rPr>
          <w:color w:val="000000"/>
          <w:spacing w:val="-1"/>
          <w:szCs w:val="19"/>
        </w:rPr>
        <w:softHyphen/>
      </w:r>
      <w:r>
        <w:rPr>
          <w:color w:val="000000"/>
          <w:spacing w:val="-4"/>
          <w:szCs w:val="19"/>
        </w:rPr>
        <w:t xml:space="preserve">висит от обширности некроза (чем обширнее некроз, тем меньше масса </w:t>
      </w:r>
      <w:r>
        <w:rPr>
          <w:color w:val="000000"/>
          <w:spacing w:val="-3"/>
          <w:szCs w:val="19"/>
        </w:rPr>
        <w:t>интактного миокарда), выраженности предшествующего атеросклеро</w:t>
      </w:r>
      <w:r>
        <w:rPr>
          <w:color w:val="000000"/>
          <w:szCs w:val="19"/>
        </w:rPr>
        <w:t>тического кардиосклероза или предыдущих постинфарктных очагов кардиосклероза, нарушений сердечного ритма и адекватности коро</w:t>
      </w:r>
      <w:r>
        <w:rPr>
          <w:color w:val="000000"/>
          <w:szCs w:val="19"/>
        </w:rPr>
        <w:softHyphen/>
      </w:r>
      <w:r>
        <w:rPr>
          <w:color w:val="000000"/>
          <w:spacing w:val="-1"/>
          <w:szCs w:val="19"/>
        </w:rPr>
        <w:t>нарного кровотока возросшим потребностям миокарда.</w:t>
      </w:r>
    </w:p>
    <w:p w:rsidR="00371987" w:rsidRDefault="00371987">
      <w:pPr>
        <w:widowControl w:val="0"/>
        <w:shd w:val="clear" w:color="auto" w:fill="FFFFFF"/>
        <w:spacing w:before="108" w:line="223" w:lineRule="exact"/>
        <w:ind w:right="864" w:firstLine="720"/>
        <w:jc w:val="center"/>
        <w:rPr>
          <w:b/>
          <w:bCs/>
          <w:color w:val="000000"/>
          <w:spacing w:val="-5"/>
          <w:szCs w:val="21"/>
        </w:rPr>
      </w:pPr>
      <w:r>
        <w:rPr>
          <w:b/>
          <w:bCs/>
          <w:color w:val="000000"/>
          <w:spacing w:val="-8"/>
          <w:szCs w:val="21"/>
        </w:rPr>
        <w:t xml:space="preserve">Постинфарктное ремоделирование миокарда левого </w:t>
      </w:r>
      <w:r>
        <w:rPr>
          <w:b/>
          <w:bCs/>
          <w:color w:val="000000"/>
          <w:spacing w:val="-5"/>
          <w:szCs w:val="21"/>
        </w:rPr>
        <w:t>желудочка</w:t>
      </w:r>
    </w:p>
    <w:p w:rsidR="00371987" w:rsidRDefault="00371987">
      <w:pPr>
        <w:widowControl w:val="0"/>
        <w:shd w:val="clear" w:color="auto" w:fill="FFFFFF"/>
        <w:spacing w:before="36"/>
        <w:ind w:right="14" w:firstLine="720"/>
        <w:jc w:val="both"/>
        <w:rPr>
          <w:color w:val="000000"/>
          <w:spacing w:val="-2"/>
          <w:szCs w:val="19"/>
        </w:rPr>
      </w:pPr>
      <w:r>
        <w:rPr>
          <w:color w:val="000000"/>
          <w:spacing w:val="-5"/>
          <w:szCs w:val="19"/>
        </w:rPr>
        <w:t xml:space="preserve">       Ремоделирование миокарда левого желудочка — это изменение гео</w:t>
      </w:r>
      <w:r>
        <w:rPr>
          <w:color w:val="000000"/>
          <w:spacing w:val="-5"/>
          <w:szCs w:val="19"/>
        </w:rPr>
        <w:softHyphen/>
      </w:r>
      <w:r>
        <w:rPr>
          <w:color w:val="000000"/>
          <w:spacing w:val="-2"/>
          <w:szCs w:val="19"/>
        </w:rPr>
        <w:t xml:space="preserve">метрии и структуры миокарда как в инфарктной, так и непораженной </w:t>
      </w:r>
      <w:r>
        <w:rPr>
          <w:color w:val="000000"/>
          <w:spacing w:val="-1"/>
          <w:szCs w:val="19"/>
        </w:rPr>
        <w:t xml:space="preserve">некрозом зоне. Ремоделирование миокарда начинается уже в первые </w:t>
      </w:r>
      <w:r>
        <w:rPr>
          <w:color w:val="000000"/>
          <w:spacing w:val="-2"/>
          <w:szCs w:val="19"/>
        </w:rPr>
        <w:t xml:space="preserve">дни (даже часы) после развития острой коронарной окклюзии (раннее </w:t>
      </w:r>
      <w:r>
        <w:rPr>
          <w:color w:val="000000"/>
          <w:spacing w:val="-1"/>
          <w:szCs w:val="19"/>
        </w:rPr>
        <w:t>постинфарктное ремоделирование), продолжается как в течение ост</w:t>
      </w:r>
      <w:r>
        <w:rPr>
          <w:color w:val="000000"/>
          <w:spacing w:val="-1"/>
          <w:szCs w:val="19"/>
        </w:rPr>
        <w:softHyphen/>
      </w:r>
      <w:r>
        <w:rPr>
          <w:color w:val="000000"/>
          <w:szCs w:val="19"/>
        </w:rPr>
        <w:t>рого и подострого периода, так и в постинфарктном периоде. Меха</w:t>
      </w:r>
      <w:r>
        <w:rPr>
          <w:color w:val="000000"/>
          <w:szCs w:val="19"/>
        </w:rPr>
        <w:softHyphen/>
      </w:r>
      <w:r>
        <w:rPr>
          <w:color w:val="000000"/>
          <w:spacing w:val="-2"/>
          <w:szCs w:val="19"/>
        </w:rPr>
        <w:t>низмы ремоделирования левого желудочка изучаются с помощью со</w:t>
      </w:r>
      <w:r>
        <w:rPr>
          <w:color w:val="000000"/>
          <w:spacing w:val="-2"/>
          <w:szCs w:val="19"/>
        </w:rPr>
        <w:softHyphen/>
      </w:r>
      <w:r>
        <w:rPr>
          <w:color w:val="000000"/>
          <w:spacing w:val="2"/>
          <w:szCs w:val="19"/>
        </w:rPr>
        <w:t xml:space="preserve">временных методов неинвазивной диагностики: эхокардиографии, </w:t>
      </w:r>
      <w:r>
        <w:rPr>
          <w:color w:val="000000"/>
          <w:spacing w:val="-2"/>
          <w:szCs w:val="19"/>
        </w:rPr>
        <w:t>магнитнорезонансной и компьютерной томографии. Указанные мето</w:t>
      </w:r>
      <w:r>
        <w:rPr>
          <w:color w:val="000000"/>
          <w:spacing w:val="-2"/>
          <w:szCs w:val="19"/>
        </w:rPr>
        <w:softHyphen/>
      </w:r>
      <w:r>
        <w:rPr>
          <w:color w:val="000000"/>
          <w:spacing w:val="-1"/>
          <w:szCs w:val="19"/>
        </w:rPr>
        <w:t xml:space="preserve">ды позволяют определять такие параметры, как длинную и короткие </w:t>
      </w:r>
      <w:r>
        <w:rPr>
          <w:color w:val="000000"/>
          <w:szCs w:val="19"/>
        </w:rPr>
        <w:t>оси левого желудочка, толщину стенок левого желудочка на различ</w:t>
      </w:r>
      <w:r>
        <w:rPr>
          <w:color w:val="000000"/>
          <w:szCs w:val="19"/>
        </w:rPr>
        <w:softHyphen/>
        <w:t>ных уровнях, периметр желудочка, зоны асинергии, плошадь рубцо</w:t>
      </w:r>
      <w:r>
        <w:rPr>
          <w:color w:val="000000"/>
          <w:spacing w:val="-2"/>
          <w:szCs w:val="19"/>
        </w:rPr>
        <w:t>вой зоны, выраженность трабекулярности миокарда, наличие внутриполостных образований.</w:t>
      </w:r>
    </w:p>
    <w:p w:rsidR="00371987" w:rsidRDefault="00371987">
      <w:pPr>
        <w:widowControl w:val="0"/>
        <w:shd w:val="clear" w:color="auto" w:fill="FFFFFF"/>
        <w:spacing w:before="36"/>
        <w:ind w:right="14" w:firstLine="720"/>
        <w:jc w:val="both"/>
      </w:pPr>
      <w:r>
        <w:rPr>
          <w:color w:val="000000"/>
          <w:szCs w:val="19"/>
        </w:rPr>
        <w:t xml:space="preserve">     Установлено, что в первые 2—3 суток от начала ИМ начинается </w:t>
      </w:r>
      <w:r>
        <w:rPr>
          <w:color w:val="000000"/>
          <w:spacing w:val="1"/>
          <w:szCs w:val="19"/>
        </w:rPr>
        <w:t>непропорциональное растяжение и истончение миокарда в зоне не</w:t>
      </w:r>
      <w:r>
        <w:rPr>
          <w:color w:val="000000"/>
          <w:spacing w:val="1"/>
          <w:szCs w:val="19"/>
        </w:rPr>
        <w:softHyphen/>
      </w:r>
      <w:r>
        <w:rPr>
          <w:color w:val="000000"/>
          <w:spacing w:val="-3"/>
          <w:szCs w:val="19"/>
        </w:rPr>
        <w:t>кроза (</w:t>
      </w:r>
      <w:r>
        <w:rPr>
          <w:color w:val="000000"/>
          <w:spacing w:val="-3"/>
          <w:szCs w:val="19"/>
          <w:lang w:val="en-US"/>
        </w:rPr>
        <w:t>Hutchins</w:t>
      </w:r>
      <w:r>
        <w:rPr>
          <w:color w:val="000000"/>
          <w:spacing w:val="-3"/>
          <w:szCs w:val="19"/>
        </w:rPr>
        <w:t xml:space="preserve"> и соавт., 1978). Это обусловлено отеком, воспалением, </w:t>
      </w:r>
      <w:r>
        <w:rPr>
          <w:color w:val="000000"/>
          <w:szCs w:val="19"/>
        </w:rPr>
        <w:t>резорбцией некротизированного миокарда, пролиферацией фиброб</w:t>
      </w:r>
      <w:r>
        <w:rPr>
          <w:color w:val="000000"/>
          <w:spacing w:val="-2"/>
          <w:szCs w:val="19"/>
        </w:rPr>
        <w:t>ластов и замещением зоны инфаркта соединительной тканью. Указан</w:t>
      </w:r>
      <w:r>
        <w:rPr>
          <w:color w:val="000000"/>
          <w:spacing w:val="-2"/>
          <w:szCs w:val="19"/>
        </w:rPr>
        <w:softHyphen/>
      </w:r>
      <w:r>
        <w:rPr>
          <w:color w:val="000000"/>
          <w:szCs w:val="19"/>
        </w:rPr>
        <w:t xml:space="preserve">ные процессы ведут к острой дилатации и истончению зоны некроза </w:t>
      </w:r>
      <w:r>
        <w:rPr>
          <w:color w:val="000000"/>
          <w:spacing w:val="-1"/>
          <w:szCs w:val="19"/>
        </w:rPr>
        <w:t>(«экспансия инфаркта»), однако они не являются отражением увели</w:t>
      </w:r>
      <w:r>
        <w:rPr>
          <w:color w:val="000000"/>
          <w:spacing w:val="-4"/>
          <w:szCs w:val="19"/>
        </w:rPr>
        <w:t>чения некроза миокарда. «Экспансия инфаркта» обусловлена скольже</w:t>
      </w:r>
      <w:r>
        <w:rPr>
          <w:color w:val="000000"/>
          <w:spacing w:val="-4"/>
          <w:szCs w:val="19"/>
        </w:rPr>
        <w:softHyphen/>
      </w:r>
      <w:r>
        <w:rPr>
          <w:color w:val="000000"/>
          <w:spacing w:val="2"/>
          <w:szCs w:val="19"/>
        </w:rPr>
        <w:t xml:space="preserve">нием миокардиальных волокон друг относительно друга в связи с </w:t>
      </w:r>
      <w:r>
        <w:rPr>
          <w:color w:val="000000"/>
          <w:spacing w:val="-1"/>
          <w:szCs w:val="19"/>
        </w:rPr>
        <w:t>ослаблением связей между кардиомиоцитами в зоне некроза, их рас</w:t>
      </w:r>
      <w:r>
        <w:rPr>
          <w:color w:val="000000"/>
          <w:spacing w:val="-1"/>
          <w:szCs w:val="19"/>
        </w:rPr>
        <w:softHyphen/>
      </w:r>
      <w:r>
        <w:rPr>
          <w:color w:val="000000"/>
          <w:spacing w:val="-3"/>
          <w:szCs w:val="19"/>
        </w:rPr>
        <w:t>тяжением, уменьшением межклеточного пространства (</w:t>
      </w:r>
      <w:r>
        <w:rPr>
          <w:color w:val="000000"/>
          <w:spacing w:val="-3"/>
          <w:szCs w:val="19"/>
          <w:lang w:val="en-US"/>
        </w:rPr>
        <w:t>Weisman</w:t>
      </w:r>
      <w:r>
        <w:rPr>
          <w:color w:val="000000"/>
          <w:spacing w:val="-3"/>
          <w:szCs w:val="19"/>
        </w:rPr>
        <w:t xml:space="preserve"> и со</w:t>
      </w:r>
      <w:r>
        <w:rPr>
          <w:color w:val="000000"/>
          <w:spacing w:val="-3"/>
          <w:szCs w:val="19"/>
        </w:rPr>
        <w:softHyphen/>
      </w:r>
      <w:r>
        <w:rPr>
          <w:color w:val="000000"/>
          <w:spacing w:val="-1"/>
          <w:szCs w:val="19"/>
        </w:rPr>
        <w:t>авт., 1988; А. А. Кириченко, 1998).</w:t>
      </w:r>
    </w:p>
    <w:p w:rsidR="00371987" w:rsidRDefault="00371987">
      <w:pPr>
        <w:widowControl w:val="0"/>
        <w:shd w:val="clear" w:color="auto" w:fill="FFFFFF"/>
        <w:ind w:right="29" w:firstLine="720"/>
        <w:jc w:val="both"/>
      </w:pPr>
      <w:r>
        <w:rPr>
          <w:color w:val="000000"/>
          <w:spacing w:val="-1"/>
          <w:szCs w:val="19"/>
        </w:rPr>
        <w:t xml:space="preserve">       Наряду с растяжением и истончением зоны некроза уже в ранние </w:t>
      </w:r>
      <w:r>
        <w:rPr>
          <w:color w:val="000000"/>
          <w:spacing w:val="2"/>
          <w:szCs w:val="19"/>
        </w:rPr>
        <w:t xml:space="preserve">сроки после начала ИМ начинаются дилатация и эксцентрическая </w:t>
      </w:r>
      <w:r>
        <w:rPr>
          <w:color w:val="000000"/>
          <w:spacing w:val="-2"/>
          <w:szCs w:val="19"/>
        </w:rPr>
        <w:t>гипертрофия миокарда интактной зоны, и эти процессы продолжают</w:t>
      </w:r>
      <w:r>
        <w:rPr>
          <w:color w:val="000000"/>
          <w:spacing w:val="-2"/>
          <w:szCs w:val="19"/>
        </w:rPr>
        <w:softHyphen/>
      </w:r>
      <w:r>
        <w:rPr>
          <w:color w:val="000000"/>
          <w:spacing w:val="-1"/>
          <w:szCs w:val="19"/>
        </w:rPr>
        <w:t>ся далее в подостром и постинфарктном периодах, т.е. после «зажив</w:t>
      </w:r>
      <w:r>
        <w:rPr>
          <w:color w:val="000000"/>
          <w:spacing w:val="-1"/>
          <w:szCs w:val="19"/>
        </w:rPr>
        <w:softHyphen/>
      </w:r>
      <w:r>
        <w:rPr>
          <w:color w:val="000000"/>
          <w:spacing w:val="-2"/>
          <w:szCs w:val="19"/>
        </w:rPr>
        <w:t xml:space="preserve">ления» миокарда. </w:t>
      </w:r>
      <w:r>
        <w:rPr>
          <w:color w:val="000000"/>
          <w:spacing w:val="-2"/>
          <w:szCs w:val="19"/>
          <w:lang w:val="en-US"/>
        </w:rPr>
        <w:t>Pfefter</w:t>
      </w:r>
      <w:r>
        <w:rPr>
          <w:color w:val="000000"/>
          <w:spacing w:val="-2"/>
          <w:szCs w:val="19"/>
        </w:rPr>
        <w:t xml:space="preserve"> и соавт. (1985) показали, что увеличение по</w:t>
      </w:r>
      <w:r>
        <w:rPr>
          <w:color w:val="000000"/>
          <w:spacing w:val="-2"/>
          <w:szCs w:val="19"/>
        </w:rPr>
        <w:softHyphen/>
      </w:r>
      <w:r>
        <w:rPr>
          <w:color w:val="000000"/>
          <w:szCs w:val="19"/>
        </w:rPr>
        <w:t xml:space="preserve">лости левого желудочка, т.е. его дилатация, продолжается и через 3 </w:t>
      </w:r>
      <w:r>
        <w:rPr>
          <w:color w:val="000000"/>
          <w:spacing w:val="-1"/>
          <w:szCs w:val="19"/>
        </w:rPr>
        <w:t>месяца после ИМ.</w:t>
      </w:r>
    </w:p>
    <w:p w:rsidR="00371987" w:rsidRDefault="00371987">
      <w:pPr>
        <w:widowControl w:val="0"/>
        <w:shd w:val="clear" w:color="auto" w:fill="FFFFFF"/>
        <w:spacing w:before="7"/>
        <w:ind w:right="50" w:firstLine="720"/>
        <w:jc w:val="both"/>
        <w:rPr>
          <w:b/>
          <w:bCs/>
          <w:color w:val="000000"/>
          <w:spacing w:val="-5"/>
          <w:szCs w:val="21"/>
        </w:rPr>
      </w:pPr>
      <w:r>
        <w:rPr>
          <w:color w:val="000000"/>
          <w:spacing w:val="-4"/>
          <w:szCs w:val="19"/>
        </w:rPr>
        <w:t xml:space="preserve">       Раннее постинфарктное ремоделирование левого желудочка у боль</w:t>
      </w:r>
      <w:r>
        <w:rPr>
          <w:color w:val="000000"/>
          <w:spacing w:val="-4"/>
          <w:szCs w:val="19"/>
        </w:rPr>
        <w:softHyphen/>
      </w:r>
      <w:r>
        <w:rPr>
          <w:color w:val="000000"/>
          <w:spacing w:val="-1"/>
          <w:szCs w:val="19"/>
        </w:rPr>
        <w:t>ных ИМ способствует развитию острой сердечной недостаточности, аневризмы сердца и разрывам миокарда.</w:t>
      </w:r>
    </w:p>
    <w:p w:rsidR="00371987" w:rsidRDefault="00371987">
      <w:pPr>
        <w:widowControl w:val="0"/>
        <w:shd w:val="clear" w:color="auto" w:fill="FFFFFF"/>
        <w:spacing w:before="122" w:line="209" w:lineRule="exact"/>
        <w:ind w:firstLine="720"/>
        <w:jc w:val="center"/>
      </w:pPr>
      <w:r>
        <w:rPr>
          <w:b/>
          <w:bCs/>
          <w:color w:val="000000"/>
          <w:spacing w:val="-5"/>
          <w:szCs w:val="21"/>
        </w:rPr>
        <w:t xml:space="preserve">Патогенез острой сердечной недостаточности при инфаркте </w:t>
      </w:r>
      <w:r>
        <w:rPr>
          <w:b/>
          <w:bCs/>
          <w:color w:val="000000"/>
          <w:spacing w:val="-9"/>
          <w:szCs w:val="21"/>
        </w:rPr>
        <w:t>миокарда</w:t>
      </w:r>
    </w:p>
    <w:p w:rsidR="00371987" w:rsidRDefault="00371987">
      <w:pPr>
        <w:widowControl w:val="0"/>
        <w:shd w:val="clear" w:color="auto" w:fill="FFFFFF"/>
        <w:ind w:right="29" w:firstLine="720"/>
        <w:jc w:val="both"/>
      </w:pPr>
      <w:r>
        <w:rPr>
          <w:color w:val="000000"/>
          <w:spacing w:val="-1"/>
          <w:szCs w:val="19"/>
        </w:rPr>
        <w:t xml:space="preserve">       Вследствие наличия зоны некроза и выключения части миокарда </w:t>
      </w:r>
      <w:r>
        <w:rPr>
          <w:color w:val="000000"/>
          <w:spacing w:val="-2"/>
          <w:szCs w:val="19"/>
        </w:rPr>
        <w:t>из процесса сокращения, а также в связи с нарушением функциональ</w:t>
      </w:r>
      <w:r>
        <w:rPr>
          <w:color w:val="000000"/>
          <w:spacing w:val="-2"/>
          <w:szCs w:val="19"/>
        </w:rPr>
        <w:softHyphen/>
      </w:r>
      <w:r>
        <w:rPr>
          <w:color w:val="000000"/>
          <w:spacing w:val="-1"/>
          <w:szCs w:val="19"/>
        </w:rPr>
        <w:t>ного состояния периинфарктной зоны и нередко интактного миокар</w:t>
      </w:r>
      <w:r>
        <w:rPr>
          <w:color w:val="000000"/>
          <w:spacing w:val="-1"/>
          <w:szCs w:val="19"/>
        </w:rPr>
        <w:softHyphen/>
      </w:r>
      <w:r>
        <w:rPr>
          <w:color w:val="000000"/>
          <w:spacing w:val="-3"/>
          <w:szCs w:val="19"/>
        </w:rPr>
        <w:t xml:space="preserve">да развиваются систолическая дисфункция (снижение сократительной </w:t>
      </w:r>
      <w:r>
        <w:rPr>
          <w:color w:val="000000"/>
          <w:spacing w:val="-2"/>
          <w:szCs w:val="19"/>
        </w:rPr>
        <w:t>способности) и диастолическая дисфункция (уменьшение податливо</w:t>
      </w:r>
      <w:r>
        <w:rPr>
          <w:color w:val="000000"/>
          <w:spacing w:val="-2"/>
          <w:szCs w:val="19"/>
        </w:rPr>
        <w:softHyphen/>
      </w:r>
      <w:r>
        <w:rPr>
          <w:color w:val="000000"/>
          <w:spacing w:val="-3"/>
          <w:szCs w:val="19"/>
        </w:rPr>
        <w:t xml:space="preserve">сти) миокарда левого желудочка. Вследствие падения сократительной </w:t>
      </w:r>
      <w:r>
        <w:rPr>
          <w:color w:val="000000"/>
          <w:spacing w:val="-2"/>
          <w:szCs w:val="19"/>
        </w:rPr>
        <w:t>функции миокарда левого желудочка и увеличения его конечного ди</w:t>
      </w:r>
      <w:r>
        <w:rPr>
          <w:color w:val="000000"/>
          <w:spacing w:val="-2"/>
          <w:szCs w:val="19"/>
        </w:rPr>
        <w:softHyphen/>
      </w:r>
      <w:r>
        <w:rPr>
          <w:color w:val="000000"/>
          <w:spacing w:val="-4"/>
          <w:szCs w:val="19"/>
        </w:rPr>
        <w:t>астолического давления происходит последовательное повышение дав</w:t>
      </w:r>
      <w:r>
        <w:rPr>
          <w:color w:val="000000"/>
          <w:spacing w:val="-4"/>
          <w:szCs w:val="19"/>
        </w:rPr>
        <w:softHyphen/>
      </w:r>
      <w:r>
        <w:rPr>
          <w:color w:val="000000"/>
          <w:spacing w:val="2"/>
          <w:szCs w:val="19"/>
        </w:rPr>
        <w:t xml:space="preserve">ления крови в левом предсердии, в легочных венах, капиллярах и </w:t>
      </w:r>
      <w:r>
        <w:rPr>
          <w:color w:val="000000"/>
          <w:spacing w:val="-3"/>
          <w:szCs w:val="19"/>
        </w:rPr>
        <w:t>артериях малого круга. Развитию гипертензии в малом круге кровооб</w:t>
      </w:r>
      <w:r>
        <w:rPr>
          <w:color w:val="000000"/>
          <w:spacing w:val="-3"/>
          <w:szCs w:val="19"/>
        </w:rPr>
        <w:softHyphen/>
      </w:r>
      <w:r>
        <w:rPr>
          <w:color w:val="000000"/>
          <w:spacing w:val="-4"/>
          <w:szCs w:val="19"/>
        </w:rPr>
        <w:t>ращения способствует также рефлекс Китаева — сужение (спазмирова</w:t>
      </w:r>
      <w:r>
        <w:rPr>
          <w:color w:val="000000"/>
          <w:spacing w:val="-1"/>
          <w:szCs w:val="19"/>
        </w:rPr>
        <w:t xml:space="preserve">ние) легочных артериол в ответ на рост давления в левом предсердии </w:t>
      </w:r>
      <w:r>
        <w:rPr>
          <w:color w:val="000000"/>
          <w:spacing w:val="-3"/>
          <w:szCs w:val="19"/>
        </w:rPr>
        <w:t>и легочных венах. Рефлекс Китаева играет двойственную роль: внача</w:t>
      </w:r>
      <w:r>
        <w:rPr>
          <w:color w:val="000000"/>
          <w:spacing w:val="-3"/>
          <w:szCs w:val="19"/>
        </w:rPr>
        <w:softHyphen/>
      </w:r>
      <w:r>
        <w:rPr>
          <w:color w:val="000000"/>
          <w:spacing w:val="1"/>
          <w:szCs w:val="19"/>
        </w:rPr>
        <w:t xml:space="preserve">ле в определенной мере предохраняет переполнение кровью малого </w:t>
      </w:r>
      <w:r>
        <w:rPr>
          <w:color w:val="000000"/>
          <w:spacing w:val="-1"/>
          <w:szCs w:val="19"/>
        </w:rPr>
        <w:t>круга кровообращения, а в последующем способствует развитию ле</w:t>
      </w:r>
      <w:r>
        <w:rPr>
          <w:color w:val="000000"/>
          <w:spacing w:val="-1"/>
          <w:szCs w:val="19"/>
        </w:rPr>
        <w:softHyphen/>
      </w:r>
      <w:r>
        <w:rPr>
          <w:color w:val="000000"/>
          <w:spacing w:val="1"/>
          <w:szCs w:val="19"/>
        </w:rPr>
        <w:t>гочной гипертензии и снижению сократительной способности мио</w:t>
      </w:r>
      <w:r>
        <w:rPr>
          <w:color w:val="000000"/>
          <w:spacing w:val="1"/>
          <w:szCs w:val="19"/>
        </w:rPr>
        <w:softHyphen/>
      </w:r>
      <w:r>
        <w:rPr>
          <w:color w:val="000000"/>
          <w:spacing w:val="-1"/>
          <w:szCs w:val="19"/>
        </w:rPr>
        <w:t>карда правого желудочка. В развитии рефлекса Китаева имеет значе</w:t>
      </w:r>
      <w:r>
        <w:rPr>
          <w:color w:val="000000"/>
          <w:spacing w:val="-1"/>
          <w:szCs w:val="19"/>
        </w:rPr>
        <w:softHyphen/>
      </w:r>
      <w:r>
        <w:rPr>
          <w:color w:val="000000"/>
          <w:szCs w:val="19"/>
        </w:rPr>
        <w:t xml:space="preserve">ние активация системы ренин-ангиотензин </w:t>
      </w:r>
      <w:r>
        <w:rPr>
          <w:color w:val="000000"/>
          <w:szCs w:val="19"/>
          <w:lang w:val="en-US"/>
        </w:rPr>
        <w:t>II</w:t>
      </w:r>
      <w:r>
        <w:rPr>
          <w:color w:val="000000"/>
          <w:szCs w:val="19"/>
        </w:rPr>
        <w:t xml:space="preserve"> и симпатоадреналовой </w:t>
      </w:r>
      <w:r>
        <w:rPr>
          <w:color w:val="000000"/>
          <w:spacing w:val="-2"/>
          <w:szCs w:val="19"/>
        </w:rPr>
        <w:t>системы. Результатом повышения давления в левом предсердии и ле</w:t>
      </w:r>
      <w:r>
        <w:rPr>
          <w:color w:val="000000"/>
          <w:spacing w:val="-2"/>
          <w:szCs w:val="19"/>
        </w:rPr>
        <w:softHyphen/>
        <w:t xml:space="preserve">гочных венах является увеличение объема крови в легких, что в свою </w:t>
      </w:r>
      <w:r>
        <w:rPr>
          <w:color w:val="000000"/>
          <w:spacing w:val="-1"/>
          <w:szCs w:val="19"/>
        </w:rPr>
        <w:t>очередь вызывает уменьшение эластичности и растяжимости легких, глубины дыхания и оксигенации крови. Наблюдается также прогрес</w:t>
      </w:r>
      <w:r>
        <w:rPr>
          <w:color w:val="000000"/>
          <w:spacing w:val="-1"/>
          <w:szCs w:val="19"/>
        </w:rPr>
        <w:softHyphen/>
      </w:r>
      <w:r>
        <w:rPr>
          <w:color w:val="000000"/>
          <w:szCs w:val="19"/>
        </w:rPr>
        <w:t xml:space="preserve">сирующий рост гидростатического давления в легочных капиллярах </w:t>
      </w:r>
      <w:r>
        <w:rPr>
          <w:color w:val="000000"/>
          <w:spacing w:val="-3"/>
          <w:szCs w:val="19"/>
        </w:rPr>
        <w:t>и, наконец, наступает момент, когда гидростатическое давление начи</w:t>
      </w:r>
      <w:r>
        <w:rPr>
          <w:color w:val="000000"/>
          <w:spacing w:val="-3"/>
          <w:szCs w:val="19"/>
        </w:rPr>
        <w:softHyphen/>
      </w:r>
      <w:r>
        <w:rPr>
          <w:color w:val="000000"/>
          <w:szCs w:val="19"/>
        </w:rPr>
        <w:t xml:space="preserve">нает значительно превышать коллоидно-осмотическое, в результате </w:t>
      </w:r>
      <w:r>
        <w:rPr>
          <w:color w:val="000000"/>
          <w:spacing w:val="-2"/>
          <w:szCs w:val="19"/>
        </w:rPr>
        <w:t xml:space="preserve">чего происходит пропотевание плазмы и скопление жидкости вначале </w:t>
      </w:r>
      <w:r>
        <w:rPr>
          <w:color w:val="000000"/>
          <w:spacing w:val="-1"/>
          <w:szCs w:val="19"/>
        </w:rPr>
        <w:t>в интерстиции легких, а затем и в альвеолах, т.е. развивается альвео</w:t>
      </w:r>
      <w:r>
        <w:rPr>
          <w:color w:val="000000"/>
          <w:spacing w:val="-1"/>
          <w:szCs w:val="19"/>
        </w:rPr>
        <w:softHyphen/>
        <w:t xml:space="preserve">лярный отек легких. Это в свою очередь вызывает резкое нарушение </w:t>
      </w:r>
      <w:r>
        <w:rPr>
          <w:color w:val="000000"/>
          <w:szCs w:val="19"/>
        </w:rPr>
        <w:t>диффузии кислорода из альвеол в кровь, развитие системной гипоксии и гипоксемии и резкое повышение проницаемости альвеолярно-капиллярных мембран, что еще больше усугубляет отек легких. По</w:t>
      </w:r>
      <w:r>
        <w:rPr>
          <w:color w:val="000000"/>
          <w:szCs w:val="19"/>
        </w:rPr>
        <w:softHyphen/>
      </w:r>
      <w:r>
        <w:rPr>
          <w:color w:val="000000"/>
          <w:spacing w:val="-2"/>
          <w:szCs w:val="19"/>
        </w:rPr>
        <w:t>вышению проницаемости альвеолярно-капиллярных мембран способ</w:t>
      </w:r>
      <w:r>
        <w:rPr>
          <w:color w:val="000000"/>
          <w:spacing w:val="-2"/>
          <w:szCs w:val="19"/>
        </w:rPr>
        <w:softHyphen/>
      </w:r>
      <w:r>
        <w:rPr>
          <w:color w:val="000000"/>
          <w:spacing w:val="-3"/>
          <w:szCs w:val="19"/>
        </w:rPr>
        <w:t>ствует высвобождение в условиях гипоксемии и метаболического аци</w:t>
      </w:r>
      <w:r>
        <w:rPr>
          <w:color w:val="000000"/>
          <w:spacing w:val="-3"/>
          <w:szCs w:val="19"/>
        </w:rPr>
        <w:softHyphen/>
        <w:t>доза биологически активных веществ гистамина, серотонина, кининов.</w:t>
      </w:r>
    </w:p>
    <w:p w:rsidR="00371987" w:rsidRDefault="00371987">
      <w:pPr>
        <w:widowControl w:val="0"/>
        <w:shd w:val="clear" w:color="auto" w:fill="FFFFFF"/>
        <w:ind w:right="14" w:firstLine="720"/>
        <w:jc w:val="both"/>
      </w:pPr>
      <w:r>
        <w:rPr>
          <w:color w:val="000000"/>
          <w:szCs w:val="19"/>
        </w:rPr>
        <w:t xml:space="preserve">       Активация системы ренин-ангиотензин </w:t>
      </w:r>
      <w:r>
        <w:rPr>
          <w:color w:val="000000"/>
          <w:szCs w:val="19"/>
          <w:lang w:val="en-US"/>
        </w:rPr>
        <w:t>II</w:t>
      </w:r>
      <w:r>
        <w:rPr>
          <w:color w:val="000000"/>
          <w:szCs w:val="19"/>
        </w:rPr>
        <w:t xml:space="preserve"> и симпатоадреналовой </w:t>
      </w:r>
      <w:r>
        <w:rPr>
          <w:color w:val="000000"/>
          <w:spacing w:val="-1"/>
          <w:szCs w:val="19"/>
        </w:rPr>
        <w:t xml:space="preserve">системы, обусловленная дыхательной недостаточностью, гипоксией, </w:t>
      </w:r>
      <w:r>
        <w:rPr>
          <w:color w:val="000000"/>
          <w:spacing w:val="-4"/>
          <w:szCs w:val="19"/>
        </w:rPr>
        <w:t>стрессовой ситуацией, при развитии левожелудочковой недостаточнос</w:t>
      </w:r>
      <w:r>
        <w:rPr>
          <w:color w:val="000000"/>
          <w:spacing w:val="-4"/>
          <w:szCs w:val="19"/>
        </w:rPr>
        <w:softHyphen/>
      </w:r>
      <w:r>
        <w:rPr>
          <w:color w:val="000000"/>
          <w:szCs w:val="19"/>
        </w:rPr>
        <w:t xml:space="preserve">ти играет важную патофизиологическую роль. С одной стороны, это </w:t>
      </w:r>
      <w:r>
        <w:rPr>
          <w:color w:val="000000"/>
          <w:spacing w:val="-4"/>
          <w:szCs w:val="19"/>
        </w:rPr>
        <w:t>способствует спазмированию артериол малого круга и росту в нем дав</w:t>
      </w:r>
      <w:r>
        <w:rPr>
          <w:color w:val="000000"/>
          <w:spacing w:val="-4"/>
          <w:szCs w:val="19"/>
        </w:rPr>
        <w:softHyphen/>
      </w:r>
      <w:r>
        <w:rPr>
          <w:color w:val="000000"/>
          <w:spacing w:val="-1"/>
          <w:szCs w:val="19"/>
        </w:rPr>
        <w:t>ления, с другой стороны, усугубляет альвеолярно-капиллярную про</w:t>
      </w:r>
      <w:r>
        <w:rPr>
          <w:color w:val="000000"/>
          <w:spacing w:val="-1"/>
          <w:szCs w:val="19"/>
        </w:rPr>
        <w:softHyphen/>
      </w:r>
      <w:r>
        <w:rPr>
          <w:color w:val="000000"/>
          <w:szCs w:val="19"/>
        </w:rPr>
        <w:t>ницаемость и отек легких. Активация симпатоадреналовой и ренин-</w:t>
      </w:r>
      <w:r>
        <w:rPr>
          <w:color w:val="000000"/>
          <w:spacing w:val="-3"/>
          <w:szCs w:val="19"/>
        </w:rPr>
        <w:t>ангиотензиновой систем вызывает также рост периферического сопро</w:t>
      </w:r>
      <w:r>
        <w:rPr>
          <w:color w:val="000000"/>
          <w:spacing w:val="-3"/>
          <w:szCs w:val="19"/>
        </w:rPr>
        <w:softHyphen/>
      </w:r>
      <w:r>
        <w:rPr>
          <w:color w:val="000000"/>
          <w:szCs w:val="19"/>
        </w:rPr>
        <w:t xml:space="preserve">тивления (постнагрузки), что способствует дальнейшему снижению </w:t>
      </w:r>
      <w:r>
        <w:rPr>
          <w:color w:val="000000"/>
          <w:spacing w:val="-6"/>
          <w:szCs w:val="19"/>
        </w:rPr>
        <w:t>сердечного выброса и усугублению левожелудочковой недостаточности.</w:t>
      </w:r>
    </w:p>
    <w:p w:rsidR="00371987" w:rsidRDefault="00371987">
      <w:pPr>
        <w:widowControl w:val="0"/>
        <w:shd w:val="clear" w:color="auto" w:fill="FFFFFF"/>
        <w:ind w:right="22" w:firstLine="720"/>
        <w:jc w:val="both"/>
      </w:pPr>
      <w:r>
        <w:rPr>
          <w:color w:val="000000"/>
          <w:spacing w:val="-1"/>
          <w:szCs w:val="19"/>
        </w:rPr>
        <w:t>У больных ИМ нередко развиваются тахи- и брадиаритмии, кото</w:t>
      </w:r>
      <w:r>
        <w:rPr>
          <w:color w:val="000000"/>
          <w:spacing w:val="-1"/>
          <w:szCs w:val="19"/>
        </w:rPr>
        <w:softHyphen/>
      </w:r>
      <w:r>
        <w:rPr>
          <w:color w:val="000000"/>
          <w:spacing w:val="-3"/>
          <w:szCs w:val="19"/>
        </w:rPr>
        <w:t>рые также способствуют развитию сердечной недостаточности, умень</w:t>
      </w:r>
      <w:r>
        <w:rPr>
          <w:color w:val="000000"/>
          <w:spacing w:val="-3"/>
          <w:szCs w:val="19"/>
        </w:rPr>
        <w:softHyphen/>
      </w:r>
      <w:r>
        <w:rPr>
          <w:color w:val="000000"/>
          <w:spacing w:val="-2"/>
          <w:szCs w:val="19"/>
        </w:rPr>
        <w:t>шая сердечный выброс.</w:t>
      </w:r>
    </w:p>
    <w:p w:rsidR="00371987" w:rsidRDefault="00371987">
      <w:pPr>
        <w:widowControl w:val="0"/>
        <w:shd w:val="clear" w:color="auto" w:fill="FFFFFF"/>
        <w:ind w:right="29" w:firstLine="720"/>
        <w:jc w:val="both"/>
      </w:pPr>
      <w:r>
        <w:rPr>
          <w:color w:val="000000"/>
          <w:spacing w:val="-4"/>
          <w:szCs w:val="19"/>
        </w:rPr>
        <w:t xml:space="preserve"> При ИМ может развиваться и правожелудочковая недостаточность. </w:t>
      </w:r>
      <w:r>
        <w:rPr>
          <w:color w:val="000000"/>
          <w:spacing w:val="-3"/>
          <w:szCs w:val="19"/>
        </w:rPr>
        <w:t>Ее развитие обусловлено следующими патогенетическими факторами:</w:t>
      </w:r>
    </w:p>
    <w:p w:rsidR="00371987" w:rsidRDefault="00371987">
      <w:pPr>
        <w:widowControl w:val="0"/>
        <w:numPr>
          <w:ilvl w:val="0"/>
          <w:numId w:val="2"/>
        </w:numPr>
        <w:shd w:val="clear" w:color="auto" w:fill="FFFFFF"/>
        <w:tabs>
          <w:tab w:val="left" w:pos="288"/>
        </w:tabs>
        <w:ind w:firstLine="720"/>
        <w:jc w:val="both"/>
        <w:rPr>
          <w:color w:val="000000"/>
          <w:szCs w:val="19"/>
        </w:rPr>
      </w:pPr>
      <w:r>
        <w:rPr>
          <w:color w:val="000000"/>
          <w:spacing w:val="1"/>
          <w:szCs w:val="19"/>
        </w:rPr>
        <w:t xml:space="preserve">прогрессированием острой левожелудочковой недостаточности, </w:t>
      </w:r>
      <w:r>
        <w:rPr>
          <w:color w:val="000000"/>
          <w:spacing w:val="-3"/>
          <w:szCs w:val="19"/>
        </w:rPr>
        <w:t>увеличением застоя в малом круге кровообращения, ростом давле</w:t>
      </w:r>
      <w:r>
        <w:rPr>
          <w:color w:val="000000"/>
          <w:spacing w:val="-3"/>
          <w:szCs w:val="19"/>
        </w:rPr>
        <w:softHyphen/>
      </w:r>
      <w:r>
        <w:rPr>
          <w:color w:val="000000"/>
          <w:spacing w:val="-2"/>
          <w:szCs w:val="19"/>
        </w:rPr>
        <w:t>ния в легочной артерии и снижением сократительной способности  миокарда правого желудочка;</w:t>
      </w:r>
    </w:p>
    <w:p w:rsidR="00371987" w:rsidRDefault="00371987">
      <w:pPr>
        <w:widowControl w:val="0"/>
        <w:numPr>
          <w:ilvl w:val="0"/>
          <w:numId w:val="2"/>
        </w:numPr>
        <w:shd w:val="clear" w:color="auto" w:fill="FFFFFF"/>
        <w:tabs>
          <w:tab w:val="left" w:pos="288"/>
        </w:tabs>
        <w:ind w:firstLine="720"/>
        <w:jc w:val="both"/>
        <w:rPr>
          <w:color w:val="000000"/>
          <w:szCs w:val="19"/>
        </w:rPr>
      </w:pPr>
      <w:r>
        <w:rPr>
          <w:color w:val="000000"/>
          <w:spacing w:val="-1"/>
          <w:szCs w:val="19"/>
        </w:rPr>
        <w:t>вовлечением миокарда правого желудочка в зону некроза и пери</w:t>
      </w:r>
      <w:r>
        <w:rPr>
          <w:color w:val="000000"/>
          <w:spacing w:val="2"/>
          <w:szCs w:val="19"/>
        </w:rPr>
        <w:t>инфарктной ишемии;</w:t>
      </w:r>
    </w:p>
    <w:p w:rsidR="00371987" w:rsidRDefault="00371987">
      <w:pPr>
        <w:widowControl w:val="0"/>
        <w:shd w:val="clear" w:color="auto" w:fill="FFFFFF"/>
        <w:tabs>
          <w:tab w:val="left" w:pos="288"/>
        </w:tabs>
        <w:ind w:firstLine="720"/>
        <w:jc w:val="both"/>
        <w:rPr>
          <w:color w:val="000000"/>
          <w:spacing w:val="-1"/>
          <w:szCs w:val="19"/>
        </w:rPr>
      </w:pPr>
      <w:r>
        <w:rPr>
          <w:color w:val="000000"/>
          <w:szCs w:val="19"/>
        </w:rPr>
        <w:t>•  разрывом МЖП (это осложнение может развиваться при обшир</w:t>
      </w:r>
      <w:r>
        <w:rPr>
          <w:color w:val="000000"/>
          <w:spacing w:val="-1"/>
          <w:szCs w:val="19"/>
        </w:rPr>
        <w:t>ном трансмуральном инфаркте передней стенки левого желудочка с вовлечением МЖП); при этом происходят сброс крови из левого  желудочка в правый, резкое повышение нагрузки на миокард пра</w:t>
      </w:r>
      <w:r>
        <w:rPr>
          <w:color w:val="000000"/>
          <w:spacing w:val="-1"/>
          <w:szCs w:val="19"/>
        </w:rPr>
        <w:softHyphen/>
        <w:t>вого желудочка и снижение его сократительной способности.</w:t>
      </w:r>
    </w:p>
    <w:p w:rsidR="00371987" w:rsidRDefault="00371987">
      <w:pPr>
        <w:widowControl w:val="0"/>
        <w:shd w:val="clear" w:color="auto" w:fill="FFFFFF"/>
        <w:tabs>
          <w:tab w:val="left" w:pos="288"/>
        </w:tabs>
        <w:ind w:firstLine="720"/>
        <w:jc w:val="both"/>
        <w:rPr>
          <w:color w:val="000000"/>
          <w:szCs w:val="19"/>
        </w:rPr>
      </w:pPr>
      <w:r>
        <w:rPr>
          <w:color w:val="000000"/>
          <w:spacing w:val="-1"/>
          <w:szCs w:val="19"/>
        </w:rPr>
        <w:t xml:space="preserve">       При изолированном ИМ правого желудочка недостаточность кро</w:t>
      </w:r>
      <w:r>
        <w:rPr>
          <w:color w:val="000000"/>
          <w:spacing w:val="-2"/>
          <w:szCs w:val="19"/>
        </w:rPr>
        <w:t>вообращения в большом круге развивается без предшествующего зас</w:t>
      </w:r>
      <w:r>
        <w:rPr>
          <w:color w:val="000000"/>
          <w:spacing w:val="-2"/>
          <w:szCs w:val="19"/>
        </w:rPr>
        <w:softHyphen/>
      </w:r>
      <w:r>
        <w:rPr>
          <w:color w:val="000000"/>
          <w:szCs w:val="19"/>
        </w:rPr>
        <w:t>тоя в малом круге кровообращения.</w:t>
      </w:r>
    </w:p>
    <w:p w:rsidR="00371987" w:rsidRDefault="00371987">
      <w:pPr>
        <w:widowControl w:val="0"/>
        <w:shd w:val="clear" w:color="auto" w:fill="FFFFFF"/>
        <w:spacing w:before="115"/>
        <w:ind w:right="346" w:firstLine="720"/>
        <w:jc w:val="center"/>
      </w:pPr>
      <w:r>
        <w:rPr>
          <w:b/>
          <w:bCs/>
          <w:color w:val="000000"/>
          <w:spacing w:val="-7"/>
          <w:szCs w:val="21"/>
        </w:rPr>
        <w:t xml:space="preserve">Классификация острой сердечной недостаточности при </w:t>
      </w:r>
      <w:r>
        <w:rPr>
          <w:b/>
          <w:bCs/>
          <w:color w:val="000000"/>
          <w:spacing w:val="-5"/>
          <w:szCs w:val="21"/>
        </w:rPr>
        <w:t>инфаркте миокарда</w:t>
      </w:r>
    </w:p>
    <w:p w:rsidR="00371987" w:rsidRDefault="00371987">
      <w:pPr>
        <w:widowControl w:val="0"/>
        <w:shd w:val="clear" w:color="auto" w:fill="FFFFFF"/>
        <w:spacing w:before="43"/>
        <w:ind w:right="7" w:firstLine="720"/>
        <w:jc w:val="both"/>
        <w:rPr>
          <w:color w:val="000000"/>
          <w:spacing w:val="-1"/>
          <w:szCs w:val="19"/>
        </w:rPr>
      </w:pPr>
      <w:r>
        <w:rPr>
          <w:color w:val="000000"/>
          <w:spacing w:val="2"/>
          <w:szCs w:val="19"/>
        </w:rPr>
        <w:t xml:space="preserve">         Одной из наиболее распространенных является классификация </w:t>
      </w:r>
      <w:r>
        <w:rPr>
          <w:color w:val="000000"/>
          <w:spacing w:val="1"/>
          <w:szCs w:val="19"/>
          <w:lang w:val="en-US"/>
        </w:rPr>
        <w:t>Killip</w:t>
      </w:r>
      <w:r>
        <w:rPr>
          <w:color w:val="000000"/>
          <w:spacing w:val="1"/>
          <w:szCs w:val="19"/>
        </w:rPr>
        <w:t xml:space="preserve">, предложенная в 1967 г. и не утратившая своего значения и </w:t>
      </w:r>
      <w:r>
        <w:rPr>
          <w:color w:val="000000"/>
          <w:spacing w:val="-5"/>
          <w:szCs w:val="19"/>
        </w:rPr>
        <w:t xml:space="preserve">сегодня. Тяжесть сердечной недостаточности, прогноз и необходимость </w:t>
      </w:r>
      <w:r>
        <w:rPr>
          <w:color w:val="000000"/>
          <w:spacing w:val="-3"/>
          <w:szCs w:val="19"/>
        </w:rPr>
        <w:t>гемодинамического мониторинга определяют на основании физикалъ</w:t>
      </w:r>
      <w:r>
        <w:rPr>
          <w:color w:val="000000"/>
          <w:spacing w:val="-1"/>
          <w:szCs w:val="19"/>
        </w:rPr>
        <w:t>ного и рентгенологического исследований.</w:t>
      </w:r>
    </w:p>
    <w:p w:rsidR="00371987" w:rsidRDefault="00371987">
      <w:pPr>
        <w:widowControl w:val="0"/>
        <w:shd w:val="clear" w:color="auto" w:fill="FFFFFF"/>
        <w:spacing w:before="173"/>
        <w:ind w:right="346" w:firstLine="720"/>
        <w:jc w:val="center"/>
      </w:pPr>
      <w:r>
        <w:rPr>
          <w:i/>
          <w:iCs/>
          <w:color w:val="000000"/>
          <w:spacing w:val="-6"/>
          <w:szCs w:val="19"/>
        </w:rPr>
        <w:t xml:space="preserve">Классификация острой сердечной недостаточности при </w:t>
      </w:r>
      <w:r>
        <w:rPr>
          <w:i/>
          <w:iCs/>
          <w:color w:val="000000"/>
          <w:spacing w:val="-4"/>
          <w:szCs w:val="19"/>
        </w:rPr>
        <w:t>инфаркте миокарда (</w:t>
      </w:r>
      <w:r>
        <w:rPr>
          <w:i/>
          <w:iCs/>
          <w:color w:val="000000"/>
          <w:spacing w:val="-4"/>
          <w:szCs w:val="19"/>
          <w:lang w:val="en-US"/>
        </w:rPr>
        <w:t>Killip</w:t>
      </w:r>
      <w:r>
        <w:rPr>
          <w:i/>
          <w:iCs/>
          <w:color w:val="000000"/>
          <w:spacing w:val="-4"/>
          <w:szCs w:val="19"/>
        </w:rPr>
        <w:t>, 1967)</w:t>
      </w:r>
    </w:p>
    <w:p w:rsidR="00371987" w:rsidRDefault="00371987">
      <w:pPr>
        <w:widowControl w:val="0"/>
        <w:shd w:val="clear" w:color="auto" w:fill="FFFFFF"/>
        <w:ind w:firstLine="720"/>
        <w:jc w:val="both"/>
        <w:rPr>
          <w:b/>
          <w:bCs/>
          <w:color w:val="000000"/>
          <w:spacing w:val="-3"/>
          <w:szCs w:val="14"/>
        </w:rPr>
      </w:pPr>
      <w:r>
        <w:rPr>
          <w:b/>
          <w:bCs/>
          <w:color w:val="000000"/>
          <w:spacing w:val="-3"/>
          <w:szCs w:val="14"/>
        </w:rPr>
        <w:t>Классы (степени тяжести) сердечной                    Частота                  Летальность</w:t>
      </w:r>
    </w:p>
    <w:p w:rsidR="00371987" w:rsidRDefault="00371987">
      <w:pPr>
        <w:widowControl w:val="0"/>
        <w:shd w:val="clear" w:color="auto" w:fill="FFFFFF"/>
        <w:ind w:firstLine="720"/>
        <w:jc w:val="both"/>
        <w:rPr>
          <w:b/>
          <w:bCs/>
          <w:u w:val="single"/>
        </w:rPr>
      </w:pPr>
      <w:r>
        <w:rPr>
          <w:b/>
          <w:bCs/>
          <w:color w:val="000000"/>
          <w:spacing w:val="-7"/>
          <w:szCs w:val="14"/>
          <w:u w:val="single"/>
        </w:rPr>
        <w:t>недостаточности______________________________________________________________</w:t>
      </w:r>
    </w:p>
    <w:p w:rsidR="00371987" w:rsidRDefault="00371987">
      <w:pPr>
        <w:widowControl w:val="0"/>
        <w:shd w:val="clear" w:color="auto" w:fill="FFFFFF"/>
        <w:tabs>
          <w:tab w:val="left" w:pos="3967"/>
          <w:tab w:val="left" w:pos="5076"/>
        </w:tabs>
        <w:spacing w:before="79"/>
        <w:ind w:firstLine="720"/>
        <w:jc w:val="both"/>
      </w:pPr>
      <w:r>
        <w:rPr>
          <w:color w:val="000000"/>
          <w:spacing w:val="-1"/>
          <w:szCs w:val="14"/>
        </w:rPr>
        <w:t xml:space="preserve">Класс </w:t>
      </w:r>
      <w:r>
        <w:rPr>
          <w:color w:val="000000"/>
          <w:spacing w:val="-1"/>
          <w:szCs w:val="14"/>
          <w:lang w:val="en-US"/>
        </w:rPr>
        <w:t>I</w:t>
      </w:r>
      <w:r>
        <w:rPr>
          <w:color w:val="000000"/>
          <w:spacing w:val="-1"/>
          <w:szCs w:val="14"/>
        </w:rPr>
        <w:t>:   Клинических признаков сердечной</w:t>
      </w:r>
      <w:r>
        <w:rPr>
          <w:color w:val="000000"/>
          <w:szCs w:val="14"/>
        </w:rPr>
        <w:tab/>
        <w:t xml:space="preserve">            </w:t>
      </w:r>
      <w:r>
        <w:rPr>
          <w:color w:val="000000"/>
          <w:spacing w:val="-10"/>
          <w:szCs w:val="14"/>
        </w:rPr>
        <w:t>33%</w:t>
      </w:r>
      <w:r>
        <w:rPr>
          <w:color w:val="000000"/>
          <w:szCs w:val="14"/>
        </w:rPr>
        <w:tab/>
        <w:t xml:space="preserve">                    </w:t>
      </w:r>
      <w:r>
        <w:rPr>
          <w:color w:val="000000"/>
          <w:spacing w:val="-11"/>
          <w:szCs w:val="14"/>
        </w:rPr>
        <w:t>6%</w:t>
      </w:r>
    </w:p>
    <w:p w:rsidR="00371987" w:rsidRDefault="00371987">
      <w:pPr>
        <w:widowControl w:val="0"/>
        <w:shd w:val="clear" w:color="auto" w:fill="FFFFFF"/>
        <w:ind w:firstLine="720"/>
        <w:jc w:val="both"/>
      </w:pPr>
      <w:r>
        <w:rPr>
          <w:color w:val="000000"/>
          <w:spacing w:val="-2"/>
          <w:szCs w:val="14"/>
        </w:rPr>
        <w:t>недостаточности нет; мониторинга</w:t>
      </w:r>
    </w:p>
    <w:p w:rsidR="00371987" w:rsidRDefault="00371987">
      <w:pPr>
        <w:widowControl w:val="0"/>
        <w:shd w:val="clear" w:color="auto" w:fill="FFFFFF"/>
        <w:tabs>
          <w:tab w:val="left" w:pos="3960"/>
          <w:tab w:val="left" w:pos="5047"/>
        </w:tabs>
        <w:ind w:left="720" w:hanging="180"/>
      </w:pPr>
      <w:r>
        <w:rPr>
          <w:color w:val="000000"/>
          <w:spacing w:val="-3"/>
          <w:szCs w:val="14"/>
        </w:rPr>
        <w:t xml:space="preserve">   гемодинамики не требуется</w:t>
      </w:r>
      <w:r>
        <w:rPr>
          <w:color w:val="000000"/>
          <w:spacing w:val="-3"/>
          <w:szCs w:val="14"/>
        </w:rPr>
        <w:br/>
      </w:r>
      <w:r>
        <w:rPr>
          <w:color w:val="000000"/>
          <w:spacing w:val="-2"/>
          <w:szCs w:val="14"/>
        </w:rPr>
        <w:t xml:space="preserve">Класс </w:t>
      </w:r>
      <w:r>
        <w:rPr>
          <w:color w:val="000000"/>
          <w:spacing w:val="-2"/>
          <w:szCs w:val="14"/>
          <w:lang w:val="en-US"/>
        </w:rPr>
        <w:t>II</w:t>
      </w:r>
      <w:r>
        <w:rPr>
          <w:color w:val="000000"/>
          <w:spacing w:val="-2"/>
          <w:szCs w:val="14"/>
        </w:rPr>
        <w:t>:  Умеренная сердечная недостаточность</w:t>
      </w:r>
      <w:r>
        <w:rPr>
          <w:color w:val="000000"/>
          <w:szCs w:val="14"/>
        </w:rPr>
        <w:tab/>
        <w:t xml:space="preserve">                      </w:t>
      </w:r>
      <w:r>
        <w:rPr>
          <w:color w:val="000000"/>
          <w:spacing w:val="-8"/>
          <w:szCs w:val="14"/>
        </w:rPr>
        <w:t>38%</w:t>
      </w:r>
      <w:r>
        <w:rPr>
          <w:color w:val="000000"/>
          <w:szCs w:val="14"/>
        </w:rPr>
        <w:tab/>
        <w:t xml:space="preserve">                    </w:t>
      </w:r>
      <w:r>
        <w:rPr>
          <w:color w:val="000000"/>
          <w:spacing w:val="-10"/>
          <w:szCs w:val="14"/>
        </w:rPr>
        <w:t>17%</w:t>
      </w:r>
    </w:p>
    <w:p w:rsidR="00371987" w:rsidRDefault="00371987">
      <w:pPr>
        <w:widowControl w:val="0"/>
        <w:shd w:val="clear" w:color="auto" w:fill="FFFFFF"/>
        <w:ind w:firstLine="720"/>
        <w:jc w:val="both"/>
      </w:pPr>
      <w:r>
        <w:rPr>
          <w:color w:val="000000"/>
          <w:spacing w:val="-2"/>
          <w:szCs w:val="14"/>
        </w:rPr>
        <w:t>(умеренный или среднетяжелый застой в</w:t>
      </w:r>
    </w:p>
    <w:p w:rsidR="00371987" w:rsidRDefault="00371987">
      <w:pPr>
        <w:widowControl w:val="0"/>
        <w:shd w:val="clear" w:color="auto" w:fill="FFFFFF"/>
        <w:ind w:firstLine="720"/>
        <w:jc w:val="both"/>
      </w:pPr>
      <w:r>
        <w:rPr>
          <w:color w:val="000000"/>
          <w:spacing w:val="-2"/>
          <w:szCs w:val="14"/>
        </w:rPr>
        <w:t>легких, влажные хрипы над базальными</w:t>
      </w:r>
    </w:p>
    <w:p w:rsidR="00371987" w:rsidRDefault="00371987">
      <w:pPr>
        <w:widowControl w:val="0"/>
        <w:shd w:val="clear" w:color="auto" w:fill="FFFFFF"/>
        <w:ind w:firstLine="720"/>
        <w:jc w:val="both"/>
      </w:pPr>
      <w:r>
        <w:rPr>
          <w:color w:val="000000"/>
          <w:spacing w:val="-1"/>
          <w:szCs w:val="14"/>
        </w:rPr>
        <w:t>отделами легких с обеих сторон,</w:t>
      </w:r>
    </w:p>
    <w:p w:rsidR="00371987" w:rsidRDefault="00371987">
      <w:pPr>
        <w:widowControl w:val="0"/>
        <w:shd w:val="clear" w:color="auto" w:fill="FFFFFF"/>
        <w:ind w:firstLine="720"/>
      </w:pPr>
      <w:r>
        <w:rPr>
          <w:color w:val="000000"/>
          <w:spacing w:val="-2"/>
          <w:szCs w:val="14"/>
        </w:rPr>
        <w:t xml:space="preserve">протодиастолический галоп); требуется  </w:t>
      </w:r>
    </w:p>
    <w:p w:rsidR="00371987" w:rsidRDefault="00371987">
      <w:pPr>
        <w:widowControl w:val="0"/>
        <w:shd w:val="clear" w:color="auto" w:fill="FFFFFF"/>
        <w:tabs>
          <w:tab w:val="left" w:pos="540"/>
          <w:tab w:val="left" w:pos="3974"/>
          <w:tab w:val="left" w:pos="5047"/>
        </w:tabs>
        <w:ind w:left="720" w:hanging="180"/>
        <w:rPr>
          <w:color w:val="000000"/>
          <w:spacing w:val="-1"/>
          <w:szCs w:val="14"/>
        </w:rPr>
      </w:pPr>
      <w:r>
        <w:rPr>
          <w:color w:val="000000"/>
          <w:spacing w:val="-4"/>
          <w:szCs w:val="14"/>
        </w:rPr>
        <w:t xml:space="preserve">   мониторинг гемодинамики</w:t>
      </w:r>
      <w:r>
        <w:rPr>
          <w:color w:val="000000"/>
          <w:spacing w:val="-4"/>
          <w:szCs w:val="14"/>
        </w:rPr>
        <w:br/>
      </w:r>
      <w:r>
        <w:rPr>
          <w:color w:val="000000"/>
          <w:spacing w:val="-1"/>
          <w:szCs w:val="14"/>
        </w:rPr>
        <w:t xml:space="preserve">Класс </w:t>
      </w:r>
      <w:r>
        <w:rPr>
          <w:color w:val="000000"/>
          <w:spacing w:val="-1"/>
          <w:szCs w:val="14"/>
          <w:lang w:val="en-US"/>
        </w:rPr>
        <w:t>III</w:t>
      </w:r>
      <w:r>
        <w:rPr>
          <w:color w:val="000000"/>
          <w:spacing w:val="-1"/>
          <w:szCs w:val="14"/>
        </w:rPr>
        <w:t>: Тяжелый отек легких; требуется</w:t>
      </w:r>
    </w:p>
    <w:p w:rsidR="00371987" w:rsidRDefault="00371987">
      <w:pPr>
        <w:widowControl w:val="0"/>
        <w:shd w:val="clear" w:color="auto" w:fill="FFFFFF"/>
        <w:tabs>
          <w:tab w:val="left" w:pos="3974"/>
          <w:tab w:val="left" w:pos="5047"/>
        </w:tabs>
        <w:ind w:firstLine="720"/>
        <w:jc w:val="both"/>
      </w:pPr>
      <w:r>
        <w:rPr>
          <w:color w:val="000000"/>
          <w:spacing w:val="-1"/>
          <w:szCs w:val="14"/>
        </w:rPr>
        <w:t xml:space="preserve">мониторинг   </w:t>
      </w:r>
      <w:r>
        <w:rPr>
          <w:color w:val="000000"/>
          <w:spacing w:val="-5"/>
          <w:szCs w:val="14"/>
        </w:rPr>
        <w:t>гемодинамики</w:t>
      </w:r>
      <w:r>
        <w:rPr>
          <w:color w:val="000000"/>
          <w:spacing w:val="-1"/>
          <w:szCs w:val="14"/>
        </w:rPr>
        <w:t xml:space="preserve">          </w:t>
      </w:r>
      <w:r>
        <w:rPr>
          <w:color w:val="000000"/>
          <w:szCs w:val="14"/>
        </w:rPr>
        <w:t xml:space="preserve">                                      </w:t>
      </w:r>
      <w:r>
        <w:rPr>
          <w:color w:val="000000"/>
          <w:spacing w:val="-13"/>
          <w:szCs w:val="14"/>
        </w:rPr>
        <w:t>10%</w:t>
      </w:r>
      <w:r>
        <w:rPr>
          <w:color w:val="000000"/>
          <w:szCs w:val="14"/>
        </w:rPr>
        <w:tab/>
        <w:t xml:space="preserve">                     </w:t>
      </w:r>
      <w:r>
        <w:rPr>
          <w:color w:val="000000"/>
          <w:spacing w:val="-8"/>
          <w:szCs w:val="14"/>
        </w:rPr>
        <w:t>38%</w:t>
      </w:r>
    </w:p>
    <w:p w:rsidR="00371987" w:rsidRDefault="00371987">
      <w:pPr>
        <w:widowControl w:val="0"/>
        <w:shd w:val="clear" w:color="auto" w:fill="FFFFFF"/>
        <w:tabs>
          <w:tab w:val="left" w:pos="3974"/>
          <w:tab w:val="left" w:pos="4932"/>
        </w:tabs>
        <w:ind w:firstLine="720"/>
        <w:jc w:val="both"/>
      </w:pPr>
      <w:r>
        <w:rPr>
          <w:color w:val="000000"/>
          <w:spacing w:val="-2"/>
          <w:szCs w:val="14"/>
        </w:rPr>
        <w:t xml:space="preserve">Класс </w:t>
      </w:r>
      <w:r>
        <w:rPr>
          <w:color w:val="000000"/>
          <w:spacing w:val="-2"/>
          <w:szCs w:val="14"/>
          <w:lang w:val="en-US"/>
        </w:rPr>
        <w:t>IV</w:t>
      </w:r>
      <w:r>
        <w:rPr>
          <w:color w:val="000000"/>
          <w:spacing w:val="-2"/>
          <w:szCs w:val="14"/>
        </w:rPr>
        <w:t xml:space="preserve">: Кардиогенный шок; требуется                     </w:t>
      </w:r>
      <w:r>
        <w:rPr>
          <w:color w:val="000000"/>
          <w:szCs w:val="14"/>
        </w:rPr>
        <w:t xml:space="preserve">      </w:t>
      </w:r>
      <w:r>
        <w:rPr>
          <w:color w:val="000000"/>
          <w:spacing w:val="-13"/>
          <w:szCs w:val="14"/>
        </w:rPr>
        <w:t>19%</w:t>
      </w:r>
      <w:r>
        <w:rPr>
          <w:color w:val="000000"/>
          <w:szCs w:val="14"/>
        </w:rPr>
        <w:tab/>
        <w:t xml:space="preserve">                     </w:t>
      </w:r>
      <w:r>
        <w:rPr>
          <w:color w:val="000000"/>
          <w:spacing w:val="-1"/>
          <w:szCs w:val="14"/>
        </w:rPr>
        <w:t>80-90%</w:t>
      </w:r>
    </w:p>
    <w:p w:rsidR="00371987" w:rsidRDefault="00371987">
      <w:pPr>
        <w:widowControl w:val="0"/>
        <w:shd w:val="clear" w:color="auto" w:fill="FFFFFF"/>
        <w:ind w:firstLine="720"/>
        <w:jc w:val="both"/>
      </w:pPr>
      <w:r>
        <w:rPr>
          <w:color w:val="000000"/>
          <w:spacing w:val="-2"/>
          <w:szCs w:val="14"/>
        </w:rPr>
        <w:t>мониторинг</w:t>
      </w:r>
      <w:r>
        <w:rPr>
          <w:color w:val="000000"/>
          <w:spacing w:val="-5"/>
          <w:szCs w:val="14"/>
        </w:rPr>
        <w:t xml:space="preserve">    гемодинамики</w:t>
      </w:r>
    </w:p>
    <w:p w:rsidR="00371987" w:rsidRDefault="00371987">
      <w:pPr>
        <w:widowControl w:val="0"/>
        <w:shd w:val="clear" w:color="auto" w:fill="FFFFFF"/>
        <w:ind w:right="29" w:firstLine="720"/>
        <w:jc w:val="both"/>
        <w:rPr>
          <w:color w:val="000000"/>
          <w:spacing w:val="-3"/>
          <w:szCs w:val="19"/>
        </w:rPr>
      </w:pPr>
      <w:r>
        <w:rPr>
          <w:color w:val="000000"/>
          <w:spacing w:val="-3"/>
          <w:szCs w:val="19"/>
        </w:rPr>
        <w:t>______________________________________________________________________________</w:t>
      </w:r>
    </w:p>
    <w:p w:rsidR="00371987" w:rsidRDefault="00371987">
      <w:pPr>
        <w:widowControl w:val="0"/>
        <w:shd w:val="clear" w:color="auto" w:fill="FFFFFF"/>
        <w:ind w:left="-540" w:right="29" w:firstLine="709"/>
        <w:jc w:val="center"/>
        <w:rPr>
          <w:i/>
          <w:color w:val="000000"/>
          <w:spacing w:val="-4"/>
          <w:szCs w:val="19"/>
          <w:u w:val="single"/>
        </w:rPr>
      </w:pPr>
    </w:p>
    <w:p w:rsidR="00371987" w:rsidRDefault="00371987">
      <w:pPr>
        <w:widowControl w:val="0"/>
        <w:shd w:val="clear" w:color="auto" w:fill="FFFFFF"/>
        <w:ind w:left="-540" w:right="29" w:firstLine="709"/>
        <w:jc w:val="center"/>
        <w:rPr>
          <w:i/>
          <w:color w:val="000000"/>
          <w:spacing w:val="-4"/>
          <w:szCs w:val="19"/>
          <w:u w:val="single"/>
          <w:lang w:val="en-US"/>
        </w:rPr>
      </w:pPr>
    </w:p>
    <w:p w:rsidR="00371987" w:rsidRDefault="00371987">
      <w:pPr>
        <w:widowControl w:val="0"/>
        <w:shd w:val="clear" w:color="auto" w:fill="FFFFFF"/>
        <w:ind w:left="-540" w:right="29" w:firstLine="709"/>
        <w:jc w:val="center"/>
        <w:rPr>
          <w:i/>
          <w:color w:val="000000"/>
          <w:spacing w:val="-4"/>
          <w:szCs w:val="19"/>
          <w:u w:val="single"/>
          <w:lang w:val="en-US"/>
        </w:rPr>
      </w:pPr>
    </w:p>
    <w:p w:rsidR="00371987" w:rsidRDefault="00371987">
      <w:pPr>
        <w:widowControl w:val="0"/>
        <w:shd w:val="clear" w:color="auto" w:fill="FFFFFF"/>
        <w:ind w:left="-540" w:right="29" w:firstLine="709"/>
        <w:jc w:val="center"/>
      </w:pPr>
      <w:r>
        <w:rPr>
          <w:i/>
          <w:color w:val="000000"/>
          <w:spacing w:val="-4"/>
          <w:szCs w:val="19"/>
          <w:u w:val="single"/>
        </w:rPr>
        <w:t>Схема патогенеза острой левожелудочковой недостаточности</w:t>
      </w:r>
      <w:r>
        <w:rPr>
          <w:color w:val="000000"/>
          <w:spacing w:val="-1"/>
          <w:szCs w:val="19"/>
        </w:rPr>
        <w:t>.</w:t>
      </w:r>
    </w:p>
    <w:p w:rsidR="00371987" w:rsidRDefault="00371987">
      <w:pPr>
        <w:widowControl w:val="0"/>
        <w:shd w:val="clear" w:color="auto" w:fill="FFFFFF"/>
        <w:tabs>
          <w:tab w:val="left" w:pos="288"/>
        </w:tabs>
        <w:ind w:left="-540" w:firstLine="709"/>
        <w:jc w:val="both"/>
      </w:pPr>
    </w:p>
    <w:p w:rsidR="00371987" w:rsidRDefault="00371987">
      <w:pPr>
        <w:widowControl w:val="0"/>
        <w:shd w:val="clear" w:color="auto" w:fill="FFFFFF"/>
        <w:spacing w:before="115"/>
        <w:ind w:left="-540" w:right="346" w:firstLine="709"/>
        <w:rPr>
          <w:b/>
          <w:bCs/>
          <w:color w:val="000000"/>
          <w:spacing w:val="-7"/>
          <w:szCs w:val="21"/>
        </w:rPr>
      </w:pPr>
    </w:p>
    <w:tbl>
      <w:tblPr>
        <w:tblpPr w:leftFromText="180" w:rightFromText="180" w:vertAnchor="text" w:horzAnchor="page" w:tblpX="1657" w:tblpY="8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340"/>
        <w:gridCol w:w="1440"/>
        <w:gridCol w:w="2711"/>
        <w:gridCol w:w="1429"/>
      </w:tblGrid>
      <w:tr w:rsidR="00371987">
        <w:tblPrEx>
          <w:tblCellMar>
            <w:top w:w="0" w:type="dxa"/>
            <w:bottom w:w="0" w:type="dxa"/>
          </w:tblCellMar>
        </w:tblPrEx>
        <w:trPr>
          <w:trHeight w:val="1426"/>
        </w:trPr>
        <w:tc>
          <w:tcPr>
            <w:tcW w:w="1548" w:type="dxa"/>
          </w:tcPr>
          <w:p w:rsidR="00371987" w:rsidRDefault="00371987">
            <w:pPr>
              <w:widowControl w:val="0"/>
              <w:shd w:val="clear" w:color="auto" w:fill="FFFFFF"/>
              <w:ind w:left="29" w:right="22" w:firstLine="709"/>
              <w:jc w:val="both"/>
              <w:rPr>
                <w:i/>
                <w:iCs/>
                <w:color w:val="000000"/>
                <w:spacing w:val="-2"/>
                <w:sz w:val="16"/>
                <w:szCs w:val="16"/>
              </w:rPr>
            </w:pPr>
          </w:p>
          <w:p w:rsidR="00371987" w:rsidRDefault="00371987">
            <w:pPr>
              <w:widowControl w:val="0"/>
              <w:shd w:val="clear" w:color="auto" w:fill="FFFFFF"/>
              <w:ind w:left="29" w:right="22" w:firstLine="151"/>
              <w:jc w:val="both"/>
            </w:pPr>
            <w:r>
              <w:rPr>
                <w:i/>
                <w:iCs/>
                <w:color w:val="000000"/>
                <w:spacing w:val="-2"/>
              </w:rPr>
              <w:t xml:space="preserve">Некроз </w:t>
            </w:r>
            <w:r>
              <w:rPr>
                <w:i/>
                <w:iCs/>
                <w:color w:val="000000"/>
                <w:spacing w:val="-4"/>
              </w:rPr>
              <w:t>миокарда</w:t>
            </w:r>
          </w:p>
          <w:p w:rsidR="00371987" w:rsidRDefault="00371987">
            <w:pPr>
              <w:widowControl w:val="0"/>
              <w:ind w:firstLine="151"/>
              <w:jc w:val="both"/>
              <w:rPr>
                <w:sz w:val="20"/>
              </w:rPr>
            </w:pPr>
            <w:r>
              <w:rPr>
                <w:i/>
                <w:iCs/>
                <w:color w:val="000000"/>
              </w:rPr>
              <w:t xml:space="preserve">левого </w:t>
            </w:r>
            <w:r>
              <w:rPr>
                <w:i/>
                <w:iCs/>
                <w:color w:val="000000"/>
                <w:spacing w:val="-6"/>
              </w:rPr>
              <w:t>желудочка</w:t>
            </w:r>
          </w:p>
        </w:tc>
        <w:tc>
          <w:tcPr>
            <w:tcW w:w="2340" w:type="dxa"/>
          </w:tcPr>
          <w:p w:rsidR="00371987" w:rsidRDefault="00371987">
            <w:pPr>
              <w:widowControl w:val="0"/>
              <w:ind w:firstLine="231"/>
              <w:rPr>
                <w:i/>
                <w:iCs/>
              </w:rPr>
            </w:pPr>
            <w:r>
              <w:rPr>
                <w:i/>
                <w:iCs/>
              </w:rPr>
              <w:t>↓ компенса-торных</w:t>
            </w:r>
          </w:p>
          <w:p w:rsidR="00371987" w:rsidRDefault="00371987">
            <w:pPr>
              <w:widowControl w:val="0"/>
              <w:ind w:firstLine="231"/>
              <w:rPr>
                <w:i/>
                <w:iCs/>
              </w:rPr>
            </w:pPr>
            <w:r>
              <w:rPr>
                <w:i/>
                <w:iCs/>
              </w:rPr>
              <w:t>возможностей</w:t>
            </w:r>
          </w:p>
          <w:p w:rsidR="00371987" w:rsidRDefault="00371987">
            <w:pPr>
              <w:widowControl w:val="0"/>
              <w:ind w:firstLine="231"/>
              <w:rPr>
                <w:i/>
                <w:iCs/>
              </w:rPr>
            </w:pPr>
            <w:r>
              <w:rPr>
                <w:i/>
                <w:iCs/>
              </w:rPr>
              <w:t>интактного</w:t>
            </w:r>
          </w:p>
          <w:p w:rsidR="00371987" w:rsidRDefault="00371987">
            <w:pPr>
              <w:widowControl w:val="0"/>
              <w:ind w:firstLine="231"/>
            </w:pPr>
            <w:r>
              <w:rPr>
                <w:i/>
                <w:iCs/>
              </w:rPr>
              <w:t>миокарда</w:t>
            </w:r>
          </w:p>
        </w:tc>
        <w:tc>
          <w:tcPr>
            <w:tcW w:w="1440" w:type="dxa"/>
          </w:tcPr>
          <w:p w:rsidR="00371987" w:rsidRDefault="00371987">
            <w:pPr>
              <w:widowControl w:val="0"/>
              <w:ind w:firstLine="166"/>
              <w:jc w:val="center"/>
              <w:rPr>
                <w:i/>
                <w:iCs/>
              </w:rPr>
            </w:pPr>
            <w:r>
              <w:rPr>
                <w:i/>
                <w:iCs/>
              </w:rPr>
              <w:t>Бради-</w:t>
            </w:r>
          </w:p>
          <w:p w:rsidR="00371987" w:rsidRDefault="00371987">
            <w:pPr>
              <w:widowControl w:val="0"/>
              <w:ind w:firstLine="166"/>
              <w:jc w:val="center"/>
              <w:rPr>
                <w:i/>
                <w:iCs/>
              </w:rPr>
            </w:pPr>
            <w:r>
              <w:rPr>
                <w:i/>
                <w:iCs/>
              </w:rPr>
              <w:t>тахи-</w:t>
            </w:r>
          </w:p>
          <w:p w:rsidR="00371987" w:rsidRDefault="00371987">
            <w:pPr>
              <w:widowControl w:val="0"/>
              <w:ind w:firstLine="166"/>
              <w:jc w:val="center"/>
            </w:pPr>
            <w:r>
              <w:rPr>
                <w:i/>
                <w:iCs/>
              </w:rPr>
              <w:t>аритмии</w:t>
            </w:r>
          </w:p>
        </w:tc>
        <w:tc>
          <w:tcPr>
            <w:tcW w:w="2711" w:type="dxa"/>
          </w:tcPr>
          <w:p w:rsidR="00371987" w:rsidRDefault="00371987">
            <w:pPr>
              <w:pStyle w:val="3"/>
              <w:keepNext w:val="0"/>
              <w:framePr w:w="0" w:hRule="auto" w:hSpace="0" w:vSpace="0" w:wrap="auto" w:vAnchor="margin" w:xAlign="left" w:yAlign="inline"/>
              <w:widowControl w:val="0"/>
              <w:spacing w:line="240" w:lineRule="auto"/>
              <w:ind w:firstLine="166"/>
              <w:rPr>
                <w:rFonts w:ascii="Times New Roman" w:hAnsi="Times New Roman"/>
                <w:sz w:val="24"/>
                <w:szCs w:val="24"/>
              </w:rPr>
            </w:pPr>
            <w:r>
              <w:rPr>
                <w:rFonts w:ascii="Times New Roman" w:hAnsi="Times New Roman"/>
                <w:sz w:val="24"/>
                <w:szCs w:val="24"/>
              </w:rPr>
              <w:t>Нарушение</w:t>
            </w:r>
          </w:p>
          <w:p w:rsidR="00371987" w:rsidRDefault="00371987">
            <w:pPr>
              <w:widowControl w:val="0"/>
              <w:shd w:val="clear" w:color="auto" w:fill="FFFFFF"/>
              <w:ind w:firstLine="166"/>
              <w:jc w:val="center"/>
            </w:pPr>
            <w:r>
              <w:rPr>
                <w:i/>
                <w:iCs/>
                <w:color w:val="000000"/>
                <w:spacing w:val="-3"/>
              </w:rPr>
              <w:t>состояния</w:t>
            </w:r>
          </w:p>
          <w:p w:rsidR="00371987" w:rsidRDefault="00371987">
            <w:pPr>
              <w:widowControl w:val="0"/>
              <w:shd w:val="clear" w:color="auto" w:fill="FFFFFF"/>
              <w:ind w:firstLine="166"/>
              <w:jc w:val="center"/>
            </w:pPr>
            <w:r>
              <w:rPr>
                <w:i/>
                <w:iCs/>
                <w:color w:val="000000"/>
                <w:spacing w:val="-2"/>
              </w:rPr>
              <w:t>периинфаркт-</w:t>
            </w:r>
          </w:p>
          <w:p w:rsidR="00371987" w:rsidRDefault="00371987">
            <w:pPr>
              <w:widowControl w:val="0"/>
              <w:shd w:val="clear" w:color="auto" w:fill="FFFFFF"/>
              <w:ind w:right="7" w:firstLine="166"/>
              <w:jc w:val="center"/>
            </w:pPr>
            <w:r>
              <w:rPr>
                <w:i/>
                <w:iCs/>
                <w:color w:val="000000"/>
                <w:spacing w:val="1"/>
              </w:rPr>
              <w:t>ной зоны.</w:t>
            </w:r>
          </w:p>
          <w:p w:rsidR="00371987" w:rsidRDefault="00371987">
            <w:pPr>
              <w:widowControl w:val="0"/>
              <w:shd w:val="clear" w:color="auto" w:fill="FFFFFF"/>
              <w:ind w:right="14" w:firstLine="166"/>
              <w:jc w:val="center"/>
            </w:pPr>
            <w:r>
              <w:rPr>
                <w:i/>
                <w:iCs/>
                <w:color w:val="000000"/>
                <w:spacing w:val="-1"/>
              </w:rPr>
              <w:t>гибернация,</w:t>
            </w:r>
          </w:p>
          <w:p w:rsidR="00371987" w:rsidRDefault="00371987">
            <w:pPr>
              <w:widowControl w:val="0"/>
              <w:shd w:val="clear" w:color="auto" w:fill="FFFFFF"/>
              <w:ind w:right="14" w:firstLine="166"/>
              <w:jc w:val="center"/>
            </w:pPr>
            <w:r>
              <w:rPr>
                <w:i/>
                <w:iCs/>
                <w:color w:val="000000"/>
                <w:spacing w:val="2"/>
              </w:rPr>
              <w:t>оглушение</w:t>
            </w:r>
          </w:p>
          <w:p w:rsidR="00371987" w:rsidRDefault="00371987">
            <w:pPr>
              <w:widowControl w:val="0"/>
              <w:ind w:firstLine="166"/>
              <w:jc w:val="center"/>
            </w:pPr>
            <w:r>
              <w:rPr>
                <w:i/>
                <w:iCs/>
                <w:color w:val="000000"/>
                <w:spacing w:val="-2"/>
              </w:rPr>
              <w:t>миокарда</w:t>
            </w:r>
          </w:p>
        </w:tc>
        <w:tc>
          <w:tcPr>
            <w:tcW w:w="1429" w:type="dxa"/>
          </w:tcPr>
          <w:p w:rsidR="00371987" w:rsidRDefault="00371987">
            <w:pPr>
              <w:widowControl w:val="0"/>
              <w:shd w:val="clear" w:color="auto" w:fill="FFFFFF"/>
              <w:ind w:firstLine="166"/>
              <w:jc w:val="center"/>
            </w:pPr>
            <w:r>
              <w:rPr>
                <w:i/>
                <w:iCs/>
                <w:color w:val="000000"/>
                <w:spacing w:val="-3"/>
              </w:rPr>
              <w:t>Постинфаркт</w:t>
            </w:r>
            <w:r>
              <w:rPr>
                <w:i/>
                <w:iCs/>
                <w:color w:val="000000"/>
                <w:spacing w:val="-3"/>
              </w:rPr>
              <w:softHyphen/>
            </w:r>
            <w:r>
              <w:rPr>
                <w:i/>
                <w:iCs/>
                <w:color w:val="000000"/>
                <w:spacing w:val="3"/>
              </w:rPr>
              <w:t>ное ремоделирование</w:t>
            </w:r>
          </w:p>
          <w:p w:rsidR="00371987" w:rsidRDefault="00371987">
            <w:pPr>
              <w:widowControl w:val="0"/>
              <w:ind w:firstLine="166"/>
              <w:jc w:val="center"/>
              <w:rPr>
                <w:i/>
                <w:iCs/>
              </w:rPr>
            </w:pPr>
            <w:r>
              <w:rPr>
                <w:i/>
                <w:iCs/>
              </w:rPr>
              <w:t>левого желудочка</w:t>
            </w:r>
          </w:p>
        </w:tc>
      </w:tr>
    </w:tbl>
    <w:p w:rsidR="00EA0F64" w:rsidRPr="00EA0F64" w:rsidRDefault="00EA0F64" w:rsidP="00EA0F64">
      <w:pPr>
        <w:rPr>
          <w:vanish/>
        </w:rPr>
      </w:pPr>
    </w:p>
    <w:tbl>
      <w:tblPr>
        <w:tblpPr w:leftFromText="180" w:rightFromText="180" w:vertAnchor="text" w:horzAnchor="margin" w:tblpY="33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tblGrid>
      <w:tr w:rsidR="00371987">
        <w:tblPrEx>
          <w:tblCellMar>
            <w:top w:w="0" w:type="dxa"/>
            <w:bottom w:w="0" w:type="dxa"/>
          </w:tblCellMar>
        </w:tblPrEx>
        <w:trPr>
          <w:trHeight w:val="1265"/>
        </w:trPr>
        <w:tc>
          <w:tcPr>
            <w:tcW w:w="1188" w:type="dxa"/>
          </w:tcPr>
          <w:p w:rsidR="00371987" w:rsidRDefault="00371987">
            <w:pPr>
              <w:widowControl w:val="0"/>
              <w:jc w:val="center"/>
              <w:rPr>
                <w:i/>
                <w:iCs/>
              </w:rPr>
            </w:pPr>
            <w:r>
              <w:rPr>
                <w:i/>
                <w:iCs/>
              </w:rPr>
              <w:t>Активация</w:t>
            </w:r>
          </w:p>
          <w:p w:rsidR="00371987" w:rsidRDefault="00371987">
            <w:pPr>
              <w:widowControl w:val="0"/>
              <w:jc w:val="center"/>
              <w:rPr>
                <w:i/>
                <w:iCs/>
              </w:rPr>
            </w:pPr>
            <w:r>
              <w:rPr>
                <w:i/>
                <w:iCs/>
              </w:rPr>
              <w:t>системы</w:t>
            </w:r>
          </w:p>
          <w:p w:rsidR="00371987" w:rsidRDefault="00371987">
            <w:pPr>
              <w:widowControl w:val="0"/>
              <w:jc w:val="center"/>
              <w:rPr>
                <w:i/>
                <w:iCs/>
              </w:rPr>
            </w:pPr>
            <w:r>
              <w:rPr>
                <w:i/>
                <w:iCs/>
              </w:rPr>
              <w:t>ренин-</w:t>
            </w:r>
          </w:p>
          <w:p w:rsidR="00371987" w:rsidRDefault="00FB0B3D">
            <w:pPr>
              <w:widowControl w:val="0"/>
              <w:jc w:val="center"/>
            </w:pPr>
            <w:r>
              <w:rPr>
                <w:i/>
                <w:iCs/>
                <w:noProof/>
              </w:rPr>
              <mc:AlternateContent>
                <mc:Choice Requires="wps">
                  <w:drawing>
                    <wp:anchor distT="0" distB="0" distL="114300" distR="114300" simplePos="0" relativeHeight="251644928" behindDoc="0" locked="0" layoutInCell="1" allowOverlap="1">
                      <wp:simplePos x="0" y="0"/>
                      <wp:positionH relativeFrom="column">
                        <wp:posOffset>754380</wp:posOffset>
                      </wp:positionH>
                      <wp:positionV relativeFrom="paragraph">
                        <wp:posOffset>22860</wp:posOffset>
                      </wp:positionV>
                      <wp:extent cx="228600" cy="0"/>
                      <wp:effectExtent l="11430" t="60960" r="17145" b="53340"/>
                      <wp:wrapNone/>
                      <wp:docPr id="26"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1.8pt" to="77.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0nKQIAAEs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">
                      <v:stroke endarrow="block"/>
                    </v:line>
                  </w:pict>
                </mc:Fallback>
              </mc:AlternateContent>
            </w:r>
            <w:r w:rsidR="00371987">
              <w:rPr>
                <w:i/>
                <w:iCs/>
              </w:rPr>
              <w:t xml:space="preserve">ангиотензин  </w:t>
            </w:r>
            <w:r w:rsidR="00371987">
              <w:rPr>
                <w:i/>
                <w:iCs/>
                <w:lang w:val="en-US"/>
              </w:rPr>
              <w:t>II</w:t>
            </w:r>
          </w:p>
        </w:tc>
      </w:tr>
    </w:tbl>
    <w:p w:rsidR="00EA0F64" w:rsidRPr="00EA0F64" w:rsidRDefault="00EA0F64" w:rsidP="00EA0F64">
      <w:pPr>
        <w:rPr>
          <w:vanish/>
        </w:rPr>
      </w:pPr>
    </w:p>
    <w:tbl>
      <w:tblPr>
        <w:tblpPr w:leftFromText="180" w:rightFromText="180" w:vertAnchor="text" w:horzAnchor="margin" w:tblpXSpec="right" w:tblpY="39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2"/>
      </w:tblGrid>
      <w:tr w:rsidR="00371987">
        <w:tblPrEx>
          <w:tblCellMar>
            <w:top w:w="0" w:type="dxa"/>
            <w:bottom w:w="0" w:type="dxa"/>
          </w:tblCellMar>
        </w:tblPrEx>
        <w:trPr>
          <w:trHeight w:val="1250"/>
        </w:trPr>
        <w:tc>
          <w:tcPr>
            <w:tcW w:w="1204" w:type="dxa"/>
          </w:tcPr>
          <w:p w:rsidR="00371987" w:rsidRDefault="00371987">
            <w:pPr>
              <w:widowControl w:val="0"/>
              <w:jc w:val="center"/>
              <w:rPr>
                <w:i/>
                <w:iCs/>
              </w:rPr>
            </w:pPr>
            <w:r>
              <w:rPr>
                <w:i/>
                <w:iCs/>
              </w:rPr>
              <w:t>Активация</w:t>
            </w:r>
          </w:p>
          <w:p w:rsidR="00371987" w:rsidRDefault="00371987">
            <w:pPr>
              <w:widowControl w:val="0"/>
              <w:jc w:val="center"/>
              <w:rPr>
                <w:i/>
                <w:iCs/>
              </w:rPr>
            </w:pPr>
            <w:r>
              <w:rPr>
                <w:i/>
                <w:iCs/>
              </w:rPr>
              <w:t>симпато-</w:t>
            </w:r>
          </w:p>
          <w:p w:rsidR="00371987" w:rsidRDefault="00371987">
            <w:pPr>
              <w:widowControl w:val="0"/>
              <w:jc w:val="center"/>
              <w:rPr>
                <w:i/>
                <w:iCs/>
              </w:rPr>
            </w:pPr>
            <w:r>
              <w:rPr>
                <w:i/>
                <w:iCs/>
              </w:rPr>
              <w:t>адреналовой</w:t>
            </w:r>
          </w:p>
          <w:p w:rsidR="00371987" w:rsidRDefault="00371987">
            <w:pPr>
              <w:widowControl w:val="0"/>
              <w:jc w:val="center"/>
            </w:pPr>
            <w:r>
              <w:rPr>
                <w:i/>
                <w:iCs/>
              </w:rPr>
              <w:t>системы</w:t>
            </w:r>
          </w:p>
        </w:tc>
      </w:tr>
    </w:tbl>
    <w:p w:rsidR="00EA0F64" w:rsidRPr="00EA0F64" w:rsidRDefault="00EA0F64" w:rsidP="00EA0F64">
      <w:pPr>
        <w:rPr>
          <w:vanish/>
        </w:rPr>
      </w:pPr>
    </w:p>
    <w:tbl>
      <w:tblPr>
        <w:tblpPr w:leftFromText="180" w:rightFromText="180" w:vertAnchor="text" w:horzAnchor="page" w:tblpX="3853" w:tblpY="-2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8"/>
      </w:tblGrid>
      <w:tr w:rsidR="00371987">
        <w:tblPrEx>
          <w:tblCellMar>
            <w:top w:w="0" w:type="dxa"/>
            <w:bottom w:w="0" w:type="dxa"/>
          </w:tblCellMar>
        </w:tblPrEx>
        <w:trPr>
          <w:trHeight w:val="363"/>
        </w:trPr>
        <w:tc>
          <w:tcPr>
            <w:tcW w:w="5688" w:type="dxa"/>
          </w:tcPr>
          <w:p w:rsidR="00371987" w:rsidRDefault="00371987">
            <w:pPr>
              <w:widowControl w:val="0"/>
              <w:shd w:val="clear" w:color="auto" w:fill="FFFFFF"/>
              <w:spacing w:before="7"/>
              <w:ind w:left="-540" w:right="94" w:firstLine="709"/>
              <w:jc w:val="center"/>
            </w:pPr>
            <w:r>
              <w:t>Инфаркт  миокарда</w:t>
            </w:r>
          </w:p>
          <w:p w:rsidR="00371987" w:rsidRDefault="00371987">
            <w:pPr>
              <w:widowControl w:val="0"/>
              <w:shd w:val="clear" w:color="auto" w:fill="FFFFFF"/>
              <w:spacing w:before="7"/>
              <w:ind w:left="-540" w:right="94" w:firstLine="709"/>
              <w:jc w:val="center"/>
            </w:pPr>
          </w:p>
        </w:tc>
      </w:tr>
    </w:tbl>
    <w:p w:rsidR="00371987" w:rsidRDefault="00FB0B3D">
      <w:pPr>
        <w:widowControl w:val="0"/>
        <w:shd w:val="clear" w:color="auto" w:fill="FFFFFF"/>
        <w:spacing w:before="115"/>
        <w:ind w:left="-540" w:right="346" w:firstLine="709"/>
        <w:rPr>
          <w:b/>
          <w:bCs/>
          <w:color w:val="000000"/>
          <w:spacing w:val="-7"/>
          <w:szCs w:val="21"/>
        </w:rPr>
      </w:pPr>
      <w:r>
        <w:rPr>
          <w:b/>
          <w:bCs/>
          <w:noProof/>
          <w:color w:val="000000"/>
          <w:spacing w:val="-7"/>
          <w:sz w:val="20"/>
          <w:szCs w:val="21"/>
        </w:rPr>
        <mc:AlternateContent>
          <mc:Choice Requires="wps">
            <w:drawing>
              <wp:anchor distT="0" distB="0" distL="114300" distR="114300" simplePos="0" relativeHeight="251651072" behindDoc="0" locked="0" layoutInCell="1" allowOverlap="1">
                <wp:simplePos x="0" y="0"/>
                <wp:positionH relativeFrom="column">
                  <wp:posOffset>4000500</wp:posOffset>
                </wp:positionH>
                <wp:positionV relativeFrom="paragraph">
                  <wp:posOffset>227330</wp:posOffset>
                </wp:positionV>
                <wp:extent cx="342900" cy="342900"/>
                <wp:effectExtent l="9525" t="8255" r="47625" b="48895"/>
                <wp:wrapNone/>
                <wp:docPr id="25"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7.9pt" to="342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">
                <v:stroke endarrow="block"/>
              </v:line>
            </w:pict>
          </mc:Fallback>
        </mc:AlternateContent>
      </w:r>
      <w:r>
        <w:rPr>
          <w:b/>
          <w:bCs/>
          <w:noProof/>
          <w:color w:val="000000"/>
          <w:spacing w:val="-7"/>
          <w:sz w:val="20"/>
          <w:szCs w:val="21"/>
        </w:rPr>
        <mc:AlternateContent>
          <mc:Choice Requires="wps">
            <w:drawing>
              <wp:anchor distT="0" distB="0" distL="114300" distR="114300" simplePos="0" relativeHeight="251650048" behindDoc="0" locked="0" layoutInCell="1" allowOverlap="1">
                <wp:simplePos x="0" y="0"/>
                <wp:positionH relativeFrom="column">
                  <wp:posOffset>3086100</wp:posOffset>
                </wp:positionH>
                <wp:positionV relativeFrom="paragraph">
                  <wp:posOffset>227330</wp:posOffset>
                </wp:positionV>
                <wp:extent cx="0" cy="342900"/>
                <wp:effectExtent l="57150" t="8255" r="57150" b="20320"/>
                <wp:wrapNone/>
                <wp:docPr id="24"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7.9pt" to="243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gtVKQIAAEs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">
                <v:stroke endarrow="block"/>
              </v:line>
            </w:pict>
          </mc:Fallback>
        </mc:AlternateContent>
      </w:r>
      <w:r>
        <w:rPr>
          <w:b/>
          <w:bCs/>
          <w:noProof/>
          <w:color w:val="000000"/>
          <w:spacing w:val="-7"/>
          <w:sz w:val="20"/>
          <w:szCs w:val="21"/>
        </w:rPr>
        <mc:AlternateContent>
          <mc:Choice Requires="wps">
            <w:drawing>
              <wp:anchor distT="0" distB="0" distL="114300" distR="114300" simplePos="0" relativeHeight="251648000" behindDoc="0" locked="0" layoutInCell="1" allowOverlap="1">
                <wp:simplePos x="0" y="0"/>
                <wp:positionH relativeFrom="column">
                  <wp:posOffset>685800</wp:posOffset>
                </wp:positionH>
                <wp:positionV relativeFrom="paragraph">
                  <wp:posOffset>227330</wp:posOffset>
                </wp:positionV>
                <wp:extent cx="800100" cy="342900"/>
                <wp:effectExtent l="38100" t="8255" r="9525" b="58420"/>
                <wp:wrapNone/>
                <wp:docPr id="23"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7.9pt" to="117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">
                <v:stroke endarrow="block"/>
              </v:line>
            </w:pict>
          </mc:Fallback>
        </mc:AlternateContent>
      </w:r>
      <w:r>
        <w:rPr>
          <w:b/>
          <w:bCs/>
          <w:noProof/>
          <w:color w:val="000000"/>
          <w:spacing w:val="-7"/>
          <w:sz w:val="20"/>
          <w:szCs w:val="21"/>
        </w:rPr>
        <mc:AlternateContent>
          <mc:Choice Requires="wps">
            <w:drawing>
              <wp:anchor distT="0" distB="0" distL="114300" distR="114300" simplePos="0" relativeHeight="251649024" behindDoc="0" locked="0" layoutInCell="1" allowOverlap="1">
                <wp:simplePos x="0" y="0"/>
                <wp:positionH relativeFrom="column">
                  <wp:posOffset>2057400</wp:posOffset>
                </wp:positionH>
                <wp:positionV relativeFrom="paragraph">
                  <wp:posOffset>227330</wp:posOffset>
                </wp:positionV>
                <wp:extent cx="228600" cy="342900"/>
                <wp:effectExtent l="57150" t="8255" r="9525" b="39370"/>
                <wp:wrapNone/>
                <wp:docPr id="22"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7.9pt" to="180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">
                <v:stroke endarrow="block"/>
              </v:line>
            </w:pict>
          </mc:Fallback>
        </mc:AlternateContent>
      </w:r>
      <w:r>
        <w:rPr>
          <w:b/>
          <w:bCs/>
          <w:noProof/>
          <w:color w:val="000000"/>
          <w:spacing w:val="-7"/>
          <w:sz w:val="20"/>
          <w:szCs w:val="21"/>
        </w:rPr>
        <mc:AlternateContent>
          <mc:Choice Requires="wps">
            <w:drawing>
              <wp:anchor distT="0" distB="0" distL="114300" distR="114300" simplePos="0" relativeHeight="251652096" behindDoc="0" locked="0" layoutInCell="1" allowOverlap="1">
                <wp:simplePos x="0" y="0"/>
                <wp:positionH relativeFrom="column">
                  <wp:posOffset>5143500</wp:posOffset>
                </wp:positionH>
                <wp:positionV relativeFrom="paragraph">
                  <wp:posOffset>113030</wp:posOffset>
                </wp:positionV>
                <wp:extent cx="685800" cy="342900"/>
                <wp:effectExtent l="9525" t="8255" r="38100" b="58420"/>
                <wp:wrapNone/>
                <wp:docPr id="21"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9pt" to="459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">
                <v:stroke endarrow="block"/>
              </v:line>
            </w:pict>
          </mc:Fallback>
        </mc:AlternateContent>
      </w:r>
    </w:p>
    <w:p w:rsidR="00371987" w:rsidRDefault="00371987">
      <w:pPr>
        <w:widowControl w:val="0"/>
        <w:shd w:val="clear" w:color="auto" w:fill="FFFFFF"/>
        <w:spacing w:before="115"/>
        <w:ind w:left="-540" w:right="346" w:firstLine="709"/>
        <w:rPr>
          <w:b/>
          <w:bCs/>
          <w:color w:val="000000"/>
          <w:spacing w:val="-7"/>
          <w:szCs w:val="21"/>
        </w:rPr>
      </w:pPr>
    </w:p>
    <w:p w:rsidR="00371987" w:rsidRDefault="00FB0B3D">
      <w:pPr>
        <w:widowControl w:val="0"/>
        <w:shd w:val="clear" w:color="auto" w:fill="FFFFFF"/>
        <w:spacing w:before="115"/>
        <w:ind w:left="-540" w:right="346" w:firstLine="709"/>
        <w:rPr>
          <w:b/>
          <w:bCs/>
          <w:color w:val="000000"/>
          <w:spacing w:val="-7"/>
          <w:szCs w:val="21"/>
        </w:rPr>
      </w:pPr>
      <w:r>
        <w:rPr>
          <w:b/>
          <w:bCs/>
          <w:noProof/>
          <w:color w:val="000000"/>
          <w:spacing w:val="-7"/>
          <w:sz w:val="20"/>
          <w:szCs w:val="21"/>
        </w:rPr>
        <mc:AlternateContent>
          <mc:Choice Requires="wps">
            <w:drawing>
              <wp:anchor distT="0" distB="0" distL="114300" distR="114300" simplePos="0" relativeHeight="251654144" behindDoc="0" locked="0" layoutInCell="1" allowOverlap="1">
                <wp:simplePos x="0" y="0"/>
                <wp:positionH relativeFrom="column">
                  <wp:posOffset>4229100</wp:posOffset>
                </wp:positionH>
                <wp:positionV relativeFrom="paragraph">
                  <wp:posOffset>1330960</wp:posOffset>
                </wp:positionV>
                <wp:extent cx="1371600" cy="571500"/>
                <wp:effectExtent l="38100" t="6985" r="9525" b="59690"/>
                <wp:wrapNone/>
                <wp:docPr id="20"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04.8pt" to="441pt,1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">
                <v:stroke endarrow="block"/>
              </v:line>
            </w:pict>
          </mc:Fallback>
        </mc:AlternateContent>
      </w:r>
      <w:r>
        <w:rPr>
          <w:b/>
          <w:bCs/>
          <w:noProof/>
          <w:color w:val="000000"/>
          <w:spacing w:val="-7"/>
          <w:sz w:val="20"/>
          <w:szCs w:val="21"/>
        </w:rPr>
        <mc:AlternateContent>
          <mc:Choice Requires="wps">
            <w:drawing>
              <wp:anchor distT="0" distB="0" distL="114300" distR="114300" simplePos="0" relativeHeight="251657216" behindDoc="0" locked="0" layoutInCell="1" allowOverlap="1">
                <wp:simplePos x="0" y="0"/>
                <wp:positionH relativeFrom="column">
                  <wp:posOffset>3886200</wp:posOffset>
                </wp:positionH>
                <wp:positionV relativeFrom="paragraph">
                  <wp:posOffset>1330960</wp:posOffset>
                </wp:positionV>
                <wp:extent cx="457200" cy="571500"/>
                <wp:effectExtent l="57150" t="6985" r="9525" b="50165"/>
                <wp:wrapNone/>
                <wp:docPr id="19"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04.8pt" to="342pt,1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">
                <v:stroke endarrow="block"/>
              </v:line>
            </w:pict>
          </mc:Fallback>
        </mc:AlternateContent>
      </w:r>
      <w:r>
        <w:rPr>
          <w:b/>
          <w:bCs/>
          <w:noProof/>
          <w:color w:val="000000"/>
          <w:spacing w:val="-7"/>
          <w:sz w:val="20"/>
          <w:szCs w:val="21"/>
        </w:rPr>
        <mc:AlternateContent>
          <mc:Choice Requires="wps">
            <w:drawing>
              <wp:anchor distT="0" distB="0" distL="114300" distR="114300" simplePos="0" relativeHeight="251656192" behindDoc="0" locked="0" layoutInCell="1" allowOverlap="1">
                <wp:simplePos x="0" y="0"/>
                <wp:positionH relativeFrom="column">
                  <wp:posOffset>3086100</wp:posOffset>
                </wp:positionH>
                <wp:positionV relativeFrom="paragraph">
                  <wp:posOffset>1330960</wp:posOffset>
                </wp:positionV>
                <wp:extent cx="0" cy="571500"/>
                <wp:effectExtent l="57150" t="6985" r="57150" b="21590"/>
                <wp:wrapNone/>
                <wp:docPr id="18"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04.8pt" to="243pt,1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">
                <v:stroke endarrow="block"/>
              </v:line>
            </w:pict>
          </mc:Fallback>
        </mc:AlternateContent>
      </w:r>
      <w:r>
        <w:rPr>
          <w:b/>
          <w:bCs/>
          <w:noProof/>
          <w:color w:val="000000"/>
          <w:spacing w:val="-7"/>
          <w:sz w:val="20"/>
          <w:szCs w:val="21"/>
        </w:rPr>
        <mc:AlternateContent>
          <mc:Choice Requires="wps">
            <w:drawing>
              <wp:anchor distT="0" distB="0" distL="114300" distR="114300" simplePos="0" relativeHeight="251655168" behindDoc="0" locked="0" layoutInCell="1" allowOverlap="1">
                <wp:simplePos x="0" y="0"/>
                <wp:positionH relativeFrom="column">
                  <wp:posOffset>2057400</wp:posOffset>
                </wp:positionH>
                <wp:positionV relativeFrom="paragraph">
                  <wp:posOffset>1330960</wp:posOffset>
                </wp:positionV>
                <wp:extent cx="571500" cy="571500"/>
                <wp:effectExtent l="9525" t="6985" r="47625" b="50165"/>
                <wp:wrapNone/>
                <wp:docPr id="17"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04.8pt" to="207pt,1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">
                <v:stroke endarrow="block"/>
              </v:line>
            </w:pict>
          </mc:Fallback>
        </mc:AlternateContent>
      </w:r>
      <w:r>
        <w:rPr>
          <w:b/>
          <w:bCs/>
          <w:noProof/>
          <w:color w:val="000000"/>
          <w:spacing w:val="-7"/>
          <w:sz w:val="20"/>
          <w:szCs w:val="21"/>
        </w:rPr>
        <mc:AlternateContent>
          <mc:Choice Requires="wps">
            <w:drawing>
              <wp:anchor distT="0" distB="0" distL="114300" distR="114300" simplePos="0" relativeHeight="251653120" behindDoc="0" locked="0" layoutInCell="1" allowOverlap="1">
                <wp:simplePos x="0" y="0"/>
                <wp:positionH relativeFrom="column">
                  <wp:posOffset>571500</wp:posOffset>
                </wp:positionH>
                <wp:positionV relativeFrom="paragraph">
                  <wp:posOffset>1330960</wp:posOffset>
                </wp:positionV>
                <wp:extent cx="1371600" cy="571500"/>
                <wp:effectExtent l="9525" t="6985" r="38100" b="59690"/>
                <wp:wrapNone/>
                <wp:docPr id="16"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04.8pt" to="153pt,1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">
                <v:stroke endarrow="block"/>
              </v:line>
            </w:pict>
          </mc:Fallback>
        </mc:AlternateContent>
      </w:r>
    </w:p>
    <w:p w:rsidR="00371987" w:rsidRDefault="00371987">
      <w:pPr>
        <w:widowControl w:val="0"/>
        <w:shd w:val="clear" w:color="auto" w:fill="FFFFFF"/>
        <w:spacing w:before="115"/>
        <w:ind w:left="-540" w:right="346" w:firstLine="709"/>
        <w:rPr>
          <w:b/>
          <w:bCs/>
          <w:color w:val="000000"/>
          <w:spacing w:val="-7"/>
          <w:szCs w:val="21"/>
        </w:rPr>
      </w:pPr>
    </w:p>
    <w:p w:rsidR="00371987" w:rsidRDefault="00371987">
      <w:pPr>
        <w:widowControl w:val="0"/>
        <w:shd w:val="clear" w:color="auto" w:fill="FFFFFF"/>
        <w:spacing w:before="115"/>
        <w:ind w:left="-540" w:right="346" w:firstLine="709"/>
        <w:rPr>
          <w:b/>
          <w:bCs/>
          <w:color w:val="000000"/>
          <w:spacing w:val="-7"/>
          <w:szCs w:val="21"/>
        </w:rPr>
      </w:pPr>
    </w:p>
    <w:tbl>
      <w:tblPr>
        <w:tblpPr w:leftFromText="180" w:rightFromText="180" w:vertAnchor="text" w:horzAnchor="page" w:tblpX="4789"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tblGrid>
      <w:tr w:rsidR="00371987">
        <w:tblPrEx>
          <w:tblCellMar>
            <w:top w:w="0" w:type="dxa"/>
            <w:bottom w:w="0" w:type="dxa"/>
          </w:tblCellMar>
        </w:tblPrEx>
        <w:trPr>
          <w:trHeight w:val="351"/>
        </w:trPr>
        <w:tc>
          <w:tcPr>
            <w:tcW w:w="3348" w:type="dxa"/>
          </w:tcPr>
          <w:p w:rsidR="00371987" w:rsidRDefault="00371987">
            <w:pPr>
              <w:widowControl w:val="0"/>
              <w:ind w:firstLine="180"/>
              <w:jc w:val="center"/>
              <w:rPr>
                <w:i/>
                <w:iCs/>
              </w:rPr>
            </w:pPr>
            <w:r>
              <w:rPr>
                <w:i/>
                <w:iCs/>
              </w:rPr>
              <w:t>Левый желудочек</w:t>
            </w:r>
          </w:p>
        </w:tc>
      </w:tr>
      <w:tr w:rsidR="00371987">
        <w:tblPrEx>
          <w:tblCellMar>
            <w:top w:w="0" w:type="dxa"/>
            <w:bottom w:w="0" w:type="dxa"/>
          </w:tblCellMar>
        </w:tblPrEx>
        <w:trPr>
          <w:trHeight w:val="702"/>
        </w:trPr>
        <w:tc>
          <w:tcPr>
            <w:tcW w:w="3348" w:type="dxa"/>
          </w:tcPr>
          <w:p w:rsidR="00371987" w:rsidRDefault="00FB0B3D">
            <w:pPr>
              <w:pStyle w:val="a5"/>
              <w:framePr w:hSpace="0" w:wrap="auto" w:vAnchor="margin" w:hAnchor="text" w:xAlign="left" w:yAlign="inline"/>
              <w:widowControl w:val="0"/>
              <w:jc w:val="center"/>
              <w:rPr>
                <w:i/>
                <w:iCs/>
                <w:sz w:val="24"/>
              </w:rPr>
            </w:pPr>
            <w:r>
              <w:rPr>
                <w:i/>
                <w:iCs/>
                <w:noProof/>
                <w:sz w:val="24"/>
              </w:rPr>
              <mc:AlternateContent>
                <mc:Choice Requires="wps">
                  <w:drawing>
                    <wp:anchor distT="0" distB="0" distL="114300" distR="114300" simplePos="0" relativeHeight="251661312" behindDoc="0" locked="0" layoutInCell="1" allowOverlap="1">
                      <wp:simplePos x="0" y="0"/>
                      <wp:positionH relativeFrom="column">
                        <wp:posOffset>2057400</wp:posOffset>
                      </wp:positionH>
                      <wp:positionV relativeFrom="paragraph">
                        <wp:posOffset>449580</wp:posOffset>
                      </wp:positionV>
                      <wp:extent cx="228600" cy="0"/>
                      <wp:effectExtent l="19050" t="59055" r="9525" b="55245"/>
                      <wp:wrapNone/>
                      <wp:docPr id="15"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35.4pt" to="180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IVIMAIAAFU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">
                      <v:stroke endarrow="block"/>
                    </v:line>
                  </w:pict>
                </mc:Fallback>
              </mc:AlternateContent>
            </w:r>
            <w:r w:rsidR="00371987">
              <w:rPr>
                <w:i/>
                <w:iCs/>
                <w:sz w:val="24"/>
              </w:rPr>
              <w:t>↓сократительной способности</w:t>
            </w:r>
          </w:p>
          <w:p w:rsidR="00371987" w:rsidRDefault="00371987">
            <w:pPr>
              <w:widowControl w:val="0"/>
              <w:jc w:val="center"/>
            </w:pPr>
            <w:r>
              <w:rPr>
                <w:i/>
                <w:iCs/>
              </w:rPr>
              <w:t>(систолическая дисфункция)</w:t>
            </w:r>
          </w:p>
        </w:tc>
      </w:tr>
      <w:tr w:rsidR="00371987">
        <w:tblPrEx>
          <w:tblCellMar>
            <w:top w:w="0" w:type="dxa"/>
            <w:bottom w:w="0" w:type="dxa"/>
          </w:tblCellMar>
        </w:tblPrEx>
        <w:trPr>
          <w:trHeight w:val="847"/>
        </w:trPr>
        <w:tc>
          <w:tcPr>
            <w:tcW w:w="3348" w:type="dxa"/>
          </w:tcPr>
          <w:p w:rsidR="00371987" w:rsidRDefault="00371987">
            <w:pPr>
              <w:widowControl w:val="0"/>
              <w:jc w:val="center"/>
            </w:pPr>
            <w:r>
              <w:rPr>
                <w:i/>
                <w:iCs/>
                <w:color w:val="000000"/>
                <w:spacing w:val="1"/>
              </w:rPr>
              <w:t xml:space="preserve">↓расслабления, </w:t>
            </w:r>
            <w:r>
              <w:rPr>
                <w:i/>
                <w:iCs/>
                <w:color w:val="000000"/>
                <w:spacing w:val="-4"/>
              </w:rPr>
              <w:t xml:space="preserve">податливости </w:t>
            </w:r>
            <w:r>
              <w:rPr>
                <w:i/>
                <w:iCs/>
                <w:color w:val="000000"/>
                <w:spacing w:val="-5"/>
              </w:rPr>
              <w:t>миокарда (д</w:t>
            </w:r>
            <w:r>
              <w:rPr>
                <w:i/>
                <w:iCs/>
                <w:color w:val="000000"/>
                <w:spacing w:val="-7"/>
              </w:rPr>
              <w:t xml:space="preserve">иастолическая </w:t>
            </w:r>
            <w:r>
              <w:rPr>
                <w:i/>
                <w:iCs/>
                <w:color w:val="000000"/>
                <w:spacing w:val="-2"/>
              </w:rPr>
              <w:t>дисфункция)</w:t>
            </w:r>
          </w:p>
        </w:tc>
      </w:tr>
      <w:tr w:rsidR="00371987">
        <w:tblPrEx>
          <w:tblCellMar>
            <w:top w:w="0" w:type="dxa"/>
            <w:bottom w:w="0" w:type="dxa"/>
          </w:tblCellMar>
        </w:tblPrEx>
        <w:trPr>
          <w:trHeight w:val="589"/>
        </w:trPr>
        <w:tc>
          <w:tcPr>
            <w:tcW w:w="3348" w:type="dxa"/>
          </w:tcPr>
          <w:p w:rsidR="00371987" w:rsidRDefault="00371987">
            <w:pPr>
              <w:widowControl w:val="0"/>
              <w:jc w:val="center"/>
              <w:rPr>
                <w:i/>
                <w:iCs/>
              </w:rPr>
            </w:pPr>
            <w:r>
              <w:rPr>
                <w:i/>
                <w:iCs/>
              </w:rPr>
              <w:t>↑конечного диастолического</w:t>
            </w:r>
          </w:p>
          <w:p w:rsidR="00371987" w:rsidRDefault="00371987">
            <w:pPr>
              <w:widowControl w:val="0"/>
              <w:jc w:val="center"/>
              <w:rPr>
                <w:i/>
                <w:iCs/>
              </w:rPr>
            </w:pPr>
            <w:r>
              <w:rPr>
                <w:i/>
                <w:iCs/>
              </w:rPr>
              <w:t>давления</w:t>
            </w:r>
          </w:p>
          <w:p w:rsidR="00371987" w:rsidRDefault="00371987">
            <w:pPr>
              <w:widowControl w:val="0"/>
              <w:jc w:val="center"/>
              <w:rPr>
                <w:i/>
                <w:iCs/>
              </w:rPr>
            </w:pPr>
          </w:p>
        </w:tc>
      </w:tr>
    </w:tbl>
    <w:p w:rsidR="00371987" w:rsidRDefault="00FB0B3D">
      <w:pPr>
        <w:widowControl w:val="0"/>
        <w:shd w:val="clear" w:color="auto" w:fill="FFFFFF"/>
        <w:spacing w:before="115"/>
        <w:ind w:left="-540" w:right="346" w:firstLine="709"/>
        <w:rPr>
          <w:b/>
          <w:bCs/>
          <w:color w:val="000000"/>
          <w:spacing w:val="-7"/>
          <w:szCs w:val="21"/>
        </w:rPr>
      </w:pPr>
      <w:r>
        <w:rPr>
          <w:i/>
          <w:iCs/>
          <w:noProof/>
        </w:rPr>
        <mc:AlternateContent>
          <mc:Choice Requires="wps">
            <w:drawing>
              <wp:anchor distT="0" distB="0" distL="114300" distR="114300" simplePos="0" relativeHeight="251669504" behindDoc="0" locked="0" layoutInCell="1" allowOverlap="1">
                <wp:simplePos x="0" y="0"/>
                <wp:positionH relativeFrom="column">
                  <wp:posOffset>1139825</wp:posOffset>
                </wp:positionH>
                <wp:positionV relativeFrom="paragraph">
                  <wp:posOffset>273050</wp:posOffset>
                </wp:positionV>
                <wp:extent cx="228600" cy="0"/>
                <wp:effectExtent l="6350" t="53975" r="22225" b="60325"/>
                <wp:wrapNone/>
                <wp:docPr id="14"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75pt,21.5pt" to="107.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">
                <v:stroke endarrow="block"/>
              </v:line>
            </w:pict>
          </mc:Fallback>
        </mc:AlternateContent>
      </w:r>
      <w:r>
        <w:rPr>
          <w:i/>
          <w:iCs/>
          <w:noProof/>
        </w:rPr>
        <mc:AlternateContent>
          <mc:Choice Requires="wps">
            <w:drawing>
              <wp:anchor distT="0" distB="0" distL="114300" distR="114300" simplePos="0" relativeHeight="251663360" behindDoc="0" locked="0" layoutInCell="1" allowOverlap="1">
                <wp:simplePos x="0" y="0"/>
                <wp:positionH relativeFrom="column">
                  <wp:posOffset>-2677795</wp:posOffset>
                </wp:positionH>
                <wp:positionV relativeFrom="paragraph">
                  <wp:posOffset>280670</wp:posOffset>
                </wp:positionV>
                <wp:extent cx="411480" cy="635"/>
                <wp:effectExtent l="8255" t="52070" r="18415" b="61595"/>
                <wp:wrapNone/>
                <wp:docPr id="13"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85pt,22.1pt" to="-178.4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">
                <v:stroke endarrow="block"/>
              </v:line>
            </w:pict>
          </mc:Fallback>
        </mc:AlternateContent>
      </w:r>
    </w:p>
    <w:tbl>
      <w:tblPr>
        <w:tblpPr w:leftFromText="180" w:rightFromText="180" w:vertAnchor="text" w:horzAnchor="page" w:tblpX="8533"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tblGrid>
      <w:tr w:rsidR="00371987">
        <w:tblPrEx>
          <w:tblCellMar>
            <w:top w:w="0" w:type="dxa"/>
            <w:bottom w:w="0" w:type="dxa"/>
          </w:tblCellMar>
        </w:tblPrEx>
        <w:trPr>
          <w:trHeight w:val="351"/>
        </w:trPr>
        <w:tc>
          <w:tcPr>
            <w:tcW w:w="1008" w:type="dxa"/>
          </w:tcPr>
          <w:p w:rsidR="00371987" w:rsidRDefault="00FB0B3D">
            <w:pPr>
              <w:widowControl w:val="0"/>
              <w:ind w:right="-3"/>
              <w:jc w:val="both"/>
              <w:rPr>
                <w:i/>
                <w:iCs/>
              </w:rPr>
            </w:pPr>
            <w:r>
              <w:rPr>
                <w:i/>
                <w:iCs/>
                <w:noProof/>
              </w:rPr>
              <mc:AlternateContent>
                <mc:Choice Requires="wps">
                  <w:drawing>
                    <wp:anchor distT="0" distB="0" distL="114300" distR="114300" simplePos="0" relativeHeight="251668480" behindDoc="0" locked="0" layoutInCell="1" allowOverlap="1">
                      <wp:simplePos x="0" y="0"/>
                      <wp:positionH relativeFrom="column">
                        <wp:posOffset>480060</wp:posOffset>
                      </wp:positionH>
                      <wp:positionV relativeFrom="paragraph">
                        <wp:posOffset>63500</wp:posOffset>
                      </wp:positionV>
                      <wp:extent cx="228600" cy="0"/>
                      <wp:effectExtent l="22860" t="53975" r="5715" b="60325"/>
                      <wp:wrapNone/>
                      <wp:docPr id="12"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pt" to="55.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">
                      <v:stroke endarrow="block"/>
                    </v:line>
                  </w:pict>
                </mc:Fallback>
              </mc:AlternateContent>
            </w:r>
            <w:r w:rsidR="00371987">
              <w:rPr>
                <w:i/>
                <w:iCs/>
              </w:rPr>
              <w:t xml:space="preserve">↑ОПС </w:t>
            </w:r>
          </w:p>
        </w:tc>
      </w:tr>
    </w:tbl>
    <w:p w:rsidR="00EA0F64" w:rsidRPr="00EA0F64" w:rsidRDefault="00EA0F64" w:rsidP="00EA0F64">
      <w:pPr>
        <w:rPr>
          <w:vanish/>
        </w:rPr>
      </w:pPr>
    </w:p>
    <w:tbl>
      <w:tblPr>
        <w:tblpPr w:leftFromText="180" w:rightFromText="180" w:vertAnchor="text" w:horzAnchor="page" w:tblpX="3133"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tblGrid>
      <w:tr w:rsidR="00371987">
        <w:tblPrEx>
          <w:tblCellMar>
            <w:top w:w="0" w:type="dxa"/>
            <w:bottom w:w="0" w:type="dxa"/>
          </w:tblCellMar>
        </w:tblPrEx>
        <w:trPr>
          <w:trHeight w:val="351"/>
        </w:trPr>
        <w:tc>
          <w:tcPr>
            <w:tcW w:w="1008" w:type="dxa"/>
          </w:tcPr>
          <w:p w:rsidR="00371987" w:rsidRDefault="00371987">
            <w:pPr>
              <w:widowControl w:val="0"/>
              <w:jc w:val="both"/>
              <w:rPr>
                <w:i/>
                <w:iCs/>
              </w:rPr>
            </w:pPr>
            <w:r>
              <w:rPr>
                <w:i/>
                <w:iCs/>
              </w:rPr>
              <w:t xml:space="preserve">↑ОПС </w:t>
            </w:r>
          </w:p>
        </w:tc>
      </w:tr>
    </w:tbl>
    <w:p w:rsidR="00371987" w:rsidRDefault="00FB0B3D">
      <w:pPr>
        <w:widowControl w:val="0"/>
        <w:shd w:val="clear" w:color="auto" w:fill="FFFFFF"/>
        <w:spacing w:before="115"/>
        <w:ind w:left="-540" w:right="346" w:firstLine="709"/>
        <w:rPr>
          <w:b/>
          <w:bCs/>
          <w:color w:val="000000"/>
          <w:spacing w:val="-7"/>
          <w:szCs w:val="21"/>
        </w:rPr>
      </w:pPr>
      <w:r>
        <w:rPr>
          <w:i/>
          <w:iCs/>
          <w:noProof/>
        </w:rPr>
        <mc:AlternateContent>
          <mc:Choice Requires="wps">
            <w:drawing>
              <wp:anchor distT="0" distB="0" distL="114300" distR="114300" simplePos="0" relativeHeight="251645952" behindDoc="0" locked="0" layoutInCell="1" allowOverlap="1">
                <wp:simplePos x="0" y="0"/>
                <wp:positionH relativeFrom="column">
                  <wp:posOffset>-346075</wp:posOffset>
                </wp:positionH>
                <wp:positionV relativeFrom="paragraph">
                  <wp:posOffset>367665</wp:posOffset>
                </wp:positionV>
                <wp:extent cx="1714500" cy="1828800"/>
                <wp:effectExtent l="6350" t="5715" r="50800" b="51435"/>
                <wp:wrapNone/>
                <wp:docPr id="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1828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5pt,28.95pt" to="107.75pt,1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">
                <v:stroke endarrow="block"/>
              </v:line>
            </w:pict>
          </mc:Fallback>
        </mc:AlternateContent>
      </w:r>
      <w:r>
        <w:rPr>
          <w:i/>
          <w:iCs/>
          <w:noProof/>
        </w:rPr>
        <mc:AlternateContent>
          <mc:Choice Requires="wps">
            <w:drawing>
              <wp:anchor distT="0" distB="0" distL="114300" distR="114300" simplePos="0" relativeHeight="251646976" behindDoc="0" locked="0" layoutInCell="1" allowOverlap="1">
                <wp:simplePos x="0" y="0"/>
                <wp:positionH relativeFrom="column">
                  <wp:posOffset>-688975</wp:posOffset>
                </wp:positionH>
                <wp:positionV relativeFrom="paragraph">
                  <wp:posOffset>375285</wp:posOffset>
                </wp:positionV>
                <wp:extent cx="1600200" cy="3200400"/>
                <wp:effectExtent l="6350" t="13335" r="60325" b="43815"/>
                <wp:wrapNone/>
                <wp:docPr id="10"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3200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5pt,29.55pt" to="71.75pt,2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WDKwIAAFIEAAAOAAAAZHJzL2Uyb0RvYy54bWysVMGO2jAQvVfqP1i+QxI2U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">
                <v:stroke endarrow="block"/>
              </v:line>
            </w:pict>
          </mc:Fallback>
        </mc:AlternateContent>
      </w:r>
    </w:p>
    <w:p w:rsidR="00371987" w:rsidRDefault="00FB0B3D">
      <w:pPr>
        <w:widowControl w:val="0"/>
        <w:shd w:val="clear" w:color="auto" w:fill="FFFFFF"/>
        <w:spacing w:before="115"/>
        <w:ind w:left="-540" w:right="346" w:firstLine="709"/>
        <w:rPr>
          <w:b/>
          <w:bCs/>
          <w:color w:val="000000"/>
          <w:spacing w:val="-7"/>
          <w:szCs w:val="21"/>
        </w:rPr>
      </w:pPr>
      <w:r>
        <w:rPr>
          <w:b/>
          <w:bCs/>
          <w:noProof/>
          <w:color w:val="000000"/>
          <w:spacing w:val="-7"/>
          <w:sz w:val="20"/>
          <w:szCs w:val="21"/>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34925</wp:posOffset>
                </wp:positionV>
                <wp:extent cx="1485900" cy="3200400"/>
                <wp:effectExtent l="57150" t="6350" r="9525" b="41275"/>
                <wp:wrapNone/>
                <wp:docPr id="9"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3200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75pt" to="495pt,2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">
                <v:stroke endarrow="block"/>
              </v:line>
            </w:pict>
          </mc:Fallback>
        </mc:AlternateContent>
      </w:r>
      <w:r>
        <w:rPr>
          <w:b/>
          <w:bCs/>
          <w:noProof/>
          <w:color w:val="000000"/>
          <w:spacing w:val="-7"/>
          <w:sz w:val="20"/>
          <w:szCs w:val="21"/>
        </w:rPr>
        <mc:AlternateContent>
          <mc:Choice Requires="wps">
            <w:drawing>
              <wp:anchor distT="0" distB="0" distL="114300" distR="114300" simplePos="0" relativeHeight="251658240" behindDoc="0" locked="0" layoutInCell="1" allowOverlap="1">
                <wp:simplePos x="0" y="0"/>
                <wp:positionH relativeFrom="column">
                  <wp:posOffset>4457700</wp:posOffset>
                </wp:positionH>
                <wp:positionV relativeFrom="paragraph">
                  <wp:posOffset>34925</wp:posOffset>
                </wp:positionV>
                <wp:extent cx="1028700" cy="1485900"/>
                <wp:effectExtent l="57150" t="6350" r="9525" b="41275"/>
                <wp:wrapNone/>
                <wp:docPr id="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148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2.75pt" to="6in,1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">
                <v:stroke endarrow="block"/>
              </v:line>
            </w:pict>
          </mc:Fallback>
        </mc:AlternateContent>
      </w:r>
    </w:p>
    <w:p w:rsidR="00371987" w:rsidRDefault="00371987">
      <w:pPr>
        <w:widowControl w:val="0"/>
        <w:shd w:val="clear" w:color="auto" w:fill="FFFFFF"/>
        <w:spacing w:before="115"/>
        <w:ind w:left="-540" w:right="346" w:firstLine="709"/>
        <w:rPr>
          <w:b/>
          <w:bCs/>
          <w:color w:val="000000"/>
          <w:spacing w:val="-7"/>
          <w:szCs w:val="21"/>
        </w:rPr>
      </w:pPr>
    </w:p>
    <w:p w:rsidR="00371987" w:rsidRDefault="00371987">
      <w:pPr>
        <w:widowControl w:val="0"/>
        <w:shd w:val="clear" w:color="auto" w:fill="FFFFFF"/>
        <w:spacing w:before="115"/>
        <w:ind w:left="-540" w:right="346" w:firstLine="709"/>
        <w:rPr>
          <w:b/>
          <w:bCs/>
          <w:color w:val="000000"/>
          <w:spacing w:val="-7"/>
          <w:szCs w:val="21"/>
        </w:rPr>
      </w:pPr>
    </w:p>
    <w:p w:rsidR="00371987" w:rsidRDefault="00FB0B3D">
      <w:pPr>
        <w:widowControl w:val="0"/>
        <w:shd w:val="clear" w:color="auto" w:fill="FFFFFF"/>
        <w:spacing w:before="115"/>
        <w:ind w:left="-540" w:right="346" w:firstLine="709"/>
        <w:rPr>
          <w:b/>
          <w:bCs/>
          <w:color w:val="000000"/>
          <w:spacing w:val="-7"/>
          <w:szCs w:val="21"/>
        </w:rPr>
      </w:pPr>
      <w:r>
        <w:rPr>
          <w:i/>
          <w:iCs/>
          <w:noProof/>
        </w:rPr>
        <mc:AlternateContent>
          <mc:Choice Requires="wps">
            <w:drawing>
              <wp:anchor distT="0" distB="0" distL="114300" distR="114300" simplePos="0" relativeHeight="251662336" behindDoc="0" locked="0" layoutInCell="1" allowOverlap="1">
                <wp:simplePos x="0" y="0"/>
                <wp:positionH relativeFrom="column">
                  <wp:posOffset>3200400</wp:posOffset>
                </wp:positionH>
                <wp:positionV relativeFrom="paragraph">
                  <wp:posOffset>212090</wp:posOffset>
                </wp:positionV>
                <wp:extent cx="0" cy="114300"/>
                <wp:effectExtent l="57150" t="12065" r="57150" b="16510"/>
                <wp:wrapNone/>
                <wp:docPr id="7"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6.7pt" to="252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">
                <v:stroke endarrow="block"/>
              </v:line>
            </w:pict>
          </mc:Fallback>
        </mc:AlternateContent>
      </w:r>
    </w:p>
    <w:tbl>
      <w:tblPr>
        <w:tblpPr w:leftFromText="180" w:rightFromText="180" w:vertAnchor="text" w:horzAnchor="page" w:tblpX="4753"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tblGrid>
      <w:tr w:rsidR="00371987">
        <w:tblPrEx>
          <w:tblCellMar>
            <w:top w:w="0" w:type="dxa"/>
            <w:bottom w:w="0" w:type="dxa"/>
          </w:tblCellMar>
        </w:tblPrEx>
        <w:trPr>
          <w:trHeight w:val="537"/>
        </w:trPr>
        <w:tc>
          <w:tcPr>
            <w:tcW w:w="3348" w:type="dxa"/>
          </w:tcPr>
          <w:p w:rsidR="00371987" w:rsidRDefault="00FB0B3D">
            <w:pPr>
              <w:widowControl w:val="0"/>
              <w:jc w:val="center"/>
              <w:rPr>
                <w:i/>
                <w:iCs/>
              </w:rPr>
            </w:pPr>
            <w:r>
              <w:rPr>
                <w:b/>
                <w:bCs/>
                <w:noProof/>
                <w:color w:val="000000"/>
                <w:spacing w:val="-7"/>
                <w:szCs w:val="21"/>
              </w:rPr>
              <mc:AlternateContent>
                <mc:Choice Requires="wps">
                  <w:drawing>
                    <wp:anchor distT="0" distB="0" distL="114300" distR="114300" simplePos="0" relativeHeight="251664384" behindDoc="0" locked="0" layoutInCell="1" allowOverlap="1">
                      <wp:simplePos x="0" y="0"/>
                      <wp:positionH relativeFrom="column">
                        <wp:posOffset>902970</wp:posOffset>
                      </wp:positionH>
                      <wp:positionV relativeFrom="paragraph">
                        <wp:posOffset>407035</wp:posOffset>
                      </wp:positionV>
                      <wp:extent cx="0" cy="114300"/>
                      <wp:effectExtent l="55245" t="6985" r="59055" b="21590"/>
                      <wp:wrapNone/>
                      <wp:docPr id="6"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pt,32.05pt" to="71.1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s+s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">
                      <v:stroke endarrow="block"/>
                    </v:line>
                  </w:pict>
                </mc:Fallback>
              </mc:AlternateContent>
            </w:r>
            <w:r w:rsidR="00371987">
              <w:t>↑</w:t>
            </w:r>
            <w:r w:rsidR="00371987">
              <w:rPr>
                <w:i/>
                <w:iCs/>
              </w:rPr>
              <w:t>давления в левом предсердии, легочных венах</w:t>
            </w:r>
          </w:p>
        </w:tc>
      </w:tr>
    </w:tbl>
    <w:p w:rsidR="00371987" w:rsidRDefault="00371987">
      <w:pPr>
        <w:widowControl w:val="0"/>
        <w:shd w:val="clear" w:color="auto" w:fill="FFFFFF"/>
        <w:spacing w:before="115"/>
        <w:ind w:left="-540" w:right="346" w:firstLine="709"/>
        <w:rPr>
          <w:b/>
          <w:bCs/>
          <w:color w:val="000000"/>
          <w:spacing w:val="-7"/>
          <w:szCs w:val="21"/>
        </w:rPr>
      </w:pPr>
    </w:p>
    <w:p w:rsidR="00371987" w:rsidRDefault="00371987">
      <w:pPr>
        <w:widowControl w:val="0"/>
        <w:shd w:val="clear" w:color="auto" w:fill="FFFFFF"/>
        <w:spacing w:before="115"/>
        <w:ind w:left="-540" w:right="346" w:firstLine="709"/>
        <w:rPr>
          <w:b/>
          <w:bCs/>
          <w:color w:val="000000"/>
          <w:spacing w:val="-7"/>
          <w:szCs w:val="21"/>
        </w:rPr>
      </w:pPr>
    </w:p>
    <w:tbl>
      <w:tblPr>
        <w:tblpPr w:leftFromText="180" w:rightFromText="180" w:vertAnchor="text" w:horzAnchor="page" w:tblpX="4753"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tblGrid>
      <w:tr w:rsidR="00371987">
        <w:tblPrEx>
          <w:tblCellMar>
            <w:top w:w="0" w:type="dxa"/>
            <w:bottom w:w="0" w:type="dxa"/>
          </w:tblCellMar>
        </w:tblPrEx>
        <w:trPr>
          <w:trHeight w:val="353"/>
        </w:trPr>
        <w:tc>
          <w:tcPr>
            <w:tcW w:w="3348" w:type="dxa"/>
          </w:tcPr>
          <w:p w:rsidR="00371987" w:rsidRDefault="00371987">
            <w:pPr>
              <w:pStyle w:val="4"/>
              <w:keepNext w:val="0"/>
              <w:framePr w:w="0" w:hRule="auto" w:hSpace="0" w:wrap="auto" w:vAnchor="margin" w:hAnchor="text" w:xAlign="left" w:yAlign="inline"/>
              <w:widowControl w:val="0"/>
              <w:rPr>
                <w:sz w:val="24"/>
              </w:rPr>
            </w:pPr>
            <w:r>
              <w:rPr>
                <w:sz w:val="24"/>
              </w:rPr>
              <w:t>Рефлекс  Китаева</w:t>
            </w:r>
          </w:p>
        </w:tc>
      </w:tr>
    </w:tbl>
    <w:p w:rsidR="00371987" w:rsidRDefault="00371987">
      <w:pPr>
        <w:widowControl w:val="0"/>
        <w:shd w:val="clear" w:color="auto" w:fill="FFFFFF"/>
        <w:spacing w:before="115"/>
        <w:ind w:left="-540" w:right="346" w:firstLine="709"/>
        <w:rPr>
          <w:b/>
          <w:bCs/>
          <w:color w:val="000000"/>
          <w:spacing w:val="-7"/>
          <w:szCs w:val="21"/>
        </w:rPr>
      </w:pPr>
    </w:p>
    <w:tbl>
      <w:tblPr>
        <w:tblpPr w:leftFromText="180" w:rightFromText="180" w:vertAnchor="text" w:horzAnchor="page" w:tblpX="4681"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tblGrid>
      <w:tr w:rsidR="00371987">
        <w:tblPrEx>
          <w:tblCellMar>
            <w:top w:w="0" w:type="dxa"/>
            <w:bottom w:w="0" w:type="dxa"/>
          </w:tblCellMar>
        </w:tblPrEx>
        <w:trPr>
          <w:trHeight w:val="889"/>
        </w:trPr>
        <w:tc>
          <w:tcPr>
            <w:tcW w:w="3528" w:type="dxa"/>
          </w:tcPr>
          <w:p w:rsidR="00371987" w:rsidRDefault="00371987">
            <w:pPr>
              <w:widowControl w:val="0"/>
              <w:shd w:val="clear" w:color="auto" w:fill="FFFFFF"/>
              <w:ind w:left="331" w:firstLine="29"/>
              <w:rPr>
                <w:b/>
                <w:i/>
                <w:iCs/>
                <w:u w:val="single"/>
              </w:rPr>
            </w:pPr>
            <w:r>
              <w:rPr>
                <w:b/>
                <w:i/>
                <w:iCs/>
                <w:color w:val="000000"/>
                <w:spacing w:val="1"/>
                <w:u w:val="single"/>
              </w:rPr>
              <w:t>Застой крови в легких</w:t>
            </w:r>
          </w:p>
          <w:p w:rsidR="00371987" w:rsidRDefault="00371987">
            <w:pPr>
              <w:widowControl w:val="0"/>
              <w:ind w:firstLine="29"/>
              <w:jc w:val="center"/>
              <w:rPr>
                <w:i/>
                <w:iCs/>
                <w:color w:val="000000"/>
                <w:spacing w:val="-4"/>
              </w:rPr>
            </w:pPr>
            <w:r>
              <w:rPr>
                <w:i/>
                <w:iCs/>
                <w:color w:val="000000"/>
                <w:spacing w:val="-2"/>
              </w:rPr>
              <w:t xml:space="preserve">↑эластичности, растяжимости </w:t>
            </w:r>
            <w:r>
              <w:rPr>
                <w:i/>
                <w:iCs/>
                <w:color w:val="000000"/>
                <w:spacing w:val="-4"/>
              </w:rPr>
              <w:t>легких</w:t>
            </w:r>
          </w:p>
          <w:p w:rsidR="00371987" w:rsidRDefault="00371987">
            <w:pPr>
              <w:widowControl w:val="0"/>
              <w:ind w:firstLine="29"/>
              <w:jc w:val="center"/>
              <w:rPr>
                <w:sz w:val="20"/>
              </w:rPr>
            </w:pPr>
            <w:r>
              <w:rPr>
                <w:i/>
                <w:iCs/>
                <w:color w:val="000000"/>
              </w:rPr>
              <w:t>↑ оксигенации</w:t>
            </w:r>
            <w:r>
              <w:rPr>
                <w:i/>
                <w:iCs/>
                <w:color w:val="000000"/>
                <w:sz w:val="18"/>
                <w:szCs w:val="14"/>
              </w:rPr>
              <w:t xml:space="preserve"> крови</w:t>
            </w:r>
          </w:p>
        </w:tc>
      </w:tr>
    </w:tbl>
    <w:p w:rsidR="00371987" w:rsidRDefault="00FB0B3D">
      <w:pPr>
        <w:widowControl w:val="0"/>
        <w:shd w:val="clear" w:color="auto" w:fill="FFFFFF"/>
        <w:spacing w:before="115"/>
        <w:ind w:left="-540" w:right="346" w:firstLine="709"/>
        <w:rPr>
          <w:b/>
          <w:bCs/>
          <w:color w:val="000000"/>
          <w:spacing w:val="-7"/>
          <w:szCs w:val="21"/>
        </w:rPr>
      </w:pPr>
      <w:r>
        <w:rPr>
          <w:b/>
          <w:bCs/>
          <w:noProof/>
          <w:color w:val="000000"/>
          <w:spacing w:val="-7"/>
          <w:szCs w:val="21"/>
        </w:rPr>
        <mc:AlternateContent>
          <mc:Choice Requires="wps">
            <w:drawing>
              <wp:anchor distT="0" distB="0" distL="114300" distR="114300" simplePos="0" relativeHeight="251665408" behindDoc="0" locked="0" layoutInCell="1" allowOverlap="1">
                <wp:simplePos x="0" y="0"/>
                <wp:positionH relativeFrom="column">
                  <wp:posOffset>3200400</wp:posOffset>
                </wp:positionH>
                <wp:positionV relativeFrom="paragraph">
                  <wp:posOffset>19685</wp:posOffset>
                </wp:positionV>
                <wp:extent cx="0" cy="114300"/>
                <wp:effectExtent l="57150" t="10160" r="57150" b="18415"/>
                <wp:wrapNone/>
                <wp:docPr id="5"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55pt" to="252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t28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">
                <v:stroke endarrow="block"/>
              </v:line>
            </w:pict>
          </mc:Fallback>
        </mc:AlternateContent>
      </w:r>
    </w:p>
    <w:p w:rsidR="00371987" w:rsidRDefault="00371987">
      <w:pPr>
        <w:widowControl w:val="0"/>
        <w:shd w:val="clear" w:color="auto" w:fill="FFFFFF"/>
        <w:spacing w:before="115"/>
        <w:ind w:left="-540" w:right="346" w:firstLine="709"/>
        <w:rPr>
          <w:b/>
          <w:bCs/>
          <w:color w:val="000000"/>
          <w:spacing w:val="-7"/>
          <w:szCs w:val="21"/>
        </w:rPr>
      </w:pPr>
    </w:p>
    <w:p w:rsidR="00371987" w:rsidRDefault="00371987">
      <w:pPr>
        <w:widowControl w:val="0"/>
        <w:shd w:val="clear" w:color="auto" w:fill="FFFFFF"/>
        <w:spacing w:before="115"/>
        <w:ind w:left="-540" w:right="346" w:firstLine="709"/>
        <w:rPr>
          <w:b/>
          <w:bCs/>
          <w:color w:val="000000"/>
          <w:spacing w:val="-7"/>
          <w:szCs w:val="21"/>
        </w:rPr>
      </w:pPr>
    </w:p>
    <w:p w:rsidR="00371987" w:rsidRDefault="00FB0B3D">
      <w:pPr>
        <w:widowControl w:val="0"/>
        <w:shd w:val="clear" w:color="auto" w:fill="FFFFFF"/>
        <w:spacing w:before="115"/>
        <w:ind w:left="-540" w:right="346" w:firstLine="709"/>
        <w:rPr>
          <w:b/>
          <w:bCs/>
          <w:color w:val="000000"/>
          <w:spacing w:val="-7"/>
          <w:szCs w:val="21"/>
        </w:rPr>
      </w:pPr>
      <w:r>
        <w:rPr>
          <w:i/>
          <w:iCs/>
          <w:noProof/>
        </w:rPr>
        <mc:AlternateContent>
          <mc:Choice Requires="wps">
            <w:drawing>
              <wp:anchor distT="0" distB="0" distL="114300" distR="114300" simplePos="0" relativeHeight="251670528" behindDoc="0" locked="0" layoutInCell="1" allowOverlap="1">
                <wp:simplePos x="0" y="0"/>
                <wp:positionH relativeFrom="column">
                  <wp:posOffset>3314700</wp:posOffset>
                </wp:positionH>
                <wp:positionV relativeFrom="paragraph">
                  <wp:posOffset>146685</wp:posOffset>
                </wp:positionV>
                <wp:extent cx="0" cy="114300"/>
                <wp:effectExtent l="57150" t="13335" r="57150" b="15240"/>
                <wp:wrapNone/>
                <wp:docPr id="4"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1.55pt" to="261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aoj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">
                <v:stroke endarrow="block"/>
              </v:line>
            </w:pict>
          </mc:Fallback>
        </mc:AlternateContent>
      </w:r>
    </w:p>
    <w:tbl>
      <w:tblPr>
        <w:tblpPr w:leftFromText="180" w:rightFromText="180" w:vertAnchor="text" w:horzAnchor="page" w:tblpX="4501"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tblGrid>
      <w:tr w:rsidR="00371987">
        <w:tblPrEx>
          <w:tblCellMar>
            <w:top w:w="0" w:type="dxa"/>
            <w:bottom w:w="0" w:type="dxa"/>
          </w:tblCellMar>
        </w:tblPrEx>
        <w:trPr>
          <w:trHeight w:val="714"/>
        </w:trPr>
        <w:tc>
          <w:tcPr>
            <w:tcW w:w="4140" w:type="dxa"/>
          </w:tcPr>
          <w:p w:rsidR="00371987" w:rsidRDefault="00371987">
            <w:pPr>
              <w:widowControl w:val="0"/>
              <w:shd w:val="clear" w:color="auto" w:fill="FFFFFF"/>
              <w:jc w:val="center"/>
            </w:pPr>
            <w:r>
              <w:rPr>
                <w:i/>
                <w:iCs/>
                <w:color w:val="000000"/>
                <w:spacing w:val="-2"/>
              </w:rPr>
              <w:t>↑гидростатического давления в легочных капиллярах</w:t>
            </w:r>
          </w:p>
          <w:p w:rsidR="00371987" w:rsidRDefault="00371987">
            <w:pPr>
              <w:widowControl w:val="0"/>
              <w:shd w:val="clear" w:color="auto" w:fill="FFFFFF"/>
              <w:spacing w:before="29"/>
              <w:jc w:val="center"/>
            </w:pPr>
            <w:r>
              <w:rPr>
                <w:i/>
                <w:iCs/>
                <w:color w:val="000000"/>
                <w:spacing w:val="-4"/>
              </w:rPr>
              <w:t>↑ альвеолярно-капиллярной</w:t>
            </w:r>
          </w:p>
          <w:p w:rsidR="00371987" w:rsidRDefault="00FB0B3D">
            <w:pPr>
              <w:widowControl w:val="0"/>
              <w:shd w:val="clear" w:color="auto" w:fill="FFFFFF"/>
              <w:ind w:left="43"/>
              <w:jc w:val="center"/>
            </w:pPr>
            <w:r>
              <w:rPr>
                <w:b/>
                <w:bCs/>
                <w:noProof/>
                <w:color w:val="000000"/>
                <w:spacing w:val="-7"/>
                <w:sz w:val="20"/>
                <w:szCs w:val="21"/>
              </w:rPr>
              <mc:AlternateContent>
                <mc:Choice Requires="wps">
                  <w:drawing>
                    <wp:anchor distT="0" distB="0" distL="114300" distR="114300" simplePos="0" relativeHeight="251660288" behindDoc="0" locked="0" layoutInCell="1" allowOverlap="1">
                      <wp:simplePos x="0" y="0"/>
                      <wp:positionH relativeFrom="column">
                        <wp:posOffset>2617470</wp:posOffset>
                      </wp:positionH>
                      <wp:positionV relativeFrom="paragraph">
                        <wp:posOffset>-2540</wp:posOffset>
                      </wp:positionV>
                      <wp:extent cx="228600" cy="0"/>
                      <wp:effectExtent l="17145" t="54610" r="11430" b="59690"/>
                      <wp:wrapNone/>
                      <wp:docPr id="3"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1pt,-.2pt" to="224.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">
                      <v:stroke endarrow="block"/>
                    </v:line>
                  </w:pict>
                </mc:Fallback>
              </mc:AlternateContent>
            </w:r>
            <w:r w:rsidR="00371987">
              <w:rPr>
                <w:i/>
                <w:iCs/>
                <w:color w:val="000000"/>
                <w:spacing w:val="-8"/>
              </w:rPr>
              <w:t>проницаемости</w:t>
            </w:r>
          </w:p>
          <w:p w:rsidR="00371987" w:rsidRDefault="00FB0B3D">
            <w:pPr>
              <w:widowControl w:val="0"/>
              <w:ind w:firstLine="709"/>
              <w:jc w:val="both"/>
            </w:pPr>
            <w:r>
              <w:rPr>
                <w:i/>
                <w:iCs/>
                <w:noProof/>
              </w:rPr>
              <mc:AlternateContent>
                <mc:Choice Requires="wps">
                  <w:drawing>
                    <wp:anchor distT="0" distB="0" distL="114300" distR="114300" simplePos="0" relativeHeight="251666432" behindDoc="0" locked="0" layoutInCell="1" allowOverlap="1">
                      <wp:simplePos x="0" y="0"/>
                      <wp:positionH relativeFrom="column">
                        <wp:posOffset>1178560</wp:posOffset>
                      </wp:positionH>
                      <wp:positionV relativeFrom="paragraph">
                        <wp:posOffset>167005</wp:posOffset>
                      </wp:positionV>
                      <wp:extent cx="0" cy="571500"/>
                      <wp:effectExtent l="54610" t="5080" r="59690" b="23495"/>
                      <wp:wrapNone/>
                      <wp:docPr id="2"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8pt,13.15pt" to="92.8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KEpKAIAAEo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">
                      <v:stroke endarrow="block"/>
                    </v:line>
                  </w:pict>
                </mc:Fallback>
              </mc:AlternateContent>
            </w:r>
          </w:p>
        </w:tc>
      </w:tr>
    </w:tbl>
    <w:p w:rsidR="00371987" w:rsidRDefault="00371987">
      <w:pPr>
        <w:widowControl w:val="0"/>
        <w:shd w:val="clear" w:color="auto" w:fill="FFFFFF"/>
        <w:spacing w:before="115"/>
        <w:ind w:left="-540" w:right="346" w:firstLine="709"/>
        <w:rPr>
          <w:b/>
          <w:bCs/>
          <w:color w:val="000000"/>
          <w:spacing w:val="-7"/>
          <w:szCs w:val="21"/>
        </w:rPr>
      </w:pPr>
    </w:p>
    <w:tbl>
      <w:tblPr>
        <w:tblpPr w:leftFromText="180" w:rightFromText="180" w:vertAnchor="text" w:horzAnchor="margin"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4"/>
      </w:tblGrid>
      <w:tr w:rsidR="00371987">
        <w:tblPrEx>
          <w:tblCellMar>
            <w:top w:w="0" w:type="dxa"/>
            <w:bottom w:w="0" w:type="dxa"/>
          </w:tblCellMar>
        </w:tblPrEx>
        <w:trPr>
          <w:trHeight w:val="726"/>
        </w:trPr>
        <w:tc>
          <w:tcPr>
            <w:tcW w:w="1854" w:type="dxa"/>
          </w:tcPr>
          <w:p w:rsidR="00371987" w:rsidRDefault="00371987">
            <w:pPr>
              <w:widowControl w:val="0"/>
              <w:ind w:firstLine="180"/>
              <w:jc w:val="center"/>
              <w:rPr>
                <w:i/>
                <w:iCs/>
              </w:rPr>
            </w:pPr>
            <w:r>
              <w:rPr>
                <w:i/>
                <w:iCs/>
              </w:rPr>
              <w:t>↑ активности</w:t>
            </w:r>
          </w:p>
          <w:p w:rsidR="00371987" w:rsidRDefault="00FB0B3D">
            <w:pPr>
              <w:widowControl w:val="0"/>
              <w:ind w:firstLine="180"/>
              <w:jc w:val="center"/>
              <w:rPr>
                <w:i/>
                <w:iCs/>
              </w:rPr>
            </w:pPr>
            <w:r>
              <w:rPr>
                <w:i/>
                <w:iCs/>
                <w:noProof/>
              </w:rPr>
              <mc:AlternateContent>
                <mc:Choice Requires="wps">
                  <w:drawing>
                    <wp:anchor distT="0" distB="0" distL="114300" distR="114300" simplePos="0" relativeHeight="251667456" behindDoc="0" locked="0" layoutInCell="1" allowOverlap="1">
                      <wp:simplePos x="0" y="0"/>
                      <wp:positionH relativeFrom="column">
                        <wp:posOffset>1143000</wp:posOffset>
                      </wp:positionH>
                      <wp:positionV relativeFrom="paragraph">
                        <wp:posOffset>53975</wp:posOffset>
                      </wp:positionV>
                      <wp:extent cx="685800" cy="0"/>
                      <wp:effectExtent l="9525" t="53975" r="19050" b="60325"/>
                      <wp:wrapNone/>
                      <wp:docPr id="1"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4.25pt" to="2in,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">
                      <v:stroke endarrow="block"/>
                    </v:line>
                  </w:pict>
                </mc:Fallback>
              </mc:AlternateContent>
            </w:r>
            <w:r w:rsidR="00371987">
              <w:rPr>
                <w:i/>
                <w:iCs/>
              </w:rPr>
              <w:t>кининовой</w:t>
            </w:r>
          </w:p>
          <w:p w:rsidR="00371987" w:rsidRDefault="00371987">
            <w:pPr>
              <w:widowControl w:val="0"/>
              <w:ind w:firstLine="709"/>
              <w:jc w:val="center"/>
              <w:rPr>
                <w:i/>
                <w:iCs/>
              </w:rPr>
            </w:pPr>
            <w:r>
              <w:rPr>
                <w:i/>
                <w:iCs/>
              </w:rPr>
              <w:t>системы</w:t>
            </w:r>
          </w:p>
        </w:tc>
      </w:tr>
    </w:tbl>
    <w:p w:rsidR="00EA0F64" w:rsidRPr="00EA0F64" w:rsidRDefault="00EA0F64" w:rsidP="00EA0F64">
      <w:pPr>
        <w:rPr>
          <w:vanish/>
        </w:rPr>
      </w:pPr>
    </w:p>
    <w:tbl>
      <w:tblPr>
        <w:tblpPr w:leftFromText="180" w:rightFromText="180" w:vertAnchor="text" w:horzAnchor="margin" w:tblpXSpec="right"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tblGrid>
      <w:tr w:rsidR="00371987">
        <w:tblPrEx>
          <w:tblCellMar>
            <w:top w:w="0" w:type="dxa"/>
            <w:bottom w:w="0" w:type="dxa"/>
          </w:tblCellMar>
        </w:tblPrEx>
        <w:trPr>
          <w:trHeight w:val="528"/>
        </w:trPr>
        <w:tc>
          <w:tcPr>
            <w:tcW w:w="2154" w:type="dxa"/>
          </w:tcPr>
          <w:p w:rsidR="00371987" w:rsidRDefault="00371987">
            <w:pPr>
              <w:widowControl w:val="0"/>
              <w:ind w:firstLine="360"/>
              <w:jc w:val="both"/>
              <w:rPr>
                <w:i/>
                <w:iCs/>
              </w:rPr>
            </w:pPr>
            <w:r>
              <w:t xml:space="preserve">↑  </w:t>
            </w:r>
            <w:r>
              <w:rPr>
                <w:i/>
                <w:iCs/>
              </w:rPr>
              <w:t>гистамина</w:t>
            </w:r>
          </w:p>
          <w:p w:rsidR="00371987" w:rsidRDefault="00371987">
            <w:pPr>
              <w:widowControl w:val="0"/>
              <w:ind w:firstLine="360"/>
              <w:jc w:val="both"/>
            </w:pPr>
            <w:r>
              <w:rPr>
                <w:i/>
                <w:iCs/>
              </w:rPr>
              <w:t>↑  серотонина</w:t>
            </w:r>
          </w:p>
        </w:tc>
      </w:tr>
    </w:tbl>
    <w:p w:rsidR="00371987" w:rsidRDefault="00371987">
      <w:pPr>
        <w:widowControl w:val="0"/>
        <w:shd w:val="clear" w:color="auto" w:fill="FFFFFF"/>
        <w:spacing w:before="115"/>
        <w:ind w:left="-540" w:right="346" w:firstLine="709"/>
        <w:rPr>
          <w:b/>
          <w:bCs/>
          <w:color w:val="000000"/>
          <w:spacing w:val="-7"/>
          <w:szCs w:val="21"/>
        </w:rPr>
      </w:pPr>
    </w:p>
    <w:p w:rsidR="00371987" w:rsidRDefault="00371987">
      <w:pPr>
        <w:widowControl w:val="0"/>
        <w:shd w:val="clear" w:color="auto" w:fill="FFFFFF"/>
        <w:spacing w:before="115"/>
        <w:ind w:left="-540" w:right="346" w:firstLine="709"/>
        <w:rPr>
          <w:b/>
          <w:bCs/>
          <w:color w:val="000000"/>
          <w:spacing w:val="-7"/>
          <w:szCs w:val="21"/>
        </w:rPr>
      </w:pPr>
    </w:p>
    <w:p w:rsidR="00371987" w:rsidRDefault="00371987">
      <w:pPr>
        <w:widowControl w:val="0"/>
        <w:shd w:val="clear" w:color="auto" w:fill="FFFFFF"/>
        <w:spacing w:before="115"/>
        <w:ind w:left="-540" w:right="346" w:firstLine="709"/>
        <w:rPr>
          <w:b/>
          <w:bCs/>
          <w:color w:val="000000"/>
          <w:spacing w:val="-7"/>
          <w:szCs w:val="21"/>
        </w:rPr>
      </w:pPr>
    </w:p>
    <w:p w:rsidR="00371987" w:rsidRDefault="00371987">
      <w:pPr>
        <w:widowControl w:val="0"/>
        <w:shd w:val="clear" w:color="auto" w:fill="FFFFFF"/>
        <w:spacing w:before="115"/>
        <w:ind w:left="-540" w:right="346" w:firstLine="709"/>
        <w:rPr>
          <w:b/>
          <w:bCs/>
          <w:color w:val="000000"/>
          <w:spacing w:val="-7"/>
          <w:szCs w:val="21"/>
        </w:rPr>
      </w:pPr>
    </w:p>
    <w:p w:rsidR="00371987" w:rsidRDefault="00371987">
      <w:pPr>
        <w:widowControl w:val="0"/>
        <w:shd w:val="clear" w:color="auto" w:fill="FFFFFF"/>
        <w:spacing w:before="115"/>
        <w:ind w:left="-540" w:right="346" w:firstLine="709"/>
        <w:rPr>
          <w:b/>
          <w:bCs/>
          <w:color w:val="000000"/>
          <w:spacing w:val="-7"/>
          <w:szCs w:val="21"/>
        </w:rPr>
      </w:pPr>
    </w:p>
    <w:tbl>
      <w:tblPr>
        <w:tblpPr w:leftFromText="180" w:rightFromText="180" w:vertAnchor="text" w:horzAnchor="page" w:tblpX="4213"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tblGrid>
      <w:tr w:rsidR="00371987">
        <w:tblPrEx>
          <w:tblCellMar>
            <w:top w:w="0" w:type="dxa"/>
            <w:bottom w:w="0" w:type="dxa"/>
          </w:tblCellMar>
        </w:tblPrEx>
        <w:trPr>
          <w:trHeight w:val="524"/>
        </w:trPr>
        <w:tc>
          <w:tcPr>
            <w:tcW w:w="4788" w:type="dxa"/>
          </w:tcPr>
          <w:p w:rsidR="00371987" w:rsidRDefault="00371987">
            <w:pPr>
              <w:widowControl w:val="0"/>
              <w:ind w:firstLine="180"/>
              <w:jc w:val="center"/>
              <w:rPr>
                <w:i/>
                <w:iCs/>
              </w:rPr>
            </w:pPr>
            <w:r>
              <w:rPr>
                <w:i/>
                <w:iCs/>
                <w:color w:val="000000"/>
                <w:spacing w:val="-10"/>
              </w:rPr>
              <w:t xml:space="preserve">Интерстициальный  </w:t>
            </w:r>
            <w:r>
              <w:rPr>
                <w:i/>
                <w:iCs/>
                <w:color w:val="000000"/>
                <w:spacing w:val="3"/>
              </w:rPr>
              <w:t>и альвеолярный отек легких</w:t>
            </w:r>
          </w:p>
        </w:tc>
      </w:tr>
    </w:tbl>
    <w:p w:rsidR="00371987" w:rsidRDefault="00371987">
      <w:pPr>
        <w:widowControl w:val="0"/>
        <w:shd w:val="clear" w:color="auto" w:fill="FFFFFF"/>
        <w:spacing w:before="115"/>
        <w:ind w:left="-540" w:right="346" w:firstLine="709"/>
        <w:rPr>
          <w:b/>
          <w:bCs/>
          <w:color w:val="000000"/>
          <w:spacing w:val="-7"/>
          <w:szCs w:val="21"/>
        </w:rPr>
      </w:pPr>
    </w:p>
    <w:p w:rsidR="00371987" w:rsidRDefault="00371987">
      <w:pPr>
        <w:widowControl w:val="0"/>
        <w:shd w:val="clear" w:color="auto" w:fill="FFFFFF"/>
        <w:spacing w:before="115"/>
        <w:ind w:left="-540" w:right="346" w:firstLine="709"/>
        <w:rPr>
          <w:b/>
          <w:bCs/>
          <w:color w:val="000000"/>
          <w:spacing w:val="-7"/>
          <w:szCs w:val="21"/>
        </w:rPr>
      </w:pPr>
    </w:p>
    <w:p w:rsidR="00371987" w:rsidRDefault="00371987">
      <w:pPr>
        <w:widowControl w:val="0"/>
        <w:shd w:val="clear" w:color="auto" w:fill="FFFFFF"/>
        <w:spacing w:before="115"/>
        <w:ind w:left="-540" w:right="346" w:firstLine="709"/>
        <w:rPr>
          <w:b/>
          <w:bCs/>
          <w:color w:val="000000"/>
          <w:spacing w:val="-7"/>
          <w:szCs w:val="21"/>
        </w:rPr>
      </w:pPr>
    </w:p>
    <w:p w:rsidR="00371987" w:rsidRDefault="00371987">
      <w:pPr>
        <w:widowControl w:val="0"/>
        <w:shd w:val="clear" w:color="auto" w:fill="FFFFFF"/>
        <w:spacing w:before="115"/>
        <w:ind w:left="-540" w:right="346" w:firstLine="709"/>
        <w:rPr>
          <w:b/>
          <w:bCs/>
          <w:color w:val="000000"/>
          <w:spacing w:val="-7"/>
          <w:szCs w:val="21"/>
        </w:rPr>
      </w:pPr>
    </w:p>
    <w:p w:rsidR="00371987" w:rsidRDefault="00371987">
      <w:pPr>
        <w:widowControl w:val="0"/>
        <w:shd w:val="clear" w:color="auto" w:fill="FFFFFF"/>
        <w:ind w:left="-540" w:firstLine="709"/>
        <w:jc w:val="both"/>
        <w:rPr>
          <w:color w:val="000000"/>
          <w:spacing w:val="-7"/>
          <w:lang w:val="en-US"/>
        </w:rPr>
      </w:pPr>
      <w:r>
        <w:rPr>
          <w:color w:val="000000"/>
          <w:spacing w:val="-4"/>
        </w:rPr>
        <w:t xml:space="preserve">      В 1976 г. </w:t>
      </w:r>
      <w:r>
        <w:rPr>
          <w:color w:val="000000"/>
          <w:spacing w:val="-4"/>
          <w:lang w:val="en-US"/>
        </w:rPr>
        <w:t>Swarm</w:t>
      </w:r>
      <w:r>
        <w:rPr>
          <w:color w:val="000000"/>
          <w:spacing w:val="-4"/>
        </w:rPr>
        <w:t xml:space="preserve"> с сотрудниками провели изучение показателей </w:t>
      </w:r>
      <w:r>
        <w:rPr>
          <w:color w:val="000000"/>
          <w:spacing w:val="-8"/>
        </w:rPr>
        <w:t>гемодинамики у больных ИМ с использованием «плавающих» катете</w:t>
      </w:r>
      <w:r>
        <w:rPr>
          <w:color w:val="000000"/>
          <w:spacing w:val="-8"/>
        </w:rPr>
        <w:softHyphen/>
      </w:r>
      <w:r>
        <w:rPr>
          <w:color w:val="000000"/>
          <w:spacing w:val="-4"/>
        </w:rPr>
        <w:t xml:space="preserve">ров Сван-Ганца, вводимых в легочную артерию. Авторы измеряли </w:t>
      </w:r>
      <w:r>
        <w:rPr>
          <w:color w:val="000000"/>
          <w:spacing w:val="-6"/>
        </w:rPr>
        <w:t>заклинивание в легочной артерии (ДЗЛА) и сердечный выброс (с ис</w:t>
      </w:r>
      <w:r>
        <w:rPr>
          <w:color w:val="000000"/>
          <w:spacing w:val="-6"/>
        </w:rPr>
        <w:softHyphen/>
      </w:r>
      <w:r>
        <w:rPr>
          <w:color w:val="000000"/>
          <w:spacing w:val="-7"/>
        </w:rPr>
        <w:t>пользованием метода термодилюции). ДЗЛА определяется после зак</w:t>
      </w:r>
      <w:r>
        <w:rPr>
          <w:color w:val="000000"/>
          <w:spacing w:val="-7"/>
        </w:rPr>
        <w:softHyphen/>
      </w:r>
      <w:r>
        <w:rPr>
          <w:color w:val="000000"/>
          <w:spacing w:val="-6"/>
        </w:rPr>
        <w:t>линивания катетера с баллончиком в одной из дистальных ветвей ле</w:t>
      </w:r>
      <w:r>
        <w:rPr>
          <w:color w:val="000000"/>
          <w:spacing w:val="-6"/>
        </w:rPr>
        <w:softHyphen/>
      </w:r>
      <w:r>
        <w:rPr>
          <w:color w:val="000000"/>
          <w:spacing w:val="-4"/>
        </w:rPr>
        <w:t xml:space="preserve">гочной артерии. Присутствие катетера в небольшой ветви легочной </w:t>
      </w:r>
      <w:r>
        <w:rPr>
          <w:color w:val="000000"/>
          <w:spacing w:val="-5"/>
        </w:rPr>
        <w:t>артерии временно приостанавливает в ней кровоток (за счет обтура</w:t>
      </w:r>
      <w:r>
        <w:rPr>
          <w:color w:val="000000"/>
          <w:spacing w:val="-7"/>
        </w:rPr>
        <w:t>ции раздутым баллончиком), после чего регистрируется давление ди</w:t>
      </w:r>
      <w:r>
        <w:rPr>
          <w:color w:val="000000"/>
          <w:spacing w:val="-5"/>
        </w:rPr>
        <w:t>стальнее места обструкции. ДЗЛА косвенно отражает давление в ле</w:t>
      </w:r>
      <w:r>
        <w:rPr>
          <w:color w:val="000000"/>
          <w:spacing w:val="-5"/>
        </w:rPr>
        <w:softHyphen/>
      </w:r>
      <w:r>
        <w:rPr>
          <w:color w:val="000000"/>
          <w:spacing w:val="-7"/>
        </w:rPr>
        <w:t>гочных венах и левом предсердии и служит, таким образом, показате</w:t>
      </w:r>
      <w:r>
        <w:rPr>
          <w:color w:val="000000"/>
          <w:spacing w:val="-7"/>
        </w:rPr>
        <w:softHyphen/>
      </w:r>
      <w:r>
        <w:rPr>
          <w:color w:val="000000"/>
          <w:spacing w:val="-11"/>
        </w:rPr>
        <w:t xml:space="preserve">лем функции левого желудочка. Обычно ДЗЛА эквивалентно конечному </w:t>
      </w:r>
      <w:r>
        <w:rPr>
          <w:color w:val="000000"/>
          <w:spacing w:val="-7"/>
        </w:rPr>
        <w:t xml:space="preserve">диастолическому давлению в левом желудочке. </w:t>
      </w:r>
    </w:p>
    <w:p w:rsidR="00371987" w:rsidRDefault="00371987">
      <w:pPr>
        <w:widowControl w:val="0"/>
        <w:shd w:val="clear" w:color="auto" w:fill="FFFFFF"/>
        <w:ind w:left="-540" w:firstLine="709"/>
        <w:jc w:val="both"/>
        <w:rPr>
          <w:color w:val="000000"/>
          <w:spacing w:val="-7"/>
          <w:lang w:val="en-US"/>
        </w:rPr>
      </w:pPr>
    </w:p>
    <w:p w:rsidR="00371987" w:rsidRDefault="00371987">
      <w:pPr>
        <w:pStyle w:val="5"/>
        <w:keepNext w:val="0"/>
        <w:widowControl w:val="0"/>
        <w:ind w:left="0" w:firstLine="720"/>
        <w:jc w:val="center"/>
      </w:pPr>
      <w:r>
        <w:t>Клиническая картина острой левожелудочковой недостаточности</w:t>
      </w:r>
    </w:p>
    <w:p w:rsidR="00371987" w:rsidRDefault="00371987">
      <w:pPr>
        <w:widowControl w:val="0"/>
        <w:shd w:val="clear" w:color="auto" w:fill="FFFFFF"/>
        <w:spacing w:before="50"/>
        <w:ind w:firstLine="720"/>
        <w:jc w:val="both"/>
        <w:rPr>
          <w:color w:val="000000"/>
          <w:spacing w:val="-6"/>
        </w:rPr>
      </w:pPr>
      <w:r>
        <w:rPr>
          <w:color w:val="000000"/>
          <w:spacing w:val="-8"/>
        </w:rPr>
        <w:t xml:space="preserve">           Клинические проявления острой левожелудочковой недостаточно</w:t>
      </w:r>
      <w:r>
        <w:rPr>
          <w:color w:val="000000"/>
          <w:spacing w:val="-8"/>
        </w:rPr>
        <w:softHyphen/>
      </w:r>
      <w:r>
        <w:rPr>
          <w:color w:val="000000"/>
          <w:spacing w:val="-6"/>
        </w:rPr>
        <w:t xml:space="preserve">сти (ОЛЖН) зависят от ее степени тяжести или класса по </w:t>
      </w:r>
      <w:r>
        <w:rPr>
          <w:color w:val="000000"/>
          <w:spacing w:val="-6"/>
          <w:lang w:val="en-US"/>
        </w:rPr>
        <w:t>Killip</w:t>
      </w:r>
      <w:r>
        <w:rPr>
          <w:color w:val="000000"/>
          <w:spacing w:val="-6"/>
        </w:rPr>
        <w:t xml:space="preserve"> . </w:t>
      </w:r>
    </w:p>
    <w:p w:rsidR="00371987" w:rsidRDefault="00371987">
      <w:pPr>
        <w:widowControl w:val="0"/>
        <w:shd w:val="clear" w:color="auto" w:fill="FFFFFF"/>
        <w:spacing w:before="50"/>
        <w:ind w:firstLine="720"/>
        <w:jc w:val="both"/>
        <w:rPr>
          <w:color w:val="000000"/>
          <w:spacing w:val="-6"/>
        </w:rPr>
      </w:pPr>
      <w:r>
        <w:rPr>
          <w:color w:val="000000"/>
          <w:spacing w:val="-6"/>
        </w:rPr>
        <w:t xml:space="preserve">          </w:t>
      </w:r>
      <w:r>
        <w:rPr>
          <w:i/>
          <w:iCs/>
          <w:color w:val="000000"/>
          <w:spacing w:val="-5"/>
        </w:rPr>
        <w:t>Умеренная степень ОЛЖН</w:t>
      </w:r>
      <w:r>
        <w:rPr>
          <w:color w:val="000000"/>
          <w:spacing w:val="-5"/>
        </w:rPr>
        <w:t xml:space="preserve"> у </w:t>
      </w:r>
      <w:r>
        <w:rPr>
          <w:color w:val="000000"/>
          <w:spacing w:val="-4"/>
        </w:rPr>
        <w:t>больных ИМ проявляется небольшой одышкой, небольшим циано</w:t>
      </w:r>
      <w:r>
        <w:rPr>
          <w:color w:val="000000"/>
          <w:spacing w:val="-4"/>
        </w:rPr>
        <w:softHyphen/>
        <w:t>зом губ, носа, ушных раковин, тахикардией (при этом ЧСС обычно не</w:t>
      </w:r>
      <w:r>
        <w:rPr>
          <w:i/>
          <w:iCs/>
          <w:color w:val="000000"/>
          <w:spacing w:val="-4"/>
        </w:rPr>
        <w:t xml:space="preserve"> </w:t>
      </w:r>
      <w:r>
        <w:rPr>
          <w:color w:val="000000"/>
          <w:spacing w:val="-4"/>
        </w:rPr>
        <w:t>превышает 100-110 мин, и тахикардия не обусловлена повыше</w:t>
      </w:r>
      <w:r>
        <w:rPr>
          <w:color w:val="000000"/>
          <w:spacing w:val="-4"/>
        </w:rPr>
        <w:softHyphen/>
      </w:r>
      <w:r>
        <w:rPr>
          <w:color w:val="000000"/>
          <w:spacing w:val="-5"/>
        </w:rPr>
        <w:t xml:space="preserve">нием температуры тела или болевым синдромом), глухостью тонов </w:t>
      </w:r>
      <w:r>
        <w:rPr>
          <w:color w:val="000000"/>
          <w:spacing w:val="-6"/>
        </w:rPr>
        <w:t>сердца, отсутствием в легких крепитации или мелкопузырчатых хри</w:t>
      </w:r>
      <w:r>
        <w:rPr>
          <w:color w:val="000000"/>
          <w:spacing w:val="-6"/>
        </w:rPr>
        <w:softHyphen/>
        <w:t>пов, усилением сосудистого рисунка легких на рентгенограмме.</w:t>
      </w:r>
    </w:p>
    <w:p w:rsidR="00371987" w:rsidRDefault="00371987">
      <w:pPr>
        <w:widowControl w:val="0"/>
        <w:shd w:val="clear" w:color="auto" w:fill="FFFFFF"/>
        <w:spacing w:before="50"/>
        <w:ind w:firstLine="720"/>
        <w:jc w:val="both"/>
        <w:rPr>
          <w:color w:val="000000"/>
          <w:spacing w:val="-3"/>
        </w:rPr>
      </w:pPr>
      <w:r>
        <w:rPr>
          <w:i/>
          <w:iCs/>
          <w:color w:val="000000"/>
          <w:spacing w:val="-5"/>
        </w:rPr>
        <w:t xml:space="preserve">      </w:t>
      </w:r>
      <w:r>
        <w:rPr>
          <w:i/>
          <w:iCs/>
          <w:color w:val="000000"/>
          <w:spacing w:val="-7"/>
        </w:rPr>
        <w:t xml:space="preserve">   Выраженная степень </w:t>
      </w:r>
      <w:r>
        <w:rPr>
          <w:color w:val="000000"/>
          <w:spacing w:val="-7"/>
        </w:rPr>
        <w:t xml:space="preserve">ОЛЖН </w:t>
      </w:r>
      <w:r>
        <w:rPr>
          <w:color w:val="000000"/>
          <w:spacing w:val="-6"/>
        </w:rPr>
        <w:t xml:space="preserve">характеризуется значительной одышкой (при этом больной пытается </w:t>
      </w:r>
      <w:r>
        <w:rPr>
          <w:color w:val="000000"/>
          <w:spacing w:val="-7"/>
        </w:rPr>
        <w:t>занять возвышенное положение), цианозом, тахикардией (ЧСС</w:t>
      </w:r>
      <w:r>
        <w:rPr>
          <w:i/>
          <w:iCs/>
          <w:color w:val="000000"/>
          <w:spacing w:val="-7"/>
        </w:rPr>
        <w:t xml:space="preserve"> </w:t>
      </w:r>
      <w:r>
        <w:rPr>
          <w:color w:val="000000"/>
          <w:spacing w:val="-7"/>
        </w:rPr>
        <w:t xml:space="preserve">обычно </w:t>
      </w:r>
      <w:r>
        <w:rPr>
          <w:color w:val="000000"/>
          <w:spacing w:val="-5"/>
        </w:rPr>
        <w:t xml:space="preserve">превышает 100-110 мин), глухостью сердечных тонов, появлением </w:t>
      </w:r>
      <w:r>
        <w:rPr>
          <w:color w:val="000000"/>
          <w:spacing w:val="-3"/>
        </w:rPr>
        <w:t xml:space="preserve">протодиастолического ритма галопа, акцентом </w:t>
      </w:r>
      <w:r>
        <w:rPr>
          <w:color w:val="000000"/>
          <w:spacing w:val="-3"/>
          <w:lang w:val="en-US"/>
        </w:rPr>
        <w:t>II</w:t>
      </w:r>
      <w:r>
        <w:rPr>
          <w:color w:val="000000"/>
          <w:spacing w:val="-3"/>
        </w:rPr>
        <w:t xml:space="preserve"> тона на легочной </w:t>
      </w:r>
      <w:r>
        <w:rPr>
          <w:color w:val="000000"/>
          <w:spacing w:val="-7"/>
        </w:rPr>
        <w:t xml:space="preserve">артерии, значительным снижением величины пульса и артериального </w:t>
      </w:r>
      <w:r>
        <w:rPr>
          <w:color w:val="000000"/>
          <w:spacing w:val="-3"/>
        </w:rPr>
        <w:t>Давления, появлением в нижних отделах легких мелкопузырчатых хрипов и крепитации, выраженные рентгенологические признаки застоя в легких (венозное полнокровие, субсегментарные ателектазы, усиление легочного рисунка).</w:t>
      </w:r>
    </w:p>
    <w:p w:rsidR="00371987" w:rsidRDefault="00371987">
      <w:pPr>
        <w:widowControl w:val="0"/>
        <w:shd w:val="clear" w:color="auto" w:fill="FFFFFF"/>
        <w:spacing w:before="50"/>
        <w:ind w:firstLine="720"/>
        <w:jc w:val="both"/>
        <w:rPr>
          <w:iCs/>
          <w:color w:val="000000"/>
          <w:spacing w:val="-7"/>
        </w:rPr>
      </w:pPr>
      <w:r>
        <w:rPr>
          <w:i/>
          <w:iCs/>
          <w:color w:val="000000"/>
          <w:spacing w:val="-7"/>
        </w:rPr>
        <w:t xml:space="preserve">Наиболее тяжелая степень ОЛЖН проявляется сердечной астмой   и альвеолярным отеком легких. </w:t>
      </w:r>
      <w:r>
        <w:rPr>
          <w:iCs/>
          <w:color w:val="000000"/>
          <w:spacing w:val="-7"/>
        </w:rPr>
        <w:t>Больной испытывает резко выраженное удушье, ощущение нехватки воздуха, ведет себя беспокойно, судорожно хватает ртом воздух, занимает вынужденное полувозвышенное или полусидячее положение. Дыхание частое, поверхностное, одышка носит смешанный или преимущественно инспираторный характер.  При прогрессировании ОЛЖН у больного появляется кашель с отделением пенистой пенистой розовой мокротой и «клокочущее» дыхание, на расстоянии слышны крупнопузырчатые влажные хрипы, проводящиеся из трахеи и крупных бронхов (симптом «кипящего самовара»). Указанные симптомы свидетельствуют о развитии отека легких. При тяжелом и продолжительном отеке легких откашливается большое количество пенистой, розовой мокроты (до 2-3 литров в сутки).</w:t>
      </w:r>
    </w:p>
    <w:p w:rsidR="00371987" w:rsidRDefault="00371987">
      <w:pPr>
        <w:widowControl w:val="0"/>
        <w:shd w:val="clear" w:color="auto" w:fill="FFFFFF"/>
        <w:spacing w:before="50"/>
        <w:ind w:firstLine="720"/>
        <w:jc w:val="both"/>
        <w:rPr>
          <w:iCs/>
          <w:color w:val="000000"/>
          <w:spacing w:val="-7"/>
        </w:rPr>
      </w:pPr>
      <w:r>
        <w:rPr>
          <w:iCs/>
          <w:color w:val="000000"/>
          <w:spacing w:val="-7"/>
        </w:rPr>
        <w:t xml:space="preserve">Пульс частый, очень низкого наполнения, едва прощупывается (нитевидный пульс), часто аритмичный, артериальное давление как правило низкое. Тоны сердца глухие, у многих определяется аритмия, прослушиваются протодиастолический шум галопа, акцент </w:t>
      </w:r>
      <w:r>
        <w:rPr>
          <w:iCs/>
          <w:color w:val="000000"/>
          <w:spacing w:val="-7"/>
          <w:lang w:val="en-US"/>
        </w:rPr>
        <w:t>II</w:t>
      </w:r>
      <w:r>
        <w:rPr>
          <w:iCs/>
          <w:color w:val="000000"/>
          <w:spacing w:val="-7"/>
        </w:rPr>
        <w:t xml:space="preserve"> тона на легочной артерии. При перкуссии легких определяется укорочение перкуторного звука в нижних отделах. В легких прослушиваются в большом количестве влажные разнокалиберные хрипы и крепитация. Вначале хрипы и крепитация выслушиваются в нижних отделах, затем (по мере нарастания отека) над всей легочной поверхностью. В связи с набуханием слизистой оболочки бронхов могут появиться сухие, свистящие хрипы и значительное удлинение выдоха. На рентгенограмме – венозное полнокровие, значительное увеличение корней легких, иногда определяются множественные округлые очаговые тени, разбросанные по легочным полям, симптом «снежной бури».</w:t>
      </w:r>
    </w:p>
    <w:p w:rsidR="00371987" w:rsidRDefault="00371987">
      <w:pPr>
        <w:widowControl w:val="0"/>
        <w:shd w:val="clear" w:color="auto" w:fill="FFFFFF"/>
        <w:spacing w:before="50"/>
        <w:ind w:firstLine="720"/>
        <w:jc w:val="both"/>
        <w:rPr>
          <w:iCs/>
          <w:color w:val="000000"/>
          <w:spacing w:val="-7"/>
          <w:lang w:val="en-US"/>
        </w:rPr>
      </w:pPr>
      <w:r>
        <w:rPr>
          <w:iCs/>
          <w:color w:val="000000"/>
          <w:spacing w:val="-7"/>
        </w:rPr>
        <w:t>При прогрессировании ОЛЖН присоединяется и правожелудочковая недостаточность – проявляется чувство тяжести и боль в области правого подреберья, что обусловлено острым набуханием печени с растяжение Глиссоновой капсулы. При осмотре обращает на себя внимание набухание шейных вен, появление положительного симптома Плеша  - надавливание на увеличенную печень вызывает набухание вен шеи. Характерно увеличение печени и ее болезненность при пальпации. У некоторых больных может появиться пастозность голеней и стоп.</w:t>
      </w:r>
    </w:p>
    <w:p w:rsidR="00371987" w:rsidRDefault="00371987">
      <w:pPr>
        <w:widowControl w:val="0"/>
        <w:shd w:val="clear" w:color="auto" w:fill="FFFFFF"/>
        <w:spacing w:before="50"/>
        <w:ind w:firstLine="720"/>
        <w:jc w:val="both"/>
        <w:rPr>
          <w:iCs/>
          <w:color w:val="000000"/>
          <w:spacing w:val="-7"/>
          <w:lang w:val="en-US"/>
        </w:rPr>
      </w:pPr>
    </w:p>
    <w:p w:rsidR="00371987" w:rsidRDefault="00371987">
      <w:pPr>
        <w:widowControl w:val="0"/>
        <w:shd w:val="clear" w:color="auto" w:fill="FFFFFF"/>
        <w:spacing w:before="50"/>
        <w:ind w:firstLine="720"/>
        <w:jc w:val="both"/>
        <w:rPr>
          <w:iCs/>
          <w:color w:val="000000"/>
          <w:spacing w:val="-7"/>
          <w:lang w:val="en-US"/>
        </w:rPr>
      </w:pPr>
    </w:p>
    <w:p w:rsidR="00371987" w:rsidRPr="001C3159" w:rsidRDefault="00371987">
      <w:pPr>
        <w:widowControl w:val="0"/>
        <w:shd w:val="clear" w:color="auto" w:fill="FFFFFF"/>
        <w:spacing w:before="50"/>
        <w:ind w:firstLine="720"/>
        <w:jc w:val="both"/>
        <w:rPr>
          <w:b/>
          <w:iCs/>
          <w:color w:val="000000"/>
          <w:spacing w:val="-7"/>
          <w:sz w:val="22"/>
          <w:szCs w:val="22"/>
        </w:rPr>
      </w:pPr>
      <w:r w:rsidRPr="001C3159">
        <w:rPr>
          <w:b/>
          <w:iCs/>
          <w:color w:val="000000"/>
          <w:spacing w:val="-7"/>
          <w:sz w:val="22"/>
          <w:szCs w:val="22"/>
        </w:rPr>
        <w:t>ЛЕЧЕНИЕ ОСТРОЙ ЛЕВОЖЕЛУДОЧКОВОЙ СЕРДЕЧНОЙ НЕДОСТАТОЧНОСТИ</w:t>
      </w:r>
    </w:p>
    <w:p w:rsidR="00371987" w:rsidRDefault="00371987">
      <w:pPr>
        <w:widowControl w:val="0"/>
        <w:shd w:val="clear" w:color="auto" w:fill="FFFFFF"/>
        <w:spacing w:before="50"/>
        <w:ind w:firstLine="720"/>
        <w:jc w:val="center"/>
        <w:rPr>
          <w:i/>
          <w:iCs/>
          <w:color w:val="000000"/>
          <w:spacing w:val="-7"/>
          <w:u w:val="single"/>
        </w:rPr>
      </w:pPr>
      <w:r>
        <w:rPr>
          <w:i/>
          <w:iCs/>
          <w:color w:val="000000"/>
          <w:spacing w:val="-7"/>
          <w:u w:val="single"/>
        </w:rPr>
        <w:t>Лечебная программа:</w:t>
      </w:r>
    </w:p>
    <w:p w:rsidR="00371987" w:rsidRDefault="00371987">
      <w:pPr>
        <w:widowControl w:val="0"/>
        <w:shd w:val="clear" w:color="auto" w:fill="FFFFFF"/>
        <w:tabs>
          <w:tab w:val="left" w:pos="900"/>
        </w:tabs>
        <w:spacing w:before="50"/>
        <w:ind w:firstLine="720"/>
        <w:jc w:val="both"/>
        <w:rPr>
          <w:iCs/>
          <w:color w:val="000000"/>
          <w:spacing w:val="-7"/>
        </w:rPr>
      </w:pPr>
      <w:r>
        <w:rPr>
          <w:iCs/>
          <w:color w:val="000000"/>
          <w:spacing w:val="-7"/>
        </w:rPr>
        <w:t>- нормализация эмоционального статуса, устранение гиперкатехоламинемии и гипервентиляции,</w:t>
      </w:r>
    </w:p>
    <w:p w:rsidR="00371987" w:rsidRDefault="00371987">
      <w:pPr>
        <w:widowControl w:val="0"/>
        <w:shd w:val="clear" w:color="auto" w:fill="FFFFFF"/>
        <w:spacing w:before="50"/>
        <w:ind w:firstLine="720"/>
        <w:jc w:val="both"/>
        <w:rPr>
          <w:iCs/>
          <w:color w:val="000000"/>
          <w:spacing w:val="-7"/>
        </w:rPr>
      </w:pPr>
      <w:r>
        <w:rPr>
          <w:iCs/>
          <w:color w:val="000000"/>
          <w:spacing w:val="-7"/>
        </w:rPr>
        <w:t>-  оксигенотерапия,</w:t>
      </w:r>
    </w:p>
    <w:p w:rsidR="00371987" w:rsidRDefault="00371987">
      <w:pPr>
        <w:widowControl w:val="0"/>
        <w:shd w:val="clear" w:color="auto" w:fill="FFFFFF"/>
        <w:spacing w:before="50"/>
        <w:ind w:firstLine="720"/>
        <w:jc w:val="both"/>
        <w:rPr>
          <w:iCs/>
          <w:color w:val="000000"/>
          <w:spacing w:val="-7"/>
        </w:rPr>
      </w:pPr>
      <w:r>
        <w:rPr>
          <w:iCs/>
          <w:color w:val="000000"/>
          <w:spacing w:val="-7"/>
        </w:rPr>
        <w:t>-  разрушение пены,</w:t>
      </w:r>
    </w:p>
    <w:p w:rsidR="00371987" w:rsidRDefault="00371987">
      <w:pPr>
        <w:widowControl w:val="0"/>
        <w:shd w:val="clear" w:color="auto" w:fill="FFFFFF"/>
        <w:spacing w:before="50"/>
        <w:ind w:firstLine="720"/>
        <w:jc w:val="both"/>
        <w:rPr>
          <w:iCs/>
          <w:color w:val="000000"/>
          <w:spacing w:val="-7"/>
        </w:rPr>
      </w:pPr>
      <w:r>
        <w:rPr>
          <w:iCs/>
          <w:color w:val="000000"/>
          <w:spacing w:val="-7"/>
        </w:rPr>
        <w:t>-  разрузка малого круга кровообращения с помощью диуретиков,</w:t>
      </w:r>
    </w:p>
    <w:p w:rsidR="00371987" w:rsidRDefault="00371987">
      <w:pPr>
        <w:widowControl w:val="0"/>
        <w:shd w:val="clear" w:color="auto" w:fill="FFFFFF"/>
        <w:spacing w:before="50"/>
        <w:ind w:firstLine="720"/>
        <w:jc w:val="both"/>
        <w:rPr>
          <w:iCs/>
          <w:color w:val="000000"/>
          <w:spacing w:val="-7"/>
        </w:rPr>
      </w:pPr>
      <w:r>
        <w:rPr>
          <w:iCs/>
          <w:color w:val="000000"/>
          <w:spacing w:val="-7"/>
        </w:rPr>
        <w:t>- уменьшение преднагрузки (венозного возврата) при применении нитратов и наложении жгутов на нижние конечности, уменьшение пред- и постнагрузки  (применение нитропруссида натрия,  в высоких дозах – нитроглицерин),</w:t>
      </w:r>
    </w:p>
    <w:p w:rsidR="00371987" w:rsidRDefault="00371987">
      <w:pPr>
        <w:widowControl w:val="0"/>
        <w:shd w:val="clear" w:color="auto" w:fill="FFFFFF"/>
        <w:spacing w:before="50"/>
        <w:ind w:firstLine="720"/>
        <w:jc w:val="both"/>
        <w:rPr>
          <w:iCs/>
          <w:color w:val="000000"/>
          <w:spacing w:val="-7"/>
        </w:rPr>
      </w:pPr>
      <w:r>
        <w:rPr>
          <w:iCs/>
          <w:color w:val="000000"/>
          <w:spacing w:val="-7"/>
        </w:rPr>
        <w:t>- повышение сократительной способности миокарда (добутамин, дофамин, амринон)</w:t>
      </w:r>
    </w:p>
    <w:p w:rsidR="00371987" w:rsidRDefault="00371987">
      <w:pPr>
        <w:widowControl w:val="0"/>
        <w:shd w:val="clear" w:color="auto" w:fill="FFFFFF"/>
        <w:spacing w:before="50"/>
        <w:ind w:firstLine="720"/>
        <w:jc w:val="center"/>
        <w:rPr>
          <w:iCs/>
          <w:color w:val="000000"/>
          <w:spacing w:val="-7"/>
          <w:u w:val="single"/>
        </w:rPr>
      </w:pPr>
      <w:r>
        <w:rPr>
          <w:iCs/>
          <w:color w:val="000000"/>
          <w:spacing w:val="-7"/>
          <w:u w:val="single"/>
        </w:rPr>
        <w:t>Тактика лечения острой левожелудочковой сердечной недостаточности</w:t>
      </w:r>
    </w:p>
    <w:p w:rsidR="00371987" w:rsidRDefault="00371987">
      <w:pPr>
        <w:widowControl w:val="0"/>
        <w:numPr>
          <w:ilvl w:val="0"/>
          <w:numId w:val="17"/>
        </w:numPr>
        <w:shd w:val="clear" w:color="auto" w:fill="FFFFFF"/>
        <w:spacing w:before="50"/>
        <w:jc w:val="both"/>
        <w:rPr>
          <w:iCs/>
          <w:color w:val="000000"/>
          <w:spacing w:val="-7"/>
        </w:rPr>
      </w:pPr>
      <w:r>
        <w:rPr>
          <w:iCs/>
          <w:color w:val="000000"/>
          <w:spacing w:val="-7"/>
        </w:rPr>
        <w:t>возвышенное положение, жгута на конечности</w:t>
      </w:r>
    </w:p>
    <w:p w:rsidR="00371987" w:rsidRDefault="00371987">
      <w:pPr>
        <w:widowControl w:val="0"/>
        <w:numPr>
          <w:ilvl w:val="0"/>
          <w:numId w:val="17"/>
        </w:numPr>
        <w:shd w:val="clear" w:color="auto" w:fill="FFFFFF"/>
        <w:spacing w:before="50"/>
        <w:jc w:val="both"/>
        <w:rPr>
          <w:iCs/>
          <w:color w:val="000000"/>
          <w:spacing w:val="-7"/>
        </w:rPr>
      </w:pPr>
      <w:r>
        <w:rPr>
          <w:iCs/>
          <w:color w:val="000000"/>
          <w:spacing w:val="-7"/>
        </w:rPr>
        <w:t xml:space="preserve">введение морфина 1-5 мг в/в, в/м, п/к (значительно уменьшает одышку; купирует боевой синдром; также, расширяет периферические вены, уменьшая венозный возврат к сердцу; </w:t>
      </w:r>
      <w:r>
        <w:rPr>
          <w:i/>
          <w:iCs/>
          <w:color w:val="000000"/>
          <w:spacing w:val="-7"/>
        </w:rPr>
        <w:t>использовать с осторожностью - может  угнетать дыхание и снижать давление</w:t>
      </w:r>
      <w:r>
        <w:rPr>
          <w:iCs/>
          <w:color w:val="000000"/>
          <w:spacing w:val="-7"/>
        </w:rPr>
        <w:t>)</w:t>
      </w:r>
    </w:p>
    <w:p w:rsidR="00371987" w:rsidRDefault="00371987">
      <w:pPr>
        <w:widowControl w:val="0"/>
        <w:numPr>
          <w:ilvl w:val="0"/>
          <w:numId w:val="17"/>
        </w:numPr>
        <w:shd w:val="clear" w:color="auto" w:fill="FFFFFF"/>
        <w:spacing w:before="50"/>
        <w:jc w:val="both"/>
        <w:rPr>
          <w:iCs/>
          <w:color w:val="000000"/>
          <w:spacing w:val="-7"/>
        </w:rPr>
      </w:pPr>
      <w:r>
        <w:rPr>
          <w:iCs/>
          <w:color w:val="000000"/>
          <w:spacing w:val="-7"/>
        </w:rPr>
        <w:t>ингаляция кислорода (с пеногасителями – ингаляции кислородом, пропущенным через 70</w:t>
      </w:r>
      <w:r>
        <w:rPr>
          <w:iCs/>
          <w:color w:val="000000"/>
          <w:spacing w:val="-7"/>
        </w:rPr>
        <w:sym w:font="Symbol" w:char="F0B0"/>
      </w:r>
      <w:r>
        <w:rPr>
          <w:iCs/>
          <w:color w:val="000000"/>
          <w:spacing w:val="-7"/>
        </w:rPr>
        <w:t xml:space="preserve"> спирт или ингаляции 2-3 мл 10% р-ра антифомсилана)</w:t>
      </w:r>
    </w:p>
    <w:p w:rsidR="00371987" w:rsidRDefault="00371987">
      <w:pPr>
        <w:widowControl w:val="0"/>
        <w:numPr>
          <w:ilvl w:val="0"/>
          <w:numId w:val="17"/>
        </w:numPr>
        <w:shd w:val="clear" w:color="auto" w:fill="FFFFFF"/>
        <w:spacing w:before="50"/>
        <w:jc w:val="both"/>
        <w:rPr>
          <w:iCs/>
          <w:color w:val="000000"/>
          <w:spacing w:val="-7"/>
        </w:rPr>
      </w:pPr>
      <w:r>
        <w:rPr>
          <w:iCs/>
          <w:color w:val="000000"/>
          <w:spacing w:val="-7"/>
        </w:rPr>
        <w:t>обеспечение венозного доступа</w:t>
      </w:r>
    </w:p>
    <w:p w:rsidR="00371987" w:rsidRDefault="00371987">
      <w:pPr>
        <w:widowControl w:val="0"/>
        <w:numPr>
          <w:ilvl w:val="0"/>
          <w:numId w:val="17"/>
        </w:numPr>
        <w:shd w:val="clear" w:color="auto" w:fill="FFFFFF"/>
        <w:spacing w:before="50"/>
        <w:jc w:val="both"/>
        <w:rPr>
          <w:iCs/>
          <w:color w:val="000000"/>
          <w:spacing w:val="-7"/>
        </w:rPr>
      </w:pPr>
      <w:r>
        <w:rPr>
          <w:iCs/>
          <w:color w:val="000000"/>
          <w:spacing w:val="-7"/>
        </w:rPr>
        <w:t>при тяжелых нарушениях дыхания, при ацидозе и артериальной гипотонии – интубация трахеи</w:t>
      </w:r>
    </w:p>
    <w:p w:rsidR="00371987" w:rsidRDefault="00371987">
      <w:pPr>
        <w:widowControl w:val="0"/>
        <w:numPr>
          <w:ilvl w:val="0"/>
          <w:numId w:val="17"/>
        </w:numPr>
        <w:shd w:val="clear" w:color="auto" w:fill="FFFFFF"/>
        <w:spacing w:before="50"/>
        <w:jc w:val="both"/>
        <w:rPr>
          <w:iCs/>
          <w:color w:val="000000"/>
          <w:spacing w:val="-7"/>
        </w:rPr>
      </w:pPr>
      <w:r>
        <w:rPr>
          <w:iCs/>
          <w:color w:val="000000"/>
          <w:spacing w:val="-7"/>
        </w:rPr>
        <w:t>пульс-оксиметрия, мониторинг АД и ЭКГ</w:t>
      </w:r>
    </w:p>
    <w:p w:rsidR="00371987" w:rsidRDefault="00371987">
      <w:pPr>
        <w:widowControl w:val="0"/>
        <w:numPr>
          <w:ilvl w:val="0"/>
          <w:numId w:val="17"/>
        </w:numPr>
        <w:shd w:val="clear" w:color="auto" w:fill="FFFFFF"/>
        <w:spacing w:before="50"/>
        <w:jc w:val="both"/>
        <w:rPr>
          <w:iCs/>
          <w:color w:val="000000"/>
          <w:spacing w:val="-7"/>
        </w:rPr>
      </w:pPr>
      <w:r>
        <w:rPr>
          <w:iCs/>
          <w:color w:val="000000"/>
          <w:spacing w:val="-7"/>
        </w:rPr>
        <w:t>лечение аритмий (кардиоверсия, медикаментозное лечение)</w:t>
      </w:r>
    </w:p>
    <w:p w:rsidR="00371987" w:rsidRDefault="00371987">
      <w:pPr>
        <w:widowControl w:val="0"/>
        <w:numPr>
          <w:ilvl w:val="0"/>
          <w:numId w:val="17"/>
        </w:numPr>
        <w:shd w:val="clear" w:color="auto" w:fill="FFFFFF"/>
        <w:spacing w:before="50"/>
        <w:jc w:val="both"/>
        <w:rPr>
          <w:iCs/>
          <w:color w:val="000000"/>
          <w:spacing w:val="-7"/>
        </w:rPr>
      </w:pPr>
      <w:r>
        <w:rPr>
          <w:iCs/>
          <w:color w:val="000000"/>
          <w:spacing w:val="-7"/>
        </w:rPr>
        <w:t>установление артериального катетора (при низком АД) и катетаризация легочной артерии (катетором Свана-Ганца)</w:t>
      </w:r>
    </w:p>
    <w:p w:rsidR="00371987" w:rsidRDefault="00371987">
      <w:pPr>
        <w:widowControl w:val="0"/>
        <w:numPr>
          <w:ilvl w:val="0"/>
          <w:numId w:val="17"/>
        </w:numPr>
        <w:shd w:val="clear" w:color="auto" w:fill="FFFFFF"/>
        <w:spacing w:before="50"/>
        <w:jc w:val="both"/>
        <w:rPr>
          <w:iCs/>
          <w:color w:val="000000"/>
          <w:spacing w:val="-7"/>
        </w:rPr>
      </w:pPr>
      <w:r>
        <w:rPr>
          <w:iCs/>
          <w:color w:val="000000"/>
          <w:spacing w:val="-7"/>
        </w:rPr>
        <w:t>проведение (если есть показания) тромболизиса; при разрыве межжелудочковой перегородки, отрой митральной и аортальной недостаточности – хирургической лечение.</w:t>
      </w:r>
    </w:p>
    <w:p w:rsidR="00371987" w:rsidRDefault="00371987">
      <w:pPr>
        <w:widowControl w:val="0"/>
        <w:shd w:val="clear" w:color="auto" w:fill="FFFFFF"/>
        <w:spacing w:before="50"/>
        <w:ind w:firstLine="720"/>
        <w:jc w:val="center"/>
        <w:rPr>
          <w:iCs/>
          <w:color w:val="000000"/>
          <w:spacing w:val="-7"/>
          <w:u w:val="single"/>
        </w:rPr>
      </w:pPr>
      <w:r>
        <w:rPr>
          <w:iCs/>
          <w:color w:val="000000"/>
          <w:spacing w:val="-7"/>
          <w:u w:val="single"/>
        </w:rPr>
        <w:t>При артериальной гипотонии:</w:t>
      </w:r>
    </w:p>
    <w:p w:rsidR="00371987" w:rsidRDefault="00371987">
      <w:pPr>
        <w:widowControl w:val="0"/>
        <w:shd w:val="clear" w:color="auto" w:fill="FFFFFF"/>
        <w:spacing w:before="50"/>
        <w:ind w:firstLine="720"/>
        <w:jc w:val="both"/>
        <w:rPr>
          <w:iCs/>
          <w:color w:val="000000"/>
          <w:spacing w:val="-7"/>
        </w:rPr>
      </w:pPr>
      <w:r>
        <w:rPr>
          <w:iCs/>
          <w:color w:val="000000"/>
          <w:spacing w:val="-7"/>
        </w:rPr>
        <w:t xml:space="preserve">-  дофамин (5-20 мкг/кг/мин), обладает высокой </w:t>
      </w:r>
      <w:r>
        <w:rPr>
          <w:iCs/>
          <w:color w:val="000000"/>
          <w:spacing w:val="-7"/>
        </w:rPr>
        <w:sym w:font="Symbol" w:char="F061"/>
      </w:r>
      <w:r>
        <w:rPr>
          <w:iCs/>
          <w:color w:val="000000"/>
          <w:spacing w:val="-7"/>
        </w:rPr>
        <w:t>-адренергической активностью, быстро повышает АД, при этом значительно учащает ЧСС, обладает аритмогенным действием</w:t>
      </w:r>
    </w:p>
    <w:p w:rsidR="00371987" w:rsidRDefault="00371987">
      <w:pPr>
        <w:widowControl w:val="0"/>
        <w:shd w:val="clear" w:color="auto" w:fill="FFFFFF"/>
        <w:spacing w:before="50"/>
        <w:ind w:firstLine="720"/>
        <w:jc w:val="both"/>
        <w:rPr>
          <w:iCs/>
          <w:color w:val="000000"/>
          <w:spacing w:val="-7"/>
        </w:rPr>
      </w:pPr>
      <w:r>
        <w:rPr>
          <w:iCs/>
          <w:color w:val="000000"/>
          <w:spacing w:val="-7"/>
        </w:rPr>
        <w:t>- если АД менее 80 мм рт. ст., добавить норадреналин (0,5 – 30 мкг/мин), начать внутриаортальную баллонную контрапульсацию</w:t>
      </w:r>
    </w:p>
    <w:p w:rsidR="00371987" w:rsidRDefault="00371987">
      <w:pPr>
        <w:widowControl w:val="0"/>
        <w:shd w:val="clear" w:color="auto" w:fill="FFFFFF"/>
        <w:spacing w:before="50"/>
        <w:ind w:firstLine="720"/>
        <w:jc w:val="both"/>
        <w:rPr>
          <w:iCs/>
          <w:color w:val="000000"/>
          <w:spacing w:val="-7"/>
        </w:rPr>
      </w:pPr>
      <w:r>
        <w:rPr>
          <w:iCs/>
          <w:color w:val="000000"/>
          <w:spacing w:val="-7"/>
        </w:rPr>
        <w:t>- при нормализации АД и сохранении отека легких – фуросемид в/в и в/в ниропруссид натрия или нитроглицерин (10-100 мг/мин)</w:t>
      </w:r>
    </w:p>
    <w:p w:rsidR="00371987" w:rsidRDefault="00371987">
      <w:pPr>
        <w:widowControl w:val="0"/>
        <w:shd w:val="clear" w:color="auto" w:fill="FFFFFF"/>
        <w:spacing w:before="50"/>
        <w:ind w:firstLine="720"/>
        <w:jc w:val="center"/>
        <w:rPr>
          <w:iCs/>
          <w:color w:val="000000"/>
          <w:spacing w:val="-7"/>
          <w:u w:val="single"/>
        </w:rPr>
      </w:pPr>
      <w:r>
        <w:rPr>
          <w:iCs/>
          <w:color w:val="000000"/>
          <w:spacing w:val="-7"/>
          <w:u w:val="single"/>
        </w:rPr>
        <w:t>При нормальном или высоком АД:</w:t>
      </w:r>
    </w:p>
    <w:p w:rsidR="00371987" w:rsidRDefault="00371987">
      <w:pPr>
        <w:widowControl w:val="0"/>
        <w:shd w:val="clear" w:color="auto" w:fill="FFFFFF"/>
        <w:spacing w:before="50"/>
        <w:ind w:firstLine="720"/>
        <w:jc w:val="both"/>
        <w:rPr>
          <w:iCs/>
          <w:color w:val="000000"/>
          <w:spacing w:val="-7"/>
        </w:rPr>
      </w:pPr>
      <w:r>
        <w:rPr>
          <w:iCs/>
          <w:color w:val="000000"/>
          <w:spacing w:val="-7"/>
        </w:rPr>
        <w:t>- фуросемид (0,5- 1 мг/кг в/в)</w:t>
      </w:r>
    </w:p>
    <w:p w:rsidR="00371987" w:rsidRDefault="00371987">
      <w:pPr>
        <w:widowControl w:val="0"/>
        <w:shd w:val="clear" w:color="auto" w:fill="FFFFFF"/>
        <w:spacing w:before="50"/>
        <w:ind w:firstLine="720"/>
        <w:jc w:val="both"/>
        <w:rPr>
          <w:iCs/>
          <w:color w:val="000000"/>
          <w:spacing w:val="-7"/>
        </w:rPr>
      </w:pPr>
      <w:r>
        <w:rPr>
          <w:iCs/>
          <w:color w:val="000000"/>
          <w:spacing w:val="-7"/>
        </w:rPr>
        <w:t>- нитроглицерин (0,5 мг под язык каждые 5 мин)</w:t>
      </w:r>
    </w:p>
    <w:p w:rsidR="00371987" w:rsidRDefault="00371987">
      <w:pPr>
        <w:widowControl w:val="0"/>
        <w:shd w:val="clear" w:color="auto" w:fill="FFFFFF"/>
        <w:spacing w:before="50"/>
        <w:ind w:firstLine="720"/>
        <w:jc w:val="both"/>
        <w:rPr>
          <w:iCs/>
          <w:color w:val="000000"/>
          <w:spacing w:val="-7"/>
        </w:rPr>
      </w:pPr>
      <w:r>
        <w:rPr>
          <w:iCs/>
          <w:color w:val="000000"/>
          <w:spacing w:val="-7"/>
        </w:rPr>
        <w:t xml:space="preserve">- нитропруссид натрия (0,1-5 мкг/кг/мин) – мощный артериолярный и венозный вазодилататор, вводят, пока ДЗЛА не снизится до 15-18 мм рт.ст. (не снижать АД сис. менее 90 мм. рт. ст.) или вводят в/в нитроглицерин (расширяет больше венулы, под его влиянием сердечный выброс увеличивается в меньшей степени, чем под влиянием нитропруссида). </w:t>
      </w:r>
    </w:p>
    <w:p w:rsidR="00371987" w:rsidRDefault="00371987">
      <w:pPr>
        <w:widowControl w:val="0"/>
        <w:shd w:val="clear" w:color="auto" w:fill="FFFFFF"/>
        <w:spacing w:before="50"/>
        <w:ind w:firstLine="720"/>
        <w:jc w:val="both"/>
        <w:rPr>
          <w:iCs/>
          <w:color w:val="000000"/>
          <w:spacing w:val="-7"/>
        </w:rPr>
      </w:pPr>
      <w:r>
        <w:rPr>
          <w:iCs/>
          <w:color w:val="000000"/>
          <w:spacing w:val="-7"/>
        </w:rPr>
        <w:t xml:space="preserve">Если после проведенных мероприятий сердечная недостаточность сохраняется (сохраняется выраженное снижение насосной функции ЛЖ) – добавляют </w:t>
      </w:r>
      <w:r>
        <w:rPr>
          <w:i/>
          <w:iCs/>
          <w:color w:val="000000"/>
          <w:spacing w:val="-7"/>
        </w:rPr>
        <w:t>добутамин</w:t>
      </w:r>
      <w:r>
        <w:rPr>
          <w:iCs/>
          <w:color w:val="000000"/>
          <w:spacing w:val="-7"/>
        </w:rPr>
        <w:t xml:space="preserve"> 2,5-20 мкг/кг/мин (синтетический катехоламин, обладает инотропным действием, в отличие от дофамина не существенно увеличивает ЧСС и в большей степени снижает давление наполнения левого желудочка, обладает менее выраженным аритмогенным действием; дозу увеличивают так, чтобы добиться повышения сердечного выброса и снижения ДЗЛА) или </w:t>
      </w:r>
      <w:r>
        <w:rPr>
          <w:i/>
          <w:iCs/>
          <w:color w:val="000000"/>
          <w:spacing w:val="-7"/>
        </w:rPr>
        <w:t>амринон</w:t>
      </w:r>
      <w:r>
        <w:rPr>
          <w:iCs/>
          <w:color w:val="000000"/>
          <w:spacing w:val="-7"/>
        </w:rPr>
        <w:t xml:space="preserve"> (обладает одновременно инотропным и сосудорасширяющим действием, ингибирует фосфодиэстеразу, тем самым отличаясь от катехоламинов). </w:t>
      </w:r>
    </w:p>
    <w:p w:rsidR="00371987" w:rsidRDefault="00371987">
      <w:pPr>
        <w:widowControl w:val="0"/>
        <w:shd w:val="clear" w:color="auto" w:fill="FFFFFF"/>
        <w:spacing w:before="50"/>
        <w:ind w:firstLine="720"/>
        <w:jc w:val="both"/>
        <w:rPr>
          <w:iCs/>
          <w:color w:val="000000"/>
          <w:spacing w:val="-7"/>
        </w:rPr>
      </w:pPr>
      <w:r>
        <w:rPr>
          <w:iCs/>
          <w:color w:val="000000"/>
          <w:spacing w:val="-7"/>
        </w:rPr>
        <w:t>При стабилизации состояния продолжают прием диуретиков, нитратов, ИАПФ.</w:t>
      </w:r>
    </w:p>
    <w:p w:rsidR="00371987" w:rsidRDefault="00371987">
      <w:pPr>
        <w:widowControl w:val="0"/>
        <w:shd w:val="clear" w:color="auto" w:fill="FFFFFF"/>
        <w:spacing w:before="50"/>
        <w:ind w:firstLine="720"/>
        <w:jc w:val="both"/>
        <w:rPr>
          <w:iCs/>
          <w:color w:val="000000"/>
          <w:spacing w:val="-7"/>
        </w:rPr>
      </w:pPr>
      <w:r>
        <w:rPr>
          <w:iCs/>
          <w:color w:val="000000"/>
          <w:spacing w:val="-7"/>
        </w:rPr>
        <w:t>При сохранении тяжелой сердечной недостаточности – трансплантация сердца (в ожидании трансплантации – ВБК и вспомогательное кровообращение).</w:t>
      </w:r>
    </w:p>
    <w:p w:rsidR="00371987" w:rsidRDefault="00371987">
      <w:pPr>
        <w:pStyle w:val="2"/>
        <w:keepNext w:val="0"/>
        <w:widowControl w:val="0"/>
        <w:ind w:left="0" w:firstLine="720"/>
      </w:pPr>
    </w:p>
    <w:p w:rsidR="00371987" w:rsidRPr="001C3159" w:rsidRDefault="00371987">
      <w:pPr>
        <w:pStyle w:val="2"/>
        <w:keepNext w:val="0"/>
        <w:widowControl w:val="0"/>
        <w:ind w:left="0" w:firstLine="720"/>
        <w:rPr>
          <w:sz w:val="22"/>
          <w:szCs w:val="22"/>
        </w:rPr>
      </w:pPr>
      <w:r w:rsidRPr="001C3159">
        <w:rPr>
          <w:sz w:val="22"/>
          <w:szCs w:val="22"/>
        </w:rPr>
        <w:t>КАРДИОГЕННЫЙ ШОК (КШ)</w:t>
      </w:r>
    </w:p>
    <w:p w:rsidR="00371987" w:rsidRDefault="00371987">
      <w:pPr>
        <w:ind w:firstLine="720"/>
      </w:pPr>
      <w:r>
        <w:t xml:space="preserve">КШ – крайняя степень ОЛЖН, характеризующаяся резким снижение сократительной функции миокарда (падение ударного и минутного выброса), которое не компенсируется повышением сосудистого сопротивления и приводит к неадекватному кровоснабжению всех органов и тканей.  Является причиной смерти 60 % больных ИМ. </w:t>
      </w:r>
    </w:p>
    <w:p w:rsidR="00371987" w:rsidRDefault="00371987">
      <w:pPr>
        <w:ind w:firstLine="720"/>
      </w:pPr>
      <w:r>
        <w:t>Выделяют следующие формы КШ:</w:t>
      </w:r>
    </w:p>
    <w:p w:rsidR="00371987" w:rsidRDefault="00371987">
      <w:pPr>
        <w:ind w:firstLine="720"/>
      </w:pPr>
      <w:r>
        <w:t xml:space="preserve">- рефлекторный,                                     </w:t>
      </w:r>
    </w:p>
    <w:p w:rsidR="00371987" w:rsidRDefault="00371987">
      <w:pPr>
        <w:ind w:firstLine="720"/>
      </w:pPr>
      <w:r>
        <w:t xml:space="preserve">- истинный кардиогенный, </w:t>
      </w:r>
    </w:p>
    <w:p w:rsidR="00371987" w:rsidRDefault="00371987">
      <w:pPr>
        <w:ind w:firstLine="720"/>
      </w:pPr>
      <w:r>
        <w:t>- ареактивный,</w:t>
      </w:r>
    </w:p>
    <w:p w:rsidR="00371987" w:rsidRDefault="00371987">
      <w:pPr>
        <w:ind w:firstLine="720"/>
      </w:pPr>
      <w:r>
        <w:t>- аритмический,</w:t>
      </w:r>
    </w:p>
    <w:p w:rsidR="00371987" w:rsidRDefault="00371987">
      <w:pPr>
        <w:ind w:firstLine="720"/>
      </w:pPr>
      <w:r>
        <w:t>- из-за разрыва миокарда.</w:t>
      </w:r>
    </w:p>
    <w:p w:rsidR="00371987" w:rsidRDefault="00371987">
      <w:pPr>
        <w:pStyle w:val="7"/>
        <w:keepNext w:val="0"/>
        <w:widowControl w:val="0"/>
        <w:ind w:left="0" w:firstLine="720"/>
        <w:jc w:val="center"/>
      </w:pPr>
      <w:r>
        <w:t>Патогенез кардиогенного шока</w:t>
      </w:r>
    </w:p>
    <w:p w:rsidR="00371987" w:rsidRDefault="00371987">
      <w:pPr>
        <w:pStyle w:val="8"/>
        <w:keepNext w:val="0"/>
        <w:widowControl w:val="0"/>
        <w:ind w:left="0" w:firstLine="720"/>
        <w:jc w:val="center"/>
        <w:rPr>
          <w:b w:val="0"/>
          <w:u w:val="single"/>
        </w:rPr>
      </w:pPr>
      <w:r>
        <w:rPr>
          <w:b w:val="0"/>
          <w:u w:val="single"/>
        </w:rPr>
        <w:t>Патогенез рефлекторной формы кардиогенного шока</w:t>
      </w:r>
    </w:p>
    <w:p w:rsidR="00371987" w:rsidRDefault="00371987">
      <w:pPr>
        <w:widowControl w:val="0"/>
        <w:shd w:val="clear" w:color="auto" w:fill="FFFFFF"/>
        <w:spacing w:before="50"/>
        <w:ind w:right="14" w:firstLine="720"/>
        <w:jc w:val="both"/>
        <w:rPr>
          <w:color w:val="000000"/>
          <w:szCs w:val="19"/>
        </w:rPr>
      </w:pPr>
      <w:r>
        <w:rPr>
          <w:color w:val="000000"/>
          <w:spacing w:val="1"/>
          <w:szCs w:val="19"/>
        </w:rPr>
        <w:t xml:space="preserve">    Рефлекторная форма занимает особое место среди других форм кардиогенного шока. В ее происхождении основную роль играет не </w:t>
      </w:r>
      <w:r>
        <w:rPr>
          <w:color w:val="000000"/>
          <w:spacing w:val="-1"/>
          <w:szCs w:val="19"/>
        </w:rPr>
        <w:t>столько тяжелое поражение миокарда, сколько отсутствие компенса</w:t>
      </w:r>
      <w:r>
        <w:rPr>
          <w:color w:val="000000"/>
          <w:spacing w:val="-1"/>
          <w:szCs w:val="19"/>
        </w:rPr>
        <w:softHyphen/>
      </w:r>
      <w:r>
        <w:rPr>
          <w:color w:val="000000"/>
          <w:spacing w:val="2"/>
          <w:szCs w:val="19"/>
        </w:rPr>
        <w:t xml:space="preserve">торного повышения периферического сосудистого сопротивления. </w:t>
      </w:r>
      <w:r>
        <w:rPr>
          <w:color w:val="000000"/>
          <w:spacing w:val="-1"/>
          <w:szCs w:val="19"/>
        </w:rPr>
        <w:t>Напротив, при рефлекторной форме кардиогенного шока наблюдает</w:t>
      </w:r>
      <w:r>
        <w:rPr>
          <w:color w:val="000000"/>
          <w:spacing w:val="-1"/>
          <w:szCs w:val="19"/>
        </w:rPr>
        <w:softHyphen/>
      </w:r>
      <w:r>
        <w:rPr>
          <w:color w:val="000000"/>
          <w:spacing w:val="-3"/>
          <w:szCs w:val="19"/>
        </w:rPr>
        <w:t>ся расширение периферических сосудов и падение артериального дав</w:t>
      </w:r>
      <w:r>
        <w:rPr>
          <w:color w:val="000000"/>
          <w:spacing w:val="-3"/>
          <w:szCs w:val="19"/>
        </w:rPr>
        <w:softHyphen/>
      </w:r>
      <w:r>
        <w:rPr>
          <w:color w:val="000000"/>
          <w:szCs w:val="19"/>
        </w:rPr>
        <w:t>ления, тяжелого поражения миокарда нет. Рефлекторная форма кар</w:t>
      </w:r>
      <w:r>
        <w:rPr>
          <w:color w:val="000000"/>
          <w:szCs w:val="19"/>
        </w:rPr>
        <w:softHyphen/>
      </w:r>
      <w:r>
        <w:rPr>
          <w:color w:val="000000"/>
          <w:spacing w:val="-2"/>
          <w:szCs w:val="19"/>
        </w:rPr>
        <w:t xml:space="preserve">диогенного шока обусловлена развитием рефлекса Бецольда-Яриша с </w:t>
      </w:r>
      <w:r>
        <w:rPr>
          <w:color w:val="000000"/>
          <w:szCs w:val="19"/>
        </w:rPr>
        <w:t xml:space="preserve">рецепторов левого желудочка при ишемии миокарда. Задняя стенка </w:t>
      </w:r>
      <w:r>
        <w:rPr>
          <w:color w:val="000000"/>
          <w:spacing w:val="-1"/>
          <w:szCs w:val="19"/>
        </w:rPr>
        <w:t>левого желудочка обладает большей чувствительностью к раздраже</w:t>
      </w:r>
      <w:r>
        <w:rPr>
          <w:color w:val="000000"/>
          <w:spacing w:val="-1"/>
          <w:szCs w:val="19"/>
        </w:rPr>
        <w:softHyphen/>
      </w:r>
      <w:r>
        <w:rPr>
          <w:color w:val="000000"/>
          <w:spacing w:val="1"/>
          <w:szCs w:val="19"/>
        </w:rPr>
        <w:t>нию этих рецепторов. Поэтому рефлекторная форма шока чаще на</w:t>
      </w:r>
      <w:r>
        <w:rPr>
          <w:color w:val="000000"/>
          <w:spacing w:val="1"/>
          <w:szCs w:val="19"/>
        </w:rPr>
        <w:softHyphen/>
      </w:r>
      <w:r>
        <w:rPr>
          <w:color w:val="000000"/>
          <w:spacing w:val="-2"/>
          <w:szCs w:val="19"/>
        </w:rPr>
        <w:t>блюдается в периоде интенсивных болей при ИМ задней стенки лево</w:t>
      </w:r>
      <w:r>
        <w:rPr>
          <w:color w:val="000000"/>
          <w:spacing w:val="-2"/>
          <w:szCs w:val="19"/>
        </w:rPr>
        <w:softHyphen/>
      </w:r>
      <w:r>
        <w:rPr>
          <w:color w:val="000000"/>
          <w:spacing w:val="-3"/>
          <w:szCs w:val="19"/>
        </w:rPr>
        <w:t xml:space="preserve">го желудочка. Учитывая патогенетические особенности рефлекторной </w:t>
      </w:r>
      <w:r>
        <w:rPr>
          <w:color w:val="000000"/>
          <w:spacing w:val="-2"/>
          <w:szCs w:val="19"/>
        </w:rPr>
        <w:t xml:space="preserve">формы кардиогенного шока, более правильной следует считать точку </w:t>
      </w:r>
      <w:r>
        <w:rPr>
          <w:color w:val="000000"/>
          <w:szCs w:val="19"/>
        </w:rPr>
        <w:t>зрения, согласно которой надо эту форму считать не шоком, а боле</w:t>
      </w:r>
      <w:r>
        <w:rPr>
          <w:color w:val="000000"/>
          <w:szCs w:val="19"/>
        </w:rPr>
        <w:softHyphen/>
      </w:r>
      <w:r>
        <w:rPr>
          <w:color w:val="000000"/>
          <w:spacing w:val="1"/>
          <w:szCs w:val="19"/>
        </w:rPr>
        <w:t xml:space="preserve">вым коллапсом или резко выраженной артериальной гипотензией у </w:t>
      </w:r>
      <w:r>
        <w:rPr>
          <w:color w:val="000000"/>
          <w:szCs w:val="19"/>
        </w:rPr>
        <w:t>больного с ИМ.</w:t>
      </w:r>
    </w:p>
    <w:p w:rsidR="00371987" w:rsidRDefault="00371987">
      <w:pPr>
        <w:pStyle w:val="9"/>
        <w:keepNext w:val="0"/>
        <w:widowControl w:val="0"/>
        <w:ind w:left="0" w:firstLine="720"/>
        <w:jc w:val="center"/>
        <w:rPr>
          <w:b w:val="0"/>
          <w:u w:val="single"/>
        </w:rPr>
      </w:pPr>
      <w:r>
        <w:rPr>
          <w:b w:val="0"/>
          <w:u w:val="single"/>
        </w:rPr>
        <w:t>Патогенез истинного кардиогенного шока</w:t>
      </w:r>
    </w:p>
    <w:p w:rsidR="00371987" w:rsidRDefault="00371987">
      <w:pPr>
        <w:widowControl w:val="0"/>
        <w:shd w:val="clear" w:color="auto" w:fill="FFFFFF"/>
        <w:spacing w:before="43"/>
        <w:ind w:right="14" w:firstLine="720"/>
        <w:jc w:val="both"/>
      </w:pPr>
      <w:r>
        <w:rPr>
          <w:color w:val="000000"/>
          <w:spacing w:val="-1"/>
          <w:szCs w:val="19"/>
        </w:rPr>
        <w:t xml:space="preserve">    Именно эта форма кардиогенного шока полностью соответствует </w:t>
      </w:r>
      <w:r>
        <w:rPr>
          <w:color w:val="000000"/>
          <w:szCs w:val="19"/>
        </w:rPr>
        <w:t>определению шока при ИМ, которое было приведено выше.</w:t>
      </w:r>
    </w:p>
    <w:p w:rsidR="00371987" w:rsidRDefault="00371987">
      <w:pPr>
        <w:widowControl w:val="0"/>
        <w:shd w:val="clear" w:color="auto" w:fill="FFFFFF"/>
        <w:ind w:right="14" w:firstLine="720"/>
        <w:jc w:val="both"/>
      </w:pPr>
      <w:r>
        <w:rPr>
          <w:color w:val="000000"/>
          <w:spacing w:val="1"/>
          <w:szCs w:val="19"/>
        </w:rPr>
        <w:t xml:space="preserve">    Истинный кардиогенный шок, как правило, развивается при об</w:t>
      </w:r>
      <w:r>
        <w:rPr>
          <w:color w:val="000000"/>
          <w:spacing w:val="1"/>
          <w:szCs w:val="19"/>
        </w:rPr>
        <w:softHyphen/>
      </w:r>
      <w:r>
        <w:rPr>
          <w:color w:val="000000"/>
          <w:spacing w:val="2"/>
          <w:szCs w:val="19"/>
        </w:rPr>
        <w:t xml:space="preserve">ширном трансмуральном ИМ. Более чем у 1/3 больных на секции </w:t>
      </w:r>
      <w:r>
        <w:rPr>
          <w:color w:val="000000"/>
          <w:spacing w:val="-1"/>
          <w:szCs w:val="19"/>
        </w:rPr>
        <w:t>обнаруживается стенозирование 75% или более просвета трех основ</w:t>
      </w:r>
      <w:r>
        <w:rPr>
          <w:color w:val="000000"/>
          <w:spacing w:val="-1"/>
          <w:szCs w:val="19"/>
        </w:rPr>
        <w:softHyphen/>
        <w:t>ных коронарных артерий, включая переднюю нисходящую коронар</w:t>
      </w:r>
      <w:r>
        <w:rPr>
          <w:color w:val="000000"/>
          <w:spacing w:val="-1"/>
          <w:szCs w:val="19"/>
        </w:rPr>
        <w:softHyphen/>
      </w:r>
      <w:r>
        <w:rPr>
          <w:color w:val="000000"/>
          <w:spacing w:val="-2"/>
          <w:szCs w:val="19"/>
        </w:rPr>
        <w:t xml:space="preserve">ную артерию. При этом почти у всех больных с кардиогенным шоком </w:t>
      </w:r>
      <w:r>
        <w:rPr>
          <w:color w:val="000000"/>
          <w:spacing w:val="1"/>
          <w:szCs w:val="19"/>
        </w:rPr>
        <w:t>имеется тромботическая коронарная окклюзия (</w:t>
      </w:r>
      <w:r>
        <w:rPr>
          <w:color w:val="000000"/>
          <w:spacing w:val="1"/>
          <w:szCs w:val="19"/>
          <w:lang w:val="en-US"/>
        </w:rPr>
        <w:t>Antman</w:t>
      </w:r>
      <w:r>
        <w:rPr>
          <w:color w:val="000000"/>
          <w:spacing w:val="1"/>
          <w:szCs w:val="19"/>
        </w:rPr>
        <w:t xml:space="preserve">, </w:t>
      </w:r>
      <w:r>
        <w:rPr>
          <w:color w:val="000000"/>
          <w:spacing w:val="1"/>
          <w:szCs w:val="19"/>
          <w:lang w:val="en-US"/>
        </w:rPr>
        <w:t>Braunwald</w:t>
      </w:r>
      <w:r>
        <w:rPr>
          <w:color w:val="000000"/>
          <w:spacing w:val="1"/>
          <w:szCs w:val="19"/>
        </w:rPr>
        <w:t xml:space="preserve">, </w:t>
      </w:r>
      <w:r>
        <w:rPr>
          <w:color w:val="000000"/>
          <w:spacing w:val="-3"/>
          <w:szCs w:val="19"/>
        </w:rPr>
        <w:t>2001). Возможность развития кардиогенного шока значительно возра</w:t>
      </w:r>
      <w:r>
        <w:rPr>
          <w:color w:val="000000"/>
          <w:spacing w:val="-3"/>
          <w:szCs w:val="19"/>
        </w:rPr>
        <w:softHyphen/>
      </w:r>
      <w:r>
        <w:rPr>
          <w:color w:val="000000"/>
          <w:szCs w:val="19"/>
        </w:rPr>
        <w:t>стает у больных с повторным ИМ.</w:t>
      </w:r>
    </w:p>
    <w:p w:rsidR="00371987" w:rsidRDefault="00371987">
      <w:pPr>
        <w:widowControl w:val="0"/>
        <w:shd w:val="clear" w:color="auto" w:fill="FFFFFF"/>
        <w:ind w:right="22" w:firstLine="720"/>
        <w:jc w:val="both"/>
        <w:rPr>
          <w:color w:val="000000"/>
          <w:spacing w:val="-5"/>
        </w:rPr>
      </w:pPr>
      <w:r>
        <w:rPr>
          <w:i/>
          <w:color w:val="000000"/>
          <w:spacing w:val="-6"/>
        </w:rPr>
        <w:t xml:space="preserve">    Основными патогенетическими факторами истинного кардиоген</w:t>
      </w:r>
      <w:r>
        <w:rPr>
          <w:i/>
          <w:color w:val="000000"/>
          <w:spacing w:val="-6"/>
        </w:rPr>
        <w:softHyphen/>
      </w:r>
      <w:r>
        <w:rPr>
          <w:i/>
          <w:color w:val="000000"/>
          <w:spacing w:val="-5"/>
        </w:rPr>
        <w:t>ного шока</w:t>
      </w:r>
      <w:r>
        <w:rPr>
          <w:color w:val="000000"/>
          <w:spacing w:val="-5"/>
        </w:rPr>
        <w:t xml:space="preserve"> являются следующие.</w:t>
      </w:r>
    </w:p>
    <w:p w:rsidR="00371987" w:rsidRDefault="00371987">
      <w:pPr>
        <w:widowControl w:val="0"/>
        <w:shd w:val="clear" w:color="auto" w:fill="FFFFFF"/>
        <w:ind w:right="22" w:firstLine="720"/>
        <w:jc w:val="center"/>
        <w:rPr>
          <w:i/>
        </w:rPr>
      </w:pPr>
      <w:r>
        <w:rPr>
          <w:bCs/>
          <w:i/>
          <w:color w:val="000000"/>
          <w:spacing w:val="1"/>
          <w:szCs w:val="18"/>
        </w:rPr>
        <w:t>1.Снижение насосной (сократительной) функции миокарда</w:t>
      </w:r>
    </w:p>
    <w:p w:rsidR="00371987" w:rsidRDefault="00371987">
      <w:pPr>
        <w:widowControl w:val="0"/>
        <w:shd w:val="clear" w:color="auto" w:fill="FFFFFF"/>
        <w:ind w:firstLine="720"/>
        <w:jc w:val="both"/>
      </w:pPr>
      <w:r>
        <w:rPr>
          <w:color w:val="000000"/>
          <w:spacing w:val="-1"/>
          <w:szCs w:val="19"/>
        </w:rPr>
        <w:t xml:space="preserve">         Этот патогенетический фактор является основным. Снижение со</w:t>
      </w:r>
      <w:r>
        <w:rPr>
          <w:color w:val="000000"/>
          <w:spacing w:val="-1"/>
          <w:szCs w:val="19"/>
        </w:rPr>
        <w:softHyphen/>
      </w:r>
      <w:r>
        <w:rPr>
          <w:color w:val="000000"/>
          <w:spacing w:val="-3"/>
          <w:szCs w:val="19"/>
        </w:rPr>
        <w:t>кратительной функции миокарда обусловлено прежде всего выключе</w:t>
      </w:r>
      <w:r>
        <w:rPr>
          <w:color w:val="000000"/>
          <w:spacing w:val="-3"/>
          <w:szCs w:val="19"/>
        </w:rPr>
        <w:softHyphen/>
      </w:r>
      <w:r>
        <w:rPr>
          <w:color w:val="000000"/>
          <w:spacing w:val="-1"/>
          <w:szCs w:val="19"/>
        </w:rPr>
        <w:t>нием некротизированного миокарда из процесса сокращения. Карди</w:t>
      </w:r>
      <w:r>
        <w:rPr>
          <w:color w:val="000000"/>
          <w:spacing w:val="-1"/>
          <w:szCs w:val="19"/>
        </w:rPr>
        <w:softHyphen/>
      </w:r>
      <w:r>
        <w:rPr>
          <w:color w:val="000000"/>
          <w:spacing w:val="3"/>
          <w:szCs w:val="19"/>
        </w:rPr>
        <w:t xml:space="preserve">огенный шок развивается при величине зоны некроза равной или </w:t>
      </w:r>
      <w:r>
        <w:rPr>
          <w:color w:val="000000"/>
          <w:spacing w:val="-2"/>
          <w:szCs w:val="19"/>
        </w:rPr>
        <w:t xml:space="preserve">превышающей 40% массы миокарда левого желудочка. Большая роль </w:t>
      </w:r>
      <w:r>
        <w:rPr>
          <w:color w:val="000000"/>
          <w:spacing w:val="-1"/>
          <w:szCs w:val="19"/>
        </w:rPr>
        <w:t xml:space="preserve">принадлежит также состоянию периинфарктной зоны, в которой при </w:t>
      </w:r>
      <w:r>
        <w:rPr>
          <w:color w:val="000000"/>
          <w:spacing w:val="-3"/>
          <w:szCs w:val="19"/>
        </w:rPr>
        <w:t xml:space="preserve">наиболее тяжелом течении шока образуются некрозы (таким образом инфаркт расширяется), о чем свидетельствует стойкий подъем в крови </w:t>
      </w:r>
      <w:r>
        <w:rPr>
          <w:color w:val="000000"/>
          <w:spacing w:val="-2"/>
          <w:szCs w:val="19"/>
        </w:rPr>
        <w:t xml:space="preserve">уровня КФК-МВ и </w:t>
      </w:r>
      <w:r>
        <w:rPr>
          <w:color w:val="000000"/>
          <w:spacing w:val="-2"/>
          <w:szCs w:val="19"/>
          <w:lang w:val="en-US"/>
        </w:rPr>
        <w:t>K</w:t>
      </w:r>
      <w:r>
        <w:rPr>
          <w:color w:val="000000"/>
          <w:spacing w:val="-2"/>
          <w:szCs w:val="19"/>
        </w:rPr>
        <w:t>Ф</w:t>
      </w:r>
      <w:r>
        <w:rPr>
          <w:color w:val="000000"/>
          <w:spacing w:val="-2"/>
          <w:szCs w:val="19"/>
          <w:lang w:val="en-US"/>
        </w:rPr>
        <w:t>K</w:t>
      </w:r>
      <w:r>
        <w:rPr>
          <w:color w:val="000000"/>
          <w:spacing w:val="-2"/>
          <w:szCs w:val="19"/>
        </w:rPr>
        <w:t>-</w:t>
      </w:r>
      <w:r>
        <w:rPr>
          <w:color w:val="000000"/>
          <w:spacing w:val="-2"/>
          <w:szCs w:val="19"/>
          <w:lang w:val="en-US"/>
        </w:rPr>
        <w:t>MBmass</w:t>
      </w:r>
      <w:r>
        <w:rPr>
          <w:color w:val="000000"/>
          <w:spacing w:val="-2"/>
          <w:szCs w:val="19"/>
        </w:rPr>
        <w:t>. Большую роль в снижении сокра</w:t>
      </w:r>
      <w:r>
        <w:rPr>
          <w:color w:val="000000"/>
          <w:spacing w:val="-2"/>
          <w:szCs w:val="19"/>
        </w:rPr>
        <w:softHyphen/>
      </w:r>
      <w:r>
        <w:rPr>
          <w:color w:val="000000"/>
          <w:spacing w:val="-4"/>
          <w:szCs w:val="19"/>
        </w:rPr>
        <w:t>тительной функции миокарда играет также процесс его ремоделирова</w:t>
      </w:r>
      <w:r>
        <w:rPr>
          <w:color w:val="000000"/>
          <w:spacing w:val="2"/>
          <w:szCs w:val="19"/>
        </w:rPr>
        <w:t xml:space="preserve">ния, начинающийся уже в первые дни (даже часы) после развития </w:t>
      </w:r>
      <w:r>
        <w:rPr>
          <w:color w:val="000000"/>
          <w:spacing w:val="-2"/>
          <w:szCs w:val="19"/>
        </w:rPr>
        <w:t xml:space="preserve">острой коронарной окклюзии.  </w:t>
      </w:r>
    </w:p>
    <w:p w:rsidR="00371987" w:rsidRDefault="00371987">
      <w:pPr>
        <w:widowControl w:val="0"/>
        <w:shd w:val="clear" w:color="auto" w:fill="FFFFFF"/>
        <w:spacing w:before="144"/>
        <w:ind w:firstLine="720"/>
        <w:jc w:val="center"/>
        <w:rPr>
          <w:i/>
        </w:rPr>
      </w:pPr>
      <w:r>
        <w:rPr>
          <w:bCs/>
          <w:i/>
          <w:color w:val="000000"/>
          <w:spacing w:val="-1"/>
          <w:szCs w:val="18"/>
        </w:rPr>
        <w:t>2. Развитие патофизиологического порочного круга</w:t>
      </w:r>
    </w:p>
    <w:p w:rsidR="00371987" w:rsidRDefault="00371987">
      <w:pPr>
        <w:widowControl w:val="0"/>
        <w:shd w:val="clear" w:color="auto" w:fill="FFFFFF"/>
        <w:spacing w:before="58"/>
        <w:ind w:right="14" w:firstLine="720"/>
        <w:jc w:val="both"/>
      </w:pPr>
      <w:r>
        <w:rPr>
          <w:color w:val="000000"/>
          <w:spacing w:val="1"/>
          <w:szCs w:val="19"/>
        </w:rPr>
        <w:t xml:space="preserve">    При кардиогенном шоке у больных ИМ развивается патофизио</w:t>
      </w:r>
      <w:r>
        <w:rPr>
          <w:color w:val="000000"/>
          <w:spacing w:val="1"/>
          <w:szCs w:val="19"/>
        </w:rPr>
        <w:softHyphen/>
      </w:r>
      <w:r>
        <w:rPr>
          <w:color w:val="000000"/>
          <w:szCs w:val="19"/>
        </w:rPr>
        <w:t>логический порочный круг, который усугубляет течение этого гроз</w:t>
      </w:r>
      <w:r>
        <w:rPr>
          <w:color w:val="000000"/>
          <w:szCs w:val="19"/>
        </w:rPr>
        <w:softHyphen/>
      </w:r>
      <w:r>
        <w:rPr>
          <w:color w:val="000000"/>
          <w:spacing w:val="-3"/>
          <w:szCs w:val="19"/>
        </w:rPr>
        <w:t>ного осложнения ИМ. Начинается этот механизм с того, что в резуль</w:t>
      </w:r>
      <w:r>
        <w:rPr>
          <w:color w:val="000000"/>
          <w:spacing w:val="-3"/>
          <w:szCs w:val="19"/>
        </w:rPr>
        <w:softHyphen/>
      </w:r>
      <w:r>
        <w:rPr>
          <w:color w:val="000000"/>
          <w:spacing w:val="-1"/>
          <w:szCs w:val="19"/>
        </w:rPr>
        <w:t>тате развития некроза, особенно обширного и трансмурального, про</w:t>
      </w:r>
      <w:r>
        <w:rPr>
          <w:color w:val="000000"/>
          <w:spacing w:val="-1"/>
          <w:szCs w:val="19"/>
        </w:rPr>
        <w:softHyphen/>
        <w:t xml:space="preserve">исходит резкое снижение систолической и диастолической функции </w:t>
      </w:r>
      <w:r>
        <w:rPr>
          <w:color w:val="000000"/>
          <w:szCs w:val="19"/>
        </w:rPr>
        <w:t>миокарда левого желудочка. Выраженное падение ударного объема приводит, в конечном счете, к снижению давления в аорте и умень</w:t>
      </w:r>
      <w:r>
        <w:rPr>
          <w:color w:val="000000"/>
          <w:szCs w:val="19"/>
        </w:rPr>
        <w:softHyphen/>
      </w:r>
      <w:r>
        <w:rPr>
          <w:color w:val="000000"/>
          <w:spacing w:val="3"/>
          <w:szCs w:val="19"/>
        </w:rPr>
        <w:t xml:space="preserve">шению коронарного перфузионного давления и, следовательно, к </w:t>
      </w:r>
      <w:r>
        <w:rPr>
          <w:color w:val="000000"/>
          <w:spacing w:val="-1"/>
          <w:szCs w:val="19"/>
        </w:rPr>
        <w:t>уменьшению коронарного кровотока. В свою очередь, снижение ко</w:t>
      </w:r>
      <w:r>
        <w:rPr>
          <w:color w:val="000000"/>
          <w:spacing w:val="-1"/>
          <w:szCs w:val="19"/>
        </w:rPr>
        <w:softHyphen/>
      </w:r>
      <w:r>
        <w:rPr>
          <w:color w:val="000000"/>
          <w:spacing w:val="-2"/>
          <w:szCs w:val="19"/>
        </w:rPr>
        <w:t xml:space="preserve">ронарного кровотока усугубляет ишемию миокарда и тем самым еще </w:t>
      </w:r>
      <w:r>
        <w:rPr>
          <w:color w:val="000000"/>
          <w:spacing w:val="-3"/>
          <w:szCs w:val="19"/>
        </w:rPr>
        <w:t>больше нарушает систолическую и диастолическую функции миокар</w:t>
      </w:r>
      <w:r>
        <w:rPr>
          <w:color w:val="000000"/>
          <w:spacing w:val="-3"/>
          <w:szCs w:val="19"/>
        </w:rPr>
        <w:softHyphen/>
      </w:r>
      <w:r>
        <w:rPr>
          <w:color w:val="000000"/>
          <w:spacing w:val="-2"/>
          <w:szCs w:val="19"/>
        </w:rPr>
        <w:t xml:space="preserve">да. Неспособность левого желудочка к опорожнению также приводит </w:t>
      </w:r>
      <w:r>
        <w:rPr>
          <w:color w:val="000000"/>
          <w:spacing w:val="1"/>
          <w:szCs w:val="19"/>
        </w:rPr>
        <w:t xml:space="preserve">к увеличению преднагрузки. Под преднагрузкой понимают степень </w:t>
      </w:r>
      <w:r>
        <w:rPr>
          <w:color w:val="000000"/>
          <w:szCs w:val="19"/>
        </w:rPr>
        <w:t>растяжения сердца во время диастолы, она зависит от величины ве</w:t>
      </w:r>
      <w:r>
        <w:rPr>
          <w:color w:val="000000"/>
          <w:szCs w:val="19"/>
        </w:rPr>
        <w:softHyphen/>
      </w:r>
      <w:r>
        <w:rPr>
          <w:color w:val="000000"/>
          <w:spacing w:val="-1"/>
          <w:szCs w:val="19"/>
        </w:rPr>
        <w:t>нозного притока крови к сердцу и растяжимости миокарда. Увеличе</w:t>
      </w:r>
      <w:r>
        <w:rPr>
          <w:color w:val="000000"/>
          <w:spacing w:val="-1"/>
          <w:szCs w:val="19"/>
        </w:rPr>
        <w:softHyphen/>
      </w:r>
      <w:r>
        <w:rPr>
          <w:color w:val="000000"/>
          <w:spacing w:val="-3"/>
          <w:szCs w:val="19"/>
        </w:rPr>
        <w:t>ние преднагрузки сопровождается расширением неповрежденного хо</w:t>
      </w:r>
      <w:r>
        <w:rPr>
          <w:color w:val="000000"/>
          <w:spacing w:val="-3"/>
          <w:szCs w:val="19"/>
        </w:rPr>
        <w:softHyphen/>
      </w:r>
      <w:r>
        <w:rPr>
          <w:color w:val="000000"/>
          <w:spacing w:val="-2"/>
          <w:szCs w:val="19"/>
        </w:rPr>
        <w:t xml:space="preserve">рошо перфузируемого миокарда, что в свою очередь в соответствии с механизмом Франка-Старлинга, ведет к увеличению силы сердечных </w:t>
      </w:r>
      <w:r>
        <w:rPr>
          <w:color w:val="000000"/>
          <w:spacing w:val="-1"/>
          <w:szCs w:val="19"/>
        </w:rPr>
        <w:t>сокращений. Этот компенсаторный механизм восстанавливает удар</w:t>
      </w:r>
      <w:r>
        <w:rPr>
          <w:color w:val="000000"/>
          <w:spacing w:val="-1"/>
          <w:szCs w:val="19"/>
        </w:rPr>
        <w:softHyphen/>
      </w:r>
      <w:r>
        <w:rPr>
          <w:color w:val="000000"/>
          <w:spacing w:val="-3"/>
          <w:szCs w:val="19"/>
        </w:rPr>
        <w:t>ный объем, но фракция выброса — показатель глобальной сократимо</w:t>
      </w:r>
      <w:r>
        <w:rPr>
          <w:color w:val="000000"/>
          <w:spacing w:val="-3"/>
          <w:szCs w:val="19"/>
        </w:rPr>
        <w:softHyphen/>
      </w:r>
      <w:r>
        <w:rPr>
          <w:color w:val="000000"/>
          <w:spacing w:val="-4"/>
          <w:szCs w:val="19"/>
        </w:rPr>
        <w:t>сти миокарда — снижается в связи с ростом конечного диастолическо</w:t>
      </w:r>
      <w:r>
        <w:rPr>
          <w:color w:val="000000"/>
          <w:spacing w:val="2"/>
          <w:szCs w:val="19"/>
        </w:rPr>
        <w:t xml:space="preserve">го объема. Наряду с этим дилатация левого желудочка приводит к </w:t>
      </w:r>
      <w:r>
        <w:rPr>
          <w:color w:val="000000"/>
          <w:spacing w:val="1"/>
          <w:szCs w:val="19"/>
        </w:rPr>
        <w:t xml:space="preserve">повышению постнагрузки — т.е. степени напряжения миокарда во </w:t>
      </w:r>
      <w:r>
        <w:rPr>
          <w:color w:val="000000"/>
          <w:spacing w:val="-1"/>
          <w:szCs w:val="19"/>
        </w:rPr>
        <w:t xml:space="preserve">время систолы в соответствии с законом Лапласа. Этот закон гласит, </w:t>
      </w:r>
      <w:r>
        <w:rPr>
          <w:color w:val="000000"/>
          <w:spacing w:val="1"/>
          <w:szCs w:val="19"/>
        </w:rPr>
        <w:t xml:space="preserve">что напряжение волокон миокарда равно произведению давления в </w:t>
      </w:r>
      <w:r>
        <w:rPr>
          <w:color w:val="000000"/>
          <w:spacing w:val="-4"/>
          <w:szCs w:val="19"/>
        </w:rPr>
        <w:t>полости желудочка на радиус желудочка, деленному на толщину стен</w:t>
      </w:r>
      <w:r>
        <w:rPr>
          <w:color w:val="000000"/>
          <w:spacing w:val="-4"/>
          <w:szCs w:val="19"/>
        </w:rPr>
        <w:softHyphen/>
      </w:r>
      <w:r>
        <w:rPr>
          <w:color w:val="000000"/>
          <w:spacing w:val="-3"/>
          <w:szCs w:val="19"/>
        </w:rPr>
        <w:t>ки желудочка. Таким образом, при одном и том же аортальном давле</w:t>
      </w:r>
      <w:r>
        <w:rPr>
          <w:color w:val="000000"/>
          <w:spacing w:val="-3"/>
          <w:szCs w:val="19"/>
        </w:rPr>
        <w:softHyphen/>
      </w:r>
      <w:r>
        <w:rPr>
          <w:color w:val="000000"/>
          <w:spacing w:val="-1"/>
          <w:szCs w:val="19"/>
        </w:rPr>
        <w:t>нии постнагрузка, которую испытывает дилатированный желудочек, выше, чем при нормальных размерах желудочка (</w:t>
      </w:r>
      <w:r>
        <w:rPr>
          <w:color w:val="000000"/>
          <w:spacing w:val="-1"/>
          <w:szCs w:val="19"/>
          <w:lang w:val="en-US"/>
        </w:rPr>
        <w:t>Braunwald</w:t>
      </w:r>
      <w:r>
        <w:rPr>
          <w:color w:val="000000"/>
          <w:spacing w:val="-1"/>
          <w:szCs w:val="19"/>
        </w:rPr>
        <w:t>, 2001).</w:t>
      </w:r>
    </w:p>
    <w:p w:rsidR="00371987" w:rsidRDefault="00371987">
      <w:pPr>
        <w:widowControl w:val="0"/>
        <w:shd w:val="clear" w:color="auto" w:fill="FFFFFF"/>
        <w:ind w:right="29" w:firstLine="720"/>
        <w:jc w:val="both"/>
      </w:pPr>
      <w:r>
        <w:rPr>
          <w:color w:val="000000"/>
          <w:spacing w:val="-1"/>
          <w:szCs w:val="19"/>
        </w:rPr>
        <w:t xml:space="preserve">    Однако величина постнагрузки определяется не только размера</w:t>
      </w:r>
      <w:r>
        <w:rPr>
          <w:color w:val="000000"/>
          <w:spacing w:val="-1"/>
          <w:szCs w:val="19"/>
        </w:rPr>
        <w:softHyphen/>
      </w:r>
      <w:r>
        <w:rPr>
          <w:color w:val="000000"/>
          <w:spacing w:val="-2"/>
          <w:szCs w:val="19"/>
        </w:rPr>
        <w:t>ми левого желудочка (в данном случае степенью его дилатации), но и системным сосудистым сопротивлением. Снижение сердечного выб</w:t>
      </w:r>
      <w:r>
        <w:rPr>
          <w:color w:val="000000"/>
          <w:spacing w:val="-2"/>
          <w:szCs w:val="19"/>
        </w:rPr>
        <w:softHyphen/>
      </w:r>
      <w:r>
        <w:rPr>
          <w:color w:val="000000"/>
          <w:szCs w:val="19"/>
        </w:rPr>
        <w:t>роса при кардиогенном шоке приводит к компенсаторному перифе</w:t>
      </w:r>
      <w:r>
        <w:rPr>
          <w:color w:val="000000"/>
          <w:szCs w:val="19"/>
        </w:rPr>
        <w:softHyphen/>
      </w:r>
      <w:r>
        <w:rPr>
          <w:color w:val="000000"/>
          <w:spacing w:val="-2"/>
          <w:szCs w:val="19"/>
        </w:rPr>
        <w:t>рическому вазоспазму, в развитии которого принимают участие сим</w:t>
      </w:r>
      <w:r>
        <w:rPr>
          <w:color w:val="000000"/>
          <w:spacing w:val="-1"/>
          <w:szCs w:val="19"/>
        </w:rPr>
        <w:t>патоадреналовая система, эндотелиальные вазоконстрикторные фак</w:t>
      </w:r>
      <w:r>
        <w:rPr>
          <w:color w:val="000000"/>
          <w:spacing w:val="-1"/>
          <w:szCs w:val="19"/>
        </w:rPr>
        <w:softHyphen/>
      </w:r>
      <w:r>
        <w:rPr>
          <w:color w:val="000000"/>
          <w:szCs w:val="19"/>
        </w:rPr>
        <w:t xml:space="preserve">торы, </w:t>
      </w:r>
      <w:r>
        <w:rPr>
          <w:color w:val="000000"/>
          <w:spacing w:val="-2"/>
          <w:szCs w:val="19"/>
        </w:rPr>
        <w:t>система ренин-ангиотензин-</w:t>
      </w:r>
      <w:r>
        <w:rPr>
          <w:color w:val="000000"/>
          <w:spacing w:val="-2"/>
          <w:szCs w:val="19"/>
          <w:lang w:val="en-US"/>
        </w:rPr>
        <w:t>II</w:t>
      </w:r>
      <w:r>
        <w:rPr>
          <w:color w:val="000000"/>
          <w:spacing w:val="-2"/>
          <w:szCs w:val="19"/>
        </w:rPr>
        <w:t>. Повышение системного периферичес</w:t>
      </w:r>
      <w:r>
        <w:rPr>
          <w:color w:val="000000"/>
          <w:spacing w:val="-2"/>
          <w:szCs w:val="19"/>
        </w:rPr>
        <w:softHyphen/>
      </w:r>
      <w:r>
        <w:rPr>
          <w:color w:val="000000"/>
          <w:spacing w:val="-1"/>
          <w:szCs w:val="19"/>
        </w:rPr>
        <w:t>кого сопротивления направлено на повышение артериального давле</w:t>
      </w:r>
      <w:r>
        <w:rPr>
          <w:color w:val="000000"/>
          <w:spacing w:val="-1"/>
          <w:szCs w:val="19"/>
        </w:rPr>
        <w:softHyphen/>
        <w:t xml:space="preserve">ния и улучшение кровоснабжения жизненно важных органов, но оно  </w:t>
      </w:r>
      <w:r>
        <w:rPr>
          <w:color w:val="000000"/>
          <w:spacing w:val="-4"/>
        </w:rPr>
        <w:t xml:space="preserve">значительно увеличивает постнагрузку, что в свою очередь ведет к </w:t>
      </w:r>
      <w:r>
        <w:rPr>
          <w:color w:val="000000"/>
          <w:spacing w:val="-5"/>
        </w:rPr>
        <w:t>повышению потребности миокарда в кислороде, усугублению ише</w:t>
      </w:r>
      <w:r>
        <w:rPr>
          <w:color w:val="000000"/>
          <w:spacing w:val="-6"/>
        </w:rPr>
        <w:t>мии и дальнейшему снижению сократительной способности миокар</w:t>
      </w:r>
      <w:r>
        <w:rPr>
          <w:color w:val="000000"/>
          <w:spacing w:val="-6"/>
        </w:rPr>
        <w:softHyphen/>
      </w:r>
      <w:r>
        <w:rPr>
          <w:color w:val="000000"/>
          <w:spacing w:val="-7"/>
        </w:rPr>
        <w:t>да и увеличению конечного диастолического объема левого желудоч</w:t>
      </w:r>
      <w:r>
        <w:rPr>
          <w:color w:val="000000"/>
          <w:spacing w:val="-7"/>
        </w:rPr>
        <w:softHyphen/>
      </w:r>
      <w:r>
        <w:rPr>
          <w:color w:val="000000"/>
          <w:spacing w:val="-8"/>
        </w:rPr>
        <w:t>ка. Последнее обстоятельство способствует увеличению легочного за</w:t>
      </w:r>
      <w:r>
        <w:rPr>
          <w:color w:val="000000"/>
          <w:spacing w:val="-8"/>
        </w:rPr>
        <w:softHyphen/>
      </w:r>
      <w:r>
        <w:rPr>
          <w:color w:val="000000"/>
          <w:spacing w:val="-9"/>
        </w:rPr>
        <w:t xml:space="preserve">стоя и, следовательно, гипоксии, которая усугубляет ишемию миокарда </w:t>
      </w:r>
      <w:r>
        <w:rPr>
          <w:color w:val="000000"/>
          <w:spacing w:val="-6"/>
        </w:rPr>
        <w:t>и снижение его сократительной способности. Далее все снова проис</w:t>
      </w:r>
      <w:r>
        <w:rPr>
          <w:color w:val="000000"/>
          <w:spacing w:val="-6"/>
        </w:rPr>
        <w:softHyphen/>
      </w:r>
      <w:r>
        <w:rPr>
          <w:color w:val="000000"/>
          <w:spacing w:val="-5"/>
        </w:rPr>
        <w:t>ходит так, как было описано выше.</w:t>
      </w:r>
    </w:p>
    <w:p w:rsidR="00371987" w:rsidRDefault="00371987">
      <w:pPr>
        <w:widowControl w:val="0"/>
        <w:shd w:val="clear" w:color="auto" w:fill="FFFFFF"/>
        <w:spacing w:before="122"/>
        <w:ind w:right="403" w:firstLine="720"/>
        <w:jc w:val="center"/>
        <w:rPr>
          <w:i/>
        </w:rPr>
      </w:pPr>
      <w:r>
        <w:rPr>
          <w:bCs/>
          <w:i/>
          <w:color w:val="000000"/>
          <w:spacing w:val="-7"/>
          <w:szCs w:val="19"/>
        </w:rPr>
        <w:t>3. Нарушения в системе микроциркуляции и уменьшение объема циркулирующей крови</w:t>
      </w:r>
    </w:p>
    <w:p w:rsidR="00371987" w:rsidRDefault="00371987">
      <w:pPr>
        <w:widowControl w:val="0"/>
        <w:shd w:val="clear" w:color="auto" w:fill="FFFFFF"/>
        <w:spacing w:before="58"/>
        <w:ind w:firstLine="720"/>
        <w:jc w:val="both"/>
      </w:pPr>
      <w:r>
        <w:rPr>
          <w:color w:val="000000"/>
          <w:spacing w:val="-6"/>
        </w:rPr>
        <w:t>Как указывалось ранее, при истинном кардиогенном шоке возни</w:t>
      </w:r>
      <w:r>
        <w:rPr>
          <w:color w:val="000000"/>
          <w:spacing w:val="-6"/>
        </w:rPr>
        <w:softHyphen/>
        <w:t>кают распространенная вазоконстрикция и увеличение общего пери</w:t>
      </w:r>
      <w:r>
        <w:rPr>
          <w:color w:val="000000"/>
          <w:spacing w:val="-6"/>
        </w:rPr>
        <w:softHyphen/>
        <w:t>ферического сосудистого сопротивления. Эта реакция носит компен</w:t>
      </w:r>
      <w:r>
        <w:rPr>
          <w:color w:val="000000"/>
          <w:spacing w:val="-6"/>
        </w:rPr>
        <w:softHyphen/>
      </w:r>
      <w:r>
        <w:rPr>
          <w:color w:val="000000"/>
          <w:spacing w:val="-9"/>
        </w:rPr>
        <w:t>саторный характер и направлена на поддержание артериального давле</w:t>
      </w:r>
      <w:r>
        <w:rPr>
          <w:color w:val="000000"/>
          <w:spacing w:val="-9"/>
        </w:rPr>
        <w:softHyphen/>
      </w:r>
      <w:r>
        <w:rPr>
          <w:color w:val="000000"/>
          <w:spacing w:val="-6"/>
        </w:rPr>
        <w:t>ния и обеспечение кровотока в жизненно важных органах (головном мозге, почках, печени, миокарде). Однако продолжающаяся вазокон</w:t>
      </w:r>
      <w:r>
        <w:rPr>
          <w:color w:val="000000"/>
          <w:spacing w:val="-6"/>
        </w:rPr>
        <w:softHyphen/>
      </w:r>
      <w:r>
        <w:rPr>
          <w:color w:val="000000"/>
          <w:spacing w:val="-4"/>
        </w:rPr>
        <w:t xml:space="preserve">стрикция приобретает патологическое значение, так как приводит к </w:t>
      </w:r>
      <w:r>
        <w:rPr>
          <w:color w:val="000000"/>
          <w:spacing w:val="-3"/>
        </w:rPr>
        <w:t xml:space="preserve">гипоперфузии тканей и нарушениям в системе микроциркуляции. </w:t>
      </w:r>
      <w:r>
        <w:rPr>
          <w:color w:val="000000"/>
          <w:spacing w:val="-8"/>
        </w:rPr>
        <w:t>Микроциркуляторная система является наибольшей сосудистой емко</w:t>
      </w:r>
      <w:r>
        <w:rPr>
          <w:color w:val="000000"/>
          <w:spacing w:val="-8"/>
        </w:rPr>
        <w:softHyphen/>
      </w:r>
      <w:r>
        <w:rPr>
          <w:color w:val="000000"/>
          <w:spacing w:val="-6"/>
        </w:rPr>
        <w:t xml:space="preserve">стью в организме человека, составляя свыше 90% сосудистого русла. </w:t>
      </w:r>
      <w:r>
        <w:rPr>
          <w:color w:val="000000"/>
          <w:spacing w:val="-5"/>
        </w:rPr>
        <w:t xml:space="preserve">Микроциркуляторные нарушения способствуют развитию тканевой гипоксии. Метаболические продукты тканевой гипоксии вызывают </w:t>
      </w:r>
      <w:r>
        <w:rPr>
          <w:color w:val="000000"/>
          <w:spacing w:val="-8"/>
        </w:rPr>
        <w:t>дилатацию артериол и прекапиллярных сфинктеров, а более резистен</w:t>
      </w:r>
      <w:r>
        <w:rPr>
          <w:color w:val="000000"/>
          <w:spacing w:val="-8"/>
        </w:rPr>
        <w:softHyphen/>
      </w:r>
      <w:r>
        <w:rPr>
          <w:color w:val="000000"/>
          <w:spacing w:val="-9"/>
        </w:rPr>
        <w:t xml:space="preserve">тные к гипоксии венулы остаются спазмированными, в результате чего </w:t>
      </w:r>
      <w:r>
        <w:rPr>
          <w:color w:val="000000"/>
          <w:spacing w:val="-3"/>
        </w:rPr>
        <w:t>кровь депонируется в капиллярной сети, что приводит к уменьше</w:t>
      </w:r>
      <w:r>
        <w:rPr>
          <w:color w:val="000000"/>
          <w:spacing w:val="-3"/>
        </w:rPr>
        <w:softHyphen/>
      </w:r>
      <w:r>
        <w:rPr>
          <w:color w:val="000000"/>
          <w:spacing w:val="-8"/>
        </w:rPr>
        <w:t xml:space="preserve">нию массы циркулирующей крови. Наблюдается также выход жидкой части крови в тканевые интерстициалъные пространства. Уменьшение </w:t>
      </w:r>
      <w:r>
        <w:rPr>
          <w:color w:val="000000"/>
          <w:spacing w:val="-4"/>
        </w:rPr>
        <w:t>венозного возврата крови и количества циркулирующей крови спо</w:t>
      </w:r>
      <w:r>
        <w:rPr>
          <w:color w:val="000000"/>
          <w:spacing w:val="-4"/>
        </w:rPr>
        <w:softHyphen/>
      </w:r>
      <w:r>
        <w:rPr>
          <w:color w:val="000000"/>
          <w:spacing w:val="-7"/>
        </w:rPr>
        <w:t>собствует дальнейшему снижению сердечного выброса и гипоперфу</w:t>
      </w:r>
      <w:r>
        <w:rPr>
          <w:color w:val="000000"/>
          <w:spacing w:val="-7"/>
        </w:rPr>
        <w:softHyphen/>
      </w:r>
      <w:r>
        <w:rPr>
          <w:color w:val="000000"/>
          <w:spacing w:val="-5"/>
        </w:rPr>
        <w:t>зии тканей, еще больше усугубляет периферические микроциркуля-</w:t>
      </w:r>
      <w:r>
        <w:rPr>
          <w:color w:val="000000"/>
          <w:spacing w:val="-2"/>
        </w:rPr>
        <w:t xml:space="preserve">торные нарушения вплоть до полного прекращения кровотока с </w:t>
      </w:r>
      <w:r>
        <w:rPr>
          <w:color w:val="000000"/>
          <w:spacing w:val="-5"/>
        </w:rPr>
        <w:t>развитием полиорганной недостаточности. Кроме того, в микроцир</w:t>
      </w:r>
      <w:r>
        <w:rPr>
          <w:color w:val="000000"/>
          <w:spacing w:val="-8"/>
        </w:rPr>
        <w:t>куляторном русле снижается стабильность форменных элементов кро</w:t>
      </w:r>
      <w:r>
        <w:rPr>
          <w:color w:val="000000"/>
          <w:spacing w:val="-8"/>
        </w:rPr>
        <w:softHyphen/>
      </w:r>
      <w:r>
        <w:rPr>
          <w:color w:val="000000"/>
          <w:spacing w:val="-4"/>
        </w:rPr>
        <w:t>ви, развивается внутрисосудистая агрегация тромбоцитов и эритро</w:t>
      </w:r>
      <w:r>
        <w:rPr>
          <w:color w:val="000000"/>
          <w:spacing w:val="-4"/>
        </w:rPr>
        <w:softHyphen/>
      </w:r>
      <w:r>
        <w:rPr>
          <w:color w:val="000000"/>
          <w:spacing w:val="-5"/>
        </w:rPr>
        <w:t xml:space="preserve">цитов, повышается вязкость крови, возникают микротромбозы. Эти </w:t>
      </w:r>
      <w:r>
        <w:rPr>
          <w:color w:val="000000"/>
          <w:spacing w:val="-7"/>
        </w:rPr>
        <w:t>явления усугубляют тканевую гипоксию. Таким образом, можно счи</w:t>
      </w:r>
      <w:r>
        <w:rPr>
          <w:color w:val="000000"/>
          <w:spacing w:val="-7"/>
        </w:rPr>
        <w:softHyphen/>
      </w:r>
      <w:r>
        <w:rPr>
          <w:color w:val="000000"/>
          <w:spacing w:val="-6"/>
        </w:rPr>
        <w:t>тать, что и на уровне системы микроциркуляции развивается своеоб</w:t>
      </w:r>
      <w:r>
        <w:rPr>
          <w:color w:val="000000"/>
          <w:spacing w:val="-6"/>
        </w:rPr>
        <w:softHyphen/>
      </w:r>
      <w:r>
        <w:rPr>
          <w:color w:val="000000"/>
          <w:spacing w:val="-5"/>
        </w:rPr>
        <w:t>разный патофизиологический порочный круг.</w:t>
      </w:r>
    </w:p>
    <w:p w:rsidR="00371987" w:rsidRDefault="00371987">
      <w:pPr>
        <w:widowControl w:val="0"/>
        <w:shd w:val="clear" w:color="auto" w:fill="FFFFFF"/>
        <w:spacing w:before="108"/>
        <w:ind w:firstLine="720"/>
        <w:jc w:val="center"/>
        <w:rPr>
          <w:u w:val="single"/>
        </w:rPr>
      </w:pPr>
      <w:r>
        <w:rPr>
          <w:bCs/>
          <w:i/>
          <w:iCs/>
          <w:color w:val="000000"/>
          <w:spacing w:val="-2"/>
          <w:szCs w:val="21"/>
          <w:u w:val="single"/>
        </w:rPr>
        <w:t>Патогенез ареактивной формы кардиогенного шока</w:t>
      </w:r>
    </w:p>
    <w:p w:rsidR="00371987" w:rsidRDefault="00371987">
      <w:pPr>
        <w:widowControl w:val="0"/>
        <w:shd w:val="clear" w:color="auto" w:fill="FFFFFF"/>
        <w:spacing w:before="43"/>
        <w:ind w:firstLine="720"/>
        <w:jc w:val="both"/>
        <w:rPr>
          <w:color w:val="000000"/>
          <w:spacing w:val="-4"/>
        </w:rPr>
      </w:pPr>
      <w:r>
        <w:rPr>
          <w:color w:val="000000"/>
          <w:spacing w:val="-2"/>
        </w:rPr>
        <w:t>Аналогичен патогенезу истинного кардиогенного шока, но па</w:t>
      </w:r>
      <w:r>
        <w:rPr>
          <w:color w:val="000000"/>
          <w:spacing w:val="-2"/>
        </w:rPr>
        <w:softHyphen/>
      </w:r>
      <w:r>
        <w:rPr>
          <w:color w:val="000000"/>
          <w:spacing w:val="-3"/>
        </w:rPr>
        <w:t xml:space="preserve">тогенетические факторы значительно более выражены, действуют </w:t>
      </w:r>
      <w:r>
        <w:rPr>
          <w:color w:val="000000"/>
          <w:spacing w:val="-5"/>
        </w:rPr>
        <w:t>продолжительнее, и шок ареактивен по отношению к лечебным ме</w:t>
      </w:r>
      <w:r>
        <w:rPr>
          <w:color w:val="000000"/>
          <w:spacing w:val="-5"/>
        </w:rPr>
        <w:softHyphen/>
      </w:r>
      <w:r>
        <w:rPr>
          <w:color w:val="000000"/>
          <w:spacing w:val="-4"/>
        </w:rPr>
        <w:t>роприятиям.</w:t>
      </w:r>
    </w:p>
    <w:p w:rsidR="00371987" w:rsidRDefault="00371987">
      <w:pPr>
        <w:widowControl w:val="0"/>
        <w:shd w:val="clear" w:color="auto" w:fill="FFFFFF"/>
        <w:spacing w:before="151"/>
        <w:ind w:firstLine="720"/>
        <w:jc w:val="center"/>
        <w:rPr>
          <w:i/>
          <w:u w:val="single"/>
        </w:rPr>
      </w:pPr>
      <w:r>
        <w:rPr>
          <w:bCs/>
          <w:i/>
          <w:iCs/>
          <w:color w:val="000000"/>
          <w:spacing w:val="-2"/>
          <w:szCs w:val="21"/>
          <w:u w:val="single"/>
        </w:rPr>
        <w:t>Патогенез аритмической формы кардиогенного шока</w:t>
      </w:r>
    </w:p>
    <w:p w:rsidR="00371987" w:rsidRDefault="00371987">
      <w:pPr>
        <w:widowControl w:val="0"/>
        <w:shd w:val="clear" w:color="auto" w:fill="FFFFFF"/>
        <w:spacing w:before="14"/>
        <w:ind w:firstLine="720"/>
        <w:jc w:val="both"/>
        <w:rPr>
          <w:color w:val="000000"/>
          <w:szCs w:val="19"/>
        </w:rPr>
      </w:pPr>
      <w:r>
        <w:rPr>
          <w:color w:val="000000"/>
          <w:spacing w:val="-3"/>
          <w:szCs w:val="19"/>
        </w:rPr>
        <w:t xml:space="preserve">Аритмическая форма кардиогенного шока обусловлена чаще всего </w:t>
      </w:r>
      <w:r>
        <w:rPr>
          <w:color w:val="000000"/>
          <w:spacing w:val="-1"/>
          <w:szCs w:val="19"/>
        </w:rPr>
        <w:t>пароксизмальгой желудочковой тахикардией, пароксизмом трепета</w:t>
      </w:r>
      <w:r>
        <w:rPr>
          <w:color w:val="000000"/>
          <w:spacing w:val="-1"/>
          <w:szCs w:val="19"/>
        </w:rPr>
        <w:softHyphen/>
      </w:r>
      <w:r>
        <w:rPr>
          <w:color w:val="000000"/>
          <w:spacing w:val="-2"/>
          <w:szCs w:val="19"/>
        </w:rPr>
        <w:t>ния предсердия или дистальным типом полной атриовентрикулярной блокады. Соответственно можно различать тахисистолический и бра</w:t>
      </w:r>
      <w:r>
        <w:rPr>
          <w:color w:val="000000"/>
          <w:spacing w:val="-4"/>
          <w:szCs w:val="19"/>
        </w:rPr>
        <w:t xml:space="preserve">дисистолический варианты аритмической формы кардиогенного шока. </w:t>
      </w:r>
      <w:r>
        <w:rPr>
          <w:color w:val="000000"/>
          <w:spacing w:val="-1"/>
          <w:szCs w:val="19"/>
        </w:rPr>
        <w:t>Развитие аритмического кардиогенного шока обусловлено уменьше</w:t>
      </w:r>
      <w:r>
        <w:rPr>
          <w:color w:val="000000"/>
          <w:spacing w:val="-1"/>
          <w:szCs w:val="19"/>
        </w:rPr>
        <w:softHyphen/>
      </w:r>
      <w:r>
        <w:rPr>
          <w:color w:val="000000"/>
          <w:spacing w:val="-2"/>
          <w:szCs w:val="19"/>
        </w:rPr>
        <w:t>нием ударного объема и сердечного выброса (минутного объема кро</w:t>
      </w:r>
      <w:r>
        <w:rPr>
          <w:color w:val="000000"/>
          <w:spacing w:val="-2"/>
          <w:szCs w:val="19"/>
        </w:rPr>
        <w:softHyphen/>
        <w:t>ви) при названных аритмиях и атриовентрикулярной блокаде с после</w:t>
      </w:r>
      <w:r>
        <w:rPr>
          <w:color w:val="000000"/>
          <w:spacing w:val="-2"/>
          <w:szCs w:val="19"/>
        </w:rPr>
        <w:softHyphen/>
      </w:r>
      <w:r>
        <w:rPr>
          <w:color w:val="000000"/>
          <w:szCs w:val="19"/>
        </w:rPr>
        <w:t>дующим включением вышеуказанных патофизиологических пороч</w:t>
      </w:r>
      <w:r>
        <w:rPr>
          <w:color w:val="000000"/>
          <w:szCs w:val="19"/>
        </w:rPr>
        <w:softHyphen/>
        <w:t xml:space="preserve">ных кругов. </w:t>
      </w:r>
    </w:p>
    <w:p w:rsidR="00371987" w:rsidRDefault="00371987">
      <w:pPr>
        <w:widowControl w:val="0"/>
        <w:shd w:val="clear" w:color="auto" w:fill="FFFFFF"/>
        <w:spacing w:before="14"/>
        <w:ind w:firstLine="720"/>
        <w:jc w:val="center"/>
        <w:rPr>
          <w:u w:val="single"/>
        </w:rPr>
      </w:pPr>
      <w:r>
        <w:rPr>
          <w:bCs/>
          <w:i/>
          <w:iCs/>
          <w:color w:val="000000"/>
          <w:spacing w:val="-1"/>
          <w:szCs w:val="21"/>
          <w:u w:val="single"/>
        </w:rPr>
        <w:t>Патогенез шока из-за разрывов миокарда</w:t>
      </w:r>
    </w:p>
    <w:p w:rsidR="00371987" w:rsidRDefault="00371987">
      <w:pPr>
        <w:widowControl w:val="0"/>
        <w:shd w:val="clear" w:color="auto" w:fill="FFFFFF"/>
        <w:spacing w:before="29"/>
        <w:ind w:right="7" w:firstLine="720"/>
        <w:jc w:val="both"/>
      </w:pPr>
      <w:r>
        <w:rPr>
          <w:color w:val="000000"/>
          <w:spacing w:val="-4"/>
        </w:rPr>
        <w:t>При ИМ могут быть внутренние и наружные разрывы миокарда</w:t>
      </w:r>
      <w:r>
        <w:rPr>
          <w:color w:val="000000"/>
          <w:spacing w:val="-8"/>
        </w:rPr>
        <w:t>. Основными патогенетическими факто</w:t>
      </w:r>
      <w:r>
        <w:rPr>
          <w:color w:val="000000"/>
          <w:spacing w:val="-8"/>
        </w:rPr>
        <w:softHyphen/>
      </w:r>
      <w:r>
        <w:rPr>
          <w:color w:val="000000"/>
          <w:spacing w:val="-5"/>
        </w:rPr>
        <w:t>рами шока, обусловленного разрывом миокарда, являются:</w:t>
      </w:r>
    </w:p>
    <w:p w:rsidR="00371987" w:rsidRDefault="00371987">
      <w:pPr>
        <w:widowControl w:val="0"/>
        <w:numPr>
          <w:ilvl w:val="0"/>
          <w:numId w:val="1"/>
        </w:numPr>
        <w:shd w:val="clear" w:color="auto" w:fill="FFFFFF"/>
        <w:tabs>
          <w:tab w:val="left" w:pos="281"/>
        </w:tabs>
        <w:ind w:firstLine="720"/>
        <w:rPr>
          <w:color w:val="000000"/>
          <w:szCs w:val="19"/>
        </w:rPr>
      </w:pPr>
      <w:r>
        <w:rPr>
          <w:color w:val="000000"/>
          <w:spacing w:val="-2"/>
          <w:szCs w:val="19"/>
        </w:rPr>
        <w:t>резко выраженное рефлекторное падение артериального давления</w:t>
      </w:r>
      <w:r>
        <w:rPr>
          <w:color w:val="000000"/>
          <w:spacing w:val="-2"/>
          <w:szCs w:val="19"/>
        </w:rPr>
        <w:br/>
      </w:r>
      <w:r>
        <w:rPr>
          <w:color w:val="000000"/>
          <w:spacing w:val="-3"/>
          <w:szCs w:val="19"/>
        </w:rPr>
        <w:t>(коллапс) вследствие раздражения рецепторов перикарда изливаю</w:t>
      </w:r>
      <w:r>
        <w:rPr>
          <w:color w:val="000000"/>
          <w:spacing w:val="-3"/>
          <w:szCs w:val="19"/>
        </w:rPr>
        <w:softHyphen/>
      </w:r>
      <w:r>
        <w:rPr>
          <w:color w:val="000000"/>
          <w:szCs w:val="19"/>
        </w:rPr>
        <w:t>щейся кровью;</w:t>
      </w:r>
    </w:p>
    <w:p w:rsidR="00371987" w:rsidRDefault="00371987">
      <w:pPr>
        <w:widowControl w:val="0"/>
        <w:numPr>
          <w:ilvl w:val="0"/>
          <w:numId w:val="1"/>
        </w:numPr>
        <w:shd w:val="clear" w:color="auto" w:fill="FFFFFF"/>
        <w:tabs>
          <w:tab w:val="left" w:pos="281"/>
        </w:tabs>
        <w:ind w:firstLine="720"/>
        <w:rPr>
          <w:color w:val="000000"/>
          <w:szCs w:val="19"/>
        </w:rPr>
      </w:pPr>
      <w:r>
        <w:rPr>
          <w:color w:val="000000"/>
          <w:spacing w:val="-3"/>
          <w:szCs w:val="19"/>
        </w:rPr>
        <w:t>механическое препятствие к сокращению сердца в виде тампонады</w:t>
      </w:r>
      <w:r>
        <w:rPr>
          <w:color w:val="000000"/>
          <w:spacing w:val="-3"/>
          <w:szCs w:val="19"/>
        </w:rPr>
        <w:br/>
      </w:r>
      <w:r>
        <w:rPr>
          <w:color w:val="000000"/>
          <w:spacing w:val="-1"/>
          <w:szCs w:val="19"/>
        </w:rPr>
        <w:t>сердца (при наружном разрыве);</w:t>
      </w:r>
    </w:p>
    <w:p w:rsidR="00371987" w:rsidRDefault="00371987">
      <w:pPr>
        <w:widowControl w:val="0"/>
        <w:numPr>
          <w:ilvl w:val="0"/>
          <w:numId w:val="1"/>
        </w:numPr>
        <w:shd w:val="clear" w:color="auto" w:fill="FFFFFF"/>
        <w:tabs>
          <w:tab w:val="left" w:pos="281"/>
        </w:tabs>
        <w:ind w:firstLine="720"/>
        <w:rPr>
          <w:color w:val="000000"/>
          <w:szCs w:val="19"/>
        </w:rPr>
      </w:pPr>
      <w:r>
        <w:rPr>
          <w:color w:val="000000"/>
          <w:spacing w:val="-1"/>
          <w:szCs w:val="19"/>
        </w:rPr>
        <w:t>резко выраженная перегрузка определенных отделов сердца (при</w:t>
      </w:r>
      <w:r>
        <w:rPr>
          <w:color w:val="000000"/>
          <w:spacing w:val="-1"/>
          <w:szCs w:val="19"/>
        </w:rPr>
        <w:br/>
        <w:t>внутренних разрывах миокарда);</w:t>
      </w:r>
    </w:p>
    <w:p w:rsidR="00371987" w:rsidRDefault="00371987">
      <w:pPr>
        <w:widowControl w:val="0"/>
        <w:numPr>
          <w:ilvl w:val="0"/>
          <w:numId w:val="1"/>
        </w:numPr>
        <w:shd w:val="clear" w:color="auto" w:fill="FFFFFF"/>
        <w:tabs>
          <w:tab w:val="left" w:pos="281"/>
        </w:tabs>
        <w:ind w:firstLine="720"/>
        <w:rPr>
          <w:color w:val="000000"/>
        </w:rPr>
      </w:pPr>
      <w:r>
        <w:rPr>
          <w:color w:val="000000"/>
          <w:spacing w:val="-5"/>
        </w:rPr>
        <w:t>падение сократительной функции миокарда.</w:t>
      </w:r>
    </w:p>
    <w:p w:rsidR="00371987" w:rsidRDefault="00371987">
      <w:pPr>
        <w:widowControl w:val="0"/>
        <w:shd w:val="clear" w:color="auto" w:fill="FFFFFF"/>
        <w:spacing w:before="79"/>
        <w:ind w:firstLine="720"/>
        <w:jc w:val="center"/>
        <w:rPr>
          <w:b/>
          <w:i/>
          <w:sz w:val="28"/>
          <w:szCs w:val="28"/>
          <w:u w:val="single"/>
        </w:rPr>
      </w:pPr>
      <w:r>
        <w:rPr>
          <w:b/>
          <w:bCs/>
          <w:i/>
          <w:color w:val="000000"/>
          <w:spacing w:val="-6"/>
          <w:sz w:val="28"/>
          <w:szCs w:val="28"/>
          <w:u w:val="single"/>
        </w:rPr>
        <w:t>Клиническая картина истинного кардиогенного шока</w:t>
      </w:r>
    </w:p>
    <w:p w:rsidR="00371987" w:rsidRDefault="00371987">
      <w:pPr>
        <w:widowControl w:val="0"/>
        <w:shd w:val="clear" w:color="auto" w:fill="FFFFFF"/>
        <w:spacing w:before="50"/>
        <w:ind w:right="7" w:firstLine="720"/>
        <w:jc w:val="both"/>
      </w:pPr>
      <w:r>
        <w:rPr>
          <w:color w:val="000000"/>
          <w:spacing w:val="2"/>
          <w:szCs w:val="19"/>
        </w:rPr>
        <w:t xml:space="preserve">Истинный кардиогенный шок развивается обычно у больных с </w:t>
      </w:r>
      <w:r>
        <w:rPr>
          <w:color w:val="000000"/>
          <w:szCs w:val="19"/>
        </w:rPr>
        <w:t xml:space="preserve">обширным трансмуральным ИМ передней стенки левого желудочка </w:t>
      </w:r>
      <w:r>
        <w:rPr>
          <w:color w:val="000000"/>
          <w:spacing w:val="-2"/>
          <w:szCs w:val="19"/>
        </w:rPr>
        <w:t>(часто при этом наблюдается тромбоз двух или трех коронарных ар</w:t>
      </w:r>
      <w:r>
        <w:rPr>
          <w:color w:val="000000"/>
          <w:spacing w:val="-2"/>
          <w:szCs w:val="19"/>
        </w:rPr>
        <w:softHyphen/>
      </w:r>
      <w:r>
        <w:rPr>
          <w:color w:val="000000"/>
          <w:spacing w:val="2"/>
          <w:szCs w:val="19"/>
        </w:rPr>
        <w:t xml:space="preserve">терий). Возможно развитие кардиогенного шока и при обширных </w:t>
      </w:r>
      <w:r>
        <w:rPr>
          <w:color w:val="000000"/>
          <w:spacing w:val="-3"/>
          <w:szCs w:val="19"/>
        </w:rPr>
        <w:t>трансмуральных инфарктах задней стенки, особенно при одновремен</w:t>
      </w:r>
      <w:r>
        <w:rPr>
          <w:color w:val="000000"/>
          <w:spacing w:val="-3"/>
          <w:szCs w:val="19"/>
        </w:rPr>
        <w:softHyphen/>
      </w:r>
      <w:r>
        <w:rPr>
          <w:color w:val="000000"/>
          <w:spacing w:val="-2"/>
          <w:szCs w:val="19"/>
        </w:rPr>
        <w:t>ном распространении некроза на миокард правого желудочка. Карди</w:t>
      </w:r>
      <w:r>
        <w:rPr>
          <w:color w:val="000000"/>
          <w:spacing w:val="-2"/>
          <w:szCs w:val="19"/>
        </w:rPr>
        <w:softHyphen/>
      </w:r>
      <w:r>
        <w:rPr>
          <w:color w:val="000000"/>
          <w:spacing w:val="1"/>
          <w:szCs w:val="19"/>
        </w:rPr>
        <w:t xml:space="preserve">огенный шок нередко осложняет течение повторных ИМ, особенно </w:t>
      </w:r>
      <w:r>
        <w:rPr>
          <w:color w:val="000000"/>
          <w:spacing w:val="-2"/>
          <w:szCs w:val="19"/>
        </w:rPr>
        <w:t xml:space="preserve">сопровождающихся нарушениями сердечного ритма и проводимости, </w:t>
      </w:r>
      <w:r>
        <w:rPr>
          <w:color w:val="000000"/>
          <w:spacing w:val="1"/>
          <w:szCs w:val="19"/>
        </w:rPr>
        <w:t xml:space="preserve">или при наличии симптомов недостаточности кровообращения еще </w:t>
      </w:r>
      <w:r>
        <w:rPr>
          <w:color w:val="000000"/>
          <w:spacing w:val="2"/>
          <w:szCs w:val="19"/>
        </w:rPr>
        <w:t>до развития ИМ.</w:t>
      </w:r>
    </w:p>
    <w:p w:rsidR="00371987" w:rsidRDefault="00371987">
      <w:pPr>
        <w:widowControl w:val="0"/>
        <w:shd w:val="clear" w:color="auto" w:fill="FFFFFF"/>
        <w:ind w:right="7" w:firstLine="720"/>
        <w:jc w:val="both"/>
        <w:rPr>
          <w:color w:val="000000"/>
          <w:spacing w:val="-3"/>
          <w:szCs w:val="19"/>
        </w:rPr>
      </w:pPr>
      <w:r>
        <w:rPr>
          <w:color w:val="000000"/>
          <w:spacing w:val="-1"/>
          <w:szCs w:val="19"/>
        </w:rPr>
        <w:t>Клиническая картина кардиогенного шока отражает выраженные нарушения кровоснабжения всех органов, в первую очередь жизнен</w:t>
      </w:r>
      <w:r>
        <w:rPr>
          <w:color w:val="000000"/>
          <w:spacing w:val="-1"/>
          <w:szCs w:val="19"/>
        </w:rPr>
        <w:softHyphen/>
      </w:r>
      <w:r>
        <w:rPr>
          <w:color w:val="000000"/>
          <w:szCs w:val="19"/>
        </w:rPr>
        <w:t>но важных (головного мозга, почек, печени, миокарда), а также при</w:t>
      </w:r>
      <w:r>
        <w:rPr>
          <w:color w:val="000000"/>
          <w:szCs w:val="19"/>
        </w:rPr>
        <w:softHyphen/>
      </w:r>
      <w:r>
        <w:rPr>
          <w:color w:val="000000"/>
          <w:spacing w:val="-2"/>
          <w:szCs w:val="19"/>
        </w:rPr>
        <w:t xml:space="preserve">знаки недостаточного периферического кровообращения, в том числе </w:t>
      </w:r>
      <w:r>
        <w:rPr>
          <w:color w:val="000000"/>
          <w:spacing w:val="-3"/>
          <w:szCs w:val="19"/>
        </w:rPr>
        <w:t>в системе микроциркуляции. Недостаточность кровоснабжения голов</w:t>
      </w:r>
      <w:r>
        <w:rPr>
          <w:color w:val="000000"/>
          <w:spacing w:val="-3"/>
          <w:szCs w:val="19"/>
        </w:rPr>
        <w:softHyphen/>
      </w:r>
      <w:r>
        <w:rPr>
          <w:color w:val="000000"/>
          <w:szCs w:val="19"/>
        </w:rPr>
        <w:t xml:space="preserve">ного мозга приводит к развитию дисциркуляторной энцефалопатии, </w:t>
      </w:r>
      <w:r>
        <w:rPr>
          <w:color w:val="000000"/>
          <w:spacing w:val="-2"/>
          <w:szCs w:val="19"/>
        </w:rPr>
        <w:t>гипоперфузия почек — к острой почечной недостаточности, недоста</w:t>
      </w:r>
      <w:r>
        <w:rPr>
          <w:color w:val="000000"/>
          <w:spacing w:val="-2"/>
          <w:szCs w:val="19"/>
        </w:rPr>
        <w:softHyphen/>
      </w:r>
      <w:r>
        <w:rPr>
          <w:color w:val="000000"/>
          <w:spacing w:val="2"/>
          <w:szCs w:val="19"/>
        </w:rPr>
        <w:t xml:space="preserve">точное кровоснабжение печени может вызывать образование в ней </w:t>
      </w:r>
      <w:r>
        <w:rPr>
          <w:color w:val="000000"/>
          <w:szCs w:val="19"/>
        </w:rPr>
        <w:t xml:space="preserve">очагов некроза, нарушение кровообращения в желудочно-кишечном </w:t>
      </w:r>
      <w:r>
        <w:rPr>
          <w:color w:val="000000"/>
          <w:spacing w:val="-1"/>
          <w:szCs w:val="19"/>
        </w:rPr>
        <w:t>тракте может быть причиной острых эрозий и язв. Гипоперфузия пе</w:t>
      </w:r>
      <w:r>
        <w:rPr>
          <w:color w:val="000000"/>
          <w:spacing w:val="-1"/>
          <w:szCs w:val="19"/>
        </w:rPr>
        <w:softHyphen/>
      </w:r>
      <w:r>
        <w:rPr>
          <w:color w:val="000000"/>
          <w:spacing w:val="-3"/>
          <w:szCs w:val="19"/>
        </w:rPr>
        <w:t>риферических тканей приводит к тяжелым трофическим нарушениям.</w:t>
      </w:r>
    </w:p>
    <w:p w:rsidR="00371987" w:rsidRDefault="00371987">
      <w:pPr>
        <w:widowControl w:val="0"/>
        <w:shd w:val="clear" w:color="auto" w:fill="FFFFFF"/>
        <w:spacing w:before="173"/>
        <w:ind w:right="7" w:firstLine="720"/>
        <w:jc w:val="both"/>
      </w:pPr>
      <w:r>
        <w:rPr>
          <w:i/>
          <w:color w:val="000000"/>
          <w:spacing w:val="-2"/>
          <w:szCs w:val="19"/>
        </w:rPr>
        <w:t>Общее состояние</w:t>
      </w:r>
      <w:r>
        <w:rPr>
          <w:color w:val="000000"/>
          <w:spacing w:val="-2"/>
          <w:szCs w:val="19"/>
        </w:rPr>
        <w:t xml:space="preserve"> больного с кардиогенным шоком тяжелое. Боль</w:t>
      </w:r>
      <w:r>
        <w:rPr>
          <w:color w:val="000000"/>
          <w:spacing w:val="-2"/>
          <w:szCs w:val="19"/>
        </w:rPr>
        <w:softHyphen/>
      </w:r>
      <w:r>
        <w:rPr>
          <w:color w:val="000000"/>
          <w:szCs w:val="19"/>
        </w:rPr>
        <w:t xml:space="preserve">ной заторможен, сознание может быть затемнено, возможна полная </w:t>
      </w:r>
      <w:r>
        <w:rPr>
          <w:color w:val="000000"/>
          <w:spacing w:val="1"/>
          <w:szCs w:val="19"/>
        </w:rPr>
        <w:t xml:space="preserve">потеря сознания, реже наблюдается кратковременное возбуждение. Основными жалобами больного являются жалобы на выраженную </w:t>
      </w:r>
      <w:r>
        <w:rPr>
          <w:color w:val="000000"/>
          <w:spacing w:val="-3"/>
          <w:szCs w:val="19"/>
        </w:rPr>
        <w:t>общую слабость, головокружение, «туман перед глазами», сердцебие</w:t>
      </w:r>
      <w:r>
        <w:rPr>
          <w:color w:val="000000"/>
          <w:spacing w:val="-3"/>
          <w:szCs w:val="19"/>
        </w:rPr>
        <w:softHyphen/>
      </w:r>
      <w:r>
        <w:rPr>
          <w:color w:val="000000"/>
          <w:spacing w:val="-2"/>
          <w:szCs w:val="19"/>
        </w:rPr>
        <w:t>ния, ощущение перебоев в области сердца, иногда загрудинные боли.</w:t>
      </w:r>
    </w:p>
    <w:p w:rsidR="00371987" w:rsidRDefault="00371987">
      <w:pPr>
        <w:widowControl w:val="0"/>
        <w:shd w:val="clear" w:color="auto" w:fill="FFFFFF"/>
        <w:ind w:right="14" w:firstLine="720"/>
        <w:jc w:val="both"/>
      </w:pPr>
      <w:r>
        <w:rPr>
          <w:i/>
          <w:color w:val="000000"/>
          <w:spacing w:val="-3"/>
          <w:szCs w:val="19"/>
        </w:rPr>
        <w:t>При осмотре</w:t>
      </w:r>
      <w:r>
        <w:rPr>
          <w:color w:val="000000"/>
          <w:spacing w:val="-3"/>
          <w:szCs w:val="19"/>
        </w:rPr>
        <w:t xml:space="preserve"> больного обращает на себя внимание «серый цианоз» </w:t>
      </w:r>
      <w:r>
        <w:rPr>
          <w:color w:val="000000"/>
          <w:spacing w:val="-2"/>
          <w:szCs w:val="19"/>
        </w:rPr>
        <w:t>или бледно- цианотичная окраска кожи, может быть выраженный ак</w:t>
      </w:r>
      <w:r>
        <w:rPr>
          <w:color w:val="000000"/>
          <w:spacing w:val="2"/>
          <w:szCs w:val="19"/>
        </w:rPr>
        <w:t xml:space="preserve">роцианоз. Кожа влажная, холодная. Дистальные отделы верхних и </w:t>
      </w:r>
      <w:r>
        <w:rPr>
          <w:color w:val="000000"/>
          <w:szCs w:val="19"/>
        </w:rPr>
        <w:t>нижних конечностей мраморно-цианотичные, кисти и стопы холод</w:t>
      </w:r>
      <w:r>
        <w:rPr>
          <w:color w:val="000000"/>
          <w:szCs w:val="19"/>
        </w:rPr>
        <w:softHyphen/>
      </w:r>
      <w:r>
        <w:rPr>
          <w:color w:val="000000"/>
          <w:spacing w:val="-4"/>
          <w:szCs w:val="19"/>
        </w:rPr>
        <w:t>ные, отмечается цианоз подногтевых пространств. Характерно появле</w:t>
      </w:r>
      <w:r>
        <w:rPr>
          <w:color w:val="000000"/>
          <w:spacing w:val="-4"/>
          <w:szCs w:val="19"/>
        </w:rPr>
        <w:softHyphen/>
        <w:t>ние симптома «белого пятна» — удлинение времени исчезновения бе</w:t>
      </w:r>
      <w:r>
        <w:rPr>
          <w:color w:val="000000"/>
          <w:spacing w:val="-4"/>
          <w:szCs w:val="19"/>
        </w:rPr>
        <w:softHyphen/>
      </w:r>
      <w:r>
        <w:rPr>
          <w:color w:val="000000"/>
          <w:spacing w:val="-1"/>
          <w:szCs w:val="19"/>
        </w:rPr>
        <w:t>лого пятна после надавливания на ноготь (в норме это время меньше 2 с). Приведенная симптоматика является отражением периферичес</w:t>
      </w:r>
      <w:r>
        <w:rPr>
          <w:color w:val="000000"/>
          <w:spacing w:val="-1"/>
          <w:szCs w:val="19"/>
        </w:rPr>
        <w:softHyphen/>
      </w:r>
      <w:r>
        <w:rPr>
          <w:color w:val="000000"/>
          <w:spacing w:val="-5"/>
          <w:szCs w:val="19"/>
        </w:rPr>
        <w:t xml:space="preserve">ких микроциркуляторных нарушений, крайней степенью которых могут </w:t>
      </w:r>
      <w:r>
        <w:rPr>
          <w:color w:val="000000"/>
          <w:spacing w:val="-2"/>
          <w:szCs w:val="19"/>
        </w:rPr>
        <w:t>быть некрозы кожи в области кончика носа, ушных раковин, дисталь</w:t>
      </w:r>
      <w:r>
        <w:rPr>
          <w:color w:val="000000"/>
          <w:szCs w:val="19"/>
        </w:rPr>
        <w:t>ных отделов пальцев рук и ног.</w:t>
      </w:r>
    </w:p>
    <w:p w:rsidR="00371987" w:rsidRDefault="00371987">
      <w:pPr>
        <w:widowControl w:val="0"/>
        <w:shd w:val="clear" w:color="auto" w:fill="FFFFFF"/>
        <w:ind w:right="14" w:firstLine="720"/>
        <w:jc w:val="both"/>
      </w:pPr>
      <w:r>
        <w:rPr>
          <w:color w:val="000000"/>
          <w:spacing w:val="1"/>
          <w:szCs w:val="19"/>
        </w:rPr>
        <w:t>Пульс на лучевых артериях нитевидный, часто аритмичный, не</w:t>
      </w:r>
      <w:r>
        <w:rPr>
          <w:color w:val="000000"/>
          <w:spacing w:val="1"/>
          <w:szCs w:val="19"/>
        </w:rPr>
        <w:softHyphen/>
      </w:r>
      <w:r>
        <w:rPr>
          <w:color w:val="000000"/>
          <w:spacing w:val="-4"/>
          <w:szCs w:val="19"/>
        </w:rPr>
        <w:t xml:space="preserve">редко вообще не определяется. Артериальное давление резко снижено, </w:t>
      </w:r>
      <w:r>
        <w:rPr>
          <w:color w:val="000000"/>
          <w:spacing w:val="-2"/>
          <w:szCs w:val="19"/>
        </w:rPr>
        <w:t>всегда меньше 90 мм. рт. ст. Характерно снижение пульсового давле</w:t>
      </w:r>
      <w:r>
        <w:rPr>
          <w:color w:val="000000"/>
          <w:spacing w:val="-2"/>
          <w:szCs w:val="19"/>
        </w:rPr>
        <w:softHyphen/>
      </w:r>
      <w:r>
        <w:rPr>
          <w:color w:val="000000"/>
          <w:spacing w:val="4"/>
          <w:szCs w:val="19"/>
        </w:rPr>
        <w:t xml:space="preserve">ния, по данным А. В. Виноградова (1965), оно обычно ниже 25— </w:t>
      </w:r>
      <w:r>
        <w:rPr>
          <w:color w:val="000000"/>
          <w:spacing w:val="-3"/>
          <w:szCs w:val="19"/>
        </w:rPr>
        <w:t>20 мм. рт. ст. При перкуссии сердца выявляется расширение его левой границы, характерными аускультативными признаками являются глу</w:t>
      </w:r>
      <w:r>
        <w:rPr>
          <w:color w:val="000000"/>
          <w:spacing w:val="-3"/>
          <w:szCs w:val="19"/>
        </w:rPr>
        <w:softHyphen/>
      </w:r>
      <w:r>
        <w:rPr>
          <w:color w:val="000000"/>
          <w:spacing w:val="1"/>
          <w:szCs w:val="19"/>
        </w:rPr>
        <w:t xml:space="preserve">хость сердечных тонов, аритмии, негромкий систолический шум на </w:t>
      </w:r>
      <w:r>
        <w:rPr>
          <w:color w:val="000000"/>
          <w:spacing w:val="-1"/>
          <w:szCs w:val="19"/>
        </w:rPr>
        <w:t>верхушке сердца, протодиастолический ритм галопа (патогномонич</w:t>
      </w:r>
      <w:r>
        <w:rPr>
          <w:color w:val="000000"/>
          <w:spacing w:val="-2"/>
          <w:szCs w:val="19"/>
        </w:rPr>
        <w:t>ный симптом выраженной левожелудочковой недостаточности).</w:t>
      </w:r>
    </w:p>
    <w:p w:rsidR="00371987" w:rsidRDefault="00371987">
      <w:pPr>
        <w:widowControl w:val="0"/>
        <w:shd w:val="clear" w:color="auto" w:fill="FFFFFF"/>
        <w:ind w:right="14" w:firstLine="720"/>
        <w:jc w:val="both"/>
      </w:pPr>
      <w:r>
        <w:rPr>
          <w:color w:val="000000"/>
          <w:spacing w:val="-2"/>
          <w:szCs w:val="19"/>
        </w:rPr>
        <w:t>Дыхание обычно поверхностное, может быть учащенным, особен</w:t>
      </w:r>
      <w:r>
        <w:rPr>
          <w:color w:val="000000"/>
          <w:spacing w:val="-2"/>
          <w:szCs w:val="19"/>
        </w:rPr>
        <w:softHyphen/>
        <w:t>но при развитии «шокового» легкого. Наиболее тяжелое течение кар</w:t>
      </w:r>
      <w:r>
        <w:rPr>
          <w:color w:val="000000"/>
          <w:spacing w:val="-2"/>
          <w:szCs w:val="19"/>
        </w:rPr>
        <w:softHyphen/>
      </w:r>
      <w:r>
        <w:rPr>
          <w:color w:val="000000"/>
          <w:spacing w:val="-3"/>
          <w:szCs w:val="19"/>
        </w:rPr>
        <w:t xml:space="preserve">диогенного шока характеризуется развитием сердечной астмы и отека </w:t>
      </w:r>
      <w:r>
        <w:rPr>
          <w:color w:val="000000"/>
          <w:spacing w:val="-2"/>
          <w:szCs w:val="19"/>
        </w:rPr>
        <w:t>легких. В этом случае появляется удушье, дыхание становится клоко</w:t>
      </w:r>
      <w:r>
        <w:rPr>
          <w:color w:val="000000"/>
          <w:spacing w:val="-2"/>
          <w:szCs w:val="19"/>
        </w:rPr>
        <w:softHyphen/>
      </w:r>
      <w:r>
        <w:rPr>
          <w:color w:val="000000"/>
          <w:szCs w:val="19"/>
        </w:rPr>
        <w:t xml:space="preserve">чущим, беспокоит кашель с отделением розовой пенистой мокроты. </w:t>
      </w:r>
      <w:r>
        <w:rPr>
          <w:color w:val="000000"/>
          <w:spacing w:val="-2"/>
          <w:szCs w:val="19"/>
        </w:rPr>
        <w:t xml:space="preserve">При перкуссии легких определяется притупление перкуторного звука </w:t>
      </w:r>
      <w:r>
        <w:rPr>
          <w:color w:val="000000"/>
          <w:spacing w:val="2"/>
          <w:szCs w:val="19"/>
        </w:rPr>
        <w:t>в нижних отделах, здесь же выслушиваются крепитация, мелкопу</w:t>
      </w:r>
      <w:r>
        <w:rPr>
          <w:color w:val="000000"/>
          <w:spacing w:val="2"/>
          <w:szCs w:val="19"/>
        </w:rPr>
        <w:softHyphen/>
      </w:r>
      <w:r>
        <w:rPr>
          <w:color w:val="000000"/>
          <w:spacing w:val="-3"/>
          <w:szCs w:val="19"/>
        </w:rPr>
        <w:t xml:space="preserve">зырчатые хрипы вследствие альвеолярного отека. Если альвеолярного </w:t>
      </w:r>
      <w:r>
        <w:rPr>
          <w:color w:val="000000"/>
          <w:spacing w:val="-2"/>
          <w:szCs w:val="19"/>
        </w:rPr>
        <w:t>отека нет, крепитация и влажные хрипы не выслушиваются или опре</w:t>
      </w:r>
      <w:r>
        <w:rPr>
          <w:color w:val="000000"/>
          <w:spacing w:val="-2"/>
          <w:szCs w:val="19"/>
        </w:rPr>
        <w:softHyphen/>
      </w:r>
      <w:r>
        <w:rPr>
          <w:color w:val="000000"/>
          <w:spacing w:val="1"/>
          <w:szCs w:val="19"/>
        </w:rPr>
        <w:t xml:space="preserve">деляются в небольшом количестве как проявление застоя в нижних </w:t>
      </w:r>
      <w:r>
        <w:rPr>
          <w:color w:val="000000"/>
          <w:szCs w:val="19"/>
        </w:rPr>
        <w:t xml:space="preserve">отделах легких, возможно появление небольшого количества сухих </w:t>
      </w:r>
      <w:r>
        <w:rPr>
          <w:color w:val="000000"/>
          <w:spacing w:val="-1"/>
          <w:szCs w:val="19"/>
        </w:rPr>
        <w:t>хрипов. При выраженном альвеолярном отеке влажные хрипы и кре</w:t>
      </w:r>
      <w:r>
        <w:rPr>
          <w:color w:val="000000"/>
          <w:spacing w:val="-1"/>
          <w:szCs w:val="19"/>
        </w:rPr>
        <w:softHyphen/>
      </w:r>
      <w:r>
        <w:rPr>
          <w:color w:val="000000"/>
          <w:spacing w:val="-2"/>
          <w:szCs w:val="19"/>
        </w:rPr>
        <w:t xml:space="preserve">питация выслушиваются более чем над 50% поверхности легких.  </w:t>
      </w:r>
    </w:p>
    <w:p w:rsidR="00371987" w:rsidRDefault="00371987">
      <w:pPr>
        <w:widowControl w:val="0"/>
        <w:shd w:val="clear" w:color="auto" w:fill="FFFFFF"/>
        <w:ind w:right="22" w:firstLine="720"/>
        <w:jc w:val="both"/>
      </w:pPr>
      <w:r>
        <w:rPr>
          <w:color w:val="000000"/>
          <w:szCs w:val="19"/>
        </w:rPr>
        <w:t>При пальпации живота патологии обычно не выявляется, у неко</w:t>
      </w:r>
      <w:r>
        <w:rPr>
          <w:color w:val="000000"/>
          <w:szCs w:val="19"/>
        </w:rPr>
        <w:softHyphen/>
      </w:r>
      <w:r>
        <w:rPr>
          <w:color w:val="000000"/>
          <w:spacing w:val="-2"/>
          <w:szCs w:val="19"/>
        </w:rPr>
        <w:t>торых больных может определяться увеличение печени, что объясня</w:t>
      </w:r>
      <w:r>
        <w:rPr>
          <w:color w:val="000000"/>
          <w:spacing w:val="-2"/>
          <w:szCs w:val="19"/>
        </w:rPr>
        <w:softHyphen/>
      </w:r>
      <w:r>
        <w:rPr>
          <w:color w:val="000000"/>
          <w:spacing w:val="-4"/>
          <w:szCs w:val="19"/>
        </w:rPr>
        <w:t xml:space="preserve">ется присоединением правожелудочковой недостаточности. Возможно </w:t>
      </w:r>
      <w:r>
        <w:rPr>
          <w:color w:val="000000"/>
          <w:spacing w:val="-1"/>
          <w:szCs w:val="19"/>
        </w:rPr>
        <w:t xml:space="preserve">развитие острых эрозий и язв желудка и двенадцатиперстной кишки, </w:t>
      </w:r>
      <w:r>
        <w:rPr>
          <w:color w:val="000000"/>
          <w:spacing w:val="1"/>
          <w:szCs w:val="19"/>
        </w:rPr>
        <w:t>что проявляется болями в эпигастрии, иногда кровавой рвотой, бо</w:t>
      </w:r>
      <w:r>
        <w:rPr>
          <w:color w:val="000000"/>
          <w:spacing w:val="1"/>
          <w:szCs w:val="19"/>
        </w:rPr>
        <w:softHyphen/>
      </w:r>
      <w:r>
        <w:rPr>
          <w:color w:val="000000"/>
          <w:szCs w:val="19"/>
        </w:rPr>
        <w:t>лезненностью при пальпации подложечной области. Однако указан</w:t>
      </w:r>
      <w:r>
        <w:rPr>
          <w:color w:val="000000"/>
          <w:szCs w:val="19"/>
        </w:rPr>
        <w:softHyphen/>
      </w:r>
      <w:r>
        <w:rPr>
          <w:color w:val="000000"/>
          <w:spacing w:val="-1"/>
          <w:szCs w:val="19"/>
        </w:rPr>
        <w:t xml:space="preserve">ные изменения желудочно-кишечного тракта наблюдаются редко. </w:t>
      </w:r>
      <w:r>
        <w:rPr>
          <w:color w:val="000000"/>
          <w:spacing w:val="-5"/>
          <w:szCs w:val="19"/>
        </w:rPr>
        <w:t xml:space="preserve">Важнейшим признаком кардиогенного шока является олигурия или </w:t>
      </w:r>
      <w:r>
        <w:rPr>
          <w:color w:val="000000"/>
          <w:spacing w:val="-3"/>
          <w:szCs w:val="19"/>
        </w:rPr>
        <w:t>олигоанурия, при катетеризации мочевого пузыря количество отделя</w:t>
      </w:r>
      <w:r>
        <w:rPr>
          <w:color w:val="000000"/>
          <w:spacing w:val="-3"/>
          <w:szCs w:val="19"/>
        </w:rPr>
        <w:softHyphen/>
      </w:r>
      <w:r>
        <w:rPr>
          <w:color w:val="000000"/>
          <w:spacing w:val="-1"/>
          <w:szCs w:val="19"/>
        </w:rPr>
        <w:t>емой мочи составляет менее 20 мл/ч.</w:t>
      </w:r>
    </w:p>
    <w:p w:rsidR="00371987" w:rsidRDefault="00371987">
      <w:pPr>
        <w:widowControl w:val="0"/>
        <w:shd w:val="clear" w:color="auto" w:fill="FFFFFF"/>
        <w:spacing w:before="101"/>
        <w:ind w:firstLine="720"/>
        <w:jc w:val="center"/>
      </w:pPr>
      <w:r>
        <w:rPr>
          <w:b/>
          <w:bCs/>
          <w:color w:val="000000"/>
          <w:spacing w:val="-1"/>
          <w:w w:val="86"/>
          <w:szCs w:val="23"/>
        </w:rPr>
        <w:t>Лабораторные данные</w:t>
      </w:r>
    </w:p>
    <w:p w:rsidR="00371987" w:rsidRDefault="00371987">
      <w:pPr>
        <w:widowControl w:val="0"/>
        <w:shd w:val="clear" w:color="auto" w:fill="FFFFFF"/>
        <w:spacing w:before="36"/>
        <w:ind w:right="7" w:firstLine="720"/>
        <w:jc w:val="both"/>
      </w:pPr>
      <w:r>
        <w:rPr>
          <w:i/>
          <w:iCs/>
          <w:color w:val="000000"/>
          <w:spacing w:val="-3"/>
          <w:szCs w:val="19"/>
        </w:rPr>
        <w:t xml:space="preserve">Биохимический анализ крови. </w:t>
      </w:r>
      <w:r>
        <w:rPr>
          <w:color w:val="000000"/>
          <w:spacing w:val="-3"/>
          <w:szCs w:val="19"/>
        </w:rPr>
        <w:t xml:space="preserve">Повышение содержания билирубина </w:t>
      </w:r>
      <w:r>
        <w:rPr>
          <w:color w:val="000000"/>
          <w:szCs w:val="19"/>
        </w:rPr>
        <w:t xml:space="preserve">(преимущественно за счет конъюгированной фракции); увеличение </w:t>
      </w:r>
      <w:r>
        <w:rPr>
          <w:color w:val="000000"/>
          <w:spacing w:val="-1"/>
          <w:szCs w:val="19"/>
        </w:rPr>
        <w:t xml:space="preserve">уровня глюкозы (гипергликемия может быть проявлением сахарного </w:t>
      </w:r>
      <w:r>
        <w:rPr>
          <w:color w:val="000000"/>
          <w:spacing w:val="1"/>
          <w:szCs w:val="19"/>
        </w:rPr>
        <w:t>диабета, манифестация которого спровоцирована ИМ и кардиоген</w:t>
      </w:r>
      <w:r>
        <w:rPr>
          <w:color w:val="000000"/>
          <w:spacing w:val="-1"/>
          <w:szCs w:val="19"/>
        </w:rPr>
        <w:t>ным шоком, или возникать под влиянием активации симпатоадрена-</w:t>
      </w:r>
      <w:r>
        <w:rPr>
          <w:color w:val="000000"/>
          <w:spacing w:val="1"/>
          <w:szCs w:val="19"/>
        </w:rPr>
        <w:t>ловой системы и стимуляции гликогенолиза); повышение содержа</w:t>
      </w:r>
      <w:r>
        <w:rPr>
          <w:color w:val="000000"/>
          <w:spacing w:val="1"/>
          <w:szCs w:val="19"/>
        </w:rPr>
        <w:softHyphen/>
      </w:r>
      <w:r>
        <w:rPr>
          <w:color w:val="000000"/>
          <w:szCs w:val="19"/>
        </w:rPr>
        <w:t>ния в крови мочевины и креатинина (как проявление острой почеч</w:t>
      </w:r>
      <w:r>
        <w:rPr>
          <w:color w:val="000000"/>
          <w:szCs w:val="19"/>
        </w:rPr>
        <w:softHyphen/>
      </w:r>
      <w:r>
        <w:rPr>
          <w:color w:val="000000"/>
          <w:spacing w:val="-5"/>
          <w:szCs w:val="19"/>
        </w:rPr>
        <w:t xml:space="preserve">ной недостаточности, обусловленной гипоперфузией почек; увеличение </w:t>
      </w:r>
      <w:r>
        <w:rPr>
          <w:color w:val="000000"/>
          <w:spacing w:val="-1"/>
          <w:szCs w:val="19"/>
        </w:rPr>
        <w:t>уровня аланиновой аминотрансферазы (отражение нарушения функ</w:t>
      </w:r>
      <w:r>
        <w:rPr>
          <w:color w:val="000000"/>
          <w:spacing w:val="-1"/>
          <w:szCs w:val="19"/>
        </w:rPr>
        <w:softHyphen/>
        <w:t>циональной способности печени).</w:t>
      </w:r>
    </w:p>
    <w:p w:rsidR="00371987" w:rsidRDefault="00371987">
      <w:pPr>
        <w:widowControl w:val="0"/>
        <w:shd w:val="clear" w:color="auto" w:fill="FFFFFF"/>
        <w:ind w:firstLine="720"/>
        <w:jc w:val="both"/>
      </w:pPr>
      <w:r>
        <w:rPr>
          <w:i/>
          <w:iCs/>
          <w:color w:val="000000"/>
          <w:spacing w:val="-3"/>
          <w:szCs w:val="19"/>
        </w:rPr>
        <w:t xml:space="preserve">Коагулограмма. </w:t>
      </w:r>
      <w:r>
        <w:rPr>
          <w:color w:val="000000"/>
          <w:spacing w:val="-3"/>
          <w:szCs w:val="19"/>
        </w:rPr>
        <w:t>Повышение свертывающей активности крови; ги</w:t>
      </w:r>
      <w:r>
        <w:rPr>
          <w:color w:val="000000"/>
          <w:spacing w:val="-3"/>
          <w:szCs w:val="19"/>
        </w:rPr>
        <w:softHyphen/>
      </w:r>
      <w:r>
        <w:rPr>
          <w:color w:val="000000"/>
          <w:szCs w:val="19"/>
        </w:rPr>
        <w:t xml:space="preserve">перагрегация тромбоцитов; высокое содержание в крови продуктов </w:t>
      </w:r>
      <w:r>
        <w:rPr>
          <w:color w:val="000000"/>
          <w:spacing w:val="-1"/>
          <w:szCs w:val="19"/>
        </w:rPr>
        <w:t>деградации фибриногена и фибрина — маркеров ДВС-синдрома;</w:t>
      </w:r>
    </w:p>
    <w:p w:rsidR="00371987" w:rsidRDefault="00371987">
      <w:pPr>
        <w:widowControl w:val="0"/>
        <w:shd w:val="clear" w:color="auto" w:fill="FFFFFF"/>
        <w:ind w:firstLine="720"/>
        <w:jc w:val="both"/>
      </w:pPr>
      <w:r>
        <w:rPr>
          <w:i/>
          <w:iCs/>
          <w:color w:val="000000"/>
          <w:spacing w:val="-4"/>
          <w:szCs w:val="19"/>
        </w:rPr>
        <w:t xml:space="preserve">Исследование показателей кислотно-щелочного равновесия. </w:t>
      </w:r>
      <w:r>
        <w:rPr>
          <w:color w:val="000000"/>
          <w:spacing w:val="-4"/>
          <w:szCs w:val="19"/>
        </w:rPr>
        <w:t>Выяв</w:t>
      </w:r>
      <w:r>
        <w:rPr>
          <w:color w:val="000000"/>
          <w:spacing w:val="-4"/>
          <w:szCs w:val="19"/>
        </w:rPr>
        <w:softHyphen/>
      </w:r>
      <w:r>
        <w:rPr>
          <w:color w:val="000000"/>
          <w:szCs w:val="19"/>
        </w:rPr>
        <w:t>ляет признаки метаболического ацидоза (снижение рН крови, дефи</w:t>
      </w:r>
      <w:r>
        <w:rPr>
          <w:color w:val="000000"/>
          <w:szCs w:val="19"/>
        </w:rPr>
        <w:softHyphen/>
      </w:r>
      <w:r>
        <w:rPr>
          <w:color w:val="000000"/>
          <w:spacing w:val="-1"/>
          <w:szCs w:val="19"/>
        </w:rPr>
        <w:t>цит буферных оснований);</w:t>
      </w:r>
    </w:p>
    <w:p w:rsidR="00371987" w:rsidRDefault="00371987">
      <w:pPr>
        <w:widowControl w:val="0"/>
        <w:shd w:val="clear" w:color="auto" w:fill="FFFFFF"/>
        <w:ind w:right="7" w:firstLine="720"/>
        <w:jc w:val="both"/>
      </w:pPr>
      <w:r>
        <w:rPr>
          <w:i/>
          <w:iCs/>
          <w:color w:val="000000"/>
          <w:spacing w:val="-3"/>
          <w:szCs w:val="19"/>
        </w:rPr>
        <w:t xml:space="preserve">Исследование газового состава крови. </w:t>
      </w:r>
      <w:r>
        <w:rPr>
          <w:color w:val="000000"/>
          <w:spacing w:val="-3"/>
          <w:szCs w:val="19"/>
        </w:rPr>
        <w:t>Выявляет снижение парци</w:t>
      </w:r>
      <w:r>
        <w:rPr>
          <w:color w:val="000000"/>
          <w:spacing w:val="-3"/>
          <w:szCs w:val="19"/>
        </w:rPr>
        <w:softHyphen/>
      </w:r>
      <w:r>
        <w:rPr>
          <w:color w:val="000000"/>
          <w:spacing w:val="-1"/>
          <w:szCs w:val="19"/>
        </w:rPr>
        <w:t>ального напряжения кислорода.</w:t>
      </w:r>
    </w:p>
    <w:p w:rsidR="00371987" w:rsidRDefault="00371987">
      <w:pPr>
        <w:widowControl w:val="0"/>
        <w:shd w:val="clear" w:color="auto" w:fill="FFFFFF"/>
        <w:spacing w:before="130"/>
        <w:ind w:firstLine="720"/>
        <w:jc w:val="center"/>
      </w:pPr>
      <w:r>
        <w:rPr>
          <w:b/>
          <w:bCs/>
          <w:color w:val="000000"/>
          <w:spacing w:val="-1"/>
        </w:rPr>
        <w:t>Степени тяжести кардиогенного шока</w:t>
      </w:r>
    </w:p>
    <w:p w:rsidR="00371987" w:rsidRDefault="00371987">
      <w:pPr>
        <w:widowControl w:val="0"/>
        <w:shd w:val="clear" w:color="auto" w:fill="FFFFFF"/>
        <w:spacing w:before="43"/>
        <w:ind w:firstLine="720"/>
        <w:jc w:val="both"/>
        <w:rPr>
          <w:color w:val="000000"/>
          <w:spacing w:val="3"/>
          <w:szCs w:val="19"/>
        </w:rPr>
      </w:pPr>
      <w:r>
        <w:rPr>
          <w:color w:val="000000"/>
          <w:spacing w:val="1"/>
          <w:szCs w:val="19"/>
        </w:rPr>
        <w:t>С учетом выраженности клинических проявлений, ответной ре</w:t>
      </w:r>
      <w:r>
        <w:rPr>
          <w:color w:val="000000"/>
          <w:spacing w:val="1"/>
          <w:szCs w:val="19"/>
        </w:rPr>
        <w:softHyphen/>
      </w:r>
      <w:r>
        <w:rPr>
          <w:color w:val="000000"/>
          <w:spacing w:val="6"/>
          <w:szCs w:val="19"/>
        </w:rPr>
        <w:t xml:space="preserve">акции на проводимые мероприятия, показателей гемодинамики </w:t>
      </w:r>
      <w:r>
        <w:rPr>
          <w:color w:val="000000"/>
          <w:spacing w:val="3"/>
          <w:szCs w:val="19"/>
        </w:rPr>
        <w:t xml:space="preserve">выделяют 3 степени тяжести кардиогенного шока. </w:t>
      </w:r>
    </w:p>
    <w:p w:rsidR="00371987" w:rsidRDefault="00371987">
      <w:pPr>
        <w:widowControl w:val="0"/>
        <w:shd w:val="clear" w:color="auto" w:fill="FFFFFF"/>
        <w:ind w:right="7" w:firstLine="720"/>
        <w:rPr>
          <w:rFonts w:ascii="Arial" w:hAnsi="Arial"/>
          <w:color w:val="000000"/>
          <w:spacing w:val="-2"/>
          <w:szCs w:val="14"/>
        </w:rPr>
      </w:pPr>
      <w:r>
        <w:rPr>
          <w:rFonts w:ascii="Arial" w:hAnsi="Arial"/>
          <w:color w:val="000000"/>
          <w:spacing w:val="-2"/>
          <w:szCs w:val="1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8"/>
        <w:gridCol w:w="2458"/>
        <w:gridCol w:w="2458"/>
        <w:gridCol w:w="2458"/>
      </w:tblGrid>
      <w:tr w:rsidR="00371987">
        <w:tblPrEx>
          <w:tblCellMar>
            <w:top w:w="0" w:type="dxa"/>
            <w:bottom w:w="0" w:type="dxa"/>
          </w:tblCellMar>
        </w:tblPrEx>
        <w:trPr>
          <w:cantSplit/>
          <w:jc w:val="center"/>
        </w:trPr>
        <w:tc>
          <w:tcPr>
            <w:tcW w:w="2458" w:type="dxa"/>
            <w:vMerge w:val="restart"/>
          </w:tcPr>
          <w:p w:rsidR="00371987" w:rsidRDefault="00371987">
            <w:pPr>
              <w:widowControl w:val="0"/>
              <w:shd w:val="clear" w:color="auto" w:fill="FFFFFF"/>
              <w:ind w:firstLine="208"/>
              <w:jc w:val="center"/>
            </w:pPr>
            <w:r>
              <w:rPr>
                <w:rFonts w:ascii="Arial" w:hAnsi="Arial"/>
                <w:color w:val="000000"/>
                <w:spacing w:val="-7"/>
                <w:szCs w:val="14"/>
              </w:rPr>
              <w:t>Показатели</w:t>
            </w:r>
          </w:p>
          <w:p w:rsidR="00371987" w:rsidRDefault="00371987">
            <w:pPr>
              <w:widowControl w:val="0"/>
              <w:ind w:right="7" w:firstLine="208"/>
              <w:rPr>
                <w:rFonts w:ascii="Arial" w:hAnsi="Arial"/>
                <w:color w:val="000000"/>
                <w:spacing w:val="-2"/>
                <w:szCs w:val="14"/>
              </w:rPr>
            </w:pPr>
          </w:p>
        </w:tc>
        <w:tc>
          <w:tcPr>
            <w:tcW w:w="7374" w:type="dxa"/>
            <w:gridSpan w:val="3"/>
          </w:tcPr>
          <w:p w:rsidR="00371987" w:rsidRDefault="00371987">
            <w:pPr>
              <w:widowControl w:val="0"/>
              <w:ind w:right="7" w:firstLine="720"/>
              <w:jc w:val="center"/>
              <w:rPr>
                <w:rFonts w:ascii="Arial" w:hAnsi="Arial"/>
                <w:color w:val="000000"/>
                <w:spacing w:val="-2"/>
                <w:szCs w:val="14"/>
              </w:rPr>
            </w:pPr>
            <w:r>
              <w:rPr>
                <w:rFonts w:ascii="Arial" w:hAnsi="Arial"/>
                <w:color w:val="000000"/>
                <w:spacing w:val="-2"/>
                <w:szCs w:val="14"/>
              </w:rPr>
              <w:t>Степени тяжести кардиогенного шока</w:t>
            </w:r>
          </w:p>
        </w:tc>
      </w:tr>
      <w:tr w:rsidR="00371987">
        <w:tblPrEx>
          <w:tblCellMar>
            <w:top w:w="0" w:type="dxa"/>
            <w:bottom w:w="0" w:type="dxa"/>
          </w:tblCellMar>
        </w:tblPrEx>
        <w:trPr>
          <w:cantSplit/>
          <w:jc w:val="center"/>
        </w:trPr>
        <w:tc>
          <w:tcPr>
            <w:tcW w:w="2458" w:type="dxa"/>
            <w:vMerge/>
          </w:tcPr>
          <w:p w:rsidR="00371987" w:rsidRDefault="00371987">
            <w:pPr>
              <w:widowControl w:val="0"/>
              <w:ind w:right="7" w:firstLine="208"/>
              <w:rPr>
                <w:rFonts w:ascii="Arial" w:hAnsi="Arial"/>
                <w:color w:val="000000"/>
                <w:spacing w:val="-2"/>
                <w:szCs w:val="14"/>
              </w:rPr>
            </w:pPr>
          </w:p>
        </w:tc>
        <w:tc>
          <w:tcPr>
            <w:tcW w:w="2458" w:type="dxa"/>
          </w:tcPr>
          <w:p w:rsidR="00371987" w:rsidRDefault="00371987">
            <w:pPr>
              <w:widowControl w:val="0"/>
              <w:ind w:right="7" w:firstLine="90"/>
              <w:jc w:val="center"/>
              <w:rPr>
                <w:rFonts w:ascii="Arial" w:hAnsi="Arial"/>
                <w:color w:val="000000"/>
                <w:spacing w:val="-2"/>
                <w:szCs w:val="14"/>
                <w:lang w:val="en-US"/>
              </w:rPr>
            </w:pPr>
            <w:r>
              <w:rPr>
                <w:rFonts w:ascii="Arial" w:hAnsi="Arial"/>
                <w:color w:val="000000"/>
                <w:spacing w:val="-2"/>
                <w:szCs w:val="14"/>
                <w:lang w:val="en-US"/>
              </w:rPr>
              <w:t>I</w:t>
            </w:r>
          </w:p>
        </w:tc>
        <w:tc>
          <w:tcPr>
            <w:tcW w:w="2458" w:type="dxa"/>
          </w:tcPr>
          <w:p w:rsidR="00371987" w:rsidRDefault="00371987">
            <w:pPr>
              <w:widowControl w:val="0"/>
              <w:ind w:right="7" w:firstLine="152"/>
              <w:jc w:val="center"/>
              <w:rPr>
                <w:rFonts w:ascii="Arial" w:hAnsi="Arial"/>
                <w:color w:val="000000"/>
                <w:spacing w:val="-2"/>
                <w:szCs w:val="14"/>
                <w:lang w:val="en-US"/>
              </w:rPr>
            </w:pPr>
            <w:r>
              <w:rPr>
                <w:rFonts w:ascii="Arial" w:hAnsi="Arial"/>
                <w:color w:val="000000"/>
                <w:spacing w:val="-2"/>
                <w:szCs w:val="14"/>
                <w:lang w:val="en-US"/>
              </w:rPr>
              <w:t>II</w:t>
            </w:r>
          </w:p>
        </w:tc>
        <w:tc>
          <w:tcPr>
            <w:tcW w:w="2458" w:type="dxa"/>
          </w:tcPr>
          <w:p w:rsidR="00371987" w:rsidRDefault="00371987">
            <w:pPr>
              <w:widowControl w:val="0"/>
              <w:tabs>
                <w:tab w:val="left" w:pos="900"/>
                <w:tab w:val="center" w:pos="1476"/>
              </w:tabs>
              <w:ind w:right="7" w:firstLine="214"/>
              <w:rPr>
                <w:rFonts w:ascii="Arial" w:hAnsi="Arial"/>
                <w:color w:val="000000"/>
                <w:spacing w:val="-2"/>
                <w:szCs w:val="14"/>
                <w:lang w:val="en-US"/>
              </w:rPr>
            </w:pPr>
            <w:r>
              <w:rPr>
                <w:rFonts w:ascii="Arial" w:hAnsi="Arial"/>
                <w:color w:val="000000"/>
                <w:spacing w:val="-2"/>
                <w:szCs w:val="14"/>
                <w:lang w:val="en-US"/>
              </w:rPr>
              <w:tab/>
            </w:r>
            <w:r>
              <w:rPr>
                <w:rFonts w:ascii="Arial" w:hAnsi="Arial"/>
                <w:color w:val="000000"/>
                <w:spacing w:val="-2"/>
                <w:szCs w:val="14"/>
                <w:lang w:val="en-US"/>
              </w:rPr>
              <w:tab/>
              <w:t>III</w:t>
            </w:r>
          </w:p>
        </w:tc>
      </w:tr>
      <w:tr w:rsidR="00371987">
        <w:tblPrEx>
          <w:tblCellMar>
            <w:top w:w="0" w:type="dxa"/>
            <w:bottom w:w="0" w:type="dxa"/>
          </w:tblCellMar>
        </w:tblPrEx>
        <w:trPr>
          <w:jc w:val="center"/>
        </w:trPr>
        <w:tc>
          <w:tcPr>
            <w:tcW w:w="2458" w:type="dxa"/>
          </w:tcPr>
          <w:p w:rsidR="00371987" w:rsidRDefault="00371987">
            <w:pPr>
              <w:widowControl w:val="0"/>
              <w:ind w:right="7" w:firstLine="208"/>
              <w:jc w:val="center"/>
              <w:rPr>
                <w:color w:val="000000"/>
                <w:spacing w:val="-4"/>
                <w:sz w:val="22"/>
                <w:szCs w:val="14"/>
                <w:lang w:val="en-US"/>
              </w:rPr>
            </w:pPr>
            <w:r>
              <w:rPr>
                <w:color w:val="000000"/>
                <w:spacing w:val="-4"/>
                <w:sz w:val="22"/>
                <w:szCs w:val="14"/>
              </w:rPr>
              <w:t>Длительность шока</w:t>
            </w:r>
          </w:p>
          <w:p w:rsidR="00371987" w:rsidRDefault="00371987">
            <w:pPr>
              <w:widowControl w:val="0"/>
              <w:ind w:right="7" w:firstLine="208"/>
              <w:jc w:val="center"/>
              <w:rPr>
                <w:color w:val="000000"/>
                <w:spacing w:val="-4"/>
                <w:sz w:val="22"/>
                <w:szCs w:val="14"/>
                <w:lang w:val="en-US"/>
              </w:rPr>
            </w:pPr>
          </w:p>
          <w:p w:rsidR="00371987" w:rsidRDefault="00371987">
            <w:pPr>
              <w:widowControl w:val="0"/>
              <w:ind w:right="7" w:firstLine="208"/>
              <w:rPr>
                <w:color w:val="000000"/>
                <w:spacing w:val="-4"/>
                <w:sz w:val="22"/>
                <w:szCs w:val="14"/>
                <w:lang w:val="en-US"/>
              </w:rPr>
            </w:pPr>
          </w:p>
          <w:p w:rsidR="00371987" w:rsidRDefault="00371987">
            <w:pPr>
              <w:widowControl w:val="0"/>
              <w:ind w:right="7" w:firstLine="208"/>
              <w:jc w:val="center"/>
              <w:rPr>
                <w:color w:val="000000"/>
                <w:spacing w:val="-4"/>
                <w:sz w:val="22"/>
                <w:szCs w:val="14"/>
              </w:rPr>
            </w:pPr>
            <w:r>
              <w:rPr>
                <w:color w:val="000000"/>
                <w:spacing w:val="-3"/>
                <w:sz w:val="22"/>
                <w:szCs w:val="14"/>
              </w:rPr>
              <w:t xml:space="preserve">Уровень артериального </w:t>
            </w:r>
            <w:r>
              <w:rPr>
                <w:color w:val="000000"/>
                <w:spacing w:val="-6"/>
                <w:sz w:val="22"/>
                <w:szCs w:val="14"/>
              </w:rPr>
              <w:t>давления</w:t>
            </w:r>
          </w:p>
          <w:p w:rsidR="00371987" w:rsidRDefault="00371987">
            <w:pPr>
              <w:widowControl w:val="0"/>
              <w:ind w:right="7" w:firstLine="208"/>
              <w:rPr>
                <w:color w:val="000000"/>
                <w:spacing w:val="-4"/>
                <w:sz w:val="22"/>
                <w:szCs w:val="14"/>
              </w:rPr>
            </w:pPr>
          </w:p>
          <w:p w:rsidR="00371987" w:rsidRDefault="00371987">
            <w:pPr>
              <w:widowControl w:val="0"/>
              <w:ind w:right="7" w:firstLine="208"/>
              <w:jc w:val="center"/>
              <w:rPr>
                <w:color w:val="000000"/>
                <w:spacing w:val="-4"/>
                <w:sz w:val="22"/>
                <w:szCs w:val="14"/>
              </w:rPr>
            </w:pPr>
            <w:r>
              <w:rPr>
                <w:color w:val="000000"/>
                <w:spacing w:val="-3"/>
                <w:sz w:val="22"/>
                <w:szCs w:val="14"/>
              </w:rPr>
              <w:t xml:space="preserve">*Пульсовое артериальное   </w:t>
            </w:r>
            <w:r>
              <w:rPr>
                <w:color w:val="000000"/>
                <w:spacing w:val="-5"/>
                <w:sz w:val="22"/>
                <w:szCs w:val="14"/>
              </w:rPr>
              <w:t>давление</w:t>
            </w:r>
          </w:p>
          <w:p w:rsidR="00371987" w:rsidRDefault="00371987">
            <w:pPr>
              <w:widowControl w:val="0"/>
              <w:ind w:right="7" w:firstLine="208"/>
              <w:rPr>
                <w:color w:val="000000"/>
                <w:spacing w:val="-4"/>
                <w:sz w:val="22"/>
                <w:szCs w:val="14"/>
              </w:rPr>
            </w:pPr>
          </w:p>
          <w:p w:rsidR="00371987" w:rsidRDefault="00371987">
            <w:pPr>
              <w:widowControl w:val="0"/>
              <w:shd w:val="clear" w:color="auto" w:fill="FFFFFF"/>
              <w:tabs>
                <w:tab w:val="left" w:pos="1822"/>
              </w:tabs>
              <w:spacing w:before="43"/>
              <w:ind w:firstLine="208"/>
              <w:jc w:val="center"/>
              <w:rPr>
                <w:sz w:val="22"/>
              </w:rPr>
            </w:pPr>
            <w:r>
              <w:rPr>
                <w:color w:val="000000"/>
                <w:spacing w:val="-5"/>
                <w:sz w:val="22"/>
                <w:szCs w:val="14"/>
              </w:rPr>
              <w:t>Частота сердечных</w:t>
            </w:r>
          </w:p>
          <w:p w:rsidR="00371987" w:rsidRDefault="00371987">
            <w:pPr>
              <w:widowControl w:val="0"/>
              <w:shd w:val="clear" w:color="auto" w:fill="FFFFFF"/>
              <w:ind w:firstLine="208"/>
              <w:jc w:val="center"/>
              <w:rPr>
                <w:color w:val="000000"/>
                <w:spacing w:val="-5"/>
                <w:sz w:val="22"/>
                <w:szCs w:val="14"/>
              </w:rPr>
            </w:pPr>
            <w:r>
              <w:rPr>
                <w:color w:val="000000"/>
                <w:spacing w:val="-5"/>
                <w:sz w:val="22"/>
                <w:szCs w:val="14"/>
              </w:rPr>
              <w:t>сокращений</w:t>
            </w:r>
          </w:p>
          <w:p w:rsidR="00371987" w:rsidRDefault="00371987">
            <w:pPr>
              <w:widowControl w:val="0"/>
              <w:shd w:val="clear" w:color="auto" w:fill="FFFFFF"/>
              <w:ind w:firstLine="208"/>
              <w:jc w:val="center"/>
              <w:rPr>
                <w:sz w:val="22"/>
              </w:rPr>
            </w:pPr>
          </w:p>
          <w:p w:rsidR="00371987" w:rsidRDefault="00371987">
            <w:pPr>
              <w:pStyle w:val="22"/>
              <w:widowControl w:val="0"/>
              <w:ind w:left="0" w:firstLine="208"/>
            </w:pPr>
          </w:p>
          <w:p w:rsidR="00371987" w:rsidRDefault="00371987">
            <w:pPr>
              <w:pStyle w:val="22"/>
              <w:widowControl w:val="0"/>
              <w:ind w:left="0" w:firstLine="208"/>
            </w:pPr>
            <w:r>
              <w:t>Выраженность симптомов   шока</w:t>
            </w:r>
          </w:p>
          <w:p w:rsidR="00371987" w:rsidRDefault="00371987">
            <w:pPr>
              <w:widowControl w:val="0"/>
              <w:shd w:val="clear" w:color="auto" w:fill="FFFFFF"/>
              <w:tabs>
                <w:tab w:val="left" w:pos="1850"/>
              </w:tabs>
              <w:spacing w:before="504"/>
              <w:ind w:firstLine="208"/>
              <w:jc w:val="center"/>
              <w:rPr>
                <w:sz w:val="22"/>
              </w:rPr>
            </w:pPr>
            <w:r>
              <w:rPr>
                <w:color w:val="000000"/>
                <w:spacing w:val="-3"/>
                <w:sz w:val="22"/>
                <w:szCs w:val="14"/>
              </w:rPr>
              <w:t xml:space="preserve">Выраженность симптомов   </w:t>
            </w:r>
            <w:r>
              <w:rPr>
                <w:color w:val="000000"/>
                <w:spacing w:val="-6"/>
                <w:sz w:val="22"/>
                <w:szCs w:val="14"/>
              </w:rPr>
              <w:t xml:space="preserve">сердечной  </w:t>
            </w:r>
            <w:r>
              <w:rPr>
                <w:color w:val="000000"/>
                <w:spacing w:val="-5"/>
                <w:sz w:val="22"/>
                <w:szCs w:val="14"/>
              </w:rPr>
              <w:t>недостаточности</w:t>
            </w:r>
          </w:p>
          <w:p w:rsidR="00371987" w:rsidRDefault="00371987">
            <w:pPr>
              <w:widowControl w:val="0"/>
              <w:ind w:right="7" w:firstLine="208"/>
              <w:rPr>
                <w:color w:val="000000"/>
                <w:spacing w:val="-4"/>
                <w:sz w:val="22"/>
                <w:szCs w:val="14"/>
              </w:rPr>
            </w:pPr>
          </w:p>
          <w:p w:rsidR="00371987" w:rsidRDefault="00371987">
            <w:pPr>
              <w:widowControl w:val="0"/>
              <w:ind w:right="7" w:firstLine="208"/>
              <w:rPr>
                <w:color w:val="000000"/>
                <w:spacing w:val="-2"/>
                <w:sz w:val="22"/>
                <w:szCs w:val="14"/>
              </w:rPr>
            </w:pPr>
          </w:p>
          <w:p w:rsidR="00371987" w:rsidRDefault="00371987">
            <w:pPr>
              <w:widowControl w:val="0"/>
              <w:ind w:right="7" w:firstLine="208"/>
              <w:jc w:val="center"/>
              <w:rPr>
                <w:color w:val="000000"/>
                <w:spacing w:val="-2"/>
                <w:sz w:val="22"/>
                <w:szCs w:val="14"/>
              </w:rPr>
            </w:pPr>
          </w:p>
          <w:p w:rsidR="00371987" w:rsidRDefault="00371987">
            <w:pPr>
              <w:widowControl w:val="0"/>
              <w:ind w:right="7" w:firstLine="208"/>
              <w:jc w:val="center"/>
              <w:rPr>
                <w:color w:val="000000"/>
                <w:spacing w:val="-2"/>
                <w:sz w:val="22"/>
                <w:szCs w:val="14"/>
              </w:rPr>
            </w:pPr>
          </w:p>
          <w:p w:rsidR="00371987" w:rsidRDefault="00371987">
            <w:pPr>
              <w:widowControl w:val="0"/>
              <w:ind w:right="7" w:firstLine="208"/>
              <w:jc w:val="center"/>
              <w:rPr>
                <w:color w:val="000000"/>
                <w:spacing w:val="-3"/>
                <w:sz w:val="22"/>
                <w:szCs w:val="14"/>
              </w:rPr>
            </w:pPr>
          </w:p>
          <w:p w:rsidR="00371987" w:rsidRDefault="00371987">
            <w:pPr>
              <w:widowControl w:val="0"/>
              <w:ind w:right="7" w:firstLine="208"/>
              <w:jc w:val="center"/>
              <w:rPr>
                <w:color w:val="000000"/>
                <w:spacing w:val="-2"/>
                <w:sz w:val="22"/>
                <w:szCs w:val="14"/>
              </w:rPr>
            </w:pPr>
            <w:r>
              <w:rPr>
                <w:color w:val="000000"/>
                <w:spacing w:val="-3"/>
                <w:sz w:val="22"/>
                <w:szCs w:val="14"/>
              </w:rPr>
              <w:t xml:space="preserve">Прессорная реакция на </w:t>
            </w:r>
            <w:r>
              <w:rPr>
                <w:color w:val="000000"/>
                <w:spacing w:val="-2"/>
                <w:sz w:val="22"/>
                <w:szCs w:val="14"/>
              </w:rPr>
              <w:t>лечебные мероприятия</w:t>
            </w:r>
          </w:p>
          <w:p w:rsidR="00371987" w:rsidRDefault="00371987">
            <w:pPr>
              <w:widowControl w:val="0"/>
              <w:ind w:right="7" w:firstLine="208"/>
              <w:rPr>
                <w:color w:val="000000"/>
                <w:spacing w:val="-2"/>
                <w:sz w:val="22"/>
                <w:szCs w:val="14"/>
              </w:rPr>
            </w:pPr>
          </w:p>
          <w:p w:rsidR="00371987" w:rsidRDefault="00371987">
            <w:pPr>
              <w:widowControl w:val="0"/>
              <w:ind w:right="7" w:firstLine="208"/>
              <w:rPr>
                <w:color w:val="000000"/>
                <w:spacing w:val="-2"/>
                <w:sz w:val="22"/>
                <w:szCs w:val="14"/>
              </w:rPr>
            </w:pPr>
          </w:p>
          <w:p w:rsidR="00371987" w:rsidRDefault="00371987">
            <w:pPr>
              <w:widowControl w:val="0"/>
              <w:ind w:right="7" w:firstLine="208"/>
              <w:rPr>
                <w:color w:val="000000"/>
                <w:spacing w:val="-2"/>
                <w:sz w:val="22"/>
                <w:szCs w:val="14"/>
              </w:rPr>
            </w:pPr>
          </w:p>
          <w:p w:rsidR="00371987" w:rsidRDefault="00371987">
            <w:pPr>
              <w:widowControl w:val="0"/>
              <w:ind w:right="7" w:firstLine="208"/>
              <w:jc w:val="center"/>
              <w:rPr>
                <w:color w:val="000000"/>
                <w:spacing w:val="-4"/>
                <w:sz w:val="22"/>
                <w:szCs w:val="14"/>
              </w:rPr>
            </w:pPr>
          </w:p>
          <w:p w:rsidR="00371987" w:rsidRDefault="00371987">
            <w:pPr>
              <w:widowControl w:val="0"/>
              <w:ind w:right="7" w:firstLine="208"/>
              <w:jc w:val="center"/>
              <w:rPr>
                <w:color w:val="000000"/>
                <w:spacing w:val="-4"/>
                <w:sz w:val="22"/>
                <w:szCs w:val="14"/>
              </w:rPr>
            </w:pPr>
          </w:p>
          <w:p w:rsidR="00371987" w:rsidRDefault="00371987">
            <w:pPr>
              <w:widowControl w:val="0"/>
              <w:ind w:right="7" w:firstLine="208"/>
              <w:jc w:val="center"/>
              <w:rPr>
                <w:color w:val="000000"/>
                <w:spacing w:val="-2"/>
                <w:sz w:val="22"/>
                <w:szCs w:val="14"/>
              </w:rPr>
            </w:pPr>
            <w:r>
              <w:rPr>
                <w:color w:val="000000"/>
                <w:spacing w:val="-4"/>
                <w:sz w:val="22"/>
                <w:szCs w:val="14"/>
              </w:rPr>
              <w:t>Диурез, мл/ч</w:t>
            </w:r>
          </w:p>
          <w:p w:rsidR="00371987" w:rsidRDefault="00371987">
            <w:pPr>
              <w:widowControl w:val="0"/>
              <w:ind w:right="7" w:firstLine="208"/>
              <w:rPr>
                <w:color w:val="000000"/>
                <w:spacing w:val="-2"/>
                <w:sz w:val="22"/>
                <w:szCs w:val="14"/>
              </w:rPr>
            </w:pPr>
          </w:p>
          <w:p w:rsidR="00371987" w:rsidRDefault="00371987">
            <w:pPr>
              <w:pStyle w:val="30"/>
              <w:widowControl w:val="0"/>
              <w:ind w:firstLine="208"/>
            </w:pPr>
            <w:r>
              <w:t>Величина  сердечного  индекса  л/мин/м²</w:t>
            </w:r>
          </w:p>
          <w:p w:rsidR="00371987" w:rsidRDefault="00371987">
            <w:pPr>
              <w:widowControl w:val="0"/>
              <w:ind w:right="7" w:firstLine="208"/>
              <w:rPr>
                <w:color w:val="000000"/>
                <w:spacing w:val="-2"/>
                <w:sz w:val="22"/>
                <w:szCs w:val="14"/>
              </w:rPr>
            </w:pPr>
          </w:p>
          <w:p w:rsidR="00371987" w:rsidRDefault="00371987">
            <w:pPr>
              <w:widowControl w:val="0"/>
              <w:shd w:val="clear" w:color="auto" w:fill="FFFFFF"/>
              <w:autoSpaceDE w:val="0"/>
              <w:autoSpaceDN w:val="0"/>
              <w:adjustRightInd w:val="0"/>
              <w:ind w:firstLine="208"/>
              <w:jc w:val="center"/>
              <w:rPr>
                <w:sz w:val="22"/>
              </w:rPr>
            </w:pPr>
            <w:r>
              <w:rPr>
                <w:color w:val="000000"/>
                <w:sz w:val="22"/>
                <w:szCs w:val="14"/>
              </w:rPr>
              <w:t>**Давление заклинивания</w:t>
            </w:r>
          </w:p>
          <w:p w:rsidR="00371987" w:rsidRDefault="00371987">
            <w:pPr>
              <w:widowControl w:val="0"/>
              <w:shd w:val="clear" w:color="auto" w:fill="FFFFFF"/>
              <w:autoSpaceDE w:val="0"/>
              <w:autoSpaceDN w:val="0"/>
              <w:adjustRightInd w:val="0"/>
              <w:ind w:firstLine="208"/>
              <w:jc w:val="center"/>
              <w:rPr>
                <w:color w:val="000000"/>
                <w:sz w:val="22"/>
                <w:szCs w:val="14"/>
              </w:rPr>
            </w:pPr>
            <w:r>
              <w:rPr>
                <w:color w:val="000000"/>
                <w:sz w:val="22"/>
                <w:szCs w:val="14"/>
              </w:rPr>
              <w:t>в легочной артерии, мм рт. ст.</w:t>
            </w:r>
          </w:p>
          <w:p w:rsidR="00371987" w:rsidRDefault="00371987">
            <w:pPr>
              <w:widowControl w:val="0"/>
              <w:ind w:right="7" w:firstLine="208"/>
              <w:jc w:val="center"/>
              <w:rPr>
                <w:color w:val="000000"/>
                <w:sz w:val="22"/>
                <w:szCs w:val="14"/>
              </w:rPr>
            </w:pPr>
          </w:p>
          <w:p w:rsidR="00371987" w:rsidRDefault="00371987">
            <w:pPr>
              <w:widowControl w:val="0"/>
              <w:shd w:val="clear" w:color="auto" w:fill="FFFFFF"/>
              <w:autoSpaceDE w:val="0"/>
              <w:autoSpaceDN w:val="0"/>
              <w:adjustRightInd w:val="0"/>
              <w:ind w:firstLine="208"/>
              <w:jc w:val="center"/>
              <w:rPr>
                <w:sz w:val="22"/>
              </w:rPr>
            </w:pPr>
            <w:r>
              <w:rPr>
                <w:color w:val="000000"/>
                <w:sz w:val="22"/>
                <w:szCs w:val="14"/>
              </w:rPr>
              <w:t xml:space="preserve">Парциальное напряжение   </w:t>
            </w:r>
          </w:p>
          <w:p w:rsidR="00371987" w:rsidRDefault="00371987">
            <w:pPr>
              <w:widowControl w:val="0"/>
              <w:shd w:val="clear" w:color="auto" w:fill="FFFFFF"/>
              <w:autoSpaceDE w:val="0"/>
              <w:autoSpaceDN w:val="0"/>
              <w:adjustRightInd w:val="0"/>
              <w:ind w:firstLine="208"/>
              <w:jc w:val="center"/>
              <w:rPr>
                <w:sz w:val="22"/>
              </w:rPr>
            </w:pPr>
            <w:r>
              <w:rPr>
                <w:color w:val="000000"/>
                <w:sz w:val="22"/>
                <w:szCs w:val="14"/>
              </w:rPr>
              <w:t>кислорода в</w:t>
            </w:r>
            <w:r>
              <w:rPr>
                <w:i/>
                <w:iCs/>
                <w:color w:val="000000"/>
                <w:sz w:val="22"/>
                <w:szCs w:val="14"/>
              </w:rPr>
              <w:t xml:space="preserve"> </w:t>
            </w:r>
            <w:r>
              <w:rPr>
                <w:color w:val="000000"/>
                <w:sz w:val="22"/>
                <w:szCs w:val="14"/>
              </w:rPr>
              <w:t>крови,</w:t>
            </w:r>
          </w:p>
          <w:p w:rsidR="00371987" w:rsidRDefault="00371987">
            <w:pPr>
              <w:widowControl w:val="0"/>
              <w:ind w:right="7" w:firstLine="208"/>
              <w:jc w:val="center"/>
              <w:rPr>
                <w:color w:val="000000"/>
                <w:spacing w:val="-2"/>
                <w:sz w:val="22"/>
                <w:szCs w:val="14"/>
              </w:rPr>
            </w:pPr>
            <w:r>
              <w:rPr>
                <w:color w:val="000000"/>
                <w:sz w:val="22"/>
                <w:szCs w:val="14"/>
              </w:rPr>
              <w:t>рО2 мм. рт. ст.</w:t>
            </w:r>
          </w:p>
        </w:tc>
        <w:tc>
          <w:tcPr>
            <w:tcW w:w="2458" w:type="dxa"/>
          </w:tcPr>
          <w:p w:rsidR="00371987" w:rsidRDefault="00371987">
            <w:pPr>
              <w:widowControl w:val="0"/>
              <w:ind w:right="7" w:firstLine="90"/>
              <w:jc w:val="center"/>
              <w:rPr>
                <w:color w:val="000000"/>
                <w:sz w:val="22"/>
                <w:szCs w:val="14"/>
              </w:rPr>
            </w:pPr>
            <w:r>
              <w:rPr>
                <w:color w:val="000000"/>
                <w:sz w:val="22"/>
                <w:szCs w:val="14"/>
              </w:rPr>
              <w:t>Не более 3-5 ч</w:t>
            </w:r>
          </w:p>
          <w:p w:rsidR="00371987" w:rsidRDefault="00371987">
            <w:pPr>
              <w:widowControl w:val="0"/>
              <w:ind w:right="7" w:firstLine="90"/>
              <w:jc w:val="center"/>
              <w:rPr>
                <w:color w:val="000000"/>
                <w:sz w:val="22"/>
                <w:szCs w:val="14"/>
              </w:rPr>
            </w:pPr>
          </w:p>
          <w:p w:rsidR="00371987" w:rsidRDefault="00371987">
            <w:pPr>
              <w:widowControl w:val="0"/>
              <w:ind w:right="7" w:firstLine="90"/>
              <w:jc w:val="center"/>
              <w:rPr>
                <w:color w:val="000000"/>
                <w:sz w:val="22"/>
                <w:szCs w:val="14"/>
              </w:rPr>
            </w:pPr>
          </w:p>
          <w:p w:rsidR="00371987" w:rsidRDefault="00371987">
            <w:pPr>
              <w:widowControl w:val="0"/>
              <w:ind w:right="7" w:firstLine="90"/>
              <w:jc w:val="center"/>
              <w:rPr>
                <w:color w:val="000000"/>
                <w:sz w:val="22"/>
                <w:szCs w:val="14"/>
              </w:rPr>
            </w:pPr>
            <w:r>
              <w:rPr>
                <w:color w:val="000000"/>
                <w:spacing w:val="-4"/>
                <w:sz w:val="22"/>
                <w:szCs w:val="14"/>
              </w:rPr>
              <w:t xml:space="preserve">АД сис. &lt; 90 мм. рт. ст. </w:t>
            </w:r>
            <w:r>
              <w:rPr>
                <w:color w:val="000000"/>
                <w:sz w:val="22"/>
                <w:szCs w:val="14"/>
              </w:rPr>
              <w:t>(90-81 мм рт.ст.)</w:t>
            </w:r>
          </w:p>
          <w:p w:rsidR="00371987" w:rsidRDefault="00371987">
            <w:pPr>
              <w:widowControl w:val="0"/>
              <w:ind w:right="7" w:firstLine="90"/>
              <w:jc w:val="center"/>
              <w:rPr>
                <w:color w:val="000000"/>
                <w:sz w:val="22"/>
                <w:szCs w:val="14"/>
              </w:rPr>
            </w:pPr>
          </w:p>
          <w:p w:rsidR="00371987" w:rsidRDefault="00371987">
            <w:pPr>
              <w:widowControl w:val="0"/>
              <w:ind w:right="7" w:firstLine="90"/>
              <w:jc w:val="center"/>
              <w:rPr>
                <w:color w:val="000000"/>
                <w:spacing w:val="-3"/>
                <w:sz w:val="22"/>
                <w:szCs w:val="14"/>
              </w:rPr>
            </w:pPr>
          </w:p>
          <w:p w:rsidR="00371987" w:rsidRDefault="00371987">
            <w:pPr>
              <w:widowControl w:val="0"/>
              <w:ind w:right="7" w:firstLine="90"/>
              <w:jc w:val="center"/>
              <w:rPr>
                <w:color w:val="000000"/>
                <w:spacing w:val="-3"/>
                <w:sz w:val="22"/>
                <w:szCs w:val="14"/>
              </w:rPr>
            </w:pPr>
            <w:r>
              <w:rPr>
                <w:color w:val="000000"/>
                <w:spacing w:val="-3"/>
                <w:sz w:val="22"/>
                <w:szCs w:val="14"/>
              </w:rPr>
              <w:t>30-25 мм. рт. ст.</w:t>
            </w:r>
          </w:p>
          <w:p w:rsidR="00371987" w:rsidRDefault="00371987">
            <w:pPr>
              <w:widowControl w:val="0"/>
              <w:ind w:right="7" w:firstLine="90"/>
              <w:jc w:val="center"/>
              <w:rPr>
                <w:color w:val="000000"/>
                <w:spacing w:val="-3"/>
                <w:sz w:val="22"/>
                <w:szCs w:val="14"/>
              </w:rPr>
            </w:pPr>
          </w:p>
          <w:p w:rsidR="00371987" w:rsidRDefault="00371987">
            <w:pPr>
              <w:widowControl w:val="0"/>
              <w:ind w:right="7" w:firstLine="90"/>
              <w:jc w:val="center"/>
              <w:rPr>
                <w:color w:val="000000"/>
                <w:spacing w:val="-3"/>
                <w:sz w:val="22"/>
                <w:szCs w:val="14"/>
              </w:rPr>
            </w:pPr>
          </w:p>
          <w:p w:rsidR="00371987" w:rsidRDefault="00371987">
            <w:pPr>
              <w:widowControl w:val="0"/>
              <w:ind w:right="7" w:firstLine="90"/>
              <w:jc w:val="center"/>
              <w:rPr>
                <w:color w:val="000000"/>
                <w:spacing w:val="-3"/>
                <w:sz w:val="22"/>
                <w:szCs w:val="14"/>
              </w:rPr>
            </w:pPr>
            <w:r>
              <w:rPr>
                <w:color w:val="000000"/>
                <w:spacing w:val="-2"/>
                <w:sz w:val="22"/>
                <w:szCs w:val="14"/>
              </w:rPr>
              <w:t>100-110 мин</w:t>
            </w:r>
          </w:p>
          <w:p w:rsidR="00371987" w:rsidRDefault="00371987">
            <w:pPr>
              <w:widowControl w:val="0"/>
              <w:ind w:right="7" w:firstLine="90"/>
              <w:jc w:val="center"/>
              <w:rPr>
                <w:color w:val="000000"/>
                <w:spacing w:val="-2"/>
                <w:sz w:val="22"/>
                <w:szCs w:val="14"/>
              </w:rPr>
            </w:pPr>
          </w:p>
          <w:p w:rsidR="00371987" w:rsidRDefault="00371987">
            <w:pPr>
              <w:widowControl w:val="0"/>
              <w:ind w:right="7" w:firstLine="90"/>
              <w:jc w:val="center"/>
              <w:rPr>
                <w:color w:val="000000"/>
                <w:spacing w:val="-2"/>
                <w:sz w:val="22"/>
                <w:szCs w:val="14"/>
              </w:rPr>
            </w:pPr>
          </w:p>
          <w:p w:rsidR="00371987" w:rsidRDefault="00371987">
            <w:pPr>
              <w:widowControl w:val="0"/>
              <w:ind w:right="7" w:firstLine="90"/>
              <w:jc w:val="center"/>
              <w:rPr>
                <w:color w:val="000000"/>
                <w:spacing w:val="-3"/>
                <w:sz w:val="22"/>
                <w:szCs w:val="14"/>
              </w:rPr>
            </w:pPr>
          </w:p>
          <w:p w:rsidR="00371987" w:rsidRDefault="00371987">
            <w:pPr>
              <w:widowControl w:val="0"/>
              <w:ind w:right="7" w:firstLine="90"/>
              <w:jc w:val="center"/>
              <w:rPr>
                <w:color w:val="000000"/>
                <w:spacing w:val="-5"/>
                <w:sz w:val="22"/>
                <w:szCs w:val="14"/>
              </w:rPr>
            </w:pPr>
            <w:r>
              <w:rPr>
                <w:color w:val="000000"/>
                <w:spacing w:val="-3"/>
                <w:sz w:val="22"/>
                <w:szCs w:val="14"/>
              </w:rPr>
              <w:t xml:space="preserve">Симптомы шока </w:t>
            </w:r>
            <w:r>
              <w:rPr>
                <w:color w:val="000000"/>
                <w:spacing w:val="-5"/>
                <w:sz w:val="22"/>
                <w:szCs w:val="14"/>
              </w:rPr>
              <w:t>выражены слабо</w:t>
            </w:r>
          </w:p>
          <w:p w:rsidR="00371987" w:rsidRDefault="00371987">
            <w:pPr>
              <w:widowControl w:val="0"/>
              <w:ind w:right="7" w:firstLine="90"/>
              <w:jc w:val="center"/>
              <w:rPr>
                <w:color w:val="000000"/>
                <w:spacing w:val="-5"/>
                <w:sz w:val="22"/>
                <w:szCs w:val="14"/>
              </w:rPr>
            </w:pPr>
          </w:p>
          <w:p w:rsidR="00371987" w:rsidRDefault="00371987">
            <w:pPr>
              <w:widowControl w:val="0"/>
              <w:ind w:right="7" w:firstLine="90"/>
              <w:jc w:val="center"/>
              <w:rPr>
                <w:color w:val="000000"/>
                <w:spacing w:val="-5"/>
                <w:sz w:val="22"/>
                <w:szCs w:val="14"/>
              </w:rPr>
            </w:pPr>
          </w:p>
          <w:p w:rsidR="00371987" w:rsidRDefault="00371987">
            <w:pPr>
              <w:widowControl w:val="0"/>
              <w:ind w:right="7" w:firstLine="90"/>
              <w:jc w:val="center"/>
              <w:rPr>
                <w:color w:val="000000"/>
                <w:spacing w:val="-4"/>
                <w:sz w:val="22"/>
                <w:szCs w:val="14"/>
              </w:rPr>
            </w:pPr>
            <w:r>
              <w:rPr>
                <w:color w:val="000000"/>
                <w:spacing w:val="-3"/>
                <w:sz w:val="22"/>
                <w:szCs w:val="14"/>
              </w:rPr>
              <w:t xml:space="preserve">Сердечная </w:t>
            </w:r>
            <w:r>
              <w:rPr>
                <w:color w:val="000000"/>
                <w:spacing w:val="-4"/>
                <w:sz w:val="22"/>
                <w:szCs w:val="14"/>
              </w:rPr>
              <w:t xml:space="preserve">недостаточность </w:t>
            </w:r>
            <w:r>
              <w:rPr>
                <w:color w:val="000000"/>
                <w:spacing w:val="-1"/>
                <w:sz w:val="22"/>
                <w:szCs w:val="14"/>
              </w:rPr>
              <w:t xml:space="preserve">отсутствует или </w:t>
            </w:r>
            <w:r>
              <w:rPr>
                <w:color w:val="000000"/>
                <w:spacing w:val="-4"/>
                <w:sz w:val="22"/>
                <w:szCs w:val="14"/>
              </w:rPr>
              <w:t>слабо выражена</w:t>
            </w:r>
          </w:p>
          <w:p w:rsidR="00371987" w:rsidRDefault="00371987">
            <w:pPr>
              <w:widowControl w:val="0"/>
              <w:ind w:right="7" w:firstLine="90"/>
              <w:jc w:val="center"/>
              <w:rPr>
                <w:color w:val="000000"/>
                <w:spacing w:val="-4"/>
                <w:sz w:val="22"/>
                <w:szCs w:val="14"/>
              </w:rPr>
            </w:pPr>
          </w:p>
          <w:p w:rsidR="00371987" w:rsidRDefault="00371987">
            <w:pPr>
              <w:widowControl w:val="0"/>
              <w:ind w:right="7" w:firstLine="90"/>
              <w:jc w:val="center"/>
              <w:rPr>
                <w:color w:val="000000"/>
                <w:spacing w:val="-4"/>
                <w:sz w:val="22"/>
                <w:szCs w:val="14"/>
              </w:rPr>
            </w:pPr>
          </w:p>
          <w:p w:rsidR="00371987" w:rsidRDefault="00371987">
            <w:pPr>
              <w:widowControl w:val="0"/>
              <w:shd w:val="clear" w:color="auto" w:fill="FFFFFF"/>
              <w:spacing w:before="324"/>
              <w:ind w:firstLine="90"/>
              <w:jc w:val="center"/>
              <w:rPr>
                <w:sz w:val="22"/>
              </w:rPr>
            </w:pPr>
            <w:r>
              <w:rPr>
                <w:color w:val="000000"/>
                <w:spacing w:val="-3"/>
                <w:sz w:val="22"/>
                <w:szCs w:val="14"/>
              </w:rPr>
              <w:t>Быстрая  (</w:t>
            </w:r>
            <w:r>
              <w:rPr>
                <w:color w:val="000000"/>
                <w:spacing w:val="-2"/>
                <w:sz w:val="22"/>
                <w:szCs w:val="14"/>
              </w:rPr>
              <w:t xml:space="preserve">30-60 мин), </w:t>
            </w:r>
            <w:r>
              <w:rPr>
                <w:color w:val="000000"/>
                <w:spacing w:val="-1"/>
                <w:sz w:val="22"/>
                <w:szCs w:val="14"/>
              </w:rPr>
              <w:t>устойчивая</w:t>
            </w:r>
          </w:p>
          <w:p w:rsidR="00371987" w:rsidRDefault="00371987">
            <w:pPr>
              <w:widowControl w:val="0"/>
              <w:ind w:right="7" w:firstLine="90"/>
              <w:jc w:val="center"/>
              <w:rPr>
                <w:color w:val="000000"/>
                <w:spacing w:val="-2"/>
                <w:sz w:val="22"/>
                <w:szCs w:val="14"/>
              </w:rPr>
            </w:pPr>
          </w:p>
          <w:p w:rsidR="00371987" w:rsidRDefault="00371987">
            <w:pPr>
              <w:widowControl w:val="0"/>
              <w:ind w:right="7" w:firstLine="90"/>
              <w:jc w:val="center"/>
              <w:rPr>
                <w:color w:val="000000"/>
                <w:spacing w:val="-2"/>
                <w:sz w:val="22"/>
                <w:szCs w:val="14"/>
              </w:rPr>
            </w:pPr>
          </w:p>
          <w:p w:rsidR="00371987" w:rsidRDefault="00371987">
            <w:pPr>
              <w:widowControl w:val="0"/>
              <w:ind w:right="7" w:firstLine="90"/>
              <w:jc w:val="center"/>
              <w:rPr>
                <w:color w:val="000000"/>
                <w:spacing w:val="-2"/>
                <w:sz w:val="22"/>
                <w:szCs w:val="14"/>
              </w:rPr>
            </w:pPr>
          </w:p>
          <w:p w:rsidR="00371987" w:rsidRDefault="00371987">
            <w:pPr>
              <w:widowControl w:val="0"/>
              <w:ind w:right="7" w:firstLine="90"/>
              <w:jc w:val="center"/>
              <w:rPr>
                <w:color w:val="000000"/>
                <w:spacing w:val="-2"/>
                <w:sz w:val="22"/>
                <w:szCs w:val="14"/>
              </w:rPr>
            </w:pPr>
          </w:p>
          <w:p w:rsidR="00371987" w:rsidRDefault="00371987">
            <w:pPr>
              <w:widowControl w:val="0"/>
              <w:ind w:right="7" w:firstLine="90"/>
              <w:jc w:val="center"/>
              <w:rPr>
                <w:color w:val="000000"/>
                <w:spacing w:val="-2"/>
                <w:sz w:val="22"/>
                <w:szCs w:val="14"/>
              </w:rPr>
            </w:pPr>
          </w:p>
          <w:p w:rsidR="00371987" w:rsidRDefault="00371987">
            <w:pPr>
              <w:widowControl w:val="0"/>
              <w:ind w:right="7" w:firstLine="90"/>
              <w:jc w:val="center"/>
              <w:rPr>
                <w:color w:val="000000"/>
                <w:spacing w:val="-2"/>
                <w:sz w:val="22"/>
                <w:szCs w:val="14"/>
              </w:rPr>
            </w:pPr>
          </w:p>
          <w:p w:rsidR="00371987" w:rsidRDefault="00371987">
            <w:pPr>
              <w:widowControl w:val="0"/>
              <w:ind w:right="7" w:firstLine="90"/>
              <w:jc w:val="center"/>
              <w:rPr>
                <w:color w:val="000000"/>
                <w:spacing w:val="-2"/>
                <w:sz w:val="22"/>
                <w:szCs w:val="14"/>
              </w:rPr>
            </w:pPr>
            <w:r>
              <w:rPr>
                <w:color w:val="000000"/>
                <w:spacing w:val="-2"/>
                <w:sz w:val="22"/>
                <w:szCs w:val="14"/>
              </w:rPr>
              <w:t>Снижен до 20</w:t>
            </w:r>
          </w:p>
          <w:p w:rsidR="00371987" w:rsidRDefault="00371987">
            <w:pPr>
              <w:widowControl w:val="0"/>
              <w:ind w:right="7" w:firstLine="90"/>
              <w:jc w:val="center"/>
              <w:rPr>
                <w:color w:val="000000"/>
                <w:spacing w:val="-2"/>
              </w:rPr>
            </w:pPr>
          </w:p>
          <w:p w:rsidR="00371987" w:rsidRDefault="00371987">
            <w:pPr>
              <w:widowControl w:val="0"/>
              <w:ind w:right="7" w:firstLine="90"/>
              <w:jc w:val="center"/>
              <w:rPr>
                <w:color w:val="000000"/>
                <w:spacing w:val="-2"/>
                <w:sz w:val="22"/>
                <w:szCs w:val="14"/>
              </w:rPr>
            </w:pPr>
            <w:r>
              <w:rPr>
                <w:color w:val="000000"/>
                <w:spacing w:val="-2"/>
                <w:sz w:val="22"/>
                <w:szCs w:val="14"/>
              </w:rPr>
              <w:t>Уменьшение  до  1,8</w:t>
            </w:r>
          </w:p>
          <w:p w:rsidR="00371987" w:rsidRDefault="00371987">
            <w:pPr>
              <w:widowControl w:val="0"/>
              <w:ind w:right="7" w:firstLine="90"/>
              <w:jc w:val="center"/>
              <w:rPr>
                <w:color w:val="000000"/>
                <w:spacing w:val="-2"/>
                <w:sz w:val="22"/>
                <w:szCs w:val="14"/>
              </w:rPr>
            </w:pPr>
          </w:p>
          <w:p w:rsidR="00371987" w:rsidRDefault="00371987">
            <w:pPr>
              <w:widowControl w:val="0"/>
              <w:ind w:right="7" w:firstLine="90"/>
              <w:jc w:val="center"/>
              <w:rPr>
                <w:color w:val="000000"/>
                <w:spacing w:val="-2"/>
                <w:sz w:val="22"/>
                <w:szCs w:val="14"/>
              </w:rPr>
            </w:pPr>
          </w:p>
          <w:p w:rsidR="00371987" w:rsidRDefault="00371987">
            <w:pPr>
              <w:widowControl w:val="0"/>
              <w:ind w:right="7" w:firstLine="90"/>
              <w:jc w:val="center"/>
              <w:rPr>
                <w:color w:val="000000"/>
                <w:sz w:val="22"/>
                <w:szCs w:val="14"/>
              </w:rPr>
            </w:pPr>
          </w:p>
          <w:p w:rsidR="00371987" w:rsidRDefault="00371987">
            <w:pPr>
              <w:widowControl w:val="0"/>
              <w:ind w:right="7" w:firstLine="90"/>
              <w:jc w:val="center"/>
              <w:rPr>
                <w:color w:val="000000"/>
                <w:spacing w:val="-2"/>
                <w:sz w:val="22"/>
                <w:szCs w:val="14"/>
              </w:rPr>
            </w:pPr>
            <w:r>
              <w:rPr>
                <w:color w:val="000000"/>
                <w:sz w:val="22"/>
                <w:szCs w:val="14"/>
              </w:rPr>
              <w:t xml:space="preserve">Увеличение до 24 </w:t>
            </w:r>
          </w:p>
          <w:p w:rsidR="00371987" w:rsidRDefault="00371987">
            <w:pPr>
              <w:widowControl w:val="0"/>
              <w:ind w:right="7" w:firstLine="90"/>
              <w:jc w:val="center"/>
              <w:rPr>
                <w:color w:val="000000"/>
                <w:spacing w:val="-2"/>
                <w:sz w:val="22"/>
                <w:szCs w:val="14"/>
              </w:rPr>
            </w:pPr>
          </w:p>
          <w:p w:rsidR="00371987" w:rsidRDefault="00371987">
            <w:pPr>
              <w:widowControl w:val="0"/>
              <w:ind w:right="7" w:firstLine="90"/>
              <w:jc w:val="center"/>
              <w:rPr>
                <w:color w:val="000000"/>
                <w:spacing w:val="-2"/>
                <w:sz w:val="22"/>
                <w:szCs w:val="14"/>
              </w:rPr>
            </w:pPr>
          </w:p>
          <w:p w:rsidR="00371987" w:rsidRDefault="00371987">
            <w:pPr>
              <w:widowControl w:val="0"/>
              <w:ind w:right="7" w:firstLine="90"/>
              <w:jc w:val="center"/>
              <w:rPr>
                <w:color w:val="000000"/>
                <w:spacing w:val="-2"/>
                <w:sz w:val="22"/>
                <w:szCs w:val="14"/>
              </w:rPr>
            </w:pPr>
          </w:p>
          <w:p w:rsidR="00371987" w:rsidRDefault="00371987">
            <w:pPr>
              <w:widowControl w:val="0"/>
              <w:shd w:val="clear" w:color="auto" w:fill="FFFFFF"/>
              <w:autoSpaceDE w:val="0"/>
              <w:autoSpaceDN w:val="0"/>
              <w:adjustRightInd w:val="0"/>
              <w:ind w:firstLine="90"/>
              <w:jc w:val="center"/>
              <w:rPr>
                <w:color w:val="000000"/>
                <w:sz w:val="22"/>
                <w:szCs w:val="14"/>
              </w:rPr>
            </w:pPr>
          </w:p>
          <w:p w:rsidR="00371987" w:rsidRDefault="00371987">
            <w:pPr>
              <w:widowControl w:val="0"/>
              <w:shd w:val="clear" w:color="auto" w:fill="FFFFFF"/>
              <w:autoSpaceDE w:val="0"/>
              <w:autoSpaceDN w:val="0"/>
              <w:adjustRightInd w:val="0"/>
              <w:ind w:firstLine="90"/>
              <w:jc w:val="center"/>
              <w:rPr>
                <w:color w:val="000000"/>
                <w:sz w:val="22"/>
                <w:szCs w:val="14"/>
              </w:rPr>
            </w:pPr>
            <w:r>
              <w:rPr>
                <w:color w:val="000000"/>
                <w:sz w:val="22"/>
                <w:szCs w:val="14"/>
              </w:rPr>
              <w:t>Снижение до  60</w:t>
            </w:r>
          </w:p>
          <w:p w:rsidR="00371987" w:rsidRDefault="00371987">
            <w:pPr>
              <w:widowControl w:val="0"/>
              <w:shd w:val="clear" w:color="auto" w:fill="FFFFFF"/>
              <w:autoSpaceDE w:val="0"/>
              <w:autoSpaceDN w:val="0"/>
              <w:adjustRightInd w:val="0"/>
              <w:ind w:firstLine="90"/>
              <w:jc w:val="center"/>
              <w:rPr>
                <w:sz w:val="22"/>
              </w:rPr>
            </w:pPr>
            <w:r>
              <w:rPr>
                <w:color w:val="000000"/>
                <w:sz w:val="22"/>
                <w:szCs w:val="14"/>
              </w:rPr>
              <w:t xml:space="preserve"> мм рт. ст.</w:t>
            </w:r>
          </w:p>
          <w:p w:rsidR="00371987" w:rsidRDefault="00371987">
            <w:pPr>
              <w:widowControl w:val="0"/>
              <w:ind w:right="7" w:firstLine="90"/>
              <w:jc w:val="center"/>
              <w:rPr>
                <w:color w:val="000000"/>
                <w:spacing w:val="-2"/>
                <w:sz w:val="22"/>
                <w:szCs w:val="14"/>
              </w:rPr>
            </w:pPr>
          </w:p>
        </w:tc>
        <w:tc>
          <w:tcPr>
            <w:tcW w:w="2458" w:type="dxa"/>
          </w:tcPr>
          <w:p w:rsidR="00371987" w:rsidRDefault="00371987">
            <w:pPr>
              <w:widowControl w:val="0"/>
              <w:ind w:right="7" w:firstLine="152"/>
              <w:jc w:val="center"/>
              <w:rPr>
                <w:color w:val="000000"/>
                <w:spacing w:val="3"/>
                <w:sz w:val="22"/>
                <w:szCs w:val="14"/>
              </w:rPr>
            </w:pPr>
            <w:r>
              <w:rPr>
                <w:color w:val="000000"/>
                <w:spacing w:val="3"/>
                <w:sz w:val="22"/>
                <w:szCs w:val="14"/>
              </w:rPr>
              <w:t>5-10 ч</w:t>
            </w:r>
          </w:p>
          <w:p w:rsidR="00371987" w:rsidRDefault="00371987">
            <w:pPr>
              <w:widowControl w:val="0"/>
              <w:ind w:right="7" w:firstLine="152"/>
              <w:jc w:val="center"/>
              <w:rPr>
                <w:color w:val="000000"/>
                <w:spacing w:val="3"/>
                <w:sz w:val="22"/>
                <w:szCs w:val="14"/>
              </w:rPr>
            </w:pPr>
          </w:p>
          <w:p w:rsidR="00371987" w:rsidRDefault="00371987">
            <w:pPr>
              <w:widowControl w:val="0"/>
              <w:ind w:right="7" w:firstLine="152"/>
              <w:jc w:val="center"/>
              <w:rPr>
                <w:color w:val="000000"/>
                <w:spacing w:val="3"/>
                <w:sz w:val="22"/>
                <w:szCs w:val="14"/>
              </w:rPr>
            </w:pPr>
          </w:p>
          <w:p w:rsidR="00371987" w:rsidRDefault="00371987">
            <w:pPr>
              <w:widowControl w:val="0"/>
              <w:ind w:right="7" w:firstLine="152"/>
              <w:jc w:val="center"/>
              <w:rPr>
                <w:color w:val="000000"/>
                <w:spacing w:val="-5"/>
                <w:sz w:val="22"/>
                <w:szCs w:val="14"/>
              </w:rPr>
            </w:pPr>
            <w:r>
              <w:rPr>
                <w:color w:val="000000"/>
                <w:spacing w:val="3"/>
                <w:sz w:val="22"/>
                <w:szCs w:val="14"/>
              </w:rPr>
              <w:t xml:space="preserve">АД сис. 80 - </w:t>
            </w:r>
            <w:r>
              <w:rPr>
                <w:color w:val="000000"/>
                <w:spacing w:val="-5"/>
                <w:sz w:val="22"/>
                <w:szCs w:val="14"/>
              </w:rPr>
              <w:t>61 мм рт. ст.</w:t>
            </w:r>
          </w:p>
          <w:p w:rsidR="00371987" w:rsidRDefault="00371987">
            <w:pPr>
              <w:widowControl w:val="0"/>
              <w:ind w:right="7" w:firstLine="152"/>
              <w:jc w:val="center"/>
              <w:rPr>
                <w:color w:val="000000"/>
                <w:spacing w:val="-5"/>
                <w:sz w:val="22"/>
                <w:szCs w:val="14"/>
              </w:rPr>
            </w:pPr>
          </w:p>
          <w:p w:rsidR="00371987" w:rsidRDefault="00371987">
            <w:pPr>
              <w:widowControl w:val="0"/>
              <w:ind w:right="7" w:firstLine="152"/>
              <w:jc w:val="center"/>
              <w:rPr>
                <w:color w:val="000000"/>
                <w:spacing w:val="-5"/>
                <w:sz w:val="22"/>
                <w:szCs w:val="14"/>
              </w:rPr>
            </w:pPr>
          </w:p>
          <w:p w:rsidR="00371987" w:rsidRDefault="00371987">
            <w:pPr>
              <w:widowControl w:val="0"/>
              <w:ind w:right="7" w:firstLine="152"/>
              <w:jc w:val="center"/>
              <w:rPr>
                <w:color w:val="000000"/>
                <w:spacing w:val="-2"/>
                <w:sz w:val="22"/>
                <w:szCs w:val="14"/>
              </w:rPr>
            </w:pPr>
            <w:r>
              <w:rPr>
                <w:color w:val="000000"/>
                <w:spacing w:val="-2"/>
                <w:sz w:val="22"/>
                <w:szCs w:val="14"/>
              </w:rPr>
              <w:t>20-15 мм. рт. ст</w:t>
            </w:r>
          </w:p>
          <w:p w:rsidR="00371987" w:rsidRDefault="00371987">
            <w:pPr>
              <w:widowControl w:val="0"/>
              <w:ind w:right="7" w:firstLine="152"/>
              <w:jc w:val="center"/>
              <w:rPr>
                <w:color w:val="000000"/>
                <w:spacing w:val="-2"/>
                <w:sz w:val="22"/>
                <w:szCs w:val="14"/>
              </w:rPr>
            </w:pPr>
          </w:p>
          <w:p w:rsidR="00371987" w:rsidRDefault="00371987">
            <w:pPr>
              <w:widowControl w:val="0"/>
              <w:ind w:right="7" w:firstLine="152"/>
              <w:jc w:val="center"/>
              <w:rPr>
                <w:color w:val="000000"/>
                <w:spacing w:val="-2"/>
                <w:sz w:val="22"/>
                <w:szCs w:val="14"/>
              </w:rPr>
            </w:pPr>
          </w:p>
          <w:p w:rsidR="00371987" w:rsidRDefault="00371987">
            <w:pPr>
              <w:widowControl w:val="0"/>
              <w:ind w:right="7" w:firstLine="152"/>
              <w:jc w:val="center"/>
              <w:rPr>
                <w:color w:val="000000"/>
                <w:spacing w:val="-2"/>
                <w:sz w:val="22"/>
                <w:szCs w:val="14"/>
              </w:rPr>
            </w:pPr>
            <w:r>
              <w:rPr>
                <w:color w:val="000000"/>
                <w:spacing w:val="-2"/>
                <w:sz w:val="22"/>
                <w:szCs w:val="14"/>
              </w:rPr>
              <w:t>110-120 мин</w:t>
            </w:r>
          </w:p>
          <w:p w:rsidR="00371987" w:rsidRDefault="00371987">
            <w:pPr>
              <w:widowControl w:val="0"/>
              <w:ind w:right="7" w:firstLine="152"/>
              <w:jc w:val="center"/>
              <w:rPr>
                <w:color w:val="000000"/>
                <w:spacing w:val="-2"/>
                <w:sz w:val="22"/>
                <w:szCs w:val="14"/>
              </w:rPr>
            </w:pPr>
          </w:p>
          <w:p w:rsidR="00371987" w:rsidRDefault="00371987">
            <w:pPr>
              <w:widowControl w:val="0"/>
              <w:ind w:right="7" w:firstLine="152"/>
              <w:jc w:val="center"/>
              <w:rPr>
                <w:color w:val="000000"/>
                <w:spacing w:val="-2"/>
                <w:sz w:val="22"/>
                <w:szCs w:val="14"/>
              </w:rPr>
            </w:pPr>
          </w:p>
          <w:p w:rsidR="00371987" w:rsidRDefault="00371987">
            <w:pPr>
              <w:widowControl w:val="0"/>
              <w:ind w:right="7" w:firstLine="152"/>
              <w:jc w:val="center"/>
              <w:rPr>
                <w:color w:val="000000"/>
                <w:spacing w:val="-3"/>
                <w:sz w:val="22"/>
                <w:szCs w:val="14"/>
              </w:rPr>
            </w:pPr>
          </w:p>
          <w:p w:rsidR="00371987" w:rsidRDefault="00371987">
            <w:pPr>
              <w:widowControl w:val="0"/>
              <w:ind w:right="7" w:firstLine="152"/>
              <w:jc w:val="center"/>
              <w:rPr>
                <w:color w:val="000000"/>
                <w:spacing w:val="-4"/>
                <w:sz w:val="22"/>
                <w:szCs w:val="14"/>
              </w:rPr>
            </w:pPr>
            <w:r>
              <w:rPr>
                <w:color w:val="000000"/>
                <w:spacing w:val="-3"/>
                <w:sz w:val="22"/>
                <w:szCs w:val="14"/>
              </w:rPr>
              <w:t xml:space="preserve">Симптомы шока   </w:t>
            </w:r>
            <w:r>
              <w:rPr>
                <w:color w:val="000000"/>
                <w:spacing w:val="-8"/>
                <w:sz w:val="22"/>
                <w:szCs w:val="14"/>
              </w:rPr>
              <w:t xml:space="preserve">выражены </w:t>
            </w:r>
            <w:r>
              <w:rPr>
                <w:color w:val="000000"/>
                <w:spacing w:val="-4"/>
                <w:sz w:val="22"/>
                <w:szCs w:val="14"/>
              </w:rPr>
              <w:t>значительно</w:t>
            </w:r>
          </w:p>
          <w:p w:rsidR="00371987" w:rsidRDefault="00371987">
            <w:pPr>
              <w:widowControl w:val="0"/>
              <w:ind w:right="7" w:firstLine="152"/>
              <w:jc w:val="center"/>
              <w:rPr>
                <w:color w:val="000000"/>
                <w:spacing w:val="-4"/>
                <w:sz w:val="22"/>
                <w:szCs w:val="14"/>
              </w:rPr>
            </w:pPr>
          </w:p>
          <w:p w:rsidR="00371987" w:rsidRDefault="00371987">
            <w:pPr>
              <w:widowControl w:val="0"/>
              <w:ind w:right="7" w:firstLine="152"/>
              <w:jc w:val="center"/>
              <w:rPr>
                <w:color w:val="000000"/>
                <w:spacing w:val="-4"/>
                <w:sz w:val="16"/>
                <w:szCs w:val="16"/>
              </w:rPr>
            </w:pPr>
          </w:p>
          <w:p w:rsidR="00371987" w:rsidRDefault="00371987">
            <w:pPr>
              <w:widowControl w:val="0"/>
              <w:ind w:right="7" w:firstLine="152"/>
              <w:jc w:val="center"/>
              <w:rPr>
                <w:color w:val="000000"/>
                <w:spacing w:val="-2"/>
                <w:sz w:val="22"/>
                <w:szCs w:val="14"/>
              </w:rPr>
            </w:pPr>
            <w:r>
              <w:rPr>
                <w:color w:val="000000"/>
                <w:spacing w:val="-7"/>
                <w:sz w:val="22"/>
                <w:szCs w:val="14"/>
              </w:rPr>
              <w:t xml:space="preserve">Выраженные </w:t>
            </w:r>
            <w:r>
              <w:rPr>
                <w:color w:val="000000"/>
                <w:spacing w:val="-2"/>
                <w:sz w:val="22"/>
                <w:szCs w:val="14"/>
              </w:rPr>
              <w:t xml:space="preserve">симптомы острой   сердечной </w:t>
            </w:r>
            <w:r>
              <w:rPr>
                <w:color w:val="000000"/>
                <w:spacing w:val="-3"/>
                <w:sz w:val="22"/>
                <w:szCs w:val="14"/>
              </w:rPr>
              <w:t xml:space="preserve">левожелудочковой недостаточности, </w:t>
            </w:r>
            <w:r>
              <w:rPr>
                <w:color w:val="000000"/>
                <w:spacing w:val="-2"/>
                <w:sz w:val="22"/>
                <w:szCs w:val="14"/>
              </w:rPr>
              <w:t xml:space="preserve"> </w:t>
            </w:r>
            <w:r>
              <w:rPr>
                <w:color w:val="000000"/>
                <w:spacing w:val="-1"/>
                <w:sz w:val="22"/>
                <w:szCs w:val="14"/>
              </w:rPr>
              <w:t xml:space="preserve">у 20% больных –  </w:t>
            </w:r>
            <w:r>
              <w:rPr>
                <w:color w:val="000000"/>
                <w:spacing w:val="-2"/>
                <w:sz w:val="22"/>
                <w:szCs w:val="14"/>
              </w:rPr>
              <w:t>отек легких</w:t>
            </w:r>
          </w:p>
          <w:p w:rsidR="00371987" w:rsidRDefault="00371987">
            <w:pPr>
              <w:widowControl w:val="0"/>
              <w:ind w:right="7" w:firstLine="152"/>
              <w:jc w:val="center"/>
              <w:rPr>
                <w:color w:val="000000"/>
                <w:spacing w:val="-2"/>
                <w:sz w:val="22"/>
                <w:szCs w:val="14"/>
              </w:rPr>
            </w:pPr>
          </w:p>
          <w:p w:rsidR="00371987" w:rsidRDefault="00371987">
            <w:pPr>
              <w:widowControl w:val="0"/>
              <w:ind w:right="7" w:firstLine="152"/>
              <w:jc w:val="center"/>
              <w:rPr>
                <w:color w:val="000000"/>
                <w:spacing w:val="-1"/>
                <w:sz w:val="22"/>
                <w:szCs w:val="14"/>
              </w:rPr>
            </w:pPr>
            <w:r>
              <w:rPr>
                <w:color w:val="000000"/>
                <w:spacing w:val="-5"/>
                <w:sz w:val="22"/>
                <w:szCs w:val="14"/>
              </w:rPr>
              <w:t xml:space="preserve">Замедленная, </w:t>
            </w:r>
            <w:r>
              <w:rPr>
                <w:color w:val="000000"/>
                <w:spacing w:val="-2"/>
                <w:sz w:val="22"/>
                <w:szCs w:val="14"/>
              </w:rPr>
              <w:t xml:space="preserve">неустойчивая, </w:t>
            </w:r>
            <w:r>
              <w:rPr>
                <w:color w:val="000000"/>
                <w:sz w:val="22"/>
                <w:szCs w:val="14"/>
              </w:rPr>
              <w:t xml:space="preserve">периферические  </w:t>
            </w:r>
            <w:r>
              <w:rPr>
                <w:color w:val="000000"/>
                <w:spacing w:val="-1"/>
                <w:sz w:val="22"/>
                <w:szCs w:val="14"/>
              </w:rPr>
              <w:t xml:space="preserve">признаки шока         возобновляются в течение суток  </w:t>
            </w:r>
          </w:p>
          <w:p w:rsidR="00371987" w:rsidRDefault="00371987">
            <w:pPr>
              <w:widowControl w:val="0"/>
              <w:ind w:right="7" w:firstLine="152"/>
              <w:jc w:val="center"/>
              <w:rPr>
                <w:color w:val="000000"/>
                <w:spacing w:val="-1"/>
                <w:sz w:val="16"/>
                <w:szCs w:val="16"/>
              </w:rPr>
            </w:pPr>
          </w:p>
          <w:p w:rsidR="00371987" w:rsidRDefault="00371987">
            <w:pPr>
              <w:widowControl w:val="0"/>
              <w:ind w:right="7" w:firstLine="152"/>
              <w:jc w:val="center"/>
              <w:rPr>
                <w:color w:val="000000"/>
                <w:spacing w:val="-1"/>
                <w:sz w:val="22"/>
                <w:szCs w:val="14"/>
              </w:rPr>
            </w:pPr>
          </w:p>
          <w:p w:rsidR="00371987" w:rsidRDefault="00371987">
            <w:pPr>
              <w:widowControl w:val="0"/>
              <w:ind w:right="7" w:firstLine="152"/>
              <w:jc w:val="center"/>
              <w:rPr>
                <w:color w:val="000000"/>
                <w:spacing w:val="-1"/>
                <w:sz w:val="22"/>
                <w:szCs w:val="14"/>
              </w:rPr>
            </w:pPr>
            <w:r>
              <w:rPr>
                <w:color w:val="000000"/>
                <w:spacing w:val="-1"/>
                <w:sz w:val="22"/>
                <w:szCs w:val="14"/>
              </w:rPr>
              <w:t>&lt;20</w:t>
            </w:r>
          </w:p>
          <w:p w:rsidR="00371987" w:rsidRDefault="00371987">
            <w:pPr>
              <w:widowControl w:val="0"/>
              <w:ind w:right="7" w:firstLine="152"/>
              <w:jc w:val="center"/>
              <w:rPr>
                <w:color w:val="000000"/>
                <w:spacing w:val="-1"/>
                <w:sz w:val="22"/>
                <w:szCs w:val="14"/>
              </w:rPr>
            </w:pPr>
          </w:p>
          <w:p w:rsidR="00371987" w:rsidRDefault="00371987">
            <w:pPr>
              <w:widowControl w:val="0"/>
              <w:ind w:right="7" w:firstLine="152"/>
              <w:jc w:val="center"/>
              <w:rPr>
                <w:color w:val="000000"/>
                <w:spacing w:val="-1"/>
                <w:sz w:val="22"/>
                <w:szCs w:val="14"/>
              </w:rPr>
            </w:pPr>
            <w:r>
              <w:rPr>
                <w:color w:val="000000"/>
                <w:spacing w:val="-1"/>
                <w:sz w:val="22"/>
                <w:szCs w:val="14"/>
              </w:rPr>
              <w:t xml:space="preserve">1,8 – 1,5   </w:t>
            </w:r>
          </w:p>
          <w:p w:rsidR="00371987" w:rsidRDefault="00371987">
            <w:pPr>
              <w:widowControl w:val="0"/>
              <w:ind w:right="7" w:firstLine="152"/>
              <w:jc w:val="center"/>
              <w:rPr>
                <w:color w:val="000000"/>
                <w:spacing w:val="-1"/>
                <w:sz w:val="22"/>
                <w:szCs w:val="14"/>
              </w:rPr>
            </w:pPr>
          </w:p>
          <w:p w:rsidR="00371987" w:rsidRDefault="00371987">
            <w:pPr>
              <w:widowControl w:val="0"/>
              <w:ind w:right="7" w:firstLine="152"/>
              <w:jc w:val="center"/>
              <w:rPr>
                <w:color w:val="000000"/>
                <w:spacing w:val="-1"/>
                <w:sz w:val="22"/>
                <w:szCs w:val="14"/>
              </w:rPr>
            </w:pPr>
          </w:p>
          <w:p w:rsidR="00371987" w:rsidRDefault="00371987">
            <w:pPr>
              <w:widowControl w:val="0"/>
              <w:ind w:right="7" w:firstLine="152"/>
              <w:jc w:val="center"/>
              <w:rPr>
                <w:color w:val="000000"/>
                <w:spacing w:val="-1"/>
                <w:sz w:val="22"/>
                <w:szCs w:val="14"/>
              </w:rPr>
            </w:pPr>
          </w:p>
          <w:p w:rsidR="00371987" w:rsidRDefault="00371987">
            <w:pPr>
              <w:widowControl w:val="0"/>
              <w:ind w:right="7" w:firstLine="152"/>
              <w:jc w:val="center"/>
              <w:rPr>
                <w:color w:val="000000"/>
                <w:spacing w:val="-1"/>
                <w:sz w:val="22"/>
                <w:szCs w:val="14"/>
              </w:rPr>
            </w:pPr>
            <w:r>
              <w:rPr>
                <w:color w:val="000000"/>
                <w:spacing w:val="-1"/>
                <w:sz w:val="22"/>
                <w:szCs w:val="14"/>
              </w:rPr>
              <w:t xml:space="preserve">24 - 30    </w:t>
            </w:r>
          </w:p>
          <w:p w:rsidR="00371987" w:rsidRDefault="00371987">
            <w:pPr>
              <w:widowControl w:val="0"/>
              <w:ind w:right="7" w:firstLine="152"/>
              <w:jc w:val="center"/>
              <w:rPr>
                <w:color w:val="000000"/>
                <w:spacing w:val="-1"/>
                <w:sz w:val="22"/>
                <w:szCs w:val="14"/>
              </w:rPr>
            </w:pPr>
          </w:p>
          <w:p w:rsidR="00371987" w:rsidRDefault="00371987">
            <w:pPr>
              <w:widowControl w:val="0"/>
              <w:ind w:right="7" w:firstLine="152"/>
              <w:jc w:val="center"/>
              <w:rPr>
                <w:color w:val="000000"/>
                <w:spacing w:val="-1"/>
                <w:sz w:val="22"/>
                <w:szCs w:val="14"/>
              </w:rPr>
            </w:pPr>
          </w:p>
          <w:p w:rsidR="00371987" w:rsidRDefault="00371987">
            <w:pPr>
              <w:widowControl w:val="0"/>
              <w:ind w:right="7" w:firstLine="152"/>
              <w:jc w:val="center"/>
              <w:rPr>
                <w:color w:val="000000"/>
                <w:spacing w:val="-1"/>
                <w:sz w:val="22"/>
                <w:szCs w:val="14"/>
              </w:rPr>
            </w:pPr>
          </w:p>
          <w:p w:rsidR="00371987" w:rsidRDefault="00371987">
            <w:pPr>
              <w:widowControl w:val="0"/>
              <w:ind w:right="7" w:firstLine="152"/>
              <w:jc w:val="center"/>
              <w:rPr>
                <w:color w:val="000000"/>
                <w:sz w:val="22"/>
                <w:szCs w:val="14"/>
              </w:rPr>
            </w:pPr>
          </w:p>
          <w:p w:rsidR="00371987" w:rsidRDefault="00371987">
            <w:pPr>
              <w:widowControl w:val="0"/>
              <w:ind w:right="7" w:firstLine="152"/>
              <w:jc w:val="center"/>
              <w:rPr>
                <w:color w:val="000000"/>
                <w:spacing w:val="-2"/>
                <w:sz w:val="22"/>
                <w:szCs w:val="14"/>
              </w:rPr>
            </w:pPr>
            <w:r>
              <w:rPr>
                <w:color w:val="000000"/>
                <w:sz w:val="22"/>
                <w:szCs w:val="14"/>
              </w:rPr>
              <w:t xml:space="preserve">60-55 мм. рт. ст </w:t>
            </w:r>
            <w:r>
              <w:rPr>
                <w:sz w:val="22"/>
              </w:rPr>
              <w:t xml:space="preserve"> </w:t>
            </w:r>
          </w:p>
        </w:tc>
        <w:tc>
          <w:tcPr>
            <w:tcW w:w="2458" w:type="dxa"/>
          </w:tcPr>
          <w:p w:rsidR="00371987" w:rsidRDefault="00371987">
            <w:pPr>
              <w:widowControl w:val="0"/>
              <w:shd w:val="clear" w:color="auto" w:fill="FFFFFF"/>
              <w:tabs>
                <w:tab w:val="left" w:pos="1332"/>
              </w:tabs>
              <w:spacing w:before="65" w:line="173" w:lineRule="exact"/>
              <w:ind w:firstLine="214"/>
              <w:jc w:val="center"/>
              <w:rPr>
                <w:sz w:val="22"/>
              </w:rPr>
            </w:pPr>
            <w:r>
              <w:rPr>
                <w:color w:val="000000"/>
                <w:spacing w:val="-3"/>
                <w:sz w:val="22"/>
                <w:szCs w:val="14"/>
              </w:rPr>
              <w:t>Больше 10 ч</w:t>
            </w:r>
          </w:p>
          <w:p w:rsidR="00371987" w:rsidRDefault="00371987">
            <w:pPr>
              <w:widowControl w:val="0"/>
              <w:ind w:right="7" w:firstLine="214"/>
              <w:jc w:val="center"/>
              <w:rPr>
                <w:color w:val="000000"/>
                <w:spacing w:val="-1"/>
                <w:sz w:val="22"/>
                <w:szCs w:val="14"/>
              </w:rPr>
            </w:pPr>
            <w:r>
              <w:rPr>
                <w:color w:val="000000"/>
                <w:spacing w:val="-1"/>
                <w:sz w:val="22"/>
                <w:szCs w:val="14"/>
              </w:rPr>
              <w:t>(иногда 24-72 ч)</w:t>
            </w:r>
          </w:p>
          <w:p w:rsidR="00371987" w:rsidRDefault="00371987">
            <w:pPr>
              <w:widowControl w:val="0"/>
              <w:ind w:right="7" w:firstLine="214"/>
              <w:jc w:val="center"/>
              <w:rPr>
                <w:color w:val="000000"/>
                <w:spacing w:val="-1"/>
                <w:sz w:val="22"/>
                <w:szCs w:val="14"/>
              </w:rPr>
            </w:pPr>
          </w:p>
          <w:p w:rsidR="00371987" w:rsidRDefault="00371987">
            <w:pPr>
              <w:widowControl w:val="0"/>
              <w:ind w:right="7" w:hanging="146"/>
              <w:jc w:val="center"/>
              <w:rPr>
                <w:color w:val="000000"/>
                <w:sz w:val="22"/>
                <w:szCs w:val="14"/>
              </w:rPr>
            </w:pPr>
            <w:r>
              <w:rPr>
                <w:color w:val="000000"/>
                <w:sz w:val="22"/>
                <w:szCs w:val="14"/>
              </w:rPr>
              <w:t>АД сис. &lt; 60 мм рт.ст.</w:t>
            </w:r>
          </w:p>
          <w:p w:rsidR="00371987" w:rsidRDefault="00371987">
            <w:pPr>
              <w:widowControl w:val="0"/>
              <w:ind w:right="7" w:hanging="146"/>
              <w:jc w:val="center"/>
              <w:rPr>
                <w:color w:val="000000"/>
                <w:spacing w:val="-10"/>
                <w:sz w:val="22"/>
                <w:szCs w:val="14"/>
              </w:rPr>
            </w:pPr>
            <w:r>
              <w:rPr>
                <w:color w:val="000000"/>
                <w:spacing w:val="-2"/>
                <w:sz w:val="22"/>
                <w:szCs w:val="14"/>
              </w:rPr>
              <w:t xml:space="preserve">АД диас. может упасть </w:t>
            </w:r>
            <w:r>
              <w:rPr>
                <w:color w:val="000000"/>
                <w:spacing w:val="-10"/>
                <w:sz w:val="22"/>
                <w:szCs w:val="14"/>
              </w:rPr>
              <w:t>до 0</w:t>
            </w:r>
          </w:p>
          <w:p w:rsidR="00371987" w:rsidRDefault="00371987">
            <w:pPr>
              <w:widowControl w:val="0"/>
              <w:ind w:right="7" w:firstLine="214"/>
              <w:jc w:val="center"/>
              <w:rPr>
                <w:color w:val="000000"/>
                <w:spacing w:val="-10"/>
                <w:sz w:val="22"/>
                <w:szCs w:val="14"/>
              </w:rPr>
            </w:pPr>
          </w:p>
          <w:p w:rsidR="00371987" w:rsidRDefault="00371987">
            <w:pPr>
              <w:widowControl w:val="0"/>
              <w:ind w:right="7" w:firstLine="214"/>
              <w:jc w:val="center"/>
              <w:rPr>
                <w:color w:val="000000"/>
                <w:spacing w:val="-2"/>
                <w:sz w:val="22"/>
                <w:szCs w:val="14"/>
              </w:rPr>
            </w:pPr>
            <w:r>
              <w:rPr>
                <w:color w:val="000000"/>
                <w:spacing w:val="-2"/>
                <w:sz w:val="22"/>
                <w:szCs w:val="14"/>
              </w:rPr>
              <w:t>&lt; 15 мм. рт. ст.</w:t>
            </w:r>
          </w:p>
          <w:p w:rsidR="00371987" w:rsidRDefault="00371987">
            <w:pPr>
              <w:widowControl w:val="0"/>
              <w:ind w:right="7" w:firstLine="214"/>
              <w:jc w:val="center"/>
              <w:rPr>
                <w:color w:val="000000"/>
                <w:spacing w:val="-2"/>
                <w:sz w:val="22"/>
                <w:szCs w:val="14"/>
              </w:rPr>
            </w:pPr>
          </w:p>
          <w:p w:rsidR="00371987" w:rsidRDefault="00371987">
            <w:pPr>
              <w:widowControl w:val="0"/>
              <w:ind w:right="7" w:firstLine="214"/>
              <w:jc w:val="center"/>
              <w:rPr>
                <w:color w:val="000000"/>
                <w:spacing w:val="-2"/>
                <w:sz w:val="22"/>
                <w:szCs w:val="14"/>
              </w:rPr>
            </w:pPr>
          </w:p>
          <w:p w:rsidR="00371987" w:rsidRDefault="00371987">
            <w:pPr>
              <w:widowControl w:val="0"/>
              <w:ind w:right="7" w:firstLine="214"/>
              <w:jc w:val="center"/>
              <w:rPr>
                <w:color w:val="000000"/>
                <w:spacing w:val="-2"/>
                <w:sz w:val="22"/>
                <w:szCs w:val="14"/>
              </w:rPr>
            </w:pPr>
            <w:r>
              <w:rPr>
                <w:color w:val="000000"/>
                <w:spacing w:val="-2"/>
                <w:sz w:val="22"/>
                <w:szCs w:val="14"/>
                <w:lang w:val="en-US"/>
              </w:rPr>
              <w:t xml:space="preserve">&gt;120 </w:t>
            </w:r>
            <w:r>
              <w:rPr>
                <w:color w:val="000000"/>
                <w:spacing w:val="-2"/>
                <w:sz w:val="22"/>
                <w:szCs w:val="14"/>
              </w:rPr>
              <w:t>мин</w:t>
            </w:r>
          </w:p>
          <w:p w:rsidR="00371987" w:rsidRDefault="00371987">
            <w:pPr>
              <w:widowControl w:val="0"/>
              <w:ind w:right="7" w:firstLine="214"/>
              <w:jc w:val="center"/>
              <w:rPr>
                <w:color w:val="000000"/>
                <w:spacing w:val="-2"/>
                <w:sz w:val="22"/>
                <w:szCs w:val="14"/>
              </w:rPr>
            </w:pPr>
          </w:p>
          <w:p w:rsidR="00371987" w:rsidRDefault="00371987">
            <w:pPr>
              <w:widowControl w:val="0"/>
              <w:shd w:val="clear" w:color="auto" w:fill="FFFFFF"/>
              <w:tabs>
                <w:tab w:val="left" w:pos="1354"/>
              </w:tabs>
              <w:spacing w:before="187"/>
              <w:ind w:firstLine="214"/>
              <w:jc w:val="center"/>
              <w:rPr>
                <w:sz w:val="22"/>
              </w:rPr>
            </w:pPr>
            <w:r>
              <w:rPr>
                <w:color w:val="000000"/>
                <w:spacing w:val="-3"/>
                <w:sz w:val="22"/>
                <w:szCs w:val="14"/>
              </w:rPr>
              <w:t>Симптомы шока</w:t>
            </w:r>
            <w:r>
              <w:rPr>
                <w:color w:val="000000"/>
                <w:spacing w:val="-3"/>
                <w:sz w:val="22"/>
                <w:szCs w:val="14"/>
              </w:rPr>
              <w:br/>
            </w:r>
            <w:r>
              <w:rPr>
                <w:color w:val="000000"/>
                <w:spacing w:val="-8"/>
                <w:sz w:val="22"/>
                <w:szCs w:val="14"/>
              </w:rPr>
              <w:t>выражены</w:t>
            </w:r>
            <w:r>
              <w:rPr>
                <w:color w:val="000000"/>
                <w:sz w:val="22"/>
                <w:szCs w:val="14"/>
              </w:rPr>
              <w:tab/>
            </w:r>
            <w:r>
              <w:rPr>
                <w:color w:val="000000"/>
                <w:spacing w:val="-4"/>
                <w:sz w:val="22"/>
                <w:szCs w:val="14"/>
              </w:rPr>
              <w:t>очень</w:t>
            </w:r>
          </w:p>
          <w:p w:rsidR="00371987" w:rsidRDefault="00371987">
            <w:pPr>
              <w:widowControl w:val="0"/>
              <w:shd w:val="clear" w:color="auto" w:fill="FFFFFF"/>
              <w:tabs>
                <w:tab w:val="left" w:pos="1354"/>
              </w:tabs>
              <w:ind w:firstLine="214"/>
              <w:jc w:val="center"/>
              <w:rPr>
                <w:sz w:val="22"/>
              </w:rPr>
            </w:pPr>
            <w:r>
              <w:rPr>
                <w:color w:val="000000"/>
                <w:spacing w:val="-2"/>
                <w:sz w:val="22"/>
                <w:szCs w:val="14"/>
              </w:rPr>
              <w:t xml:space="preserve">резко, течение </w:t>
            </w:r>
            <w:r>
              <w:rPr>
                <w:color w:val="000000"/>
                <w:spacing w:val="-5"/>
                <w:sz w:val="22"/>
                <w:szCs w:val="14"/>
              </w:rPr>
              <w:t xml:space="preserve">шока крайне </w:t>
            </w:r>
            <w:r>
              <w:rPr>
                <w:color w:val="000000"/>
                <w:spacing w:val="-4"/>
                <w:sz w:val="22"/>
                <w:szCs w:val="14"/>
              </w:rPr>
              <w:t>тяжелое</w:t>
            </w:r>
          </w:p>
          <w:p w:rsidR="00371987" w:rsidRDefault="00371987">
            <w:pPr>
              <w:widowControl w:val="0"/>
              <w:ind w:right="7" w:firstLine="214"/>
              <w:jc w:val="center"/>
              <w:rPr>
                <w:color w:val="000000"/>
                <w:spacing w:val="-2"/>
                <w:sz w:val="22"/>
                <w:szCs w:val="14"/>
              </w:rPr>
            </w:pPr>
          </w:p>
          <w:p w:rsidR="00371987" w:rsidRDefault="00371987">
            <w:pPr>
              <w:widowControl w:val="0"/>
              <w:ind w:right="7" w:firstLine="214"/>
              <w:jc w:val="center"/>
              <w:rPr>
                <w:color w:val="000000"/>
                <w:spacing w:val="-2"/>
                <w:sz w:val="22"/>
                <w:szCs w:val="14"/>
              </w:rPr>
            </w:pPr>
            <w:r>
              <w:rPr>
                <w:color w:val="000000"/>
                <w:spacing w:val="-3"/>
                <w:sz w:val="22"/>
                <w:szCs w:val="14"/>
              </w:rPr>
              <w:t xml:space="preserve">Тяжелое течение </w:t>
            </w:r>
            <w:r>
              <w:rPr>
                <w:color w:val="000000"/>
                <w:spacing w:val="-2"/>
                <w:sz w:val="22"/>
                <w:szCs w:val="14"/>
              </w:rPr>
              <w:t xml:space="preserve">сердечной </w:t>
            </w:r>
            <w:r>
              <w:rPr>
                <w:color w:val="000000"/>
                <w:spacing w:val="-3"/>
                <w:sz w:val="22"/>
                <w:szCs w:val="14"/>
              </w:rPr>
              <w:t xml:space="preserve"> недостаточности, </w:t>
            </w:r>
            <w:r>
              <w:rPr>
                <w:color w:val="000000"/>
                <w:spacing w:val="-2"/>
                <w:sz w:val="22"/>
                <w:szCs w:val="14"/>
              </w:rPr>
              <w:t xml:space="preserve">   бурный отек легких</w:t>
            </w:r>
          </w:p>
          <w:p w:rsidR="00371987" w:rsidRDefault="00371987">
            <w:pPr>
              <w:widowControl w:val="0"/>
              <w:ind w:right="7" w:firstLine="214"/>
              <w:jc w:val="center"/>
              <w:rPr>
                <w:color w:val="000000"/>
                <w:spacing w:val="-2"/>
                <w:sz w:val="22"/>
                <w:szCs w:val="14"/>
              </w:rPr>
            </w:pPr>
          </w:p>
          <w:p w:rsidR="00371987" w:rsidRDefault="00371987">
            <w:pPr>
              <w:widowControl w:val="0"/>
              <w:ind w:right="7" w:firstLine="214"/>
              <w:jc w:val="center"/>
              <w:rPr>
                <w:color w:val="000000"/>
                <w:spacing w:val="-2"/>
                <w:sz w:val="22"/>
                <w:szCs w:val="14"/>
              </w:rPr>
            </w:pPr>
          </w:p>
          <w:p w:rsidR="00371987" w:rsidRDefault="00371987">
            <w:pPr>
              <w:widowControl w:val="0"/>
              <w:ind w:right="7" w:firstLine="214"/>
              <w:jc w:val="center"/>
              <w:rPr>
                <w:color w:val="000000"/>
                <w:spacing w:val="-2"/>
                <w:sz w:val="22"/>
                <w:szCs w:val="14"/>
              </w:rPr>
            </w:pPr>
          </w:p>
          <w:p w:rsidR="00371987" w:rsidRDefault="00371987">
            <w:pPr>
              <w:widowControl w:val="0"/>
              <w:ind w:right="7" w:firstLine="214"/>
              <w:jc w:val="center"/>
              <w:rPr>
                <w:color w:val="000000"/>
                <w:spacing w:val="-2"/>
                <w:sz w:val="22"/>
                <w:szCs w:val="14"/>
              </w:rPr>
            </w:pPr>
          </w:p>
          <w:p w:rsidR="00371987" w:rsidRDefault="00371987">
            <w:pPr>
              <w:widowControl w:val="0"/>
              <w:ind w:right="7" w:firstLine="214"/>
              <w:jc w:val="center"/>
              <w:rPr>
                <w:color w:val="000000"/>
                <w:spacing w:val="-1"/>
                <w:sz w:val="22"/>
                <w:szCs w:val="14"/>
              </w:rPr>
            </w:pPr>
            <w:r>
              <w:rPr>
                <w:color w:val="000000"/>
                <w:spacing w:val="-2"/>
                <w:sz w:val="22"/>
                <w:szCs w:val="14"/>
              </w:rPr>
              <w:t xml:space="preserve">Неустойчивая, кратковременная, </w:t>
            </w:r>
            <w:r>
              <w:rPr>
                <w:color w:val="000000"/>
                <w:sz w:val="22"/>
                <w:szCs w:val="14"/>
              </w:rPr>
              <w:t xml:space="preserve">часто вообще </w:t>
            </w:r>
            <w:r>
              <w:rPr>
                <w:color w:val="000000"/>
                <w:spacing w:val="-1"/>
                <w:sz w:val="22"/>
                <w:szCs w:val="14"/>
              </w:rPr>
              <w:t xml:space="preserve">отсутствует (ареактивное состояние)      </w:t>
            </w:r>
          </w:p>
          <w:p w:rsidR="00371987" w:rsidRDefault="00371987">
            <w:pPr>
              <w:widowControl w:val="0"/>
              <w:ind w:right="7" w:firstLine="214"/>
              <w:jc w:val="center"/>
              <w:rPr>
                <w:color w:val="000000"/>
                <w:spacing w:val="-1"/>
                <w:sz w:val="22"/>
                <w:szCs w:val="14"/>
              </w:rPr>
            </w:pPr>
          </w:p>
          <w:p w:rsidR="00371987" w:rsidRDefault="00371987">
            <w:pPr>
              <w:widowControl w:val="0"/>
              <w:ind w:right="7" w:firstLine="214"/>
              <w:jc w:val="center"/>
              <w:rPr>
                <w:color w:val="000000"/>
                <w:spacing w:val="-1"/>
                <w:sz w:val="16"/>
                <w:szCs w:val="16"/>
              </w:rPr>
            </w:pPr>
          </w:p>
          <w:p w:rsidR="00371987" w:rsidRDefault="00371987">
            <w:pPr>
              <w:widowControl w:val="0"/>
              <w:ind w:right="7" w:firstLine="214"/>
              <w:jc w:val="center"/>
              <w:rPr>
                <w:color w:val="000000"/>
                <w:spacing w:val="-1"/>
                <w:sz w:val="22"/>
                <w:szCs w:val="14"/>
              </w:rPr>
            </w:pPr>
          </w:p>
          <w:p w:rsidR="00371987" w:rsidRDefault="00371987">
            <w:pPr>
              <w:widowControl w:val="0"/>
              <w:ind w:right="7" w:firstLine="214"/>
              <w:jc w:val="center"/>
              <w:rPr>
                <w:color w:val="000000"/>
                <w:spacing w:val="-1"/>
                <w:sz w:val="22"/>
                <w:szCs w:val="14"/>
              </w:rPr>
            </w:pPr>
            <w:r>
              <w:rPr>
                <w:color w:val="000000"/>
                <w:spacing w:val="-1"/>
                <w:sz w:val="22"/>
                <w:szCs w:val="14"/>
              </w:rPr>
              <w:t xml:space="preserve">0   </w:t>
            </w:r>
          </w:p>
          <w:p w:rsidR="00371987" w:rsidRDefault="00371987">
            <w:pPr>
              <w:widowControl w:val="0"/>
              <w:ind w:right="7" w:firstLine="214"/>
              <w:jc w:val="center"/>
              <w:rPr>
                <w:color w:val="000000"/>
                <w:spacing w:val="-1"/>
                <w:sz w:val="22"/>
                <w:szCs w:val="14"/>
              </w:rPr>
            </w:pPr>
          </w:p>
          <w:p w:rsidR="00371987" w:rsidRDefault="00371987">
            <w:pPr>
              <w:widowControl w:val="0"/>
              <w:ind w:right="7" w:firstLine="214"/>
              <w:jc w:val="center"/>
              <w:rPr>
                <w:color w:val="000000"/>
                <w:spacing w:val="-1"/>
                <w:sz w:val="22"/>
                <w:szCs w:val="14"/>
              </w:rPr>
            </w:pPr>
            <w:r>
              <w:rPr>
                <w:color w:val="000000"/>
                <w:spacing w:val="-1"/>
                <w:sz w:val="22"/>
                <w:szCs w:val="14"/>
              </w:rPr>
              <w:t xml:space="preserve">1,5   и  ниже </w:t>
            </w:r>
          </w:p>
          <w:p w:rsidR="00371987" w:rsidRDefault="00371987">
            <w:pPr>
              <w:widowControl w:val="0"/>
              <w:ind w:right="7" w:firstLine="214"/>
              <w:jc w:val="center"/>
              <w:rPr>
                <w:color w:val="000000"/>
                <w:spacing w:val="-1"/>
                <w:sz w:val="22"/>
                <w:szCs w:val="14"/>
              </w:rPr>
            </w:pPr>
          </w:p>
          <w:p w:rsidR="00371987" w:rsidRDefault="00371987">
            <w:pPr>
              <w:widowControl w:val="0"/>
              <w:ind w:right="7" w:firstLine="214"/>
              <w:jc w:val="center"/>
              <w:rPr>
                <w:color w:val="000000"/>
                <w:spacing w:val="-1"/>
                <w:sz w:val="22"/>
                <w:szCs w:val="14"/>
              </w:rPr>
            </w:pPr>
          </w:p>
          <w:p w:rsidR="00371987" w:rsidRDefault="00371987">
            <w:pPr>
              <w:widowControl w:val="0"/>
              <w:ind w:right="7" w:firstLine="214"/>
              <w:jc w:val="center"/>
              <w:rPr>
                <w:color w:val="000000"/>
                <w:spacing w:val="-1"/>
                <w:sz w:val="22"/>
                <w:szCs w:val="14"/>
              </w:rPr>
            </w:pPr>
          </w:p>
          <w:p w:rsidR="00371987" w:rsidRDefault="00371987">
            <w:pPr>
              <w:widowControl w:val="0"/>
              <w:numPr>
                <w:ilvl w:val="0"/>
                <w:numId w:val="7"/>
              </w:numPr>
              <w:ind w:left="0" w:right="7" w:firstLine="214"/>
              <w:jc w:val="center"/>
              <w:rPr>
                <w:color w:val="000000"/>
                <w:spacing w:val="-1"/>
                <w:sz w:val="22"/>
                <w:szCs w:val="14"/>
              </w:rPr>
            </w:pPr>
            <w:r>
              <w:rPr>
                <w:color w:val="000000"/>
                <w:spacing w:val="-1"/>
                <w:sz w:val="22"/>
                <w:szCs w:val="14"/>
              </w:rPr>
              <w:t>и  выше</w:t>
            </w:r>
          </w:p>
          <w:p w:rsidR="00371987" w:rsidRDefault="00371987">
            <w:pPr>
              <w:widowControl w:val="0"/>
              <w:ind w:right="7" w:firstLine="214"/>
              <w:jc w:val="center"/>
              <w:rPr>
                <w:color w:val="000000"/>
                <w:spacing w:val="-1"/>
                <w:sz w:val="22"/>
                <w:szCs w:val="14"/>
              </w:rPr>
            </w:pPr>
          </w:p>
          <w:p w:rsidR="00371987" w:rsidRDefault="00371987">
            <w:pPr>
              <w:widowControl w:val="0"/>
              <w:ind w:right="7" w:firstLine="214"/>
              <w:jc w:val="center"/>
              <w:rPr>
                <w:color w:val="000000"/>
                <w:spacing w:val="-1"/>
                <w:sz w:val="22"/>
                <w:szCs w:val="14"/>
              </w:rPr>
            </w:pPr>
          </w:p>
          <w:p w:rsidR="00371987" w:rsidRDefault="00371987">
            <w:pPr>
              <w:widowControl w:val="0"/>
              <w:ind w:right="7" w:firstLine="214"/>
              <w:jc w:val="center"/>
              <w:rPr>
                <w:color w:val="000000"/>
                <w:spacing w:val="-1"/>
                <w:sz w:val="22"/>
                <w:szCs w:val="14"/>
              </w:rPr>
            </w:pPr>
          </w:p>
          <w:p w:rsidR="00371987" w:rsidRDefault="00371987">
            <w:pPr>
              <w:widowControl w:val="0"/>
              <w:ind w:right="7" w:firstLine="214"/>
              <w:jc w:val="center"/>
              <w:rPr>
                <w:color w:val="000000"/>
                <w:sz w:val="22"/>
                <w:szCs w:val="14"/>
              </w:rPr>
            </w:pPr>
          </w:p>
          <w:p w:rsidR="00371987" w:rsidRDefault="00371987">
            <w:pPr>
              <w:widowControl w:val="0"/>
              <w:ind w:right="7" w:firstLine="214"/>
              <w:jc w:val="center"/>
              <w:rPr>
                <w:color w:val="000000"/>
                <w:spacing w:val="-1"/>
                <w:sz w:val="22"/>
                <w:szCs w:val="14"/>
              </w:rPr>
            </w:pPr>
            <w:r>
              <w:rPr>
                <w:color w:val="000000"/>
                <w:sz w:val="22"/>
                <w:szCs w:val="14"/>
              </w:rPr>
              <w:t>50 и ниже</w:t>
            </w:r>
          </w:p>
          <w:p w:rsidR="00371987" w:rsidRDefault="00371987">
            <w:pPr>
              <w:widowControl w:val="0"/>
              <w:ind w:right="7" w:firstLine="214"/>
              <w:jc w:val="center"/>
              <w:rPr>
                <w:color w:val="000000"/>
                <w:spacing w:val="-1"/>
                <w:sz w:val="22"/>
                <w:szCs w:val="14"/>
              </w:rPr>
            </w:pPr>
          </w:p>
          <w:p w:rsidR="00371987" w:rsidRDefault="00371987">
            <w:pPr>
              <w:widowControl w:val="0"/>
              <w:ind w:right="7" w:firstLine="214"/>
              <w:jc w:val="center"/>
              <w:rPr>
                <w:color w:val="000000"/>
                <w:spacing w:val="-2"/>
                <w:sz w:val="22"/>
                <w:szCs w:val="14"/>
              </w:rPr>
            </w:pPr>
          </w:p>
        </w:tc>
      </w:tr>
    </w:tbl>
    <w:p w:rsidR="00371987" w:rsidRDefault="00371987">
      <w:pPr>
        <w:widowControl w:val="0"/>
        <w:shd w:val="clear" w:color="auto" w:fill="FFFFFF"/>
        <w:autoSpaceDE w:val="0"/>
        <w:autoSpaceDN w:val="0"/>
        <w:adjustRightInd w:val="0"/>
        <w:ind w:firstLine="720"/>
        <w:jc w:val="both"/>
      </w:pPr>
      <w:r>
        <w:rPr>
          <w:color w:val="000000"/>
          <w:szCs w:val="17"/>
        </w:rPr>
        <w:t>Примечания:</w:t>
      </w:r>
    </w:p>
    <w:p w:rsidR="00371987" w:rsidRDefault="00371987">
      <w:pPr>
        <w:widowControl w:val="0"/>
        <w:shd w:val="clear" w:color="auto" w:fill="FFFFFF"/>
        <w:autoSpaceDE w:val="0"/>
        <w:autoSpaceDN w:val="0"/>
        <w:adjustRightInd w:val="0"/>
        <w:ind w:firstLine="720"/>
        <w:jc w:val="both"/>
        <w:rPr>
          <w:color w:val="000000"/>
          <w:szCs w:val="17"/>
        </w:rPr>
      </w:pPr>
      <w:r>
        <w:rPr>
          <w:color w:val="000000"/>
          <w:szCs w:val="17"/>
        </w:rPr>
        <w:t xml:space="preserve">АД сис. — артериальное давление систолическое </w:t>
      </w:r>
    </w:p>
    <w:p w:rsidR="00371987" w:rsidRDefault="00371987">
      <w:pPr>
        <w:widowControl w:val="0"/>
        <w:shd w:val="clear" w:color="auto" w:fill="FFFFFF"/>
        <w:autoSpaceDE w:val="0"/>
        <w:autoSpaceDN w:val="0"/>
        <w:adjustRightInd w:val="0"/>
        <w:spacing w:line="240" w:lineRule="atLeast"/>
        <w:ind w:firstLine="720"/>
        <w:jc w:val="both"/>
      </w:pPr>
      <w:r>
        <w:rPr>
          <w:color w:val="000000"/>
          <w:szCs w:val="17"/>
        </w:rPr>
        <w:t>АД диас. — артериальное давление диастолическое</w:t>
      </w:r>
    </w:p>
    <w:p w:rsidR="00371987" w:rsidRDefault="00371987">
      <w:pPr>
        <w:widowControl w:val="0"/>
        <w:shd w:val="clear" w:color="auto" w:fill="FFFFFF"/>
        <w:ind w:firstLine="720"/>
        <w:jc w:val="both"/>
        <w:rPr>
          <w:color w:val="000000"/>
          <w:szCs w:val="17"/>
        </w:rPr>
      </w:pPr>
      <w:r>
        <w:rPr>
          <w:color w:val="000000"/>
          <w:szCs w:val="17"/>
        </w:rPr>
        <w:t xml:space="preserve">*  - величины  артериального давления могут значительно колебаться </w:t>
      </w:r>
    </w:p>
    <w:p w:rsidR="00371987" w:rsidRDefault="00371987">
      <w:pPr>
        <w:widowControl w:val="0"/>
        <w:shd w:val="clear" w:color="auto" w:fill="FFFFFF"/>
        <w:ind w:firstLine="720"/>
        <w:jc w:val="both"/>
      </w:pPr>
      <w:r>
        <w:t>**- при  ИМ правого желудочка и гиповолемическом варианте шока дав</w:t>
      </w:r>
      <w:r>
        <w:softHyphen/>
        <w:t>ление заклинивания в легочной артерии снижено.</w:t>
      </w:r>
    </w:p>
    <w:p w:rsidR="00371987" w:rsidRDefault="00371987">
      <w:pPr>
        <w:widowControl w:val="0"/>
        <w:shd w:val="clear" w:color="auto" w:fill="FFFFFF"/>
        <w:autoSpaceDE w:val="0"/>
        <w:autoSpaceDN w:val="0"/>
        <w:adjustRightInd w:val="0"/>
        <w:ind w:firstLine="720"/>
        <w:jc w:val="center"/>
        <w:rPr>
          <w:sz w:val="28"/>
          <w:szCs w:val="28"/>
        </w:rPr>
      </w:pPr>
      <w:r>
        <w:rPr>
          <w:b/>
          <w:bCs/>
          <w:color w:val="000000"/>
          <w:sz w:val="28"/>
          <w:szCs w:val="28"/>
        </w:rPr>
        <w:t>Диагноз истинного кардиогенного шока</w:t>
      </w:r>
    </w:p>
    <w:p w:rsidR="00371987" w:rsidRDefault="00371987">
      <w:pPr>
        <w:widowControl w:val="0"/>
        <w:shd w:val="clear" w:color="auto" w:fill="FFFFFF"/>
        <w:spacing w:before="173"/>
        <w:ind w:firstLine="720"/>
        <w:jc w:val="center"/>
        <w:rPr>
          <w:b/>
          <w:bCs/>
          <w:u w:val="single"/>
        </w:rPr>
      </w:pPr>
      <w:r>
        <w:rPr>
          <w:color w:val="000000"/>
          <w:szCs w:val="19"/>
        </w:rPr>
        <w:t xml:space="preserve">        </w:t>
      </w:r>
      <w:r>
        <w:rPr>
          <w:color w:val="000000"/>
          <w:szCs w:val="19"/>
          <w:u w:val="single"/>
        </w:rPr>
        <w:t>Диагностические критерии кардиогенного шока:</w:t>
      </w:r>
    </w:p>
    <w:p w:rsidR="00371987" w:rsidRDefault="00371987">
      <w:pPr>
        <w:widowControl w:val="0"/>
        <w:shd w:val="clear" w:color="auto" w:fill="FFFFFF"/>
        <w:tabs>
          <w:tab w:val="left" w:pos="151"/>
        </w:tabs>
        <w:spacing w:before="310"/>
        <w:ind w:firstLine="720"/>
        <w:jc w:val="both"/>
      </w:pPr>
      <w:r>
        <w:rPr>
          <w:color w:val="000000"/>
          <w:spacing w:val="-12"/>
          <w:szCs w:val="14"/>
        </w:rPr>
        <w:t>1.</w:t>
      </w:r>
      <w:r>
        <w:rPr>
          <w:color w:val="000000"/>
          <w:szCs w:val="14"/>
        </w:rPr>
        <w:t xml:space="preserve">      </w:t>
      </w:r>
      <w:r>
        <w:rPr>
          <w:color w:val="000000"/>
          <w:spacing w:val="-2"/>
          <w:szCs w:val="14"/>
        </w:rPr>
        <w:t>Симптомы недостаточности периферического кровообращения:</w:t>
      </w:r>
    </w:p>
    <w:p w:rsidR="00371987" w:rsidRDefault="00371987">
      <w:pPr>
        <w:widowControl w:val="0"/>
        <w:numPr>
          <w:ilvl w:val="0"/>
          <w:numId w:val="11"/>
        </w:numPr>
        <w:shd w:val="clear" w:color="auto" w:fill="FFFFFF"/>
        <w:tabs>
          <w:tab w:val="clear" w:pos="958"/>
          <w:tab w:val="num" w:pos="0"/>
        </w:tabs>
        <w:spacing w:before="22"/>
        <w:ind w:left="0" w:firstLine="720"/>
        <w:jc w:val="both"/>
      </w:pPr>
      <w:r>
        <w:rPr>
          <w:color w:val="000000"/>
          <w:spacing w:val="-1"/>
          <w:szCs w:val="14"/>
        </w:rPr>
        <w:t>бледно-цианотичная, «мраморная», влажная кожа</w:t>
      </w:r>
    </w:p>
    <w:p w:rsidR="00371987" w:rsidRDefault="00371987">
      <w:pPr>
        <w:widowControl w:val="0"/>
        <w:numPr>
          <w:ilvl w:val="0"/>
          <w:numId w:val="11"/>
        </w:numPr>
        <w:shd w:val="clear" w:color="auto" w:fill="FFFFFF"/>
        <w:tabs>
          <w:tab w:val="clear" w:pos="958"/>
          <w:tab w:val="num" w:pos="0"/>
        </w:tabs>
        <w:ind w:left="0" w:firstLine="720"/>
        <w:jc w:val="both"/>
      </w:pPr>
      <w:r>
        <w:t>акроцианоз</w:t>
      </w:r>
    </w:p>
    <w:p w:rsidR="00371987" w:rsidRDefault="00371987">
      <w:pPr>
        <w:widowControl w:val="0"/>
        <w:numPr>
          <w:ilvl w:val="0"/>
          <w:numId w:val="11"/>
        </w:numPr>
        <w:shd w:val="clear" w:color="auto" w:fill="FFFFFF"/>
        <w:tabs>
          <w:tab w:val="clear" w:pos="958"/>
          <w:tab w:val="num" w:pos="0"/>
        </w:tabs>
        <w:ind w:left="0" w:firstLine="720"/>
        <w:jc w:val="both"/>
      </w:pPr>
      <w:r>
        <w:rPr>
          <w:color w:val="000000"/>
          <w:szCs w:val="14"/>
        </w:rPr>
        <w:t>спавшиеся вены</w:t>
      </w:r>
    </w:p>
    <w:p w:rsidR="00371987" w:rsidRDefault="00371987">
      <w:pPr>
        <w:widowControl w:val="0"/>
        <w:numPr>
          <w:ilvl w:val="0"/>
          <w:numId w:val="11"/>
        </w:numPr>
        <w:shd w:val="clear" w:color="auto" w:fill="FFFFFF"/>
        <w:tabs>
          <w:tab w:val="clear" w:pos="958"/>
          <w:tab w:val="num" w:pos="0"/>
        </w:tabs>
        <w:ind w:left="0" w:firstLine="720"/>
        <w:jc w:val="both"/>
      </w:pPr>
      <w:r>
        <w:rPr>
          <w:color w:val="000000"/>
          <w:szCs w:val="14"/>
        </w:rPr>
        <w:t>холодные кисти и стопы</w:t>
      </w:r>
    </w:p>
    <w:p w:rsidR="00371987" w:rsidRDefault="00371987">
      <w:pPr>
        <w:widowControl w:val="0"/>
        <w:numPr>
          <w:ilvl w:val="0"/>
          <w:numId w:val="11"/>
        </w:numPr>
        <w:shd w:val="clear" w:color="auto" w:fill="FFFFFF"/>
        <w:tabs>
          <w:tab w:val="clear" w:pos="958"/>
          <w:tab w:val="num" w:pos="0"/>
        </w:tabs>
        <w:ind w:left="0" w:firstLine="720"/>
        <w:jc w:val="both"/>
      </w:pPr>
      <w:r>
        <w:rPr>
          <w:color w:val="000000"/>
          <w:szCs w:val="14"/>
        </w:rPr>
        <w:t>снижение температуры тела</w:t>
      </w:r>
    </w:p>
    <w:p w:rsidR="00371987" w:rsidRDefault="00371987">
      <w:pPr>
        <w:widowControl w:val="0"/>
        <w:numPr>
          <w:ilvl w:val="0"/>
          <w:numId w:val="11"/>
        </w:numPr>
        <w:shd w:val="clear" w:color="auto" w:fill="FFFFFF"/>
        <w:tabs>
          <w:tab w:val="clear" w:pos="958"/>
          <w:tab w:val="num" w:pos="0"/>
        </w:tabs>
        <w:ind w:left="0" w:firstLine="720"/>
        <w:jc w:val="both"/>
      </w:pPr>
      <w:r>
        <w:rPr>
          <w:color w:val="000000"/>
          <w:spacing w:val="-1"/>
          <w:szCs w:val="14"/>
        </w:rPr>
        <w:t xml:space="preserve">удлинение времени исчезновения белого пятна после надавливания на ноготь </w:t>
      </w:r>
      <w:r>
        <w:rPr>
          <w:color w:val="000000"/>
          <w:szCs w:val="14"/>
        </w:rPr>
        <w:t xml:space="preserve">          &gt; 2 с  (снижение скорости периферического кровотока)</w:t>
      </w:r>
    </w:p>
    <w:p w:rsidR="00371987" w:rsidRDefault="00371987">
      <w:pPr>
        <w:widowControl w:val="0"/>
        <w:shd w:val="clear" w:color="auto" w:fill="FFFFFF"/>
        <w:tabs>
          <w:tab w:val="left" w:pos="151"/>
        </w:tabs>
        <w:ind w:right="576" w:firstLine="720"/>
        <w:jc w:val="both"/>
      </w:pPr>
      <w:r>
        <w:rPr>
          <w:color w:val="000000"/>
          <w:spacing w:val="-9"/>
          <w:szCs w:val="14"/>
        </w:rPr>
        <w:t xml:space="preserve">2.  </w:t>
      </w:r>
      <w:r>
        <w:rPr>
          <w:color w:val="000000"/>
          <w:spacing w:val="-2"/>
          <w:szCs w:val="14"/>
        </w:rPr>
        <w:t>Нарушение сознания (заторможенность, спутанность сознания, возможно бессознательное состояние, реже — возбуждение)</w:t>
      </w:r>
    </w:p>
    <w:p w:rsidR="00371987" w:rsidRDefault="00371987">
      <w:pPr>
        <w:widowControl w:val="0"/>
        <w:shd w:val="clear" w:color="auto" w:fill="FFFFFF"/>
        <w:tabs>
          <w:tab w:val="left" w:pos="151"/>
        </w:tabs>
        <w:spacing w:before="36"/>
        <w:ind w:firstLine="720"/>
        <w:jc w:val="both"/>
      </w:pPr>
      <w:r>
        <w:rPr>
          <w:color w:val="000000"/>
          <w:spacing w:val="-5"/>
          <w:szCs w:val="14"/>
        </w:rPr>
        <w:t>3.</w:t>
      </w:r>
      <w:r>
        <w:rPr>
          <w:color w:val="000000"/>
          <w:szCs w:val="14"/>
        </w:rPr>
        <w:t xml:space="preserve">      </w:t>
      </w:r>
      <w:r>
        <w:rPr>
          <w:color w:val="000000"/>
          <w:spacing w:val="-2"/>
          <w:szCs w:val="14"/>
        </w:rPr>
        <w:t>Олигурия (снижение диуреза &lt; 20 мл/ч), при крайне тяжелом течении — анурия</w:t>
      </w:r>
    </w:p>
    <w:p w:rsidR="00371987" w:rsidRDefault="00371987">
      <w:pPr>
        <w:widowControl w:val="0"/>
        <w:shd w:val="clear" w:color="auto" w:fill="FFFFFF"/>
        <w:tabs>
          <w:tab w:val="left" w:pos="151"/>
        </w:tabs>
        <w:spacing w:before="22"/>
        <w:ind w:firstLine="720"/>
        <w:jc w:val="both"/>
      </w:pPr>
      <w:r>
        <w:rPr>
          <w:color w:val="000000"/>
          <w:spacing w:val="-9"/>
          <w:szCs w:val="14"/>
        </w:rPr>
        <w:t>4.</w:t>
      </w:r>
      <w:r>
        <w:rPr>
          <w:color w:val="000000"/>
          <w:szCs w:val="14"/>
        </w:rPr>
        <w:t xml:space="preserve">     </w:t>
      </w:r>
      <w:r>
        <w:rPr>
          <w:color w:val="000000"/>
          <w:spacing w:val="-3"/>
          <w:szCs w:val="14"/>
        </w:rPr>
        <w:t>Снижение систолического артериального давления до величины &lt; 90 мм. рт. ст (по</w:t>
      </w:r>
      <w:r>
        <w:rPr>
          <w:color w:val="000000"/>
          <w:spacing w:val="-3"/>
          <w:szCs w:val="14"/>
        </w:rPr>
        <w:br/>
        <w:t xml:space="preserve">         некоторым данным менее</w:t>
      </w:r>
      <w:r>
        <w:rPr>
          <w:i/>
          <w:iCs/>
          <w:color w:val="000000"/>
          <w:spacing w:val="-3"/>
          <w:szCs w:val="14"/>
        </w:rPr>
        <w:t xml:space="preserve"> </w:t>
      </w:r>
      <w:r>
        <w:rPr>
          <w:color w:val="000000"/>
          <w:spacing w:val="-3"/>
          <w:szCs w:val="14"/>
        </w:rPr>
        <w:t>80 мм. рт. ст), у лиц с предшествовавшей артериальной</w:t>
      </w:r>
      <w:r>
        <w:rPr>
          <w:color w:val="000000"/>
          <w:spacing w:val="-3"/>
          <w:szCs w:val="14"/>
        </w:rPr>
        <w:br/>
        <w:t xml:space="preserve">         гипертензией </w:t>
      </w:r>
      <w:r>
        <w:rPr>
          <w:i/>
          <w:iCs/>
          <w:color w:val="000000"/>
          <w:spacing w:val="-3"/>
          <w:szCs w:val="14"/>
        </w:rPr>
        <w:t xml:space="preserve">&lt; </w:t>
      </w:r>
      <w:r>
        <w:rPr>
          <w:color w:val="000000"/>
          <w:spacing w:val="-3"/>
          <w:szCs w:val="14"/>
        </w:rPr>
        <w:t xml:space="preserve">100 мм. рт. ст. Длительность гипотензии </w:t>
      </w:r>
      <w:r>
        <w:rPr>
          <w:i/>
          <w:iCs/>
          <w:color w:val="000000"/>
          <w:spacing w:val="-3"/>
          <w:szCs w:val="14"/>
        </w:rPr>
        <w:t xml:space="preserve">&gt; </w:t>
      </w:r>
      <w:r>
        <w:rPr>
          <w:color w:val="000000"/>
          <w:spacing w:val="-3"/>
          <w:szCs w:val="14"/>
        </w:rPr>
        <w:t>30 мин</w:t>
      </w:r>
    </w:p>
    <w:p w:rsidR="00371987" w:rsidRDefault="00371987">
      <w:pPr>
        <w:widowControl w:val="0"/>
        <w:numPr>
          <w:ilvl w:val="0"/>
          <w:numId w:val="9"/>
        </w:numPr>
        <w:shd w:val="clear" w:color="auto" w:fill="FFFFFF"/>
        <w:tabs>
          <w:tab w:val="left" w:pos="151"/>
        </w:tabs>
        <w:spacing w:before="29"/>
        <w:ind w:firstLine="720"/>
        <w:jc w:val="both"/>
        <w:rPr>
          <w:color w:val="000000"/>
          <w:spacing w:val="-9"/>
          <w:szCs w:val="14"/>
        </w:rPr>
      </w:pPr>
      <w:r>
        <w:rPr>
          <w:color w:val="000000"/>
          <w:spacing w:val="-1"/>
          <w:szCs w:val="14"/>
        </w:rPr>
        <w:t xml:space="preserve">      Снижение пульсового артериального давления до 20 мм. рт. ст. и ниже</w:t>
      </w:r>
    </w:p>
    <w:p w:rsidR="00371987" w:rsidRDefault="00371987">
      <w:pPr>
        <w:widowControl w:val="0"/>
        <w:numPr>
          <w:ilvl w:val="0"/>
          <w:numId w:val="9"/>
        </w:numPr>
        <w:shd w:val="clear" w:color="auto" w:fill="FFFFFF"/>
        <w:tabs>
          <w:tab w:val="left" w:pos="151"/>
        </w:tabs>
        <w:spacing w:before="22"/>
        <w:ind w:firstLine="720"/>
        <w:jc w:val="both"/>
      </w:pPr>
      <w:r>
        <w:rPr>
          <w:color w:val="000000"/>
          <w:spacing w:val="-2"/>
          <w:szCs w:val="14"/>
        </w:rPr>
        <w:t xml:space="preserve">      Снижение среднего артериального давления &lt; 60 мм. рт. ст. или при </w:t>
      </w:r>
      <w:r>
        <w:rPr>
          <w:color w:val="000000"/>
          <w:spacing w:val="-4"/>
          <w:szCs w:val="14"/>
        </w:rPr>
        <w:t xml:space="preserve">          мониторировании снижение (по сравнению с исходным) среднего артериального </w:t>
      </w:r>
      <w:r>
        <w:rPr>
          <w:color w:val="000000"/>
          <w:spacing w:val="-2"/>
          <w:szCs w:val="14"/>
        </w:rPr>
        <w:t>давления  &gt; 30   мм. рт. ст.  в течение &gt;= 30 мин</w:t>
      </w:r>
    </w:p>
    <w:p w:rsidR="00371987" w:rsidRDefault="00371987">
      <w:pPr>
        <w:widowControl w:val="0"/>
        <w:shd w:val="clear" w:color="auto" w:fill="FFFFFF"/>
        <w:tabs>
          <w:tab w:val="left" w:pos="151"/>
        </w:tabs>
        <w:spacing w:before="29"/>
        <w:ind w:firstLine="720"/>
        <w:jc w:val="both"/>
      </w:pPr>
      <w:r>
        <w:rPr>
          <w:color w:val="000000"/>
          <w:spacing w:val="-9"/>
          <w:szCs w:val="14"/>
        </w:rPr>
        <w:t>7.</w:t>
      </w:r>
      <w:r>
        <w:rPr>
          <w:color w:val="000000"/>
          <w:szCs w:val="14"/>
        </w:rPr>
        <w:tab/>
      </w:r>
      <w:r>
        <w:rPr>
          <w:color w:val="000000"/>
          <w:spacing w:val="-2"/>
          <w:szCs w:val="14"/>
        </w:rPr>
        <w:t>Гемодинамические критерии:</w:t>
      </w:r>
    </w:p>
    <w:p w:rsidR="00371987" w:rsidRDefault="00371987">
      <w:pPr>
        <w:widowControl w:val="0"/>
        <w:numPr>
          <w:ilvl w:val="0"/>
          <w:numId w:val="10"/>
        </w:numPr>
        <w:shd w:val="clear" w:color="auto" w:fill="FFFFFF"/>
        <w:spacing w:before="14"/>
        <w:ind w:firstLine="720"/>
        <w:jc w:val="both"/>
        <w:rPr>
          <w:color w:val="000000"/>
          <w:szCs w:val="14"/>
        </w:rPr>
      </w:pPr>
      <w:r>
        <w:rPr>
          <w:color w:val="000000"/>
          <w:spacing w:val="-2"/>
          <w:szCs w:val="14"/>
        </w:rPr>
        <w:t xml:space="preserve">        давление «заклинивания» в легочной артерии &gt; 15 мм. рт. ст (&gt; 18 мм. рт. ст, по</w:t>
      </w:r>
      <w:r>
        <w:rPr>
          <w:color w:val="000000"/>
          <w:spacing w:val="-2"/>
          <w:szCs w:val="14"/>
        </w:rPr>
        <w:br/>
        <w:t xml:space="preserve">           </w:t>
      </w:r>
      <w:r>
        <w:rPr>
          <w:color w:val="000000"/>
          <w:spacing w:val="2"/>
          <w:szCs w:val="14"/>
          <w:lang w:val="en-US"/>
        </w:rPr>
        <w:t>Antman</w:t>
      </w:r>
      <w:r>
        <w:rPr>
          <w:color w:val="000000"/>
          <w:spacing w:val="2"/>
          <w:szCs w:val="14"/>
        </w:rPr>
        <w:t xml:space="preserve">, </w:t>
      </w:r>
      <w:r>
        <w:rPr>
          <w:color w:val="000000"/>
          <w:spacing w:val="2"/>
          <w:szCs w:val="14"/>
          <w:lang w:val="en-US"/>
        </w:rPr>
        <w:t>Braunwald</w:t>
      </w:r>
      <w:r>
        <w:rPr>
          <w:color w:val="000000"/>
          <w:spacing w:val="2"/>
          <w:szCs w:val="14"/>
        </w:rPr>
        <w:t>)</w:t>
      </w:r>
    </w:p>
    <w:p w:rsidR="00371987" w:rsidRDefault="00371987">
      <w:pPr>
        <w:widowControl w:val="0"/>
        <w:numPr>
          <w:ilvl w:val="0"/>
          <w:numId w:val="10"/>
        </w:numPr>
        <w:shd w:val="clear" w:color="auto" w:fill="FFFFFF"/>
        <w:tabs>
          <w:tab w:val="left" w:pos="216"/>
        </w:tabs>
        <w:ind w:firstLine="720"/>
        <w:jc w:val="both"/>
        <w:rPr>
          <w:color w:val="000000"/>
          <w:szCs w:val="14"/>
        </w:rPr>
      </w:pPr>
      <w:r>
        <w:rPr>
          <w:color w:val="000000"/>
          <w:spacing w:val="-1"/>
          <w:szCs w:val="14"/>
        </w:rPr>
        <w:t xml:space="preserve">       сердечный индекс &lt; 1.8 л/мин/м</w:t>
      </w:r>
      <w:r>
        <w:rPr>
          <w:color w:val="000000"/>
          <w:spacing w:val="-1"/>
          <w:szCs w:val="14"/>
          <w:vertAlign w:val="superscript"/>
        </w:rPr>
        <w:t>2</w:t>
      </w:r>
    </w:p>
    <w:p w:rsidR="00371987" w:rsidRDefault="00371987">
      <w:pPr>
        <w:widowControl w:val="0"/>
        <w:numPr>
          <w:ilvl w:val="0"/>
          <w:numId w:val="10"/>
        </w:numPr>
        <w:shd w:val="clear" w:color="auto" w:fill="FFFFFF"/>
        <w:tabs>
          <w:tab w:val="left" w:pos="216"/>
        </w:tabs>
        <w:ind w:firstLine="720"/>
        <w:jc w:val="both"/>
        <w:rPr>
          <w:color w:val="000000"/>
          <w:szCs w:val="14"/>
        </w:rPr>
      </w:pPr>
      <w:r>
        <w:rPr>
          <w:color w:val="000000"/>
          <w:szCs w:val="14"/>
        </w:rPr>
        <w:t xml:space="preserve">       повышение общего периферического сосудистого сопротивления</w:t>
      </w:r>
    </w:p>
    <w:p w:rsidR="00371987" w:rsidRDefault="00371987">
      <w:pPr>
        <w:widowControl w:val="0"/>
        <w:numPr>
          <w:ilvl w:val="0"/>
          <w:numId w:val="10"/>
        </w:numPr>
        <w:shd w:val="clear" w:color="auto" w:fill="FFFFFF"/>
        <w:tabs>
          <w:tab w:val="left" w:pos="216"/>
        </w:tabs>
        <w:ind w:firstLine="720"/>
        <w:jc w:val="both"/>
      </w:pPr>
      <w:r>
        <w:rPr>
          <w:color w:val="000000"/>
          <w:szCs w:val="14"/>
        </w:rPr>
        <w:t xml:space="preserve">       увеличение конечного диастолического давления левого желудочка</w:t>
      </w:r>
    </w:p>
    <w:p w:rsidR="00371987" w:rsidRDefault="00371987">
      <w:pPr>
        <w:widowControl w:val="0"/>
        <w:numPr>
          <w:ilvl w:val="0"/>
          <w:numId w:val="10"/>
        </w:numPr>
        <w:shd w:val="clear" w:color="auto" w:fill="FFFFFF"/>
        <w:tabs>
          <w:tab w:val="left" w:pos="216"/>
        </w:tabs>
        <w:ind w:firstLine="720"/>
        <w:jc w:val="both"/>
      </w:pPr>
      <w:r>
        <w:rPr>
          <w:color w:val="000000"/>
          <w:szCs w:val="14"/>
        </w:rPr>
        <w:t xml:space="preserve">       снижение ударного и минутного объемов</w:t>
      </w:r>
    </w:p>
    <w:p w:rsidR="00371987" w:rsidRDefault="00371987">
      <w:pPr>
        <w:widowControl w:val="0"/>
        <w:shd w:val="clear" w:color="auto" w:fill="FFFFFF"/>
        <w:tabs>
          <w:tab w:val="left" w:pos="216"/>
        </w:tabs>
        <w:ind w:firstLine="720"/>
        <w:jc w:val="both"/>
        <w:rPr>
          <w:color w:val="000000"/>
          <w:szCs w:val="14"/>
          <w:lang w:val="en-US"/>
        </w:rPr>
      </w:pPr>
    </w:p>
    <w:p w:rsidR="00371987" w:rsidRDefault="00371987">
      <w:pPr>
        <w:widowControl w:val="0"/>
        <w:shd w:val="clear" w:color="auto" w:fill="FFFFFF"/>
        <w:tabs>
          <w:tab w:val="left" w:pos="216"/>
        </w:tabs>
        <w:ind w:firstLine="720"/>
        <w:jc w:val="both"/>
        <w:rPr>
          <w:color w:val="000000"/>
          <w:spacing w:val="-3"/>
          <w:szCs w:val="19"/>
          <w:lang w:val="en-US"/>
        </w:rPr>
      </w:pPr>
      <w:r>
        <w:rPr>
          <w:color w:val="000000"/>
          <w:szCs w:val="19"/>
        </w:rPr>
        <w:t xml:space="preserve">      Поставить клинический диагноз кардиогенного шока у больных </w:t>
      </w:r>
      <w:r>
        <w:rPr>
          <w:color w:val="000000"/>
          <w:spacing w:val="-2"/>
          <w:szCs w:val="19"/>
        </w:rPr>
        <w:t>ИМ можно на основании обнаружения первых 6 доступных критери</w:t>
      </w:r>
      <w:r>
        <w:rPr>
          <w:color w:val="000000"/>
          <w:spacing w:val="-2"/>
          <w:szCs w:val="19"/>
        </w:rPr>
        <w:softHyphen/>
      </w:r>
      <w:r>
        <w:rPr>
          <w:color w:val="000000"/>
          <w:szCs w:val="19"/>
        </w:rPr>
        <w:t>ев. Определение гемодинамических критериев (пункт 7) для поста</w:t>
      </w:r>
      <w:r>
        <w:rPr>
          <w:color w:val="000000"/>
          <w:szCs w:val="19"/>
        </w:rPr>
        <w:softHyphen/>
        <w:t>новки диагноза кардиогенного шока обычно не является обязатель</w:t>
      </w:r>
      <w:r>
        <w:rPr>
          <w:color w:val="000000"/>
          <w:szCs w:val="19"/>
        </w:rPr>
        <w:softHyphen/>
      </w:r>
      <w:r>
        <w:rPr>
          <w:color w:val="000000"/>
          <w:spacing w:val="-3"/>
          <w:szCs w:val="19"/>
        </w:rPr>
        <w:t>ным, но весьма целесообразно для организации правильного лечения.</w:t>
      </w:r>
    </w:p>
    <w:p w:rsidR="00371987" w:rsidRDefault="00371987">
      <w:pPr>
        <w:widowControl w:val="0"/>
        <w:shd w:val="clear" w:color="auto" w:fill="FFFFFF"/>
        <w:tabs>
          <w:tab w:val="left" w:pos="216"/>
        </w:tabs>
        <w:ind w:firstLine="720"/>
        <w:jc w:val="both"/>
        <w:rPr>
          <w:color w:val="000000"/>
          <w:spacing w:val="-3"/>
          <w:szCs w:val="19"/>
          <w:lang w:val="en-US"/>
        </w:rPr>
      </w:pPr>
    </w:p>
    <w:p w:rsidR="00371987" w:rsidRDefault="00371987">
      <w:pPr>
        <w:widowControl w:val="0"/>
        <w:shd w:val="clear" w:color="auto" w:fill="FFFFFF"/>
        <w:spacing w:before="115"/>
        <w:ind w:firstLine="720"/>
        <w:jc w:val="center"/>
        <w:rPr>
          <w:bCs/>
          <w:i/>
          <w:sz w:val="32"/>
          <w:u w:val="single"/>
        </w:rPr>
      </w:pPr>
      <w:r>
        <w:rPr>
          <w:bCs/>
          <w:i/>
          <w:color w:val="000000"/>
          <w:spacing w:val="-1"/>
          <w:w w:val="85"/>
          <w:sz w:val="32"/>
          <w:szCs w:val="23"/>
          <w:u w:val="single"/>
        </w:rPr>
        <w:t xml:space="preserve">Клиническая картина рефлекторной формы кардиогенного </w:t>
      </w:r>
      <w:r>
        <w:rPr>
          <w:bCs/>
          <w:i/>
          <w:color w:val="000000"/>
          <w:spacing w:val="-4"/>
          <w:w w:val="85"/>
          <w:sz w:val="32"/>
          <w:szCs w:val="23"/>
          <w:u w:val="single"/>
        </w:rPr>
        <w:t>шока</w:t>
      </w:r>
    </w:p>
    <w:p w:rsidR="00371987" w:rsidRDefault="00371987">
      <w:pPr>
        <w:widowControl w:val="0"/>
        <w:shd w:val="clear" w:color="auto" w:fill="FFFFFF"/>
        <w:spacing w:before="36"/>
        <w:ind w:right="7" w:firstLine="720"/>
        <w:jc w:val="both"/>
      </w:pPr>
      <w:r>
        <w:rPr>
          <w:color w:val="000000"/>
          <w:spacing w:val="-3"/>
          <w:szCs w:val="19"/>
        </w:rPr>
        <w:t xml:space="preserve">Как было указано ранее, рефлекторная форма кардиогенного шока </w:t>
      </w:r>
      <w:r>
        <w:rPr>
          <w:color w:val="000000"/>
          <w:spacing w:val="-1"/>
          <w:szCs w:val="19"/>
        </w:rPr>
        <w:t xml:space="preserve">развивается вследствие рефлекторных воздействий из очага некроза </w:t>
      </w:r>
      <w:r>
        <w:rPr>
          <w:color w:val="000000"/>
          <w:spacing w:val="-3"/>
          <w:szCs w:val="19"/>
        </w:rPr>
        <w:t xml:space="preserve">на тонус периферических сосудов (общее периферическое сосудистое </w:t>
      </w:r>
      <w:r>
        <w:rPr>
          <w:color w:val="000000"/>
          <w:spacing w:val="-2"/>
          <w:szCs w:val="19"/>
        </w:rPr>
        <w:t>сопротивление не возрастает, а наоборот падает, вероятно, в связи со снижением активности симпатоадреналовой системы).</w:t>
      </w:r>
    </w:p>
    <w:p w:rsidR="00371987" w:rsidRDefault="00371987">
      <w:pPr>
        <w:widowControl w:val="0"/>
        <w:shd w:val="clear" w:color="auto" w:fill="FFFFFF"/>
        <w:ind w:firstLine="720"/>
        <w:jc w:val="both"/>
        <w:rPr>
          <w:color w:val="000000"/>
          <w:spacing w:val="-3"/>
          <w:szCs w:val="19"/>
        </w:rPr>
      </w:pPr>
      <w:r>
        <w:rPr>
          <w:color w:val="000000"/>
          <w:spacing w:val="-7"/>
          <w:szCs w:val="19"/>
        </w:rPr>
        <w:t xml:space="preserve">Рефлекторный кардиогенный шок развивается обычно в первые часы </w:t>
      </w:r>
      <w:r>
        <w:rPr>
          <w:color w:val="000000"/>
          <w:spacing w:val="-5"/>
          <w:szCs w:val="19"/>
        </w:rPr>
        <w:t>заболевания, в период сильных болей в области сердца. Для рефлектор</w:t>
      </w:r>
      <w:r>
        <w:rPr>
          <w:color w:val="000000"/>
          <w:spacing w:val="-5"/>
          <w:szCs w:val="19"/>
        </w:rPr>
        <w:softHyphen/>
      </w:r>
      <w:r>
        <w:rPr>
          <w:color w:val="000000"/>
          <w:spacing w:val="-6"/>
          <w:szCs w:val="19"/>
        </w:rPr>
        <w:t>ной формы кардиогенного шока характерны падение артериального дав</w:t>
      </w:r>
      <w:r>
        <w:rPr>
          <w:color w:val="000000"/>
          <w:spacing w:val="-6"/>
          <w:szCs w:val="19"/>
        </w:rPr>
        <w:softHyphen/>
      </w:r>
      <w:r>
        <w:rPr>
          <w:color w:val="000000"/>
          <w:spacing w:val="-5"/>
          <w:szCs w:val="19"/>
        </w:rPr>
        <w:t xml:space="preserve">ления (обычно АД систолическое около 70-80 мм. рт. ст., реже — ниже) </w:t>
      </w:r>
      <w:r>
        <w:rPr>
          <w:color w:val="000000"/>
          <w:spacing w:val="-3"/>
          <w:szCs w:val="19"/>
        </w:rPr>
        <w:t>и периферические симптомы недостаточности кровообращения (блед</w:t>
      </w:r>
      <w:r>
        <w:rPr>
          <w:color w:val="000000"/>
          <w:spacing w:val="-3"/>
          <w:szCs w:val="19"/>
        </w:rPr>
        <w:softHyphen/>
      </w:r>
      <w:r>
        <w:rPr>
          <w:color w:val="000000"/>
          <w:spacing w:val="-2"/>
          <w:szCs w:val="19"/>
        </w:rPr>
        <w:t xml:space="preserve">ность, холодный пот, похолодание кистей и стоп). Патогномоничной </w:t>
      </w:r>
      <w:r>
        <w:rPr>
          <w:color w:val="000000"/>
          <w:spacing w:val="-3"/>
          <w:szCs w:val="19"/>
        </w:rPr>
        <w:t>особенностью этой формы шока является брадикардия.</w:t>
      </w:r>
    </w:p>
    <w:p w:rsidR="00371987" w:rsidRDefault="00371987">
      <w:pPr>
        <w:widowControl w:val="0"/>
        <w:shd w:val="clear" w:color="auto" w:fill="FFFFFF"/>
        <w:ind w:firstLine="720"/>
        <w:jc w:val="both"/>
      </w:pPr>
      <w:r>
        <w:rPr>
          <w:color w:val="000000"/>
          <w:spacing w:val="-2"/>
          <w:szCs w:val="19"/>
        </w:rPr>
        <w:t>Следует обратить внимание на то, что длительность артериальной гипотензии чаще всего не превышает 1—2 ч, симптомы шока быстро исчезают после купирования болевого синдрома.</w:t>
      </w:r>
    </w:p>
    <w:p w:rsidR="00371987" w:rsidRDefault="00371987">
      <w:pPr>
        <w:widowControl w:val="0"/>
        <w:shd w:val="clear" w:color="auto" w:fill="FFFFFF"/>
        <w:ind w:right="22" w:firstLine="720"/>
        <w:jc w:val="both"/>
        <w:rPr>
          <w:color w:val="000000"/>
          <w:spacing w:val="-4"/>
          <w:szCs w:val="19"/>
        </w:rPr>
      </w:pPr>
      <w:r>
        <w:rPr>
          <w:color w:val="000000"/>
          <w:spacing w:val="1"/>
          <w:szCs w:val="19"/>
        </w:rPr>
        <w:t xml:space="preserve">Рефлекторная форма кардиогенного шока обычно развивается у </w:t>
      </w:r>
      <w:r>
        <w:rPr>
          <w:color w:val="000000"/>
          <w:szCs w:val="19"/>
        </w:rPr>
        <w:t>больных с первичным и достаточно ограниченным ИМ, локализую</w:t>
      </w:r>
      <w:r>
        <w:rPr>
          <w:color w:val="000000"/>
          <w:szCs w:val="19"/>
        </w:rPr>
        <w:softHyphen/>
      </w:r>
      <w:r>
        <w:rPr>
          <w:color w:val="000000"/>
          <w:spacing w:val="1"/>
          <w:szCs w:val="19"/>
        </w:rPr>
        <w:t xml:space="preserve">щимся в задне-нижнем отделе, и достаточно часто сопровождается </w:t>
      </w:r>
      <w:r>
        <w:rPr>
          <w:color w:val="000000"/>
          <w:szCs w:val="19"/>
        </w:rPr>
        <w:t xml:space="preserve">экстрасистолией, атриовентрикулярной блокадой, ритмом из атрио-вентрикулярного соединения. В целом, можно считать, что клиника </w:t>
      </w:r>
      <w:r>
        <w:rPr>
          <w:color w:val="000000"/>
          <w:spacing w:val="-3"/>
          <w:szCs w:val="19"/>
        </w:rPr>
        <w:t xml:space="preserve">рефлекторной формы кардиогенного шока соответствует </w:t>
      </w:r>
      <w:r>
        <w:rPr>
          <w:color w:val="000000"/>
          <w:spacing w:val="-3"/>
          <w:szCs w:val="19"/>
          <w:lang w:val="en-US"/>
        </w:rPr>
        <w:t>I</w:t>
      </w:r>
      <w:r>
        <w:rPr>
          <w:color w:val="000000"/>
          <w:spacing w:val="-3"/>
          <w:szCs w:val="19"/>
        </w:rPr>
        <w:t xml:space="preserve"> степени тя</w:t>
      </w:r>
      <w:r>
        <w:rPr>
          <w:color w:val="000000"/>
          <w:spacing w:val="-3"/>
          <w:szCs w:val="19"/>
        </w:rPr>
        <w:softHyphen/>
      </w:r>
      <w:r>
        <w:rPr>
          <w:color w:val="000000"/>
          <w:spacing w:val="-4"/>
          <w:szCs w:val="19"/>
        </w:rPr>
        <w:t>жести.</w:t>
      </w:r>
    </w:p>
    <w:p w:rsidR="00371987" w:rsidRDefault="00371987">
      <w:pPr>
        <w:widowControl w:val="0"/>
        <w:shd w:val="clear" w:color="auto" w:fill="FFFFFF"/>
        <w:ind w:right="22" w:firstLine="720"/>
        <w:jc w:val="both"/>
      </w:pPr>
    </w:p>
    <w:p w:rsidR="00371987" w:rsidRDefault="00371987">
      <w:pPr>
        <w:widowControl w:val="0"/>
        <w:shd w:val="clear" w:color="auto" w:fill="FFFFFF"/>
        <w:spacing w:before="130"/>
        <w:ind w:firstLine="720"/>
        <w:jc w:val="center"/>
        <w:rPr>
          <w:i/>
          <w:sz w:val="32"/>
          <w:u w:val="single"/>
        </w:rPr>
      </w:pPr>
      <w:r>
        <w:rPr>
          <w:bCs/>
          <w:i/>
          <w:color w:val="000000"/>
          <w:spacing w:val="-2"/>
          <w:w w:val="85"/>
          <w:sz w:val="32"/>
          <w:szCs w:val="23"/>
          <w:u w:val="single"/>
        </w:rPr>
        <w:t xml:space="preserve">Клиническая картина аритмической формы кардиогенного </w:t>
      </w:r>
      <w:r>
        <w:rPr>
          <w:bCs/>
          <w:i/>
          <w:color w:val="000000"/>
          <w:spacing w:val="-8"/>
          <w:w w:val="85"/>
          <w:sz w:val="32"/>
          <w:szCs w:val="23"/>
          <w:u w:val="single"/>
        </w:rPr>
        <w:t>шока</w:t>
      </w:r>
    </w:p>
    <w:p w:rsidR="00371987" w:rsidRDefault="00371987">
      <w:pPr>
        <w:widowControl w:val="0"/>
        <w:shd w:val="clear" w:color="auto" w:fill="FFFFFF"/>
        <w:spacing w:before="194"/>
        <w:ind w:right="864" w:firstLine="720"/>
      </w:pPr>
      <w:r>
        <w:rPr>
          <w:b/>
          <w:bCs/>
          <w:i/>
          <w:iCs/>
          <w:color w:val="000000"/>
          <w:spacing w:val="-1"/>
        </w:rPr>
        <w:t>Тахисистолический (тахиаритмический) вариант кардиогенного шока</w:t>
      </w:r>
    </w:p>
    <w:p w:rsidR="00371987" w:rsidRDefault="00371987">
      <w:pPr>
        <w:widowControl w:val="0"/>
        <w:shd w:val="clear" w:color="auto" w:fill="FFFFFF"/>
        <w:spacing w:before="58"/>
        <w:ind w:right="29" w:firstLine="720"/>
        <w:jc w:val="both"/>
      </w:pPr>
      <w:r>
        <w:rPr>
          <w:color w:val="000000"/>
          <w:spacing w:val="-3"/>
          <w:szCs w:val="19"/>
        </w:rPr>
        <w:t>Чаще всего развивается при пароксизмальной желудочковой тахи</w:t>
      </w:r>
      <w:r>
        <w:rPr>
          <w:color w:val="000000"/>
          <w:spacing w:val="-3"/>
          <w:szCs w:val="19"/>
        </w:rPr>
        <w:softHyphen/>
      </w:r>
      <w:r>
        <w:rPr>
          <w:color w:val="000000"/>
          <w:spacing w:val="1"/>
          <w:szCs w:val="19"/>
        </w:rPr>
        <w:t>кардии, но может возникать также при суправентрикулярной тахи</w:t>
      </w:r>
      <w:r>
        <w:rPr>
          <w:color w:val="000000"/>
          <w:spacing w:val="1"/>
          <w:szCs w:val="19"/>
        </w:rPr>
        <w:softHyphen/>
      </w:r>
      <w:r>
        <w:rPr>
          <w:color w:val="000000"/>
          <w:spacing w:val="-1"/>
          <w:szCs w:val="19"/>
        </w:rPr>
        <w:t>кардии, пароксизмальной мерцательной аритмии и трепетании пред</w:t>
      </w:r>
      <w:r>
        <w:rPr>
          <w:color w:val="000000"/>
          <w:spacing w:val="-1"/>
          <w:szCs w:val="19"/>
        </w:rPr>
        <w:softHyphen/>
      </w:r>
      <w:r>
        <w:rPr>
          <w:color w:val="000000"/>
          <w:spacing w:val="-2"/>
          <w:szCs w:val="19"/>
        </w:rPr>
        <w:t xml:space="preserve">сердий. Этот вариант аритмического кардиогенного шока развивается в первые часы (реже — дни) заболевания. Общее состояние больного </w:t>
      </w:r>
      <w:r>
        <w:rPr>
          <w:color w:val="000000"/>
          <w:spacing w:val="-3"/>
          <w:szCs w:val="19"/>
        </w:rPr>
        <w:t>тяжелое, значительно выражены все клинические признаки шока (зна</w:t>
      </w:r>
      <w:r>
        <w:rPr>
          <w:color w:val="000000"/>
          <w:spacing w:val="-3"/>
          <w:szCs w:val="19"/>
        </w:rPr>
        <w:softHyphen/>
      </w:r>
      <w:r>
        <w:rPr>
          <w:color w:val="000000"/>
          <w:spacing w:val="-1"/>
          <w:szCs w:val="19"/>
        </w:rPr>
        <w:t>чительная артериальная гипотензия, симптомы недостаточности пе</w:t>
      </w:r>
      <w:r>
        <w:rPr>
          <w:color w:val="000000"/>
          <w:spacing w:val="-1"/>
          <w:szCs w:val="19"/>
        </w:rPr>
        <w:softHyphen/>
      </w:r>
      <w:r>
        <w:rPr>
          <w:color w:val="000000"/>
          <w:spacing w:val="-5"/>
          <w:szCs w:val="19"/>
        </w:rPr>
        <w:t xml:space="preserve">риферического кровообращения, олигоанурия). Приблизительно у 30% </w:t>
      </w:r>
      <w:r>
        <w:rPr>
          <w:color w:val="000000"/>
          <w:spacing w:val="-1"/>
          <w:szCs w:val="19"/>
        </w:rPr>
        <w:t>больных с тахисистолическим вариантом аритмического кардиоген</w:t>
      </w:r>
      <w:r>
        <w:rPr>
          <w:color w:val="000000"/>
          <w:spacing w:val="-1"/>
          <w:szCs w:val="19"/>
        </w:rPr>
        <w:softHyphen/>
      </w:r>
      <w:r>
        <w:rPr>
          <w:color w:val="000000"/>
          <w:spacing w:val="-6"/>
          <w:szCs w:val="19"/>
        </w:rPr>
        <w:t>ного шока развивается тяжелая левожелудочковая недостаточность (кар</w:t>
      </w:r>
      <w:r>
        <w:rPr>
          <w:color w:val="000000"/>
          <w:spacing w:val="-3"/>
          <w:szCs w:val="19"/>
        </w:rPr>
        <w:t>диальная астма, отек легких). Тахисистолический вариант кардиоген</w:t>
      </w:r>
      <w:r>
        <w:rPr>
          <w:color w:val="000000"/>
          <w:spacing w:val="-3"/>
          <w:szCs w:val="19"/>
        </w:rPr>
        <w:softHyphen/>
      </w:r>
      <w:r>
        <w:rPr>
          <w:color w:val="000000"/>
          <w:spacing w:val="-1"/>
          <w:szCs w:val="19"/>
        </w:rPr>
        <w:t xml:space="preserve">ного шока может осложниться опасными для жизни состояниями — </w:t>
      </w:r>
      <w:r>
        <w:rPr>
          <w:color w:val="000000"/>
          <w:spacing w:val="-3"/>
          <w:szCs w:val="19"/>
        </w:rPr>
        <w:t>фибрилляцией желудочков, тромбоэмболии в жизненно важные орга</w:t>
      </w:r>
      <w:r>
        <w:rPr>
          <w:color w:val="000000"/>
          <w:spacing w:val="-3"/>
          <w:szCs w:val="19"/>
        </w:rPr>
        <w:softHyphen/>
      </w:r>
      <w:r>
        <w:rPr>
          <w:color w:val="000000"/>
          <w:spacing w:val="-1"/>
          <w:szCs w:val="19"/>
        </w:rPr>
        <w:t>ны. При этой форме шока часто наблюдаются рецидивы желудочко</w:t>
      </w:r>
      <w:r>
        <w:rPr>
          <w:color w:val="000000"/>
          <w:spacing w:val="-1"/>
          <w:szCs w:val="19"/>
        </w:rPr>
        <w:softHyphen/>
      </w:r>
      <w:r>
        <w:rPr>
          <w:color w:val="000000"/>
          <w:spacing w:val="-3"/>
          <w:szCs w:val="19"/>
        </w:rPr>
        <w:t xml:space="preserve">вой пароксизмальной тахикардии, что способствует расширению зоны </w:t>
      </w:r>
      <w:r>
        <w:rPr>
          <w:color w:val="000000"/>
          <w:spacing w:val="-5"/>
          <w:szCs w:val="19"/>
        </w:rPr>
        <w:t>некроза и развитию затем истинного ареактивного кардиогенного шока.</w:t>
      </w:r>
    </w:p>
    <w:p w:rsidR="00371987" w:rsidRDefault="00371987">
      <w:pPr>
        <w:widowControl w:val="0"/>
        <w:shd w:val="clear" w:color="auto" w:fill="FFFFFF"/>
        <w:spacing w:before="130"/>
        <w:ind w:right="432" w:firstLine="720"/>
      </w:pPr>
      <w:r>
        <w:rPr>
          <w:b/>
          <w:bCs/>
          <w:i/>
          <w:iCs/>
          <w:color w:val="000000"/>
        </w:rPr>
        <w:t xml:space="preserve">Брадисистолический (брадиаритмический) вариант </w:t>
      </w:r>
      <w:r>
        <w:rPr>
          <w:b/>
          <w:bCs/>
          <w:i/>
          <w:iCs/>
          <w:color w:val="000000"/>
          <w:spacing w:val="-2"/>
        </w:rPr>
        <w:t>кардиогенного шока</w:t>
      </w:r>
    </w:p>
    <w:p w:rsidR="00371987" w:rsidRDefault="00371987">
      <w:pPr>
        <w:widowControl w:val="0"/>
        <w:shd w:val="clear" w:color="auto" w:fill="FFFFFF"/>
        <w:spacing w:before="58"/>
        <w:ind w:right="29" w:firstLine="720"/>
        <w:jc w:val="both"/>
        <w:rPr>
          <w:color w:val="000000"/>
          <w:spacing w:val="-1"/>
          <w:szCs w:val="19"/>
        </w:rPr>
      </w:pPr>
      <w:r>
        <w:rPr>
          <w:color w:val="000000"/>
          <w:spacing w:val="1"/>
          <w:szCs w:val="19"/>
        </w:rPr>
        <w:t xml:space="preserve">Развивается обычно при полной атриовентрикулярной блокаде </w:t>
      </w:r>
      <w:r>
        <w:rPr>
          <w:color w:val="000000"/>
          <w:szCs w:val="19"/>
        </w:rPr>
        <w:t>дистального типа с проведением 2:1, 3:1, медленном идиовентрику</w:t>
      </w:r>
      <w:r>
        <w:rPr>
          <w:color w:val="000000"/>
          <w:spacing w:val="1"/>
          <w:szCs w:val="19"/>
        </w:rPr>
        <w:t xml:space="preserve">лярном и узловом ритмах, синдроме Фредерика (сочетании полной </w:t>
      </w:r>
      <w:r>
        <w:rPr>
          <w:color w:val="000000"/>
          <w:spacing w:val="-2"/>
          <w:szCs w:val="19"/>
        </w:rPr>
        <w:t>атриовентрикулярной блокады с мерцательной аритмией). Брадисис</w:t>
      </w:r>
      <w:r>
        <w:rPr>
          <w:color w:val="000000"/>
          <w:spacing w:val="-2"/>
          <w:szCs w:val="19"/>
        </w:rPr>
        <w:softHyphen/>
      </w:r>
      <w:r>
        <w:rPr>
          <w:color w:val="000000"/>
          <w:spacing w:val="-1"/>
          <w:szCs w:val="19"/>
        </w:rPr>
        <w:t xml:space="preserve">толический кардиогенный шок наблюдается в первые часы развития </w:t>
      </w:r>
      <w:r>
        <w:rPr>
          <w:color w:val="000000"/>
          <w:spacing w:val="1"/>
          <w:szCs w:val="19"/>
        </w:rPr>
        <w:t xml:space="preserve">обширного и трансмурального ИМ. Течение шока обычно тяжелое, </w:t>
      </w:r>
      <w:r>
        <w:rPr>
          <w:color w:val="000000"/>
          <w:spacing w:val="-1"/>
          <w:szCs w:val="19"/>
        </w:rPr>
        <w:t>летальность достигает 60% и более. Причинами смерти являются тяж</w:t>
      </w:r>
      <w:r>
        <w:rPr>
          <w:color w:val="000000"/>
          <w:spacing w:val="-3"/>
          <w:szCs w:val="19"/>
        </w:rPr>
        <w:t>елая левожелудочковая недостаточность, внезапная асистолия серд</w:t>
      </w:r>
      <w:r>
        <w:rPr>
          <w:color w:val="000000"/>
          <w:spacing w:val="-3"/>
          <w:szCs w:val="19"/>
        </w:rPr>
        <w:softHyphen/>
      </w:r>
      <w:r>
        <w:rPr>
          <w:color w:val="000000"/>
          <w:spacing w:val="-1"/>
          <w:szCs w:val="19"/>
        </w:rPr>
        <w:t>ца, фибрилляция желудочков.</w:t>
      </w:r>
    </w:p>
    <w:p w:rsidR="00371987" w:rsidRDefault="00371987">
      <w:pPr>
        <w:widowControl w:val="0"/>
        <w:shd w:val="clear" w:color="auto" w:fill="FFFFFF"/>
        <w:spacing w:before="58"/>
        <w:ind w:right="29" w:firstLine="720"/>
        <w:jc w:val="center"/>
        <w:rPr>
          <w:b/>
          <w:color w:val="000000"/>
          <w:spacing w:val="-1"/>
          <w:szCs w:val="19"/>
        </w:rPr>
      </w:pPr>
      <w:r>
        <w:rPr>
          <w:b/>
          <w:color w:val="000000"/>
          <w:spacing w:val="-1"/>
          <w:szCs w:val="19"/>
        </w:rPr>
        <w:t>ЛЕЧЕНИЕ КАРДИОГЕННОГО ШОКА</w:t>
      </w:r>
    </w:p>
    <w:p w:rsidR="00371987" w:rsidRDefault="00371987">
      <w:pPr>
        <w:widowControl w:val="0"/>
        <w:shd w:val="clear" w:color="auto" w:fill="FFFFFF"/>
        <w:spacing w:before="58"/>
        <w:ind w:right="29" w:firstLine="720"/>
        <w:jc w:val="center"/>
        <w:rPr>
          <w:i/>
          <w:color w:val="000000"/>
          <w:spacing w:val="-1"/>
          <w:szCs w:val="19"/>
          <w:u w:val="single"/>
        </w:rPr>
      </w:pPr>
      <w:r>
        <w:rPr>
          <w:i/>
          <w:color w:val="000000"/>
          <w:spacing w:val="-1"/>
          <w:szCs w:val="19"/>
          <w:u w:val="single"/>
        </w:rPr>
        <w:t>Лечебная программа</w:t>
      </w:r>
    </w:p>
    <w:p w:rsidR="00371987" w:rsidRDefault="00371987">
      <w:pPr>
        <w:widowControl w:val="0"/>
        <w:numPr>
          <w:ilvl w:val="0"/>
          <w:numId w:val="18"/>
        </w:numPr>
        <w:shd w:val="clear" w:color="auto" w:fill="FFFFFF"/>
        <w:spacing w:before="58"/>
        <w:ind w:right="29"/>
        <w:jc w:val="both"/>
        <w:rPr>
          <w:color w:val="000000"/>
          <w:spacing w:val="-1"/>
          <w:szCs w:val="19"/>
        </w:rPr>
      </w:pPr>
      <w:r>
        <w:rPr>
          <w:color w:val="000000"/>
          <w:spacing w:val="-1"/>
          <w:szCs w:val="19"/>
        </w:rPr>
        <w:t>Общие мероприятия:</w:t>
      </w:r>
    </w:p>
    <w:p w:rsidR="00371987" w:rsidRDefault="00371987">
      <w:pPr>
        <w:widowControl w:val="0"/>
        <w:shd w:val="clear" w:color="auto" w:fill="FFFFFF"/>
        <w:spacing w:before="58"/>
        <w:ind w:left="1080" w:right="29"/>
        <w:jc w:val="both"/>
        <w:rPr>
          <w:color w:val="000000"/>
          <w:spacing w:val="-1"/>
          <w:szCs w:val="19"/>
        </w:rPr>
      </w:pPr>
      <w:r>
        <w:rPr>
          <w:color w:val="000000"/>
          <w:spacing w:val="-1"/>
          <w:szCs w:val="19"/>
        </w:rPr>
        <w:t>- обезболивание (особое имеет значение при рефлекторной форме шока – позволяет стабилизировать гемодинамику),</w:t>
      </w:r>
    </w:p>
    <w:p w:rsidR="00371987" w:rsidRDefault="00371987">
      <w:pPr>
        <w:widowControl w:val="0"/>
        <w:shd w:val="clear" w:color="auto" w:fill="FFFFFF"/>
        <w:spacing w:before="58"/>
        <w:ind w:left="1080" w:right="29"/>
        <w:jc w:val="both"/>
        <w:rPr>
          <w:color w:val="000000"/>
          <w:spacing w:val="-1"/>
          <w:szCs w:val="19"/>
        </w:rPr>
      </w:pPr>
      <w:r>
        <w:rPr>
          <w:color w:val="000000"/>
          <w:spacing w:val="-1"/>
          <w:szCs w:val="19"/>
        </w:rPr>
        <w:t>- оксигенотерапия,</w:t>
      </w:r>
    </w:p>
    <w:p w:rsidR="00371987" w:rsidRDefault="00371987">
      <w:pPr>
        <w:widowControl w:val="0"/>
        <w:shd w:val="clear" w:color="auto" w:fill="FFFFFF"/>
        <w:spacing w:before="58"/>
        <w:ind w:left="1080" w:right="29"/>
        <w:jc w:val="both"/>
        <w:rPr>
          <w:color w:val="000000"/>
          <w:spacing w:val="-1"/>
          <w:szCs w:val="19"/>
        </w:rPr>
      </w:pPr>
      <w:r>
        <w:rPr>
          <w:color w:val="000000"/>
          <w:spacing w:val="-1"/>
          <w:szCs w:val="19"/>
        </w:rPr>
        <w:t>- тромболитическая терапия (в некоторых случаях эффективный тромболизис позволяет добиться исчезновения симптомов шока),</w:t>
      </w:r>
    </w:p>
    <w:p w:rsidR="00371987" w:rsidRDefault="00371987">
      <w:pPr>
        <w:widowControl w:val="0"/>
        <w:shd w:val="clear" w:color="auto" w:fill="FFFFFF"/>
        <w:spacing w:before="58"/>
        <w:ind w:left="1080" w:right="29"/>
        <w:jc w:val="both"/>
        <w:rPr>
          <w:color w:val="000000"/>
          <w:spacing w:val="-1"/>
          <w:szCs w:val="19"/>
        </w:rPr>
      </w:pPr>
      <w:r>
        <w:rPr>
          <w:color w:val="000000"/>
          <w:spacing w:val="-1"/>
          <w:szCs w:val="19"/>
        </w:rPr>
        <w:t>- гемодинамический мониторинг (катетаризация центральной вены для введения катетора Сван-Ганца).</w:t>
      </w:r>
    </w:p>
    <w:p w:rsidR="00371987" w:rsidRDefault="00371987">
      <w:pPr>
        <w:widowControl w:val="0"/>
        <w:shd w:val="clear" w:color="auto" w:fill="FFFFFF"/>
        <w:spacing w:before="58"/>
        <w:ind w:right="29" w:firstLine="720"/>
        <w:jc w:val="both"/>
        <w:rPr>
          <w:color w:val="000000"/>
          <w:spacing w:val="-1"/>
          <w:szCs w:val="19"/>
        </w:rPr>
      </w:pPr>
      <w:r>
        <w:rPr>
          <w:color w:val="000000"/>
          <w:spacing w:val="-1"/>
          <w:szCs w:val="19"/>
        </w:rPr>
        <w:t>2. Лечение аритмий (аритмическая форма КШ)</w:t>
      </w:r>
    </w:p>
    <w:p w:rsidR="00371987" w:rsidRDefault="00371987">
      <w:pPr>
        <w:widowControl w:val="0"/>
        <w:shd w:val="clear" w:color="auto" w:fill="FFFFFF"/>
        <w:spacing w:before="58"/>
        <w:ind w:right="29" w:firstLine="720"/>
        <w:jc w:val="both"/>
        <w:rPr>
          <w:color w:val="000000"/>
          <w:spacing w:val="-1"/>
          <w:szCs w:val="19"/>
        </w:rPr>
      </w:pPr>
      <w:r>
        <w:rPr>
          <w:color w:val="000000"/>
          <w:spacing w:val="-1"/>
          <w:szCs w:val="19"/>
        </w:rPr>
        <w:t>3. Внутривенное введение жидкости.</w:t>
      </w:r>
    </w:p>
    <w:p w:rsidR="00371987" w:rsidRDefault="00371987">
      <w:pPr>
        <w:widowControl w:val="0"/>
        <w:shd w:val="clear" w:color="auto" w:fill="FFFFFF"/>
        <w:spacing w:before="58"/>
        <w:ind w:right="29" w:firstLine="720"/>
        <w:jc w:val="both"/>
        <w:rPr>
          <w:color w:val="000000"/>
          <w:spacing w:val="-1"/>
          <w:szCs w:val="19"/>
        </w:rPr>
      </w:pPr>
      <w:r>
        <w:rPr>
          <w:color w:val="000000"/>
          <w:spacing w:val="-1"/>
          <w:szCs w:val="19"/>
        </w:rPr>
        <w:t>4. Снижение периферического сосудистого сопротивления.</w:t>
      </w:r>
    </w:p>
    <w:p w:rsidR="00371987" w:rsidRDefault="00371987">
      <w:pPr>
        <w:widowControl w:val="0"/>
        <w:shd w:val="clear" w:color="auto" w:fill="FFFFFF"/>
        <w:spacing w:before="58"/>
        <w:ind w:right="29" w:firstLine="720"/>
        <w:jc w:val="both"/>
        <w:rPr>
          <w:color w:val="000000"/>
          <w:spacing w:val="-1"/>
          <w:szCs w:val="19"/>
        </w:rPr>
      </w:pPr>
      <w:r>
        <w:rPr>
          <w:color w:val="000000"/>
          <w:spacing w:val="-1"/>
          <w:szCs w:val="19"/>
        </w:rPr>
        <w:t>5. Повышение сократимости миокарда.</w:t>
      </w:r>
    </w:p>
    <w:p w:rsidR="00371987" w:rsidRDefault="00371987">
      <w:pPr>
        <w:widowControl w:val="0"/>
        <w:shd w:val="clear" w:color="auto" w:fill="FFFFFF"/>
        <w:spacing w:before="58"/>
        <w:ind w:right="29" w:firstLine="720"/>
        <w:jc w:val="both"/>
        <w:rPr>
          <w:color w:val="000000"/>
          <w:spacing w:val="-1"/>
          <w:szCs w:val="19"/>
        </w:rPr>
      </w:pPr>
      <w:r>
        <w:rPr>
          <w:color w:val="000000"/>
          <w:spacing w:val="-1"/>
          <w:szCs w:val="19"/>
        </w:rPr>
        <w:t>6. Внутриаортальная баллонная контрапульсация (ВБК).</w:t>
      </w:r>
    </w:p>
    <w:p w:rsidR="00371987" w:rsidRDefault="00371987">
      <w:pPr>
        <w:widowControl w:val="0"/>
        <w:shd w:val="clear" w:color="auto" w:fill="FFFFFF"/>
        <w:spacing w:before="58"/>
        <w:ind w:right="29" w:firstLine="720"/>
        <w:jc w:val="both"/>
        <w:rPr>
          <w:color w:val="000000"/>
          <w:spacing w:val="-1"/>
          <w:szCs w:val="19"/>
        </w:rPr>
      </w:pPr>
      <w:r>
        <w:rPr>
          <w:color w:val="000000"/>
          <w:spacing w:val="-1"/>
          <w:szCs w:val="19"/>
        </w:rPr>
        <w:t>7. Хирургическое лечение (баллонная коронарная ангиопластика и коронарное шунтирование).</w:t>
      </w:r>
    </w:p>
    <w:p w:rsidR="00371987" w:rsidRDefault="00371987">
      <w:pPr>
        <w:widowControl w:val="0"/>
        <w:shd w:val="clear" w:color="auto" w:fill="FFFFFF"/>
        <w:spacing w:before="58"/>
        <w:ind w:right="29" w:firstLine="720"/>
        <w:jc w:val="both"/>
        <w:rPr>
          <w:color w:val="000000"/>
          <w:spacing w:val="-1"/>
          <w:szCs w:val="19"/>
        </w:rPr>
      </w:pPr>
      <w:r>
        <w:rPr>
          <w:color w:val="000000"/>
          <w:spacing w:val="-1"/>
          <w:szCs w:val="19"/>
          <w:u w:val="single"/>
        </w:rPr>
        <w:t>Внутривенное введение жидкости</w:t>
      </w:r>
      <w:r>
        <w:rPr>
          <w:color w:val="000000"/>
          <w:spacing w:val="-1"/>
          <w:szCs w:val="19"/>
        </w:rPr>
        <w:t>, увеличивающее венозный возврат к сердцу, является одним из способов улучшения насосной функции левого желудочка по механизму Франка-Старлинга. Однако, если исходное конечное диастолическое давление левого желудочка (КДДЛЖ) резко повышено, данный механизм перестает срабатывать и дальнейшее повышение КДДЛЖ буде приводить к уменьшению сердечного выброса, ухудшению гемодинамической ситуации и перфузии жизненно-важных органов. Поэтому в/в введение жидкостей проводят при ДЗЛА менее 15 мм. рт. ст. (при отсутствии возможности измерять ДЗЛА, контролируют по ЦВД – вводят жидкость, если ЦВД менее 5 мм. рт. ст). Во время введения самым тщательным образом контролируют признаки застоя в легких (одышка, влажные хрипы). Обычно вводят 200 мл 0,9% р-ра натрия хлорида, низкомолекулярные декстраны (реополиглюкин, декстран -40), можно использовать поляризующую смесь с 200 мл 5-10% р-ром глюкозы. Водить следует до АД сис. более 100 мм рт. ст. или ДЗЛА более 18 мм рт. ст. Скорость инфузии и объем вводимой жидкости зависит от динамики ДЗЛА, артериального давления, клинических признаков шока.</w:t>
      </w:r>
    </w:p>
    <w:p w:rsidR="00371987" w:rsidRDefault="00371987">
      <w:pPr>
        <w:widowControl w:val="0"/>
        <w:shd w:val="clear" w:color="auto" w:fill="FFFFFF"/>
        <w:spacing w:before="58"/>
        <w:ind w:right="29" w:firstLine="720"/>
        <w:jc w:val="both"/>
        <w:rPr>
          <w:color w:val="000000"/>
          <w:spacing w:val="-1"/>
          <w:szCs w:val="19"/>
        </w:rPr>
      </w:pPr>
      <w:r>
        <w:rPr>
          <w:color w:val="000000"/>
          <w:spacing w:val="-1"/>
          <w:szCs w:val="19"/>
          <w:u w:val="single"/>
        </w:rPr>
        <w:t>Снижение периферического сопротивления</w:t>
      </w:r>
      <w:r>
        <w:rPr>
          <w:color w:val="000000"/>
          <w:spacing w:val="-1"/>
          <w:szCs w:val="19"/>
        </w:rPr>
        <w:t xml:space="preserve"> (при АД более 90 мм рт. ст.) – использование периферических вазодилататоров приводит к некоторому увеличению сердечного выброса (в результате снижения преднагрузки) и улучшению кровообращения жизненноважных органов. Препарат выбора – нитропруссид натрия (0,1-5 мкг/мин/кг) или нитроглицерин (10-200 мг/мин) – скорость инфузии зависит от АД сис., которое поддерживают на уровне не менее100 мм рт. ст.</w:t>
      </w:r>
    </w:p>
    <w:p w:rsidR="00371987" w:rsidRDefault="00371987">
      <w:pPr>
        <w:widowControl w:val="0"/>
        <w:shd w:val="clear" w:color="auto" w:fill="FFFFFF"/>
        <w:spacing w:before="58"/>
        <w:ind w:right="29" w:firstLine="720"/>
        <w:jc w:val="both"/>
        <w:rPr>
          <w:color w:val="000000"/>
          <w:spacing w:val="-1"/>
          <w:szCs w:val="19"/>
        </w:rPr>
      </w:pPr>
      <w:r>
        <w:rPr>
          <w:color w:val="000000"/>
          <w:spacing w:val="-1"/>
          <w:szCs w:val="19"/>
          <w:u w:val="single"/>
        </w:rPr>
        <w:t>При АД сис. менее 90 мм рт. ст. и ДЗЛА более 15 мм рт. ст.</w:t>
      </w:r>
      <w:r>
        <w:rPr>
          <w:color w:val="000000"/>
          <w:spacing w:val="-1"/>
          <w:szCs w:val="19"/>
        </w:rPr>
        <w:t xml:space="preserve"> :</w:t>
      </w:r>
    </w:p>
    <w:p w:rsidR="00371987" w:rsidRDefault="00371987">
      <w:pPr>
        <w:widowControl w:val="0"/>
        <w:shd w:val="clear" w:color="auto" w:fill="FFFFFF"/>
        <w:spacing w:before="58"/>
        <w:ind w:right="29" w:firstLine="720"/>
        <w:jc w:val="both"/>
        <w:rPr>
          <w:color w:val="000000"/>
          <w:spacing w:val="-1"/>
          <w:szCs w:val="19"/>
        </w:rPr>
      </w:pPr>
      <w:r>
        <w:rPr>
          <w:color w:val="000000"/>
          <w:spacing w:val="-1"/>
          <w:szCs w:val="19"/>
        </w:rPr>
        <w:t>- если АД сис. менее или равно 60 мм рт. ст.  – норадреналин (0,5-30 мкг/мин) и/или дофамин (10-20 мкг/кг/мин)</w:t>
      </w:r>
    </w:p>
    <w:p w:rsidR="00371987" w:rsidRDefault="00371987">
      <w:pPr>
        <w:widowControl w:val="0"/>
        <w:shd w:val="clear" w:color="auto" w:fill="FFFFFF"/>
        <w:spacing w:before="58"/>
        <w:ind w:right="29" w:firstLine="720"/>
        <w:jc w:val="both"/>
        <w:rPr>
          <w:color w:val="000000"/>
          <w:spacing w:val="-1"/>
          <w:szCs w:val="19"/>
        </w:rPr>
      </w:pPr>
      <w:r>
        <w:rPr>
          <w:color w:val="000000"/>
          <w:spacing w:val="-1"/>
          <w:szCs w:val="19"/>
        </w:rPr>
        <w:t>- после повышения АД сис. до 70-90 мм рт. ст. – добавить добутамин (5-20 мкг/кг/мин), прекратить введение норадреналтна и снизить дозу дофамина (до 2-4 мкг/кг/мин – это «почечная доза», так как расширяет почечные артерии)</w:t>
      </w:r>
    </w:p>
    <w:p w:rsidR="00371987" w:rsidRDefault="00371987">
      <w:pPr>
        <w:widowControl w:val="0"/>
        <w:shd w:val="clear" w:color="auto" w:fill="FFFFFF"/>
        <w:spacing w:before="58"/>
        <w:ind w:right="29" w:firstLine="720"/>
        <w:jc w:val="both"/>
        <w:rPr>
          <w:color w:val="000000"/>
          <w:spacing w:val="-1"/>
          <w:szCs w:val="19"/>
        </w:rPr>
      </w:pPr>
      <w:r>
        <w:rPr>
          <w:color w:val="000000"/>
          <w:spacing w:val="-1"/>
          <w:szCs w:val="19"/>
        </w:rPr>
        <w:t>- если АД сис. - 70-90 мм рт. ст. – дофамин в дозе 2-4 мкг/кг/мин и добутамин.</w:t>
      </w:r>
    </w:p>
    <w:p w:rsidR="00371987" w:rsidRDefault="00371987">
      <w:pPr>
        <w:widowControl w:val="0"/>
        <w:shd w:val="clear" w:color="auto" w:fill="FFFFFF"/>
        <w:spacing w:before="58"/>
        <w:ind w:right="29" w:firstLine="720"/>
        <w:jc w:val="both"/>
        <w:rPr>
          <w:color w:val="000000"/>
          <w:spacing w:val="-1"/>
          <w:szCs w:val="19"/>
        </w:rPr>
      </w:pPr>
      <w:r>
        <w:rPr>
          <w:color w:val="000000"/>
          <w:spacing w:val="-1"/>
          <w:szCs w:val="19"/>
        </w:rPr>
        <w:t>При величине диуреза более 30 мл/час предпочтительнее использовать добутамин. Дофамин и добутамин могут использоваться одновременно: добутамин как инотропное средство + дофамин в дозе, увеличивающей почечный кровоток.</w:t>
      </w:r>
    </w:p>
    <w:p w:rsidR="00371987" w:rsidRDefault="00371987">
      <w:pPr>
        <w:widowControl w:val="0"/>
        <w:shd w:val="clear" w:color="auto" w:fill="FFFFFF"/>
        <w:ind w:right="29" w:firstLine="720"/>
        <w:jc w:val="both"/>
        <w:rPr>
          <w:i/>
          <w:color w:val="000000"/>
          <w:spacing w:val="-1"/>
          <w:szCs w:val="19"/>
        </w:rPr>
      </w:pPr>
      <w:r>
        <w:rPr>
          <w:color w:val="000000"/>
          <w:spacing w:val="-1"/>
          <w:szCs w:val="19"/>
        </w:rPr>
        <w:t xml:space="preserve">При неэффективности лечебных мероприятий – ВБК + экстренная катетаризация сердца и проведение коронарографии. Цель ВБК – выиграть время для тщательного обследования пациента и целенаправленного хирургического вмешательства. При ВБК баллон, надуваемый и сдуваемый в течение каждого сердечного цикла, вводят через бедренную артерию в грудную аорту и располагают немного дистальнее устья левой подключичной артерии. Основной метод лечения – </w:t>
      </w:r>
      <w:r>
        <w:rPr>
          <w:i/>
          <w:color w:val="000000"/>
          <w:spacing w:val="-1"/>
          <w:szCs w:val="19"/>
        </w:rPr>
        <w:t>баллонная коронарная ангиопластика</w:t>
      </w:r>
      <w:r>
        <w:rPr>
          <w:color w:val="000000"/>
          <w:spacing w:val="-1"/>
          <w:szCs w:val="19"/>
        </w:rPr>
        <w:t xml:space="preserve"> (снижает летальность до 40-50%). Больные с неэффективной БКА, с механическими осложнениями ИМ, поражением ствола  левой коронарной артерии или тяжелом трехсосудистом поражении проводят </w:t>
      </w:r>
      <w:r>
        <w:rPr>
          <w:i/>
          <w:color w:val="000000"/>
          <w:spacing w:val="-1"/>
          <w:szCs w:val="19"/>
        </w:rPr>
        <w:t>экстренное коронарное шунтирование.</w:t>
      </w:r>
    </w:p>
    <w:p w:rsidR="00371987" w:rsidRDefault="00371987">
      <w:pPr>
        <w:widowControl w:val="0"/>
        <w:shd w:val="clear" w:color="auto" w:fill="FFFFFF"/>
        <w:ind w:right="29" w:firstLine="720"/>
        <w:jc w:val="both"/>
        <w:rPr>
          <w:color w:val="000000"/>
          <w:spacing w:val="-1"/>
          <w:szCs w:val="19"/>
        </w:rPr>
      </w:pPr>
      <w:r>
        <w:rPr>
          <w:color w:val="000000"/>
          <w:spacing w:val="-1"/>
          <w:szCs w:val="19"/>
        </w:rPr>
        <w:t>Рефрактерный шок – ВБК и вспомогательное кровообращение до проведения трансплантации сердца.</w:t>
      </w:r>
    </w:p>
    <w:p w:rsidR="00371987" w:rsidRDefault="00371987">
      <w:pPr>
        <w:widowControl w:val="0"/>
        <w:shd w:val="clear" w:color="auto" w:fill="FFFFFF"/>
        <w:spacing w:before="230"/>
        <w:ind w:right="461" w:firstLine="720"/>
        <w:jc w:val="center"/>
        <w:rPr>
          <w:b/>
          <w:bCs/>
          <w:color w:val="000000"/>
          <w:spacing w:val="-1"/>
          <w:szCs w:val="22"/>
          <w:lang w:val="en-US"/>
        </w:rPr>
      </w:pPr>
    </w:p>
    <w:p w:rsidR="00371987" w:rsidRDefault="00371987">
      <w:pPr>
        <w:widowControl w:val="0"/>
        <w:shd w:val="clear" w:color="auto" w:fill="FFFFFF"/>
        <w:spacing w:before="230"/>
        <w:ind w:right="461" w:firstLine="720"/>
        <w:jc w:val="center"/>
      </w:pPr>
      <w:r>
        <w:rPr>
          <w:b/>
          <w:bCs/>
          <w:color w:val="000000"/>
          <w:spacing w:val="-1"/>
          <w:szCs w:val="22"/>
        </w:rPr>
        <w:t xml:space="preserve">ПОСТИНФАРКТНЫЙ АУТОИММУННЫЙ СИНДРОМ </w:t>
      </w:r>
      <w:r>
        <w:rPr>
          <w:b/>
          <w:bCs/>
          <w:color w:val="000000"/>
          <w:spacing w:val="1"/>
          <w:szCs w:val="22"/>
        </w:rPr>
        <w:t>ДРЕССЛЕРА</w:t>
      </w:r>
    </w:p>
    <w:p w:rsidR="00371987" w:rsidRDefault="00371987">
      <w:pPr>
        <w:widowControl w:val="0"/>
        <w:shd w:val="clear" w:color="auto" w:fill="FFFFFF"/>
        <w:spacing w:before="137"/>
        <w:ind w:right="22" w:firstLine="720"/>
        <w:jc w:val="both"/>
      </w:pPr>
      <w:r>
        <w:rPr>
          <w:color w:val="000000"/>
          <w:spacing w:val="-4"/>
        </w:rPr>
        <w:t>Развивается приблизительно у 3-4% больных, обычно на 2-8 не</w:t>
      </w:r>
      <w:r>
        <w:rPr>
          <w:color w:val="000000"/>
          <w:spacing w:val="-4"/>
        </w:rPr>
        <w:softHyphen/>
      </w:r>
      <w:r>
        <w:rPr>
          <w:color w:val="000000"/>
          <w:spacing w:val="-7"/>
        </w:rPr>
        <w:t>деле после начала инфаркта, однако описаны случаи развития аутоим</w:t>
      </w:r>
      <w:r>
        <w:rPr>
          <w:color w:val="000000"/>
          <w:spacing w:val="-7"/>
        </w:rPr>
        <w:softHyphen/>
      </w:r>
      <w:r>
        <w:rPr>
          <w:color w:val="000000"/>
          <w:spacing w:val="-3"/>
        </w:rPr>
        <w:t>мунного синдрома и через 1 неделю после возникновения ИМ. По</w:t>
      </w:r>
      <w:r>
        <w:rPr>
          <w:color w:val="000000"/>
          <w:spacing w:val="-3"/>
        </w:rPr>
        <w:softHyphen/>
      </w:r>
      <w:r>
        <w:rPr>
          <w:color w:val="000000"/>
          <w:spacing w:val="-5"/>
        </w:rPr>
        <w:t>стинфарктный аутоиммунный синдром описан Дресслером в 1955 г. Общепринято считать, что он обусловлен аутоиммунными механиз</w:t>
      </w:r>
      <w:r>
        <w:rPr>
          <w:color w:val="000000"/>
          <w:spacing w:val="-5"/>
        </w:rPr>
        <w:softHyphen/>
      </w:r>
      <w:r>
        <w:rPr>
          <w:color w:val="000000"/>
          <w:spacing w:val="-3"/>
        </w:rPr>
        <w:t xml:space="preserve">мами. Некроз миокарда, а также изменения в периинфарктной зоне </w:t>
      </w:r>
      <w:r>
        <w:rPr>
          <w:color w:val="000000"/>
          <w:spacing w:val="-4"/>
        </w:rPr>
        <w:t xml:space="preserve">приводят к появлению кардиальных аутоантигенов с последующим </w:t>
      </w:r>
      <w:r>
        <w:rPr>
          <w:color w:val="000000"/>
          <w:spacing w:val="-3"/>
        </w:rPr>
        <w:t xml:space="preserve">образованием аутоантител и развитием гиперергической реакции в </w:t>
      </w:r>
      <w:r>
        <w:rPr>
          <w:color w:val="000000"/>
          <w:spacing w:val="-6"/>
        </w:rPr>
        <w:t>сенсибилизированном организме. В типичных случаях постинфаркт</w:t>
      </w:r>
      <w:r>
        <w:rPr>
          <w:color w:val="000000"/>
          <w:spacing w:val="-6"/>
        </w:rPr>
        <w:softHyphen/>
      </w:r>
      <w:r>
        <w:rPr>
          <w:color w:val="000000"/>
          <w:spacing w:val="-7"/>
        </w:rPr>
        <w:t>ный аутоиммунный синдром Дресслера проявляется сочетанием сим</w:t>
      </w:r>
      <w:r>
        <w:rPr>
          <w:color w:val="000000"/>
          <w:spacing w:val="-7"/>
        </w:rPr>
        <w:softHyphen/>
      </w:r>
      <w:r>
        <w:rPr>
          <w:color w:val="000000"/>
          <w:spacing w:val="-3"/>
        </w:rPr>
        <w:t>птомов: перикардита, пневмонита, плеврита, лихорадки, эозинофи</w:t>
      </w:r>
      <w:r>
        <w:rPr>
          <w:color w:val="000000"/>
          <w:spacing w:val="-4"/>
        </w:rPr>
        <w:t>лии, увеличения СОЭ. Нередко в воспалительный процесс вовлека</w:t>
      </w:r>
      <w:r>
        <w:rPr>
          <w:color w:val="000000"/>
          <w:spacing w:val="-4"/>
        </w:rPr>
        <w:softHyphen/>
      </w:r>
      <w:r>
        <w:rPr>
          <w:color w:val="000000"/>
          <w:spacing w:val="-6"/>
        </w:rPr>
        <w:t>ются суставы, развивается синовиит. Однако одновременное наличие всех вышеуказанных симптомов бывает редко.</w:t>
      </w:r>
    </w:p>
    <w:p w:rsidR="00371987" w:rsidRPr="001C3159" w:rsidRDefault="00371987">
      <w:pPr>
        <w:widowControl w:val="0"/>
        <w:shd w:val="clear" w:color="auto" w:fill="FFFFFF"/>
        <w:spacing w:before="94"/>
        <w:ind w:firstLine="720"/>
        <w:jc w:val="center"/>
        <w:rPr>
          <w:i/>
          <w:u w:val="single"/>
        </w:rPr>
      </w:pPr>
      <w:r w:rsidRPr="001C3159">
        <w:rPr>
          <w:bCs/>
          <w:i/>
          <w:color w:val="000000"/>
          <w:spacing w:val="2"/>
          <w:w w:val="84"/>
          <w:u w:val="single"/>
        </w:rPr>
        <w:t>Перикардит</w:t>
      </w:r>
    </w:p>
    <w:p w:rsidR="00371987" w:rsidRDefault="00371987">
      <w:pPr>
        <w:widowControl w:val="0"/>
        <w:shd w:val="clear" w:color="auto" w:fill="FFFFFF"/>
        <w:spacing w:before="50"/>
        <w:ind w:right="29" w:firstLine="720"/>
        <w:jc w:val="both"/>
      </w:pPr>
      <w:r>
        <w:rPr>
          <w:color w:val="000000"/>
          <w:spacing w:val="-7"/>
        </w:rPr>
        <w:t>Главный и наиболее частый симптом постинфарктного синдрома. Его симптоматика аналогична вышеописанной симптоматике эписте-</w:t>
      </w:r>
      <w:r>
        <w:rPr>
          <w:color w:val="000000"/>
          <w:spacing w:val="-8"/>
        </w:rPr>
        <w:t xml:space="preserve">нокардитического перикардита — т.е. главными признаками являются </w:t>
      </w:r>
      <w:r>
        <w:rPr>
          <w:color w:val="000000"/>
          <w:spacing w:val="-7"/>
        </w:rPr>
        <w:t>боли в области сердца постоянного характера, не купирующиеся нит</w:t>
      </w:r>
      <w:r>
        <w:rPr>
          <w:color w:val="000000"/>
          <w:spacing w:val="-7"/>
        </w:rPr>
        <w:softHyphen/>
      </w:r>
      <w:r>
        <w:rPr>
          <w:color w:val="000000"/>
          <w:spacing w:val="-5"/>
        </w:rPr>
        <w:t>роглицерином, и шум трения перикарда в области абсолютной тупо</w:t>
      </w:r>
      <w:r>
        <w:rPr>
          <w:color w:val="000000"/>
          <w:spacing w:val="-5"/>
        </w:rPr>
        <w:softHyphen/>
      </w:r>
      <w:r>
        <w:rPr>
          <w:color w:val="000000"/>
          <w:spacing w:val="-6"/>
        </w:rPr>
        <w:t xml:space="preserve">сти сердца. На ЭКГ отмечается конкордатный подъем интервала </w:t>
      </w:r>
      <w:r>
        <w:rPr>
          <w:color w:val="000000"/>
          <w:spacing w:val="-6"/>
          <w:lang w:val="en-US"/>
        </w:rPr>
        <w:t>ST</w:t>
      </w:r>
      <w:r>
        <w:rPr>
          <w:color w:val="000000"/>
          <w:spacing w:val="-6"/>
        </w:rPr>
        <w:t xml:space="preserve"> </w:t>
      </w:r>
      <w:r>
        <w:rPr>
          <w:smallCaps/>
          <w:color w:val="000000"/>
          <w:spacing w:val="-6"/>
        </w:rPr>
        <w:t xml:space="preserve">б </w:t>
      </w:r>
      <w:r>
        <w:rPr>
          <w:color w:val="000000"/>
          <w:spacing w:val="-7"/>
        </w:rPr>
        <w:t>стандартных отведениях. В отличие от эпистенокардитического пери</w:t>
      </w:r>
      <w:r>
        <w:rPr>
          <w:color w:val="000000"/>
          <w:spacing w:val="-7"/>
        </w:rPr>
        <w:softHyphen/>
      </w:r>
      <w:r>
        <w:rPr>
          <w:color w:val="000000"/>
          <w:spacing w:val="-8"/>
        </w:rPr>
        <w:t>кардита, этот ЭКГ-признак имеет значение, потому что синдром Дрес</w:t>
      </w:r>
      <w:r>
        <w:rPr>
          <w:color w:val="000000"/>
          <w:spacing w:val="-8"/>
        </w:rPr>
        <w:softHyphen/>
        <w:t xml:space="preserve">слера развивается в тот период, когда интервал </w:t>
      </w:r>
      <w:r>
        <w:rPr>
          <w:color w:val="000000"/>
          <w:spacing w:val="-8"/>
          <w:lang w:val="en-US"/>
        </w:rPr>
        <w:t>ST</w:t>
      </w:r>
      <w:r>
        <w:rPr>
          <w:color w:val="000000"/>
          <w:spacing w:val="-8"/>
        </w:rPr>
        <w:t xml:space="preserve"> уже должен быть на  </w:t>
      </w:r>
      <w:r>
        <w:rPr>
          <w:color w:val="000000"/>
          <w:spacing w:val="-2"/>
          <w:szCs w:val="19"/>
        </w:rPr>
        <w:t>изолинии. Течение фибринозного перикардита, как правило, не тяже</w:t>
      </w:r>
      <w:r>
        <w:rPr>
          <w:color w:val="000000"/>
          <w:spacing w:val="-2"/>
          <w:szCs w:val="19"/>
        </w:rPr>
        <w:softHyphen/>
      </w:r>
      <w:r>
        <w:rPr>
          <w:color w:val="000000"/>
          <w:spacing w:val="-1"/>
          <w:szCs w:val="19"/>
        </w:rPr>
        <w:t xml:space="preserve">лое, через 2—3 дня боли в области сердца исчезают. Однако следует </w:t>
      </w:r>
      <w:r>
        <w:rPr>
          <w:color w:val="000000"/>
          <w:spacing w:val="1"/>
          <w:szCs w:val="19"/>
        </w:rPr>
        <w:t xml:space="preserve">помнить, что боль в области сердца иногда бывает интенсивной и </w:t>
      </w:r>
      <w:r>
        <w:rPr>
          <w:color w:val="000000"/>
          <w:szCs w:val="19"/>
        </w:rPr>
        <w:t>заставляет проводить дифференциальную диагностику с рецидивом И</w:t>
      </w:r>
      <w:r>
        <w:rPr>
          <w:color w:val="000000"/>
          <w:szCs w:val="19"/>
          <w:lang w:val="en-US"/>
        </w:rPr>
        <w:t>M</w:t>
      </w:r>
      <w:r>
        <w:rPr>
          <w:color w:val="000000"/>
          <w:szCs w:val="19"/>
        </w:rPr>
        <w:t xml:space="preserve">. Накопление жидкости в полости перикарда при аутоиммунном </w:t>
      </w:r>
      <w:r>
        <w:rPr>
          <w:color w:val="000000"/>
          <w:spacing w:val="-3"/>
          <w:szCs w:val="19"/>
        </w:rPr>
        <w:t>синдроме Дресслера наблюдается редко и количество экссудата обыч</w:t>
      </w:r>
      <w:r>
        <w:rPr>
          <w:color w:val="000000"/>
          <w:spacing w:val="-3"/>
          <w:szCs w:val="19"/>
        </w:rPr>
        <w:softHyphen/>
      </w:r>
      <w:r>
        <w:rPr>
          <w:color w:val="000000"/>
          <w:spacing w:val="-2"/>
          <w:szCs w:val="19"/>
        </w:rPr>
        <w:t>но невелико, поэтому выраженных гемодинамических нарушений не бывает. Наличие жидкости в полости перикарда приводит к исчезно</w:t>
      </w:r>
      <w:r>
        <w:rPr>
          <w:color w:val="000000"/>
          <w:spacing w:val="-2"/>
          <w:szCs w:val="19"/>
        </w:rPr>
        <w:softHyphen/>
      </w:r>
      <w:r>
        <w:rPr>
          <w:color w:val="000000"/>
          <w:spacing w:val="-3"/>
          <w:szCs w:val="19"/>
        </w:rPr>
        <w:t xml:space="preserve">вению шума трения перикарда, значительному уменьшению боли или </w:t>
      </w:r>
      <w:r>
        <w:rPr>
          <w:color w:val="000000"/>
          <w:spacing w:val="-2"/>
          <w:szCs w:val="19"/>
        </w:rPr>
        <w:t>даже к полному ее исчезновению, одышке и устанавливается с помо</w:t>
      </w:r>
      <w:r>
        <w:rPr>
          <w:color w:val="000000"/>
          <w:spacing w:val="-2"/>
          <w:szCs w:val="19"/>
        </w:rPr>
        <w:softHyphen/>
        <w:t>щью эхокардиографии.</w:t>
      </w:r>
    </w:p>
    <w:p w:rsidR="00371987" w:rsidRDefault="00371987">
      <w:pPr>
        <w:widowControl w:val="0"/>
        <w:shd w:val="clear" w:color="auto" w:fill="FFFFFF"/>
        <w:spacing w:before="130"/>
        <w:ind w:firstLine="720"/>
        <w:jc w:val="center"/>
        <w:rPr>
          <w:i/>
          <w:u w:val="single"/>
        </w:rPr>
      </w:pPr>
      <w:r>
        <w:rPr>
          <w:bCs/>
          <w:i/>
          <w:color w:val="000000"/>
          <w:spacing w:val="-3"/>
          <w:szCs w:val="19"/>
          <w:u w:val="single"/>
        </w:rPr>
        <w:t>Плеврит</w:t>
      </w:r>
    </w:p>
    <w:p w:rsidR="00371987" w:rsidRDefault="00371987">
      <w:pPr>
        <w:widowControl w:val="0"/>
        <w:shd w:val="clear" w:color="auto" w:fill="FFFFFF"/>
        <w:spacing w:before="50"/>
        <w:ind w:right="7" w:firstLine="720"/>
        <w:jc w:val="both"/>
        <w:rPr>
          <w:color w:val="000000"/>
          <w:spacing w:val="-1"/>
          <w:szCs w:val="19"/>
        </w:rPr>
      </w:pPr>
      <w:r>
        <w:rPr>
          <w:color w:val="000000"/>
          <w:spacing w:val="-2"/>
          <w:szCs w:val="19"/>
        </w:rPr>
        <w:t xml:space="preserve">Плеврит может быть фибринозным или экссудативньм, одно- или </w:t>
      </w:r>
      <w:r>
        <w:rPr>
          <w:color w:val="000000"/>
          <w:spacing w:val="-1"/>
          <w:szCs w:val="19"/>
        </w:rPr>
        <w:t>двусторонним. Фибринозный плеврит проявляется болями в области грудной клетки, усиливающимися при дыхании, кашле, ограничени</w:t>
      </w:r>
      <w:r>
        <w:rPr>
          <w:color w:val="000000"/>
          <w:spacing w:val="-1"/>
          <w:szCs w:val="19"/>
        </w:rPr>
        <w:softHyphen/>
      </w:r>
      <w:r>
        <w:rPr>
          <w:color w:val="000000"/>
          <w:szCs w:val="19"/>
        </w:rPr>
        <w:t xml:space="preserve">ем подвижности легкого на стороне поражения (в связи с болями) и </w:t>
      </w:r>
      <w:r>
        <w:rPr>
          <w:color w:val="000000"/>
          <w:spacing w:val="-5"/>
          <w:szCs w:val="19"/>
        </w:rPr>
        <w:t>шумом трения плевры. Экссудативный плеврит характеризуется одыш</w:t>
      </w:r>
      <w:r>
        <w:rPr>
          <w:color w:val="000000"/>
          <w:spacing w:val="-5"/>
          <w:szCs w:val="19"/>
        </w:rPr>
        <w:softHyphen/>
      </w:r>
      <w:r>
        <w:rPr>
          <w:color w:val="000000"/>
          <w:szCs w:val="19"/>
        </w:rPr>
        <w:t>кой, тупым звуком при перкуссии легких на стороне поражения, от</w:t>
      </w:r>
      <w:r>
        <w:rPr>
          <w:color w:val="000000"/>
          <w:szCs w:val="19"/>
        </w:rPr>
        <w:softHyphen/>
      </w:r>
      <w:r>
        <w:rPr>
          <w:color w:val="000000"/>
          <w:spacing w:val="-3"/>
          <w:szCs w:val="19"/>
        </w:rPr>
        <w:t>сутствием везикулярного дыхания в зоне тупости. Диагноз подтверж</w:t>
      </w:r>
      <w:r>
        <w:rPr>
          <w:color w:val="000000"/>
          <w:spacing w:val="-3"/>
          <w:szCs w:val="19"/>
        </w:rPr>
        <w:softHyphen/>
      </w:r>
      <w:r>
        <w:rPr>
          <w:color w:val="000000"/>
          <w:spacing w:val="-4"/>
          <w:szCs w:val="19"/>
        </w:rPr>
        <w:t xml:space="preserve">дается с помощью рентгенологического исследования — определяется </w:t>
      </w:r>
      <w:r>
        <w:rPr>
          <w:color w:val="000000"/>
          <w:spacing w:val="-1"/>
          <w:szCs w:val="19"/>
        </w:rPr>
        <w:t>интенсивное гомогенное затемнение с косой верхней границей. Экс</w:t>
      </w:r>
      <w:r>
        <w:rPr>
          <w:color w:val="000000"/>
          <w:spacing w:val="-1"/>
          <w:szCs w:val="19"/>
        </w:rPr>
        <w:softHyphen/>
      </w:r>
      <w:r>
        <w:rPr>
          <w:color w:val="000000"/>
          <w:spacing w:val="2"/>
          <w:szCs w:val="19"/>
        </w:rPr>
        <w:t xml:space="preserve">судат хорошо выявляется также с помощью УЗИ. Иногда плеврит </w:t>
      </w:r>
      <w:r>
        <w:rPr>
          <w:color w:val="000000"/>
          <w:spacing w:val="-2"/>
          <w:szCs w:val="19"/>
        </w:rPr>
        <w:t>является междолевым и распознается только с помощью рентгеноло</w:t>
      </w:r>
      <w:r>
        <w:rPr>
          <w:color w:val="000000"/>
          <w:spacing w:val="-2"/>
          <w:szCs w:val="19"/>
        </w:rPr>
        <w:softHyphen/>
        <w:t>гического и ультразвукового исследования. Экссудат может быть се</w:t>
      </w:r>
      <w:r>
        <w:rPr>
          <w:color w:val="000000"/>
          <w:spacing w:val="-2"/>
          <w:szCs w:val="19"/>
        </w:rPr>
        <w:softHyphen/>
      </w:r>
      <w:r>
        <w:rPr>
          <w:color w:val="000000"/>
          <w:spacing w:val="-3"/>
          <w:szCs w:val="19"/>
        </w:rPr>
        <w:t>розным или серозно-геморрагическим и содержит обычно много эози</w:t>
      </w:r>
      <w:r>
        <w:rPr>
          <w:color w:val="000000"/>
          <w:spacing w:val="-1"/>
          <w:szCs w:val="19"/>
        </w:rPr>
        <w:t xml:space="preserve">нофилов и лимфоцитов. </w:t>
      </w:r>
    </w:p>
    <w:p w:rsidR="00371987" w:rsidRDefault="00371987">
      <w:pPr>
        <w:widowControl w:val="0"/>
        <w:shd w:val="clear" w:color="auto" w:fill="FFFFFF"/>
        <w:spacing w:before="50"/>
        <w:ind w:right="7" w:firstLine="720"/>
        <w:jc w:val="center"/>
        <w:rPr>
          <w:i/>
          <w:u w:val="single"/>
        </w:rPr>
      </w:pPr>
      <w:r>
        <w:rPr>
          <w:bCs/>
          <w:i/>
          <w:color w:val="000000"/>
          <w:spacing w:val="-3"/>
          <w:w w:val="84"/>
          <w:u w:val="single"/>
        </w:rPr>
        <w:t>Пневмонит</w:t>
      </w:r>
    </w:p>
    <w:p w:rsidR="00371987" w:rsidRDefault="00371987">
      <w:pPr>
        <w:widowControl w:val="0"/>
        <w:shd w:val="clear" w:color="auto" w:fill="FFFFFF"/>
        <w:spacing w:before="29"/>
        <w:ind w:right="7" w:firstLine="720"/>
        <w:jc w:val="both"/>
      </w:pPr>
      <w:r>
        <w:rPr>
          <w:color w:val="000000"/>
          <w:spacing w:val="-7"/>
          <w:szCs w:val="19"/>
        </w:rPr>
        <w:t xml:space="preserve">Пневмонит при аутоиммунном синдроме Дресслера встречается реже, </w:t>
      </w:r>
      <w:r>
        <w:rPr>
          <w:color w:val="000000"/>
          <w:spacing w:val="-4"/>
          <w:szCs w:val="19"/>
        </w:rPr>
        <w:t>чем перикардит и плеврит. Воспалительные очаги локализуются обыч</w:t>
      </w:r>
      <w:r>
        <w:rPr>
          <w:color w:val="000000"/>
          <w:spacing w:val="-4"/>
          <w:szCs w:val="19"/>
        </w:rPr>
        <w:softHyphen/>
      </w:r>
      <w:r>
        <w:rPr>
          <w:color w:val="000000"/>
          <w:spacing w:val="-3"/>
          <w:szCs w:val="19"/>
        </w:rPr>
        <w:t>но в нижних отделах легких. Характерными симптомами являются ка</w:t>
      </w:r>
      <w:r>
        <w:rPr>
          <w:color w:val="000000"/>
          <w:spacing w:val="-3"/>
          <w:szCs w:val="19"/>
        </w:rPr>
        <w:softHyphen/>
        <w:t>шель (иногда с отделением кровавой мокроты), укорочение перкутор</w:t>
      </w:r>
      <w:r>
        <w:rPr>
          <w:color w:val="000000"/>
          <w:spacing w:val="-3"/>
          <w:szCs w:val="19"/>
        </w:rPr>
        <w:softHyphen/>
      </w:r>
      <w:r>
        <w:rPr>
          <w:color w:val="000000"/>
          <w:spacing w:val="-2"/>
          <w:szCs w:val="19"/>
        </w:rPr>
        <w:t>ного звука в нижних отделах легких, наличие в этих отделах крепита</w:t>
      </w:r>
      <w:r>
        <w:rPr>
          <w:color w:val="000000"/>
          <w:spacing w:val="-2"/>
          <w:szCs w:val="19"/>
        </w:rPr>
        <w:softHyphen/>
      </w:r>
      <w:r>
        <w:rPr>
          <w:color w:val="000000"/>
          <w:spacing w:val="-4"/>
          <w:szCs w:val="19"/>
        </w:rPr>
        <w:t xml:space="preserve">ции, мелкопузырчатых хрипов. При рентгенологическом исследовании </w:t>
      </w:r>
      <w:r>
        <w:rPr>
          <w:color w:val="000000"/>
          <w:spacing w:val="-2"/>
          <w:szCs w:val="19"/>
        </w:rPr>
        <w:t>легких могут выявляться очаги воспалительной инфильтрации.</w:t>
      </w:r>
    </w:p>
    <w:p w:rsidR="00371987" w:rsidRDefault="00371987">
      <w:pPr>
        <w:widowControl w:val="0"/>
        <w:shd w:val="clear" w:color="auto" w:fill="FFFFFF"/>
        <w:ind w:firstLine="720"/>
        <w:jc w:val="both"/>
        <w:rPr>
          <w:color w:val="000000"/>
          <w:spacing w:val="-1"/>
          <w:szCs w:val="19"/>
        </w:rPr>
      </w:pPr>
      <w:r>
        <w:rPr>
          <w:color w:val="000000"/>
          <w:spacing w:val="1"/>
          <w:szCs w:val="19"/>
        </w:rPr>
        <w:t>Описанные формы синдрома Дресслера принято считать типич</w:t>
      </w:r>
      <w:r>
        <w:rPr>
          <w:color w:val="000000"/>
          <w:spacing w:val="1"/>
          <w:szCs w:val="19"/>
        </w:rPr>
        <w:softHyphen/>
      </w:r>
      <w:r>
        <w:rPr>
          <w:color w:val="000000"/>
          <w:spacing w:val="-3"/>
          <w:szCs w:val="19"/>
        </w:rPr>
        <w:t xml:space="preserve">ными. Наряду с этим существуют атипичные формы — изолированное </w:t>
      </w:r>
      <w:r>
        <w:rPr>
          <w:color w:val="000000"/>
          <w:szCs w:val="19"/>
        </w:rPr>
        <w:t>поражение суставов в виде артралгий, синовитов, причем чаще пора</w:t>
      </w:r>
      <w:r>
        <w:rPr>
          <w:color w:val="000000"/>
          <w:szCs w:val="19"/>
        </w:rPr>
        <w:softHyphen/>
      </w:r>
      <w:r>
        <w:rPr>
          <w:color w:val="000000"/>
          <w:spacing w:val="-1"/>
          <w:szCs w:val="19"/>
        </w:rPr>
        <w:t>жаются крупные суставы, особенно плечевые, локтевые, лучезапяст</w:t>
      </w:r>
      <w:r>
        <w:rPr>
          <w:color w:val="000000"/>
          <w:spacing w:val="-2"/>
          <w:szCs w:val="19"/>
        </w:rPr>
        <w:t>ные. Возможно изолированное поражение грудинно-реберных сочле</w:t>
      </w:r>
      <w:r>
        <w:rPr>
          <w:color w:val="000000"/>
          <w:spacing w:val="-2"/>
          <w:szCs w:val="19"/>
        </w:rPr>
        <w:softHyphen/>
      </w:r>
      <w:r>
        <w:rPr>
          <w:color w:val="000000"/>
          <w:spacing w:val="-3"/>
          <w:szCs w:val="19"/>
        </w:rPr>
        <w:t>нений (синдром передней грудной стенки) довольно редко встречают</w:t>
      </w:r>
      <w:r>
        <w:rPr>
          <w:color w:val="000000"/>
          <w:spacing w:val="-3"/>
          <w:szCs w:val="19"/>
        </w:rPr>
        <w:softHyphen/>
      </w:r>
      <w:r>
        <w:rPr>
          <w:color w:val="000000"/>
          <w:spacing w:val="2"/>
          <w:szCs w:val="19"/>
        </w:rPr>
        <w:t xml:space="preserve">ся проявления аутоиммунного постинфарктного синдрома в виде </w:t>
      </w:r>
      <w:r>
        <w:rPr>
          <w:color w:val="000000"/>
          <w:spacing w:val="-2"/>
          <w:szCs w:val="19"/>
        </w:rPr>
        <w:t>эритемы, крапивницы, экземы, дерматита, васкулита, гломерулонеф</w:t>
      </w:r>
      <w:r>
        <w:rPr>
          <w:color w:val="000000"/>
          <w:spacing w:val="-1"/>
          <w:szCs w:val="19"/>
        </w:rPr>
        <w:t>рита, астматического или абдоминального синдрома.</w:t>
      </w:r>
    </w:p>
    <w:p w:rsidR="00371987" w:rsidRDefault="00371987">
      <w:pPr>
        <w:widowControl w:val="0"/>
        <w:shd w:val="clear" w:color="auto" w:fill="FFFFFF"/>
        <w:ind w:firstLine="720"/>
        <w:jc w:val="both"/>
        <w:rPr>
          <w:color w:val="000000"/>
          <w:spacing w:val="-1"/>
          <w:szCs w:val="19"/>
        </w:rPr>
      </w:pPr>
      <w:r>
        <w:rPr>
          <w:color w:val="000000"/>
          <w:spacing w:val="-1"/>
          <w:szCs w:val="19"/>
        </w:rPr>
        <w:t>Аутоиммунный синдром Дресслера нередко приобретает рецидивирующий характер.</w:t>
      </w:r>
    </w:p>
    <w:p w:rsidR="00371987" w:rsidRDefault="00371987">
      <w:pPr>
        <w:widowControl w:val="0"/>
        <w:shd w:val="clear" w:color="auto" w:fill="FFFFFF"/>
        <w:ind w:firstLine="720"/>
        <w:jc w:val="center"/>
        <w:rPr>
          <w:i/>
          <w:color w:val="000000"/>
          <w:spacing w:val="-1"/>
          <w:szCs w:val="19"/>
          <w:u w:val="single"/>
        </w:rPr>
      </w:pPr>
      <w:r>
        <w:rPr>
          <w:i/>
          <w:color w:val="000000"/>
          <w:spacing w:val="-1"/>
          <w:szCs w:val="19"/>
          <w:u w:val="single"/>
        </w:rPr>
        <w:t>Лечение</w:t>
      </w:r>
    </w:p>
    <w:p w:rsidR="00371987" w:rsidRDefault="00371987">
      <w:pPr>
        <w:widowControl w:val="0"/>
        <w:shd w:val="clear" w:color="auto" w:fill="FFFFFF"/>
        <w:ind w:firstLine="720"/>
        <w:jc w:val="both"/>
        <w:rPr>
          <w:color w:val="000000"/>
          <w:spacing w:val="-1"/>
          <w:szCs w:val="19"/>
        </w:rPr>
      </w:pPr>
      <w:r>
        <w:rPr>
          <w:color w:val="000000"/>
          <w:spacing w:val="-1"/>
          <w:szCs w:val="19"/>
        </w:rPr>
        <w:t>Назначают индометацин (100-200 мг/сут), аспирин (650 мг 4 раза в сутки) или ибупрофен (400 мг 3 раза в сутки).</w:t>
      </w:r>
    </w:p>
    <w:p w:rsidR="00371987" w:rsidRDefault="00371987">
      <w:pPr>
        <w:widowControl w:val="0"/>
        <w:shd w:val="clear" w:color="auto" w:fill="FFFFFF"/>
        <w:ind w:firstLine="720"/>
        <w:jc w:val="both"/>
        <w:rPr>
          <w:color w:val="000000"/>
          <w:spacing w:val="-1"/>
          <w:szCs w:val="19"/>
        </w:rPr>
      </w:pPr>
      <w:r>
        <w:rPr>
          <w:color w:val="000000"/>
          <w:spacing w:val="-1"/>
          <w:szCs w:val="19"/>
        </w:rPr>
        <w:t>Больным острым ИМ противопоказана длительная терапия кортикостеройдами: есть основания предполагать, что эта терапия способствует формированию аневризмы и даже разрыву миокарда, поскольку кортикостеройды тормозят процесс рубцевания ИМ. Но при тяжелом синдроме Дресслера, рефрактерному к терапии НПВС, рекомендуются умеренные дозы стеройдов (до 60 мг/сут) с последующей постепенной отменой.</w:t>
      </w:r>
    </w:p>
    <w:p w:rsidR="00371987" w:rsidRDefault="00371987">
      <w:pPr>
        <w:widowControl w:val="0"/>
        <w:shd w:val="clear" w:color="auto" w:fill="FFFFFF"/>
        <w:ind w:firstLine="720"/>
        <w:jc w:val="both"/>
        <w:rPr>
          <w:color w:val="000000"/>
          <w:spacing w:val="-1"/>
          <w:szCs w:val="19"/>
        </w:rPr>
      </w:pPr>
    </w:p>
    <w:p w:rsidR="006178EE" w:rsidRDefault="006178EE">
      <w:pPr>
        <w:widowControl w:val="0"/>
        <w:shd w:val="clear" w:color="auto" w:fill="FFFFFF"/>
        <w:ind w:firstLine="720"/>
        <w:jc w:val="both"/>
        <w:rPr>
          <w:b/>
          <w:color w:val="000000"/>
          <w:spacing w:val="-1"/>
          <w:szCs w:val="19"/>
        </w:rPr>
      </w:pPr>
    </w:p>
    <w:p w:rsidR="006178EE" w:rsidRDefault="006178EE">
      <w:pPr>
        <w:widowControl w:val="0"/>
        <w:shd w:val="clear" w:color="auto" w:fill="FFFFFF"/>
        <w:ind w:firstLine="720"/>
        <w:jc w:val="both"/>
        <w:rPr>
          <w:b/>
          <w:color w:val="000000"/>
          <w:spacing w:val="-1"/>
          <w:szCs w:val="19"/>
        </w:rPr>
      </w:pPr>
    </w:p>
    <w:p w:rsidR="006178EE" w:rsidRDefault="006178EE">
      <w:pPr>
        <w:widowControl w:val="0"/>
        <w:shd w:val="clear" w:color="auto" w:fill="FFFFFF"/>
        <w:ind w:firstLine="720"/>
        <w:jc w:val="both"/>
        <w:rPr>
          <w:b/>
          <w:color w:val="000000"/>
          <w:spacing w:val="-1"/>
          <w:szCs w:val="19"/>
        </w:rPr>
      </w:pPr>
    </w:p>
    <w:p w:rsidR="006178EE" w:rsidRDefault="006178EE">
      <w:pPr>
        <w:widowControl w:val="0"/>
        <w:shd w:val="clear" w:color="auto" w:fill="FFFFFF"/>
        <w:ind w:firstLine="720"/>
        <w:jc w:val="both"/>
        <w:rPr>
          <w:b/>
          <w:color w:val="000000"/>
          <w:spacing w:val="-1"/>
          <w:szCs w:val="19"/>
        </w:rPr>
      </w:pPr>
    </w:p>
    <w:p w:rsidR="006178EE" w:rsidRDefault="006178EE">
      <w:pPr>
        <w:widowControl w:val="0"/>
        <w:shd w:val="clear" w:color="auto" w:fill="FFFFFF"/>
        <w:ind w:firstLine="720"/>
        <w:jc w:val="both"/>
        <w:rPr>
          <w:b/>
          <w:color w:val="000000"/>
          <w:spacing w:val="-1"/>
          <w:szCs w:val="19"/>
        </w:rPr>
      </w:pPr>
    </w:p>
    <w:p w:rsidR="006178EE" w:rsidRDefault="006178EE">
      <w:pPr>
        <w:widowControl w:val="0"/>
        <w:shd w:val="clear" w:color="auto" w:fill="FFFFFF"/>
        <w:ind w:firstLine="720"/>
        <w:jc w:val="both"/>
        <w:rPr>
          <w:b/>
          <w:color w:val="000000"/>
          <w:spacing w:val="-1"/>
          <w:szCs w:val="19"/>
        </w:rPr>
      </w:pPr>
    </w:p>
    <w:p w:rsidR="006178EE" w:rsidRDefault="006178EE">
      <w:pPr>
        <w:widowControl w:val="0"/>
        <w:shd w:val="clear" w:color="auto" w:fill="FFFFFF"/>
        <w:ind w:firstLine="720"/>
        <w:jc w:val="both"/>
        <w:rPr>
          <w:b/>
          <w:color w:val="000000"/>
          <w:spacing w:val="-1"/>
          <w:szCs w:val="19"/>
        </w:rPr>
      </w:pPr>
    </w:p>
    <w:p w:rsidR="006178EE" w:rsidRDefault="006178EE">
      <w:pPr>
        <w:widowControl w:val="0"/>
        <w:shd w:val="clear" w:color="auto" w:fill="FFFFFF"/>
        <w:ind w:firstLine="720"/>
        <w:jc w:val="both"/>
        <w:rPr>
          <w:b/>
          <w:color w:val="000000"/>
          <w:spacing w:val="-1"/>
          <w:szCs w:val="19"/>
        </w:rPr>
      </w:pPr>
    </w:p>
    <w:p w:rsidR="006178EE" w:rsidRDefault="006178EE">
      <w:pPr>
        <w:widowControl w:val="0"/>
        <w:shd w:val="clear" w:color="auto" w:fill="FFFFFF"/>
        <w:ind w:firstLine="720"/>
        <w:jc w:val="both"/>
        <w:rPr>
          <w:b/>
          <w:color w:val="000000"/>
          <w:spacing w:val="-1"/>
          <w:szCs w:val="19"/>
        </w:rPr>
      </w:pPr>
    </w:p>
    <w:p w:rsidR="006178EE" w:rsidRDefault="006178EE">
      <w:pPr>
        <w:widowControl w:val="0"/>
        <w:shd w:val="clear" w:color="auto" w:fill="FFFFFF"/>
        <w:ind w:firstLine="720"/>
        <w:jc w:val="both"/>
        <w:rPr>
          <w:b/>
          <w:color w:val="000000"/>
          <w:spacing w:val="-1"/>
          <w:szCs w:val="19"/>
        </w:rPr>
      </w:pPr>
    </w:p>
    <w:p w:rsidR="006178EE" w:rsidRDefault="006178EE">
      <w:pPr>
        <w:widowControl w:val="0"/>
        <w:shd w:val="clear" w:color="auto" w:fill="FFFFFF"/>
        <w:ind w:firstLine="720"/>
        <w:jc w:val="both"/>
        <w:rPr>
          <w:b/>
          <w:color w:val="000000"/>
          <w:spacing w:val="-1"/>
          <w:szCs w:val="19"/>
        </w:rPr>
      </w:pPr>
    </w:p>
    <w:p w:rsidR="006178EE" w:rsidRDefault="006178EE">
      <w:pPr>
        <w:widowControl w:val="0"/>
        <w:shd w:val="clear" w:color="auto" w:fill="FFFFFF"/>
        <w:ind w:firstLine="720"/>
        <w:jc w:val="both"/>
        <w:rPr>
          <w:b/>
          <w:color w:val="000000"/>
          <w:spacing w:val="-1"/>
          <w:szCs w:val="19"/>
        </w:rPr>
      </w:pPr>
    </w:p>
    <w:p w:rsidR="006178EE" w:rsidRDefault="006178EE">
      <w:pPr>
        <w:widowControl w:val="0"/>
        <w:shd w:val="clear" w:color="auto" w:fill="FFFFFF"/>
        <w:ind w:firstLine="720"/>
        <w:jc w:val="both"/>
        <w:rPr>
          <w:b/>
          <w:color w:val="000000"/>
          <w:spacing w:val="-1"/>
          <w:szCs w:val="19"/>
        </w:rPr>
      </w:pPr>
    </w:p>
    <w:p w:rsidR="006178EE" w:rsidRDefault="006178EE">
      <w:pPr>
        <w:widowControl w:val="0"/>
        <w:shd w:val="clear" w:color="auto" w:fill="FFFFFF"/>
        <w:ind w:firstLine="720"/>
        <w:jc w:val="both"/>
        <w:rPr>
          <w:b/>
          <w:color w:val="000000"/>
          <w:spacing w:val="-1"/>
          <w:szCs w:val="19"/>
        </w:rPr>
      </w:pPr>
    </w:p>
    <w:p w:rsidR="006178EE" w:rsidRDefault="006178EE">
      <w:pPr>
        <w:widowControl w:val="0"/>
        <w:shd w:val="clear" w:color="auto" w:fill="FFFFFF"/>
        <w:ind w:firstLine="720"/>
        <w:jc w:val="both"/>
        <w:rPr>
          <w:b/>
          <w:color w:val="000000"/>
          <w:spacing w:val="-1"/>
          <w:szCs w:val="19"/>
        </w:rPr>
      </w:pPr>
    </w:p>
    <w:p w:rsidR="006178EE" w:rsidRDefault="006178EE">
      <w:pPr>
        <w:widowControl w:val="0"/>
        <w:shd w:val="clear" w:color="auto" w:fill="FFFFFF"/>
        <w:ind w:firstLine="720"/>
        <w:jc w:val="both"/>
        <w:rPr>
          <w:b/>
          <w:color w:val="000000"/>
          <w:spacing w:val="-1"/>
          <w:szCs w:val="19"/>
        </w:rPr>
      </w:pPr>
    </w:p>
    <w:p w:rsidR="00371987" w:rsidRPr="006178EE" w:rsidRDefault="00371987" w:rsidP="006178EE">
      <w:pPr>
        <w:widowControl w:val="0"/>
        <w:shd w:val="clear" w:color="auto" w:fill="FFFFFF"/>
        <w:ind w:firstLine="720"/>
        <w:jc w:val="center"/>
        <w:rPr>
          <w:b/>
          <w:color w:val="000000"/>
          <w:spacing w:val="-1"/>
          <w:szCs w:val="19"/>
        </w:rPr>
      </w:pPr>
      <w:r w:rsidRPr="006178EE">
        <w:rPr>
          <w:b/>
          <w:color w:val="000000"/>
          <w:spacing w:val="-1"/>
          <w:szCs w:val="19"/>
        </w:rPr>
        <w:t>Литература:</w:t>
      </w:r>
    </w:p>
    <w:p w:rsidR="00371987" w:rsidRPr="006178EE" w:rsidRDefault="00371987">
      <w:pPr>
        <w:widowControl w:val="0"/>
        <w:numPr>
          <w:ilvl w:val="0"/>
          <w:numId w:val="19"/>
        </w:numPr>
        <w:jc w:val="both"/>
        <w:rPr>
          <w:bCs/>
        </w:rPr>
      </w:pPr>
      <w:r w:rsidRPr="006178EE">
        <w:rPr>
          <w:bCs/>
        </w:rPr>
        <w:t xml:space="preserve">Алперт Дж., Френсис Г. Лечение инфаркта миокарда. Пер. с англ.- М.: Практика, 1994.- 255 с. </w:t>
      </w:r>
    </w:p>
    <w:p w:rsidR="00371987" w:rsidRPr="006178EE" w:rsidRDefault="00371987">
      <w:pPr>
        <w:numPr>
          <w:ilvl w:val="0"/>
          <w:numId w:val="19"/>
        </w:numPr>
        <w:jc w:val="both"/>
        <w:rPr>
          <w:bCs/>
        </w:rPr>
      </w:pPr>
      <w:r w:rsidRPr="006178EE">
        <w:rPr>
          <w:bCs/>
        </w:rPr>
        <w:t>Болезни органов кровообращения: Руководство для вр</w:t>
      </w:r>
      <w:r w:rsidRPr="006178EE">
        <w:rPr>
          <w:bCs/>
        </w:rPr>
        <w:t>а</w:t>
      </w:r>
      <w:r w:rsidRPr="006178EE">
        <w:rPr>
          <w:bCs/>
        </w:rPr>
        <w:t>чей. Чазов Е.И. ред. М.: Медицина, 1997</w:t>
      </w:r>
    </w:p>
    <w:p w:rsidR="00371987" w:rsidRPr="006178EE" w:rsidRDefault="00371987">
      <w:pPr>
        <w:widowControl w:val="0"/>
        <w:tabs>
          <w:tab w:val="num" w:pos="0"/>
          <w:tab w:val="num" w:pos="870"/>
        </w:tabs>
        <w:ind w:left="870" w:hanging="510"/>
        <w:jc w:val="both"/>
        <w:rPr>
          <w:bCs/>
        </w:rPr>
      </w:pPr>
      <w:r w:rsidRPr="006178EE">
        <w:rPr>
          <w:bCs/>
        </w:rPr>
        <w:t>6.      Болезни сердца. Моисеев В.С., Сумароков А.В. М.: Универсум Пабл</w:t>
      </w:r>
      <w:r w:rsidRPr="006178EE">
        <w:rPr>
          <w:bCs/>
        </w:rPr>
        <w:t>и</w:t>
      </w:r>
      <w:r w:rsidRPr="006178EE">
        <w:rPr>
          <w:bCs/>
        </w:rPr>
        <w:t>шинг, 2001</w:t>
      </w:r>
    </w:p>
    <w:p w:rsidR="00371987" w:rsidRPr="006178EE" w:rsidRDefault="00371987" w:rsidP="001C3159">
      <w:pPr>
        <w:widowControl w:val="0"/>
        <w:numPr>
          <w:ilvl w:val="0"/>
          <w:numId w:val="9"/>
        </w:numPr>
        <w:ind w:left="870" w:hanging="510"/>
        <w:jc w:val="both"/>
      </w:pPr>
      <w:r w:rsidRPr="001C3159">
        <w:rPr>
          <w:bCs/>
        </w:rPr>
        <w:t xml:space="preserve"> </w:t>
      </w:r>
      <w:r w:rsidRPr="006178EE">
        <w:t>Гуревич М.А. Вопросы патогенеза и лечения сердечной недост</w:t>
      </w:r>
      <w:r w:rsidRPr="006178EE">
        <w:t>а</w:t>
      </w:r>
      <w:r w:rsidRPr="006178EE">
        <w:t>точ</w:t>
      </w:r>
      <w:r w:rsidRPr="006178EE">
        <w:softHyphen/>
        <w:t>ности при инфаркте миокарда // Клин. мед.- 2002.- Т.74, № 4.- С. 15-20.</w:t>
      </w:r>
    </w:p>
    <w:p w:rsidR="00371987" w:rsidRPr="006178EE" w:rsidRDefault="00371987">
      <w:pPr>
        <w:widowControl w:val="0"/>
        <w:numPr>
          <w:ilvl w:val="0"/>
          <w:numId w:val="9"/>
        </w:numPr>
        <w:tabs>
          <w:tab w:val="num" w:pos="870"/>
        </w:tabs>
        <w:ind w:left="870" w:hanging="510"/>
        <w:jc w:val="both"/>
      </w:pPr>
      <w:r w:rsidRPr="006178EE">
        <w:t>Иванов А.П., Эльгарт И.А., Сдобняков Н.С. Вегетативный баланс, вариабельность и нарушения сердечного ритма у больных, пер</w:t>
      </w:r>
      <w:r w:rsidRPr="006178EE">
        <w:t>е</w:t>
      </w:r>
      <w:r w:rsidRPr="006178EE">
        <w:softHyphen/>
        <w:t>несших инфаркт миокарда // Тер. архив.- 2001.- Т.73, № 12.- С. 49-52.</w:t>
      </w:r>
    </w:p>
    <w:p w:rsidR="00371987" w:rsidRPr="006178EE" w:rsidRDefault="00371987">
      <w:pPr>
        <w:widowControl w:val="0"/>
        <w:numPr>
          <w:ilvl w:val="0"/>
          <w:numId w:val="9"/>
        </w:numPr>
        <w:tabs>
          <w:tab w:val="num" w:pos="870"/>
        </w:tabs>
        <w:ind w:left="870" w:hanging="510"/>
        <w:jc w:val="both"/>
      </w:pPr>
      <w:r w:rsidRPr="006178EE">
        <w:t>Международное руководство по инфаркту миокарда. Под ред. В. Рональда и Ф. Кэмпбелла.- 1997.- Москва.</w:t>
      </w:r>
    </w:p>
    <w:p w:rsidR="00371987" w:rsidRPr="006178EE" w:rsidRDefault="00371987">
      <w:pPr>
        <w:numPr>
          <w:ilvl w:val="0"/>
          <w:numId w:val="9"/>
        </w:numPr>
        <w:ind w:left="540" w:hanging="180"/>
        <w:jc w:val="both"/>
        <w:rPr>
          <w:bCs/>
        </w:rPr>
      </w:pPr>
      <w:r w:rsidRPr="006178EE">
        <w:t xml:space="preserve">  </w:t>
      </w:r>
      <w:r w:rsidRPr="006178EE">
        <w:rPr>
          <w:bCs/>
        </w:rPr>
        <w:t>Неотложная терапия в кардиологии: справочник Фомина И.Г. М.: Мед</w:t>
      </w:r>
      <w:r w:rsidRPr="006178EE">
        <w:rPr>
          <w:bCs/>
        </w:rPr>
        <w:t>и</w:t>
      </w:r>
      <w:r w:rsidRPr="006178EE">
        <w:rPr>
          <w:bCs/>
        </w:rPr>
        <w:t>цина, 1997</w:t>
      </w:r>
    </w:p>
    <w:p w:rsidR="00371987" w:rsidRPr="006178EE" w:rsidRDefault="00371987">
      <w:pPr>
        <w:widowControl w:val="0"/>
        <w:numPr>
          <w:ilvl w:val="0"/>
          <w:numId w:val="9"/>
        </w:numPr>
        <w:tabs>
          <w:tab w:val="num" w:pos="870"/>
        </w:tabs>
        <w:ind w:left="870" w:hanging="510"/>
        <w:jc w:val="both"/>
      </w:pPr>
      <w:r w:rsidRPr="006178EE">
        <w:t>Окороков А.Н. Диагностика болезней внутренних органов: Т. 6. Диагностика болезней сердца и сосудов. - М.: Медицинская литература, 2002. – 464 с</w:t>
      </w:r>
    </w:p>
    <w:p w:rsidR="00371987" w:rsidRPr="001C3159" w:rsidRDefault="00371987" w:rsidP="001C3159">
      <w:pPr>
        <w:pStyle w:val="a5"/>
        <w:framePr w:hSpace="0" w:wrap="auto" w:vAnchor="margin" w:hAnchor="text" w:xAlign="left" w:yAlign="inline"/>
        <w:widowControl w:val="0"/>
        <w:numPr>
          <w:ilvl w:val="0"/>
          <w:numId w:val="9"/>
        </w:numPr>
        <w:tabs>
          <w:tab w:val="num" w:pos="870"/>
        </w:tabs>
        <w:ind w:left="870" w:hanging="510"/>
        <w:rPr>
          <w:bCs/>
          <w:sz w:val="24"/>
        </w:rPr>
      </w:pPr>
      <w:r w:rsidRPr="001C3159">
        <w:rPr>
          <w:sz w:val="24"/>
        </w:rPr>
        <w:t xml:space="preserve">    </w:t>
      </w:r>
      <w:r w:rsidRPr="001C3159">
        <w:rPr>
          <w:bCs/>
          <w:sz w:val="24"/>
        </w:rPr>
        <w:t>Фрид М., Грайнс С. Кардиология в таблицах и схемах.- Пер.  с англ.- М.: Практика,1996.-  736 с.</w:t>
      </w:r>
    </w:p>
    <w:p w:rsidR="00371987" w:rsidRPr="006178EE" w:rsidRDefault="00371987">
      <w:pPr>
        <w:pStyle w:val="a5"/>
        <w:framePr w:hSpace="0" w:wrap="auto" w:vAnchor="margin" w:hAnchor="text" w:xAlign="left" w:yAlign="inline"/>
        <w:widowControl w:val="0"/>
        <w:numPr>
          <w:ilvl w:val="0"/>
          <w:numId w:val="9"/>
        </w:numPr>
        <w:tabs>
          <w:tab w:val="num" w:pos="870"/>
        </w:tabs>
        <w:ind w:left="870" w:hanging="510"/>
        <w:rPr>
          <w:sz w:val="24"/>
        </w:rPr>
      </w:pPr>
      <w:r w:rsidRPr="006178EE">
        <w:rPr>
          <w:sz w:val="24"/>
        </w:rPr>
        <w:t xml:space="preserve">  Шалаев С.В. Диагностика и лечение кардиогенного шока у больных инфарктом  миокарда // Сердце.- 2003.- Т.2, № 1. - С. 6-9.</w:t>
      </w:r>
    </w:p>
    <w:p w:rsidR="00371987" w:rsidRPr="006178EE" w:rsidRDefault="00371987">
      <w:pPr>
        <w:pStyle w:val="a5"/>
        <w:framePr w:hSpace="0" w:wrap="auto" w:vAnchor="margin" w:hAnchor="text" w:xAlign="left" w:yAlign="inline"/>
        <w:widowControl w:val="0"/>
        <w:numPr>
          <w:ilvl w:val="0"/>
          <w:numId w:val="9"/>
        </w:numPr>
        <w:tabs>
          <w:tab w:val="num" w:pos="870"/>
        </w:tabs>
        <w:ind w:left="870" w:hanging="510"/>
        <w:rPr>
          <w:sz w:val="24"/>
        </w:rPr>
      </w:pPr>
      <w:r w:rsidRPr="006178EE">
        <w:rPr>
          <w:sz w:val="24"/>
        </w:rPr>
        <w:t xml:space="preserve">  Явелов И.С. Принципы лечения острой сердечной недостаточности // Сердце.- Т.2, № 3.- С. 10-17.</w:t>
      </w:r>
    </w:p>
    <w:p w:rsidR="00371987" w:rsidRDefault="00371987">
      <w:pPr>
        <w:pStyle w:val="a5"/>
        <w:framePr w:hSpace="0" w:wrap="auto" w:vAnchor="margin" w:hAnchor="text" w:xAlign="left" w:yAlign="inline"/>
        <w:widowControl w:val="0"/>
        <w:ind w:left="360"/>
        <w:rPr>
          <w:sz w:val="24"/>
        </w:rPr>
      </w:pPr>
    </w:p>
    <w:p w:rsidR="00371987" w:rsidRDefault="00371987">
      <w:pPr>
        <w:widowControl w:val="0"/>
        <w:ind w:left="360"/>
        <w:jc w:val="both"/>
      </w:pPr>
    </w:p>
    <w:p w:rsidR="00371987" w:rsidRDefault="00371987">
      <w:pPr>
        <w:widowControl w:val="0"/>
        <w:shd w:val="clear" w:color="auto" w:fill="FFFFFF"/>
        <w:ind w:firstLine="360"/>
        <w:jc w:val="both"/>
      </w:pPr>
    </w:p>
    <w:sectPr w:rsidR="00371987" w:rsidSect="00FF1505">
      <w:headerReference w:type="even" r:id="rId9"/>
      <w:headerReference w:type="default" r:id="rId10"/>
      <w:pgSz w:w="11906" w:h="16838"/>
      <w:pgMar w:top="709"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F96" w:rsidRDefault="00200F96">
      <w:r>
        <w:separator/>
      </w:r>
    </w:p>
  </w:endnote>
  <w:endnote w:type="continuationSeparator" w:id="0">
    <w:p w:rsidR="00200F96" w:rsidRDefault="00200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F96" w:rsidRDefault="00200F96">
      <w:r>
        <w:separator/>
      </w:r>
    </w:p>
  </w:footnote>
  <w:footnote w:type="continuationSeparator" w:id="0">
    <w:p w:rsidR="00200F96" w:rsidRDefault="00200F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987" w:rsidRDefault="0037198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71987" w:rsidRDefault="0037198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987" w:rsidRDefault="0037198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B0B3D">
      <w:rPr>
        <w:rStyle w:val="a7"/>
        <w:noProof/>
      </w:rPr>
      <w:t>2</w:t>
    </w:r>
    <w:r>
      <w:rPr>
        <w:rStyle w:val="a7"/>
      </w:rPr>
      <w:fldChar w:fldCharType="end"/>
    </w:r>
  </w:p>
  <w:p w:rsidR="00371987" w:rsidRDefault="0037198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150FBCE"/>
    <w:lvl w:ilvl="0">
      <w:numFmt w:val="decimal"/>
      <w:lvlText w:val="*"/>
      <w:lvlJc w:val="left"/>
    </w:lvl>
  </w:abstractNum>
  <w:abstractNum w:abstractNumId="1">
    <w:nsid w:val="047A5DA7"/>
    <w:multiLevelType w:val="hybridMultilevel"/>
    <w:tmpl w:val="17C64DFC"/>
    <w:lvl w:ilvl="0" w:tplc="35FC6116">
      <w:start w:val="3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C10526"/>
    <w:multiLevelType w:val="hybridMultilevel"/>
    <w:tmpl w:val="A9709D82"/>
    <w:lvl w:ilvl="0" w:tplc="FCE22D26">
      <w:start w:val="1"/>
      <w:numFmt w:val="bullet"/>
      <w:lvlText w:val=""/>
      <w:lvlJc w:val="left"/>
      <w:pPr>
        <w:tabs>
          <w:tab w:val="num" w:pos="958"/>
        </w:tabs>
        <w:ind w:left="958" w:hanging="360"/>
      </w:pPr>
      <w:rPr>
        <w:rFonts w:ascii="Symbol" w:hAnsi="Symbol" w:hint="default"/>
        <w:sz w:val="16"/>
        <w:szCs w:val="16"/>
      </w:rPr>
    </w:lvl>
    <w:lvl w:ilvl="1" w:tplc="04190003" w:tentative="1">
      <w:start w:val="1"/>
      <w:numFmt w:val="bullet"/>
      <w:lvlText w:val="o"/>
      <w:lvlJc w:val="left"/>
      <w:pPr>
        <w:tabs>
          <w:tab w:val="num" w:pos="1678"/>
        </w:tabs>
        <w:ind w:left="1678" w:hanging="360"/>
      </w:pPr>
      <w:rPr>
        <w:rFonts w:ascii="Courier New" w:hAnsi="Courier New" w:hint="default"/>
      </w:rPr>
    </w:lvl>
    <w:lvl w:ilvl="2" w:tplc="04190005" w:tentative="1">
      <w:start w:val="1"/>
      <w:numFmt w:val="bullet"/>
      <w:lvlText w:val=""/>
      <w:lvlJc w:val="left"/>
      <w:pPr>
        <w:tabs>
          <w:tab w:val="num" w:pos="2398"/>
        </w:tabs>
        <w:ind w:left="2398" w:hanging="360"/>
      </w:pPr>
      <w:rPr>
        <w:rFonts w:ascii="Wingdings" w:hAnsi="Wingdings" w:hint="default"/>
      </w:rPr>
    </w:lvl>
    <w:lvl w:ilvl="3" w:tplc="04190001" w:tentative="1">
      <w:start w:val="1"/>
      <w:numFmt w:val="bullet"/>
      <w:lvlText w:val=""/>
      <w:lvlJc w:val="left"/>
      <w:pPr>
        <w:tabs>
          <w:tab w:val="num" w:pos="3118"/>
        </w:tabs>
        <w:ind w:left="3118" w:hanging="360"/>
      </w:pPr>
      <w:rPr>
        <w:rFonts w:ascii="Symbol" w:hAnsi="Symbol" w:hint="default"/>
      </w:rPr>
    </w:lvl>
    <w:lvl w:ilvl="4" w:tplc="04190003" w:tentative="1">
      <w:start w:val="1"/>
      <w:numFmt w:val="bullet"/>
      <w:lvlText w:val="o"/>
      <w:lvlJc w:val="left"/>
      <w:pPr>
        <w:tabs>
          <w:tab w:val="num" w:pos="3838"/>
        </w:tabs>
        <w:ind w:left="3838" w:hanging="360"/>
      </w:pPr>
      <w:rPr>
        <w:rFonts w:ascii="Courier New" w:hAnsi="Courier New" w:hint="default"/>
      </w:rPr>
    </w:lvl>
    <w:lvl w:ilvl="5" w:tplc="04190005" w:tentative="1">
      <w:start w:val="1"/>
      <w:numFmt w:val="bullet"/>
      <w:lvlText w:val=""/>
      <w:lvlJc w:val="left"/>
      <w:pPr>
        <w:tabs>
          <w:tab w:val="num" w:pos="4558"/>
        </w:tabs>
        <w:ind w:left="4558" w:hanging="360"/>
      </w:pPr>
      <w:rPr>
        <w:rFonts w:ascii="Wingdings" w:hAnsi="Wingdings" w:hint="default"/>
      </w:rPr>
    </w:lvl>
    <w:lvl w:ilvl="6" w:tplc="04190001" w:tentative="1">
      <w:start w:val="1"/>
      <w:numFmt w:val="bullet"/>
      <w:lvlText w:val=""/>
      <w:lvlJc w:val="left"/>
      <w:pPr>
        <w:tabs>
          <w:tab w:val="num" w:pos="5278"/>
        </w:tabs>
        <w:ind w:left="5278" w:hanging="360"/>
      </w:pPr>
      <w:rPr>
        <w:rFonts w:ascii="Symbol" w:hAnsi="Symbol" w:hint="default"/>
      </w:rPr>
    </w:lvl>
    <w:lvl w:ilvl="7" w:tplc="04190003" w:tentative="1">
      <w:start w:val="1"/>
      <w:numFmt w:val="bullet"/>
      <w:lvlText w:val="o"/>
      <w:lvlJc w:val="left"/>
      <w:pPr>
        <w:tabs>
          <w:tab w:val="num" w:pos="5998"/>
        </w:tabs>
        <w:ind w:left="5998" w:hanging="360"/>
      </w:pPr>
      <w:rPr>
        <w:rFonts w:ascii="Courier New" w:hAnsi="Courier New" w:hint="default"/>
      </w:rPr>
    </w:lvl>
    <w:lvl w:ilvl="8" w:tplc="04190005" w:tentative="1">
      <w:start w:val="1"/>
      <w:numFmt w:val="bullet"/>
      <w:lvlText w:val=""/>
      <w:lvlJc w:val="left"/>
      <w:pPr>
        <w:tabs>
          <w:tab w:val="num" w:pos="6718"/>
        </w:tabs>
        <w:ind w:left="6718" w:hanging="360"/>
      </w:pPr>
      <w:rPr>
        <w:rFonts w:ascii="Wingdings" w:hAnsi="Wingdings" w:hint="default"/>
      </w:rPr>
    </w:lvl>
  </w:abstractNum>
  <w:abstractNum w:abstractNumId="3">
    <w:nsid w:val="0DA24379"/>
    <w:multiLevelType w:val="hybridMultilevel"/>
    <w:tmpl w:val="3C34ED34"/>
    <w:lvl w:ilvl="0" w:tplc="341A44E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FB66544"/>
    <w:multiLevelType w:val="hybridMultilevel"/>
    <w:tmpl w:val="658AD63C"/>
    <w:lvl w:ilvl="0" w:tplc="54721824">
      <w:start w:val="50"/>
      <w:numFmt w:val="bullet"/>
      <w:lvlText w:val="—"/>
      <w:lvlJc w:val="left"/>
      <w:pPr>
        <w:tabs>
          <w:tab w:val="num" w:pos="425"/>
        </w:tabs>
        <w:ind w:left="425" w:hanging="360"/>
      </w:pPr>
      <w:rPr>
        <w:rFonts w:ascii="Times New Roman" w:eastAsia="Times New Roman" w:hAnsi="Times New Roman" w:cs="Times New Roman" w:hint="default"/>
      </w:rPr>
    </w:lvl>
    <w:lvl w:ilvl="1" w:tplc="04190003" w:tentative="1">
      <w:start w:val="1"/>
      <w:numFmt w:val="bullet"/>
      <w:lvlText w:val="o"/>
      <w:lvlJc w:val="left"/>
      <w:pPr>
        <w:tabs>
          <w:tab w:val="num" w:pos="1145"/>
        </w:tabs>
        <w:ind w:left="1145" w:hanging="360"/>
      </w:pPr>
      <w:rPr>
        <w:rFonts w:ascii="Courier New" w:hAnsi="Courier New" w:hint="default"/>
      </w:rPr>
    </w:lvl>
    <w:lvl w:ilvl="2" w:tplc="04190005" w:tentative="1">
      <w:start w:val="1"/>
      <w:numFmt w:val="bullet"/>
      <w:lvlText w:val=""/>
      <w:lvlJc w:val="left"/>
      <w:pPr>
        <w:tabs>
          <w:tab w:val="num" w:pos="1865"/>
        </w:tabs>
        <w:ind w:left="1865" w:hanging="360"/>
      </w:pPr>
      <w:rPr>
        <w:rFonts w:ascii="Wingdings" w:hAnsi="Wingdings" w:hint="default"/>
      </w:rPr>
    </w:lvl>
    <w:lvl w:ilvl="3" w:tplc="04190001" w:tentative="1">
      <w:start w:val="1"/>
      <w:numFmt w:val="bullet"/>
      <w:lvlText w:val=""/>
      <w:lvlJc w:val="left"/>
      <w:pPr>
        <w:tabs>
          <w:tab w:val="num" w:pos="2585"/>
        </w:tabs>
        <w:ind w:left="2585" w:hanging="360"/>
      </w:pPr>
      <w:rPr>
        <w:rFonts w:ascii="Symbol" w:hAnsi="Symbol" w:hint="default"/>
      </w:rPr>
    </w:lvl>
    <w:lvl w:ilvl="4" w:tplc="04190003" w:tentative="1">
      <w:start w:val="1"/>
      <w:numFmt w:val="bullet"/>
      <w:lvlText w:val="o"/>
      <w:lvlJc w:val="left"/>
      <w:pPr>
        <w:tabs>
          <w:tab w:val="num" w:pos="3305"/>
        </w:tabs>
        <w:ind w:left="3305" w:hanging="360"/>
      </w:pPr>
      <w:rPr>
        <w:rFonts w:ascii="Courier New" w:hAnsi="Courier New" w:hint="default"/>
      </w:rPr>
    </w:lvl>
    <w:lvl w:ilvl="5" w:tplc="04190005" w:tentative="1">
      <w:start w:val="1"/>
      <w:numFmt w:val="bullet"/>
      <w:lvlText w:val=""/>
      <w:lvlJc w:val="left"/>
      <w:pPr>
        <w:tabs>
          <w:tab w:val="num" w:pos="4025"/>
        </w:tabs>
        <w:ind w:left="4025" w:hanging="360"/>
      </w:pPr>
      <w:rPr>
        <w:rFonts w:ascii="Wingdings" w:hAnsi="Wingdings" w:hint="default"/>
      </w:rPr>
    </w:lvl>
    <w:lvl w:ilvl="6" w:tplc="04190001" w:tentative="1">
      <w:start w:val="1"/>
      <w:numFmt w:val="bullet"/>
      <w:lvlText w:val=""/>
      <w:lvlJc w:val="left"/>
      <w:pPr>
        <w:tabs>
          <w:tab w:val="num" w:pos="4745"/>
        </w:tabs>
        <w:ind w:left="4745" w:hanging="360"/>
      </w:pPr>
      <w:rPr>
        <w:rFonts w:ascii="Symbol" w:hAnsi="Symbol" w:hint="default"/>
      </w:rPr>
    </w:lvl>
    <w:lvl w:ilvl="7" w:tplc="04190003" w:tentative="1">
      <w:start w:val="1"/>
      <w:numFmt w:val="bullet"/>
      <w:lvlText w:val="o"/>
      <w:lvlJc w:val="left"/>
      <w:pPr>
        <w:tabs>
          <w:tab w:val="num" w:pos="5465"/>
        </w:tabs>
        <w:ind w:left="5465" w:hanging="360"/>
      </w:pPr>
      <w:rPr>
        <w:rFonts w:ascii="Courier New" w:hAnsi="Courier New" w:hint="default"/>
      </w:rPr>
    </w:lvl>
    <w:lvl w:ilvl="8" w:tplc="04190005" w:tentative="1">
      <w:start w:val="1"/>
      <w:numFmt w:val="bullet"/>
      <w:lvlText w:val=""/>
      <w:lvlJc w:val="left"/>
      <w:pPr>
        <w:tabs>
          <w:tab w:val="num" w:pos="6185"/>
        </w:tabs>
        <w:ind w:left="6185" w:hanging="360"/>
      </w:pPr>
      <w:rPr>
        <w:rFonts w:ascii="Wingdings" w:hAnsi="Wingdings" w:hint="default"/>
      </w:rPr>
    </w:lvl>
  </w:abstractNum>
  <w:abstractNum w:abstractNumId="5">
    <w:nsid w:val="156323EC"/>
    <w:multiLevelType w:val="singleLevel"/>
    <w:tmpl w:val="7CA4FBC0"/>
    <w:lvl w:ilvl="0">
      <w:start w:val="1"/>
      <w:numFmt w:val="decimal"/>
      <w:lvlText w:val="%1."/>
      <w:lvlJc w:val="left"/>
      <w:pPr>
        <w:tabs>
          <w:tab w:val="num" w:pos="1211"/>
        </w:tabs>
        <w:ind w:left="1211" w:hanging="360"/>
      </w:pPr>
      <w:rPr>
        <w:rFonts w:hint="default"/>
      </w:rPr>
    </w:lvl>
  </w:abstractNum>
  <w:abstractNum w:abstractNumId="6">
    <w:nsid w:val="210C7ED6"/>
    <w:multiLevelType w:val="hybridMultilevel"/>
    <w:tmpl w:val="92DEBCC6"/>
    <w:lvl w:ilvl="0" w:tplc="759091B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267752C3"/>
    <w:multiLevelType w:val="multilevel"/>
    <w:tmpl w:val="E1F2A318"/>
    <w:lvl w:ilvl="0">
      <w:start w:val="5"/>
      <w:numFmt w:val="decimal"/>
      <w:lvlText w:val="%1."/>
      <w:legacy w:legacy="1" w:legacySpace="0" w:legacyIndent="151"/>
      <w:lvlJc w:val="left"/>
      <w:rPr>
        <w:rFonts w:ascii="Arial" w:hAnsi="Arial" w:hint="default"/>
      </w:rPr>
    </w:lvl>
    <w:lvl w:ilvl="1" w:tentative="1">
      <w:start w:val="1"/>
      <w:numFmt w:val="lowerLetter"/>
      <w:pStyle w:val="a"/>
      <w:lvlText w:val="%2."/>
      <w:lvlJc w:val="left"/>
      <w:pPr>
        <w:tabs>
          <w:tab w:val="num" w:pos="1440"/>
        </w:tabs>
        <w:ind w:left="1440" w:hanging="360"/>
      </w:pPr>
    </w:lvl>
    <w:lvl w:ilvl="2" w:tentative="1">
      <w:start w:val="1"/>
      <w:numFmt w:val="lowerRoman"/>
      <w:pStyle w:val="a"/>
      <w:lvlText w:val="%3."/>
      <w:lvlJc w:val="right"/>
      <w:pPr>
        <w:tabs>
          <w:tab w:val="num" w:pos="2160"/>
        </w:tabs>
        <w:ind w:left="2160" w:hanging="180"/>
      </w:pPr>
    </w:lvl>
    <w:lvl w:ilvl="3" w:tentative="1">
      <w:start w:val="1"/>
      <w:numFmt w:val="decimal"/>
      <w:pStyle w:val="a"/>
      <w:lvlText w:val="%4."/>
      <w:lvlJc w:val="left"/>
      <w:pPr>
        <w:tabs>
          <w:tab w:val="num" w:pos="2880"/>
        </w:tabs>
        <w:ind w:left="2880" w:hanging="360"/>
      </w:pPr>
    </w:lvl>
    <w:lvl w:ilvl="4" w:tentative="1">
      <w:start w:val="1"/>
      <w:numFmt w:val="lowerLetter"/>
      <w:pStyle w:val="a"/>
      <w:lvlText w:val="%5."/>
      <w:lvlJc w:val="left"/>
      <w:pPr>
        <w:tabs>
          <w:tab w:val="num" w:pos="3600"/>
        </w:tabs>
        <w:ind w:left="3600" w:hanging="360"/>
      </w:pPr>
    </w:lvl>
    <w:lvl w:ilvl="5" w:tentative="1">
      <w:start w:val="1"/>
      <w:numFmt w:val="lowerRoman"/>
      <w:pStyle w:val="a"/>
      <w:lvlText w:val="%6."/>
      <w:lvlJc w:val="right"/>
      <w:pPr>
        <w:tabs>
          <w:tab w:val="num" w:pos="4320"/>
        </w:tabs>
        <w:ind w:left="4320" w:hanging="180"/>
      </w:pPr>
    </w:lvl>
    <w:lvl w:ilvl="6" w:tentative="1">
      <w:start w:val="1"/>
      <w:numFmt w:val="decimal"/>
      <w:pStyle w:val="a"/>
      <w:lvlText w:val="%7."/>
      <w:lvlJc w:val="left"/>
      <w:pPr>
        <w:tabs>
          <w:tab w:val="num" w:pos="5040"/>
        </w:tabs>
        <w:ind w:left="5040" w:hanging="360"/>
      </w:pPr>
    </w:lvl>
    <w:lvl w:ilvl="7" w:tentative="1">
      <w:start w:val="1"/>
      <w:numFmt w:val="lowerLetter"/>
      <w:pStyle w:val="a"/>
      <w:lvlText w:val="%8."/>
      <w:lvlJc w:val="left"/>
      <w:pPr>
        <w:tabs>
          <w:tab w:val="num" w:pos="5760"/>
        </w:tabs>
        <w:ind w:left="5760" w:hanging="360"/>
      </w:pPr>
    </w:lvl>
    <w:lvl w:ilvl="8" w:tentative="1">
      <w:start w:val="1"/>
      <w:numFmt w:val="lowerRoman"/>
      <w:pStyle w:val="a"/>
      <w:lvlText w:val="%9."/>
      <w:lvlJc w:val="right"/>
      <w:pPr>
        <w:tabs>
          <w:tab w:val="num" w:pos="6480"/>
        </w:tabs>
        <w:ind w:left="6480" w:hanging="180"/>
      </w:pPr>
    </w:lvl>
  </w:abstractNum>
  <w:abstractNum w:abstractNumId="8">
    <w:nsid w:val="2CED32B0"/>
    <w:multiLevelType w:val="hybridMultilevel"/>
    <w:tmpl w:val="C414D2CC"/>
    <w:lvl w:ilvl="0" w:tplc="E372368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35A537C2"/>
    <w:multiLevelType w:val="hybridMultilevel"/>
    <w:tmpl w:val="3C34ED34"/>
    <w:lvl w:ilvl="0" w:tplc="130C2E8E">
      <w:numFmt w:val="bullet"/>
      <w:lvlText w:val="-"/>
      <w:lvlJc w:val="left"/>
      <w:pPr>
        <w:tabs>
          <w:tab w:val="num" w:pos="1080"/>
        </w:tabs>
        <w:ind w:left="1080" w:hanging="360"/>
      </w:pPr>
      <w:rPr>
        <w:rFonts w:ascii="Times New Roman" w:eastAsia="Times New Roman" w:hAnsi="Times New Roman" w:cs="Times New Roman"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459056E0"/>
    <w:multiLevelType w:val="hybridMultilevel"/>
    <w:tmpl w:val="1228D7A8"/>
    <w:lvl w:ilvl="0" w:tplc="B87873BA">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CB87280"/>
    <w:multiLevelType w:val="hybridMultilevel"/>
    <w:tmpl w:val="F698CDDE"/>
    <w:lvl w:ilvl="0" w:tplc="7382CA72">
      <w:start w:val="1"/>
      <w:numFmt w:val="bullet"/>
      <w:lvlText w:val=""/>
      <w:lvlJc w:val="left"/>
      <w:pPr>
        <w:tabs>
          <w:tab w:val="num" w:pos="1440"/>
        </w:tabs>
        <w:ind w:left="1440" w:hanging="360"/>
      </w:pPr>
      <w:rPr>
        <w:rFonts w:ascii="Symbol" w:hAnsi="Symbol" w:hint="default"/>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DF15E00"/>
    <w:multiLevelType w:val="singleLevel"/>
    <w:tmpl w:val="E89C49B8"/>
    <w:lvl w:ilvl="0">
      <w:start w:val="2"/>
      <w:numFmt w:val="decimal"/>
      <w:lvlText w:val="%1."/>
      <w:legacy w:legacy="1" w:legacySpace="0" w:legacyIndent="209"/>
      <w:lvlJc w:val="left"/>
      <w:rPr>
        <w:rFonts w:ascii="Arial" w:hAnsi="Arial" w:hint="default"/>
      </w:rPr>
    </w:lvl>
  </w:abstractNum>
  <w:abstractNum w:abstractNumId="13">
    <w:nsid w:val="62872A1F"/>
    <w:multiLevelType w:val="hybridMultilevel"/>
    <w:tmpl w:val="3F0AE67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6EFF01F5"/>
    <w:multiLevelType w:val="hybridMultilevel"/>
    <w:tmpl w:val="9CC473B0"/>
    <w:lvl w:ilvl="0" w:tplc="04190001">
      <w:start w:val="1"/>
      <w:numFmt w:val="bullet"/>
      <w:lvlText w:val=""/>
      <w:lvlJc w:val="left"/>
      <w:pPr>
        <w:tabs>
          <w:tab w:val="num" w:pos="885"/>
        </w:tabs>
        <w:ind w:left="885" w:hanging="360"/>
      </w:pPr>
      <w:rPr>
        <w:rFonts w:ascii="Symbol" w:hAnsi="Symbol" w:hint="default"/>
      </w:rPr>
    </w:lvl>
    <w:lvl w:ilvl="1" w:tplc="04190003" w:tentative="1">
      <w:start w:val="1"/>
      <w:numFmt w:val="bullet"/>
      <w:lvlText w:val="o"/>
      <w:lvlJc w:val="left"/>
      <w:pPr>
        <w:tabs>
          <w:tab w:val="num" w:pos="1605"/>
        </w:tabs>
        <w:ind w:left="1605" w:hanging="360"/>
      </w:pPr>
      <w:rPr>
        <w:rFonts w:ascii="Courier New" w:hAnsi="Courier New" w:hint="default"/>
      </w:rPr>
    </w:lvl>
    <w:lvl w:ilvl="2" w:tplc="04190005" w:tentative="1">
      <w:start w:val="1"/>
      <w:numFmt w:val="bullet"/>
      <w:lvlText w:val=""/>
      <w:lvlJc w:val="left"/>
      <w:pPr>
        <w:tabs>
          <w:tab w:val="num" w:pos="2325"/>
        </w:tabs>
        <w:ind w:left="2325" w:hanging="360"/>
      </w:pPr>
      <w:rPr>
        <w:rFonts w:ascii="Wingdings" w:hAnsi="Wingdings" w:hint="default"/>
      </w:rPr>
    </w:lvl>
    <w:lvl w:ilvl="3" w:tplc="04190001" w:tentative="1">
      <w:start w:val="1"/>
      <w:numFmt w:val="bullet"/>
      <w:lvlText w:val=""/>
      <w:lvlJc w:val="left"/>
      <w:pPr>
        <w:tabs>
          <w:tab w:val="num" w:pos="3045"/>
        </w:tabs>
        <w:ind w:left="3045" w:hanging="360"/>
      </w:pPr>
      <w:rPr>
        <w:rFonts w:ascii="Symbol" w:hAnsi="Symbol" w:hint="default"/>
      </w:rPr>
    </w:lvl>
    <w:lvl w:ilvl="4" w:tplc="04190003" w:tentative="1">
      <w:start w:val="1"/>
      <w:numFmt w:val="bullet"/>
      <w:lvlText w:val="o"/>
      <w:lvlJc w:val="left"/>
      <w:pPr>
        <w:tabs>
          <w:tab w:val="num" w:pos="3765"/>
        </w:tabs>
        <w:ind w:left="3765" w:hanging="360"/>
      </w:pPr>
      <w:rPr>
        <w:rFonts w:ascii="Courier New" w:hAnsi="Courier New" w:hint="default"/>
      </w:rPr>
    </w:lvl>
    <w:lvl w:ilvl="5" w:tplc="04190005" w:tentative="1">
      <w:start w:val="1"/>
      <w:numFmt w:val="bullet"/>
      <w:lvlText w:val=""/>
      <w:lvlJc w:val="left"/>
      <w:pPr>
        <w:tabs>
          <w:tab w:val="num" w:pos="4485"/>
        </w:tabs>
        <w:ind w:left="4485" w:hanging="360"/>
      </w:pPr>
      <w:rPr>
        <w:rFonts w:ascii="Wingdings" w:hAnsi="Wingdings" w:hint="default"/>
      </w:rPr>
    </w:lvl>
    <w:lvl w:ilvl="6" w:tplc="04190001" w:tentative="1">
      <w:start w:val="1"/>
      <w:numFmt w:val="bullet"/>
      <w:lvlText w:val=""/>
      <w:lvlJc w:val="left"/>
      <w:pPr>
        <w:tabs>
          <w:tab w:val="num" w:pos="5205"/>
        </w:tabs>
        <w:ind w:left="5205" w:hanging="360"/>
      </w:pPr>
      <w:rPr>
        <w:rFonts w:ascii="Symbol" w:hAnsi="Symbol" w:hint="default"/>
      </w:rPr>
    </w:lvl>
    <w:lvl w:ilvl="7" w:tplc="04190003" w:tentative="1">
      <w:start w:val="1"/>
      <w:numFmt w:val="bullet"/>
      <w:lvlText w:val="o"/>
      <w:lvlJc w:val="left"/>
      <w:pPr>
        <w:tabs>
          <w:tab w:val="num" w:pos="5925"/>
        </w:tabs>
        <w:ind w:left="5925" w:hanging="360"/>
      </w:pPr>
      <w:rPr>
        <w:rFonts w:ascii="Courier New" w:hAnsi="Courier New" w:hint="default"/>
      </w:rPr>
    </w:lvl>
    <w:lvl w:ilvl="8" w:tplc="04190005" w:tentative="1">
      <w:start w:val="1"/>
      <w:numFmt w:val="bullet"/>
      <w:lvlText w:val=""/>
      <w:lvlJc w:val="left"/>
      <w:pPr>
        <w:tabs>
          <w:tab w:val="num" w:pos="6645"/>
        </w:tabs>
        <w:ind w:left="6645" w:hanging="360"/>
      </w:pPr>
      <w:rPr>
        <w:rFonts w:ascii="Wingdings" w:hAnsi="Wingdings" w:hint="default"/>
      </w:rPr>
    </w:lvl>
  </w:abstractNum>
  <w:abstractNum w:abstractNumId="15">
    <w:nsid w:val="727B3820"/>
    <w:multiLevelType w:val="hybridMultilevel"/>
    <w:tmpl w:val="6F44E644"/>
    <w:lvl w:ilvl="0" w:tplc="AA226E3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FA65B15"/>
    <w:multiLevelType w:val="hybridMultilevel"/>
    <w:tmpl w:val="465E0FCA"/>
    <w:lvl w:ilvl="0" w:tplc="130C2E8E">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65535"/>
        <w:numFmt w:val="bullet"/>
        <w:lvlText w:val="•"/>
        <w:legacy w:legacy="1" w:legacySpace="0" w:legacyIndent="259"/>
        <w:lvlJc w:val="left"/>
        <w:rPr>
          <w:rFonts w:ascii="Times New Roman" w:hAnsi="Times New Roman" w:hint="default"/>
        </w:rPr>
      </w:lvl>
    </w:lvlOverride>
  </w:num>
  <w:num w:numId="2">
    <w:abstractNumId w:val="0"/>
    <w:lvlOverride w:ilvl="0">
      <w:lvl w:ilvl="0">
        <w:start w:val="65535"/>
        <w:numFmt w:val="bullet"/>
        <w:lvlText w:val="•"/>
        <w:legacy w:legacy="1" w:legacySpace="0" w:legacyIndent="266"/>
        <w:lvlJc w:val="left"/>
        <w:rPr>
          <w:rFonts w:ascii="Times New Roman" w:hAnsi="Times New Roman" w:hint="default"/>
        </w:rPr>
      </w:lvl>
    </w:lvlOverride>
  </w:num>
  <w:num w:numId="3">
    <w:abstractNumId w:val="12"/>
  </w:num>
  <w:num w:numId="4">
    <w:abstractNumId w:val="10"/>
  </w:num>
  <w:num w:numId="5">
    <w:abstractNumId w:val="14"/>
  </w:num>
  <w:num w:numId="6">
    <w:abstractNumId w:val="0"/>
    <w:lvlOverride w:ilvl="0">
      <w:lvl w:ilvl="0">
        <w:start w:val="65535"/>
        <w:numFmt w:val="bullet"/>
        <w:lvlText w:val="•"/>
        <w:legacy w:legacy="1" w:legacySpace="0" w:legacyIndent="252"/>
        <w:lvlJc w:val="left"/>
        <w:rPr>
          <w:rFonts w:ascii="Times New Roman" w:hAnsi="Times New Roman" w:hint="default"/>
        </w:rPr>
      </w:lvl>
    </w:lvlOverride>
  </w:num>
  <w:num w:numId="7">
    <w:abstractNumId w:val="1"/>
  </w:num>
  <w:num w:numId="8">
    <w:abstractNumId w:val="4"/>
  </w:num>
  <w:num w:numId="9">
    <w:abstractNumId w:val="7"/>
  </w:num>
  <w:num w:numId="10">
    <w:abstractNumId w:val="0"/>
    <w:lvlOverride w:ilvl="0">
      <w:lvl w:ilvl="0">
        <w:start w:val="65535"/>
        <w:numFmt w:val="bullet"/>
        <w:lvlText w:val="•"/>
        <w:legacy w:legacy="1" w:legacySpace="0" w:legacyIndent="202"/>
        <w:lvlJc w:val="left"/>
        <w:rPr>
          <w:rFonts w:ascii="Arial" w:hAnsi="Arial" w:hint="default"/>
        </w:rPr>
      </w:lvl>
    </w:lvlOverride>
  </w:num>
  <w:num w:numId="11">
    <w:abstractNumId w:val="2"/>
  </w:num>
  <w:num w:numId="12">
    <w:abstractNumId w:val="6"/>
  </w:num>
  <w:num w:numId="13">
    <w:abstractNumId w:val="16"/>
  </w:num>
  <w:num w:numId="14">
    <w:abstractNumId w:val="3"/>
  </w:num>
  <w:num w:numId="15">
    <w:abstractNumId w:val="9"/>
  </w:num>
  <w:num w:numId="16">
    <w:abstractNumId w:val="13"/>
  </w:num>
  <w:num w:numId="17">
    <w:abstractNumId w:val="11"/>
  </w:num>
  <w:num w:numId="18">
    <w:abstractNumId w:val="8"/>
  </w:num>
  <w:num w:numId="19">
    <w:abstractNumId w:val="15"/>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505"/>
    <w:rsid w:val="001B01B3"/>
    <w:rsid w:val="001C3159"/>
    <w:rsid w:val="00200F96"/>
    <w:rsid w:val="00371987"/>
    <w:rsid w:val="006178EE"/>
    <w:rsid w:val="008A6A16"/>
    <w:rsid w:val="00EA0F64"/>
    <w:rsid w:val="00FB0B3D"/>
    <w:rsid w:val="00FF1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shd w:val="clear" w:color="auto" w:fill="FFFFFF"/>
      <w:spacing w:line="310" w:lineRule="exact"/>
      <w:ind w:left="72" w:firstLine="266"/>
      <w:outlineLvl w:val="0"/>
    </w:pPr>
    <w:rPr>
      <w:b/>
      <w:bCs/>
      <w:color w:val="000000"/>
      <w:spacing w:val="-2"/>
    </w:rPr>
  </w:style>
  <w:style w:type="paragraph" w:styleId="2">
    <w:name w:val="heading 2"/>
    <w:basedOn w:val="a"/>
    <w:next w:val="a"/>
    <w:link w:val="20"/>
    <w:qFormat/>
    <w:pPr>
      <w:keepNext/>
      <w:shd w:val="clear" w:color="auto" w:fill="FFFFFF"/>
      <w:spacing w:before="86"/>
      <w:ind w:left="-540"/>
      <w:jc w:val="center"/>
      <w:outlineLvl w:val="1"/>
    </w:pPr>
    <w:rPr>
      <w:rFonts w:ascii="Arial" w:hAnsi="Arial"/>
      <w:b/>
      <w:bCs/>
      <w:color w:val="000000"/>
      <w:spacing w:val="-5"/>
      <w:szCs w:val="23"/>
    </w:rPr>
  </w:style>
  <w:style w:type="paragraph" w:styleId="3">
    <w:name w:val="heading 3"/>
    <w:basedOn w:val="a"/>
    <w:next w:val="a"/>
    <w:qFormat/>
    <w:pPr>
      <w:keepNext/>
      <w:framePr w:w="1023" w:h="1260" w:hRule="exact" w:hSpace="36" w:vSpace="58" w:wrap="auto" w:vAnchor="text" w:hAnchor="text" w:x="2651" w:y="59"/>
      <w:shd w:val="clear" w:color="auto" w:fill="FFFFFF"/>
      <w:spacing w:line="173" w:lineRule="exact"/>
      <w:ind w:left="14"/>
      <w:jc w:val="center"/>
      <w:outlineLvl w:val="2"/>
    </w:pPr>
    <w:rPr>
      <w:rFonts w:ascii="Arial" w:hAnsi="Arial"/>
      <w:i/>
      <w:iCs/>
      <w:color w:val="000000"/>
      <w:spacing w:val="-2"/>
      <w:sz w:val="16"/>
      <w:szCs w:val="16"/>
    </w:rPr>
  </w:style>
  <w:style w:type="paragraph" w:styleId="4">
    <w:name w:val="heading 4"/>
    <w:basedOn w:val="a"/>
    <w:next w:val="a"/>
    <w:qFormat/>
    <w:pPr>
      <w:keepNext/>
      <w:framePr w:w="1440" w:h="351" w:hSpace="180" w:wrap="around" w:vAnchor="text" w:hAnchor="page" w:x="4645" w:y="8090"/>
      <w:jc w:val="center"/>
      <w:outlineLvl w:val="3"/>
    </w:pPr>
    <w:rPr>
      <w:i/>
      <w:iCs/>
      <w:sz w:val="20"/>
    </w:rPr>
  </w:style>
  <w:style w:type="paragraph" w:styleId="5">
    <w:name w:val="heading 5"/>
    <w:basedOn w:val="a"/>
    <w:next w:val="a"/>
    <w:qFormat/>
    <w:pPr>
      <w:keepNext/>
      <w:shd w:val="clear" w:color="auto" w:fill="FFFFFF"/>
      <w:spacing w:before="137"/>
      <w:ind w:left="-540" w:right="864"/>
      <w:outlineLvl w:val="4"/>
    </w:pPr>
    <w:rPr>
      <w:b/>
      <w:bCs/>
      <w:color w:val="000000"/>
      <w:spacing w:val="-1"/>
      <w:szCs w:val="21"/>
    </w:rPr>
  </w:style>
  <w:style w:type="paragraph" w:styleId="6">
    <w:name w:val="heading 6"/>
    <w:basedOn w:val="a"/>
    <w:next w:val="a"/>
    <w:qFormat/>
    <w:pPr>
      <w:keepNext/>
      <w:spacing w:before="180" w:line="187" w:lineRule="exact"/>
      <w:jc w:val="center"/>
      <w:outlineLvl w:val="5"/>
    </w:pPr>
    <w:rPr>
      <w:b/>
      <w:bCs/>
      <w:color w:val="000000"/>
      <w:spacing w:val="-4"/>
      <w:sz w:val="22"/>
      <w:szCs w:val="19"/>
    </w:rPr>
  </w:style>
  <w:style w:type="paragraph" w:styleId="7">
    <w:name w:val="heading 7"/>
    <w:basedOn w:val="a"/>
    <w:next w:val="a"/>
    <w:qFormat/>
    <w:pPr>
      <w:keepNext/>
      <w:shd w:val="clear" w:color="auto" w:fill="FFFFFF"/>
      <w:spacing w:before="94"/>
      <w:ind w:left="14"/>
      <w:outlineLvl w:val="6"/>
    </w:pPr>
    <w:rPr>
      <w:b/>
      <w:bCs/>
      <w:color w:val="000000"/>
      <w:spacing w:val="-5"/>
      <w:szCs w:val="21"/>
    </w:rPr>
  </w:style>
  <w:style w:type="paragraph" w:styleId="8">
    <w:name w:val="heading 8"/>
    <w:basedOn w:val="a"/>
    <w:next w:val="a"/>
    <w:qFormat/>
    <w:pPr>
      <w:keepNext/>
      <w:shd w:val="clear" w:color="auto" w:fill="FFFFFF"/>
      <w:spacing w:before="158"/>
      <w:ind w:left="7"/>
      <w:outlineLvl w:val="7"/>
    </w:pPr>
    <w:rPr>
      <w:b/>
      <w:bCs/>
      <w:i/>
      <w:iCs/>
      <w:color w:val="000000"/>
      <w:spacing w:val="-2"/>
      <w:szCs w:val="21"/>
    </w:rPr>
  </w:style>
  <w:style w:type="paragraph" w:styleId="9">
    <w:name w:val="heading 9"/>
    <w:basedOn w:val="a"/>
    <w:next w:val="a"/>
    <w:qFormat/>
    <w:pPr>
      <w:keepNext/>
      <w:shd w:val="clear" w:color="auto" w:fill="FFFFFF"/>
      <w:spacing w:before="101"/>
      <w:ind w:left="14"/>
      <w:outlineLvl w:val="8"/>
    </w:pPr>
    <w:rPr>
      <w:b/>
      <w:bCs/>
      <w:i/>
      <w:iCs/>
      <w:color w:val="000000"/>
      <w:spacing w:val="-4"/>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hd w:val="clear" w:color="auto" w:fill="FFFFFF"/>
      <w:spacing w:before="482"/>
      <w:ind w:left="-540"/>
      <w:jc w:val="both"/>
    </w:pPr>
    <w:rPr>
      <w:color w:val="000000"/>
      <w:spacing w:val="-1"/>
      <w:szCs w:val="19"/>
    </w:rPr>
  </w:style>
  <w:style w:type="paragraph" w:styleId="a4">
    <w:name w:val="Title"/>
    <w:basedOn w:val="a"/>
    <w:qFormat/>
    <w:pPr>
      <w:shd w:val="clear" w:color="auto" w:fill="FFFFFF"/>
      <w:ind w:left="-540"/>
      <w:jc w:val="center"/>
    </w:pPr>
    <w:rPr>
      <w:rFonts w:ascii="Arial" w:hAnsi="Arial"/>
      <w:b/>
      <w:bCs/>
      <w:color w:val="000000"/>
      <w:spacing w:val="1"/>
      <w:u w:val="single"/>
    </w:rPr>
  </w:style>
  <w:style w:type="paragraph" w:styleId="a5">
    <w:name w:val="Body Text"/>
    <w:basedOn w:val="a"/>
    <w:semiHidden/>
    <w:pPr>
      <w:framePr w:hSpace="180" w:wrap="around" w:vAnchor="text" w:hAnchor="page" w:x="4789" w:y="3232"/>
      <w:jc w:val="both"/>
    </w:pPr>
    <w:rPr>
      <w:sz w:val="20"/>
    </w:rPr>
  </w:style>
  <w:style w:type="paragraph" w:styleId="21">
    <w:name w:val="Body Text 2"/>
    <w:basedOn w:val="a"/>
    <w:semiHidden/>
    <w:pPr>
      <w:framePr w:hSpace="180" w:wrap="around" w:vAnchor="text" w:hAnchor="page" w:x="4033" w:y="12273"/>
      <w:jc w:val="center"/>
    </w:pPr>
    <w:rPr>
      <w:i/>
      <w:iCs/>
      <w:color w:val="000000"/>
      <w:szCs w:val="18"/>
    </w:rPr>
  </w:style>
  <w:style w:type="paragraph" w:styleId="22">
    <w:name w:val="Body Text Indent 2"/>
    <w:basedOn w:val="a"/>
    <w:semiHidden/>
    <w:pPr>
      <w:shd w:val="clear" w:color="auto" w:fill="FFFFFF"/>
      <w:ind w:left="101"/>
      <w:jc w:val="center"/>
    </w:pPr>
    <w:rPr>
      <w:color w:val="000000"/>
      <w:spacing w:val="-3"/>
      <w:sz w:val="22"/>
      <w:szCs w:val="14"/>
    </w:rPr>
  </w:style>
  <w:style w:type="paragraph" w:styleId="30">
    <w:name w:val="Body Text 3"/>
    <w:basedOn w:val="a"/>
    <w:semiHidden/>
    <w:pPr>
      <w:ind w:right="7"/>
      <w:jc w:val="center"/>
    </w:pPr>
    <w:rPr>
      <w:color w:val="000000"/>
      <w:spacing w:val="-2"/>
      <w:sz w:val="22"/>
      <w:szCs w:val="14"/>
    </w:rPr>
  </w:style>
  <w:style w:type="paragraph" w:styleId="31">
    <w:name w:val="Body Text Indent 3"/>
    <w:basedOn w:val="a"/>
    <w:semiHidden/>
    <w:pPr>
      <w:shd w:val="clear" w:color="auto" w:fill="FFFFFF"/>
      <w:spacing w:before="331"/>
      <w:ind w:left="65"/>
      <w:jc w:val="both"/>
    </w:pPr>
    <w:rPr>
      <w:color w:val="000000"/>
      <w:szCs w:val="17"/>
    </w:rPr>
  </w:style>
  <w:style w:type="paragraph" w:styleId="a6">
    <w:name w:val="header"/>
    <w:basedOn w:val="a"/>
    <w:semiHidden/>
    <w:pPr>
      <w:tabs>
        <w:tab w:val="center" w:pos="4677"/>
        <w:tab w:val="right" w:pos="9355"/>
      </w:tabs>
    </w:pPr>
  </w:style>
  <w:style w:type="character" w:styleId="a7">
    <w:name w:val="page number"/>
    <w:basedOn w:val="a0"/>
    <w:semiHidden/>
  </w:style>
  <w:style w:type="character" w:customStyle="1" w:styleId="20">
    <w:name w:val="Заголовок 2 Знак"/>
    <w:link w:val="2"/>
    <w:uiPriority w:val="9"/>
    <w:locked/>
    <w:rsid w:val="00FF1505"/>
    <w:rPr>
      <w:rFonts w:ascii="Arial" w:hAnsi="Arial"/>
      <w:b/>
      <w:bCs/>
      <w:color w:val="000000"/>
      <w:spacing w:val="-5"/>
      <w:sz w:val="24"/>
      <w:szCs w:val="23"/>
      <w:shd w:val="clear" w:color="auto" w:fill="FFFFFF"/>
    </w:rPr>
  </w:style>
  <w:style w:type="paragraph" w:styleId="a8">
    <w:name w:val="Normal (Web)"/>
    <w:basedOn w:val="a"/>
    <w:uiPriority w:val="99"/>
    <w:rsid w:val="001B01B3"/>
    <w:pPr>
      <w:spacing w:before="100" w:beforeAutospacing="1" w:after="100" w:afterAutospacing="1"/>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shd w:val="clear" w:color="auto" w:fill="FFFFFF"/>
      <w:spacing w:line="310" w:lineRule="exact"/>
      <w:ind w:left="72" w:firstLine="266"/>
      <w:outlineLvl w:val="0"/>
    </w:pPr>
    <w:rPr>
      <w:b/>
      <w:bCs/>
      <w:color w:val="000000"/>
      <w:spacing w:val="-2"/>
    </w:rPr>
  </w:style>
  <w:style w:type="paragraph" w:styleId="2">
    <w:name w:val="heading 2"/>
    <w:basedOn w:val="a"/>
    <w:next w:val="a"/>
    <w:link w:val="20"/>
    <w:qFormat/>
    <w:pPr>
      <w:keepNext/>
      <w:shd w:val="clear" w:color="auto" w:fill="FFFFFF"/>
      <w:spacing w:before="86"/>
      <w:ind w:left="-540"/>
      <w:jc w:val="center"/>
      <w:outlineLvl w:val="1"/>
    </w:pPr>
    <w:rPr>
      <w:rFonts w:ascii="Arial" w:hAnsi="Arial"/>
      <w:b/>
      <w:bCs/>
      <w:color w:val="000000"/>
      <w:spacing w:val="-5"/>
      <w:szCs w:val="23"/>
    </w:rPr>
  </w:style>
  <w:style w:type="paragraph" w:styleId="3">
    <w:name w:val="heading 3"/>
    <w:basedOn w:val="a"/>
    <w:next w:val="a"/>
    <w:qFormat/>
    <w:pPr>
      <w:keepNext/>
      <w:framePr w:w="1023" w:h="1260" w:hRule="exact" w:hSpace="36" w:vSpace="58" w:wrap="auto" w:vAnchor="text" w:hAnchor="text" w:x="2651" w:y="59"/>
      <w:shd w:val="clear" w:color="auto" w:fill="FFFFFF"/>
      <w:spacing w:line="173" w:lineRule="exact"/>
      <w:ind w:left="14"/>
      <w:jc w:val="center"/>
      <w:outlineLvl w:val="2"/>
    </w:pPr>
    <w:rPr>
      <w:rFonts w:ascii="Arial" w:hAnsi="Arial"/>
      <w:i/>
      <w:iCs/>
      <w:color w:val="000000"/>
      <w:spacing w:val="-2"/>
      <w:sz w:val="16"/>
      <w:szCs w:val="16"/>
    </w:rPr>
  </w:style>
  <w:style w:type="paragraph" w:styleId="4">
    <w:name w:val="heading 4"/>
    <w:basedOn w:val="a"/>
    <w:next w:val="a"/>
    <w:qFormat/>
    <w:pPr>
      <w:keepNext/>
      <w:framePr w:w="1440" w:h="351" w:hSpace="180" w:wrap="around" w:vAnchor="text" w:hAnchor="page" w:x="4645" w:y="8090"/>
      <w:jc w:val="center"/>
      <w:outlineLvl w:val="3"/>
    </w:pPr>
    <w:rPr>
      <w:i/>
      <w:iCs/>
      <w:sz w:val="20"/>
    </w:rPr>
  </w:style>
  <w:style w:type="paragraph" w:styleId="5">
    <w:name w:val="heading 5"/>
    <w:basedOn w:val="a"/>
    <w:next w:val="a"/>
    <w:qFormat/>
    <w:pPr>
      <w:keepNext/>
      <w:shd w:val="clear" w:color="auto" w:fill="FFFFFF"/>
      <w:spacing w:before="137"/>
      <w:ind w:left="-540" w:right="864"/>
      <w:outlineLvl w:val="4"/>
    </w:pPr>
    <w:rPr>
      <w:b/>
      <w:bCs/>
      <w:color w:val="000000"/>
      <w:spacing w:val="-1"/>
      <w:szCs w:val="21"/>
    </w:rPr>
  </w:style>
  <w:style w:type="paragraph" w:styleId="6">
    <w:name w:val="heading 6"/>
    <w:basedOn w:val="a"/>
    <w:next w:val="a"/>
    <w:qFormat/>
    <w:pPr>
      <w:keepNext/>
      <w:spacing w:before="180" w:line="187" w:lineRule="exact"/>
      <w:jc w:val="center"/>
      <w:outlineLvl w:val="5"/>
    </w:pPr>
    <w:rPr>
      <w:b/>
      <w:bCs/>
      <w:color w:val="000000"/>
      <w:spacing w:val="-4"/>
      <w:sz w:val="22"/>
      <w:szCs w:val="19"/>
    </w:rPr>
  </w:style>
  <w:style w:type="paragraph" w:styleId="7">
    <w:name w:val="heading 7"/>
    <w:basedOn w:val="a"/>
    <w:next w:val="a"/>
    <w:qFormat/>
    <w:pPr>
      <w:keepNext/>
      <w:shd w:val="clear" w:color="auto" w:fill="FFFFFF"/>
      <w:spacing w:before="94"/>
      <w:ind w:left="14"/>
      <w:outlineLvl w:val="6"/>
    </w:pPr>
    <w:rPr>
      <w:b/>
      <w:bCs/>
      <w:color w:val="000000"/>
      <w:spacing w:val="-5"/>
      <w:szCs w:val="21"/>
    </w:rPr>
  </w:style>
  <w:style w:type="paragraph" w:styleId="8">
    <w:name w:val="heading 8"/>
    <w:basedOn w:val="a"/>
    <w:next w:val="a"/>
    <w:qFormat/>
    <w:pPr>
      <w:keepNext/>
      <w:shd w:val="clear" w:color="auto" w:fill="FFFFFF"/>
      <w:spacing w:before="158"/>
      <w:ind w:left="7"/>
      <w:outlineLvl w:val="7"/>
    </w:pPr>
    <w:rPr>
      <w:b/>
      <w:bCs/>
      <w:i/>
      <w:iCs/>
      <w:color w:val="000000"/>
      <w:spacing w:val="-2"/>
      <w:szCs w:val="21"/>
    </w:rPr>
  </w:style>
  <w:style w:type="paragraph" w:styleId="9">
    <w:name w:val="heading 9"/>
    <w:basedOn w:val="a"/>
    <w:next w:val="a"/>
    <w:qFormat/>
    <w:pPr>
      <w:keepNext/>
      <w:shd w:val="clear" w:color="auto" w:fill="FFFFFF"/>
      <w:spacing w:before="101"/>
      <w:ind w:left="14"/>
      <w:outlineLvl w:val="8"/>
    </w:pPr>
    <w:rPr>
      <w:b/>
      <w:bCs/>
      <w:i/>
      <w:iCs/>
      <w:color w:val="000000"/>
      <w:spacing w:val="-4"/>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hd w:val="clear" w:color="auto" w:fill="FFFFFF"/>
      <w:spacing w:before="482"/>
      <w:ind w:left="-540"/>
      <w:jc w:val="both"/>
    </w:pPr>
    <w:rPr>
      <w:color w:val="000000"/>
      <w:spacing w:val="-1"/>
      <w:szCs w:val="19"/>
    </w:rPr>
  </w:style>
  <w:style w:type="paragraph" w:styleId="a4">
    <w:name w:val="Title"/>
    <w:basedOn w:val="a"/>
    <w:qFormat/>
    <w:pPr>
      <w:shd w:val="clear" w:color="auto" w:fill="FFFFFF"/>
      <w:ind w:left="-540"/>
      <w:jc w:val="center"/>
    </w:pPr>
    <w:rPr>
      <w:rFonts w:ascii="Arial" w:hAnsi="Arial"/>
      <w:b/>
      <w:bCs/>
      <w:color w:val="000000"/>
      <w:spacing w:val="1"/>
      <w:u w:val="single"/>
    </w:rPr>
  </w:style>
  <w:style w:type="paragraph" w:styleId="a5">
    <w:name w:val="Body Text"/>
    <w:basedOn w:val="a"/>
    <w:semiHidden/>
    <w:pPr>
      <w:framePr w:hSpace="180" w:wrap="around" w:vAnchor="text" w:hAnchor="page" w:x="4789" w:y="3232"/>
      <w:jc w:val="both"/>
    </w:pPr>
    <w:rPr>
      <w:sz w:val="20"/>
    </w:rPr>
  </w:style>
  <w:style w:type="paragraph" w:styleId="21">
    <w:name w:val="Body Text 2"/>
    <w:basedOn w:val="a"/>
    <w:semiHidden/>
    <w:pPr>
      <w:framePr w:hSpace="180" w:wrap="around" w:vAnchor="text" w:hAnchor="page" w:x="4033" w:y="12273"/>
      <w:jc w:val="center"/>
    </w:pPr>
    <w:rPr>
      <w:i/>
      <w:iCs/>
      <w:color w:val="000000"/>
      <w:szCs w:val="18"/>
    </w:rPr>
  </w:style>
  <w:style w:type="paragraph" w:styleId="22">
    <w:name w:val="Body Text Indent 2"/>
    <w:basedOn w:val="a"/>
    <w:semiHidden/>
    <w:pPr>
      <w:shd w:val="clear" w:color="auto" w:fill="FFFFFF"/>
      <w:ind w:left="101"/>
      <w:jc w:val="center"/>
    </w:pPr>
    <w:rPr>
      <w:color w:val="000000"/>
      <w:spacing w:val="-3"/>
      <w:sz w:val="22"/>
      <w:szCs w:val="14"/>
    </w:rPr>
  </w:style>
  <w:style w:type="paragraph" w:styleId="30">
    <w:name w:val="Body Text 3"/>
    <w:basedOn w:val="a"/>
    <w:semiHidden/>
    <w:pPr>
      <w:ind w:right="7"/>
      <w:jc w:val="center"/>
    </w:pPr>
    <w:rPr>
      <w:color w:val="000000"/>
      <w:spacing w:val="-2"/>
      <w:sz w:val="22"/>
      <w:szCs w:val="14"/>
    </w:rPr>
  </w:style>
  <w:style w:type="paragraph" w:styleId="31">
    <w:name w:val="Body Text Indent 3"/>
    <w:basedOn w:val="a"/>
    <w:semiHidden/>
    <w:pPr>
      <w:shd w:val="clear" w:color="auto" w:fill="FFFFFF"/>
      <w:spacing w:before="331"/>
      <w:ind w:left="65"/>
      <w:jc w:val="both"/>
    </w:pPr>
    <w:rPr>
      <w:color w:val="000000"/>
      <w:szCs w:val="17"/>
    </w:rPr>
  </w:style>
  <w:style w:type="paragraph" w:styleId="a6">
    <w:name w:val="header"/>
    <w:basedOn w:val="a"/>
    <w:semiHidden/>
    <w:pPr>
      <w:tabs>
        <w:tab w:val="center" w:pos="4677"/>
        <w:tab w:val="right" w:pos="9355"/>
      </w:tabs>
    </w:pPr>
  </w:style>
  <w:style w:type="character" w:styleId="a7">
    <w:name w:val="page number"/>
    <w:basedOn w:val="a0"/>
    <w:semiHidden/>
  </w:style>
  <w:style w:type="character" w:customStyle="1" w:styleId="20">
    <w:name w:val="Заголовок 2 Знак"/>
    <w:link w:val="2"/>
    <w:uiPriority w:val="9"/>
    <w:locked/>
    <w:rsid w:val="00FF1505"/>
    <w:rPr>
      <w:rFonts w:ascii="Arial" w:hAnsi="Arial"/>
      <w:b/>
      <w:bCs/>
      <w:color w:val="000000"/>
      <w:spacing w:val="-5"/>
      <w:sz w:val="24"/>
      <w:szCs w:val="23"/>
      <w:shd w:val="clear" w:color="auto" w:fill="FFFFFF"/>
    </w:rPr>
  </w:style>
  <w:style w:type="paragraph" w:styleId="a8">
    <w:name w:val="Normal (Web)"/>
    <w:basedOn w:val="a"/>
    <w:uiPriority w:val="99"/>
    <w:rsid w:val="001B01B3"/>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391BC-EA38-4332-BCB7-A70F96243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10358</Words>
  <Characters>59042</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ОСЛОЖНЕНИЯ ОСТРОГО ИНФАРКТА</vt:lpstr>
    </vt:vector>
  </TitlesOfParts>
  <Company/>
  <LinksUpToDate>false</LinksUpToDate>
  <CharactersWithSpaces>69262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ОСЛОЖНЕНИЯ ОСТРОГО ИНФАРКТА</dc:title>
  <dc:creator>ЕГЕРЬ</dc:creator>
  <cp:lastModifiedBy>Igor</cp:lastModifiedBy>
  <cp:revision>2</cp:revision>
  <cp:lastPrinted>2004-04-07T12:32:00Z</cp:lastPrinted>
  <dcterms:created xsi:type="dcterms:W3CDTF">2024-03-16T15:10:00Z</dcterms:created>
  <dcterms:modified xsi:type="dcterms:W3CDTF">2024-03-16T15:10:00Z</dcterms:modified>
</cp:coreProperties>
</file>