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335C">
      <w:pPr>
        <w:spacing w:line="360" w:lineRule="auto"/>
        <w:ind w:firstLine="720"/>
        <w:jc w:val="both"/>
        <w:rPr>
          <w:b/>
          <w:bCs/>
          <w:sz w:val="28"/>
          <w:szCs w:val="28"/>
        </w:rPr>
      </w:pPr>
      <w:bookmarkStart w:id="0" w:name="_GoBack"/>
      <w:bookmarkEnd w:id="0"/>
      <w:r>
        <w:rPr>
          <w:b/>
          <w:bCs/>
          <w:sz w:val="28"/>
          <w:szCs w:val="28"/>
        </w:rPr>
        <w:t>Содержание</w:t>
      </w:r>
    </w:p>
    <w:p w:rsidR="00000000" w:rsidRDefault="0090335C">
      <w:pPr>
        <w:spacing w:line="360" w:lineRule="auto"/>
        <w:ind w:firstLine="720"/>
        <w:jc w:val="both"/>
        <w:rPr>
          <w:sz w:val="28"/>
          <w:szCs w:val="28"/>
        </w:rPr>
      </w:pPr>
    </w:p>
    <w:p w:rsidR="00000000" w:rsidRDefault="0090335C">
      <w:pPr>
        <w:pStyle w:val="1"/>
        <w:spacing w:line="360" w:lineRule="auto"/>
        <w:rPr>
          <w:sz w:val="28"/>
          <w:szCs w:val="28"/>
        </w:rPr>
      </w:pPr>
      <w:r>
        <w:rPr>
          <w:sz w:val="28"/>
          <w:szCs w:val="28"/>
        </w:rPr>
        <w:t>Введение</w:t>
      </w:r>
    </w:p>
    <w:p w:rsidR="00000000" w:rsidRDefault="0090335C">
      <w:pPr>
        <w:spacing w:line="360" w:lineRule="auto"/>
        <w:rPr>
          <w:sz w:val="28"/>
          <w:szCs w:val="28"/>
        </w:rPr>
      </w:pPr>
      <w:r>
        <w:rPr>
          <w:sz w:val="28"/>
          <w:szCs w:val="28"/>
        </w:rPr>
        <w:t xml:space="preserve">Глава </w:t>
      </w:r>
      <w:r>
        <w:rPr>
          <w:sz w:val="28"/>
          <w:szCs w:val="28"/>
          <w:lang w:val="en-US"/>
        </w:rPr>
        <w:t>I</w:t>
      </w:r>
      <w:r>
        <w:rPr>
          <w:sz w:val="28"/>
          <w:szCs w:val="28"/>
        </w:rPr>
        <w:t>. Теоретическое исследование готовности к родительству в юношеском возрасте</w:t>
      </w:r>
    </w:p>
    <w:p w:rsidR="00000000" w:rsidRDefault="0090335C">
      <w:pPr>
        <w:tabs>
          <w:tab w:val="left" w:pos="725"/>
        </w:tabs>
        <w:spacing w:line="360" w:lineRule="auto"/>
        <w:rPr>
          <w:sz w:val="28"/>
          <w:szCs w:val="28"/>
        </w:rPr>
      </w:pPr>
      <w:r>
        <w:rPr>
          <w:sz w:val="28"/>
          <w:szCs w:val="28"/>
        </w:rPr>
        <w:t>1.1</w:t>
      </w:r>
      <w:r>
        <w:rPr>
          <w:sz w:val="28"/>
          <w:szCs w:val="28"/>
        </w:rPr>
        <w:tab/>
        <w:t>Проблема родительства в работах зарубежных и отечественных психологов</w:t>
      </w:r>
    </w:p>
    <w:p w:rsidR="00000000" w:rsidRDefault="0090335C">
      <w:pPr>
        <w:tabs>
          <w:tab w:val="left" w:pos="547"/>
        </w:tabs>
        <w:spacing w:line="360" w:lineRule="auto"/>
        <w:rPr>
          <w:sz w:val="28"/>
          <w:szCs w:val="28"/>
        </w:rPr>
      </w:pPr>
      <w:r>
        <w:rPr>
          <w:sz w:val="28"/>
          <w:szCs w:val="28"/>
        </w:rPr>
        <w:t>1.2</w:t>
      </w:r>
      <w:r>
        <w:rPr>
          <w:sz w:val="28"/>
          <w:szCs w:val="28"/>
        </w:rPr>
        <w:tab/>
        <w:t>Психологическое понятие готовности к родительству и характеристика ее сост</w:t>
      </w:r>
      <w:r>
        <w:rPr>
          <w:sz w:val="28"/>
          <w:szCs w:val="28"/>
        </w:rPr>
        <w:t>авляющих</w:t>
      </w:r>
    </w:p>
    <w:p w:rsidR="00000000" w:rsidRDefault="0090335C">
      <w:pPr>
        <w:tabs>
          <w:tab w:val="left" w:pos="749"/>
        </w:tabs>
        <w:spacing w:line="360" w:lineRule="auto"/>
        <w:rPr>
          <w:sz w:val="28"/>
          <w:szCs w:val="28"/>
        </w:rPr>
      </w:pPr>
      <w:r>
        <w:rPr>
          <w:sz w:val="28"/>
          <w:szCs w:val="28"/>
        </w:rPr>
        <w:t>1.3</w:t>
      </w:r>
      <w:r>
        <w:rPr>
          <w:sz w:val="28"/>
          <w:szCs w:val="28"/>
        </w:rPr>
        <w:tab/>
        <w:t>Психологические особенности развития личности в юношеском возрасте</w:t>
      </w:r>
    </w:p>
    <w:p w:rsidR="00000000" w:rsidRDefault="0090335C">
      <w:pPr>
        <w:tabs>
          <w:tab w:val="left" w:pos="716"/>
        </w:tabs>
        <w:spacing w:line="360" w:lineRule="auto"/>
        <w:rPr>
          <w:sz w:val="28"/>
          <w:szCs w:val="28"/>
        </w:rPr>
      </w:pPr>
      <w:r>
        <w:rPr>
          <w:sz w:val="28"/>
          <w:szCs w:val="28"/>
        </w:rPr>
        <w:t>1.4</w:t>
      </w:r>
      <w:r>
        <w:rPr>
          <w:sz w:val="28"/>
          <w:szCs w:val="28"/>
        </w:rPr>
        <w:tab/>
        <w:t>Направленность высшего образования как фактор готовности к родительству</w:t>
      </w:r>
    </w:p>
    <w:p w:rsidR="00000000" w:rsidRDefault="0090335C">
      <w:pPr>
        <w:spacing w:line="360" w:lineRule="auto"/>
        <w:rPr>
          <w:sz w:val="28"/>
          <w:szCs w:val="28"/>
        </w:rPr>
      </w:pPr>
      <w:r>
        <w:rPr>
          <w:sz w:val="28"/>
          <w:szCs w:val="28"/>
        </w:rPr>
        <w:t xml:space="preserve">Выводы по главе </w:t>
      </w:r>
      <w:r>
        <w:rPr>
          <w:sz w:val="28"/>
          <w:szCs w:val="28"/>
          <w:lang w:val="en-US"/>
        </w:rPr>
        <w:t>I</w:t>
      </w:r>
    </w:p>
    <w:p w:rsidR="00000000" w:rsidRDefault="0090335C">
      <w:pPr>
        <w:pStyle w:val="1"/>
        <w:spacing w:line="360" w:lineRule="auto"/>
        <w:rPr>
          <w:sz w:val="28"/>
          <w:szCs w:val="28"/>
        </w:rPr>
      </w:pPr>
      <w:r>
        <w:rPr>
          <w:sz w:val="28"/>
          <w:szCs w:val="28"/>
        </w:rPr>
        <w:t xml:space="preserve">Глава </w:t>
      </w:r>
      <w:r>
        <w:rPr>
          <w:sz w:val="28"/>
          <w:szCs w:val="28"/>
          <w:lang w:val="en-US"/>
        </w:rPr>
        <w:t>II</w:t>
      </w:r>
      <w:r>
        <w:rPr>
          <w:sz w:val="28"/>
          <w:szCs w:val="28"/>
        </w:rPr>
        <w:t>. Эмпирическое исследование готовности к родительству у студентов с разной</w:t>
      </w:r>
      <w:r>
        <w:rPr>
          <w:sz w:val="28"/>
          <w:szCs w:val="28"/>
        </w:rPr>
        <w:t xml:space="preserve"> направленностью образования</w:t>
      </w:r>
    </w:p>
    <w:p w:rsidR="00000000" w:rsidRDefault="0090335C">
      <w:pPr>
        <w:tabs>
          <w:tab w:val="left" w:pos="768"/>
        </w:tabs>
        <w:spacing w:line="360" w:lineRule="auto"/>
        <w:rPr>
          <w:sz w:val="28"/>
          <w:szCs w:val="28"/>
        </w:rPr>
      </w:pPr>
      <w:r>
        <w:rPr>
          <w:sz w:val="28"/>
          <w:szCs w:val="28"/>
        </w:rPr>
        <w:t>2.1</w:t>
      </w:r>
      <w:r>
        <w:rPr>
          <w:sz w:val="28"/>
          <w:szCs w:val="28"/>
        </w:rPr>
        <w:tab/>
        <w:t>Описание и обоснование методов исследования готовности к родительству у студентов с разной направленностью образования</w:t>
      </w:r>
    </w:p>
    <w:p w:rsidR="00000000" w:rsidRDefault="0090335C">
      <w:pPr>
        <w:tabs>
          <w:tab w:val="left" w:pos="710"/>
        </w:tabs>
        <w:spacing w:line="360" w:lineRule="auto"/>
        <w:rPr>
          <w:sz w:val="28"/>
          <w:szCs w:val="28"/>
        </w:rPr>
      </w:pPr>
      <w:r>
        <w:rPr>
          <w:sz w:val="28"/>
          <w:szCs w:val="28"/>
        </w:rPr>
        <w:t>2.2</w:t>
      </w:r>
      <w:r>
        <w:rPr>
          <w:sz w:val="28"/>
          <w:szCs w:val="28"/>
        </w:rPr>
        <w:tab/>
        <w:t>Анализ и интерпретация результатов исследования готовности к родительству у студентов с разной напра</w:t>
      </w:r>
      <w:r>
        <w:rPr>
          <w:sz w:val="28"/>
          <w:szCs w:val="28"/>
        </w:rPr>
        <w:t>вленностью образования</w:t>
      </w:r>
    </w:p>
    <w:p w:rsidR="00000000" w:rsidRDefault="0090335C">
      <w:pPr>
        <w:spacing w:line="360" w:lineRule="auto"/>
        <w:rPr>
          <w:sz w:val="28"/>
          <w:szCs w:val="28"/>
        </w:rPr>
      </w:pPr>
      <w:r>
        <w:rPr>
          <w:sz w:val="28"/>
          <w:szCs w:val="28"/>
        </w:rPr>
        <w:t xml:space="preserve">Выводы по главе </w:t>
      </w:r>
      <w:r>
        <w:rPr>
          <w:sz w:val="28"/>
          <w:szCs w:val="28"/>
          <w:lang w:val="en-US"/>
        </w:rPr>
        <w:t>II</w:t>
      </w:r>
    </w:p>
    <w:p w:rsidR="00000000" w:rsidRDefault="0090335C">
      <w:pPr>
        <w:spacing w:line="360" w:lineRule="auto"/>
        <w:rPr>
          <w:sz w:val="28"/>
          <w:szCs w:val="28"/>
        </w:rPr>
      </w:pPr>
      <w:r>
        <w:rPr>
          <w:sz w:val="28"/>
          <w:szCs w:val="28"/>
        </w:rPr>
        <w:t>Заключение</w:t>
      </w:r>
    </w:p>
    <w:p w:rsidR="00000000" w:rsidRDefault="0090335C">
      <w:pPr>
        <w:spacing w:line="360" w:lineRule="auto"/>
        <w:rPr>
          <w:sz w:val="28"/>
          <w:szCs w:val="28"/>
        </w:rPr>
      </w:pPr>
      <w:r>
        <w:rPr>
          <w:sz w:val="28"/>
          <w:szCs w:val="28"/>
        </w:rPr>
        <w:t>Список литературы</w:t>
      </w:r>
    </w:p>
    <w:p w:rsidR="00000000" w:rsidRDefault="0090335C">
      <w:pPr>
        <w:spacing w:line="360" w:lineRule="auto"/>
        <w:rPr>
          <w:sz w:val="28"/>
          <w:szCs w:val="28"/>
        </w:rPr>
      </w:pPr>
      <w:r>
        <w:rPr>
          <w:sz w:val="28"/>
          <w:szCs w:val="28"/>
        </w:rPr>
        <w:t>Приложение</w:t>
      </w:r>
    </w:p>
    <w:p w:rsidR="00000000" w:rsidRDefault="0090335C">
      <w:pPr>
        <w:spacing w:line="360" w:lineRule="auto"/>
        <w:ind w:firstLine="720"/>
        <w:jc w:val="both"/>
        <w:rPr>
          <w:sz w:val="28"/>
          <w:szCs w:val="28"/>
        </w:rPr>
      </w:pPr>
    </w:p>
    <w:p w:rsidR="00000000" w:rsidRDefault="0090335C">
      <w:pPr>
        <w:pStyle w:val="1"/>
        <w:spacing w:line="360" w:lineRule="auto"/>
        <w:ind w:firstLine="720"/>
        <w:jc w:val="both"/>
        <w:rPr>
          <w:b/>
          <w:bCs/>
          <w:sz w:val="28"/>
          <w:szCs w:val="28"/>
        </w:rPr>
      </w:pPr>
      <w:r>
        <w:rPr>
          <w:b/>
          <w:bCs/>
          <w:sz w:val="28"/>
          <w:szCs w:val="28"/>
        </w:rPr>
        <w:br w:type="page"/>
      </w:r>
    </w:p>
    <w:p w:rsidR="00000000" w:rsidRDefault="0090335C">
      <w:pPr>
        <w:pStyle w:val="1"/>
        <w:spacing w:line="360" w:lineRule="auto"/>
        <w:ind w:firstLine="720"/>
        <w:jc w:val="both"/>
        <w:rPr>
          <w:sz w:val="28"/>
          <w:szCs w:val="28"/>
        </w:rPr>
      </w:pPr>
      <w:r>
        <w:rPr>
          <w:b/>
          <w:bCs/>
          <w:sz w:val="28"/>
          <w:szCs w:val="28"/>
        </w:rPr>
        <w:t>Введение</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 xml:space="preserve">Большинство людей рано или поздно становятся родителями. Родительство является социально-психологической функцией каждого человека. Практически каждый мужчина и </w:t>
      </w:r>
      <w:r>
        <w:rPr>
          <w:sz w:val="28"/>
          <w:szCs w:val="28"/>
        </w:rPr>
        <w:t>женщина, достигшие половой зрелости, имеют потенциальную возможность стать родителями.</w:t>
      </w:r>
    </w:p>
    <w:p w:rsidR="00000000" w:rsidRDefault="0090335C">
      <w:pPr>
        <w:spacing w:line="360" w:lineRule="auto"/>
        <w:ind w:firstLine="720"/>
        <w:jc w:val="both"/>
        <w:rPr>
          <w:sz w:val="28"/>
          <w:szCs w:val="28"/>
        </w:rPr>
      </w:pPr>
      <w:r>
        <w:rPr>
          <w:sz w:val="28"/>
          <w:szCs w:val="28"/>
        </w:rPr>
        <w:t>Но биологическая способность быть родителями не всегда совпадает с психологической готовностью к выполнению этой роли. Готовность к рождению детей и воспитанию их в даль</w:t>
      </w:r>
      <w:r>
        <w:rPr>
          <w:sz w:val="28"/>
          <w:szCs w:val="28"/>
        </w:rPr>
        <w:t xml:space="preserve">нейшем формируется под влиянием различных факторов, таких биологические, социальные и, конечно, психологические. Психологически оказывает влияние ситуация в собственной семье, особенности воспитания потенциальных родителей, общественная ситуация, также их </w:t>
      </w:r>
      <w:r>
        <w:rPr>
          <w:sz w:val="28"/>
          <w:szCs w:val="28"/>
        </w:rPr>
        <w:t>личностные факторы, которые выражаются ценностных ориентациях и мировоззрении.</w:t>
      </w:r>
    </w:p>
    <w:p w:rsidR="00000000" w:rsidRDefault="0090335C">
      <w:pPr>
        <w:spacing w:line="360" w:lineRule="auto"/>
        <w:ind w:firstLine="720"/>
        <w:jc w:val="both"/>
        <w:rPr>
          <w:sz w:val="28"/>
          <w:szCs w:val="28"/>
        </w:rPr>
      </w:pPr>
      <w:r>
        <w:rPr>
          <w:sz w:val="28"/>
          <w:szCs w:val="28"/>
        </w:rPr>
        <w:t>Родительство является многосторонним процессом, нуждающимся в осознанном и ответственном подходе к его осуществлению. Психологическая готовность и стабильность будущих родителей</w:t>
      </w:r>
      <w:r>
        <w:rPr>
          <w:sz w:val="28"/>
          <w:szCs w:val="28"/>
        </w:rPr>
        <w:t xml:space="preserve"> оказывает непосредственное влияние на будущего ребенка. Изучая данную тему с точки зрения гендерного подхода становятся очевидными различия в материнской и отцовской готовности. Но готовность к тому, чтобы стать матерью или отцом - это психологическая хар</w:t>
      </w:r>
      <w:r>
        <w:rPr>
          <w:sz w:val="28"/>
          <w:szCs w:val="28"/>
        </w:rPr>
        <w:t>актеристика, формируется она внутри каждого отдельного человека.</w:t>
      </w:r>
    </w:p>
    <w:p w:rsidR="00000000" w:rsidRDefault="0090335C">
      <w:pPr>
        <w:spacing w:line="360" w:lineRule="auto"/>
        <w:ind w:firstLine="720"/>
        <w:jc w:val="both"/>
        <w:rPr>
          <w:sz w:val="28"/>
          <w:szCs w:val="28"/>
        </w:rPr>
      </w:pPr>
      <w:r>
        <w:rPr>
          <w:sz w:val="28"/>
          <w:szCs w:val="28"/>
        </w:rPr>
        <w:t>При всем разнообразии исследований в данной области большей частью они проводятся в период беременности или в первый год после родов. Однако потенциальные родители начинают задумываться о буд</w:t>
      </w:r>
      <w:r>
        <w:rPr>
          <w:sz w:val="28"/>
          <w:szCs w:val="28"/>
        </w:rPr>
        <w:t xml:space="preserve">ущем материнстве и отцовстве задолго до их реального наступления. От того, насколько психологически зрелыми они вступят в этот важный для их жизни период, </w:t>
      </w:r>
      <w:r>
        <w:rPr>
          <w:sz w:val="28"/>
          <w:szCs w:val="28"/>
        </w:rPr>
        <w:lastRenderedPageBreak/>
        <w:t>зависит успешность реализации их в роли родителей. Поэтому исследование готовности к родительству пра</w:t>
      </w:r>
      <w:r>
        <w:rPr>
          <w:sz w:val="28"/>
          <w:szCs w:val="28"/>
        </w:rPr>
        <w:t>вомерно начинать до наступления беременности. Большое количество современной молодежи испытывают страх перед потенциальным состоянием «родительства», или вовсе не желают становиться родителями в дальнейшем. Причины этому могут быть разнообразные: материаль</w:t>
      </w:r>
      <w:r>
        <w:rPr>
          <w:sz w:val="28"/>
          <w:szCs w:val="28"/>
        </w:rPr>
        <w:t>ная несостоятельность, желание построить карьеру, боязнь ответственности и др.</w:t>
      </w:r>
    </w:p>
    <w:p w:rsidR="00000000" w:rsidRDefault="0090335C">
      <w:pPr>
        <w:spacing w:line="360" w:lineRule="auto"/>
        <w:ind w:firstLine="720"/>
        <w:jc w:val="both"/>
        <w:rPr>
          <w:sz w:val="28"/>
          <w:szCs w:val="28"/>
        </w:rPr>
      </w:pPr>
      <w:r>
        <w:rPr>
          <w:sz w:val="28"/>
          <w:szCs w:val="28"/>
        </w:rPr>
        <w:t>Изучение готовности к родительству, в частности изучение гендерных различий и факторов, влияющих на этот процесс, является значимым направлением исследований в различных отрасля</w:t>
      </w:r>
      <w:r>
        <w:rPr>
          <w:sz w:val="28"/>
          <w:szCs w:val="28"/>
        </w:rPr>
        <w:t xml:space="preserve">х психологии. Развитие личности начинается в младенчестве через взаимодействие с родителями. Это определяет важность изучения данной темы в рамках психологии развития и психологии личности. Одной из важнейших задач современного общества является поддержка </w:t>
      </w:r>
      <w:r>
        <w:rPr>
          <w:sz w:val="28"/>
          <w:szCs w:val="28"/>
        </w:rPr>
        <w:t xml:space="preserve">молодых семей. Важным фактором, влияющим на развитие личности в юношеском возрасте является образование. ВУЗ оказывает непосредственное влияние на формирование ценностей у молодых людей, участвует в процессе становления самосознания. На макроуровне высшее </w:t>
      </w:r>
      <w:r>
        <w:rPr>
          <w:sz w:val="28"/>
          <w:szCs w:val="28"/>
        </w:rPr>
        <w:t xml:space="preserve">образование влияет на формирование психологической готовности к родительству у молодежи. В зависимости от направленности образования (техническое или гуманитарное) воздействие может быть различным: более глубинным или поверхностным. Это и определяет </w:t>
      </w:r>
      <w:r>
        <w:rPr>
          <w:b/>
          <w:bCs/>
          <w:sz w:val="28"/>
          <w:szCs w:val="28"/>
        </w:rPr>
        <w:t>актуал</w:t>
      </w:r>
      <w:r>
        <w:rPr>
          <w:b/>
          <w:bCs/>
          <w:sz w:val="28"/>
          <w:szCs w:val="28"/>
        </w:rPr>
        <w:t xml:space="preserve">ьность исследования </w:t>
      </w:r>
      <w:r>
        <w:rPr>
          <w:sz w:val="28"/>
          <w:szCs w:val="28"/>
        </w:rPr>
        <w:t>готовности к родительству у студентов с разной направленностью образования.</w:t>
      </w:r>
    </w:p>
    <w:p w:rsidR="00000000" w:rsidRDefault="0090335C">
      <w:pPr>
        <w:spacing w:line="360" w:lineRule="auto"/>
        <w:ind w:firstLine="720"/>
        <w:jc w:val="both"/>
        <w:rPr>
          <w:sz w:val="28"/>
          <w:szCs w:val="28"/>
        </w:rPr>
      </w:pPr>
      <w:r>
        <w:rPr>
          <w:b/>
          <w:bCs/>
          <w:sz w:val="28"/>
          <w:szCs w:val="28"/>
        </w:rPr>
        <w:t>Цель данного исследования</w:t>
      </w:r>
      <w:r>
        <w:rPr>
          <w:sz w:val="28"/>
          <w:szCs w:val="28"/>
        </w:rPr>
        <w:t>: выявить особенности готовности к родительству у студентов с разной направленностью образования.</w:t>
      </w:r>
    </w:p>
    <w:p w:rsidR="00000000" w:rsidRDefault="0090335C">
      <w:pPr>
        <w:spacing w:line="360" w:lineRule="auto"/>
        <w:ind w:firstLine="720"/>
        <w:jc w:val="both"/>
        <w:rPr>
          <w:sz w:val="28"/>
          <w:szCs w:val="28"/>
        </w:rPr>
      </w:pPr>
      <w:r>
        <w:rPr>
          <w:b/>
          <w:bCs/>
          <w:sz w:val="28"/>
          <w:szCs w:val="28"/>
        </w:rPr>
        <w:t>Объект исследования</w:t>
      </w:r>
      <w:r>
        <w:rPr>
          <w:sz w:val="28"/>
          <w:szCs w:val="28"/>
        </w:rPr>
        <w:t>: готовность к род</w:t>
      </w:r>
      <w:r>
        <w:rPr>
          <w:sz w:val="28"/>
          <w:szCs w:val="28"/>
        </w:rPr>
        <w:t>ительству как психологическое образование.</w:t>
      </w:r>
    </w:p>
    <w:p w:rsidR="00000000" w:rsidRDefault="0090335C">
      <w:pPr>
        <w:spacing w:line="360" w:lineRule="auto"/>
        <w:ind w:firstLine="720"/>
        <w:jc w:val="both"/>
        <w:rPr>
          <w:sz w:val="28"/>
          <w:szCs w:val="28"/>
        </w:rPr>
      </w:pPr>
      <w:r>
        <w:rPr>
          <w:b/>
          <w:bCs/>
          <w:sz w:val="28"/>
          <w:szCs w:val="28"/>
        </w:rPr>
        <w:t xml:space="preserve">Предмет исследования: </w:t>
      </w:r>
      <w:r>
        <w:rPr>
          <w:sz w:val="28"/>
          <w:szCs w:val="28"/>
        </w:rPr>
        <w:t>особенности готовности к родительству у студентов с психологической и технической направленностью образования.</w:t>
      </w:r>
    </w:p>
    <w:p w:rsidR="00000000" w:rsidRDefault="0090335C">
      <w:pPr>
        <w:spacing w:line="360" w:lineRule="auto"/>
        <w:ind w:firstLine="720"/>
        <w:jc w:val="both"/>
        <w:rPr>
          <w:sz w:val="28"/>
          <w:szCs w:val="28"/>
        </w:rPr>
      </w:pPr>
      <w:r>
        <w:rPr>
          <w:sz w:val="28"/>
          <w:szCs w:val="28"/>
        </w:rPr>
        <w:t>В соответствии с целью нашей работы были сформулированы следующие задачи:</w:t>
      </w:r>
    </w:p>
    <w:p w:rsidR="00000000" w:rsidRDefault="0090335C">
      <w:pPr>
        <w:tabs>
          <w:tab w:val="left" w:pos="841"/>
        </w:tabs>
        <w:spacing w:line="360" w:lineRule="auto"/>
        <w:ind w:firstLine="720"/>
        <w:jc w:val="both"/>
        <w:rPr>
          <w:sz w:val="28"/>
          <w:szCs w:val="28"/>
        </w:rPr>
      </w:pPr>
      <w:r>
        <w:rPr>
          <w:sz w:val="28"/>
          <w:szCs w:val="28"/>
        </w:rPr>
        <w:t>1.</w:t>
      </w:r>
      <w:r>
        <w:rPr>
          <w:sz w:val="28"/>
          <w:szCs w:val="28"/>
        </w:rPr>
        <w:tab/>
        <w:t>Изу</w:t>
      </w:r>
      <w:r>
        <w:rPr>
          <w:sz w:val="28"/>
          <w:szCs w:val="28"/>
        </w:rPr>
        <w:t>чить и проанализировать научную литературу по проблеме готовности к родительству у студентов с разной направленностью образования.</w:t>
      </w:r>
    </w:p>
    <w:p w:rsidR="00000000" w:rsidRDefault="0090335C">
      <w:pPr>
        <w:spacing w:line="360" w:lineRule="auto"/>
        <w:ind w:firstLine="720"/>
        <w:jc w:val="both"/>
        <w:rPr>
          <w:sz w:val="28"/>
          <w:szCs w:val="28"/>
        </w:rPr>
      </w:pPr>
      <w:r>
        <w:rPr>
          <w:sz w:val="28"/>
          <w:szCs w:val="28"/>
        </w:rPr>
        <w:t>2.</w:t>
      </w:r>
      <w:r>
        <w:rPr>
          <w:sz w:val="28"/>
          <w:szCs w:val="28"/>
        </w:rPr>
        <w:tab/>
        <w:t>Сравнить особенности готовности к родительству у молодых людей и девушек юношеского возраста.</w:t>
      </w:r>
    </w:p>
    <w:p w:rsidR="00000000" w:rsidRDefault="0090335C">
      <w:pPr>
        <w:spacing w:line="360" w:lineRule="auto"/>
        <w:ind w:firstLine="720"/>
        <w:jc w:val="both"/>
        <w:rPr>
          <w:sz w:val="28"/>
          <w:szCs w:val="28"/>
        </w:rPr>
      </w:pPr>
      <w:r>
        <w:rPr>
          <w:sz w:val="28"/>
          <w:szCs w:val="28"/>
        </w:rPr>
        <w:t>.</w:t>
      </w:r>
      <w:r>
        <w:rPr>
          <w:sz w:val="28"/>
          <w:szCs w:val="28"/>
        </w:rPr>
        <w:tab/>
        <w:t>Сравнить особенности готов</w:t>
      </w:r>
      <w:r>
        <w:rPr>
          <w:sz w:val="28"/>
          <w:szCs w:val="28"/>
        </w:rPr>
        <w:t>ности к родительству у студентов с разной направленностью образования.</w:t>
      </w:r>
    </w:p>
    <w:p w:rsidR="00000000" w:rsidRDefault="0090335C">
      <w:pPr>
        <w:pStyle w:val="1"/>
        <w:spacing w:line="360" w:lineRule="auto"/>
        <w:ind w:firstLine="720"/>
        <w:jc w:val="both"/>
        <w:rPr>
          <w:sz w:val="28"/>
          <w:szCs w:val="28"/>
        </w:rPr>
      </w:pPr>
      <w:r>
        <w:rPr>
          <w:b/>
          <w:bCs/>
          <w:sz w:val="28"/>
          <w:szCs w:val="28"/>
        </w:rPr>
        <w:t>Гипотеза исследования:</w:t>
      </w:r>
    </w:p>
    <w:p w:rsidR="00000000" w:rsidRDefault="0090335C">
      <w:pPr>
        <w:spacing w:line="360" w:lineRule="auto"/>
        <w:ind w:firstLine="720"/>
        <w:jc w:val="both"/>
        <w:rPr>
          <w:sz w:val="28"/>
          <w:szCs w:val="28"/>
        </w:rPr>
      </w:pPr>
      <w:r>
        <w:rPr>
          <w:sz w:val="28"/>
          <w:szCs w:val="28"/>
        </w:rPr>
        <w:t xml:space="preserve">Высшее образование выступает как социальный фактор воздействия на личность и способно влиять на уровень готовности к родительству у молодежи. Предполагается, что </w:t>
      </w:r>
      <w:r>
        <w:rPr>
          <w:sz w:val="28"/>
          <w:szCs w:val="28"/>
        </w:rPr>
        <w:t>студенты психологических специальностей окажутся в большей степени готовыми к будущему родительству в силу более развитого когнитивного и поведенческого компонентов родительства.</w:t>
      </w:r>
    </w:p>
    <w:p w:rsidR="00000000" w:rsidRDefault="0090335C">
      <w:pPr>
        <w:spacing w:line="360" w:lineRule="auto"/>
        <w:ind w:firstLine="720"/>
        <w:jc w:val="both"/>
        <w:rPr>
          <w:sz w:val="28"/>
          <w:szCs w:val="28"/>
        </w:rPr>
      </w:pPr>
      <w:r>
        <w:rPr>
          <w:b/>
          <w:bCs/>
          <w:sz w:val="28"/>
          <w:szCs w:val="28"/>
        </w:rPr>
        <w:t xml:space="preserve">Теоретико-методологическая основой </w:t>
      </w:r>
      <w:r>
        <w:rPr>
          <w:sz w:val="28"/>
          <w:szCs w:val="28"/>
        </w:rPr>
        <w:t>данного исследования служит идея К. Маркса</w:t>
      </w:r>
      <w:r>
        <w:rPr>
          <w:sz w:val="28"/>
          <w:szCs w:val="28"/>
        </w:rPr>
        <w:t xml:space="preserve"> об общественном развитии человеческой психики. Он говорит о том, что в формировании личности ключевую роль играет социальный аспект. Общественный уровень влияний задает для личности определенные образцы родительства, «отправную точку», которые, преломленн</w:t>
      </w:r>
      <w:r>
        <w:rPr>
          <w:sz w:val="28"/>
          <w:szCs w:val="28"/>
        </w:rPr>
        <w:t>ые через особенности личности будущих родителей, их ценностно-мотивационную сферу, а также опыт, полученный в родительской семье, дают начало формированию родительства в каждом конкретном случае.</w:t>
      </w:r>
    </w:p>
    <w:p w:rsidR="00000000" w:rsidRDefault="0090335C">
      <w:pPr>
        <w:spacing w:line="360" w:lineRule="auto"/>
        <w:ind w:firstLine="720"/>
        <w:jc w:val="both"/>
        <w:rPr>
          <w:sz w:val="28"/>
          <w:szCs w:val="28"/>
        </w:rPr>
      </w:pPr>
      <w:r>
        <w:rPr>
          <w:sz w:val="28"/>
          <w:szCs w:val="28"/>
        </w:rPr>
        <w:t>Концептуальной для нас будет идея И.С. Кона, согласно которо</w:t>
      </w:r>
      <w:r>
        <w:rPr>
          <w:sz w:val="28"/>
          <w:szCs w:val="28"/>
        </w:rPr>
        <w:t>й материнство и отцовство, хотя и укоренено в биологической природе человека, является реализацией социально-обусловленных (гендерных) различий между мужчинами и женщинами.</w:t>
      </w:r>
    </w:p>
    <w:p w:rsidR="00000000" w:rsidRDefault="0090335C">
      <w:pPr>
        <w:spacing w:line="360" w:lineRule="auto"/>
        <w:ind w:firstLine="720"/>
        <w:jc w:val="both"/>
        <w:rPr>
          <w:sz w:val="28"/>
          <w:szCs w:val="28"/>
        </w:rPr>
      </w:pPr>
      <w:r>
        <w:rPr>
          <w:sz w:val="28"/>
          <w:szCs w:val="28"/>
        </w:rPr>
        <w:t>Также мы будем опираться на системный подход в психологии. В частности идею о систе</w:t>
      </w:r>
      <w:r>
        <w:rPr>
          <w:sz w:val="28"/>
          <w:szCs w:val="28"/>
        </w:rPr>
        <w:t>мности в понимании психологической сущности и готовности к родительству Р.В. Овчаровой. По ее мнению, феномен родительства представляет собой относительно самостоятельную систему.</w:t>
      </w:r>
    </w:p>
    <w:p w:rsidR="00000000" w:rsidRDefault="0090335C">
      <w:pPr>
        <w:spacing w:line="360" w:lineRule="auto"/>
        <w:ind w:firstLine="720"/>
        <w:jc w:val="both"/>
        <w:rPr>
          <w:sz w:val="28"/>
          <w:szCs w:val="28"/>
          <w:lang w:val="en-US"/>
        </w:rPr>
      </w:pPr>
      <w:r>
        <w:rPr>
          <w:sz w:val="28"/>
          <w:szCs w:val="28"/>
          <w:lang w:val="en-US"/>
        </w:rPr>
        <w:t>Методы исследования:</w:t>
      </w:r>
    </w:p>
    <w:p w:rsidR="00000000" w:rsidRDefault="0090335C">
      <w:pPr>
        <w:tabs>
          <w:tab w:val="left" w:pos="605"/>
        </w:tabs>
        <w:spacing w:line="360" w:lineRule="auto"/>
        <w:ind w:firstLine="720"/>
        <w:jc w:val="both"/>
        <w:rPr>
          <w:sz w:val="28"/>
          <w:szCs w:val="28"/>
        </w:rPr>
      </w:pPr>
      <w:r>
        <w:rPr>
          <w:sz w:val="28"/>
          <w:szCs w:val="28"/>
        </w:rPr>
        <w:t>1)</w:t>
      </w:r>
      <w:r>
        <w:rPr>
          <w:sz w:val="28"/>
          <w:szCs w:val="28"/>
        </w:rPr>
        <w:tab/>
        <w:t>методы теоретического анализа подходов и обобщение р</w:t>
      </w:r>
      <w:r>
        <w:rPr>
          <w:sz w:val="28"/>
          <w:szCs w:val="28"/>
        </w:rPr>
        <w:t>езультатов, полученных другими авторами по проблеме исследования;</w:t>
      </w:r>
    </w:p>
    <w:p w:rsidR="00000000" w:rsidRDefault="0090335C">
      <w:pPr>
        <w:tabs>
          <w:tab w:val="left" w:pos="423"/>
        </w:tabs>
        <w:spacing w:line="360" w:lineRule="auto"/>
        <w:ind w:firstLine="720"/>
        <w:jc w:val="both"/>
        <w:rPr>
          <w:sz w:val="28"/>
          <w:szCs w:val="28"/>
          <w:lang w:val="en-US"/>
        </w:rPr>
      </w:pPr>
      <w:r>
        <w:rPr>
          <w:sz w:val="28"/>
          <w:szCs w:val="28"/>
          <w:lang w:val="en-US"/>
        </w:rPr>
        <w:t>2)</w:t>
      </w:r>
      <w:r>
        <w:rPr>
          <w:sz w:val="28"/>
          <w:szCs w:val="28"/>
          <w:lang w:val="en-US"/>
        </w:rPr>
        <w:tab/>
        <w:t>эмпирические методы:</w:t>
      </w:r>
    </w:p>
    <w:p w:rsidR="00000000" w:rsidRDefault="0090335C">
      <w:pPr>
        <w:tabs>
          <w:tab w:val="left" w:pos="307"/>
        </w:tabs>
        <w:spacing w:line="360" w:lineRule="auto"/>
        <w:ind w:firstLine="720"/>
        <w:jc w:val="both"/>
        <w:rPr>
          <w:sz w:val="28"/>
          <w:szCs w:val="28"/>
        </w:rPr>
      </w:pPr>
      <w:r>
        <w:rPr>
          <w:sz w:val="28"/>
          <w:szCs w:val="28"/>
        </w:rPr>
        <w:t>-</w:t>
      </w:r>
      <w:r>
        <w:rPr>
          <w:sz w:val="28"/>
          <w:szCs w:val="28"/>
        </w:rPr>
        <w:tab/>
        <w:t>Методика «Представления об идеальном родителе». Авторы методики: Р.В. Овчарова, Ю.А. Дегтярева;</w:t>
      </w:r>
    </w:p>
    <w:p w:rsidR="00000000" w:rsidRDefault="0090335C">
      <w:pPr>
        <w:tabs>
          <w:tab w:val="left" w:pos="337"/>
        </w:tabs>
        <w:spacing w:line="360" w:lineRule="auto"/>
        <w:ind w:firstLine="720"/>
        <w:jc w:val="both"/>
        <w:rPr>
          <w:sz w:val="28"/>
          <w:szCs w:val="28"/>
        </w:rPr>
      </w:pPr>
      <w:r>
        <w:rPr>
          <w:sz w:val="28"/>
          <w:szCs w:val="28"/>
        </w:rPr>
        <w:t>-</w:t>
      </w:r>
      <w:r>
        <w:rPr>
          <w:sz w:val="28"/>
          <w:szCs w:val="28"/>
        </w:rPr>
        <w:tab/>
        <w:t>«Методика диагностики системы ценностных ориентаций личности» Авто</w:t>
      </w:r>
      <w:r>
        <w:rPr>
          <w:sz w:val="28"/>
          <w:szCs w:val="28"/>
        </w:rPr>
        <w:t>ры: Е.Б. Фанталова в модификации Л.С. Колмагоровой, Д.В. Каширского</w:t>
      </w:r>
    </w:p>
    <w:p w:rsidR="00000000" w:rsidRDefault="0090335C">
      <w:pPr>
        <w:tabs>
          <w:tab w:val="left" w:pos="283"/>
        </w:tabs>
        <w:spacing w:line="360" w:lineRule="auto"/>
        <w:ind w:firstLine="720"/>
        <w:jc w:val="both"/>
        <w:rPr>
          <w:sz w:val="28"/>
          <w:szCs w:val="28"/>
        </w:rPr>
      </w:pPr>
      <w:r>
        <w:rPr>
          <w:sz w:val="28"/>
          <w:szCs w:val="28"/>
        </w:rPr>
        <w:t>-</w:t>
      </w:r>
      <w:r>
        <w:rPr>
          <w:sz w:val="28"/>
          <w:szCs w:val="28"/>
        </w:rPr>
        <w:tab/>
        <w:t>Методика анализа продуктов деятельности «Родительское сочинение»</w:t>
      </w:r>
    </w:p>
    <w:p w:rsidR="00000000" w:rsidRDefault="0090335C">
      <w:pPr>
        <w:tabs>
          <w:tab w:val="left" w:pos="466"/>
        </w:tabs>
        <w:spacing w:line="360" w:lineRule="auto"/>
        <w:ind w:firstLine="720"/>
        <w:jc w:val="both"/>
        <w:rPr>
          <w:sz w:val="28"/>
          <w:szCs w:val="28"/>
        </w:rPr>
      </w:pPr>
      <w:r>
        <w:rPr>
          <w:sz w:val="28"/>
          <w:szCs w:val="28"/>
        </w:rPr>
        <w:t>3)</w:t>
      </w:r>
      <w:r>
        <w:rPr>
          <w:sz w:val="28"/>
          <w:szCs w:val="28"/>
        </w:rPr>
        <w:tab/>
        <w:t>статистические методы обработки данных: вычисление мер центральной тенденции и мер разброса (изменчивости) данных, про</w:t>
      </w:r>
      <w:r>
        <w:rPr>
          <w:sz w:val="28"/>
          <w:szCs w:val="28"/>
        </w:rPr>
        <w:t>верка значимости полученных различий с помощью критерия Манна - Уитни</w:t>
      </w:r>
    </w:p>
    <w:p w:rsidR="00000000" w:rsidRDefault="0090335C">
      <w:pPr>
        <w:spacing w:line="360" w:lineRule="auto"/>
        <w:ind w:firstLine="720"/>
        <w:jc w:val="both"/>
        <w:rPr>
          <w:sz w:val="28"/>
          <w:szCs w:val="28"/>
        </w:rPr>
      </w:pPr>
      <w:r>
        <w:rPr>
          <w:b/>
          <w:bCs/>
          <w:sz w:val="28"/>
          <w:szCs w:val="28"/>
        </w:rPr>
        <w:t xml:space="preserve">Опытно-экспериментальной базой исследования </w:t>
      </w:r>
      <w:r>
        <w:rPr>
          <w:sz w:val="28"/>
          <w:szCs w:val="28"/>
        </w:rPr>
        <w:t>является факультет педагогики и психологии Московского Педагогического Государственного Университета и факультет материалов современной энерге</w:t>
      </w:r>
      <w:r>
        <w:rPr>
          <w:sz w:val="28"/>
          <w:szCs w:val="28"/>
        </w:rPr>
        <w:t>тики Российского Химико - Технологического Университета.</w:t>
      </w:r>
    </w:p>
    <w:p w:rsidR="00000000" w:rsidRDefault="0090335C">
      <w:pPr>
        <w:spacing w:line="360" w:lineRule="auto"/>
        <w:ind w:firstLine="720"/>
        <w:jc w:val="both"/>
        <w:rPr>
          <w:sz w:val="28"/>
          <w:szCs w:val="28"/>
        </w:rPr>
      </w:pPr>
      <w:r>
        <w:rPr>
          <w:b/>
          <w:bCs/>
          <w:sz w:val="28"/>
          <w:szCs w:val="28"/>
        </w:rPr>
        <w:t xml:space="preserve">Практическая значимость </w:t>
      </w:r>
      <w:r>
        <w:rPr>
          <w:sz w:val="28"/>
          <w:szCs w:val="28"/>
        </w:rPr>
        <w:t>данной работы заключается в возможности на практике увидеть различия в готовности к родительству у студентов разной направленности образования, оценить уровень и особенности г</w:t>
      </w:r>
      <w:r>
        <w:rPr>
          <w:sz w:val="28"/>
          <w:szCs w:val="28"/>
        </w:rPr>
        <w:t>отовности к родительству у молодых людей и в дальнейшем использовать эти данные при разработке программ по работе с молодежью в ВУЗах, программ помощи молодым семьям, направленных на повышение уровня психологической готовности к родительству в юношеском во</w:t>
      </w:r>
      <w:r>
        <w:rPr>
          <w:sz w:val="28"/>
          <w:szCs w:val="28"/>
        </w:rPr>
        <w:t>зрасте.</w:t>
      </w:r>
    </w:p>
    <w:p w:rsidR="00000000" w:rsidRDefault="0090335C">
      <w:pPr>
        <w:spacing w:line="360" w:lineRule="auto"/>
        <w:ind w:firstLine="720"/>
        <w:jc w:val="both"/>
        <w:rPr>
          <w:sz w:val="28"/>
          <w:szCs w:val="28"/>
        </w:rPr>
      </w:pPr>
      <w:r>
        <w:rPr>
          <w:sz w:val="28"/>
          <w:szCs w:val="28"/>
        </w:rPr>
        <w:t>Работа состоит из введения, двух глав, заключения, списка литературы и приложения.</w:t>
      </w:r>
    </w:p>
    <w:p w:rsidR="00000000" w:rsidRDefault="0090335C">
      <w:pPr>
        <w:pStyle w:val="1"/>
        <w:spacing w:line="360" w:lineRule="auto"/>
        <w:ind w:firstLine="720"/>
        <w:jc w:val="both"/>
        <w:rPr>
          <w:b/>
          <w:bCs/>
          <w:sz w:val="28"/>
          <w:szCs w:val="28"/>
        </w:rPr>
      </w:pPr>
    </w:p>
    <w:p w:rsidR="00000000" w:rsidRDefault="0090335C">
      <w:pPr>
        <w:pStyle w:val="1"/>
        <w:spacing w:line="360" w:lineRule="auto"/>
        <w:ind w:firstLine="720"/>
        <w:jc w:val="both"/>
        <w:rPr>
          <w:b/>
          <w:bCs/>
          <w:sz w:val="28"/>
          <w:szCs w:val="28"/>
        </w:rPr>
      </w:pPr>
      <w:r>
        <w:rPr>
          <w:b/>
          <w:bCs/>
          <w:sz w:val="28"/>
          <w:szCs w:val="28"/>
        </w:rPr>
        <w:br w:type="page"/>
      </w:r>
    </w:p>
    <w:p w:rsidR="00000000" w:rsidRDefault="0090335C">
      <w:pPr>
        <w:pStyle w:val="1"/>
        <w:spacing w:line="360" w:lineRule="auto"/>
        <w:ind w:firstLine="720"/>
        <w:jc w:val="both"/>
        <w:rPr>
          <w:sz w:val="28"/>
          <w:szCs w:val="28"/>
        </w:rPr>
      </w:pPr>
      <w:r>
        <w:rPr>
          <w:b/>
          <w:bCs/>
          <w:sz w:val="28"/>
          <w:szCs w:val="28"/>
        </w:rPr>
        <w:t xml:space="preserve">Глава </w:t>
      </w:r>
      <w:r>
        <w:rPr>
          <w:b/>
          <w:bCs/>
          <w:sz w:val="28"/>
          <w:szCs w:val="28"/>
          <w:lang w:val="en-US"/>
        </w:rPr>
        <w:t>I</w:t>
      </w:r>
      <w:r>
        <w:rPr>
          <w:b/>
          <w:bCs/>
          <w:sz w:val="28"/>
          <w:szCs w:val="28"/>
        </w:rPr>
        <w:t>. Теоретическое исследование готовности к родительству в юношеском возрасте</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 xml:space="preserve">Данная глава посвящена общему теоретическому изучению проблемы родительства в </w:t>
      </w:r>
      <w:r>
        <w:rPr>
          <w:sz w:val="28"/>
          <w:szCs w:val="28"/>
        </w:rPr>
        <w:t>работах российских и зарубежных психологов, в рамках которой более подробно говорится о понятиях «материнство» и «отцовство». Феномен родительства разбирается с точки зрения системного подхода. Большое внимание уделено непосредственному изучению психологич</w:t>
      </w:r>
      <w:r>
        <w:rPr>
          <w:sz w:val="28"/>
          <w:szCs w:val="28"/>
        </w:rPr>
        <w:t>еской готовности к родительству, факторов, влияющих на готовность к родительству и гендерных различий. Также в данной главе приводится анализ психологических особенностей непосредственно юношеского возраста и влияния этих особенностей на формирование готов</w:t>
      </w:r>
      <w:r>
        <w:rPr>
          <w:sz w:val="28"/>
          <w:szCs w:val="28"/>
        </w:rPr>
        <w:t>ности к родительству. Отдельное внимание уделяется изучению высшего образования, как фактора, способного влиять на психологическую готовность к родительству у студентов.</w:t>
      </w:r>
    </w:p>
    <w:p w:rsidR="00000000" w:rsidRDefault="0090335C">
      <w:pPr>
        <w:spacing w:line="360" w:lineRule="auto"/>
        <w:ind w:firstLine="720"/>
        <w:jc w:val="both"/>
        <w:rPr>
          <w:sz w:val="28"/>
          <w:szCs w:val="28"/>
        </w:rPr>
      </w:pPr>
    </w:p>
    <w:p w:rsidR="00000000" w:rsidRDefault="0090335C">
      <w:pPr>
        <w:pStyle w:val="1"/>
        <w:tabs>
          <w:tab w:val="left" w:pos="936"/>
        </w:tabs>
        <w:spacing w:line="360" w:lineRule="auto"/>
        <w:ind w:firstLine="720"/>
        <w:jc w:val="both"/>
        <w:rPr>
          <w:sz w:val="28"/>
          <w:szCs w:val="28"/>
        </w:rPr>
      </w:pPr>
      <w:r>
        <w:rPr>
          <w:b/>
          <w:bCs/>
          <w:sz w:val="28"/>
          <w:szCs w:val="28"/>
        </w:rPr>
        <w:t>1.1</w:t>
      </w:r>
      <w:r>
        <w:rPr>
          <w:b/>
          <w:bCs/>
          <w:sz w:val="28"/>
          <w:szCs w:val="28"/>
        </w:rPr>
        <w:tab/>
        <w:t>Проблема родительства в работах зарубежных и отечественных психологов</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Родительст</w:t>
      </w:r>
      <w:r>
        <w:rPr>
          <w:sz w:val="28"/>
          <w:szCs w:val="28"/>
        </w:rPr>
        <w:t>во - это комплексная структура. Данная система включает в себя семейные ценности, родительские ожидания и установки, родительские позиции, родительские чувства, стиль семейного воспитания, родительскую ответственность и родительское отношение, связанные по</w:t>
      </w:r>
      <w:r>
        <w:rPr>
          <w:sz w:val="28"/>
          <w:szCs w:val="28"/>
        </w:rPr>
        <w:t>средством пересечения когнитивного, эмоционального и поведенческого аспектов.</w:t>
      </w:r>
    </w:p>
    <w:p w:rsidR="00000000" w:rsidRDefault="0090335C">
      <w:pPr>
        <w:spacing w:line="360" w:lineRule="auto"/>
        <w:ind w:firstLine="720"/>
        <w:jc w:val="both"/>
        <w:rPr>
          <w:sz w:val="28"/>
          <w:szCs w:val="28"/>
        </w:rPr>
      </w:pPr>
      <w:r>
        <w:rPr>
          <w:sz w:val="28"/>
          <w:szCs w:val="28"/>
        </w:rPr>
        <w:t>Анализ исследований в рамках темы родительства показывает, что большее внимание исследователи уделяют непосредственно изучению детско-родительских отношений. Большая доля внимани</w:t>
      </w:r>
      <w:r>
        <w:rPr>
          <w:sz w:val="28"/>
          <w:szCs w:val="28"/>
        </w:rPr>
        <w:t>я психологов, в особенности отечественных, сосредоточена на проблеме рождаемости в то время, как самосознание и я-концепция родителя чаще остаются вне поля исследовательского внимания. В настоящее время исследователи, работающие в рамках психологии развити</w:t>
      </w:r>
      <w:r>
        <w:rPr>
          <w:sz w:val="28"/>
          <w:szCs w:val="28"/>
        </w:rPr>
        <w:t>я, подчеркивают необходимость детального изучения сущности феномена родительства.</w:t>
      </w:r>
    </w:p>
    <w:p w:rsidR="00000000" w:rsidRDefault="0090335C">
      <w:pPr>
        <w:spacing w:line="360" w:lineRule="auto"/>
        <w:ind w:firstLine="720"/>
        <w:jc w:val="both"/>
        <w:rPr>
          <w:sz w:val="28"/>
          <w:szCs w:val="28"/>
        </w:rPr>
      </w:pPr>
      <w:r>
        <w:rPr>
          <w:sz w:val="28"/>
          <w:szCs w:val="28"/>
        </w:rPr>
        <w:t>Родительство включает в себя феномены материнства и отцовства, но не сводится к их простой совокупности. Однако отдельные проблемы материнства являются намного более проработ</w:t>
      </w:r>
      <w:r>
        <w:rPr>
          <w:sz w:val="28"/>
          <w:szCs w:val="28"/>
        </w:rPr>
        <w:t>анными, чем проблемы отцовства, отцовство является намного менее изученным. В психологии нет четкого определения родительства, отсутствует также обоснования этого феномена с психологической точки зрения. Исключение составляют только исследования этнографич</w:t>
      </w:r>
      <w:r>
        <w:rPr>
          <w:sz w:val="28"/>
          <w:szCs w:val="28"/>
        </w:rPr>
        <w:t>еского аспекта родительства, которым занимался И.С. Кон.</w:t>
      </w:r>
    </w:p>
    <w:p w:rsidR="00000000" w:rsidRDefault="0090335C">
      <w:pPr>
        <w:spacing w:line="360" w:lineRule="auto"/>
        <w:ind w:firstLine="720"/>
        <w:jc w:val="both"/>
        <w:rPr>
          <w:sz w:val="28"/>
          <w:szCs w:val="28"/>
        </w:rPr>
      </w:pPr>
      <w:r>
        <w:rPr>
          <w:sz w:val="28"/>
          <w:szCs w:val="28"/>
        </w:rPr>
        <w:t>Зарубежные психологи подчеркивают большую важность исследований материнства. Так, Б. Бернс в предисловии к книге «Разные лики материнства» пишет: «Если мы хотим понять детское развитие и убеждены, чт</w:t>
      </w:r>
      <w:r>
        <w:rPr>
          <w:sz w:val="28"/>
          <w:szCs w:val="28"/>
        </w:rPr>
        <w:t>о ранние годы важны для жизни ребенка, тогда, вероятно, важно исследовать наши представления о матери. Если мы хотим понять развитие человека, тогда материнство, конечно, - важная область исследований».</w:t>
      </w:r>
    </w:p>
    <w:p w:rsidR="00000000" w:rsidRDefault="0090335C">
      <w:pPr>
        <w:spacing w:line="360" w:lineRule="auto"/>
        <w:ind w:firstLine="720"/>
        <w:jc w:val="both"/>
        <w:rPr>
          <w:sz w:val="28"/>
          <w:szCs w:val="28"/>
        </w:rPr>
      </w:pPr>
      <w:r>
        <w:rPr>
          <w:sz w:val="28"/>
          <w:szCs w:val="28"/>
        </w:rPr>
        <w:t xml:space="preserve">Проанализировав научные работы зарубежных авторов по </w:t>
      </w:r>
      <w:r>
        <w:rPr>
          <w:sz w:val="28"/>
          <w:szCs w:val="28"/>
        </w:rPr>
        <w:t>данной проблеме, можно выделить два основных подхода, в русле которых они выполнены: изучение материнства в контексте материнско-детских отношений и материнство как самостоятельный феномен, в центре которого стоит личность самой матери. В изучении родитель</w:t>
      </w:r>
      <w:r>
        <w:rPr>
          <w:sz w:val="28"/>
          <w:szCs w:val="28"/>
        </w:rPr>
        <w:t>ства можно выделить следующие направления: этологическое, культурно-антропологическое, психоаналитическое.</w:t>
      </w:r>
    </w:p>
    <w:p w:rsidR="00000000" w:rsidRDefault="0090335C">
      <w:pPr>
        <w:spacing w:line="360" w:lineRule="auto"/>
        <w:ind w:firstLine="720"/>
        <w:jc w:val="both"/>
        <w:rPr>
          <w:sz w:val="28"/>
          <w:szCs w:val="28"/>
        </w:rPr>
      </w:pPr>
      <w:r>
        <w:rPr>
          <w:sz w:val="28"/>
          <w:szCs w:val="28"/>
        </w:rPr>
        <w:t>Одним из первых направлений психологии, где возник интерес к материнству, был психоанализ. В психоаналитическом направлении материнство изучается в к</w:t>
      </w:r>
      <w:r>
        <w:rPr>
          <w:sz w:val="28"/>
          <w:szCs w:val="28"/>
        </w:rPr>
        <w:t>онтексте детско-родительских отношений, в которых мать занимает главенствующую роль в развитии ребенка. Ведущими исследователями здесь были: З. и А. Фрейд, Э. Эриксон, К. Хорни, М. Кляйн, Д.В. Винникот, Дж. Боулби, М.Малер. В этом направлении ими разработа</w:t>
      </w:r>
      <w:r>
        <w:rPr>
          <w:sz w:val="28"/>
          <w:szCs w:val="28"/>
        </w:rPr>
        <w:t>ны первые теоретические концепции и методы психотерапевтической работы как с родителями, так и с самими младенцами.</w:t>
      </w:r>
    </w:p>
    <w:p w:rsidR="00000000" w:rsidRDefault="0090335C">
      <w:pPr>
        <w:spacing w:line="360" w:lineRule="auto"/>
        <w:ind w:firstLine="720"/>
        <w:jc w:val="both"/>
        <w:rPr>
          <w:sz w:val="28"/>
          <w:szCs w:val="28"/>
        </w:rPr>
      </w:pPr>
      <w:r>
        <w:rPr>
          <w:sz w:val="28"/>
          <w:szCs w:val="28"/>
        </w:rPr>
        <w:t>В психоанализе есть несколько различных концепций материнства. Одна из которых - теория привязанности Дж. Боулби. Данная теория основывается</w:t>
      </w:r>
      <w:r>
        <w:rPr>
          <w:sz w:val="28"/>
          <w:szCs w:val="28"/>
        </w:rPr>
        <w:t xml:space="preserve"> на представлении об исключительной важности межличностных связей между матерью и ребенком. Другое направление развития психоанализа - теория объектных отношений, которая принадлежит Маргарет Малер. Согласно ее теории, материнско-детские отношения - систем</w:t>
      </w:r>
      <w:r>
        <w:rPr>
          <w:sz w:val="28"/>
          <w:szCs w:val="28"/>
        </w:rPr>
        <w:t>а взаимного удовлетворения потребностей между матерью и ребенком: мать отвечает на сигналы младенца, а малыш, в свою очередь, адаптируется к ее потребностям, требованиям и эмоциям. Очень большое влияние на психоаналитические концепции развития ребенка оказ</w:t>
      </w:r>
      <w:r>
        <w:rPr>
          <w:sz w:val="28"/>
          <w:szCs w:val="28"/>
        </w:rPr>
        <w:t>ала теория объектных отношений Д.В. Винникотта. В ней автор вводит понятия «достаточно хорошая мать» и «обычная преданная мать». По мнению Д.В. Винникотта, мать - естественная личность, и ей от природы даны все необходимые умения и знания для ухода за ребе</w:t>
      </w:r>
      <w:r>
        <w:rPr>
          <w:sz w:val="28"/>
          <w:szCs w:val="28"/>
        </w:rPr>
        <w:t>нком. Таким образом, материнство по Д.В. Винникотту - это биологическое явление, которое проистекает из естественной внутренней сущности женщины, т.е. является естественной составляющей и условием развития женской идентичности.</w:t>
      </w:r>
    </w:p>
    <w:p w:rsidR="00000000" w:rsidRDefault="0090335C">
      <w:pPr>
        <w:spacing w:line="360" w:lineRule="auto"/>
        <w:ind w:firstLine="720"/>
        <w:jc w:val="both"/>
        <w:rPr>
          <w:sz w:val="28"/>
          <w:szCs w:val="28"/>
        </w:rPr>
      </w:pPr>
      <w:r>
        <w:rPr>
          <w:sz w:val="28"/>
          <w:szCs w:val="28"/>
        </w:rPr>
        <w:t>Этологические исследования р</w:t>
      </w:r>
      <w:r>
        <w:rPr>
          <w:sz w:val="28"/>
          <w:szCs w:val="28"/>
        </w:rPr>
        <w:t>ассматривают материнское поведение как культурно видоизмененный вариант поведения животных, психически более сложно организованный и, направленный на создание условий для полноценного развития потомства. В рамках этого направления проводились социобиологич</w:t>
      </w:r>
      <w:r>
        <w:rPr>
          <w:sz w:val="28"/>
          <w:szCs w:val="28"/>
        </w:rPr>
        <w:t>еские исследования, в рамках которых материнство понимается как генетически детерминированная стратегия поведения, целью которой является максимальное распространение гена в популяции (Р. Докинз).</w:t>
      </w:r>
    </w:p>
    <w:p w:rsidR="00000000" w:rsidRDefault="0090335C">
      <w:pPr>
        <w:spacing w:line="360" w:lineRule="auto"/>
        <w:ind w:firstLine="720"/>
        <w:jc w:val="both"/>
        <w:rPr>
          <w:sz w:val="28"/>
          <w:szCs w:val="28"/>
        </w:rPr>
      </w:pPr>
      <w:r>
        <w:rPr>
          <w:sz w:val="28"/>
          <w:szCs w:val="28"/>
        </w:rPr>
        <w:t>Культурно-антропологическое направление рассматривает матер</w:t>
      </w:r>
      <w:r>
        <w:rPr>
          <w:sz w:val="28"/>
          <w:szCs w:val="28"/>
        </w:rPr>
        <w:t>инство как культурно детерминированный феномен. Ведущими факторами, влияющими на его историческую динамику, признаются особенности социально-экономической ситуации. Материнство рассматривается как одна из перспектив реализации женщины в социальном простран</w:t>
      </w:r>
      <w:r>
        <w:rPr>
          <w:sz w:val="28"/>
          <w:szCs w:val="28"/>
        </w:rPr>
        <w:t>стве. Одой из первых последовательниц данного подхода - французская исследовательница, выдающийся мыслитель Симона де Бовуар. В своей работе «Второй пол» она развивает мысль о том, что категория «особой» женской природы придумана исключительно для удобства</w:t>
      </w:r>
      <w:r>
        <w:rPr>
          <w:sz w:val="28"/>
          <w:szCs w:val="28"/>
        </w:rPr>
        <w:t xml:space="preserve"> маскулинного общества. Исследуя процессы формирования женского самосознания и личности на всех этапах ее онтогенетического развития, она приводит многочисленные доказательства этому в особенностях положения женщины в социуме, преувеличенной значимости жен</w:t>
      </w:r>
      <w:r>
        <w:rPr>
          <w:sz w:val="28"/>
          <w:szCs w:val="28"/>
        </w:rPr>
        <w:t>ской телесности и акцентировании внимания непосредственно на ее репродуктивном цикле. Таким образом, по ее мнению, естественные метаморфозы, происходящие в женском организме становятся непреодолимыми препятствиями на пути женщины к самоактуализации. Ее под</w:t>
      </w:r>
      <w:r>
        <w:rPr>
          <w:sz w:val="28"/>
          <w:szCs w:val="28"/>
        </w:rPr>
        <w:t>держивают еще некоторые исследовательницы: Дж. Ален, С. Фарейстон. Они утверждают, что материнство ограничивает возможности личного развития женщины, вынуждая отдавать приоритет лишь своим материнским функциям. И говорят о том, что оно и вовсе уничтожило ж</w:t>
      </w:r>
      <w:r>
        <w:rPr>
          <w:sz w:val="28"/>
          <w:szCs w:val="28"/>
        </w:rPr>
        <w:t>енщину как полноценного творческого субъекта. Решение проблемы женской самоактуализации они видят через освобождение ее от материнской роли благодаря новым репродуктивным технологиям.</w:t>
      </w:r>
    </w:p>
    <w:p w:rsidR="00000000" w:rsidRDefault="0090335C">
      <w:pPr>
        <w:spacing w:line="360" w:lineRule="auto"/>
        <w:ind w:firstLine="720"/>
        <w:jc w:val="both"/>
        <w:rPr>
          <w:sz w:val="28"/>
          <w:szCs w:val="28"/>
        </w:rPr>
      </w:pPr>
      <w:r>
        <w:rPr>
          <w:sz w:val="28"/>
          <w:szCs w:val="28"/>
        </w:rPr>
        <w:t>Американские психологи считают, что матери и отцы влияют на ребенка схож</w:t>
      </w:r>
      <w:r>
        <w:rPr>
          <w:sz w:val="28"/>
          <w:szCs w:val="28"/>
        </w:rPr>
        <w:t>им образом, и различия между ними не столь важны, как сходства, сходствами являются механизмы и средства влияния на детей. Кроме того, влияние отца на ребенка само по себе индивидуально, во многом оно зависит от личности самого отца и внутрисемейного конте</w:t>
      </w:r>
      <w:r>
        <w:rPr>
          <w:sz w:val="28"/>
          <w:szCs w:val="28"/>
        </w:rPr>
        <w:t>кста его отношений с женой и ребенком. Индивидуальные свойства отцов влияют на развитие ребенка в меньшей степени, чем характер взаимоотношений между отцом и ребенком. Тем не менее, характер взаимоотношений, которые строит отец со своим ребенком, зависит о</w:t>
      </w:r>
      <w:r>
        <w:rPr>
          <w:sz w:val="28"/>
          <w:szCs w:val="28"/>
        </w:rPr>
        <w:t>т индивидуальных личностных особенностей мужчины, таких как уровень маскулинности, эмоциональности, интеллекта.</w:t>
      </w:r>
    </w:p>
    <w:p w:rsidR="00000000" w:rsidRDefault="0090335C">
      <w:pPr>
        <w:spacing w:line="360" w:lineRule="auto"/>
        <w:ind w:firstLine="720"/>
        <w:jc w:val="both"/>
        <w:rPr>
          <w:sz w:val="28"/>
          <w:szCs w:val="28"/>
        </w:rPr>
      </w:pPr>
      <w:r>
        <w:rPr>
          <w:sz w:val="28"/>
          <w:szCs w:val="28"/>
        </w:rPr>
        <w:t>Одним из первых исследователей, кто четко разделил родительское отношение на отцовское и материнское, был Э. Фромм. Материнскую любовь он называ</w:t>
      </w:r>
      <w:r>
        <w:rPr>
          <w:sz w:val="28"/>
          <w:szCs w:val="28"/>
        </w:rPr>
        <w:t>л безусловной по своей природе. Мать любит своего ребенка просто потому, что он есть, не потому, что он выполняет какие-то ее условия или оправдывает какие-то ее надежды и ожидания. Такая материнская любовь идеальна, она исходит от материнского начала, кот</w:t>
      </w:r>
      <w:r>
        <w:rPr>
          <w:sz w:val="28"/>
          <w:szCs w:val="28"/>
        </w:rPr>
        <w:t>орое представлено в личности любой женщины. Отцовская любовь, наоборот, основывается на определенных условиях, она руководствуется принципом «Я люблю тебя, потому что ты оправдываешь мои надежды, потому что ты исполняешь свой долг, потому что ты похож на м</w:t>
      </w:r>
      <w:r>
        <w:rPr>
          <w:sz w:val="28"/>
          <w:szCs w:val="28"/>
        </w:rPr>
        <w:t xml:space="preserve">еня». Такая «обусловленная» любовь, по мнению, Э. Фромма, имеет как отрицательные, так и положительные стороны. Отрицательная сторона в том, что любовь отца необходимо заслужить и ее можно потерять, не оправдав возложенных надежд. Положительная же сторона </w:t>
      </w:r>
      <w:r>
        <w:rPr>
          <w:sz w:val="28"/>
          <w:szCs w:val="28"/>
        </w:rPr>
        <w:t>как раз в том, что, если любовь возникает на определенных условиях, то ее можно завоевать, приложив все усилия. Такой любовью, в отличие от безусловной материнской, можно управлять. Потребность в отцовской любви возникает у ребенка после шести лет, когда о</w:t>
      </w:r>
      <w:r>
        <w:rPr>
          <w:sz w:val="28"/>
          <w:szCs w:val="28"/>
        </w:rPr>
        <w:t>н начинает испытывать потребность в авторитете и руководстве со стороны отца. Отец выполняет роль учителя, наставника, который направляет и помогает ребенку решать те задачи, которые ставит перед ним общество.</w:t>
      </w:r>
    </w:p>
    <w:p w:rsidR="00000000" w:rsidRDefault="0090335C">
      <w:pPr>
        <w:spacing w:line="360" w:lineRule="auto"/>
        <w:ind w:firstLine="720"/>
        <w:jc w:val="both"/>
        <w:rPr>
          <w:sz w:val="28"/>
          <w:szCs w:val="28"/>
        </w:rPr>
      </w:pPr>
      <w:r>
        <w:rPr>
          <w:sz w:val="28"/>
          <w:szCs w:val="28"/>
        </w:rPr>
        <w:t>Похожая точка зрения встречается и в работах К</w:t>
      </w:r>
      <w:r>
        <w:rPr>
          <w:sz w:val="28"/>
          <w:szCs w:val="28"/>
        </w:rPr>
        <w:t>.Г. Юнга. Он тоже считал, что отец играет роль в жизни ребенка, независимо от пола ребенка, несколько иную, чем мать. Отец воплощает в себе авторитет, помогает в общем ориентироваться ребенку во внешнем мире, а мать способствует развитию внутреннего мира р</w:t>
      </w:r>
      <w:r>
        <w:rPr>
          <w:sz w:val="28"/>
          <w:szCs w:val="28"/>
        </w:rPr>
        <w:t>ебенка, мира чувств. Отец «раскрывает перед ребенком объективный внешний мир и, олицетворяя сферу авторитета и морали, напротив, создает защиту от субъективных душевных уклонов».</w:t>
      </w:r>
    </w:p>
    <w:p w:rsidR="00000000" w:rsidRDefault="0090335C">
      <w:pPr>
        <w:spacing w:line="360" w:lineRule="auto"/>
        <w:ind w:firstLine="720"/>
        <w:jc w:val="both"/>
        <w:rPr>
          <w:sz w:val="28"/>
          <w:szCs w:val="28"/>
        </w:rPr>
      </w:pPr>
      <w:r>
        <w:rPr>
          <w:sz w:val="28"/>
          <w:szCs w:val="28"/>
        </w:rPr>
        <w:t>В поздних ответвлениях психоанализа проблема отцовства получила свое дальнейш</w:t>
      </w:r>
      <w:r>
        <w:rPr>
          <w:sz w:val="28"/>
          <w:szCs w:val="28"/>
        </w:rPr>
        <w:t>ее раззвитие. Но в раннем возрасте исследователи по-прежнему отводили ведущую роль матери. Фигура отца рассматривалась ими в контексте проблем, связанных с фаллической стадией развития ребенка. Согласно психо</w:t>
      </w:r>
      <w:r>
        <w:rPr>
          <w:sz w:val="28"/>
          <w:szCs w:val="28"/>
        </w:rPr>
        <w:softHyphen/>
        <w:t>аналитической периодизации детского развития, э</w:t>
      </w:r>
      <w:r>
        <w:rPr>
          <w:sz w:val="28"/>
          <w:szCs w:val="28"/>
        </w:rPr>
        <w:t>то возраст 3-6 лет. В последнее время последователи психоанализа попытались осмыслить роль отца в развитии детей в начале жизни, до этого отцу отводилась весьма посредственная роль. Как отмечает Д. Берлингейм, «что бы ни писали большинство аналитиков о пер</w:t>
      </w:r>
      <w:r>
        <w:rPr>
          <w:sz w:val="28"/>
          <w:szCs w:val="28"/>
        </w:rPr>
        <w:t>вых годах жизни ребенка, описываемые значимые объекты - это матери, отцы остаются на заднем плане, они не имеют важности…и едва ли упоминаются до тех пор, пока не получат должное при достижении ребенком фаллически-эдиповой стадии развития».</w:t>
      </w:r>
    </w:p>
    <w:p w:rsidR="00000000" w:rsidRDefault="0090335C">
      <w:pPr>
        <w:spacing w:line="360" w:lineRule="auto"/>
        <w:ind w:firstLine="720"/>
        <w:jc w:val="both"/>
        <w:rPr>
          <w:sz w:val="28"/>
          <w:szCs w:val="28"/>
        </w:rPr>
      </w:pPr>
      <w:r>
        <w:rPr>
          <w:sz w:val="28"/>
          <w:szCs w:val="28"/>
        </w:rPr>
        <w:t>В дальнейшем ис</w:t>
      </w:r>
      <w:r>
        <w:rPr>
          <w:sz w:val="28"/>
          <w:szCs w:val="28"/>
        </w:rPr>
        <w:t>следования по данной теме получили новое развитие в теории триангуляции, которая принадлежит Фридрих Е. В этой теории отец понимается как «третий объект», способствующий сепарации ребенка от матери. Здесь большое значение отводится характеру отношений в ро</w:t>
      </w:r>
      <w:r>
        <w:rPr>
          <w:sz w:val="28"/>
          <w:szCs w:val="28"/>
        </w:rPr>
        <w:t>дительской паре. По мнению французского психоаналитика Джойса Макдугала, мать сможет помочь своему ребенку стать самостоятельной личностью, преодолев зависимость от себя, если у нее построены полноценные любящие отношения с отцом ее ребенка. «Женское начал</w:t>
      </w:r>
      <w:r>
        <w:rPr>
          <w:sz w:val="28"/>
          <w:szCs w:val="28"/>
        </w:rPr>
        <w:t>о» в матери постепенно отделяется от слияния с ребенком и вновь обращается в сторону мужчины. Это процесс обоюдный: не только ребенок преодолевает свою симбиотическую зависимость от матери, благодаря участию отца, но и женщина выходит из полного психологич</w:t>
      </w:r>
      <w:r>
        <w:rPr>
          <w:sz w:val="28"/>
          <w:szCs w:val="28"/>
        </w:rPr>
        <w:t>еского слияния со своим ребенком.</w:t>
      </w:r>
    </w:p>
    <w:p w:rsidR="00000000" w:rsidRDefault="0090335C">
      <w:pPr>
        <w:spacing w:line="360" w:lineRule="auto"/>
        <w:ind w:firstLine="720"/>
        <w:jc w:val="both"/>
        <w:rPr>
          <w:sz w:val="28"/>
          <w:szCs w:val="28"/>
        </w:rPr>
      </w:pPr>
      <w:r>
        <w:rPr>
          <w:sz w:val="28"/>
          <w:szCs w:val="28"/>
        </w:rPr>
        <w:t>В отечественной психологии родительство как психологическое явление рассматривается исследователями с точки зрения системного, комплексного и феноменологического подходов.</w:t>
      </w:r>
    </w:p>
    <w:p w:rsidR="00000000" w:rsidRDefault="0090335C">
      <w:pPr>
        <w:spacing w:line="360" w:lineRule="auto"/>
        <w:ind w:firstLine="720"/>
        <w:jc w:val="both"/>
        <w:rPr>
          <w:sz w:val="28"/>
          <w:szCs w:val="28"/>
        </w:rPr>
      </w:pPr>
      <w:r>
        <w:rPr>
          <w:sz w:val="28"/>
          <w:szCs w:val="28"/>
        </w:rPr>
        <w:t>Системный подход рассматривает семью как единое це</w:t>
      </w:r>
      <w:r>
        <w:rPr>
          <w:sz w:val="28"/>
          <w:szCs w:val="28"/>
        </w:rPr>
        <w:t>лое, единый психологический и биологический организм, основывающийся на всеобщих семейных взаимосвязях (Э.Г. Эйдемиллер, В.В. Юстицкий).</w:t>
      </w:r>
    </w:p>
    <w:p w:rsidR="00000000" w:rsidRDefault="0090335C">
      <w:pPr>
        <w:spacing w:line="360" w:lineRule="auto"/>
        <w:ind w:firstLine="720"/>
        <w:jc w:val="both"/>
        <w:rPr>
          <w:sz w:val="28"/>
          <w:szCs w:val="28"/>
        </w:rPr>
      </w:pPr>
      <w:r>
        <w:rPr>
          <w:sz w:val="28"/>
          <w:szCs w:val="28"/>
        </w:rPr>
        <w:t>Р.В. Овчарова, рассматривая феномен родительства с точки зрения системного подхода, пришла к следующим выводам:</w:t>
      </w:r>
    </w:p>
    <w:p w:rsidR="00000000" w:rsidRDefault="0090335C">
      <w:pPr>
        <w:tabs>
          <w:tab w:val="left" w:pos="490"/>
        </w:tabs>
        <w:spacing w:line="360" w:lineRule="auto"/>
        <w:ind w:firstLine="720"/>
        <w:jc w:val="both"/>
        <w:rPr>
          <w:sz w:val="28"/>
          <w:szCs w:val="28"/>
        </w:rPr>
      </w:pPr>
      <w:r>
        <w:rPr>
          <w:sz w:val="28"/>
          <w:szCs w:val="28"/>
        </w:rPr>
        <w:t>1)</w:t>
      </w:r>
      <w:r>
        <w:rPr>
          <w:sz w:val="28"/>
          <w:szCs w:val="28"/>
        </w:rPr>
        <w:tab/>
        <w:t>Фено</w:t>
      </w:r>
      <w:r>
        <w:rPr>
          <w:sz w:val="28"/>
          <w:szCs w:val="28"/>
        </w:rPr>
        <w:t>мен родительства представляет собой самостоятельную систему и одновременно является подсистемой по отношению к системе семьи, то есть системно детерминирован.</w:t>
      </w:r>
    </w:p>
    <w:p w:rsidR="00000000" w:rsidRDefault="0090335C">
      <w:pPr>
        <w:tabs>
          <w:tab w:val="left" w:pos="466"/>
        </w:tabs>
        <w:spacing w:line="360" w:lineRule="auto"/>
        <w:ind w:firstLine="720"/>
        <w:jc w:val="both"/>
        <w:rPr>
          <w:sz w:val="28"/>
          <w:szCs w:val="28"/>
        </w:rPr>
      </w:pPr>
      <w:r>
        <w:rPr>
          <w:sz w:val="28"/>
          <w:szCs w:val="28"/>
        </w:rPr>
        <w:t>2)</w:t>
      </w:r>
      <w:r>
        <w:rPr>
          <w:sz w:val="28"/>
          <w:szCs w:val="28"/>
        </w:rPr>
        <w:tab/>
        <w:t>Феномен родительства многогранен. Он может рассматриваться на двух уровнях: как комплексная ст</w:t>
      </w:r>
      <w:r>
        <w:rPr>
          <w:sz w:val="28"/>
          <w:szCs w:val="28"/>
        </w:rPr>
        <w:t>руктура конкретного индивида и как надындивидуальное целое.</w:t>
      </w:r>
    </w:p>
    <w:p w:rsidR="00000000" w:rsidRDefault="0090335C">
      <w:pPr>
        <w:tabs>
          <w:tab w:val="left" w:pos="519"/>
        </w:tabs>
        <w:spacing w:line="360" w:lineRule="auto"/>
        <w:ind w:firstLine="720"/>
        <w:jc w:val="both"/>
        <w:rPr>
          <w:sz w:val="28"/>
          <w:szCs w:val="28"/>
        </w:rPr>
      </w:pPr>
      <w:r>
        <w:rPr>
          <w:sz w:val="28"/>
          <w:szCs w:val="28"/>
        </w:rPr>
        <w:t>3)</w:t>
      </w:r>
      <w:r>
        <w:rPr>
          <w:sz w:val="28"/>
          <w:szCs w:val="28"/>
        </w:rPr>
        <w:tab/>
        <w:t>Феномен родительства одновременно предстает в нескольких планах, содержание которых раскрывает сложную структуру его организации. Сначала план индивидуально-личностных особенностей женщины и му</w:t>
      </w:r>
      <w:r>
        <w:rPr>
          <w:sz w:val="28"/>
          <w:szCs w:val="28"/>
        </w:rPr>
        <w:t>жчины, влияющих на родительство. Следующий план - это единство супругов, как родителей, их чувств, родительских позиций, ценностей и тому подобное. Третий план раскрывает взаимосвязь родительства с родительскими семьями. И четвертый план рассматривает роди</w:t>
      </w:r>
      <w:r>
        <w:rPr>
          <w:sz w:val="28"/>
          <w:szCs w:val="28"/>
        </w:rPr>
        <w:t>тельство по отношению к системе общества.</w:t>
      </w:r>
    </w:p>
    <w:p w:rsidR="00000000" w:rsidRDefault="0090335C">
      <w:pPr>
        <w:tabs>
          <w:tab w:val="left" w:pos="595"/>
        </w:tabs>
        <w:spacing w:line="360" w:lineRule="auto"/>
        <w:ind w:firstLine="720"/>
        <w:jc w:val="both"/>
        <w:rPr>
          <w:sz w:val="28"/>
          <w:szCs w:val="28"/>
        </w:rPr>
      </w:pPr>
      <w:r>
        <w:rPr>
          <w:sz w:val="28"/>
          <w:szCs w:val="28"/>
        </w:rPr>
        <w:t>4)</w:t>
      </w:r>
      <w:r>
        <w:rPr>
          <w:sz w:val="28"/>
          <w:szCs w:val="28"/>
        </w:rPr>
        <w:tab/>
        <w:t>Факторы, которые влияют на формирование родительства имеют иерархическую структуру и их можно представить на нескольких уровнях: уровень общества, уровень родительской семьи, уровень собственной семьи, и уровень</w:t>
      </w:r>
      <w:r>
        <w:rPr>
          <w:sz w:val="28"/>
          <w:szCs w:val="28"/>
        </w:rPr>
        <w:t xml:space="preserve"> конкретной личности.</w:t>
      </w:r>
    </w:p>
    <w:p w:rsidR="00000000" w:rsidRDefault="0090335C">
      <w:pPr>
        <w:tabs>
          <w:tab w:val="left" w:pos="509"/>
        </w:tabs>
        <w:spacing w:line="360" w:lineRule="auto"/>
        <w:ind w:firstLine="720"/>
        <w:jc w:val="both"/>
        <w:rPr>
          <w:sz w:val="28"/>
          <w:szCs w:val="28"/>
        </w:rPr>
      </w:pPr>
      <w:r>
        <w:rPr>
          <w:sz w:val="28"/>
          <w:szCs w:val="28"/>
        </w:rPr>
        <w:t>5)</w:t>
      </w:r>
      <w:r>
        <w:rPr>
          <w:sz w:val="28"/>
          <w:szCs w:val="28"/>
        </w:rPr>
        <w:tab/>
        <w:t>Феномен родительства - явление динамическое, включающее процесс становления и развития.</w:t>
      </w:r>
    </w:p>
    <w:p w:rsidR="00000000" w:rsidRDefault="0090335C">
      <w:pPr>
        <w:spacing w:line="360" w:lineRule="auto"/>
        <w:ind w:firstLine="720"/>
        <w:jc w:val="both"/>
        <w:rPr>
          <w:sz w:val="28"/>
          <w:szCs w:val="28"/>
        </w:rPr>
      </w:pPr>
      <w:r>
        <w:rPr>
          <w:sz w:val="28"/>
          <w:szCs w:val="28"/>
        </w:rPr>
        <w:t>Изучив «родительство» как феномен со всех сторон, Р.В. Овчарова дает следующее определение: «родительство - интегральное психологическое образо</w:t>
      </w:r>
      <w:r>
        <w:rPr>
          <w:sz w:val="28"/>
          <w:szCs w:val="28"/>
        </w:rPr>
        <w:t xml:space="preserve">вание личности (отца и/или матери), включающее совокупность ценностных ориентаций родителя, установок и ожиданий, родительских чувств, отношений и позиций, родительской ответственности и стиля семейного воспитания. Каждый компонент содержит эмоциональные, </w:t>
      </w:r>
      <w:r>
        <w:rPr>
          <w:sz w:val="28"/>
          <w:szCs w:val="28"/>
        </w:rPr>
        <w:t>когнитивные и поведенческие составляющие».</w:t>
      </w:r>
    </w:p>
    <w:p w:rsidR="00000000" w:rsidRDefault="0090335C">
      <w:pPr>
        <w:spacing w:line="360" w:lineRule="auto"/>
        <w:ind w:firstLine="720"/>
        <w:jc w:val="both"/>
        <w:rPr>
          <w:sz w:val="28"/>
          <w:szCs w:val="28"/>
        </w:rPr>
      </w:pPr>
      <w:r>
        <w:rPr>
          <w:sz w:val="28"/>
          <w:szCs w:val="28"/>
        </w:rPr>
        <w:t>Понятие «родительства» включает в себя, по мнению автора, такие категории, как ценностные ориентации супругов, родительские установки и ожидания, родительское отношение, родительские чувства, родительские позиции,</w:t>
      </w:r>
      <w:r>
        <w:rPr>
          <w:sz w:val="28"/>
          <w:szCs w:val="28"/>
        </w:rPr>
        <w:t xml:space="preserve"> родительскую ответственность и стиль семейного воспитания.</w:t>
      </w:r>
    </w:p>
    <w:p w:rsidR="00000000" w:rsidRDefault="0090335C">
      <w:pPr>
        <w:spacing w:line="360" w:lineRule="auto"/>
        <w:ind w:firstLine="720"/>
        <w:jc w:val="both"/>
        <w:rPr>
          <w:sz w:val="28"/>
          <w:szCs w:val="28"/>
        </w:rPr>
      </w:pPr>
      <w:r>
        <w:rPr>
          <w:sz w:val="28"/>
          <w:szCs w:val="28"/>
        </w:rPr>
        <w:t>В книге «Возрастная психология» Г.С. Абрамовой родительство рассматривается с точки зрения социальных ролей отца и матери, причем автор считает, что освоение социальных ролей «матери» и «отца» - э</w:t>
      </w:r>
      <w:r>
        <w:rPr>
          <w:sz w:val="28"/>
          <w:szCs w:val="28"/>
        </w:rPr>
        <w:t>то и есть главная жизненная задача развития человека в период взросления.</w:t>
      </w:r>
    </w:p>
    <w:p w:rsidR="00000000" w:rsidRDefault="0090335C">
      <w:pPr>
        <w:spacing w:line="360" w:lineRule="auto"/>
        <w:ind w:firstLine="720"/>
        <w:jc w:val="both"/>
        <w:rPr>
          <w:sz w:val="28"/>
          <w:szCs w:val="28"/>
        </w:rPr>
      </w:pPr>
      <w:r>
        <w:rPr>
          <w:sz w:val="28"/>
          <w:szCs w:val="28"/>
        </w:rPr>
        <w:t>В отечественной психологии родительство рассматривается не только с точки зрения семейной психологии, но и с точки зрения гендерных различий. Гендерные различия в структуре родительс</w:t>
      </w:r>
      <w:r>
        <w:rPr>
          <w:sz w:val="28"/>
          <w:szCs w:val="28"/>
        </w:rPr>
        <w:t>кого отношения изучала К.Н. Белогай. Она выявила различия в мотивационно-потребностной, поведенческой и функциональных сферах материнства и отцовства. К примеру, в своем исследовании она обнаружила, что главными мотивами отцовства являются мотивы самоизмен</w:t>
      </w:r>
      <w:r>
        <w:rPr>
          <w:sz w:val="28"/>
          <w:szCs w:val="28"/>
        </w:rPr>
        <w:t>ения, а мотивами материнства - развитие отношений с партнером. Помимо этого, женщины значительно чаще, чем мужчины, видят в ребёнке смысл своей жизни.</w:t>
      </w:r>
    </w:p>
    <w:p w:rsidR="00000000" w:rsidRDefault="0090335C">
      <w:pPr>
        <w:spacing w:line="360" w:lineRule="auto"/>
        <w:ind w:firstLine="720"/>
        <w:jc w:val="both"/>
        <w:rPr>
          <w:sz w:val="28"/>
          <w:szCs w:val="28"/>
        </w:rPr>
      </w:pPr>
      <w:r>
        <w:rPr>
          <w:sz w:val="28"/>
          <w:szCs w:val="28"/>
        </w:rPr>
        <w:t>Последнее время в отечественной психологии появляются первые концепции, которые рассматривают материнство</w:t>
      </w:r>
      <w:r>
        <w:rPr>
          <w:sz w:val="28"/>
          <w:szCs w:val="28"/>
        </w:rPr>
        <w:t xml:space="preserve"> как самостоятельный психологический феномен. Теория Г. Г. Филипповой в этом отношении имеет огромную значимость, как практически первая полноценная концепция материнства. Особо нужно отметить, что материнство в этой теории рассматривается как потребностно</w:t>
      </w:r>
      <w:r>
        <w:rPr>
          <w:sz w:val="28"/>
          <w:szCs w:val="28"/>
        </w:rPr>
        <w:t>-мотивационная сфера женщины и проходит пять филогенетических и шесть онтогенетических этапов развития.</w:t>
      </w:r>
    </w:p>
    <w:p w:rsidR="00000000" w:rsidRDefault="0090335C">
      <w:pPr>
        <w:spacing w:line="360" w:lineRule="auto"/>
        <w:ind w:firstLine="720"/>
        <w:jc w:val="both"/>
        <w:rPr>
          <w:sz w:val="28"/>
          <w:szCs w:val="28"/>
        </w:rPr>
      </w:pPr>
      <w:r>
        <w:rPr>
          <w:sz w:val="28"/>
          <w:szCs w:val="28"/>
        </w:rPr>
        <w:t>И.С. Кон в «Этнографии родительства» определяет родительство как систему связанных между собой явлений: любовь, родительские чувства, привязанность к де</w:t>
      </w:r>
      <w:r>
        <w:rPr>
          <w:sz w:val="28"/>
          <w:szCs w:val="28"/>
        </w:rPr>
        <w:t>тям; определенные социальные роли и нормативные предписания культуры; реальное поведение, отношение родителей к детям, стиль воспитания. И.С. Кон говорит о том, что «у человека различие отцовства и материнства и специфический стиль отцовства зависят от мно</w:t>
      </w:r>
      <w:r>
        <w:rPr>
          <w:sz w:val="28"/>
          <w:szCs w:val="28"/>
        </w:rPr>
        <w:t>жества социокультурных условий и существенно варьируют от культуры к культуре».</w:t>
      </w:r>
    </w:p>
    <w:p w:rsidR="00000000" w:rsidRDefault="0090335C">
      <w:pPr>
        <w:spacing w:line="360" w:lineRule="auto"/>
        <w:ind w:firstLine="720"/>
        <w:jc w:val="both"/>
        <w:rPr>
          <w:sz w:val="28"/>
          <w:szCs w:val="28"/>
        </w:rPr>
      </w:pPr>
      <w:r>
        <w:rPr>
          <w:sz w:val="28"/>
          <w:szCs w:val="28"/>
        </w:rPr>
        <w:t>Еще одним направлением исследований гендерных аспектов родительства является изучение самоактуализациии гендерной идентичности личности.</w:t>
      </w:r>
    </w:p>
    <w:p w:rsidR="00000000" w:rsidRDefault="0090335C">
      <w:pPr>
        <w:spacing w:line="360" w:lineRule="auto"/>
        <w:ind w:firstLine="720"/>
        <w:jc w:val="both"/>
        <w:rPr>
          <w:sz w:val="28"/>
          <w:szCs w:val="28"/>
        </w:rPr>
      </w:pPr>
      <w:r>
        <w:rPr>
          <w:sz w:val="28"/>
          <w:szCs w:val="28"/>
        </w:rPr>
        <w:t>Л.Н. Ожигова, исследуя психологию генде</w:t>
      </w:r>
      <w:r>
        <w:rPr>
          <w:sz w:val="28"/>
          <w:szCs w:val="28"/>
        </w:rPr>
        <w:t>рной идентичности личности, убедилась, что важнейшими смысловыми составляющими, которые задают направленность самореализации женщин и мужчин, можно признать семью и профессиональную деятельность. Семья имеет очень важную роль в процессе самореализации и му</w:t>
      </w:r>
      <w:r>
        <w:rPr>
          <w:sz w:val="28"/>
          <w:szCs w:val="28"/>
        </w:rPr>
        <w:t>жчин и женщин. Различие состоит в том, что для женщин семья - это пространство для самореализации и личностных вкладов в других членов семьи, а для мужчин семья - это опора, место комфорта и отдыха. И это место необходимо сохранить и защищать. Реализуя себ</w:t>
      </w:r>
      <w:r>
        <w:rPr>
          <w:sz w:val="28"/>
          <w:szCs w:val="28"/>
        </w:rPr>
        <w:t>я в различных пространствах, таких как семья, профессия, отдых и творчество, мужчина и женщина могут попасть в стрессовую ситуацию, так как осуществляемый ими выбор может быть в диссонансе с мнением общества, не соответствовать культурным и социальным ожид</w:t>
      </w:r>
      <w:r>
        <w:rPr>
          <w:sz w:val="28"/>
          <w:szCs w:val="28"/>
        </w:rPr>
        <w:t>аниям и стереотипам.</w:t>
      </w:r>
    </w:p>
    <w:p w:rsidR="00000000" w:rsidRDefault="0090335C">
      <w:pPr>
        <w:spacing w:line="360" w:lineRule="auto"/>
        <w:ind w:firstLine="720"/>
        <w:jc w:val="both"/>
        <w:rPr>
          <w:sz w:val="28"/>
          <w:szCs w:val="28"/>
        </w:rPr>
      </w:pPr>
      <w:r>
        <w:rPr>
          <w:sz w:val="28"/>
          <w:szCs w:val="28"/>
        </w:rPr>
        <w:t>В.С. Мухина в своей статье дает следующее описание материнства: «Материнство - особое состояние женщины в период беременности, родов, кормления и взращивания ребенка. Материнство в норме - чувство любви и ответственности за своего ребе</w:t>
      </w:r>
      <w:r>
        <w:rPr>
          <w:sz w:val="28"/>
          <w:szCs w:val="28"/>
        </w:rPr>
        <w:t>нка, способность к рефлексии на физические и психические состояния ребенка, а также способность к психологическому его сопровождению и реальному ведению по жизни.</w:t>
      </w:r>
    </w:p>
    <w:p w:rsidR="00000000" w:rsidRDefault="0090335C">
      <w:pPr>
        <w:spacing w:line="360" w:lineRule="auto"/>
        <w:ind w:firstLine="720"/>
        <w:jc w:val="both"/>
        <w:rPr>
          <w:sz w:val="28"/>
          <w:szCs w:val="28"/>
        </w:rPr>
      </w:pPr>
      <w:r>
        <w:rPr>
          <w:sz w:val="28"/>
          <w:szCs w:val="28"/>
        </w:rPr>
        <w:t>Материнство имеет глубокие биологические предпосылки, однако оно предстает в человеческой кул</w:t>
      </w:r>
      <w:r>
        <w:rPr>
          <w:sz w:val="28"/>
          <w:szCs w:val="28"/>
        </w:rPr>
        <w:t>ьтуре и как сформированный в процессе исторического развития общества социальный заказ, определяющий самосознание и чувства женщины-матери».</w:t>
      </w:r>
    </w:p>
    <w:p w:rsidR="00000000" w:rsidRDefault="0090335C">
      <w:pPr>
        <w:spacing w:line="360" w:lineRule="auto"/>
        <w:ind w:firstLine="720"/>
        <w:jc w:val="both"/>
        <w:rPr>
          <w:sz w:val="28"/>
          <w:szCs w:val="28"/>
        </w:rPr>
      </w:pPr>
      <w:r>
        <w:rPr>
          <w:sz w:val="28"/>
          <w:szCs w:val="28"/>
        </w:rPr>
        <w:t>И.С. Клецина в своей работе «Психология гендерных отношений» отмечает, что существуют противоречия в гендерной иден</w:t>
      </w:r>
      <w:r>
        <w:rPr>
          <w:sz w:val="28"/>
          <w:szCs w:val="28"/>
        </w:rPr>
        <w:t>тичности личности.</w:t>
      </w:r>
    </w:p>
    <w:p w:rsidR="00000000" w:rsidRDefault="0090335C">
      <w:pPr>
        <w:spacing w:line="360" w:lineRule="auto"/>
        <w:ind w:firstLine="720"/>
        <w:jc w:val="both"/>
        <w:rPr>
          <w:sz w:val="28"/>
          <w:szCs w:val="28"/>
        </w:rPr>
      </w:pPr>
      <w:r>
        <w:rPr>
          <w:sz w:val="28"/>
          <w:szCs w:val="28"/>
        </w:rPr>
        <w:t>Она утверждает, что существует два типа гендерной идентичности, присущих российским мужчинам и женщинам: первый можно определить как кризисную идентичность, а второй - как некризисную или согласованную идентичность. Противоречием, порожд</w:t>
      </w:r>
      <w:r>
        <w:rPr>
          <w:sz w:val="28"/>
          <w:szCs w:val="28"/>
        </w:rPr>
        <w:t>ающим кризис, может служить противоречие между родительской и профессиональной ролью человека.</w:t>
      </w:r>
    </w:p>
    <w:p w:rsidR="00000000" w:rsidRDefault="0090335C">
      <w:pPr>
        <w:spacing w:line="360" w:lineRule="auto"/>
        <w:ind w:firstLine="720"/>
        <w:jc w:val="both"/>
        <w:rPr>
          <w:sz w:val="28"/>
          <w:szCs w:val="28"/>
        </w:rPr>
      </w:pPr>
      <w:r>
        <w:rPr>
          <w:sz w:val="28"/>
          <w:szCs w:val="28"/>
        </w:rPr>
        <w:t>Таким образом, феномен «родительства» рассматривается как в русле семейной, так и в русле гендерной психологии. Семейная психология выявляет структуру родительст</w:t>
      </w:r>
      <w:r>
        <w:rPr>
          <w:sz w:val="28"/>
          <w:szCs w:val="28"/>
        </w:rPr>
        <w:t>ва, определяет факторы и условия, влияющие на отца и мать и позволяющие им стать хорошими родителями. Этот подход подчеркивает важность родителей для развития ребёнка. Гендерный подход говорит не только о различиях в материнском и отцовском отношении к реб</w:t>
      </w:r>
      <w:r>
        <w:rPr>
          <w:sz w:val="28"/>
          <w:szCs w:val="28"/>
        </w:rPr>
        <w:t>енку, но и о проблемах совмещения различных социальных ролей женщин и мужчин в различных сферах их жизни.</w:t>
      </w:r>
    </w:p>
    <w:p w:rsidR="00000000" w:rsidRDefault="0090335C">
      <w:pPr>
        <w:spacing w:line="360" w:lineRule="auto"/>
        <w:ind w:firstLine="720"/>
        <w:jc w:val="both"/>
        <w:rPr>
          <w:sz w:val="28"/>
          <w:szCs w:val="28"/>
        </w:rPr>
      </w:pPr>
    </w:p>
    <w:p w:rsidR="00000000" w:rsidRDefault="0090335C">
      <w:pPr>
        <w:pStyle w:val="1"/>
        <w:tabs>
          <w:tab w:val="left" w:pos="1488"/>
        </w:tabs>
        <w:spacing w:line="360" w:lineRule="auto"/>
        <w:ind w:firstLine="720"/>
        <w:jc w:val="both"/>
        <w:rPr>
          <w:sz w:val="28"/>
          <w:szCs w:val="28"/>
        </w:rPr>
      </w:pPr>
      <w:r>
        <w:rPr>
          <w:b/>
          <w:bCs/>
          <w:sz w:val="28"/>
          <w:szCs w:val="28"/>
        </w:rPr>
        <w:t>1.2</w:t>
      </w:r>
      <w:r>
        <w:rPr>
          <w:b/>
          <w:bCs/>
          <w:sz w:val="28"/>
          <w:szCs w:val="28"/>
        </w:rPr>
        <w:tab/>
        <w:t>Психологическое понятие готовности к родительству и характеристика ее составляющих</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Родительство - феномен микро- и макросоциальный: он подразуме</w:t>
      </w:r>
      <w:r>
        <w:rPr>
          <w:sz w:val="28"/>
          <w:szCs w:val="28"/>
        </w:rPr>
        <w:t>вает не только идентичность «буквальных» отцов и матерей, но и принципы, определяющие отношение взрослых к детям в целом и тесно связанные с гражданским самосознанием.</w:t>
      </w:r>
    </w:p>
    <w:p w:rsidR="00000000" w:rsidRDefault="0090335C">
      <w:pPr>
        <w:spacing w:line="360" w:lineRule="auto"/>
        <w:ind w:firstLine="720"/>
        <w:jc w:val="both"/>
        <w:rPr>
          <w:sz w:val="28"/>
          <w:szCs w:val="28"/>
          <w:lang w:val="en-US"/>
        </w:rPr>
      </w:pPr>
      <w:r>
        <w:rPr>
          <w:sz w:val="28"/>
          <w:szCs w:val="28"/>
        </w:rPr>
        <w:t>Существует множество факторов, влияющих на формирование готовности к родительству в юнош</w:t>
      </w:r>
      <w:r>
        <w:rPr>
          <w:sz w:val="28"/>
          <w:szCs w:val="28"/>
        </w:rPr>
        <w:t xml:space="preserve">еском возрасте. </w:t>
      </w:r>
      <w:r>
        <w:rPr>
          <w:sz w:val="28"/>
          <w:szCs w:val="28"/>
          <w:lang w:val="en-US"/>
        </w:rPr>
        <w:t>Факторы эти можно представить на трех уровнях:</w:t>
      </w:r>
    </w:p>
    <w:p w:rsidR="00000000" w:rsidRDefault="0090335C">
      <w:pPr>
        <w:tabs>
          <w:tab w:val="left" w:pos="495"/>
        </w:tabs>
        <w:spacing w:line="360" w:lineRule="auto"/>
        <w:ind w:firstLine="720"/>
        <w:jc w:val="both"/>
        <w:rPr>
          <w:sz w:val="28"/>
          <w:szCs w:val="28"/>
          <w:lang w:val="en-US"/>
        </w:rPr>
      </w:pPr>
      <w:r>
        <w:rPr>
          <w:sz w:val="28"/>
          <w:szCs w:val="28"/>
          <w:lang w:val="en-US"/>
        </w:rPr>
        <w:t>1)</w:t>
      </w:r>
      <w:r>
        <w:rPr>
          <w:sz w:val="28"/>
          <w:szCs w:val="28"/>
          <w:lang w:val="en-US"/>
        </w:rPr>
        <w:tab/>
        <w:t>уровень общества, или макроуровень,</w:t>
      </w:r>
    </w:p>
    <w:p w:rsidR="00000000" w:rsidRDefault="0090335C">
      <w:pPr>
        <w:tabs>
          <w:tab w:val="left" w:pos="423"/>
        </w:tabs>
        <w:spacing w:line="360" w:lineRule="auto"/>
        <w:ind w:firstLine="720"/>
        <w:jc w:val="both"/>
        <w:rPr>
          <w:sz w:val="28"/>
          <w:szCs w:val="28"/>
        </w:rPr>
      </w:pPr>
      <w:r>
        <w:rPr>
          <w:sz w:val="28"/>
          <w:szCs w:val="28"/>
        </w:rPr>
        <w:t>2)</w:t>
      </w:r>
      <w:r>
        <w:rPr>
          <w:sz w:val="28"/>
          <w:szCs w:val="28"/>
        </w:rPr>
        <w:tab/>
        <w:t>уровень родительской семьи, или мезоуровень,</w:t>
      </w:r>
    </w:p>
    <w:p w:rsidR="00000000" w:rsidRDefault="0090335C">
      <w:pPr>
        <w:tabs>
          <w:tab w:val="left" w:pos="586"/>
        </w:tabs>
        <w:spacing w:line="360" w:lineRule="auto"/>
        <w:ind w:firstLine="720"/>
        <w:jc w:val="both"/>
        <w:rPr>
          <w:sz w:val="28"/>
          <w:szCs w:val="28"/>
        </w:rPr>
      </w:pPr>
      <w:r>
        <w:rPr>
          <w:sz w:val="28"/>
          <w:szCs w:val="28"/>
        </w:rPr>
        <w:t>3)</w:t>
      </w:r>
      <w:r>
        <w:rPr>
          <w:sz w:val="28"/>
          <w:szCs w:val="28"/>
        </w:rPr>
        <w:tab/>
        <w:t>уровень собственной семьи и уровень конкретной личности. Это микроуровень.</w:t>
      </w:r>
    </w:p>
    <w:p w:rsidR="00000000" w:rsidRDefault="0090335C">
      <w:pPr>
        <w:spacing w:line="360" w:lineRule="auto"/>
        <w:ind w:firstLine="720"/>
        <w:jc w:val="both"/>
        <w:rPr>
          <w:sz w:val="28"/>
          <w:szCs w:val="28"/>
        </w:rPr>
      </w:pPr>
      <w:r>
        <w:rPr>
          <w:sz w:val="28"/>
          <w:szCs w:val="28"/>
        </w:rPr>
        <w:t>По нашему мнению, общее пони</w:t>
      </w:r>
      <w:r>
        <w:rPr>
          <w:sz w:val="28"/>
          <w:szCs w:val="28"/>
        </w:rPr>
        <w:t>мание будущих семейных ролей и картина семейного воспитания формируется у молодых людей еще до того, как они реально стали родителями.</w:t>
      </w:r>
    </w:p>
    <w:p w:rsidR="00000000" w:rsidRDefault="0090335C">
      <w:pPr>
        <w:spacing w:line="360" w:lineRule="auto"/>
        <w:ind w:firstLine="720"/>
        <w:jc w:val="both"/>
        <w:rPr>
          <w:sz w:val="28"/>
          <w:szCs w:val="28"/>
        </w:rPr>
      </w:pPr>
      <w:r>
        <w:rPr>
          <w:sz w:val="28"/>
          <w:szCs w:val="28"/>
        </w:rPr>
        <w:t>Психологическая готовность к родительству - это внутренняя позиция личности, компонентом которой является целостная систе</w:t>
      </w:r>
      <w:r>
        <w:rPr>
          <w:sz w:val="28"/>
          <w:szCs w:val="28"/>
        </w:rPr>
        <w:t>ма отношений будущего отца и матери к появлению ребёнка в семье.</w:t>
      </w:r>
    </w:p>
    <w:p w:rsidR="00000000" w:rsidRDefault="0090335C">
      <w:pPr>
        <w:spacing w:line="360" w:lineRule="auto"/>
        <w:ind w:firstLine="720"/>
        <w:jc w:val="both"/>
        <w:rPr>
          <w:sz w:val="28"/>
          <w:szCs w:val="28"/>
        </w:rPr>
      </w:pPr>
      <w:r>
        <w:rPr>
          <w:sz w:val="28"/>
          <w:szCs w:val="28"/>
        </w:rPr>
        <w:t>Уровень психологической готовности к родительству определяется степенью сформированности определенных компонентов. Важными компонентами будут знания о родительстве, личностные качества будущи</w:t>
      </w:r>
      <w:r>
        <w:rPr>
          <w:sz w:val="28"/>
          <w:szCs w:val="28"/>
        </w:rPr>
        <w:t>х родителей, стремление к саморазвитию, к самоактуализации, представления о своих будущих родительских ролях, развитая рефлексия, позитивное отношение к будущему родительству, то есть эмоциональная готовность.</w:t>
      </w:r>
    </w:p>
    <w:p w:rsidR="00000000" w:rsidRDefault="0090335C">
      <w:pPr>
        <w:spacing w:line="360" w:lineRule="auto"/>
        <w:ind w:firstLine="720"/>
        <w:jc w:val="both"/>
        <w:rPr>
          <w:sz w:val="28"/>
          <w:szCs w:val="28"/>
        </w:rPr>
      </w:pPr>
      <w:r>
        <w:rPr>
          <w:sz w:val="28"/>
          <w:szCs w:val="28"/>
        </w:rPr>
        <w:t>То есть, психологическая готовность к родитель</w:t>
      </w:r>
      <w:r>
        <w:rPr>
          <w:sz w:val="28"/>
          <w:szCs w:val="28"/>
        </w:rPr>
        <w:t>ству будет содержать в себе 3 компонента: когнитивно-рефлексивный, личностный и эмоционально- регулятивный.</w:t>
      </w:r>
    </w:p>
    <w:p w:rsidR="00000000" w:rsidRDefault="0090335C">
      <w:pPr>
        <w:spacing w:line="360" w:lineRule="auto"/>
        <w:ind w:firstLine="720"/>
        <w:jc w:val="both"/>
        <w:rPr>
          <w:sz w:val="28"/>
          <w:szCs w:val="28"/>
        </w:rPr>
      </w:pPr>
      <w:r>
        <w:rPr>
          <w:sz w:val="28"/>
          <w:szCs w:val="28"/>
        </w:rPr>
        <w:t>Понятие «психологической готовности к родительству» включает в себя понятия готовности к материнству и отцовству. Далее необходимо привести некоторы</w:t>
      </w:r>
      <w:r>
        <w:rPr>
          <w:sz w:val="28"/>
          <w:szCs w:val="28"/>
        </w:rPr>
        <w:t>е подходы современных отечественных авторов к понятиям «готовность к материнству» и «готовность к отцовству».</w:t>
      </w:r>
    </w:p>
    <w:p w:rsidR="00000000" w:rsidRDefault="0090335C">
      <w:pPr>
        <w:spacing w:line="360" w:lineRule="auto"/>
        <w:ind w:firstLine="720"/>
        <w:jc w:val="both"/>
        <w:rPr>
          <w:sz w:val="28"/>
          <w:szCs w:val="28"/>
        </w:rPr>
      </w:pPr>
      <w:r>
        <w:rPr>
          <w:sz w:val="28"/>
          <w:szCs w:val="28"/>
        </w:rPr>
        <w:t>С.Ю. Мещерякова психологическую готовность к материнству рассматривает как «личностное образование, стержнем которого является субъектная ориентац</w:t>
      </w:r>
      <w:r>
        <w:rPr>
          <w:sz w:val="28"/>
          <w:szCs w:val="28"/>
        </w:rPr>
        <w:t>ия в отношении к ребенку». Психологическая готовность к материнству складывается из следующих частей: коммуникативного опыта, полученного в детстве; отношения к будущему родительству. В результате проведенных исследований было установлено, что психологичес</w:t>
      </w:r>
      <w:r>
        <w:rPr>
          <w:sz w:val="28"/>
          <w:szCs w:val="28"/>
        </w:rPr>
        <w:t>кая готовность к материнству положительно связана с такими показателями личностной взрослости, как половая идентификация, личностная автономность и стремление к саморазвитию и самоактуализации.</w:t>
      </w:r>
    </w:p>
    <w:p w:rsidR="00000000" w:rsidRDefault="0090335C">
      <w:pPr>
        <w:spacing w:line="360" w:lineRule="auto"/>
        <w:ind w:firstLine="720"/>
        <w:jc w:val="both"/>
        <w:rPr>
          <w:sz w:val="28"/>
          <w:szCs w:val="28"/>
        </w:rPr>
      </w:pPr>
      <w:r>
        <w:rPr>
          <w:sz w:val="28"/>
          <w:szCs w:val="28"/>
        </w:rPr>
        <w:t>По нашему мнению, понятие «психологическая готовность студенто</w:t>
      </w:r>
      <w:r>
        <w:rPr>
          <w:sz w:val="28"/>
          <w:szCs w:val="28"/>
        </w:rPr>
        <w:t>к к материнству» стоит рассматривать шире. Необходимо определять его как совокупность психологических мотивов, знаний и качеств, обеспечивающих принятие решения стать матерью. Все это проявляется в мотивационно- ценностном, эмоционально-волевом, когнитивно</w:t>
      </w:r>
      <w:r>
        <w:rPr>
          <w:sz w:val="28"/>
          <w:szCs w:val="28"/>
        </w:rPr>
        <w:t>м, операционально- поведенческом компонентах. Факторы, влияющие на психологическую готовность стать матерью можно разделить на биологические, социальные и психологические. Естественно, на лицо прямая взаимосвязь уровня психологической готовности к материнс</w:t>
      </w:r>
      <w:r>
        <w:rPr>
          <w:sz w:val="28"/>
          <w:szCs w:val="28"/>
        </w:rPr>
        <w:t>тву и личностных особенностей студенток. Это подтверждает исследование, проведенное И.Г. Григорян в диссертационном исследовании. На основе полученных в нем данных она создала структурно-функциональную модель формирования психологической готовности студент</w:t>
      </w:r>
      <w:r>
        <w:rPr>
          <w:sz w:val="28"/>
          <w:szCs w:val="28"/>
        </w:rPr>
        <w:t>ок к материнству. Также ей была разработана программы спецкурса «Позитивное материнство».</w:t>
      </w:r>
    </w:p>
    <w:p w:rsidR="00000000" w:rsidRDefault="0090335C">
      <w:pPr>
        <w:spacing w:line="360" w:lineRule="auto"/>
        <w:ind w:firstLine="720"/>
        <w:jc w:val="both"/>
        <w:rPr>
          <w:sz w:val="28"/>
          <w:szCs w:val="28"/>
        </w:rPr>
      </w:pPr>
      <w:r>
        <w:rPr>
          <w:sz w:val="28"/>
          <w:szCs w:val="28"/>
        </w:rPr>
        <w:t>Как уже было сказано, на уровень психологической готовности к родительству и, в частности, к материнству влияют различные факторы, в том числе степень психофизиологич</w:t>
      </w:r>
      <w:r>
        <w:rPr>
          <w:sz w:val="28"/>
          <w:szCs w:val="28"/>
        </w:rPr>
        <w:t>еской зрелости. Возраст женщины имеет немаловажное значение, так как для женщин различных возрастных групп характерны свои физиологические и психологические особенности, которые влияют на готовность к материнству. Современными учеными доказано, что до 18 л</w:t>
      </w:r>
      <w:r>
        <w:rPr>
          <w:sz w:val="28"/>
          <w:szCs w:val="28"/>
        </w:rPr>
        <w:t>ет девушки не являются ни физиологически, ни психологически готовыми к материнству. Несмотря на ускорение темпа индивидуального развития, - физическая, интеллектуальная и социальная зрелость, необходимая для рождения и воспитания ребёнка наступает в возрас</w:t>
      </w:r>
      <w:r>
        <w:rPr>
          <w:sz w:val="28"/>
          <w:szCs w:val="28"/>
        </w:rPr>
        <w:t>те 19 - 28 лет. Для беременных 16-18 лет характерны неадекватная самооценка, внутренняя конфликтность, инфантилизм. В итоге возникает искажённое формирование материнской сферы девушек, не достигших 19 лет, которые ожидают рождение ребёнка.</w:t>
      </w:r>
    </w:p>
    <w:p w:rsidR="00000000" w:rsidRDefault="0090335C">
      <w:pPr>
        <w:spacing w:line="360" w:lineRule="auto"/>
        <w:ind w:firstLine="720"/>
        <w:jc w:val="both"/>
        <w:rPr>
          <w:sz w:val="28"/>
          <w:szCs w:val="28"/>
        </w:rPr>
      </w:pPr>
      <w:r>
        <w:rPr>
          <w:sz w:val="28"/>
          <w:szCs w:val="28"/>
        </w:rPr>
        <w:t>Когнитивно - опе</w:t>
      </w:r>
      <w:r>
        <w:rPr>
          <w:sz w:val="28"/>
          <w:szCs w:val="28"/>
        </w:rPr>
        <w:t>рационный блок составляют основные знания женских материнских функций, знание о психофизиологических особенностях процесса беременности, знание о родах и об особенностях воспитания и развития детей, представление об определенном наборе операций, проводимых</w:t>
      </w:r>
      <w:r>
        <w:rPr>
          <w:sz w:val="28"/>
          <w:szCs w:val="28"/>
        </w:rPr>
        <w:t xml:space="preserve"> с ребенком, об особенностях гармоничных взаимоотношений с ним.</w:t>
      </w:r>
    </w:p>
    <w:p w:rsidR="00000000" w:rsidRDefault="0090335C">
      <w:pPr>
        <w:spacing w:line="360" w:lineRule="auto"/>
        <w:ind w:firstLine="720"/>
        <w:jc w:val="both"/>
        <w:rPr>
          <w:sz w:val="28"/>
          <w:szCs w:val="28"/>
        </w:rPr>
      </w:pPr>
      <w:r>
        <w:rPr>
          <w:sz w:val="28"/>
          <w:szCs w:val="28"/>
        </w:rPr>
        <w:t>Социально-личностная готовность к материнству включает развитие половой и гендерной идентификации женщины, позитивное восприятие своей родительской роли, представление о важных для развития ре</w:t>
      </w:r>
      <w:r>
        <w:rPr>
          <w:sz w:val="28"/>
          <w:szCs w:val="28"/>
        </w:rPr>
        <w:t>бенка личностных качеств матери, осознание ответственности за развитие личности ребенка, за свои действия и слова, непосредственно влияющие на этот процесс.</w:t>
      </w:r>
    </w:p>
    <w:p w:rsidR="00000000" w:rsidRDefault="0090335C">
      <w:pPr>
        <w:spacing w:line="360" w:lineRule="auto"/>
        <w:ind w:firstLine="720"/>
        <w:jc w:val="both"/>
        <w:rPr>
          <w:sz w:val="28"/>
          <w:szCs w:val="28"/>
        </w:rPr>
      </w:pPr>
      <w:r>
        <w:rPr>
          <w:sz w:val="28"/>
          <w:szCs w:val="28"/>
        </w:rPr>
        <w:t>Далее рассмотрим понятие психологической готовности к отцовству. Психологическая готовность к отцов</w:t>
      </w:r>
      <w:r>
        <w:rPr>
          <w:sz w:val="28"/>
          <w:szCs w:val="28"/>
        </w:rPr>
        <w:t>ству, по мнению Р.В. Овчаровой, определяется «сформированностью всех аспектов личности, предполагающих выполнение возложенных обязанностей и принятых обязательств; представлений об отцовстве, т.е. знаний функций отца в семье и его роли в воспитании ребенка</w:t>
      </w:r>
      <w:r>
        <w:rPr>
          <w:sz w:val="28"/>
          <w:szCs w:val="28"/>
        </w:rPr>
        <w:t>; оценки собственной готовности стать отцом, т.е. готовности принять на себя ответственность за жизнь и благополучие другого человека, ребенка».</w:t>
      </w:r>
    </w:p>
    <w:p w:rsidR="00000000" w:rsidRDefault="0090335C">
      <w:pPr>
        <w:spacing w:line="360" w:lineRule="auto"/>
        <w:ind w:firstLine="720"/>
        <w:jc w:val="both"/>
        <w:rPr>
          <w:sz w:val="28"/>
          <w:szCs w:val="28"/>
        </w:rPr>
      </w:pPr>
      <w:r>
        <w:rPr>
          <w:sz w:val="28"/>
          <w:szCs w:val="28"/>
        </w:rPr>
        <w:t>О.В. Игнатова в своем исследовании дополняет модель формирования готовности к отцовству еще одним компонентом -</w:t>
      </w:r>
      <w:r>
        <w:rPr>
          <w:sz w:val="28"/>
          <w:szCs w:val="28"/>
        </w:rPr>
        <w:t xml:space="preserve"> гендерной идентичностью мужчины, а также автор изучает реальное влияние семейной воспитательной среды на формирование отцовства. Автор рассматривает развитие готовности к отцовству в юношеском возрасте как систему открытую, на равновесие которой непосредс</w:t>
      </w:r>
      <w:r>
        <w:rPr>
          <w:sz w:val="28"/>
          <w:szCs w:val="28"/>
        </w:rPr>
        <w:t>твенно влияет окружающая среда. В своем исследовании она пришла к выводу, что определяющим фактором формирования готовности к будущему отцовству является воспитательная среда и гендерные роли в родительской семье. В процессе развития в семье у ребенка закл</w:t>
      </w:r>
      <w:r>
        <w:rPr>
          <w:sz w:val="28"/>
          <w:szCs w:val="28"/>
        </w:rPr>
        <w:t>адываются гендерные черты личности: маскулинные, феминные или андрогинные. Они, в свою очередь, воздействуют на мотивационно-ценностную сферу подростков и закладывают соответствующие представления о будущей отцовской роли.</w:t>
      </w:r>
    </w:p>
    <w:p w:rsidR="00000000" w:rsidRDefault="0090335C">
      <w:pPr>
        <w:spacing w:line="360" w:lineRule="auto"/>
        <w:ind w:firstLine="720"/>
        <w:jc w:val="both"/>
        <w:rPr>
          <w:sz w:val="28"/>
          <w:szCs w:val="28"/>
        </w:rPr>
      </w:pPr>
      <w:r>
        <w:rPr>
          <w:sz w:val="28"/>
          <w:szCs w:val="28"/>
        </w:rPr>
        <w:t>О.В. Игнатова понимает систему от</w:t>
      </w:r>
      <w:r>
        <w:rPr>
          <w:sz w:val="28"/>
          <w:szCs w:val="28"/>
        </w:rPr>
        <w:t>цовства как «открытую и саморазвивающуюся, что означает возможность появления в процессе ее становления новых образований, которые способствуют дальнейшему ее развитию под влиянием взаимодействия с окружающей средой».</w:t>
      </w:r>
    </w:p>
    <w:p w:rsidR="00000000" w:rsidRDefault="0090335C">
      <w:pPr>
        <w:spacing w:line="360" w:lineRule="auto"/>
        <w:ind w:firstLine="720"/>
        <w:jc w:val="both"/>
        <w:rPr>
          <w:sz w:val="28"/>
          <w:szCs w:val="28"/>
        </w:rPr>
      </w:pPr>
      <w:r>
        <w:rPr>
          <w:sz w:val="28"/>
          <w:szCs w:val="28"/>
        </w:rPr>
        <w:t>Немаловажную роль играет ценностно-смы</w:t>
      </w:r>
      <w:r>
        <w:rPr>
          <w:sz w:val="28"/>
          <w:szCs w:val="28"/>
        </w:rPr>
        <w:t>словая готовность к родительству. Она предполагает осознание родителями высокой степени ценности ребенка и родительства среди других ценностей. Г.Г. Филлипова связывает уровень ценности материнства для женщины с уровнем ценности ребёнка. Она говорит, что «</w:t>
      </w:r>
      <w:r>
        <w:rPr>
          <w:sz w:val="28"/>
          <w:szCs w:val="28"/>
        </w:rPr>
        <w:t>можно выделить 4 основных типа ценности ребенка: эмоциональная (основное содержание взаимодействия с ребенком положительно-эмоциональные переживания матери); повышенно- эмоциональная (с вариантами: аффективная, эйфорическая или концентрация на ребенке всей</w:t>
      </w:r>
      <w:r>
        <w:rPr>
          <w:sz w:val="28"/>
          <w:szCs w:val="28"/>
        </w:rPr>
        <w:t xml:space="preserve"> потребности в эмоциональной привязанности при отсутствии других объектов эмоциональной привязанности у матери); замена самостоятельной ценности ребенка на ценности из социально- комфортной сферы ( ребенок - как средство для достижения других ценностей: по</w:t>
      </w:r>
      <w:r>
        <w:rPr>
          <w:sz w:val="28"/>
          <w:szCs w:val="28"/>
        </w:rPr>
        <w:t>вышение социального и семейного статуса матери, избавление от страха одиночества в будущем, реже как источник материального благополучия и т.п.); полное отсутствие ценности ребенка».</w:t>
      </w:r>
    </w:p>
    <w:p w:rsidR="00000000" w:rsidRDefault="0090335C">
      <w:pPr>
        <w:spacing w:line="360" w:lineRule="auto"/>
        <w:ind w:firstLine="720"/>
        <w:jc w:val="both"/>
        <w:rPr>
          <w:sz w:val="28"/>
          <w:szCs w:val="28"/>
        </w:rPr>
      </w:pPr>
      <w:r>
        <w:rPr>
          <w:sz w:val="28"/>
          <w:szCs w:val="28"/>
        </w:rPr>
        <w:t>Родители, для которых дети являются одной из самых важных жизненных ценно</w:t>
      </w:r>
      <w:r>
        <w:rPr>
          <w:sz w:val="28"/>
          <w:szCs w:val="28"/>
        </w:rPr>
        <w:t>стей, много времени и сил уделяют их воспитанию, стремятся вложить в них все самое лучшее, осознанно подходят к вопросу воспитания будущей личности. Человек хочет получить свое продолжение в своих детях. Это желание не является инстинктивным, а приобретает</w:t>
      </w:r>
      <w:r>
        <w:rPr>
          <w:sz w:val="28"/>
          <w:szCs w:val="28"/>
        </w:rPr>
        <w:t>ся в процессе воспитания. Родители, воспитывая, развивают в ребенке личность, а ребенок помогает родителям личностно расти и развиваться.</w:t>
      </w:r>
    </w:p>
    <w:p w:rsidR="00000000" w:rsidRDefault="0090335C">
      <w:pPr>
        <w:tabs>
          <w:tab w:val="left" w:pos="1726"/>
          <w:tab w:val="left" w:pos="2134"/>
          <w:tab w:val="left" w:pos="4004"/>
          <w:tab w:val="left" w:pos="4977"/>
          <w:tab w:val="left" w:pos="6375"/>
          <w:tab w:val="left" w:pos="7718"/>
          <w:tab w:val="left" w:pos="8399"/>
        </w:tabs>
        <w:spacing w:line="360" w:lineRule="auto"/>
        <w:ind w:firstLine="720"/>
        <w:jc w:val="both"/>
        <w:rPr>
          <w:sz w:val="28"/>
          <w:szCs w:val="28"/>
        </w:rPr>
      </w:pPr>
      <w:r>
        <w:rPr>
          <w:sz w:val="28"/>
          <w:szCs w:val="28"/>
        </w:rPr>
        <w:t>Исходя из вышесказанного, можно сделать вывод, что психологическая подготовка к родительству имеет огромное значение д</w:t>
      </w:r>
      <w:r>
        <w:rPr>
          <w:sz w:val="28"/>
          <w:szCs w:val="28"/>
        </w:rPr>
        <w:t>ля будущих потенциальных детей. От того, насколько психологически будут готовы потенциальные родители к появлению и воспитанию ребенка, напрямую зависит психологическое и физиологическое здоровье самого ребенка.</w:t>
      </w:r>
    </w:p>
    <w:p w:rsidR="00000000" w:rsidRDefault="0090335C">
      <w:pPr>
        <w:tabs>
          <w:tab w:val="left" w:pos="1726"/>
          <w:tab w:val="left" w:pos="2134"/>
          <w:tab w:val="left" w:pos="4004"/>
          <w:tab w:val="left" w:pos="4977"/>
          <w:tab w:val="left" w:pos="6375"/>
          <w:tab w:val="left" w:pos="7718"/>
          <w:tab w:val="left" w:pos="8399"/>
        </w:tabs>
        <w:spacing w:line="360" w:lineRule="auto"/>
        <w:ind w:firstLine="720"/>
        <w:jc w:val="both"/>
        <w:rPr>
          <w:sz w:val="28"/>
          <w:szCs w:val="28"/>
        </w:rPr>
      </w:pPr>
    </w:p>
    <w:p w:rsidR="00000000" w:rsidRDefault="0090335C">
      <w:pPr>
        <w:pStyle w:val="1"/>
        <w:tabs>
          <w:tab w:val="left" w:pos="941"/>
        </w:tabs>
        <w:spacing w:line="360" w:lineRule="auto"/>
        <w:ind w:firstLine="720"/>
        <w:jc w:val="both"/>
        <w:rPr>
          <w:sz w:val="28"/>
          <w:szCs w:val="28"/>
        </w:rPr>
      </w:pPr>
      <w:r>
        <w:rPr>
          <w:b/>
          <w:bCs/>
          <w:sz w:val="28"/>
          <w:szCs w:val="28"/>
        </w:rPr>
        <w:t>1.3</w:t>
      </w:r>
      <w:r>
        <w:rPr>
          <w:b/>
          <w:bCs/>
          <w:sz w:val="28"/>
          <w:szCs w:val="28"/>
        </w:rPr>
        <w:tab/>
        <w:t>Психологические особенности развития ли</w:t>
      </w:r>
      <w:r>
        <w:rPr>
          <w:b/>
          <w:bCs/>
          <w:sz w:val="28"/>
          <w:szCs w:val="28"/>
        </w:rPr>
        <w:t>чности в юношеском возрасте</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Юношеский возраст - период жизни человека между подростковым возрастом и зрелостью. В общепринятых схемах возрастного развития специалистами различных направлений юношеский возраст был определен как 17-21 г. - для юношей и</w:t>
      </w:r>
      <w:r>
        <w:rPr>
          <w:sz w:val="28"/>
          <w:szCs w:val="28"/>
        </w:rPr>
        <w:t xml:space="preserve"> 16-20 лет - для девушек. Возраст 22-23 г. считается поздней юностью. Психологи, однако, расходятся в определении возрастных границ юности. Для западной психологии характерно объединение подросткового возраста и юности в единый возрастной период, называетс</w:t>
      </w:r>
      <w:r>
        <w:rPr>
          <w:sz w:val="28"/>
          <w:szCs w:val="28"/>
        </w:rPr>
        <w:t xml:space="preserve">я он периодом взросления (англ. </w:t>
      </w:r>
      <w:r>
        <w:rPr>
          <w:sz w:val="28"/>
          <w:szCs w:val="28"/>
          <w:lang w:val="en-US"/>
        </w:rPr>
        <w:t>adolescence</w:t>
      </w:r>
      <w:r>
        <w:rPr>
          <w:sz w:val="28"/>
          <w:szCs w:val="28"/>
        </w:rPr>
        <w:t>; «отрочество» или «подростковый возраст», либо - «юность»). Содержанием данного периода является переход от детства к взрослости, а границы могут варьироваться от 12-14 до 25 лет. В отечественной психологии юноше</w:t>
      </w:r>
      <w:r>
        <w:rPr>
          <w:sz w:val="28"/>
          <w:szCs w:val="28"/>
        </w:rPr>
        <w:t>ский возраст рассматривается как самостоятельный период развития человека, его личности и индивидуальности. В.С. Мухина определяет юность как период жизни после отрочества до взрослости (возрастные границы условны - от 15- 16 до 21-25 лет). И называет этот</w:t>
      </w:r>
      <w:r>
        <w:rPr>
          <w:sz w:val="28"/>
          <w:szCs w:val="28"/>
        </w:rPr>
        <w:t xml:space="preserve"> отрезок жизни периодом, «когда человек может пройти путь от неуверенного, непоследовательного отрока, притязающего на взрослость, до действительного повзросления».</w:t>
      </w:r>
    </w:p>
    <w:p w:rsidR="00000000" w:rsidRDefault="0090335C">
      <w:pPr>
        <w:spacing w:line="360" w:lineRule="auto"/>
        <w:ind w:firstLine="720"/>
        <w:jc w:val="both"/>
        <w:rPr>
          <w:sz w:val="28"/>
          <w:szCs w:val="28"/>
        </w:rPr>
      </w:pPr>
      <w:r>
        <w:rPr>
          <w:sz w:val="28"/>
          <w:szCs w:val="28"/>
        </w:rPr>
        <w:t>Юношеский возраст всегда был связан с понятием переходного возраста, Это возраст полового с</w:t>
      </w:r>
      <w:r>
        <w:rPr>
          <w:sz w:val="28"/>
          <w:szCs w:val="28"/>
        </w:rPr>
        <w:t>озревания и воспитания, параллельно которому достигают зрелости остальные биологические системы организма. Биологически - это период завершения физического созревания.</w:t>
      </w:r>
    </w:p>
    <w:p w:rsidR="00000000" w:rsidRDefault="0090335C">
      <w:pPr>
        <w:spacing w:line="360" w:lineRule="auto"/>
        <w:ind w:firstLine="720"/>
        <w:jc w:val="both"/>
        <w:rPr>
          <w:sz w:val="28"/>
          <w:szCs w:val="28"/>
        </w:rPr>
      </w:pPr>
      <w:r>
        <w:rPr>
          <w:sz w:val="28"/>
          <w:szCs w:val="28"/>
        </w:rPr>
        <w:t>Но не менее важными факторами перехода на новый уровень развития личности для юношей и д</w:t>
      </w:r>
      <w:r>
        <w:rPr>
          <w:sz w:val="28"/>
          <w:szCs w:val="28"/>
        </w:rPr>
        <w:t>евушек являются социальные факторы развития. И.С. Кон по этому поводу говорит следующее: «Как влияет физическое развитие, включая конституциональные особенности организма и темп его созревания, на психические процессы и свойства личности, ответить нелегко,</w:t>
      </w:r>
      <w:r>
        <w:rPr>
          <w:sz w:val="28"/>
          <w:szCs w:val="28"/>
        </w:rPr>
        <w:t xml:space="preserve"> потому что влияние природных свойств невозможно вычленить из совокупности социальных условий, в которой эти свойства проявляются и оцениваются».</w:t>
      </w:r>
    </w:p>
    <w:p w:rsidR="00000000" w:rsidRDefault="0090335C">
      <w:pPr>
        <w:spacing w:line="360" w:lineRule="auto"/>
        <w:ind w:firstLine="720"/>
        <w:jc w:val="both"/>
        <w:rPr>
          <w:sz w:val="28"/>
          <w:szCs w:val="28"/>
        </w:rPr>
      </w:pPr>
      <w:r>
        <w:rPr>
          <w:sz w:val="28"/>
          <w:szCs w:val="28"/>
        </w:rPr>
        <w:t>Юношеский возраст - это пора достижений, стремительного накапливания знаний, умений, становления нравственност</w:t>
      </w:r>
      <w:r>
        <w:rPr>
          <w:sz w:val="28"/>
          <w:szCs w:val="28"/>
        </w:rPr>
        <w:t>и, обретение новой социальной позиции. Но в то же время, это также возраст потерь детского мироощущения, возраст беззаботного и в какой-то степени, безответственного образа жизни, пора мучительных, тревожных сомнений в себе и своих возможностях, поиски пра</w:t>
      </w:r>
      <w:r>
        <w:rPr>
          <w:sz w:val="28"/>
          <w:szCs w:val="28"/>
        </w:rPr>
        <w:t>вды в себе и других. Поиски и утверждение собственного «Я».</w:t>
      </w:r>
    </w:p>
    <w:p w:rsidR="00000000" w:rsidRDefault="0090335C">
      <w:pPr>
        <w:spacing w:line="360" w:lineRule="auto"/>
        <w:ind w:firstLine="720"/>
        <w:jc w:val="both"/>
        <w:rPr>
          <w:sz w:val="28"/>
          <w:szCs w:val="28"/>
        </w:rPr>
      </w:pPr>
      <w:r>
        <w:rPr>
          <w:sz w:val="28"/>
          <w:szCs w:val="28"/>
        </w:rPr>
        <w:t>Развитие в юности направлено на открытие своего «Я», переживаемое в форме чувства своей индивидуальной целостности и неповторимости. Формируется самосознание, работа которого проявляется в стремле</w:t>
      </w:r>
      <w:r>
        <w:rPr>
          <w:sz w:val="28"/>
          <w:szCs w:val="28"/>
        </w:rPr>
        <w:t>нии юношей и девушек оценивать себя и других с точки зрения господствующих в обществе ценностей.</w:t>
      </w:r>
    </w:p>
    <w:p w:rsidR="00000000" w:rsidRDefault="0090335C">
      <w:pPr>
        <w:spacing w:line="360" w:lineRule="auto"/>
        <w:ind w:firstLine="720"/>
        <w:jc w:val="both"/>
        <w:rPr>
          <w:sz w:val="28"/>
          <w:szCs w:val="28"/>
        </w:rPr>
      </w:pPr>
      <w:r>
        <w:rPr>
          <w:sz w:val="28"/>
          <w:szCs w:val="28"/>
        </w:rPr>
        <w:t>Юность - период драматических изменений в отношениях привязанности. Благодаря этим переменам дети в будущем сами становятся фигурами привязанности для своих па</w:t>
      </w:r>
      <w:r>
        <w:rPr>
          <w:sz w:val="28"/>
          <w:szCs w:val="28"/>
        </w:rPr>
        <w:t>ртнеров по браку, а затем и детей и начинают строить свою собственную жизнь в мире, в котором присутствуют и безопасность, и угроза. Кроме того, юность достигает кульминационной точки процесса развития, в котором взаимодействие с родителями формирует психи</w:t>
      </w:r>
      <w:r>
        <w:rPr>
          <w:sz w:val="28"/>
          <w:szCs w:val="28"/>
        </w:rPr>
        <w:t>ку и поведение ребенка таким образом, который или подготавливает его к жизни вне семьи, или нет.</w:t>
      </w:r>
    </w:p>
    <w:p w:rsidR="00000000" w:rsidRDefault="0090335C">
      <w:pPr>
        <w:spacing w:line="360" w:lineRule="auto"/>
        <w:ind w:firstLine="720"/>
        <w:jc w:val="both"/>
        <w:rPr>
          <w:sz w:val="28"/>
          <w:szCs w:val="28"/>
        </w:rPr>
      </w:pPr>
      <w:r>
        <w:rPr>
          <w:sz w:val="28"/>
          <w:szCs w:val="28"/>
        </w:rPr>
        <w:t>Широко известный советский психолог Л.С. Выготский в своих трудах большое значение уделял самосознанию и его развитию в юношеском возрасте. Этому процессу он о</w:t>
      </w:r>
      <w:r>
        <w:rPr>
          <w:sz w:val="28"/>
          <w:szCs w:val="28"/>
        </w:rPr>
        <w:t>тводил одну из ключевых ролей во всем развитии личности и называл самосознание «самой последней и верхней из всех перестроек», но, несмотря на это, он не считал его последним новообразованием. «С формированием самосознания, - замечает Л.С. Выготский, - в д</w:t>
      </w:r>
      <w:r>
        <w:rPr>
          <w:sz w:val="28"/>
          <w:szCs w:val="28"/>
        </w:rPr>
        <w:t>раму развития вступает новое действующее лицо, новый качественно своеобразный фактор - личность самого юноши. Дело в том, что личность охватывает то единство поведения, которое характеризуется признаком овладения им». К овладению внутренним миром, по мнени</w:t>
      </w:r>
      <w:r>
        <w:rPr>
          <w:sz w:val="28"/>
          <w:szCs w:val="28"/>
        </w:rPr>
        <w:t>ю Л.С. Выготского, и сводится функция его «открытия». А внешним коррелятом выступает возникновение жизненного плана.</w:t>
      </w:r>
    </w:p>
    <w:p w:rsidR="00000000" w:rsidRDefault="0090335C">
      <w:pPr>
        <w:spacing w:line="360" w:lineRule="auto"/>
        <w:ind w:firstLine="720"/>
        <w:jc w:val="both"/>
        <w:rPr>
          <w:sz w:val="28"/>
          <w:szCs w:val="28"/>
        </w:rPr>
      </w:pPr>
      <w:r>
        <w:rPr>
          <w:sz w:val="28"/>
          <w:szCs w:val="28"/>
        </w:rPr>
        <w:t>«Важнейший психологический процесс юношеского возраста», как говорит в своей работе И.С. Кон, - «становление самосознания и устойчивого обр</w:t>
      </w:r>
      <w:r>
        <w:rPr>
          <w:sz w:val="28"/>
          <w:szCs w:val="28"/>
        </w:rPr>
        <w:t>аза Я», «переход от системы внешнего управления к самоуправлению. Но всякое управление требует информации об объекте. При самоуправлении это должна быть информация субъекта о самом себе, т.е. самосознание».</w:t>
      </w:r>
    </w:p>
    <w:p w:rsidR="00000000" w:rsidRDefault="0090335C">
      <w:pPr>
        <w:spacing w:line="360" w:lineRule="auto"/>
        <w:ind w:firstLine="720"/>
        <w:jc w:val="both"/>
        <w:rPr>
          <w:sz w:val="28"/>
          <w:szCs w:val="28"/>
        </w:rPr>
      </w:pPr>
      <w:r>
        <w:rPr>
          <w:sz w:val="28"/>
          <w:szCs w:val="28"/>
        </w:rPr>
        <w:t>Путь самопознания в юности часто оказывается слож</w:t>
      </w:r>
      <w:r>
        <w:rPr>
          <w:sz w:val="28"/>
          <w:szCs w:val="28"/>
        </w:rPr>
        <w:t>ным и тернистым. Можно выделить два способа самопознания в юношеском возрасте. Первый - это процесс соизмерения уровня своих притязаний с полученным результатом. Второй путь самопознания - оценка и анализ мнений о себе окружающих. «Образ «я» - не просто от</w:t>
      </w:r>
      <w:r>
        <w:rPr>
          <w:sz w:val="28"/>
          <w:szCs w:val="28"/>
        </w:rPr>
        <w:t>ражение каких-то объективно данных и не зависящих от степени своей осознанности свойств, а социальная установка, отношение личности к самой себе, включающее три взаимосвязанных компонента: познавательный - знание себя, представление о своих качествах и сво</w:t>
      </w:r>
      <w:r>
        <w:rPr>
          <w:sz w:val="28"/>
          <w:szCs w:val="28"/>
        </w:rPr>
        <w:t>йствах; эмоциональный - оценка этих качеств и связанное с ней самолюбие, самоуважение и тому подобные чувства и поведенческий - т.е. практическое отношение к себе, производное от первых двух компонентов».</w:t>
      </w:r>
    </w:p>
    <w:p w:rsidR="00000000" w:rsidRDefault="0090335C">
      <w:pPr>
        <w:tabs>
          <w:tab w:val="left" w:pos="2563"/>
        </w:tabs>
        <w:spacing w:line="360" w:lineRule="auto"/>
        <w:ind w:firstLine="720"/>
        <w:jc w:val="both"/>
        <w:rPr>
          <w:sz w:val="28"/>
          <w:szCs w:val="28"/>
        </w:rPr>
      </w:pPr>
      <w:r>
        <w:rPr>
          <w:sz w:val="28"/>
          <w:szCs w:val="28"/>
        </w:rPr>
        <w:t>Одним из наиболее важных компонентов самосознание я</w:t>
      </w:r>
      <w:r>
        <w:rPr>
          <w:sz w:val="28"/>
          <w:szCs w:val="28"/>
        </w:rPr>
        <w:t>вляется самоуважение. Самооценка и самоуважение закладывается гораздо раньше юношеского возраста и является относительно устойчивой характеристикой. Но в юности происходит пересмотр и переоценка всего накопленного опыта. Юноши часто выдвигают нереалистичны</w:t>
      </w:r>
      <w:r>
        <w:rPr>
          <w:sz w:val="28"/>
          <w:szCs w:val="28"/>
        </w:rPr>
        <w:t>е завышенные притязания, переоценивают свое положение в коллективе, свои способности. Это часто вызывает негодование у сверстников и взрослых, может приводить к конфликтам. Только путем многочисленных проб и ошибок молодой человек постигает (обычно уже поз</w:t>
      </w:r>
      <w:r>
        <w:rPr>
          <w:sz w:val="28"/>
          <w:szCs w:val="28"/>
        </w:rPr>
        <w:t>же, за пределами школы) меру своих реальных возможностей. Но намного страшнее и психологически опаснее пониженное самоуважение. Юноши становятся противоречивыми, их мнение о себе - неустойчивым.</w:t>
      </w:r>
    </w:p>
    <w:p w:rsidR="00000000" w:rsidRDefault="0090335C">
      <w:pPr>
        <w:spacing w:line="360" w:lineRule="auto"/>
        <w:ind w:firstLine="720"/>
        <w:jc w:val="both"/>
        <w:rPr>
          <w:sz w:val="28"/>
          <w:szCs w:val="28"/>
        </w:rPr>
      </w:pPr>
      <w:r>
        <w:rPr>
          <w:sz w:val="28"/>
          <w:szCs w:val="28"/>
        </w:rPr>
        <w:t>В качестве аналога самоопределению в зарубежной литературе вы</w:t>
      </w:r>
      <w:r>
        <w:rPr>
          <w:sz w:val="28"/>
          <w:szCs w:val="28"/>
        </w:rPr>
        <w:t xml:space="preserve">ступает «психосоциальная идентичность», понятие, введенное Э. Эриксоном. Процесс нахождения идентичности длится на протяжении всего юношеского возраста и связан с большими изменениями. В юношеском возрасте эмоциональные реакции более дифференцированы, чем </w:t>
      </w:r>
      <w:r>
        <w:rPr>
          <w:sz w:val="28"/>
          <w:szCs w:val="28"/>
        </w:rPr>
        <w:t>ранее, повышается уровень самоконтроля.</w:t>
      </w:r>
    </w:p>
    <w:p w:rsidR="00000000" w:rsidRDefault="0090335C">
      <w:pPr>
        <w:spacing w:line="360" w:lineRule="auto"/>
        <w:ind w:firstLine="720"/>
        <w:jc w:val="both"/>
        <w:rPr>
          <w:sz w:val="28"/>
          <w:szCs w:val="28"/>
        </w:rPr>
      </w:pPr>
      <w:r>
        <w:rPr>
          <w:sz w:val="28"/>
          <w:szCs w:val="28"/>
        </w:rPr>
        <w:t>Но существуют также гендерные различия в эмоциональных реакциях юношей и девушек. Девушки видят себя более интроспективными и чувствительными. Это подтверждается сравнением дневников юношей и девушек. Дневники девуше</w:t>
      </w:r>
      <w:r>
        <w:rPr>
          <w:sz w:val="28"/>
          <w:szCs w:val="28"/>
        </w:rPr>
        <w:t>к отличаются большей интимностью. Зачастую это описание и анализ собственных чувств и переживаний, особенно любовных, концентрация только на своих эмоциях, внутри себя. Юношеские дневники более предметны и разнообразны. В дневниках юношей шире отражается п</w:t>
      </w:r>
      <w:r>
        <w:rPr>
          <w:sz w:val="28"/>
          <w:szCs w:val="28"/>
        </w:rPr>
        <w:t>рактическая деятельность, интеллектуальные увлечения и интересы авторов, а эмоциональные переживания описываются более скупо и сдержанно.</w:t>
      </w:r>
    </w:p>
    <w:p w:rsidR="00000000" w:rsidRDefault="0090335C">
      <w:pPr>
        <w:spacing w:line="360" w:lineRule="auto"/>
        <w:ind w:firstLine="720"/>
        <w:jc w:val="both"/>
        <w:rPr>
          <w:sz w:val="28"/>
          <w:szCs w:val="28"/>
        </w:rPr>
      </w:pPr>
      <w:r>
        <w:rPr>
          <w:sz w:val="28"/>
          <w:szCs w:val="28"/>
        </w:rPr>
        <w:t>Однако, как считает И.С. Кон, «самосознание и самооценки юношей и девушек сильно зависят от стереотипных представлений</w:t>
      </w:r>
      <w:r>
        <w:rPr>
          <w:sz w:val="28"/>
          <w:szCs w:val="28"/>
        </w:rPr>
        <w:t xml:space="preserve"> о том, какими должны быть мужчины и женщины, а эти стереотипы, в свою очередь, производны от исторически сложившейся дифференциации половых ролей.</w:t>
      </w:r>
    </w:p>
    <w:p w:rsidR="00000000" w:rsidRDefault="0090335C">
      <w:pPr>
        <w:spacing w:line="360" w:lineRule="auto"/>
        <w:ind w:firstLine="720"/>
        <w:jc w:val="both"/>
        <w:rPr>
          <w:sz w:val="28"/>
          <w:szCs w:val="28"/>
        </w:rPr>
      </w:pPr>
      <w:r>
        <w:rPr>
          <w:sz w:val="28"/>
          <w:szCs w:val="28"/>
        </w:rPr>
        <w:t>Без учета социальных условий половые различия в поведении и самосознании понять нельзя».</w:t>
      </w:r>
    </w:p>
    <w:p w:rsidR="00000000" w:rsidRDefault="0090335C">
      <w:pPr>
        <w:spacing w:line="360" w:lineRule="auto"/>
        <w:ind w:firstLine="720"/>
        <w:jc w:val="both"/>
        <w:rPr>
          <w:sz w:val="28"/>
          <w:szCs w:val="28"/>
        </w:rPr>
      </w:pPr>
      <w:r>
        <w:rPr>
          <w:sz w:val="28"/>
          <w:szCs w:val="28"/>
        </w:rPr>
        <w:t>Одна из самых важны</w:t>
      </w:r>
      <w:r>
        <w:rPr>
          <w:sz w:val="28"/>
          <w:szCs w:val="28"/>
        </w:rPr>
        <w:t xml:space="preserve">х дифференциально-психологических характеристик личности - ее самоуважение, т. е. обобщенное отношение личности к самой себе. Высокое самоуважение означает, что человек «принимает», уважает себя, положительно относится к себе; низкое самоуважение означает </w:t>
      </w:r>
      <w:r>
        <w:rPr>
          <w:sz w:val="28"/>
          <w:szCs w:val="28"/>
        </w:rPr>
        <w:t>острую неудовлетворенность собой, презрение к себе, отрицательную оценку собственной личности.</w:t>
      </w:r>
    </w:p>
    <w:p w:rsidR="00000000" w:rsidRDefault="0090335C">
      <w:pPr>
        <w:spacing w:line="360" w:lineRule="auto"/>
        <w:ind w:firstLine="720"/>
        <w:jc w:val="both"/>
        <w:rPr>
          <w:sz w:val="28"/>
          <w:szCs w:val="28"/>
        </w:rPr>
      </w:pPr>
      <w:r>
        <w:rPr>
          <w:sz w:val="28"/>
          <w:szCs w:val="28"/>
        </w:rPr>
        <w:t>Самоуважение - весьма устойчивая и важная черта, тесно связанная с остальными свойствами личности. Люди с высоким самоуважением обычно более самостоятельны, мень</w:t>
      </w:r>
      <w:r>
        <w:rPr>
          <w:sz w:val="28"/>
          <w:szCs w:val="28"/>
        </w:rPr>
        <w:t>ше поддаются внушению; пониженное самоуважение часто коррелирует с конформностью. Имеются данные о наличии связи между самоуважением личности и отношением ее к другим людям: человек, который положительно относится к себе, обычно «принимает» и окружающих, а</w:t>
      </w:r>
      <w:r>
        <w:rPr>
          <w:sz w:val="28"/>
          <w:szCs w:val="28"/>
        </w:rPr>
        <w:t xml:space="preserve"> отрицательное отношение к себе напрямую отражается на отношении к другим людям, оно становится неприязненным и несдержанным.</w:t>
      </w:r>
    </w:p>
    <w:p w:rsidR="00000000" w:rsidRDefault="0090335C">
      <w:pPr>
        <w:spacing w:line="360" w:lineRule="auto"/>
        <w:ind w:firstLine="720"/>
        <w:jc w:val="both"/>
        <w:rPr>
          <w:sz w:val="28"/>
          <w:szCs w:val="28"/>
        </w:rPr>
      </w:pPr>
      <w:r>
        <w:rPr>
          <w:sz w:val="28"/>
          <w:szCs w:val="28"/>
        </w:rPr>
        <w:t>Развитие интеллекта в юношеском возрасте является очень интенсивным и заключается не только в накоплении определенных знаний и опы</w:t>
      </w:r>
      <w:r>
        <w:rPr>
          <w:sz w:val="28"/>
          <w:szCs w:val="28"/>
        </w:rPr>
        <w:t>та, но и в формировании индивидуального стиля умственной деятельности.</w:t>
      </w:r>
    </w:p>
    <w:p w:rsidR="00000000" w:rsidRDefault="0090335C">
      <w:pPr>
        <w:spacing w:line="360" w:lineRule="auto"/>
        <w:ind w:firstLine="720"/>
        <w:jc w:val="both"/>
        <w:rPr>
          <w:sz w:val="28"/>
          <w:szCs w:val="28"/>
        </w:rPr>
      </w:pPr>
      <w:r>
        <w:rPr>
          <w:sz w:val="28"/>
          <w:szCs w:val="28"/>
        </w:rPr>
        <w:t>Для обобщения вышесказанного можно привести слова Д.И. Фельдштейна о том, что «в юности приобретается та степень психической, идейной и гражданской зрелости, которая делает юного челове</w:t>
      </w:r>
      <w:r>
        <w:rPr>
          <w:sz w:val="28"/>
          <w:szCs w:val="28"/>
        </w:rPr>
        <w:t>ка самостоятельной личностью для трудовой жизни и деятельности, формируется умение составлять собственные жизненные планы, находить средства их реализации. Личность юноши и девушки складывается под влиянием положения, которое они начинают занимать в общест</w:t>
      </w:r>
      <w:r>
        <w:rPr>
          <w:sz w:val="28"/>
          <w:szCs w:val="28"/>
        </w:rPr>
        <w:t>ве, в коллективе, в системе общественных отношений».</w:t>
      </w:r>
    </w:p>
    <w:p w:rsidR="00000000" w:rsidRDefault="0090335C">
      <w:pPr>
        <w:spacing w:line="360" w:lineRule="auto"/>
        <w:ind w:firstLine="720"/>
        <w:jc w:val="both"/>
        <w:rPr>
          <w:sz w:val="28"/>
          <w:szCs w:val="28"/>
        </w:rPr>
      </w:pPr>
      <w:r>
        <w:rPr>
          <w:sz w:val="28"/>
          <w:szCs w:val="28"/>
        </w:rPr>
        <w:t xml:space="preserve">Юношеский возраст несет в себе определенную внутреннюю кризисность, содержание которой и связано со становлением процессов самоопределения (как профессионального, так и личностного), рефлексии, способов </w:t>
      </w:r>
      <w:r>
        <w:rPr>
          <w:sz w:val="28"/>
          <w:szCs w:val="28"/>
        </w:rPr>
        <w:t>самореализации в социальном пространстве.</w:t>
      </w:r>
    </w:p>
    <w:p w:rsidR="00000000" w:rsidRDefault="0090335C">
      <w:pPr>
        <w:spacing w:line="360" w:lineRule="auto"/>
        <w:ind w:firstLine="720"/>
        <w:jc w:val="both"/>
        <w:rPr>
          <w:sz w:val="28"/>
          <w:szCs w:val="28"/>
        </w:rPr>
      </w:pPr>
      <w:r>
        <w:rPr>
          <w:sz w:val="28"/>
          <w:szCs w:val="28"/>
        </w:rPr>
        <w:t>Кризис идентичности в своих работах описывает Э. Эриксон. Он считает, что основная движущая сила развития - быть собой в глазах значимых взрослых и сверстников. Идентичность человека развивается с помощью увеличени</w:t>
      </w:r>
      <w:r>
        <w:rPr>
          <w:sz w:val="28"/>
          <w:szCs w:val="28"/>
        </w:rPr>
        <w:t>я количества значимых людей. По мере роста и развития человек сознательно и бессознательно делает выборы, которые и определяют направления развития на каждой возрастной ступени. Если эта работа проходит плодотворно, формируются новообразования, как говорил</w:t>
      </w:r>
      <w:r>
        <w:rPr>
          <w:sz w:val="28"/>
          <w:szCs w:val="28"/>
        </w:rPr>
        <w:t xml:space="preserve"> Л.С. Выготский. Все это приводит к усилению чувства самоидентичности. Если направление развития навязано, оно может быть деструктивным, тогда в человеке развивается центральная патология данного возраста, она разрушающая, ослабляющая чувство самоидентично</w:t>
      </w:r>
      <w:r>
        <w:rPr>
          <w:sz w:val="28"/>
          <w:szCs w:val="28"/>
        </w:rPr>
        <w:t>сти.</w:t>
      </w:r>
    </w:p>
    <w:p w:rsidR="00000000" w:rsidRDefault="0090335C">
      <w:pPr>
        <w:spacing w:line="360" w:lineRule="auto"/>
        <w:ind w:firstLine="720"/>
        <w:jc w:val="both"/>
        <w:rPr>
          <w:sz w:val="28"/>
          <w:szCs w:val="28"/>
        </w:rPr>
      </w:pPr>
      <w:r>
        <w:rPr>
          <w:sz w:val="28"/>
          <w:szCs w:val="28"/>
        </w:rPr>
        <w:t xml:space="preserve">Интеллект и самосознание у юношей развивается за счет стремления выработать самостоятельные взгляды и суждения об окружающем мире, людях и о самом себе. Таким образом меняется восприятие и оценивание юношами и девушками их родителей, выходит на новый </w:t>
      </w:r>
      <w:r>
        <w:rPr>
          <w:sz w:val="28"/>
          <w:szCs w:val="28"/>
        </w:rPr>
        <w:t>уровень. Взаимоотношения с родителями оказывают значительное влияние на формирование личности юноши в этот период.</w:t>
      </w:r>
    </w:p>
    <w:p w:rsidR="00000000" w:rsidRDefault="0090335C">
      <w:pPr>
        <w:spacing w:line="360" w:lineRule="auto"/>
        <w:ind w:firstLine="720"/>
        <w:jc w:val="both"/>
        <w:rPr>
          <w:sz w:val="28"/>
          <w:szCs w:val="28"/>
        </w:rPr>
      </w:pPr>
      <w:r>
        <w:rPr>
          <w:sz w:val="28"/>
          <w:szCs w:val="28"/>
        </w:rPr>
        <w:t>В процессе прохождения жизненного кризиса самоопределение выходит на первый план, изменяется и оформляется ценностно-смысловое содержание лич</w:t>
      </w:r>
      <w:r>
        <w:rPr>
          <w:sz w:val="28"/>
          <w:szCs w:val="28"/>
        </w:rPr>
        <w:t>ности. Благодаря этому человек реализует и определяет себя в мире.</w:t>
      </w:r>
    </w:p>
    <w:p w:rsidR="00000000" w:rsidRDefault="0090335C">
      <w:pPr>
        <w:spacing w:line="360" w:lineRule="auto"/>
        <w:ind w:firstLine="720"/>
        <w:jc w:val="both"/>
        <w:rPr>
          <w:sz w:val="28"/>
          <w:szCs w:val="28"/>
        </w:rPr>
      </w:pPr>
      <w:r>
        <w:rPr>
          <w:sz w:val="28"/>
          <w:szCs w:val="28"/>
        </w:rPr>
        <w:t>Большое количество авторов замечают, что важным в формировании самосознания в юношеском возрасте является процесс рефлексии.</w:t>
      </w:r>
    </w:p>
    <w:p w:rsidR="00000000" w:rsidRDefault="0090335C">
      <w:pPr>
        <w:spacing w:line="360" w:lineRule="auto"/>
        <w:ind w:firstLine="720"/>
        <w:jc w:val="both"/>
        <w:rPr>
          <w:sz w:val="28"/>
          <w:szCs w:val="28"/>
        </w:rPr>
      </w:pPr>
      <w:r>
        <w:rPr>
          <w:sz w:val="28"/>
          <w:szCs w:val="28"/>
        </w:rPr>
        <w:t>С.Л. Рубинштейн отмечает, что именно в юношеском возрасте зарожд</w:t>
      </w:r>
      <w:r>
        <w:rPr>
          <w:sz w:val="28"/>
          <w:szCs w:val="28"/>
        </w:rPr>
        <w:t>ается данный процесс. Он считает его своеобразным «сензитивным периодом» для образования рефлексии.</w:t>
      </w:r>
    </w:p>
    <w:p w:rsidR="00000000" w:rsidRDefault="0090335C">
      <w:pPr>
        <w:spacing w:line="360" w:lineRule="auto"/>
        <w:ind w:firstLine="720"/>
        <w:jc w:val="both"/>
        <w:rPr>
          <w:sz w:val="28"/>
          <w:szCs w:val="28"/>
        </w:rPr>
      </w:pPr>
      <w:r>
        <w:rPr>
          <w:sz w:val="28"/>
          <w:szCs w:val="28"/>
        </w:rPr>
        <w:t xml:space="preserve">В юности у молодого человека возникает проблема выбора жизненных ценностей. Юность стремится сформировать внутреннюю позицию по отношению к себе («Кто Я?», </w:t>
      </w:r>
      <w:r>
        <w:rPr>
          <w:sz w:val="28"/>
          <w:szCs w:val="28"/>
        </w:rPr>
        <w:t>«Каким Я должен быть?»), по отношению к другим людям, а также к моральным ценностям. Именно в юности молодой человек сознательно обрабатывает свое место среди категорий добра и зла.</w:t>
      </w:r>
    </w:p>
    <w:p w:rsidR="00000000" w:rsidRDefault="0090335C">
      <w:pPr>
        <w:tabs>
          <w:tab w:val="left" w:pos="1404"/>
          <w:tab w:val="left" w:pos="3490"/>
          <w:tab w:val="left" w:pos="4780"/>
          <w:tab w:val="left" w:pos="5853"/>
          <w:tab w:val="left" w:pos="6255"/>
          <w:tab w:val="left" w:pos="7325"/>
        </w:tabs>
        <w:spacing w:line="360" w:lineRule="auto"/>
        <w:ind w:firstLine="720"/>
        <w:jc w:val="both"/>
        <w:rPr>
          <w:sz w:val="28"/>
          <w:szCs w:val="28"/>
        </w:rPr>
      </w:pPr>
      <w:r>
        <w:rPr>
          <w:sz w:val="28"/>
          <w:szCs w:val="28"/>
        </w:rPr>
        <w:t xml:space="preserve">«Честь», «достоинство», «право», «долг» и другие характеризующие личность </w:t>
      </w:r>
      <w:r>
        <w:rPr>
          <w:sz w:val="28"/>
          <w:szCs w:val="28"/>
        </w:rPr>
        <w:t>категории остро волнуют человека в юности.</w:t>
      </w:r>
    </w:p>
    <w:p w:rsidR="00000000" w:rsidRDefault="0090335C">
      <w:pPr>
        <w:spacing w:line="360" w:lineRule="auto"/>
        <w:ind w:firstLine="720"/>
        <w:jc w:val="both"/>
        <w:rPr>
          <w:sz w:val="28"/>
          <w:szCs w:val="28"/>
        </w:rPr>
      </w:pPr>
      <w:r>
        <w:rPr>
          <w:sz w:val="28"/>
          <w:szCs w:val="28"/>
        </w:rPr>
        <w:t>В период юношества формируются нравственное сознание, устойчивое мировоззрение и целостная картина мира, гражданских качеств личности. Психологическим новообразованием данного возраста можно считать ценностные ори</w:t>
      </w:r>
      <w:r>
        <w:rPr>
          <w:sz w:val="28"/>
          <w:szCs w:val="28"/>
        </w:rPr>
        <w:t>ентации. Самоопределение и осуществление жизненных выборов в профессиональной и идеологической сферах основаны на том, как молодые люди ориентируются в системе ценностей, что считают для себя более важным. В этот период формируется содержательная сторона н</w:t>
      </w:r>
      <w:r>
        <w:rPr>
          <w:sz w:val="28"/>
          <w:szCs w:val="28"/>
        </w:rPr>
        <w:t>аправленности личности, а это - основа её отношений к окружающему миру, к другим людям, к самому себе. Ценностные ориентации укрепляют мировоззрение. Молодой человек воспринимает, интерпретирует для себя и в итоге присваивает определенные общественные ценн</w:t>
      </w:r>
      <w:r>
        <w:rPr>
          <w:sz w:val="28"/>
          <w:szCs w:val="28"/>
        </w:rPr>
        <w:t>ости, которые согласуются с его внутренним миром.</w:t>
      </w:r>
    </w:p>
    <w:p w:rsidR="00000000" w:rsidRDefault="0090335C">
      <w:pPr>
        <w:spacing w:line="360" w:lineRule="auto"/>
        <w:ind w:firstLine="720"/>
        <w:jc w:val="both"/>
        <w:rPr>
          <w:sz w:val="28"/>
          <w:szCs w:val="28"/>
        </w:rPr>
      </w:pPr>
      <w:r>
        <w:rPr>
          <w:sz w:val="28"/>
          <w:szCs w:val="28"/>
        </w:rPr>
        <w:t>Процесс интериоризации ценностей, проходящий в студенческие годы, подвержен влиянию различных факторов, случайных и массовых, таких как экономический фактор, доминирующих социокультурных и идеологических те</w:t>
      </w:r>
      <w:r>
        <w:rPr>
          <w:sz w:val="28"/>
          <w:szCs w:val="28"/>
        </w:rPr>
        <w:t>нденций в обществе.</w:t>
      </w:r>
    </w:p>
    <w:p w:rsidR="00000000" w:rsidRDefault="0090335C">
      <w:pPr>
        <w:spacing w:line="360" w:lineRule="auto"/>
        <w:ind w:firstLine="720"/>
        <w:jc w:val="both"/>
        <w:rPr>
          <w:sz w:val="28"/>
          <w:szCs w:val="28"/>
        </w:rPr>
      </w:pPr>
      <w:r>
        <w:rPr>
          <w:sz w:val="28"/>
          <w:szCs w:val="28"/>
        </w:rPr>
        <w:t>Система ценностных ориентаций определяет мировоззрение и является основополагающим фактором для становления «Я-концепции» личности.</w:t>
      </w:r>
    </w:p>
    <w:p w:rsidR="00000000" w:rsidRDefault="0090335C">
      <w:pPr>
        <w:spacing w:line="360" w:lineRule="auto"/>
        <w:ind w:firstLine="720"/>
        <w:jc w:val="both"/>
        <w:rPr>
          <w:sz w:val="28"/>
          <w:szCs w:val="28"/>
        </w:rPr>
      </w:pPr>
      <w:r>
        <w:rPr>
          <w:sz w:val="28"/>
          <w:szCs w:val="28"/>
        </w:rPr>
        <w:t>По мнению В.С. Мухиной, «самое главное для человека - не плыть по течению, но определить для себя жизнен</w:t>
      </w:r>
      <w:r>
        <w:rPr>
          <w:sz w:val="28"/>
          <w:szCs w:val="28"/>
        </w:rPr>
        <w:t>ный путь и смысл жизни».</w:t>
      </w:r>
    </w:p>
    <w:p w:rsidR="00000000" w:rsidRDefault="0090335C">
      <w:pPr>
        <w:spacing w:line="360" w:lineRule="auto"/>
        <w:ind w:firstLine="720"/>
        <w:jc w:val="both"/>
        <w:rPr>
          <w:sz w:val="28"/>
          <w:szCs w:val="28"/>
        </w:rPr>
      </w:pPr>
      <w:r>
        <w:rPr>
          <w:sz w:val="28"/>
          <w:szCs w:val="28"/>
        </w:rPr>
        <w:t>Ценностные ориентации личности служат важным фактором регуляции поведения личности, характеризуются высокой осознанностью. Но система ценностей может изменяться на протяжении жизни под воздействием жизненного опыта. Ценностные орие</w:t>
      </w:r>
      <w:r>
        <w:rPr>
          <w:sz w:val="28"/>
          <w:szCs w:val="28"/>
        </w:rPr>
        <w:t>нтации являются значимым психологическим компонентом учебной мотивации личности. Это компонент, который в целом отражает зрелость личности. Несомненно, ценностные ориентации влияют также на процесс формирования психологической готовности к родительству. На</w:t>
      </w:r>
      <w:r>
        <w:rPr>
          <w:sz w:val="28"/>
          <w:szCs w:val="28"/>
        </w:rPr>
        <w:t xml:space="preserve"> присвоение определенных ценностей, отвечающих за эту готовность, в данном случае могут влиять не только семья, в которой воспитывался юноша, но и ВУЗ, в котором он учится. Направленность обучения, программа обучения, наличие психологических и философских </w:t>
      </w:r>
      <w:r>
        <w:rPr>
          <w:sz w:val="28"/>
          <w:szCs w:val="28"/>
        </w:rPr>
        <w:t>дисциплин определенно оказывает прямое или косвенное влияние на мировоззрение студента.</w:t>
      </w:r>
    </w:p>
    <w:p w:rsidR="00000000" w:rsidRDefault="0090335C">
      <w:pPr>
        <w:spacing w:line="360" w:lineRule="auto"/>
        <w:ind w:firstLine="720"/>
        <w:jc w:val="both"/>
        <w:rPr>
          <w:sz w:val="28"/>
          <w:szCs w:val="28"/>
        </w:rPr>
      </w:pPr>
      <w:r>
        <w:rPr>
          <w:sz w:val="28"/>
          <w:szCs w:val="28"/>
        </w:rPr>
        <w:t>По данным исследований И.В. Дубровиной ценностные ориентации начинают формироваться в подростковом возрасте, а к началу юношеского возраста они должны быть уже сформиро</w:t>
      </w:r>
      <w:r>
        <w:rPr>
          <w:sz w:val="28"/>
          <w:szCs w:val="28"/>
        </w:rPr>
        <w:t>ваны для того, чтобы дать начало другому новообразованию юношеского возраста - возникновению зрелых жизненных планов.</w:t>
      </w:r>
    </w:p>
    <w:p w:rsidR="00000000" w:rsidRDefault="0090335C">
      <w:pPr>
        <w:spacing w:line="360" w:lineRule="auto"/>
        <w:ind w:firstLine="720"/>
        <w:jc w:val="both"/>
        <w:rPr>
          <w:sz w:val="28"/>
          <w:szCs w:val="28"/>
        </w:rPr>
      </w:pPr>
      <w:r>
        <w:rPr>
          <w:sz w:val="28"/>
          <w:szCs w:val="28"/>
        </w:rPr>
        <w:t>Существуют некоторые гендерные различия в ценностных ориентациях молодых людей и девушек.</w:t>
      </w:r>
    </w:p>
    <w:p w:rsidR="00000000" w:rsidRDefault="0090335C">
      <w:pPr>
        <w:spacing w:line="360" w:lineRule="auto"/>
        <w:ind w:firstLine="720"/>
        <w:jc w:val="both"/>
        <w:rPr>
          <w:sz w:val="28"/>
          <w:szCs w:val="28"/>
        </w:rPr>
      </w:pPr>
      <w:r>
        <w:rPr>
          <w:sz w:val="28"/>
          <w:szCs w:val="28"/>
        </w:rPr>
        <w:t>Понятием «гендер» называют совокупность социальн</w:t>
      </w:r>
      <w:r>
        <w:rPr>
          <w:sz w:val="28"/>
          <w:szCs w:val="28"/>
        </w:rPr>
        <w:t>ых и культурных норм, которые предписываются обществом тем или иным людям в зависимости от их биологического пола. В конечном счете не биологический, а именно социокультурный фактор влияет на психологические качества, модели поведения, виды деятельности му</w:t>
      </w:r>
      <w:r>
        <w:rPr>
          <w:sz w:val="28"/>
          <w:szCs w:val="28"/>
        </w:rPr>
        <w:t>жчин и женщин. Быть «мужчиной» или «женщиной» в обществе означает выполнять одни или другие предписанные гендерные роли.</w:t>
      </w:r>
    </w:p>
    <w:p w:rsidR="00000000" w:rsidRDefault="0090335C">
      <w:pPr>
        <w:tabs>
          <w:tab w:val="left" w:pos="1481"/>
          <w:tab w:val="left" w:pos="1831"/>
          <w:tab w:val="left" w:pos="2063"/>
          <w:tab w:val="left" w:pos="3035"/>
          <w:tab w:val="left" w:pos="3455"/>
          <w:tab w:val="left" w:pos="4151"/>
          <w:tab w:val="left" w:pos="4603"/>
          <w:tab w:val="left" w:pos="5249"/>
          <w:tab w:val="left" w:pos="6785"/>
          <w:tab w:val="left" w:pos="6819"/>
          <w:tab w:val="left" w:pos="7575"/>
          <w:tab w:val="left" w:pos="7873"/>
          <w:tab w:val="left" w:pos="8345"/>
        </w:tabs>
        <w:spacing w:line="360" w:lineRule="auto"/>
        <w:ind w:firstLine="720"/>
        <w:jc w:val="both"/>
        <w:rPr>
          <w:sz w:val="28"/>
          <w:szCs w:val="28"/>
        </w:rPr>
      </w:pPr>
      <w:r>
        <w:rPr>
          <w:sz w:val="28"/>
          <w:szCs w:val="28"/>
        </w:rPr>
        <w:t xml:space="preserve">В обществе социальные роли женщин и мужчин издавна находятся под влиянием гендерных стереотипов. Маскулинность, как правило, связывают </w:t>
      </w:r>
      <w:r>
        <w:rPr>
          <w:sz w:val="28"/>
          <w:szCs w:val="28"/>
        </w:rPr>
        <w:t>больше с публичной сферой: работой, общественной жизнью. Мужчина - кормилец, а потому, основной фактор, который им движет - материальный, в следствие чего, современные юноши направлены на получение высокого заработка и престижной работы. Фемининность больш</w:t>
      </w:r>
      <w:r>
        <w:rPr>
          <w:sz w:val="28"/>
          <w:szCs w:val="28"/>
        </w:rPr>
        <w:t>е связывают с приватной сферой: с детьми, семьей, домом. Девушки демонстрируют большую направленность на создание семьи, очага и уюта, важную роль для них играют такие категории как любовь и счастливая семейная жизнь. Несмотря на это, для девушек в совреме</w:t>
      </w:r>
      <w:r>
        <w:rPr>
          <w:sz w:val="28"/>
          <w:szCs w:val="28"/>
        </w:rPr>
        <w:t>нном обществе ценность работы ничуть   не  ниже,   чем  для   юношей. Юноши ориентированы на то, чтобы выстроить планы достижения своих целей, девушки - на эмоциональную насыщенность жизни. Юношей в большей степени интересует сама цель, девушек - процесс д</w:t>
      </w:r>
      <w:r>
        <w:rPr>
          <w:sz w:val="28"/>
          <w:szCs w:val="28"/>
        </w:rPr>
        <w:t>остижения цели.</w:t>
      </w:r>
    </w:p>
    <w:p w:rsidR="00000000" w:rsidRDefault="0090335C">
      <w:pPr>
        <w:spacing w:line="360" w:lineRule="auto"/>
        <w:ind w:firstLine="720"/>
        <w:jc w:val="both"/>
        <w:rPr>
          <w:sz w:val="28"/>
          <w:szCs w:val="28"/>
        </w:rPr>
      </w:pPr>
      <w:r>
        <w:rPr>
          <w:sz w:val="28"/>
          <w:szCs w:val="28"/>
        </w:rPr>
        <w:t>Но, помимо этого, существуют ценности, часто стоящие для людей на первом плане, независимо от гендерной идентичности. К ним можно отнести здоровье, стремление к независимости и свободе, для некоторых - это вера в Бога. В этой области провед</w:t>
      </w:r>
      <w:r>
        <w:rPr>
          <w:sz w:val="28"/>
          <w:szCs w:val="28"/>
        </w:rPr>
        <w:t>ено достаточное количество исследований, подтверждающих взаимосвязь ценностных ориентаций людей и их гендерной принадлежности.</w:t>
      </w:r>
    </w:p>
    <w:p w:rsidR="00000000" w:rsidRDefault="0090335C">
      <w:pPr>
        <w:spacing w:line="360" w:lineRule="auto"/>
        <w:ind w:firstLine="720"/>
        <w:jc w:val="both"/>
        <w:rPr>
          <w:sz w:val="28"/>
          <w:szCs w:val="28"/>
        </w:rPr>
      </w:pPr>
      <w:r>
        <w:rPr>
          <w:sz w:val="28"/>
          <w:szCs w:val="28"/>
        </w:rPr>
        <w:t>В нашем исследовании мы хотим проанализировать ценностные ориентации студентов юношеского возраста и на основе распределения ценн</w:t>
      </w:r>
      <w:r>
        <w:rPr>
          <w:sz w:val="28"/>
          <w:szCs w:val="28"/>
        </w:rPr>
        <w:t>остей по степени важности среди студентов сделать вывод о степени их психологической готовности к родительству.</w:t>
      </w:r>
    </w:p>
    <w:p w:rsidR="00000000" w:rsidRDefault="0090335C">
      <w:pPr>
        <w:spacing w:line="360" w:lineRule="auto"/>
        <w:ind w:firstLine="720"/>
        <w:jc w:val="both"/>
        <w:rPr>
          <w:sz w:val="28"/>
          <w:szCs w:val="28"/>
        </w:rPr>
      </w:pPr>
    </w:p>
    <w:p w:rsidR="00000000" w:rsidRDefault="0090335C">
      <w:pPr>
        <w:pStyle w:val="1"/>
        <w:tabs>
          <w:tab w:val="left" w:pos="884"/>
        </w:tabs>
        <w:spacing w:line="360" w:lineRule="auto"/>
        <w:ind w:firstLine="720"/>
        <w:jc w:val="both"/>
        <w:rPr>
          <w:sz w:val="28"/>
          <w:szCs w:val="28"/>
        </w:rPr>
      </w:pPr>
      <w:r>
        <w:rPr>
          <w:b/>
          <w:bCs/>
          <w:sz w:val="28"/>
          <w:szCs w:val="28"/>
        </w:rPr>
        <w:t>1.4</w:t>
      </w:r>
      <w:r>
        <w:rPr>
          <w:b/>
          <w:bCs/>
          <w:sz w:val="28"/>
          <w:szCs w:val="28"/>
        </w:rPr>
        <w:tab/>
        <w:t>Направленность высшего образования как фактор готовности к родительству</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Жизнь каждого человека имеет свой смысл. Смысловые структуры лично</w:t>
      </w:r>
      <w:r>
        <w:rPr>
          <w:sz w:val="28"/>
          <w:szCs w:val="28"/>
        </w:rPr>
        <w:t>сти это целостная система, которая обеспечивает регуляцию жизнедеятельности субъекта в зависимости от необходимости. Смысловым структурам можно отнести - личностный смысл, мотивы, смысловые установки и личностные ценности. Одна из основных линий развития с</w:t>
      </w:r>
      <w:r>
        <w:rPr>
          <w:sz w:val="28"/>
          <w:szCs w:val="28"/>
        </w:rPr>
        <w:t>мысловой сферы в онтогенезе человека - опосредование социальными ценностями: сначала это ценности ближайшего семейного окружения, затем малых референтных групп, затем больших профессиональных групп и т. д. В процессе развития смысловой сферы личности у чел</w:t>
      </w:r>
      <w:r>
        <w:rPr>
          <w:sz w:val="28"/>
          <w:szCs w:val="28"/>
        </w:rPr>
        <w:t>овека постепенно формируется ценностно-смысловое самоопределение.</w:t>
      </w:r>
    </w:p>
    <w:p w:rsidR="00000000" w:rsidRDefault="0090335C">
      <w:pPr>
        <w:spacing w:line="360" w:lineRule="auto"/>
        <w:ind w:firstLine="720"/>
        <w:jc w:val="both"/>
        <w:rPr>
          <w:sz w:val="28"/>
          <w:szCs w:val="28"/>
        </w:rPr>
      </w:pPr>
      <w:r>
        <w:rPr>
          <w:sz w:val="28"/>
          <w:szCs w:val="28"/>
        </w:rPr>
        <w:t>«В современной науке понятие «ценностных ориентаций» соотнесено с ценностными стандартами группы, класса, нации, социальной системы, с другой стороны с мотивационными ориентациями личности».</w:t>
      </w:r>
      <w:r>
        <w:rPr>
          <w:sz w:val="28"/>
          <w:szCs w:val="28"/>
        </w:rPr>
        <w:t xml:space="preserve"> То есть это присвоенные общественные ценности, преломленные через призму собственной индивидуальности. Таким образом, педагогическим компонентом формирования готовности к родительству на уровне системы общества, можно назвать осознание личностью неформали</w:t>
      </w:r>
      <w:r>
        <w:rPr>
          <w:sz w:val="28"/>
          <w:szCs w:val="28"/>
        </w:rPr>
        <w:t>зованного воздействия со стороны общества.</w:t>
      </w:r>
    </w:p>
    <w:p w:rsidR="00000000" w:rsidRDefault="0090335C">
      <w:pPr>
        <w:spacing w:line="360" w:lineRule="auto"/>
        <w:ind w:firstLine="720"/>
        <w:jc w:val="both"/>
        <w:rPr>
          <w:sz w:val="28"/>
          <w:szCs w:val="28"/>
        </w:rPr>
      </w:pPr>
      <w:r>
        <w:rPr>
          <w:sz w:val="28"/>
          <w:szCs w:val="28"/>
        </w:rPr>
        <w:t>Ценностные ориентации являются важнейшей характеристикой личности человека, они определяют взаимоотношения его с другими людьми и их особенности, объясняют и регулируют поведение человека. Формируются они в опреде</w:t>
      </w:r>
      <w:r>
        <w:rPr>
          <w:sz w:val="28"/>
          <w:szCs w:val="28"/>
        </w:rPr>
        <w:t>ленных социально-психологических условиях, конкретных ситуациях, в которых оказывается человек в силу жизненной необходимости или своего выбора.</w:t>
      </w:r>
    </w:p>
    <w:p w:rsidR="00000000" w:rsidRDefault="0090335C">
      <w:pPr>
        <w:spacing w:line="360" w:lineRule="auto"/>
        <w:ind w:firstLine="720"/>
        <w:jc w:val="both"/>
        <w:rPr>
          <w:sz w:val="28"/>
          <w:szCs w:val="28"/>
        </w:rPr>
      </w:pPr>
      <w:r>
        <w:rPr>
          <w:sz w:val="28"/>
          <w:szCs w:val="28"/>
        </w:rPr>
        <w:t>Студенческий, или юношеский, возраст можно назвать особым периодом в жизни любого человека. По основным законом</w:t>
      </w:r>
      <w:r>
        <w:rPr>
          <w:sz w:val="28"/>
          <w:szCs w:val="28"/>
        </w:rPr>
        <w:t>ерностям и по общему смыслу возраст от восемнадцати до двадцати пяти лет можно скорее считать начальным этапом зрелости, чем заключительным в цепи периодов детского развития. Молодые люди, как правило, являются членами хотя бы одной социальной группы. К ни</w:t>
      </w:r>
      <w:r>
        <w:rPr>
          <w:sz w:val="28"/>
          <w:szCs w:val="28"/>
        </w:rPr>
        <w:t>м можно отнести группы религиозной направленности, музыкальные группы, спортивные секции. Но наибольшее количество времени в этом возрасте, в основном, отводится учебе. В высших учебных или профессиональных заведениях юноши и девушки получают и научные зна</w:t>
      </w:r>
      <w:r>
        <w:rPr>
          <w:sz w:val="28"/>
          <w:szCs w:val="28"/>
        </w:rPr>
        <w:t>ния, и профессиональные навыки, там же заводят друзей, получают жизненный опыт. Студенческие годы - это отдельная огромная глава в жизни многих людей.</w:t>
      </w:r>
    </w:p>
    <w:p w:rsidR="00000000" w:rsidRDefault="0090335C">
      <w:pPr>
        <w:spacing w:line="360" w:lineRule="auto"/>
        <w:ind w:firstLine="720"/>
        <w:jc w:val="both"/>
        <w:rPr>
          <w:sz w:val="28"/>
          <w:szCs w:val="28"/>
        </w:rPr>
      </w:pPr>
      <w:r>
        <w:rPr>
          <w:sz w:val="28"/>
          <w:szCs w:val="28"/>
        </w:rPr>
        <w:t>Одним из наиболее значимых факторов воздействия на формирование ценностных ориентаций у студентов юношеск</w:t>
      </w:r>
      <w:r>
        <w:rPr>
          <w:sz w:val="28"/>
          <w:szCs w:val="28"/>
        </w:rPr>
        <w:t>ого после родительской семьи являются СМИ и учебное заведение, которое посещает молодой человек. В рамках нашей темы нас будет интересовать феномен психологической готовности к родительству у студентов ВУЗов, которая напрямую зависит от сформированной сист</w:t>
      </w:r>
      <w:r>
        <w:rPr>
          <w:sz w:val="28"/>
          <w:szCs w:val="28"/>
        </w:rPr>
        <w:t>емы ценностей, от того, на каком месте для студентов находятся, такие ценности, как «создание семьи», в том числе воспитание детей, «помощь другим», т.е. забота о близких, слабых и т.д., «любовь» к родителям, к будущим мужу или жене, к будущим детям.</w:t>
      </w:r>
    </w:p>
    <w:p w:rsidR="00000000" w:rsidRDefault="0090335C">
      <w:pPr>
        <w:spacing w:line="360" w:lineRule="auto"/>
        <w:ind w:firstLine="720"/>
        <w:jc w:val="both"/>
        <w:rPr>
          <w:sz w:val="28"/>
          <w:szCs w:val="28"/>
        </w:rPr>
      </w:pPr>
      <w:r>
        <w:rPr>
          <w:sz w:val="28"/>
          <w:szCs w:val="28"/>
        </w:rPr>
        <w:t>Форми</w:t>
      </w:r>
      <w:r>
        <w:rPr>
          <w:sz w:val="28"/>
          <w:szCs w:val="28"/>
        </w:rPr>
        <w:t>рование готовности к родительству и в общем репродуктивной культуры у молодежи обычно складывается стихийно. Основными источниками, влияющими на репродуктивные стратегии молодежи можно признать родительскую семью и СМИ, но из этих источников молодежь получ</w:t>
      </w:r>
      <w:r>
        <w:rPr>
          <w:sz w:val="28"/>
          <w:szCs w:val="28"/>
        </w:rPr>
        <w:t xml:space="preserve">ает огромное количество массовых стереотипов, которые в большинстве своем не отвечают не только потребности в личном счастье, но и потребностям общества в целом. К примеру, малодетный образ жизни, который в современном мире является более предпочтительным </w:t>
      </w:r>
      <w:r>
        <w:rPr>
          <w:sz w:val="28"/>
          <w:szCs w:val="28"/>
        </w:rPr>
        <w:t>в связи с большей возможностью обоих родителей карьерного и личностного роста за пределами семьи, приводит к низкому уровню рождаемости в стране в целом. Гендерные стереотипы заставляют многих девушек брать на себя функции только домохозяйки, вопреки внутр</w:t>
      </w:r>
      <w:r>
        <w:rPr>
          <w:sz w:val="28"/>
          <w:szCs w:val="28"/>
        </w:rPr>
        <w:t>енним стремлениям к самореализации.</w:t>
      </w:r>
    </w:p>
    <w:p w:rsidR="00000000" w:rsidRDefault="0090335C">
      <w:pPr>
        <w:spacing w:line="360" w:lineRule="auto"/>
        <w:ind w:firstLine="720"/>
        <w:jc w:val="both"/>
        <w:rPr>
          <w:sz w:val="28"/>
          <w:szCs w:val="28"/>
        </w:rPr>
      </w:pPr>
      <w:r>
        <w:rPr>
          <w:sz w:val="28"/>
          <w:szCs w:val="28"/>
        </w:rPr>
        <w:t>Рассмотрим не менее важный фактор, влияющий на психологическую готовность молодых людей к будущему родительству - образование. Образование, прежде всего, - это фактор и средство социализации подрастающих поколений. Сам т</w:t>
      </w:r>
      <w:r>
        <w:rPr>
          <w:sz w:val="28"/>
          <w:szCs w:val="28"/>
        </w:rPr>
        <w:t>ермин «образование» представляет собой единство воспитания и обучения. Обучение в вузе - это один из первых этапов вхождения в деятельность и оно, безусловно, оказывает влияние на иерархическую структуру ценностных ориентаций, так же как и возрастные особе</w:t>
      </w:r>
      <w:r>
        <w:rPr>
          <w:sz w:val="28"/>
          <w:szCs w:val="28"/>
        </w:rPr>
        <w:t>нности респондентов (юность).</w:t>
      </w:r>
    </w:p>
    <w:p w:rsidR="00000000" w:rsidRDefault="0090335C">
      <w:pPr>
        <w:spacing w:line="360" w:lineRule="auto"/>
        <w:ind w:firstLine="720"/>
        <w:jc w:val="both"/>
        <w:rPr>
          <w:sz w:val="28"/>
          <w:szCs w:val="28"/>
        </w:rPr>
      </w:pPr>
      <w:r>
        <w:rPr>
          <w:sz w:val="28"/>
          <w:szCs w:val="28"/>
        </w:rPr>
        <w:t>Целью образования служит социализация индивида, разностороннее развития его качеств, что напрямую связано с формированием системы ценностей и ценностных ориентаций личности. Общей целью образования можно назвать гармонизацию и</w:t>
      </w:r>
      <w:r>
        <w:rPr>
          <w:sz w:val="28"/>
          <w:szCs w:val="28"/>
        </w:rPr>
        <w:t>нтересов индивида и общества в целом.</w:t>
      </w:r>
    </w:p>
    <w:p w:rsidR="00000000" w:rsidRDefault="0090335C">
      <w:pPr>
        <w:spacing w:line="360" w:lineRule="auto"/>
        <w:ind w:firstLine="720"/>
        <w:jc w:val="both"/>
        <w:rPr>
          <w:sz w:val="28"/>
          <w:szCs w:val="28"/>
        </w:rPr>
      </w:pPr>
      <w:r>
        <w:rPr>
          <w:sz w:val="28"/>
          <w:szCs w:val="28"/>
        </w:rPr>
        <w:t>Исходя из этого главной задачей образования будет обеспечение условий развития человека, реализации его права на свободу в проявлении своих способностей, самовыражении. В процессе образования человек не только приобрет</w:t>
      </w:r>
      <w:r>
        <w:rPr>
          <w:sz w:val="28"/>
          <w:szCs w:val="28"/>
        </w:rPr>
        <w:t>ает систему знаний и умений, развивается, он создаёт своё видение мира, свой путь в нём. В узком смысле образование можно определить как совокупность систематизированных знаний, навыков, умений, полученных индивидом в учебном заведении или путем самообразо</w:t>
      </w:r>
      <w:r>
        <w:rPr>
          <w:sz w:val="28"/>
          <w:szCs w:val="28"/>
        </w:rPr>
        <w:t>вания, в широком смысле - это целенаправленный процесс воспитания и обучения в интересах человека, общества, государства. Главная цель этого процесса - формирование свободной, нравственной личности, способной к использованию социальных ценностей для самора</w:t>
      </w:r>
      <w:r>
        <w:rPr>
          <w:sz w:val="28"/>
          <w:szCs w:val="28"/>
        </w:rPr>
        <w:t>звития в личной и профессиональной сфере.</w:t>
      </w:r>
    </w:p>
    <w:p w:rsidR="00000000" w:rsidRDefault="0090335C">
      <w:pPr>
        <w:spacing w:line="360" w:lineRule="auto"/>
        <w:ind w:firstLine="720"/>
        <w:jc w:val="both"/>
        <w:rPr>
          <w:sz w:val="28"/>
          <w:szCs w:val="28"/>
        </w:rPr>
      </w:pPr>
      <w:r>
        <w:rPr>
          <w:sz w:val="28"/>
          <w:szCs w:val="28"/>
        </w:rPr>
        <w:t>В период поздней юности и начала взрослости молодые люди обычно имеют дело с выбором профессии, карьеры и спутника жизни, они учатся в ВУЗах или работают, намечают жизненные цели и начинают их осуществлять. Этот пе</w:t>
      </w:r>
      <w:r>
        <w:rPr>
          <w:sz w:val="28"/>
          <w:szCs w:val="28"/>
        </w:rPr>
        <w:t>риод вступления в самостоятельную деятельность, в большей степени независимой от родителей. Ценностные ориентации в это время претерпевают наибольшие изменения, что определяется изменившимися условиями жизни молодых людей.</w:t>
      </w:r>
    </w:p>
    <w:p w:rsidR="00000000" w:rsidRDefault="0090335C">
      <w:pPr>
        <w:spacing w:line="360" w:lineRule="auto"/>
        <w:ind w:firstLine="720"/>
        <w:jc w:val="both"/>
        <w:rPr>
          <w:sz w:val="28"/>
          <w:szCs w:val="28"/>
        </w:rPr>
      </w:pPr>
      <w:r>
        <w:rPr>
          <w:sz w:val="28"/>
          <w:szCs w:val="28"/>
        </w:rPr>
        <w:t>Формирование и развитие ценностны</w:t>
      </w:r>
      <w:r>
        <w:rPr>
          <w:sz w:val="28"/>
          <w:szCs w:val="28"/>
        </w:rPr>
        <w:t>х ориентаций осуществляется на всех ступенях и во всех формах образовательного процесса и в значительной степени зависит от содержания образования. Чтобы эффективно воздействовать на данный процесс необходимо тщательно организовывать процесс образования.</w:t>
      </w:r>
    </w:p>
    <w:p w:rsidR="00000000" w:rsidRDefault="0090335C">
      <w:pPr>
        <w:spacing w:line="360" w:lineRule="auto"/>
        <w:ind w:firstLine="720"/>
        <w:jc w:val="both"/>
        <w:rPr>
          <w:sz w:val="28"/>
          <w:szCs w:val="28"/>
        </w:rPr>
      </w:pPr>
      <w:r>
        <w:rPr>
          <w:sz w:val="28"/>
          <w:szCs w:val="28"/>
        </w:rPr>
        <w:t>С</w:t>
      </w:r>
      <w:r>
        <w:rPr>
          <w:sz w:val="28"/>
          <w:szCs w:val="28"/>
        </w:rPr>
        <w:t>истема высшего или же профессионального образования должна вести целенаправленную работу с молодежью, в каких- то случаях дополняя, а в каких-то противодействуя воздействию СМИ и семьи. Это должно осуществляться через культурно-просветительскую деятельност</w:t>
      </w:r>
      <w:r>
        <w:rPr>
          <w:sz w:val="28"/>
          <w:szCs w:val="28"/>
        </w:rPr>
        <w:t>ь, в ходе которой транслируются социокультурные нормы гендерного и репродуктивного поведения и создаются условия для самоопределения молодежи как будущих родителей.</w:t>
      </w:r>
    </w:p>
    <w:p w:rsidR="00000000" w:rsidRDefault="0090335C">
      <w:pPr>
        <w:spacing w:line="360" w:lineRule="auto"/>
        <w:ind w:firstLine="720"/>
        <w:jc w:val="both"/>
        <w:rPr>
          <w:sz w:val="28"/>
          <w:szCs w:val="28"/>
        </w:rPr>
      </w:pPr>
      <w:r>
        <w:rPr>
          <w:sz w:val="28"/>
          <w:szCs w:val="28"/>
        </w:rPr>
        <w:t xml:space="preserve">Вопрос влияния профессионального направления на психологическую готовность к материнству у </w:t>
      </w:r>
      <w:r>
        <w:rPr>
          <w:sz w:val="28"/>
          <w:szCs w:val="28"/>
        </w:rPr>
        <w:t>студенток освящает в своей статье И.Г. Григорян. Она описывает студенчество, как «социальную общность, характеризуемую наивысшей социальной активностью и достаточно гармоничным сочетанием интеллектуальной и социальной зрелости. Студент является активным, с</w:t>
      </w:r>
      <w:r>
        <w:rPr>
          <w:sz w:val="28"/>
          <w:szCs w:val="28"/>
        </w:rPr>
        <w:t>амостоятельно организующим свою деятельность субъектом педагогического взаимодействия».</w:t>
      </w:r>
    </w:p>
    <w:p w:rsidR="00000000" w:rsidRDefault="0090335C">
      <w:pPr>
        <w:spacing w:line="360" w:lineRule="auto"/>
        <w:ind w:firstLine="720"/>
        <w:jc w:val="both"/>
        <w:rPr>
          <w:sz w:val="28"/>
          <w:szCs w:val="28"/>
        </w:rPr>
      </w:pPr>
      <w:r>
        <w:rPr>
          <w:sz w:val="28"/>
          <w:szCs w:val="28"/>
        </w:rPr>
        <w:t>На формирование и развитие ценностных ориентаций всех участников образовательного процесса оказывают воздействие ценности, нормы, которым отдается предпочтение в том ил</w:t>
      </w:r>
      <w:r>
        <w:rPr>
          <w:sz w:val="28"/>
          <w:szCs w:val="28"/>
        </w:rPr>
        <w:t>и ином конкретном подразделении системы образования, а также особенности функционирования конкретного учебного заведения.</w:t>
      </w:r>
    </w:p>
    <w:p w:rsidR="00000000" w:rsidRDefault="0090335C">
      <w:pPr>
        <w:spacing w:line="360" w:lineRule="auto"/>
        <w:ind w:firstLine="720"/>
        <w:jc w:val="both"/>
        <w:rPr>
          <w:sz w:val="28"/>
          <w:szCs w:val="28"/>
        </w:rPr>
      </w:pPr>
      <w:r>
        <w:rPr>
          <w:sz w:val="28"/>
          <w:szCs w:val="28"/>
        </w:rPr>
        <w:t>Важную роль в становлении личности играют традиции того или иного учебного заведения, внутренняя атмосфера учебного заведения, психоло</w:t>
      </w:r>
      <w:r>
        <w:rPr>
          <w:sz w:val="28"/>
          <w:szCs w:val="28"/>
        </w:rPr>
        <w:t>гический климат коллектива преподавателей и учащихся. Несомненно, значимым фактором будет являться направленность образования. Гуманитарное образование ключевым образом отличается от технического и естественно-научного. В программы разных по направленности</w:t>
      </w:r>
      <w:r>
        <w:rPr>
          <w:sz w:val="28"/>
          <w:szCs w:val="28"/>
        </w:rPr>
        <w:t xml:space="preserve"> учебных заведений входят принципиально разные дисциплины. В программу психологического образования входят дисциплины, затрагивающие темы ценностно - смысловых ориентаций, развития личности в целом, семейной жизни и родительства, такие как философия, психо</w:t>
      </w:r>
      <w:r>
        <w:rPr>
          <w:sz w:val="28"/>
          <w:szCs w:val="28"/>
        </w:rPr>
        <w:t>логия развития семьи и тому подобные. Воздействие образования (как результата учебно-воспитательной деятельности) обнаруживается через профессиональную принадлежность человека, профессия оказывает непосредственное влияние на развитие личности, реализацию е</w:t>
      </w:r>
      <w:r>
        <w:rPr>
          <w:sz w:val="28"/>
          <w:szCs w:val="28"/>
        </w:rPr>
        <w:t>го ценностных ориентаций, накладывает отпечаток на мировоззрение в целом.</w:t>
      </w:r>
    </w:p>
    <w:p w:rsidR="00000000" w:rsidRDefault="0090335C">
      <w:pPr>
        <w:spacing w:line="360" w:lineRule="auto"/>
        <w:ind w:firstLine="720"/>
        <w:jc w:val="both"/>
        <w:rPr>
          <w:sz w:val="28"/>
          <w:szCs w:val="28"/>
        </w:rPr>
      </w:pPr>
      <w:r>
        <w:rPr>
          <w:sz w:val="28"/>
          <w:szCs w:val="28"/>
        </w:rPr>
        <w:t>В исследованиях некоторых авторов, занимающихся изучением ценностных ориентаций, таких как И.О. Щербакова, К.В. Рубчевский, И.П. Селезнева, и др. убедительно показано, что профессион</w:t>
      </w:r>
      <w:r>
        <w:rPr>
          <w:sz w:val="28"/>
          <w:szCs w:val="28"/>
        </w:rPr>
        <w:t>альная деятельность влияет на иерархическую структуру ценностных ориентаций. Ценностные ориентации, наряду с установками, принципами и убеждениями, характеризуют направленность личности.</w:t>
      </w:r>
    </w:p>
    <w:p w:rsidR="00000000" w:rsidRDefault="0090335C">
      <w:pPr>
        <w:spacing w:line="360" w:lineRule="auto"/>
        <w:ind w:firstLine="720"/>
        <w:jc w:val="both"/>
        <w:rPr>
          <w:sz w:val="28"/>
          <w:szCs w:val="28"/>
        </w:rPr>
      </w:pPr>
      <w:r>
        <w:rPr>
          <w:sz w:val="28"/>
          <w:szCs w:val="28"/>
        </w:rPr>
        <w:t>Направленность высшего образования является личным выбором каждой кон</w:t>
      </w:r>
      <w:r>
        <w:rPr>
          <w:sz w:val="28"/>
          <w:szCs w:val="28"/>
        </w:rPr>
        <w:t>кретной личности, и говорит о направленности самой личности. Выбирая область своей будущей профессиональной деятельности, индивид так или иначе, соотносит этот выбор с наиболее значимыми для него ценностями, подсознательно выбирая наиболее близкие ему спос</w:t>
      </w:r>
      <w:r>
        <w:rPr>
          <w:sz w:val="28"/>
          <w:szCs w:val="28"/>
        </w:rPr>
        <w:t>обы регуляции поведения. В силу разницы в программе обучения гуманитарных и технических ВУЗов ценностные ориентации студентов в процессе обучения также подвергаются некоторым изменениям. К примеру, отношение к искусству у студентов разной направленности об</w:t>
      </w:r>
      <w:r>
        <w:rPr>
          <w:sz w:val="28"/>
          <w:szCs w:val="28"/>
        </w:rPr>
        <w:t>учения отличается. К этому выводу пришли А.В. Соколов и И.О. Щербакова, изучая ценностные ориентации постсоветского гуманитарного студенчества. Они получили следующие данные: «Изобразительное искусство привлекает 26,3% гуманитариев и 9% негуманитариев; рав</w:t>
      </w:r>
      <w:r>
        <w:rPr>
          <w:sz w:val="28"/>
          <w:szCs w:val="28"/>
        </w:rPr>
        <w:t xml:space="preserve">нодушны к живописи и скульптуре 7,5% гуманитариев и 52% будущих инженеров и математиков. Остальные отнесли себя к дилетантам». Гуманитарное образование признается ими более основополагающим, так как имеет в своем арсенале такие дисциплины, как психология, </w:t>
      </w:r>
      <w:r>
        <w:rPr>
          <w:sz w:val="28"/>
          <w:szCs w:val="28"/>
        </w:rPr>
        <w:t>социология, философия, культурология и тому подобные. Такое образование направлено на более «широкое» развитие личности, влияет на этические, эстетические, духовные и коммуникативные ориентации.</w:t>
      </w:r>
    </w:p>
    <w:p w:rsidR="00000000" w:rsidRDefault="0090335C">
      <w:pPr>
        <w:spacing w:line="360" w:lineRule="auto"/>
        <w:ind w:firstLine="720"/>
        <w:jc w:val="both"/>
        <w:rPr>
          <w:sz w:val="28"/>
          <w:szCs w:val="28"/>
        </w:rPr>
      </w:pPr>
      <w:r>
        <w:rPr>
          <w:sz w:val="28"/>
          <w:szCs w:val="28"/>
        </w:rPr>
        <w:t>Авторитетный, по их мнению, исследователь будущего академик Н</w:t>
      </w:r>
      <w:r>
        <w:rPr>
          <w:sz w:val="28"/>
          <w:szCs w:val="28"/>
        </w:rPr>
        <w:t>.Н. Моисеев пришел к следующему выводу: "Вступить в эпоху ноосферы сможет только высокоинтеллигентное общество, каждый член которого способен понимать и чувствовать ответственность за судьбу общества и вести себя сообразно с этой ответственностью. А для эт</w:t>
      </w:r>
      <w:r>
        <w:rPr>
          <w:sz w:val="28"/>
          <w:szCs w:val="28"/>
        </w:rPr>
        <w:t xml:space="preserve">ого человек должен иметь не только специальное, но и гуманитарное образование. Я убежден, что </w:t>
      </w:r>
      <w:r>
        <w:rPr>
          <w:sz w:val="28"/>
          <w:szCs w:val="28"/>
          <w:lang w:val="en-US"/>
        </w:rPr>
        <w:t>XXI</w:t>
      </w:r>
      <w:r>
        <w:rPr>
          <w:sz w:val="28"/>
          <w:szCs w:val="28"/>
        </w:rPr>
        <w:t xml:space="preserve"> век должен стать веком гуманитарных знаний!" Наряду с научно-техническим прогрессом в современном мире возрастает роль гуманитарной интеллигенции.</w:t>
      </w:r>
    </w:p>
    <w:p w:rsidR="00000000" w:rsidRDefault="0090335C">
      <w:pPr>
        <w:tabs>
          <w:tab w:val="left" w:pos="6895"/>
        </w:tabs>
        <w:spacing w:line="360" w:lineRule="auto"/>
        <w:ind w:firstLine="720"/>
        <w:jc w:val="both"/>
        <w:rPr>
          <w:sz w:val="28"/>
          <w:szCs w:val="28"/>
        </w:rPr>
      </w:pPr>
      <w:r>
        <w:rPr>
          <w:sz w:val="28"/>
          <w:szCs w:val="28"/>
        </w:rPr>
        <w:t>В нашем исс</w:t>
      </w:r>
      <w:r>
        <w:rPr>
          <w:sz w:val="28"/>
          <w:szCs w:val="28"/>
        </w:rPr>
        <w:t>ледовании нас интересуют различия в отношении студентов гуманитарных, а именно психологических, специальностей и студентов технических специальностей к системе семейных ценностей, к продолжению рода, созданию семьи. Психологические дисциплины ориентированы</w:t>
      </w:r>
      <w:r>
        <w:rPr>
          <w:sz w:val="28"/>
          <w:szCs w:val="28"/>
        </w:rPr>
        <w:t xml:space="preserve"> в большей степени на культурное развитие личности, на развитие ее коммуникативных навыков, способны влиять на ценностные ориентации студентов. Психологические, педагогические и социологические дисциплины изучают и заставляют студентов задуматься о таких о</w:t>
      </w:r>
      <w:r>
        <w:rPr>
          <w:sz w:val="28"/>
          <w:szCs w:val="28"/>
        </w:rPr>
        <w:t>бщепринятых важных ценностях, как дружба, любовь, семья. Общая цель изучения психологии студентами - формирование у них умения психологически мыслить, применяя свои психологические знания для научного объяснения фактов и явлений психики, для преобразования</w:t>
      </w:r>
      <w:r>
        <w:rPr>
          <w:sz w:val="28"/>
          <w:szCs w:val="28"/>
        </w:rPr>
        <w:t xml:space="preserve"> психики человека в интересах развития его личности. Исходя из этого, можно предполагать, что у студентов с психологической направленностью образования готовность к созданию своей семьи и к будущему родительству выше, чем у студентов технической направленн</w:t>
      </w:r>
      <w:r>
        <w:rPr>
          <w:sz w:val="28"/>
          <w:szCs w:val="28"/>
        </w:rPr>
        <w:t>ости образования, в виду более развитого когнитивного компонента в этой жизненной сфере. В нашей работе нас интересует взаимосвязь психологической готовности к родительству у юношей и девушек с направленностью высшего образования.</w:t>
      </w:r>
    </w:p>
    <w:p w:rsidR="00000000" w:rsidRDefault="0090335C">
      <w:pPr>
        <w:pStyle w:val="1"/>
        <w:spacing w:line="360" w:lineRule="auto"/>
        <w:ind w:firstLine="720"/>
        <w:jc w:val="both"/>
        <w:rPr>
          <w:b/>
          <w:bCs/>
          <w:sz w:val="28"/>
          <w:szCs w:val="28"/>
        </w:rPr>
      </w:pPr>
    </w:p>
    <w:p w:rsidR="00000000" w:rsidRDefault="0090335C">
      <w:pPr>
        <w:pStyle w:val="1"/>
        <w:spacing w:line="360" w:lineRule="auto"/>
        <w:ind w:firstLine="720"/>
        <w:jc w:val="both"/>
        <w:rPr>
          <w:sz w:val="28"/>
          <w:szCs w:val="28"/>
        </w:rPr>
      </w:pPr>
      <w:r>
        <w:rPr>
          <w:b/>
          <w:bCs/>
          <w:sz w:val="28"/>
          <w:szCs w:val="28"/>
        </w:rPr>
        <w:t xml:space="preserve">Выводы по Главе </w:t>
      </w:r>
      <w:r>
        <w:rPr>
          <w:b/>
          <w:bCs/>
          <w:sz w:val="28"/>
          <w:szCs w:val="28"/>
          <w:lang w:val="en-US"/>
        </w:rPr>
        <w:t>I</w:t>
      </w:r>
    </w:p>
    <w:p w:rsidR="00000000" w:rsidRDefault="0090335C">
      <w:pPr>
        <w:spacing w:line="360" w:lineRule="auto"/>
        <w:ind w:firstLine="720"/>
        <w:jc w:val="both"/>
        <w:rPr>
          <w:b/>
          <w:bCs/>
          <w:sz w:val="28"/>
          <w:szCs w:val="28"/>
        </w:rPr>
      </w:pPr>
    </w:p>
    <w:p w:rsidR="00000000" w:rsidRDefault="0090335C">
      <w:pPr>
        <w:spacing w:line="360" w:lineRule="auto"/>
        <w:ind w:firstLine="720"/>
        <w:jc w:val="both"/>
        <w:rPr>
          <w:sz w:val="28"/>
          <w:szCs w:val="28"/>
        </w:rPr>
      </w:pPr>
      <w:r>
        <w:rPr>
          <w:sz w:val="28"/>
          <w:szCs w:val="28"/>
        </w:rPr>
        <w:t>Разви</w:t>
      </w:r>
      <w:r>
        <w:rPr>
          <w:sz w:val="28"/>
          <w:szCs w:val="28"/>
        </w:rPr>
        <w:t>тие личности начинается в младенчестве через взаимодействие с родителями. Уровень психологической зрелости и готовности к родительству будет иметь огромное влияние на будущего ребенка.</w:t>
      </w:r>
    </w:p>
    <w:p w:rsidR="00000000" w:rsidRDefault="0090335C">
      <w:pPr>
        <w:spacing w:line="360" w:lineRule="auto"/>
        <w:ind w:firstLine="720"/>
        <w:jc w:val="both"/>
        <w:rPr>
          <w:sz w:val="28"/>
          <w:szCs w:val="28"/>
        </w:rPr>
      </w:pPr>
      <w:r>
        <w:rPr>
          <w:sz w:val="28"/>
          <w:szCs w:val="28"/>
        </w:rPr>
        <w:t xml:space="preserve">Родительство включает феномены материнства и отцовства, но не сводится </w:t>
      </w:r>
      <w:r>
        <w:rPr>
          <w:sz w:val="28"/>
          <w:szCs w:val="28"/>
        </w:rPr>
        <w:t>к их простой совокупности. Отец играет в жизни ребенка несколько иную роль, чем мать. Он воплощает в себе авторитет, помогает в общем ориентироваться ребенку во внешнем мире, а мать способствует развитию внутреннего мира ребенка, мира чувств.</w:t>
      </w:r>
    </w:p>
    <w:p w:rsidR="00000000" w:rsidRDefault="0090335C">
      <w:pPr>
        <w:spacing w:line="360" w:lineRule="auto"/>
        <w:ind w:firstLine="720"/>
        <w:jc w:val="both"/>
        <w:rPr>
          <w:sz w:val="28"/>
          <w:szCs w:val="28"/>
        </w:rPr>
      </w:pPr>
      <w:r>
        <w:rPr>
          <w:sz w:val="28"/>
          <w:szCs w:val="28"/>
        </w:rPr>
        <w:t>В различных н</w:t>
      </w:r>
      <w:r>
        <w:rPr>
          <w:sz w:val="28"/>
          <w:szCs w:val="28"/>
        </w:rPr>
        <w:t>аправлениях феномен родительства рассматривается с разных точек зрения. В нашем исследовании нас больше интересует системный подход, в рамках которого родительство, как психологическое явление рассматривается в отечественной психологии. Феномен родительств</w:t>
      </w:r>
      <w:r>
        <w:rPr>
          <w:sz w:val="28"/>
          <w:szCs w:val="28"/>
        </w:rPr>
        <w:t>а подробно исследован в работах Р.В. Овчаровой. Она считает, что на формирование родительства оказывают влияние факторы на нескольких уровнях: общества, семьи и индивидуальном. И.С. Кон подтверждает в своих исследованиях идеи К. Маркса о социально обусловл</w:t>
      </w:r>
      <w:r>
        <w:rPr>
          <w:sz w:val="28"/>
          <w:szCs w:val="28"/>
        </w:rPr>
        <w:t xml:space="preserve">енном развитии психики. С точки зрения гендерных различий И. С. Кон говорит, что на различия отцовства и материнства влияет множество социокультурных условий, которые существенно варьируют от культуры к культуре. Согласно К.Н. Белогай существуют гендерные </w:t>
      </w:r>
      <w:r>
        <w:rPr>
          <w:sz w:val="28"/>
          <w:szCs w:val="28"/>
        </w:rPr>
        <w:t>различия в мотивационно-потребностной, поведенческой и функциональных сферах материнства и отцовства. В. С. Мухина рассматривает материнство как психологическое состояние и социальную ответственность женщины, как составную часть ее ментальности.</w:t>
      </w:r>
    </w:p>
    <w:p w:rsidR="00000000" w:rsidRDefault="0090335C">
      <w:pPr>
        <w:spacing w:line="360" w:lineRule="auto"/>
        <w:ind w:firstLine="720"/>
        <w:jc w:val="both"/>
        <w:rPr>
          <w:sz w:val="28"/>
          <w:szCs w:val="28"/>
        </w:rPr>
      </w:pPr>
      <w:r>
        <w:rPr>
          <w:sz w:val="28"/>
          <w:szCs w:val="28"/>
        </w:rPr>
        <w:t>Психологич</w:t>
      </w:r>
      <w:r>
        <w:rPr>
          <w:sz w:val="28"/>
          <w:szCs w:val="28"/>
        </w:rPr>
        <w:t>еская готовность к родительству включает следующие компоненты: когнитивно-рефлексивный, личностный и эмоционально-регулятивный. Готовность к материнству - интегральная характеристика личности, объединяющую психологические мотивы, знания и качества, обеспеч</w:t>
      </w:r>
      <w:r>
        <w:rPr>
          <w:sz w:val="28"/>
          <w:szCs w:val="28"/>
        </w:rPr>
        <w:t>ивающие принятие решения стать матерью, которая проявляется в мотивационно-ценностном, эмоционально-волевом, когнитивном, операционально-поведенческом компонентах. На уровень психологической готовности к материнству влияют различные факторы, в том числе ст</w:t>
      </w:r>
      <w:r>
        <w:rPr>
          <w:sz w:val="28"/>
          <w:szCs w:val="28"/>
        </w:rPr>
        <w:t xml:space="preserve">епень психофизиологической зрелости, возраст. Психологическая готовность к отцовству определяется сформированностью всех аспектов личности, предполагающих выполнение возложенных обязанностей и принятых обязательств; представлений об отцовстве, т.е. знаний </w:t>
      </w:r>
      <w:r>
        <w:rPr>
          <w:sz w:val="28"/>
          <w:szCs w:val="28"/>
        </w:rPr>
        <w:t>функций отца в семье и его роли в воспитании ребенка; оценки собственной готовности стать отцом, взять на себя ответственность, а также гендерной идентичностью мужчины.</w:t>
      </w:r>
    </w:p>
    <w:p w:rsidR="00000000" w:rsidRDefault="0090335C">
      <w:pPr>
        <w:spacing w:line="360" w:lineRule="auto"/>
        <w:ind w:firstLine="720"/>
        <w:jc w:val="both"/>
        <w:rPr>
          <w:sz w:val="28"/>
          <w:szCs w:val="28"/>
        </w:rPr>
      </w:pPr>
      <w:r>
        <w:rPr>
          <w:sz w:val="28"/>
          <w:szCs w:val="28"/>
        </w:rPr>
        <w:t>Юношеский возраст, как известно, является переходным периодом, главным образом в биолог</w:t>
      </w:r>
      <w:r>
        <w:rPr>
          <w:sz w:val="28"/>
          <w:szCs w:val="28"/>
        </w:rPr>
        <w:t>ическом смысле, поскольку это возраст полового созревания и воспитания, параллельно которому достигают зрелости остальные биологические системы организма. Биологически - это период завершения физического созревания. Важнейший психологический процесс юношес</w:t>
      </w:r>
      <w:r>
        <w:rPr>
          <w:sz w:val="28"/>
          <w:szCs w:val="28"/>
        </w:rPr>
        <w:t xml:space="preserve">кого возраста - становление самосознания и устойчивого образа «Я», открытие своего внутреннего мира. Процесс нахождения идентичности происходит на протяжении юношеского возраста и представлен значительными изменениями самосознания, а именно, когнитивной и </w:t>
      </w:r>
      <w:r>
        <w:rPr>
          <w:sz w:val="28"/>
          <w:szCs w:val="28"/>
        </w:rPr>
        <w:t>эмоциональной его сторон и системы саморегуляции личности. Одна из самых важных дифференциально-психологических характеристик личности, которая закладывается в юношеском возрасте - ее самоуважение, т. е. обобщенное отношение личности к самой себе. Эти проц</w:t>
      </w:r>
      <w:r>
        <w:rPr>
          <w:sz w:val="28"/>
          <w:szCs w:val="28"/>
        </w:rPr>
        <w:t>ессы напрямую влияют на психологическую готовность к родительству в юношеском возрасте.</w:t>
      </w:r>
    </w:p>
    <w:p w:rsidR="00000000" w:rsidRDefault="0090335C">
      <w:pPr>
        <w:spacing w:line="360" w:lineRule="auto"/>
        <w:ind w:firstLine="720"/>
        <w:jc w:val="both"/>
        <w:rPr>
          <w:sz w:val="28"/>
          <w:szCs w:val="28"/>
        </w:rPr>
      </w:pPr>
      <w:r>
        <w:rPr>
          <w:sz w:val="28"/>
          <w:szCs w:val="28"/>
        </w:rPr>
        <w:t>Говоря о ценностных ориентациях девушек и молодых людей в юношеском возрасте, стоит отметить, что существуют некоторые гендерные различия в них. Девушки, как правило, б</w:t>
      </w:r>
      <w:r>
        <w:rPr>
          <w:sz w:val="28"/>
          <w:szCs w:val="28"/>
        </w:rPr>
        <w:t>олее ориентированы на семейные ценности. По сравнению с юношами, которые отводят семейной жизни далеко не первое место, девушки могут полагаться на известные социальные стереотипы о жизни в обществе и считать брак и рождение детей - одной из первостепенных</w:t>
      </w:r>
      <w:r>
        <w:rPr>
          <w:sz w:val="28"/>
          <w:szCs w:val="28"/>
        </w:rPr>
        <w:t xml:space="preserve"> целей, соответственно, девушки, как правило, более положительно настроены на будущее родительство и более психологически готовы к нему.</w:t>
      </w:r>
    </w:p>
    <w:p w:rsidR="00000000" w:rsidRDefault="0090335C">
      <w:pPr>
        <w:spacing w:line="360" w:lineRule="auto"/>
        <w:ind w:firstLine="720"/>
        <w:jc w:val="both"/>
        <w:rPr>
          <w:sz w:val="28"/>
          <w:szCs w:val="28"/>
        </w:rPr>
      </w:pPr>
      <w:r>
        <w:rPr>
          <w:sz w:val="28"/>
          <w:szCs w:val="28"/>
        </w:rPr>
        <w:t>Многими исследователями доказано, что профессиональная деятельность влияет на иерархическую структуру ценностных ориент</w:t>
      </w:r>
      <w:r>
        <w:rPr>
          <w:sz w:val="28"/>
          <w:szCs w:val="28"/>
        </w:rPr>
        <w:t>аций. Ценностные ориентации, наряду с установками, принципами и убеждениями, характеризуют направленность личности.</w:t>
      </w:r>
    </w:p>
    <w:p w:rsidR="00000000" w:rsidRDefault="0090335C">
      <w:pPr>
        <w:spacing w:line="360" w:lineRule="auto"/>
        <w:ind w:firstLine="720"/>
        <w:jc w:val="both"/>
        <w:rPr>
          <w:sz w:val="28"/>
          <w:szCs w:val="28"/>
        </w:rPr>
      </w:pPr>
      <w:r>
        <w:rPr>
          <w:sz w:val="28"/>
          <w:szCs w:val="28"/>
        </w:rPr>
        <w:t>Общественным фактором, влияющим на готовность к родительству является высшее учебное заведение. Направленность образования: гуманитарная или</w:t>
      </w:r>
      <w:r>
        <w:rPr>
          <w:sz w:val="28"/>
          <w:szCs w:val="28"/>
        </w:rPr>
        <w:t xml:space="preserve"> техническая, имеет определенное влияние на весьма нестабильную систему ценностных ориентаций, за счет чего может косвенно влиять на уровень психологической готовности к родительству. Гуманитарное познание - это особый тип научного познания, он предполагае</w:t>
      </w:r>
      <w:r>
        <w:rPr>
          <w:sz w:val="28"/>
          <w:szCs w:val="28"/>
        </w:rPr>
        <w:t>т иное отношение познающего субъекта к объекту исследования, чем свойственное естественно - научным дисциплинам, в отличие от него, в центре гуманитарного познания - личность, отношения субъекта и субъекта. Психологическая направленность образования предпо</w:t>
      </w:r>
      <w:r>
        <w:rPr>
          <w:sz w:val="28"/>
          <w:szCs w:val="28"/>
        </w:rPr>
        <w:t>лагает влияние на более глубинные пласты личности. Психологические знания помогают студентам научно объяснять факты и явления психики, способствуют гармоничному развитию личности. Подобное образование заставляет человека задуматься о ценностях дружбы, семь</w:t>
      </w:r>
      <w:r>
        <w:rPr>
          <w:sz w:val="28"/>
          <w:szCs w:val="28"/>
        </w:rPr>
        <w:t>и и родительства. Предполагается, что оно способно влиять на уровень психологической готовности к родительству у студентов. В программу технического образования подобные дисциплины не входят, поэтому ожидается, что уровень когнитивной и поведенческой готов</w:t>
      </w:r>
      <w:r>
        <w:rPr>
          <w:sz w:val="28"/>
          <w:szCs w:val="28"/>
        </w:rPr>
        <w:t>ности к родительству у них ниже, чем у студентов с психологической направленностью образования. Проверим это эмпирическим путем.</w:t>
      </w:r>
    </w:p>
    <w:p w:rsidR="00000000" w:rsidRDefault="0090335C">
      <w:pPr>
        <w:pStyle w:val="1"/>
        <w:spacing w:line="360" w:lineRule="auto"/>
        <w:ind w:firstLine="720"/>
        <w:jc w:val="both"/>
        <w:rPr>
          <w:b/>
          <w:bCs/>
          <w:sz w:val="28"/>
          <w:szCs w:val="28"/>
        </w:rPr>
      </w:pPr>
    </w:p>
    <w:p w:rsidR="00000000" w:rsidRDefault="0090335C">
      <w:pPr>
        <w:pStyle w:val="1"/>
        <w:spacing w:line="360" w:lineRule="auto"/>
        <w:ind w:firstLine="720"/>
        <w:jc w:val="both"/>
        <w:rPr>
          <w:b/>
          <w:bCs/>
          <w:sz w:val="28"/>
          <w:szCs w:val="28"/>
        </w:rPr>
      </w:pPr>
      <w:r>
        <w:rPr>
          <w:b/>
          <w:bCs/>
          <w:sz w:val="28"/>
          <w:szCs w:val="28"/>
        </w:rPr>
        <w:br w:type="page"/>
      </w:r>
    </w:p>
    <w:p w:rsidR="00000000" w:rsidRDefault="0090335C">
      <w:pPr>
        <w:pStyle w:val="1"/>
        <w:spacing w:line="360" w:lineRule="auto"/>
        <w:ind w:firstLine="720"/>
        <w:jc w:val="both"/>
        <w:rPr>
          <w:sz w:val="28"/>
          <w:szCs w:val="28"/>
        </w:rPr>
      </w:pPr>
      <w:r>
        <w:rPr>
          <w:b/>
          <w:bCs/>
          <w:sz w:val="28"/>
          <w:szCs w:val="28"/>
        </w:rPr>
        <w:t xml:space="preserve">Глава </w:t>
      </w:r>
      <w:r>
        <w:rPr>
          <w:b/>
          <w:bCs/>
          <w:sz w:val="28"/>
          <w:szCs w:val="28"/>
          <w:lang w:val="en-US"/>
        </w:rPr>
        <w:t>II</w:t>
      </w:r>
      <w:r>
        <w:rPr>
          <w:b/>
          <w:bCs/>
          <w:sz w:val="28"/>
          <w:szCs w:val="28"/>
        </w:rPr>
        <w:t>. Эмпирическое исследование особенности готовности к родительству у студентов с разной направленностью образования</w:t>
      </w:r>
    </w:p>
    <w:p w:rsidR="00000000" w:rsidRDefault="0090335C">
      <w:pPr>
        <w:spacing w:line="360" w:lineRule="auto"/>
        <w:ind w:firstLine="720"/>
        <w:jc w:val="both"/>
        <w:rPr>
          <w:color w:val="FFFFFF"/>
          <w:sz w:val="28"/>
          <w:szCs w:val="28"/>
        </w:rPr>
      </w:pPr>
      <w:r>
        <w:rPr>
          <w:color w:val="FFFFFF"/>
          <w:sz w:val="28"/>
          <w:szCs w:val="28"/>
        </w:rPr>
        <w:t>г</w:t>
      </w:r>
      <w:r>
        <w:rPr>
          <w:color w:val="FFFFFF"/>
          <w:sz w:val="28"/>
          <w:szCs w:val="28"/>
        </w:rPr>
        <w:t>отовность родительство юношеский личность</w:t>
      </w:r>
    </w:p>
    <w:p w:rsidR="00000000" w:rsidRDefault="0090335C">
      <w:pPr>
        <w:spacing w:line="360" w:lineRule="auto"/>
        <w:ind w:firstLine="720"/>
        <w:jc w:val="both"/>
        <w:rPr>
          <w:sz w:val="28"/>
          <w:szCs w:val="28"/>
        </w:rPr>
      </w:pPr>
      <w:r>
        <w:rPr>
          <w:sz w:val="28"/>
          <w:szCs w:val="28"/>
        </w:rPr>
        <w:t>Данная глава посвящена практическому исследованию психологической готовности студентов юношеского возраста к родительству. Непосредственно исследованию особенностей готовности к родительству у юношей и девушек 19-2</w:t>
      </w:r>
      <w:r>
        <w:rPr>
          <w:sz w:val="28"/>
          <w:szCs w:val="28"/>
        </w:rPr>
        <w:t>5лет, обучающихся в различных по направленности образования ВУЗах. Для этого проведено исследование с использованием трех методик по данной проблеме.</w:t>
      </w:r>
    </w:p>
    <w:p w:rsidR="00000000" w:rsidRDefault="0090335C">
      <w:pPr>
        <w:spacing w:line="360" w:lineRule="auto"/>
        <w:ind w:firstLine="720"/>
        <w:jc w:val="both"/>
        <w:rPr>
          <w:sz w:val="28"/>
          <w:szCs w:val="28"/>
        </w:rPr>
      </w:pPr>
      <w:r>
        <w:rPr>
          <w:sz w:val="28"/>
          <w:szCs w:val="28"/>
        </w:rPr>
        <w:t>Целью нашего исследования стало проведение сравнительного анализа психологической готовности к родительств</w:t>
      </w:r>
      <w:r>
        <w:rPr>
          <w:sz w:val="28"/>
          <w:szCs w:val="28"/>
        </w:rPr>
        <w:t>у у студентов с психологической направленностью образования и без нее. В соответствии с этим сформулирована гипотеза о существовании различий уровня психологической готовности к родительству у студентов различной направленности образования. Высшее образова</w:t>
      </w:r>
      <w:r>
        <w:rPr>
          <w:sz w:val="28"/>
          <w:szCs w:val="28"/>
        </w:rPr>
        <w:t>ние, выступая как социальный фактор воздействия на развитие личности в юношеском возрасте, оказывает непосредственное влияние на психологическую готовность к родительству в юношеском возрасте. Программы гуманитарных и технических ВУЗов сильно отличаются др</w:t>
      </w:r>
      <w:r>
        <w:rPr>
          <w:sz w:val="28"/>
          <w:szCs w:val="28"/>
        </w:rPr>
        <w:t xml:space="preserve">уг от друга в виду специфики образования. За счет наличия определенного рода дисциплин, гуманитарное образование в России оказывает большее влияние на ценностную сферу молодежи. Высшее психологическое образование способствует наиболее полному гармоничному </w:t>
      </w:r>
      <w:r>
        <w:rPr>
          <w:sz w:val="28"/>
          <w:szCs w:val="28"/>
        </w:rPr>
        <w:t>развитию личности. Предполагается, что студенты психологических специальностей окажутся в большей степени готовыми к будущему родительству в силу более развитого когнитивного компонента. Для исследования нами выбраны два ВУЗа: Московский Педагогический Гос</w:t>
      </w:r>
      <w:r>
        <w:rPr>
          <w:sz w:val="28"/>
          <w:szCs w:val="28"/>
        </w:rPr>
        <w:t>ударственный Университет, как гуманитарное образование с психологической направленностью, и Российский Химико -Технологический Унивеситет, как техническое образование без психологической направленности. Для проверки выдвинутой гипотезы проведен анализ полу</w:t>
      </w:r>
      <w:r>
        <w:rPr>
          <w:sz w:val="28"/>
          <w:szCs w:val="28"/>
        </w:rPr>
        <w:t>ченных данных, сформулированы выводы по результатам исследования.</w:t>
      </w:r>
    </w:p>
    <w:p w:rsidR="00000000" w:rsidRDefault="0090335C">
      <w:pPr>
        <w:spacing w:line="360" w:lineRule="auto"/>
        <w:ind w:firstLine="720"/>
        <w:jc w:val="both"/>
        <w:rPr>
          <w:sz w:val="28"/>
          <w:szCs w:val="28"/>
        </w:rPr>
      </w:pPr>
    </w:p>
    <w:p w:rsidR="00000000" w:rsidRDefault="0090335C">
      <w:pPr>
        <w:spacing w:line="360" w:lineRule="auto"/>
        <w:ind w:firstLine="720"/>
        <w:jc w:val="both"/>
        <w:rPr>
          <w:b/>
          <w:bCs/>
          <w:sz w:val="28"/>
          <w:szCs w:val="28"/>
        </w:rPr>
      </w:pPr>
      <w:r>
        <w:rPr>
          <w:b/>
          <w:bCs/>
          <w:sz w:val="28"/>
          <w:szCs w:val="28"/>
        </w:rPr>
        <w:t>2.1 Описание и обоснование методов исследования особенностей готовности к родительству у студентов с разной направленностью образования</w:t>
      </w:r>
    </w:p>
    <w:p w:rsidR="00000000" w:rsidRDefault="0090335C">
      <w:pPr>
        <w:spacing w:line="360" w:lineRule="auto"/>
        <w:ind w:firstLine="720"/>
        <w:jc w:val="both"/>
        <w:rPr>
          <w:b/>
          <w:bCs/>
          <w:sz w:val="28"/>
          <w:szCs w:val="28"/>
        </w:rPr>
      </w:pPr>
    </w:p>
    <w:p w:rsidR="00000000" w:rsidRDefault="0090335C">
      <w:pPr>
        <w:spacing w:line="360" w:lineRule="auto"/>
        <w:ind w:firstLine="720"/>
        <w:jc w:val="both"/>
        <w:rPr>
          <w:sz w:val="28"/>
          <w:szCs w:val="28"/>
        </w:rPr>
      </w:pPr>
      <w:r>
        <w:rPr>
          <w:sz w:val="28"/>
          <w:szCs w:val="28"/>
        </w:rPr>
        <w:t>Для проведения сравнительного анализа уровня готовно</w:t>
      </w:r>
      <w:r>
        <w:rPr>
          <w:sz w:val="28"/>
          <w:szCs w:val="28"/>
        </w:rPr>
        <w:t>сти к родительству у студентов разной направленности образования нами были выбраны 2 группы студентов:</w:t>
      </w:r>
    </w:p>
    <w:p w:rsidR="00000000" w:rsidRDefault="0090335C">
      <w:pPr>
        <w:tabs>
          <w:tab w:val="left" w:pos="841"/>
        </w:tabs>
        <w:spacing w:line="360" w:lineRule="auto"/>
        <w:ind w:firstLine="720"/>
        <w:jc w:val="both"/>
        <w:rPr>
          <w:sz w:val="28"/>
          <w:szCs w:val="28"/>
        </w:rPr>
      </w:pPr>
      <w:r>
        <w:rPr>
          <w:sz w:val="28"/>
          <w:szCs w:val="28"/>
        </w:rPr>
        <w:t>1)</w:t>
      </w:r>
      <w:r>
        <w:rPr>
          <w:sz w:val="28"/>
          <w:szCs w:val="28"/>
        </w:rPr>
        <w:tab/>
        <w:t>МПГУ факультет педагогики и психологии, 2-3 курс, 15 юношей, 15 девушек.</w:t>
      </w:r>
    </w:p>
    <w:p w:rsidR="00000000" w:rsidRDefault="0090335C">
      <w:pPr>
        <w:tabs>
          <w:tab w:val="left" w:pos="841"/>
          <w:tab w:val="left" w:pos="1785"/>
          <w:tab w:val="left" w:pos="3222"/>
          <w:tab w:val="left" w:pos="4814"/>
          <w:tab w:val="left" w:pos="6589"/>
          <w:tab w:val="left" w:pos="8210"/>
          <w:tab w:val="left" w:pos="8574"/>
        </w:tabs>
        <w:spacing w:line="360" w:lineRule="auto"/>
        <w:ind w:firstLine="720"/>
        <w:jc w:val="both"/>
        <w:rPr>
          <w:sz w:val="28"/>
          <w:szCs w:val="28"/>
        </w:rPr>
      </w:pPr>
      <w:r>
        <w:rPr>
          <w:sz w:val="28"/>
          <w:szCs w:val="28"/>
        </w:rPr>
        <w:t>2)</w:t>
      </w:r>
      <w:r>
        <w:rPr>
          <w:sz w:val="28"/>
          <w:szCs w:val="28"/>
        </w:rPr>
        <w:tab/>
        <w:t>РХТУ факультет материалов современной энергетики, 3 курс,15 юношей, 15 дев</w:t>
      </w:r>
      <w:r>
        <w:rPr>
          <w:sz w:val="28"/>
          <w:szCs w:val="28"/>
        </w:rPr>
        <w:t>ушек.</w:t>
      </w:r>
    </w:p>
    <w:p w:rsidR="00000000" w:rsidRDefault="0090335C">
      <w:pPr>
        <w:spacing w:line="360" w:lineRule="auto"/>
        <w:ind w:firstLine="720"/>
        <w:jc w:val="both"/>
        <w:rPr>
          <w:sz w:val="28"/>
          <w:szCs w:val="28"/>
        </w:rPr>
      </w:pPr>
      <w:r>
        <w:rPr>
          <w:sz w:val="28"/>
          <w:szCs w:val="28"/>
        </w:rPr>
        <w:t xml:space="preserve">Для того, чтобы оценить именно готовность к будущему родительству, были отобраны испытуемые без детей, в браке никто не состоит. Данные границы возраста обусловлены тем, что нас интересует психологическая готовность к родительству у студентов именно </w:t>
      </w:r>
      <w:r>
        <w:rPr>
          <w:sz w:val="28"/>
          <w:szCs w:val="28"/>
        </w:rPr>
        <w:t>в юношеском возрасте, на этапе становления самоотношения и формирования молодых семей.</w:t>
      </w:r>
    </w:p>
    <w:p w:rsidR="00000000" w:rsidRDefault="0090335C">
      <w:pPr>
        <w:spacing w:line="360" w:lineRule="auto"/>
        <w:ind w:firstLine="720"/>
        <w:jc w:val="both"/>
        <w:rPr>
          <w:sz w:val="28"/>
          <w:szCs w:val="28"/>
        </w:rPr>
      </w:pPr>
      <w:r>
        <w:rPr>
          <w:sz w:val="28"/>
          <w:szCs w:val="28"/>
        </w:rPr>
        <w:t>Для анализа уровня психологической готовности к родительству у студентов мы использовали следующие методики:</w:t>
      </w:r>
    </w:p>
    <w:p w:rsidR="00000000" w:rsidRDefault="0090335C">
      <w:pPr>
        <w:tabs>
          <w:tab w:val="left" w:pos="442"/>
        </w:tabs>
        <w:spacing w:line="360" w:lineRule="auto"/>
        <w:ind w:firstLine="720"/>
        <w:jc w:val="both"/>
        <w:rPr>
          <w:sz w:val="28"/>
          <w:szCs w:val="28"/>
        </w:rPr>
      </w:pPr>
      <w:r>
        <w:rPr>
          <w:i/>
          <w:iCs/>
          <w:sz w:val="28"/>
          <w:szCs w:val="28"/>
        </w:rPr>
        <w:t>1.</w:t>
      </w:r>
      <w:r>
        <w:rPr>
          <w:i/>
          <w:iCs/>
          <w:sz w:val="28"/>
          <w:szCs w:val="28"/>
        </w:rPr>
        <w:tab/>
        <w:t>Методика «Представления об идеальном родителе». Авторы ме</w:t>
      </w:r>
      <w:r>
        <w:rPr>
          <w:i/>
          <w:iCs/>
          <w:sz w:val="28"/>
          <w:szCs w:val="28"/>
        </w:rPr>
        <w:t>тодики: Р.В. Овчарова, Ю.А. Дегтярева</w:t>
      </w:r>
    </w:p>
    <w:p w:rsidR="00000000" w:rsidRDefault="0090335C">
      <w:pPr>
        <w:spacing w:line="360" w:lineRule="auto"/>
        <w:ind w:firstLine="720"/>
        <w:jc w:val="both"/>
        <w:rPr>
          <w:sz w:val="28"/>
          <w:szCs w:val="28"/>
        </w:rPr>
      </w:pPr>
      <w:r>
        <w:rPr>
          <w:sz w:val="28"/>
          <w:szCs w:val="28"/>
        </w:rPr>
        <w:t>Методика разработана и опубликована Р. Г. Овчаровой в 2003г. За основу был взят контент-анализ родительских сочинений. Методика представляет собой вариант семантического дифференциала на тему родительства. Методика наз</w:t>
      </w:r>
      <w:r>
        <w:rPr>
          <w:sz w:val="28"/>
          <w:szCs w:val="28"/>
        </w:rPr>
        <w:t>ывается «Представления об идеальном родителе».</w:t>
      </w:r>
    </w:p>
    <w:p w:rsidR="00000000" w:rsidRDefault="0090335C">
      <w:pPr>
        <w:spacing w:line="360" w:lineRule="auto"/>
        <w:ind w:firstLine="720"/>
        <w:jc w:val="both"/>
        <w:rPr>
          <w:sz w:val="28"/>
          <w:szCs w:val="28"/>
        </w:rPr>
      </w:pPr>
      <w:r>
        <w:rPr>
          <w:sz w:val="28"/>
          <w:szCs w:val="28"/>
        </w:rPr>
        <w:t>По результатам данной методики мы фактически имеем возможность оценить уровень готовности испытуемых к родительству в 3 разных аспектах: эмоциональном, когнитивном и поведенческом.</w:t>
      </w:r>
    </w:p>
    <w:p w:rsidR="00000000" w:rsidRDefault="0090335C">
      <w:pPr>
        <w:spacing w:line="360" w:lineRule="auto"/>
        <w:ind w:firstLine="720"/>
        <w:jc w:val="both"/>
        <w:rPr>
          <w:sz w:val="28"/>
          <w:szCs w:val="28"/>
        </w:rPr>
      </w:pPr>
      <w:r>
        <w:rPr>
          <w:i/>
          <w:iCs/>
          <w:sz w:val="28"/>
          <w:szCs w:val="28"/>
        </w:rPr>
        <w:t xml:space="preserve">Когнитивный компонент - </w:t>
      </w:r>
      <w:r>
        <w:rPr>
          <w:sz w:val="28"/>
          <w:szCs w:val="28"/>
        </w:rPr>
        <w:t xml:space="preserve">это </w:t>
      </w:r>
      <w:r>
        <w:rPr>
          <w:sz w:val="28"/>
          <w:szCs w:val="28"/>
        </w:rPr>
        <w:t>осознание родителями родственной связи с детьми, представление о себе как о родителе, представления об идеальном родителе, образ супруга(и) как родителя общего ребенка, знание родительских функций, образ ребенка;</w:t>
      </w:r>
    </w:p>
    <w:p w:rsidR="00000000" w:rsidRDefault="0090335C">
      <w:pPr>
        <w:spacing w:line="360" w:lineRule="auto"/>
        <w:ind w:firstLine="720"/>
        <w:jc w:val="both"/>
        <w:rPr>
          <w:sz w:val="28"/>
          <w:szCs w:val="28"/>
        </w:rPr>
      </w:pPr>
      <w:r>
        <w:rPr>
          <w:i/>
          <w:iCs/>
          <w:sz w:val="28"/>
          <w:szCs w:val="28"/>
        </w:rPr>
        <w:t xml:space="preserve">Эмоциональный - </w:t>
      </w:r>
      <w:r>
        <w:rPr>
          <w:sz w:val="28"/>
          <w:szCs w:val="28"/>
        </w:rPr>
        <w:t>это субъективное ощущение ч</w:t>
      </w:r>
      <w:r>
        <w:rPr>
          <w:sz w:val="28"/>
          <w:szCs w:val="28"/>
        </w:rPr>
        <w:t>еловека себя как родителя, родительские чувства, отношение к ребенку, отношение к себе как к родителю, отношение к супругу как к родителю общего ребенка;</w:t>
      </w:r>
    </w:p>
    <w:p w:rsidR="00000000" w:rsidRDefault="0090335C">
      <w:pPr>
        <w:spacing w:line="360" w:lineRule="auto"/>
        <w:ind w:firstLine="720"/>
        <w:jc w:val="both"/>
        <w:rPr>
          <w:sz w:val="28"/>
          <w:szCs w:val="28"/>
        </w:rPr>
      </w:pPr>
      <w:r>
        <w:rPr>
          <w:i/>
          <w:iCs/>
          <w:sz w:val="28"/>
          <w:szCs w:val="28"/>
        </w:rPr>
        <w:t xml:space="preserve">Поведенческий </w:t>
      </w:r>
      <w:r>
        <w:rPr>
          <w:sz w:val="28"/>
          <w:szCs w:val="28"/>
        </w:rPr>
        <w:t>- это умения, навыки и деятельность родителя по уходу, материальному обеспечению, воспит</w:t>
      </w:r>
      <w:r>
        <w:rPr>
          <w:sz w:val="28"/>
          <w:szCs w:val="28"/>
        </w:rPr>
        <w:t>анию и обучению ребенка, взаимоотношения с супругом(ой) как с родителем обще-то ребенка, стиль семейного воспитания.</w:t>
      </w:r>
    </w:p>
    <w:p w:rsidR="00000000" w:rsidRDefault="0090335C">
      <w:pPr>
        <w:spacing w:line="360" w:lineRule="auto"/>
        <w:ind w:firstLine="720"/>
        <w:jc w:val="both"/>
        <w:rPr>
          <w:sz w:val="28"/>
          <w:szCs w:val="28"/>
        </w:rPr>
      </w:pPr>
      <w:r>
        <w:rPr>
          <w:sz w:val="28"/>
          <w:szCs w:val="28"/>
        </w:rPr>
        <w:t>Методика состоит из оценивания 48 полярных пар качеств идеального родителя по мнению испытуемого, каждая пара оценивается по 7-балльной шка</w:t>
      </w:r>
      <w:r>
        <w:rPr>
          <w:sz w:val="28"/>
          <w:szCs w:val="28"/>
        </w:rPr>
        <w:t>ле (-3, -2, -1, 0, 1, 2, -3). Подсчет баллов осуществляется отдельно по 3-м аспектам. Интерпретация результатов в Приложении 1.</w:t>
      </w:r>
    </w:p>
    <w:p w:rsidR="00000000" w:rsidRDefault="0090335C">
      <w:pPr>
        <w:spacing w:line="360" w:lineRule="auto"/>
        <w:ind w:firstLine="720"/>
        <w:jc w:val="both"/>
        <w:rPr>
          <w:sz w:val="28"/>
          <w:szCs w:val="28"/>
        </w:rPr>
      </w:pPr>
      <w:r>
        <w:rPr>
          <w:sz w:val="28"/>
          <w:szCs w:val="28"/>
        </w:rPr>
        <w:t>В данном исследовании методика выбрана, как наиболее оптимальный способ оценки психологической готовности к родительству по трем</w:t>
      </w:r>
      <w:r>
        <w:rPr>
          <w:sz w:val="28"/>
          <w:szCs w:val="28"/>
        </w:rPr>
        <w:t xml:space="preserve"> важным показателям. Позволяет нам сравнить отдельно по каждому компоненту готовность к родительству у студентов различной направленности образования.</w:t>
      </w:r>
    </w:p>
    <w:p w:rsidR="00000000" w:rsidRDefault="0090335C">
      <w:pPr>
        <w:tabs>
          <w:tab w:val="left" w:pos="533"/>
          <w:tab w:val="left" w:pos="1981"/>
          <w:tab w:val="left" w:pos="3727"/>
          <w:tab w:val="left" w:pos="5017"/>
          <w:tab w:val="left" w:pos="6675"/>
          <w:tab w:val="left" w:pos="8320"/>
        </w:tabs>
        <w:spacing w:line="360" w:lineRule="auto"/>
        <w:ind w:firstLine="720"/>
        <w:jc w:val="both"/>
        <w:rPr>
          <w:sz w:val="28"/>
          <w:szCs w:val="28"/>
        </w:rPr>
      </w:pPr>
      <w:r>
        <w:rPr>
          <w:i/>
          <w:iCs/>
          <w:sz w:val="28"/>
          <w:szCs w:val="28"/>
        </w:rPr>
        <w:t>2.</w:t>
      </w:r>
      <w:r>
        <w:rPr>
          <w:i/>
          <w:iCs/>
          <w:sz w:val="28"/>
          <w:szCs w:val="28"/>
        </w:rPr>
        <w:tab/>
        <w:t>Методика диагностики системы ценностных ориентаций личности Е.Б. Фаталовой в модификации Л.С. Колмогор</w:t>
      </w:r>
      <w:r>
        <w:rPr>
          <w:i/>
          <w:iCs/>
          <w:sz w:val="28"/>
          <w:szCs w:val="28"/>
        </w:rPr>
        <w:t>овой, Д.В. Каширского</w:t>
      </w:r>
    </w:p>
    <w:p w:rsidR="00000000" w:rsidRDefault="0090335C">
      <w:pPr>
        <w:spacing w:line="360" w:lineRule="auto"/>
        <w:ind w:firstLine="720"/>
        <w:jc w:val="both"/>
        <w:rPr>
          <w:sz w:val="28"/>
          <w:szCs w:val="28"/>
        </w:rPr>
      </w:pPr>
      <w:r>
        <w:rPr>
          <w:sz w:val="28"/>
          <w:szCs w:val="28"/>
        </w:rPr>
        <w:t>Цель: изучение системы ценностных ориентации и внутренних конфликтов личности.</w:t>
      </w:r>
    </w:p>
    <w:p w:rsidR="00000000" w:rsidRDefault="0090335C">
      <w:pPr>
        <w:spacing w:line="360" w:lineRule="auto"/>
        <w:ind w:firstLine="720"/>
        <w:jc w:val="both"/>
        <w:rPr>
          <w:sz w:val="28"/>
          <w:szCs w:val="28"/>
        </w:rPr>
      </w:pPr>
      <w:r>
        <w:rPr>
          <w:sz w:val="28"/>
          <w:szCs w:val="28"/>
        </w:rPr>
        <w:t>В основу методики положена процедура многомерного шкалирования. Точнее, один из его методов - парное сравнение. Испытуемому предоставляется список жизненны</w:t>
      </w:r>
      <w:r>
        <w:rPr>
          <w:sz w:val="28"/>
          <w:szCs w:val="28"/>
        </w:rPr>
        <w:t>х сфер для сопоставления. В процессе работы заполняется матрица, в которой ценностно-смысловые сферы жизни выстраиваются студентами по критерию «значимости»: от наиболее значимой сферы к наименее важной в данный период жизни. Также предлагается заполнить е</w:t>
      </w:r>
      <w:r>
        <w:rPr>
          <w:sz w:val="28"/>
          <w:szCs w:val="28"/>
        </w:rPr>
        <w:t>ще одну матрицу по критерию «доступности в данный момент» для определения внутренних ценностных конфликтов личности.</w:t>
      </w:r>
    </w:p>
    <w:p w:rsidR="00000000" w:rsidRDefault="0090335C">
      <w:pPr>
        <w:spacing w:line="360" w:lineRule="auto"/>
        <w:ind w:firstLine="720"/>
        <w:jc w:val="both"/>
        <w:rPr>
          <w:sz w:val="28"/>
          <w:szCs w:val="28"/>
        </w:rPr>
      </w:pPr>
      <w:r>
        <w:rPr>
          <w:sz w:val="28"/>
          <w:szCs w:val="28"/>
        </w:rPr>
        <w:t>Нас в нашем исследовании интересует система ценностных ориентаций студентов. На основе иерархического распределения ценностей у студентов м</w:t>
      </w:r>
      <w:r>
        <w:rPr>
          <w:sz w:val="28"/>
          <w:szCs w:val="28"/>
        </w:rPr>
        <w:t>ожно сделать вывод об уровне психологической готовности к родительству. Уровень конфликтности в данных ценностных сферах также говорит об уровне неготовности молодых людей к потенциальному родительству.</w:t>
      </w:r>
    </w:p>
    <w:p w:rsidR="00000000" w:rsidRDefault="0090335C">
      <w:pPr>
        <w:spacing w:line="360" w:lineRule="auto"/>
        <w:ind w:firstLine="720"/>
        <w:jc w:val="both"/>
        <w:rPr>
          <w:sz w:val="28"/>
          <w:szCs w:val="28"/>
        </w:rPr>
      </w:pPr>
      <w:r>
        <w:rPr>
          <w:sz w:val="28"/>
          <w:szCs w:val="28"/>
        </w:rPr>
        <w:t>В данном исследовании мы изучаем личностные характери</w:t>
      </w:r>
      <w:r>
        <w:rPr>
          <w:sz w:val="28"/>
          <w:szCs w:val="28"/>
        </w:rPr>
        <w:t>стики испытуемых, такие как ценностные ориентации студентов, так как психологическая готовность к родительству - это прежде всего внутренняя позиция личности. От сформированности личности, от ее ценностно- смысловой сферы зависит уровень психологической го</w:t>
      </w:r>
      <w:r>
        <w:rPr>
          <w:sz w:val="28"/>
          <w:szCs w:val="28"/>
        </w:rPr>
        <w:t>товности к родительству. Показательными для нас будут 4 жизненные сферы, которые напрямую связанны с будущим родительством. Это «создание семьи», «любовь», «помощь и милосердие» и «высокое материальное благосостояние».</w:t>
      </w:r>
    </w:p>
    <w:p w:rsidR="00000000" w:rsidRDefault="0090335C">
      <w:pPr>
        <w:spacing w:line="360" w:lineRule="auto"/>
        <w:ind w:firstLine="720"/>
        <w:jc w:val="both"/>
        <w:rPr>
          <w:sz w:val="28"/>
          <w:szCs w:val="28"/>
        </w:rPr>
      </w:pPr>
      <w:r>
        <w:rPr>
          <w:sz w:val="28"/>
          <w:szCs w:val="28"/>
        </w:rPr>
        <w:t>Ценность «семьи» показывает, наскольк</w:t>
      </w:r>
      <w:r>
        <w:rPr>
          <w:sz w:val="28"/>
          <w:szCs w:val="28"/>
        </w:rPr>
        <w:t>о важным является для испытуемого создание собственной семьи, рождение и воспитание детей, насколько актуально это в нынешний период жизни.</w:t>
      </w:r>
    </w:p>
    <w:p w:rsidR="00000000" w:rsidRDefault="0090335C">
      <w:pPr>
        <w:spacing w:line="360" w:lineRule="auto"/>
        <w:ind w:firstLine="720"/>
        <w:jc w:val="both"/>
        <w:rPr>
          <w:sz w:val="28"/>
          <w:szCs w:val="28"/>
        </w:rPr>
      </w:pPr>
      <w:r>
        <w:rPr>
          <w:sz w:val="28"/>
          <w:szCs w:val="28"/>
        </w:rPr>
        <w:t xml:space="preserve">Сфера «любовь» подразумевает, что главное в жизни - любовь: к своим близким, отцу, матери, в дальнейшем к мужу/жене </w:t>
      </w:r>
      <w:r>
        <w:rPr>
          <w:sz w:val="28"/>
          <w:szCs w:val="28"/>
        </w:rPr>
        <w:t>и детям. То есть, значимость этой жизненной сферы говорит скорее о эмоциональной готовности к родительству.</w:t>
      </w:r>
    </w:p>
    <w:p w:rsidR="00000000" w:rsidRDefault="0090335C">
      <w:pPr>
        <w:spacing w:line="360" w:lineRule="auto"/>
        <w:ind w:firstLine="720"/>
        <w:jc w:val="both"/>
        <w:rPr>
          <w:sz w:val="28"/>
          <w:szCs w:val="28"/>
        </w:rPr>
      </w:pPr>
      <w:r>
        <w:rPr>
          <w:sz w:val="28"/>
          <w:szCs w:val="28"/>
        </w:rPr>
        <w:t>Сфера «помощь и милосердие» определяет, что главное в жизни - помогать другим людям, быть к ним великодушными, заботиться о них, жертвовать собой дл</w:t>
      </w:r>
      <w:r>
        <w:rPr>
          <w:sz w:val="28"/>
          <w:szCs w:val="28"/>
        </w:rPr>
        <w:t>я других. В нашем исследовании показывает нам степень осознания будущими родителями ответственности, которую предстоит взять на себя при появлении детей, степень готовности жертвовать своими интересами ради ребенка.</w:t>
      </w:r>
    </w:p>
    <w:p w:rsidR="00000000" w:rsidRDefault="0090335C">
      <w:pPr>
        <w:spacing w:line="360" w:lineRule="auto"/>
        <w:ind w:firstLine="720"/>
        <w:jc w:val="both"/>
        <w:rPr>
          <w:sz w:val="28"/>
          <w:szCs w:val="28"/>
        </w:rPr>
      </w:pPr>
      <w:r>
        <w:rPr>
          <w:sz w:val="28"/>
          <w:szCs w:val="28"/>
        </w:rPr>
        <w:t>Сфера «высокое материальное состояние» с</w:t>
      </w:r>
      <w:r>
        <w:rPr>
          <w:sz w:val="28"/>
          <w:szCs w:val="28"/>
        </w:rPr>
        <w:t>осредоточена на том, что главное - это иметь в жизни высокий материальный достаток, уметь зарабатывать. Эта жизненная сфера будет более значима при оценке уровня готовности к родительству у юношей, так как материальная обеспеченность будущей семьи является</w:t>
      </w:r>
      <w:r>
        <w:rPr>
          <w:sz w:val="28"/>
          <w:szCs w:val="28"/>
        </w:rPr>
        <w:t xml:space="preserve"> в большей степени гендерной функцией отца. В современном обществе материнство не исключает возможности для женщины самореализовываться и строить карьеру, поэтому нам интересно будет посмотреть также, насколько для девушек эта сфера предпочитаема. Но для н</w:t>
      </w:r>
      <w:r>
        <w:rPr>
          <w:sz w:val="28"/>
          <w:szCs w:val="28"/>
        </w:rPr>
        <w:t>их она будет менее показательной в плане готовности к родительству, чем для юношей.</w:t>
      </w:r>
    </w:p>
    <w:p w:rsidR="00000000" w:rsidRDefault="0090335C">
      <w:pPr>
        <w:spacing w:line="360" w:lineRule="auto"/>
        <w:ind w:firstLine="720"/>
        <w:jc w:val="both"/>
        <w:rPr>
          <w:sz w:val="28"/>
          <w:szCs w:val="28"/>
        </w:rPr>
      </w:pPr>
      <w:r>
        <w:rPr>
          <w:sz w:val="28"/>
          <w:szCs w:val="28"/>
        </w:rPr>
        <w:t>Интерпретация результатов данной методики в Приложении 2.</w:t>
      </w:r>
    </w:p>
    <w:p w:rsidR="00000000" w:rsidRDefault="0090335C">
      <w:pPr>
        <w:tabs>
          <w:tab w:val="left" w:pos="841"/>
        </w:tabs>
        <w:spacing w:line="360" w:lineRule="auto"/>
        <w:ind w:firstLine="720"/>
        <w:jc w:val="both"/>
        <w:rPr>
          <w:sz w:val="28"/>
          <w:szCs w:val="28"/>
          <w:lang w:val="en-US"/>
        </w:rPr>
      </w:pPr>
      <w:r>
        <w:rPr>
          <w:i/>
          <w:iCs/>
          <w:sz w:val="28"/>
          <w:szCs w:val="28"/>
          <w:lang w:val="en-US"/>
        </w:rPr>
        <w:t>3.</w:t>
      </w:r>
      <w:r>
        <w:rPr>
          <w:i/>
          <w:iCs/>
          <w:sz w:val="28"/>
          <w:szCs w:val="28"/>
          <w:lang w:val="en-US"/>
        </w:rPr>
        <w:tab/>
        <w:t>Проективная методика</w:t>
      </w:r>
      <w:r>
        <w:rPr>
          <w:i/>
          <w:iCs/>
          <w:sz w:val="28"/>
          <w:szCs w:val="28"/>
        </w:rPr>
        <w:t xml:space="preserve"> </w:t>
      </w:r>
      <w:r>
        <w:rPr>
          <w:i/>
          <w:iCs/>
          <w:sz w:val="28"/>
          <w:szCs w:val="28"/>
          <w:lang w:val="en-US"/>
        </w:rPr>
        <w:t>«Родительское сочинение»</w:t>
      </w:r>
    </w:p>
    <w:p w:rsidR="00000000" w:rsidRDefault="0090335C">
      <w:pPr>
        <w:spacing w:line="360" w:lineRule="auto"/>
        <w:ind w:firstLine="720"/>
        <w:jc w:val="both"/>
        <w:rPr>
          <w:sz w:val="28"/>
          <w:szCs w:val="28"/>
        </w:rPr>
      </w:pPr>
      <w:r>
        <w:rPr>
          <w:sz w:val="28"/>
          <w:szCs w:val="28"/>
        </w:rPr>
        <w:t>Методика представляет одну из наиболее информативных и достаточно</w:t>
      </w:r>
      <w:r>
        <w:rPr>
          <w:sz w:val="28"/>
          <w:szCs w:val="28"/>
        </w:rPr>
        <w:t xml:space="preserve"> надежных техник, позволяющих продиагностировать особенности будущей родительской позиции, выявить особенности восприятия будущего ребенка и характера взаимоотношений с ним. Кроме того, методика «Родительское сочинение» позволяет выявить личностные особенн</w:t>
      </w:r>
      <w:r>
        <w:rPr>
          <w:sz w:val="28"/>
          <w:szCs w:val="28"/>
        </w:rPr>
        <w:t>ости самого родителя и общее восприятие родительской роли. Также в нашем случае она отражает собственную оценку некоторых студентов своей готовности к будущему родительству.</w:t>
      </w:r>
    </w:p>
    <w:p w:rsidR="00000000" w:rsidRDefault="0090335C">
      <w:pPr>
        <w:spacing w:line="360" w:lineRule="auto"/>
        <w:ind w:firstLine="720"/>
        <w:jc w:val="both"/>
        <w:rPr>
          <w:sz w:val="28"/>
          <w:szCs w:val="28"/>
        </w:rPr>
      </w:pPr>
      <w:r>
        <w:rPr>
          <w:sz w:val="28"/>
          <w:szCs w:val="28"/>
        </w:rPr>
        <w:t>Базовой темой родительского сочинения являлась тема открытого типа «Я как родитель</w:t>
      </w:r>
      <w:r>
        <w:rPr>
          <w:sz w:val="28"/>
          <w:szCs w:val="28"/>
        </w:rPr>
        <w:t>…». Тема сочинения задавалась в открытой форме, без конкретизации того содержания, которое должно быть представлено. Студентам предлагалось написать всё, что они хотят, считают важным и нужным. Время написания сочинения не ограничивается.</w:t>
      </w:r>
    </w:p>
    <w:p w:rsidR="00000000" w:rsidRDefault="0090335C">
      <w:pPr>
        <w:spacing w:line="360" w:lineRule="auto"/>
        <w:ind w:firstLine="720"/>
        <w:jc w:val="both"/>
        <w:rPr>
          <w:sz w:val="28"/>
          <w:szCs w:val="28"/>
        </w:rPr>
      </w:pPr>
      <w:r>
        <w:rPr>
          <w:sz w:val="28"/>
          <w:szCs w:val="28"/>
        </w:rPr>
        <w:t>Значимыми для инт</w:t>
      </w:r>
      <w:r>
        <w:rPr>
          <w:sz w:val="28"/>
          <w:szCs w:val="28"/>
        </w:rPr>
        <w:t>ерпретации сочинения и информативными, помимо качественной оценки сочинений, являются особенности принятия задания, объём сочинения, язык и стиль повествования, подчеркивания в тексте, рисунки в тексте.</w:t>
      </w:r>
    </w:p>
    <w:p w:rsidR="00000000" w:rsidRDefault="0090335C">
      <w:pPr>
        <w:tabs>
          <w:tab w:val="left" w:pos="841"/>
        </w:tabs>
        <w:spacing w:line="360" w:lineRule="auto"/>
        <w:ind w:firstLine="720"/>
        <w:jc w:val="both"/>
        <w:rPr>
          <w:sz w:val="28"/>
          <w:szCs w:val="28"/>
          <w:lang w:val="en-US"/>
        </w:rPr>
      </w:pPr>
      <w:r>
        <w:rPr>
          <w:i/>
          <w:iCs/>
          <w:sz w:val="28"/>
          <w:szCs w:val="28"/>
          <w:lang w:val="en-US"/>
        </w:rPr>
        <w:t>4.</w:t>
      </w:r>
      <w:r>
        <w:rPr>
          <w:i/>
          <w:iCs/>
          <w:sz w:val="28"/>
          <w:szCs w:val="28"/>
          <w:lang w:val="en-US"/>
        </w:rPr>
        <w:tab/>
        <w:t>U-критерий Манна-Уитни</w:t>
      </w:r>
    </w:p>
    <w:p w:rsidR="00000000" w:rsidRDefault="0090335C">
      <w:pPr>
        <w:spacing w:line="360" w:lineRule="auto"/>
        <w:ind w:firstLine="720"/>
        <w:jc w:val="both"/>
        <w:rPr>
          <w:sz w:val="28"/>
          <w:szCs w:val="28"/>
        </w:rPr>
      </w:pPr>
      <w:r>
        <w:rPr>
          <w:sz w:val="28"/>
          <w:szCs w:val="28"/>
          <w:lang w:val="en-US"/>
        </w:rPr>
        <w:t>U</w:t>
      </w:r>
      <w:r>
        <w:rPr>
          <w:sz w:val="28"/>
          <w:szCs w:val="28"/>
        </w:rPr>
        <w:t>-критерий Манна-Уитни - не</w:t>
      </w:r>
      <w:r>
        <w:rPr>
          <w:sz w:val="28"/>
          <w:szCs w:val="28"/>
        </w:rPr>
        <w:t>параметрический статистический критерий, используемый для сравнения двух независимых выборок по уровню какого- либо признака, измеренного количественно. Метод основан на определении того, достаточно ли мала зона перекрещивающихся значений между двумя вариа</w:t>
      </w:r>
      <w:r>
        <w:rPr>
          <w:sz w:val="28"/>
          <w:szCs w:val="28"/>
        </w:rPr>
        <w:t>ционными рядами (ранжированным рядом значений параметра в первой выборке и таким же во второй выборке). Чем меньше значение критерия, тем вероятнее, что различия между значениями параметра в выборках достоверны.</w:t>
      </w:r>
    </w:p>
    <w:p w:rsidR="00000000" w:rsidRDefault="0090335C">
      <w:pPr>
        <w:spacing w:line="360" w:lineRule="auto"/>
        <w:ind w:firstLine="720"/>
        <w:jc w:val="both"/>
        <w:rPr>
          <w:sz w:val="28"/>
          <w:szCs w:val="28"/>
        </w:rPr>
      </w:pPr>
      <w:r>
        <w:rPr>
          <w:sz w:val="28"/>
          <w:szCs w:val="28"/>
          <w:lang w:val="en-US"/>
        </w:rPr>
        <w:t>U</w:t>
      </w:r>
      <w:r>
        <w:rPr>
          <w:sz w:val="28"/>
          <w:szCs w:val="28"/>
        </w:rPr>
        <w:t>-критерий Манна-Уитни используется для оцен</w:t>
      </w:r>
      <w:r>
        <w:rPr>
          <w:sz w:val="28"/>
          <w:szCs w:val="28"/>
        </w:rPr>
        <w:t>ки различий между двумя независимыми выборками по уровню какого-либо количественного признака.</w:t>
      </w:r>
    </w:p>
    <w:p w:rsidR="00000000" w:rsidRDefault="0090335C">
      <w:pPr>
        <w:spacing w:line="360" w:lineRule="auto"/>
        <w:ind w:firstLine="720"/>
        <w:jc w:val="both"/>
        <w:rPr>
          <w:sz w:val="28"/>
          <w:szCs w:val="28"/>
        </w:rPr>
      </w:pPr>
      <w:r>
        <w:rPr>
          <w:sz w:val="28"/>
          <w:szCs w:val="28"/>
          <w:lang w:val="en-US"/>
        </w:rPr>
        <w:t>U</w:t>
      </w:r>
      <w:r>
        <w:rPr>
          <w:sz w:val="28"/>
          <w:szCs w:val="28"/>
        </w:rPr>
        <w:t xml:space="preserve">-критерий Манна-Уитни является непараметрическим критерием, поэтому, в отличие от </w:t>
      </w:r>
      <w:r>
        <w:rPr>
          <w:sz w:val="28"/>
          <w:szCs w:val="28"/>
          <w:lang w:val="en-US"/>
        </w:rPr>
        <w:t>t</w:t>
      </w:r>
      <w:r>
        <w:rPr>
          <w:sz w:val="28"/>
          <w:szCs w:val="28"/>
        </w:rPr>
        <w:t>-критерия Стьюдента, не требует наличия нормального распределения сравниваемы</w:t>
      </w:r>
      <w:r>
        <w:rPr>
          <w:sz w:val="28"/>
          <w:szCs w:val="28"/>
        </w:rPr>
        <w:t>х совокупностей.</w:t>
      </w:r>
    </w:p>
    <w:p w:rsidR="00000000" w:rsidRDefault="0090335C">
      <w:pPr>
        <w:spacing w:line="360" w:lineRule="auto"/>
        <w:ind w:firstLine="720"/>
        <w:jc w:val="both"/>
        <w:rPr>
          <w:sz w:val="28"/>
          <w:szCs w:val="28"/>
        </w:rPr>
      </w:pPr>
      <w:r>
        <w:rPr>
          <w:sz w:val="28"/>
          <w:szCs w:val="28"/>
          <w:lang w:val="en-US"/>
        </w:rPr>
        <w:t>U</w:t>
      </w:r>
      <w:r>
        <w:rPr>
          <w:sz w:val="28"/>
          <w:szCs w:val="28"/>
        </w:rPr>
        <w:t>-критерий подходит для сравнения малых выборок: в каждой из выборок должно быть не менее 3 значений признака. Описание расчета и интерпретации результатов в Приложении 3.</w:t>
      </w:r>
    </w:p>
    <w:p w:rsidR="00000000" w:rsidRDefault="0090335C">
      <w:pPr>
        <w:spacing w:line="360" w:lineRule="auto"/>
        <w:ind w:firstLine="720"/>
        <w:jc w:val="both"/>
        <w:rPr>
          <w:sz w:val="28"/>
          <w:szCs w:val="28"/>
        </w:rPr>
      </w:pPr>
    </w:p>
    <w:p w:rsidR="00000000" w:rsidRDefault="0090335C">
      <w:pPr>
        <w:spacing w:line="360" w:lineRule="auto"/>
        <w:ind w:firstLine="720"/>
        <w:jc w:val="both"/>
        <w:rPr>
          <w:b/>
          <w:bCs/>
          <w:sz w:val="28"/>
          <w:szCs w:val="28"/>
        </w:rPr>
      </w:pPr>
      <w:r>
        <w:rPr>
          <w:b/>
          <w:bCs/>
          <w:sz w:val="28"/>
          <w:szCs w:val="28"/>
        </w:rPr>
        <w:t>2.2 Анализ и интерпретация результатов исследования готовности к р</w:t>
      </w:r>
      <w:r>
        <w:rPr>
          <w:b/>
          <w:bCs/>
          <w:sz w:val="28"/>
          <w:szCs w:val="28"/>
        </w:rPr>
        <w:t>одительству в юношеском возрасте</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В данном параграфе приведены результаты проведенного нами исследования по описанным выше методикам.</w:t>
      </w:r>
    </w:p>
    <w:p w:rsidR="00000000" w:rsidRDefault="0090335C">
      <w:pPr>
        <w:spacing w:line="360" w:lineRule="auto"/>
        <w:ind w:firstLine="720"/>
        <w:jc w:val="both"/>
        <w:rPr>
          <w:sz w:val="28"/>
          <w:szCs w:val="28"/>
        </w:rPr>
      </w:pPr>
      <w:r>
        <w:rPr>
          <w:sz w:val="28"/>
          <w:szCs w:val="28"/>
        </w:rPr>
        <w:t xml:space="preserve">. </w:t>
      </w:r>
      <w:r>
        <w:rPr>
          <w:i/>
          <w:iCs/>
          <w:sz w:val="28"/>
          <w:szCs w:val="28"/>
        </w:rPr>
        <w:t>Методика «Представления об идеальном родителе». Авторы методики: Р.В. Овчарова, Ю.А. Дегтярева</w:t>
      </w:r>
    </w:p>
    <w:p w:rsidR="00000000" w:rsidRDefault="0090335C">
      <w:pPr>
        <w:spacing w:line="360" w:lineRule="auto"/>
        <w:ind w:firstLine="720"/>
        <w:jc w:val="both"/>
        <w:rPr>
          <w:sz w:val="28"/>
          <w:szCs w:val="28"/>
        </w:rPr>
      </w:pPr>
      <w:r>
        <w:rPr>
          <w:sz w:val="28"/>
          <w:szCs w:val="28"/>
        </w:rPr>
        <w:t>В данной методике мы оцен</w:t>
      </w:r>
      <w:r>
        <w:rPr>
          <w:sz w:val="28"/>
          <w:szCs w:val="28"/>
        </w:rPr>
        <w:t>ивали уровень готовности испытуемых к родительству в 3 разных аспектах: эмоциональном, когнитивном и поведенческом.</w:t>
      </w:r>
    </w:p>
    <w:p w:rsidR="00000000" w:rsidRDefault="0090335C">
      <w:pPr>
        <w:spacing w:line="360" w:lineRule="auto"/>
        <w:ind w:firstLine="720"/>
        <w:jc w:val="both"/>
        <w:rPr>
          <w:sz w:val="28"/>
          <w:szCs w:val="28"/>
        </w:rPr>
      </w:pPr>
      <w:r>
        <w:rPr>
          <w:sz w:val="28"/>
          <w:szCs w:val="28"/>
        </w:rPr>
        <w:t>Баллы, полученные испытуемыми в данном исследовании по 3-м разным аспектам приведены в Приложении 4, 5.</w:t>
      </w:r>
    </w:p>
    <w:p w:rsidR="00000000" w:rsidRDefault="0090335C">
      <w:pPr>
        <w:spacing w:line="360" w:lineRule="auto"/>
        <w:ind w:firstLine="720"/>
        <w:jc w:val="both"/>
        <w:rPr>
          <w:sz w:val="28"/>
          <w:szCs w:val="28"/>
        </w:rPr>
      </w:pPr>
      <w:r>
        <w:rPr>
          <w:sz w:val="28"/>
          <w:szCs w:val="28"/>
        </w:rPr>
        <w:t xml:space="preserve">Для того, чтобы сравнить показатели </w:t>
      </w:r>
      <w:r>
        <w:rPr>
          <w:sz w:val="28"/>
          <w:szCs w:val="28"/>
        </w:rPr>
        <w:t>у юношей и девушек, учащихся в разных ВУЗах, обработаем данные отдельно для одних и других. Посчитаем для этого меры центральной тенденции: моду, медиану, среднее арифметическое. Сначала сравним результаты, полученные юношами (Табл. 1).</w:t>
      </w:r>
    </w:p>
    <w:p w:rsidR="00000000" w:rsidRDefault="0090335C">
      <w:pPr>
        <w:spacing w:line="360" w:lineRule="auto"/>
        <w:ind w:firstLine="720"/>
        <w:jc w:val="both"/>
        <w:rPr>
          <w:sz w:val="28"/>
          <w:szCs w:val="28"/>
        </w:rPr>
      </w:pPr>
      <w:r>
        <w:rPr>
          <w:sz w:val="28"/>
          <w:szCs w:val="28"/>
        </w:rPr>
        <w:t>Таблица 1</w:t>
      </w:r>
    </w:p>
    <w:p w:rsidR="00000000" w:rsidRDefault="0090335C">
      <w:pPr>
        <w:spacing w:line="360" w:lineRule="auto"/>
        <w:ind w:firstLine="720"/>
        <w:jc w:val="both"/>
        <w:rPr>
          <w:sz w:val="28"/>
          <w:szCs w:val="28"/>
        </w:rPr>
      </w:pPr>
      <w:r>
        <w:rPr>
          <w:sz w:val="28"/>
          <w:szCs w:val="28"/>
        </w:rPr>
        <w:t>Сравнител</w:t>
      </w:r>
      <w:r>
        <w:rPr>
          <w:sz w:val="28"/>
          <w:szCs w:val="28"/>
        </w:rPr>
        <w:t>ьная таблица средних значений, полученных юношами с психологической направленностью обучения(МПГУ) и юношами с технической направленностью(РХТУ), в результате проведения методики «Представления об идеальном родителе» Р.В. Овчаровой</w:t>
      </w:r>
    </w:p>
    <w:tbl>
      <w:tblPr>
        <w:tblW w:w="0" w:type="auto"/>
        <w:tblInd w:w="3" w:type="dxa"/>
        <w:tblLayout w:type="fixed"/>
        <w:tblCellMar>
          <w:left w:w="0" w:type="dxa"/>
          <w:right w:w="0" w:type="dxa"/>
        </w:tblCellMar>
        <w:tblLook w:val="0000" w:firstRow="0" w:lastRow="0" w:firstColumn="0" w:lastColumn="0" w:noHBand="0" w:noVBand="0"/>
      </w:tblPr>
      <w:tblGrid>
        <w:gridCol w:w="2415"/>
        <w:gridCol w:w="1112"/>
        <w:gridCol w:w="1056"/>
        <w:gridCol w:w="1344"/>
        <w:gridCol w:w="1196"/>
        <w:gridCol w:w="1028"/>
        <w:gridCol w:w="1028"/>
      </w:tblGrid>
      <w:tr w:rsidR="00000000">
        <w:tblPrEx>
          <w:tblCellMar>
            <w:top w:w="0" w:type="dxa"/>
            <w:left w:w="0" w:type="dxa"/>
            <w:bottom w:w="0" w:type="dxa"/>
            <w:right w:w="0" w:type="dxa"/>
          </w:tblCellMar>
        </w:tblPrEx>
        <w:tc>
          <w:tcPr>
            <w:tcW w:w="241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p>
        </w:tc>
        <w:tc>
          <w:tcPr>
            <w:tcW w:w="216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Когнитивный показатель</w:t>
            </w:r>
          </w:p>
        </w:tc>
        <w:tc>
          <w:tcPr>
            <w:tcW w:w="2540"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Эмоциональный показатель</w:t>
            </w:r>
          </w:p>
        </w:tc>
        <w:tc>
          <w:tcPr>
            <w:tcW w:w="205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Поведенческий показатель</w:t>
            </w:r>
          </w:p>
        </w:tc>
      </w:tr>
      <w:tr w:rsidR="00000000">
        <w:tblPrEx>
          <w:tblCellMar>
            <w:top w:w="0" w:type="dxa"/>
            <w:left w:w="0" w:type="dxa"/>
            <w:bottom w:w="0" w:type="dxa"/>
            <w:right w:w="0" w:type="dxa"/>
          </w:tblCellMar>
        </w:tblPrEx>
        <w:tc>
          <w:tcPr>
            <w:tcW w:w="241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Направленность обучения (ВУЗ)</w:t>
            </w:r>
          </w:p>
        </w:tc>
        <w:tc>
          <w:tcPr>
            <w:tcW w:w="111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0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34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19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02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02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r>
      <w:tr w:rsidR="00000000">
        <w:tblPrEx>
          <w:tblCellMar>
            <w:top w:w="0" w:type="dxa"/>
            <w:left w:w="0" w:type="dxa"/>
            <w:bottom w:w="0" w:type="dxa"/>
            <w:right w:w="0" w:type="dxa"/>
          </w:tblCellMar>
        </w:tblPrEx>
        <w:tc>
          <w:tcPr>
            <w:tcW w:w="241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Ср. знач. по группе</w:t>
            </w:r>
          </w:p>
        </w:tc>
        <w:tc>
          <w:tcPr>
            <w:tcW w:w="111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14</w:t>
            </w:r>
          </w:p>
        </w:tc>
        <w:tc>
          <w:tcPr>
            <w:tcW w:w="10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9,7</w:t>
            </w:r>
          </w:p>
        </w:tc>
        <w:tc>
          <w:tcPr>
            <w:tcW w:w="134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15,7</w:t>
            </w:r>
          </w:p>
        </w:tc>
        <w:tc>
          <w:tcPr>
            <w:tcW w:w="119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11,5</w:t>
            </w:r>
          </w:p>
        </w:tc>
        <w:tc>
          <w:tcPr>
            <w:tcW w:w="102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17,5</w:t>
            </w:r>
          </w:p>
        </w:tc>
        <w:tc>
          <w:tcPr>
            <w:tcW w:w="102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11,9</w:t>
            </w:r>
          </w:p>
        </w:tc>
      </w:tr>
    </w:tbl>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Анализируя полученные средние значения, можно сделать следующие выводы относительно уровня гото</w:t>
      </w:r>
      <w:r>
        <w:rPr>
          <w:sz w:val="28"/>
          <w:szCs w:val="28"/>
        </w:rPr>
        <w:t>вности к родительству у юношей: в данной методике у юношей, обучающихся в МПГУ с психологической направленностью образования, получен более высокий уровень психологической готовности к родительству по всем трем показателям, чем у юношей, обучающихся в РХТУ</w:t>
      </w:r>
      <w:r>
        <w:rPr>
          <w:sz w:val="28"/>
          <w:szCs w:val="28"/>
        </w:rPr>
        <w:t xml:space="preserve"> на технической специальности. Наибольшие различия отмечены в эмоциональном аспекте готовности.</w:t>
      </w:r>
    </w:p>
    <w:p w:rsidR="00000000" w:rsidRDefault="0090335C">
      <w:pPr>
        <w:spacing w:line="360" w:lineRule="auto"/>
        <w:ind w:firstLine="720"/>
        <w:jc w:val="both"/>
        <w:rPr>
          <w:sz w:val="28"/>
          <w:szCs w:val="28"/>
        </w:rPr>
      </w:pPr>
      <w:r>
        <w:rPr>
          <w:sz w:val="28"/>
          <w:szCs w:val="28"/>
        </w:rPr>
        <w:t>Посчитаем по данной выборке юношей коэффициент различия Манна - Уитни. Мы по очереди сравним результаты молодых людей по трем показателям для того, чтобы понять</w:t>
      </w:r>
      <w:r>
        <w:rPr>
          <w:sz w:val="28"/>
          <w:szCs w:val="28"/>
        </w:rPr>
        <w:t>, насколько значимыми получились у нас результаты. Начнем с Когнитивного аспекта готовности к родительству.</w:t>
      </w:r>
    </w:p>
    <w:p w:rsidR="00000000" w:rsidRDefault="0090335C">
      <w:pPr>
        <w:spacing w:line="360" w:lineRule="auto"/>
        <w:ind w:firstLine="720"/>
        <w:jc w:val="both"/>
        <w:rPr>
          <w:sz w:val="28"/>
          <w:szCs w:val="28"/>
        </w:rPr>
      </w:pPr>
      <w:r>
        <w:rPr>
          <w:sz w:val="28"/>
          <w:szCs w:val="28"/>
        </w:rPr>
        <w:t xml:space="preserve">Проранжировав выборки, и, проведя необходимые вычисления, мы получили следующее значение коэффициента Манна - Уитни: </w:t>
      </w:r>
      <w:r>
        <w:rPr>
          <w:sz w:val="28"/>
          <w:szCs w:val="28"/>
          <w:lang w:val="en-US"/>
        </w:rPr>
        <w:t>U</w:t>
      </w:r>
      <w:r>
        <w:rPr>
          <w:sz w:val="28"/>
          <w:szCs w:val="28"/>
        </w:rPr>
        <w:t>Эмп = 73.5</w:t>
      </w:r>
    </w:p>
    <w:p w:rsidR="00000000" w:rsidRDefault="0090335C">
      <w:pPr>
        <w:spacing w:line="360" w:lineRule="auto"/>
        <w:ind w:firstLine="720"/>
        <w:jc w:val="both"/>
        <w:rPr>
          <w:sz w:val="28"/>
          <w:szCs w:val="28"/>
        </w:rPr>
      </w:pPr>
      <w:r>
        <w:rPr>
          <w:sz w:val="28"/>
          <w:szCs w:val="28"/>
        </w:rPr>
        <w:t xml:space="preserve">Сравним полученный </w:t>
      </w:r>
      <w:r>
        <w:rPr>
          <w:sz w:val="28"/>
          <w:szCs w:val="28"/>
        </w:rPr>
        <w:t>результат с критическим значением коэффициента по нашим выборкам из 15 человек.</w:t>
      </w:r>
    </w:p>
    <w:p w:rsidR="00000000" w:rsidRDefault="0090335C">
      <w:pPr>
        <w:spacing w:line="360" w:lineRule="auto"/>
        <w:ind w:firstLine="720"/>
        <w:jc w:val="both"/>
        <w:rPr>
          <w:sz w:val="28"/>
          <w:szCs w:val="28"/>
        </w:rPr>
      </w:pPr>
      <w:r>
        <w:rPr>
          <w:sz w:val="28"/>
          <w:szCs w:val="28"/>
          <w:lang w:val="en-US"/>
        </w:rPr>
        <w:t>U</w:t>
      </w:r>
      <w:r>
        <w:rPr>
          <w:sz w:val="28"/>
          <w:szCs w:val="28"/>
        </w:rPr>
        <w:t xml:space="preserve">Кр при </w:t>
      </w:r>
      <w:r>
        <w:rPr>
          <w:sz w:val="28"/>
          <w:szCs w:val="28"/>
          <w:lang w:val="en-US"/>
        </w:rPr>
        <w:t>p</w:t>
      </w:r>
      <w:r>
        <w:rPr>
          <w:sz w:val="28"/>
          <w:szCs w:val="28"/>
        </w:rPr>
        <w:t>≤</w:t>
      </w:r>
      <w:r>
        <w:rPr>
          <w:sz w:val="28"/>
          <w:szCs w:val="28"/>
        </w:rPr>
        <w:t xml:space="preserve">0.01 =56 при </w:t>
      </w:r>
      <w:r>
        <w:rPr>
          <w:sz w:val="28"/>
          <w:szCs w:val="28"/>
          <w:lang w:val="en-US"/>
        </w:rPr>
        <w:t>p</w:t>
      </w:r>
      <w:r>
        <w:rPr>
          <w:sz w:val="28"/>
          <w:szCs w:val="28"/>
        </w:rPr>
        <w:t>≤</w:t>
      </w:r>
      <w:r>
        <w:rPr>
          <w:sz w:val="28"/>
          <w:szCs w:val="28"/>
        </w:rPr>
        <w:t>0.05 = 72</w:t>
      </w:r>
    </w:p>
    <w:p w:rsidR="00000000" w:rsidRDefault="0090335C">
      <w:pPr>
        <w:spacing w:line="360" w:lineRule="auto"/>
        <w:ind w:firstLine="720"/>
        <w:jc w:val="both"/>
        <w:rPr>
          <w:sz w:val="28"/>
          <w:szCs w:val="28"/>
        </w:rPr>
      </w:pPr>
      <w:r>
        <w:rPr>
          <w:sz w:val="28"/>
          <w:szCs w:val="28"/>
        </w:rPr>
        <w:t xml:space="preserve">Полученное эмпирическое значение </w:t>
      </w:r>
      <w:r>
        <w:rPr>
          <w:sz w:val="28"/>
          <w:szCs w:val="28"/>
          <w:lang w:val="en-US"/>
        </w:rPr>
        <w:t>U</w:t>
      </w:r>
      <w:r>
        <w:rPr>
          <w:sz w:val="28"/>
          <w:szCs w:val="28"/>
        </w:rPr>
        <w:t>эмп(73.5)больше критического значения и, следовательно, находится в зоне незначимости. Различия в когнитивн</w:t>
      </w:r>
      <w:r>
        <w:rPr>
          <w:sz w:val="28"/>
          <w:szCs w:val="28"/>
        </w:rPr>
        <w:t>ом показателе готовности к родительству молодых людей разной направленности образования по данному критерию можно признать незначительными.</w:t>
      </w:r>
    </w:p>
    <w:p w:rsidR="00000000" w:rsidRDefault="0090335C">
      <w:pPr>
        <w:spacing w:line="360" w:lineRule="auto"/>
        <w:ind w:firstLine="720"/>
        <w:jc w:val="both"/>
        <w:rPr>
          <w:sz w:val="28"/>
          <w:szCs w:val="28"/>
        </w:rPr>
      </w:pPr>
      <w:r>
        <w:rPr>
          <w:sz w:val="28"/>
          <w:szCs w:val="28"/>
        </w:rPr>
        <w:t>Перейдем к следующему аспекту родительства - эмоциональному.</w:t>
      </w:r>
    </w:p>
    <w:p w:rsidR="00000000" w:rsidRDefault="0090335C">
      <w:pPr>
        <w:spacing w:line="360" w:lineRule="auto"/>
        <w:ind w:firstLine="720"/>
        <w:jc w:val="both"/>
        <w:rPr>
          <w:sz w:val="28"/>
          <w:szCs w:val="28"/>
        </w:rPr>
      </w:pPr>
      <w:r>
        <w:rPr>
          <w:sz w:val="28"/>
          <w:szCs w:val="28"/>
        </w:rPr>
        <w:t>В итоге мы получили следующее значение коэффициента Ман</w:t>
      </w:r>
      <w:r>
        <w:rPr>
          <w:sz w:val="28"/>
          <w:szCs w:val="28"/>
        </w:rPr>
        <w:t xml:space="preserve">на - Уитни: </w:t>
      </w:r>
      <w:r>
        <w:rPr>
          <w:sz w:val="28"/>
          <w:szCs w:val="28"/>
          <w:lang w:val="en-US"/>
        </w:rPr>
        <w:t>U</w:t>
      </w:r>
      <w:r>
        <w:rPr>
          <w:sz w:val="28"/>
          <w:szCs w:val="28"/>
        </w:rPr>
        <w:t>Эмп = 73</w:t>
      </w:r>
    </w:p>
    <w:p w:rsidR="00000000" w:rsidRDefault="0090335C">
      <w:pPr>
        <w:spacing w:line="360" w:lineRule="auto"/>
        <w:ind w:firstLine="720"/>
        <w:jc w:val="both"/>
        <w:rPr>
          <w:sz w:val="28"/>
          <w:szCs w:val="28"/>
        </w:rPr>
      </w:pPr>
      <w:r>
        <w:rPr>
          <w:sz w:val="28"/>
          <w:szCs w:val="28"/>
          <w:lang w:val="en-US"/>
        </w:rPr>
        <w:t>U</w:t>
      </w:r>
      <w:r>
        <w:rPr>
          <w:sz w:val="28"/>
          <w:szCs w:val="28"/>
        </w:rPr>
        <w:t xml:space="preserve">Кр при </w:t>
      </w:r>
      <w:r>
        <w:rPr>
          <w:sz w:val="28"/>
          <w:szCs w:val="28"/>
          <w:lang w:val="en-US"/>
        </w:rPr>
        <w:t>p</w:t>
      </w:r>
      <w:r>
        <w:rPr>
          <w:sz w:val="28"/>
          <w:szCs w:val="28"/>
        </w:rPr>
        <w:t>≤</w:t>
      </w:r>
      <w:r>
        <w:rPr>
          <w:sz w:val="28"/>
          <w:szCs w:val="28"/>
        </w:rPr>
        <w:t>0.01 =56</w:t>
      </w:r>
    </w:p>
    <w:p w:rsidR="00000000" w:rsidRDefault="0090335C">
      <w:pPr>
        <w:spacing w:line="360" w:lineRule="auto"/>
        <w:ind w:firstLine="720"/>
        <w:jc w:val="both"/>
        <w:rPr>
          <w:sz w:val="28"/>
          <w:szCs w:val="28"/>
        </w:rPr>
      </w:pPr>
      <w:r>
        <w:rPr>
          <w:sz w:val="28"/>
          <w:szCs w:val="28"/>
        </w:rPr>
        <w:t xml:space="preserve">при </w:t>
      </w:r>
      <w:r>
        <w:rPr>
          <w:sz w:val="28"/>
          <w:szCs w:val="28"/>
          <w:lang w:val="en-US"/>
        </w:rPr>
        <w:t>p</w:t>
      </w:r>
      <w:r>
        <w:rPr>
          <w:sz w:val="28"/>
          <w:szCs w:val="28"/>
        </w:rPr>
        <w:t>≤</w:t>
      </w:r>
      <w:r>
        <w:rPr>
          <w:sz w:val="28"/>
          <w:szCs w:val="28"/>
        </w:rPr>
        <w:t>0.05 = 72</w:t>
      </w:r>
    </w:p>
    <w:p w:rsidR="00000000" w:rsidRDefault="0090335C">
      <w:pPr>
        <w:spacing w:line="360" w:lineRule="auto"/>
        <w:ind w:firstLine="720"/>
        <w:jc w:val="both"/>
        <w:rPr>
          <w:sz w:val="28"/>
          <w:szCs w:val="28"/>
        </w:rPr>
      </w:pPr>
      <w:r>
        <w:rPr>
          <w:sz w:val="28"/>
          <w:szCs w:val="28"/>
        </w:rPr>
        <w:t xml:space="preserve">Полученное эмпирическое значение </w:t>
      </w:r>
      <w:r>
        <w:rPr>
          <w:sz w:val="28"/>
          <w:szCs w:val="28"/>
          <w:lang w:val="en-US"/>
        </w:rPr>
        <w:t>U</w:t>
      </w:r>
      <w:r>
        <w:rPr>
          <w:sz w:val="28"/>
          <w:szCs w:val="28"/>
        </w:rPr>
        <w:t>эмп(73)больше критического значения и, следовательно, находится в зоне незначимости. Различия в эмоциональном показателе готовности к родительству молодых людей разн</w:t>
      </w:r>
      <w:r>
        <w:rPr>
          <w:sz w:val="28"/>
          <w:szCs w:val="28"/>
        </w:rPr>
        <w:t>ой направленности образования по данному критерию также можно признать незначительными.</w:t>
      </w:r>
    </w:p>
    <w:p w:rsidR="00000000" w:rsidRDefault="0090335C">
      <w:pPr>
        <w:spacing w:line="360" w:lineRule="auto"/>
        <w:ind w:firstLine="720"/>
        <w:jc w:val="both"/>
        <w:rPr>
          <w:sz w:val="28"/>
          <w:szCs w:val="28"/>
        </w:rPr>
      </w:pPr>
      <w:r>
        <w:rPr>
          <w:sz w:val="28"/>
          <w:szCs w:val="28"/>
        </w:rPr>
        <w:t>Далее проверим на значимость различий значения поведенческого компонента родительства у юношей.</w:t>
      </w:r>
    </w:p>
    <w:p w:rsidR="00000000" w:rsidRDefault="0090335C">
      <w:pPr>
        <w:spacing w:line="360" w:lineRule="auto"/>
        <w:ind w:firstLine="720"/>
        <w:jc w:val="both"/>
        <w:rPr>
          <w:sz w:val="28"/>
          <w:szCs w:val="28"/>
        </w:rPr>
      </w:pPr>
      <w:r>
        <w:rPr>
          <w:sz w:val="28"/>
          <w:szCs w:val="28"/>
        </w:rPr>
        <w:t xml:space="preserve">В результате расчетов мы получили следующее значение коэффициента Манна </w:t>
      </w:r>
      <w:r>
        <w:rPr>
          <w:sz w:val="28"/>
          <w:szCs w:val="28"/>
        </w:rPr>
        <w:t xml:space="preserve">- Уитни: </w:t>
      </w:r>
      <w:r>
        <w:rPr>
          <w:sz w:val="28"/>
          <w:szCs w:val="28"/>
          <w:lang w:val="en-US"/>
        </w:rPr>
        <w:t>U</w:t>
      </w:r>
      <w:r>
        <w:rPr>
          <w:sz w:val="28"/>
          <w:szCs w:val="28"/>
        </w:rPr>
        <w:t>Эмп = 34,5</w:t>
      </w:r>
    </w:p>
    <w:p w:rsidR="00000000" w:rsidRDefault="0090335C">
      <w:pPr>
        <w:spacing w:line="360" w:lineRule="auto"/>
        <w:ind w:firstLine="720"/>
        <w:jc w:val="both"/>
        <w:rPr>
          <w:sz w:val="28"/>
          <w:szCs w:val="28"/>
        </w:rPr>
      </w:pPr>
      <w:r>
        <w:rPr>
          <w:sz w:val="28"/>
          <w:szCs w:val="28"/>
          <w:lang w:val="en-US"/>
        </w:rPr>
        <w:t>U</w:t>
      </w:r>
      <w:r>
        <w:rPr>
          <w:sz w:val="28"/>
          <w:szCs w:val="28"/>
        </w:rPr>
        <w:t xml:space="preserve">Кр при </w:t>
      </w:r>
      <w:r>
        <w:rPr>
          <w:sz w:val="28"/>
          <w:szCs w:val="28"/>
          <w:lang w:val="en-US"/>
        </w:rPr>
        <w:t>p</w:t>
      </w:r>
      <w:r>
        <w:rPr>
          <w:sz w:val="28"/>
          <w:szCs w:val="28"/>
        </w:rPr>
        <w:t>≤</w:t>
      </w:r>
      <w:r>
        <w:rPr>
          <w:sz w:val="28"/>
          <w:szCs w:val="28"/>
        </w:rPr>
        <w:t xml:space="preserve">0.01 =56 при </w:t>
      </w:r>
      <w:r>
        <w:rPr>
          <w:sz w:val="28"/>
          <w:szCs w:val="28"/>
          <w:lang w:val="en-US"/>
        </w:rPr>
        <w:t>p</w:t>
      </w:r>
      <w:r>
        <w:rPr>
          <w:sz w:val="28"/>
          <w:szCs w:val="28"/>
        </w:rPr>
        <w:t>≤</w:t>
      </w:r>
      <w:r>
        <w:rPr>
          <w:sz w:val="28"/>
          <w:szCs w:val="28"/>
        </w:rPr>
        <w:t>0.05 = 72</w:t>
      </w:r>
    </w:p>
    <w:p w:rsidR="00000000" w:rsidRDefault="0090335C">
      <w:pPr>
        <w:spacing w:line="360" w:lineRule="auto"/>
        <w:ind w:firstLine="720"/>
        <w:jc w:val="both"/>
        <w:rPr>
          <w:sz w:val="28"/>
          <w:szCs w:val="28"/>
        </w:rPr>
      </w:pPr>
      <w:r>
        <w:rPr>
          <w:sz w:val="28"/>
          <w:szCs w:val="28"/>
        </w:rPr>
        <w:t xml:space="preserve">Полученное эмпирическое значение </w:t>
      </w:r>
      <w:r>
        <w:rPr>
          <w:sz w:val="28"/>
          <w:szCs w:val="28"/>
          <w:lang w:val="en-US"/>
        </w:rPr>
        <w:t>U</w:t>
      </w:r>
      <w:r>
        <w:rPr>
          <w:sz w:val="28"/>
          <w:szCs w:val="28"/>
        </w:rPr>
        <w:t>эмп(34,5) меньше нижнего критического значения и, следовательно, находится в зоне значимости. Различия в уровне поведенческой готовности к родительству у юношей с раз</w:t>
      </w:r>
      <w:r>
        <w:rPr>
          <w:sz w:val="28"/>
          <w:szCs w:val="28"/>
        </w:rPr>
        <w:t>ной направленностью образования можно в данном случае признать значимыми и достоверными.</w:t>
      </w:r>
    </w:p>
    <w:p w:rsidR="00000000" w:rsidRDefault="0090335C">
      <w:pPr>
        <w:spacing w:line="360" w:lineRule="auto"/>
        <w:ind w:firstLine="720"/>
        <w:jc w:val="both"/>
        <w:rPr>
          <w:sz w:val="28"/>
          <w:szCs w:val="28"/>
        </w:rPr>
      </w:pPr>
      <w:r>
        <w:rPr>
          <w:sz w:val="28"/>
          <w:szCs w:val="28"/>
        </w:rPr>
        <w:t>Далее проанализируем результаты, полученные девушками по той же методике (Табл. 2).</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Таблица 2</w:t>
      </w:r>
    </w:p>
    <w:p w:rsidR="00000000" w:rsidRDefault="0090335C">
      <w:pPr>
        <w:spacing w:line="360" w:lineRule="auto"/>
        <w:ind w:firstLine="720"/>
        <w:jc w:val="both"/>
        <w:rPr>
          <w:sz w:val="28"/>
          <w:szCs w:val="28"/>
        </w:rPr>
      </w:pPr>
      <w:r>
        <w:rPr>
          <w:sz w:val="28"/>
          <w:szCs w:val="28"/>
        </w:rPr>
        <w:t>Сравнительная таблица средних значений, полученных девушками с психологи</w:t>
      </w:r>
      <w:r>
        <w:rPr>
          <w:sz w:val="28"/>
          <w:szCs w:val="28"/>
        </w:rPr>
        <w:t>ческой направленностью обучения (МПГУ) и девушками с технической направленностью (РХТУ), в результате проведения методики «Представления об идеальном родителе» Р.В. Овчаровой</w:t>
      </w:r>
    </w:p>
    <w:tbl>
      <w:tblPr>
        <w:tblW w:w="0" w:type="auto"/>
        <w:tblInd w:w="3" w:type="dxa"/>
        <w:tblLayout w:type="fixed"/>
        <w:tblCellMar>
          <w:left w:w="0" w:type="dxa"/>
          <w:right w:w="0" w:type="dxa"/>
        </w:tblCellMar>
        <w:tblLook w:val="0000" w:firstRow="0" w:lastRow="0" w:firstColumn="0" w:lastColumn="0" w:noHBand="0" w:noVBand="0"/>
      </w:tblPr>
      <w:tblGrid>
        <w:gridCol w:w="2574"/>
        <w:gridCol w:w="1259"/>
        <w:gridCol w:w="1056"/>
        <w:gridCol w:w="1340"/>
        <w:gridCol w:w="1191"/>
        <w:gridCol w:w="1028"/>
        <w:gridCol w:w="913"/>
      </w:tblGrid>
      <w:tr w:rsidR="00000000">
        <w:tblPrEx>
          <w:tblCellMar>
            <w:top w:w="0" w:type="dxa"/>
            <w:left w:w="0" w:type="dxa"/>
            <w:bottom w:w="0" w:type="dxa"/>
            <w:right w:w="0" w:type="dxa"/>
          </w:tblCellMar>
        </w:tblPrEx>
        <w:tc>
          <w:tcPr>
            <w:tcW w:w="257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p>
        </w:tc>
        <w:tc>
          <w:tcPr>
            <w:tcW w:w="231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Когнитивный показатель</w:t>
            </w:r>
          </w:p>
        </w:tc>
        <w:tc>
          <w:tcPr>
            <w:tcW w:w="253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Эмоциональный показатель</w:t>
            </w:r>
          </w:p>
        </w:tc>
        <w:tc>
          <w:tcPr>
            <w:tcW w:w="194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Поведенческий показатель</w:t>
            </w:r>
          </w:p>
        </w:tc>
      </w:tr>
      <w:tr w:rsidR="00000000">
        <w:tblPrEx>
          <w:tblCellMar>
            <w:top w:w="0" w:type="dxa"/>
            <w:left w:w="0" w:type="dxa"/>
            <w:bottom w:w="0" w:type="dxa"/>
            <w:right w:w="0" w:type="dxa"/>
          </w:tblCellMar>
        </w:tblPrEx>
        <w:tc>
          <w:tcPr>
            <w:tcW w:w="257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Направ</w:t>
            </w:r>
            <w:r>
              <w:rPr>
                <w:sz w:val="20"/>
                <w:szCs w:val="20"/>
                <w:lang w:val="en-US"/>
              </w:rPr>
              <w:t>ленность обучения (ВУЗ)</w:t>
            </w:r>
          </w:p>
        </w:tc>
        <w:tc>
          <w:tcPr>
            <w:tcW w:w="125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0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3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19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02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9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r>
      <w:tr w:rsidR="00000000">
        <w:tblPrEx>
          <w:tblCellMar>
            <w:top w:w="0" w:type="dxa"/>
            <w:left w:w="0" w:type="dxa"/>
            <w:bottom w:w="0" w:type="dxa"/>
            <w:right w:w="0" w:type="dxa"/>
          </w:tblCellMar>
        </w:tblPrEx>
        <w:tc>
          <w:tcPr>
            <w:tcW w:w="257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Среднее значение по группе</w:t>
            </w:r>
          </w:p>
        </w:tc>
        <w:tc>
          <w:tcPr>
            <w:tcW w:w="125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14,9</w:t>
            </w:r>
          </w:p>
        </w:tc>
        <w:tc>
          <w:tcPr>
            <w:tcW w:w="10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8,5</w:t>
            </w:r>
          </w:p>
        </w:tc>
        <w:tc>
          <w:tcPr>
            <w:tcW w:w="13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15,5</w:t>
            </w:r>
          </w:p>
        </w:tc>
        <w:tc>
          <w:tcPr>
            <w:tcW w:w="119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9,2</w:t>
            </w:r>
          </w:p>
        </w:tc>
        <w:tc>
          <w:tcPr>
            <w:tcW w:w="102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16,6</w:t>
            </w:r>
          </w:p>
        </w:tc>
        <w:tc>
          <w:tcPr>
            <w:tcW w:w="9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11,7</w:t>
            </w:r>
          </w:p>
        </w:tc>
      </w:tr>
    </w:tbl>
    <w:p w:rsidR="00000000" w:rsidRDefault="0090335C">
      <w:pPr>
        <w:spacing w:line="360" w:lineRule="auto"/>
        <w:ind w:firstLine="720"/>
        <w:jc w:val="both"/>
        <w:rPr>
          <w:sz w:val="28"/>
          <w:szCs w:val="28"/>
          <w:lang w:val="en-US"/>
        </w:rPr>
      </w:pPr>
    </w:p>
    <w:p w:rsidR="00000000" w:rsidRDefault="0090335C">
      <w:pPr>
        <w:spacing w:line="360" w:lineRule="auto"/>
        <w:ind w:firstLine="720"/>
        <w:jc w:val="both"/>
        <w:rPr>
          <w:sz w:val="28"/>
          <w:szCs w:val="28"/>
        </w:rPr>
      </w:pPr>
      <w:r>
        <w:rPr>
          <w:sz w:val="28"/>
          <w:szCs w:val="28"/>
        </w:rPr>
        <w:t>В данной таблице, оценивая средние значения, мы видим похожие результаты, что и у юношей. У девушек, посещающих ВУЗ с психологической направленн</w:t>
      </w:r>
      <w:r>
        <w:rPr>
          <w:sz w:val="28"/>
          <w:szCs w:val="28"/>
        </w:rPr>
        <w:t>остью образования, а именно МПГУ, факультет педагогики и психологии, уровень готовности к родительству значительно выше, чем у девушек из ВУЗа с технической направленностью образования. Картина очень похожа на распределение в выборке юношей, только у юноше</w:t>
      </w:r>
      <w:r>
        <w:rPr>
          <w:sz w:val="28"/>
          <w:szCs w:val="28"/>
        </w:rPr>
        <w:t>й наибольшая разница была получена в эмоциональном показателе, а девушек приблизительно одинаковая разница во всех трех показателях.</w:t>
      </w:r>
    </w:p>
    <w:p w:rsidR="00000000" w:rsidRDefault="0090335C">
      <w:pPr>
        <w:spacing w:line="360" w:lineRule="auto"/>
        <w:ind w:firstLine="720"/>
        <w:jc w:val="both"/>
        <w:rPr>
          <w:sz w:val="28"/>
          <w:szCs w:val="28"/>
        </w:rPr>
      </w:pPr>
      <w:r>
        <w:rPr>
          <w:sz w:val="28"/>
          <w:szCs w:val="28"/>
        </w:rPr>
        <w:t>Также посчитаем по результатам данных выборок значимость полученных различий.</w:t>
      </w:r>
    </w:p>
    <w:p w:rsidR="00000000" w:rsidRDefault="0090335C">
      <w:pPr>
        <w:spacing w:line="360" w:lineRule="auto"/>
        <w:ind w:firstLine="720"/>
        <w:jc w:val="both"/>
        <w:rPr>
          <w:sz w:val="28"/>
          <w:szCs w:val="28"/>
        </w:rPr>
      </w:pPr>
      <w:r>
        <w:rPr>
          <w:sz w:val="28"/>
          <w:szCs w:val="28"/>
        </w:rPr>
        <w:t>Посчитаем значимость различий когнитивного по</w:t>
      </w:r>
      <w:r>
        <w:rPr>
          <w:sz w:val="28"/>
          <w:szCs w:val="28"/>
        </w:rPr>
        <w:t>казателя. Воспользуемся тем же критерием значимости различий Манна - Уитни, что в случае с юношами.</w:t>
      </w:r>
    </w:p>
    <w:p w:rsidR="00000000" w:rsidRDefault="0090335C">
      <w:pPr>
        <w:spacing w:line="360" w:lineRule="auto"/>
        <w:ind w:firstLine="720"/>
        <w:jc w:val="both"/>
        <w:rPr>
          <w:sz w:val="28"/>
          <w:szCs w:val="28"/>
        </w:rPr>
      </w:pPr>
      <w:r>
        <w:rPr>
          <w:sz w:val="28"/>
          <w:szCs w:val="28"/>
        </w:rPr>
        <w:t xml:space="preserve">Результат расчетов критерия Манна - Уитни: </w:t>
      </w:r>
      <w:r>
        <w:rPr>
          <w:sz w:val="28"/>
          <w:szCs w:val="28"/>
          <w:lang w:val="en-US"/>
        </w:rPr>
        <w:t>U</w:t>
      </w:r>
      <w:r>
        <w:rPr>
          <w:sz w:val="28"/>
          <w:szCs w:val="28"/>
        </w:rPr>
        <w:t>Эмп = 58</w:t>
      </w:r>
    </w:p>
    <w:p w:rsidR="00000000" w:rsidRDefault="0090335C">
      <w:pPr>
        <w:spacing w:line="360" w:lineRule="auto"/>
        <w:ind w:firstLine="720"/>
        <w:jc w:val="both"/>
        <w:rPr>
          <w:sz w:val="28"/>
          <w:szCs w:val="28"/>
        </w:rPr>
      </w:pPr>
      <w:r>
        <w:rPr>
          <w:sz w:val="28"/>
          <w:szCs w:val="28"/>
          <w:lang w:val="en-US"/>
        </w:rPr>
        <w:t>U</w:t>
      </w:r>
      <w:r>
        <w:rPr>
          <w:sz w:val="28"/>
          <w:szCs w:val="28"/>
        </w:rPr>
        <w:t xml:space="preserve">Кр при </w:t>
      </w:r>
      <w:r>
        <w:rPr>
          <w:sz w:val="28"/>
          <w:szCs w:val="28"/>
          <w:lang w:val="en-US"/>
        </w:rPr>
        <w:t>p</w:t>
      </w:r>
      <w:r>
        <w:rPr>
          <w:sz w:val="28"/>
          <w:szCs w:val="28"/>
        </w:rPr>
        <w:t>≤</w:t>
      </w:r>
      <w:r>
        <w:rPr>
          <w:sz w:val="28"/>
          <w:szCs w:val="28"/>
        </w:rPr>
        <w:t>0.01 =56</w:t>
      </w:r>
    </w:p>
    <w:p w:rsidR="00000000" w:rsidRDefault="0090335C">
      <w:pPr>
        <w:spacing w:line="360" w:lineRule="auto"/>
        <w:ind w:firstLine="720"/>
        <w:jc w:val="both"/>
        <w:rPr>
          <w:sz w:val="28"/>
          <w:szCs w:val="28"/>
        </w:rPr>
      </w:pPr>
      <w:r>
        <w:rPr>
          <w:sz w:val="28"/>
          <w:szCs w:val="28"/>
        </w:rPr>
        <w:t xml:space="preserve">при </w:t>
      </w:r>
      <w:r>
        <w:rPr>
          <w:sz w:val="28"/>
          <w:szCs w:val="28"/>
          <w:lang w:val="en-US"/>
        </w:rPr>
        <w:t>p</w:t>
      </w:r>
      <w:r>
        <w:rPr>
          <w:sz w:val="28"/>
          <w:szCs w:val="28"/>
        </w:rPr>
        <w:t>≤</w:t>
      </w:r>
      <w:r>
        <w:rPr>
          <w:sz w:val="28"/>
          <w:szCs w:val="28"/>
        </w:rPr>
        <w:t>0.05 = 72</w:t>
      </w:r>
    </w:p>
    <w:p w:rsidR="00000000" w:rsidRDefault="0090335C">
      <w:pPr>
        <w:tabs>
          <w:tab w:val="left" w:pos="2126"/>
          <w:tab w:val="left" w:pos="4154"/>
          <w:tab w:val="left" w:pos="5578"/>
          <w:tab w:val="left" w:pos="6889"/>
          <w:tab w:val="left" w:pos="8462"/>
          <w:tab w:val="left" w:pos="8942"/>
        </w:tabs>
        <w:spacing w:line="360" w:lineRule="auto"/>
        <w:ind w:firstLine="720"/>
        <w:jc w:val="both"/>
        <w:rPr>
          <w:sz w:val="28"/>
          <w:szCs w:val="28"/>
        </w:rPr>
      </w:pPr>
      <w:r>
        <w:rPr>
          <w:sz w:val="28"/>
          <w:szCs w:val="28"/>
        </w:rPr>
        <w:t xml:space="preserve">Полученное эмпирическое значение </w:t>
      </w:r>
      <w:r>
        <w:rPr>
          <w:sz w:val="28"/>
          <w:szCs w:val="28"/>
          <w:lang w:val="en-US"/>
        </w:rPr>
        <w:t>U</w:t>
      </w:r>
      <w:r>
        <w:rPr>
          <w:sz w:val="28"/>
          <w:szCs w:val="28"/>
        </w:rPr>
        <w:t>эмп(58) находится в зоне неопредел</w:t>
      </w:r>
      <w:r>
        <w:rPr>
          <w:sz w:val="28"/>
          <w:szCs w:val="28"/>
        </w:rPr>
        <w:t>енности.</w:t>
      </w:r>
    </w:p>
    <w:p w:rsidR="00000000" w:rsidRDefault="0090335C">
      <w:pPr>
        <w:spacing w:line="360" w:lineRule="auto"/>
        <w:ind w:firstLine="720"/>
        <w:jc w:val="both"/>
        <w:rPr>
          <w:sz w:val="28"/>
          <w:szCs w:val="28"/>
        </w:rPr>
      </w:pPr>
      <w:r>
        <w:rPr>
          <w:sz w:val="28"/>
          <w:szCs w:val="28"/>
        </w:rPr>
        <w:t>Проверим далее результаты эмоционального показателя готовности к родительству у девушек различных ВУЗов.</w:t>
      </w:r>
    </w:p>
    <w:p w:rsidR="00000000" w:rsidRDefault="0090335C">
      <w:pPr>
        <w:spacing w:line="360" w:lineRule="auto"/>
        <w:ind w:firstLine="720"/>
        <w:jc w:val="both"/>
        <w:rPr>
          <w:sz w:val="28"/>
          <w:szCs w:val="28"/>
        </w:rPr>
      </w:pPr>
      <w:r>
        <w:rPr>
          <w:sz w:val="28"/>
          <w:szCs w:val="28"/>
        </w:rPr>
        <w:t xml:space="preserve">Результат: </w:t>
      </w:r>
      <w:r>
        <w:rPr>
          <w:sz w:val="28"/>
          <w:szCs w:val="28"/>
          <w:lang w:val="en-US"/>
        </w:rPr>
        <w:t>U</w:t>
      </w:r>
      <w:r>
        <w:rPr>
          <w:sz w:val="28"/>
          <w:szCs w:val="28"/>
        </w:rPr>
        <w:t>Эмп = 61</w:t>
      </w:r>
    </w:p>
    <w:p w:rsidR="00000000" w:rsidRDefault="0090335C">
      <w:pPr>
        <w:spacing w:line="360" w:lineRule="auto"/>
        <w:ind w:firstLine="720"/>
        <w:jc w:val="both"/>
        <w:rPr>
          <w:sz w:val="28"/>
          <w:szCs w:val="28"/>
        </w:rPr>
      </w:pPr>
      <w:r>
        <w:rPr>
          <w:sz w:val="28"/>
          <w:szCs w:val="28"/>
        </w:rPr>
        <w:t xml:space="preserve">Полученное эмпирическое значение </w:t>
      </w:r>
      <w:r>
        <w:rPr>
          <w:sz w:val="28"/>
          <w:szCs w:val="28"/>
          <w:lang w:val="en-US"/>
        </w:rPr>
        <w:t>U</w:t>
      </w:r>
      <w:r>
        <w:rPr>
          <w:sz w:val="28"/>
          <w:szCs w:val="28"/>
        </w:rPr>
        <w:t>эмп(61) также находится в зоне неопределенности.</w:t>
      </w:r>
    </w:p>
    <w:p w:rsidR="00000000" w:rsidRDefault="0090335C">
      <w:pPr>
        <w:spacing w:line="360" w:lineRule="auto"/>
        <w:ind w:firstLine="720"/>
        <w:jc w:val="both"/>
        <w:rPr>
          <w:sz w:val="28"/>
          <w:szCs w:val="28"/>
        </w:rPr>
      </w:pPr>
      <w:r>
        <w:rPr>
          <w:sz w:val="28"/>
          <w:szCs w:val="28"/>
        </w:rPr>
        <w:t>Последним проверим результаты поведенч</w:t>
      </w:r>
      <w:r>
        <w:rPr>
          <w:sz w:val="28"/>
          <w:szCs w:val="28"/>
        </w:rPr>
        <w:t>еского показателя.</w:t>
      </w:r>
    </w:p>
    <w:p w:rsidR="00000000" w:rsidRDefault="0090335C">
      <w:pPr>
        <w:spacing w:line="360" w:lineRule="auto"/>
        <w:ind w:firstLine="720"/>
        <w:jc w:val="both"/>
        <w:rPr>
          <w:sz w:val="28"/>
          <w:szCs w:val="28"/>
        </w:rPr>
      </w:pPr>
      <w:r>
        <w:rPr>
          <w:sz w:val="28"/>
          <w:szCs w:val="28"/>
        </w:rPr>
        <w:t xml:space="preserve">Мы получили следующий результат: </w:t>
      </w:r>
      <w:r>
        <w:rPr>
          <w:sz w:val="28"/>
          <w:szCs w:val="28"/>
          <w:lang w:val="en-US"/>
        </w:rPr>
        <w:t>U</w:t>
      </w:r>
      <w:r>
        <w:rPr>
          <w:sz w:val="28"/>
          <w:szCs w:val="28"/>
        </w:rPr>
        <w:t>Эмп = 59.5</w:t>
      </w:r>
    </w:p>
    <w:p w:rsidR="00000000" w:rsidRDefault="0090335C">
      <w:pPr>
        <w:tabs>
          <w:tab w:val="left" w:pos="1764"/>
          <w:tab w:val="left" w:pos="3639"/>
          <w:tab w:val="left" w:pos="4919"/>
          <w:tab w:val="left" w:pos="6289"/>
          <w:tab w:val="left" w:pos="7192"/>
          <w:tab w:val="left" w:pos="8617"/>
        </w:tabs>
        <w:spacing w:line="360" w:lineRule="auto"/>
        <w:ind w:firstLine="720"/>
        <w:jc w:val="both"/>
        <w:rPr>
          <w:sz w:val="28"/>
          <w:szCs w:val="28"/>
        </w:rPr>
      </w:pPr>
      <w:r>
        <w:rPr>
          <w:sz w:val="28"/>
          <w:szCs w:val="28"/>
        </w:rPr>
        <w:t xml:space="preserve">Полученное эмпирическое значение </w:t>
      </w:r>
      <w:r>
        <w:rPr>
          <w:sz w:val="28"/>
          <w:szCs w:val="28"/>
          <w:lang w:val="en-US"/>
        </w:rPr>
        <w:t>U</w:t>
      </w:r>
      <w:r>
        <w:rPr>
          <w:sz w:val="28"/>
          <w:szCs w:val="28"/>
        </w:rPr>
        <w:t>эмп(59.5) также находится в зоне неопределенности.</w:t>
      </w:r>
    </w:p>
    <w:p w:rsidR="00000000" w:rsidRDefault="0090335C">
      <w:pPr>
        <w:spacing w:line="360" w:lineRule="auto"/>
        <w:ind w:firstLine="720"/>
        <w:jc w:val="both"/>
        <w:rPr>
          <w:sz w:val="28"/>
          <w:szCs w:val="28"/>
        </w:rPr>
      </w:pPr>
      <w:r>
        <w:rPr>
          <w:sz w:val="28"/>
          <w:szCs w:val="28"/>
        </w:rPr>
        <w:t>Иными словами, между группами девушек в значениях когнитивного, эмоционального и поведенческого показателей</w:t>
      </w:r>
      <w:r>
        <w:rPr>
          <w:sz w:val="28"/>
          <w:szCs w:val="28"/>
        </w:rPr>
        <w:t xml:space="preserve"> готовности к родительству, есть различия при уровне значимости менее 0,05. Различи между двумя выборками можно считать значимым (р&lt;0,05), если </w:t>
      </w:r>
      <w:r>
        <w:rPr>
          <w:sz w:val="28"/>
          <w:szCs w:val="28"/>
          <w:lang w:val="en-US"/>
        </w:rPr>
        <w:t>U</w:t>
      </w:r>
      <w:r>
        <w:rPr>
          <w:sz w:val="28"/>
          <w:szCs w:val="28"/>
        </w:rPr>
        <w:t xml:space="preserve"> эмп ниже или равен </w:t>
      </w:r>
      <w:r>
        <w:rPr>
          <w:sz w:val="28"/>
          <w:szCs w:val="28"/>
          <w:lang w:val="en-US"/>
        </w:rPr>
        <w:t>U</w:t>
      </w:r>
      <w:r>
        <w:rPr>
          <w:sz w:val="28"/>
          <w:szCs w:val="28"/>
        </w:rPr>
        <w:t xml:space="preserve">0,05, и тем более достоверными (р&lt;0,01), если </w:t>
      </w:r>
      <w:r>
        <w:rPr>
          <w:sz w:val="28"/>
          <w:szCs w:val="28"/>
          <w:lang w:val="en-US"/>
        </w:rPr>
        <w:t>U</w:t>
      </w:r>
      <w:r>
        <w:rPr>
          <w:sz w:val="28"/>
          <w:szCs w:val="28"/>
        </w:rPr>
        <w:t xml:space="preserve">эмп ниже или равен </w:t>
      </w:r>
      <w:r>
        <w:rPr>
          <w:sz w:val="28"/>
          <w:szCs w:val="28"/>
          <w:lang w:val="en-US"/>
        </w:rPr>
        <w:t>U</w:t>
      </w:r>
      <w:r>
        <w:rPr>
          <w:sz w:val="28"/>
          <w:szCs w:val="28"/>
        </w:rPr>
        <w:t>0,01.</w:t>
      </w:r>
    </w:p>
    <w:p w:rsidR="00000000" w:rsidRDefault="0090335C">
      <w:pPr>
        <w:spacing w:line="360" w:lineRule="auto"/>
        <w:ind w:firstLine="720"/>
        <w:jc w:val="both"/>
        <w:rPr>
          <w:sz w:val="28"/>
          <w:szCs w:val="28"/>
        </w:rPr>
      </w:pPr>
      <w:r>
        <w:rPr>
          <w:sz w:val="28"/>
          <w:szCs w:val="28"/>
        </w:rPr>
        <w:t xml:space="preserve">Таким образом, в </w:t>
      </w:r>
      <w:r>
        <w:rPr>
          <w:sz w:val="28"/>
          <w:szCs w:val="28"/>
        </w:rPr>
        <w:t>результате данной методики мы получили, что у юношей, обучающихся в ВУЗе на психологическом факультете, более развит поведенческий аспект готовности к родительству, чем у юношей, обучающихся в ВУЗе на техническом факультете. Они обладают большими умениями,</w:t>
      </w:r>
      <w:r>
        <w:rPr>
          <w:sz w:val="28"/>
          <w:szCs w:val="28"/>
        </w:rPr>
        <w:t xml:space="preserve"> навыками, более готовы осуществлять деятельность родителя по уходу, материальному обеспечению, воспитанию и обучению ребенка. Различия в остальных аспектах психологической готовности у юношей с разной направленностью образования при проверке оказались нез</w:t>
      </w:r>
      <w:r>
        <w:rPr>
          <w:sz w:val="28"/>
          <w:szCs w:val="28"/>
        </w:rPr>
        <w:t>начительными.</w:t>
      </w:r>
    </w:p>
    <w:p w:rsidR="00000000" w:rsidRDefault="0090335C">
      <w:pPr>
        <w:spacing w:line="360" w:lineRule="auto"/>
        <w:ind w:firstLine="720"/>
        <w:jc w:val="both"/>
        <w:rPr>
          <w:sz w:val="28"/>
          <w:szCs w:val="28"/>
        </w:rPr>
      </w:pPr>
      <w:r>
        <w:rPr>
          <w:sz w:val="28"/>
          <w:szCs w:val="28"/>
        </w:rPr>
        <w:t xml:space="preserve">У девушек из двух разных ВУЗов различия были выявлены во всех трех аспектах: когнитивном, эмоциональном и поведенческом. В этой методике девушки с психологического факультета показали более высокий уровень готовности к будущему родительству, </w:t>
      </w:r>
      <w:r>
        <w:rPr>
          <w:sz w:val="28"/>
          <w:szCs w:val="28"/>
        </w:rPr>
        <w:t>чем девушки с технического факультета. Баллы, полученные при диагностике уровня готовности к родительству по всем показателям у них выше. При проверке значимости полученных результатов, различия в готовности к родительству у девушек были признаны значимыми</w:t>
      </w:r>
      <w:r>
        <w:rPr>
          <w:sz w:val="28"/>
          <w:szCs w:val="28"/>
        </w:rPr>
        <w:t xml:space="preserve"> при уровне значимости менее 0,05.</w:t>
      </w:r>
    </w:p>
    <w:p w:rsidR="00000000" w:rsidRDefault="0090335C">
      <w:pPr>
        <w:tabs>
          <w:tab w:val="left" w:pos="596"/>
        </w:tabs>
        <w:spacing w:line="360" w:lineRule="auto"/>
        <w:ind w:firstLine="720"/>
        <w:jc w:val="both"/>
        <w:rPr>
          <w:sz w:val="28"/>
          <w:szCs w:val="28"/>
        </w:rPr>
      </w:pPr>
      <w:r>
        <w:rPr>
          <w:i/>
          <w:iCs/>
          <w:sz w:val="28"/>
          <w:szCs w:val="28"/>
        </w:rPr>
        <w:t>2.</w:t>
      </w:r>
      <w:r>
        <w:rPr>
          <w:i/>
          <w:iCs/>
          <w:sz w:val="28"/>
          <w:szCs w:val="28"/>
        </w:rPr>
        <w:tab/>
        <w:t>Методика диагностики системы ценностных ориентаций личности Е.Б. Фаталовой в модификации Л.С. Колмогоровой, Д.В. Каширского</w:t>
      </w:r>
    </w:p>
    <w:p w:rsidR="00000000" w:rsidRDefault="0090335C">
      <w:pPr>
        <w:spacing w:line="360" w:lineRule="auto"/>
        <w:ind w:firstLine="720"/>
        <w:jc w:val="both"/>
        <w:rPr>
          <w:sz w:val="28"/>
          <w:szCs w:val="28"/>
        </w:rPr>
      </w:pPr>
      <w:r>
        <w:rPr>
          <w:sz w:val="28"/>
          <w:szCs w:val="28"/>
        </w:rPr>
        <w:t xml:space="preserve">В данной методике мы исследовали структуру ценностно-смысловой сферы у студентов, обучающихся </w:t>
      </w:r>
      <w:r>
        <w:rPr>
          <w:sz w:val="28"/>
          <w:szCs w:val="28"/>
        </w:rPr>
        <w:t>в ВУЗах с разной направленностью образования. Важной особенностью в данном исследовании будет наличие ценностных конфликтов тех жизненных сферах, которые значимы в рамках темы нашего исследования. Далее проанализируем результаты, полученные на практике. На</w:t>
      </w:r>
      <w:r>
        <w:rPr>
          <w:sz w:val="28"/>
          <w:szCs w:val="28"/>
        </w:rPr>
        <w:t>чнем с анализа и сравнения ценностно-смысловой сферы у молодых людей. Сравним две выборки: результаты юношей, обучающихся в ВУЗе с психологической направленностью образования и юношей, обучающихся в ВУЗе с технической направленностью образования. Сырые бал</w:t>
      </w:r>
      <w:r>
        <w:rPr>
          <w:sz w:val="28"/>
          <w:szCs w:val="28"/>
        </w:rPr>
        <w:t>лы, полученные студентами в данном исследовании приведены в Приложении 6,7.</w:t>
      </w:r>
    </w:p>
    <w:p w:rsidR="00000000" w:rsidRDefault="0090335C">
      <w:pPr>
        <w:spacing w:line="360" w:lineRule="auto"/>
        <w:ind w:firstLine="720"/>
        <w:jc w:val="both"/>
        <w:rPr>
          <w:sz w:val="28"/>
          <w:szCs w:val="28"/>
        </w:rPr>
      </w:pPr>
      <w:r>
        <w:rPr>
          <w:sz w:val="28"/>
          <w:szCs w:val="28"/>
        </w:rPr>
        <w:t>Далее в таблице представлены статистически обработанные результаты (Табл. 3).</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Таблица 3</w:t>
      </w:r>
    </w:p>
    <w:p w:rsidR="00000000" w:rsidRDefault="0090335C">
      <w:pPr>
        <w:spacing w:line="360" w:lineRule="auto"/>
        <w:ind w:firstLine="720"/>
        <w:jc w:val="both"/>
        <w:rPr>
          <w:sz w:val="28"/>
          <w:szCs w:val="28"/>
        </w:rPr>
      </w:pPr>
      <w:r>
        <w:rPr>
          <w:sz w:val="28"/>
          <w:szCs w:val="28"/>
        </w:rPr>
        <w:t>Сравнительная таблица средних значений, полученных в результате исследования системы ценнос</w:t>
      </w:r>
      <w:r>
        <w:rPr>
          <w:sz w:val="28"/>
          <w:szCs w:val="28"/>
        </w:rPr>
        <w:t>тных ориентаций личности юношей с психологической направленностью образования (МПГУ) и технической направленностью образования (РХТУ).</w:t>
      </w:r>
    </w:p>
    <w:tbl>
      <w:tblPr>
        <w:tblW w:w="0" w:type="auto"/>
        <w:tblInd w:w="3" w:type="dxa"/>
        <w:tblLayout w:type="fixed"/>
        <w:tblCellMar>
          <w:left w:w="0" w:type="dxa"/>
          <w:right w:w="0" w:type="dxa"/>
        </w:tblCellMar>
        <w:tblLook w:val="0000" w:firstRow="0" w:lastRow="0" w:firstColumn="0" w:lastColumn="0" w:noHBand="0" w:noVBand="0"/>
      </w:tblPr>
      <w:tblGrid>
        <w:gridCol w:w="2557"/>
        <w:gridCol w:w="792"/>
        <w:gridCol w:w="709"/>
        <w:gridCol w:w="850"/>
        <w:gridCol w:w="851"/>
        <w:gridCol w:w="709"/>
        <w:gridCol w:w="850"/>
        <w:gridCol w:w="1134"/>
        <w:gridCol w:w="893"/>
      </w:tblGrid>
      <w:tr w:rsidR="00000000">
        <w:tblPrEx>
          <w:tblCellMar>
            <w:top w:w="0" w:type="dxa"/>
            <w:left w:w="0" w:type="dxa"/>
            <w:bottom w:w="0" w:type="dxa"/>
            <w:right w:w="0" w:type="dxa"/>
          </w:tblCellMar>
        </w:tblPrEx>
        <w:tc>
          <w:tcPr>
            <w:tcW w:w="255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Жизненные сферы</w:t>
            </w:r>
          </w:p>
        </w:tc>
        <w:tc>
          <w:tcPr>
            <w:tcW w:w="150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Создание семьи</w:t>
            </w: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Любовь</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Помощь и милосердие</w:t>
            </w:r>
          </w:p>
        </w:tc>
        <w:tc>
          <w:tcPr>
            <w:tcW w:w="202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Высокое материальное состояние</w:t>
            </w:r>
          </w:p>
        </w:tc>
      </w:tr>
      <w:tr w:rsidR="00000000">
        <w:tblPrEx>
          <w:tblCellMar>
            <w:top w:w="0" w:type="dxa"/>
            <w:left w:w="0" w:type="dxa"/>
            <w:bottom w:w="0" w:type="dxa"/>
            <w:right w:w="0" w:type="dxa"/>
          </w:tblCellMar>
        </w:tblPrEx>
        <w:tc>
          <w:tcPr>
            <w:tcW w:w="255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Направленность обучения (ВУЗ)</w:t>
            </w:r>
          </w:p>
        </w:tc>
        <w:tc>
          <w:tcPr>
            <w:tcW w:w="79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w:t>
            </w:r>
            <w:r>
              <w:rPr>
                <w:sz w:val="20"/>
                <w:szCs w:val="20"/>
                <w:lang w:val="en-US"/>
              </w:rPr>
              <w:t>ПГУ</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85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85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8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r>
      <w:tr w:rsidR="00000000">
        <w:tblPrEx>
          <w:tblCellMar>
            <w:top w:w="0" w:type="dxa"/>
            <w:left w:w="0" w:type="dxa"/>
            <w:bottom w:w="0" w:type="dxa"/>
            <w:right w:w="0" w:type="dxa"/>
          </w:tblCellMar>
        </w:tblPrEx>
        <w:tc>
          <w:tcPr>
            <w:tcW w:w="255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Среднее значение по группе</w:t>
            </w:r>
          </w:p>
        </w:tc>
        <w:tc>
          <w:tcPr>
            <w:tcW w:w="79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8,6</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8,7</w:t>
            </w:r>
          </w:p>
        </w:tc>
        <w:tc>
          <w:tcPr>
            <w:tcW w:w="85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12,9</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9,5</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6,7</w:t>
            </w:r>
          </w:p>
        </w:tc>
        <w:tc>
          <w:tcPr>
            <w:tcW w:w="85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6,1</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7,7</w:t>
            </w:r>
          </w:p>
        </w:tc>
        <w:tc>
          <w:tcPr>
            <w:tcW w:w="8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5,3</w:t>
            </w:r>
          </w:p>
        </w:tc>
      </w:tr>
    </w:tbl>
    <w:p w:rsidR="00000000" w:rsidRDefault="0090335C">
      <w:pPr>
        <w:spacing w:line="360" w:lineRule="auto"/>
        <w:ind w:firstLine="720"/>
        <w:jc w:val="both"/>
        <w:rPr>
          <w:sz w:val="28"/>
          <w:szCs w:val="28"/>
        </w:rPr>
      </w:pPr>
      <w:r>
        <w:rPr>
          <w:sz w:val="28"/>
          <w:szCs w:val="28"/>
        </w:rPr>
        <w:t>В результате анализа обнаружились следующие данные: жизненная сфера</w:t>
      </w:r>
    </w:p>
    <w:p w:rsidR="00000000" w:rsidRDefault="0090335C">
      <w:pPr>
        <w:spacing w:line="360" w:lineRule="auto"/>
        <w:ind w:firstLine="720"/>
        <w:jc w:val="both"/>
        <w:rPr>
          <w:sz w:val="28"/>
          <w:szCs w:val="28"/>
        </w:rPr>
      </w:pPr>
      <w:r>
        <w:rPr>
          <w:sz w:val="28"/>
          <w:szCs w:val="28"/>
        </w:rPr>
        <w:t>«создание семьи» является более ценной и значимой для юношей, обучающихся на техническо</w:t>
      </w:r>
      <w:r>
        <w:rPr>
          <w:sz w:val="28"/>
          <w:szCs w:val="28"/>
        </w:rPr>
        <w:t>й специальности (РХТУ). По среднему показателю из выборки превышение незначительное, но все же оно зафиксировано. В таких жизненных сферах, как «любовь», «помощь и милосердие» и « высокое материальное состояние» показатели выше были получены юношами психол</w:t>
      </w:r>
      <w:r>
        <w:rPr>
          <w:sz w:val="28"/>
          <w:szCs w:val="28"/>
        </w:rPr>
        <w:t xml:space="preserve">огической специальности (МПГУ). Весьма незначительные различия были получены в жизненной сфере «помощь и милосердие», здесь в обоих выборках довольно низкие показатели, у студентов МПГУ чуть выше. Это может быть обусловлено пробелами в когнитивном аспекте </w:t>
      </w:r>
      <w:r>
        <w:rPr>
          <w:sz w:val="28"/>
          <w:szCs w:val="28"/>
        </w:rPr>
        <w:t>готовности к родительству.</w:t>
      </w:r>
    </w:p>
    <w:p w:rsidR="00000000" w:rsidRDefault="0090335C">
      <w:pPr>
        <w:spacing w:line="360" w:lineRule="auto"/>
        <w:ind w:firstLine="720"/>
        <w:jc w:val="both"/>
        <w:rPr>
          <w:sz w:val="28"/>
          <w:szCs w:val="28"/>
        </w:rPr>
      </w:pPr>
      <w:r>
        <w:rPr>
          <w:sz w:val="28"/>
          <w:szCs w:val="28"/>
        </w:rPr>
        <w:t>Далее необходимо проверить значимость различий, полученных в результате статистического анализа. Как и в предыдущей методике воспользуемся для этого критерием Манна - Уитни.</w:t>
      </w:r>
    </w:p>
    <w:p w:rsidR="00000000" w:rsidRDefault="0090335C">
      <w:pPr>
        <w:spacing w:line="360" w:lineRule="auto"/>
        <w:ind w:firstLine="720"/>
        <w:jc w:val="both"/>
        <w:rPr>
          <w:sz w:val="28"/>
          <w:szCs w:val="28"/>
        </w:rPr>
      </w:pPr>
      <w:r>
        <w:rPr>
          <w:sz w:val="28"/>
          <w:szCs w:val="28"/>
        </w:rPr>
        <w:t>Проведем проверку отдельно по каждой интересующей нас ж</w:t>
      </w:r>
      <w:r>
        <w:rPr>
          <w:sz w:val="28"/>
          <w:szCs w:val="28"/>
        </w:rPr>
        <w:t>изненной сфере:</w:t>
      </w:r>
    </w:p>
    <w:p w:rsidR="00000000" w:rsidRDefault="0090335C">
      <w:pPr>
        <w:tabs>
          <w:tab w:val="left" w:pos="841"/>
        </w:tabs>
        <w:spacing w:line="360" w:lineRule="auto"/>
        <w:ind w:firstLine="720"/>
        <w:jc w:val="both"/>
        <w:rPr>
          <w:sz w:val="28"/>
          <w:szCs w:val="28"/>
          <w:lang w:val="en-US"/>
        </w:rPr>
      </w:pPr>
      <w:r>
        <w:rPr>
          <w:sz w:val="28"/>
          <w:szCs w:val="28"/>
          <w:lang w:val="en-US"/>
        </w:rPr>
        <w:t>1)</w:t>
      </w:r>
      <w:r>
        <w:rPr>
          <w:sz w:val="28"/>
          <w:szCs w:val="28"/>
          <w:lang w:val="en-US"/>
        </w:rPr>
        <w:tab/>
        <w:t>«Создание семьи» Uэмп = 112</w:t>
      </w:r>
    </w:p>
    <w:p w:rsidR="00000000" w:rsidRDefault="0090335C">
      <w:pPr>
        <w:spacing w:line="360" w:lineRule="auto"/>
        <w:ind w:firstLine="720"/>
        <w:jc w:val="both"/>
        <w:rPr>
          <w:sz w:val="28"/>
          <w:szCs w:val="28"/>
        </w:rPr>
      </w:pPr>
      <w:r>
        <w:rPr>
          <w:sz w:val="28"/>
          <w:szCs w:val="28"/>
        </w:rPr>
        <w:t xml:space="preserve">При </w:t>
      </w:r>
      <w:r>
        <w:rPr>
          <w:sz w:val="28"/>
          <w:szCs w:val="28"/>
          <w:lang w:val="en-US"/>
        </w:rPr>
        <w:t>U</w:t>
      </w:r>
      <w:r>
        <w:rPr>
          <w:sz w:val="28"/>
          <w:szCs w:val="28"/>
        </w:rPr>
        <w:t xml:space="preserve">Кр при </w:t>
      </w:r>
      <w:r>
        <w:rPr>
          <w:sz w:val="28"/>
          <w:szCs w:val="28"/>
          <w:lang w:val="en-US"/>
        </w:rPr>
        <w:t>p</w:t>
      </w:r>
      <w:r>
        <w:rPr>
          <w:sz w:val="28"/>
          <w:szCs w:val="28"/>
        </w:rPr>
        <w:t>≤</w:t>
      </w:r>
      <w:r>
        <w:rPr>
          <w:sz w:val="28"/>
          <w:szCs w:val="28"/>
        </w:rPr>
        <w:t xml:space="preserve">0.01 =56 и при </w:t>
      </w:r>
      <w:r>
        <w:rPr>
          <w:sz w:val="28"/>
          <w:szCs w:val="28"/>
          <w:lang w:val="en-US"/>
        </w:rPr>
        <w:t>p</w:t>
      </w:r>
      <w:r>
        <w:rPr>
          <w:sz w:val="28"/>
          <w:szCs w:val="28"/>
        </w:rPr>
        <w:t>≤</w:t>
      </w:r>
      <w:r>
        <w:rPr>
          <w:sz w:val="28"/>
          <w:szCs w:val="28"/>
        </w:rPr>
        <w:t>0.05 = 72 определяем, что наше значение коэффициента сильно больше критического значения, следовательно оно лежит в зоне незначимости, и наши различия можно признать незначимыми.</w:t>
      </w:r>
    </w:p>
    <w:p w:rsidR="00000000" w:rsidRDefault="0090335C">
      <w:pPr>
        <w:tabs>
          <w:tab w:val="left" w:pos="841"/>
        </w:tabs>
        <w:spacing w:line="360" w:lineRule="auto"/>
        <w:ind w:firstLine="720"/>
        <w:jc w:val="both"/>
        <w:rPr>
          <w:sz w:val="28"/>
          <w:szCs w:val="28"/>
          <w:lang w:val="en-US"/>
        </w:rPr>
      </w:pPr>
      <w:r>
        <w:rPr>
          <w:sz w:val="28"/>
          <w:szCs w:val="28"/>
          <w:lang w:val="en-US"/>
        </w:rPr>
        <w:t>2)</w:t>
      </w:r>
      <w:r>
        <w:rPr>
          <w:sz w:val="28"/>
          <w:szCs w:val="28"/>
          <w:lang w:val="en-US"/>
        </w:rPr>
        <w:tab/>
        <w:t>«Любовь»</w:t>
      </w:r>
    </w:p>
    <w:p w:rsidR="00000000" w:rsidRDefault="0090335C">
      <w:pPr>
        <w:spacing w:line="360" w:lineRule="auto"/>
        <w:ind w:firstLine="720"/>
        <w:jc w:val="both"/>
        <w:rPr>
          <w:sz w:val="28"/>
          <w:szCs w:val="28"/>
        </w:rPr>
      </w:pPr>
      <w:r>
        <w:rPr>
          <w:sz w:val="28"/>
          <w:szCs w:val="28"/>
          <w:lang w:val="en-US"/>
        </w:rPr>
        <w:t>U</w:t>
      </w:r>
      <w:r>
        <w:rPr>
          <w:sz w:val="28"/>
          <w:szCs w:val="28"/>
        </w:rPr>
        <w:t>эмп = 44,5. Это меньше 56, а, следовательно, наш результат попадает в зону значимости, и наши различия в уровне ценности такой категории, как «любовь», у студентов можно признать значимыми и достоверными.</w:t>
      </w:r>
    </w:p>
    <w:p w:rsidR="00000000" w:rsidRDefault="0090335C">
      <w:pPr>
        <w:tabs>
          <w:tab w:val="left" w:pos="841"/>
        </w:tabs>
        <w:spacing w:line="360" w:lineRule="auto"/>
        <w:ind w:firstLine="720"/>
        <w:jc w:val="both"/>
        <w:rPr>
          <w:sz w:val="28"/>
          <w:szCs w:val="28"/>
          <w:lang w:val="en-US"/>
        </w:rPr>
      </w:pPr>
      <w:r>
        <w:rPr>
          <w:sz w:val="28"/>
          <w:szCs w:val="28"/>
          <w:lang w:val="en-US"/>
        </w:rPr>
        <w:t>3)</w:t>
      </w:r>
      <w:r>
        <w:rPr>
          <w:sz w:val="28"/>
          <w:szCs w:val="28"/>
          <w:lang w:val="en-US"/>
        </w:rPr>
        <w:tab/>
        <w:t>«Помощь и милосердие»</w:t>
      </w:r>
    </w:p>
    <w:p w:rsidR="00000000" w:rsidRDefault="0090335C">
      <w:pPr>
        <w:spacing w:line="360" w:lineRule="auto"/>
        <w:ind w:firstLine="720"/>
        <w:jc w:val="both"/>
        <w:rPr>
          <w:sz w:val="28"/>
          <w:szCs w:val="28"/>
        </w:rPr>
      </w:pPr>
      <w:r>
        <w:rPr>
          <w:sz w:val="28"/>
          <w:szCs w:val="28"/>
          <w:lang w:val="en-US"/>
        </w:rPr>
        <w:t>U</w:t>
      </w:r>
      <w:r>
        <w:rPr>
          <w:sz w:val="28"/>
          <w:szCs w:val="28"/>
        </w:rPr>
        <w:t xml:space="preserve">эмп = 110. </w:t>
      </w:r>
      <w:r>
        <w:rPr>
          <w:sz w:val="28"/>
          <w:szCs w:val="28"/>
        </w:rPr>
        <w:t>Данное значение сильно больше критического значения, следовательно, оно лежит в зоне незначимости, и наши различия можно признать незначимыми.</w:t>
      </w:r>
    </w:p>
    <w:p w:rsidR="00000000" w:rsidRDefault="0090335C">
      <w:pPr>
        <w:tabs>
          <w:tab w:val="left" w:pos="841"/>
        </w:tabs>
        <w:spacing w:line="360" w:lineRule="auto"/>
        <w:ind w:firstLine="720"/>
        <w:jc w:val="both"/>
        <w:rPr>
          <w:sz w:val="28"/>
          <w:szCs w:val="28"/>
          <w:lang w:val="en-US"/>
        </w:rPr>
      </w:pPr>
      <w:r>
        <w:rPr>
          <w:sz w:val="28"/>
          <w:szCs w:val="28"/>
          <w:lang w:val="en-US"/>
        </w:rPr>
        <w:t>4)</w:t>
      </w:r>
      <w:r>
        <w:rPr>
          <w:sz w:val="28"/>
          <w:szCs w:val="28"/>
          <w:lang w:val="en-US"/>
        </w:rPr>
        <w:tab/>
        <w:t>«Высокое материальное положение»</w:t>
      </w:r>
    </w:p>
    <w:p w:rsidR="00000000" w:rsidRDefault="0090335C">
      <w:pPr>
        <w:spacing w:line="360" w:lineRule="auto"/>
        <w:ind w:firstLine="720"/>
        <w:jc w:val="both"/>
        <w:rPr>
          <w:sz w:val="28"/>
          <w:szCs w:val="28"/>
        </w:rPr>
      </w:pPr>
      <w:r>
        <w:rPr>
          <w:sz w:val="28"/>
          <w:szCs w:val="28"/>
          <w:lang w:val="en-US"/>
        </w:rPr>
        <w:t>U</w:t>
      </w:r>
      <w:r>
        <w:rPr>
          <w:sz w:val="28"/>
          <w:szCs w:val="28"/>
        </w:rPr>
        <w:t>эмп = 67,5. Данное значение больше 56, но меньше 72, значит оно попадает в з</w:t>
      </w:r>
      <w:r>
        <w:rPr>
          <w:sz w:val="28"/>
          <w:szCs w:val="28"/>
        </w:rPr>
        <w:t>ону неопределенности, из чего следует, что по данному параметру отмечены различия при уровне значимости менее 0,05. Мы можем признать результат значимым, но не достоверным.</w:t>
      </w:r>
    </w:p>
    <w:p w:rsidR="00000000" w:rsidRDefault="0090335C">
      <w:pPr>
        <w:spacing w:line="360" w:lineRule="auto"/>
        <w:ind w:firstLine="720"/>
        <w:jc w:val="both"/>
        <w:rPr>
          <w:sz w:val="28"/>
          <w:szCs w:val="28"/>
        </w:rPr>
      </w:pPr>
      <w:r>
        <w:rPr>
          <w:sz w:val="28"/>
          <w:szCs w:val="28"/>
        </w:rPr>
        <w:t>В итоге мы видим, что значимое и достоверное различие у юношей, обучающихся в ВУЗах</w:t>
      </w:r>
      <w:r>
        <w:rPr>
          <w:sz w:val="28"/>
          <w:szCs w:val="28"/>
        </w:rPr>
        <w:t xml:space="preserve"> с разной направленностью образования, получено только в жизненной сфере «любовь». Для студентов - юношей, обучающихся в МПГУ с психологической направленностью образования, ценность любви является более значимой, чем для студентов РХТУ технического факульт</w:t>
      </w:r>
      <w:r>
        <w:rPr>
          <w:sz w:val="28"/>
          <w:szCs w:val="28"/>
        </w:rPr>
        <w:t>ета.</w:t>
      </w:r>
    </w:p>
    <w:p w:rsidR="00000000" w:rsidRDefault="0090335C">
      <w:pPr>
        <w:spacing w:line="360" w:lineRule="auto"/>
        <w:ind w:firstLine="720"/>
        <w:jc w:val="both"/>
        <w:rPr>
          <w:sz w:val="28"/>
          <w:szCs w:val="28"/>
        </w:rPr>
      </w:pPr>
      <w:r>
        <w:rPr>
          <w:sz w:val="28"/>
          <w:szCs w:val="28"/>
        </w:rPr>
        <w:t>Для того, чтобы можно было сделать вывод об уровне готовности студентов к родительству, необходимо также посмотреть наличие внутренних ценностных конфликтов у студентов в данной сфере. Показатель</w:t>
      </w:r>
    </w:p>
    <w:p w:rsidR="00000000" w:rsidRDefault="0090335C">
      <w:pPr>
        <w:spacing w:line="360" w:lineRule="auto"/>
        <w:ind w:firstLine="720"/>
        <w:jc w:val="both"/>
        <w:rPr>
          <w:sz w:val="28"/>
          <w:szCs w:val="28"/>
        </w:rPr>
      </w:pPr>
      <w:r>
        <w:rPr>
          <w:sz w:val="28"/>
          <w:szCs w:val="28"/>
        </w:rPr>
        <w:t>«Ценность-Доступность» (Ц-Д), отражает степень рассогла</w:t>
      </w:r>
      <w:r>
        <w:rPr>
          <w:sz w:val="28"/>
          <w:szCs w:val="28"/>
        </w:rPr>
        <w:t>сования, дезинтеграции в мотивационно-личностной сфере. Последняя, в свою очередь, свидетельствует о степени неудовлетворенности текущей жизненной ситуацией, внутренней конфликтности, блокады основных потребностей с одной стороны, а также об уровне самореа</w:t>
      </w:r>
      <w:r>
        <w:rPr>
          <w:sz w:val="28"/>
          <w:szCs w:val="28"/>
        </w:rPr>
        <w:t xml:space="preserve">лизации, интегрированности, гармонии с другой стороны. </w:t>
      </w:r>
      <w:r>
        <w:rPr>
          <w:sz w:val="28"/>
          <w:szCs w:val="28"/>
          <w:lang w:val="en-US"/>
        </w:rPr>
        <w:t>Для этого расчета в описании самой методики предлагается формула.</w:t>
      </w:r>
    </w:p>
    <w:p w:rsidR="00000000" w:rsidRDefault="0090335C">
      <w:pPr>
        <w:spacing w:line="360" w:lineRule="auto"/>
        <w:ind w:firstLine="720"/>
        <w:jc w:val="both"/>
        <w:rPr>
          <w:sz w:val="28"/>
          <w:szCs w:val="28"/>
        </w:rPr>
      </w:pPr>
    </w:p>
    <w:p w:rsidR="00000000" w:rsidRDefault="0090335C">
      <w:pPr>
        <w:tabs>
          <w:tab w:val="left" w:pos="855"/>
        </w:tabs>
        <w:spacing w:line="360" w:lineRule="auto"/>
        <w:ind w:firstLine="720"/>
        <w:jc w:val="both"/>
        <w:rPr>
          <w:sz w:val="28"/>
          <w:szCs w:val="28"/>
        </w:rPr>
      </w:pPr>
      <w:r>
        <w:rPr>
          <w:sz w:val="28"/>
          <w:szCs w:val="28"/>
        </w:rPr>
        <w:t>1)</w:t>
      </w:r>
      <w:r>
        <w:rPr>
          <w:sz w:val="28"/>
          <w:szCs w:val="28"/>
        </w:rPr>
        <w:tab/>
        <w:t>Ц (ценность) - Д (доступность) &gt;4 = ВК (внутренний конфликт)</w:t>
      </w:r>
    </w:p>
    <w:p w:rsidR="00000000" w:rsidRDefault="0090335C">
      <w:pPr>
        <w:tabs>
          <w:tab w:val="left" w:pos="778"/>
        </w:tabs>
        <w:spacing w:line="360" w:lineRule="auto"/>
        <w:ind w:firstLine="720"/>
        <w:jc w:val="both"/>
        <w:rPr>
          <w:sz w:val="28"/>
          <w:szCs w:val="28"/>
        </w:rPr>
      </w:pPr>
      <w:r>
        <w:rPr>
          <w:sz w:val="28"/>
          <w:szCs w:val="28"/>
        </w:rPr>
        <w:t>2)</w:t>
      </w:r>
      <w:r>
        <w:rPr>
          <w:sz w:val="28"/>
          <w:szCs w:val="28"/>
        </w:rPr>
        <w:tab/>
        <w:t>Д -Ц &gt; 4 = ВВ (внутренний вауукум)</w:t>
      </w:r>
    </w:p>
    <w:p w:rsidR="00000000" w:rsidRDefault="0090335C">
      <w:pPr>
        <w:tabs>
          <w:tab w:val="left" w:pos="874"/>
        </w:tabs>
        <w:spacing w:line="360" w:lineRule="auto"/>
        <w:ind w:firstLine="720"/>
        <w:jc w:val="both"/>
        <w:rPr>
          <w:sz w:val="28"/>
          <w:szCs w:val="28"/>
        </w:rPr>
      </w:pPr>
      <w:r>
        <w:rPr>
          <w:sz w:val="28"/>
          <w:szCs w:val="28"/>
        </w:rPr>
        <w:t>3)</w:t>
      </w:r>
      <w:r>
        <w:rPr>
          <w:sz w:val="28"/>
          <w:szCs w:val="28"/>
        </w:rPr>
        <w:tab/>
        <w:t>-3 &lt; Ц - Д &lt; +3= НЗ (нейтраль</w:t>
      </w:r>
      <w:r>
        <w:rPr>
          <w:sz w:val="28"/>
          <w:szCs w:val="28"/>
        </w:rPr>
        <w:t>ная зона, отсутствие внутренней дисгармонии).</w:t>
      </w:r>
    </w:p>
    <w:p w:rsidR="00000000" w:rsidRDefault="0090335C">
      <w:pPr>
        <w:tabs>
          <w:tab w:val="left" w:pos="2892"/>
          <w:tab w:val="left" w:pos="4441"/>
          <w:tab w:val="left" w:pos="5477"/>
          <w:tab w:val="left" w:pos="7184"/>
          <w:tab w:val="left" w:pos="8705"/>
        </w:tabs>
        <w:spacing w:line="360" w:lineRule="auto"/>
        <w:ind w:firstLine="720"/>
        <w:jc w:val="both"/>
        <w:rPr>
          <w:sz w:val="28"/>
          <w:szCs w:val="28"/>
        </w:rPr>
      </w:pPr>
    </w:p>
    <w:p w:rsidR="00000000" w:rsidRDefault="0090335C">
      <w:pPr>
        <w:tabs>
          <w:tab w:val="left" w:pos="2892"/>
          <w:tab w:val="left" w:pos="4441"/>
          <w:tab w:val="left" w:pos="5477"/>
          <w:tab w:val="left" w:pos="7184"/>
          <w:tab w:val="left" w:pos="8705"/>
        </w:tabs>
        <w:spacing w:line="360" w:lineRule="auto"/>
        <w:ind w:firstLine="720"/>
        <w:jc w:val="both"/>
        <w:rPr>
          <w:sz w:val="28"/>
          <w:szCs w:val="28"/>
        </w:rPr>
      </w:pPr>
      <w:r>
        <w:rPr>
          <w:sz w:val="28"/>
          <w:szCs w:val="28"/>
        </w:rPr>
        <w:t>Проанализируем результаты уровня доступности жизненной сферы «любви», по которой мы получили значимые различия. Посмотрим также наличие внутренних конфликтов у студентов в этой сфере. Сравнительная таблица дан</w:t>
      </w:r>
      <w:r>
        <w:rPr>
          <w:sz w:val="28"/>
          <w:szCs w:val="28"/>
        </w:rPr>
        <w:t>ных, полученных в результате исследоввания ценностных ориентаций у молодых людей разной направленности образования по критерию «значимости» и «доступности» ценности «любовь» представлена в Приложении 8. Ниже представлена таблица наличия внутренних конфликт</w:t>
      </w:r>
      <w:r>
        <w:rPr>
          <w:sz w:val="28"/>
          <w:szCs w:val="28"/>
        </w:rPr>
        <w:t>ов у юношей обоих специальностей в сфере «любовь» (Табл.4).</w:t>
      </w:r>
    </w:p>
    <w:p w:rsidR="00000000" w:rsidRDefault="0090335C">
      <w:pPr>
        <w:tabs>
          <w:tab w:val="left" w:pos="2892"/>
          <w:tab w:val="left" w:pos="4441"/>
          <w:tab w:val="left" w:pos="5477"/>
          <w:tab w:val="left" w:pos="7184"/>
          <w:tab w:val="left" w:pos="8705"/>
        </w:tabs>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Таблица 4</w:t>
      </w:r>
    </w:p>
    <w:p w:rsidR="00000000" w:rsidRDefault="0090335C">
      <w:pPr>
        <w:spacing w:line="360" w:lineRule="auto"/>
        <w:ind w:firstLine="720"/>
        <w:jc w:val="both"/>
        <w:rPr>
          <w:sz w:val="28"/>
          <w:szCs w:val="28"/>
        </w:rPr>
      </w:pPr>
      <w:r>
        <w:rPr>
          <w:sz w:val="28"/>
          <w:szCs w:val="28"/>
        </w:rPr>
        <w:t>Таблица наличия внутренних конфликтов у юношей психологической и технической специальности в сфере «любви»</w:t>
      </w:r>
    </w:p>
    <w:tbl>
      <w:tblPr>
        <w:tblW w:w="0" w:type="auto"/>
        <w:tblInd w:w="3" w:type="dxa"/>
        <w:tblLayout w:type="fixed"/>
        <w:tblCellMar>
          <w:left w:w="0" w:type="dxa"/>
          <w:right w:w="0" w:type="dxa"/>
        </w:tblCellMar>
        <w:tblLook w:val="0000" w:firstRow="0" w:lastRow="0" w:firstColumn="0" w:lastColumn="0" w:noHBand="0" w:noVBand="0"/>
      </w:tblPr>
      <w:tblGrid>
        <w:gridCol w:w="2300"/>
        <w:gridCol w:w="485"/>
        <w:gridCol w:w="339"/>
        <w:gridCol w:w="485"/>
        <w:gridCol w:w="485"/>
        <w:gridCol w:w="485"/>
        <w:gridCol w:w="485"/>
        <w:gridCol w:w="328"/>
        <w:gridCol w:w="268"/>
        <w:gridCol w:w="485"/>
        <w:gridCol w:w="485"/>
        <w:gridCol w:w="485"/>
        <w:gridCol w:w="485"/>
        <w:gridCol w:w="485"/>
        <w:gridCol w:w="485"/>
        <w:gridCol w:w="485"/>
      </w:tblGrid>
      <w:tr w:rsidR="00000000">
        <w:tblPrEx>
          <w:tblCellMar>
            <w:top w:w="0" w:type="dxa"/>
            <w:left w:w="0" w:type="dxa"/>
            <w:bottom w:w="0" w:type="dxa"/>
            <w:right w:w="0" w:type="dxa"/>
          </w:tblCellMar>
        </w:tblPrEx>
        <w:tc>
          <w:tcPr>
            <w:tcW w:w="230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Направленность обучения</w:t>
            </w:r>
          </w:p>
        </w:tc>
        <w:tc>
          <w:tcPr>
            <w:tcW w:w="6755" w:type="dxa"/>
            <w:gridSpan w:val="1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Ценность - Доступность</w:t>
            </w:r>
          </w:p>
        </w:tc>
      </w:tr>
      <w:tr w:rsidR="00000000">
        <w:tblPrEx>
          <w:tblCellMar>
            <w:top w:w="0" w:type="dxa"/>
            <w:left w:w="0" w:type="dxa"/>
            <w:bottom w:w="0" w:type="dxa"/>
            <w:right w:w="0" w:type="dxa"/>
          </w:tblCellMar>
        </w:tblPrEx>
        <w:tc>
          <w:tcPr>
            <w:tcW w:w="230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Психологическая (МПГУ)</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33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32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26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r>
      <w:tr w:rsidR="00000000">
        <w:tblPrEx>
          <w:tblCellMar>
            <w:top w:w="0" w:type="dxa"/>
            <w:left w:w="0" w:type="dxa"/>
            <w:bottom w:w="0" w:type="dxa"/>
            <w:right w:w="0" w:type="dxa"/>
          </w:tblCellMar>
        </w:tblPrEx>
        <w:tc>
          <w:tcPr>
            <w:tcW w:w="230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Техническая (РХТУ)</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33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32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c>
          <w:tcPr>
            <w:tcW w:w="26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r>
    </w:tbl>
    <w:p w:rsidR="00000000" w:rsidRDefault="0090335C">
      <w:pPr>
        <w:spacing w:line="360" w:lineRule="auto"/>
        <w:ind w:firstLine="720"/>
        <w:jc w:val="both"/>
        <w:rPr>
          <w:sz w:val="28"/>
          <w:szCs w:val="28"/>
          <w:lang w:val="en-US"/>
        </w:rPr>
      </w:pPr>
    </w:p>
    <w:p w:rsidR="00000000" w:rsidRDefault="0090335C">
      <w:pPr>
        <w:spacing w:line="360" w:lineRule="auto"/>
        <w:ind w:firstLine="720"/>
        <w:jc w:val="both"/>
        <w:rPr>
          <w:sz w:val="28"/>
          <w:szCs w:val="28"/>
        </w:rPr>
      </w:pPr>
      <w:r>
        <w:rPr>
          <w:sz w:val="28"/>
          <w:szCs w:val="28"/>
        </w:rPr>
        <w:t>Жирным шрифтом в таблице выделены показатели, которые говорят нам о наличии ценностного конфликта в жизненной сфере «любовь». Как мы видим, внутренний конфликт отмечен у 3-х м</w:t>
      </w:r>
      <w:r>
        <w:rPr>
          <w:sz w:val="28"/>
          <w:szCs w:val="28"/>
        </w:rPr>
        <w:t>олодых людей из РХТУ (20% выборки) и 1-го молодого человека из МПГУ.</w:t>
      </w:r>
    </w:p>
    <w:p w:rsidR="00000000" w:rsidRDefault="0090335C">
      <w:pPr>
        <w:spacing w:line="360" w:lineRule="auto"/>
        <w:ind w:firstLine="720"/>
        <w:jc w:val="both"/>
        <w:rPr>
          <w:sz w:val="28"/>
          <w:szCs w:val="28"/>
          <w:lang w:val="en-US"/>
        </w:rPr>
      </w:pPr>
      <w:r>
        <w:rPr>
          <w:sz w:val="28"/>
          <w:szCs w:val="28"/>
        </w:rPr>
        <w:t xml:space="preserve">Для наглядности построим графики сравнения ценности «любви» по критериям «значимости» и «доступности» у юношей из МПГУ и РХТУ. </w:t>
      </w:r>
      <w:r>
        <w:rPr>
          <w:sz w:val="28"/>
          <w:szCs w:val="28"/>
          <w:lang w:val="en-US"/>
        </w:rPr>
        <w:t>(Рис.1, 2)</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br w:type="page"/>
      </w:r>
    </w:p>
    <w:p w:rsidR="00000000" w:rsidRDefault="00AD320D">
      <w:pPr>
        <w:ind w:firstLine="720"/>
        <w:rPr>
          <w:sz w:val="28"/>
          <w:szCs w:val="28"/>
          <w:lang w:val="en-US"/>
        </w:rPr>
      </w:pPr>
      <w:r>
        <w:rPr>
          <w:rFonts w:ascii="Microsoft Sans Serif" w:hAnsi="Microsoft Sans Serif" w:cs="Microsoft Sans Serif"/>
          <w:noProof/>
          <w:sz w:val="17"/>
          <w:szCs w:val="17"/>
        </w:rPr>
        <w:drawing>
          <wp:inline distT="0" distB="0" distL="0" distR="0">
            <wp:extent cx="5334000" cy="320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209925"/>
                    </a:xfrm>
                    <a:prstGeom prst="rect">
                      <a:avLst/>
                    </a:prstGeom>
                    <a:noFill/>
                    <a:ln>
                      <a:noFill/>
                    </a:ln>
                  </pic:spPr>
                </pic:pic>
              </a:graphicData>
            </a:graphic>
          </wp:inline>
        </w:drawing>
      </w:r>
    </w:p>
    <w:p w:rsidR="00000000" w:rsidRDefault="0090335C">
      <w:pPr>
        <w:spacing w:line="360" w:lineRule="auto"/>
        <w:ind w:firstLine="720"/>
        <w:jc w:val="both"/>
        <w:rPr>
          <w:sz w:val="28"/>
          <w:szCs w:val="28"/>
        </w:rPr>
      </w:pPr>
      <w:r>
        <w:rPr>
          <w:sz w:val="28"/>
          <w:szCs w:val="28"/>
        </w:rPr>
        <w:t>Рис.1 Граф</w:t>
      </w:r>
      <w:r>
        <w:rPr>
          <w:sz w:val="28"/>
          <w:szCs w:val="28"/>
        </w:rPr>
        <w:t>ик сравнения ценности «любви» по критериям «значимости» и «доступности» у юношей из МПГУ с психологической направленностью образования</w:t>
      </w:r>
    </w:p>
    <w:p w:rsidR="00000000" w:rsidRDefault="0090335C">
      <w:pPr>
        <w:tabs>
          <w:tab w:val="left" w:pos="1046"/>
          <w:tab w:val="left" w:pos="2177"/>
          <w:tab w:val="left" w:pos="3395"/>
          <w:tab w:val="left" w:pos="4671"/>
          <w:tab w:val="left" w:pos="6464"/>
          <w:tab w:val="left" w:pos="7490"/>
          <w:tab w:val="left" w:pos="9313"/>
        </w:tabs>
        <w:spacing w:line="360" w:lineRule="auto"/>
        <w:ind w:firstLine="720"/>
        <w:jc w:val="both"/>
        <w:rPr>
          <w:sz w:val="28"/>
          <w:szCs w:val="28"/>
        </w:rPr>
      </w:pPr>
    </w:p>
    <w:p w:rsidR="00000000" w:rsidRDefault="0090335C">
      <w:pPr>
        <w:tabs>
          <w:tab w:val="left" w:pos="1046"/>
          <w:tab w:val="left" w:pos="2177"/>
          <w:tab w:val="left" w:pos="3395"/>
          <w:tab w:val="left" w:pos="4671"/>
          <w:tab w:val="left" w:pos="6464"/>
          <w:tab w:val="left" w:pos="7490"/>
          <w:tab w:val="left" w:pos="9313"/>
        </w:tabs>
        <w:spacing w:line="360" w:lineRule="auto"/>
        <w:ind w:firstLine="720"/>
        <w:jc w:val="both"/>
        <w:rPr>
          <w:sz w:val="28"/>
          <w:szCs w:val="28"/>
        </w:rPr>
      </w:pPr>
      <w:r>
        <w:rPr>
          <w:sz w:val="28"/>
          <w:szCs w:val="28"/>
        </w:rPr>
        <w:t>На данном графике большое расхождение между «ценностью» и «доступностью» сферы «любви» отмечено у одного испытуемого</w:t>
      </w:r>
      <w:r>
        <w:rPr>
          <w:sz w:val="28"/>
          <w:szCs w:val="28"/>
        </w:rPr>
        <w:t xml:space="preserve"> (8) . Что говорит нам о наличии ценностного конфликта в сфере любви у данного молодого человека.</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br w:type="page"/>
      </w:r>
    </w:p>
    <w:p w:rsidR="00000000" w:rsidRDefault="00AD320D">
      <w:pPr>
        <w:ind w:firstLine="720"/>
        <w:rPr>
          <w:sz w:val="28"/>
          <w:szCs w:val="28"/>
          <w:lang w:val="en-US"/>
        </w:rPr>
      </w:pPr>
      <w:r>
        <w:rPr>
          <w:rFonts w:ascii="Microsoft Sans Serif" w:hAnsi="Microsoft Sans Serif" w:cs="Microsoft Sans Serif"/>
          <w:noProof/>
          <w:sz w:val="17"/>
          <w:szCs w:val="17"/>
        </w:rPr>
        <w:drawing>
          <wp:inline distT="0" distB="0" distL="0" distR="0">
            <wp:extent cx="5162550" cy="3114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0" cy="3114675"/>
                    </a:xfrm>
                    <a:prstGeom prst="rect">
                      <a:avLst/>
                    </a:prstGeom>
                    <a:noFill/>
                    <a:ln>
                      <a:noFill/>
                    </a:ln>
                  </pic:spPr>
                </pic:pic>
              </a:graphicData>
            </a:graphic>
          </wp:inline>
        </w:drawing>
      </w:r>
    </w:p>
    <w:p w:rsidR="00000000" w:rsidRDefault="0090335C">
      <w:pPr>
        <w:spacing w:line="360" w:lineRule="auto"/>
        <w:ind w:firstLine="720"/>
        <w:jc w:val="both"/>
        <w:rPr>
          <w:sz w:val="28"/>
          <w:szCs w:val="28"/>
        </w:rPr>
      </w:pPr>
      <w:r>
        <w:rPr>
          <w:sz w:val="28"/>
          <w:szCs w:val="28"/>
        </w:rPr>
        <w:t>Рис.2 График сравнения ценности «любви» по критериям «значимости» и «доступности» у юношей из РХТУ с технической напра</w:t>
      </w:r>
      <w:r>
        <w:rPr>
          <w:sz w:val="28"/>
          <w:szCs w:val="28"/>
        </w:rPr>
        <w:t>вленностью образования</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На данном графике сильнее заметно расхождение между значимостью и доступностью, а значит, выше уровень внутреннего ценностного конфликта в группе. Ценностный конфликт отмечен у 3-х молодых людей из группы (2, 7, 10). Это подтверждае</w:t>
      </w:r>
      <w:r>
        <w:rPr>
          <w:sz w:val="28"/>
          <w:szCs w:val="28"/>
        </w:rPr>
        <w:t>т значимость различий в ценностной сфере «любви» для молодых людей, обучающихся в ВУЗах с разной направленностью образования.</w:t>
      </w:r>
    </w:p>
    <w:p w:rsidR="00000000" w:rsidRDefault="0090335C">
      <w:pPr>
        <w:spacing w:line="360" w:lineRule="auto"/>
        <w:ind w:firstLine="720"/>
        <w:jc w:val="both"/>
        <w:rPr>
          <w:sz w:val="28"/>
          <w:szCs w:val="28"/>
        </w:rPr>
      </w:pPr>
      <w:r>
        <w:rPr>
          <w:sz w:val="28"/>
          <w:szCs w:val="28"/>
        </w:rPr>
        <w:t>Далее проанализируем данные, полученные девушками, обучающимися в этих ВУЗах. Сырые баллы, полученные в результате проведения мето</w:t>
      </w:r>
      <w:r>
        <w:rPr>
          <w:sz w:val="28"/>
          <w:szCs w:val="28"/>
        </w:rPr>
        <w:t>дики, приведены в Приложении 7. Ниже в таблице приведены обработанные данные (Табл.5).</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br w:type="page"/>
      </w:r>
    </w:p>
    <w:p w:rsidR="00000000" w:rsidRDefault="0090335C">
      <w:pPr>
        <w:spacing w:line="360" w:lineRule="auto"/>
        <w:ind w:firstLine="720"/>
        <w:jc w:val="both"/>
        <w:rPr>
          <w:sz w:val="28"/>
          <w:szCs w:val="28"/>
        </w:rPr>
      </w:pPr>
      <w:r>
        <w:rPr>
          <w:sz w:val="28"/>
          <w:szCs w:val="28"/>
        </w:rPr>
        <w:t>Таблица 5</w:t>
      </w:r>
    </w:p>
    <w:p w:rsidR="00000000" w:rsidRDefault="0090335C">
      <w:pPr>
        <w:spacing w:line="360" w:lineRule="auto"/>
        <w:ind w:firstLine="720"/>
        <w:jc w:val="both"/>
        <w:rPr>
          <w:sz w:val="28"/>
          <w:szCs w:val="28"/>
        </w:rPr>
      </w:pPr>
      <w:r>
        <w:rPr>
          <w:sz w:val="28"/>
          <w:szCs w:val="28"/>
        </w:rPr>
        <w:t>Сравнительная таблица средних значений, полученных в результате исследования системы ценностных ориентаций личности девушек с психологического факультета (М</w:t>
      </w:r>
      <w:r>
        <w:rPr>
          <w:sz w:val="28"/>
          <w:szCs w:val="28"/>
        </w:rPr>
        <w:t>ПГУ) и технического факультета (РХТУ)</w:t>
      </w:r>
    </w:p>
    <w:tbl>
      <w:tblPr>
        <w:tblW w:w="0" w:type="auto"/>
        <w:tblInd w:w="3" w:type="dxa"/>
        <w:tblLayout w:type="fixed"/>
        <w:tblCellMar>
          <w:left w:w="0" w:type="dxa"/>
          <w:right w:w="0" w:type="dxa"/>
        </w:tblCellMar>
        <w:tblLook w:val="0000" w:firstRow="0" w:lastRow="0" w:firstColumn="0" w:lastColumn="0" w:noHBand="0" w:noVBand="0"/>
      </w:tblPr>
      <w:tblGrid>
        <w:gridCol w:w="2840"/>
        <w:gridCol w:w="792"/>
        <w:gridCol w:w="709"/>
        <w:gridCol w:w="709"/>
        <w:gridCol w:w="708"/>
        <w:gridCol w:w="851"/>
        <w:gridCol w:w="709"/>
        <w:gridCol w:w="1134"/>
        <w:gridCol w:w="893"/>
      </w:tblGrid>
      <w:tr w:rsidR="00000000">
        <w:tblPrEx>
          <w:tblCellMar>
            <w:top w:w="0" w:type="dxa"/>
            <w:left w:w="0" w:type="dxa"/>
            <w:bottom w:w="0" w:type="dxa"/>
            <w:right w:w="0" w:type="dxa"/>
          </w:tblCellMar>
        </w:tblPrEx>
        <w:tc>
          <w:tcPr>
            <w:tcW w:w="28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Жизненные сферы</w:t>
            </w:r>
          </w:p>
        </w:tc>
        <w:tc>
          <w:tcPr>
            <w:tcW w:w="150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Создание семьи</w:t>
            </w:r>
          </w:p>
        </w:tc>
        <w:tc>
          <w:tcPr>
            <w:tcW w:w="141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Любовь</w:t>
            </w:r>
          </w:p>
        </w:tc>
        <w:tc>
          <w:tcPr>
            <w:tcW w:w="1560"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Помощь и молосердие</w:t>
            </w:r>
          </w:p>
        </w:tc>
        <w:tc>
          <w:tcPr>
            <w:tcW w:w="202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Высокое материальное состояние</w:t>
            </w:r>
          </w:p>
        </w:tc>
      </w:tr>
      <w:tr w:rsidR="00000000">
        <w:tblPrEx>
          <w:tblCellMar>
            <w:top w:w="0" w:type="dxa"/>
            <w:left w:w="0" w:type="dxa"/>
            <w:bottom w:w="0" w:type="dxa"/>
            <w:right w:w="0" w:type="dxa"/>
          </w:tblCellMar>
        </w:tblPrEx>
        <w:tc>
          <w:tcPr>
            <w:tcW w:w="28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Направленность обучения (ВУЗ)</w:t>
            </w:r>
          </w:p>
        </w:tc>
        <w:tc>
          <w:tcPr>
            <w:tcW w:w="79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7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8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r>
      <w:tr w:rsidR="00000000">
        <w:tblPrEx>
          <w:tblCellMar>
            <w:top w:w="0" w:type="dxa"/>
            <w:left w:w="0" w:type="dxa"/>
            <w:bottom w:w="0" w:type="dxa"/>
            <w:right w:w="0" w:type="dxa"/>
          </w:tblCellMar>
        </w:tblPrEx>
        <w:tc>
          <w:tcPr>
            <w:tcW w:w="28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Среднее значение по группе</w:t>
            </w:r>
          </w:p>
        </w:tc>
        <w:tc>
          <w:tcPr>
            <w:tcW w:w="79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10,7</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7,8</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14,5</w:t>
            </w:r>
          </w:p>
        </w:tc>
        <w:tc>
          <w:tcPr>
            <w:tcW w:w="7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9,2</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6,1</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8,4</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7,7</w:t>
            </w:r>
          </w:p>
        </w:tc>
        <w:tc>
          <w:tcPr>
            <w:tcW w:w="8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5,6</w:t>
            </w:r>
          </w:p>
        </w:tc>
      </w:tr>
    </w:tbl>
    <w:p w:rsidR="00000000" w:rsidRDefault="0090335C">
      <w:pPr>
        <w:spacing w:line="360" w:lineRule="auto"/>
        <w:ind w:firstLine="720"/>
        <w:jc w:val="both"/>
        <w:rPr>
          <w:sz w:val="28"/>
          <w:szCs w:val="28"/>
          <w:lang w:val="en-US"/>
        </w:rPr>
      </w:pPr>
    </w:p>
    <w:p w:rsidR="00000000" w:rsidRDefault="0090335C">
      <w:pPr>
        <w:spacing w:line="360" w:lineRule="auto"/>
        <w:ind w:firstLine="720"/>
        <w:jc w:val="both"/>
        <w:rPr>
          <w:sz w:val="28"/>
          <w:szCs w:val="28"/>
        </w:rPr>
      </w:pPr>
      <w:r>
        <w:rPr>
          <w:sz w:val="28"/>
          <w:szCs w:val="28"/>
        </w:rPr>
        <w:t>В таблице мы можем увидеть, что такие жизненные сферы, как «создание семьи», «любовь» и «высокое материальное состояние» имеют большую ценность для девушек, обучающихся в МПГУ с психологической направленностью обучения, нежели для девушек, обучающихс</w:t>
      </w:r>
      <w:r>
        <w:rPr>
          <w:sz w:val="28"/>
          <w:szCs w:val="28"/>
        </w:rPr>
        <w:t>я в РХТУ с технической направленностью образования. Однако же такая ценность, как «помощь и милосердие» более значима для студенток РХТУ.</w:t>
      </w:r>
    </w:p>
    <w:p w:rsidR="00000000" w:rsidRDefault="0090335C">
      <w:pPr>
        <w:spacing w:line="360" w:lineRule="auto"/>
        <w:ind w:firstLine="720"/>
        <w:jc w:val="both"/>
        <w:rPr>
          <w:sz w:val="28"/>
          <w:szCs w:val="28"/>
        </w:rPr>
      </w:pPr>
      <w:r>
        <w:rPr>
          <w:sz w:val="28"/>
          <w:szCs w:val="28"/>
        </w:rPr>
        <w:t>Далее проверим полученные результаты на значимость полученных различий. Будем использовать коэффициент Манна - Уитни.</w:t>
      </w:r>
    </w:p>
    <w:p w:rsidR="00000000" w:rsidRDefault="0090335C">
      <w:pPr>
        <w:spacing w:line="360" w:lineRule="auto"/>
        <w:ind w:firstLine="720"/>
        <w:jc w:val="both"/>
        <w:rPr>
          <w:sz w:val="28"/>
          <w:szCs w:val="28"/>
        </w:rPr>
      </w:pPr>
      <w:r>
        <w:rPr>
          <w:sz w:val="28"/>
          <w:szCs w:val="28"/>
        </w:rPr>
        <w:t>Проведем проверку отдельно по каждой интересующей нас жизненной сфере:</w:t>
      </w:r>
    </w:p>
    <w:p w:rsidR="00000000" w:rsidRDefault="0090335C">
      <w:pPr>
        <w:tabs>
          <w:tab w:val="left" w:pos="1121"/>
        </w:tabs>
        <w:spacing w:line="360" w:lineRule="auto"/>
        <w:ind w:firstLine="720"/>
        <w:jc w:val="both"/>
        <w:rPr>
          <w:sz w:val="28"/>
          <w:szCs w:val="28"/>
          <w:lang w:val="en-US"/>
        </w:rPr>
      </w:pPr>
      <w:r>
        <w:rPr>
          <w:sz w:val="28"/>
          <w:szCs w:val="28"/>
          <w:lang w:val="en-US"/>
        </w:rPr>
        <w:t>1)</w:t>
      </w:r>
      <w:r>
        <w:rPr>
          <w:sz w:val="28"/>
          <w:szCs w:val="28"/>
          <w:lang w:val="en-US"/>
        </w:rPr>
        <w:tab/>
        <w:t>«Создание семьи» Uэмп = 64</w:t>
      </w:r>
    </w:p>
    <w:p w:rsidR="00000000" w:rsidRDefault="0090335C">
      <w:pPr>
        <w:tabs>
          <w:tab w:val="left" w:pos="1177"/>
          <w:tab w:val="left" w:pos="4026"/>
        </w:tabs>
        <w:spacing w:line="360" w:lineRule="auto"/>
        <w:ind w:firstLine="720"/>
        <w:jc w:val="both"/>
        <w:rPr>
          <w:sz w:val="28"/>
          <w:szCs w:val="28"/>
        </w:rPr>
      </w:pPr>
      <w:r>
        <w:rPr>
          <w:sz w:val="28"/>
          <w:szCs w:val="28"/>
        </w:rPr>
        <w:t xml:space="preserve">При </w:t>
      </w:r>
      <w:r>
        <w:rPr>
          <w:sz w:val="28"/>
          <w:szCs w:val="28"/>
          <w:lang w:val="en-US"/>
        </w:rPr>
        <w:t>U</w:t>
      </w:r>
      <w:r>
        <w:rPr>
          <w:sz w:val="28"/>
          <w:szCs w:val="28"/>
        </w:rPr>
        <w:t xml:space="preserve">Кр при </w:t>
      </w:r>
      <w:r>
        <w:rPr>
          <w:sz w:val="28"/>
          <w:szCs w:val="28"/>
          <w:lang w:val="en-US"/>
        </w:rPr>
        <w:t>p</w:t>
      </w:r>
      <w:r>
        <w:rPr>
          <w:sz w:val="28"/>
          <w:szCs w:val="28"/>
        </w:rPr>
        <w:t>≤</w:t>
      </w:r>
      <w:r>
        <w:rPr>
          <w:sz w:val="28"/>
          <w:szCs w:val="28"/>
        </w:rPr>
        <w:t xml:space="preserve">0.01 =56 и при </w:t>
      </w:r>
      <w:r>
        <w:rPr>
          <w:sz w:val="28"/>
          <w:szCs w:val="28"/>
          <w:lang w:val="en-US"/>
        </w:rPr>
        <w:t>p</w:t>
      </w:r>
      <w:r>
        <w:rPr>
          <w:sz w:val="28"/>
          <w:szCs w:val="28"/>
        </w:rPr>
        <w:t>≤</w:t>
      </w:r>
      <w:r>
        <w:rPr>
          <w:sz w:val="28"/>
          <w:szCs w:val="28"/>
        </w:rPr>
        <w:t>0.05 = 72 определяем, что наше значение коэффициента больше 56, но меньше 72, значит оно попадает в зону неопределенности, и</w:t>
      </w:r>
      <w:r>
        <w:rPr>
          <w:sz w:val="28"/>
          <w:szCs w:val="28"/>
        </w:rPr>
        <w:t>з чего следует, что по данному параметру отмечены различия при уровне значимости менее 0,05. Мы можем признать результат значимым, но не достоверным.</w:t>
      </w:r>
    </w:p>
    <w:p w:rsidR="00000000" w:rsidRDefault="0090335C">
      <w:pPr>
        <w:tabs>
          <w:tab w:val="left" w:pos="841"/>
        </w:tabs>
        <w:spacing w:line="360" w:lineRule="auto"/>
        <w:ind w:firstLine="720"/>
        <w:jc w:val="both"/>
        <w:rPr>
          <w:sz w:val="28"/>
          <w:szCs w:val="28"/>
          <w:lang w:val="en-US"/>
        </w:rPr>
      </w:pPr>
      <w:r>
        <w:rPr>
          <w:sz w:val="28"/>
          <w:szCs w:val="28"/>
          <w:lang w:val="en-US"/>
        </w:rPr>
        <w:t>2)</w:t>
      </w:r>
      <w:r>
        <w:rPr>
          <w:sz w:val="28"/>
          <w:szCs w:val="28"/>
          <w:lang w:val="en-US"/>
        </w:rPr>
        <w:tab/>
        <w:t>«Любовь»</w:t>
      </w:r>
    </w:p>
    <w:p w:rsidR="00000000" w:rsidRDefault="0090335C">
      <w:pPr>
        <w:spacing w:line="360" w:lineRule="auto"/>
        <w:ind w:firstLine="720"/>
        <w:jc w:val="both"/>
        <w:rPr>
          <w:sz w:val="28"/>
          <w:szCs w:val="28"/>
        </w:rPr>
      </w:pPr>
      <w:r>
        <w:rPr>
          <w:sz w:val="28"/>
          <w:szCs w:val="28"/>
          <w:lang w:val="en-US"/>
        </w:rPr>
        <w:t>U</w:t>
      </w:r>
      <w:r>
        <w:rPr>
          <w:sz w:val="28"/>
          <w:szCs w:val="28"/>
        </w:rPr>
        <w:t>эмп = 26,5. Это значение меньше 56, а, следовательно, наш результат попадает в зону значимост</w:t>
      </w:r>
      <w:r>
        <w:rPr>
          <w:sz w:val="28"/>
          <w:szCs w:val="28"/>
        </w:rPr>
        <w:t>и, и наши различия в уровне ценности такой категории, как «любовь», у студентов можно признать значимыми и достоверными.</w:t>
      </w:r>
    </w:p>
    <w:p w:rsidR="00000000" w:rsidRDefault="0090335C">
      <w:pPr>
        <w:tabs>
          <w:tab w:val="left" w:pos="841"/>
        </w:tabs>
        <w:spacing w:line="360" w:lineRule="auto"/>
        <w:ind w:firstLine="720"/>
        <w:jc w:val="both"/>
        <w:rPr>
          <w:sz w:val="28"/>
          <w:szCs w:val="28"/>
          <w:lang w:val="en-US"/>
        </w:rPr>
      </w:pPr>
      <w:r>
        <w:rPr>
          <w:sz w:val="28"/>
          <w:szCs w:val="28"/>
          <w:lang w:val="en-US"/>
        </w:rPr>
        <w:t>3)</w:t>
      </w:r>
      <w:r>
        <w:rPr>
          <w:sz w:val="28"/>
          <w:szCs w:val="28"/>
          <w:lang w:val="en-US"/>
        </w:rPr>
        <w:tab/>
        <w:t>«Помощь и милосердие»</w:t>
      </w:r>
    </w:p>
    <w:p w:rsidR="00000000" w:rsidRDefault="0090335C">
      <w:pPr>
        <w:spacing w:line="360" w:lineRule="auto"/>
        <w:ind w:firstLine="720"/>
        <w:jc w:val="both"/>
        <w:rPr>
          <w:sz w:val="28"/>
          <w:szCs w:val="28"/>
        </w:rPr>
      </w:pPr>
      <w:r>
        <w:rPr>
          <w:sz w:val="28"/>
          <w:szCs w:val="28"/>
          <w:lang w:val="en-US"/>
        </w:rPr>
        <w:t>U</w:t>
      </w:r>
      <w:r>
        <w:rPr>
          <w:sz w:val="28"/>
          <w:szCs w:val="28"/>
        </w:rPr>
        <w:t>эмп = 79,5. Данное значение больше критического значения, следовательно, оно лежит в зоне незначимости, и наш</w:t>
      </w:r>
      <w:r>
        <w:rPr>
          <w:sz w:val="28"/>
          <w:szCs w:val="28"/>
        </w:rPr>
        <w:t>и различия можно признать незначимыми.</w:t>
      </w:r>
    </w:p>
    <w:p w:rsidR="00000000" w:rsidRDefault="0090335C">
      <w:pPr>
        <w:tabs>
          <w:tab w:val="left" w:pos="841"/>
        </w:tabs>
        <w:spacing w:line="360" w:lineRule="auto"/>
        <w:ind w:firstLine="720"/>
        <w:jc w:val="both"/>
        <w:rPr>
          <w:sz w:val="28"/>
          <w:szCs w:val="28"/>
          <w:lang w:val="en-US"/>
        </w:rPr>
      </w:pPr>
      <w:r>
        <w:rPr>
          <w:sz w:val="28"/>
          <w:szCs w:val="28"/>
          <w:lang w:val="en-US"/>
        </w:rPr>
        <w:t>4)</w:t>
      </w:r>
      <w:r>
        <w:rPr>
          <w:sz w:val="28"/>
          <w:szCs w:val="28"/>
          <w:lang w:val="en-US"/>
        </w:rPr>
        <w:tab/>
        <w:t>«Высокое материальное положение»</w:t>
      </w:r>
    </w:p>
    <w:p w:rsidR="00000000" w:rsidRDefault="0090335C">
      <w:pPr>
        <w:spacing w:line="360" w:lineRule="auto"/>
        <w:ind w:firstLine="720"/>
        <w:jc w:val="both"/>
        <w:rPr>
          <w:sz w:val="28"/>
          <w:szCs w:val="28"/>
        </w:rPr>
      </w:pPr>
      <w:r>
        <w:rPr>
          <w:sz w:val="28"/>
          <w:szCs w:val="28"/>
          <w:lang w:val="en-US"/>
        </w:rPr>
        <w:t>U</w:t>
      </w:r>
      <w:r>
        <w:rPr>
          <w:sz w:val="28"/>
          <w:szCs w:val="28"/>
        </w:rPr>
        <w:t>эмп = 71. Данное значение больше 56, но меньше 72, значит оно попадает в зону неопределенности, из чего следует, что по данному параметру отмечены различия при уровне значимости ме</w:t>
      </w:r>
      <w:r>
        <w:rPr>
          <w:sz w:val="28"/>
          <w:szCs w:val="28"/>
        </w:rPr>
        <w:t>нее 0,05. Мы можем признать результат значимым, но не достоверным.</w:t>
      </w:r>
    </w:p>
    <w:p w:rsidR="00000000" w:rsidRDefault="0090335C">
      <w:pPr>
        <w:spacing w:line="360" w:lineRule="auto"/>
        <w:ind w:firstLine="720"/>
        <w:jc w:val="both"/>
        <w:rPr>
          <w:sz w:val="28"/>
          <w:szCs w:val="28"/>
        </w:rPr>
      </w:pPr>
      <w:r>
        <w:rPr>
          <w:sz w:val="28"/>
          <w:szCs w:val="28"/>
        </w:rPr>
        <w:t xml:space="preserve">В результате проверки обнаружилось, что значимое и достоверное различие у девушек, обучающихся в ВУЗах с разной направленностью образования, получено только в жизненной сфере «любовь». Для </w:t>
      </w:r>
      <w:r>
        <w:rPr>
          <w:sz w:val="28"/>
          <w:szCs w:val="28"/>
        </w:rPr>
        <w:t>студенток, обучающихся в МПГУ на факультете педагогики и психологии, ценность любви является более значимой, чем для студенток РХТУ факультета материалов современной энергетики.</w:t>
      </w:r>
    </w:p>
    <w:p w:rsidR="00000000" w:rsidRDefault="0090335C">
      <w:pPr>
        <w:spacing w:line="360" w:lineRule="auto"/>
        <w:ind w:firstLine="720"/>
        <w:jc w:val="both"/>
        <w:rPr>
          <w:sz w:val="28"/>
          <w:szCs w:val="28"/>
        </w:rPr>
      </w:pPr>
      <w:r>
        <w:rPr>
          <w:sz w:val="28"/>
          <w:szCs w:val="28"/>
        </w:rPr>
        <w:t>Для того, чтобы можно было сделать вывод об уровне готовности девушек к родите</w:t>
      </w:r>
      <w:r>
        <w:rPr>
          <w:sz w:val="28"/>
          <w:szCs w:val="28"/>
        </w:rPr>
        <w:t>льству, необходимо также, как и у юношей, посмотреть наличие внутренних ценностных конфликтов в данной сфере.</w:t>
      </w:r>
    </w:p>
    <w:p w:rsidR="00000000" w:rsidRDefault="0090335C">
      <w:pPr>
        <w:tabs>
          <w:tab w:val="left" w:pos="2882"/>
          <w:tab w:val="left" w:pos="4455"/>
          <w:tab w:val="left" w:pos="5520"/>
          <w:tab w:val="left" w:pos="7256"/>
          <w:tab w:val="left" w:pos="8805"/>
        </w:tabs>
        <w:spacing w:line="360" w:lineRule="auto"/>
        <w:ind w:firstLine="720"/>
        <w:jc w:val="both"/>
        <w:rPr>
          <w:sz w:val="28"/>
          <w:szCs w:val="28"/>
        </w:rPr>
      </w:pPr>
      <w:r>
        <w:rPr>
          <w:sz w:val="28"/>
          <w:szCs w:val="28"/>
        </w:rPr>
        <w:t>Проанализируем результаты уровня доступности жизненной сферы «любви», по которой мы получили значимые различия в выборках девушек. Сравнительная т</w:t>
      </w:r>
      <w:r>
        <w:rPr>
          <w:sz w:val="28"/>
          <w:szCs w:val="28"/>
        </w:rPr>
        <w:t>аблица данных, полученных в результате исследования ценностных ориентаций у девушек разной направленности образования по критерию «значимости» и «доступности» ценности «любовь» представлена в Приложении 9. Ниже представлена таблица наличия внутренних конфл</w:t>
      </w:r>
      <w:r>
        <w:rPr>
          <w:sz w:val="28"/>
          <w:szCs w:val="28"/>
        </w:rPr>
        <w:t>иктов у девушек в сфере «любви». (Табл.6)</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br w:type="page"/>
      </w:r>
    </w:p>
    <w:p w:rsidR="00000000" w:rsidRDefault="0090335C">
      <w:pPr>
        <w:spacing w:line="360" w:lineRule="auto"/>
        <w:ind w:firstLine="720"/>
        <w:jc w:val="both"/>
        <w:rPr>
          <w:sz w:val="28"/>
          <w:szCs w:val="28"/>
        </w:rPr>
      </w:pPr>
      <w:r>
        <w:rPr>
          <w:sz w:val="28"/>
          <w:szCs w:val="28"/>
        </w:rPr>
        <w:t>Таблица 6</w:t>
      </w:r>
    </w:p>
    <w:p w:rsidR="00000000" w:rsidRDefault="0090335C">
      <w:pPr>
        <w:spacing w:line="360" w:lineRule="auto"/>
        <w:ind w:firstLine="720"/>
        <w:jc w:val="both"/>
        <w:rPr>
          <w:sz w:val="28"/>
          <w:szCs w:val="28"/>
        </w:rPr>
      </w:pPr>
      <w:r>
        <w:rPr>
          <w:sz w:val="28"/>
          <w:szCs w:val="28"/>
        </w:rPr>
        <w:t>Таблица наличия внутренних конфликтов у девушек психологической и технической специальности в сфере «любви»</w:t>
      </w:r>
    </w:p>
    <w:tbl>
      <w:tblPr>
        <w:tblW w:w="0" w:type="auto"/>
        <w:tblInd w:w="3" w:type="dxa"/>
        <w:tblLayout w:type="fixed"/>
        <w:tblCellMar>
          <w:left w:w="0" w:type="dxa"/>
          <w:right w:w="0" w:type="dxa"/>
        </w:tblCellMar>
        <w:tblLook w:val="0000" w:firstRow="0" w:lastRow="0" w:firstColumn="0" w:lastColumn="0" w:noHBand="0" w:noVBand="0"/>
      </w:tblPr>
      <w:tblGrid>
        <w:gridCol w:w="2300"/>
        <w:gridCol w:w="399"/>
        <w:gridCol w:w="425"/>
        <w:gridCol w:w="485"/>
        <w:gridCol w:w="485"/>
        <w:gridCol w:w="306"/>
        <w:gridCol w:w="480"/>
        <w:gridCol w:w="485"/>
        <w:gridCol w:w="485"/>
        <w:gridCol w:w="485"/>
        <w:gridCol w:w="485"/>
        <w:gridCol w:w="494"/>
        <w:gridCol w:w="485"/>
        <w:gridCol w:w="485"/>
        <w:gridCol w:w="485"/>
        <w:gridCol w:w="481"/>
      </w:tblGrid>
      <w:tr w:rsidR="00000000">
        <w:tblPrEx>
          <w:tblCellMar>
            <w:top w:w="0" w:type="dxa"/>
            <w:left w:w="0" w:type="dxa"/>
            <w:bottom w:w="0" w:type="dxa"/>
            <w:right w:w="0" w:type="dxa"/>
          </w:tblCellMar>
        </w:tblPrEx>
        <w:tc>
          <w:tcPr>
            <w:tcW w:w="230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Направленность обучения</w:t>
            </w:r>
          </w:p>
        </w:tc>
        <w:tc>
          <w:tcPr>
            <w:tcW w:w="6950" w:type="dxa"/>
            <w:gridSpan w:val="1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Ценность - Доступность</w:t>
            </w:r>
          </w:p>
        </w:tc>
      </w:tr>
      <w:tr w:rsidR="00000000">
        <w:tblPrEx>
          <w:tblCellMar>
            <w:top w:w="0" w:type="dxa"/>
            <w:left w:w="0" w:type="dxa"/>
            <w:bottom w:w="0" w:type="dxa"/>
            <w:right w:w="0" w:type="dxa"/>
          </w:tblCellMar>
        </w:tblPrEx>
        <w:tc>
          <w:tcPr>
            <w:tcW w:w="230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Психологическая (МПГУ)</w:t>
            </w:r>
          </w:p>
        </w:tc>
        <w:tc>
          <w:tcPr>
            <w:tcW w:w="39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30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8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9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13</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r>
      <w:tr w:rsidR="00000000">
        <w:tblPrEx>
          <w:tblCellMar>
            <w:top w:w="0" w:type="dxa"/>
            <w:left w:w="0" w:type="dxa"/>
            <w:bottom w:w="0" w:type="dxa"/>
            <w:right w:w="0" w:type="dxa"/>
          </w:tblCellMar>
        </w:tblPrEx>
        <w:tc>
          <w:tcPr>
            <w:tcW w:w="230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Техническая (РХТУ)</w:t>
            </w:r>
          </w:p>
        </w:tc>
        <w:tc>
          <w:tcPr>
            <w:tcW w:w="39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w:t>
            </w:r>
            <w:r>
              <w:rPr>
                <w:sz w:val="20"/>
                <w:szCs w:val="20"/>
                <w:lang w:val="en-US"/>
              </w:rPr>
              <w:t>1</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30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8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6</w:t>
            </w:r>
          </w:p>
        </w:tc>
        <w:tc>
          <w:tcPr>
            <w:tcW w:w="49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4</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8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6</w:t>
            </w:r>
          </w:p>
        </w:tc>
      </w:tr>
    </w:tbl>
    <w:p w:rsidR="00000000" w:rsidRDefault="0090335C">
      <w:pPr>
        <w:spacing w:line="360" w:lineRule="auto"/>
        <w:ind w:firstLine="720"/>
        <w:jc w:val="both"/>
        <w:rPr>
          <w:sz w:val="28"/>
          <w:szCs w:val="28"/>
          <w:lang w:val="en-US"/>
        </w:rPr>
      </w:pPr>
    </w:p>
    <w:p w:rsidR="00000000" w:rsidRDefault="0090335C">
      <w:pPr>
        <w:spacing w:line="360" w:lineRule="auto"/>
        <w:ind w:firstLine="720"/>
        <w:jc w:val="both"/>
        <w:rPr>
          <w:sz w:val="28"/>
          <w:szCs w:val="28"/>
        </w:rPr>
      </w:pPr>
      <w:r>
        <w:rPr>
          <w:sz w:val="28"/>
          <w:szCs w:val="28"/>
        </w:rPr>
        <w:t>Для наглядности построим графики сравнения ценности «любви» по критериям «значимости» и «доступности» у девушек из МПГУ с психологической направленностью обучения и РХТУ с технической нап</w:t>
      </w:r>
      <w:r>
        <w:rPr>
          <w:sz w:val="28"/>
          <w:szCs w:val="28"/>
        </w:rPr>
        <w:t>равленностью обучения (Рис. 3, 4).</w:t>
      </w:r>
    </w:p>
    <w:p w:rsidR="00000000" w:rsidRDefault="0090335C">
      <w:pPr>
        <w:spacing w:line="360" w:lineRule="auto"/>
        <w:ind w:firstLine="720"/>
        <w:jc w:val="both"/>
        <w:rPr>
          <w:sz w:val="28"/>
          <w:szCs w:val="28"/>
        </w:rPr>
      </w:pPr>
    </w:p>
    <w:p w:rsidR="00000000" w:rsidRDefault="00AD320D">
      <w:pPr>
        <w:ind w:firstLine="720"/>
        <w:rPr>
          <w:sz w:val="28"/>
          <w:szCs w:val="28"/>
          <w:lang w:val="en-US"/>
        </w:rPr>
      </w:pPr>
      <w:r>
        <w:rPr>
          <w:rFonts w:ascii="Microsoft Sans Serif" w:hAnsi="Microsoft Sans Serif" w:cs="Microsoft Sans Serif"/>
          <w:noProof/>
          <w:sz w:val="17"/>
          <w:szCs w:val="17"/>
        </w:rPr>
        <w:drawing>
          <wp:inline distT="0" distB="0" distL="0" distR="0">
            <wp:extent cx="5000625" cy="3114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625" cy="3114675"/>
                    </a:xfrm>
                    <a:prstGeom prst="rect">
                      <a:avLst/>
                    </a:prstGeom>
                    <a:noFill/>
                    <a:ln>
                      <a:noFill/>
                    </a:ln>
                  </pic:spPr>
                </pic:pic>
              </a:graphicData>
            </a:graphic>
          </wp:inline>
        </w:drawing>
      </w:r>
    </w:p>
    <w:p w:rsidR="00000000" w:rsidRDefault="0090335C">
      <w:pPr>
        <w:spacing w:line="360" w:lineRule="auto"/>
        <w:ind w:firstLine="720"/>
        <w:jc w:val="both"/>
        <w:rPr>
          <w:sz w:val="28"/>
          <w:szCs w:val="28"/>
        </w:rPr>
      </w:pPr>
      <w:r>
        <w:rPr>
          <w:sz w:val="28"/>
          <w:szCs w:val="28"/>
        </w:rPr>
        <w:t>Рисунок 3. График сравнения ценности «любви» по критериям «значимости» и «доступности» у девушек из МПГУ</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На графике бросается в глаза сильное расхождение между «ценностью» и «доступно</w:t>
      </w:r>
      <w:r>
        <w:rPr>
          <w:sz w:val="28"/>
          <w:szCs w:val="28"/>
        </w:rPr>
        <w:t>стью» сфере «любви» у одной испытуемой (11). Ц - Д = 13. Это очень большая разница. Скорее всего испытуемая имеет определенные, беспокоящие ее, психологические проблемы в данной области. Заметно также еще одно меньшее, но значимое расхождение (13). Таким о</w:t>
      </w:r>
      <w:r>
        <w:rPr>
          <w:sz w:val="28"/>
          <w:szCs w:val="28"/>
        </w:rPr>
        <w:t>бразом, отмечен ценностный конфликт у 2 девушек из группы.</w:t>
      </w:r>
    </w:p>
    <w:p w:rsidR="00000000" w:rsidRDefault="0090335C">
      <w:pPr>
        <w:spacing w:line="360" w:lineRule="auto"/>
        <w:ind w:firstLine="720"/>
        <w:jc w:val="both"/>
        <w:rPr>
          <w:sz w:val="28"/>
          <w:szCs w:val="28"/>
        </w:rPr>
      </w:pPr>
    </w:p>
    <w:p w:rsidR="00000000" w:rsidRDefault="00AD320D">
      <w:pPr>
        <w:ind w:firstLine="720"/>
        <w:rPr>
          <w:sz w:val="28"/>
          <w:szCs w:val="28"/>
          <w:lang w:val="en-US"/>
        </w:rPr>
      </w:pPr>
      <w:r>
        <w:rPr>
          <w:rFonts w:ascii="Microsoft Sans Serif" w:hAnsi="Microsoft Sans Serif" w:cs="Microsoft Sans Serif"/>
          <w:noProof/>
          <w:sz w:val="17"/>
          <w:szCs w:val="17"/>
        </w:rPr>
        <w:drawing>
          <wp:inline distT="0" distB="0" distL="0" distR="0">
            <wp:extent cx="5219700" cy="3114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114675"/>
                    </a:xfrm>
                    <a:prstGeom prst="rect">
                      <a:avLst/>
                    </a:prstGeom>
                    <a:noFill/>
                    <a:ln>
                      <a:noFill/>
                    </a:ln>
                  </pic:spPr>
                </pic:pic>
              </a:graphicData>
            </a:graphic>
          </wp:inline>
        </w:drawing>
      </w:r>
    </w:p>
    <w:p w:rsidR="00000000" w:rsidRDefault="0090335C">
      <w:pPr>
        <w:spacing w:line="360" w:lineRule="auto"/>
        <w:ind w:firstLine="720"/>
        <w:jc w:val="both"/>
        <w:rPr>
          <w:sz w:val="28"/>
          <w:szCs w:val="28"/>
        </w:rPr>
      </w:pPr>
      <w:r>
        <w:rPr>
          <w:sz w:val="28"/>
          <w:szCs w:val="28"/>
        </w:rPr>
        <w:t>Рисунок 4. График сравнения ценности «любви» по критериям «значимости» и «доступности» у девушек из РХТУ</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На данном нет, но графике у 5-ти испытуемых отмечены р</w:t>
      </w:r>
      <w:r>
        <w:rPr>
          <w:sz w:val="28"/>
          <w:szCs w:val="28"/>
        </w:rPr>
        <w:t>асхождения между ценностью «любви» и доступностью &gt; =4, это говорит нам о наличии ценностных конфликтов в данной сфере. У 5 из 15 девушек, обучающихся в РХТУ (это почти 35 % выборки), присутствует внутренний конфликт, связанный со сферой «любви». Это значи</w:t>
      </w:r>
      <w:r>
        <w:rPr>
          <w:sz w:val="28"/>
          <w:szCs w:val="28"/>
        </w:rPr>
        <w:t>тельно больше, чем у девушек из МПГУ. Это подтверждает значимость различий в ценностной сфере «любви» для девушек разной направленности образования.</w:t>
      </w:r>
    </w:p>
    <w:p w:rsidR="00000000" w:rsidRDefault="0090335C">
      <w:pPr>
        <w:spacing w:line="360" w:lineRule="auto"/>
        <w:ind w:firstLine="720"/>
        <w:jc w:val="both"/>
        <w:rPr>
          <w:sz w:val="28"/>
          <w:szCs w:val="28"/>
        </w:rPr>
      </w:pPr>
      <w:r>
        <w:rPr>
          <w:sz w:val="28"/>
          <w:szCs w:val="28"/>
        </w:rPr>
        <w:t>По результатам данной методики мы получили, что для студентов МПГУ с психологической направленностью образо</w:t>
      </w:r>
      <w:r>
        <w:rPr>
          <w:sz w:val="28"/>
          <w:szCs w:val="28"/>
        </w:rPr>
        <w:t>вания, как юношей, так и девушек, ценность «любви» более значима, чем для студентов РХТУ с технической направленностью обучения. Различия были отмечены и в других важных для нашей темы сферах, но они оказались не значимыми и не достоверными. Также у студен</w:t>
      </w:r>
      <w:r>
        <w:rPr>
          <w:sz w:val="28"/>
          <w:szCs w:val="28"/>
        </w:rPr>
        <w:t xml:space="preserve">тов РХТУ обнаружено большее наличие внутренних ценностных конфликтов в сфере любви. То есть, у многих студентов, из тех, для которых ценность «любви» все же высока, обнаружились низкие значения по критерию «доступности» в данной сфере, что свидетельствует </w:t>
      </w:r>
      <w:r>
        <w:rPr>
          <w:sz w:val="28"/>
          <w:szCs w:val="28"/>
        </w:rPr>
        <w:t>о наличии ценностного конфликта. Студенты МПГУ более настроены на построение отношений с противоположным полом, кроме того, понятие «любви» включает в себя желание помогать и заботиться о других. Уровень ценности «любви» говорит об эмоциональном аспекте го</w:t>
      </w:r>
      <w:r>
        <w:rPr>
          <w:sz w:val="28"/>
          <w:szCs w:val="28"/>
        </w:rPr>
        <w:t>товности к родительству, о желании иметь семью и детей. Данное качество необходимо для реализации себя в качестве родителя, следовательно, мы можем признать студенток, обучающихся на психологическом факультете более готовыми к родительству по эмоциональном</w:t>
      </w:r>
      <w:r>
        <w:rPr>
          <w:sz w:val="28"/>
          <w:szCs w:val="28"/>
        </w:rPr>
        <w:t>у показателю.</w:t>
      </w:r>
    </w:p>
    <w:p w:rsidR="00000000" w:rsidRDefault="0090335C">
      <w:pPr>
        <w:tabs>
          <w:tab w:val="left" w:pos="941"/>
        </w:tabs>
        <w:spacing w:line="360" w:lineRule="auto"/>
        <w:ind w:firstLine="720"/>
        <w:jc w:val="both"/>
        <w:rPr>
          <w:sz w:val="28"/>
          <w:szCs w:val="28"/>
          <w:lang w:val="en-US"/>
        </w:rPr>
      </w:pPr>
      <w:r>
        <w:rPr>
          <w:i/>
          <w:iCs/>
          <w:sz w:val="28"/>
          <w:szCs w:val="28"/>
          <w:lang w:val="en-US"/>
        </w:rPr>
        <w:t>3.</w:t>
      </w:r>
      <w:r>
        <w:rPr>
          <w:i/>
          <w:iCs/>
          <w:sz w:val="28"/>
          <w:szCs w:val="28"/>
          <w:lang w:val="en-US"/>
        </w:rPr>
        <w:tab/>
        <w:t>Проективная методика «Родительское сочинение»</w:t>
      </w:r>
    </w:p>
    <w:p w:rsidR="00000000" w:rsidRDefault="0090335C">
      <w:pPr>
        <w:spacing w:line="360" w:lineRule="auto"/>
        <w:ind w:firstLine="720"/>
        <w:jc w:val="both"/>
        <w:rPr>
          <w:sz w:val="28"/>
          <w:szCs w:val="28"/>
        </w:rPr>
      </w:pPr>
      <w:r>
        <w:rPr>
          <w:sz w:val="28"/>
          <w:szCs w:val="28"/>
        </w:rPr>
        <w:t>Результаты данной методики были обработаны с использованием контент - анализа. Ответы будут оцениваться по 3 -м показателям: когнитивному, эмоциональному и поведенческому. Ниже по результатам к</w:t>
      </w:r>
      <w:r>
        <w:rPr>
          <w:sz w:val="28"/>
          <w:szCs w:val="28"/>
        </w:rPr>
        <w:t>ачественной обработки «родительского сочинения» приведена частота встречаемости определенных свойств, говорящих об уровне готовности к родительству по конкретным показателям в наших выборках (Табл.7).</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Таблица 7 Результаты проективной методики «Родительско</w:t>
      </w:r>
      <w:r>
        <w:rPr>
          <w:sz w:val="28"/>
          <w:szCs w:val="28"/>
        </w:rPr>
        <w:t>е сочинение»</w:t>
      </w:r>
    </w:p>
    <w:tbl>
      <w:tblPr>
        <w:tblW w:w="0" w:type="auto"/>
        <w:tblInd w:w="3" w:type="dxa"/>
        <w:tblLayout w:type="fixed"/>
        <w:tblCellMar>
          <w:left w:w="0" w:type="dxa"/>
          <w:right w:w="0" w:type="dxa"/>
        </w:tblCellMar>
        <w:tblLook w:val="0000" w:firstRow="0" w:lastRow="0" w:firstColumn="0" w:lastColumn="0" w:noHBand="0" w:noVBand="0"/>
      </w:tblPr>
      <w:tblGrid>
        <w:gridCol w:w="1671"/>
        <w:gridCol w:w="3543"/>
        <w:gridCol w:w="887"/>
        <w:gridCol w:w="1138"/>
        <w:gridCol w:w="1133"/>
        <w:gridCol w:w="956"/>
      </w:tblGrid>
      <w:tr w:rsidR="00000000">
        <w:tblPrEx>
          <w:tblCellMar>
            <w:top w:w="0" w:type="dxa"/>
            <w:left w:w="0" w:type="dxa"/>
            <w:bottom w:w="0" w:type="dxa"/>
            <w:right w:w="0" w:type="dxa"/>
          </w:tblCellMar>
        </w:tblPrEx>
        <w:tc>
          <w:tcPr>
            <w:tcW w:w="1671" w:type="dxa"/>
            <w:tcBorders>
              <w:top w:val="single" w:sz="6" w:space="0" w:color="auto"/>
              <w:left w:val="single" w:sz="6" w:space="0" w:color="auto"/>
              <w:bottom w:val="nil"/>
              <w:right w:val="single" w:sz="6" w:space="0" w:color="auto"/>
            </w:tcBorders>
          </w:tcPr>
          <w:p w:rsidR="00000000" w:rsidRDefault="0090335C">
            <w:pPr>
              <w:rPr>
                <w:sz w:val="20"/>
                <w:szCs w:val="20"/>
              </w:rPr>
            </w:pPr>
            <w:r>
              <w:rPr>
                <w:sz w:val="20"/>
                <w:szCs w:val="20"/>
              </w:rPr>
              <w:t>Показатель готовности к родительству</w:t>
            </w:r>
          </w:p>
        </w:tc>
        <w:tc>
          <w:tcPr>
            <w:tcW w:w="3543" w:type="dxa"/>
            <w:tcBorders>
              <w:top w:val="single" w:sz="6" w:space="0" w:color="auto"/>
              <w:left w:val="single" w:sz="6" w:space="0" w:color="auto"/>
              <w:bottom w:val="nil"/>
              <w:right w:val="single" w:sz="6" w:space="0" w:color="auto"/>
            </w:tcBorders>
          </w:tcPr>
          <w:p w:rsidR="00000000" w:rsidRDefault="0090335C">
            <w:pPr>
              <w:rPr>
                <w:sz w:val="20"/>
                <w:szCs w:val="20"/>
                <w:lang w:val="en-US"/>
              </w:rPr>
            </w:pPr>
            <w:r>
              <w:rPr>
                <w:sz w:val="20"/>
                <w:szCs w:val="20"/>
                <w:lang w:val="en-US"/>
              </w:rPr>
              <w:t>Основные характеристики</w:t>
            </w:r>
          </w:p>
        </w:tc>
        <w:tc>
          <w:tcPr>
            <w:tcW w:w="20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Частота встречаемости у</w:t>
            </w:r>
            <w:r>
              <w:rPr>
                <w:sz w:val="20"/>
                <w:szCs w:val="20"/>
              </w:rPr>
              <w:t xml:space="preserve"> </w:t>
            </w:r>
            <w:r>
              <w:rPr>
                <w:sz w:val="20"/>
                <w:szCs w:val="20"/>
                <w:lang w:val="en-US"/>
              </w:rPr>
              <w:t>юношей</w:t>
            </w:r>
          </w:p>
        </w:tc>
        <w:tc>
          <w:tcPr>
            <w:tcW w:w="2089"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Частота встречаемости у девушек</w:t>
            </w:r>
          </w:p>
        </w:tc>
      </w:tr>
      <w:tr w:rsidR="00000000">
        <w:tblPrEx>
          <w:tblCellMar>
            <w:top w:w="0" w:type="dxa"/>
            <w:left w:w="0" w:type="dxa"/>
            <w:bottom w:w="0" w:type="dxa"/>
            <w:right w:w="0" w:type="dxa"/>
          </w:tblCellMar>
        </w:tblPrEx>
        <w:tc>
          <w:tcPr>
            <w:tcW w:w="1671" w:type="dxa"/>
            <w:tcBorders>
              <w:top w:val="nil"/>
              <w:left w:val="single" w:sz="6" w:space="0" w:color="auto"/>
              <w:bottom w:val="single" w:sz="6" w:space="0" w:color="auto"/>
              <w:right w:val="single" w:sz="6" w:space="0" w:color="auto"/>
            </w:tcBorders>
          </w:tcPr>
          <w:p w:rsidR="00000000" w:rsidRDefault="0090335C">
            <w:pPr>
              <w:rPr>
                <w:sz w:val="20"/>
                <w:szCs w:val="20"/>
                <w:lang w:val="en-US"/>
              </w:rPr>
            </w:pPr>
          </w:p>
        </w:tc>
        <w:tc>
          <w:tcPr>
            <w:tcW w:w="3543" w:type="dxa"/>
            <w:tcBorders>
              <w:top w:val="nil"/>
              <w:left w:val="single" w:sz="6" w:space="0" w:color="auto"/>
              <w:bottom w:val="single" w:sz="6" w:space="0" w:color="auto"/>
              <w:right w:val="single" w:sz="6" w:space="0" w:color="auto"/>
            </w:tcBorders>
          </w:tcPr>
          <w:p w:rsidR="00000000" w:rsidRDefault="0090335C">
            <w:pPr>
              <w:rPr>
                <w:sz w:val="20"/>
                <w:szCs w:val="20"/>
                <w:lang w:val="en-US"/>
              </w:rPr>
            </w:pPr>
          </w:p>
        </w:tc>
        <w:tc>
          <w:tcPr>
            <w:tcW w:w="88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13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13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9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r>
      <w:tr w:rsidR="00000000">
        <w:tblPrEx>
          <w:tblCellMar>
            <w:top w:w="0" w:type="dxa"/>
            <w:left w:w="0" w:type="dxa"/>
            <w:bottom w:w="0" w:type="dxa"/>
            <w:right w:w="0" w:type="dxa"/>
          </w:tblCellMar>
        </w:tblPrEx>
        <w:tc>
          <w:tcPr>
            <w:tcW w:w="167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Когнитивный</w:t>
            </w:r>
          </w:p>
        </w:tc>
        <w:tc>
          <w:tcPr>
            <w:tcW w:w="354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Осознание родственной связи с детьми, роли ребенка в семье, поло - жительное предст</w:t>
            </w:r>
            <w:r>
              <w:rPr>
                <w:sz w:val="20"/>
                <w:szCs w:val="20"/>
              </w:rPr>
              <w:t>авление о себе как о родителе, образ супруга(и) как родителя общего ребенка, знание родительских функций, осознание собственной ответственности</w:t>
            </w:r>
          </w:p>
        </w:tc>
        <w:tc>
          <w:tcPr>
            <w:tcW w:w="88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113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113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9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r>
      <w:tr w:rsidR="00000000">
        <w:tblPrEx>
          <w:tblCellMar>
            <w:top w:w="0" w:type="dxa"/>
            <w:left w:w="0" w:type="dxa"/>
            <w:bottom w:w="0" w:type="dxa"/>
            <w:right w:w="0" w:type="dxa"/>
          </w:tblCellMar>
        </w:tblPrEx>
        <w:tc>
          <w:tcPr>
            <w:tcW w:w="167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Эмоциональный</w:t>
            </w:r>
          </w:p>
        </w:tc>
        <w:tc>
          <w:tcPr>
            <w:tcW w:w="354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 xml:space="preserve">Положительные родительские эмоции и чувства, положительный настрой на  будущего ребенка, </w:t>
            </w:r>
            <w:r>
              <w:rPr>
                <w:sz w:val="20"/>
                <w:szCs w:val="20"/>
              </w:rPr>
              <w:t>положительный образ будущего  ребенка, желание создать семью.</w:t>
            </w:r>
          </w:p>
        </w:tc>
        <w:tc>
          <w:tcPr>
            <w:tcW w:w="88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113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113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9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167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Поведенческий</w:t>
            </w:r>
          </w:p>
        </w:tc>
        <w:tc>
          <w:tcPr>
            <w:tcW w:w="354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умения, навыки и деятельность родителя по уходу, материальному обеспечению, воспитанию и обучению ребенка, стремления.</w:t>
            </w:r>
          </w:p>
        </w:tc>
        <w:tc>
          <w:tcPr>
            <w:tcW w:w="88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13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113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9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r>
      <w:tr w:rsidR="00000000">
        <w:tblPrEx>
          <w:tblCellMar>
            <w:top w:w="0" w:type="dxa"/>
            <w:left w:w="0" w:type="dxa"/>
            <w:bottom w:w="0" w:type="dxa"/>
            <w:right w:w="0" w:type="dxa"/>
          </w:tblCellMar>
        </w:tblPrEx>
        <w:tc>
          <w:tcPr>
            <w:tcW w:w="1671" w:type="dxa"/>
            <w:tcBorders>
              <w:top w:val="single" w:sz="6" w:space="0" w:color="auto"/>
              <w:left w:val="single" w:sz="6" w:space="0" w:color="auto"/>
              <w:bottom w:val="nil"/>
              <w:right w:val="single" w:sz="6" w:space="0" w:color="auto"/>
            </w:tcBorders>
          </w:tcPr>
          <w:p w:rsidR="00000000" w:rsidRDefault="0090335C">
            <w:pPr>
              <w:rPr>
                <w:sz w:val="20"/>
                <w:szCs w:val="20"/>
              </w:rPr>
            </w:pPr>
            <w:r>
              <w:rPr>
                <w:sz w:val="20"/>
                <w:szCs w:val="20"/>
              </w:rPr>
              <w:t>Оценка собствен ной готовности студентами</w:t>
            </w:r>
          </w:p>
        </w:tc>
        <w:tc>
          <w:tcPr>
            <w:tcW w:w="354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w:t>
            </w:r>
            <w:r>
              <w:rPr>
                <w:sz w:val="20"/>
                <w:szCs w:val="20"/>
                <w:lang w:val="en-US"/>
              </w:rPr>
              <w:t>я готов к родительству»</w:t>
            </w:r>
          </w:p>
        </w:tc>
        <w:tc>
          <w:tcPr>
            <w:tcW w:w="88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113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113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9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r>
      <w:tr w:rsidR="00000000">
        <w:tblPrEx>
          <w:tblCellMar>
            <w:top w:w="0" w:type="dxa"/>
            <w:left w:w="0" w:type="dxa"/>
            <w:bottom w:w="0" w:type="dxa"/>
            <w:right w:w="0" w:type="dxa"/>
          </w:tblCellMar>
        </w:tblPrEx>
        <w:tc>
          <w:tcPr>
            <w:tcW w:w="1671" w:type="dxa"/>
            <w:tcBorders>
              <w:top w:val="nil"/>
              <w:left w:val="single" w:sz="6" w:space="0" w:color="auto"/>
              <w:bottom w:val="single" w:sz="6" w:space="0" w:color="auto"/>
              <w:right w:val="single" w:sz="6" w:space="0" w:color="auto"/>
            </w:tcBorders>
          </w:tcPr>
          <w:p w:rsidR="00000000" w:rsidRDefault="0090335C">
            <w:pPr>
              <w:rPr>
                <w:sz w:val="20"/>
                <w:szCs w:val="20"/>
                <w:lang w:val="en-US"/>
              </w:rPr>
            </w:pPr>
          </w:p>
        </w:tc>
        <w:tc>
          <w:tcPr>
            <w:tcW w:w="354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«еще не готов к родительству»</w:t>
            </w:r>
          </w:p>
        </w:tc>
        <w:tc>
          <w:tcPr>
            <w:tcW w:w="88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113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113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9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r>
    </w:tbl>
    <w:p w:rsidR="00000000" w:rsidRDefault="0090335C">
      <w:pPr>
        <w:spacing w:line="360" w:lineRule="auto"/>
        <w:ind w:firstLine="720"/>
        <w:jc w:val="both"/>
        <w:rPr>
          <w:sz w:val="28"/>
          <w:szCs w:val="28"/>
          <w:lang w:val="en-US"/>
        </w:rPr>
      </w:pPr>
    </w:p>
    <w:p w:rsidR="00000000" w:rsidRDefault="0090335C">
      <w:pPr>
        <w:spacing w:line="360" w:lineRule="auto"/>
        <w:ind w:firstLine="720"/>
        <w:jc w:val="both"/>
        <w:rPr>
          <w:sz w:val="28"/>
          <w:szCs w:val="28"/>
        </w:rPr>
      </w:pPr>
      <w:r>
        <w:rPr>
          <w:sz w:val="28"/>
          <w:szCs w:val="28"/>
        </w:rPr>
        <w:t xml:space="preserve">Сравним сначала результаты юношей. Значимых различий по результатам «Родительского сочинения» у них не выявлено. Довольно низкий уровень готовности отразили в своих сочинениях и те, </w:t>
      </w:r>
      <w:r>
        <w:rPr>
          <w:sz w:val="28"/>
          <w:szCs w:val="28"/>
        </w:rPr>
        <w:t xml:space="preserve">и другие. 3-е студентов МПГУ оценивают себя, как «неготовые к родительству», многие пишут в сочинениях общие фразы. Некоторое количество молодых людей, обучающихся в РХТУ, вовсе отказались писать сочинение, объясняя это нежеланием трудится и непониманием, </w:t>
      </w:r>
      <w:r>
        <w:rPr>
          <w:sz w:val="28"/>
          <w:szCs w:val="28"/>
        </w:rPr>
        <w:t>что писать.</w:t>
      </w:r>
    </w:p>
    <w:p w:rsidR="00000000" w:rsidRDefault="0090335C">
      <w:pPr>
        <w:spacing w:line="360" w:lineRule="auto"/>
        <w:ind w:firstLine="720"/>
        <w:jc w:val="both"/>
        <w:rPr>
          <w:sz w:val="28"/>
          <w:szCs w:val="28"/>
        </w:rPr>
      </w:pPr>
      <w:r>
        <w:rPr>
          <w:sz w:val="28"/>
          <w:szCs w:val="28"/>
        </w:rPr>
        <w:t>Перейдем к результатам девушек. Довольно высокий уровень когнитивной готовности к родительству показали в своих сочинениях студентки МПГУ. Во многих сочинениях прослеживаются похожие фразы: «постараюсь развить в ребенке его задатки и способност</w:t>
      </w:r>
      <w:r>
        <w:rPr>
          <w:sz w:val="28"/>
          <w:szCs w:val="28"/>
        </w:rPr>
        <w:t>и», «хочу создать психологически комфортные условия для воспитания», «должна самореализовываться и быть примером» и т.д. В эмоциональном и поведенческом показателях также результаты больше у студенток МПГУ, но незначительно. Несмотря на это 2 девушки, посе</w:t>
      </w:r>
      <w:r>
        <w:rPr>
          <w:sz w:val="28"/>
          <w:szCs w:val="28"/>
        </w:rPr>
        <w:t>щающие МПГУ, также как и 2 девушки, посещающие РХТУ, назвали себя «пока еще не готовыми и не думающими о родительстве». Многие работы студенток РХТУ объединяет активная гражданская позиция: «хочу, чтобы мой ребенок был достойным гражданином своей страны, д</w:t>
      </w:r>
      <w:r>
        <w:rPr>
          <w:sz w:val="28"/>
          <w:szCs w:val="28"/>
        </w:rPr>
        <w:t>остойным членом общества».</w:t>
      </w:r>
    </w:p>
    <w:p w:rsidR="00000000" w:rsidRDefault="0090335C">
      <w:pPr>
        <w:spacing w:line="360" w:lineRule="auto"/>
        <w:ind w:firstLine="720"/>
        <w:jc w:val="both"/>
        <w:rPr>
          <w:sz w:val="28"/>
          <w:szCs w:val="28"/>
        </w:rPr>
      </w:pPr>
      <w:r>
        <w:rPr>
          <w:sz w:val="28"/>
          <w:szCs w:val="28"/>
        </w:rPr>
        <w:t>Готовыми к родительству, по их мнению, себя считают лишь один юноша из РХТУ и одна девушка из МПГУ.</w:t>
      </w:r>
    </w:p>
    <w:p w:rsidR="00000000" w:rsidRDefault="0090335C">
      <w:pPr>
        <w:spacing w:line="360" w:lineRule="auto"/>
        <w:ind w:firstLine="720"/>
        <w:jc w:val="both"/>
        <w:rPr>
          <w:sz w:val="28"/>
          <w:szCs w:val="28"/>
        </w:rPr>
      </w:pPr>
      <w:r>
        <w:rPr>
          <w:sz w:val="28"/>
          <w:szCs w:val="28"/>
        </w:rPr>
        <w:t>Для наглядности построим сравнительныую диаграмму готовности студентов к родительству по 3 показателям (Рис.5).</w:t>
      </w:r>
    </w:p>
    <w:p w:rsidR="00000000" w:rsidRDefault="0090335C">
      <w:pPr>
        <w:spacing w:line="360" w:lineRule="auto"/>
        <w:ind w:firstLine="720"/>
        <w:jc w:val="both"/>
        <w:rPr>
          <w:sz w:val="28"/>
          <w:szCs w:val="28"/>
        </w:rPr>
      </w:pPr>
    </w:p>
    <w:p w:rsidR="00000000" w:rsidRDefault="00AD320D">
      <w:pPr>
        <w:ind w:firstLine="720"/>
        <w:rPr>
          <w:sz w:val="28"/>
          <w:szCs w:val="28"/>
          <w:lang w:val="en-US"/>
        </w:rPr>
      </w:pPr>
      <w:r>
        <w:rPr>
          <w:rFonts w:ascii="Microsoft Sans Serif" w:hAnsi="Microsoft Sans Serif" w:cs="Microsoft Sans Serif"/>
          <w:noProof/>
          <w:sz w:val="17"/>
          <w:szCs w:val="17"/>
        </w:rPr>
        <w:drawing>
          <wp:inline distT="0" distB="0" distL="0" distR="0">
            <wp:extent cx="5067300" cy="2809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2809875"/>
                    </a:xfrm>
                    <a:prstGeom prst="rect">
                      <a:avLst/>
                    </a:prstGeom>
                    <a:noFill/>
                    <a:ln>
                      <a:noFill/>
                    </a:ln>
                  </pic:spPr>
                </pic:pic>
              </a:graphicData>
            </a:graphic>
          </wp:inline>
        </w:drawing>
      </w:r>
    </w:p>
    <w:p w:rsidR="00000000" w:rsidRDefault="0090335C">
      <w:pPr>
        <w:spacing w:line="360" w:lineRule="auto"/>
        <w:ind w:firstLine="720"/>
        <w:jc w:val="both"/>
        <w:rPr>
          <w:sz w:val="28"/>
          <w:szCs w:val="28"/>
        </w:rPr>
      </w:pPr>
      <w:r>
        <w:rPr>
          <w:sz w:val="28"/>
          <w:szCs w:val="28"/>
        </w:rPr>
        <w:t>Рис. 5 Уровень готовности к родительству по результатам «родительского сочинения» у юношей и девушек разной направленности образования</w:t>
      </w: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На диаграмме явно выделяется уровень когнитивной готовности к родительству у студенток МПГУ с психол</w:t>
      </w:r>
      <w:r>
        <w:rPr>
          <w:sz w:val="28"/>
          <w:szCs w:val="28"/>
        </w:rPr>
        <w:t>огической направленностью образования. Больше 50% выборки показали высокую когнитивную готовность.</w:t>
      </w:r>
    </w:p>
    <w:p w:rsidR="00000000" w:rsidRDefault="0090335C">
      <w:pPr>
        <w:spacing w:line="360" w:lineRule="auto"/>
        <w:ind w:firstLine="720"/>
        <w:jc w:val="both"/>
        <w:rPr>
          <w:sz w:val="28"/>
          <w:szCs w:val="28"/>
        </w:rPr>
      </w:pPr>
      <w:r>
        <w:rPr>
          <w:sz w:val="28"/>
          <w:szCs w:val="28"/>
        </w:rPr>
        <w:t xml:space="preserve">По результатам данной методики явные различия были отмечены лишь у девушек в одном из показателей, а именно - когнитивном аспекте готовности к родительству. </w:t>
      </w:r>
      <w:r>
        <w:rPr>
          <w:sz w:val="28"/>
          <w:szCs w:val="28"/>
        </w:rPr>
        <w:t>Девушки в своих сочинениях больше внимания уделяли своей будущей ответственности, как матери, говорили о необходимости гармоничного развития ребенка, важности связи между матерью и ребенком, в некоторых работах особое внимание уделяется роли отца. У юношей</w:t>
      </w:r>
      <w:r>
        <w:rPr>
          <w:sz w:val="28"/>
          <w:szCs w:val="28"/>
        </w:rPr>
        <w:t xml:space="preserve"> явных отличий отмечено не было. Девушки из МПГУ обладают большим уровнем когнитивной готовности к родительству, чем девушки из РХТУ.</w:t>
      </w:r>
    </w:p>
    <w:p w:rsidR="00000000" w:rsidRDefault="0090335C">
      <w:pPr>
        <w:spacing w:line="360" w:lineRule="auto"/>
        <w:ind w:firstLine="720"/>
        <w:jc w:val="both"/>
        <w:rPr>
          <w:sz w:val="28"/>
          <w:szCs w:val="28"/>
        </w:rPr>
      </w:pPr>
      <w:r>
        <w:rPr>
          <w:sz w:val="28"/>
          <w:szCs w:val="28"/>
        </w:rPr>
        <w:t>«Родительское сочинение» писали не все студенты по причине нежелания и отказа. Это тоже можно расценивать как негативное о</w:t>
      </w:r>
      <w:r>
        <w:rPr>
          <w:sz w:val="28"/>
          <w:szCs w:val="28"/>
        </w:rPr>
        <w:t>тношение к сфере родительства, нежелание рассуждать на эту тему, отсутствие мыслей в данной, пока еще неактуальной для многих, жизненной сфере. Большее количество отказов было отмечено у юношей из РХТУ. Данная методика используется в нашем исследовании в к</w:t>
      </w:r>
      <w:r>
        <w:rPr>
          <w:sz w:val="28"/>
          <w:szCs w:val="28"/>
        </w:rPr>
        <w:t>ачестве дополнительной, и еще раз подтверждает значимость различий, полученных в методике «Представления об идеальном родителе» В.Г. Овчаровой у девушек в когнитивном аспекте готовности к родительству.</w:t>
      </w:r>
    </w:p>
    <w:p w:rsidR="00000000" w:rsidRDefault="0090335C">
      <w:pPr>
        <w:spacing w:line="360" w:lineRule="auto"/>
        <w:ind w:firstLine="720"/>
        <w:jc w:val="both"/>
        <w:rPr>
          <w:sz w:val="28"/>
          <w:szCs w:val="28"/>
        </w:rPr>
      </w:pPr>
    </w:p>
    <w:p w:rsidR="00000000" w:rsidRDefault="0090335C">
      <w:pPr>
        <w:pStyle w:val="1"/>
        <w:spacing w:line="360" w:lineRule="auto"/>
        <w:ind w:firstLine="720"/>
        <w:jc w:val="both"/>
        <w:rPr>
          <w:sz w:val="28"/>
          <w:szCs w:val="28"/>
        </w:rPr>
      </w:pPr>
      <w:r>
        <w:rPr>
          <w:b/>
          <w:bCs/>
          <w:sz w:val="28"/>
          <w:szCs w:val="28"/>
        </w:rPr>
        <w:t xml:space="preserve">Выводы по главе </w:t>
      </w:r>
      <w:r>
        <w:rPr>
          <w:b/>
          <w:bCs/>
          <w:sz w:val="28"/>
          <w:szCs w:val="28"/>
          <w:lang w:val="en-US"/>
        </w:rPr>
        <w:t>II</w:t>
      </w:r>
    </w:p>
    <w:p w:rsidR="00000000" w:rsidRDefault="0090335C">
      <w:pPr>
        <w:spacing w:line="360" w:lineRule="auto"/>
        <w:ind w:firstLine="720"/>
        <w:jc w:val="both"/>
        <w:rPr>
          <w:b/>
          <w:bCs/>
          <w:sz w:val="28"/>
          <w:szCs w:val="28"/>
        </w:rPr>
      </w:pPr>
    </w:p>
    <w:p w:rsidR="00000000" w:rsidRDefault="0090335C">
      <w:pPr>
        <w:spacing w:line="360" w:lineRule="auto"/>
        <w:ind w:firstLine="720"/>
        <w:jc w:val="both"/>
        <w:rPr>
          <w:sz w:val="28"/>
          <w:szCs w:val="28"/>
        </w:rPr>
      </w:pPr>
      <w:r>
        <w:rPr>
          <w:sz w:val="28"/>
          <w:szCs w:val="28"/>
        </w:rPr>
        <w:t>Проведя эмпирическое исследование</w:t>
      </w:r>
      <w:r>
        <w:rPr>
          <w:sz w:val="28"/>
          <w:szCs w:val="28"/>
        </w:rPr>
        <w:t xml:space="preserve"> на определение особенностей психологической готовности к родительству у студентов с разной направленностью образования, были получены следующие результаты. У юношей, обучающихся в МПГУ с психологической направленностью образования, уровень поведенческой г</w:t>
      </w:r>
      <w:r>
        <w:rPr>
          <w:sz w:val="28"/>
          <w:szCs w:val="28"/>
        </w:rPr>
        <w:t>отовности к родительству значительно выше, чем у юношей, обучающихся в РХТУ с технической направленностью образования. Поведенческий компонент включает в себя родительские установки и планы, которые реализуются в направленности личности родителя и направле</w:t>
      </w:r>
      <w:r>
        <w:rPr>
          <w:sz w:val="28"/>
          <w:szCs w:val="28"/>
        </w:rPr>
        <w:t>нности его поведения. Другими словами, юноши из МПГУ более уверены в себе, как в будущем отце, имеют более четкие планы и ожидания в вопросах ухода, материального обеспечения, воспитания и обучения ребенка. Это может быть обусловлено как личностными характ</w:t>
      </w:r>
      <w:r>
        <w:rPr>
          <w:sz w:val="28"/>
          <w:szCs w:val="28"/>
        </w:rPr>
        <w:t>еристиками студентов, отдающих предпочтение определенным специальностям, так и большим количеством информации по теме родительства, которую студенты психологической направленности образования могут почерпнуть в процессе обучения.</w:t>
      </w:r>
    </w:p>
    <w:p w:rsidR="00000000" w:rsidRDefault="0090335C">
      <w:pPr>
        <w:spacing w:line="360" w:lineRule="auto"/>
        <w:ind w:firstLine="720"/>
        <w:jc w:val="both"/>
        <w:rPr>
          <w:sz w:val="28"/>
          <w:szCs w:val="28"/>
        </w:rPr>
      </w:pPr>
      <w:r>
        <w:rPr>
          <w:sz w:val="28"/>
          <w:szCs w:val="28"/>
        </w:rPr>
        <w:t>Девушки, обучающиеся в МПГ</w:t>
      </w:r>
      <w:r>
        <w:rPr>
          <w:sz w:val="28"/>
          <w:szCs w:val="28"/>
        </w:rPr>
        <w:t>У на психологическом факультете, оказались также более готовыми к родительству, чем девушки из РХТУ. Различия выявлены по всем трем показателям: когнитивному - представления о реальном и идеальном образе ребенка, о существующих позициях родителя, о своей р</w:t>
      </w:r>
      <w:r>
        <w:rPr>
          <w:sz w:val="28"/>
          <w:szCs w:val="28"/>
        </w:rPr>
        <w:t>одительской позиции; эмоциональному - эмоционально окрашенные суждения и оценки относительно реального образа ребенка, своих родительских позиций и относительно взаимодействия родителей и детей; поведенческому - коммуникативные позиции родителей, планирова</w:t>
      </w:r>
      <w:r>
        <w:rPr>
          <w:sz w:val="28"/>
          <w:szCs w:val="28"/>
        </w:rPr>
        <w:t>ние дальнейшего взаимодействия с ребенком. Между группами девушек в значениях когнитивного, эмоционального и поведенческого показателей готовности к родительству, есть различия при уровне значимости менее 0,05. Различие в уровне когнитивной готовности к ро</w:t>
      </w:r>
      <w:r>
        <w:rPr>
          <w:sz w:val="28"/>
          <w:szCs w:val="28"/>
        </w:rPr>
        <w:t>дительству у девушек подтверждено также в результате проведения методики «Родительское сочинение». По результатам двух методик девушки с факультета педагогики и психологии МПГУ показали более высокий уровень когнитивной готовности, чем девушки с факультета</w:t>
      </w:r>
      <w:r>
        <w:rPr>
          <w:sz w:val="28"/>
          <w:szCs w:val="28"/>
        </w:rPr>
        <w:t xml:space="preserve"> материалов современной энергетики РХТУ. Они обладают большим количеством информации по теме родительства, более осознанно относятся к этому процессу и к своей ответственности. Учитывая тот факт, что в сочинениях девушек прослеживаются похожие фразы и мысл</w:t>
      </w:r>
      <w:r>
        <w:rPr>
          <w:sz w:val="28"/>
          <w:szCs w:val="28"/>
        </w:rPr>
        <w:t>и: «постараюсь развить в ребенке его задатки и способности», «хочу создать психологически комфортные условия для воспитания», «должна самореализовываться и быть примером» и тому подобное, можно сделать вывод, что студентки в своих работах опирались на знан</w:t>
      </w:r>
      <w:r>
        <w:rPr>
          <w:sz w:val="28"/>
          <w:szCs w:val="28"/>
        </w:rPr>
        <w:t>ия, полученные в процессе обучения на психологическом факультете. Что еще раз подтверждает более высокий уровень психологической готовности к родительству у студентов и студенток с психологической направленностью образования.</w:t>
      </w:r>
    </w:p>
    <w:p w:rsidR="00000000" w:rsidRDefault="0090335C">
      <w:pPr>
        <w:spacing w:line="360" w:lineRule="auto"/>
        <w:ind w:firstLine="720"/>
        <w:jc w:val="both"/>
        <w:rPr>
          <w:sz w:val="28"/>
          <w:szCs w:val="28"/>
        </w:rPr>
      </w:pPr>
      <w:r>
        <w:rPr>
          <w:sz w:val="28"/>
          <w:szCs w:val="28"/>
        </w:rPr>
        <w:t>В сочинениях юношей и девушек,</w:t>
      </w:r>
      <w:r>
        <w:rPr>
          <w:sz w:val="28"/>
          <w:szCs w:val="28"/>
        </w:rPr>
        <w:t xml:space="preserve"> обучающихся в РХТУ на техническом факультете также прослеживается общая мысль - активная гражданская позиция: «хочу, чтобы мой ребенок был достойным гражданином своей страны, достойным членом общества». Помимо влияния направленности образования на ценност</w:t>
      </w:r>
      <w:r>
        <w:rPr>
          <w:sz w:val="28"/>
          <w:szCs w:val="28"/>
        </w:rPr>
        <w:t>ную сферу личности, это может быть причиной поступления в конкретный университет - желание больше заниматься наукой, общий настрой на активную общественную позицию и самореализацию, нежели создание семьи и рождение детей в ближайшее время. Для юношей данна</w:t>
      </w:r>
      <w:r>
        <w:rPr>
          <w:sz w:val="28"/>
          <w:szCs w:val="28"/>
        </w:rPr>
        <w:t>я методика оказалась менее информативной, потому как некоторые юноши из Технического ВУЗа вовсе отказались выполнять задание, объясняя это нежеланием и непониманием цели исследования, что также можно расценивать как негативное отношение к сфере родительств</w:t>
      </w:r>
      <w:r>
        <w:rPr>
          <w:sz w:val="28"/>
          <w:szCs w:val="28"/>
        </w:rPr>
        <w:t>а, нежелание рассуждать на эту тему, отсутствие мыслей в данной, пока еще неактуальной для многих студентов, жизненной сфере.</w:t>
      </w:r>
    </w:p>
    <w:p w:rsidR="00000000" w:rsidRDefault="0090335C">
      <w:pPr>
        <w:spacing w:line="360" w:lineRule="auto"/>
        <w:ind w:firstLine="720"/>
        <w:jc w:val="both"/>
        <w:rPr>
          <w:sz w:val="28"/>
          <w:szCs w:val="28"/>
        </w:rPr>
      </w:pPr>
      <w:r>
        <w:rPr>
          <w:sz w:val="28"/>
          <w:szCs w:val="28"/>
        </w:rPr>
        <w:t>Также мы исследовали ценностно - смысловую сферу личности юношей и девушек из МПГУ и РХТУ, изучили такие ценности, как «создание с</w:t>
      </w:r>
      <w:r>
        <w:rPr>
          <w:sz w:val="28"/>
          <w:szCs w:val="28"/>
        </w:rPr>
        <w:t>емьи», «любовь», «помощь и милосердие» и «высокое материальное состояние». Мы получили, что значимые и достоверные различия присутствуют в сфере «любви» как у юношей, так и у девушек. Для юношей и девушек, обучающиеся на психологическом факультете МПГУ, це</w:t>
      </w:r>
      <w:r>
        <w:rPr>
          <w:sz w:val="28"/>
          <w:szCs w:val="28"/>
        </w:rPr>
        <w:t>нность «любви» намного более значима, чем для студентов технической специальности. С одной стороны это может говорить о большей эмоциональной готовности к супружеской жизни и родительству. Но с другой стороны, наряду с не слишком высокими показателями в сф</w:t>
      </w:r>
      <w:r>
        <w:rPr>
          <w:sz w:val="28"/>
          <w:szCs w:val="28"/>
        </w:rPr>
        <w:t>ере «помощь и милосердие», это может говорить, наоборот, о желании «быть любимым, но не любить самому, брать, но не отдавать», о наличии некоторых эгоистичных и нарцистичных качеств личности. У 35% девушек и 20 % юношей, учащихся в РХТУ на техническом факу</w:t>
      </w:r>
      <w:r>
        <w:rPr>
          <w:sz w:val="28"/>
          <w:szCs w:val="28"/>
        </w:rPr>
        <w:t>льтете, установлено наличие ценностных конфликтов в этой области. Наличие внутренних конфликтов говорит о несформированности и дисгармоничности личности, а это в свою очередь, о низком уровне готовности к родительству. Это еще раз подтверждает ранее сделан</w:t>
      </w:r>
      <w:r>
        <w:rPr>
          <w:sz w:val="28"/>
          <w:szCs w:val="28"/>
        </w:rPr>
        <w:t>ные нами выводы о более низком уровне психологической готовности к родительству у студентов технической направленности образования, чем у студентов психологической направленности образования.</w:t>
      </w:r>
    </w:p>
    <w:p w:rsidR="00000000" w:rsidRDefault="0090335C">
      <w:pPr>
        <w:spacing w:line="360" w:lineRule="auto"/>
        <w:ind w:firstLine="720"/>
        <w:jc w:val="both"/>
        <w:rPr>
          <w:sz w:val="28"/>
          <w:szCs w:val="28"/>
        </w:rPr>
      </w:pPr>
      <w:r>
        <w:rPr>
          <w:sz w:val="28"/>
          <w:szCs w:val="28"/>
        </w:rPr>
        <w:t xml:space="preserve">Таким образом, юноши из МПГУ факультета педагогики и психологии </w:t>
      </w:r>
      <w:r>
        <w:rPr>
          <w:sz w:val="28"/>
          <w:szCs w:val="28"/>
        </w:rPr>
        <w:t xml:space="preserve">демонстрируют большую психологическую готовность к родительству, чем юноши из РХТУ факультета материалов современной энергетики, выражающуюся в более развитом поведенческом аспекте будущего родительства, их жизненные планы в плане воспитания и обеспечения </w:t>
      </w:r>
      <w:r>
        <w:rPr>
          <w:sz w:val="28"/>
          <w:szCs w:val="28"/>
        </w:rPr>
        <w:t>будущего ребенка более четко сформированы.</w:t>
      </w:r>
    </w:p>
    <w:p w:rsidR="00000000" w:rsidRDefault="0090335C">
      <w:pPr>
        <w:spacing w:line="360" w:lineRule="auto"/>
        <w:ind w:firstLine="720"/>
        <w:jc w:val="both"/>
        <w:rPr>
          <w:sz w:val="28"/>
          <w:szCs w:val="28"/>
        </w:rPr>
      </w:pPr>
      <w:r>
        <w:rPr>
          <w:sz w:val="28"/>
          <w:szCs w:val="28"/>
        </w:rPr>
        <w:t>Девушки из МПГУ факультета педагогики и психологии демонстрируют большую психологическую готовность к родительству, чем девушки из РХТУ факультета материалов современной энергетики, выражающуюся в более развитом к</w:t>
      </w:r>
      <w:r>
        <w:rPr>
          <w:sz w:val="28"/>
          <w:szCs w:val="28"/>
        </w:rPr>
        <w:t>огнитивном аспекте готовности к будущему родительству, они более осознанно относятся к данной теме, имеют более четкие представления о будущем ребенке и взаимодействии с ним.</w:t>
      </w:r>
    </w:p>
    <w:p w:rsidR="00000000" w:rsidRDefault="0090335C">
      <w:pPr>
        <w:pStyle w:val="1"/>
        <w:spacing w:line="360" w:lineRule="auto"/>
        <w:ind w:firstLine="720"/>
        <w:jc w:val="both"/>
        <w:rPr>
          <w:b/>
          <w:bCs/>
          <w:sz w:val="28"/>
          <w:szCs w:val="28"/>
        </w:rPr>
      </w:pPr>
    </w:p>
    <w:p w:rsidR="00000000" w:rsidRDefault="0090335C">
      <w:pPr>
        <w:pStyle w:val="1"/>
        <w:spacing w:line="360" w:lineRule="auto"/>
        <w:ind w:firstLine="720"/>
        <w:jc w:val="both"/>
        <w:rPr>
          <w:b/>
          <w:bCs/>
          <w:sz w:val="28"/>
          <w:szCs w:val="28"/>
        </w:rPr>
      </w:pPr>
      <w:r>
        <w:rPr>
          <w:b/>
          <w:bCs/>
          <w:sz w:val="28"/>
          <w:szCs w:val="28"/>
        </w:rPr>
        <w:br w:type="page"/>
      </w:r>
    </w:p>
    <w:p w:rsidR="00000000" w:rsidRDefault="0090335C">
      <w:pPr>
        <w:pStyle w:val="1"/>
        <w:spacing w:line="360" w:lineRule="auto"/>
        <w:ind w:firstLine="720"/>
        <w:jc w:val="both"/>
        <w:rPr>
          <w:sz w:val="28"/>
          <w:szCs w:val="28"/>
        </w:rPr>
      </w:pPr>
      <w:r>
        <w:rPr>
          <w:b/>
          <w:bCs/>
          <w:sz w:val="28"/>
          <w:szCs w:val="28"/>
        </w:rPr>
        <w:t>Заключение</w:t>
      </w:r>
    </w:p>
    <w:p w:rsidR="00000000" w:rsidRDefault="0090335C">
      <w:pPr>
        <w:spacing w:line="360" w:lineRule="auto"/>
        <w:ind w:firstLine="720"/>
        <w:jc w:val="both"/>
        <w:rPr>
          <w:b/>
          <w:bCs/>
          <w:sz w:val="28"/>
          <w:szCs w:val="28"/>
        </w:rPr>
      </w:pPr>
    </w:p>
    <w:p w:rsidR="00000000" w:rsidRDefault="0090335C">
      <w:pPr>
        <w:spacing w:line="360" w:lineRule="auto"/>
        <w:ind w:firstLine="720"/>
        <w:jc w:val="both"/>
        <w:rPr>
          <w:sz w:val="28"/>
          <w:szCs w:val="28"/>
        </w:rPr>
      </w:pPr>
      <w:r>
        <w:rPr>
          <w:sz w:val="28"/>
          <w:szCs w:val="28"/>
        </w:rPr>
        <w:t xml:space="preserve">В данном исследовании мы раскрыли понятие «родительство», понимая </w:t>
      </w:r>
      <w:r>
        <w:rPr>
          <w:sz w:val="28"/>
          <w:szCs w:val="28"/>
        </w:rPr>
        <w:t>под ним социально-психологический феномен, который представляет собой эмоциональную и оценочную совокупность знаний, а также представлений и убеждений относительно себя как родителя, которая реализуется во всех проявлениях поведенческой составляющей родите</w:t>
      </w:r>
      <w:r>
        <w:rPr>
          <w:sz w:val="28"/>
          <w:szCs w:val="28"/>
        </w:rPr>
        <w:t>льства. Одним из важных составляющих успешного родительства является готовность к нему как женщины, так и мужчины. Именно юношеский возраст является значимым для процесса формирования психологической готовности к родительству, ведь в этот период формируетс</w:t>
      </w:r>
      <w:r>
        <w:rPr>
          <w:sz w:val="28"/>
          <w:szCs w:val="28"/>
        </w:rPr>
        <w:t>я самоотношение, самосознание, мировоззрение. Человек не может стать хорошим родителем, не сформировав полностью собственную личность.</w:t>
      </w:r>
    </w:p>
    <w:p w:rsidR="00000000" w:rsidRDefault="0090335C">
      <w:pPr>
        <w:spacing w:line="360" w:lineRule="auto"/>
        <w:ind w:firstLine="720"/>
        <w:jc w:val="both"/>
        <w:rPr>
          <w:sz w:val="28"/>
          <w:szCs w:val="28"/>
        </w:rPr>
      </w:pPr>
      <w:r>
        <w:rPr>
          <w:sz w:val="28"/>
          <w:szCs w:val="28"/>
        </w:rPr>
        <w:t>В нашем исследовании мы выполнили поставленные задачи: изучили теоретическую базу по проблеме готовности к родительству у</w:t>
      </w:r>
      <w:r>
        <w:rPr>
          <w:sz w:val="28"/>
          <w:szCs w:val="28"/>
        </w:rPr>
        <w:t xml:space="preserve"> студентов и направленности высшего образования как фактора готовности к родительству, изучили особенности готовности к родительству у молодых людей и девушек юношеского возраста, сравнили особенности готовности к родительству у студентов с разной направле</w:t>
      </w:r>
      <w:r>
        <w:rPr>
          <w:sz w:val="28"/>
          <w:szCs w:val="28"/>
        </w:rPr>
        <w:t>нностью образования.</w:t>
      </w:r>
    </w:p>
    <w:p w:rsidR="00000000" w:rsidRDefault="0090335C">
      <w:pPr>
        <w:spacing w:line="360" w:lineRule="auto"/>
        <w:ind w:firstLine="720"/>
        <w:jc w:val="both"/>
        <w:rPr>
          <w:sz w:val="28"/>
          <w:szCs w:val="28"/>
        </w:rPr>
      </w:pPr>
      <w:r>
        <w:rPr>
          <w:sz w:val="28"/>
          <w:szCs w:val="28"/>
        </w:rPr>
        <w:t>В результате исследования гипотеза, выдвинутая нами ранее, подтвердилась. Студенты, обучающиеся в ВУЗах с психологической направленностью образования, имеют больший уровень психологической готовности к родительству, чем студенты, обуча</w:t>
      </w:r>
      <w:r>
        <w:rPr>
          <w:sz w:val="28"/>
          <w:szCs w:val="28"/>
        </w:rPr>
        <w:t>ющиеся в ВУЗах с технической направленностью образования. У молодых людей с факультета педагогики и психологии МПГУ более развитый поведенческий аспект будущего родительства. В остальных компонентах значимых различий в готовности к родительству у юношей на</w:t>
      </w:r>
      <w:r>
        <w:rPr>
          <w:sz w:val="28"/>
          <w:szCs w:val="28"/>
        </w:rPr>
        <w:t>ми отмечено не было. Девушки с факультета педагогики и психологии МПГУ оказались более когнитивно готовыми к будущему материнству, чем девушки из РХТУ. Несмотря на то, что различия были отмечены во всех аспектах родительства, достоверными нами были признан</w:t>
      </w:r>
      <w:r>
        <w:rPr>
          <w:sz w:val="28"/>
          <w:szCs w:val="28"/>
        </w:rPr>
        <w:t>ы только различия в когнитивном компоненте.</w:t>
      </w:r>
    </w:p>
    <w:p w:rsidR="00000000" w:rsidRDefault="0090335C">
      <w:pPr>
        <w:tabs>
          <w:tab w:val="left" w:pos="4373"/>
        </w:tabs>
        <w:spacing w:line="360" w:lineRule="auto"/>
        <w:ind w:firstLine="720"/>
        <w:jc w:val="both"/>
        <w:rPr>
          <w:sz w:val="28"/>
          <w:szCs w:val="28"/>
        </w:rPr>
      </w:pPr>
      <w:r>
        <w:rPr>
          <w:sz w:val="28"/>
          <w:szCs w:val="28"/>
        </w:rPr>
        <w:t>Особенностью психологической готовности к родительству у студентов с психологической направленностью образования также является высокая ценность «любви». Для юношеского возраста в принципе свойственна ценность «л</w:t>
      </w:r>
      <w:r>
        <w:rPr>
          <w:sz w:val="28"/>
          <w:szCs w:val="28"/>
        </w:rPr>
        <w:t>юбви», юность эмоциональна, ей свойственно бурное увлечение новыми идеями, делами, людьми. С одной стороны, любовь - это потребность и жажда обладания, с другой стороны - потребность в бескорыстной самоотдаче. Но для студентов с технической направленностью</w:t>
      </w:r>
      <w:r>
        <w:rPr>
          <w:sz w:val="28"/>
          <w:szCs w:val="28"/>
        </w:rPr>
        <w:t xml:space="preserve"> высшего образования того же возраста ценность любви оказалась значительна ниже. Многие из них больше настроены на обучение и возможность быть полезными обществу. У студентов прослеживается некая разница в интересах. Студенты - психологи более настроены на</w:t>
      </w:r>
      <w:r>
        <w:rPr>
          <w:sz w:val="28"/>
          <w:szCs w:val="28"/>
        </w:rPr>
        <w:t xml:space="preserve"> крепкие, основанные на любви взаимоотношения с противоположным полом и в дальнейшем, создание семьи. Это может объясняться как влиянием ВУЗа на ценностную сферу студентов, так и личностными особенностями, стремлениями и желаниями конкретных студентов.</w:t>
      </w:r>
    </w:p>
    <w:p w:rsidR="00000000" w:rsidRDefault="0090335C">
      <w:pPr>
        <w:spacing w:line="360" w:lineRule="auto"/>
        <w:ind w:firstLine="720"/>
        <w:jc w:val="both"/>
        <w:rPr>
          <w:sz w:val="28"/>
          <w:szCs w:val="28"/>
        </w:rPr>
      </w:pPr>
      <w:r>
        <w:rPr>
          <w:sz w:val="28"/>
          <w:szCs w:val="28"/>
        </w:rPr>
        <w:t>Цел</w:t>
      </w:r>
      <w:r>
        <w:rPr>
          <w:sz w:val="28"/>
          <w:szCs w:val="28"/>
        </w:rPr>
        <w:t>ь исследования - выявить особенности готовности к родительству у студентов с разной направленностью образования - можно считать достигнутой.</w:t>
      </w:r>
    </w:p>
    <w:p w:rsidR="00000000" w:rsidRDefault="0090335C">
      <w:pPr>
        <w:spacing w:line="360" w:lineRule="auto"/>
        <w:ind w:firstLine="720"/>
        <w:jc w:val="both"/>
        <w:rPr>
          <w:sz w:val="28"/>
          <w:szCs w:val="28"/>
        </w:rPr>
      </w:pPr>
      <w:r>
        <w:rPr>
          <w:sz w:val="28"/>
          <w:szCs w:val="28"/>
        </w:rPr>
        <w:t>Важно, чтобы студенты подходили осознанно к процессу будущего родительства. В настоящее время СМИ и ценностные орие</w:t>
      </w:r>
      <w:r>
        <w:rPr>
          <w:sz w:val="28"/>
          <w:szCs w:val="28"/>
        </w:rPr>
        <w:t>нтации многих современных семей не всегда способствуют этому. Среди молодежи</w:t>
      </w:r>
    </w:p>
    <w:p w:rsidR="00000000" w:rsidRDefault="0090335C">
      <w:pPr>
        <w:spacing w:line="360" w:lineRule="auto"/>
        <w:ind w:firstLine="720"/>
        <w:jc w:val="both"/>
        <w:rPr>
          <w:sz w:val="28"/>
          <w:szCs w:val="28"/>
        </w:rPr>
      </w:pPr>
      <w:r>
        <w:rPr>
          <w:sz w:val="28"/>
          <w:szCs w:val="28"/>
        </w:rPr>
        <w:t>«бытует» искаженное представление о семье, а также существующие проблемы приводят к отрицанию этого социального института. Повышение уровня сформированности ценности семьи можно д</w:t>
      </w:r>
      <w:r>
        <w:rPr>
          <w:sz w:val="28"/>
          <w:szCs w:val="28"/>
        </w:rPr>
        <w:t>остичь за счет технологичности образовательного процесса в ВУЗе.</w:t>
      </w:r>
    </w:p>
    <w:p w:rsidR="00000000" w:rsidRDefault="0090335C">
      <w:pPr>
        <w:spacing w:line="360" w:lineRule="auto"/>
        <w:ind w:firstLine="720"/>
        <w:jc w:val="both"/>
        <w:rPr>
          <w:sz w:val="28"/>
          <w:szCs w:val="28"/>
        </w:rPr>
      </w:pPr>
      <w:r>
        <w:rPr>
          <w:sz w:val="28"/>
          <w:szCs w:val="28"/>
        </w:rPr>
        <w:t>На наш взгляд, учреждения высшего профессионального образования представляют собой важный этап в системе подготовки молодежи к семейной жизни. Успешность самореализации молодых людей как супр</w:t>
      </w:r>
      <w:r>
        <w:rPr>
          <w:sz w:val="28"/>
          <w:szCs w:val="28"/>
        </w:rPr>
        <w:t>угов и родителей в построении семейных отношений, как и в любом другом виде деятельности, напрямую зависит от эффективности проведения подготовительного этапа, который включает в себя получение и осмысление целевой информации, и выработку конструктивных на</w:t>
      </w:r>
      <w:r>
        <w:rPr>
          <w:sz w:val="28"/>
          <w:szCs w:val="28"/>
        </w:rPr>
        <w:t>выков взаимодействия в семейной среде. Содержанием подготовительного этапа должно стать формирование психологической готовности молодежи к родительству.</w:t>
      </w:r>
    </w:p>
    <w:p w:rsidR="00000000" w:rsidRDefault="0090335C">
      <w:pPr>
        <w:spacing w:line="360" w:lineRule="auto"/>
        <w:ind w:firstLine="720"/>
        <w:jc w:val="both"/>
        <w:rPr>
          <w:sz w:val="28"/>
          <w:szCs w:val="28"/>
        </w:rPr>
      </w:pPr>
    </w:p>
    <w:p w:rsidR="00000000" w:rsidRDefault="0090335C">
      <w:pPr>
        <w:pStyle w:val="1"/>
        <w:spacing w:line="360" w:lineRule="auto"/>
        <w:ind w:firstLine="720"/>
        <w:jc w:val="both"/>
        <w:rPr>
          <w:b/>
          <w:bCs/>
          <w:sz w:val="28"/>
          <w:szCs w:val="28"/>
        </w:rPr>
      </w:pPr>
      <w:r>
        <w:rPr>
          <w:b/>
          <w:bCs/>
          <w:sz w:val="28"/>
          <w:szCs w:val="28"/>
        </w:rPr>
        <w:br w:type="page"/>
      </w:r>
    </w:p>
    <w:p w:rsidR="00000000" w:rsidRDefault="0090335C">
      <w:pPr>
        <w:pStyle w:val="1"/>
        <w:spacing w:line="360" w:lineRule="auto"/>
        <w:ind w:firstLine="720"/>
        <w:jc w:val="both"/>
        <w:rPr>
          <w:sz w:val="28"/>
          <w:szCs w:val="28"/>
          <w:lang w:val="en-US"/>
        </w:rPr>
      </w:pPr>
      <w:r>
        <w:rPr>
          <w:b/>
          <w:bCs/>
          <w:sz w:val="28"/>
          <w:szCs w:val="28"/>
          <w:lang w:val="en-US"/>
        </w:rPr>
        <w:t>Список литературы</w:t>
      </w:r>
    </w:p>
    <w:p w:rsidR="00000000" w:rsidRDefault="0090335C">
      <w:pPr>
        <w:spacing w:line="360" w:lineRule="auto"/>
        <w:ind w:firstLine="720"/>
        <w:jc w:val="both"/>
        <w:rPr>
          <w:b/>
          <w:bCs/>
          <w:sz w:val="28"/>
          <w:szCs w:val="28"/>
          <w:lang w:val="en-US"/>
        </w:rPr>
      </w:pPr>
    </w:p>
    <w:p w:rsidR="00000000" w:rsidRDefault="0090335C">
      <w:pPr>
        <w:tabs>
          <w:tab w:val="left" w:pos="404"/>
        </w:tabs>
        <w:spacing w:line="360" w:lineRule="auto"/>
        <w:rPr>
          <w:sz w:val="28"/>
          <w:szCs w:val="28"/>
        </w:rPr>
      </w:pPr>
      <w:r>
        <w:rPr>
          <w:sz w:val="28"/>
          <w:szCs w:val="28"/>
        </w:rPr>
        <w:t>1.</w:t>
      </w:r>
      <w:r>
        <w:rPr>
          <w:sz w:val="28"/>
          <w:szCs w:val="28"/>
        </w:rPr>
        <w:tab/>
        <w:t>Абрамова Г.С. Возрастная психология: Учеб. пособие для студ. вузов. - 4-е изд.</w:t>
      </w:r>
      <w:r>
        <w:rPr>
          <w:sz w:val="28"/>
          <w:szCs w:val="28"/>
        </w:rPr>
        <w:t>, стереотип. - М., 1999.</w:t>
      </w:r>
    </w:p>
    <w:p w:rsidR="00000000" w:rsidRDefault="0090335C">
      <w:pPr>
        <w:tabs>
          <w:tab w:val="left" w:pos="403"/>
        </w:tabs>
        <w:spacing w:line="360" w:lineRule="auto"/>
        <w:rPr>
          <w:sz w:val="28"/>
          <w:szCs w:val="28"/>
        </w:rPr>
      </w:pPr>
      <w:r>
        <w:rPr>
          <w:sz w:val="28"/>
          <w:szCs w:val="28"/>
        </w:rPr>
        <w:t>2.</w:t>
      </w:r>
      <w:r>
        <w:rPr>
          <w:sz w:val="28"/>
          <w:szCs w:val="28"/>
        </w:rPr>
        <w:tab/>
        <w:t>Ананьев Б.Г. Психология и проблемы человекознания. - Воронеж, 1996.</w:t>
      </w:r>
    </w:p>
    <w:p w:rsidR="00000000" w:rsidRDefault="0090335C">
      <w:pPr>
        <w:tabs>
          <w:tab w:val="left" w:pos="417"/>
        </w:tabs>
        <w:spacing w:line="360" w:lineRule="auto"/>
        <w:rPr>
          <w:sz w:val="28"/>
          <w:szCs w:val="28"/>
        </w:rPr>
      </w:pPr>
      <w:r>
        <w:rPr>
          <w:sz w:val="28"/>
          <w:szCs w:val="28"/>
        </w:rPr>
        <w:t>3.</w:t>
      </w:r>
      <w:r>
        <w:rPr>
          <w:sz w:val="28"/>
          <w:szCs w:val="28"/>
        </w:rPr>
        <w:tab/>
        <w:t>Берлингейм Д. Доэдиповы отношения между отцом и ребенком // Журнал практической психологии и психоанализа. - 2002. - № 2. - С. 67-87.</w:t>
      </w:r>
    </w:p>
    <w:p w:rsidR="00000000" w:rsidRDefault="0090335C">
      <w:pPr>
        <w:tabs>
          <w:tab w:val="left" w:pos="404"/>
        </w:tabs>
        <w:spacing w:line="360" w:lineRule="auto"/>
        <w:rPr>
          <w:sz w:val="28"/>
          <w:szCs w:val="28"/>
        </w:rPr>
      </w:pPr>
      <w:r>
        <w:rPr>
          <w:sz w:val="28"/>
          <w:szCs w:val="28"/>
        </w:rPr>
        <w:t>4.</w:t>
      </w:r>
      <w:r>
        <w:rPr>
          <w:sz w:val="28"/>
          <w:szCs w:val="28"/>
        </w:rPr>
        <w:tab/>
        <w:t>Берн Ш. Гендерная пс</w:t>
      </w:r>
      <w:r>
        <w:rPr>
          <w:sz w:val="28"/>
          <w:szCs w:val="28"/>
        </w:rPr>
        <w:t>ихология. - СПб., 2001.</w:t>
      </w:r>
    </w:p>
    <w:p w:rsidR="00000000" w:rsidRDefault="0090335C">
      <w:pPr>
        <w:tabs>
          <w:tab w:val="left" w:pos="437"/>
        </w:tabs>
        <w:spacing w:line="360" w:lineRule="auto"/>
        <w:rPr>
          <w:sz w:val="28"/>
          <w:szCs w:val="28"/>
        </w:rPr>
      </w:pPr>
      <w:r>
        <w:rPr>
          <w:sz w:val="28"/>
          <w:szCs w:val="28"/>
        </w:rPr>
        <w:t>5.</w:t>
      </w:r>
      <w:r>
        <w:rPr>
          <w:sz w:val="28"/>
          <w:szCs w:val="28"/>
        </w:rPr>
        <w:tab/>
        <w:t>Бодалёв А.А., Столин В.В. Семья в психологической консультации. - М., 1989.</w:t>
      </w:r>
    </w:p>
    <w:p w:rsidR="00000000" w:rsidRDefault="0090335C">
      <w:pPr>
        <w:tabs>
          <w:tab w:val="left" w:pos="404"/>
        </w:tabs>
        <w:spacing w:line="360" w:lineRule="auto"/>
        <w:rPr>
          <w:sz w:val="28"/>
          <w:szCs w:val="28"/>
          <w:lang w:val="en-US"/>
        </w:rPr>
      </w:pPr>
      <w:r>
        <w:rPr>
          <w:sz w:val="28"/>
          <w:szCs w:val="28"/>
          <w:lang w:val="en-US"/>
        </w:rPr>
        <w:t>6.</w:t>
      </w:r>
      <w:r>
        <w:rPr>
          <w:sz w:val="28"/>
          <w:szCs w:val="28"/>
          <w:lang w:val="en-US"/>
        </w:rPr>
        <w:tab/>
        <w:t>Боулби Дж. Привязанность. - М., 2003.</w:t>
      </w:r>
    </w:p>
    <w:p w:rsidR="00000000" w:rsidRDefault="0090335C">
      <w:pPr>
        <w:tabs>
          <w:tab w:val="left" w:pos="442"/>
        </w:tabs>
        <w:spacing w:line="360" w:lineRule="auto"/>
        <w:rPr>
          <w:sz w:val="28"/>
          <w:szCs w:val="28"/>
        </w:rPr>
      </w:pPr>
      <w:r>
        <w:rPr>
          <w:sz w:val="28"/>
          <w:szCs w:val="28"/>
        </w:rPr>
        <w:t>7.</w:t>
      </w:r>
      <w:r>
        <w:rPr>
          <w:sz w:val="28"/>
          <w:szCs w:val="28"/>
        </w:rPr>
        <w:tab/>
        <w:t>Борисенко Ю.В. Модель взаимосвязи факторов, определяющих специфи</w:t>
      </w:r>
      <w:r>
        <w:rPr>
          <w:sz w:val="28"/>
          <w:szCs w:val="28"/>
        </w:rPr>
        <w:softHyphen/>
        <w:t xml:space="preserve"> ку отцовства // Семейная психология и семей</w:t>
      </w:r>
      <w:r>
        <w:rPr>
          <w:sz w:val="28"/>
          <w:szCs w:val="28"/>
        </w:rPr>
        <w:t>ная терапия. - 2006. - № 2. - С. 44-55.</w:t>
      </w:r>
    </w:p>
    <w:p w:rsidR="00000000" w:rsidRDefault="0090335C">
      <w:pPr>
        <w:tabs>
          <w:tab w:val="left" w:pos="591"/>
        </w:tabs>
        <w:spacing w:line="360" w:lineRule="auto"/>
        <w:rPr>
          <w:sz w:val="28"/>
          <w:szCs w:val="28"/>
        </w:rPr>
      </w:pPr>
      <w:r>
        <w:rPr>
          <w:sz w:val="28"/>
          <w:szCs w:val="28"/>
        </w:rPr>
        <w:t>8.</w:t>
      </w:r>
      <w:r>
        <w:rPr>
          <w:sz w:val="28"/>
          <w:szCs w:val="28"/>
        </w:rPr>
        <w:tab/>
        <w:t>Васильева Е.Н. Гендерные различия в структурных компонентах психологической готовности к родительству // Современные проблемы науки и образования. - 2013. - № 6. - С. 32-35.</w:t>
      </w:r>
    </w:p>
    <w:p w:rsidR="00000000" w:rsidRDefault="0090335C">
      <w:pPr>
        <w:tabs>
          <w:tab w:val="left" w:pos="509"/>
        </w:tabs>
        <w:spacing w:line="360" w:lineRule="auto"/>
        <w:rPr>
          <w:sz w:val="28"/>
          <w:szCs w:val="28"/>
        </w:rPr>
      </w:pPr>
      <w:r>
        <w:rPr>
          <w:sz w:val="28"/>
          <w:szCs w:val="28"/>
        </w:rPr>
        <w:t>9.</w:t>
      </w:r>
      <w:r>
        <w:rPr>
          <w:sz w:val="28"/>
          <w:szCs w:val="28"/>
        </w:rPr>
        <w:tab/>
        <w:t>Варга А. Системная семейная психотер</w:t>
      </w:r>
      <w:r>
        <w:rPr>
          <w:sz w:val="28"/>
          <w:szCs w:val="28"/>
        </w:rPr>
        <w:t>апия // Журнал практической психологии и психоанализа. - 2000. - № 2. - С. 137-144.</w:t>
      </w:r>
    </w:p>
    <w:p w:rsidR="00000000" w:rsidRDefault="0090335C">
      <w:pPr>
        <w:tabs>
          <w:tab w:val="left" w:pos="543"/>
        </w:tabs>
        <w:spacing w:line="360" w:lineRule="auto"/>
        <w:rPr>
          <w:sz w:val="28"/>
          <w:szCs w:val="28"/>
          <w:lang w:val="en-US"/>
        </w:rPr>
      </w:pPr>
      <w:r>
        <w:rPr>
          <w:sz w:val="28"/>
          <w:szCs w:val="28"/>
        </w:rPr>
        <w:t>10.</w:t>
      </w:r>
      <w:r>
        <w:rPr>
          <w:sz w:val="28"/>
          <w:szCs w:val="28"/>
        </w:rPr>
        <w:tab/>
        <w:t xml:space="preserve">Винникотт Д.В. Семья и развитие личности. </w:t>
      </w:r>
      <w:r>
        <w:rPr>
          <w:sz w:val="28"/>
          <w:szCs w:val="28"/>
          <w:lang w:val="en-US"/>
        </w:rPr>
        <w:t>Мать и дитя. - М., 2004.</w:t>
      </w:r>
    </w:p>
    <w:p w:rsidR="00000000" w:rsidRDefault="0090335C">
      <w:pPr>
        <w:tabs>
          <w:tab w:val="left" w:pos="610"/>
        </w:tabs>
        <w:spacing w:line="360" w:lineRule="auto"/>
        <w:rPr>
          <w:sz w:val="28"/>
          <w:szCs w:val="28"/>
        </w:rPr>
      </w:pPr>
      <w:r>
        <w:rPr>
          <w:sz w:val="28"/>
          <w:szCs w:val="28"/>
        </w:rPr>
        <w:t>11.</w:t>
      </w:r>
      <w:r>
        <w:rPr>
          <w:sz w:val="28"/>
          <w:szCs w:val="28"/>
        </w:rPr>
        <w:tab/>
        <w:t xml:space="preserve">Григорьян И.Г. Особенности психологической готовности студенток к материнству: автореф. дис. ... </w:t>
      </w:r>
      <w:r>
        <w:rPr>
          <w:sz w:val="28"/>
          <w:szCs w:val="28"/>
        </w:rPr>
        <w:t>канд. психол. наук. - Самара, 2012.</w:t>
      </w:r>
    </w:p>
    <w:p w:rsidR="00000000" w:rsidRDefault="0090335C">
      <w:pPr>
        <w:tabs>
          <w:tab w:val="left" w:pos="586"/>
        </w:tabs>
        <w:spacing w:line="360" w:lineRule="auto"/>
        <w:rPr>
          <w:sz w:val="28"/>
          <w:szCs w:val="28"/>
        </w:rPr>
      </w:pPr>
      <w:r>
        <w:rPr>
          <w:sz w:val="28"/>
          <w:szCs w:val="28"/>
        </w:rPr>
        <w:t>12.</w:t>
      </w:r>
      <w:r>
        <w:rPr>
          <w:sz w:val="28"/>
          <w:szCs w:val="28"/>
        </w:rPr>
        <w:tab/>
        <w:t>Григорьян И.Г. Некоторые психологические особенности готовности к материнству студенток различных профессиональных направлений // Научно-методический электронный журнал «Концепт». - 2012. - №2 (Февраль). - С. 31-35.</w:t>
      </w:r>
    </w:p>
    <w:p w:rsidR="00000000" w:rsidRDefault="0090335C">
      <w:pPr>
        <w:tabs>
          <w:tab w:val="left" w:pos="543"/>
        </w:tabs>
        <w:spacing w:line="360" w:lineRule="auto"/>
        <w:rPr>
          <w:sz w:val="28"/>
          <w:szCs w:val="28"/>
        </w:rPr>
      </w:pPr>
      <w:r>
        <w:rPr>
          <w:sz w:val="28"/>
          <w:szCs w:val="28"/>
        </w:rPr>
        <w:t>13.</w:t>
      </w:r>
      <w:r>
        <w:rPr>
          <w:sz w:val="28"/>
          <w:szCs w:val="28"/>
        </w:rPr>
        <w:tab/>
        <w:t>Демоз Л. Психоистория. - Ростов н/Д., 2000.</w:t>
      </w:r>
    </w:p>
    <w:p w:rsidR="00000000" w:rsidRDefault="0090335C">
      <w:pPr>
        <w:tabs>
          <w:tab w:val="left" w:pos="547"/>
        </w:tabs>
        <w:spacing w:line="360" w:lineRule="auto"/>
        <w:rPr>
          <w:sz w:val="28"/>
          <w:szCs w:val="28"/>
        </w:rPr>
      </w:pPr>
      <w:r>
        <w:rPr>
          <w:sz w:val="28"/>
          <w:szCs w:val="28"/>
        </w:rPr>
        <w:t>14.</w:t>
      </w:r>
      <w:r>
        <w:rPr>
          <w:sz w:val="28"/>
          <w:szCs w:val="28"/>
        </w:rPr>
        <w:tab/>
        <w:t>Девятых С.Ю. Особенности представлений о родительстве в юношеском возрасте: анализ гендерных различий : Автореф. дис. ... канд. психол. наук. - Смоленск, 2006.</w:t>
      </w:r>
    </w:p>
    <w:p w:rsidR="00000000" w:rsidRDefault="0090335C">
      <w:pPr>
        <w:tabs>
          <w:tab w:val="left" w:pos="548"/>
        </w:tabs>
        <w:spacing w:line="360" w:lineRule="auto"/>
        <w:rPr>
          <w:sz w:val="28"/>
          <w:szCs w:val="28"/>
        </w:rPr>
      </w:pPr>
      <w:r>
        <w:rPr>
          <w:sz w:val="28"/>
          <w:szCs w:val="28"/>
        </w:rPr>
        <w:t>15.</w:t>
      </w:r>
      <w:r>
        <w:rPr>
          <w:sz w:val="28"/>
          <w:szCs w:val="28"/>
        </w:rPr>
        <w:tab/>
        <w:t>Девятых С.Ю. Семейные ценности и родител</w:t>
      </w:r>
      <w:r>
        <w:rPr>
          <w:sz w:val="28"/>
          <w:szCs w:val="28"/>
        </w:rPr>
        <w:t>ьские ориентации юношей и девушек : анализ гендерных различий. - Минск, 2007.</w:t>
      </w:r>
    </w:p>
    <w:p w:rsidR="00000000" w:rsidRDefault="0090335C">
      <w:pPr>
        <w:tabs>
          <w:tab w:val="left" w:pos="615"/>
        </w:tabs>
        <w:spacing w:line="360" w:lineRule="auto"/>
        <w:rPr>
          <w:sz w:val="28"/>
          <w:szCs w:val="28"/>
        </w:rPr>
      </w:pPr>
      <w:r>
        <w:rPr>
          <w:sz w:val="28"/>
          <w:szCs w:val="28"/>
        </w:rPr>
        <w:t>16.</w:t>
      </w:r>
      <w:r>
        <w:rPr>
          <w:sz w:val="28"/>
          <w:szCs w:val="28"/>
        </w:rPr>
        <w:tab/>
        <w:t>Де Бовуар С. Второй пол. - М. - СПб., 1997.</w:t>
      </w:r>
    </w:p>
    <w:p w:rsidR="00000000" w:rsidRDefault="0090335C">
      <w:pPr>
        <w:tabs>
          <w:tab w:val="left" w:pos="543"/>
        </w:tabs>
        <w:spacing w:line="360" w:lineRule="auto"/>
        <w:rPr>
          <w:sz w:val="28"/>
          <w:szCs w:val="28"/>
        </w:rPr>
      </w:pPr>
      <w:r>
        <w:rPr>
          <w:sz w:val="28"/>
          <w:szCs w:val="28"/>
        </w:rPr>
        <w:t>17.</w:t>
      </w:r>
      <w:r>
        <w:rPr>
          <w:sz w:val="28"/>
          <w:szCs w:val="28"/>
        </w:rPr>
        <w:tab/>
        <w:t>Дубровина И.В. Формирование личности старшеклассника. - М., 1989.</w:t>
      </w:r>
    </w:p>
    <w:p w:rsidR="00000000" w:rsidRDefault="0090335C">
      <w:pPr>
        <w:tabs>
          <w:tab w:val="left" w:pos="658"/>
        </w:tabs>
        <w:spacing w:line="360" w:lineRule="auto"/>
        <w:rPr>
          <w:sz w:val="28"/>
          <w:szCs w:val="28"/>
        </w:rPr>
      </w:pPr>
      <w:r>
        <w:rPr>
          <w:sz w:val="28"/>
          <w:szCs w:val="28"/>
        </w:rPr>
        <w:t>–</w:t>
      </w:r>
      <w:r>
        <w:rPr>
          <w:sz w:val="28"/>
          <w:szCs w:val="28"/>
        </w:rPr>
        <w:tab/>
        <w:t>Ермихина М.О. Формирование осознанного родительства на осн</w:t>
      </w:r>
      <w:r>
        <w:rPr>
          <w:sz w:val="28"/>
          <w:szCs w:val="28"/>
        </w:rPr>
        <w:t>ове субъективно-психологических факторов: Автореф. дис…канд. психол. наук.Казань, 2004.</w:t>
      </w:r>
    </w:p>
    <w:p w:rsidR="00000000" w:rsidRDefault="0090335C">
      <w:pPr>
        <w:tabs>
          <w:tab w:val="left" w:pos="735"/>
        </w:tabs>
        <w:spacing w:line="360" w:lineRule="auto"/>
        <w:rPr>
          <w:sz w:val="28"/>
          <w:szCs w:val="28"/>
        </w:rPr>
      </w:pPr>
      <w:r>
        <w:rPr>
          <w:sz w:val="28"/>
          <w:szCs w:val="28"/>
        </w:rPr>
        <w:t>18.</w:t>
      </w:r>
      <w:r>
        <w:rPr>
          <w:sz w:val="28"/>
          <w:szCs w:val="28"/>
        </w:rPr>
        <w:tab/>
        <w:t>Ермолаева М.В. Психология развития: методическое пособие для студентов заочной и дистанционной форм обучения. - М., 2008.</w:t>
      </w:r>
    </w:p>
    <w:p w:rsidR="00000000" w:rsidRDefault="0090335C">
      <w:pPr>
        <w:tabs>
          <w:tab w:val="left" w:pos="581"/>
        </w:tabs>
        <w:spacing w:line="360" w:lineRule="auto"/>
        <w:rPr>
          <w:sz w:val="28"/>
          <w:szCs w:val="28"/>
        </w:rPr>
      </w:pPr>
      <w:r>
        <w:rPr>
          <w:sz w:val="28"/>
          <w:szCs w:val="28"/>
        </w:rPr>
        <w:t>19.</w:t>
      </w:r>
      <w:r>
        <w:rPr>
          <w:sz w:val="28"/>
          <w:szCs w:val="28"/>
        </w:rPr>
        <w:tab/>
        <w:t xml:space="preserve">Игнатова О.В. Семейное воспитание как </w:t>
      </w:r>
      <w:r>
        <w:rPr>
          <w:sz w:val="28"/>
          <w:szCs w:val="28"/>
        </w:rPr>
        <w:t>фактор развития готовности к отцовству у старшеклассников: автореф. дис. ... канд. психол. наук. - М., 2011.</w:t>
      </w:r>
    </w:p>
    <w:p w:rsidR="00000000" w:rsidRDefault="0090335C">
      <w:pPr>
        <w:tabs>
          <w:tab w:val="left" w:pos="581"/>
        </w:tabs>
        <w:spacing w:line="360" w:lineRule="auto"/>
        <w:rPr>
          <w:sz w:val="28"/>
          <w:szCs w:val="28"/>
        </w:rPr>
      </w:pPr>
      <w:r>
        <w:rPr>
          <w:sz w:val="28"/>
          <w:szCs w:val="28"/>
        </w:rPr>
        <w:t>.</w:t>
      </w:r>
      <w:r>
        <w:rPr>
          <w:sz w:val="28"/>
          <w:szCs w:val="28"/>
        </w:rPr>
        <w:tab/>
        <w:t>Калина О.Г., Холмогорова А.Б. Значение отца для развития // Семейная психология и семейная терапия. - 2006. - № 1. - С. 87-100.</w:t>
      </w:r>
    </w:p>
    <w:p w:rsidR="00000000" w:rsidRDefault="0090335C">
      <w:pPr>
        <w:tabs>
          <w:tab w:val="left" w:pos="591"/>
        </w:tabs>
        <w:spacing w:line="360" w:lineRule="auto"/>
        <w:rPr>
          <w:sz w:val="28"/>
          <w:szCs w:val="28"/>
        </w:rPr>
      </w:pPr>
      <w:r>
        <w:rPr>
          <w:sz w:val="28"/>
          <w:szCs w:val="28"/>
        </w:rPr>
        <w:t>21.</w:t>
      </w:r>
      <w:r>
        <w:rPr>
          <w:sz w:val="28"/>
          <w:szCs w:val="28"/>
        </w:rPr>
        <w:tab/>
        <w:t xml:space="preserve">Калина О.Г., </w:t>
      </w:r>
      <w:r>
        <w:rPr>
          <w:sz w:val="28"/>
          <w:szCs w:val="28"/>
        </w:rPr>
        <w:t>Холмогорова А.Б. Влияние образа отца на эмоциональное благополучие и полоролевую идентичность подростков // Вопросы психологии. - 2007. - № 1. - С. 15-26.</w:t>
      </w:r>
    </w:p>
    <w:p w:rsidR="00000000" w:rsidRDefault="0090335C">
      <w:pPr>
        <w:tabs>
          <w:tab w:val="left" w:pos="625"/>
        </w:tabs>
        <w:spacing w:line="360" w:lineRule="auto"/>
        <w:rPr>
          <w:sz w:val="28"/>
          <w:szCs w:val="28"/>
        </w:rPr>
      </w:pPr>
      <w:r>
        <w:rPr>
          <w:sz w:val="28"/>
          <w:szCs w:val="28"/>
        </w:rPr>
        <w:t>22.</w:t>
      </w:r>
      <w:r>
        <w:rPr>
          <w:sz w:val="28"/>
          <w:szCs w:val="28"/>
        </w:rPr>
        <w:tab/>
        <w:t>Калина О.Г. Влияние образа отца на эмоциональное благополучие и полоролевую идентичность подростк</w:t>
      </w:r>
      <w:r>
        <w:rPr>
          <w:sz w:val="28"/>
          <w:szCs w:val="28"/>
        </w:rPr>
        <w:t>ов: Автореф. дис. канд. психол. наук. - М., 2007.</w:t>
      </w:r>
    </w:p>
    <w:p w:rsidR="00000000" w:rsidRDefault="0090335C">
      <w:pPr>
        <w:tabs>
          <w:tab w:val="left" w:pos="639"/>
        </w:tabs>
        <w:spacing w:line="360" w:lineRule="auto"/>
        <w:rPr>
          <w:sz w:val="28"/>
          <w:szCs w:val="28"/>
        </w:rPr>
      </w:pPr>
      <w:r>
        <w:rPr>
          <w:sz w:val="28"/>
          <w:szCs w:val="28"/>
        </w:rPr>
        <w:t>23.</w:t>
      </w:r>
      <w:r>
        <w:rPr>
          <w:sz w:val="28"/>
          <w:szCs w:val="28"/>
        </w:rPr>
        <w:tab/>
        <w:t>Клецина И. С. Психология гендерных отношений: Дис. Работа д-ра психол. наук. - СПб., 2004.</w:t>
      </w:r>
    </w:p>
    <w:p w:rsidR="00000000" w:rsidRDefault="0090335C">
      <w:pPr>
        <w:tabs>
          <w:tab w:val="left" w:pos="567"/>
        </w:tabs>
        <w:spacing w:line="360" w:lineRule="auto"/>
        <w:rPr>
          <w:sz w:val="28"/>
          <w:szCs w:val="28"/>
        </w:rPr>
      </w:pPr>
      <w:r>
        <w:rPr>
          <w:sz w:val="28"/>
          <w:szCs w:val="28"/>
        </w:rPr>
        <w:t>24.</w:t>
      </w:r>
      <w:r>
        <w:rPr>
          <w:sz w:val="28"/>
          <w:szCs w:val="28"/>
        </w:rPr>
        <w:tab/>
        <w:t>Колесниченко Е.А. Социально-психологические особенности формирования личности ребенка в неполной семье // П</w:t>
      </w:r>
      <w:r>
        <w:rPr>
          <w:sz w:val="28"/>
          <w:szCs w:val="28"/>
        </w:rPr>
        <w:t>сихологические проблемы современной российской семьи в 3 ч. - 2005. - Ч. 2. - С. 220-225.</w:t>
      </w:r>
    </w:p>
    <w:p w:rsidR="00000000" w:rsidRDefault="0090335C">
      <w:pPr>
        <w:tabs>
          <w:tab w:val="left" w:pos="543"/>
        </w:tabs>
        <w:spacing w:line="360" w:lineRule="auto"/>
        <w:rPr>
          <w:sz w:val="28"/>
          <w:szCs w:val="28"/>
        </w:rPr>
      </w:pPr>
      <w:r>
        <w:rPr>
          <w:sz w:val="28"/>
          <w:szCs w:val="28"/>
        </w:rPr>
        <w:t>25.</w:t>
      </w:r>
      <w:r>
        <w:rPr>
          <w:sz w:val="28"/>
          <w:szCs w:val="28"/>
        </w:rPr>
        <w:tab/>
        <w:t>Кон И.С. Ребенок и общество. - М., 2003.</w:t>
      </w:r>
    </w:p>
    <w:p w:rsidR="00000000" w:rsidRDefault="0090335C">
      <w:pPr>
        <w:tabs>
          <w:tab w:val="left" w:pos="615"/>
        </w:tabs>
        <w:spacing w:line="360" w:lineRule="auto"/>
        <w:rPr>
          <w:sz w:val="28"/>
          <w:szCs w:val="28"/>
        </w:rPr>
      </w:pPr>
      <w:r>
        <w:rPr>
          <w:sz w:val="28"/>
          <w:szCs w:val="28"/>
        </w:rPr>
        <w:t>26.</w:t>
      </w:r>
      <w:r>
        <w:rPr>
          <w:sz w:val="28"/>
          <w:szCs w:val="28"/>
        </w:rPr>
        <w:tab/>
        <w:t>Кон И.С. Психология юношеского возраста. Проблемы формирования личности: Учеб. пособие для студентов пед. ин-тов. - М</w:t>
      </w:r>
      <w:r>
        <w:rPr>
          <w:sz w:val="28"/>
          <w:szCs w:val="28"/>
        </w:rPr>
        <w:t>., 1979.</w:t>
      </w:r>
    </w:p>
    <w:p w:rsidR="00000000" w:rsidRDefault="0090335C">
      <w:pPr>
        <w:tabs>
          <w:tab w:val="left" w:pos="543"/>
        </w:tabs>
        <w:spacing w:line="360" w:lineRule="auto"/>
        <w:rPr>
          <w:sz w:val="28"/>
          <w:szCs w:val="28"/>
        </w:rPr>
      </w:pPr>
      <w:r>
        <w:rPr>
          <w:sz w:val="28"/>
          <w:szCs w:val="28"/>
        </w:rPr>
        <w:t>27.</w:t>
      </w:r>
      <w:r>
        <w:rPr>
          <w:sz w:val="28"/>
          <w:szCs w:val="28"/>
        </w:rPr>
        <w:tab/>
        <w:t>Кон И.С. Отцовство как компонент мужской идентичности. - М., 2006.</w:t>
      </w:r>
    </w:p>
    <w:p w:rsidR="00000000" w:rsidRDefault="0090335C">
      <w:pPr>
        <w:tabs>
          <w:tab w:val="left" w:pos="615"/>
        </w:tabs>
        <w:spacing w:line="360" w:lineRule="auto"/>
        <w:rPr>
          <w:sz w:val="28"/>
          <w:szCs w:val="28"/>
        </w:rPr>
      </w:pPr>
      <w:r>
        <w:rPr>
          <w:sz w:val="28"/>
          <w:szCs w:val="28"/>
        </w:rPr>
        <w:t>28.</w:t>
      </w:r>
      <w:r>
        <w:rPr>
          <w:sz w:val="28"/>
          <w:szCs w:val="28"/>
        </w:rPr>
        <w:tab/>
        <w:t>Кон И.С. Этнография родительства. - М., 2000.</w:t>
      </w:r>
    </w:p>
    <w:p w:rsidR="00000000" w:rsidRDefault="0090335C">
      <w:pPr>
        <w:tabs>
          <w:tab w:val="left" w:pos="567"/>
        </w:tabs>
        <w:spacing w:line="360" w:lineRule="auto"/>
        <w:rPr>
          <w:sz w:val="28"/>
          <w:szCs w:val="28"/>
        </w:rPr>
      </w:pPr>
      <w:r>
        <w:rPr>
          <w:sz w:val="28"/>
          <w:szCs w:val="28"/>
        </w:rPr>
        <w:t>29.</w:t>
      </w:r>
      <w:r>
        <w:rPr>
          <w:sz w:val="28"/>
          <w:szCs w:val="28"/>
        </w:rPr>
        <w:tab/>
        <w:t>Литвинова А.В., Большакова Н.Г. Зависимость ориентировки супругов в конфликте от образов родителей, сформированных в детст</w:t>
      </w:r>
      <w:r>
        <w:rPr>
          <w:sz w:val="28"/>
          <w:szCs w:val="28"/>
        </w:rPr>
        <w:t>ве // Психологические проблемы современной российской семьи в 3 ч. - 2005. - Ч. 2. - С. 318-322.</w:t>
      </w:r>
    </w:p>
    <w:p w:rsidR="00000000" w:rsidRDefault="0090335C">
      <w:pPr>
        <w:tabs>
          <w:tab w:val="left" w:pos="548"/>
        </w:tabs>
        <w:spacing w:line="360" w:lineRule="auto"/>
        <w:rPr>
          <w:sz w:val="28"/>
          <w:szCs w:val="28"/>
          <w:lang w:val="en-US"/>
        </w:rPr>
      </w:pPr>
      <w:r>
        <w:rPr>
          <w:sz w:val="28"/>
          <w:szCs w:val="28"/>
        </w:rPr>
        <w:t>30.</w:t>
      </w:r>
      <w:r>
        <w:rPr>
          <w:sz w:val="28"/>
          <w:szCs w:val="28"/>
        </w:rPr>
        <w:tab/>
        <w:t xml:space="preserve">Малер М., Пайн Ф., Бергман А. Психологическое рождение человеческого младенца. </w:t>
      </w:r>
      <w:r>
        <w:rPr>
          <w:sz w:val="28"/>
          <w:szCs w:val="28"/>
          <w:lang w:val="en-US"/>
        </w:rPr>
        <w:t>Симбиоз и индивидуация. - М., 2014.</w:t>
      </w:r>
    </w:p>
    <w:p w:rsidR="00000000" w:rsidRDefault="0090335C">
      <w:pPr>
        <w:tabs>
          <w:tab w:val="left" w:pos="653"/>
        </w:tabs>
        <w:spacing w:line="360" w:lineRule="auto"/>
        <w:rPr>
          <w:sz w:val="28"/>
          <w:szCs w:val="28"/>
        </w:rPr>
      </w:pPr>
      <w:r>
        <w:rPr>
          <w:sz w:val="28"/>
          <w:szCs w:val="28"/>
        </w:rPr>
        <w:t>31.</w:t>
      </w:r>
      <w:r>
        <w:rPr>
          <w:sz w:val="28"/>
          <w:szCs w:val="28"/>
        </w:rPr>
        <w:tab/>
        <w:t>Мацук М.А. Влияние феномена отцовств</w:t>
      </w:r>
      <w:r>
        <w:rPr>
          <w:sz w:val="28"/>
          <w:szCs w:val="28"/>
        </w:rPr>
        <w:t>а на личность мужчины // Психологические проблемы современной российской семьи в 3 ч. - 2005. - Ч. 2. - С. 34-36.</w:t>
      </w:r>
    </w:p>
    <w:p w:rsidR="00000000" w:rsidRDefault="0090335C">
      <w:pPr>
        <w:tabs>
          <w:tab w:val="left" w:pos="802"/>
        </w:tabs>
        <w:spacing w:line="360" w:lineRule="auto"/>
        <w:rPr>
          <w:sz w:val="28"/>
          <w:szCs w:val="28"/>
        </w:rPr>
      </w:pPr>
      <w:r>
        <w:rPr>
          <w:sz w:val="28"/>
          <w:szCs w:val="28"/>
        </w:rPr>
        <w:t>32.</w:t>
      </w:r>
      <w:r>
        <w:rPr>
          <w:sz w:val="28"/>
          <w:szCs w:val="28"/>
        </w:rPr>
        <w:tab/>
        <w:t>Мещерякова С.Ю., Авдеева Н.Н., Гапоненко Н.И. Изучение психологической готовности к материнству как фактора развития последующих взаимоотн</w:t>
      </w:r>
      <w:r>
        <w:rPr>
          <w:sz w:val="28"/>
          <w:szCs w:val="28"/>
        </w:rPr>
        <w:t>ошений ребенка и матери. - М., 1996.</w:t>
      </w:r>
    </w:p>
    <w:p w:rsidR="00000000" w:rsidRDefault="0090335C">
      <w:pPr>
        <w:tabs>
          <w:tab w:val="left" w:pos="543"/>
        </w:tabs>
        <w:spacing w:line="360" w:lineRule="auto"/>
        <w:rPr>
          <w:sz w:val="28"/>
          <w:szCs w:val="28"/>
          <w:lang w:val="en-US"/>
        </w:rPr>
      </w:pPr>
      <w:r>
        <w:rPr>
          <w:sz w:val="28"/>
          <w:szCs w:val="28"/>
        </w:rPr>
        <w:t>33.</w:t>
      </w:r>
      <w:r>
        <w:rPr>
          <w:sz w:val="28"/>
          <w:szCs w:val="28"/>
        </w:rPr>
        <w:tab/>
        <w:t xml:space="preserve">Моисеев Н.Н. Судьба цивилизации. </w:t>
      </w:r>
      <w:r>
        <w:rPr>
          <w:sz w:val="28"/>
          <w:szCs w:val="28"/>
          <w:lang w:val="en-US"/>
        </w:rPr>
        <w:t>Путь разума. - М., 2000.</w:t>
      </w:r>
    </w:p>
    <w:p w:rsidR="00000000" w:rsidRDefault="0090335C">
      <w:pPr>
        <w:tabs>
          <w:tab w:val="left" w:pos="572"/>
        </w:tabs>
        <w:spacing w:line="360" w:lineRule="auto"/>
        <w:rPr>
          <w:sz w:val="28"/>
          <w:szCs w:val="28"/>
        </w:rPr>
      </w:pPr>
      <w:r>
        <w:rPr>
          <w:sz w:val="28"/>
          <w:szCs w:val="28"/>
        </w:rPr>
        <w:t>34.</w:t>
      </w:r>
      <w:r>
        <w:rPr>
          <w:sz w:val="28"/>
          <w:szCs w:val="28"/>
        </w:rPr>
        <w:tab/>
        <w:t>Мухина В.С. Возрастная психология: Детство, отрочество, юность. - М., 2007.</w:t>
      </w:r>
    </w:p>
    <w:p w:rsidR="00000000" w:rsidRDefault="0090335C">
      <w:pPr>
        <w:tabs>
          <w:tab w:val="left" w:pos="620"/>
        </w:tabs>
        <w:spacing w:line="360" w:lineRule="auto"/>
        <w:rPr>
          <w:sz w:val="28"/>
          <w:szCs w:val="28"/>
        </w:rPr>
      </w:pPr>
      <w:r>
        <w:rPr>
          <w:sz w:val="28"/>
          <w:szCs w:val="28"/>
        </w:rPr>
        <w:t>35.</w:t>
      </w:r>
      <w:r>
        <w:rPr>
          <w:sz w:val="28"/>
          <w:szCs w:val="28"/>
        </w:rPr>
        <w:tab/>
        <w:t>Мухина В.С. Личность: Мифы и Реальность (Альтернативный взгляд. Системный</w:t>
      </w:r>
      <w:r>
        <w:rPr>
          <w:sz w:val="28"/>
          <w:szCs w:val="28"/>
        </w:rPr>
        <w:t xml:space="preserve"> подход. Инновационные аспекты). - М., 2010.</w:t>
      </w:r>
    </w:p>
    <w:p w:rsidR="00000000" w:rsidRDefault="0090335C">
      <w:pPr>
        <w:tabs>
          <w:tab w:val="left" w:pos="586"/>
        </w:tabs>
        <w:spacing w:line="360" w:lineRule="auto"/>
        <w:rPr>
          <w:sz w:val="28"/>
          <w:szCs w:val="28"/>
        </w:rPr>
      </w:pPr>
      <w:r>
        <w:rPr>
          <w:sz w:val="28"/>
          <w:szCs w:val="28"/>
        </w:rPr>
        <w:t>36.</w:t>
      </w:r>
      <w:r>
        <w:rPr>
          <w:sz w:val="28"/>
          <w:szCs w:val="28"/>
        </w:rPr>
        <w:tab/>
        <w:t>Мухина В.С. Проблема материнства и ментальности женщин в местах лишения свободы // Развитие личности. - 2003. - № 1 - С. 141-154.</w:t>
      </w:r>
    </w:p>
    <w:p w:rsidR="00000000" w:rsidRDefault="0090335C">
      <w:pPr>
        <w:tabs>
          <w:tab w:val="left" w:pos="543"/>
        </w:tabs>
        <w:spacing w:line="360" w:lineRule="auto"/>
        <w:rPr>
          <w:sz w:val="28"/>
          <w:szCs w:val="28"/>
          <w:lang w:val="en-US"/>
        </w:rPr>
      </w:pPr>
      <w:r>
        <w:rPr>
          <w:sz w:val="28"/>
          <w:szCs w:val="28"/>
        </w:rPr>
        <w:t>37.</w:t>
      </w:r>
      <w:r>
        <w:rPr>
          <w:sz w:val="28"/>
          <w:szCs w:val="28"/>
        </w:rPr>
        <w:tab/>
        <w:t xml:space="preserve">Мид М. Культура и мир детства. </w:t>
      </w:r>
      <w:r>
        <w:rPr>
          <w:sz w:val="28"/>
          <w:szCs w:val="28"/>
          <w:lang w:val="en-US"/>
        </w:rPr>
        <w:t>Избранные произведения. - М, 2007.</w:t>
      </w:r>
    </w:p>
    <w:p w:rsidR="00000000" w:rsidRDefault="0090335C">
      <w:pPr>
        <w:tabs>
          <w:tab w:val="left" w:pos="677"/>
        </w:tabs>
        <w:spacing w:line="360" w:lineRule="auto"/>
        <w:rPr>
          <w:sz w:val="28"/>
          <w:szCs w:val="28"/>
        </w:rPr>
      </w:pPr>
      <w:r>
        <w:rPr>
          <w:sz w:val="28"/>
          <w:szCs w:val="28"/>
        </w:rPr>
        <w:t>38.</w:t>
      </w:r>
      <w:r>
        <w:rPr>
          <w:sz w:val="28"/>
          <w:szCs w:val="28"/>
        </w:rPr>
        <w:tab/>
        <w:t>Мор</w:t>
      </w:r>
      <w:r>
        <w:rPr>
          <w:sz w:val="28"/>
          <w:szCs w:val="28"/>
        </w:rPr>
        <w:t>альные ценности и личность/ Под ред. А.И. Титаренко, Б.О. Николаичева. - М., 1994.</w:t>
      </w:r>
    </w:p>
    <w:p w:rsidR="00000000" w:rsidRDefault="0090335C">
      <w:pPr>
        <w:tabs>
          <w:tab w:val="left" w:pos="557"/>
        </w:tabs>
        <w:spacing w:line="360" w:lineRule="auto"/>
        <w:rPr>
          <w:sz w:val="28"/>
          <w:szCs w:val="28"/>
        </w:rPr>
      </w:pPr>
      <w:r>
        <w:rPr>
          <w:sz w:val="28"/>
          <w:szCs w:val="28"/>
        </w:rPr>
        <w:t>39.</w:t>
      </w:r>
      <w:r>
        <w:rPr>
          <w:sz w:val="28"/>
          <w:szCs w:val="28"/>
        </w:rPr>
        <w:tab/>
        <w:t>Неумоина Е.С. Исследование психологической готовности к отцовству // Психологические проблемы современной российской семьи в 3 ч. - 2005. - Ч. 2. - С. 90-91.</w:t>
      </w:r>
    </w:p>
    <w:p w:rsidR="00000000" w:rsidRDefault="0090335C">
      <w:pPr>
        <w:tabs>
          <w:tab w:val="left" w:pos="826"/>
        </w:tabs>
        <w:spacing w:line="360" w:lineRule="auto"/>
        <w:rPr>
          <w:sz w:val="28"/>
          <w:szCs w:val="28"/>
        </w:rPr>
      </w:pPr>
      <w:r>
        <w:rPr>
          <w:sz w:val="28"/>
          <w:szCs w:val="28"/>
        </w:rPr>
        <w:t>40.</w:t>
      </w:r>
      <w:r>
        <w:rPr>
          <w:sz w:val="28"/>
          <w:szCs w:val="28"/>
        </w:rPr>
        <w:tab/>
        <w:t>Ожигова</w:t>
      </w:r>
      <w:r>
        <w:rPr>
          <w:sz w:val="28"/>
          <w:szCs w:val="28"/>
        </w:rPr>
        <w:t xml:space="preserve"> Л.Н. Исследование гендерной идентичности и гендерных стереотипов личности // Гендерная психология. Прак- тикум. 2-е изд. / Под ред. И.С. Клециной. - СПб., 2009. - С. 256-264.</w:t>
      </w:r>
    </w:p>
    <w:p w:rsidR="00000000" w:rsidRDefault="0090335C">
      <w:pPr>
        <w:tabs>
          <w:tab w:val="left" w:pos="543"/>
        </w:tabs>
        <w:spacing w:line="360" w:lineRule="auto"/>
        <w:rPr>
          <w:sz w:val="28"/>
          <w:szCs w:val="28"/>
        </w:rPr>
      </w:pPr>
      <w:r>
        <w:rPr>
          <w:sz w:val="28"/>
          <w:szCs w:val="28"/>
        </w:rPr>
        <w:t>41.</w:t>
      </w:r>
      <w:r>
        <w:rPr>
          <w:sz w:val="28"/>
          <w:szCs w:val="28"/>
        </w:rPr>
        <w:tab/>
        <w:t>Овчарова Р.В. Психология родительства. - М., 2005.</w:t>
      </w:r>
    </w:p>
    <w:p w:rsidR="00000000" w:rsidRDefault="0090335C">
      <w:pPr>
        <w:tabs>
          <w:tab w:val="left" w:pos="543"/>
        </w:tabs>
        <w:spacing w:line="360" w:lineRule="auto"/>
        <w:rPr>
          <w:sz w:val="28"/>
          <w:szCs w:val="28"/>
        </w:rPr>
      </w:pPr>
      <w:r>
        <w:rPr>
          <w:sz w:val="28"/>
          <w:szCs w:val="28"/>
        </w:rPr>
        <w:t>.</w:t>
      </w:r>
      <w:r>
        <w:rPr>
          <w:sz w:val="28"/>
          <w:szCs w:val="28"/>
        </w:rPr>
        <w:tab/>
        <w:t>Овчарова Р.В. Психологи</w:t>
      </w:r>
      <w:r>
        <w:rPr>
          <w:sz w:val="28"/>
          <w:szCs w:val="28"/>
        </w:rPr>
        <w:t>ческое сопровождение родительства. - М., 2003.</w:t>
      </w:r>
    </w:p>
    <w:p w:rsidR="00000000" w:rsidRDefault="0090335C">
      <w:pPr>
        <w:tabs>
          <w:tab w:val="left" w:pos="619"/>
        </w:tabs>
        <w:spacing w:line="360" w:lineRule="auto"/>
        <w:rPr>
          <w:sz w:val="28"/>
          <w:szCs w:val="28"/>
        </w:rPr>
      </w:pPr>
      <w:r>
        <w:rPr>
          <w:sz w:val="28"/>
          <w:szCs w:val="28"/>
        </w:rPr>
        <w:t>43.</w:t>
      </w:r>
      <w:r>
        <w:rPr>
          <w:sz w:val="28"/>
          <w:szCs w:val="28"/>
        </w:rPr>
        <w:tab/>
        <w:t>Овчарова Р. В. Родительство как психологический феномен: учебное пособие. - М., 2006.</w:t>
      </w:r>
    </w:p>
    <w:p w:rsidR="00000000" w:rsidRDefault="0090335C">
      <w:pPr>
        <w:tabs>
          <w:tab w:val="left" w:pos="553"/>
        </w:tabs>
        <w:spacing w:line="360" w:lineRule="auto"/>
        <w:rPr>
          <w:sz w:val="28"/>
          <w:szCs w:val="28"/>
        </w:rPr>
      </w:pPr>
      <w:r>
        <w:rPr>
          <w:sz w:val="28"/>
          <w:szCs w:val="28"/>
        </w:rPr>
        <w:t>44.</w:t>
      </w:r>
      <w:r>
        <w:rPr>
          <w:sz w:val="28"/>
          <w:szCs w:val="28"/>
        </w:rPr>
        <w:tab/>
        <w:t xml:space="preserve">Россохин А. Все о моей матери // Журнал </w:t>
      </w:r>
      <w:r>
        <w:rPr>
          <w:sz w:val="28"/>
          <w:szCs w:val="28"/>
          <w:lang w:val="en-US"/>
        </w:rPr>
        <w:t>Psyhologies</w:t>
      </w:r>
      <w:r>
        <w:rPr>
          <w:sz w:val="28"/>
          <w:szCs w:val="28"/>
        </w:rPr>
        <w:t>. - 2006. - № 8. - С. 100-103.</w:t>
      </w:r>
    </w:p>
    <w:p w:rsidR="00000000" w:rsidRDefault="0090335C">
      <w:pPr>
        <w:tabs>
          <w:tab w:val="left" w:pos="543"/>
        </w:tabs>
        <w:spacing w:line="360" w:lineRule="auto"/>
        <w:rPr>
          <w:sz w:val="28"/>
          <w:szCs w:val="28"/>
        </w:rPr>
      </w:pPr>
      <w:r>
        <w:rPr>
          <w:sz w:val="28"/>
          <w:szCs w:val="28"/>
        </w:rPr>
        <w:t>45.</w:t>
      </w:r>
      <w:r>
        <w:rPr>
          <w:sz w:val="28"/>
          <w:szCs w:val="28"/>
        </w:rPr>
        <w:tab/>
        <w:t xml:space="preserve">Рубинштейн С.Л. Основы общей </w:t>
      </w:r>
      <w:r>
        <w:rPr>
          <w:sz w:val="28"/>
          <w:szCs w:val="28"/>
        </w:rPr>
        <w:t>психологии. - СПб., 2003.</w:t>
      </w:r>
    </w:p>
    <w:p w:rsidR="00000000" w:rsidRDefault="0090335C">
      <w:pPr>
        <w:tabs>
          <w:tab w:val="left" w:pos="601"/>
        </w:tabs>
        <w:spacing w:line="360" w:lineRule="auto"/>
        <w:rPr>
          <w:sz w:val="28"/>
          <w:szCs w:val="28"/>
        </w:rPr>
      </w:pPr>
      <w:r>
        <w:rPr>
          <w:sz w:val="28"/>
          <w:szCs w:val="28"/>
        </w:rPr>
        <w:t>46.</w:t>
      </w:r>
      <w:r>
        <w:rPr>
          <w:sz w:val="28"/>
          <w:szCs w:val="28"/>
        </w:rPr>
        <w:tab/>
        <w:t>Силина Е.А. Образ отца в восприятии воспитанников детского дома // Психологические проблемы современной российской семьи в 3 ч. - 2005. - Ч. 2. - С. 286-290.</w:t>
      </w:r>
    </w:p>
    <w:p w:rsidR="00000000" w:rsidRDefault="0090335C">
      <w:pPr>
        <w:tabs>
          <w:tab w:val="left" w:pos="591"/>
        </w:tabs>
        <w:spacing w:line="360" w:lineRule="auto"/>
        <w:rPr>
          <w:sz w:val="28"/>
          <w:szCs w:val="28"/>
        </w:rPr>
      </w:pPr>
      <w:r>
        <w:rPr>
          <w:sz w:val="28"/>
          <w:szCs w:val="28"/>
        </w:rPr>
        <w:t>47.</w:t>
      </w:r>
      <w:r>
        <w:rPr>
          <w:sz w:val="28"/>
          <w:szCs w:val="28"/>
        </w:rPr>
        <w:tab/>
        <w:t>Соколов А.В., Щербакова И.О. Ценностные ориентации постсоветског</w:t>
      </w:r>
      <w:r>
        <w:rPr>
          <w:sz w:val="28"/>
          <w:szCs w:val="28"/>
        </w:rPr>
        <w:t>о гуманитарного студенчества// Журнал «Социологические исследования». - СПб., 2003.</w:t>
      </w:r>
    </w:p>
    <w:p w:rsidR="00000000" w:rsidRDefault="0090335C">
      <w:pPr>
        <w:tabs>
          <w:tab w:val="left" w:pos="764"/>
        </w:tabs>
        <w:spacing w:line="360" w:lineRule="auto"/>
        <w:rPr>
          <w:sz w:val="28"/>
          <w:szCs w:val="28"/>
        </w:rPr>
      </w:pPr>
      <w:r>
        <w:rPr>
          <w:sz w:val="28"/>
          <w:szCs w:val="28"/>
        </w:rPr>
        <w:t>48.</w:t>
      </w:r>
      <w:r>
        <w:rPr>
          <w:sz w:val="28"/>
          <w:szCs w:val="28"/>
        </w:rPr>
        <w:tab/>
        <w:t>Соловьева А.А. Роль образа родителя в социализации детей, воспитывающихся вне семьи // Психологические проблемы современной российской семьи в 3 ч. - 2005. - Ч. 2. - С.</w:t>
      </w:r>
      <w:r>
        <w:rPr>
          <w:sz w:val="28"/>
          <w:szCs w:val="28"/>
        </w:rPr>
        <w:t xml:space="preserve"> 318-320.</w:t>
      </w:r>
    </w:p>
    <w:p w:rsidR="00000000" w:rsidRDefault="0090335C">
      <w:pPr>
        <w:tabs>
          <w:tab w:val="left" w:pos="730"/>
        </w:tabs>
        <w:spacing w:line="360" w:lineRule="auto"/>
        <w:rPr>
          <w:sz w:val="28"/>
          <w:szCs w:val="28"/>
        </w:rPr>
      </w:pPr>
      <w:r>
        <w:rPr>
          <w:sz w:val="28"/>
          <w:szCs w:val="28"/>
        </w:rPr>
        <w:t>49.</w:t>
      </w:r>
      <w:r>
        <w:rPr>
          <w:sz w:val="28"/>
          <w:szCs w:val="28"/>
        </w:rPr>
        <w:tab/>
        <w:t>Федорова Н.В. Патернальная депривация в условиях семейного воспитания // Психологические проблемы современной российской семьи в 3 ч. - 2005. - Ч. 2. - С. 442-444.</w:t>
      </w:r>
    </w:p>
    <w:p w:rsidR="00000000" w:rsidRDefault="0090335C">
      <w:pPr>
        <w:tabs>
          <w:tab w:val="left" w:pos="543"/>
        </w:tabs>
        <w:spacing w:line="360" w:lineRule="auto"/>
        <w:rPr>
          <w:sz w:val="28"/>
          <w:szCs w:val="28"/>
        </w:rPr>
      </w:pPr>
      <w:r>
        <w:rPr>
          <w:sz w:val="28"/>
          <w:szCs w:val="28"/>
        </w:rPr>
        <w:t>50.</w:t>
      </w:r>
      <w:r>
        <w:rPr>
          <w:sz w:val="28"/>
          <w:szCs w:val="28"/>
        </w:rPr>
        <w:tab/>
        <w:t>Фельдштейн Д. И. Психология взросления. - М., 1999.</w:t>
      </w:r>
    </w:p>
    <w:p w:rsidR="00000000" w:rsidRDefault="0090335C">
      <w:pPr>
        <w:spacing w:line="360" w:lineRule="auto"/>
        <w:rPr>
          <w:sz w:val="28"/>
          <w:szCs w:val="28"/>
        </w:rPr>
      </w:pPr>
      <w:r>
        <w:rPr>
          <w:sz w:val="28"/>
          <w:szCs w:val="28"/>
        </w:rPr>
        <w:t>51.</w:t>
      </w:r>
      <w:r>
        <w:rPr>
          <w:sz w:val="28"/>
          <w:szCs w:val="28"/>
        </w:rPr>
        <w:tab/>
        <w:t>Филиппова Г.Г. Пси</w:t>
      </w:r>
      <w:r>
        <w:rPr>
          <w:sz w:val="28"/>
          <w:szCs w:val="28"/>
        </w:rPr>
        <w:t>хология материнства: учебное пособие. - М., 2002.</w:t>
      </w:r>
    </w:p>
    <w:p w:rsidR="00000000" w:rsidRDefault="0090335C">
      <w:pPr>
        <w:tabs>
          <w:tab w:val="left" w:pos="543"/>
        </w:tabs>
        <w:spacing w:line="360" w:lineRule="auto"/>
        <w:rPr>
          <w:sz w:val="28"/>
          <w:szCs w:val="28"/>
        </w:rPr>
      </w:pPr>
      <w:r>
        <w:rPr>
          <w:sz w:val="28"/>
          <w:szCs w:val="28"/>
        </w:rPr>
        <w:t>52.</w:t>
      </w:r>
      <w:r>
        <w:rPr>
          <w:sz w:val="28"/>
          <w:szCs w:val="28"/>
        </w:rPr>
        <w:tab/>
        <w:t>Фридрих Е. Триангуляция /Пер. Обухов Я.Л.- Мюнхен, 2000.</w:t>
      </w:r>
    </w:p>
    <w:p w:rsidR="00000000" w:rsidRDefault="0090335C">
      <w:pPr>
        <w:tabs>
          <w:tab w:val="left" w:pos="543"/>
        </w:tabs>
        <w:spacing w:line="360" w:lineRule="auto"/>
        <w:rPr>
          <w:sz w:val="28"/>
          <w:szCs w:val="28"/>
        </w:rPr>
      </w:pPr>
      <w:r>
        <w:rPr>
          <w:sz w:val="28"/>
          <w:szCs w:val="28"/>
        </w:rPr>
        <w:t>.</w:t>
      </w:r>
      <w:r>
        <w:rPr>
          <w:sz w:val="28"/>
          <w:szCs w:val="28"/>
        </w:rPr>
        <w:tab/>
        <w:t>Фромм Э. Искусство любви. - Минск, 1990.</w:t>
      </w:r>
    </w:p>
    <w:p w:rsidR="00000000" w:rsidRDefault="0090335C">
      <w:pPr>
        <w:tabs>
          <w:tab w:val="left" w:pos="543"/>
        </w:tabs>
        <w:spacing w:line="360" w:lineRule="auto"/>
        <w:rPr>
          <w:sz w:val="28"/>
          <w:szCs w:val="28"/>
        </w:rPr>
      </w:pPr>
      <w:r>
        <w:rPr>
          <w:sz w:val="28"/>
          <w:szCs w:val="28"/>
        </w:rPr>
        <w:t>.</w:t>
      </w:r>
      <w:r>
        <w:rPr>
          <w:sz w:val="28"/>
          <w:szCs w:val="28"/>
        </w:rPr>
        <w:tab/>
        <w:t>Шнейдер Л.Б. Психология семейных отношений: Курс лекций. - М., 2000.</w:t>
      </w:r>
    </w:p>
    <w:p w:rsidR="00000000" w:rsidRDefault="0090335C">
      <w:pPr>
        <w:tabs>
          <w:tab w:val="left" w:pos="605"/>
        </w:tabs>
        <w:spacing w:line="360" w:lineRule="auto"/>
        <w:rPr>
          <w:rFonts w:ascii="Calibri" w:hAnsi="Calibri" w:cs="Calibri"/>
          <w:sz w:val="22"/>
          <w:szCs w:val="22"/>
        </w:rPr>
      </w:pPr>
      <w:r>
        <w:rPr>
          <w:sz w:val="28"/>
          <w:szCs w:val="28"/>
        </w:rPr>
        <w:t>55.</w:t>
      </w:r>
      <w:r>
        <w:rPr>
          <w:sz w:val="28"/>
          <w:szCs w:val="28"/>
        </w:rPr>
        <w:tab/>
        <w:t>Эйдемиллер Э. Г, Юстицкис В</w:t>
      </w:r>
      <w:r>
        <w:rPr>
          <w:sz w:val="28"/>
          <w:szCs w:val="28"/>
        </w:rPr>
        <w:t>. Психология и психотерапия семьи. -</w:t>
      </w:r>
      <w:r>
        <w:rPr>
          <w:rFonts w:ascii="Calibri" w:hAnsi="Calibri" w:cs="Calibri"/>
          <w:sz w:val="22"/>
          <w:szCs w:val="22"/>
        </w:rPr>
        <w:t>СПб., 2001.</w:t>
      </w:r>
    </w:p>
    <w:p w:rsidR="00000000" w:rsidRDefault="0090335C">
      <w:pPr>
        <w:tabs>
          <w:tab w:val="left" w:pos="543"/>
        </w:tabs>
        <w:spacing w:line="360" w:lineRule="auto"/>
        <w:rPr>
          <w:sz w:val="28"/>
          <w:szCs w:val="28"/>
        </w:rPr>
      </w:pPr>
      <w:r>
        <w:rPr>
          <w:sz w:val="28"/>
          <w:szCs w:val="28"/>
        </w:rPr>
        <w:t>56.</w:t>
      </w:r>
      <w:r>
        <w:rPr>
          <w:sz w:val="28"/>
          <w:szCs w:val="28"/>
        </w:rPr>
        <w:tab/>
        <w:t>Эриксон Э. Идентичность: юность и кризис. - М., 2006.</w:t>
      </w:r>
    </w:p>
    <w:p w:rsidR="00000000" w:rsidRDefault="0090335C">
      <w:pPr>
        <w:tabs>
          <w:tab w:val="left" w:pos="543"/>
        </w:tabs>
        <w:spacing w:line="360" w:lineRule="auto"/>
        <w:rPr>
          <w:sz w:val="28"/>
          <w:szCs w:val="28"/>
        </w:rPr>
      </w:pPr>
      <w:r>
        <w:rPr>
          <w:sz w:val="28"/>
          <w:szCs w:val="28"/>
        </w:rPr>
        <w:t>.</w:t>
      </w:r>
      <w:r>
        <w:rPr>
          <w:sz w:val="28"/>
          <w:szCs w:val="28"/>
        </w:rPr>
        <w:tab/>
        <w:t>Юнг К.Г. Алхимия снов. - СПб., 1997.</w:t>
      </w:r>
    </w:p>
    <w:p w:rsidR="00000000" w:rsidRDefault="0090335C">
      <w:pPr>
        <w:tabs>
          <w:tab w:val="left" w:pos="543"/>
        </w:tabs>
        <w:spacing w:line="360" w:lineRule="auto"/>
        <w:ind w:firstLine="720"/>
        <w:jc w:val="both"/>
        <w:rPr>
          <w:sz w:val="28"/>
          <w:szCs w:val="28"/>
          <w:lang w:val="en-US"/>
        </w:rPr>
      </w:pPr>
      <w:r>
        <w:rPr>
          <w:sz w:val="28"/>
          <w:szCs w:val="28"/>
          <w:lang w:val="en-US"/>
        </w:rPr>
        <w:t>58.</w:t>
      </w:r>
      <w:r>
        <w:rPr>
          <w:sz w:val="28"/>
          <w:szCs w:val="28"/>
          <w:lang w:val="en-US"/>
        </w:rPr>
        <w:tab/>
        <w:t>Birns B. Hay D. Different faces of motherhood. - New York - London, 1988.</w:t>
      </w:r>
    </w:p>
    <w:p w:rsidR="00000000" w:rsidRDefault="0090335C">
      <w:pPr>
        <w:pStyle w:val="1"/>
        <w:spacing w:line="360" w:lineRule="auto"/>
        <w:ind w:firstLine="720"/>
        <w:jc w:val="both"/>
        <w:rPr>
          <w:sz w:val="28"/>
          <w:szCs w:val="28"/>
        </w:rPr>
      </w:pPr>
      <w:r>
        <w:rPr>
          <w:b/>
          <w:bCs/>
          <w:sz w:val="28"/>
          <w:szCs w:val="28"/>
        </w:rPr>
        <w:t>Приложение 1</w:t>
      </w:r>
    </w:p>
    <w:p w:rsidR="00000000" w:rsidRDefault="0090335C">
      <w:pPr>
        <w:spacing w:line="360" w:lineRule="auto"/>
        <w:ind w:firstLine="720"/>
        <w:jc w:val="both"/>
        <w:rPr>
          <w:b/>
          <w:bCs/>
          <w:sz w:val="28"/>
          <w:szCs w:val="28"/>
        </w:rPr>
      </w:pPr>
    </w:p>
    <w:p w:rsidR="00000000" w:rsidRDefault="0090335C">
      <w:pPr>
        <w:spacing w:line="360" w:lineRule="auto"/>
        <w:ind w:firstLine="720"/>
        <w:jc w:val="both"/>
        <w:rPr>
          <w:sz w:val="28"/>
          <w:szCs w:val="28"/>
        </w:rPr>
      </w:pPr>
      <w:r>
        <w:rPr>
          <w:sz w:val="28"/>
          <w:szCs w:val="28"/>
        </w:rPr>
        <w:t>Опросник методики «</w:t>
      </w:r>
      <w:r>
        <w:rPr>
          <w:sz w:val="28"/>
          <w:szCs w:val="28"/>
        </w:rPr>
        <w:t>Представления об идеальном родителе» Р.Г. Овчаровой</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58"/>
        <w:gridCol w:w="15"/>
        <w:gridCol w:w="4672"/>
        <w:gridCol w:w="44"/>
        <w:gridCol w:w="381"/>
        <w:gridCol w:w="22"/>
        <w:gridCol w:w="22"/>
        <w:gridCol w:w="382"/>
        <w:gridCol w:w="50"/>
        <w:gridCol w:w="425"/>
        <w:gridCol w:w="26"/>
        <w:gridCol w:w="66"/>
        <w:gridCol w:w="333"/>
        <w:gridCol w:w="48"/>
        <w:gridCol w:w="44"/>
        <w:gridCol w:w="402"/>
        <w:gridCol w:w="23"/>
        <w:gridCol w:w="50"/>
        <w:gridCol w:w="378"/>
        <w:gridCol w:w="47"/>
        <w:gridCol w:w="379"/>
        <w:gridCol w:w="21"/>
        <w:gridCol w:w="25"/>
        <w:gridCol w:w="5198"/>
      </w:tblGrid>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Слабый</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Сильный</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Неблагоразумный</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Благоразумный</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Непрактичный</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Практичный</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Должен быть справедливым</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Может быть несправедливым</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Должен все зна</w:t>
            </w:r>
            <w:r>
              <w:rPr>
                <w:sz w:val="20"/>
                <w:szCs w:val="20"/>
                <w:lang w:val="en-US"/>
              </w:rPr>
              <w:t>ть</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Может чего-то не знать</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Должен ставить детей на первое место</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Может не ставить детей на первое место</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доверяющий детям</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Доверяющий детям</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Соперничающий с детьми</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Сотрудничающий с детьми</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Зл</w:t>
            </w:r>
            <w:r>
              <w:rPr>
                <w:sz w:val="20"/>
                <w:szCs w:val="20"/>
                <w:lang w:val="en-US"/>
              </w:rPr>
              <w:t>опамятный</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Прощающий</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Расчетливый</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Бескорыстный</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Эгоист</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Альтруист</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Безответственный</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Ответственный</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Всегда терпелив</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всегда терпелив</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Всегда понимает</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всегд</w:t>
            </w:r>
            <w:r>
              <w:rPr>
                <w:sz w:val="20"/>
                <w:szCs w:val="20"/>
                <w:lang w:val="en-US"/>
              </w:rPr>
              <w:t>а понимает</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Всегда прав</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всегда прав</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Решающий за детей</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решающий за детей</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17</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уважающий детей</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Уважающий детей</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18</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Требовательный</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Снисходительный</w:t>
            </w:r>
          </w:p>
        </w:tc>
      </w:tr>
      <w:tr w:rsidR="00000000">
        <w:tblPrEx>
          <w:tblCellMar>
            <w:top w:w="0" w:type="dxa"/>
            <w:left w:w="0" w:type="dxa"/>
            <w:bottom w:w="0" w:type="dxa"/>
            <w:right w:w="0" w:type="dxa"/>
          </w:tblCellMar>
        </w:tblPrEx>
        <w:tc>
          <w:tcPr>
            <w:tcW w:w="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19</w:t>
            </w:r>
          </w:p>
        </w:tc>
        <w:tc>
          <w:tcPr>
            <w:tcW w:w="468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Несчастный&gt;</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Счастливый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20</w:t>
            </w:r>
          </w:p>
        </w:tc>
        <w:tc>
          <w:tcPr>
            <w:tcW w:w="467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Грустный</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Радостный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21</w:t>
            </w:r>
          </w:p>
        </w:tc>
        <w:tc>
          <w:tcPr>
            <w:tcW w:w="467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Злой</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Добрый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22</w:t>
            </w:r>
          </w:p>
        </w:tc>
        <w:tc>
          <w:tcPr>
            <w:tcW w:w="467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Должен интересоваться детьми</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5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5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4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47"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2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Может не интересоваться детьми</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23</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Должен быть спокойным</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Может быть раздраженным</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24</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Должен гордиться детьми</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Может</w:t>
            </w:r>
            <w:r>
              <w:rPr>
                <w:sz w:val="20"/>
                <w:szCs w:val="20"/>
                <w:lang w:val="en-US"/>
              </w:rPr>
              <w:t xml:space="preserve"> не гордиться детьми</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25</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Строгий</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Мягкий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26</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Жестокий</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Ласковый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27</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Холодный</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Теплый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28</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Неодобряющий</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Одобряющий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29</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Безжалостный</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Жалеющий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30</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Нелюбящий</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Любящий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31</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Всегда дов</w:t>
            </w:r>
            <w:r>
              <w:rPr>
                <w:sz w:val="20"/>
                <w:szCs w:val="20"/>
                <w:lang w:val="en-US"/>
              </w:rPr>
              <w:t>ольный детьми</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всегда довольный детьми</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32</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Никогда не кричащий на ребенка</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Иногда кричащий на ребенка</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33</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обижающийся на детей</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Обижающийся на детей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34</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Стыдящийся за ребенка</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стыдящийся за ребен</w:t>
            </w:r>
            <w:r>
              <w:rPr>
                <w:sz w:val="20"/>
                <w:szCs w:val="20"/>
                <w:lang w:val="en-US"/>
              </w:rPr>
              <w:t>ка</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35</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готовый к родительству</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Готовый к родительству</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36</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Боящийся извиниться перед ребенком</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Не боящийся извиниться перед ребенком</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37</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Невоспитывающий</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Воспитывающий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38</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Усталый</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3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567" w:type="dxa"/>
            <w:gridSpan w:val="5"/>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19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Отдохнувший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39</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об</w:t>
            </w:r>
            <w:r>
              <w:rPr>
                <w:sz w:val="20"/>
                <w:szCs w:val="20"/>
                <w:lang w:val="en-US"/>
              </w:rPr>
              <w:t>учающий ребенка</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Обучающий ребенка</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40</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Должен быть опытным родителем</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Может быть неопытным родителем</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41</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Должен жить для ребенка</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Может жить для себя</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42</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Должен проводить с ребенком много времени</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2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Может п</w:t>
            </w:r>
            <w:r>
              <w:rPr>
                <w:sz w:val="20"/>
                <w:szCs w:val="20"/>
              </w:rPr>
              <w:t>роводить с ребенком мало времени</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43</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Нехвалящий</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0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Хвалящий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44</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балующий ребенка</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0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Балующий ребенка</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45</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Неопекающий</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0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Опекающий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46</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слушающий ребенка</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0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Слушающий ребенка</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47</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помогающий ребенку</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0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Помогающий ребенку</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48</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Приказывающий</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0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Просящий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49</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Всегда может повлиять на ребенка</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0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Не всегда может повлиять на ребенка</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50</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Никогда не командующий</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0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Иногда командующий</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51</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Всегда выполняющий капризы ребенка</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0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Не всегда выполняющий капризы ребенка</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52</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Вмешивающийся в жизнь ребенка</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0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r>
              <w:rPr>
                <w:sz w:val="20"/>
                <w:szCs w:val="20"/>
              </w:rPr>
              <w:t>Не вмешивающийся в жизнь ребенка</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53</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Ограничивающий свободу ребенка</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0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ограничивающий свободу ребенка</w:t>
            </w:r>
          </w:p>
        </w:tc>
      </w:tr>
      <w:tr w:rsidR="00000000">
        <w:tblPrEx>
          <w:tblCellMar>
            <w:top w:w="0" w:type="dxa"/>
            <w:left w:w="0" w:type="dxa"/>
            <w:bottom w:w="0" w:type="dxa"/>
            <w:right w:w="0" w:type="dxa"/>
          </w:tblCellMar>
        </w:tblPrEx>
        <w:tc>
          <w:tcPr>
            <w:tcW w:w="5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54</w:t>
            </w:r>
          </w:p>
        </w:tc>
        <w:tc>
          <w:tcPr>
            <w:tcW w:w="471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Критикующий ребенка</w:t>
            </w:r>
          </w:p>
        </w:tc>
        <w:tc>
          <w:tcPr>
            <w:tcW w:w="3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42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567"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25"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40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451"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42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5244"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 кр</w:t>
            </w:r>
            <w:r>
              <w:rPr>
                <w:sz w:val="20"/>
                <w:szCs w:val="20"/>
                <w:lang w:val="en-US"/>
              </w:rPr>
              <w:t>итикующий ребенка</w:t>
            </w:r>
          </w:p>
        </w:tc>
      </w:tr>
    </w:tbl>
    <w:p w:rsidR="00000000" w:rsidRDefault="0090335C">
      <w:pPr>
        <w:spacing w:line="360" w:lineRule="auto"/>
        <w:ind w:firstLine="720"/>
        <w:jc w:val="both"/>
        <w:rPr>
          <w:sz w:val="28"/>
          <w:szCs w:val="28"/>
          <w:lang w:val="en-US"/>
        </w:rPr>
      </w:pPr>
    </w:p>
    <w:p w:rsidR="00000000" w:rsidRDefault="0090335C">
      <w:pPr>
        <w:spacing w:line="360" w:lineRule="auto"/>
        <w:ind w:firstLine="720"/>
        <w:jc w:val="both"/>
        <w:rPr>
          <w:sz w:val="28"/>
          <w:szCs w:val="28"/>
        </w:rPr>
      </w:pPr>
    </w:p>
    <w:p w:rsidR="00000000" w:rsidRDefault="0090335C">
      <w:pPr>
        <w:spacing w:line="360" w:lineRule="auto"/>
        <w:ind w:firstLine="720"/>
        <w:jc w:val="both"/>
        <w:rPr>
          <w:sz w:val="28"/>
          <w:szCs w:val="28"/>
        </w:rPr>
      </w:pPr>
      <w:r>
        <w:rPr>
          <w:sz w:val="28"/>
          <w:szCs w:val="28"/>
        </w:rPr>
        <w:t>Количественная обработка заключается в подсчете баллов испытуемого по каждому аспекту:</w:t>
      </w:r>
    </w:p>
    <w:p w:rsidR="00000000" w:rsidRDefault="0090335C">
      <w:pPr>
        <w:tabs>
          <w:tab w:val="left" w:pos="463"/>
        </w:tabs>
        <w:spacing w:line="360" w:lineRule="auto"/>
        <w:ind w:firstLine="720"/>
        <w:jc w:val="both"/>
        <w:rPr>
          <w:sz w:val="28"/>
          <w:szCs w:val="28"/>
          <w:lang w:val="en-US"/>
        </w:rPr>
      </w:pPr>
      <w:r>
        <w:rPr>
          <w:sz w:val="28"/>
          <w:szCs w:val="28"/>
          <w:lang w:val="en-US"/>
        </w:rPr>
        <w:t>-</w:t>
      </w:r>
      <w:r>
        <w:rPr>
          <w:sz w:val="28"/>
          <w:szCs w:val="28"/>
          <w:lang w:val="en-US"/>
        </w:rPr>
        <w:tab/>
        <w:t>когнитивный - первые 18 пар;</w:t>
      </w:r>
    </w:p>
    <w:p w:rsidR="00000000" w:rsidRDefault="0090335C">
      <w:pPr>
        <w:spacing w:line="360" w:lineRule="auto"/>
        <w:ind w:firstLine="720"/>
        <w:jc w:val="both"/>
        <w:rPr>
          <w:sz w:val="28"/>
          <w:szCs w:val="28"/>
        </w:rPr>
      </w:pPr>
      <w:r>
        <w:rPr>
          <w:sz w:val="28"/>
          <w:szCs w:val="28"/>
        </w:rPr>
        <w:t>-</w:t>
      </w:r>
      <w:r>
        <w:rPr>
          <w:sz w:val="28"/>
          <w:szCs w:val="28"/>
        </w:rPr>
        <w:tab/>
        <w:t>эмоциональный - вторые 18 пар (с 19-й по 36-ю);</w:t>
      </w:r>
    </w:p>
    <w:p w:rsidR="00000000" w:rsidRDefault="0090335C">
      <w:pPr>
        <w:tabs>
          <w:tab w:val="left" w:pos="283"/>
        </w:tabs>
        <w:spacing w:line="360" w:lineRule="auto"/>
        <w:ind w:firstLine="720"/>
        <w:jc w:val="both"/>
        <w:rPr>
          <w:sz w:val="28"/>
          <w:szCs w:val="28"/>
        </w:rPr>
      </w:pPr>
      <w:r>
        <w:rPr>
          <w:sz w:val="28"/>
          <w:szCs w:val="28"/>
        </w:rPr>
        <w:t>-</w:t>
      </w:r>
      <w:r>
        <w:rPr>
          <w:sz w:val="28"/>
          <w:szCs w:val="28"/>
        </w:rPr>
        <w:tab/>
        <w:t>поведенческий - последние 18 пар (с 37-й по 54-ю).</w:t>
      </w:r>
    </w:p>
    <w:p w:rsidR="00000000" w:rsidRDefault="0090335C">
      <w:pPr>
        <w:spacing w:line="360" w:lineRule="auto"/>
        <w:ind w:firstLine="720"/>
        <w:jc w:val="both"/>
        <w:rPr>
          <w:sz w:val="28"/>
          <w:szCs w:val="28"/>
        </w:rPr>
      </w:pPr>
      <w:r>
        <w:rPr>
          <w:sz w:val="28"/>
          <w:szCs w:val="28"/>
        </w:rPr>
        <w:t>В итоге получа</w:t>
      </w:r>
      <w:r>
        <w:rPr>
          <w:sz w:val="28"/>
          <w:szCs w:val="28"/>
        </w:rPr>
        <w:t>ем когнитивный, эмоциональный и поведенческий показатели представлений об идеальном родителе.</w:t>
      </w:r>
    </w:p>
    <w:p w:rsidR="00000000" w:rsidRDefault="0090335C">
      <w:pPr>
        <w:spacing w:line="360" w:lineRule="auto"/>
        <w:ind w:firstLine="720"/>
        <w:jc w:val="both"/>
        <w:rPr>
          <w:sz w:val="28"/>
          <w:szCs w:val="28"/>
        </w:rPr>
      </w:pPr>
      <w:r>
        <w:rPr>
          <w:sz w:val="28"/>
          <w:szCs w:val="28"/>
        </w:rPr>
        <w:t>Испытуемый может набрать от -54 до +54 баллов по каждому из них (3 компонента, 18 пар качеств в каждом, максимальная оценка каждого качества - 3 балла). Баллы, от</w:t>
      </w:r>
      <w:r>
        <w:rPr>
          <w:sz w:val="28"/>
          <w:szCs w:val="28"/>
        </w:rPr>
        <w:t>носящие к качествам, расположенным справа («положительные»), берутся со знаком «+», а баллы, относящие к качествам, приведенным слева («отрицательные»), - со знаком «-».</w:t>
      </w:r>
    </w:p>
    <w:p w:rsidR="00000000" w:rsidRDefault="0090335C">
      <w:pPr>
        <w:spacing w:line="360" w:lineRule="auto"/>
        <w:ind w:firstLine="720"/>
        <w:jc w:val="both"/>
        <w:rPr>
          <w:sz w:val="28"/>
          <w:szCs w:val="28"/>
        </w:rPr>
      </w:pPr>
    </w:p>
    <w:p w:rsidR="00000000" w:rsidRDefault="0090335C">
      <w:pPr>
        <w:pStyle w:val="1"/>
        <w:spacing w:line="360" w:lineRule="auto"/>
        <w:ind w:firstLine="720"/>
        <w:jc w:val="both"/>
        <w:rPr>
          <w:b/>
          <w:bCs/>
          <w:sz w:val="28"/>
          <w:szCs w:val="28"/>
        </w:rPr>
      </w:pPr>
      <w:r>
        <w:rPr>
          <w:b/>
          <w:bCs/>
          <w:sz w:val="28"/>
          <w:szCs w:val="28"/>
        </w:rPr>
        <w:br w:type="page"/>
      </w:r>
    </w:p>
    <w:p w:rsidR="00000000" w:rsidRDefault="0090335C">
      <w:pPr>
        <w:pStyle w:val="1"/>
        <w:spacing w:line="360" w:lineRule="auto"/>
        <w:ind w:firstLine="720"/>
        <w:jc w:val="both"/>
        <w:rPr>
          <w:sz w:val="28"/>
          <w:szCs w:val="28"/>
        </w:rPr>
      </w:pPr>
      <w:r>
        <w:rPr>
          <w:b/>
          <w:bCs/>
          <w:sz w:val="28"/>
          <w:szCs w:val="28"/>
        </w:rPr>
        <w:t>Приложение 2</w:t>
      </w:r>
    </w:p>
    <w:p w:rsidR="00000000" w:rsidRDefault="0090335C">
      <w:pPr>
        <w:spacing w:line="360" w:lineRule="auto"/>
        <w:ind w:firstLine="720"/>
        <w:jc w:val="both"/>
        <w:rPr>
          <w:b/>
          <w:bCs/>
          <w:sz w:val="28"/>
          <w:szCs w:val="28"/>
        </w:rPr>
      </w:pPr>
    </w:p>
    <w:p w:rsidR="00000000" w:rsidRDefault="0090335C">
      <w:pPr>
        <w:spacing w:line="360" w:lineRule="auto"/>
        <w:ind w:firstLine="720"/>
        <w:jc w:val="both"/>
        <w:rPr>
          <w:sz w:val="28"/>
          <w:szCs w:val="28"/>
        </w:rPr>
      </w:pPr>
      <w:r>
        <w:rPr>
          <w:sz w:val="28"/>
          <w:szCs w:val="28"/>
        </w:rPr>
        <w:t>Методика диагностики системы ценностных ориентаций личности</w:t>
      </w:r>
    </w:p>
    <w:p w:rsidR="00000000" w:rsidRDefault="0090335C">
      <w:pPr>
        <w:spacing w:line="360" w:lineRule="auto"/>
        <w:ind w:firstLine="720"/>
        <w:jc w:val="both"/>
        <w:rPr>
          <w:sz w:val="28"/>
          <w:szCs w:val="28"/>
        </w:rPr>
      </w:pPr>
      <w:r>
        <w:rPr>
          <w:sz w:val="28"/>
          <w:szCs w:val="28"/>
        </w:rPr>
        <w:t>Авторы: Е</w:t>
      </w:r>
      <w:r>
        <w:rPr>
          <w:sz w:val="28"/>
          <w:szCs w:val="28"/>
        </w:rPr>
        <w:t>.Б. Фанталова в модификации Л.С. Колмагоровой, Д.В. Каширского</w:t>
      </w:r>
    </w:p>
    <w:p w:rsidR="00000000" w:rsidRDefault="0090335C">
      <w:pPr>
        <w:spacing w:line="360" w:lineRule="auto"/>
        <w:ind w:firstLine="720"/>
        <w:jc w:val="both"/>
        <w:rPr>
          <w:sz w:val="28"/>
          <w:szCs w:val="28"/>
        </w:rPr>
      </w:pPr>
      <w:r>
        <w:rPr>
          <w:sz w:val="28"/>
          <w:szCs w:val="28"/>
        </w:rPr>
        <w:t>Работа осуществляется в два этапа, на каждом из которых нужно заполнить матрицу, попарно сравнивая изненные сферы, представленные ниже. Первая матрица заполняется по критерию «ценности», вторая</w:t>
      </w:r>
      <w:r>
        <w:rPr>
          <w:sz w:val="28"/>
          <w:szCs w:val="28"/>
        </w:rPr>
        <w:t xml:space="preserve"> - по критерию «доступности».</w:t>
      </w:r>
    </w:p>
    <w:p w:rsidR="00000000" w:rsidRDefault="0090335C">
      <w:pPr>
        <w:spacing w:line="360" w:lineRule="auto"/>
        <w:ind w:firstLine="720"/>
        <w:jc w:val="both"/>
        <w:rPr>
          <w:sz w:val="28"/>
          <w:szCs w:val="28"/>
        </w:rPr>
      </w:pPr>
      <w:r>
        <w:rPr>
          <w:sz w:val="28"/>
          <w:szCs w:val="28"/>
        </w:rPr>
        <w:t>Список жизненных сфер для сопоставлений:</w:t>
      </w:r>
    </w:p>
    <w:p w:rsidR="00000000" w:rsidRDefault="0090335C">
      <w:pPr>
        <w:tabs>
          <w:tab w:val="left" w:pos="403"/>
        </w:tabs>
        <w:spacing w:line="360" w:lineRule="auto"/>
        <w:ind w:firstLine="720"/>
        <w:jc w:val="both"/>
        <w:rPr>
          <w:sz w:val="28"/>
          <w:szCs w:val="28"/>
        </w:rPr>
      </w:pPr>
      <w:r>
        <w:rPr>
          <w:sz w:val="28"/>
          <w:szCs w:val="28"/>
        </w:rPr>
        <w:t>1.</w:t>
      </w:r>
      <w:r>
        <w:rPr>
          <w:sz w:val="28"/>
          <w:szCs w:val="28"/>
        </w:rPr>
        <w:tab/>
        <w:t>Здоровье. (Главное - иметь хорошее здоровье и постоянно заботиться о нем).</w:t>
      </w:r>
    </w:p>
    <w:p w:rsidR="00000000" w:rsidRDefault="0090335C">
      <w:pPr>
        <w:spacing w:line="360" w:lineRule="auto"/>
        <w:ind w:firstLine="720"/>
        <w:jc w:val="both"/>
        <w:rPr>
          <w:sz w:val="28"/>
          <w:szCs w:val="28"/>
        </w:rPr>
      </w:pPr>
      <w:r>
        <w:rPr>
          <w:sz w:val="28"/>
          <w:szCs w:val="28"/>
        </w:rPr>
        <w:t>2.</w:t>
      </w:r>
      <w:r>
        <w:rPr>
          <w:sz w:val="28"/>
          <w:szCs w:val="28"/>
        </w:rPr>
        <w:tab/>
        <w:t>Общение. (Главное - иметь такой круг общения, который удовлетворял бы духовно и эмоционально).</w:t>
      </w:r>
    </w:p>
    <w:p w:rsidR="00000000" w:rsidRDefault="0090335C">
      <w:pPr>
        <w:spacing w:line="360" w:lineRule="auto"/>
        <w:ind w:firstLine="720"/>
        <w:jc w:val="both"/>
        <w:rPr>
          <w:sz w:val="28"/>
          <w:szCs w:val="28"/>
        </w:rPr>
      </w:pPr>
      <w:r>
        <w:rPr>
          <w:sz w:val="28"/>
          <w:szCs w:val="28"/>
        </w:rPr>
        <w:t>.</w:t>
      </w:r>
      <w:r>
        <w:rPr>
          <w:sz w:val="28"/>
          <w:szCs w:val="28"/>
        </w:rPr>
        <w:tab/>
        <w:t>Высокий</w:t>
      </w:r>
      <w:r>
        <w:rPr>
          <w:sz w:val="28"/>
          <w:szCs w:val="28"/>
        </w:rPr>
        <w:t xml:space="preserve"> социальный статус, управление людьми. (Главное - завоевать такое общественное положение, которое обеспечит высокий статус и роль в обществе, а также управление людьми.)</w:t>
      </w:r>
    </w:p>
    <w:p w:rsidR="00000000" w:rsidRDefault="0090335C">
      <w:pPr>
        <w:spacing w:line="360" w:lineRule="auto"/>
        <w:ind w:firstLine="720"/>
        <w:jc w:val="both"/>
        <w:rPr>
          <w:sz w:val="28"/>
          <w:szCs w:val="28"/>
        </w:rPr>
      </w:pPr>
      <w:r>
        <w:rPr>
          <w:sz w:val="28"/>
          <w:szCs w:val="28"/>
        </w:rPr>
        <w:t>.</w:t>
      </w:r>
      <w:r>
        <w:rPr>
          <w:sz w:val="28"/>
          <w:szCs w:val="28"/>
        </w:rPr>
        <w:tab/>
        <w:t>Создание семьи. (Главное - это создание своей семьи, воспитание детей.)</w:t>
      </w:r>
    </w:p>
    <w:p w:rsidR="00000000" w:rsidRDefault="0090335C">
      <w:pPr>
        <w:tabs>
          <w:tab w:val="left" w:pos="403"/>
        </w:tabs>
        <w:spacing w:line="360" w:lineRule="auto"/>
        <w:ind w:firstLine="720"/>
        <w:jc w:val="both"/>
        <w:rPr>
          <w:sz w:val="28"/>
          <w:szCs w:val="28"/>
        </w:rPr>
      </w:pPr>
      <w:r>
        <w:rPr>
          <w:sz w:val="28"/>
          <w:szCs w:val="28"/>
        </w:rPr>
        <w:t>—</w:t>
      </w:r>
      <w:r>
        <w:rPr>
          <w:sz w:val="28"/>
          <w:szCs w:val="28"/>
        </w:rPr>
        <w:tab/>
        <w:t>Активность</w:t>
      </w:r>
      <w:r>
        <w:rPr>
          <w:sz w:val="28"/>
          <w:szCs w:val="28"/>
        </w:rPr>
        <w:t xml:space="preserve"> для достижения позитивных изменений в обществе. (Главное - активное отношение к тому, что происходит в общественной жизни.)</w:t>
      </w:r>
    </w:p>
    <w:p w:rsidR="00000000" w:rsidRDefault="0090335C">
      <w:pPr>
        <w:tabs>
          <w:tab w:val="left" w:pos="403"/>
        </w:tabs>
        <w:spacing w:line="360" w:lineRule="auto"/>
        <w:ind w:firstLine="720"/>
        <w:jc w:val="both"/>
        <w:rPr>
          <w:sz w:val="28"/>
          <w:szCs w:val="28"/>
        </w:rPr>
      </w:pPr>
      <w:r>
        <w:rPr>
          <w:sz w:val="28"/>
          <w:szCs w:val="28"/>
        </w:rPr>
        <w:t>.</w:t>
      </w:r>
      <w:r>
        <w:rPr>
          <w:sz w:val="28"/>
          <w:szCs w:val="28"/>
        </w:rPr>
        <w:tab/>
        <w:t>Познание нового в мире, природе, человеке. (Главное это открытие нового, интересного, стремление к познанию истины в мире, природ</w:t>
      </w:r>
      <w:r>
        <w:rPr>
          <w:sz w:val="28"/>
          <w:szCs w:val="28"/>
        </w:rPr>
        <w:t>е, человеке.)</w:t>
      </w:r>
    </w:p>
    <w:p w:rsidR="00000000" w:rsidRDefault="0090335C">
      <w:pPr>
        <w:spacing w:line="360" w:lineRule="auto"/>
        <w:ind w:firstLine="720"/>
        <w:jc w:val="both"/>
        <w:rPr>
          <w:sz w:val="28"/>
          <w:szCs w:val="28"/>
        </w:rPr>
      </w:pPr>
      <w:r>
        <w:rPr>
          <w:sz w:val="28"/>
          <w:szCs w:val="28"/>
        </w:rPr>
        <w:t>6.</w:t>
      </w:r>
      <w:r>
        <w:rPr>
          <w:sz w:val="28"/>
          <w:szCs w:val="28"/>
        </w:rPr>
        <w:tab/>
        <w:t>Помощь и милосердие. (Главное - помогать другим людям, быть к ним великодушным, заботиться о них, жертвовать собой для других.)</w:t>
      </w:r>
    </w:p>
    <w:p w:rsidR="00000000" w:rsidRDefault="0090335C">
      <w:pPr>
        <w:spacing w:line="360" w:lineRule="auto"/>
        <w:ind w:firstLine="720"/>
        <w:jc w:val="both"/>
        <w:rPr>
          <w:sz w:val="28"/>
          <w:szCs w:val="28"/>
          <w:lang w:val="en-US"/>
        </w:rPr>
      </w:pPr>
      <w:r>
        <w:rPr>
          <w:sz w:val="28"/>
          <w:szCs w:val="28"/>
        </w:rPr>
        <w:t>.</w:t>
      </w:r>
      <w:r>
        <w:rPr>
          <w:sz w:val="28"/>
          <w:szCs w:val="28"/>
        </w:rPr>
        <w:tab/>
        <w:t>Высокое материальное благосостояние. (Главное - иметь в жизни высокий материальный достаток, уметь зарабатыва</w:t>
      </w:r>
      <w:r>
        <w:rPr>
          <w:sz w:val="28"/>
          <w:szCs w:val="28"/>
        </w:rPr>
        <w:t xml:space="preserve">ть деньги и тратить их на полезные для себя и близких вещи. </w:t>
      </w:r>
      <w:r>
        <w:rPr>
          <w:sz w:val="28"/>
          <w:szCs w:val="28"/>
          <w:lang w:val="en-US"/>
        </w:rPr>
        <w:t>Важно быть материально обеспеченным человеком.)</w:t>
      </w:r>
    </w:p>
    <w:p w:rsidR="00000000" w:rsidRDefault="0090335C">
      <w:pPr>
        <w:spacing w:line="360" w:lineRule="auto"/>
        <w:ind w:firstLine="720"/>
        <w:jc w:val="both"/>
        <w:rPr>
          <w:sz w:val="28"/>
          <w:szCs w:val="28"/>
        </w:rPr>
      </w:pPr>
      <w:r>
        <w:rPr>
          <w:sz w:val="28"/>
          <w:szCs w:val="28"/>
        </w:rPr>
        <w:t>8.</w:t>
      </w:r>
      <w:r>
        <w:rPr>
          <w:sz w:val="28"/>
          <w:szCs w:val="28"/>
        </w:rPr>
        <w:tab/>
        <w:t>Получение хорошего образования. (Главное - получить хорошее образование: в школе, училище, институте и т.д.)</w:t>
      </w:r>
    </w:p>
    <w:p w:rsidR="00000000" w:rsidRDefault="0090335C">
      <w:pPr>
        <w:tabs>
          <w:tab w:val="left" w:pos="542"/>
        </w:tabs>
        <w:spacing w:line="360" w:lineRule="auto"/>
        <w:ind w:firstLine="720"/>
        <w:jc w:val="both"/>
        <w:rPr>
          <w:sz w:val="28"/>
          <w:szCs w:val="28"/>
        </w:rPr>
      </w:pPr>
      <w:r>
        <w:rPr>
          <w:sz w:val="28"/>
          <w:szCs w:val="28"/>
        </w:rPr>
        <w:t>9.</w:t>
      </w:r>
      <w:r>
        <w:rPr>
          <w:sz w:val="28"/>
          <w:szCs w:val="28"/>
        </w:rPr>
        <w:tab/>
        <w:t xml:space="preserve">Вера в Бога. (Главное - верить в </w:t>
      </w:r>
      <w:r>
        <w:rPr>
          <w:sz w:val="28"/>
          <w:szCs w:val="28"/>
        </w:rPr>
        <w:t>Бога, посещать церковь, заниматься вопросами веры, религии и т.п.)</w:t>
      </w:r>
    </w:p>
    <w:p w:rsidR="00000000" w:rsidRDefault="0090335C">
      <w:pPr>
        <w:spacing w:line="360" w:lineRule="auto"/>
        <w:ind w:firstLine="720"/>
        <w:jc w:val="both"/>
        <w:rPr>
          <w:sz w:val="28"/>
          <w:szCs w:val="28"/>
          <w:lang w:val="en-US"/>
        </w:rPr>
      </w:pPr>
      <w:r>
        <w:rPr>
          <w:sz w:val="28"/>
          <w:szCs w:val="28"/>
        </w:rPr>
        <w:t>10.</w:t>
      </w:r>
      <w:r>
        <w:rPr>
          <w:sz w:val="28"/>
          <w:szCs w:val="28"/>
        </w:rPr>
        <w:tab/>
        <w:t xml:space="preserve">Приятное времяпрепровождение, отдых. (Главное - иметь возможность истратить свое время и средства на удовлетворение насущных желаний, удовольствия и отдыха. </w:t>
      </w:r>
      <w:r>
        <w:rPr>
          <w:sz w:val="28"/>
          <w:szCs w:val="28"/>
          <w:lang w:val="en-US"/>
        </w:rPr>
        <w:t>Важно жить в свое удовольств</w:t>
      </w:r>
      <w:r>
        <w:rPr>
          <w:sz w:val="28"/>
          <w:szCs w:val="28"/>
          <w:lang w:val="en-US"/>
        </w:rPr>
        <w:t>ие и стремиться к развлечениям).</w:t>
      </w:r>
    </w:p>
    <w:p w:rsidR="00000000" w:rsidRDefault="0090335C">
      <w:pPr>
        <w:spacing w:line="360" w:lineRule="auto"/>
        <w:ind w:firstLine="720"/>
        <w:jc w:val="both"/>
        <w:rPr>
          <w:sz w:val="28"/>
          <w:szCs w:val="28"/>
        </w:rPr>
      </w:pPr>
      <w:r>
        <w:rPr>
          <w:sz w:val="28"/>
          <w:szCs w:val="28"/>
        </w:rPr>
        <w:t>11.</w:t>
      </w:r>
      <w:r>
        <w:rPr>
          <w:sz w:val="28"/>
          <w:szCs w:val="28"/>
        </w:rPr>
        <w:tab/>
        <w:t>Полная самореализация. (Главное - это полностью реализовать себя в жизни, максимально развить свои способности.)</w:t>
      </w:r>
    </w:p>
    <w:p w:rsidR="00000000" w:rsidRDefault="0090335C">
      <w:pPr>
        <w:spacing w:line="360" w:lineRule="auto"/>
        <w:ind w:firstLine="720"/>
        <w:jc w:val="both"/>
        <w:rPr>
          <w:sz w:val="28"/>
          <w:szCs w:val="28"/>
        </w:rPr>
      </w:pPr>
      <w:r>
        <w:rPr>
          <w:sz w:val="28"/>
          <w:szCs w:val="28"/>
        </w:rPr>
        <w:t>.</w:t>
      </w:r>
      <w:r>
        <w:rPr>
          <w:sz w:val="28"/>
          <w:szCs w:val="28"/>
        </w:rPr>
        <w:tab/>
        <w:t>Поиск и наслаждение прекрасным. (Главное - наслаждаться прекрасным и гармоничным; театром, произведениям</w:t>
      </w:r>
      <w:r>
        <w:rPr>
          <w:sz w:val="28"/>
          <w:szCs w:val="28"/>
        </w:rPr>
        <w:t>и искусства, красотой природы и человека.)</w:t>
      </w:r>
    </w:p>
    <w:p w:rsidR="00000000" w:rsidRDefault="0090335C">
      <w:pPr>
        <w:spacing w:line="360" w:lineRule="auto"/>
        <w:ind w:firstLine="720"/>
        <w:jc w:val="both"/>
        <w:rPr>
          <w:sz w:val="28"/>
          <w:szCs w:val="28"/>
        </w:rPr>
      </w:pPr>
      <w:r>
        <w:rPr>
          <w:sz w:val="28"/>
          <w:szCs w:val="28"/>
        </w:rPr>
        <w:t>.</w:t>
      </w:r>
      <w:r>
        <w:rPr>
          <w:sz w:val="28"/>
          <w:szCs w:val="28"/>
        </w:rPr>
        <w:tab/>
        <w:t>Любовь. (Главное в жизни - любовь: к своим близким, отцу, матери, в дальнейшем к мужу, жене, детям.)</w:t>
      </w:r>
    </w:p>
    <w:p w:rsidR="00000000" w:rsidRDefault="0090335C">
      <w:pPr>
        <w:spacing w:line="360" w:lineRule="auto"/>
        <w:ind w:firstLine="720"/>
        <w:jc w:val="both"/>
        <w:rPr>
          <w:sz w:val="28"/>
          <w:szCs w:val="28"/>
        </w:rPr>
      </w:pPr>
      <w:r>
        <w:rPr>
          <w:sz w:val="28"/>
          <w:szCs w:val="28"/>
        </w:rPr>
        <w:t>.</w:t>
      </w:r>
      <w:r>
        <w:rPr>
          <w:sz w:val="28"/>
          <w:szCs w:val="28"/>
        </w:rPr>
        <w:tab/>
        <w:t>Признание, уважение людей и влияние на окружающих. (Главное - завоевать в жизни такое положение, которое обе</w:t>
      </w:r>
      <w:r>
        <w:rPr>
          <w:sz w:val="28"/>
          <w:szCs w:val="28"/>
        </w:rPr>
        <w:t>спечит уважение и признание людей и поможет влиять на окружающих.)</w:t>
      </w:r>
    </w:p>
    <w:p w:rsidR="00000000" w:rsidRDefault="0090335C">
      <w:pPr>
        <w:spacing w:line="360" w:lineRule="auto"/>
        <w:ind w:firstLine="720"/>
        <w:jc w:val="both"/>
        <w:rPr>
          <w:sz w:val="28"/>
          <w:szCs w:val="28"/>
        </w:rPr>
      </w:pPr>
      <w:r>
        <w:rPr>
          <w:sz w:val="28"/>
          <w:szCs w:val="28"/>
        </w:rPr>
        <w:t>.</w:t>
      </w:r>
      <w:r>
        <w:rPr>
          <w:sz w:val="28"/>
          <w:szCs w:val="28"/>
        </w:rPr>
        <w:tab/>
        <w:t>Интересная работа. (Главное - иметь в жизни интересную работу, которая полностью удовлетворяла бы эмоционально.)</w:t>
      </w:r>
    </w:p>
    <w:p w:rsidR="00000000" w:rsidRDefault="0090335C">
      <w:pPr>
        <w:spacing w:line="360" w:lineRule="auto"/>
        <w:ind w:firstLine="720"/>
        <w:jc w:val="both"/>
        <w:rPr>
          <w:sz w:val="28"/>
          <w:szCs w:val="28"/>
        </w:rPr>
      </w:pPr>
      <w:r>
        <w:rPr>
          <w:sz w:val="28"/>
          <w:szCs w:val="28"/>
        </w:rPr>
        <w:t>.</w:t>
      </w:r>
      <w:r>
        <w:rPr>
          <w:sz w:val="28"/>
          <w:szCs w:val="28"/>
        </w:rPr>
        <w:tab/>
        <w:t>Свобода как независимость в поступках и действиях. (Главное - быть свобо</w:t>
      </w:r>
      <w:r>
        <w:rPr>
          <w:sz w:val="28"/>
          <w:szCs w:val="28"/>
        </w:rPr>
        <w:t>дным и независимым человеком в своих поступках, действиях и мыслях).</w:t>
      </w:r>
    </w:p>
    <w:p w:rsidR="00000000" w:rsidRDefault="0090335C">
      <w:pPr>
        <w:pStyle w:val="1"/>
        <w:spacing w:line="360" w:lineRule="auto"/>
        <w:ind w:firstLine="720"/>
        <w:jc w:val="both"/>
        <w:rPr>
          <w:b/>
          <w:bCs/>
          <w:sz w:val="28"/>
          <w:szCs w:val="28"/>
        </w:rPr>
      </w:pPr>
    </w:p>
    <w:p w:rsidR="00000000" w:rsidRDefault="0090335C">
      <w:pPr>
        <w:pStyle w:val="1"/>
        <w:spacing w:line="360" w:lineRule="auto"/>
        <w:ind w:firstLine="720"/>
        <w:jc w:val="both"/>
        <w:rPr>
          <w:b/>
          <w:bCs/>
          <w:sz w:val="28"/>
          <w:szCs w:val="28"/>
        </w:rPr>
      </w:pPr>
      <w:r>
        <w:rPr>
          <w:b/>
          <w:bCs/>
          <w:sz w:val="28"/>
          <w:szCs w:val="28"/>
        </w:rPr>
        <w:br w:type="page"/>
      </w:r>
    </w:p>
    <w:p w:rsidR="00000000" w:rsidRDefault="0090335C">
      <w:pPr>
        <w:pStyle w:val="1"/>
        <w:spacing w:line="360" w:lineRule="auto"/>
        <w:ind w:firstLine="720"/>
        <w:jc w:val="both"/>
        <w:rPr>
          <w:sz w:val="28"/>
          <w:szCs w:val="28"/>
        </w:rPr>
      </w:pPr>
      <w:r>
        <w:rPr>
          <w:b/>
          <w:bCs/>
          <w:sz w:val="28"/>
          <w:szCs w:val="28"/>
        </w:rPr>
        <w:t>Приложение 3</w:t>
      </w:r>
    </w:p>
    <w:p w:rsidR="00000000" w:rsidRDefault="0090335C">
      <w:pPr>
        <w:spacing w:line="360" w:lineRule="auto"/>
        <w:ind w:firstLine="720"/>
        <w:jc w:val="both"/>
        <w:rPr>
          <w:b/>
          <w:bCs/>
          <w:sz w:val="28"/>
          <w:szCs w:val="28"/>
        </w:rPr>
      </w:pPr>
    </w:p>
    <w:p w:rsidR="00000000" w:rsidRDefault="0090335C">
      <w:pPr>
        <w:spacing w:line="360" w:lineRule="auto"/>
        <w:ind w:firstLine="720"/>
        <w:jc w:val="both"/>
        <w:rPr>
          <w:sz w:val="28"/>
          <w:szCs w:val="28"/>
        </w:rPr>
      </w:pPr>
      <w:r>
        <w:rPr>
          <w:sz w:val="28"/>
          <w:szCs w:val="28"/>
        </w:rPr>
        <w:t xml:space="preserve">Расчет и интерпретация результатов проверки значимости различий с помощью </w:t>
      </w:r>
      <w:r>
        <w:rPr>
          <w:sz w:val="28"/>
          <w:szCs w:val="28"/>
          <w:lang w:val="en-US"/>
        </w:rPr>
        <w:t>U</w:t>
      </w:r>
      <w:r>
        <w:rPr>
          <w:sz w:val="28"/>
          <w:szCs w:val="28"/>
        </w:rPr>
        <w:t xml:space="preserve"> критерия Манна - Уитни.</w:t>
      </w:r>
    </w:p>
    <w:p w:rsidR="00000000" w:rsidRDefault="0090335C">
      <w:pPr>
        <w:spacing w:line="360" w:lineRule="auto"/>
        <w:ind w:firstLine="720"/>
        <w:jc w:val="both"/>
        <w:rPr>
          <w:sz w:val="28"/>
          <w:szCs w:val="28"/>
        </w:rPr>
      </w:pPr>
      <w:r>
        <w:rPr>
          <w:sz w:val="28"/>
          <w:szCs w:val="28"/>
        </w:rPr>
        <w:t>Расчет. Сначала обе выборки составляются в единый ряд и ранжируются. Д</w:t>
      </w:r>
      <w:r>
        <w:rPr>
          <w:sz w:val="28"/>
          <w:szCs w:val="28"/>
        </w:rPr>
        <w:t>алее единый ранжированный ряд вновь разделяется на два, состоящие соответственно из единиц первой и второй выборок с новыми рангами. Подсчитывается отдельно сумма рангов, пришедшихся на долю элементов первой выборки, и отдельно - на долю элементов второй в</w:t>
      </w:r>
      <w:r>
        <w:rPr>
          <w:sz w:val="28"/>
          <w:szCs w:val="28"/>
        </w:rPr>
        <w:t>ыборки. Определяется большая из двух ранговых сумм (</w:t>
      </w:r>
      <w:r>
        <w:rPr>
          <w:b/>
          <w:bCs/>
          <w:sz w:val="28"/>
          <w:szCs w:val="28"/>
          <w:lang w:val="en-US"/>
        </w:rPr>
        <w:t>Tx</w:t>
      </w:r>
      <w:r>
        <w:rPr>
          <w:sz w:val="28"/>
          <w:szCs w:val="28"/>
        </w:rPr>
        <w:t xml:space="preserve">) соответствующая выборке с </w:t>
      </w:r>
      <w:r>
        <w:rPr>
          <w:b/>
          <w:bCs/>
          <w:sz w:val="28"/>
          <w:szCs w:val="28"/>
          <w:lang w:val="en-US"/>
        </w:rPr>
        <w:t>nx</w:t>
      </w:r>
      <w:r>
        <w:rPr>
          <w:b/>
          <w:bCs/>
          <w:sz w:val="28"/>
          <w:szCs w:val="28"/>
        </w:rPr>
        <w:t xml:space="preserve"> </w:t>
      </w:r>
      <w:r>
        <w:rPr>
          <w:sz w:val="28"/>
          <w:szCs w:val="28"/>
        </w:rPr>
        <w:t>элементами.</w:t>
      </w:r>
    </w:p>
    <w:p w:rsidR="00000000" w:rsidRDefault="0090335C">
      <w:pPr>
        <w:spacing w:line="360" w:lineRule="auto"/>
        <w:ind w:firstLine="720"/>
        <w:jc w:val="both"/>
        <w:rPr>
          <w:sz w:val="28"/>
          <w:szCs w:val="28"/>
        </w:rPr>
      </w:pPr>
      <w:r>
        <w:rPr>
          <w:sz w:val="28"/>
          <w:szCs w:val="28"/>
        </w:rPr>
        <w:t xml:space="preserve">Значение </w:t>
      </w:r>
      <w:r>
        <w:rPr>
          <w:sz w:val="28"/>
          <w:szCs w:val="28"/>
          <w:lang w:val="en-US"/>
        </w:rPr>
        <w:t>U</w:t>
      </w:r>
      <w:r>
        <w:rPr>
          <w:sz w:val="28"/>
          <w:szCs w:val="28"/>
        </w:rPr>
        <w:t>-критерия Манна-Уитни находится по формуле:</w:t>
      </w:r>
    </w:p>
    <w:p w:rsidR="00000000" w:rsidRDefault="0090335C">
      <w:pPr>
        <w:spacing w:line="360" w:lineRule="auto"/>
        <w:ind w:firstLine="720"/>
        <w:jc w:val="both"/>
        <w:rPr>
          <w:sz w:val="28"/>
          <w:szCs w:val="28"/>
        </w:rPr>
      </w:pPr>
    </w:p>
    <w:p w:rsidR="00000000" w:rsidRDefault="0090335C">
      <w:pPr>
        <w:spacing w:line="360" w:lineRule="auto"/>
        <w:ind w:firstLine="720"/>
        <w:jc w:val="both"/>
        <w:rPr>
          <w:noProof/>
          <w:sz w:val="28"/>
          <w:szCs w:val="28"/>
        </w:rPr>
      </w:pPr>
    </w:p>
    <w:p w:rsidR="00000000" w:rsidRDefault="00AD320D">
      <w:pPr>
        <w:rPr>
          <w:noProof/>
          <w:sz w:val="28"/>
          <w:szCs w:val="28"/>
        </w:rPr>
      </w:pPr>
      <w:r>
        <w:rPr>
          <w:rFonts w:ascii="Microsoft Sans Serif" w:hAnsi="Microsoft Sans Serif" w:cs="Microsoft Sans Serif"/>
          <w:noProof/>
          <w:sz w:val="17"/>
          <w:szCs w:val="17"/>
        </w:rPr>
        <w:drawing>
          <wp:inline distT="0" distB="0" distL="0" distR="0">
            <wp:extent cx="171450" cy="123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000000" w:rsidRDefault="00AD320D">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2571750" cy="4095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409575"/>
                    </a:xfrm>
                    <a:prstGeom prst="rect">
                      <a:avLst/>
                    </a:prstGeom>
                    <a:noFill/>
                    <a:ln>
                      <a:noFill/>
                    </a:ln>
                  </pic:spPr>
                </pic:pic>
              </a:graphicData>
            </a:graphic>
          </wp:inline>
        </w:drawing>
      </w:r>
      <w:r w:rsidR="0090335C">
        <w:rPr>
          <w:sz w:val="28"/>
          <w:szCs w:val="28"/>
        </w:rPr>
        <w:t xml:space="preserve">, </w:t>
      </w:r>
    </w:p>
    <w:p w:rsidR="00000000" w:rsidRDefault="0090335C">
      <w:pPr>
        <w:spacing w:line="360" w:lineRule="auto"/>
        <w:ind w:firstLine="720"/>
        <w:jc w:val="both"/>
        <w:rPr>
          <w:sz w:val="28"/>
          <w:szCs w:val="28"/>
        </w:rPr>
      </w:pPr>
    </w:p>
    <w:p w:rsidR="00000000" w:rsidRDefault="0090335C">
      <w:pPr>
        <w:spacing w:line="360" w:lineRule="auto"/>
        <w:ind w:firstLine="720"/>
        <w:jc w:val="both"/>
        <w:rPr>
          <w:noProof/>
          <w:sz w:val="28"/>
          <w:szCs w:val="28"/>
        </w:rPr>
      </w:pPr>
      <w:r>
        <w:rPr>
          <w:sz w:val="28"/>
          <w:szCs w:val="28"/>
        </w:rPr>
        <w:t>где - количество испытуемых</w:t>
      </w:r>
      <w:r>
        <w:rPr>
          <w:sz w:val="28"/>
          <w:szCs w:val="28"/>
        </w:rPr>
        <w:t xml:space="preserve"> в 1</w:t>
      </w:r>
    </w:p>
    <w:p w:rsidR="00000000" w:rsidRDefault="00AD320D">
      <w:pPr>
        <w:rPr>
          <w:noProof/>
          <w:sz w:val="28"/>
          <w:szCs w:val="28"/>
        </w:rPr>
      </w:pPr>
      <w:r>
        <w:rPr>
          <w:rFonts w:ascii="Microsoft Sans Serif" w:hAnsi="Microsoft Sans Serif" w:cs="Microsoft Sans Serif"/>
          <w:noProof/>
          <w:sz w:val="17"/>
          <w:szCs w:val="17"/>
        </w:rPr>
        <w:drawing>
          <wp:inline distT="0" distB="0" distL="0" distR="0">
            <wp:extent cx="180975" cy="114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p>
    <w:p w:rsidR="00000000" w:rsidRDefault="0090335C">
      <w:pPr>
        <w:spacing w:line="360" w:lineRule="auto"/>
        <w:ind w:firstLine="720"/>
        <w:jc w:val="both"/>
        <w:rPr>
          <w:noProof/>
          <w:sz w:val="28"/>
          <w:szCs w:val="28"/>
        </w:rPr>
      </w:pPr>
    </w:p>
    <w:p w:rsidR="00000000" w:rsidRDefault="00AD320D">
      <w:pPr>
        <w:rPr>
          <w:noProof/>
          <w:sz w:val="28"/>
          <w:szCs w:val="28"/>
        </w:rPr>
      </w:pPr>
      <w:r>
        <w:rPr>
          <w:rFonts w:ascii="Microsoft Sans Serif" w:hAnsi="Microsoft Sans Serif" w:cs="Microsoft Sans Serif"/>
          <w:noProof/>
          <w:sz w:val="17"/>
          <w:szCs w:val="17"/>
        </w:rPr>
        <w:drawing>
          <wp:inline distT="0" distB="0" distL="0" distR="0">
            <wp:extent cx="190500" cy="114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p>
    <w:p w:rsidR="00000000" w:rsidRDefault="0090335C">
      <w:pPr>
        <w:spacing w:line="360" w:lineRule="auto"/>
        <w:ind w:firstLine="720"/>
        <w:jc w:val="both"/>
        <w:rPr>
          <w:sz w:val="28"/>
          <w:szCs w:val="28"/>
        </w:rPr>
      </w:pPr>
      <w:r>
        <w:rPr>
          <w:sz w:val="28"/>
          <w:szCs w:val="28"/>
        </w:rPr>
        <w:t xml:space="preserve"> группе; - количество испытуемых во 2 группе; </w:t>
      </w:r>
      <w:r w:rsidR="00AD320D">
        <w:rPr>
          <w:rFonts w:ascii="Microsoft Sans Serif" w:hAnsi="Microsoft Sans Serif" w:cs="Microsoft Sans Serif"/>
          <w:noProof/>
          <w:sz w:val="17"/>
          <w:szCs w:val="17"/>
        </w:rPr>
        <w:drawing>
          <wp:inline distT="0" distB="0" distL="0" distR="0">
            <wp:extent cx="180975" cy="1619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sz w:val="28"/>
          <w:szCs w:val="28"/>
        </w:rPr>
        <w:t>- большая из двух ранговых сумм; - количество испытуемых в группе с большей ранговой суммой.</w:t>
      </w:r>
    </w:p>
    <w:p w:rsidR="00000000" w:rsidRDefault="0090335C">
      <w:pPr>
        <w:spacing w:line="360" w:lineRule="auto"/>
        <w:ind w:firstLine="720"/>
        <w:jc w:val="both"/>
        <w:rPr>
          <w:sz w:val="28"/>
          <w:szCs w:val="28"/>
        </w:rPr>
      </w:pPr>
      <w:r>
        <w:rPr>
          <w:sz w:val="28"/>
          <w:szCs w:val="28"/>
        </w:rPr>
        <w:t>Ин</w:t>
      </w:r>
      <w:r>
        <w:rPr>
          <w:sz w:val="28"/>
          <w:szCs w:val="28"/>
        </w:rPr>
        <w:t xml:space="preserve">терпретация. Полученное значение </w:t>
      </w:r>
      <w:r>
        <w:rPr>
          <w:sz w:val="28"/>
          <w:szCs w:val="28"/>
          <w:lang w:val="en-US"/>
        </w:rPr>
        <w:t>U</w:t>
      </w:r>
      <w:r>
        <w:rPr>
          <w:sz w:val="28"/>
          <w:szCs w:val="28"/>
        </w:rPr>
        <w:t>-критерия сравниваем по таблице для избранного уровня статистической значимости (</w:t>
      </w:r>
      <w:r>
        <w:rPr>
          <w:sz w:val="28"/>
          <w:szCs w:val="28"/>
          <w:lang w:val="en-US"/>
        </w:rPr>
        <w:t>p</w:t>
      </w:r>
      <w:r>
        <w:rPr>
          <w:sz w:val="28"/>
          <w:szCs w:val="28"/>
        </w:rPr>
        <w:t xml:space="preserve">=0.05 или </w:t>
      </w:r>
      <w:r>
        <w:rPr>
          <w:sz w:val="28"/>
          <w:szCs w:val="28"/>
          <w:lang w:val="en-US"/>
        </w:rPr>
        <w:t>p</w:t>
      </w:r>
      <w:r>
        <w:rPr>
          <w:sz w:val="28"/>
          <w:szCs w:val="28"/>
        </w:rPr>
        <w:t xml:space="preserve">=0.01) с критическим значением </w:t>
      </w:r>
      <w:r>
        <w:rPr>
          <w:sz w:val="28"/>
          <w:szCs w:val="28"/>
          <w:lang w:val="en-US"/>
        </w:rPr>
        <w:t>U</w:t>
      </w:r>
      <w:r>
        <w:rPr>
          <w:sz w:val="28"/>
          <w:szCs w:val="28"/>
        </w:rPr>
        <w:t xml:space="preserve"> при заданной численности сопоставляемых выборок:</w:t>
      </w:r>
    </w:p>
    <w:p w:rsidR="00000000" w:rsidRDefault="0090335C">
      <w:pPr>
        <w:tabs>
          <w:tab w:val="left" w:pos="394"/>
        </w:tabs>
        <w:spacing w:line="360" w:lineRule="auto"/>
        <w:ind w:firstLine="720"/>
        <w:jc w:val="both"/>
        <w:rPr>
          <w:sz w:val="28"/>
          <w:szCs w:val="28"/>
        </w:rPr>
      </w:pPr>
      <w:r>
        <w:rPr>
          <w:sz w:val="28"/>
          <w:szCs w:val="28"/>
        </w:rPr>
        <w:t>-</w:t>
      </w:r>
      <w:r>
        <w:rPr>
          <w:sz w:val="28"/>
          <w:szCs w:val="28"/>
        </w:rPr>
        <w:tab/>
        <w:t xml:space="preserve">Если полученное значение </w:t>
      </w:r>
      <w:r>
        <w:rPr>
          <w:sz w:val="28"/>
          <w:szCs w:val="28"/>
          <w:lang w:val="en-US"/>
        </w:rPr>
        <w:t>U</w:t>
      </w:r>
      <w:r>
        <w:rPr>
          <w:sz w:val="28"/>
          <w:szCs w:val="28"/>
        </w:rPr>
        <w:t xml:space="preserve"> меньше табличного </w:t>
      </w:r>
      <w:r>
        <w:rPr>
          <w:sz w:val="28"/>
          <w:szCs w:val="28"/>
        </w:rPr>
        <w:t xml:space="preserve">или равно ему, то признается статистическая значимость различий между уровнями признака в рассматриваемых выборках (принимается альтернативная гипотеза). Достоверность различий тем выше, чем меньше значение </w:t>
      </w:r>
      <w:r>
        <w:rPr>
          <w:sz w:val="28"/>
          <w:szCs w:val="28"/>
          <w:lang w:val="en-US"/>
        </w:rPr>
        <w:t>U</w:t>
      </w:r>
      <w:r>
        <w:rPr>
          <w:sz w:val="28"/>
          <w:szCs w:val="28"/>
        </w:rPr>
        <w:t>.</w:t>
      </w:r>
    </w:p>
    <w:p w:rsidR="00000000" w:rsidRDefault="0090335C">
      <w:pPr>
        <w:tabs>
          <w:tab w:val="left" w:pos="389"/>
        </w:tabs>
        <w:spacing w:line="360" w:lineRule="auto"/>
        <w:ind w:firstLine="720"/>
        <w:jc w:val="both"/>
        <w:rPr>
          <w:sz w:val="28"/>
          <w:szCs w:val="28"/>
        </w:rPr>
      </w:pPr>
      <w:r>
        <w:rPr>
          <w:sz w:val="28"/>
          <w:szCs w:val="28"/>
        </w:rPr>
        <w:t>-</w:t>
      </w:r>
      <w:r>
        <w:rPr>
          <w:sz w:val="28"/>
          <w:szCs w:val="28"/>
        </w:rPr>
        <w:tab/>
        <w:t xml:space="preserve">Если же полученное значение </w:t>
      </w:r>
      <w:r>
        <w:rPr>
          <w:sz w:val="28"/>
          <w:szCs w:val="28"/>
          <w:lang w:val="en-US"/>
        </w:rPr>
        <w:t>U</w:t>
      </w:r>
      <w:r>
        <w:rPr>
          <w:sz w:val="28"/>
          <w:szCs w:val="28"/>
        </w:rPr>
        <w:t xml:space="preserve"> больше табличн</w:t>
      </w:r>
      <w:r>
        <w:rPr>
          <w:sz w:val="28"/>
          <w:szCs w:val="28"/>
        </w:rPr>
        <w:t>ого, принимается нулевая гипотеза.</w:t>
      </w:r>
    </w:p>
    <w:p w:rsidR="00000000" w:rsidRDefault="0090335C">
      <w:pPr>
        <w:pStyle w:val="1"/>
        <w:spacing w:line="360" w:lineRule="auto"/>
        <w:ind w:firstLine="720"/>
        <w:jc w:val="both"/>
        <w:rPr>
          <w:b/>
          <w:bCs/>
          <w:sz w:val="28"/>
          <w:szCs w:val="28"/>
        </w:rPr>
      </w:pPr>
      <w:r>
        <w:rPr>
          <w:b/>
          <w:bCs/>
          <w:sz w:val="28"/>
          <w:szCs w:val="28"/>
        </w:rPr>
        <w:br w:type="page"/>
      </w:r>
    </w:p>
    <w:p w:rsidR="00000000" w:rsidRDefault="0090335C">
      <w:pPr>
        <w:pStyle w:val="1"/>
        <w:spacing w:line="360" w:lineRule="auto"/>
        <w:ind w:firstLine="720"/>
        <w:jc w:val="both"/>
        <w:rPr>
          <w:sz w:val="28"/>
          <w:szCs w:val="28"/>
        </w:rPr>
      </w:pPr>
      <w:r>
        <w:rPr>
          <w:b/>
          <w:bCs/>
          <w:sz w:val="28"/>
          <w:szCs w:val="28"/>
        </w:rPr>
        <w:t>Приложение 4</w:t>
      </w:r>
    </w:p>
    <w:p w:rsidR="00000000" w:rsidRDefault="0090335C">
      <w:pPr>
        <w:spacing w:line="360" w:lineRule="auto"/>
        <w:ind w:firstLine="720"/>
        <w:jc w:val="both"/>
        <w:rPr>
          <w:b/>
          <w:bCs/>
          <w:sz w:val="28"/>
          <w:szCs w:val="28"/>
        </w:rPr>
      </w:pPr>
    </w:p>
    <w:p w:rsidR="00000000" w:rsidRDefault="0090335C">
      <w:pPr>
        <w:spacing w:line="360" w:lineRule="auto"/>
        <w:ind w:firstLine="720"/>
        <w:jc w:val="both"/>
        <w:rPr>
          <w:sz w:val="28"/>
          <w:szCs w:val="28"/>
        </w:rPr>
      </w:pPr>
      <w:r>
        <w:rPr>
          <w:sz w:val="28"/>
          <w:szCs w:val="28"/>
        </w:rPr>
        <w:t>Таблица сырых баллов, полученных юношами из МПГУ и РХТУ в процессе проведения методики «Представления об идеальном родителе»</w:t>
      </w:r>
    </w:p>
    <w:tbl>
      <w:tblPr>
        <w:tblW w:w="0" w:type="auto"/>
        <w:tblInd w:w="3" w:type="dxa"/>
        <w:tblLayout w:type="fixed"/>
        <w:tblCellMar>
          <w:left w:w="0" w:type="dxa"/>
          <w:right w:w="0" w:type="dxa"/>
        </w:tblCellMar>
        <w:tblLook w:val="0000" w:firstRow="0" w:lastRow="0" w:firstColumn="0" w:lastColumn="0" w:noHBand="0" w:noVBand="0"/>
      </w:tblPr>
      <w:tblGrid>
        <w:gridCol w:w="1281"/>
        <w:gridCol w:w="1276"/>
        <w:gridCol w:w="1590"/>
        <w:gridCol w:w="1558"/>
        <w:gridCol w:w="1408"/>
        <w:gridCol w:w="1353"/>
      </w:tblGrid>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 когнитивный</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 когнитивный</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 Эмоциональный</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 эмоциональный</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 пов</w:t>
            </w:r>
            <w:r>
              <w:rPr>
                <w:sz w:val="20"/>
                <w:szCs w:val="20"/>
                <w:lang w:val="en-US"/>
              </w:rPr>
              <w:t>еденческий</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 поведенческий</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17</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18</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17</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18</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19</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18</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18</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19</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21</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18</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21</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20</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17</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26</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22</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24</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r>
      <w:tr w:rsidR="00000000">
        <w:tblPrEx>
          <w:tblCellMar>
            <w:top w:w="0" w:type="dxa"/>
            <w:left w:w="0" w:type="dxa"/>
            <w:bottom w:w="0" w:type="dxa"/>
            <w:right w:w="0" w:type="dxa"/>
          </w:tblCellMar>
        </w:tblPrEx>
        <w:tc>
          <w:tcPr>
            <w:tcW w:w="12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36</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19</w:t>
            </w:r>
          </w:p>
        </w:tc>
        <w:tc>
          <w:tcPr>
            <w:tcW w:w="159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32</w:t>
            </w:r>
          </w:p>
        </w:tc>
        <w:tc>
          <w:tcPr>
            <w:tcW w:w="155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23</w:t>
            </w:r>
          </w:p>
        </w:tc>
        <w:tc>
          <w:tcPr>
            <w:tcW w:w="14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31</w:t>
            </w:r>
          </w:p>
        </w:tc>
        <w:tc>
          <w:tcPr>
            <w:tcW w:w="135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21</w:t>
            </w:r>
          </w:p>
        </w:tc>
      </w:tr>
    </w:tbl>
    <w:p w:rsidR="00000000" w:rsidRDefault="0090335C">
      <w:pPr>
        <w:spacing w:line="360" w:lineRule="auto"/>
        <w:ind w:firstLine="720"/>
        <w:jc w:val="both"/>
        <w:rPr>
          <w:sz w:val="28"/>
          <w:szCs w:val="28"/>
          <w:lang w:val="en-US"/>
        </w:rPr>
      </w:pPr>
    </w:p>
    <w:p w:rsidR="00000000" w:rsidRDefault="0090335C">
      <w:pPr>
        <w:spacing w:line="360" w:lineRule="auto"/>
        <w:ind w:firstLine="720"/>
        <w:jc w:val="both"/>
        <w:rPr>
          <w:sz w:val="28"/>
          <w:szCs w:val="28"/>
        </w:rPr>
      </w:pPr>
      <w:r>
        <w:rPr>
          <w:sz w:val="28"/>
          <w:szCs w:val="28"/>
        </w:rPr>
        <w:t>Сравнительная таблица данных, полученных юношами с психологической направленностью обучения(МПГУ) и юношами с технической направленностью(РХТУ), в результате проведения методики «Представления об идеальном родителе» Р</w:t>
      </w:r>
      <w:r>
        <w:rPr>
          <w:sz w:val="28"/>
          <w:szCs w:val="28"/>
        </w:rPr>
        <w:t>.В. Овчаровой</w:t>
      </w:r>
    </w:p>
    <w:tbl>
      <w:tblPr>
        <w:tblW w:w="0" w:type="auto"/>
        <w:tblInd w:w="3" w:type="dxa"/>
        <w:tblLayout w:type="fixed"/>
        <w:tblCellMar>
          <w:left w:w="0" w:type="dxa"/>
          <w:right w:w="0" w:type="dxa"/>
        </w:tblCellMar>
        <w:tblLook w:val="0000" w:firstRow="0" w:lastRow="0" w:firstColumn="0" w:lastColumn="0" w:noHBand="0" w:noVBand="0"/>
      </w:tblPr>
      <w:tblGrid>
        <w:gridCol w:w="2840"/>
        <w:gridCol w:w="970"/>
        <w:gridCol w:w="23"/>
        <w:gridCol w:w="992"/>
        <w:gridCol w:w="41"/>
        <w:gridCol w:w="1093"/>
        <w:gridCol w:w="1196"/>
        <w:gridCol w:w="80"/>
        <w:gridCol w:w="948"/>
        <w:gridCol w:w="44"/>
        <w:gridCol w:w="984"/>
        <w:gridCol w:w="8"/>
      </w:tblGrid>
      <w:tr w:rsidR="00000000">
        <w:tblPrEx>
          <w:tblCellMar>
            <w:top w:w="0" w:type="dxa"/>
            <w:left w:w="0" w:type="dxa"/>
            <w:bottom w:w="0" w:type="dxa"/>
            <w:right w:w="0" w:type="dxa"/>
          </w:tblCellMar>
        </w:tblPrEx>
        <w:trPr>
          <w:gridAfter w:val="1"/>
          <w:wAfter w:w="8" w:type="dxa"/>
        </w:trPr>
        <w:tc>
          <w:tcPr>
            <w:tcW w:w="28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p>
        </w:tc>
        <w:tc>
          <w:tcPr>
            <w:tcW w:w="2026"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Когнитивный показатель</w:t>
            </w:r>
          </w:p>
        </w:tc>
        <w:tc>
          <w:tcPr>
            <w:tcW w:w="2289"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Эмоциональный показатель</w:t>
            </w:r>
          </w:p>
        </w:tc>
        <w:tc>
          <w:tcPr>
            <w:tcW w:w="2056" w:type="dxa"/>
            <w:gridSpan w:val="4"/>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Поведенческий показатель</w:t>
            </w:r>
          </w:p>
        </w:tc>
      </w:tr>
      <w:tr w:rsidR="00000000">
        <w:tblPrEx>
          <w:tblCellMar>
            <w:top w:w="0" w:type="dxa"/>
            <w:left w:w="0" w:type="dxa"/>
            <w:bottom w:w="0" w:type="dxa"/>
            <w:right w:w="0" w:type="dxa"/>
          </w:tblCellMar>
        </w:tblPrEx>
        <w:trPr>
          <w:gridAfter w:val="1"/>
          <w:wAfter w:w="8" w:type="dxa"/>
        </w:trPr>
        <w:tc>
          <w:tcPr>
            <w:tcW w:w="28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Направленность обучения (ВУЗ)</w:t>
            </w:r>
          </w:p>
        </w:tc>
        <w:tc>
          <w:tcPr>
            <w:tcW w:w="97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05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0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19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0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0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r>
      <w:tr w:rsidR="00000000">
        <w:tblPrEx>
          <w:tblCellMar>
            <w:top w:w="0" w:type="dxa"/>
            <w:left w:w="0" w:type="dxa"/>
            <w:bottom w:w="0" w:type="dxa"/>
            <w:right w:w="0" w:type="dxa"/>
          </w:tblCellMar>
        </w:tblPrEx>
        <w:trPr>
          <w:gridAfter w:val="1"/>
          <w:wAfter w:w="8" w:type="dxa"/>
        </w:trPr>
        <w:tc>
          <w:tcPr>
            <w:tcW w:w="28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Мода</w:t>
            </w:r>
          </w:p>
        </w:tc>
        <w:tc>
          <w:tcPr>
            <w:tcW w:w="97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05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9,10,11</w:t>
            </w:r>
          </w:p>
        </w:tc>
        <w:tc>
          <w:tcPr>
            <w:tcW w:w="10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9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0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0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Нет</w:t>
            </w:r>
          </w:p>
        </w:tc>
      </w:tr>
      <w:tr w:rsidR="00000000">
        <w:tblPrEx>
          <w:tblCellMar>
            <w:top w:w="0" w:type="dxa"/>
            <w:left w:w="0" w:type="dxa"/>
            <w:bottom w:w="0" w:type="dxa"/>
            <w:right w:w="0" w:type="dxa"/>
          </w:tblCellMar>
        </w:tblPrEx>
        <w:trPr>
          <w:gridAfter w:val="1"/>
          <w:wAfter w:w="8" w:type="dxa"/>
        </w:trPr>
        <w:tc>
          <w:tcPr>
            <w:tcW w:w="28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Медиана</w:t>
            </w:r>
          </w:p>
        </w:tc>
        <w:tc>
          <w:tcPr>
            <w:tcW w:w="97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056" w:type="dxa"/>
            <w:gridSpan w:val="3"/>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0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9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0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0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r>
      <w:tr w:rsidR="00000000">
        <w:tblPrEx>
          <w:tblCellMar>
            <w:top w:w="0" w:type="dxa"/>
            <w:left w:w="0" w:type="dxa"/>
            <w:bottom w:w="0" w:type="dxa"/>
            <w:right w:w="0" w:type="dxa"/>
          </w:tblCellMar>
        </w:tblPrEx>
        <w:tc>
          <w:tcPr>
            <w:tcW w:w="28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Среднее арифметическое значение</w:t>
            </w:r>
          </w:p>
        </w:tc>
        <w:tc>
          <w:tcPr>
            <w:tcW w:w="99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14</w:t>
            </w:r>
          </w:p>
        </w:tc>
        <w:tc>
          <w:tcPr>
            <w:tcW w:w="99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9,7</w:t>
            </w:r>
          </w:p>
        </w:tc>
        <w:tc>
          <w:tcPr>
            <w:tcW w:w="1134"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15,7</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11,5</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17,5</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lang w:val="en-US"/>
              </w:rPr>
              <w:t>11,9</w:t>
            </w:r>
          </w:p>
        </w:tc>
      </w:tr>
    </w:tbl>
    <w:p w:rsidR="00000000" w:rsidRDefault="0090335C">
      <w:pPr>
        <w:spacing w:line="360" w:lineRule="auto"/>
        <w:ind w:firstLine="720"/>
        <w:jc w:val="both"/>
        <w:rPr>
          <w:sz w:val="28"/>
          <w:szCs w:val="28"/>
        </w:rPr>
      </w:pPr>
    </w:p>
    <w:p w:rsidR="00000000" w:rsidRDefault="0090335C">
      <w:pPr>
        <w:spacing w:line="360" w:lineRule="auto"/>
        <w:ind w:firstLine="720"/>
        <w:jc w:val="both"/>
        <w:rPr>
          <w:b/>
          <w:bCs/>
          <w:sz w:val="28"/>
          <w:szCs w:val="28"/>
          <w:lang w:val="en-US"/>
        </w:rPr>
      </w:pPr>
      <w:r>
        <w:rPr>
          <w:b/>
          <w:bCs/>
          <w:sz w:val="28"/>
          <w:szCs w:val="28"/>
          <w:lang w:val="en-US"/>
        </w:rPr>
        <w:br w:type="page"/>
      </w:r>
    </w:p>
    <w:p w:rsidR="00000000" w:rsidRDefault="0090335C">
      <w:pPr>
        <w:spacing w:line="360" w:lineRule="auto"/>
        <w:ind w:firstLine="720"/>
        <w:jc w:val="both"/>
        <w:rPr>
          <w:sz w:val="28"/>
          <w:szCs w:val="28"/>
          <w:lang w:val="en-US"/>
        </w:rPr>
      </w:pPr>
      <w:r>
        <w:rPr>
          <w:b/>
          <w:bCs/>
          <w:sz w:val="28"/>
          <w:szCs w:val="28"/>
          <w:lang w:val="en-US"/>
        </w:rPr>
        <w:t>Приложение 5</w:t>
      </w:r>
    </w:p>
    <w:p w:rsidR="00000000" w:rsidRDefault="0090335C">
      <w:pPr>
        <w:spacing w:line="360" w:lineRule="auto"/>
        <w:ind w:firstLine="720"/>
        <w:jc w:val="both"/>
        <w:rPr>
          <w:b/>
          <w:bCs/>
          <w:sz w:val="28"/>
          <w:szCs w:val="28"/>
          <w:lang w:val="en-US"/>
        </w:rPr>
      </w:pPr>
    </w:p>
    <w:p w:rsidR="00000000" w:rsidRDefault="0090335C">
      <w:pPr>
        <w:spacing w:line="360" w:lineRule="auto"/>
        <w:ind w:firstLine="720"/>
        <w:jc w:val="both"/>
        <w:rPr>
          <w:sz w:val="28"/>
          <w:szCs w:val="28"/>
        </w:rPr>
      </w:pPr>
      <w:r>
        <w:rPr>
          <w:sz w:val="28"/>
          <w:szCs w:val="28"/>
        </w:rPr>
        <w:t>Таблица сырых баллов, полученных девушками из МПГУ и РХТУ в процессе проведения методики «Представления об идеальном родителе»</w:t>
      </w:r>
    </w:p>
    <w:tbl>
      <w:tblPr>
        <w:tblW w:w="0" w:type="auto"/>
        <w:tblInd w:w="203" w:type="dxa"/>
        <w:tblLayout w:type="fixed"/>
        <w:tblCellMar>
          <w:left w:w="0" w:type="dxa"/>
          <w:right w:w="0" w:type="dxa"/>
        </w:tblCellMar>
        <w:tblLook w:val="0000" w:firstRow="0" w:lastRow="0" w:firstColumn="0" w:lastColumn="0" w:noHBand="0" w:noVBand="0"/>
      </w:tblPr>
      <w:tblGrid>
        <w:gridCol w:w="1081"/>
        <w:gridCol w:w="1134"/>
        <w:gridCol w:w="1418"/>
        <w:gridCol w:w="1275"/>
        <w:gridCol w:w="1276"/>
        <w:gridCol w:w="1613"/>
      </w:tblGrid>
      <w:tr w:rsidR="00000000">
        <w:tblPrEx>
          <w:tblCellMar>
            <w:top w:w="0" w:type="dxa"/>
            <w:left w:w="0" w:type="dxa"/>
            <w:bottom w:w="0" w:type="dxa"/>
            <w:right w:w="0" w:type="dxa"/>
          </w:tblCellMar>
        </w:tblPrEx>
        <w:tc>
          <w:tcPr>
            <w:tcW w:w="2215"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когнитивный</w:t>
            </w:r>
          </w:p>
        </w:tc>
        <w:tc>
          <w:tcPr>
            <w:tcW w:w="269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Эмоциональный</w:t>
            </w:r>
          </w:p>
        </w:tc>
        <w:tc>
          <w:tcPr>
            <w:tcW w:w="2889"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поведенческий</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18</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18</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18</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17</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18</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20</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17</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19</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23</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19</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21</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18</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24</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20</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20</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22</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18</w:t>
            </w:r>
          </w:p>
        </w:tc>
      </w:tr>
      <w:tr w:rsidR="00000000">
        <w:tblPrEx>
          <w:tblCellMar>
            <w:top w:w="0" w:type="dxa"/>
            <w:left w:w="0" w:type="dxa"/>
            <w:bottom w:w="0" w:type="dxa"/>
            <w:right w:w="0" w:type="dxa"/>
          </w:tblCellMar>
        </w:tblPrEx>
        <w:tc>
          <w:tcPr>
            <w:tcW w:w="108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29</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19</w:t>
            </w:r>
          </w:p>
        </w:tc>
        <w:tc>
          <w:tcPr>
            <w:tcW w:w="141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25</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23</w:t>
            </w:r>
          </w:p>
        </w:tc>
        <w:tc>
          <w:tcPr>
            <w:tcW w:w="127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23</w:t>
            </w:r>
          </w:p>
        </w:tc>
        <w:tc>
          <w:tcPr>
            <w:tcW w:w="161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20</w:t>
            </w:r>
          </w:p>
        </w:tc>
      </w:tr>
    </w:tbl>
    <w:p w:rsidR="00000000" w:rsidRDefault="0090335C">
      <w:pPr>
        <w:spacing w:line="360" w:lineRule="auto"/>
        <w:ind w:firstLine="720"/>
        <w:jc w:val="both"/>
        <w:rPr>
          <w:sz w:val="28"/>
          <w:szCs w:val="28"/>
          <w:lang w:val="en-US"/>
        </w:rPr>
      </w:pPr>
    </w:p>
    <w:p w:rsidR="00000000" w:rsidRDefault="0090335C">
      <w:pPr>
        <w:spacing w:line="360" w:lineRule="auto"/>
        <w:ind w:firstLine="720"/>
        <w:jc w:val="both"/>
        <w:rPr>
          <w:sz w:val="28"/>
          <w:szCs w:val="28"/>
        </w:rPr>
      </w:pPr>
      <w:r>
        <w:rPr>
          <w:sz w:val="28"/>
          <w:szCs w:val="28"/>
        </w:rPr>
        <w:t>Сравнительная</w:t>
      </w:r>
      <w:r>
        <w:rPr>
          <w:sz w:val="28"/>
          <w:szCs w:val="28"/>
        </w:rPr>
        <w:t xml:space="preserve"> таблица данных, полученных девушками с психологической направленностью обучения(МПГУ) и девушками с технической направленностью(РХТУ), в результате проведения методики «Представления об идеальном родителе» Р.В. Овчаровой</w:t>
      </w:r>
    </w:p>
    <w:tbl>
      <w:tblPr>
        <w:tblW w:w="0" w:type="auto"/>
        <w:tblInd w:w="3" w:type="dxa"/>
        <w:tblLayout w:type="fixed"/>
        <w:tblCellMar>
          <w:left w:w="0" w:type="dxa"/>
          <w:right w:w="0" w:type="dxa"/>
        </w:tblCellMar>
        <w:tblLook w:val="0000" w:firstRow="0" w:lastRow="0" w:firstColumn="0" w:lastColumn="0" w:noHBand="0" w:noVBand="0"/>
      </w:tblPr>
      <w:tblGrid>
        <w:gridCol w:w="2574"/>
        <w:gridCol w:w="1117"/>
        <w:gridCol w:w="1056"/>
        <w:gridCol w:w="1340"/>
        <w:gridCol w:w="1191"/>
        <w:gridCol w:w="1028"/>
        <w:gridCol w:w="1052"/>
      </w:tblGrid>
      <w:tr w:rsidR="00000000">
        <w:tblPrEx>
          <w:tblCellMar>
            <w:top w:w="0" w:type="dxa"/>
            <w:left w:w="0" w:type="dxa"/>
            <w:bottom w:w="0" w:type="dxa"/>
            <w:right w:w="0" w:type="dxa"/>
          </w:tblCellMar>
        </w:tblPrEx>
        <w:tc>
          <w:tcPr>
            <w:tcW w:w="257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rPr>
            </w:pPr>
          </w:p>
        </w:tc>
        <w:tc>
          <w:tcPr>
            <w:tcW w:w="217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Когнитивный показатель</w:t>
            </w:r>
          </w:p>
        </w:tc>
        <w:tc>
          <w:tcPr>
            <w:tcW w:w="253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Эмоциональ</w:t>
            </w:r>
            <w:r>
              <w:rPr>
                <w:sz w:val="20"/>
                <w:szCs w:val="20"/>
                <w:lang w:val="en-US"/>
              </w:rPr>
              <w:t>ный показатель</w:t>
            </w:r>
          </w:p>
        </w:tc>
        <w:tc>
          <w:tcPr>
            <w:tcW w:w="2080"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Поведенческий показатель</w:t>
            </w:r>
          </w:p>
        </w:tc>
      </w:tr>
      <w:tr w:rsidR="00000000">
        <w:tblPrEx>
          <w:tblCellMar>
            <w:top w:w="0" w:type="dxa"/>
            <w:left w:w="0" w:type="dxa"/>
            <w:bottom w:w="0" w:type="dxa"/>
            <w:right w:w="0" w:type="dxa"/>
          </w:tblCellMar>
        </w:tblPrEx>
        <w:tc>
          <w:tcPr>
            <w:tcW w:w="257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Направленность обучения (ВУЗ)</w:t>
            </w:r>
          </w:p>
        </w:tc>
        <w:tc>
          <w:tcPr>
            <w:tcW w:w="111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0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3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19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02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05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r>
      <w:tr w:rsidR="00000000">
        <w:tblPrEx>
          <w:tblCellMar>
            <w:top w:w="0" w:type="dxa"/>
            <w:left w:w="0" w:type="dxa"/>
            <w:bottom w:w="0" w:type="dxa"/>
            <w:right w:w="0" w:type="dxa"/>
          </w:tblCellMar>
        </w:tblPrEx>
        <w:tc>
          <w:tcPr>
            <w:tcW w:w="257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Мода</w:t>
            </w:r>
          </w:p>
        </w:tc>
        <w:tc>
          <w:tcPr>
            <w:tcW w:w="111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6, 14, 16</w:t>
            </w:r>
          </w:p>
        </w:tc>
        <w:tc>
          <w:tcPr>
            <w:tcW w:w="10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3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Нет</w:t>
            </w:r>
          </w:p>
        </w:tc>
        <w:tc>
          <w:tcPr>
            <w:tcW w:w="119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02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18</w:t>
            </w:r>
          </w:p>
        </w:tc>
        <w:tc>
          <w:tcPr>
            <w:tcW w:w="105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r>
      <w:tr w:rsidR="00000000">
        <w:tblPrEx>
          <w:tblCellMar>
            <w:top w:w="0" w:type="dxa"/>
            <w:left w:w="0" w:type="dxa"/>
            <w:bottom w:w="0" w:type="dxa"/>
            <w:right w:w="0" w:type="dxa"/>
          </w:tblCellMar>
        </w:tblPrEx>
        <w:tc>
          <w:tcPr>
            <w:tcW w:w="257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Медиана</w:t>
            </w:r>
          </w:p>
        </w:tc>
        <w:tc>
          <w:tcPr>
            <w:tcW w:w="111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0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3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19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02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05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r>
      <w:tr w:rsidR="00000000">
        <w:tblPrEx>
          <w:tblCellMar>
            <w:top w:w="0" w:type="dxa"/>
            <w:left w:w="0" w:type="dxa"/>
            <w:bottom w:w="0" w:type="dxa"/>
            <w:right w:w="0" w:type="dxa"/>
          </w:tblCellMar>
        </w:tblPrEx>
        <w:tc>
          <w:tcPr>
            <w:tcW w:w="257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Среднее арифметическое значение</w:t>
            </w:r>
          </w:p>
        </w:tc>
        <w:tc>
          <w:tcPr>
            <w:tcW w:w="111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14,9</w:t>
            </w:r>
          </w:p>
        </w:tc>
        <w:tc>
          <w:tcPr>
            <w:tcW w:w="1056"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8,5</w:t>
            </w:r>
          </w:p>
        </w:tc>
        <w:tc>
          <w:tcPr>
            <w:tcW w:w="134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15,5</w:t>
            </w:r>
          </w:p>
        </w:tc>
        <w:tc>
          <w:tcPr>
            <w:tcW w:w="119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9,2</w:t>
            </w:r>
          </w:p>
        </w:tc>
        <w:tc>
          <w:tcPr>
            <w:tcW w:w="102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16,6</w:t>
            </w:r>
          </w:p>
        </w:tc>
        <w:tc>
          <w:tcPr>
            <w:tcW w:w="105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11,7</w:t>
            </w:r>
          </w:p>
        </w:tc>
      </w:tr>
    </w:tbl>
    <w:p w:rsidR="00000000" w:rsidRDefault="0090335C">
      <w:pPr>
        <w:spacing w:line="360" w:lineRule="auto"/>
        <w:ind w:firstLine="720"/>
        <w:jc w:val="both"/>
        <w:rPr>
          <w:sz w:val="28"/>
          <w:szCs w:val="28"/>
        </w:rPr>
      </w:pPr>
    </w:p>
    <w:p w:rsidR="00000000" w:rsidRDefault="0090335C">
      <w:pPr>
        <w:pStyle w:val="1"/>
        <w:spacing w:line="360" w:lineRule="auto"/>
        <w:ind w:firstLine="720"/>
        <w:jc w:val="both"/>
        <w:rPr>
          <w:b/>
          <w:bCs/>
          <w:sz w:val="28"/>
          <w:szCs w:val="28"/>
          <w:lang w:val="en-US"/>
        </w:rPr>
      </w:pPr>
      <w:r>
        <w:rPr>
          <w:b/>
          <w:bCs/>
          <w:sz w:val="28"/>
          <w:szCs w:val="28"/>
          <w:lang w:val="en-US"/>
        </w:rPr>
        <w:br w:type="page"/>
      </w:r>
    </w:p>
    <w:p w:rsidR="00000000" w:rsidRDefault="0090335C">
      <w:pPr>
        <w:pStyle w:val="1"/>
        <w:spacing w:line="360" w:lineRule="auto"/>
        <w:ind w:firstLine="720"/>
        <w:jc w:val="both"/>
        <w:rPr>
          <w:sz w:val="28"/>
          <w:szCs w:val="28"/>
        </w:rPr>
      </w:pPr>
      <w:r>
        <w:rPr>
          <w:b/>
          <w:bCs/>
          <w:sz w:val="28"/>
          <w:szCs w:val="28"/>
        </w:rPr>
        <w:t>Приложение 6</w:t>
      </w:r>
    </w:p>
    <w:p w:rsidR="00000000" w:rsidRDefault="0090335C">
      <w:pPr>
        <w:spacing w:line="360" w:lineRule="auto"/>
        <w:ind w:firstLine="720"/>
        <w:jc w:val="both"/>
        <w:rPr>
          <w:b/>
          <w:bCs/>
          <w:sz w:val="28"/>
          <w:szCs w:val="28"/>
        </w:rPr>
      </w:pPr>
    </w:p>
    <w:p w:rsidR="00000000" w:rsidRDefault="0090335C">
      <w:pPr>
        <w:spacing w:line="360" w:lineRule="auto"/>
        <w:ind w:firstLine="720"/>
        <w:jc w:val="both"/>
        <w:rPr>
          <w:sz w:val="28"/>
          <w:szCs w:val="28"/>
        </w:rPr>
      </w:pPr>
      <w:r>
        <w:rPr>
          <w:sz w:val="28"/>
          <w:szCs w:val="28"/>
        </w:rPr>
        <w:t>Сравнительная таб</w:t>
      </w:r>
      <w:r>
        <w:rPr>
          <w:sz w:val="28"/>
          <w:szCs w:val="28"/>
        </w:rPr>
        <w:t>лица данных, полученных в результате исследования системы ценностных ориентаций личности юношей из МПГУ и РХТУ</w:t>
      </w:r>
    </w:p>
    <w:tbl>
      <w:tblPr>
        <w:tblW w:w="0" w:type="auto"/>
        <w:tblInd w:w="3" w:type="dxa"/>
        <w:tblLayout w:type="fixed"/>
        <w:tblCellMar>
          <w:left w:w="0" w:type="dxa"/>
          <w:right w:w="0" w:type="dxa"/>
        </w:tblCellMar>
        <w:tblLook w:val="0000" w:firstRow="0" w:lastRow="0" w:firstColumn="0" w:lastColumn="0" w:noHBand="0" w:noVBand="0"/>
      </w:tblPr>
      <w:tblGrid>
        <w:gridCol w:w="2699"/>
        <w:gridCol w:w="792"/>
        <w:gridCol w:w="709"/>
        <w:gridCol w:w="709"/>
        <w:gridCol w:w="708"/>
        <w:gridCol w:w="709"/>
        <w:gridCol w:w="851"/>
        <w:gridCol w:w="1275"/>
        <w:gridCol w:w="893"/>
      </w:tblGrid>
      <w:tr w:rsidR="00000000">
        <w:tblPrEx>
          <w:tblCellMar>
            <w:top w:w="0" w:type="dxa"/>
            <w:left w:w="0" w:type="dxa"/>
            <w:bottom w:w="0" w:type="dxa"/>
            <w:right w:w="0" w:type="dxa"/>
          </w:tblCellMar>
        </w:tblPrEx>
        <w:tc>
          <w:tcPr>
            <w:tcW w:w="269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Жизненные сферы</w:t>
            </w:r>
          </w:p>
        </w:tc>
        <w:tc>
          <w:tcPr>
            <w:tcW w:w="1501"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Создание семьи</w:t>
            </w:r>
          </w:p>
        </w:tc>
        <w:tc>
          <w:tcPr>
            <w:tcW w:w="141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Любовь</w:t>
            </w:r>
          </w:p>
        </w:tc>
        <w:tc>
          <w:tcPr>
            <w:tcW w:w="1560"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Помощь и милосердие</w:t>
            </w:r>
          </w:p>
        </w:tc>
        <w:tc>
          <w:tcPr>
            <w:tcW w:w="216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Высокое материальное состояние</w:t>
            </w:r>
          </w:p>
        </w:tc>
      </w:tr>
      <w:tr w:rsidR="00000000">
        <w:tblPrEx>
          <w:tblCellMar>
            <w:top w:w="0" w:type="dxa"/>
            <w:left w:w="0" w:type="dxa"/>
            <w:bottom w:w="0" w:type="dxa"/>
            <w:right w:w="0" w:type="dxa"/>
          </w:tblCellMar>
        </w:tblPrEx>
        <w:tc>
          <w:tcPr>
            <w:tcW w:w="269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Направленность обучения (ВУЗ)</w:t>
            </w:r>
          </w:p>
        </w:tc>
        <w:tc>
          <w:tcPr>
            <w:tcW w:w="79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7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8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r>
      <w:tr w:rsidR="00000000">
        <w:tblPrEx>
          <w:tblCellMar>
            <w:top w:w="0" w:type="dxa"/>
            <w:left w:w="0" w:type="dxa"/>
            <w:bottom w:w="0" w:type="dxa"/>
            <w:right w:w="0" w:type="dxa"/>
          </w:tblCellMar>
        </w:tblPrEx>
        <w:tc>
          <w:tcPr>
            <w:tcW w:w="269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Мода</w:t>
            </w:r>
          </w:p>
        </w:tc>
        <w:tc>
          <w:tcPr>
            <w:tcW w:w="79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11,13</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7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7,13</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4,5</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нет</w:t>
            </w:r>
          </w:p>
        </w:tc>
        <w:tc>
          <w:tcPr>
            <w:tcW w:w="8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2,6</w:t>
            </w:r>
          </w:p>
        </w:tc>
      </w:tr>
      <w:tr w:rsidR="00000000">
        <w:tblPrEx>
          <w:tblCellMar>
            <w:top w:w="0" w:type="dxa"/>
            <w:left w:w="0" w:type="dxa"/>
            <w:bottom w:w="0" w:type="dxa"/>
            <w:right w:w="0" w:type="dxa"/>
          </w:tblCellMar>
        </w:tblPrEx>
        <w:tc>
          <w:tcPr>
            <w:tcW w:w="269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Медиана</w:t>
            </w:r>
          </w:p>
        </w:tc>
        <w:tc>
          <w:tcPr>
            <w:tcW w:w="79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c>
          <w:tcPr>
            <w:tcW w:w="8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r>
      <w:tr w:rsidR="00000000">
        <w:tblPrEx>
          <w:tblCellMar>
            <w:top w:w="0" w:type="dxa"/>
            <w:left w:w="0" w:type="dxa"/>
            <w:bottom w:w="0" w:type="dxa"/>
            <w:right w:w="0" w:type="dxa"/>
          </w:tblCellMar>
        </w:tblPrEx>
        <w:tc>
          <w:tcPr>
            <w:tcW w:w="269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Среднее арифметическое значение</w:t>
            </w:r>
          </w:p>
        </w:tc>
        <w:tc>
          <w:tcPr>
            <w:tcW w:w="79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8,6</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8,7</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12,9</w:t>
            </w:r>
          </w:p>
        </w:tc>
        <w:tc>
          <w:tcPr>
            <w:tcW w:w="7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9,5</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6,7</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6,1</w:t>
            </w:r>
          </w:p>
        </w:tc>
        <w:tc>
          <w:tcPr>
            <w:tcW w:w="127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7,7</w:t>
            </w:r>
          </w:p>
        </w:tc>
        <w:tc>
          <w:tcPr>
            <w:tcW w:w="8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5,3</w:t>
            </w:r>
          </w:p>
        </w:tc>
      </w:tr>
    </w:tbl>
    <w:p w:rsidR="00000000" w:rsidRDefault="0090335C">
      <w:pPr>
        <w:spacing w:line="360" w:lineRule="auto"/>
        <w:ind w:firstLine="720"/>
        <w:jc w:val="both"/>
        <w:rPr>
          <w:sz w:val="28"/>
          <w:szCs w:val="28"/>
        </w:rPr>
      </w:pPr>
    </w:p>
    <w:p w:rsidR="00000000" w:rsidRDefault="0090335C">
      <w:pPr>
        <w:pStyle w:val="1"/>
        <w:spacing w:line="360" w:lineRule="auto"/>
        <w:ind w:firstLine="720"/>
        <w:jc w:val="both"/>
        <w:rPr>
          <w:b/>
          <w:bCs/>
          <w:sz w:val="28"/>
          <w:szCs w:val="28"/>
          <w:lang w:val="en-US"/>
        </w:rPr>
      </w:pPr>
      <w:r>
        <w:rPr>
          <w:b/>
          <w:bCs/>
          <w:sz w:val="28"/>
          <w:szCs w:val="28"/>
          <w:lang w:val="en-US"/>
        </w:rPr>
        <w:br w:type="page"/>
      </w:r>
    </w:p>
    <w:p w:rsidR="00000000" w:rsidRDefault="0090335C">
      <w:pPr>
        <w:pStyle w:val="1"/>
        <w:spacing w:line="360" w:lineRule="auto"/>
        <w:ind w:firstLine="720"/>
        <w:jc w:val="both"/>
        <w:rPr>
          <w:sz w:val="28"/>
          <w:szCs w:val="28"/>
          <w:lang w:val="en-US"/>
        </w:rPr>
      </w:pPr>
      <w:r>
        <w:rPr>
          <w:b/>
          <w:bCs/>
          <w:sz w:val="28"/>
          <w:szCs w:val="28"/>
          <w:lang w:val="en-US"/>
        </w:rPr>
        <w:t>Приложение 7</w:t>
      </w:r>
    </w:p>
    <w:p w:rsidR="00000000" w:rsidRDefault="0090335C">
      <w:pPr>
        <w:spacing w:line="360" w:lineRule="auto"/>
        <w:ind w:firstLine="720"/>
        <w:jc w:val="both"/>
        <w:rPr>
          <w:b/>
          <w:bCs/>
          <w:sz w:val="28"/>
          <w:szCs w:val="28"/>
          <w:lang w:val="en-US"/>
        </w:rPr>
      </w:pPr>
    </w:p>
    <w:p w:rsidR="00000000" w:rsidRDefault="0090335C">
      <w:pPr>
        <w:spacing w:line="360" w:lineRule="auto"/>
        <w:ind w:firstLine="720"/>
        <w:jc w:val="both"/>
        <w:rPr>
          <w:sz w:val="28"/>
          <w:szCs w:val="28"/>
        </w:rPr>
      </w:pPr>
      <w:r>
        <w:rPr>
          <w:sz w:val="28"/>
          <w:szCs w:val="28"/>
        </w:rPr>
        <w:t>Сравнительная таблица результатов исследования системы ценностных ориентаций личности, получ</w:t>
      </w:r>
      <w:r>
        <w:rPr>
          <w:sz w:val="28"/>
          <w:szCs w:val="28"/>
        </w:rPr>
        <w:t>енных девушками из МПГУ и девушками из РХТУ</w:t>
      </w:r>
    </w:p>
    <w:tbl>
      <w:tblPr>
        <w:tblW w:w="0" w:type="auto"/>
        <w:tblInd w:w="3" w:type="dxa"/>
        <w:tblLayout w:type="fixed"/>
        <w:tblCellMar>
          <w:left w:w="0" w:type="dxa"/>
          <w:right w:w="0" w:type="dxa"/>
        </w:tblCellMar>
        <w:tblLook w:val="0000" w:firstRow="0" w:lastRow="0" w:firstColumn="0" w:lastColumn="0" w:noHBand="0" w:noVBand="0"/>
      </w:tblPr>
      <w:tblGrid>
        <w:gridCol w:w="2557"/>
        <w:gridCol w:w="792"/>
        <w:gridCol w:w="851"/>
        <w:gridCol w:w="708"/>
        <w:gridCol w:w="709"/>
        <w:gridCol w:w="709"/>
        <w:gridCol w:w="850"/>
        <w:gridCol w:w="1134"/>
        <w:gridCol w:w="893"/>
      </w:tblGrid>
      <w:tr w:rsidR="00000000">
        <w:tblPrEx>
          <w:tblCellMar>
            <w:top w:w="0" w:type="dxa"/>
            <w:left w:w="0" w:type="dxa"/>
            <w:bottom w:w="0" w:type="dxa"/>
            <w:right w:w="0" w:type="dxa"/>
          </w:tblCellMar>
        </w:tblPrEx>
        <w:tc>
          <w:tcPr>
            <w:tcW w:w="255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Жизненные сферы</w:t>
            </w:r>
          </w:p>
        </w:tc>
        <w:tc>
          <w:tcPr>
            <w:tcW w:w="164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Создание семьи</w:t>
            </w:r>
          </w:p>
        </w:tc>
        <w:tc>
          <w:tcPr>
            <w:tcW w:w="141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Любовь</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Помощь и молосердие</w:t>
            </w:r>
          </w:p>
        </w:tc>
        <w:tc>
          <w:tcPr>
            <w:tcW w:w="2027"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Высокое материальное состояние</w:t>
            </w:r>
          </w:p>
        </w:tc>
      </w:tr>
      <w:tr w:rsidR="00000000">
        <w:tblPrEx>
          <w:tblCellMar>
            <w:top w:w="0" w:type="dxa"/>
            <w:left w:w="0" w:type="dxa"/>
            <w:bottom w:w="0" w:type="dxa"/>
            <w:right w:w="0" w:type="dxa"/>
          </w:tblCellMar>
        </w:tblPrEx>
        <w:tc>
          <w:tcPr>
            <w:tcW w:w="255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Направленность обучения (ВУЗ)</w:t>
            </w:r>
          </w:p>
        </w:tc>
        <w:tc>
          <w:tcPr>
            <w:tcW w:w="79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7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85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8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r>
      <w:tr w:rsidR="00000000">
        <w:tblPrEx>
          <w:tblCellMar>
            <w:top w:w="0" w:type="dxa"/>
            <w:left w:w="0" w:type="dxa"/>
            <w:bottom w:w="0" w:type="dxa"/>
            <w:right w:w="0" w:type="dxa"/>
          </w:tblCellMar>
        </w:tblPrEx>
        <w:tc>
          <w:tcPr>
            <w:tcW w:w="255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Мода</w:t>
            </w:r>
          </w:p>
        </w:tc>
        <w:tc>
          <w:tcPr>
            <w:tcW w:w="79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 8;10</w:t>
            </w:r>
          </w:p>
        </w:tc>
        <w:tc>
          <w:tcPr>
            <w:tcW w:w="7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 7</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85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 10;14</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8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 5;6</w:t>
            </w:r>
          </w:p>
        </w:tc>
      </w:tr>
      <w:tr w:rsidR="00000000">
        <w:tblPrEx>
          <w:tblCellMar>
            <w:top w:w="0" w:type="dxa"/>
            <w:left w:w="0" w:type="dxa"/>
            <w:bottom w:w="0" w:type="dxa"/>
            <w:right w:w="0" w:type="dxa"/>
          </w:tblCellMar>
        </w:tblPrEx>
        <w:tc>
          <w:tcPr>
            <w:tcW w:w="255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Медиан</w:t>
            </w:r>
            <w:r>
              <w:rPr>
                <w:sz w:val="20"/>
                <w:szCs w:val="20"/>
                <w:lang w:val="en-US"/>
              </w:rPr>
              <w:t>а</w:t>
            </w:r>
          </w:p>
        </w:tc>
        <w:tc>
          <w:tcPr>
            <w:tcW w:w="79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7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c>
          <w:tcPr>
            <w:tcW w:w="85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8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r>
      <w:tr w:rsidR="00000000">
        <w:tblPrEx>
          <w:tblCellMar>
            <w:top w:w="0" w:type="dxa"/>
            <w:left w:w="0" w:type="dxa"/>
            <w:bottom w:w="0" w:type="dxa"/>
            <w:right w:w="0" w:type="dxa"/>
          </w:tblCellMar>
        </w:tblPrEx>
        <w:tc>
          <w:tcPr>
            <w:tcW w:w="2557"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Среднее арифметическое значение</w:t>
            </w:r>
          </w:p>
        </w:tc>
        <w:tc>
          <w:tcPr>
            <w:tcW w:w="79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10,7</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7,8</w:t>
            </w:r>
          </w:p>
        </w:tc>
        <w:tc>
          <w:tcPr>
            <w:tcW w:w="708"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14,5</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9,2</w:t>
            </w:r>
          </w:p>
        </w:tc>
        <w:tc>
          <w:tcPr>
            <w:tcW w:w="709"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6,1</w:t>
            </w:r>
          </w:p>
        </w:tc>
        <w:tc>
          <w:tcPr>
            <w:tcW w:w="850"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8,4</w:t>
            </w:r>
          </w:p>
        </w:tc>
        <w:tc>
          <w:tcPr>
            <w:tcW w:w="113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7,7</w:t>
            </w:r>
          </w:p>
        </w:tc>
        <w:tc>
          <w:tcPr>
            <w:tcW w:w="893"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5,6</w:t>
            </w:r>
          </w:p>
        </w:tc>
      </w:tr>
    </w:tbl>
    <w:p w:rsidR="00000000" w:rsidRDefault="0090335C">
      <w:pPr>
        <w:spacing w:line="360" w:lineRule="auto"/>
        <w:ind w:firstLine="720"/>
        <w:jc w:val="both"/>
        <w:rPr>
          <w:sz w:val="28"/>
          <w:szCs w:val="28"/>
        </w:rPr>
      </w:pPr>
    </w:p>
    <w:p w:rsidR="00000000" w:rsidRDefault="0090335C">
      <w:pPr>
        <w:pStyle w:val="1"/>
        <w:spacing w:line="360" w:lineRule="auto"/>
        <w:ind w:firstLine="720"/>
        <w:jc w:val="both"/>
        <w:rPr>
          <w:b/>
          <w:bCs/>
          <w:sz w:val="28"/>
          <w:szCs w:val="28"/>
          <w:lang w:val="en-US"/>
        </w:rPr>
      </w:pPr>
      <w:r>
        <w:rPr>
          <w:b/>
          <w:bCs/>
          <w:sz w:val="28"/>
          <w:szCs w:val="28"/>
          <w:lang w:val="en-US"/>
        </w:rPr>
        <w:br w:type="page"/>
      </w:r>
    </w:p>
    <w:p w:rsidR="00000000" w:rsidRDefault="0090335C">
      <w:pPr>
        <w:pStyle w:val="1"/>
        <w:spacing w:line="360" w:lineRule="auto"/>
        <w:ind w:firstLine="720"/>
        <w:jc w:val="both"/>
        <w:rPr>
          <w:sz w:val="28"/>
          <w:szCs w:val="28"/>
          <w:lang w:val="en-US"/>
        </w:rPr>
      </w:pPr>
      <w:r>
        <w:rPr>
          <w:b/>
          <w:bCs/>
          <w:sz w:val="28"/>
          <w:szCs w:val="28"/>
          <w:lang w:val="en-US"/>
        </w:rPr>
        <w:t>Приложение 8</w:t>
      </w:r>
    </w:p>
    <w:p w:rsidR="00000000" w:rsidRDefault="0090335C">
      <w:pPr>
        <w:spacing w:line="360" w:lineRule="auto"/>
        <w:ind w:firstLine="720"/>
        <w:jc w:val="both"/>
        <w:rPr>
          <w:b/>
          <w:bCs/>
          <w:sz w:val="28"/>
          <w:szCs w:val="28"/>
          <w:lang w:val="en-US"/>
        </w:rPr>
      </w:pPr>
    </w:p>
    <w:p w:rsidR="00000000" w:rsidRDefault="0090335C">
      <w:pPr>
        <w:spacing w:line="360" w:lineRule="auto"/>
        <w:ind w:firstLine="720"/>
        <w:jc w:val="both"/>
        <w:rPr>
          <w:sz w:val="28"/>
          <w:szCs w:val="28"/>
        </w:rPr>
      </w:pPr>
      <w:r>
        <w:rPr>
          <w:sz w:val="28"/>
          <w:szCs w:val="28"/>
        </w:rPr>
        <w:t xml:space="preserve">Сравнительная таблица данных, полученных в результате исследования ценностных ориентаций у молодых людей разной направленности образования по критерию </w:t>
      </w:r>
      <w:r>
        <w:rPr>
          <w:sz w:val="28"/>
          <w:szCs w:val="28"/>
          <w:lang w:val="en-US"/>
        </w:rPr>
        <w:t>«значимости» и «доступности» ценности</w:t>
      </w:r>
      <w:r>
        <w:rPr>
          <w:sz w:val="28"/>
          <w:szCs w:val="28"/>
        </w:rPr>
        <w:t xml:space="preserve"> </w:t>
      </w:r>
      <w:r>
        <w:rPr>
          <w:sz w:val="28"/>
          <w:szCs w:val="28"/>
          <w:lang w:val="en-US"/>
        </w:rPr>
        <w:t>«любовь»</w:t>
      </w:r>
    </w:p>
    <w:tbl>
      <w:tblPr>
        <w:tblW w:w="0" w:type="auto"/>
        <w:tblInd w:w="3" w:type="dxa"/>
        <w:tblLayout w:type="fixed"/>
        <w:tblCellMar>
          <w:left w:w="0" w:type="dxa"/>
          <w:right w:w="0" w:type="dxa"/>
        </w:tblCellMar>
        <w:tblLook w:val="0000" w:firstRow="0" w:lastRow="0" w:firstColumn="0" w:lastColumn="0" w:noHBand="0" w:noVBand="0"/>
      </w:tblPr>
      <w:tblGrid>
        <w:gridCol w:w="2545"/>
        <w:gridCol w:w="862"/>
        <w:gridCol w:w="851"/>
        <w:gridCol w:w="1114"/>
        <w:gridCol w:w="1114"/>
        <w:gridCol w:w="1114"/>
        <w:gridCol w:w="1114"/>
      </w:tblGrid>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Критерий</w:t>
            </w:r>
          </w:p>
        </w:tc>
        <w:tc>
          <w:tcPr>
            <w:tcW w:w="1713"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Ценность</w:t>
            </w:r>
          </w:p>
        </w:tc>
        <w:tc>
          <w:tcPr>
            <w:tcW w:w="22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Доступность</w:t>
            </w:r>
          </w:p>
        </w:tc>
        <w:tc>
          <w:tcPr>
            <w:tcW w:w="22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Ц-Д</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Направленность обучения (ВУЗ)</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862"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851"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r>
    </w:tbl>
    <w:p w:rsidR="00000000" w:rsidRDefault="0090335C">
      <w:pPr>
        <w:spacing w:line="360" w:lineRule="auto"/>
        <w:ind w:firstLine="720"/>
        <w:jc w:val="both"/>
        <w:rPr>
          <w:sz w:val="28"/>
          <w:szCs w:val="28"/>
        </w:rPr>
      </w:pPr>
    </w:p>
    <w:p w:rsidR="00000000" w:rsidRDefault="0090335C">
      <w:pPr>
        <w:pStyle w:val="1"/>
        <w:spacing w:line="360" w:lineRule="auto"/>
        <w:ind w:firstLine="720"/>
        <w:jc w:val="both"/>
        <w:rPr>
          <w:b/>
          <w:bCs/>
          <w:sz w:val="28"/>
          <w:szCs w:val="28"/>
        </w:rPr>
      </w:pPr>
      <w:r>
        <w:rPr>
          <w:b/>
          <w:bCs/>
          <w:sz w:val="28"/>
          <w:szCs w:val="28"/>
        </w:rPr>
        <w:br w:type="page"/>
      </w:r>
    </w:p>
    <w:p w:rsidR="00000000" w:rsidRDefault="0090335C">
      <w:pPr>
        <w:pStyle w:val="1"/>
        <w:spacing w:line="360" w:lineRule="auto"/>
        <w:ind w:firstLine="720"/>
        <w:jc w:val="both"/>
        <w:rPr>
          <w:sz w:val="28"/>
          <w:szCs w:val="28"/>
        </w:rPr>
      </w:pPr>
      <w:r>
        <w:rPr>
          <w:b/>
          <w:bCs/>
          <w:sz w:val="28"/>
          <w:szCs w:val="28"/>
        </w:rPr>
        <w:t>Приложение 9</w:t>
      </w:r>
    </w:p>
    <w:p w:rsidR="00000000" w:rsidRDefault="0090335C">
      <w:pPr>
        <w:spacing w:line="360" w:lineRule="auto"/>
        <w:ind w:firstLine="720"/>
        <w:jc w:val="both"/>
        <w:rPr>
          <w:b/>
          <w:bCs/>
          <w:sz w:val="28"/>
          <w:szCs w:val="28"/>
        </w:rPr>
      </w:pPr>
    </w:p>
    <w:p w:rsidR="00000000" w:rsidRDefault="0090335C">
      <w:pPr>
        <w:spacing w:line="360" w:lineRule="auto"/>
        <w:ind w:firstLine="720"/>
        <w:jc w:val="both"/>
        <w:rPr>
          <w:sz w:val="28"/>
          <w:szCs w:val="28"/>
        </w:rPr>
      </w:pPr>
      <w:r>
        <w:rPr>
          <w:sz w:val="28"/>
          <w:szCs w:val="28"/>
        </w:rPr>
        <w:t>Сравнительная таблица данных, полученных в результате исследования ценностных</w:t>
      </w:r>
      <w:r>
        <w:rPr>
          <w:sz w:val="28"/>
          <w:szCs w:val="28"/>
        </w:rPr>
        <w:t xml:space="preserve"> ориентаций у девушек разной направленности образования по критерию </w:t>
      </w:r>
      <w:r>
        <w:rPr>
          <w:sz w:val="28"/>
          <w:szCs w:val="28"/>
          <w:lang w:val="en-US"/>
        </w:rPr>
        <w:t>«значимости» и «доступности» ценности «любовь»</w:t>
      </w:r>
    </w:p>
    <w:tbl>
      <w:tblPr>
        <w:tblW w:w="0" w:type="auto"/>
        <w:tblInd w:w="3" w:type="dxa"/>
        <w:tblLayout w:type="fixed"/>
        <w:tblCellMar>
          <w:left w:w="0" w:type="dxa"/>
          <w:right w:w="0" w:type="dxa"/>
        </w:tblCellMar>
        <w:tblLook w:val="0000" w:firstRow="0" w:lastRow="0" w:firstColumn="0" w:lastColumn="0" w:noHBand="0" w:noVBand="0"/>
      </w:tblPr>
      <w:tblGrid>
        <w:gridCol w:w="2545"/>
        <w:gridCol w:w="1114"/>
        <w:gridCol w:w="1114"/>
        <w:gridCol w:w="1114"/>
        <w:gridCol w:w="1114"/>
        <w:gridCol w:w="1114"/>
        <w:gridCol w:w="1114"/>
      </w:tblGrid>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Критерий</w:t>
            </w:r>
          </w:p>
        </w:tc>
        <w:tc>
          <w:tcPr>
            <w:tcW w:w="22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Ценность</w:t>
            </w:r>
          </w:p>
        </w:tc>
        <w:tc>
          <w:tcPr>
            <w:tcW w:w="22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Доступность</w:t>
            </w:r>
          </w:p>
        </w:tc>
        <w:tc>
          <w:tcPr>
            <w:tcW w:w="2228" w:type="dxa"/>
            <w:gridSpan w:val="2"/>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Ц-Д</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Направленность обучения (ВУЗ)</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МПГУ</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РХТУ</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6</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13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9</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4</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11</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13</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7</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4</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3</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15</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12</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8</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6</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sz w:val="20"/>
                <w:szCs w:val="20"/>
                <w:lang w:val="en-US"/>
              </w:rPr>
              <w:t>0</w:t>
            </w:r>
          </w:p>
        </w:tc>
        <w:tc>
          <w:tcPr>
            <w:tcW w:w="1114" w:type="dxa"/>
            <w:tcBorders>
              <w:top w:val="single" w:sz="6" w:space="0" w:color="auto"/>
              <w:left w:val="single" w:sz="6" w:space="0" w:color="auto"/>
              <w:bottom w:val="single" w:sz="6" w:space="0" w:color="auto"/>
              <w:right w:val="single" w:sz="6" w:space="0" w:color="auto"/>
            </w:tcBorders>
          </w:tcPr>
          <w:p w:rsidR="00000000" w:rsidRDefault="0090335C">
            <w:pPr>
              <w:rPr>
                <w:sz w:val="20"/>
                <w:szCs w:val="20"/>
                <w:lang w:val="en-US"/>
              </w:rPr>
            </w:pPr>
            <w:r>
              <w:rPr>
                <w:b/>
                <w:bCs/>
                <w:sz w:val="20"/>
                <w:szCs w:val="20"/>
                <w:u w:val="thick"/>
                <w:lang w:val="en-US"/>
              </w:rPr>
              <w:t>6</w:t>
            </w:r>
          </w:p>
        </w:tc>
      </w:tr>
    </w:tbl>
    <w:p w:rsidR="0090335C" w:rsidRDefault="0090335C"/>
    <w:sectPr w:rsidR="0090335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0D"/>
    <w:rsid w:val="0090335C"/>
    <w:rsid w:val="00AD3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19047</Words>
  <Characters>108571</Characters>
  <Application>Microsoft Office Word</Application>
  <DocSecurity>0</DocSecurity>
  <Lines>904</Lines>
  <Paragraphs>254</Paragraphs>
  <ScaleCrop>false</ScaleCrop>
  <Company/>
  <LinksUpToDate>false</LinksUpToDate>
  <CharactersWithSpaces>127364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2024-09-26T12:57:00Z</dcterms:created>
  <dcterms:modified xsi:type="dcterms:W3CDTF">2024-09-26T12:57:00Z</dcterms:modified>
</cp:coreProperties>
</file>