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000" w:firstRow="0" w:lastRow="0" w:firstColumn="0" w:lastColumn="0" w:noHBand="0" w:noVBand="0"/>
      </w:tblPr>
      <w:tblGrid>
        <w:gridCol w:w="9355"/>
      </w:tblGrid>
      <w:tr w:rsidR="00F970E9">
        <w:trPr>
          <w:tblCellSpacing w:w="0" w:type="dxa"/>
        </w:trPr>
        <w:tc>
          <w:tcPr>
            <w:tcW w:w="0" w:type="auto"/>
            <w:shd w:val="clear" w:color="auto" w:fill="auto"/>
            <w:vAlign w:val="center"/>
          </w:tcPr>
          <w:tbl>
            <w:tblPr>
              <w:tblW w:w="5000" w:type="pct"/>
              <w:tblCellSpacing w:w="0" w:type="dxa"/>
              <w:tblCellMar>
                <w:left w:w="0" w:type="dxa"/>
                <w:right w:w="0" w:type="dxa"/>
              </w:tblCellMar>
              <w:tblLook w:val="0000" w:firstRow="0" w:lastRow="0" w:firstColumn="0" w:lastColumn="0" w:noHBand="0" w:noVBand="0"/>
            </w:tblPr>
            <w:tblGrid>
              <w:gridCol w:w="9355"/>
            </w:tblGrid>
            <w:tr w:rsidR="00F970E9">
              <w:trPr>
                <w:tblCellSpacing w:w="0" w:type="dxa"/>
              </w:trPr>
              <w:tc>
                <w:tcPr>
                  <w:tcW w:w="0" w:type="auto"/>
                  <w:shd w:val="clear" w:color="auto" w:fill="auto"/>
                  <w:vAlign w:val="center"/>
                </w:tcPr>
                <w:p w:rsidR="00F970E9" w:rsidRPr="00F970E9" w:rsidRDefault="00F970E9" w:rsidP="00F970E9">
                  <w:pPr>
                    <w:rPr>
                      <w:sz w:val="24"/>
                      <w:szCs w:val="24"/>
                    </w:rPr>
                  </w:pPr>
                  <w:bookmarkStart w:id="0" w:name="_GoBack"/>
                  <w:bookmarkEnd w:id="0"/>
                  <w:r w:rsidRPr="00F970E9">
                    <w:rPr>
                      <w:b/>
                      <w:bCs/>
                      <w:sz w:val="24"/>
                      <w:szCs w:val="24"/>
                    </w:rPr>
                    <w:t>Паспортные данные.</w:t>
                  </w:r>
                  <w:r w:rsidRPr="00F970E9">
                    <w:rPr>
                      <w:sz w:val="24"/>
                      <w:szCs w:val="24"/>
                    </w:rPr>
                    <w:t xml:space="preserve"> </w:t>
                  </w:r>
                  <w:r w:rsidRPr="00F970E9">
                    <w:rPr>
                      <w:sz w:val="24"/>
                      <w:szCs w:val="24"/>
                    </w:rPr>
                    <w:br/>
                  </w:r>
                  <w:r w:rsidRPr="00F970E9">
                    <w:rPr>
                      <w:sz w:val="24"/>
                      <w:szCs w:val="24"/>
                    </w:rPr>
                    <w:br/>
                    <w:t xml:space="preserve">Фамилия: </w:t>
                  </w:r>
                  <w:proofErr w:type="spellStart"/>
                  <w:r w:rsidRPr="00F970E9">
                    <w:rPr>
                      <w:sz w:val="24"/>
                      <w:szCs w:val="24"/>
                    </w:rPr>
                    <w:t>Xxxxxxxxxxxxxx</w:t>
                  </w:r>
                  <w:proofErr w:type="spellEnd"/>
                  <w:r w:rsidRPr="00F970E9">
                    <w:rPr>
                      <w:sz w:val="24"/>
                      <w:szCs w:val="24"/>
                    </w:rPr>
                    <w:t xml:space="preserve"> </w:t>
                  </w:r>
                  <w:r w:rsidRPr="00F970E9">
                    <w:rPr>
                      <w:sz w:val="24"/>
                      <w:szCs w:val="24"/>
                    </w:rPr>
                    <w:br/>
                    <w:t xml:space="preserve">Имя: </w:t>
                  </w:r>
                  <w:proofErr w:type="spellStart"/>
                  <w:r w:rsidRPr="00F970E9">
                    <w:rPr>
                      <w:sz w:val="24"/>
                      <w:szCs w:val="24"/>
                    </w:rPr>
                    <w:t>Xxxxxxxxxx</w:t>
                  </w:r>
                  <w:proofErr w:type="spellEnd"/>
                  <w:r w:rsidRPr="00F970E9">
                    <w:rPr>
                      <w:sz w:val="24"/>
                      <w:szCs w:val="24"/>
                    </w:rPr>
                    <w:t xml:space="preserve"> </w:t>
                  </w:r>
                  <w:r w:rsidRPr="00F970E9">
                    <w:rPr>
                      <w:sz w:val="24"/>
                      <w:szCs w:val="24"/>
                    </w:rPr>
                    <w:br/>
                    <w:t xml:space="preserve">Отчество: </w:t>
                  </w:r>
                  <w:proofErr w:type="spellStart"/>
                  <w:r w:rsidRPr="00F970E9">
                    <w:rPr>
                      <w:sz w:val="24"/>
                      <w:szCs w:val="24"/>
                    </w:rPr>
                    <w:t>Xxxxxxxxxx</w:t>
                  </w:r>
                  <w:proofErr w:type="spellEnd"/>
                  <w:r w:rsidRPr="00F970E9">
                    <w:rPr>
                      <w:sz w:val="24"/>
                      <w:szCs w:val="24"/>
                    </w:rPr>
                    <w:t xml:space="preserve"> </w:t>
                  </w:r>
                  <w:r w:rsidRPr="00F970E9">
                    <w:rPr>
                      <w:sz w:val="24"/>
                      <w:szCs w:val="24"/>
                    </w:rPr>
                    <w:br/>
                    <w:t xml:space="preserve">Возраст: 45 лет. </w:t>
                  </w:r>
                  <w:r w:rsidRPr="00F970E9">
                    <w:rPr>
                      <w:sz w:val="24"/>
                      <w:szCs w:val="24"/>
                    </w:rPr>
                    <w:br/>
                    <w:t xml:space="preserve">День/Месяц/Год рождения: </w:t>
                  </w:r>
                  <w:proofErr w:type="spellStart"/>
                  <w:r w:rsidRPr="00F970E9">
                    <w:rPr>
                      <w:sz w:val="24"/>
                      <w:szCs w:val="24"/>
                    </w:rPr>
                    <w:t>xx</w:t>
                  </w:r>
                  <w:proofErr w:type="spellEnd"/>
                  <w:r w:rsidRPr="00F970E9">
                    <w:rPr>
                      <w:sz w:val="24"/>
                      <w:szCs w:val="24"/>
                    </w:rPr>
                    <w:t xml:space="preserve">/08/1956 года </w:t>
                  </w:r>
                  <w:r w:rsidRPr="00F970E9">
                    <w:rPr>
                      <w:sz w:val="24"/>
                      <w:szCs w:val="24"/>
                    </w:rPr>
                    <w:br/>
                    <w:t xml:space="preserve">Пол: мужской. </w:t>
                  </w:r>
                  <w:r w:rsidRPr="00F970E9">
                    <w:rPr>
                      <w:sz w:val="24"/>
                      <w:szCs w:val="24"/>
                    </w:rPr>
                    <w:br/>
                    <w:t xml:space="preserve">Профессия: рабочий. </w:t>
                  </w:r>
                  <w:r w:rsidRPr="00F970E9">
                    <w:rPr>
                      <w:sz w:val="24"/>
                      <w:szCs w:val="24"/>
                    </w:rPr>
                    <w:br/>
                    <w:t>Место работы: ОАО "</w:t>
                  </w:r>
                  <w:proofErr w:type="spellStart"/>
                  <w:r w:rsidRPr="00F970E9">
                    <w:rPr>
                      <w:sz w:val="24"/>
                      <w:szCs w:val="24"/>
                    </w:rPr>
                    <w:t>Сельхозхимия</w:t>
                  </w:r>
                  <w:proofErr w:type="spellEnd"/>
                  <w:r w:rsidRPr="00F970E9">
                    <w:rPr>
                      <w:sz w:val="24"/>
                      <w:szCs w:val="24"/>
                    </w:rPr>
                    <w:t xml:space="preserve">". </w:t>
                  </w:r>
                  <w:r w:rsidRPr="00F970E9">
                    <w:rPr>
                      <w:sz w:val="24"/>
                      <w:szCs w:val="24"/>
                    </w:rPr>
                    <w:br/>
                    <w:t xml:space="preserve">Семейное положение: женат, есть сын. </w:t>
                  </w:r>
                  <w:r w:rsidRPr="00F970E9">
                    <w:rPr>
                      <w:sz w:val="24"/>
                      <w:szCs w:val="24"/>
                    </w:rPr>
                    <w:br/>
                    <w:t xml:space="preserve">Домашний адрес: </w:t>
                  </w:r>
                  <w:proofErr w:type="spellStart"/>
                  <w:r w:rsidRPr="00F970E9">
                    <w:rPr>
                      <w:sz w:val="24"/>
                      <w:szCs w:val="24"/>
                    </w:rPr>
                    <w:t>Xxxxxxxxxxxxxx</w:t>
                  </w:r>
                  <w:proofErr w:type="spellEnd"/>
                  <w:r w:rsidRPr="00F970E9">
                    <w:rPr>
                      <w:sz w:val="24"/>
                      <w:szCs w:val="24"/>
                    </w:rPr>
                    <w:t xml:space="preserve"> область, г. </w:t>
                  </w:r>
                  <w:proofErr w:type="spellStart"/>
                  <w:r w:rsidRPr="00F970E9">
                    <w:rPr>
                      <w:sz w:val="24"/>
                      <w:szCs w:val="24"/>
                    </w:rPr>
                    <w:t>Xxxxxxxxx</w:t>
                  </w:r>
                  <w:proofErr w:type="spellEnd"/>
                  <w:r w:rsidRPr="00F970E9">
                    <w:rPr>
                      <w:sz w:val="24"/>
                      <w:szCs w:val="24"/>
                    </w:rPr>
                    <w:t xml:space="preserve">, ул. </w:t>
                  </w:r>
                  <w:proofErr w:type="spellStart"/>
                  <w:r w:rsidRPr="00F970E9">
                    <w:rPr>
                      <w:sz w:val="24"/>
                      <w:szCs w:val="24"/>
                    </w:rPr>
                    <w:t>Xxxxxxxxx</w:t>
                  </w:r>
                  <w:proofErr w:type="spellEnd"/>
                  <w:r w:rsidRPr="00F970E9">
                    <w:rPr>
                      <w:sz w:val="24"/>
                      <w:szCs w:val="24"/>
                    </w:rPr>
                    <w:t xml:space="preserve">, д. XX. </w:t>
                  </w:r>
                  <w:r w:rsidRPr="00F970E9">
                    <w:rPr>
                      <w:sz w:val="24"/>
                      <w:szCs w:val="24"/>
                    </w:rPr>
                    <w:br/>
                    <w:t xml:space="preserve">Дата поступления в больницу: 07 декабря 2001 г. </w:t>
                  </w:r>
                  <w:r w:rsidRPr="00F970E9">
                    <w:rPr>
                      <w:sz w:val="24"/>
                      <w:szCs w:val="24"/>
                    </w:rPr>
                    <w:br/>
                    <w:t xml:space="preserve">Время поступления в больницу: 13 ч. 45 мин. </w:t>
                  </w:r>
                  <w:r w:rsidRPr="00F970E9">
                    <w:rPr>
                      <w:sz w:val="24"/>
                      <w:szCs w:val="24"/>
                    </w:rPr>
                    <w:br/>
                    <w:t xml:space="preserve">Направлен на госпитализацию НООД. </w:t>
                  </w:r>
                  <w:r w:rsidRPr="00F970E9">
                    <w:rPr>
                      <w:sz w:val="24"/>
                      <w:szCs w:val="24"/>
                    </w:rPr>
                    <w:br/>
                    <w:t xml:space="preserve">Диагноз направившего учреждения: </w:t>
                  </w:r>
                  <w:r w:rsidRPr="00F970E9">
                    <w:rPr>
                      <w:b/>
                      <w:bCs/>
                      <w:sz w:val="24"/>
                      <w:szCs w:val="24"/>
                    </w:rPr>
                    <w:t>остеогенная саркома нижней трети левой малоберцовой кости Т</w:t>
                  </w:r>
                  <w:r w:rsidRPr="00F970E9">
                    <w:rPr>
                      <w:b/>
                      <w:bCs/>
                      <w:sz w:val="24"/>
                      <w:szCs w:val="24"/>
                      <w:vertAlign w:val="subscript"/>
                    </w:rPr>
                    <w:t>2</w:t>
                  </w:r>
                  <w:r w:rsidRPr="00F970E9">
                    <w:rPr>
                      <w:b/>
                      <w:bCs/>
                      <w:sz w:val="24"/>
                      <w:szCs w:val="24"/>
                    </w:rPr>
                    <w:t xml:space="preserve"> </w:t>
                  </w:r>
                  <w:proofErr w:type="spellStart"/>
                  <w:r w:rsidRPr="00F970E9">
                    <w:rPr>
                      <w:b/>
                      <w:bCs/>
                      <w:sz w:val="24"/>
                      <w:szCs w:val="24"/>
                    </w:rPr>
                    <w:t>N</w:t>
                  </w:r>
                  <w:r w:rsidRPr="00F970E9">
                    <w:rPr>
                      <w:b/>
                      <w:bCs/>
                      <w:sz w:val="24"/>
                      <w:szCs w:val="24"/>
                      <w:vertAlign w:val="subscript"/>
                    </w:rPr>
                    <w:t>x</w:t>
                  </w:r>
                  <w:proofErr w:type="spellEnd"/>
                  <w:r w:rsidRPr="00F970E9">
                    <w:rPr>
                      <w:b/>
                      <w:bCs/>
                      <w:sz w:val="24"/>
                      <w:szCs w:val="24"/>
                    </w:rPr>
                    <w:t xml:space="preserve"> </w:t>
                  </w:r>
                  <w:proofErr w:type="spellStart"/>
                  <w:r w:rsidRPr="00F970E9">
                    <w:rPr>
                      <w:b/>
                      <w:bCs/>
                      <w:sz w:val="24"/>
                      <w:szCs w:val="24"/>
                    </w:rPr>
                    <w:t>G</w:t>
                  </w:r>
                  <w:r w:rsidRPr="00F970E9">
                    <w:rPr>
                      <w:b/>
                      <w:bCs/>
                      <w:sz w:val="24"/>
                      <w:szCs w:val="24"/>
                      <w:vertAlign w:val="subscript"/>
                    </w:rPr>
                    <w:t>x</w:t>
                  </w:r>
                  <w:proofErr w:type="spellEnd"/>
                  <w:r w:rsidRPr="00F970E9">
                    <w:rPr>
                      <w:sz w:val="24"/>
                      <w:szCs w:val="24"/>
                    </w:rPr>
                    <w:t xml:space="preserve">. </w:t>
                  </w:r>
                  <w:r w:rsidRPr="00F970E9">
                    <w:rPr>
                      <w:sz w:val="24"/>
                      <w:szCs w:val="24"/>
                    </w:rPr>
                    <w:br/>
                    <w:t xml:space="preserve">Предварительный диагноз: </w:t>
                  </w:r>
                  <w:r w:rsidRPr="00F970E9">
                    <w:rPr>
                      <w:sz w:val="24"/>
                      <w:szCs w:val="24"/>
                    </w:rPr>
                    <w:br/>
                    <w:t xml:space="preserve">Основное заболевание: </w:t>
                  </w:r>
                  <w:r w:rsidRPr="00F970E9">
                    <w:rPr>
                      <w:b/>
                      <w:bCs/>
                      <w:sz w:val="24"/>
                      <w:szCs w:val="24"/>
                    </w:rPr>
                    <w:t>остеогенная саркома нижней трети левой малоберцовой кости Т</w:t>
                  </w:r>
                  <w:r w:rsidRPr="00F970E9">
                    <w:rPr>
                      <w:b/>
                      <w:bCs/>
                      <w:sz w:val="24"/>
                      <w:szCs w:val="24"/>
                      <w:vertAlign w:val="subscript"/>
                    </w:rPr>
                    <w:t>2</w:t>
                  </w:r>
                  <w:r w:rsidRPr="00F970E9">
                    <w:rPr>
                      <w:b/>
                      <w:bCs/>
                      <w:sz w:val="24"/>
                      <w:szCs w:val="24"/>
                    </w:rPr>
                    <w:t xml:space="preserve"> </w:t>
                  </w:r>
                  <w:proofErr w:type="spellStart"/>
                  <w:r w:rsidRPr="00F970E9">
                    <w:rPr>
                      <w:b/>
                      <w:bCs/>
                      <w:sz w:val="24"/>
                      <w:szCs w:val="24"/>
                    </w:rPr>
                    <w:t>N</w:t>
                  </w:r>
                  <w:r w:rsidRPr="00F970E9">
                    <w:rPr>
                      <w:b/>
                      <w:bCs/>
                      <w:sz w:val="24"/>
                      <w:szCs w:val="24"/>
                      <w:vertAlign w:val="subscript"/>
                    </w:rPr>
                    <w:t>x</w:t>
                  </w:r>
                  <w:proofErr w:type="spellEnd"/>
                  <w:r w:rsidRPr="00F970E9">
                    <w:rPr>
                      <w:b/>
                      <w:bCs/>
                      <w:sz w:val="24"/>
                      <w:szCs w:val="24"/>
                    </w:rPr>
                    <w:t xml:space="preserve"> </w:t>
                  </w:r>
                  <w:proofErr w:type="spellStart"/>
                  <w:r w:rsidRPr="00F970E9">
                    <w:rPr>
                      <w:b/>
                      <w:bCs/>
                      <w:sz w:val="24"/>
                      <w:szCs w:val="24"/>
                    </w:rPr>
                    <w:t>G</w:t>
                  </w:r>
                  <w:r w:rsidRPr="00F970E9">
                    <w:rPr>
                      <w:b/>
                      <w:bCs/>
                      <w:sz w:val="24"/>
                      <w:szCs w:val="24"/>
                      <w:vertAlign w:val="subscript"/>
                    </w:rPr>
                    <w:t>x</w:t>
                  </w:r>
                  <w:proofErr w:type="spellEnd"/>
                  <w:r w:rsidRPr="00F970E9">
                    <w:rPr>
                      <w:sz w:val="24"/>
                      <w:szCs w:val="24"/>
                    </w:rPr>
                    <w:t xml:space="preserve">. </w:t>
                  </w:r>
                  <w:r w:rsidRPr="00F970E9">
                    <w:rPr>
                      <w:sz w:val="24"/>
                      <w:szCs w:val="24"/>
                    </w:rPr>
                    <w:br/>
                    <w:t>Осложнения основного заболевания:</w:t>
                  </w:r>
                  <w:r w:rsidRPr="00F970E9">
                    <w:rPr>
                      <w:b/>
                      <w:bCs/>
                      <w:sz w:val="24"/>
                      <w:szCs w:val="24"/>
                    </w:rPr>
                    <w:t xml:space="preserve"> нет</w:t>
                  </w:r>
                  <w:r w:rsidRPr="00F970E9">
                    <w:rPr>
                      <w:sz w:val="24"/>
                      <w:szCs w:val="24"/>
                    </w:rPr>
                    <w:t xml:space="preserve">. </w:t>
                  </w:r>
                  <w:r w:rsidRPr="00F970E9">
                    <w:rPr>
                      <w:sz w:val="24"/>
                      <w:szCs w:val="24"/>
                    </w:rPr>
                    <w:br/>
                    <w:t xml:space="preserve">Сопутствующие заболевания: </w:t>
                  </w:r>
                  <w:r w:rsidRPr="00F970E9">
                    <w:rPr>
                      <w:b/>
                      <w:bCs/>
                      <w:sz w:val="24"/>
                      <w:szCs w:val="24"/>
                    </w:rPr>
                    <w:t>гипертоническая болезнь 2Б стадия</w:t>
                  </w:r>
                  <w:r w:rsidRPr="00F970E9">
                    <w:rPr>
                      <w:sz w:val="24"/>
                      <w:szCs w:val="24"/>
                    </w:rPr>
                    <w:t xml:space="preserve">. </w:t>
                  </w:r>
                  <w:r w:rsidRPr="00F970E9">
                    <w:rPr>
                      <w:sz w:val="24"/>
                      <w:szCs w:val="24"/>
                    </w:rPr>
                    <w:br/>
                  </w:r>
                  <w:r w:rsidRPr="00F970E9">
                    <w:rPr>
                      <w:sz w:val="24"/>
                      <w:szCs w:val="24"/>
                    </w:rPr>
                    <w:br/>
                  </w:r>
                  <w:r w:rsidRPr="00F970E9">
                    <w:rPr>
                      <w:b/>
                      <w:bCs/>
                      <w:sz w:val="24"/>
                      <w:szCs w:val="24"/>
                    </w:rPr>
                    <w:t>Жалобы больного при поступлении.</w:t>
                  </w:r>
                  <w:r w:rsidRPr="00F970E9">
                    <w:rPr>
                      <w:sz w:val="24"/>
                      <w:szCs w:val="24"/>
                    </w:rPr>
                    <w:t xml:space="preserve"> </w:t>
                  </w:r>
                  <w:r w:rsidRPr="00F970E9">
                    <w:rPr>
                      <w:sz w:val="24"/>
                      <w:szCs w:val="24"/>
                    </w:rPr>
                    <w:br/>
                  </w:r>
                  <w:r w:rsidRPr="00F970E9">
                    <w:rPr>
                      <w:sz w:val="24"/>
                      <w:szCs w:val="24"/>
                    </w:rPr>
                    <w:br/>
                    <w:t xml:space="preserve">Обратился с жалобами </w:t>
                  </w:r>
                </w:p>
                <w:p w:rsidR="00F970E9" w:rsidRPr="00F970E9" w:rsidRDefault="00F970E9" w:rsidP="00F970E9">
                  <w:pPr>
                    <w:numPr>
                      <w:ilvl w:val="0"/>
                      <w:numId w:val="1"/>
                    </w:numPr>
                    <w:spacing w:before="100" w:beforeAutospacing="1" w:after="100" w:afterAutospacing="1"/>
                    <w:rPr>
                      <w:sz w:val="24"/>
                      <w:szCs w:val="24"/>
                    </w:rPr>
                  </w:pPr>
                  <w:r w:rsidRPr="00F970E9">
                    <w:rPr>
                      <w:sz w:val="24"/>
                      <w:szCs w:val="24"/>
                    </w:rPr>
                    <w:t xml:space="preserve">на сильную, ноющую боль в нижней трети левой голени, отдающую в 1 и 2 пальцы стопы левой ноги, возникающую при ходьбе и постепенно проходящую в покое, иногда небольшая ноющая боль держится и в покое; </w:t>
                  </w:r>
                </w:p>
                <w:p w:rsidR="00F970E9" w:rsidRPr="00F970E9" w:rsidRDefault="00F970E9" w:rsidP="00F970E9">
                  <w:pPr>
                    <w:numPr>
                      <w:ilvl w:val="0"/>
                      <w:numId w:val="1"/>
                    </w:numPr>
                    <w:spacing w:before="100" w:beforeAutospacing="1" w:after="100" w:afterAutospacing="1"/>
                    <w:rPr>
                      <w:sz w:val="24"/>
                      <w:szCs w:val="24"/>
                    </w:rPr>
                  </w:pPr>
                  <w:r w:rsidRPr="00F970E9">
                    <w:rPr>
                      <w:sz w:val="24"/>
                      <w:szCs w:val="24"/>
                    </w:rPr>
                    <w:t xml:space="preserve">на отек нижней трети голени и стопы, который держится в течение всего дня, но усиливается к вечеру, </w:t>
                  </w:r>
                </w:p>
                <w:p w:rsidR="00F970E9" w:rsidRPr="00F970E9" w:rsidRDefault="00F970E9" w:rsidP="00F970E9">
                  <w:pPr>
                    <w:numPr>
                      <w:ilvl w:val="0"/>
                      <w:numId w:val="1"/>
                    </w:numPr>
                    <w:spacing w:before="100" w:beforeAutospacing="1" w:after="100" w:afterAutospacing="1"/>
                    <w:rPr>
                      <w:sz w:val="24"/>
                      <w:szCs w:val="24"/>
                    </w:rPr>
                  </w:pPr>
                  <w:r w:rsidRPr="00F970E9">
                    <w:rPr>
                      <w:sz w:val="24"/>
                      <w:szCs w:val="24"/>
                    </w:rPr>
                    <w:t xml:space="preserve">на наличие (со слов больного) опухолевидного образования на латеральной стороне левой голени в нижней трети, размером 5х4 см, плотной консистенции, с гладкой поверхностью, "растущего из кости", не спаянного с окружающими тканями и кожей (новообразование пациент описывает с трудом, так как на ногу месяц назад была наложена гипсовая лонгета, на наличие "опухоли" его внимание обратил онколог в Старорусской больнице, т.е. когда появилось это образование больной сказать не может); </w:t>
                  </w:r>
                </w:p>
                <w:p w:rsidR="00F970E9" w:rsidRPr="00F970E9" w:rsidRDefault="00F970E9" w:rsidP="00F970E9">
                  <w:pPr>
                    <w:numPr>
                      <w:ilvl w:val="0"/>
                      <w:numId w:val="1"/>
                    </w:numPr>
                    <w:spacing w:before="100" w:beforeAutospacing="1" w:after="100" w:afterAutospacing="1"/>
                    <w:rPr>
                      <w:sz w:val="24"/>
                      <w:szCs w:val="24"/>
                    </w:rPr>
                  </w:pPr>
                  <w:r w:rsidRPr="00F970E9">
                    <w:rPr>
                      <w:sz w:val="24"/>
                      <w:szCs w:val="24"/>
                    </w:rPr>
                    <w:t xml:space="preserve">на наличие высокого артериального давления 180/100 мм </w:t>
                  </w:r>
                  <w:proofErr w:type="spellStart"/>
                  <w:r w:rsidRPr="00F970E9">
                    <w:rPr>
                      <w:sz w:val="24"/>
                      <w:szCs w:val="24"/>
                    </w:rPr>
                    <w:t>Hg</w:t>
                  </w:r>
                  <w:proofErr w:type="spellEnd"/>
                  <w:r w:rsidRPr="00F970E9">
                    <w:rPr>
                      <w:sz w:val="24"/>
                      <w:szCs w:val="24"/>
                    </w:rPr>
                    <w:t xml:space="preserve">, клинически высокое артериальное давление у больного ничем не проявляется. </w:t>
                  </w:r>
                </w:p>
                <w:p w:rsidR="00F970E9" w:rsidRPr="00F970E9" w:rsidRDefault="00F970E9" w:rsidP="00F970E9">
                  <w:pPr>
                    <w:rPr>
                      <w:sz w:val="24"/>
                      <w:szCs w:val="24"/>
                    </w:rPr>
                  </w:pPr>
                  <w:r w:rsidRPr="00F970E9">
                    <w:rPr>
                      <w:sz w:val="24"/>
                      <w:szCs w:val="24"/>
                    </w:rPr>
                    <w:t>Жалоб со стороны дыхательной, сердечно-сосудистой, пищеварительной, мочевыделительной, половой, нервной и эндокринной систем не предъявляет. Снижение массы тела за последние несколько месяцев не отмечает.</w:t>
                  </w:r>
                  <w:r w:rsidRPr="00F970E9">
                    <w:rPr>
                      <w:sz w:val="24"/>
                      <w:szCs w:val="24"/>
                    </w:rPr>
                    <w:br/>
                  </w:r>
                  <w:r w:rsidRPr="00F970E9">
                    <w:rPr>
                      <w:sz w:val="24"/>
                      <w:szCs w:val="24"/>
                    </w:rPr>
                    <w:br/>
                  </w:r>
                  <w:r w:rsidRPr="00F970E9">
                    <w:rPr>
                      <w:b/>
                      <w:bCs/>
                      <w:sz w:val="24"/>
                      <w:szCs w:val="24"/>
                    </w:rPr>
                    <w:t>Анамнез болезни</w:t>
                  </w:r>
                  <w:r w:rsidRPr="00F970E9">
                    <w:rPr>
                      <w:sz w:val="24"/>
                      <w:szCs w:val="24"/>
                    </w:rPr>
                    <w:t xml:space="preserve"> </w:t>
                  </w:r>
                  <w:r w:rsidRPr="00F970E9">
                    <w:rPr>
                      <w:sz w:val="24"/>
                      <w:szCs w:val="24"/>
                    </w:rPr>
                    <w:br/>
                  </w:r>
                  <w:r w:rsidRPr="00F970E9">
                    <w:rPr>
                      <w:sz w:val="24"/>
                      <w:szCs w:val="24"/>
                    </w:rPr>
                    <w:br/>
                    <w:t>Первые симптомы - несильная, ноющая боль в нижней трети левой голени, отдающая в 1 и 2 пальцы стопы левой ноги, возникающая при ходьбе и постепенно проходящая совсем в покое; отек нижней трети голени и стопы, который держится в течение всего дня, но усиливается к вечеру - появились в середине октября 2001 года.</w:t>
                  </w:r>
                  <w:r w:rsidRPr="00F970E9">
                    <w:rPr>
                      <w:sz w:val="24"/>
                      <w:szCs w:val="24"/>
                    </w:rPr>
                    <w:br/>
                  </w:r>
                  <w:r w:rsidRPr="00F970E9">
                    <w:rPr>
                      <w:sz w:val="24"/>
                      <w:szCs w:val="24"/>
                    </w:rPr>
                    <w:lastRenderedPageBreak/>
                    <w:br/>
                    <w:t xml:space="preserve">Поскольку больной занимался тяжелым физическим трудом, он счел данные симптомы результатом травмы (растяжения связок, ушиба) на работе и не обратился к врачу. Продолжал ходить на работу в течение примерно 10 - 15 дней, боли в ноге усилились, в связи с чем обратился в поликлинику в Старой Руссе к травматологу. Травматолог из поликлиники направил больного в Старорусскую больницу к онкологу, который обратил внимание больного на наличие опухолевидного образования на латеральной стороне левой голени в нижней трети, размером 5х4 см, плотной консистенции, с гладкой поверхностью, "растущего из кости", не спаянного с окружающими тканями и кожей (со слов больного). После осмотра онкологом Старорусской больницы больной был направлен в НООД для обследования. Данных обследования из Старорусской больницы нет (со слов больного, была сделана рентгенограмма костей левой голени). </w:t>
                  </w:r>
                  <w:r w:rsidRPr="00F970E9">
                    <w:rPr>
                      <w:sz w:val="24"/>
                      <w:szCs w:val="24"/>
                    </w:rPr>
                    <w:br/>
                  </w:r>
                  <w:r w:rsidRPr="00F970E9">
                    <w:rPr>
                      <w:sz w:val="24"/>
                      <w:szCs w:val="24"/>
                    </w:rPr>
                    <w:br/>
                    <w:t xml:space="preserve">С 30.10.2001 по 09.11.2001 находился для обследования в НООД. Объективно. Небольшая отечность левой голени в нижней трети. Окружность левой голени в нижней трети 34 см, правой голени в нижней трети 33 см. Движения в левом голеностопном суставе совершаются в полном объеме, слабо болезненны. </w:t>
                  </w:r>
                  <w:r w:rsidRPr="00F970E9">
                    <w:rPr>
                      <w:sz w:val="24"/>
                      <w:szCs w:val="24"/>
                    </w:rPr>
                    <w:br/>
                    <w:t xml:space="preserve">Рентгенограмма костей левой голени. На рентгенограмме левой голени определяется </w:t>
                  </w:r>
                  <w:proofErr w:type="spellStart"/>
                  <w:r w:rsidRPr="00F970E9">
                    <w:rPr>
                      <w:sz w:val="24"/>
                      <w:szCs w:val="24"/>
                    </w:rPr>
                    <w:t>разволокнение</w:t>
                  </w:r>
                  <w:proofErr w:type="spellEnd"/>
                  <w:r w:rsidRPr="00F970E9">
                    <w:rPr>
                      <w:sz w:val="24"/>
                      <w:szCs w:val="24"/>
                    </w:rPr>
                    <w:t xml:space="preserve"> кортикального слоя в нижней трети диафиза малоберцовой кости. Деструкции не видно. Вероятнее всего посттравматический остеопороз. Рентген контроль через месяц.</w:t>
                  </w:r>
                  <w:r w:rsidRPr="00F970E9">
                    <w:rPr>
                      <w:sz w:val="24"/>
                      <w:szCs w:val="24"/>
                    </w:rPr>
                    <w:br/>
                    <w:t>Рекомендовано уменьшение статической нагрузки на ногу. На заднюю поверхность левой ноги (от середины стопы до середины бедра) наложена гипсовая лонгета. Данных в отношении медикаментозной терапии нет, со слов больного, ему был рекомендован прием препаратов кальция.</w:t>
                  </w:r>
                  <w:r w:rsidRPr="00F970E9">
                    <w:rPr>
                      <w:sz w:val="24"/>
                      <w:szCs w:val="24"/>
                    </w:rPr>
                    <w:br/>
                  </w:r>
                  <w:r w:rsidRPr="00F970E9">
                    <w:rPr>
                      <w:sz w:val="24"/>
                      <w:szCs w:val="24"/>
                    </w:rPr>
                    <w:br/>
                    <w:t xml:space="preserve">07.12.2001 в Новгородском Областном Онкологическом Диспансере было проведено рентгенологическое исследование костей голени. На рентгенограмме костей левой голени в нижней трети диафиза малоберцовой кости (по сравнению с данными от 30.10.2001) отрицательная динамика, по задней поверхности определяется участок </w:t>
                  </w:r>
                  <w:proofErr w:type="spellStart"/>
                  <w:r w:rsidRPr="00F970E9">
                    <w:rPr>
                      <w:sz w:val="24"/>
                      <w:szCs w:val="24"/>
                    </w:rPr>
                    <w:t>остеолитической</w:t>
                  </w:r>
                  <w:proofErr w:type="spellEnd"/>
                  <w:r w:rsidRPr="00F970E9">
                    <w:rPr>
                      <w:sz w:val="24"/>
                      <w:szCs w:val="24"/>
                    </w:rPr>
                    <w:t xml:space="preserve"> деструкции кортикального слоя на протяжении 7,0 см неоднородной структуры без четких границ с выраженным линейным </w:t>
                  </w:r>
                  <w:proofErr w:type="spellStart"/>
                  <w:r w:rsidRPr="00F970E9">
                    <w:rPr>
                      <w:sz w:val="24"/>
                      <w:szCs w:val="24"/>
                    </w:rPr>
                    <w:t>периостозом</w:t>
                  </w:r>
                  <w:proofErr w:type="spellEnd"/>
                  <w:r w:rsidRPr="00F970E9">
                    <w:rPr>
                      <w:sz w:val="24"/>
                      <w:szCs w:val="24"/>
                    </w:rPr>
                    <w:t xml:space="preserve"> на протяжении 15,0 см.</w:t>
                  </w:r>
                  <w:r w:rsidRPr="00F970E9">
                    <w:rPr>
                      <w:sz w:val="24"/>
                      <w:szCs w:val="24"/>
                    </w:rPr>
                    <w:br/>
                    <w:t>Диагноз: Остеогенная саркома диафиза малоберцовой кости на границе средней и нижней трети.</w:t>
                  </w:r>
                  <w:r w:rsidRPr="00F970E9">
                    <w:rPr>
                      <w:sz w:val="24"/>
                      <w:szCs w:val="24"/>
                    </w:rPr>
                    <w:br/>
                    <w:t xml:space="preserve">На рентгенограмме костей правой голени - консолидированный перелом нижней трети диафиза малоберцовой кости. Костная мозоль слабо выраженная. Отмечается посттравматическая деформация малоберцовой кости. </w:t>
                  </w:r>
                  <w:r w:rsidRPr="00F970E9">
                    <w:rPr>
                      <w:sz w:val="24"/>
                      <w:szCs w:val="24"/>
                    </w:rPr>
                    <w:br/>
                  </w:r>
                  <w:r w:rsidRPr="00F970E9">
                    <w:rPr>
                      <w:sz w:val="24"/>
                      <w:szCs w:val="24"/>
                    </w:rPr>
                    <w:br/>
                    <w:t>В связи с поставленным диагнозом: остеогенной саркомы нижней трети малоберцовой кости Садков Владимир Иванович госпитализирован в Новгородский Областной Онкологический Диспансер для уточнения диагноза и лечения.</w:t>
                  </w:r>
                  <w:r w:rsidRPr="00F970E9">
                    <w:rPr>
                      <w:sz w:val="24"/>
                      <w:szCs w:val="24"/>
                    </w:rPr>
                    <w:br/>
                  </w:r>
                  <w:r w:rsidRPr="00F970E9">
                    <w:rPr>
                      <w:sz w:val="24"/>
                      <w:szCs w:val="24"/>
                    </w:rPr>
                    <w:br/>
                  </w:r>
                  <w:r w:rsidRPr="00F970E9">
                    <w:rPr>
                      <w:b/>
                      <w:bCs/>
                      <w:sz w:val="24"/>
                      <w:szCs w:val="24"/>
                    </w:rPr>
                    <w:t>Анамнез жизни.</w:t>
                  </w:r>
                  <w:r w:rsidRPr="00F970E9">
                    <w:rPr>
                      <w:sz w:val="24"/>
                      <w:szCs w:val="24"/>
                    </w:rPr>
                    <w:t xml:space="preserve"> </w:t>
                  </w:r>
                  <w:r w:rsidRPr="00F970E9">
                    <w:rPr>
                      <w:sz w:val="24"/>
                      <w:szCs w:val="24"/>
                    </w:rPr>
                    <w:br/>
                  </w:r>
                  <w:r w:rsidRPr="00F970E9">
                    <w:rPr>
                      <w:sz w:val="24"/>
                      <w:szCs w:val="24"/>
                    </w:rPr>
                    <w:br/>
                    <w:t>Родился в 1956 году Старой Руссе. Возраст родителей больного при ее рождении: матери - 25 лет, отцу - 27 лет. Родился в срок. Был вторым ребенком в семье (есть старшая и младшая сестра). Ходить и говорить начал вовремя. Со слов больного, рахитом не болел. Живет вмести с женой в частном доме (2 комнаты). Простудными заболеваниями в детстве болел редко.</w:t>
                  </w:r>
                  <w:r w:rsidRPr="00F970E9">
                    <w:rPr>
                      <w:sz w:val="24"/>
                      <w:szCs w:val="24"/>
                    </w:rPr>
                    <w:br/>
                  </w:r>
                  <w:r w:rsidRPr="00F970E9">
                    <w:rPr>
                      <w:sz w:val="24"/>
                      <w:szCs w:val="24"/>
                    </w:rPr>
                    <w:br/>
                    <w:t xml:space="preserve">В 1975 году у больного было обнаружено повышение давления до 150/90 </w:t>
                  </w:r>
                  <w:proofErr w:type="spellStart"/>
                  <w:r w:rsidRPr="00F970E9">
                    <w:rPr>
                      <w:sz w:val="24"/>
                      <w:szCs w:val="24"/>
                    </w:rPr>
                    <w:t>mm</w:t>
                  </w:r>
                  <w:proofErr w:type="spellEnd"/>
                  <w:r w:rsidRPr="00F970E9">
                    <w:rPr>
                      <w:sz w:val="24"/>
                      <w:szCs w:val="24"/>
                    </w:rPr>
                    <w:t xml:space="preserve"> </w:t>
                  </w:r>
                  <w:proofErr w:type="spellStart"/>
                  <w:r w:rsidRPr="00F970E9">
                    <w:rPr>
                      <w:sz w:val="24"/>
                      <w:szCs w:val="24"/>
                    </w:rPr>
                    <w:t>Hg</w:t>
                  </w:r>
                  <w:proofErr w:type="spellEnd"/>
                  <w:r w:rsidRPr="00F970E9">
                    <w:rPr>
                      <w:sz w:val="24"/>
                      <w:szCs w:val="24"/>
                    </w:rPr>
                    <w:t xml:space="preserve"> (на медосмотре во время службы в армии). Клинически повышение давления ничем не </w:t>
                  </w:r>
                  <w:r w:rsidRPr="00F970E9">
                    <w:rPr>
                      <w:sz w:val="24"/>
                      <w:szCs w:val="24"/>
                    </w:rPr>
                    <w:lastRenderedPageBreak/>
                    <w:t>проявлялось. Больной не лечился, давление регулярно не измерял.</w:t>
                  </w:r>
                  <w:r w:rsidRPr="00F970E9">
                    <w:rPr>
                      <w:sz w:val="24"/>
                      <w:szCs w:val="24"/>
                    </w:rPr>
                    <w:br/>
                  </w:r>
                  <w:r w:rsidRPr="00F970E9">
                    <w:rPr>
                      <w:sz w:val="24"/>
                      <w:szCs w:val="24"/>
                    </w:rPr>
                    <w:br/>
                    <w:t xml:space="preserve">В 1995 году перенес болезнь Боткина, в связи с чем лежал в инфекционной больнице. Проводимого лечения не помнит. </w:t>
                  </w:r>
                  <w:r w:rsidRPr="00F970E9">
                    <w:rPr>
                      <w:sz w:val="24"/>
                      <w:szCs w:val="24"/>
                    </w:rPr>
                    <w:br/>
                  </w:r>
                  <w:r w:rsidRPr="00F970E9">
                    <w:rPr>
                      <w:sz w:val="24"/>
                      <w:szCs w:val="24"/>
                    </w:rPr>
                    <w:br/>
                    <w:t xml:space="preserve">В 1996 году - перелом правой малоберцовой кости в нижней трети, перелом сросся, правая нога пациента не беспокоит. </w:t>
                  </w:r>
                  <w:r w:rsidRPr="00F970E9">
                    <w:rPr>
                      <w:sz w:val="24"/>
                      <w:szCs w:val="24"/>
                    </w:rPr>
                    <w:br/>
                  </w:r>
                  <w:r w:rsidRPr="00F970E9">
                    <w:rPr>
                      <w:sz w:val="24"/>
                      <w:szCs w:val="24"/>
                    </w:rPr>
                    <w:br/>
                    <w:t>В ноябре 2000 лежал в Старорусской больнице с пиелонефритом, проводимого лечения не помнит.</w:t>
                  </w:r>
                  <w:r w:rsidRPr="00F970E9">
                    <w:rPr>
                      <w:sz w:val="24"/>
                      <w:szCs w:val="24"/>
                    </w:rPr>
                    <w:br/>
                  </w:r>
                  <w:r w:rsidRPr="00F970E9">
                    <w:rPr>
                      <w:sz w:val="24"/>
                      <w:szCs w:val="24"/>
                    </w:rPr>
                    <w:br/>
                    <w:t>Образование среднее. 1974-1976 годы - служил в армии. Работал с 1976 года рабочим на железобетонном заводе (профессиональная вредность - вибрация). С 1996 года работает рабочим на Старорусском ОАО "</w:t>
                  </w:r>
                  <w:proofErr w:type="spellStart"/>
                  <w:r w:rsidRPr="00F970E9">
                    <w:rPr>
                      <w:sz w:val="24"/>
                      <w:szCs w:val="24"/>
                    </w:rPr>
                    <w:t>Сельхозхимия</w:t>
                  </w:r>
                  <w:proofErr w:type="spellEnd"/>
                  <w:r w:rsidRPr="00F970E9">
                    <w:rPr>
                      <w:sz w:val="24"/>
                      <w:szCs w:val="24"/>
                    </w:rPr>
                    <w:t>". Питается регулярно. Острыми респираторными заболеваниями болеет редко (1 раз в 2 - 3 года).</w:t>
                  </w:r>
                  <w:r w:rsidRPr="00F970E9">
                    <w:rPr>
                      <w:sz w:val="24"/>
                      <w:szCs w:val="24"/>
                    </w:rPr>
                    <w:br/>
                  </w:r>
                  <w:r w:rsidRPr="00F970E9">
                    <w:rPr>
                      <w:sz w:val="24"/>
                      <w:szCs w:val="24"/>
                    </w:rPr>
                    <w:br/>
                  </w:r>
                  <w:r w:rsidRPr="00F970E9">
                    <w:rPr>
                      <w:sz w:val="24"/>
                      <w:szCs w:val="24"/>
                      <w:u w:val="single"/>
                    </w:rPr>
                    <w:t>Семейный анамнез.</w:t>
                  </w:r>
                  <w:r w:rsidRPr="00F970E9">
                    <w:rPr>
                      <w:sz w:val="24"/>
                      <w:szCs w:val="24"/>
                    </w:rPr>
                    <w:br/>
                    <w:t>Женат, есть сын.</w:t>
                  </w:r>
                  <w:r w:rsidRPr="00F970E9">
                    <w:rPr>
                      <w:sz w:val="24"/>
                      <w:szCs w:val="24"/>
                    </w:rPr>
                    <w:br/>
                  </w:r>
                  <w:r w:rsidRPr="00F970E9">
                    <w:rPr>
                      <w:sz w:val="24"/>
                      <w:szCs w:val="24"/>
                    </w:rPr>
                    <w:br/>
                  </w:r>
                  <w:r w:rsidRPr="00F970E9">
                    <w:rPr>
                      <w:sz w:val="24"/>
                      <w:szCs w:val="24"/>
                      <w:u w:val="single"/>
                    </w:rPr>
                    <w:t>Бытовой анамнез.</w:t>
                  </w:r>
                  <w:r w:rsidRPr="00F970E9">
                    <w:rPr>
                      <w:sz w:val="24"/>
                      <w:szCs w:val="24"/>
                    </w:rPr>
                    <w:br/>
                    <w:t>Семья состоит из двух взрослых человек. Проживают в частном доме (2 комнаты), нет горячей воды. Санитарное состояние квартиры удовлетворительное. Материально обеспечены удовлетворительно.</w:t>
                  </w:r>
                  <w:r w:rsidRPr="00F970E9">
                    <w:rPr>
                      <w:sz w:val="24"/>
                      <w:szCs w:val="24"/>
                    </w:rPr>
                    <w:br/>
                  </w:r>
                  <w:r w:rsidRPr="00F970E9">
                    <w:rPr>
                      <w:sz w:val="24"/>
                      <w:szCs w:val="24"/>
                    </w:rPr>
                    <w:br/>
                  </w:r>
                  <w:r w:rsidRPr="00F970E9">
                    <w:rPr>
                      <w:sz w:val="24"/>
                      <w:szCs w:val="24"/>
                      <w:u w:val="single"/>
                    </w:rPr>
                    <w:t>Вредные привычки.</w:t>
                  </w:r>
                  <w:r w:rsidRPr="00F970E9">
                    <w:rPr>
                      <w:sz w:val="24"/>
                      <w:szCs w:val="24"/>
                    </w:rPr>
                    <w:br/>
                    <w:t>Алкоголем не злоупотребляет. Не курит. Употребление наркотиков и психотропных веществ отрицает.</w:t>
                  </w:r>
                  <w:r w:rsidRPr="00F970E9">
                    <w:rPr>
                      <w:sz w:val="24"/>
                      <w:szCs w:val="24"/>
                    </w:rPr>
                    <w:br/>
                  </w:r>
                  <w:r w:rsidRPr="00F970E9">
                    <w:rPr>
                      <w:sz w:val="24"/>
                      <w:szCs w:val="24"/>
                    </w:rPr>
                    <w:br/>
                  </w:r>
                  <w:r w:rsidRPr="00F970E9">
                    <w:rPr>
                      <w:sz w:val="24"/>
                      <w:szCs w:val="24"/>
                      <w:u w:val="single"/>
                    </w:rPr>
                    <w:t>Эпидемиологический анамнез.</w:t>
                  </w:r>
                  <w:r w:rsidRPr="00F970E9">
                    <w:rPr>
                      <w:sz w:val="24"/>
                      <w:szCs w:val="24"/>
                    </w:rPr>
                    <w:br/>
                    <w:t>Наличие туберкулеза, венерических заболеваний, малярии отрицает. В 1995 году перенес гепатит.</w:t>
                  </w:r>
                  <w:r w:rsidRPr="00F970E9">
                    <w:rPr>
                      <w:sz w:val="24"/>
                      <w:szCs w:val="24"/>
                    </w:rPr>
                    <w:br/>
                  </w:r>
                  <w:r w:rsidRPr="00F970E9">
                    <w:rPr>
                      <w:sz w:val="24"/>
                      <w:szCs w:val="24"/>
                    </w:rPr>
                    <w:br/>
                  </w:r>
                  <w:proofErr w:type="spellStart"/>
                  <w:r w:rsidRPr="00F970E9">
                    <w:rPr>
                      <w:sz w:val="24"/>
                      <w:szCs w:val="24"/>
                      <w:u w:val="single"/>
                    </w:rPr>
                    <w:t>Аллергологический</w:t>
                  </w:r>
                  <w:proofErr w:type="spellEnd"/>
                  <w:r w:rsidRPr="00F970E9">
                    <w:rPr>
                      <w:sz w:val="24"/>
                      <w:szCs w:val="24"/>
                      <w:u w:val="single"/>
                    </w:rPr>
                    <w:t xml:space="preserve"> анамнез.</w:t>
                  </w:r>
                  <w:r w:rsidRPr="00F970E9">
                    <w:rPr>
                      <w:sz w:val="24"/>
                      <w:szCs w:val="24"/>
                    </w:rPr>
                    <w:br/>
                    <w:t>Лекарственной и другой аллергии нет.</w:t>
                  </w:r>
                  <w:r w:rsidRPr="00F970E9">
                    <w:rPr>
                      <w:sz w:val="24"/>
                      <w:szCs w:val="24"/>
                    </w:rPr>
                    <w:br/>
                  </w:r>
                  <w:r w:rsidRPr="00F970E9">
                    <w:rPr>
                      <w:sz w:val="24"/>
                      <w:szCs w:val="24"/>
                    </w:rPr>
                    <w:br/>
                  </w:r>
                  <w:r w:rsidRPr="00F970E9">
                    <w:rPr>
                      <w:sz w:val="24"/>
                      <w:szCs w:val="24"/>
                      <w:u w:val="single"/>
                    </w:rPr>
                    <w:t>Наследственный анамнез:</w:t>
                  </w:r>
                  <w:r w:rsidRPr="00F970E9">
                    <w:rPr>
                      <w:sz w:val="24"/>
                      <w:szCs w:val="24"/>
                    </w:rPr>
                    <w:br/>
                    <w:t xml:space="preserve">Отец умер в 50 лет от менингита, заболевания - высокое давление. </w:t>
                  </w:r>
                  <w:r w:rsidRPr="00F970E9">
                    <w:rPr>
                      <w:sz w:val="24"/>
                      <w:szCs w:val="24"/>
                    </w:rPr>
                    <w:br/>
                    <w:t>Мать 70 лет - ИБС (стенокардия), перенесла туберкулез.</w:t>
                  </w:r>
                  <w:r w:rsidRPr="00F970E9">
                    <w:rPr>
                      <w:sz w:val="24"/>
                      <w:szCs w:val="24"/>
                    </w:rPr>
                    <w:br/>
                    <w:t>Младшая сестра 43 года - здорова.</w:t>
                  </w:r>
                  <w:r w:rsidRPr="00F970E9">
                    <w:rPr>
                      <w:sz w:val="24"/>
                      <w:szCs w:val="24"/>
                    </w:rPr>
                    <w:br/>
                    <w:t>Старшая сестра умерла в 30 лет от рака желудка.</w:t>
                  </w:r>
                  <w:r w:rsidRPr="00F970E9">
                    <w:rPr>
                      <w:sz w:val="24"/>
                      <w:szCs w:val="24"/>
                    </w:rPr>
                    <w:br/>
                    <w:t>Со слов больного, эндокринных, психических заболеваний в семье нет.</w:t>
                  </w:r>
                  <w:r w:rsidRPr="00F970E9">
                    <w:rPr>
                      <w:sz w:val="24"/>
                      <w:szCs w:val="24"/>
                    </w:rPr>
                    <w:br/>
                  </w:r>
                  <w:r w:rsidRPr="00F970E9">
                    <w:rPr>
                      <w:sz w:val="24"/>
                      <w:szCs w:val="24"/>
                    </w:rPr>
                    <w:br/>
                  </w:r>
                  <w:r w:rsidRPr="00F970E9">
                    <w:rPr>
                      <w:b/>
                      <w:bCs/>
                      <w:sz w:val="24"/>
                      <w:szCs w:val="24"/>
                    </w:rPr>
                    <w:t>Объективное исследование больного при поступлении.</w:t>
                  </w:r>
                  <w:r w:rsidRPr="00F970E9">
                    <w:rPr>
                      <w:sz w:val="24"/>
                      <w:szCs w:val="24"/>
                    </w:rPr>
                    <w:t xml:space="preserve"> </w:t>
                  </w:r>
                  <w:r w:rsidRPr="00F970E9">
                    <w:rPr>
                      <w:sz w:val="24"/>
                      <w:szCs w:val="24"/>
                    </w:rPr>
                    <w:br/>
                  </w:r>
                  <w:proofErr w:type="spellStart"/>
                  <w:r w:rsidRPr="00F970E9">
                    <w:rPr>
                      <w:sz w:val="24"/>
                      <w:szCs w:val="24"/>
                    </w:rPr>
                    <w:t>Status</w:t>
                  </w:r>
                  <w:proofErr w:type="spellEnd"/>
                  <w:r w:rsidRPr="00F970E9">
                    <w:rPr>
                      <w:sz w:val="24"/>
                      <w:szCs w:val="24"/>
                    </w:rPr>
                    <w:t xml:space="preserve"> </w:t>
                  </w:r>
                  <w:proofErr w:type="spellStart"/>
                  <w:r w:rsidRPr="00F970E9">
                    <w:rPr>
                      <w:sz w:val="24"/>
                      <w:szCs w:val="24"/>
                    </w:rPr>
                    <w:t>praesens</w:t>
                  </w:r>
                  <w:proofErr w:type="spellEnd"/>
                  <w:r w:rsidRPr="00F970E9">
                    <w:rPr>
                      <w:sz w:val="24"/>
                      <w:szCs w:val="24"/>
                    </w:rPr>
                    <w:t xml:space="preserve"> </w:t>
                  </w:r>
                  <w:proofErr w:type="spellStart"/>
                  <w:r w:rsidRPr="00F970E9">
                    <w:rPr>
                      <w:sz w:val="24"/>
                      <w:szCs w:val="24"/>
                    </w:rPr>
                    <w:t>objectivus</w:t>
                  </w:r>
                  <w:proofErr w:type="spellEnd"/>
                  <w:r w:rsidRPr="00F970E9">
                    <w:rPr>
                      <w:sz w:val="24"/>
                      <w:szCs w:val="24"/>
                    </w:rPr>
                    <w:t xml:space="preserve">. </w:t>
                  </w:r>
                  <w:r w:rsidRPr="00F970E9">
                    <w:rPr>
                      <w:sz w:val="24"/>
                      <w:szCs w:val="24"/>
                    </w:rPr>
                    <w:br/>
                  </w:r>
                  <w:r w:rsidRPr="00F970E9">
                    <w:rPr>
                      <w:sz w:val="24"/>
                      <w:szCs w:val="24"/>
                    </w:rPr>
                    <w:br/>
                  </w:r>
                  <w:r w:rsidRPr="00F970E9">
                    <w:rPr>
                      <w:b/>
                      <w:bCs/>
                      <w:sz w:val="24"/>
                      <w:szCs w:val="24"/>
                    </w:rPr>
                    <w:t>Общий осмотр больного.</w:t>
                  </w:r>
                  <w:r w:rsidRPr="00F970E9">
                    <w:rPr>
                      <w:sz w:val="24"/>
                      <w:szCs w:val="24"/>
                    </w:rPr>
                    <w:br/>
                  </w:r>
                  <w:r w:rsidRPr="00F970E9">
                    <w:rPr>
                      <w:sz w:val="24"/>
                      <w:szCs w:val="24"/>
                    </w:rPr>
                    <w:br/>
                    <w:t>Общее состояние больного удовлетворительное.</w:t>
                  </w:r>
                  <w:r w:rsidRPr="00F970E9">
                    <w:rPr>
                      <w:sz w:val="24"/>
                      <w:szCs w:val="24"/>
                    </w:rPr>
                    <w:br/>
                    <w:t>Температура 36,6</w:t>
                  </w:r>
                  <w:r w:rsidRPr="00F970E9">
                    <w:rPr>
                      <w:sz w:val="24"/>
                      <w:szCs w:val="24"/>
                      <w:vertAlign w:val="superscript"/>
                    </w:rPr>
                    <w:t>о</w:t>
                  </w:r>
                  <w:r w:rsidRPr="00F970E9">
                    <w:rPr>
                      <w:sz w:val="24"/>
                      <w:szCs w:val="24"/>
                    </w:rPr>
                    <w:t xml:space="preserve"> С.</w:t>
                  </w:r>
                  <w:r w:rsidRPr="00F970E9">
                    <w:rPr>
                      <w:sz w:val="24"/>
                      <w:szCs w:val="24"/>
                    </w:rPr>
                    <w:br/>
                    <w:t>Сознание ясное.</w:t>
                  </w:r>
                  <w:r w:rsidRPr="00F970E9">
                    <w:rPr>
                      <w:sz w:val="24"/>
                      <w:szCs w:val="24"/>
                    </w:rPr>
                    <w:br/>
                    <w:t>Положение в постели активное.</w:t>
                  </w:r>
                  <w:r w:rsidRPr="00F970E9">
                    <w:rPr>
                      <w:sz w:val="24"/>
                      <w:szCs w:val="24"/>
                    </w:rPr>
                    <w:br/>
                    <w:t xml:space="preserve">Конституциональный тип - </w:t>
                  </w:r>
                  <w:proofErr w:type="spellStart"/>
                  <w:r w:rsidRPr="00F970E9">
                    <w:rPr>
                      <w:sz w:val="24"/>
                      <w:szCs w:val="24"/>
                    </w:rPr>
                    <w:t>нормостенический</w:t>
                  </w:r>
                  <w:proofErr w:type="spellEnd"/>
                  <w:r w:rsidRPr="00F970E9">
                    <w:rPr>
                      <w:sz w:val="24"/>
                      <w:szCs w:val="24"/>
                    </w:rPr>
                    <w:t>.</w:t>
                  </w:r>
                  <w:r w:rsidRPr="00F970E9">
                    <w:rPr>
                      <w:sz w:val="24"/>
                      <w:szCs w:val="24"/>
                    </w:rPr>
                    <w:br/>
                  </w:r>
                  <w:r w:rsidRPr="00F970E9">
                    <w:rPr>
                      <w:sz w:val="24"/>
                      <w:szCs w:val="24"/>
                    </w:rPr>
                    <w:lastRenderedPageBreak/>
                    <w:t>Телосложение правильное, деформаций и уродств туловища, конечностей и черепа нет.</w:t>
                  </w:r>
                  <w:r w:rsidRPr="00F970E9">
                    <w:rPr>
                      <w:sz w:val="24"/>
                      <w:szCs w:val="24"/>
                    </w:rPr>
                    <w:br/>
                  </w:r>
                  <w:r w:rsidRPr="00F970E9">
                    <w:rPr>
                      <w:sz w:val="24"/>
                      <w:szCs w:val="24"/>
                    </w:rPr>
                    <w:br/>
                    <w:t>Рост 171см, вес 95 кг.</w:t>
                  </w:r>
                  <w:r w:rsidRPr="00F970E9">
                    <w:rPr>
                      <w:sz w:val="24"/>
                      <w:szCs w:val="24"/>
                    </w:rPr>
                    <w:br/>
                    <w:t xml:space="preserve">Степень упитанности по индексу </w:t>
                  </w:r>
                  <w:proofErr w:type="spellStart"/>
                  <w:r w:rsidRPr="00F970E9">
                    <w:rPr>
                      <w:sz w:val="24"/>
                      <w:szCs w:val="24"/>
                    </w:rPr>
                    <w:t>Брокка</w:t>
                  </w:r>
                  <w:proofErr w:type="spellEnd"/>
                  <w:r w:rsidRPr="00F970E9">
                    <w:rPr>
                      <w:sz w:val="24"/>
                      <w:szCs w:val="24"/>
                    </w:rPr>
                    <w:t>:</w:t>
                  </w:r>
                  <w:r w:rsidRPr="00F970E9">
                    <w:rPr>
                      <w:sz w:val="24"/>
                      <w:szCs w:val="24"/>
                    </w:rPr>
                    <w:br/>
                    <w:t>[масса тела (кг) / (рост (см) - 100)] • 100%</w:t>
                  </w:r>
                  <w:r w:rsidRPr="00F970E9">
                    <w:rPr>
                      <w:sz w:val="24"/>
                      <w:szCs w:val="24"/>
                    </w:rPr>
                    <w:br/>
                    <w:t>[95 / (171 - 100)] • 100% = 133,8%</w:t>
                  </w:r>
                  <w:r w:rsidRPr="00F970E9">
                    <w:rPr>
                      <w:sz w:val="24"/>
                      <w:szCs w:val="24"/>
                    </w:rPr>
                    <w:br/>
                    <w:t>Полученный результат превышает норму (80 - 110%).</w:t>
                  </w:r>
                  <w:r w:rsidRPr="00F970E9">
                    <w:rPr>
                      <w:sz w:val="24"/>
                      <w:szCs w:val="24"/>
                    </w:rPr>
                    <w:br/>
                  </w:r>
                  <w:r w:rsidRPr="00F970E9">
                    <w:rPr>
                      <w:sz w:val="24"/>
                      <w:szCs w:val="24"/>
                    </w:rPr>
                    <w:br/>
                    <w:t>Форма головы правильная, непроизвольных движений головы нет.</w:t>
                  </w:r>
                  <w:r w:rsidRPr="00F970E9">
                    <w:rPr>
                      <w:sz w:val="24"/>
                      <w:szCs w:val="24"/>
                    </w:rPr>
                    <w:br/>
                    <w:t>Отека век нет, косоглазия нет.</w:t>
                  </w:r>
                  <w:r w:rsidRPr="00F970E9">
                    <w:rPr>
                      <w:sz w:val="24"/>
                      <w:szCs w:val="24"/>
                    </w:rPr>
                    <w:br/>
                    <w:t xml:space="preserve">Кожа физиологической окраски. Выраженного цианоза, </w:t>
                  </w:r>
                  <w:proofErr w:type="spellStart"/>
                  <w:r w:rsidRPr="00F970E9">
                    <w:rPr>
                      <w:sz w:val="24"/>
                      <w:szCs w:val="24"/>
                    </w:rPr>
                    <w:t>иктеричности</w:t>
                  </w:r>
                  <w:proofErr w:type="spellEnd"/>
                  <w:r w:rsidRPr="00F970E9">
                    <w:rPr>
                      <w:sz w:val="24"/>
                      <w:szCs w:val="24"/>
                    </w:rPr>
                    <w:t xml:space="preserve"> и участков патологической пигментации не наблюдается. На коже лица, рук определяются следы загара. Влажность и эластичность кожи соответствуют норме. Сыпи, расчесов, рубцов, видимых опухолей нет. Видимые слизистые розового цвета, чистые, желтушного </w:t>
                  </w:r>
                  <w:proofErr w:type="spellStart"/>
                  <w:r w:rsidRPr="00F970E9">
                    <w:rPr>
                      <w:sz w:val="24"/>
                      <w:szCs w:val="24"/>
                    </w:rPr>
                    <w:t>прокрашивания</w:t>
                  </w:r>
                  <w:proofErr w:type="spellEnd"/>
                  <w:r w:rsidRPr="00F970E9">
                    <w:rPr>
                      <w:sz w:val="24"/>
                      <w:szCs w:val="24"/>
                    </w:rPr>
                    <w:t xml:space="preserve"> уздечки языка и склер нет. Конъюнктива глаз розовая. Волосяной покров - развит соответственно возрасту. </w:t>
                  </w:r>
                  <w:proofErr w:type="spellStart"/>
                  <w:r w:rsidRPr="00F970E9">
                    <w:rPr>
                      <w:sz w:val="24"/>
                      <w:szCs w:val="24"/>
                    </w:rPr>
                    <w:t>Оволосение</w:t>
                  </w:r>
                  <w:proofErr w:type="spellEnd"/>
                  <w:r w:rsidRPr="00F970E9">
                    <w:rPr>
                      <w:sz w:val="24"/>
                      <w:szCs w:val="24"/>
                    </w:rPr>
                    <w:t xml:space="preserve"> по мужскому типу. Грибкового поражения не отмечено. Повышенной ломкости ногтей не отмечено. Осмотр проводился при естественном освещении. Подкожно-жировой слой развит избыточно, особенно на животе. Толщина кожной складки в области пупка составляет 4 см. Отёков не выявлено. Наличия крепитации не выявлено.</w:t>
                  </w:r>
                  <w:r w:rsidRPr="00F970E9">
                    <w:rPr>
                      <w:sz w:val="24"/>
                      <w:szCs w:val="24"/>
                    </w:rPr>
                    <w:br/>
                  </w:r>
                  <w:r w:rsidRPr="00F970E9">
                    <w:rPr>
                      <w:sz w:val="24"/>
                      <w:szCs w:val="24"/>
                    </w:rPr>
                    <w:br/>
                    <w:t>При наружном осмотре лимфатические узлы не визуализируются. Затылочные, околоушные, подбородочные, подчелюстные, шейные, надключичные, подключичные, подмышечные, локтевые, паховые, подколенные лимфатические узлы не пальпируются.</w:t>
                  </w:r>
                  <w:r w:rsidRPr="00F970E9">
                    <w:rPr>
                      <w:sz w:val="24"/>
                      <w:szCs w:val="24"/>
                    </w:rPr>
                    <w:br/>
                  </w:r>
                  <w:r w:rsidRPr="00F970E9">
                    <w:rPr>
                      <w:sz w:val="24"/>
                      <w:szCs w:val="24"/>
                    </w:rPr>
                    <w:br/>
                    <w:t>Грудные железы симметричны, безболезненны и однородны при пальпации.</w:t>
                  </w:r>
                  <w:r w:rsidRPr="00F970E9">
                    <w:rPr>
                      <w:sz w:val="24"/>
                      <w:szCs w:val="24"/>
                    </w:rPr>
                    <w:br/>
                  </w:r>
                  <w:r w:rsidRPr="00F970E9">
                    <w:rPr>
                      <w:sz w:val="24"/>
                      <w:szCs w:val="24"/>
                    </w:rPr>
                    <w:br/>
                    <w:t xml:space="preserve">Мышцы развиты умеренно, при пальпации безболезненны, без уплотнений. </w:t>
                  </w:r>
                  <w:r w:rsidRPr="00F970E9">
                    <w:rPr>
                      <w:sz w:val="24"/>
                      <w:szCs w:val="24"/>
                    </w:rPr>
                    <w:br/>
                    <w:t>Тонус мышц сохранен.</w:t>
                  </w:r>
                  <w:r w:rsidRPr="00F970E9">
                    <w:rPr>
                      <w:sz w:val="24"/>
                      <w:szCs w:val="24"/>
                    </w:rPr>
                    <w:br/>
                    <w:t xml:space="preserve">Суставы не деформированы, при пальпации безболезненны. Ограничения подвижности не наблюдается. При движении хруст и боль отсутствуют. Левая нога </w:t>
                  </w:r>
                  <w:proofErr w:type="spellStart"/>
                  <w:r w:rsidRPr="00F970E9">
                    <w:rPr>
                      <w:sz w:val="24"/>
                      <w:szCs w:val="24"/>
                    </w:rPr>
                    <w:t>иммобилизирована</w:t>
                  </w:r>
                  <w:proofErr w:type="spellEnd"/>
                  <w:r w:rsidRPr="00F970E9">
                    <w:rPr>
                      <w:sz w:val="24"/>
                      <w:szCs w:val="24"/>
                    </w:rPr>
                    <w:t xml:space="preserve"> от середины стопы до середины бедра.</w:t>
                  </w:r>
                  <w:r w:rsidRPr="00F970E9">
                    <w:rPr>
                      <w:sz w:val="24"/>
                      <w:szCs w:val="24"/>
                    </w:rPr>
                    <w:br/>
                  </w:r>
                  <w:r w:rsidRPr="00F970E9">
                    <w:rPr>
                      <w:sz w:val="24"/>
                      <w:szCs w:val="24"/>
                    </w:rPr>
                    <w:br/>
                    <w:t>Телосложение правильное. Осанка правильная. Половины тела симметричны. Деформаций грудной клетки нет. Углы лопаток направлены вниз.</w:t>
                  </w:r>
                  <w:r w:rsidRPr="00F970E9">
                    <w:rPr>
                      <w:sz w:val="24"/>
                      <w:szCs w:val="24"/>
                    </w:rPr>
                    <w:br/>
                    <w:t>Физиологические изгибы позвоночника выражены в достаточной мере, патологических изгибов нет.</w:t>
                  </w:r>
                  <w:r w:rsidRPr="00F970E9">
                    <w:rPr>
                      <w:sz w:val="24"/>
                      <w:szCs w:val="24"/>
                    </w:rPr>
                    <w:br/>
                    <w:t>Кости не деформированы, при пальпации безболезненны. Концевые фаланги пальцев рук не утолщены.</w:t>
                  </w:r>
                  <w:r w:rsidRPr="00F970E9">
                    <w:rPr>
                      <w:sz w:val="24"/>
                      <w:szCs w:val="24"/>
                    </w:rPr>
                    <w:br/>
                  </w:r>
                  <w:r w:rsidRPr="00F970E9">
                    <w:rPr>
                      <w:sz w:val="24"/>
                      <w:szCs w:val="24"/>
                    </w:rPr>
                    <w:br/>
                  </w:r>
                  <w:r w:rsidRPr="00F970E9">
                    <w:rPr>
                      <w:b/>
                      <w:bCs/>
                      <w:sz w:val="24"/>
                      <w:szCs w:val="24"/>
                    </w:rPr>
                    <w:t>Система органов дыхания.</w:t>
                  </w:r>
                  <w:r w:rsidRPr="00F970E9">
                    <w:rPr>
                      <w:sz w:val="24"/>
                      <w:szCs w:val="24"/>
                    </w:rPr>
                    <w:br/>
                  </w:r>
                  <w:r w:rsidRPr="00F970E9">
                    <w:rPr>
                      <w:sz w:val="24"/>
                      <w:szCs w:val="24"/>
                    </w:rPr>
                    <w:br/>
                    <w:t>Дыхание свободное, через нос. Отделяемого из носа нет. Болей самостоятельных или при давлении и поколачивании у кончика носа, на местах лобных и гайморовых пазух не наблюдается. Одышки нет. Голос обычный. Носового кровотечения не выявлено.</w:t>
                  </w:r>
                  <w:r w:rsidRPr="00F970E9">
                    <w:rPr>
                      <w:sz w:val="24"/>
                      <w:szCs w:val="24"/>
                    </w:rPr>
                    <w:br/>
                    <w:t>Слизистая зева не гиперемирована. Миндалины не увеличены.</w:t>
                  </w:r>
                  <w:r w:rsidRPr="00F970E9">
                    <w:rPr>
                      <w:sz w:val="24"/>
                      <w:szCs w:val="24"/>
                    </w:rPr>
                    <w:br/>
                    <w:t>Грудная клетка конической формы (</w:t>
                  </w:r>
                  <w:proofErr w:type="spellStart"/>
                  <w:r w:rsidRPr="00F970E9">
                    <w:rPr>
                      <w:sz w:val="24"/>
                      <w:szCs w:val="24"/>
                    </w:rPr>
                    <w:t>нормостеническая</w:t>
                  </w:r>
                  <w:proofErr w:type="spellEnd"/>
                  <w:r w:rsidRPr="00F970E9">
                    <w:rPr>
                      <w:sz w:val="24"/>
                      <w:szCs w:val="24"/>
                    </w:rPr>
                    <w:t xml:space="preserve">), симметричная. Ширина межреберных промежутков 1,5 см. Лопатки прилегают плотно. Надключичные и подключичные ямки обозначены слабо, выражены одинаково справа и слева. </w:t>
                  </w:r>
                  <w:r w:rsidRPr="00F970E9">
                    <w:rPr>
                      <w:sz w:val="24"/>
                      <w:szCs w:val="24"/>
                    </w:rPr>
                    <w:br/>
                    <w:t>Тип дыхания смешанный. Дыхание глубокое, ритмичное. Движение грудной клетки при дыхании равномерное.</w:t>
                  </w:r>
                  <w:r w:rsidRPr="00F970E9">
                    <w:rPr>
                      <w:sz w:val="24"/>
                      <w:szCs w:val="24"/>
                    </w:rPr>
                    <w:br/>
                    <w:t>Частота дыхания 18 в минуту.</w:t>
                  </w:r>
                  <w:r w:rsidRPr="00F970E9">
                    <w:rPr>
                      <w:sz w:val="24"/>
                      <w:szCs w:val="24"/>
                    </w:rPr>
                    <w:br/>
                  </w:r>
                  <w:r w:rsidRPr="00F970E9">
                    <w:rPr>
                      <w:sz w:val="24"/>
                      <w:szCs w:val="24"/>
                    </w:rPr>
                    <w:lastRenderedPageBreak/>
                    <w:t>Грудная клетка при пальпации безболезненная, эластичная.</w:t>
                  </w:r>
                  <w:r w:rsidRPr="00F970E9">
                    <w:rPr>
                      <w:sz w:val="24"/>
                      <w:szCs w:val="24"/>
                    </w:rPr>
                    <w:br/>
                    <w:t>Голосовое дрожание с обеих сторон проводится одинаково.</w:t>
                  </w:r>
                  <w:r w:rsidRPr="00F970E9">
                    <w:rPr>
                      <w:sz w:val="24"/>
                      <w:szCs w:val="24"/>
                    </w:rPr>
                    <w:br/>
                    <w:t xml:space="preserve">При сравнительной перкуссии в симметричных участках определяется ясный легочный звук над всей грудной клеткой, очаговых изменений </w:t>
                  </w:r>
                  <w:proofErr w:type="spellStart"/>
                  <w:r w:rsidRPr="00F970E9">
                    <w:rPr>
                      <w:sz w:val="24"/>
                      <w:szCs w:val="24"/>
                    </w:rPr>
                    <w:t>перкуторного</w:t>
                  </w:r>
                  <w:proofErr w:type="spellEnd"/>
                  <w:r w:rsidRPr="00F970E9">
                    <w:rPr>
                      <w:sz w:val="24"/>
                      <w:szCs w:val="24"/>
                    </w:rPr>
                    <w:t xml:space="preserve"> звука не отмечается. </w:t>
                  </w:r>
                  <w:r w:rsidRPr="00F970E9">
                    <w:rPr>
                      <w:sz w:val="24"/>
                      <w:szCs w:val="24"/>
                    </w:rPr>
                    <w:br/>
                  </w:r>
                  <w:r w:rsidRPr="00F970E9">
                    <w:rPr>
                      <w:sz w:val="24"/>
                      <w:szCs w:val="24"/>
                      <w:u w:val="single"/>
                    </w:rPr>
                    <w:t>Топографическая перкуссия легких.</w:t>
                  </w:r>
                </w:p>
                <w:tbl>
                  <w:tblPr>
                    <w:tblW w:w="4750" w:type="pct"/>
                    <w:jc w:val="center"/>
                    <w:tblCellSpacing w:w="0" w:type="dxa"/>
                    <w:tblCellMar>
                      <w:left w:w="0" w:type="dxa"/>
                      <w:right w:w="0" w:type="dxa"/>
                    </w:tblCellMar>
                    <w:tblLook w:val="0000" w:firstRow="0" w:lastRow="0" w:firstColumn="0" w:lastColumn="0" w:noHBand="0" w:noVBand="0"/>
                  </w:tblPr>
                  <w:tblGrid>
                    <w:gridCol w:w="2357"/>
                    <w:gridCol w:w="3303"/>
                    <w:gridCol w:w="3227"/>
                  </w:tblGrid>
                  <w:tr w:rsidR="00F970E9">
                    <w:trPr>
                      <w:tblCellSpacing w:w="0" w:type="dxa"/>
                      <w:jc w:val="center"/>
                    </w:trPr>
                    <w:tc>
                      <w:tcPr>
                        <w:tcW w:w="0" w:type="auto"/>
                        <w:gridSpan w:val="3"/>
                        <w:shd w:val="clear" w:color="auto" w:fill="auto"/>
                        <w:vAlign w:val="center"/>
                      </w:tcPr>
                      <w:p w:rsidR="00F970E9" w:rsidRPr="00F970E9" w:rsidRDefault="00F970E9" w:rsidP="00F970E9">
                        <w:pPr>
                          <w:jc w:val="center"/>
                          <w:rPr>
                            <w:sz w:val="24"/>
                            <w:szCs w:val="24"/>
                          </w:rPr>
                        </w:pPr>
                        <w:r w:rsidRPr="00F970E9">
                          <w:rPr>
                            <w:sz w:val="24"/>
                            <w:szCs w:val="24"/>
                          </w:rPr>
                          <w:t>Нижние границы легких:</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r w:rsidRPr="00F970E9">
                          <w:rPr>
                            <w:sz w:val="24"/>
                            <w:szCs w:val="24"/>
                          </w:rPr>
                          <w:t>линия</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справа</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слева</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proofErr w:type="spellStart"/>
                        <w:r w:rsidRPr="00F970E9">
                          <w:rPr>
                            <w:sz w:val="24"/>
                            <w:szCs w:val="24"/>
                          </w:rPr>
                          <w:t>l.parasternalis</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 xml:space="preserve">5 </w:t>
                        </w:r>
                        <w:proofErr w:type="spellStart"/>
                        <w:r w:rsidRPr="00F970E9">
                          <w:rPr>
                            <w:sz w:val="24"/>
                            <w:szCs w:val="24"/>
                          </w:rPr>
                          <w:t>межреберье</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proofErr w:type="spellStart"/>
                        <w:r w:rsidRPr="00F970E9">
                          <w:rPr>
                            <w:sz w:val="24"/>
                            <w:szCs w:val="24"/>
                          </w:rPr>
                          <w:t>l.medioclavicularis</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6 ребро</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proofErr w:type="spellStart"/>
                        <w:r w:rsidRPr="00F970E9">
                          <w:rPr>
                            <w:sz w:val="24"/>
                            <w:szCs w:val="24"/>
                          </w:rPr>
                          <w:t>l.axillaris</w:t>
                        </w:r>
                        <w:proofErr w:type="spellEnd"/>
                        <w:r w:rsidRPr="00F970E9">
                          <w:rPr>
                            <w:sz w:val="24"/>
                            <w:szCs w:val="24"/>
                          </w:rPr>
                          <w:t xml:space="preserve"> </w:t>
                        </w:r>
                        <w:proofErr w:type="spellStart"/>
                        <w:r w:rsidRPr="00F970E9">
                          <w:rPr>
                            <w:sz w:val="24"/>
                            <w:szCs w:val="24"/>
                          </w:rPr>
                          <w:t>anterior</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7 ребро</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7 ребро</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proofErr w:type="spellStart"/>
                        <w:r w:rsidRPr="00F970E9">
                          <w:rPr>
                            <w:sz w:val="24"/>
                            <w:szCs w:val="24"/>
                          </w:rPr>
                          <w:t>l.axillaris</w:t>
                        </w:r>
                        <w:proofErr w:type="spellEnd"/>
                        <w:r w:rsidRPr="00F970E9">
                          <w:rPr>
                            <w:sz w:val="24"/>
                            <w:szCs w:val="24"/>
                          </w:rPr>
                          <w:t xml:space="preserve"> </w:t>
                        </w:r>
                        <w:proofErr w:type="spellStart"/>
                        <w:r w:rsidRPr="00F970E9">
                          <w:rPr>
                            <w:sz w:val="24"/>
                            <w:szCs w:val="24"/>
                          </w:rPr>
                          <w:t>media</w:t>
                        </w:r>
                        <w:proofErr w:type="spellEnd"/>
                        <w:r w:rsidRPr="00F970E9">
                          <w:rPr>
                            <w:sz w:val="24"/>
                            <w:szCs w:val="24"/>
                          </w:rPr>
                          <w:t xml:space="preserve"> </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8 ребро</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8 ребро</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proofErr w:type="spellStart"/>
                        <w:r w:rsidRPr="00F970E9">
                          <w:rPr>
                            <w:sz w:val="24"/>
                            <w:szCs w:val="24"/>
                          </w:rPr>
                          <w:t>l.axillaris</w:t>
                        </w:r>
                        <w:proofErr w:type="spellEnd"/>
                        <w:r w:rsidRPr="00F970E9">
                          <w:rPr>
                            <w:sz w:val="24"/>
                            <w:szCs w:val="24"/>
                          </w:rPr>
                          <w:t xml:space="preserve"> </w:t>
                        </w:r>
                        <w:proofErr w:type="spellStart"/>
                        <w:r w:rsidRPr="00F970E9">
                          <w:rPr>
                            <w:sz w:val="24"/>
                            <w:szCs w:val="24"/>
                          </w:rPr>
                          <w:t>posterior</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9 ребро</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9 ребро</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r w:rsidRPr="00F970E9">
                          <w:rPr>
                            <w:sz w:val="24"/>
                            <w:szCs w:val="24"/>
                          </w:rPr>
                          <w:t xml:space="preserve">l. </w:t>
                        </w:r>
                        <w:proofErr w:type="spellStart"/>
                        <w:r w:rsidRPr="00F970E9">
                          <w:rPr>
                            <w:sz w:val="24"/>
                            <w:szCs w:val="24"/>
                          </w:rPr>
                          <w:t>scapularis</w:t>
                        </w:r>
                        <w:proofErr w:type="spellEnd"/>
                        <w:r w:rsidRPr="00F970E9">
                          <w:rPr>
                            <w:sz w:val="24"/>
                            <w:szCs w:val="24"/>
                          </w:rPr>
                          <w:t xml:space="preserve"> </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10 ребро</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10 ребро</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proofErr w:type="spellStart"/>
                        <w:r w:rsidRPr="00F970E9">
                          <w:rPr>
                            <w:sz w:val="24"/>
                            <w:szCs w:val="24"/>
                          </w:rPr>
                          <w:t>l.paravertebralis</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 xml:space="preserve">ост. отросток 11 гр. </w:t>
                        </w:r>
                        <w:proofErr w:type="spellStart"/>
                        <w:r w:rsidRPr="00F970E9">
                          <w:rPr>
                            <w:sz w:val="24"/>
                            <w:szCs w:val="24"/>
                          </w:rPr>
                          <w:t>позв</w:t>
                        </w:r>
                        <w:proofErr w:type="spellEnd"/>
                        <w:r w:rsidRPr="00F970E9">
                          <w:rPr>
                            <w:sz w:val="24"/>
                            <w:szCs w:val="24"/>
                          </w:rPr>
                          <w:t>.</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 xml:space="preserve">ост. отросток 11гр. </w:t>
                        </w:r>
                        <w:proofErr w:type="spellStart"/>
                        <w:r w:rsidRPr="00F970E9">
                          <w:rPr>
                            <w:sz w:val="24"/>
                            <w:szCs w:val="24"/>
                          </w:rPr>
                          <w:t>позв</w:t>
                        </w:r>
                        <w:proofErr w:type="spellEnd"/>
                        <w:r w:rsidRPr="00F970E9">
                          <w:rPr>
                            <w:sz w:val="24"/>
                            <w:szCs w:val="24"/>
                          </w:rPr>
                          <w:t>.</w:t>
                        </w:r>
                      </w:p>
                    </w:tc>
                  </w:tr>
                </w:tbl>
                <w:p w:rsidR="00F970E9" w:rsidRPr="00F970E9" w:rsidRDefault="00F970E9" w:rsidP="00F970E9">
                  <w:pPr>
                    <w:jc w:val="center"/>
                    <w:rPr>
                      <w:vanish/>
                      <w:sz w:val="24"/>
                      <w:szCs w:val="24"/>
                    </w:rPr>
                  </w:pPr>
                </w:p>
                <w:tbl>
                  <w:tblPr>
                    <w:tblW w:w="4750" w:type="pct"/>
                    <w:jc w:val="center"/>
                    <w:tblCellSpacing w:w="0" w:type="dxa"/>
                    <w:tblCellMar>
                      <w:left w:w="0" w:type="dxa"/>
                      <w:right w:w="0" w:type="dxa"/>
                    </w:tblCellMar>
                    <w:tblLook w:val="0000" w:firstRow="0" w:lastRow="0" w:firstColumn="0" w:lastColumn="0" w:noHBand="0" w:noVBand="0"/>
                  </w:tblPr>
                  <w:tblGrid>
                    <w:gridCol w:w="1874"/>
                    <w:gridCol w:w="3157"/>
                    <w:gridCol w:w="3856"/>
                  </w:tblGrid>
                  <w:tr w:rsidR="00F970E9">
                    <w:trPr>
                      <w:tblCellSpacing w:w="0" w:type="dxa"/>
                      <w:jc w:val="center"/>
                    </w:trPr>
                    <w:tc>
                      <w:tcPr>
                        <w:tcW w:w="0" w:type="auto"/>
                        <w:gridSpan w:val="3"/>
                        <w:shd w:val="clear" w:color="auto" w:fill="auto"/>
                        <w:vAlign w:val="center"/>
                      </w:tcPr>
                      <w:p w:rsidR="00F970E9" w:rsidRPr="00F970E9" w:rsidRDefault="00F970E9" w:rsidP="00F970E9">
                        <w:pPr>
                          <w:jc w:val="center"/>
                          <w:rPr>
                            <w:sz w:val="24"/>
                            <w:szCs w:val="24"/>
                          </w:rPr>
                        </w:pPr>
                        <w:r w:rsidRPr="00F970E9">
                          <w:rPr>
                            <w:sz w:val="24"/>
                            <w:szCs w:val="24"/>
                          </w:rPr>
                          <w:t>Высота стояния верхушек легких:</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 </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слева</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справа</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спереди</w:t>
                        </w:r>
                      </w:p>
                    </w:tc>
                    <w:tc>
                      <w:tcPr>
                        <w:tcW w:w="0" w:type="auto"/>
                        <w:gridSpan w:val="2"/>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3 см над ключицами</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сзади</w:t>
                        </w:r>
                      </w:p>
                    </w:tc>
                    <w:tc>
                      <w:tcPr>
                        <w:tcW w:w="0" w:type="auto"/>
                        <w:gridSpan w:val="2"/>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на уровне остистого отростка 7 шейного позвонка</w:t>
                        </w:r>
                      </w:p>
                    </w:tc>
                  </w:tr>
                </w:tbl>
                <w:p w:rsidR="00F970E9" w:rsidRPr="00F970E9" w:rsidRDefault="00F970E9" w:rsidP="00F970E9">
                  <w:pPr>
                    <w:jc w:val="center"/>
                    <w:rPr>
                      <w:vanish/>
                      <w:sz w:val="24"/>
                      <w:szCs w:val="24"/>
                    </w:rPr>
                  </w:pPr>
                </w:p>
                <w:tbl>
                  <w:tblPr>
                    <w:tblW w:w="4750" w:type="pct"/>
                    <w:jc w:val="center"/>
                    <w:tblCellSpacing w:w="0" w:type="dxa"/>
                    <w:tblCellMar>
                      <w:left w:w="0" w:type="dxa"/>
                      <w:right w:w="0" w:type="dxa"/>
                    </w:tblCellMar>
                    <w:tblLook w:val="0000" w:firstRow="0" w:lastRow="0" w:firstColumn="0" w:lastColumn="0" w:noHBand="0" w:noVBand="0"/>
                  </w:tblPr>
                  <w:tblGrid>
                    <w:gridCol w:w="2883"/>
                    <w:gridCol w:w="775"/>
                    <w:gridCol w:w="1022"/>
                    <w:gridCol w:w="1205"/>
                    <w:gridCol w:w="775"/>
                    <w:gridCol w:w="1022"/>
                    <w:gridCol w:w="1205"/>
                  </w:tblGrid>
                  <w:tr w:rsidR="00F970E9">
                    <w:trPr>
                      <w:tblCellSpacing w:w="0" w:type="dxa"/>
                      <w:jc w:val="center"/>
                    </w:trPr>
                    <w:tc>
                      <w:tcPr>
                        <w:tcW w:w="0" w:type="auto"/>
                        <w:gridSpan w:val="7"/>
                        <w:shd w:val="clear" w:color="auto" w:fill="auto"/>
                        <w:vAlign w:val="center"/>
                      </w:tcPr>
                      <w:p w:rsidR="00F970E9" w:rsidRPr="00F970E9" w:rsidRDefault="00F970E9" w:rsidP="00F970E9">
                        <w:pPr>
                          <w:jc w:val="center"/>
                          <w:rPr>
                            <w:sz w:val="24"/>
                            <w:szCs w:val="24"/>
                          </w:rPr>
                        </w:pPr>
                        <w:r w:rsidRPr="00F970E9">
                          <w:rPr>
                            <w:sz w:val="24"/>
                            <w:szCs w:val="24"/>
                          </w:rPr>
                          <w:t>Подвижность нижних краев легких:</w:t>
                        </w:r>
                      </w:p>
                    </w:tc>
                  </w:tr>
                  <w:tr w:rsidR="00F970E9">
                    <w:trPr>
                      <w:tblCellSpacing w:w="0" w:type="dxa"/>
                      <w:jc w:val="center"/>
                    </w:trPr>
                    <w:tc>
                      <w:tcPr>
                        <w:tcW w:w="0" w:type="auto"/>
                        <w:vMerge w:val="restart"/>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proofErr w:type="spellStart"/>
                        <w:r w:rsidRPr="00F970E9">
                          <w:rPr>
                            <w:sz w:val="24"/>
                            <w:szCs w:val="24"/>
                          </w:rPr>
                          <w:t>Топографич</w:t>
                        </w:r>
                        <w:proofErr w:type="spellEnd"/>
                        <w:r w:rsidRPr="00F970E9">
                          <w:rPr>
                            <w:sz w:val="24"/>
                            <w:szCs w:val="24"/>
                          </w:rPr>
                          <w:t>. линия</w:t>
                        </w:r>
                      </w:p>
                    </w:tc>
                    <w:tc>
                      <w:tcPr>
                        <w:tcW w:w="0" w:type="auto"/>
                        <w:gridSpan w:val="6"/>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Подвижность нижнего края легкого (см)</w:t>
                        </w:r>
                      </w:p>
                    </w:tc>
                  </w:tr>
                  <w:tr w:rsidR="00F970E9">
                    <w:trPr>
                      <w:tblCellSpacing w:w="0" w:type="dxa"/>
                      <w:jc w:val="center"/>
                    </w:trPr>
                    <w:tc>
                      <w:tcPr>
                        <w:tcW w:w="0" w:type="auto"/>
                        <w:vMerge/>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p>
                    </w:tc>
                    <w:tc>
                      <w:tcPr>
                        <w:tcW w:w="0" w:type="auto"/>
                        <w:gridSpan w:val="3"/>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правого</w:t>
                        </w:r>
                      </w:p>
                    </w:tc>
                    <w:tc>
                      <w:tcPr>
                        <w:tcW w:w="0" w:type="auto"/>
                        <w:gridSpan w:val="3"/>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левого</w:t>
                        </w:r>
                      </w:p>
                    </w:tc>
                  </w:tr>
                  <w:tr w:rsidR="00F970E9">
                    <w:trPr>
                      <w:tblCellSpacing w:w="0" w:type="dxa"/>
                      <w:jc w:val="center"/>
                    </w:trPr>
                    <w:tc>
                      <w:tcPr>
                        <w:tcW w:w="0" w:type="auto"/>
                        <w:vMerge/>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вдох</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выдох</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proofErr w:type="spellStart"/>
                        <w:r w:rsidRPr="00F970E9">
                          <w:rPr>
                            <w:sz w:val="24"/>
                            <w:szCs w:val="24"/>
                          </w:rPr>
                          <w:t>суммар</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вдох</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выдох</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proofErr w:type="spellStart"/>
                        <w:r w:rsidRPr="00F970E9">
                          <w:rPr>
                            <w:sz w:val="24"/>
                            <w:szCs w:val="24"/>
                          </w:rPr>
                          <w:t>суммар</w:t>
                        </w:r>
                        <w:proofErr w:type="spellEnd"/>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proofErr w:type="spellStart"/>
                        <w:r w:rsidRPr="00F970E9">
                          <w:rPr>
                            <w:sz w:val="24"/>
                            <w:szCs w:val="24"/>
                          </w:rPr>
                          <w:t>среднеключ</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2</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2</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4</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proofErr w:type="spellStart"/>
                        <w:r w:rsidRPr="00F970E9">
                          <w:rPr>
                            <w:sz w:val="24"/>
                            <w:szCs w:val="24"/>
                          </w:rPr>
                          <w:t>среднеподмыш</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3</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3</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6</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3</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3</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6</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лопаточная</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2</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2</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4</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2</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2</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4</w:t>
                        </w:r>
                      </w:p>
                    </w:tc>
                  </w:tr>
                </w:tbl>
                <w:p w:rsidR="00F970E9" w:rsidRPr="00F970E9" w:rsidRDefault="00F970E9" w:rsidP="00F970E9">
                  <w:pPr>
                    <w:rPr>
                      <w:sz w:val="24"/>
                      <w:szCs w:val="24"/>
                    </w:rPr>
                  </w:pPr>
                  <w:r w:rsidRPr="00F970E9">
                    <w:rPr>
                      <w:sz w:val="24"/>
                      <w:szCs w:val="24"/>
                    </w:rPr>
                    <w:br/>
                    <w:t xml:space="preserve">Ширина полей </w:t>
                  </w:r>
                  <w:proofErr w:type="spellStart"/>
                  <w:r w:rsidRPr="00F970E9">
                    <w:rPr>
                      <w:sz w:val="24"/>
                      <w:szCs w:val="24"/>
                    </w:rPr>
                    <w:t>Кренига</w:t>
                  </w:r>
                  <w:proofErr w:type="spellEnd"/>
                  <w:r w:rsidRPr="00F970E9">
                    <w:rPr>
                      <w:sz w:val="24"/>
                      <w:szCs w:val="24"/>
                    </w:rPr>
                    <w:t xml:space="preserve"> слева и справа по 5 см.</w:t>
                  </w:r>
                  <w:r w:rsidRPr="00F970E9">
                    <w:rPr>
                      <w:sz w:val="24"/>
                      <w:szCs w:val="24"/>
                    </w:rPr>
                    <w:br/>
                    <w:t>Дыхание везикулярное. Хрипы, крепитация, шум трения плевры не выслушиваются.</w:t>
                  </w:r>
                  <w:r w:rsidRPr="00F970E9">
                    <w:rPr>
                      <w:sz w:val="24"/>
                      <w:szCs w:val="24"/>
                    </w:rPr>
                    <w:br/>
                  </w:r>
                  <w:r w:rsidRPr="00F970E9">
                    <w:rPr>
                      <w:sz w:val="24"/>
                      <w:szCs w:val="24"/>
                    </w:rPr>
                    <w:br/>
                  </w:r>
                  <w:r w:rsidRPr="00F970E9">
                    <w:rPr>
                      <w:b/>
                      <w:bCs/>
                      <w:sz w:val="24"/>
                      <w:szCs w:val="24"/>
                    </w:rPr>
                    <w:t>Сердечно-сосудистая система.</w:t>
                  </w:r>
                  <w:r w:rsidRPr="00F970E9">
                    <w:rPr>
                      <w:sz w:val="24"/>
                      <w:szCs w:val="24"/>
                    </w:rPr>
                    <w:br/>
                  </w:r>
                  <w:r w:rsidRPr="00F970E9">
                    <w:rPr>
                      <w:sz w:val="24"/>
                      <w:szCs w:val="24"/>
                    </w:rPr>
                    <w:br/>
                    <w:t>Пульс симметричный, ритмичный, обычного напряжения и наполнения. Форма (скорость) пульса не изменена. Частота 72 удара в минуту. Дефицита пульса нет. Пульс на обеих руках одинаковый. Сосуды при внешнем осмотре не изменены. Варикозного расширения вен нет. Пальпируется пульсация лучевых, височных, сонных, подключичных, бедренных, подколенных, подмышечных, плечевых артерий, артерий стопы. Патологической пульсации на теле не наблюдается. Капиллярный пульс не определяется.</w:t>
                  </w:r>
                  <w:r w:rsidRPr="00F970E9">
                    <w:rPr>
                      <w:sz w:val="24"/>
                      <w:szCs w:val="24"/>
                    </w:rPr>
                    <w:br/>
                  </w:r>
                  <w:r w:rsidRPr="00F970E9">
                    <w:rPr>
                      <w:sz w:val="24"/>
                      <w:szCs w:val="24"/>
                    </w:rPr>
                    <w:br/>
                    <w:t xml:space="preserve">Артериальное давление 180/110 мм </w:t>
                  </w:r>
                  <w:proofErr w:type="spellStart"/>
                  <w:r w:rsidRPr="00F970E9">
                    <w:rPr>
                      <w:sz w:val="24"/>
                      <w:szCs w:val="24"/>
                    </w:rPr>
                    <w:t>Hg</w:t>
                  </w:r>
                  <w:proofErr w:type="spellEnd"/>
                  <w:r w:rsidRPr="00F970E9">
                    <w:rPr>
                      <w:sz w:val="24"/>
                      <w:szCs w:val="24"/>
                    </w:rPr>
                    <w:t>.</w:t>
                  </w:r>
                  <w:r w:rsidRPr="00F970E9">
                    <w:rPr>
                      <w:sz w:val="24"/>
                      <w:szCs w:val="24"/>
                    </w:rPr>
                    <w:br/>
                  </w:r>
                  <w:r w:rsidRPr="00F970E9">
                    <w:rPr>
                      <w:sz w:val="24"/>
                      <w:szCs w:val="24"/>
                    </w:rPr>
                    <w:br/>
                    <w:t xml:space="preserve">Грудная клетка в области сердца не изменена. Видимой пульсации в области сердца не наблюдается. При пальпации верхушечный толчок определяется в пятом </w:t>
                  </w:r>
                  <w:proofErr w:type="spellStart"/>
                  <w:r w:rsidRPr="00F970E9">
                    <w:rPr>
                      <w:sz w:val="24"/>
                      <w:szCs w:val="24"/>
                    </w:rPr>
                    <w:t>межреберье</w:t>
                  </w:r>
                  <w:proofErr w:type="spellEnd"/>
                  <w:r w:rsidRPr="00F970E9">
                    <w:rPr>
                      <w:sz w:val="24"/>
                      <w:szCs w:val="24"/>
                    </w:rPr>
                    <w:t xml:space="preserve"> на 1,5 см кнаружи от срединно-ключичной линии, локализованный (шириной 1 см), низкий, не усиленный, не резистентный. Сердечный толчок отсутствует. Диастолическое, систолическое дрожание, симптом, "кошачьего мурлыканья" не определяются. Надчревной пульсации не обнаружено.</w:t>
                  </w:r>
                  <w:r w:rsidRPr="00F970E9">
                    <w:rPr>
                      <w:sz w:val="24"/>
                      <w:szCs w:val="24"/>
                    </w:rPr>
                    <w:br/>
                  </w:r>
                  <w:r w:rsidRPr="00F970E9">
                    <w:rPr>
                      <w:sz w:val="24"/>
                      <w:szCs w:val="24"/>
                    </w:rPr>
                    <w:br/>
                  </w:r>
                  <w:r w:rsidRPr="00F970E9">
                    <w:rPr>
                      <w:sz w:val="24"/>
                      <w:szCs w:val="24"/>
                      <w:u w:val="single"/>
                    </w:rPr>
                    <w:t>Перкуссия сердца.</w:t>
                  </w:r>
                  <w:r w:rsidRPr="00F970E9">
                    <w:rPr>
                      <w:sz w:val="24"/>
                      <w:szCs w:val="24"/>
                    </w:rPr>
                    <w:br/>
                  </w:r>
                  <w:r w:rsidRPr="00F970E9">
                    <w:rPr>
                      <w:sz w:val="24"/>
                      <w:szCs w:val="24"/>
                    </w:rPr>
                    <w:br/>
                    <w:t>Границы относительной тупости сердца.</w:t>
                  </w:r>
                  <w:r w:rsidRPr="00F970E9">
                    <w:rPr>
                      <w:sz w:val="24"/>
                      <w:szCs w:val="24"/>
                    </w:rPr>
                    <w:br/>
                  </w:r>
                  <w:r w:rsidRPr="00F970E9">
                    <w:rPr>
                      <w:sz w:val="24"/>
                      <w:szCs w:val="24"/>
                    </w:rPr>
                    <w:lastRenderedPageBreak/>
                    <w:t xml:space="preserve">Правая - на 1 см кнаружи от правого края грудины в IV-ом </w:t>
                  </w:r>
                  <w:proofErr w:type="spellStart"/>
                  <w:r w:rsidRPr="00F970E9">
                    <w:rPr>
                      <w:sz w:val="24"/>
                      <w:szCs w:val="24"/>
                    </w:rPr>
                    <w:t>межреберье</w:t>
                  </w:r>
                  <w:proofErr w:type="spellEnd"/>
                  <w:r w:rsidRPr="00F970E9">
                    <w:rPr>
                      <w:sz w:val="24"/>
                      <w:szCs w:val="24"/>
                    </w:rPr>
                    <w:t xml:space="preserve">; </w:t>
                  </w:r>
                  <w:r w:rsidRPr="00F970E9">
                    <w:rPr>
                      <w:sz w:val="24"/>
                      <w:szCs w:val="24"/>
                    </w:rPr>
                    <w:br/>
                    <w:t xml:space="preserve">Левая - в V-ом </w:t>
                  </w:r>
                  <w:proofErr w:type="spellStart"/>
                  <w:r w:rsidRPr="00F970E9">
                    <w:rPr>
                      <w:sz w:val="24"/>
                      <w:szCs w:val="24"/>
                    </w:rPr>
                    <w:t>межреберье</w:t>
                  </w:r>
                  <w:proofErr w:type="spellEnd"/>
                  <w:r w:rsidRPr="00F970E9">
                    <w:rPr>
                      <w:sz w:val="24"/>
                      <w:szCs w:val="24"/>
                    </w:rPr>
                    <w:t xml:space="preserve"> на 1,5 см кнаружи от среднеключичной линии;</w:t>
                  </w:r>
                  <w:r w:rsidRPr="00F970E9">
                    <w:rPr>
                      <w:sz w:val="24"/>
                      <w:szCs w:val="24"/>
                    </w:rPr>
                    <w:br/>
                    <w:t>Верхняя - на III ребре (по линии, проходящей на 1 см кнаружи от левого края грудины).</w:t>
                  </w:r>
                  <w:r w:rsidRPr="00F970E9">
                    <w:rPr>
                      <w:sz w:val="24"/>
                      <w:szCs w:val="24"/>
                    </w:rPr>
                    <w:br/>
                    <w:t>Границы абсолютной тупости сердца.</w:t>
                  </w:r>
                  <w:r w:rsidRPr="00F970E9">
                    <w:rPr>
                      <w:sz w:val="24"/>
                      <w:szCs w:val="24"/>
                    </w:rPr>
                    <w:br/>
                    <w:t>Правая граница по левому краю грудины.</w:t>
                  </w:r>
                  <w:r w:rsidRPr="00F970E9">
                    <w:rPr>
                      <w:sz w:val="24"/>
                      <w:szCs w:val="24"/>
                    </w:rPr>
                    <w:br/>
                    <w:t xml:space="preserve">Левая граница на 2 сантиметра </w:t>
                  </w:r>
                  <w:proofErr w:type="spellStart"/>
                  <w:r w:rsidRPr="00F970E9">
                    <w:rPr>
                      <w:sz w:val="24"/>
                      <w:szCs w:val="24"/>
                    </w:rPr>
                    <w:t>кнутри</w:t>
                  </w:r>
                  <w:proofErr w:type="spellEnd"/>
                  <w:r w:rsidRPr="00F970E9">
                    <w:rPr>
                      <w:sz w:val="24"/>
                      <w:szCs w:val="24"/>
                    </w:rPr>
                    <w:t xml:space="preserve"> от среднеключичной линии в V </w:t>
                  </w:r>
                  <w:proofErr w:type="spellStart"/>
                  <w:r w:rsidRPr="00F970E9">
                    <w:rPr>
                      <w:sz w:val="24"/>
                      <w:szCs w:val="24"/>
                    </w:rPr>
                    <w:t>межреберье</w:t>
                  </w:r>
                  <w:proofErr w:type="spellEnd"/>
                  <w:r w:rsidRPr="00F970E9">
                    <w:rPr>
                      <w:sz w:val="24"/>
                      <w:szCs w:val="24"/>
                    </w:rPr>
                    <w:t>.</w:t>
                  </w:r>
                  <w:r w:rsidRPr="00F970E9">
                    <w:rPr>
                      <w:sz w:val="24"/>
                      <w:szCs w:val="24"/>
                    </w:rPr>
                    <w:br/>
                    <w:t>Верхняя граница на IV ребре.</w:t>
                  </w:r>
                  <w:r w:rsidRPr="00F970E9">
                    <w:rPr>
                      <w:sz w:val="24"/>
                      <w:szCs w:val="24"/>
                    </w:rPr>
                    <w:br/>
                    <w:t>Аускультация. Тоны сердца приглушены, ритмичны. Раздвоения или расщепления тонов сердца не выявлено. Акцент 2 тона на аорте. Частота сердечных сокращений 72 удара в минуту. Шумов нет.</w:t>
                  </w:r>
                  <w:r w:rsidRPr="00F970E9">
                    <w:rPr>
                      <w:sz w:val="24"/>
                      <w:szCs w:val="24"/>
                    </w:rPr>
                    <w:br/>
                  </w:r>
                  <w:r w:rsidRPr="00F970E9">
                    <w:rPr>
                      <w:sz w:val="24"/>
                      <w:szCs w:val="24"/>
                    </w:rPr>
                    <w:br/>
                  </w:r>
                  <w:r w:rsidRPr="00F970E9">
                    <w:rPr>
                      <w:b/>
                      <w:bCs/>
                      <w:sz w:val="24"/>
                      <w:szCs w:val="24"/>
                    </w:rPr>
                    <w:t>Система органов брюшной полости.</w:t>
                  </w:r>
                  <w:r w:rsidRPr="00F970E9">
                    <w:rPr>
                      <w:sz w:val="24"/>
                      <w:szCs w:val="24"/>
                    </w:rPr>
                    <w:br/>
                  </w:r>
                  <w:r w:rsidRPr="00F970E9">
                    <w:rPr>
                      <w:sz w:val="24"/>
                      <w:szCs w:val="24"/>
                    </w:rPr>
                    <w:br/>
                    <w:t>Губы бледно-розовые, влажные. Трещины, изъязвления, высыпания отсутствуют. Язык розового цвета, нормальной формы и величины, спинка языка не обложена, сосочки хорошо выражены. Слизистая языка влажная, без видимых дефектов. Десны розовые, кровотечений и дефектов нет. Зев не гиперемирован, миндалины не увеличены.</w:t>
                  </w:r>
                  <w:r w:rsidRPr="00F970E9">
                    <w:rPr>
                      <w:sz w:val="24"/>
                      <w:szCs w:val="24"/>
                    </w:rPr>
                    <w:br/>
                    <w:t xml:space="preserve">Ротовая полость санирована. </w:t>
                  </w:r>
                  <w:r w:rsidRPr="00F970E9">
                    <w:rPr>
                      <w:sz w:val="24"/>
                      <w:szCs w:val="24"/>
                    </w:rPr>
                    <w:br/>
                    <w:t>Слюнные железы не увеличены, безболезненны.</w:t>
                  </w:r>
                  <w:r w:rsidRPr="00F970E9">
                    <w:rPr>
                      <w:sz w:val="24"/>
                      <w:szCs w:val="24"/>
                    </w:rPr>
                    <w:br/>
                    <w:t>Запаха изо рта не наблюдается.</w:t>
                  </w:r>
                  <w:r w:rsidRPr="00F970E9">
                    <w:rPr>
                      <w:sz w:val="24"/>
                      <w:szCs w:val="24"/>
                    </w:rPr>
                    <w:br/>
                  </w:r>
                  <w:r w:rsidRPr="00F970E9">
                    <w:rPr>
                      <w:sz w:val="24"/>
                      <w:szCs w:val="24"/>
                    </w:rPr>
                    <w:br/>
                  </w:r>
                  <w:r w:rsidRPr="00F970E9">
                    <w:rPr>
                      <w:sz w:val="24"/>
                      <w:szCs w:val="24"/>
                      <w:u w:val="single"/>
                    </w:rPr>
                    <w:t>Исследование живота:</w:t>
                  </w:r>
                  <w:r w:rsidRPr="00F970E9">
                    <w:rPr>
                      <w:sz w:val="24"/>
                      <w:szCs w:val="24"/>
                    </w:rPr>
                    <w:br/>
                    <w:t>Осмотр.</w:t>
                  </w:r>
                  <w:r w:rsidRPr="00F970E9">
                    <w:rPr>
                      <w:sz w:val="24"/>
                      <w:szCs w:val="24"/>
                    </w:rPr>
                    <w:br/>
                    <w:t>Живот нормальной формы, симметричен. Вздутие живота не наблюдается. Перистальтические движения не видны. Пупок втянутый. Коллатерали на передней поверхности живота и его боковых поверхностях не выражены. Рубцов и других изменений кожных покровов не отмечается. Грыжи не выявлены. Живот участвует в дыхании.</w:t>
                  </w:r>
                  <w:r w:rsidRPr="00F970E9">
                    <w:rPr>
                      <w:sz w:val="24"/>
                      <w:szCs w:val="24"/>
                    </w:rPr>
                    <w:br/>
                  </w:r>
                  <w:r w:rsidRPr="00F970E9">
                    <w:rPr>
                      <w:sz w:val="24"/>
                      <w:szCs w:val="24"/>
                    </w:rPr>
                    <w:br/>
                  </w:r>
                  <w:r w:rsidRPr="00F970E9">
                    <w:rPr>
                      <w:sz w:val="24"/>
                      <w:szCs w:val="24"/>
                      <w:u w:val="single"/>
                    </w:rPr>
                    <w:t xml:space="preserve">Перкуссия. </w:t>
                  </w:r>
                  <w:r w:rsidRPr="00F970E9">
                    <w:rPr>
                      <w:sz w:val="24"/>
                      <w:szCs w:val="24"/>
                    </w:rPr>
                    <w:br/>
                    <w:t xml:space="preserve">При сравнительной перкуссии отмечается кишечный тимпанит разной степени выраженности. При перкуссии болезненности не обнаружено. Симптом Василенко (шум плеска справа от средней линии живота) отсутствует. Локальная </w:t>
                  </w:r>
                  <w:proofErr w:type="spellStart"/>
                  <w:r w:rsidRPr="00F970E9">
                    <w:rPr>
                      <w:sz w:val="24"/>
                      <w:szCs w:val="24"/>
                    </w:rPr>
                    <w:t>перкуторная</w:t>
                  </w:r>
                  <w:proofErr w:type="spellEnd"/>
                  <w:r w:rsidRPr="00F970E9">
                    <w:rPr>
                      <w:sz w:val="24"/>
                      <w:szCs w:val="24"/>
                    </w:rPr>
                    <w:t xml:space="preserve"> болезненность в </w:t>
                  </w:r>
                  <w:proofErr w:type="spellStart"/>
                  <w:r w:rsidRPr="00F970E9">
                    <w:rPr>
                      <w:sz w:val="24"/>
                      <w:szCs w:val="24"/>
                    </w:rPr>
                    <w:t>эпигастрии</w:t>
                  </w:r>
                  <w:proofErr w:type="spellEnd"/>
                  <w:r w:rsidRPr="00F970E9">
                    <w:rPr>
                      <w:sz w:val="24"/>
                      <w:szCs w:val="24"/>
                    </w:rPr>
                    <w:t xml:space="preserve"> не выявлена. Симптом Менделя отрицательный. </w:t>
                  </w:r>
                  <w:r w:rsidRPr="00F970E9">
                    <w:rPr>
                      <w:sz w:val="24"/>
                      <w:szCs w:val="24"/>
                    </w:rPr>
                    <w:br/>
                  </w:r>
                  <w:r w:rsidRPr="00F970E9">
                    <w:rPr>
                      <w:sz w:val="24"/>
                      <w:szCs w:val="24"/>
                    </w:rPr>
                    <w:br/>
                  </w:r>
                  <w:r w:rsidRPr="00F970E9">
                    <w:rPr>
                      <w:sz w:val="24"/>
                      <w:szCs w:val="24"/>
                      <w:u w:val="single"/>
                    </w:rPr>
                    <w:t xml:space="preserve">Поверхностная ориентировочная пальпация. </w:t>
                  </w:r>
                  <w:r w:rsidRPr="00F970E9">
                    <w:rPr>
                      <w:sz w:val="24"/>
                      <w:szCs w:val="24"/>
                    </w:rPr>
                    <w:br/>
                    <w:t xml:space="preserve">Живот не напряжен. Симптом </w:t>
                  </w:r>
                  <w:proofErr w:type="spellStart"/>
                  <w:r w:rsidRPr="00F970E9">
                    <w:rPr>
                      <w:sz w:val="24"/>
                      <w:szCs w:val="24"/>
                    </w:rPr>
                    <w:t>Щёткина</w:t>
                  </w:r>
                  <w:proofErr w:type="spellEnd"/>
                  <w:r w:rsidRPr="00F970E9">
                    <w:rPr>
                      <w:sz w:val="24"/>
                      <w:szCs w:val="24"/>
                    </w:rPr>
                    <w:t xml:space="preserve"> - </w:t>
                  </w:r>
                  <w:proofErr w:type="spellStart"/>
                  <w:r w:rsidRPr="00F970E9">
                    <w:rPr>
                      <w:sz w:val="24"/>
                      <w:szCs w:val="24"/>
                    </w:rPr>
                    <w:t>Блюмберга</w:t>
                  </w:r>
                  <w:proofErr w:type="spellEnd"/>
                  <w:r w:rsidRPr="00F970E9">
                    <w:rPr>
                      <w:sz w:val="24"/>
                      <w:szCs w:val="24"/>
                    </w:rPr>
                    <w:t xml:space="preserve"> отрицательный. Болезненности не отмечается. Расхождение мышц живота, грыж белой линии не выявлено.</w:t>
                  </w:r>
                  <w:r w:rsidRPr="00F970E9">
                    <w:rPr>
                      <w:sz w:val="24"/>
                      <w:szCs w:val="24"/>
                    </w:rPr>
                    <w:br/>
                  </w:r>
                  <w:r w:rsidRPr="00F970E9">
                    <w:rPr>
                      <w:sz w:val="24"/>
                      <w:szCs w:val="24"/>
                    </w:rPr>
                    <w:br/>
                  </w:r>
                  <w:r w:rsidRPr="00F970E9">
                    <w:rPr>
                      <w:sz w:val="24"/>
                      <w:szCs w:val="24"/>
                      <w:u w:val="single"/>
                    </w:rPr>
                    <w:t xml:space="preserve">Глубокая методическая скользящая пальпация по </w:t>
                  </w:r>
                  <w:proofErr w:type="spellStart"/>
                  <w:r w:rsidRPr="00F970E9">
                    <w:rPr>
                      <w:sz w:val="24"/>
                      <w:szCs w:val="24"/>
                      <w:u w:val="single"/>
                    </w:rPr>
                    <w:t>Образцову</w:t>
                  </w:r>
                  <w:proofErr w:type="spellEnd"/>
                  <w:r w:rsidRPr="00F970E9">
                    <w:rPr>
                      <w:sz w:val="24"/>
                      <w:szCs w:val="24"/>
                      <w:u w:val="single"/>
                    </w:rPr>
                    <w:t xml:space="preserve"> - </w:t>
                  </w:r>
                  <w:proofErr w:type="spellStart"/>
                  <w:r w:rsidRPr="00F970E9">
                    <w:rPr>
                      <w:sz w:val="24"/>
                      <w:szCs w:val="24"/>
                      <w:u w:val="single"/>
                    </w:rPr>
                    <w:t>Стражеско</w:t>
                  </w:r>
                  <w:proofErr w:type="spellEnd"/>
                  <w:r w:rsidRPr="00F970E9">
                    <w:rPr>
                      <w:sz w:val="24"/>
                      <w:szCs w:val="24"/>
                      <w:u w:val="single"/>
                    </w:rPr>
                    <w:t xml:space="preserve">. </w:t>
                  </w:r>
                  <w:r w:rsidRPr="00F970E9">
                    <w:rPr>
                      <w:sz w:val="24"/>
                      <w:szCs w:val="24"/>
                    </w:rPr>
                    <w:br/>
                    <w:t>Сигмовидная кишка пальпируется в левой подвздошной области в виде гладкого плотноватого цилиндра. Остальные отделы желудочно-кишечного тракта не пальпируются.</w:t>
                  </w:r>
                  <w:r w:rsidRPr="00F970E9">
                    <w:rPr>
                      <w:sz w:val="24"/>
                      <w:szCs w:val="24"/>
                    </w:rPr>
                    <w:br/>
                  </w:r>
                  <w:r w:rsidRPr="00F970E9">
                    <w:rPr>
                      <w:sz w:val="24"/>
                      <w:szCs w:val="24"/>
                    </w:rPr>
                    <w:br/>
                    <w:t xml:space="preserve">При аускультации живота определяется активная перистальтика кишечника. </w:t>
                  </w:r>
                  <w:r w:rsidRPr="00F970E9">
                    <w:rPr>
                      <w:sz w:val="24"/>
                      <w:szCs w:val="24"/>
                    </w:rPr>
                    <w:br/>
                  </w:r>
                  <w:r w:rsidRPr="00F970E9">
                    <w:rPr>
                      <w:sz w:val="24"/>
                      <w:szCs w:val="24"/>
                    </w:rPr>
                    <w:br/>
                    <w:t>Пальцевое исследование прямой кишки не проводилось.</w:t>
                  </w:r>
                  <w:r w:rsidRPr="00F970E9">
                    <w:rPr>
                      <w:sz w:val="24"/>
                      <w:szCs w:val="24"/>
                    </w:rPr>
                    <w:br/>
                  </w:r>
                  <w:r w:rsidRPr="00F970E9">
                    <w:rPr>
                      <w:sz w:val="24"/>
                      <w:szCs w:val="24"/>
                    </w:rPr>
                    <w:br/>
                    <w:t xml:space="preserve">Поджелудочная железа не пальпируется. Болезненности при пальпации и напряжение мышц брюшного пресса в области проекции поджелудочной железы (симптом </w:t>
                  </w:r>
                  <w:proofErr w:type="spellStart"/>
                  <w:r w:rsidRPr="00F970E9">
                    <w:rPr>
                      <w:sz w:val="24"/>
                      <w:szCs w:val="24"/>
                    </w:rPr>
                    <w:t>Керте</w:t>
                  </w:r>
                  <w:proofErr w:type="spellEnd"/>
                  <w:r w:rsidRPr="00F970E9">
                    <w:rPr>
                      <w:sz w:val="24"/>
                      <w:szCs w:val="24"/>
                    </w:rPr>
                    <w:t>) отсутствует.</w:t>
                  </w:r>
                  <w:r w:rsidRPr="00F970E9">
                    <w:rPr>
                      <w:sz w:val="24"/>
                      <w:szCs w:val="24"/>
                    </w:rPr>
                    <w:br/>
                  </w:r>
                  <w:r w:rsidRPr="00F970E9">
                    <w:rPr>
                      <w:sz w:val="24"/>
                      <w:szCs w:val="24"/>
                    </w:rPr>
                    <w:br/>
                  </w:r>
                  <w:r w:rsidRPr="00F970E9">
                    <w:rPr>
                      <w:sz w:val="24"/>
                      <w:szCs w:val="24"/>
                      <w:u w:val="single"/>
                    </w:rPr>
                    <w:lastRenderedPageBreak/>
                    <w:t>Исследование печени и желчного пузыря:</w:t>
                  </w:r>
                  <w:r w:rsidRPr="00F970E9">
                    <w:rPr>
                      <w:sz w:val="24"/>
                      <w:szCs w:val="24"/>
                    </w:rPr>
                    <w:br/>
                    <w:t xml:space="preserve">Желчный пузырь не пальпируется. Болезненность при пальпации в точке желчного пузыря отсутствует. </w:t>
                  </w:r>
                  <w:r w:rsidRPr="00F970E9">
                    <w:rPr>
                      <w:sz w:val="24"/>
                      <w:szCs w:val="24"/>
                    </w:rPr>
                    <w:br/>
                    <w:t>Пульсации печени не наблюдается. Печень не пальпируется.</w:t>
                  </w:r>
                  <w:r w:rsidRPr="00F970E9">
                    <w:rPr>
                      <w:sz w:val="24"/>
                      <w:szCs w:val="24"/>
                    </w:rPr>
                    <w:br/>
                    <w:t>При аускультации шума трения брюшины не отмечается.</w:t>
                  </w:r>
                  <w:r w:rsidRPr="00F970E9">
                    <w:rPr>
                      <w:sz w:val="24"/>
                      <w:szCs w:val="24"/>
                    </w:rPr>
                    <w:br/>
                  </w:r>
                  <w:proofErr w:type="spellStart"/>
                  <w:r w:rsidRPr="00F970E9">
                    <w:rPr>
                      <w:sz w:val="24"/>
                      <w:szCs w:val="24"/>
                    </w:rPr>
                    <w:t>Перкуторное</w:t>
                  </w:r>
                  <w:proofErr w:type="spellEnd"/>
                  <w:r w:rsidRPr="00F970E9">
                    <w:rPr>
                      <w:sz w:val="24"/>
                      <w:szCs w:val="24"/>
                    </w:rPr>
                    <w:t xml:space="preserve"> определение размеров печени по Курлову 9 см - 5 см - 5 см.</w:t>
                  </w:r>
                  <w:r w:rsidRPr="00F970E9">
                    <w:rPr>
                      <w:sz w:val="24"/>
                      <w:szCs w:val="24"/>
                    </w:rPr>
                    <w:br/>
                  </w:r>
                  <w:r w:rsidRPr="00F970E9">
                    <w:rPr>
                      <w:sz w:val="24"/>
                      <w:szCs w:val="24"/>
                    </w:rPr>
                    <w:br/>
                  </w:r>
                  <w:r w:rsidRPr="00F970E9">
                    <w:rPr>
                      <w:sz w:val="24"/>
                      <w:szCs w:val="24"/>
                      <w:u w:val="single"/>
                    </w:rPr>
                    <w:t>Исследование селезенки.</w:t>
                  </w:r>
                  <w:r w:rsidRPr="00F970E9">
                    <w:rPr>
                      <w:sz w:val="24"/>
                      <w:szCs w:val="24"/>
                    </w:rPr>
                    <w:br/>
                    <w:t>При перкуссии размеры селезеночной тупости: 6 см - 5 см.</w:t>
                  </w:r>
                  <w:r w:rsidRPr="00F970E9">
                    <w:rPr>
                      <w:sz w:val="24"/>
                      <w:szCs w:val="24"/>
                    </w:rPr>
                    <w:br/>
                    <w:t>Селезенка не пальпируется.</w:t>
                  </w:r>
                  <w:r w:rsidRPr="00F970E9">
                    <w:rPr>
                      <w:sz w:val="24"/>
                      <w:szCs w:val="24"/>
                    </w:rPr>
                    <w:br/>
                  </w:r>
                  <w:r w:rsidRPr="00F970E9">
                    <w:rPr>
                      <w:sz w:val="24"/>
                      <w:szCs w:val="24"/>
                    </w:rPr>
                    <w:br/>
                  </w:r>
                  <w:r w:rsidRPr="00F970E9">
                    <w:rPr>
                      <w:b/>
                      <w:bCs/>
                      <w:sz w:val="24"/>
                      <w:szCs w:val="24"/>
                    </w:rPr>
                    <w:t>Система органов мочевыделения.</w:t>
                  </w:r>
                  <w:r w:rsidRPr="00F970E9">
                    <w:rPr>
                      <w:sz w:val="24"/>
                      <w:szCs w:val="24"/>
                    </w:rPr>
                    <w:br/>
                  </w:r>
                  <w:r w:rsidRPr="00F970E9">
                    <w:rPr>
                      <w:sz w:val="24"/>
                      <w:szCs w:val="24"/>
                    </w:rPr>
                    <w:br/>
                    <w:t xml:space="preserve">Визуально припухлости в почечной области не выявляется. Почки </w:t>
                  </w:r>
                  <w:proofErr w:type="spellStart"/>
                  <w:r w:rsidRPr="00F970E9">
                    <w:rPr>
                      <w:sz w:val="24"/>
                      <w:szCs w:val="24"/>
                    </w:rPr>
                    <w:t>бимануально</w:t>
                  </w:r>
                  <w:proofErr w:type="spellEnd"/>
                  <w:r w:rsidRPr="00F970E9">
                    <w:rPr>
                      <w:sz w:val="24"/>
                      <w:szCs w:val="24"/>
                    </w:rPr>
                    <w:t xml:space="preserve"> не пальпировались из-за перенесенной операции. Симптом поколачивания отрицательный.</w:t>
                  </w:r>
                  <w:r w:rsidRPr="00F970E9">
                    <w:rPr>
                      <w:sz w:val="24"/>
                      <w:szCs w:val="24"/>
                    </w:rPr>
                    <w:br/>
                    <w:t>Мочевой пузырь безболезненный, обычной величины.</w:t>
                  </w:r>
                  <w:r w:rsidRPr="00F970E9">
                    <w:rPr>
                      <w:sz w:val="24"/>
                      <w:szCs w:val="24"/>
                    </w:rPr>
                    <w:br/>
                  </w:r>
                  <w:r w:rsidRPr="00F970E9">
                    <w:rPr>
                      <w:sz w:val="24"/>
                      <w:szCs w:val="24"/>
                    </w:rPr>
                    <w:br/>
                  </w:r>
                  <w:r w:rsidRPr="00F970E9">
                    <w:rPr>
                      <w:b/>
                      <w:bCs/>
                      <w:sz w:val="24"/>
                      <w:szCs w:val="24"/>
                    </w:rPr>
                    <w:t>Система половых органов.</w:t>
                  </w:r>
                  <w:r w:rsidRPr="00F970E9">
                    <w:rPr>
                      <w:sz w:val="24"/>
                      <w:szCs w:val="24"/>
                    </w:rPr>
                    <w:br/>
                  </w:r>
                  <w:r w:rsidRPr="00F970E9">
                    <w:rPr>
                      <w:sz w:val="24"/>
                      <w:szCs w:val="24"/>
                    </w:rPr>
                    <w:br/>
                    <w:t xml:space="preserve">Половые органы развиты правильно, </w:t>
                  </w:r>
                  <w:proofErr w:type="spellStart"/>
                  <w:r w:rsidRPr="00F970E9">
                    <w:rPr>
                      <w:sz w:val="24"/>
                      <w:szCs w:val="24"/>
                    </w:rPr>
                    <w:t>оволосение</w:t>
                  </w:r>
                  <w:proofErr w:type="spellEnd"/>
                  <w:r w:rsidRPr="00F970E9">
                    <w:rPr>
                      <w:sz w:val="24"/>
                      <w:szCs w:val="24"/>
                    </w:rPr>
                    <w:t xml:space="preserve"> по мужскому типу. Развитие первичных и вторичных половых признаков соответствует возрасту.</w:t>
                  </w:r>
                  <w:r w:rsidRPr="00F970E9">
                    <w:rPr>
                      <w:sz w:val="24"/>
                      <w:szCs w:val="24"/>
                    </w:rPr>
                    <w:br/>
                  </w:r>
                  <w:r w:rsidRPr="00F970E9">
                    <w:rPr>
                      <w:sz w:val="24"/>
                      <w:szCs w:val="24"/>
                    </w:rPr>
                    <w:br/>
                  </w:r>
                  <w:r w:rsidRPr="00F970E9">
                    <w:rPr>
                      <w:b/>
                      <w:bCs/>
                      <w:sz w:val="24"/>
                      <w:szCs w:val="24"/>
                    </w:rPr>
                    <w:t>Эндокринная система.</w:t>
                  </w:r>
                  <w:r w:rsidRPr="00F970E9">
                    <w:rPr>
                      <w:sz w:val="24"/>
                      <w:szCs w:val="24"/>
                    </w:rPr>
                    <w:br/>
                  </w:r>
                  <w:r w:rsidRPr="00F970E9">
                    <w:rPr>
                      <w:sz w:val="24"/>
                      <w:szCs w:val="24"/>
                    </w:rPr>
                    <w:br/>
                    <w:t xml:space="preserve">Мелкий тремор пальцев вытянутых рук и экзофтальм отсутствуют. Повышенного блеска или тусклости глазных яблок не наблюдается. На передней поверхности шеи изменений не отмечается. Щитовидная железа не пальпируется. </w:t>
                  </w:r>
                  <w:r w:rsidRPr="00F970E9">
                    <w:rPr>
                      <w:sz w:val="24"/>
                      <w:szCs w:val="24"/>
                    </w:rPr>
                    <w:br/>
                  </w:r>
                  <w:r w:rsidRPr="00F970E9">
                    <w:rPr>
                      <w:sz w:val="24"/>
                      <w:szCs w:val="24"/>
                    </w:rPr>
                    <w:br/>
                  </w:r>
                  <w:r w:rsidRPr="00F970E9">
                    <w:rPr>
                      <w:b/>
                      <w:bCs/>
                      <w:sz w:val="24"/>
                      <w:szCs w:val="24"/>
                    </w:rPr>
                    <w:t>Нервная система и органы чувств.</w:t>
                  </w:r>
                  <w:r w:rsidRPr="00F970E9">
                    <w:rPr>
                      <w:sz w:val="24"/>
                      <w:szCs w:val="24"/>
                    </w:rPr>
                    <w:br/>
                  </w:r>
                  <w:r w:rsidRPr="00F970E9">
                    <w:rPr>
                      <w:sz w:val="24"/>
                      <w:szCs w:val="24"/>
                    </w:rPr>
                    <w:br/>
                    <w:t>Обоняние и вкус не изменены. Реакция зрачков на свет, функция слухового аппарата не нарушены. Расстройств речи нет. Нарушения функционирования вестибулярного аппарата не выявлено.</w:t>
                  </w:r>
                  <w:r w:rsidRPr="00F970E9">
                    <w:rPr>
                      <w:sz w:val="24"/>
                      <w:szCs w:val="24"/>
                    </w:rPr>
                    <w:br/>
                    <w:t>Движения мимической мускулатуры свободные. Тремор не наблюдается.</w:t>
                  </w:r>
                  <w:r w:rsidRPr="00F970E9">
                    <w:rPr>
                      <w:sz w:val="24"/>
                      <w:szCs w:val="24"/>
                    </w:rPr>
                    <w:br/>
                    <w:t>При пальпации по ходу нервных стволов болезненности нет. Менингеальные симптомы отсутствуют.</w:t>
                  </w:r>
                  <w:r w:rsidRPr="00F970E9">
                    <w:rPr>
                      <w:sz w:val="24"/>
                      <w:szCs w:val="24"/>
                    </w:rPr>
                    <w:br/>
                    <w:t>Дермографизм красный.</w:t>
                  </w:r>
                  <w:r w:rsidRPr="00F970E9">
                    <w:rPr>
                      <w:sz w:val="24"/>
                      <w:szCs w:val="24"/>
                    </w:rPr>
                    <w:br/>
                    <w:t>Умственное развитие соответствует возрасту.</w:t>
                  </w:r>
                  <w:r w:rsidRPr="00F970E9">
                    <w:rPr>
                      <w:sz w:val="24"/>
                      <w:szCs w:val="24"/>
                    </w:rPr>
                    <w:br/>
                  </w:r>
                  <w:r w:rsidRPr="00F970E9">
                    <w:rPr>
                      <w:sz w:val="24"/>
                      <w:szCs w:val="24"/>
                    </w:rPr>
                    <w:br/>
                  </w:r>
                  <w:r w:rsidRPr="00F970E9">
                    <w:rPr>
                      <w:b/>
                      <w:bCs/>
                      <w:sz w:val="24"/>
                      <w:szCs w:val="24"/>
                    </w:rPr>
                    <w:t>Местные изменения.</w:t>
                  </w:r>
                  <w:r w:rsidRPr="00F970E9">
                    <w:rPr>
                      <w:sz w:val="24"/>
                      <w:szCs w:val="24"/>
                    </w:rPr>
                    <w:br/>
                  </w:r>
                  <w:r w:rsidRPr="00F970E9">
                    <w:rPr>
                      <w:sz w:val="24"/>
                      <w:szCs w:val="24"/>
                    </w:rPr>
                    <w:br/>
                    <w:t>Левая нога забинтована от середины стопы до верхней трети голени, по задней поверхности левой ступни, голени и бедра наложена гипсовая лонгета. Пастозность в области пальцев левой ступни отсутствует, чувствительность не нарушена.</w:t>
                  </w:r>
                  <w:r w:rsidRPr="00F970E9">
                    <w:rPr>
                      <w:sz w:val="24"/>
                      <w:szCs w:val="24"/>
                    </w:rPr>
                    <w:br/>
                  </w:r>
                  <w:r w:rsidRPr="00F970E9">
                    <w:rPr>
                      <w:sz w:val="24"/>
                      <w:szCs w:val="24"/>
                    </w:rPr>
                    <w:br/>
                  </w:r>
                  <w:r w:rsidRPr="00F970E9">
                    <w:rPr>
                      <w:b/>
                      <w:bCs/>
                      <w:sz w:val="24"/>
                      <w:szCs w:val="24"/>
                    </w:rPr>
                    <w:t>Предварительный диагноз.</w:t>
                  </w:r>
                  <w:r w:rsidRPr="00F970E9">
                    <w:rPr>
                      <w:sz w:val="24"/>
                      <w:szCs w:val="24"/>
                    </w:rPr>
                    <w:t xml:space="preserve"> </w:t>
                  </w:r>
                </w:p>
                <w:p w:rsidR="00F970E9" w:rsidRPr="00F970E9" w:rsidRDefault="00F970E9" w:rsidP="00F970E9">
                  <w:pPr>
                    <w:numPr>
                      <w:ilvl w:val="0"/>
                      <w:numId w:val="2"/>
                    </w:numPr>
                    <w:spacing w:before="100" w:beforeAutospacing="1" w:after="100" w:afterAutospacing="1"/>
                    <w:rPr>
                      <w:sz w:val="24"/>
                      <w:szCs w:val="24"/>
                    </w:rPr>
                  </w:pPr>
                  <w:r w:rsidRPr="00F970E9">
                    <w:rPr>
                      <w:sz w:val="24"/>
                      <w:szCs w:val="24"/>
                    </w:rPr>
                    <w:t xml:space="preserve">На основании жалоб больного на сильную, ноющую боль в нижней трети левой голени, отдающую в 1 и 2 пальцы стопы левой ноги, возникающую при ходьбе и постепенно проходящую в покое; на отек нижней трети голени и стопы, который держится в течение всего дня, но усиливается к вечеру, на наличие опухолевидного образования на латеральной стороне левой голени в нижней трети, размером 5х4 </w:t>
                  </w:r>
                  <w:r w:rsidRPr="00F970E9">
                    <w:rPr>
                      <w:sz w:val="24"/>
                      <w:szCs w:val="24"/>
                    </w:rPr>
                    <w:lastRenderedPageBreak/>
                    <w:t xml:space="preserve">см, плотной консистенции, с гладкой поверхностью, "растущего из кости", не спаянного с окружающими тканями и кожей; </w:t>
                  </w:r>
                </w:p>
                <w:p w:rsidR="00F970E9" w:rsidRPr="00F970E9" w:rsidRDefault="00F970E9" w:rsidP="00F970E9">
                  <w:pPr>
                    <w:numPr>
                      <w:ilvl w:val="0"/>
                      <w:numId w:val="2"/>
                    </w:numPr>
                    <w:spacing w:before="100" w:beforeAutospacing="1" w:after="100" w:afterAutospacing="1"/>
                    <w:rPr>
                      <w:sz w:val="24"/>
                      <w:szCs w:val="24"/>
                    </w:rPr>
                  </w:pPr>
                  <w:r w:rsidRPr="00F970E9">
                    <w:rPr>
                      <w:sz w:val="24"/>
                      <w:szCs w:val="24"/>
                    </w:rPr>
                    <w:t xml:space="preserve">на основании анамнеза, из которого известно, что больной находился на учете у онколога с конца октября 2001 года, на основании рентгенограммы от 07.12.2001 (на задней поверхности левой малоберцовой кости в нижней трети участок </w:t>
                  </w:r>
                  <w:proofErr w:type="spellStart"/>
                  <w:r w:rsidRPr="00F970E9">
                    <w:rPr>
                      <w:sz w:val="24"/>
                      <w:szCs w:val="24"/>
                    </w:rPr>
                    <w:t>остеолитической</w:t>
                  </w:r>
                  <w:proofErr w:type="spellEnd"/>
                  <w:r w:rsidRPr="00F970E9">
                    <w:rPr>
                      <w:sz w:val="24"/>
                      <w:szCs w:val="24"/>
                    </w:rPr>
                    <w:t xml:space="preserve"> деструкции кортикального слоя на протяжении 7,0 см неоднородной структуры без четких границ с выраженным линейным </w:t>
                  </w:r>
                  <w:proofErr w:type="spellStart"/>
                  <w:r w:rsidRPr="00F970E9">
                    <w:rPr>
                      <w:sz w:val="24"/>
                      <w:szCs w:val="24"/>
                    </w:rPr>
                    <w:t>периостозом</w:t>
                  </w:r>
                  <w:proofErr w:type="spellEnd"/>
                  <w:r w:rsidRPr="00F970E9">
                    <w:rPr>
                      <w:sz w:val="24"/>
                      <w:szCs w:val="24"/>
                    </w:rPr>
                    <w:t xml:space="preserve"> на протяжении 15,0 см); -</w:t>
                  </w:r>
                  <w:r w:rsidRPr="00F970E9">
                    <w:rPr>
                      <w:sz w:val="24"/>
                      <w:szCs w:val="24"/>
                    </w:rPr>
                    <w:br/>
                    <w:t xml:space="preserve">можно поставить предварительный диагноз основного заболевания: </w:t>
                  </w:r>
                  <w:r w:rsidRPr="00F970E9">
                    <w:rPr>
                      <w:sz w:val="24"/>
                      <w:szCs w:val="24"/>
                    </w:rPr>
                    <w:br/>
                  </w:r>
                  <w:r w:rsidRPr="00F970E9">
                    <w:rPr>
                      <w:b/>
                      <w:bCs/>
                      <w:sz w:val="24"/>
                      <w:szCs w:val="24"/>
                    </w:rPr>
                    <w:t>остеогенная саркома нижней трети левой малоберцовой кости Т</w:t>
                  </w:r>
                  <w:r w:rsidRPr="00F970E9">
                    <w:rPr>
                      <w:b/>
                      <w:bCs/>
                      <w:sz w:val="24"/>
                      <w:szCs w:val="24"/>
                      <w:vertAlign w:val="subscript"/>
                    </w:rPr>
                    <w:t>2</w:t>
                  </w:r>
                  <w:r w:rsidRPr="00F970E9">
                    <w:rPr>
                      <w:b/>
                      <w:bCs/>
                      <w:sz w:val="24"/>
                      <w:szCs w:val="24"/>
                    </w:rPr>
                    <w:t xml:space="preserve"> </w:t>
                  </w:r>
                  <w:proofErr w:type="spellStart"/>
                  <w:r w:rsidRPr="00F970E9">
                    <w:rPr>
                      <w:b/>
                      <w:bCs/>
                      <w:sz w:val="24"/>
                      <w:szCs w:val="24"/>
                    </w:rPr>
                    <w:t>N</w:t>
                  </w:r>
                  <w:r w:rsidRPr="00F970E9">
                    <w:rPr>
                      <w:b/>
                      <w:bCs/>
                      <w:sz w:val="24"/>
                      <w:szCs w:val="24"/>
                      <w:vertAlign w:val="subscript"/>
                    </w:rPr>
                    <w:t>x</w:t>
                  </w:r>
                  <w:proofErr w:type="spellEnd"/>
                  <w:r w:rsidRPr="00F970E9">
                    <w:rPr>
                      <w:b/>
                      <w:bCs/>
                      <w:sz w:val="24"/>
                      <w:szCs w:val="24"/>
                    </w:rPr>
                    <w:t xml:space="preserve"> </w:t>
                  </w:r>
                  <w:proofErr w:type="spellStart"/>
                  <w:r w:rsidRPr="00F970E9">
                    <w:rPr>
                      <w:b/>
                      <w:bCs/>
                      <w:sz w:val="24"/>
                      <w:szCs w:val="24"/>
                    </w:rPr>
                    <w:t>G</w:t>
                  </w:r>
                  <w:r w:rsidRPr="00F970E9">
                    <w:rPr>
                      <w:b/>
                      <w:bCs/>
                      <w:sz w:val="24"/>
                      <w:szCs w:val="24"/>
                      <w:vertAlign w:val="subscript"/>
                    </w:rPr>
                    <w:t>x</w:t>
                  </w:r>
                  <w:proofErr w:type="spellEnd"/>
                  <w:r w:rsidRPr="00F970E9">
                    <w:rPr>
                      <w:sz w:val="24"/>
                      <w:szCs w:val="24"/>
                    </w:rPr>
                    <w:t xml:space="preserve">. </w:t>
                  </w:r>
                </w:p>
                <w:p w:rsidR="00F970E9" w:rsidRPr="00F970E9" w:rsidRDefault="00F970E9" w:rsidP="00F970E9">
                  <w:pPr>
                    <w:numPr>
                      <w:ilvl w:val="0"/>
                      <w:numId w:val="3"/>
                    </w:numPr>
                    <w:spacing w:before="100" w:beforeAutospacing="1" w:after="100" w:afterAutospacing="1"/>
                    <w:rPr>
                      <w:sz w:val="24"/>
                      <w:szCs w:val="24"/>
                    </w:rPr>
                  </w:pPr>
                  <w:r w:rsidRPr="00F970E9">
                    <w:rPr>
                      <w:sz w:val="24"/>
                      <w:szCs w:val="24"/>
                    </w:rPr>
                    <w:t xml:space="preserve">На основании жалоб больного на постоянное повышенное артериальное давление, </w:t>
                  </w:r>
                </w:p>
                <w:p w:rsidR="00F970E9" w:rsidRPr="00F970E9" w:rsidRDefault="00F970E9" w:rsidP="00F970E9">
                  <w:pPr>
                    <w:numPr>
                      <w:ilvl w:val="0"/>
                      <w:numId w:val="3"/>
                    </w:numPr>
                    <w:spacing w:before="100" w:beforeAutospacing="1" w:after="100" w:afterAutospacing="1"/>
                    <w:rPr>
                      <w:sz w:val="24"/>
                      <w:szCs w:val="24"/>
                    </w:rPr>
                  </w:pPr>
                  <w:r w:rsidRPr="00F970E9">
                    <w:rPr>
                      <w:sz w:val="24"/>
                      <w:szCs w:val="24"/>
                    </w:rPr>
                    <w:t xml:space="preserve">на основании объективного исследования: АД 180/110 </w:t>
                  </w:r>
                  <w:proofErr w:type="spellStart"/>
                  <w:r w:rsidRPr="00F970E9">
                    <w:rPr>
                      <w:sz w:val="24"/>
                      <w:szCs w:val="24"/>
                    </w:rPr>
                    <w:t>mm</w:t>
                  </w:r>
                  <w:proofErr w:type="spellEnd"/>
                  <w:r w:rsidRPr="00F970E9">
                    <w:rPr>
                      <w:sz w:val="24"/>
                      <w:szCs w:val="24"/>
                    </w:rPr>
                    <w:t xml:space="preserve"> </w:t>
                  </w:r>
                  <w:proofErr w:type="spellStart"/>
                  <w:r w:rsidRPr="00F970E9">
                    <w:rPr>
                      <w:sz w:val="24"/>
                      <w:szCs w:val="24"/>
                    </w:rPr>
                    <w:t>Hg</w:t>
                  </w:r>
                  <w:proofErr w:type="spellEnd"/>
                  <w:r w:rsidRPr="00F970E9">
                    <w:rPr>
                      <w:sz w:val="24"/>
                      <w:szCs w:val="24"/>
                    </w:rPr>
                    <w:t>, увеличение границ сердца влево, акцент 2 тона на аорте, -</w:t>
                  </w:r>
                  <w:r w:rsidRPr="00F970E9">
                    <w:rPr>
                      <w:sz w:val="24"/>
                      <w:szCs w:val="24"/>
                    </w:rPr>
                    <w:br/>
                    <w:t xml:space="preserve">можно поставить предварительный диагноз сопутствующего заболевания: </w:t>
                  </w:r>
                  <w:r w:rsidRPr="00F970E9">
                    <w:rPr>
                      <w:sz w:val="24"/>
                      <w:szCs w:val="24"/>
                    </w:rPr>
                    <w:br/>
                  </w:r>
                  <w:r w:rsidRPr="00F970E9">
                    <w:rPr>
                      <w:b/>
                      <w:bCs/>
                      <w:sz w:val="24"/>
                      <w:szCs w:val="24"/>
                    </w:rPr>
                    <w:t xml:space="preserve">гипертоническая болезнь 2Б стадия </w:t>
                  </w:r>
                  <w:r w:rsidRPr="00F970E9">
                    <w:rPr>
                      <w:sz w:val="24"/>
                      <w:szCs w:val="24"/>
                    </w:rPr>
                    <w:t xml:space="preserve">. </w:t>
                  </w:r>
                </w:p>
                <w:p w:rsidR="00F970E9" w:rsidRPr="00F970E9" w:rsidRDefault="00F970E9" w:rsidP="00F970E9">
                  <w:pPr>
                    <w:rPr>
                      <w:sz w:val="24"/>
                      <w:szCs w:val="24"/>
                    </w:rPr>
                  </w:pPr>
                  <w:r w:rsidRPr="00F970E9">
                    <w:rPr>
                      <w:b/>
                      <w:bCs/>
                      <w:sz w:val="24"/>
                      <w:szCs w:val="24"/>
                    </w:rPr>
                    <w:t>Дифференциальный диагноз.</w:t>
                  </w:r>
                  <w:r w:rsidRPr="00F970E9">
                    <w:rPr>
                      <w:sz w:val="24"/>
                      <w:szCs w:val="24"/>
                    </w:rPr>
                    <w:br/>
                  </w:r>
                  <w:r w:rsidRPr="00F970E9">
                    <w:rPr>
                      <w:sz w:val="24"/>
                      <w:szCs w:val="24"/>
                    </w:rPr>
                    <w:br/>
                  </w:r>
                  <w:r w:rsidRPr="00F970E9">
                    <w:rPr>
                      <w:sz w:val="24"/>
                      <w:szCs w:val="24"/>
                      <w:u w:val="single"/>
                    </w:rPr>
                    <w:t>С остеопорозом.</w:t>
                  </w:r>
                </w:p>
                <w:tbl>
                  <w:tblPr>
                    <w:tblW w:w="4750" w:type="pct"/>
                    <w:jc w:val="center"/>
                    <w:tblCellSpacing w:w="0" w:type="dxa"/>
                    <w:tblCellMar>
                      <w:left w:w="0" w:type="dxa"/>
                      <w:right w:w="0" w:type="dxa"/>
                    </w:tblCellMar>
                    <w:tblLook w:val="0000" w:firstRow="0" w:lastRow="0" w:firstColumn="0" w:lastColumn="0" w:noHBand="0" w:noVBand="0"/>
                  </w:tblPr>
                  <w:tblGrid>
                    <w:gridCol w:w="2160"/>
                    <w:gridCol w:w="2101"/>
                    <w:gridCol w:w="1503"/>
                    <w:gridCol w:w="3108"/>
                  </w:tblGrid>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r w:rsidRPr="00F970E9">
                          <w:rPr>
                            <w:sz w:val="24"/>
                            <w:szCs w:val="24"/>
                          </w:rPr>
                          <w:t>симптом</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остеогенная саркома</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остеопороз</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данный больной</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r w:rsidRPr="00F970E9">
                          <w:rPr>
                            <w:sz w:val="24"/>
                            <w:szCs w:val="24"/>
                          </w:rPr>
                          <w:t>данные рентгенографии</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наличие очагов деструкции и/или очагов разрастания костной ткани, часто не имеющие четких границ</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диффузное снижение плотности костной ткани</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 xml:space="preserve">участки </w:t>
                        </w:r>
                        <w:proofErr w:type="spellStart"/>
                        <w:r w:rsidRPr="00F970E9">
                          <w:rPr>
                            <w:sz w:val="24"/>
                            <w:szCs w:val="24"/>
                          </w:rPr>
                          <w:t>остеолитической</w:t>
                        </w:r>
                        <w:proofErr w:type="spellEnd"/>
                        <w:r w:rsidRPr="00F970E9">
                          <w:rPr>
                            <w:sz w:val="24"/>
                            <w:szCs w:val="24"/>
                          </w:rPr>
                          <w:t xml:space="preserve"> деструкции кортикального слоя малоберцовой кости неоднородной структуры без четких границ с выраженным линейным </w:t>
                        </w:r>
                        <w:proofErr w:type="spellStart"/>
                        <w:r w:rsidRPr="00F970E9">
                          <w:rPr>
                            <w:sz w:val="24"/>
                            <w:szCs w:val="24"/>
                          </w:rPr>
                          <w:t>периостозом</w:t>
                        </w:r>
                        <w:proofErr w:type="spellEnd"/>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r w:rsidRPr="00F970E9">
                          <w:rPr>
                            <w:sz w:val="24"/>
                            <w:szCs w:val="24"/>
                          </w:rPr>
                          <w:t>данные биопсии</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наличие атипичных клеток</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отсутствие атипичных клеток</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нет данных</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proofErr w:type="spellStart"/>
                        <w:r w:rsidRPr="00F970E9">
                          <w:rPr>
                            <w:sz w:val="24"/>
                            <w:szCs w:val="24"/>
                          </w:rPr>
                          <w:t>остеоденситометрия</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м. б. снижение плотности кости в месте развития опухоли</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диффузное снижение плотности костей</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не проводилась</w:t>
                        </w:r>
                      </w:p>
                    </w:tc>
                  </w:tr>
                </w:tbl>
                <w:p w:rsidR="00F970E9" w:rsidRPr="00F970E9" w:rsidRDefault="00F970E9" w:rsidP="00F970E9">
                  <w:pPr>
                    <w:rPr>
                      <w:sz w:val="24"/>
                      <w:szCs w:val="24"/>
                    </w:rPr>
                  </w:pPr>
                  <w:r w:rsidRPr="00F970E9">
                    <w:rPr>
                      <w:sz w:val="24"/>
                      <w:szCs w:val="24"/>
                    </w:rPr>
                    <w:br/>
                  </w:r>
                  <w:r w:rsidRPr="00F970E9">
                    <w:rPr>
                      <w:sz w:val="24"/>
                      <w:szCs w:val="24"/>
                      <w:u w:val="single"/>
                    </w:rPr>
                    <w:t xml:space="preserve">С саркомой </w:t>
                  </w:r>
                  <w:proofErr w:type="spellStart"/>
                  <w:r w:rsidRPr="00F970E9">
                    <w:rPr>
                      <w:sz w:val="24"/>
                      <w:szCs w:val="24"/>
                      <w:u w:val="single"/>
                    </w:rPr>
                    <w:t>Юинга</w:t>
                  </w:r>
                  <w:proofErr w:type="spellEnd"/>
                  <w:r w:rsidRPr="00F970E9">
                    <w:rPr>
                      <w:sz w:val="24"/>
                      <w:szCs w:val="24"/>
                      <w:u w:val="single"/>
                    </w:rPr>
                    <w:t>.</w:t>
                  </w:r>
                </w:p>
                <w:tbl>
                  <w:tblPr>
                    <w:tblW w:w="4750" w:type="pct"/>
                    <w:jc w:val="center"/>
                    <w:tblCellSpacing w:w="0" w:type="dxa"/>
                    <w:tblCellMar>
                      <w:left w:w="0" w:type="dxa"/>
                      <w:right w:w="0" w:type="dxa"/>
                    </w:tblCellMar>
                    <w:tblLook w:val="0000" w:firstRow="0" w:lastRow="0" w:firstColumn="0" w:lastColumn="0" w:noHBand="0" w:noVBand="0"/>
                  </w:tblPr>
                  <w:tblGrid>
                    <w:gridCol w:w="1733"/>
                    <w:gridCol w:w="1863"/>
                    <w:gridCol w:w="2550"/>
                    <w:gridCol w:w="2726"/>
                  </w:tblGrid>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r w:rsidRPr="00F970E9">
                          <w:rPr>
                            <w:sz w:val="24"/>
                            <w:szCs w:val="24"/>
                          </w:rPr>
                          <w:t>симптом</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остеогенная саркома</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 xml:space="preserve">саркома </w:t>
                        </w:r>
                        <w:proofErr w:type="spellStart"/>
                        <w:r w:rsidRPr="00F970E9">
                          <w:rPr>
                            <w:sz w:val="24"/>
                            <w:szCs w:val="24"/>
                          </w:rPr>
                          <w:t>Юинга</w:t>
                        </w:r>
                        <w:proofErr w:type="spellEnd"/>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данный больной</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r w:rsidRPr="00F970E9">
                          <w:rPr>
                            <w:sz w:val="24"/>
                            <w:szCs w:val="24"/>
                          </w:rPr>
                          <w:t>лихорадка до 40</w:t>
                        </w:r>
                        <w:r w:rsidRPr="00F970E9">
                          <w:rPr>
                            <w:sz w:val="24"/>
                            <w:szCs w:val="24"/>
                            <w:vertAlign w:val="superscript"/>
                          </w:rPr>
                          <w:t>o</w:t>
                        </w:r>
                        <w:r w:rsidRPr="00F970E9">
                          <w:rPr>
                            <w:sz w:val="24"/>
                            <w:szCs w:val="24"/>
                          </w:rPr>
                          <w:t>C</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не характерна</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характерна</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нет</w:t>
                        </w:r>
                      </w:p>
                    </w:tc>
                  </w:tr>
                  <w:tr w:rsidR="00F970E9">
                    <w:trPr>
                      <w:tblCellSpacing w:w="0" w:type="dxa"/>
                      <w:jc w:val="center"/>
                    </w:trPr>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rPr>
                            <w:sz w:val="24"/>
                            <w:szCs w:val="24"/>
                          </w:rPr>
                        </w:pPr>
                        <w:r w:rsidRPr="00F970E9">
                          <w:rPr>
                            <w:sz w:val="24"/>
                            <w:szCs w:val="24"/>
                          </w:rPr>
                          <w:t>данные рентгенографии</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наличие очагов деструкции и/или очагов разрастания костной ткани, часто не имеющие четких границ</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наличие очагов деструкции и некоторое отслоение надкостницы, вслед за этим появляется слоистость коркового слоя луковичного характера, реже - игольчатый лучистый периостит</w:t>
                        </w:r>
                      </w:p>
                    </w:tc>
                    <w:tc>
                      <w:tcPr>
                        <w:tcW w:w="0" w:type="auto"/>
                        <w:tcBorders>
                          <w:top w:val="single" w:sz="6" w:space="0" w:color="F5EBCC"/>
                          <w:left w:val="single" w:sz="6" w:space="0" w:color="F5EBCC"/>
                          <w:bottom w:val="single" w:sz="6" w:space="0" w:color="F5EBCC"/>
                          <w:right w:val="single" w:sz="6" w:space="0" w:color="F5EBCC"/>
                        </w:tcBorders>
                        <w:shd w:val="clear" w:color="auto" w:fill="auto"/>
                        <w:vAlign w:val="center"/>
                      </w:tcPr>
                      <w:p w:rsidR="00F970E9" w:rsidRPr="00F970E9" w:rsidRDefault="00F970E9" w:rsidP="00F970E9">
                        <w:pPr>
                          <w:jc w:val="center"/>
                          <w:rPr>
                            <w:sz w:val="24"/>
                            <w:szCs w:val="24"/>
                          </w:rPr>
                        </w:pPr>
                        <w:r w:rsidRPr="00F970E9">
                          <w:rPr>
                            <w:sz w:val="24"/>
                            <w:szCs w:val="24"/>
                          </w:rPr>
                          <w:t xml:space="preserve">участки </w:t>
                        </w:r>
                        <w:proofErr w:type="spellStart"/>
                        <w:r w:rsidRPr="00F970E9">
                          <w:rPr>
                            <w:sz w:val="24"/>
                            <w:szCs w:val="24"/>
                          </w:rPr>
                          <w:t>остеолитической</w:t>
                        </w:r>
                        <w:proofErr w:type="spellEnd"/>
                        <w:r w:rsidRPr="00F970E9">
                          <w:rPr>
                            <w:sz w:val="24"/>
                            <w:szCs w:val="24"/>
                          </w:rPr>
                          <w:t xml:space="preserve"> деструкции кортикального слоя малоберцовой кости неоднородной структуры без четких границ с выраженным линейным </w:t>
                        </w:r>
                        <w:proofErr w:type="spellStart"/>
                        <w:r w:rsidRPr="00F970E9">
                          <w:rPr>
                            <w:sz w:val="24"/>
                            <w:szCs w:val="24"/>
                          </w:rPr>
                          <w:t>периостозом</w:t>
                        </w:r>
                        <w:proofErr w:type="spellEnd"/>
                      </w:p>
                    </w:tc>
                  </w:tr>
                </w:tbl>
                <w:p w:rsidR="00F970E9" w:rsidRPr="00F970E9" w:rsidRDefault="00F970E9" w:rsidP="00F970E9">
                  <w:pPr>
                    <w:rPr>
                      <w:sz w:val="24"/>
                      <w:szCs w:val="24"/>
                    </w:rPr>
                  </w:pPr>
                  <w:r w:rsidRPr="00F970E9">
                    <w:rPr>
                      <w:b/>
                      <w:bCs/>
                      <w:sz w:val="24"/>
                      <w:szCs w:val="24"/>
                    </w:rPr>
                    <w:t>План обследования.</w:t>
                  </w:r>
                  <w:r w:rsidRPr="00F970E9">
                    <w:rPr>
                      <w:sz w:val="24"/>
                      <w:szCs w:val="24"/>
                    </w:rPr>
                    <w:br/>
                  </w:r>
                  <w:r w:rsidRPr="00F970E9">
                    <w:rPr>
                      <w:sz w:val="24"/>
                      <w:szCs w:val="24"/>
                    </w:rPr>
                    <w:br/>
                  </w:r>
                  <w:r w:rsidRPr="00F970E9">
                    <w:rPr>
                      <w:sz w:val="24"/>
                      <w:szCs w:val="24"/>
                    </w:rPr>
                    <w:lastRenderedPageBreak/>
                    <w:t xml:space="preserve">Лабораторные исследования: </w:t>
                  </w:r>
                </w:p>
                <w:p w:rsidR="00F970E9" w:rsidRPr="00F970E9" w:rsidRDefault="00F970E9" w:rsidP="00F970E9">
                  <w:pPr>
                    <w:numPr>
                      <w:ilvl w:val="0"/>
                      <w:numId w:val="4"/>
                    </w:numPr>
                    <w:spacing w:before="100" w:beforeAutospacing="1" w:after="100" w:afterAutospacing="1"/>
                    <w:rPr>
                      <w:sz w:val="24"/>
                      <w:szCs w:val="24"/>
                    </w:rPr>
                  </w:pPr>
                  <w:r w:rsidRPr="00F970E9">
                    <w:rPr>
                      <w:sz w:val="24"/>
                      <w:szCs w:val="24"/>
                    </w:rPr>
                    <w:t xml:space="preserve">общий анализ крови, </w:t>
                  </w:r>
                </w:p>
                <w:p w:rsidR="00F970E9" w:rsidRPr="00F970E9" w:rsidRDefault="00F970E9" w:rsidP="00F970E9">
                  <w:pPr>
                    <w:numPr>
                      <w:ilvl w:val="0"/>
                      <w:numId w:val="4"/>
                    </w:numPr>
                    <w:spacing w:before="100" w:beforeAutospacing="1" w:after="100" w:afterAutospacing="1"/>
                    <w:rPr>
                      <w:sz w:val="24"/>
                      <w:szCs w:val="24"/>
                    </w:rPr>
                  </w:pPr>
                  <w:r w:rsidRPr="00F970E9">
                    <w:rPr>
                      <w:sz w:val="24"/>
                      <w:szCs w:val="24"/>
                    </w:rPr>
                    <w:t xml:space="preserve">биохимический анализ крови (глюкоза крови, общий белок, билирубин, АЛТ, мочевина, </w:t>
                  </w:r>
                  <w:proofErr w:type="spellStart"/>
                  <w:r w:rsidRPr="00F970E9">
                    <w:rPr>
                      <w:sz w:val="24"/>
                      <w:szCs w:val="24"/>
                    </w:rPr>
                    <w:t>креатинин</w:t>
                  </w:r>
                  <w:proofErr w:type="spellEnd"/>
                  <w:r w:rsidRPr="00F970E9">
                    <w:rPr>
                      <w:sz w:val="24"/>
                      <w:szCs w:val="24"/>
                    </w:rPr>
                    <w:t xml:space="preserve">), </w:t>
                  </w:r>
                </w:p>
                <w:p w:rsidR="00F970E9" w:rsidRPr="00F970E9" w:rsidRDefault="00F970E9" w:rsidP="00F970E9">
                  <w:pPr>
                    <w:numPr>
                      <w:ilvl w:val="0"/>
                      <w:numId w:val="4"/>
                    </w:numPr>
                    <w:spacing w:before="100" w:beforeAutospacing="1" w:after="100" w:afterAutospacing="1"/>
                    <w:rPr>
                      <w:sz w:val="24"/>
                      <w:szCs w:val="24"/>
                    </w:rPr>
                  </w:pPr>
                  <w:r w:rsidRPr="00F970E9">
                    <w:rPr>
                      <w:sz w:val="24"/>
                      <w:szCs w:val="24"/>
                    </w:rPr>
                    <w:t xml:space="preserve">реакция </w:t>
                  </w:r>
                  <w:proofErr w:type="spellStart"/>
                  <w:r w:rsidRPr="00F970E9">
                    <w:rPr>
                      <w:sz w:val="24"/>
                      <w:szCs w:val="24"/>
                    </w:rPr>
                    <w:t>Вассермана</w:t>
                  </w:r>
                  <w:proofErr w:type="spellEnd"/>
                  <w:r w:rsidRPr="00F970E9">
                    <w:rPr>
                      <w:sz w:val="24"/>
                      <w:szCs w:val="24"/>
                    </w:rPr>
                    <w:t xml:space="preserve">, </w:t>
                  </w:r>
                </w:p>
                <w:p w:rsidR="00F970E9" w:rsidRPr="00F970E9" w:rsidRDefault="00F970E9" w:rsidP="00F970E9">
                  <w:pPr>
                    <w:numPr>
                      <w:ilvl w:val="0"/>
                      <w:numId w:val="4"/>
                    </w:numPr>
                    <w:spacing w:before="100" w:beforeAutospacing="1" w:after="100" w:afterAutospacing="1"/>
                    <w:rPr>
                      <w:sz w:val="24"/>
                      <w:szCs w:val="24"/>
                    </w:rPr>
                  </w:pPr>
                  <w:r w:rsidRPr="00F970E9">
                    <w:rPr>
                      <w:sz w:val="24"/>
                      <w:szCs w:val="24"/>
                    </w:rPr>
                    <w:t>общий анализ мочи.</w:t>
                  </w:r>
                </w:p>
                <w:p w:rsidR="00F970E9" w:rsidRPr="00F970E9" w:rsidRDefault="00F970E9" w:rsidP="00F970E9">
                  <w:pPr>
                    <w:rPr>
                      <w:sz w:val="24"/>
                      <w:szCs w:val="24"/>
                    </w:rPr>
                  </w:pPr>
                  <w:r w:rsidRPr="00F970E9">
                    <w:rPr>
                      <w:sz w:val="24"/>
                      <w:szCs w:val="24"/>
                    </w:rPr>
                    <w:t>Инструментальные исследования: ФЛГ (остеогенная саркома часто дает метастазы в легкие), ЭКГ, биопсия новообразования, УЗИ органов брюшной полости.</w:t>
                  </w:r>
                  <w:r w:rsidRPr="00F970E9">
                    <w:rPr>
                      <w:sz w:val="24"/>
                      <w:szCs w:val="24"/>
                    </w:rPr>
                    <w:br/>
                  </w:r>
                  <w:r w:rsidRPr="00F970E9">
                    <w:rPr>
                      <w:sz w:val="24"/>
                      <w:szCs w:val="24"/>
                    </w:rPr>
                    <w:br/>
                  </w:r>
                  <w:r w:rsidRPr="00F970E9">
                    <w:rPr>
                      <w:b/>
                      <w:bCs/>
                      <w:sz w:val="24"/>
                      <w:szCs w:val="24"/>
                    </w:rPr>
                    <w:t>План лечения.</w:t>
                  </w:r>
                  <w:r w:rsidRPr="00F970E9">
                    <w:rPr>
                      <w:sz w:val="24"/>
                      <w:szCs w:val="24"/>
                    </w:rPr>
                    <w:t xml:space="preserve"> </w:t>
                  </w:r>
                </w:p>
                <w:p w:rsidR="00F970E9" w:rsidRPr="00F970E9" w:rsidRDefault="00F970E9" w:rsidP="00F970E9">
                  <w:pPr>
                    <w:numPr>
                      <w:ilvl w:val="0"/>
                      <w:numId w:val="5"/>
                    </w:numPr>
                    <w:spacing w:before="100" w:beforeAutospacing="1" w:after="100" w:afterAutospacing="1"/>
                    <w:rPr>
                      <w:sz w:val="24"/>
                      <w:szCs w:val="24"/>
                    </w:rPr>
                  </w:pPr>
                  <w:r w:rsidRPr="00F970E9">
                    <w:rPr>
                      <w:sz w:val="24"/>
                      <w:szCs w:val="24"/>
                    </w:rPr>
                    <w:t xml:space="preserve">Режим полупостельный (ограничение нагрузки на больную ногу). </w:t>
                  </w:r>
                </w:p>
                <w:p w:rsidR="00F970E9" w:rsidRPr="00F970E9" w:rsidRDefault="00F970E9" w:rsidP="00F970E9">
                  <w:pPr>
                    <w:numPr>
                      <w:ilvl w:val="0"/>
                      <w:numId w:val="5"/>
                    </w:numPr>
                    <w:spacing w:before="100" w:beforeAutospacing="1" w:after="100" w:afterAutospacing="1"/>
                    <w:rPr>
                      <w:sz w:val="24"/>
                      <w:szCs w:val="24"/>
                    </w:rPr>
                  </w:pPr>
                  <w:r w:rsidRPr="00F970E9">
                    <w:rPr>
                      <w:sz w:val="24"/>
                      <w:szCs w:val="24"/>
                    </w:rPr>
                    <w:t xml:space="preserve">10 стол. </w:t>
                  </w:r>
                </w:p>
                <w:p w:rsidR="00F970E9" w:rsidRPr="00F970E9" w:rsidRDefault="00F970E9" w:rsidP="00F970E9">
                  <w:pPr>
                    <w:numPr>
                      <w:ilvl w:val="0"/>
                      <w:numId w:val="5"/>
                    </w:numPr>
                    <w:spacing w:before="100" w:beforeAutospacing="1" w:after="100" w:afterAutospacing="1"/>
                    <w:rPr>
                      <w:sz w:val="24"/>
                      <w:szCs w:val="24"/>
                    </w:rPr>
                  </w:pPr>
                  <w:r w:rsidRPr="00F970E9">
                    <w:rPr>
                      <w:sz w:val="24"/>
                      <w:szCs w:val="24"/>
                    </w:rPr>
                    <w:t xml:space="preserve">В отношении </w:t>
                  </w:r>
                  <w:proofErr w:type="spellStart"/>
                  <w:r w:rsidRPr="00F970E9">
                    <w:rPr>
                      <w:sz w:val="24"/>
                      <w:szCs w:val="24"/>
                    </w:rPr>
                    <w:t>остеосаркомы</w:t>
                  </w:r>
                  <w:proofErr w:type="spellEnd"/>
                  <w:r w:rsidRPr="00F970E9">
                    <w:rPr>
                      <w:sz w:val="24"/>
                      <w:szCs w:val="24"/>
                    </w:rPr>
                    <w:t xml:space="preserve"> возможна следующая тактика: после получения данных биопсии, после подготовки [химиотерапия (</w:t>
                  </w:r>
                  <w:proofErr w:type="spellStart"/>
                  <w:r w:rsidRPr="00F970E9">
                    <w:rPr>
                      <w:sz w:val="24"/>
                      <w:szCs w:val="24"/>
                    </w:rPr>
                    <w:t>дактиномицин</w:t>
                  </w:r>
                  <w:proofErr w:type="spellEnd"/>
                  <w:r w:rsidRPr="00F970E9">
                    <w:rPr>
                      <w:sz w:val="24"/>
                      <w:szCs w:val="24"/>
                    </w:rPr>
                    <w:t xml:space="preserve">, </w:t>
                  </w:r>
                  <w:proofErr w:type="spellStart"/>
                  <w:r w:rsidRPr="00F970E9">
                    <w:rPr>
                      <w:sz w:val="24"/>
                      <w:szCs w:val="24"/>
                    </w:rPr>
                    <w:t>адриамицин</w:t>
                  </w:r>
                  <w:proofErr w:type="spellEnd"/>
                  <w:r w:rsidRPr="00F970E9">
                    <w:rPr>
                      <w:sz w:val="24"/>
                      <w:szCs w:val="24"/>
                    </w:rPr>
                    <w:t xml:space="preserve">, </w:t>
                  </w:r>
                  <w:proofErr w:type="spellStart"/>
                  <w:r w:rsidRPr="00F970E9">
                    <w:rPr>
                      <w:sz w:val="24"/>
                      <w:szCs w:val="24"/>
                    </w:rPr>
                    <w:t>винкристин</w:t>
                  </w:r>
                  <w:proofErr w:type="spellEnd"/>
                  <w:r w:rsidRPr="00F970E9">
                    <w:rPr>
                      <w:sz w:val="24"/>
                      <w:szCs w:val="24"/>
                    </w:rPr>
                    <w:t xml:space="preserve">, </w:t>
                  </w:r>
                  <w:proofErr w:type="spellStart"/>
                  <w:r w:rsidRPr="00F970E9">
                    <w:rPr>
                      <w:sz w:val="24"/>
                      <w:szCs w:val="24"/>
                    </w:rPr>
                    <w:t>циклофосфан</w:t>
                  </w:r>
                  <w:proofErr w:type="spellEnd"/>
                  <w:r w:rsidRPr="00F970E9">
                    <w:rPr>
                      <w:sz w:val="24"/>
                      <w:szCs w:val="24"/>
                    </w:rPr>
                    <w:t xml:space="preserve">, </w:t>
                  </w:r>
                  <w:proofErr w:type="spellStart"/>
                  <w:r w:rsidRPr="00F970E9">
                    <w:rPr>
                      <w:sz w:val="24"/>
                      <w:szCs w:val="24"/>
                    </w:rPr>
                    <w:t>метотрексат</w:t>
                  </w:r>
                  <w:proofErr w:type="spellEnd"/>
                  <w:r w:rsidRPr="00F970E9">
                    <w:rPr>
                      <w:sz w:val="24"/>
                      <w:szCs w:val="24"/>
                    </w:rPr>
                    <w:t xml:space="preserve">) и лучевая терапия] хирургическое лечение, объем которого определяется данными биопсии: резекция малоберцовой кости или ампутация бедра в нижней трети, после чего назначить </w:t>
                  </w:r>
                  <w:proofErr w:type="spellStart"/>
                  <w:r w:rsidRPr="00F970E9">
                    <w:rPr>
                      <w:sz w:val="24"/>
                      <w:szCs w:val="24"/>
                    </w:rPr>
                    <w:t>химио</w:t>
                  </w:r>
                  <w:proofErr w:type="spellEnd"/>
                  <w:r w:rsidRPr="00F970E9">
                    <w:rPr>
                      <w:sz w:val="24"/>
                      <w:szCs w:val="24"/>
                    </w:rPr>
                    <w:t xml:space="preserve">- и радиотерапию. </w:t>
                  </w:r>
                </w:p>
                <w:p w:rsidR="00F970E9" w:rsidRPr="00F970E9" w:rsidRDefault="00F970E9" w:rsidP="00F970E9">
                  <w:pPr>
                    <w:numPr>
                      <w:ilvl w:val="0"/>
                      <w:numId w:val="5"/>
                    </w:numPr>
                    <w:spacing w:before="100" w:beforeAutospacing="1" w:after="100" w:afterAutospacing="1"/>
                    <w:rPr>
                      <w:sz w:val="24"/>
                      <w:szCs w:val="24"/>
                    </w:rPr>
                  </w:pPr>
                  <w:r w:rsidRPr="00F970E9">
                    <w:rPr>
                      <w:sz w:val="24"/>
                      <w:szCs w:val="24"/>
                    </w:rPr>
                    <w:t xml:space="preserve">Медикаментозная терапия артериальной гипертонии подобрать индивидуально: можно начать с клофелина по 1 таб. (0,075 мг) 3 раза в день. </w:t>
                  </w:r>
                </w:p>
                <w:p w:rsidR="00F970E9" w:rsidRPr="00F970E9" w:rsidRDefault="00F970E9" w:rsidP="00F970E9">
                  <w:pPr>
                    <w:rPr>
                      <w:sz w:val="24"/>
                      <w:szCs w:val="24"/>
                    </w:rPr>
                  </w:pPr>
                  <w:r w:rsidRPr="00F970E9">
                    <w:rPr>
                      <w:b/>
                      <w:bCs/>
                      <w:sz w:val="24"/>
                      <w:szCs w:val="24"/>
                    </w:rPr>
                    <w:t>Дневник.</w:t>
                  </w:r>
                  <w:r w:rsidRPr="00F970E9">
                    <w:rPr>
                      <w:sz w:val="24"/>
                      <w:szCs w:val="24"/>
                    </w:rPr>
                    <w:br/>
                  </w:r>
                  <w:r w:rsidRPr="00F970E9">
                    <w:rPr>
                      <w:sz w:val="24"/>
                      <w:szCs w:val="24"/>
                    </w:rPr>
                    <w:br/>
                  </w:r>
                  <w:r w:rsidRPr="00F970E9">
                    <w:rPr>
                      <w:sz w:val="24"/>
                      <w:szCs w:val="24"/>
                      <w:u w:val="single"/>
                    </w:rPr>
                    <w:t>08 декабря 2001 года.</w:t>
                  </w:r>
                </w:p>
                <w:tbl>
                  <w:tblPr>
                    <w:tblW w:w="4750" w:type="pct"/>
                    <w:jc w:val="center"/>
                    <w:tblCellSpacing w:w="0" w:type="dxa"/>
                    <w:tblCellMar>
                      <w:left w:w="0" w:type="dxa"/>
                      <w:right w:w="0" w:type="dxa"/>
                    </w:tblCellMar>
                    <w:tblLook w:val="0000" w:firstRow="0" w:lastRow="0" w:firstColumn="0" w:lastColumn="0" w:noHBand="0" w:noVBand="0"/>
                  </w:tblPr>
                  <w:tblGrid>
                    <w:gridCol w:w="6210"/>
                    <w:gridCol w:w="2662"/>
                  </w:tblGrid>
                  <w:tr w:rsidR="00F970E9">
                    <w:trPr>
                      <w:tblCellSpacing w:w="0" w:type="dxa"/>
                      <w:jc w:val="center"/>
                    </w:trPr>
                    <w:tc>
                      <w:tcPr>
                        <w:tcW w:w="3500" w:type="pct"/>
                        <w:tcBorders>
                          <w:top w:val="single" w:sz="6" w:space="0" w:color="F5EBCC"/>
                          <w:left w:val="single" w:sz="6" w:space="0" w:color="F5EBCC"/>
                          <w:bottom w:val="single" w:sz="6" w:space="0" w:color="F5EBCC"/>
                          <w:right w:val="single" w:sz="6" w:space="0" w:color="F5EBCC"/>
                        </w:tcBorders>
                        <w:shd w:val="clear" w:color="auto" w:fill="auto"/>
                      </w:tcPr>
                      <w:p w:rsidR="00F970E9" w:rsidRPr="00F970E9" w:rsidRDefault="00F970E9" w:rsidP="00F970E9">
                        <w:pPr>
                          <w:rPr>
                            <w:sz w:val="24"/>
                            <w:szCs w:val="24"/>
                          </w:rPr>
                        </w:pPr>
                        <w:r w:rsidRPr="00F970E9">
                          <w:rPr>
                            <w:sz w:val="24"/>
                            <w:szCs w:val="24"/>
                          </w:rPr>
                          <w:t xml:space="preserve">АД 180/110 мм </w:t>
                        </w:r>
                        <w:proofErr w:type="spellStart"/>
                        <w:r w:rsidRPr="00F970E9">
                          <w:rPr>
                            <w:sz w:val="24"/>
                            <w:szCs w:val="24"/>
                          </w:rPr>
                          <w:t>Hg</w:t>
                        </w:r>
                        <w:proofErr w:type="spellEnd"/>
                        <w:r w:rsidRPr="00F970E9">
                          <w:rPr>
                            <w:sz w:val="24"/>
                            <w:szCs w:val="24"/>
                          </w:rPr>
                          <w:t xml:space="preserve">, </w:t>
                        </w:r>
                        <w:proofErr w:type="spellStart"/>
                        <w:r w:rsidRPr="00F970E9">
                          <w:rPr>
                            <w:sz w:val="24"/>
                            <w:szCs w:val="24"/>
                          </w:rPr>
                          <w:t>ps</w:t>
                        </w:r>
                        <w:proofErr w:type="spellEnd"/>
                        <w:r w:rsidRPr="00F970E9">
                          <w:rPr>
                            <w:sz w:val="24"/>
                            <w:szCs w:val="24"/>
                          </w:rPr>
                          <w:t xml:space="preserve"> 72 в мин, ЧД 18 в мин.</w:t>
                        </w:r>
                        <w:r w:rsidRPr="00F970E9">
                          <w:rPr>
                            <w:sz w:val="24"/>
                            <w:szCs w:val="24"/>
                          </w:rPr>
                          <w:br/>
                          <w:t>Жалобы на ноющие боли в нижней трети левой голени, отдающие в 1 и 2 пальцы стопы, возникающие при ходьбе, стихающие в покое.</w:t>
                        </w:r>
                        <w:r w:rsidRPr="00F970E9">
                          <w:rPr>
                            <w:sz w:val="24"/>
                            <w:szCs w:val="24"/>
                          </w:rPr>
                          <w:br/>
                          <w:t>Состояние удовлетворительное. Дыхание везикулярное, хрипов нет. Тоны сердца ясные, ритмичные. Дефицита пульса нет. Шумов нет. Акцент 2 тона на аорте. Живот при пальпации мягкий, безболезненный. Стул, мочеиспускание в норме.</w:t>
                        </w:r>
                        <w:r w:rsidRPr="00F970E9">
                          <w:rPr>
                            <w:sz w:val="24"/>
                            <w:szCs w:val="24"/>
                          </w:rPr>
                          <w:br/>
                          <w:t xml:space="preserve">Левая нога забинтована от середины стопы до верхней трети голени, по задней поверхности левой ступни, голени и бедра наложена гипсовая лонгета. Пастозность в области пальцев левой ступни отсутствует, чувствительность не нарушена. </w:t>
                        </w:r>
                      </w:p>
                    </w:tc>
                    <w:tc>
                      <w:tcPr>
                        <w:tcW w:w="1500" w:type="pct"/>
                        <w:tcBorders>
                          <w:top w:val="single" w:sz="6" w:space="0" w:color="F5EBCC"/>
                          <w:left w:val="single" w:sz="6" w:space="0" w:color="F5EBCC"/>
                          <w:bottom w:val="single" w:sz="6" w:space="0" w:color="F5EBCC"/>
                          <w:right w:val="single" w:sz="6" w:space="0" w:color="F5EBCC"/>
                        </w:tcBorders>
                        <w:shd w:val="clear" w:color="auto" w:fill="auto"/>
                      </w:tcPr>
                      <w:p w:rsidR="00F970E9" w:rsidRPr="00F970E9" w:rsidRDefault="00F970E9" w:rsidP="00F970E9">
                        <w:pPr>
                          <w:rPr>
                            <w:sz w:val="24"/>
                            <w:szCs w:val="24"/>
                          </w:rPr>
                        </w:pPr>
                        <w:r w:rsidRPr="00F970E9">
                          <w:rPr>
                            <w:sz w:val="24"/>
                            <w:szCs w:val="24"/>
                          </w:rPr>
                          <w:t>Режим полупостельный.</w:t>
                        </w:r>
                        <w:r w:rsidRPr="00F970E9">
                          <w:rPr>
                            <w:sz w:val="24"/>
                            <w:szCs w:val="24"/>
                          </w:rPr>
                          <w:br/>
                          <w:t>Диета 10.</w:t>
                        </w:r>
                        <w:r w:rsidRPr="00F970E9">
                          <w:rPr>
                            <w:sz w:val="24"/>
                            <w:szCs w:val="24"/>
                          </w:rPr>
                          <w:br/>
                          <w:t>Перевязка (07.12.2001 сделана биопсия).</w:t>
                        </w:r>
                      </w:p>
                    </w:tc>
                  </w:tr>
                </w:tbl>
                <w:p w:rsidR="00F970E9" w:rsidRPr="00F970E9" w:rsidRDefault="00F970E9" w:rsidP="00F970E9">
                  <w:pPr>
                    <w:rPr>
                      <w:sz w:val="24"/>
                      <w:szCs w:val="24"/>
                    </w:rPr>
                  </w:pPr>
                  <w:r w:rsidRPr="00F970E9">
                    <w:rPr>
                      <w:sz w:val="24"/>
                      <w:szCs w:val="24"/>
                    </w:rPr>
                    <w:br/>
                  </w:r>
                  <w:r w:rsidRPr="00F970E9">
                    <w:rPr>
                      <w:sz w:val="24"/>
                      <w:szCs w:val="24"/>
                      <w:u w:val="single"/>
                    </w:rPr>
                    <w:t>10.12.2001 года.</w:t>
                  </w:r>
                </w:p>
                <w:tbl>
                  <w:tblPr>
                    <w:tblW w:w="4750" w:type="pct"/>
                    <w:jc w:val="center"/>
                    <w:tblCellSpacing w:w="0" w:type="dxa"/>
                    <w:tblCellMar>
                      <w:left w:w="0" w:type="dxa"/>
                      <w:right w:w="0" w:type="dxa"/>
                    </w:tblCellMar>
                    <w:tblLook w:val="0000" w:firstRow="0" w:lastRow="0" w:firstColumn="0" w:lastColumn="0" w:noHBand="0" w:noVBand="0"/>
                  </w:tblPr>
                  <w:tblGrid>
                    <w:gridCol w:w="6210"/>
                    <w:gridCol w:w="2662"/>
                  </w:tblGrid>
                  <w:tr w:rsidR="00F970E9">
                    <w:trPr>
                      <w:tblCellSpacing w:w="0" w:type="dxa"/>
                      <w:jc w:val="center"/>
                    </w:trPr>
                    <w:tc>
                      <w:tcPr>
                        <w:tcW w:w="3500" w:type="pct"/>
                        <w:tcBorders>
                          <w:top w:val="single" w:sz="6" w:space="0" w:color="F5EBCC"/>
                          <w:left w:val="single" w:sz="6" w:space="0" w:color="F5EBCC"/>
                          <w:bottom w:val="single" w:sz="6" w:space="0" w:color="F5EBCC"/>
                          <w:right w:val="single" w:sz="6" w:space="0" w:color="F5EBCC"/>
                        </w:tcBorders>
                        <w:shd w:val="clear" w:color="auto" w:fill="auto"/>
                      </w:tcPr>
                      <w:p w:rsidR="00F970E9" w:rsidRPr="00F970E9" w:rsidRDefault="00F970E9" w:rsidP="00F970E9">
                        <w:pPr>
                          <w:rPr>
                            <w:sz w:val="24"/>
                            <w:szCs w:val="24"/>
                          </w:rPr>
                        </w:pPr>
                        <w:r w:rsidRPr="00F970E9">
                          <w:rPr>
                            <w:sz w:val="24"/>
                            <w:szCs w:val="24"/>
                          </w:rPr>
                          <w:t xml:space="preserve">АД 180/110 мм </w:t>
                        </w:r>
                        <w:proofErr w:type="spellStart"/>
                        <w:r w:rsidRPr="00F970E9">
                          <w:rPr>
                            <w:sz w:val="24"/>
                            <w:szCs w:val="24"/>
                          </w:rPr>
                          <w:t>Hg</w:t>
                        </w:r>
                        <w:proofErr w:type="spellEnd"/>
                        <w:r w:rsidRPr="00F970E9">
                          <w:rPr>
                            <w:sz w:val="24"/>
                            <w:szCs w:val="24"/>
                          </w:rPr>
                          <w:t xml:space="preserve">, </w:t>
                        </w:r>
                        <w:proofErr w:type="spellStart"/>
                        <w:r w:rsidRPr="00F970E9">
                          <w:rPr>
                            <w:sz w:val="24"/>
                            <w:szCs w:val="24"/>
                          </w:rPr>
                          <w:t>ps</w:t>
                        </w:r>
                        <w:proofErr w:type="spellEnd"/>
                        <w:r w:rsidRPr="00F970E9">
                          <w:rPr>
                            <w:sz w:val="24"/>
                            <w:szCs w:val="24"/>
                          </w:rPr>
                          <w:t xml:space="preserve"> 70 в мин, ЧД 18 в мин. </w:t>
                        </w:r>
                        <w:r w:rsidRPr="00F970E9">
                          <w:rPr>
                            <w:sz w:val="24"/>
                            <w:szCs w:val="24"/>
                          </w:rPr>
                          <w:br/>
                          <w:t>Жалобы на ноющие боли в нижней трети левой голени, отдающие в 1 и 2 пальцы стопы, возникающие при ходьбе, стихающие в покое.</w:t>
                        </w:r>
                        <w:r w:rsidRPr="00F970E9">
                          <w:rPr>
                            <w:sz w:val="24"/>
                            <w:szCs w:val="24"/>
                          </w:rPr>
                          <w:br/>
                          <w:t>Состояние удовлетворительное. Дыхание везикулярное, хрипов нет. Тоны сердца ясные, ритмичные. Дефицита пульса нет. Шумов нет. Акцент 2 тона на аорте. Живот при пальпации мягкий, безболезненный. Стул, мочеиспускание в норме.</w:t>
                        </w:r>
                        <w:r w:rsidRPr="00F970E9">
                          <w:rPr>
                            <w:sz w:val="24"/>
                            <w:szCs w:val="24"/>
                          </w:rPr>
                          <w:br/>
                        </w:r>
                        <w:r w:rsidRPr="00F970E9">
                          <w:rPr>
                            <w:sz w:val="24"/>
                            <w:szCs w:val="24"/>
                          </w:rPr>
                          <w:lastRenderedPageBreak/>
                          <w:t xml:space="preserve">Левая нога забинтована от середины стопы до верхней трети голени, по задней поверхности левой ступни, голени и бедра наложена гипсовая лонгета. Пастозность в области пальцев левой ступни отсутствует, чувствительность не нарушена. </w:t>
                        </w:r>
                      </w:p>
                    </w:tc>
                    <w:tc>
                      <w:tcPr>
                        <w:tcW w:w="1500" w:type="pct"/>
                        <w:tcBorders>
                          <w:top w:val="single" w:sz="6" w:space="0" w:color="F5EBCC"/>
                          <w:left w:val="single" w:sz="6" w:space="0" w:color="F5EBCC"/>
                          <w:bottom w:val="single" w:sz="6" w:space="0" w:color="F5EBCC"/>
                          <w:right w:val="single" w:sz="6" w:space="0" w:color="F5EBCC"/>
                        </w:tcBorders>
                        <w:shd w:val="clear" w:color="auto" w:fill="auto"/>
                      </w:tcPr>
                      <w:p w:rsidR="00F970E9" w:rsidRPr="00F970E9" w:rsidRDefault="00F970E9" w:rsidP="00F970E9">
                        <w:pPr>
                          <w:rPr>
                            <w:sz w:val="24"/>
                            <w:szCs w:val="24"/>
                          </w:rPr>
                        </w:pPr>
                        <w:r w:rsidRPr="00F970E9">
                          <w:rPr>
                            <w:sz w:val="24"/>
                            <w:szCs w:val="24"/>
                          </w:rPr>
                          <w:lastRenderedPageBreak/>
                          <w:t>Режим полупостельный.</w:t>
                        </w:r>
                        <w:r w:rsidRPr="00F970E9">
                          <w:rPr>
                            <w:sz w:val="24"/>
                            <w:szCs w:val="24"/>
                          </w:rPr>
                          <w:br/>
                          <w:t>Диета 10.</w:t>
                        </w:r>
                        <w:r w:rsidRPr="00F970E9">
                          <w:rPr>
                            <w:sz w:val="24"/>
                            <w:szCs w:val="24"/>
                          </w:rPr>
                          <w:br/>
                          <w:t xml:space="preserve">Сдать анализы: общий анализ крови, биохимический анализ крови (глюкоза крови, общий белок, билирубин, АЛТ, мочевина, </w:t>
                        </w:r>
                        <w:proofErr w:type="spellStart"/>
                        <w:r w:rsidRPr="00F970E9">
                          <w:rPr>
                            <w:sz w:val="24"/>
                            <w:szCs w:val="24"/>
                          </w:rPr>
                          <w:t>креатинин</w:t>
                        </w:r>
                        <w:proofErr w:type="spellEnd"/>
                        <w:r w:rsidRPr="00F970E9">
                          <w:rPr>
                            <w:sz w:val="24"/>
                            <w:szCs w:val="24"/>
                          </w:rPr>
                          <w:t xml:space="preserve">), реакция </w:t>
                        </w:r>
                        <w:proofErr w:type="spellStart"/>
                        <w:r w:rsidRPr="00F970E9">
                          <w:rPr>
                            <w:sz w:val="24"/>
                            <w:szCs w:val="24"/>
                          </w:rPr>
                          <w:lastRenderedPageBreak/>
                          <w:t>Вассермана</w:t>
                        </w:r>
                        <w:proofErr w:type="spellEnd"/>
                        <w:r w:rsidRPr="00F970E9">
                          <w:rPr>
                            <w:sz w:val="24"/>
                            <w:szCs w:val="24"/>
                          </w:rPr>
                          <w:t xml:space="preserve">, общий анализ мочи. ФЛГ, ЭКГ, УЗИ органов брюшной полости. </w:t>
                        </w:r>
                      </w:p>
                    </w:tc>
                  </w:tr>
                </w:tbl>
                <w:p w:rsidR="00F970E9" w:rsidRPr="00F970E9" w:rsidRDefault="00F970E9" w:rsidP="00F970E9">
                  <w:pPr>
                    <w:spacing w:after="240"/>
                    <w:rPr>
                      <w:sz w:val="24"/>
                      <w:szCs w:val="24"/>
                    </w:rPr>
                  </w:pPr>
                  <w:r w:rsidRPr="00F970E9">
                    <w:rPr>
                      <w:sz w:val="24"/>
                      <w:szCs w:val="24"/>
                    </w:rPr>
                    <w:lastRenderedPageBreak/>
                    <w:br/>
                  </w:r>
                  <w:r w:rsidRPr="00F970E9">
                    <w:rPr>
                      <w:sz w:val="24"/>
                      <w:szCs w:val="24"/>
                    </w:rPr>
                    <w:br/>
                  </w:r>
                  <w:r w:rsidRPr="00F970E9">
                    <w:rPr>
                      <w:b/>
                      <w:bCs/>
                      <w:sz w:val="24"/>
                      <w:szCs w:val="24"/>
                    </w:rPr>
                    <w:t>Эпикриз.</w:t>
                  </w:r>
                  <w:r w:rsidRPr="00F970E9">
                    <w:rPr>
                      <w:sz w:val="24"/>
                      <w:szCs w:val="24"/>
                    </w:rPr>
                    <w:br/>
                  </w:r>
                  <w:r w:rsidRPr="00F970E9">
                    <w:rPr>
                      <w:sz w:val="24"/>
                      <w:szCs w:val="24"/>
                    </w:rPr>
                    <w:br/>
                    <w:t>Больной Садков Владимир Иванович поступил в НООД для уточнения диагноза и лечения 07.12.2001 с диагнозом остеогенная саркома нижней трети левой малоберцовой кости Т</w:t>
                  </w:r>
                  <w:r w:rsidRPr="00F970E9">
                    <w:rPr>
                      <w:sz w:val="24"/>
                      <w:szCs w:val="24"/>
                      <w:vertAlign w:val="subscript"/>
                    </w:rPr>
                    <w:t>2</w:t>
                  </w:r>
                  <w:r w:rsidRPr="00F970E9">
                    <w:rPr>
                      <w:sz w:val="24"/>
                      <w:szCs w:val="24"/>
                    </w:rPr>
                    <w:t xml:space="preserve"> </w:t>
                  </w:r>
                  <w:proofErr w:type="spellStart"/>
                  <w:r w:rsidRPr="00F970E9">
                    <w:rPr>
                      <w:sz w:val="24"/>
                      <w:szCs w:val="24"/>
                    </w:rPr>
                    <w:t>N</w:t>
                  </w:r>
                  <w:r w:rsidRPr="00F970E9">
                    <w:rPr>
                      <w:sz w:val="24"/>
                      <w:szCs w:val="24"/>
                      <w:vertAlign w:val="subscript"/>
                    </w:rPr>
                    <w:t>x</w:t>
                  </w:r>
                  <w:proofErr w:type="spellEnd"/>
                  <w:r w:rsidRPr="00F970E9">
                    <w:rPr>
                      <w:sz w:val="24"/>
                      <w:szCs w:val="24"/>
                    </w:rPr>
                    <w:t xml:space="preserve"> </w:t>
                  </w:r>
                  <w:proofErr w:type="spellStart"/>
                  <w:r w:rsidRPr="00F970E9">
                    <w:rPr>
                      <w:sz w:val="24"/>
                      <w:szCs w:val="24"/>
                    </w:rPr>
                    <w:t>G</w:t>
                  </w:r>
                  <w:r w:rsidRPr="00F970E9">
                    <w:rPr>
                      <w:sz w:val="24"/>
                      <w:szCs w:val="24"/>
                      <w:vertAlign w:val="subscript"/>
                    </w:rPr>
                    <w:t>x</w:t>
                  </w:r>
                  <w:proofErr w:type="spellEnd"/>
                  <w:r w:rsidRPr="00F970E9">
                    <w:rPr>
                      <w:sz w:val="24"/>
                      <w:szCs w:val="24"/>
                    </w:rPr>
                    <w:t>, гипертоническая болезнь 2Б стадии</w:t>
                  </w:r>
                  <w:r w:rsidRPr="00F970E9">
                    <w:rPr>
                      <w:sz w:val="24"/>
                      <w:szCs w:val="24"/>
                    </w:rPr>
                    <w:br/>
                  </w:r>
                  <w:r w:rsidRPr="00F970E9">
                    <w:rPr>
                      <w:sz w:val="24"/>
                      <w:szCs w:val="24"/>
                    </w:rPr>
                    <w:br/>
                  </w:r>
                  <w:r w:rsidRPr="00F970E9">
                    <w:rPr>
                      <w:sz w:val="24"/>
                      <w:szCs w:val="24"/>
                      <w:u w:val="single"/>
                    </w:rPr>
                    <w:t xml:space="preserve">Жалобы при поступлении: </w:t>
                  </w:r>
                  <w:r w:rsidRPr="00F970E9">
                    <w:rPr>
                      <w:sz w:val="24"/>
                      <w:szCs w:val="24"/>
                    </w:rPr>
                    <w:t xml:space="preserve">на сильную, ноющую боль в нижней трети левой голени, отдающую в 1 и 2 пальцы стопы левой ноги, возникающую при ходьбе и постепенно проходящую в покое, иногда небольшая ноющая боль держится и в покое; на отек нижней трети голени и стопы, который держится в течение всего дня, но усиливается к вечеру, на наличие опухолевидного образования на латеральной стороне левой голени в нижней трети, на наличие высокого артериального давления 180/100 мм </w:t>
                  </w:r>
                  <w:proofErr w:type="spellStart"/>
                  <w:r w:rsidRPr="00F970E9">
                    <w:rPr>
                      <w:sz w:val="24"/>
                      <w:szCs w:val="24"/>
                    </w:rPr>
                    <w:t>Hg</w:t>
                  </w:r>
                  <w:proofErr w:type="spellEnd"/>
                  <w:r w:rsidRPr="00F970E9">
                    <w:rPr>
                      <w:sz w:val="24"/>
                      <w:szCs w:val="24"/>
                    </w:rPr>
                    <w:t>.</w:t>
                  </w:r>
                  <w:r w:rsidRPr="00F970E9">
                    <w:rPr>
                      <w:sz w:val="24"/>
                      <w:szCs w:val="24"/>
                    </w:rPr>
                    <w:br/>
                  </w:r>
                  <w:r w:rsidRPr="00F970E9">
                    <w:rPr>
                      <w:sz w:val="24"/>
                      <w:szCs w:val="24"/>
                    </w:rPr>
                    <w:br/>
                  </w:r>
                  <w:r w:rsidRPr="00F970E9">
                    <w:rPr>
                      <w:sz w:val="24"/>
                      <w:szCs w:val="24"/>
                      <w:u w:val="single"/>
                    </w:rPr>
                    <w:t>Анамнез болезни:</w:t>
                  </w:r>
                  <w:r w:rsidRPr="00F970E9">
                    <w:rPr>
                      <w:sz w:val="24"/>
                      <w:szCs w:val="24"/>
                    </w:rPr>
                    <w:t xml:space="preserve"> считает себя больным с середины октября 2001 года, когда появились боли в нижней трети голени, появляющиеся при ходьбе, и отек нижней трети левой голени, с 30 октября стоит на учете в НООД, данные рентгенограммы от 07.12.2001: на границе средней и нижней трети диафиза малоберцовой кости по задней поверхности определяется участок </w:t>
                  </w:r>
                  <w:proofErr w:type="spellStart"/>
                  <w:r w:rsidRPr="00F970E9">
                    <w:rPr>
                      <w:sz w:val="24"/>
                      <w:szCs w:val="24"/>
                    </w:rPr>
                    <w:t>остеолитической</w:t>
                  </w:r>
                  <w:proofErr w:type="spellEnd"/>
                  <w:r w:rsidRPr="00F970E9">
                    <w:rPr>
                      <w:sz w:val="24"/>
                      <w:szCs w:val="24"/>
                    </w:rPr>
                    <w:t xml:space="preserve"> деструкции кортикального слоя на протяжении 7,0 см неоднородной структуры без четких границ с выраженным линейным </w:t>
                  </w:r>
                  <w:proofErr w:type="spellStart"/>
                  <w:r w:rsidRPr="00F970E9">
                    <w:rPr>
                      <w:sz w:val="24"/>
                      <w:szCs w:val="24"/>
                    </w:rPr>
                    <w:t>периостозом</w:t>
                  </w:r>
                  <w:proofErr w:type="spellEnd"/>
                  <w:r w:rsidRPr="00F970E9">
                    <w:rPr>
                      <w:sz w:val="24"/>
                      <w:szCs w:val="24"/>
                    </w:rPr>
                    <w:t xml:space="preserve"> на протяжении 15,0 см. На основании данных рентгенограммы был поставлен диагноз остеогенная саркома нижней трети малоберцовой кости левой голени, в связи с чем больной был госпитализирован в НООД.</w:t>
                  </w:r>
                  <w:r w:rsidRPr="00F970E9">
                    <w:rPr>
                      <w:sz w:val="24"/>
                      <w:szCs w:val="24"/>
                    </w:rPr>
                    <w:br/>
                  </w:r>
                  <w:r w:rsidRPr="00F970E9">
                    <w:rPr>
                      <w:sz w:val="24"/>
                      <w:szCs w:val="24"/>
                    </w:rPr>
                    <w:br/>
                  </w:r>
                  <w:r w:rsidRPr="00F970E9">
                    <w:rPr>
                      <w:sz w:val="24"/>
                      <w:szCs w:val="24"/>
                      <w:u w:val="single"/>
                    </w:rPr>
                    <w:t xml:space="preserve">Объективно: </w:t>
                  </w:r>
                  <w:r w:rsidRPr="00F970E9">
                    <w:rPr>
                      <w:sz w:val="24"/>
                      <w:szCs w:val="24"/>
                    </w:rPr>
                    <w:t xml:space="preserve">Наличие опухолевидного образования на латеральной стороне левой голени (на малоберцовой кости) в нижней трети, размером 5х4 см, плотной консистенции, с гладкой поверхностью, не спаянного с окружающими тканями и кожей, слабо болезненного при пальпации. АД 180/110 </w:t>
                  </w:r>
                  <w:proofErr w:type="spellStart"/>
                  <w:r w:rsidRPr="00F970E9">
                    <w:rPr>
                      <w:sz w:val="24"/>
                      <w:szCs w:val="24"/>
                    </w:rPr>
                    <w:t>mm</w:t>
                  </w:r>
                  <w:proofErr w:type="spellEnd"/>
                  <w:r w:rsidRPr="00F970E9">
                    <w:rPr>
                      <w:sz w:val="24"/>
                      <w:szCs w:val="24"/>
                    </w:rPr>
                    <w:t xml:space="preserve"> </w:t>
                  </w:r>
                  <w:proofErr w:type="spellStart"/>
                  <w:r w:rsidRPr="00F970E9">
                    <w:rPr>
                      <w:sz w:val="24"/>
                      <w:szCs w:val="24"/>
                    </w:rPr>
                    <w:t>Hg</w:t>
                  </w:r>
                  <w:proofErr w:type="spellEnd"/>
                  <w:r w:rsidRPr="00F970E9">
                    <w:rPr>
                      <w:sz w:val="24"/>
                      <w:szCs w:val="24"/>
                    </w:rPr>
                    <w:t>, увеличение границ сердца влево на 1,5 см, акцент 2 тона на аорте.</w:t>
                  </w:r>
                  <w:r w:rsidRPr="00F970E9">
                    <w:rPr>
                      <w:sz w:val="24"/>
                      <w:szCs w:val="24"/>
                    </w:rPr>
                    <w:br/>
                  </w:r>
                  <w:r w:rsidRPr="00F970E9">
                    <w:rPr>
                      <w:sz w:val="24"/>
                      <w:szCs w:val="24"/>
                    </w:rPr>
                    <w:br/>
                    <w:t xml:space="preserve">Лечение назначить после получения результатов лабораторных и инструментальных </w:t>
                  </w:r>
                  <w:proofErr w:type="spellStart"/>
                  <w:r w:rsidRPr="00F970E9">
                    <w:rPr>
                      <w:sz w:val="24"/>
                      <w:szCs w:val="24"/>
                    </w:rPr>
                    <w:t>исследований.Шигина</w:t>
                  </w:r>
                  <w:proofErr w:type="spellEnd"/>
                  <w:r w:rsidRPr="00F970E9">
                    <w:rPr>
                      <w:sz w:val="24"/>
                      <w:szCs w:val="24"/>
                    </w:rPr>
                    <w:t xml:space="preserve"> Ю.В.</w:t>
                  </w:r>
                </w:p>
              </w:tc>
            </w:tr>
          </w:tbl>
          <w:p w:rsidR="00F970E9" w:rsidRPr="00F970E9" w:rsidRDefault="00F970E9" w:rsidP="00F970E9">
            <w:pPr>
              <w:rPr>
                <w:sz w:val="24"/>
                <w:szCs w:val="24"/>
              </w:rPr>
            </w:pPr>
          </w:p>
        </w:tc>
      </w:tr>
    </w:tbl>
    <w:p w:rsidR="00BE7948" w:rsidRDefault="00BE7948" w:rsidP="00F970E9"/>
    <w:sectPr w:rsidR="00BE7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1B7"/>
    <w:multiLevelType w:val="multilevel"/>
    <w:tmpl w:val="E3049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94141"/>
    <w:multiLevelType w:val="multilevel"/>
    <w:tmpl w:val="4424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E3982"/>
    <w:multiLevelType w:val="multilevel"/>
    <w:tmpl w:val="F3A6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5B2558"/>
    <w:multiLevelType w:val="multilevel"/>
    <w:tmpl w:val="A810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886062"/>
    <w:multiLevelType w:val="multilevel"/>
    <w:tmpl w:val="CEE6C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C5"/>
    <w:rsid w:val="00293FE2"/>
    <w:rsid w:val="00510947"/>
    <w:rsid w:val="00561A5B"/>
    <w:rsid w:val="00AF4472"/>
    <w:rsid w:val="00BE7948"/>
    <w:rsid w:val="00F970E9"/>
    <w:rsid w:val="00FA7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rsid w:val="00F970E9"/>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970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rsid w:val="00F970E9"/>
    <w:pPr>
      <w:spacing w:before="100" w:beforeAutospacing="1" w:after="100" w:afterAutospacing="1"/>
      <w:outlineLvl w:val="0"/>
    </w:pPr>
    <w:rPr>
      <w:b/>
      <w:bCs/>
      <w:kern w:val="36"/>
      <w:sz w:val="48"/>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F97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48571">
      <w:bodyDiv w:val="1"/>
      <w:marLeft w:val="0"/>
      <w:marRight w:val="0"/>
      <w:marTop w:val="0"/>
      <w:marBottom w:val="0"/>
      <w:divBdr>
        <w:top w:val="none" w:sz="0" w:space="0" w:color="auto"/>
        <w:left w:val="none" w:sz="0" w:space="0" w:color="auto"/>
        <w:bottom w:val="none" w:sz="0" w:space="0" w:color="auto"/>
        <w:right w:val="none" w:sz="0" w:space="0" w:color="auto"/>
      </w:divBdr>
      <w:divsChild>
        <w:div w:id="92014654">
          <w:marLeft w:val="0"/>
          <w:marRight w:val="0"/>
          <w:marTop w:val="0"/>
          <w:marBottom w:val="0"/>
          <w:divBdr>
            <w:top w:val="none" w:sz="0" w:space="0" w:color="auto"/>
            <w:left w:val="none" w:sz="0" w:space="0" w:color="auto"/>
            <w:bottom w:val="none" w:sz="0" w:space="0" w:color="auto"/>
            <w:right w:val="none" w:sz="0" w:space="0" w:color="auto"/>
          </w:divBdr>
        </w:div>
        <w:div w:id="617640536">
          <w:marLeft w:val="0"/>
          <w:marRight w:val="251"/>
          <w:marTop w:val="0"/>
          <w:marBottom w:val="0"/>
          <w:divBdr>
            <w:top w:val="none" w:sz="0" w:space="0" w:color="auto"/>
            <w:left w:val="none" w:sz="0" w:space="0" w:color="auto"/>
            <w:bottom w:val="none" w:sz="0" w:space="0" w:color="auto"/>
            <w:right w:val="none" w:sz="0" w:space="0" w:color="auto"/>
          </w:divBdr>
        </w:div>
        <w:div w:id="778572359">
          <w:marLeft w:val="0"/>
          <w:marRight w:val="251"/>
          <w:marTop w:val="0"/>
          <w:marBottom w:val="0"/>
          <w:divBdr>
            <w:top w:val="none" w:sz="0" w:space="0" w:color="auto"/>
            <w:left w:val="none" w:sz="0" w:space="0" w:color="auto"/>
            <w:bottom w:val="none" w:sz="0" w:space="0" w:color="auto"/>
            <w:right w:val="none" w:sz="0" w:space="0" w:color="auto"/>
          </w:divBdr>
        </w:div>
        <w:div w:id="1047030182">
          <w:marLeft w:val="251"/>
          <w:marRight w:val="0"/>
          <w:marTop w:val="0"/>
          <w:marBottom w:val="0"/>
          <w:divBdr>
            <w:top w:val="none" w:sz="0" w:space="0" w:color="auto"/>
            <w:left w:val="none" w:sz="0" w:space="0" w:color="auto"/>
            <w:bottom w:val="none" w:sz="0" w:space="0" w:color="auto"/>
            <w:right w:val="none" w:sz="0" w:space="0" w:color="auto"/>
          </w:divBdr>
        </w:div>
        <w:div w:id="1224028715">
          <w:marLeft w:val="0"/>
          <w:marRight w:val="251"/>
          <w:marTop w:val="0"/>
          <w:marBottom w:val="0"/>
          <w:divBdr>
            <w:top w:val="none" w:sz="0" w:space="0" w:color="auto"/>
            <w:left w:val="none" w:sz="0" w:space="0" w:color="auto"/>
            <w:bottom w:val="none" w:sz="0" w:space="0" w:color="auto"/>
            <w:right w:val="none" w:sz="0" w:space="0" w:color="auto"/>
          </w:divBdr>
        </w:div>
        <w:div w:id="1243875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3468</Words>
  <Characters>19773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Igor</cp:lastModifiedBy>
  <cp:revision>2</cp:revision>
  <dcterms:created xsi:type="dcterms:W3CDTF">2024-03-18T11:46:00Z</dcterms:created>
  <dcterms:modified xsi:type="dcterms:W3CDTF">2024-03-18T11:46:00Z</dcterms:modified>
</cp:coreProperties>
</file>