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C49" w:rsidRDefault="00230C49">
      <w:pPr>
        <w:pStyle w:val="a3"/>
      </w:pPr>
      <w:r>
        <w:t>АГМУ</w:t>
      </w:r>
    </w:p>
    <w:p w:rsidR="00230C49" w:rsidRDefault="00230C49">
      <w:pPr>
        <w:ind w:firstLine="851"/>
        <w:jc w:val="center"/>
        <w:rPr>
          <w:sz w:val="44"/>
        </w:rPr>
      </w:pPr>
    </w:p>
    <w:p w:rsidR="00230C49" w:rsidRDefault="00230C49">
      <w:pPr>
        <w:ind w:firstLine="851"/>
        <w:jc w:val="center"/>
        <w:rPr>
          <w:sz w:val="44"/>
        </w:rPr>
      </w:pPr>
      <w:r>
        <w:rPr>
          <w:sz w:val="44"/>
        </w:rPr>
        <w:t xml:space="preserve">Кафедра </w:t>
      </w:r>
      <w:r w:rsidR="00283726">
        <w:rPr>
          <w:sz w:val="44"/>
        </w:rPr>
        <w:t>неврологии</w:t>
      </w:r>
    </w:p>
    <w:p w:rsidR="00230C49" w:rsidRDefault="00230C49">
      <w:pPr>
        <w:ind w:firstLine="851"/>
        <w:jc w:val="center"/>
        <w:rPr>
          <w:sz w:val="44"/>
        </w:rPr>
      </w:pPr>
    </w:p>
    <w:p w:rsidR="00230C49" w:rsidRDefault="00230C49">
      <w:pPr>
        <w:ind w:firstLine="851"/>
        <w:jc w:val="right"/>
        <w:rPr>
          <w:sz w:val="36"/>
        </w:rPr>
      </w:pPr>
      <w:r>
        <w:rPr>
          <w:sz w:val="36"/>
        </w:rPr>
        <w:t xml:space="preserve">Зав. кафедрой: профессор </w:t>
      </w:r>
      <w:r w:rsidR="00CD06C8">
        <w:rPr>
          <w:sz w:val="36"/>
        </w:rPr>
        <w:t>Шумахер Г</w:t>
      </w:r>
      <w:r>
        <w:rPr>
          <w:sz w:val="36"/>
        </w:rPr>
        <w:t>.И.</w:t>
      </w:r>
    </w:p>
    <w:p w:rsidR="00230C49" w:rsidRDefault="00FA3590">
      <w:pPr>
        <w:ind w:firstLine="851"/>
        <w:jc w:val="right"/>
        <w:rPr>
          <w:sz w:val="36"/>
        </w:rPr>
      </w:pPr>
      <w:r>
        <w:rPr>
          <w:sz w:val="36"/>
        </w:rPr>
        <w:t>Преп</w:t>
      </w:r>
      <w:r w:rsidR="00CD06C8">
        <w:rPr>
          <w:sz w:val="36"/>
        </w:rPr>
        <w:t xml:space="preserve">одаватель: ассистент </w:t>
      </w:r>
      <w:proofErr w:type="spellStart"/>
      <w:r w:rsidR="00CD06C8">
        <w:rPr>
          <w:sz w:val="36"/>
        </w:rPr>
        <w:t>Трубченков</w:t>
      </w:r>
      <w:proofErr w:type="spellEnd"/>
      <w:r w:rsidR="00CD06C8">
        <w:rPr>
          <w:sz w:val="36"/>
        </w:rPr>
        <w:t xml:space="preserve"> В</w:t>
      </w:r>
      <w:r>
        <w:rPr>
          <w:sz w:val="36"/>
        </w:rPr>
        <w:t>.</w:t>
      </w:r>
      <w:r w:rsidR="00CD06C8">
        <w:rPr>
          <w:sz w:val="36"/>
        </w:rPr>
        <w:t>С.</w:t>
      </w:r>
    </w:p>
    <w:p w:rsidR="00230C49" w:rsidRDefault="00E50C42">
      <w:pPr>
        <w:ind w:firstLine="851"/>
        <w:jc w:val="right"/>
        <w:rPr>
          <w:sz w:val="44"/>
        </w:rPr>
      </w:pPr>
      <w:r>
        <w:rPr>
          <w:sz w:val="36"/>
        </w:rPr>
        <w:t xml:space="preserve">Куратор: </w:t>
      </w:r>
      <w:proofErr w:type="spellStart"/>
      <w:r>
        <w:rPr>
          <w:sz w:val="36"/>
        </w:rPr>
        <w:t>Дондук-оол</w:t>
      </w:r>
      <w:proofErr w:type="spellEnd"/>
      <w:r>
        <w:rPr>
          <w:sz w:val="36"/>
        </w:rPr>
        <w:t xml:space="preserve"> Ч.Г</w:t>
      </w:r>
    </w:p>
    <w:p w:rsidR="00230C49" w:rsidRDefault="00230C49">
      <w:pPr>
        <w:rPr>
          <w:sz w:val="36"/>
        </w:rPr>
      </w:pPr>
    </w:p>
    <w:p w:rsidR="00230C49" w:rsidRPr="00283726" w:rsidRDefault="00283726">
      <w:pPr>
        <w:pStyle w:val="1"/>
        <w:rPr>
          <w:sz w:val="56"/>
          <w:szCs w:val="56"/>
        </w:rPr>
      </w:pPr>
      <w:r w:rsidRPr="00283726">
        <w:rPr>
          <w:sz w:val="56"/>
          <w:szCs w:val="56"/>
        </w:rPr>
        <w:t>Клиническая и</w:t>
      </w:r>
      <w:r w:rsidR="00230C49" w:rsidRPr="00283726">
        <w:rPr>
          <w:sz w:val="56"/>
          <w:szCs w:val="56"/>
        </w:rPr>
        <w:t>стория болезни</w:t>
      </w:r>
    </w:p>
    <w:p w:rsidR="00230C49" w:rsidRDefault="00230C49">
      <w:pPr>
        <w:jc w:val="center"/>
        <w:rPr>
          <w:sz w:val="44"/>
        </w:rPr>
      </w:pPr>
    </w:p>
    <w:p w:rsidR="00E50C42" w:rsidRDefault="00E50C42">
      <w:pPr>
        <w:pStyle w:val="2"/>
      </w:pPr>
    </w:p>
    <w:p w:rsidR="00230C49" w:rsidRDefault="00FA3590">
      <w:pPr>
        <w:pStyle w:val="2"/>
      </w:pPr>
      <w:r>
        <w:t>Больная</w:t>
      </w:r>
      <w:r w:rsidR="00230C49">
        <w:t xml:space="preserve">: </w:t>
      </w:r>
      <w:r w:rsidR="00C62079">
        <w:t>Е.Т.В.</w:t>
      </w:r>
    </w:p>
    <w:p w:rsidR="00230C49" w:rsidRDefault="00230C49">
      <w:pPr>
        <w:jc w:val="center"/>
        <w:rPr>
          <w:sz w:val="44"/>
        </w:rPr>
      </w:pPr>
    </w:p>
    <w:p w:rsidR="00230C49" w:rsidRDefault="00230C49">
      <w:pPr>
        <w:jc w:val="center"/>
        <w:rPr>
          <w:sz w:val="44"/>
        </w:rPr>
      </w:pPr>
    </w:p>
    <w:p w:rsidR="00230C49" w:rsidRPr="00961362" w:rsidRDefault="00230C49" w:rsidP="00961362">
      <w:pPr>
        <w:ind w:left="3544" w:hanging="426"/>
        <w:jc w:val="both"/>
        <w:rPr>
          <w:sz w:val="28"/>
          <w:szCs w:val="28"/>
        </w:rPr>
      </w:pPr>
      <w:r w:rsidRPr="008E4D1D">
        <w:rPr>
          <w:sz w:val="28"/>
          <w:szCs w:val="28"/>
          <w:u w:val="single"/>
        </w:rPr>
        <w:t>Клинический диагноз:</w:t>
      </w:r>
      <w:r w:rsidR="002E4101">
        <w:rPr>
          <w:sz w:val="28"/>
          <w:szCs w:val="28"/>
        </w:rPr>
        <w:t xml:space="preserve"> </w:t>
      </w:r>
      <w:r w:rsidR="0094030E">
        <w:rPr>
          <w:sz w:val="28"/>
          <w:szCs w:val="28"/>
        </w:rPr>
        <w:t xml:space="preserve">Остеохондроз с преимущественным поражением </w:t>
      </w:r>
      <w:r w:rsidR="00B651A4">
        <w:rPr>
          <w:sz w:val="28"/>
          <w:szCs w:val="28"/>
        </w:rPr>
        <w:t>поясничного отдела</w:t>
      </w:r>
      <w:r w:rsidR="0094030E">
        <w:rPr>
          <w:sz w:val="28"/>
          <w:szCs w:val="28"/>
        </w:rPr>
        <w:t>, хроническое рецидивирующее течение, в стадии обострения.</w:t>
      </w:r>
    </w:p>
    <w:p w:rsidR="00230C49" w:rsidRDefault="00230C49">
      <w:pPr>
        <w:ind w:left="2835" w:hanging="1842"/>
        <w:jc w:val="right"/>
        <w:rPr>
          <w:sz w:val="44"/>
        </w:rPr>
      </w:pPr>
    </w:p>
    <w:p w:rsidR="0094030E" w:rsidRDefault="0094030E">
      <w:pPr>
        <w:ind w:left="2835" w:hanging="1842"/>
        <w:jc w:val="right"/>
        <w:rPr>
          <w:sz w:val="44"/>
        </w:rPr>
      </w:pPr>
    </w:p>
    <w:p w:rsidR="00230C49" w:rsidRDefault="00230C49">
      <w:pPr>
        <w:ind w:left="2835" w:hanging="1842"/>
        <w:jc w:val="right"/>
        <w:rPr>
          <w:sz w:val="44"/>
        </w:rPr>
      </w:pPr>
    </w:p>
    <w:p w:rsidR="00230C49" w:rsidRDefault="00230C49">
      <w:pPr>
        <w:rPr>
          <w:sz w:val="44"/>
        </w:rPr>
      </w:pPr>
    </w:p>
    <w:p w:rsidR="00D078DF" w:rsidRDefault="00D078DF">
      <w:pPr>
        <w:ind w:left="2835" w:hanging="1842"/>
        <w:jc w:val="center"/>
        <w:rPr>
          <w:sz w:val="44"/>
        </w:rPr>
      </w:pPr>
    </w:p>
    <w:p w:rsidR="00E50C42" w:rsidRDefault="00E50C42" w:rsidP="00E50C42">
      <w:pPr>
        <w:pStyle w:val="3"/>
        <w:ind w:left="0" w:firstLine="0"/>
        <w:jc w:val="left"/>
      </w:pPr>
    </w:p>
    <w:p w:rsidR="00E50C42" w:rsidRDefault="00E50C42" w:rsidP="00E50C42">
      <w:pPr>
        <w:pStyle w:val="3"/>
        <w:ind w:left="0" w:firstLine="0"/>
        <w:jc w:val="left"/>
      </w:pPr>
    </w:p>
    <w:p w:rsidR="00E50C42" w:rsidRDefault="00E50C42" w:rsidP="00E50C42">
      <w:pPr>
        <w:pStyle w:val="3"/>
        <w:ind w:left="0" w:firstLine="0"/>
        <w:jc w:val="left"/>
      </w:pPr>
    </w:p>
    <w:p w:rsidR="00E50C42" w:rsidRDefault="00E50C42" w:rsidP="00E50C42">
      <w:pPr>
        <w:pStyle w:val="3"/>
        <w:ind w:left="0" w:firstLine="0"/>
        <w:jc w:val="left"/>
      </w:pPr>
    </w:p>
    <w:p w:rsidR="00E50C42" w:rsidRDefault="00E50C42" w:rsidP="00E50C42">
      <w:pPr>
        <w:pStyle w:val="3"/>
        <w:ind w:left="0" w:firstLine="0"/>
        <w:jc w:val="left"/>
      </w:pPr>
    </w:p>
    <w:p w:rsidR="00E50C42" w:rsidRDefault="00E50C42" w:rsidP="00E50C42">
      <w:pPr>
        <w:pStyle w:val="3"/>
        <w:ind w:left="0" w:firstLine="0"/>
        <w:jc w:val="left"/>
      </w:pPr>
    </w:p>
    <w:p w:rsidR="00E50C42" w:rsidRPr="00E50C42" w:rsidRDefault="00E50C42" w:rsidP="00E50C42">
      <w:pPr>
        <w:pStyle w:val="3"/>
        <w:ind w:left="0" w:firstLine="0"/>
        <w:jc w:val="left"/>
      </w:pPr>
      <w:r>
        <w:t xml:space="preserve">                               Барнаул-2012</w:t>
      </w:r>
    </w:p>
    <w:p w:rsidR="00230C49" w:rsidRDefault="00230C49">
      <w:pPr>
        <w:ind w:left="2835" w:hanging="1842"/>
        <w:jc w:val="right"/>
        <w:rPr>
          <w:sz w:val="44"/>
        </w:rPr>
      </w:pPr>
    </w:p>
    <w:p w:rsidR="00230C49" w:rsidRDefault="00230C49">
      <w:pPr>
        <w:ind w:left="2835" w:hanging="1842"/>
        <w:jc w:val="center"/>
        <w:rPr>
          <w:b/>
          <w:sz w:val="44"/>
        </w:rPr>
      </w:pPr>
    </w:p>
    <w:p w:rsidR="009B0F38" w:rsidRDefault="009B0F38">
      <w:pPr>
        <w:ind w:left="2835" w:hanging="1842"/>
        <w:jc w:val="center"/>
        <w:rPr>
          <w:b/>
          <w:sz w:val="44"/>
        </w:rPr>
      </w:pPr>
    </w:p>
    <w:p w:rsidR="00230C49" w:rsidRDefault="00E50C42" w:rsidP="00E50C42">
      <w:pPr>
        <w:pStyle w:val="4"/>
        <w:ind w:left="0" w:firstLine="0"/>
        <w:jc w:val="left"/>
        <w:rPr>
          <w:sz w:val="52"/>
        </w:rPr>
      </w:pPr>
      <w:r>
        <w:rPr>
          <w:sz w:val="52"/>
        </w:rPr>
        <w:t xml:space="preserve">             </w:t>
      </w:r>
      <w:r w:rsidR="00230C49">
        <w:rPr>
          <w:sz w:val="52"/>
        </w:rPr>
        <w:t>Паспортные данные</w:t>
      </w:r>
    </w:p>
    <w:p w:rsidR="00230C49" w:rsidRDefault="00230C49">
      <w:pPr>
        <w:ind w:firstLine="851"/>
        <w:jc w:val="both"/>
        <w:rPr>
          <w:sz w:val="44"/>
        </w:rPr>
      </w:pPr>
    </w:p>
    <w:p w:rsidR="00230C49" w:rsidRDefault="00C62079">
      <w:pPr>
        <w:pStyle w:val="5"/>
      </w:pPr>
      <w:r>
        <w:t>Ф.И.</w:t>
      </w:r>
      <w:r w:rsidR="00E50C42">
        <w:t>О</w:t>
      </w:r>
      <w:r w:rsidR="00230C49">
        <w:t xml:space="preserve">: </w:t>
      </w:r>
      <w:r>
        <w:t>Е.Т.В</w:t>
      </w:r>
      <w:r w:rsidR="00E50C42">
        <w:t>.</w:t>
      </w:r>
    </w:p>
    <w:p w:rsidR="00230C49" w:rsidRDefault="00230C49">
      <w:pPr>
        <w:ind w:firstLine="851"/>
        <w:jc w:val="both"/>
        <w:rPr>
          <w:sz w:val="44"/>
        </w:rPr>
      </w:pPr>
      <w:r>
        <w:rPr>
          <w:sz w:val="44"/>
        </w:rPr>
        <w:t xml:space="preserve">Возраст: </w:t>
      </w:r>
      <w:r w:rsidR="00E50C42">
        <w:rPr>
          <w:sz w:val="44"/>
        </w:rPr>
        <w:t>60</w:t>
      </w:r>
      <w:r>
        <w:rPr>
          <w:sz w:val="44"/>
        </w:rPr>
        <w:t xml:space="preserve"> лет (</w:t>
      </w:r>
      <w:r w:rsidR="00E50C42">
        <w:rPr>
          <w:sz w:val="44"/>
        </w:rPr>
        <w:t>1952</w:t>
      </w:r>
      <w:r>
        <w:rPr>
          <w:sz w:val="44"/>
        </w:rPr>
        <w:t xml:space="preserve"> г.</w:t>
      </w:r>
      <w:r w:rsidR="00FA3590">
        <w:rPr>
          <w:sz w:val="44"/>
        </w:rPr>
        <w:t xml:space="preserve"> рождения</w:t>
      </w:r>
      <w:r>
        <w:rPr>
          <w:sz w:val="44"/>
        </w:rPr>
        <w:t>)</w:t>
      </w:r>
    </w:p>
    <w:p w:rsidR="00230C49" w:rsidRDefault="00230C49">
      <w:pPr>
        <w:ind w:firstLine="851"/>
        <w:jc w:val="both"/>
        <w:rPr>
          <w:sz w:val="44"/>
        </w:rPr>
      </w:pPr>
      <w:r>
        <w:rPr>
          <w:sz w:val="44"/>
        </w:rPr>
        <w:t xml:space="preserve">Место жительства: </w:t>
      </w:r>
      <w:bookmarkStart w:id="0" w:name="_GoBack"/>
      <w:bookmarkEnd w:id="0"/>
    </w:p>
    <w:p w:rsidR="00230C49" w:rsidRDefault="00230C49">
      <w:pPr>
        <w:ind w:firstLine="851"/>
        <w:jc w:val="both"/>
        <w:rPr>
          <w:sz w:val="44"/>
        </w:rPr>
      </w:pPr>
      <w:r>
        <w:rPr>
          <w:sz w:val="44"/>
        </w:rPr>
        <w:t xml:space="preserve">Место работы: </w:t>
      </w:r>
      <w:r w:rsidR="00FA3590">
        <w:rPr>
          <w:sz w:val="44"/>
        </w:rPr>
        <w:t xml:space="preserve">Воинская часть, </w:t>
      </w:r>
      <w:r w:rsidR="001E5603">
        <w:rPr>
          <w:sz w:val="44"/>
        </w:rPr>
        <w:t>начальник секретной части</w:t>
      </w:r>
    </w:p>
    <w:p w:rsidR="00230C49" w:rsidRDefault="00230C49">
      <w:pPr>
        <w:ind w:firstLine="851"/>
        <w:jc w:val="both"/>
        <w:rPr>
          <w:sz w:val="44"/>
        </w:rPr>
      </w:pPr>
      <w:r>
        <w:rPr>
          <w:sz w:val="44"/>
        </w:rPr>
        <w:t xml:space="preserve">Семейное положение: </w:t>
      </w:r>
      <w:r w:rsidR="00FA3590">
        <w:rPr>
          <w:sz w:val="44"/>
        </w:rPr>
        <w:t>Замужем</w:t>
      </w:r>
    </w:p>
    <w:p w:rsidR="00230C49" w:rsidRDefault="00230C49">
      <w:pPr>
        <w:ind w:firstLine="851"/>
        <w:jc w:val="both"/>
        <w:rPr>
          <w:sz w:val="44"/>
        </w:rPr>
      </w:pPr>
      <w:r>
        <w:rPr>
          <w:sz w:val="44"/>
        </w:rPr>
        <w:t xml:space="preserve">Дата поступления в больницу: </w:t>
      </w:r>
      <w:r w:rsidR="00E50C42">
        <w:rPr>
          <w:sz w:val="44"/>
        </w:rPr>
        <w:t>12 апреля 2012</w:t>
      </w:r>
      <w:r>
        <w:rPr>
          <w:sz w:val="44"/>
        </w:rPr>
        <w:t xml:space="preserve"> г.</w:t>
      </w:r>
    </w:p>
    <w:p w:rsidR="00230C49" w:rsidRDefault="00230C49">
      <w:pPr>
        <w:ind w:firstLine="851"/>
        <w:jc w:val="both"/>
        <w:rPr>
          <w:sz w:val="44"/>
        </w:rPr>
      </w:pPr>
    </w:p>
    <w:p w:rsidR="00230C49" w:rsidRDefault="00230C49">
      <w:pPr>
        <w:ind w:firstLine="851"/>
        <w:jc w:val="both"/>
        <w:rPr>
          <w:sz w:val="44"/>
        </w:rPr>
      </w:pPr>
    </w:p>
    <w:p w:rsidR="00230C49" w:rsidRPr="007D4EF2" w:rsidRDefault="0094030E" w:rsidP="00704BA8">
      <w:pPr>
        <w:ind w:firstLine="2410"/>
        <w:jc w:val="both"/>
        <w:rPr>
          <w:sz w:val="44"/>
        </w:rPr>
      </w:pPr>
      <w:r w:rsidRPr="00961362">
        <w:rPr>
          <w:sz w:val="28"/>
          <w:szCs w:val="28"/>
        </w:rPr>
        <w:t xml:space="preserve">Клинический диагноз: </w:t>
      </w:r>
      <w:r w:rsidR="00B651A4" w:rsidRPr="00B651A4">
        <w:rPr>
          <w:sz w:val="28"/>
          <w:szCs w:val="28"/>
        </w:rPr>
        <w:t xml:space="preserve">Множественные аневризмы артерий головного мозга в каротидном бассейне с обеих сторон, субарахноидальное кровоизлияние (1996 г.), состояние после оперативного вмешательства по поводу </w:t>
      </w:r>
      <w:proofErr w:type="spellStart"/>
      <w:r w:rsidR="00B651A4" w:rsidRPr="00B651A4">
        <w:rPr>
          <w:sz w:val="28"/>
          <w:szCs w:val="28"/>
        </w:rPr>
        <w:t>клипирования</w:t>
      </w:r>
      <w:proofErr w:type="spellEnd"/>
      <w:r w:rsidR="00B651A4" w:rsidRPr="00B651A4">
        <w:rPr>
          <w:sz w:val="28"/>
          <w:szCs w:val="28"/>
        </w:rPr>
        <w:t xml:space="preserve"> мешотчатой аневризмы в бассейне задней мозговой артерии справа (1997 г.). Кистозно-</w:t>
      </w:r>
      <w:proofErr w:type="spellStart"/>
      <w:r w:rsidR="00B651A4" w:rsidRPr="00B651A4">
        <w:rPr>
          <w:sz w:val="28"/>
          <w:szCs w:val="28"/>
        </w:rPr>
        <w:t>слипчивый</w:t>
      </w:r>
      <w:proofErr w:type="spellEnd"/>
      <w:r w:rsidR="00B651A4" w:rsidRPr="00B651A4">
        <w:rPr>
          <w:sz w:val="28"/>
          <w:szCs w:val="28"/>
        </w:rPr>
        <w:t xml:space="preserve"> арахноидит. Энцефалопатия</w:t>
      </w:r>
      <w:r w:rsidR="004979C7">
        <w:rPr>
          <w:sz w:val="28"/>
          <w:szCs w:val="28"/>
        </w:rPr>
        <w:t xml:space="preserve"> сложного генеза (посттравматиче</w:t>
      </w:r>
      <w:r w:rsidR="00B651A4" w:rsidRPr="00B651A4">
        <w:rPr>
          <w:sz w:val="28"/>
          <w:szCs w:val="28"/>
        </w:rPr>
        <w:t xml:space="preserve">ская, </w:t>
      </w:r>
      <w:proofErr w:type="spellStart"/>
      <w:r w:rsidR="00B651A4" w:rsidRPr="00B651A4">
        <w:rPr>
          <w:sz w:val="28"/>
          <w:szCs w:val="28"/>
        </w:rPr>
        <w:t>дисциркуляторная</w:t>
      </w:r>
      <w:proofErr w:type="spellEnd"/>
      <w:r w:rsidR="00B651A4" w:rsidRPr="00B651A4">
        <w:rPr>
          <w:sz w:val="28"/>
          <w:szCs w:val="28"/>
        </w:rPr>
        <w:t>). Левосторонний центральный гемипарез без нарушения функции ходьбы. ВЧГ. Цефалгия. Остеохондроз с преимущественным поражением поясничного отдела, хроническое рецидивирующее течение, в стадии обострения.</w:t>
      </w:r>
    </w:p>
    <w:p w:rsidR="00230C49" w:rsidRPr="007D4EF2" w:rsidRDefault="00230C49">
      <w:pPr>
        <w:ind w:left="2835" w:hanging="1842"/>
        <w:jc w:val="right"/>
        <w:rPr>
          <w:sz w:val="44"/>
        </w:rPr>
      </w:pPr>
    </w:p>
    <w:p w:rsidR="00230C49" w:rsidRPr="007D4EF2" w:rsidRDefault="00230C49">
      <w:pPr>
        <w:ind w:left="2835" w:hanging="1842"/>
        <w:jc w:val="right"/>
        <w:rPr>
          <w:sz w:val="44"/>
        </w:rPr>
      </w:pPr>
    </w:p>
    <w:p w:rsidR="00230C49" w:rsidRPr="007D4EF2" w:rsidRDefault="00230C49">
      <w:pPr>
        <w:ind w:left="2835" w:hanging="1842"/>
        <w:jc w:val="right"/>
        <w:rPr>
          <w:sz w:val="44"/>
        </w:rPr>
      </w:pPr>
    </w:p>
    <w:p w:rsidR="00230C49" w:rsidRPr="007D4EF2" w:rsidRDefault="00230C49">
      <w:pPr>
        <w:ind w:left="2835" w:hanging="1842"/>
        <w:jc w:val="right"/>
        <w:rPr>
          <w:sz w:val="44"/>
        </w:rPr>
      </w:pPr>
    </w:p>
    <w:p w:rsidR="00230C49" w:rsidRPr="007D4EF2" w:rsidRDefault="00230C49">
      <w:pPr>
        <w:ind w:left="2835" w:hanging="1842"/>
        <w:jc w:val="right"/>
        <w:rPr>
          <w:sz w:val="44"/>
        </w:rPr>
      </w:pPr>
    </w:p>
    <w:p w:rsidR="00230C49" w:rsidRPr="007D4EF2" w:rsidRDefault="00230C49">
      <w:pPr>
        <w:ind w:left="2835" w:hanging="1842"/>
        <w:jc w:val="right"/>
        <w:rPr>
          <w:sz w:val="44"/>
        </w:rPr>
      </w:pPr>
    </w:p>
    <w:p w:rsidR="00230C49" w:rsidRPr="0094030E" w:rsidRDefault="00230C49" w:rsidP="0094030E">
      <w:pPr>
        <w:rPr>
          <w:sz w:val="44"/>
        </w:rPr>
      </w:pPr>
    </w:p>
    <w:p w:rsidR="00230C49" w:rsidRDefault="00230C49" w:rsidP="001E5603">
      <w:pPr>
        <w:rPr>
          <w:sz w:val="44"/>
        </w:rPr>
      </w:pPr>
    </w:p>
    <w:p w:rsidR="000F4E38" w:rsidRDefault="000F4E38" w:rsidP="001E5603">
      <w:pPr>
        <w:rPr>
          <w:sz w:val="44"/>
        </w:rPr>
      </w:pPr>
    </w:p>
    <w:p w:rsidR="000F4E38" w:rsidRPr="001E5603" w:rsidRDefault="000F4E38" w:rsidP="001E5603">
      <w:pPr>
        <w:rPr>
          <w:sz w:val="44"/>
        </w:rPr>
      </w:pPr>
    </w:p>
    <w:p w:rsidR="00230C49" w:rsidRDefault="00E50C42" w:rsidP="00E50C42">
      <w:pPr>
        <w:pStyle w:val="6"/>
        <w:ind w:left="0" w:firstLine="0"/>
        <w:jc w:val="left"/>
      </w:pPr>
      <w:r>
        <w:lastRenderedPageBreak/>
        <w:t xml:space="preserve">                          </w:t>
      </w:r>
      <w:r w:rsidR="009F7A1C">
        <w:t xml:space="preserve">  </w:t>
      </w:r>
      <w:r w:rsidR="00230C49">
        <w:t>Жалобы</w:t>
      </w:r>
    </w:p>
    <w:p w:rsidR="00230C49" w:rsidRDefault="00230C49"/>
    <w:p w:rsidR="007D4EF2" w:rsidRPr="002E4101" w:rsidRDefault="00230C49" w:rsidP="007D4EF2">
      <w:pPr>
        <w:ind w:firstLine="851"/>
        <w:jc w:val="both"/>
        <w:rPr>
          <w:sz w:val="28"/>
        </w:rPr>
      </w:pPr>
      <w:proofErr w:type="gramStart"/>
      <w:r>
        <w:rPr>
          <w:sz w:val="28"/>
        </w:rPr>
        <w:t xml:space="preserve">При поступлении: </w:t>
      </w:r>
      <w:r w:rsidR="00FA3590">
        <w:rPr>
          <w:sz w:val="28"/>
        </w:rPr>
        <w:t xml:space="preserve">жалобы на </w:t>
      </w:r>
      <w:r w:rsidR="001E5603">
        <w:rPr>
          <w:sz w:val="28"/>
        </w:rPr>
        <w:t>постоянную</w:t>
      </w:r>
      <w:r w:rsidR="007D4EF2">
        <w:rPr>
          <w:sz w:val="28"/>
        </w:rPr>
        <w:t xml:space="preserve"> диффузную</w:t>
      </w:r>
      <w:r w:rsidR="001E5603">
        <w:rPr>
          <w:sz w:val="28"/>
        </w:rPr>
        <w:t xml:space="preserve"> </w:t>
      </w:r>
      <w:r w:rsidR="0094030E">
        <w:rPr>
          <w:sz w:val="28"/>
        </w:rPr>
        <w:t xml:space="preserve">головную боль в области затылка и лба </w:t>
      </w:r>
      <w:r w:rsidR="001E5603">
        <w:rPr>
          <w:sz w:val="28"/>
        </w:rPr>
        <w:t>ноющего характера</w:t>
      </w:r>
      <w:r w:rsidR="00FA3590">
        <w:rPr>
          <w:sz w:val="28"/>
        </w:rPr>
        <w:t xml:space="preserve">, </w:t>
      </w:r>
      <w:r w:rsidR="0094030E">
        <w:rPr>
          <w:sz w:val="28"/>
        </w:rPr>
        <w:t xml:space="preserve">постоянную, с волнообразным изменением интенсивности, </w:t>
      </w:r>
      <w:r w:rsidR="00FA3590">
        <w:rPr>
          <w:sz w:val="28"/>
        </w:rPr>
        <w:t>периодическую (длящуюся до нескольких секунд) потерю зрения</w:t>
      </w:r>
      <w:r w:rsidR="00EC74E3">
        <w:rPr>
          <w:sz w:val="28"/>
        </w:rPr>
        <w:t xml:space="preserve"> (в виде скотом или полной потери)</w:t>
      </w:r>
      <w:r w:rsidR="00FA3590">
        <w:rPr>
          <w:sz w:val="28"/>
        </w:rPr>
        <w:t xml:space="preserve">, </w:t>
      </w:r>
      <w:r w:rsidR="001E5603">
        <w:rPr>
          <w:sz w:val="28"/>
        </w:rPr>
        <w:t xml:space="preserve">которая может быть спровоцирована переутомлением, </w:t>
      </w:r>
      <w:r w:rsidR="007D4EF2">
        <w:rPr>
          <w:sz w:val="28"/>
        </w:rPr>
        <w:t>явления «</w:t>
      </w:r>
      <w:proofErr w:type="spellStart"/>
      <w:r w:rsidR="007D4EF2">
        <w:rPr>
          <w:sz w:val="28"/>
        </w:rPr>
        <w:t>Дежа</w:t>
      </w:r>
      <w:proofErr w:type="spellEnd"/>
      <w:r w:rsidR="007D4EF2">
        <w:rPr>
          <w:sz w:val="28"/>
        </w:rPr>
        <w:t xml:space="preserve"> </w:t>
      </w:r>
      <w:proofErr w:type="spellStart"/>
      <w:r w:rsidR="007D4EF2">
        <w:rPr>
          <w:sz w:val="28"/>
        </w:rPr>
        <w:t>вю</w:t>
      </w:r>
      <w:proofErr w:type="spellEnd"/>
      <w:r w:rsidR="007D4EF2">
        <w:rPr>
          <w:sz w:val="28"/>
        </w:rPr>
        <w:t>» «</w:t>
      </w:r>
      <w:proofErr w:type="spellStart"/>
      <w:r w:rsidR="007D4EF2">
        <w:rPr>
          <w:sz w:val="28"/>
        </w:rPr>
        <w:t>Жема</w:t>
      </w:r>
      <w:proofErr w:type="spellEnd"/>
      <w:r w:rsidR="007D4EF2">
        <w:rPr>
          <w:sz w:val="28"/>
        </w:rPr>
        <w:t xml:space="preserve"> </w:t>
      </w:r>
      <w:proofErr w:type="spellStart"/>
      <w:r w:rsidR="007D4EF2">
        <w:rPr>
          <w:sz w:val="28"/>
        </w:rPr>
        <w:t>вю</w:t>
      </w:r>
      <w:proofErr w:type="spellEnd"/>
      <w:r w:rsidR="007D4EF2">
        <w:rPr>
          <w:sz w:val="28"/>
        </w:rPr>
        <w:t xml:space="preserve">», </w:t>
      </w:r>
      <w:r w:rsidR="001E5603">
        <w:rPr>
          <w:sz w:val="28"/>
        </w:rPr>
        <w:t xml:space="preserve">сильное головокружение, возникающее после </w:t>
      </w:r>
      <w:r w:rsidR="0094030E">
        <w:rPr>
          <w:sz w:val="28"/>
        </w:rPr>
        <w:t>физической и психической нагрузки</w:t>
      </w:r>
      <w:r w:rsidR="001E5603">
        <w:rPr>
          <w:sz w:val="28"/>
        </w:rPr>
        <w:t xml:space="preserve">, резкой перемены погоды, </w:t>
      </w:r>
      <w:r w:rsidR="00C25553">
        <w:rPr>
          <w:sz w:val="28"/>
        </w:rPr>
        <w:t xml:space="preserve">шум в ушах, тошноту, </w:t>
      </w:r>
      <w:r w:rsidR="001E5603">
        <w:rPr>
          <w:sz w:val="28"/>
        </w:rPr>
        <w:t>онеме</w:t>
      </w:r>
      <w:r w:rsidR="007D4EF2">
        <w:rPr>
          <w:sz w:val="28"/>
        </w:rPr>
        <w:t>ние и</w:t>
      </w:r>
      <w:proofErr w:type="gramEnd"/>
      <w:r w:rsidR="007D4EF2">
        <w:rPr>
          <w:sz w:val="28"/>
        </w:rPr>
        <w:t xml:space="preserve"> похолодание в конечностях, слабость в руках.</w:t>
      </w:r>
      <w:r w:rsidR="002E4101">
        <w:rPr>
          <w:sz w:val="28"/>
        </w:rPr>
        <w:t xml:space="preserve"> Боль в поясничном отделе позвоночника</w:t>
      </w:r>
      <w:r w:rsidR="00B651A4">
        <w:rPr>
          <w:sz w:val="28"/>
        </w:rPr>
        <w:t>, возникающая после физической нагрузки, сопровождающаяся чувством напряжения мышц в этой области,</w:t>
      </w:r>
      <w:r w:rsidR="00B651A4" w:rsidRPr="00B651A4">
        <w:rPr>
          <w:sz w:val="28"/>
        </w:rPr>
        <w:t xml:space="preserve"> </w:t>
      </w:r>
      <w:proofErr w:type="spellStart"/>
      <w:r w:rsidR="00B651A4">
        <w:rPr>
          <w:sz w:val="28"/>
        </w:rPr>
        <w:t>парастезии</w:t>
      </w:r>
      <w:proofErr w:type="spellEnd"/>
      <w:r w:rsidR="00B651A4">
        <w:rPr>
          <w:sz w:val="28"/>
        </w:rPr>
        <w:t xml:space="preserve"> по латеральной поверхности бедра и голени слева.</w:t>
      </w:r>
    </w:p>
    <w:p w:rsidR="00230C49" w:rsidRDefault="00230C49">
      <w:pPr>
        <w:ind w:firstLine="851"/>
        <w:jc w:val="both"/>
        <w:rPr>
          <w:sz w:val="28"/>
        </w:rPr>
      </w:pPr>
      <w:r>
        <w:rPr>
          <w:sz w:val="28"/>
        </w:rPr>
        <w:t xml:space="preserve">На момент </w:t>
      </w:r>
      <w:proofErr w:type="spellStart"/>
      <w:r>
        <w:rPr>
          <w:sz w:val="28"/>
        </w:rPr>
        <w:t>курации</w:t>
      </w:r>
      <w:proofErr w:type="spellEnd"/>
      <w:r>
        <w:rPr>
          <w:sz w:val="28"/>
        </w:rPr>
        <w:t>:</w:t>
      </w:r>
      <w:r w:rsidR="001E5603">
        <w:rPr>
          <w:sz w:val="28"/>
        </w:rPr>
        <w:t xml:space="preserve"> жалобы на головную боль в области затылка</w:t>
      </w:r>
      <w:r w:rsidR="0094030E">
        <w:rPr>
          <w:sz w:val="28"/>
        </w:rPr>
        <w:t xml:space="preserve"> и лба </w:t>
      </w:r>
      <w:r w:rsidR="001E5603">
        <w:rPr>
          <w:sz w:val="28"/>
        </w:rPr>
        <w:t>ноющего характера, периодическую (длящуюся до нескольких секунд) потерю зрения</w:t>
      </w:r>
      <w:r w:rsidR="00C25553">
        <w:rPr>
          <w:sz w:val="28"/>
        </w:rPr>
        <w:t>, шум в ушах, тошноту</w:t>
      </w:r>
      <w:r w:rsidR="0094030E">
        <w:rPr>
          <w:sz w:val="28"/>
        </w:rPr>
        <w:t>, головокружение</w:t>
      </w:r>
      <w:r>
        <w:rPr>
          <w:sz w:val="28"/>
        </w:rPr>
        <w:t>.</w:t>
      </w:r>
    </w:p>
    <w:p w:rsidR="00230C49" w:rsidRDefault="00230C49">
      <w:pPr>
        <w:ind w:firstLine="851"/>
        <w:jc w:val="both"/>
        <w:rPr>
          <w:sz w:val="28"/>
        </w:rPr>
      </w:pPr>
    </w:p>
    <w:p w:rsidR="00230C49" w:rsidRPr="00FA3590" w:rsidRDefault="009F7A1C" w:rsidP="009F7A1C">
      <w:pPr>
        <w:pStyle w:val="1"/>
        <w:jc w:val="left"/>
      </w:pPr>
      <w:r>
        <w:t xml:space="preserve">              </w:t>
      </w:r>
      <w:r w:rsidR="00230C49">
        <w:rPr>
          <w:lang w:val="en-US"/>
        </w:rPr>
        <w:t>Anamnesis</w:t>
      </w:r>
      <w:r w:rsidR="00230C49" w:rsidRPr="00FA3590">
        <w:t xml:space="preserve"> </w:t>
      </w:r>
      <w:proofErr w:type="spellStart"/>
      <w:r w:rsidR="00230C49">
        <w:rPr>
          <w:lang w:val="en-US"/>
        </w:rPr>
        <w:t>morbi</w:t>
      </w:r>
      <w:proofErr w:type="spellEnd"/>
    </w:p>
    <w:p w:rsidR="00230C49" w:rsidRPr="00FA3590" w:rsidRDefault="00230C49">
      <w:pPr>
        <w:ind w:firstLine="851"/>
        <w:jc w:val="both"/>
        <w:rPr>
          <w:sz w:val="28"/>
        </w:rPr>
      </w:pPr>
    </w:p>
    <w:p w:rsidR="00C25553" w:rsidRDefault="00F161F0" w:rsidP="00892215">
      <w:pPr>
        <w:ind w:firstLine="851"/>
        <w:jc w:val="both"/>
        <w:rPr>
          <w:sz w:val="28"/>
        </w:rPr>
      </w:pPr>
      <w:r>
        <w:rPr>
          <w:sz w:val="28"/>
        </w:rPr>
        <w:t>Больной считает себя с 1984</w:t>
      </w:r>
      <w:r w:rsidR="001E5603">
        <w:rPr>
          <w:sz w:val="28"/>
        </w:rPr>
        <w:t xml:space="preserve"> года, когда впервые возникли головные боли, после чего, спустя несколько месяцев, больная упала в обморок, особых причин возможно спровоцировавших это не отмечает. Обратилась к врачу по месту работы, которым после обследования был поставлен диагноз: </w:t>
      </w:r>
      <w:r w:rsidR="001E5603" w:rsidRPr="001E5603">
        <w:rPr>
          <w:sz w:val="28"/>
        </w:rPr>
        <w:t>“</w:t>
      </w:r>
      <w:r w:rsidR="001E5603">
        <w:rPr>
          <w:sz w:val="28"/>
        </w:rPr>
        <w:t>ВСД по гипотоническому типу</w:t>
      </w:r>
      <w:r w:rsidR="001E5603" w:rsidRPr="001E5603">
        <w:rPr>
          <w:sz w:val="28"/>
        </w:rPr>
        <w:t>”</w:t>
      </w:r>
      <w:r w:rsidR="001E5603">
        <w:rPr>
          <w:sz w:val="28"/>
        </w:rPr>
        <w:t xml:space="preserve"> и было назначено лечение. Однако</w:t>
      </w:r>
      <w:proofErr w:type="gramStart"/>
      <w:r w:rsidR="001E5603">
        <w:rPr>
          <w:sz w:val="28"/>
        </w:rPr>
        <w:t>,</w:t>
      </w:r>
      <w:proofErr w:type="gramEnd"/>
      <w:r w:rsidR="001E5603">
        <w:rPr>
          <w:sz w:val="28"/>
        </w:rPr>
        <w:t xml:space="preserve"> </w:t>
      </w:r>
      <w:r w:rsidR="00E31850">
        <w:rPr>
          <w:sz w:val="28"/>
        </w:rPr>
        <w:t xml:space="preserve">лечение было малоэффективным, головные боли медленно прогрессировали, из-за чего больная была вынуждена вновь обратиться к врачу по месту жительства в 1991 г. Больной был поставлен диагноз: «Мигрень» и назначено  лечение, включавшее прием </w:t>
      </w:r>
      <w:proofErr w:type="spellStart"/>
      <w:r w:rsidR="00E31850">
        <w:rPr>
          <w:sz w:val="28"/>
        </w:rPr>
        <w:t>Тиклида</w:t>
      </w:r>
      <w:proofErr w:type="spellEnd"/>
      <w:r w:rsidR="00E31850">
        <w:rPr>
          <w:sz w:val="28"/>
        </w:rPr>
        <w:t xml:space="preserve"> и </w:t>
      </w:r>
      <w:proofErr w:type="spellStart"/>
      <w:r w:rsidR="00E31850">
        <w:rPr>
          <w:sz w:val="28"/>
        </w:rPr>
        <w:t>Спазгана</w:t>
      </w:r>
      <w:proofErr w:type="spellEnd"/>
      <w:r w:rsidR="00E31850">
        <w:rPr>
          <w:sz w:val="28"/>
        </w:rPr>
        <w:t>. Больная принимала препараты при приступах боли. В 1996 г. на работе больная получила травму головы, которая спровоцировала значительное усиление головных болей</w:t>
      </w:r>
      <w:r w:rsidR="00E31850">
        <w:rPr>
          <w:sz w:val="28"/>
        </w:rPr>
        <w:tab/>
        <w:t xml:space="preserve">. Спустя несколько месяцев больная вновь испытала потерю сознания. К врачу не обращалась. В сентябре 1996 года </w:t>
      </w:r>
      <w:r w:rsidR="00764732">
        <w:rPr>
          <w:sz w:val="28"/>
        </w:rPr>
        <w:t xml:space="preserve">больная внезапно потеряла зрение (потемнение в глазах), которое восстановилось через несколько  минут.  Дома состояние больной вновь ухудшилось, отмечала сильную головную боль, периодические выпадения полей зрения по типу скотом. На работу не выходила. Через три дня  потеряла сознание, была госпитализирована  в реанимационное отделение Первомайской р-ной больницы. </w:t>
      </w:r>
      <w:r w:rsidR="001E68B1">
        <w:rPr>
          <w:sz w:val="28"/>
        </w:rPr>
        <w:t xml:space="preserve">Отмечался </w:t>
      </w:r>
      <w:proofErr w:type="spellStart"/>
      <w:r w:rsidR="001E68B1">
        <w:rPr>
          <w:sz w:val="28"/>
        </w:rPr>
        <w:t>тетрапаралич</w:t>
      </w:r>
      <w:proofErr w:type="spellEnd"/>
      <w:r w:rsidR="001E68B1">
        <w:rPr>
          <w:sz w:val="28"/>
        </w:rPr>
        <w:t xml:space="preserve">, </w:t>
      </w:r>
      <w:proofErr w:type="spellStart"/>
      <w:r w:rsidR="001E68B1">
        <w:rPr>
          <w:sz w:val="28"/>
        </w:rPr>
        <w:t>тетранестезия</w:t>
      </w:r>
      <w:proofErr w:type="spellEnd"/>
      <w:r w:rsidR="001E68B1">
        <w:rPr>
          <w:sz w:val="28"/>
        </w:rPr>
        <w:t xml:space="preserve">. </w:t>
      </w:r>
      <w:proofErr w:type="gramStart"/>
      <w:r w:rsidR="00B53D34">
        <w:rPr>
          <w:sz w:val="28"/>
        </w:rPr>
        <w:t>Переведена</w:t>
      </w:r>
      <w:proofErr w:type="gramEnd"/>
      <w:r w:rsidR="00B53D34">
        <w:rPr>
          <w:sz w:val="28"/>
        </w:rPr>
        <w:t xml:space="preserve"> в АККБ, нейрохирургическое отделение, где после дополнительных обслед</w:t>
      </w:r>
      <w:r w:rsidR="00892215">
        <w:rPr>
          <w:sz w:val="28"/>
        </w:rPr>
        <w:t>ований был поставлен диагноз: «Разрыв аневризмы</w:t>
      </w:r>
      <w:r w:rsidR="00B53D34">
        <w:rPr>
          <w:sz w:val="28"/>
        </w:rPr>
        <w:t xml:space="preserve"> в бассейне правой </w:t>
      </w:r>
      <w:r w:rsidR="0094030E">
        <w:rPr>
          <w:sz w:val="28"/>
        </w:rPr>
        <w:t>ЗМА</w:t>
      </w:r>
      <w:r w:rsidR="00B53D34">
        <w:rPr>
          <w:sz w:val="28"/>
        </w:rPr>
        <w:t xml:space="preserve">. </w:t>
      </w:r>
      <w:r w:rsidR="0094030E">
        <w:rPr>
          <w:sz w:val="28"/>
        </w:rPr>
        <w:t>Субарахноидальное кровоизлияние</w:t>
      </w:r>
      <w:r w:rsidR="00B53D34">
        <w:rPr>
          <w:sz w:val="28"/>
        </w:rPr>
        <w:t xml:space="preserve">». 20.12.1996 перенесла операцию по поводу иссечения </w:t>
      </w:r>
      <w:r w:rsidR="0094030E">
        <w:rPr>
          <w:sz w:val="28"/>
        </w:rPr>
        <w:t xml:space="preserve">мешотчатой </w:t>
      </w:r>
      <w:r w:rsidR="00B53D34">
        <w:rPr>
          <w:sz w:val="28"/>
        </w:rPr>
        <w:t>аневризмы</w:t>
      </w:r>
      <w:r w:rsidR="0094030E">
        <w:rPr>
          <w:sz w:val="28"/>
        </w:rPr>
        <w:t xml:space="preserve"> в бассейне ЗМА</w:t>
      </w:r>
      <w:r w:rsidR="00B53D34">
        <w:rPr>
          <w:sz w:val="28"/>
        </w:rPr>
        <w:t xml:space="preserve">. Тогда же при проведении дополнительных исследований (в частности </w:t>
      </w:r>
      <w:r w:rsidR="00892215">
        <w:rPr>
          <w:sz w:val="28"/>
        </w:rPr>
        <w:t xml:space="preserve">ангиографии и </w:t>
      </w:r>
      <w:r w:rsidR="00B53D34">
        <w:rPr>
          <w:sz w:val="28"/>
        </w:rPr>
        <w:t xml:space="preserve">КТ) были обнаружены еще ряд аневризм различного размера  и формы в артериях каротидного бассейна. Больной была предложена плановая операция по поводу </w:t>
      </w:r>
      <w:proofErr w:type="spellStart"/>
      <w:r w:rsidR="00B53D34">
        <w:rPr>
          <w:sz w:val="28"/>
        </w:rPr>
        <w:t>клипирования</w:t>
      </w:r>
      <w:proofErr w:type="spellEnd"/>
      <w:r w:rsidR="00B53D34">
        <w:rPr>
          <w:sz w:val="28"/>
        </w:rPr>
        <w:t xml:space="preserve"> артериальной мешотчатой аневризмы в бассейне правой задней мозговой артерии, которая была успешно проведена 26.05.1997. После проведенных оперативных вмешательств больная </w:t>
      </w:r>
      <w:r w:rsidR="00B53D34">
        <w:rPr>
          <w:sz w:val="28"/>
        </w:rPr>
        <w:lastRenderedPageBreak/>
        <w:t xml:space="preserve">отмечает умеренное улучшение состояния. Головная боль стала носить меньшую </w:t>
      </w:r>
      <w:r w:rsidR="00C25553">
        <w:rPr>
          <w:sz w:val="28"/>
        </w:rPr>
        <w:t>ин</w:t>
      </w:r>
      <w:r w:rsidR="00B53D34">
        <w:rPr>
          <w:sz w:val="28"/>
        </w:rPr>
        <w:t>тенсивность</w:t>
      </w:r>
      <w:r w:rsidR="00C25553">
        <w:rPr>
          <w:sz w:val="28"/>
        </w:rPr>
        <w:t>, потеря полей зрения происходит гораздо реже. Последние 4 года больная стала испытывать головокружение, шум в ушах, отмечает некоторое снижение остроты слуха.</w:t>
      </w:r>
    </w:p>
    <w:p w:rsidR="00E9274D" w:rsidRDefault="00E9274D" w:rsidP="00892215">
      <w:pPr>
        <w:ind w:firstLine="851"/>
        <w:jc w:val="both"/>
        <w:rPr>
          <w:sz w:val="28"/>
        </w:rPr>
      </w:pPr>
      <w:r>
        <w:rPr>
          <w:sz w:val="28"/>
        </w:rPr>
        <w:t xml:space="preserve">В 1999-2000 при проведении обследования во время очередного планового лечения в неврологическом отделении, были обнаружены узел доли щитовидной железы справа, </w:t>
      </w:r>
      <w:proofErr w:type="spellStart"/>
      <w:r>
        <w:rPr>
          <w:sz w:val="28"/>
        </w:rPr>
        <w:t>гемангиома</w:t>
      </w:r>
      <w:proofErr w:type="spellEnd"/>
      <w:r>
        <w:rPr>
          <w:sz w:val="28"/>
        </w:rPr>
        <w:t xml:space="preserve"> печени.</w:t>
      </w:r>
    </w:p>
    <w:p w:rsidR="00E31850" w:rsidRPr="00FA3590" w:rsidRDefault="00C25553" w:rsidP="00892215">
      <w:pPr>
        <w:ind w:firstLine="851"/>
        <w:jc w:val="both"/>
        <w:rPr>
          <w:sz w:val="28"/>
        </w:rPr>
      </w:pPr>
      <w:r>
        <w:rPr>
          <w:sz w:val="28"/>
        </w:rPr>
        <w:t xml:space="preserve">В настоящее время </w:t>
      </w:r>
      <w:proofErr w:type="gramStart"/>
      <w:r>
        <w:rPr>
          <w:sz w:val="28"/>
        </w:rPr>
        <w:t>госпитализирована</w:t>
      </w:r>
      <w:proofErr w:type="gramEnd"/>
      <w:r>
        <w:rPr>
          <w:sz w:val="28"/>
        </w:rPr>
        <w:t xml:space="preserve"> в неврологическое отделение АККБ для проведения планового лечения. </w:t>
      </w:r>
      <w:r w:rsidR="00B53D34">
        <w:rPr>
          <w:sz w:val="28"/>
        </w:rPr>
        <w:t xml:space="preserve">   </w:t>
      </w:r>
    </w:p>
    <w:p w:rsidR="00230C49" w:rsidRPr="00FA3590" w:rsidRDefault="00230C49" w:rsidP="00892215">
      <w:pPr>
        <w:ind w:firstLine="851"/>
        <w:jc w:val="both"/>
        <w:rPr>
          <w:sz w:val="28"/>
        </w:rPr>
      </w:pPr>
    </w:p>
    <w:p w:rsidR="00230C49" w:rsidRPr="00FA3590" w:rsidRDefault="00230C49" w:rsidP="00892215">
      <w:pPr>
        <w:pStyle w:val="1"/>
      </w:pPr>
      <w:r>
        <w:rPr>
          <w:lang w:val="en-US"/>
        </w:rPr>
        <w:t>Anamnesis</w:t>
      </w:r>
      <w:r w:rsidRPr="00FA3590">
        <w:t xml:space="preserve"> </w:t>
      </w:r>
      <w:r>
        <w:rPr>
          <w:lang w:val="en-US"/>
        </w:rPr>
        <w:t>vitae</w:t>
      </w:r>
    </w:p>
    <w:p w:rsidR="00230C49" w:rsidRPr="00FA3590" w:rsidRDefault="00230C49" w:rsidP="00892215">
      <w:pPr>
        <w:ind w:firstLine="851"/>
        <w:jc w:val="both"/>
        <w:rPr>
          <w:sz w:val="28"/>
        </w:rPr>
      </w:pPr>
    </w:p>
    <w:p w:rsidR="00230C49" w:rsidRPr="00FA3590" w:rsidRDefault="003B6660" w:rsidP="00892215">
      <w:pPr>
        <w:ind w:firstLine="851"/>
        <w:jc w:val="both"/>
        <w:rPr>
          <w:sz w:val="28"/>
        </w:rPr>
      </w:pPr>
      <w:r>
        <w:rPr>
          <w:sz w:val="28"/>
        </w:rPr>
        <w:t>Родилась в 1952 году  г</w:t>
      </w:r>
      <w:r w:rsidR="00E9274D">
        <w:rPr>
          <w:sz w:val="28"/>
        </w:rPr>
        <w:t xml:space="preserve">. В связи </w:t>
      </w:r>
      <w:r>
        <w:rPr>
          <w:sz w:val="28"/>
        </w:rPr>
        <w:t>с особенностями работы отца в де</w:t>
      </w:r>
      <w:r w:rsidR="00E9274D">
        <w:rPr>
          <w:sz w:val="28"/>
        </w:rPr>
        <w:t xml:space="preserve">тстве часто меняла место жительства. В 1970 вышла замуж, переехала в </w:t>
      </w:r>
      <w:proofErr w:type="gramStart"/>
      <w:r w:rsidR="00E9274D">
        <w:rPr>
          <w:sz w:val="28"/>
        </w:rPr>
        <w:t>г</w:t>
      </w:r>
      <w:proofErr w:type="gramEnd"/>
      <w:r w:rsidR="00E9274D">
        <w:rPr>
          <w:sz w:val="28"/>
        </w:rPr>
        <w:t xml:space="preserve"> Москву. </w:t>
      </w:r>
      <w:proofErr w:type="gramStart"/>
      <w:r w:rsidR="006712AC">
        <w:rPr>
          <w:sz w:val="28"/>
        </w:rPr>
        <w:t>Через 3 года переехала в ЗАО</w:t>
      </w:r>
      <w:r>
        <w:rPr>
          <w:sz w:val="28"/>
        </w:rPr>
        <w:t xml:space="preserve"> Сибирский, Алтайского края,  где</w:t>
      </w:r>
      <w:r w:rsidR="006712AC">
        <w:rPr>
          <w:sz w:val="28"/>
        </w:rPr>
        <w:t xml:space="preserve"> и проживает по сей день. </w:t>
      </w:r>
      <w:proofErr w:type="gramEnd"/>
    </w:p>
    <w:p w:rsidR="006712AC" w:rsidRDefault="00230C49">
      <w:pPr>
        <w:ind w:firstLine="851"/>
        <w:jc w:val="both"/>
        <w:rPr>
          <w:sz w:val="28"/>
        </w:rPr>
      </w:pPr>
      <w:r w:rsidRPr="00FA3590">
        <w:rPr>
          <w:sz w:val="28"/>
        </w:rPr>
        <w:t>В детстве переболел</w:t>
      </w:r>
      <w:r w:rsidR="006712AC">
        <w:rPr>
          <w:sz w:val="28"/>
        </w:rPr>
        <w:t>а</w:t>
      </w:r>
      <w:r w:rsidRPr="00FA3590">
        <w:rPr>
          <w:sz w:val="28"/>
        </w:rPr>
        <w:t xml:space="preserve"> корью, </w:t>
      </w:r>
      <w:r w:rsidR="006712AC">
        <w:rPr>
          <w:sz w:val="28"/>
        </w:rPr>
        <w:t xml:space="preserve">паротитом, часто страдала ОРЗ, хронический тонзиллит с 6 лет, перенесла тонзилэктомию в 14 лет. </w:t>
      </w:r>
    </w:p>
    <w:p w:rsidR="006712AC" w:rsidRPr="00FA3590" w:rsidRDefault="006712AC" w:rsidP="006712AC">
      <w:pPr>
        <w:ind w:firstLine="851"/>
        <w:jc w:val="both"/>
        <w:rPr>
          <w:sz w:val="28"/>
        </w:rPr>
      </w:pPr>
      <w:r w:rsidRPr="00FA3590">
        <w:rPr>
          <w:sz w:val="28"/>
        </w:rPr>
        <w:t>Социальные условия жизни удовле</w:t>
      </w:r>
      <w:r w:rsidR="003B6660">
        <w:rPr>
          <w:sz w:val="28"/>
        </w:rPr>
        <w:t>творительные</w:t>
      </w:r>
      <w:r w:rsidRPr="00FA3590">
        <w:rPr>
          <w:sz w:val="28"/>
        </w:rPr>
        <w:t>.</w:t>
      </w:r>
    </w:p>
    <w:p w:rsidR="00230C49" w:rsidRPr="00FA3590" w:rsidRDefault="00230C49">
      <w:pPr>
        <w:ind w:firstLine="851"/>
        <w:jc w:val="both"/>
        <w:rPr>
          <w:sz w:val="28"/>
        </w:rPr>
      </w:pPr>
      <w:r w:rsidRPr="00FA3590">
        <w:rPr>
          <w:sz w:val="28"/>
        </w:rPr>
        <w:t xml:space="preserve">Гемотрансфузии </w:t>
      </w:r>
      <w:r w:rsidR="006712AC">
        <w:rPr>
          <w:sz w:val="28"/>
        </w:rPr>
        <w:t xml:space="preserve">и крупные операции, </w:t>
      </w:r>
      <w:proofErr w:type="gramStart"/>
      <w:r w:rsidR="006712AC">
        <w:rPr>
          <w:sz w:val="28"/>
        </w:rPr>
        <w:t>кроме</w:t>
      </w:r>
      <w:proofErr w:type="gramEnd"/>
      <w:r w:rsidR="006712AC">
        <w:rPr>
          <w:sz w:val="28"/>
        </w:rPr>
        <w:t xml:space="preserve"> вышеуказанной, </w:t>
      </w:r>
      <w:r w:rsidRPr="00FA3590">
        <w:rPr>
          <w:sz w:val="28"/>
        </w:rPr>
        <w:t xml:space="preserve">отрицает. </w:t>
      </w:r>
    </w:p>
    <w:p w:rsidR="00230C49" w:rsidRPr="00FA3590" w:rsidRDefault="00230C49">
      <w:pPr>
        <w:ind w:firstLine="851"/>
        <w:jc w:val="both"/>
        <w:rPr>
          <w:sz w:val="28"/>
        </w:rPr>
      </w:pPr>
      <w:r w:rsidRPr="00FA3590">
        <w:rPr>
          <w:sz w:val="28"/>
        </w:rPr>
        <w:t>Туберкулез, инфекционный гепатит, венерические заболевания отрицает. Вредных привычек нет.</w:t>
      </w:r>
    </w:p>
    <w:p w:rsidR="00230C49" w:rsidRPr="00FA3590" w:rsidRDefault="00C25553" w:rsidP="00C25553">
      <w:pPr>
        <w:ind w:firstLine="851"/>
        <w:jc w:val="both"/>
        <w:rPr>
          <w:sz w:val="28"/>
        </w:rPr>
      </w:pPr>
      <w:proofErr w:type="spellStart"/>
      <w:r>
        <w:rPr>
          <w:sz w:val="28"/>
        </w:rPr>
        <w:t>Аллергологический</w:t>
      </w:r>
      <w:proofErr w:type="spellEnd"/>
      <w:r>
        <w:rPr>
          <w:sz w:val="28"/>
        </w:rPr>
        <w:t xml:space="preserve"> анамнез - весенний </w:t>
      </w:r>
      <w:r w:rsidR="006712AC">
        <w:rPr>
          <w:sz w:val="28"/>
        </w:rPr>
        <w:t>поллиноз, анафилактическая реакция на эуфиллин, крапивница на витамины группы В</w:t>
      </w:r>
      <w:r w:rsidR="00230C49" w:rsidRPr="00FA3590">
        <w:rPr>
          <w:sz w:val="28"/>
        </w:rPr>
        <w:t>.</w:t>
      </w:r>
    </w:p>
    <w:p w:rsidR="00230C49" w:rsidRPr="00FA3590" w:rsidRDefault="00230C49">
      <w:pPr>
        <w:tabs>
          <w:tab w:val="left" w:pos="567"/>
        </w:tabs>
        <w:ind w:firstLine="851"/>
        <w:jc w:val="both"/>
        <w:rPr>
          <w:sz w:val="28"/>
        </w:rPr>
      </w:pPr>
      <w:r w:rsidRPr="00FA3590">
        <w:rPr>
          <w:sz w:val="28"/>
        </w:rPr>
        <w:t>Заключение</w:t>
      </w:r>
      <w:r w:rsidR="00C25553">
        <w:rPr>
          <w:sz w:val="28"/>
        </w:rPr>
        <w:t xml:space="preserve"> от анализа генеалогического древа</w:t>
      </w:r>
      <w:r w:rsidRPr="00FA3590">
        <w:rPr>
          <w:sz w:val="28"/>
        </w:rPr>
        <w:t>: На основании анализа генеалогического древа наследственного характ</w:t>
      </w:r>
      <w:r w:rsidR="00C25553">
        <w:rPr>
          <w:sz w:val="28"/>
        </w:rPr>
        <w:t>ера заболевания у больн</w:t>
      </w:r>
      <w:r w:rsidRPr="00FA3590">
        <w:rPr>
          <w:sz w:val="28"/>
        </w:rPr>
        <w:t>о</w:t>
      </w:r>
      <w:r w:rsidR="00C25553">
        <w:rPr>
          <w:sz w:val="28"/>
        </w:rPr>
        <w:t>й</w:t>
      </w:r>
      <w:r w:rsidRPr="00FA3590">
        <w:rPr>
          <w:sz w:val="28"/>
        </w:rPr>
        <w:t xml:space="preserve"> не выявлено.</w:t>
      </w:r>
    </w:p>
    <w:p w:rsidR="00E31850" w:rsidRDefault="00E31850">
      <w:pPr>
        <w:pStyle w:val="1"/>
      </w:pPr>
    </w:p>
    <w:p w:rsidR="00230C49" w:rsidRPr="00FA3590" w:rsidRDefault="00230C49">
      <w:pPr>
        <w:pStyle w:val="1"/>
      </w:pPr>
      <w:r>
        <w:rPr>
          <w:lang w:val="en-US"/>
        </w:rPr>
        <w:t>Status</w:t>
      </w:r>
      <w:r w:rsidRPr="00FA3590">
        <w:t xml:space="preserve"> </w:t>
      </w:r>
      <w:proofErr w:type="spellStart"/>
      <w:r>
        <w:rPr>
          <w:lang w:val="en-US"/>
        </w:rPr>
        <w:t>praesens</w:t>
      </w:r>
      <w:proofErr w:type="spellEnd"/>
      <w:r w:rsidRPr="00FA3590">
        <w:t xml:space="preserve"> </w:t>
      </w:r>
      <w:proofErr w:type="spellStart"/>
      <w:r>
        <w:rPr>
          <w:lang w:val="en-US"/>
        </w:rPr>
        <w:t>communis</w:t>
      </w:r>
      <w:proofErr w:type="spellEnd"/>
    </w:p>
    <w:p w:rsidR="00230C49" w:rsidRPr="00FA3590" w:rsidRDefault="00230C49">
      <w:pPr>
        <w:ind w:firstLine="851"/>
        <w:jc w:val="both"/>
        <w:rPr>
          <w:sz w:val="28"/>
        </w:rPr>
      </w:pPr>
    </w:p>
    <w:p w:rsidR="00230C49" w:rsidRPr="00FA3590" w:rsidRDefault="00C25553">
      <w:pPr>
        <w:ind w:firstLine="851"/>
        <w:jc w:val="both"/>
        <w:rPr>
          <w:sz w:val="28"/>
        </w:rPr>
      </w:pPr>
      <w:r>
        <w:rPr>
          <w:sz w:val="28"/>
        </w:rPr>
        <w:t>Общее состояние больной</w:t>
      </w:r>
      <w:r w:rsidR="00230C49" w:rsidRPr="00FA3590">
        <w:rPr>
          <w:sz w:val="28"/>
        </w:rPr>
        <w:t xml:space="preserve"> удовлетворительное, сознание ясное. Положение больного в постели активное. Выражение лица спокойное, поведение обычное. Осанка правильная, телосложение правильное, среднего питания. Конституция</w:t>
      </w:r>
      <w:r>
        <w:rPr>
          <w:sz w:val="28"/>
        </w:rPr>
        <w:t xml:space="preserve"> </w:t>
      </w:r>
      <w:proofErr w:type="spellStart"/>
      <w:r>
        <w:rPr>
          <w:sz w:val="28"/>
        </w:rPr>
        <w:t>нормостеническая</w:t>
      </w:r>
      <w:proofErr w:type="spellEnd"/>
      <w:r>
        <w:rPr>
          <w:sz w:val="28"/>
        </w:rPr>
        <w:t xml:space="preserve">. </w:t>
      </w:r>
      <w:r w:rsidR="00DC51C3">
        <w:rPr>
          <w:sz w:val="28"/>
        </w:rPr>
        <w:t>Рост</w:t>
      </w:r>
      <w:r>
        <w:rPr>
          <w:sz w:val="28"/>
        </w:rPr>
        <w:t xml:space="preserve"> больной  165 см, вес 68</w:t>
      </w:r>
      <w:r w:rsidR="00230C49" w:rsidRPr="00FA3590">
        <w:rPr>
          <w:sz w:val="28"/>
        </w:rPr>
        <w:t xml:space="preserve"> кг. Подкожно жировая клетча</w:t>
      </w:r>
      <w:r>
        <w:rPr>
          <w:sz w:val="28"/>
        </w:rPr>
        <w:t>т</w:t>
      </w:r>
      <w:r w:rsidR="00230C49" w:rsidRPr="00FA3590">
        <w:rPr>
          <w:sz w:val="28"/>
        </w:rPr>
        <w:t>ка выражена умеренно (толщина кожно-подкожно-жировой складки под лопаткой 2 см). Кожные покровы светло</w:t>
      </w:r>
      <w:r w:rsidR="00DC51C3">
        <w:rPr>
          <w:sz w:val="28"/>
        </w:rPr>
        <w:t>-</w:t>
      </w:r>
      <w:r w:rsidR="00230C49" w:rsidRPr="00FA3590">
        <w:rPr>
          <w:sz w:val="28"/>
        </w:rPr>
        <w:t xml:space="preserve">розового цвета, сухие. На </w:t>
      </w:r>
      <w:r>
        <w:rPr>
          <w:sz w:val="28"/>
        </w:rPr>
        <w:t>правой голени</w:t>
      </w:r>
      <w:r w:rsidR="00230C49" w:rsidRPr="00FA3590">
        <w:rPr>
          <w:sz w:val="28"/>
        </w:rPr>
        <w:t xml:space="preserve"> выявлен</w:t>
      </w:r>
      <w:r w:rsidR="006712AC">
        <w:rPr>
          <w:sz w:val="28"/>
        </w:rPr>
        <w:t xml:space="preserve">о сосудистое пятно 10х15 см по типу подкожной </w:t>
      </w:r>
      <w:proofErr w:type="spellStart"/>
      <w:r w:rsidR="006712AC">
        <w:rPr>
          <w:sz w:val="28"/>
        </w:rPr>
        <w:t>гемангиомы</w:t>
      </w:r>
      <w:proofErr w:type="spellEnd"/>
      <w:r w:rsidR="00230C49" w:rsidRPr="00FA3590">
        <w:rPr>
          <w:sz w:val="28"/>
        </w:rPr>
        <w:t xml:space="preserve">. Тургор кожи </w:t>
      </w:r>
      <w:r>
        <w:rPr>
          <w:sz w:val="28"/>
        </w:rPr>
        <w:t>нормальный</w:t>
      </w:r>
      <w:r w:rsidR="00230C49" w:rsidRPr="00FA3590">
        <w:rPr>
          <w:sz w:val="28"/>
        </w:rPr>
        <w:t>,</w:t>
      </w:r>
      <w:r>
        <w:rPr>
          <w:sz w:val="28"/>
        </w:rPr>
        <w:t xml:space="preserve"> эластичность в норме. </w:t>
      </w:r>
      <w:proofErr w:type="spellStart"/>
      <w:r>
        <w:rPr>
          <w:sz w:val="28"/>
        </w:rPr>
        <w:t>Оволосене</w:t>
      </w:r>
      <w:r w:rsidR="00230C49" w:rsidRPr="00FA3590">
        <w:rPr>
          <w:sz w:val="28"/>
        </w:rPr>
        <w:t>ние</w:t>
      </w:r>
      <w:proofErr w:type="spellEnd"/>
      <w:r w:rsidR="00230C49" w:rsidRPr="00FA3590">
        <w:rPr>
          <w:sz w:val="28"/>
        </w:rPr>
        <w:t xml:space="preserve"> по </w:t>
      </w:r>
      <w:r>
        <w:rPr>
          <w:sz w:val="28"/>
        </w:rPr>
        <w:t>женскому</w:t>
      </w:r>
      <w:r w:rsidR="00230C49" w:rsidRPr="00FA3590">
        <w:rPr>
          <w:sz w:val="28"/>
        </w:rPr>
        <w:t xml:space="preserve"> типу. Отеков и сыпи нет. Цвет</w:t>
      </w:r>
      <w:r w:rsidR="008C6B92">
        <w:rPr>
          <w:sz w:val="28"/>
        </w:rPr>
        <w:t xml:space="preserve"> лица обычный</w:t>
      </w:r>
      <w:r w:rsidR="00230C49" w:rsidRPr="00FA3590">
        <w:rPr>
          <w:sz w:val="28"/>
        </w:rPr>
        <w:t xml:space="preserve">. Слизистая рта бледно-розовая, признаков патологии не выявлено. Периферические лимфоузлы не увеличены. Грудные железы </w:t>
      </w:r>
      <w:r w:rsidR="008C6B92">
        <w:rPr>
          <w:sz w:val="28"/>
        </w:rPr>
        <w:t>безболезненны</w:t>
      </w:r>
      <w:r w:rsidR="00230C49" w:rsidRPr="00FA3590">
        <w:rPr>
          <w:sz w:val="28"/>
        </w:rPr>
        <w:t xml:space="preserve">, сосок без особенностей. </w:t>
      </w:r>
    </w:p>
    <w:p w:rsidR="00230C49" w:rsidRPr="00FA3590" w:rsidRDefault="00230C49">
      <w:pPr>
        <w:ind w:firstLine="851"/>
        <w:jc w:val="both"/>
        <w:rPr>
          <w:sz w:val="28"/>
        </w:rPr>
      </w:pPr>
    </w:p>
    <w:p w:rsidR="006712AC" w:rsidRDefault="006712AC">
      <w:pPr>
        <w:ind w:firstLine="851"/>
        <w:jc w:val="center"/>
        <w:rPr>
          <w:sz w:val="44"/>
          <w:u w:val="single"/>
        </w:rPr>
      </w:pPr>
    </w:p>
    <w:p w:rsidR="006712AC" w:rsidRDefault="006712AC">
      <w:pPr>
        <w:ind w:firstLine="851"/>
        <w:jc w:val="center"/>
        <w:rPr>
          <w:sz w:val="44"/>
          <w:u w:val="single"/>
        </w:rPr>
      </w:pPr>
    </w:p>
    <w:p w:rsidR="00230C49" w:rsidRPr="00FA3590" w:rsidRDefault="00230C49">
      <w:pPr>
        <w:ind w:firstLine="851"/>
        <w:jc w:val="center"/>
        <w:rPr>
          <w:sz w:val="44"/>
          <w:u w:val="single"/>
        </w:rPr>
      </w:pPr>
      <w:proofErr w:type="spellStart"/>
      <w:r w:rsidRPr="00FA3590">
        <w:rPr>
          <w:sz w:val="44"/>
          <w:u w:val="single"/>
        </w:rPr>
        <w:t>Косто</w:t>
      </w:r>
      <w:proofErr w:type="spellEnd"/>
      <w:r w:rsidRPr="00FA3590">
        <w:rPr>
          <w:sz w:val="44"/>
          <w:u w:val="single"/>
        </w:rPr>
        <w:t>-мышечная система:</w:t>
      </w:r>
    </w:p>
    <w:p w:rsidR="00230C49" w:rsidRPr="00FA3590" w:rsidRDefault="00230C49">
      <w:pPr>
        <w:ind w:firstLine="851"/>
        <w:jc w:val="both"/>
        <w:rPr>
          <w:sz w:val="28"/>
        </w:rPr>
      </w:pPr>
    </w:p>
    <w:p w:rsidR="00230C49" w:rsidRPr="00FA3590" w:rsidRDefault="00230C49">
      <w:pPr>
        <w:ind w:firstLine="851"/>
        <w:jc w:val="both"/>
        <w:rPr>
          <w:sz w:val="28"/>
        </w:rPr>
      </w:pPr>
      <w:r w:rsidRPr="00FA3590">
        <w:rPr>
          <w:sz w:val="28"/>
        </w:rPr>
        <w:t>Общее развитие мышечной системы удовлетворительное, болезненности при ощупывании мышц нет, атрофии и дефектов не обнаружено. Кости черепа, позвоночника и конечностей без деформаций. Конфигурация сустава не изменена.   Движения в суставах свободные, без ограничений.</w:t>
      </w:r>
    </w:p>
    <w:p w:rsidR="00230C49" w:rsidRPr="00FA3590" w:rsidRDefault="00230C49">
      <w:pPr>
        <w:ind w:firstLine="851"/>
        <w:jc w:val="both"/>
        <w:rPr>
          <w:sz w:val="28"/>
        </w:rPr>
      </w:pPr>
      <w:r w:rsidRPr="00FA3590">
        <w:rPr>
          <w:sz w:val="28"/>
        </w:rPr>
        <w:t xml:space="preserve"> </w:t>
      </w:r>
    </w:p>
    <w:p w:rsidR="00230C49" w:rsidRPr="00FA3590" w:rsidRDefault="00230C49">
      <w:pPr>
        <w:ind w:firstLine="851"/>
        <w:jc w:val="center"/>
        <w:rPr>
          <w:sz w:val="44"/>
          <w:u w:val="single"/>
        </w:rPr>
      </w:pPr>
      <w:r w:rsidRPr="00FA3590">
        <w:rPr>
          <w:sz w:val="44"/>
          <w:u w:val="single"/>
        </w:rPr>
        <w:t>Органы дыхания:</w:t>
      </w:r>
    </w:p>
    <w:p w:rsidR="00230C49" w:rsidRPr="00FA3590" w:rsidRDefault="00230C49">
      <w:pPr>
        <w:ind w:firstLine="851"/>
        <w:jc w:val="both"/>
        <w:rPr>
          <w:sz w:val="28"/>
        </w:rPr>
      </w:pPr>
    </w:p>
    <w:p w:rsidR="00230C49" w:rsidRPr="00FA3590" w:rsidRDefault="00230C49">
      <w:pPr>
        <w:ind w:firstLine="851"/>
        <w:jc w:val="both"/>
        <w:rPr>
          <w:sz w:val="28"/>
        </w:rPr>
      </w:pPr>
      <w:r w:rsidRPr="00FA3590">
        <w:rPr>
          <w:sz w:val="28"/>
        </w:rPr>
        <w:t xml:space="preserve">Носовое дыхание не затруднено. Форма грудной клетки правильная, обе половины симметричны, в акте дыхания участвуют одинаково. Дыхание без ограничений, равномерное. Одышки не отмечается. </w:t>
      </w:r>
    </w:p>
    <w:p w:rsidR="00230C49" w:rsidRPr="00FA3590" w:rsidRDefault="00230C49">
      <w:pPr>
        <w:ind w:firstLine="851"/>
        <w:jc w:val="both"/>
        <w:rPr>
          <w:sz w:val="28"/>
        </w:rPr>
      </w:pPr>
      <w:r w:rsidRPr="00FA3590">
        <w:rPr>
          <w:sz w:val="28"/>
        </w:rPr>
        <w:t xml:space="preserve">При пальпации грудной клетки болезненность не выявлена. Резистентность нормальная, голосовое дрожание равномерное.  </w:t>
      </w:r>
    </w:p>
    <w:p w:rsidR="00230C49" w:rsidRPr="00FA3590" w:rsidRDefault="00230C49">
      <w:pPr>
        <w:ind w:firstLine="851"/>
        <w:jc w:val="both"/>
        <w:rPr>
          <w:sz w:val="28"/>
        </w:rPr>
      </w:pPr>
      <w:r w:rsidRPr="00FA3590">
        <w:rPr>
          <w:sz w:val="28"/>
        </w:rPr>
        <w:t xml:space="preserve">При сравнительной перкуссии притупления </w:t>
      </w:r>
      <w:proofErr w:type="spellStart"/>
      <w:r w:rsidRPr="00FA3590">
        <w:rPr>
          <w:sz w:val="28"/>
        </w:rPr>
        <w:t>перкуторного</w:t>
      </w:r>
      <w:proofErr w:type="spellEnd"/>
      <w:r w:rsidRPr="00FA3590">
        <w:rPr>
          <w:sz w:val="28"/>
        </w:rPr>
        <w:t xml:space="preserve"> звука не отмечено. При топографической перкуссии: </w:t>
      </w:r>
    </w:p>
    <w:p w:rsidR="00230C49" w:rsidRPr="00FA3590" w:rsidRDefault="00230C49">
      <w:pPr>
        <w:ind w:firstLine="851"/>
        <w:jc w:val="both"/>
        <w:rPr>
          <w:sz w:val="28"/>
        </w:rPr>
      </w:pPr>
      <w:r w:rsidRPr="00FA3590">
        <w:rPr>
          <w:sz w:val="28"/>
        </w:rPr>
        <w:t>высота стояния верхушек легких справа 3 см, слева 4см</w:t>
      </w:r>
    </w:p>
    <w:p w:rsidR="00230C49" w:rsidRPr="00FA3590" w:rsidRDefault="00230C49">
      <w:pPr>
        <w:ind w:firstLine="851"/>
        <w:jc w:val="both"/>
        <w:rPr>
          <w:sz w:val="28"/>
        </w:rPr>
      </w:pPr>
      <w:r w:rsidRPr="00FA3590">
        <w:rPr>
          <w:sz w:val="28"/>
        </w:rPr>
        <w:t xml:space="preserve">ширина полей </w:t>
      </w:r>
      <w:proofErr w:type="spellStart"/>
      <w:r w:rsidRPr="00FA3590">
        <w:rPr>
          <w:sz w:val="28"/>
        </w:rPr>
        <w:t>Кренига</w:t>
      </w:r>
      <w:proofErr w:type="spellEnd"/>
      <w:r w:rsidRPr="00FA3590">
        <w:rPr>
          <w:sz w:val="28"/>
        </w:rPr>
        <w:t xml:space="preserve"> справа 6 см, слева 6 см</w:t>
      </w:r>
    </w:p>
    <w:p w:rsidR="00230C49" w:rsidRPr="00FA3590" w:rsidRDefault="00230C49">
      <w:pPr>
        <w:ind w:firstLine="851"/>
        <w:jc w:val="both"/>
        <w:rPr>
          <w:sz w:val="28"/>
        </w:rPr>
      </w:pPr>
      <w:r w:rsidRPr="00FA3590">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3473"/>
        <w:gridCol w:w="3473"/>
      </w:tblGrid>
      <w:tr w:rsidR="00230C49">
        <w:trPr>
          <w:cantSplit/>
        </w:trPr>
        <w:tc>
          <w:tcPr>
            <w:tcW w:w="10419" w:type="dxa"/>
            <w:gridSpan w:val="3"/>
            <w:tcBorders>
              <w:top w:val="single" w:sz="4" w:space="0" w:color="auto"/>
              <w:left w:val="single" w:sz="4" w:space="0" w:color="auto"/>
              <w:bottom w:val="single" w:sz="4" w:space="0" w:color="auto"/>
              <w:right w:val="single" w:sz="4" w:space="0" w:color="auto"/>
            </w:tcBorders>
          </w:tcPr>
          <w:p w:rsidR="00230C49" w:rsidRDefault="00230C49">
            <w:pPr>
              <w:pStyle w:val="8"/>
              <w:rPr>
                <w:lang w:val="ru-RU"/>
              </w:rPr>
            </w:pPr>
          </w:p>
          <w:p w:rsidR="00230C49" w:rsidRDefault="00230C49">
            <w:pPr>
              <w:pStyle w:val="8"/>
              <w:rPr>
                <w:lang w:val="ru-RU"/>
              </w:rPr>
            </w:pPr>
            <w:proofErr w:type="spellStart"/>
            <w:r>
              <w:t>Нижние</w:t>
            </w:r>
            <w:proofErr w:type="spellEnd"/>
            <w:r>
              <w:t xml:space="preserve"> </w:t>
            </w:r>
            <w:proofErr w:type="spellStart"/>
            <w:r>
              <w:t>границы</w:t>
            </w:r>
            <w:proofErr w:type="spellEnd"/>
            <w:r>
              <w:t xml:space="preserve"> </w:t>
            </w:r>
            <w:proofErr w:type="spellStart"/>
            <w:r>
              <w:t>легких</w:t>
            </w:r>
            <w:proofErr w:type="spellEnd"/>
          </w:p>
          <w:p w:rsidR="00230C49" w:rsidRDefault="00230C49"/>
        </w:tc>
      </w:tr>
      <w:tr w:rsidR="00230C49">
        <w:tc>
          <w:tcPr>
            <w:tcW w:w="3473" w:type="dxa"/>
            <w:tcBorders>
              <w:top w:val="nil"/>
            </w:tcBorders>
          </w:tcPr>
          <w:p w:rsidR="00230C49" w:rsidRDefault="00230C49">
            <w:pPr>
              <w:jc w:val="both"/>
              <w:rPr>
                <w:sz w:val="28"/>
                <w:lang w:val="en-US"/>
              </w:rPr>
            </w:pPr>
            <w:r>
              <w:rPr>
                <w:sz w:val="28"/>
                <w:lang w:val="en-US"/>
              </w:rPr>
              <w:t xml:space="preserve">           </w:t>
            </w:r>
            <w:proofErr w:type="spellStart"/>
            <w:r>
              <w:rPr>
                <w:sz w:val="28"/>
                <w:lang w:val="en-US"/>
              </w:rPr>
              <w:t>Линии</w:t>
            </w:r>
            <w:proofErr w:type="spellEnd"/>
          </w:p>
        </w:tc>
        <w:tc>
          <w:tcPr>
            <w:tcW w:w="3473" w:type="dxa"/>
            <w:tcBorders>
              <w:top w:val="nil"/>
            </w:tcBorders>
          </w:tcPr>
          <w:p w:rsidR="00230C49" w:rsidRDefault="00230C49">
            <w:pPr>
              <w:jc w:val="both"/>
              <w:rPr>
                <w:sz w:val="28"/>
                <w:lang w:val="en-US"/>
              </w:rPr>
            </w:pPr>
            <w:r>
              <w:rPr>
                <w:sz w:val="28"/>
                <w:lang w:val="en-US"/>
              </w:rPr>
              <w:t xml:space="preserve">                  </w:t>
            </w:r>
            <w:proofErr w:type="spellStart"/>
            <w:r>
              <w:rPr>
                <w:sz w:val="28"/>
                <w:lang w:val="en-US"/>
              </w:rPr>
              <w:t>Справа</w:t>
            </w:r>
            <w:proofErr w:type="spellEnd"/>
          </w:p>
        </w:tc>
        <w:tc>
          <w:tcPr>
            <w:tcW w:w="3473" w:type="dxa"/>
            <w:tcBorders>
              <w:top w:val="nil"/>
            </w:tcBorders>
          </w:tcPr>
          <w:p w:rsidR="00230C49" w:rsidRDefault="00230C49">
            <w:pPr>
              <w:jc w:val="both"/>
              <w:rPr>
                <w:sz w:val="28"/>
                <w:lang w:val="en-US"/>
              </w:rPr>
            </w:pPr>
            <w:r>
              <w:rPr>
                <w:sz w:val="28"/>
                <w:lang w:val="en-US"/>
              </w:rPr>
              <w:t xml:space="preserve">                  </w:t>
            </w:r>
            <w:proofErr w:type="spellStart"/>
            <w:r>
              <w:rPr>
                <w:sz w:val="28"/>
                <w:lang w:val="en-US"/>
              </w:rPr>
              <w:t>Слева</w:t>
            </w:r>
            <w:proofErr w:type="spellEnd"/>
          </w:p>
        </w:tc>
      </w:tr>
      <w:tr w:rsidR="00230C49">
        <w:trPr>
          <w:cantSplit/>
        </w:trPr>
        <w:tc>
          <w:tcPr>
            <w:tcW w:w="10419" w:type="dxa"/>
            <w:gridSpan w:val="3"/>
          </w:tcPr>
          <w:p w:rsidR="00230C49" w:rsidRDefault="00230C49">
            <w:pPr>
              <w:jc w:val="both"/>
              <w:rPr>
                <w:sz w:val="28"/>
                <w:lang w:val="en-US"/>
              </w:rPr>
            </w:pPr>
          </w:p>
        </w:tc>
      </w:tr>
      <w:tr w:rsidR="00230C49">
        <w:tc>
          <w:tcPr>
            <w:tcW w:w="3473" w:type="dxa"/>
          </w:tcPr>
          <w:p w:rsidR="00230C49" w:rsidRDefault="00230C49">
            <w:pPr>
              <w:jc w:val="both"/>
              <w:rPr>
                <w:sz w:val="28"/>
                <w:lang w:val="en-US"/>
              </w:rPr>
            </w:pPr>
            <w:proofErr w:type="spellStart"/>
            <w:r>
              <w:rPr>
                <w:sz w:val="28"/>
                <w:lang w:val="en-US"/>
              </w:rPr>
              <w:t>Парастернальная</w:t>
            </w:r>
            <w:proofErr w:type="spellEnd"/>
          </w:p>
        </w:tc>
        <w:tc>
          <w:tcPr>
            <w:tcW w:w="3473" w:type="dxa"/>
          </w:tcPr>
          <w:p w:rsidR="00230C49" w:rsidRDefault="00230C49">
            <w:pPr>
              <w:jc w:val="both"/>
              <w:rPr>
                <w:sz w:val="28"/>
                <w:lang w:val="en-US"/>
              </w:rPr>
            </w:pPr>
            <w:r>
              <w:rPr>
                <w:sz w:val="28"/>
                <w:lang w:val="en-US"/>
              </w:rPr>
              <w:t xml:space="preserve">                 4 м/р</w:t>
            </w:r>
          </w:p>
        </w:tc>
        <w:tc>
          <w:tcPr>
            <w:tcW w:w="3473" w:type="dxa"/>
          </w:tcPr>
          <w:p w:rsidR="00230C49" w:rsidRDefault="00230C49">
            <w:pPr>
              <w:jc w:val="both"/>
              <w:rPr>
                <w:sz w:val="28"/>
                <w:lang w:val="en-US"/>
              </w:rPr>
            </w:pPr>
            <w:r>
              <w:rPr>
                <w:sz w:val="28"/>
                <w:lang w:val="en-US"/>
              </w:rPr>
              <w:t xml:space="preserve">                       -</w:t>
            </w:r>
          </w:p>
        </w:tc>
      </w:tr>
      <w:tr w:rsidR="00230C49">
        <w:tc>
          <w:tcPr>
            <w:tcW w:w="3473" w:type="dxa"/>
          </w:tcPr>
          <w:p w:rsidR="00230C49" w:rsidRDefault="00230C49">
            <w:pPr>
              <w:jc w:val="both"/>
              <w:rPr>
                <w:sz w:val="28"/>
                <w:lang w:val="en-US"/>
              </w:rPr>
            </w:pPr>
            <w:proofErr w:type="spellStart"/>
            <w:r>
              <w:rPr>
                <w:sz w:val="28"/>
                <w:lang w:val="en-US"/>
              </w:rPr>
              <w:t>Среднеключичная</w:t>
            </w:r>
            <w:proofErr w:type="spellEnd"/>
          </w:p>
        </w:tc>
        <w:tc>
          <w:tcPr>
            <w:tcW w:w="3473" w:type="dxa"/>
          </w:tcPr>
          <w:p w:rsidR="00230C49" w:rsidRDefault="00230C49">
            <w:pPr>
              <w:jc w:val="both"/>
              <w:rPr>
                <w:sz w:val="28"/>
                <w:lang w:val="en-US"/>
              </w:rPr>
            </w:pPr>
            <w:r>
              <w:rPr>
                <w:sz w:val="28"/>
                <w:lang w:val="en-US"/>
              </w:rPr>
              <w:t xml:space="preserve">                 5 м/р</w:t>
            </w:r>
          </w:p>
        </w:tc>
        <w:tc>
          <w:tcPr>
            <w:tcW w:w="3473" w:type="dxa"/>
          </w:tcPr>
          <w:p w:rsidR="00230C49" w:rsidRDefault="00230C49">
            <w:pPr>
              <w:jc w:val="both"/>
              <w:rPr>
                <w:sz w:val="28"/>
                <w:lang w:val="en-US"/>
              </w:rPr>
            </w:pPr>
            <w:r>
              <w:rPr>
                <w:sz w:val="28"/>
                <w:lang w:val="en-US"/>
              </w:rPr>
              <w:t xml:space="preserve">                       -</w:t>
            </w:r>
          </w:p>
        </w:tc>
      </w:tr>
      <w:tr w:rsidR="00230C49">
        <w:tc>
          <w:tcPr>
            <w:tcW w:w="3473" w:type="dxa"/>
          </w:tcPr>
          <w:p w:rsidR="00230C49" w:rsidRDefault="00230C49">
            <w:pPr>
              <w:jc w:val="both"/>
              <w:rPr>
                <w:sz w:val="28"/>
                <w:lang w:val="en-US"/>
              </w:rPr>
            </w:pPr>
            <w:proofErr w:type="spellStart"/>
            <w:r>
              <w:rPr>
                <w:sz w:val="28"/>
                <w:lang w:val="en-US"/>
              </w:rPr>
              <w:t>Передняя</w:t>
            </w:r>
            <w:proofErr w:type="spellEnd"/>
            <w:r>
              <w:rPr>
                <w:sz w:val="28"/>
                <w:lang w:val="en-US"/>
              </w:rPr>
              <w:t xml:space="preserve"> </w:t>
            </w:r>
            <w:proofErr w:type="spellStart"/>
            <w:r>
              <w:rPr>
                <w:sz w:val="28"/>
                <w:lang w:val="en-US"/>
              </w:rPr>
              <w:t>подмышечная</w:t>
            </w:r>
            <w:proofErr w:type="spellEnd"/>
          </w:p>
        </w:tc>
        <w:tc>
          <w:tcPr>
            <w:tcW w:w="3473" w:type="dxa"/>
          </w:tcPr>
          <w:p w:rsidR="00230C49" w:rsidRDefault="00230C49">
            <w:pPr>
              <w:jc w:val="both"/>
              <w:rPr>
                <w:sz w:val="28"/>
                <w:lang w:val="en-US"/>
              </w:rPr>
            </w:pPr>
            <w:r>
              <w:rPr>
                <w:sz w:val="28"/>
                <w:lang w:val="en-US"/>
              </w:rPr>
              <w:t xml:space="preserve">                 6 м/р</w:t>
            </w:r>
          </w:p>
        </w:tc>
        <w:tc>
          <w:tcPr>
            <w:tcW w:w="3473" w:type="dxa"/>
          </w:tcPr>
          <w:p w:rsidR="00230C49" w:rsidRDefault="00230C49">
            <w:pPr>
              <w:jc w:val="both"/>
              <w:rPr>
                <w:sz w:val="28"/>
                <w:lang w:val="en-US"/>
              </w:rPr>
            </w:pPr>
            <w:r>
              <w:rPr>
                <w:sz w:val="28"/>
                <w:lang w:val="en-US"/>
              </w:rPr>
              <w:t xml:space="preserve">                 6 м/р</w:t>
            </w:r>
          </w:p>
        </w:tc>
      </w:tr>
      <w:tr w:rsidR="00230C49">
        <w:tc>
          <w:tcPr>
            <w:tcW w:w="3473" w:type="dxa"/>
          </w:tcPr>
          <w:p w:rsidR="00230C49" w:rsidRDefault="00230C49">
            <w:pPr>
              <w:jc w:val="both"/>
              <w:rPr>
                <w:sz w:val="28"/>
                <w:lang w:val="en-US"/>
              </w:rPr>
            </w:pPr>
            <w:proofErr w:type="spellStart"/>
            <w:r>
              <w:rPr>
                <w:sz w:val="28"/>
                <w:lang w:val="en-US"/>
              </w:rPr>
              <w:t>Средняя</w:t>
            </w:r>
            <w:proofErr w:type="spellEnd"/>
            <w:r>
              <w:rPr>
                <w:sz w:val="28"/>
                <w:lang w:val="en-US"/>
              </w:rPr>
              <w:t xml:space="preserve"> </w:t>
            </w:r>
            <w:proofErr w:type="spellStart"/>
            <w:r>
              <w:rPr>
                <w:sz w:val="28"/>
                <w:lang w:val="en-US"/>
              </w:rPr>
              <w:t>подмышечная</w:t>
            </w:r>
            <w:proofErr w:type="spellEnd"/>
          </w:p>
        </w:tc>
        <w:tc>
          <w:tcPr>
            <w:tcW w:w="3473" w:type="dxa"/>
          </w:tcPr>
          <w:p w:rsidR="00230C49" w:rsidRDefault="00230C49">
            <w:pPr>
              <w:jc w:val="both"/>
              <w:rPr>
                <w:sz w:val="28"/>
                <w:lang w:val="en-US"/>
              </w:rPr>
            </w:pPr>
            <w:r>
              <w:rPr>
                <w:sz w:val="28"/>
                <w:lang w:val="en-US"/>
              </w:rPr>
              <w:t xml:space="preserve">                 7 м/р</w:t>
            </w:r>
          </w:p>
        </w:tc>
        <w:tc>
          <w:tcPr>
            <w:tcW w:w="3473" w:type="dxa"/>
          </w:tcPr>
          <w:p w:rsidR="00230C49" w:rsidRDefault="00230C49">
            <w:pPr>
              <w:jc w:val="both"/>
              <w:rPr>
                <w:sz w:val="28"/>
                <w:lang w:val="en-US"/>
              </w:rPr>
            </w:pPr>
            <w:r>
              <w:rPr>
                <w:sz w:val="28"/>
                <w:lang w:val="en-US"/>
              </w:rPr>
              <w:t xml:space="preserve">                 7 м/р</w:t>
            </w:r>
          </w:p>
        </w:tc>
      </w:tr>
      <w:tr w:rsidR="00230C49">
        <w:tc>
          <w:tcPr>
            <w:tcW w:w="3473" w:type="dxa"/>
          </w:tcPr>
          <w:p w:rsidR="00230C49" w:rsidRDefault="00230C49">
            <w:pPr>
              <w:jc w:val="both"/>
              <w:rPr>
                <w:sz w:val="28"/>
                <w:lang w:val="en-US"/>
              </w:rPr>
            </w:pPr>
            <w:proofErr w:type="spellStart"/>
            <w:r>
              <w:rPr>
                <w:sz w:val="28"/>
                <w:lang w:val="en-US"/>
              </w:rPr>
              <w:t>Задняя</w:t>
            </w:r>
            <w:proofErr w:type="spellEnd"/>
            <w:r>
              <w:rPr>
                <w:sz w:val="28"/>
                <w:lang w:val="en-US"/>
              </w:rPr>
              <w:t xml:space="preserve"> </w:t>
            </w:r>
            <w:proofErr w:type="spellStart"/>
            <w:r>
              <w:rPr>
                <w:sz w:val="28"/>
                <w:lang w:val="en-US"/>
              </w:rPr>
              <w:t>подмышечная</w:t>
            </w:r>
            <w:proofErr w:type="spellEnd"/>
          </w:p>
        </w:tc>
        <w:tc>
          <w:tcPr>
            <w:tcW w:w="3473" w:type="dxa"/>
          </w:tcPr>
          <w:p w:rsidR="00230C49" w:rsidRDefault="00230C49">
            <w:pPr>
              <w:jc w:val="both"/>
              <w:rPr>
                <w:sz w:val="28"/>
                <w:lang w:val="en-US"/>
              </w:rPr>
            </w:pPr>
            <w:r>
              <w:rPr>
                <w:sz w:val="28"/>
                <w:lang w:val="en-US"/>
              </w:rPr>
              <w:t xml:space="preserve">                 8 м/р</w:t>
            </w:r>
          </w:p>
        </w:tc>
        <w:tc>
          <w:tcPr>
            <w:tcW w:w="3473" w:type="dxa"/>
          </w:tcPr>
          <w:p w:rsidR="00230C49" w:rsidRDefault="00230C49">
            <w:pPr>
              <w:jc w:val="both"/>
              <w:rPr>
                <w:sz w:val="28"/>
                <w:lang w:val="en-US"/>
              </w:rPr>
            </w:pPr>
            <w:r>
              <w:rPr>
                <w:sz w:val="28"/>
                <w:lang w:val="en-US"/>
              </w:rPr>
              <w:t xml:space="preserve">                 8 м/р</w:t>
            </w:r>
          </w:p>
        </w:tc>
      </w:tr>
      <w:tr w:rsidR="00230C49">
        <w:tc>
          <w:tcPr>
            <w:tcW w:w="3473" w:type="dxa"/>
          </w:tcPr>
          <w:p w:rsidR="00230C49" w:rsidRDefault="00230C49">
            <w:pPr>
              <w:jc w:val="both"/>
              <w:rPr>
                <w:sz w:val="28"/>
                <w:lang w:val="en-US"/>
              </w:rPr>
            </w:pPr>
            <w:proofErr w:type="spellStart"/>
            <w:r>
              <w:rPr>
                <w:sz w:val="28"/>
                <w:lang w:val="en-US"/>
              </w:rPr>
              <w:t>Лопаточная</w:t>
            </w:r>
            <w:proofErr w:type="spellEnd"/>
          </w:p>
        </w:tc>
        <w:tc>
          <w:tcPr>
            <w:tcW w:w="3473" w:type="dxa"/>
          </w:tcPr>
          <w:p w:rsidR="00230C49" w:rsidRDefault="00230C49">
            <w:pPr>
              <w:jc w:val="both"/>
              <w:rPr>
                <w:sz w:val="28"/>
                <w:lang w:val="en-US"/>
              </w:rPr>
            </w:pPr>
            <w:r>
              <w:rPr>
                <w:sz w:val="28"/>
                <w:lang w:val="en-US"/>
              </w:rPr>
              <w:t xml:space="preserve">                 9 м/р</w:t>
            </w:r>
          </w:p>
        </w:tc>
        <w:tc>
          <w:tcPr>
            <w:tcW w:w="3473" w:type="dxa"/>
          </w:tcPr>
          <w:p w:rsidR="00230C49" w:rsidRDefault="00230C49">
            <w:pPr>
              <w:jc w:val="both"/>
              <w:rPr>
                <w:sz w:val="28"/>
                <w:lang w:val="en-US"/>
              </w:rPr>
            </w:pPr>
            <w:r>
              <w:rPr>
                <w:sz w:val="28"/>
                <w:lang w:val="en-US"/>
              </w:rPr>
              <w:t xml:space="preserve">                 9 м/р</w:t>
            </w:r>
          </w:p>
        </w:tc>
      </w:tr>
      <w:tr w:rsidR="00230C49">
        <w:tc>
          <w:tcPr>
            <w:tcW w:w="3473" w:type="dxa"/>
          </w:tcPr>
          <w:p w:rsidR="00230C49" w:rsidRDefault="00230C49">
            <w:pPr>
              <w:jc w:val="both"/>
              <w:rPr>
                <w:sz w:val="28"/>
                <w:lang w:val="en-US"/>
              </w:rPr>
            </w:pPr>
            <w:proofErr w:type="spellStart"/>
            <w:r>
              <w:rPr>
                <w:sz w:val="28"/>
                <w:lang w:val="en-US"/>
              </w:rPr>
              <w:t>Паравертебральная</w:t>
            </w:r>
            <w:proofErr w:type="spellEnd"/>
          </w:p>
        </w:tc>
        <w:tc>
          <w:tcPr>
            <w:tcW w:w="3473" w:type="dxa"/>
          </w:tcPr>
          <w:p w:rsidR="00230C49" w:rsidRDefault="00230C49">
            <w:pPr>
              <w:jc w:val="both"/>
              <w:rPr>
                <w:sz w:val="28"/>
                <w:lang w:val="en-US"/>
              </w:rPr>
            </w:pPr>
            <w:r>
              <w:rPr>
                <w:sz w:val="28"/>
                <w:lang w:val="en-US"/>
              </w:rPr>
              <w:t xml:space="preserve">                 10 м/р</w:t>
            </w:r>
          </w:p>
        </w:tc>
        <w:tc>
          <w:tcPr>
            <w:tcW w:w="3473" w:type="dxa"/>
          </w:tcPr>
          <w:p w:rsidR="00230C49" w:rsidRDefault="00230C49">
            <w:pPr>
              <w:jc w:val="both"/>
              <w:rPr>
                <w:sz w:val="28"/>
                <w:lang w:val="en-US"/>
              </w:rPr>
            </w:pPr>
            <w:r>
              <w:rPr>
                <w:sz w:val="28"/>
                <w:lang w:val="en-US"/>
              </w:rPr>
              <w:t xml:space="preserve">                 10 м/р</w:t>
            </w:r>
          </w:p>
        </w:tc>
      </w:tr>
      <w:tr w:rsidR="00230C49">
        <w:trPr>
          <w:cantSplit/>
        </w:trPr>
        <w:tc>
          <w:tcPr>
            <w:tcW w:w="10419" w:type="dxa"/>
            <w:gridSpan w:val="3"/>
          </w:tcPr>
          <w:p w:rsidR="00230C49" w:rsidRDefault="00230C49">
            <w:pPr>
              <w:jc w:val="both"/>
              <w:rPr>
                <w:sz w:val="28"/>
                <w:lang w:val="en-US"/>
              </w:rPr>
            </w:pPr>
          </w:p>
          <w:p w:rsidR="00230C49" w:rsidRDefault="00230C49">
            <w:pPr>
              <w:pStyle w:val="8"/>
            </w:pPr>
            <w:proofErr w:type="spellStart"/>
            <w:r>
              <w:t>Подвижность</w:t>
            </w:r>
            <w:proofErr w:type="spellEnd"/>
            <w:r>
              <w:t xml:space="preserve"> </w:t>
            </w:r>
            <w:proofErr w:type="spellStart"/>
            <w:r>
              <w:t>легочного</w:t>
            </w:r>
            <w:proofErr w:type="spellEnd"/>
            <w:r>
              <w:t xml:space="preserve"> </w:t>
            </w:r>
            <w:proofErr w:type="spellStart"/>
            <w:r>
              <w:t>края</w:t>
            </w:r>
            <w:proofErr w:type="spellEnd"/>
          </w:p>
          <w:p w:rsidR="00230C49" w:rsidRDefault="00230C49">
            <w:pPr>
              <w:jc w:val="both"/>
              <w:rPr>
                <w:sz w:val="28"/>
                <w:lang w:val="en-US"/>
              </w:rPr>
            </w:pPr>
          </w:p>
        </w:tc>
      </w:tr>
      <w:tr w:rsidR="00230C49">
        <w:tc>
          <w:tcPr>
            <w:tcW w:w="3473" w:type="dxa"/>
          </w:tcPr>
          <w:p w:rsidR="00230C49" w:rsidRDefault="00230C49">
            <w:pPr>
              <w:jc w:val="both"/>
              <w:rPr>
                <w:sz w:val="28"/>
                <w:lang w:val="en-US"/>
              </w:rPr>
            </w:pPr>
          </w:p>
        </w:tc>
        <w:tc>
          <w:tcPr>
            <w:tcW w:w="3473" w:type="dxa"/>
          </w:tcPr>
          <w:p w:rsidR="00230C49" w:rsidRDefault="00230C49">
            <w:pPr>
              <w:jc w:val="both"/>
              <w:rPr>
                <w:sz w:val="28"/>
                <w:lang w:val="en-US"/>
              </w:rPr>
            </w:pPr>
          </w:p>
        </w:tc>
        <w:tc>
          <w:tcPr>
            <w:tcW w:w="3473" w:type="dxa"/>
            <w:tcBorders>
              <w:bottom w:val="single" w:sz="4" w:space="0" w:color="auto"/>
            </w:tcBorders>
          </w:tcPr>
          <w:p w:rsidR="00230C49" w:rsidRDefault="00230C49">
            <w:pPr>
              <w:jc w:val="both"/>
              <w:rPr>
                <w:sz w:val="28"/>
                <w:lang w:val="en-US"/>
              </w:rPr>
            </w:pPr>
          </w:p>
        </w:tc>
      </w:tr>
      <w:tr w:rsidR="00230C49">
        <w:tc>
          <w:tcPr>
            <w:tcW w:w="3473" w:type="dxa"/>
          </w:tcPr>
          <w:p w:rsidR="00230C49" w:rsidRDefault="00230C49">
            <w:pPr>
              <w:jc w:val="both"/>
              <w:rPr>
                <w:sz w:val="28"/>
                <w:lang w:val="en-US"/>
              </w:rPr>
            </w:pPr>
            <w:proofErr w:type="spellStart"/>
            <w:r>
              <w:rPr>
                <w:sz w:val="28"/>
                <w:lang w:val="en-US"/>
              </w:rPr>
              <w:t>Среднеключичная</w:t>
            </w:r>
            <w:proofErr w:type="spellEnd"/>
          </w:p>
        </w:tc>
        <w:tc>
          <w:tcPr>
            <w:tcW w:w="3473" w:type="dxa"/>
          </w:tcPr>
          <w:p w:rsidR="00230C49" w:rsidRDefault="00230C49">
            <w:pPr>
              <w:jc w:val="both"/>
              <w:rPr>
                <w:sz w:val="28"/>
                <w:lang w:val="en-US"/>
              </w:rPr>
            </w:pPr>
            <w:r>
              <w:rPr>
                <w:sz w:val="28"/>
                <w:lang w:val="en-US"/>
              </w:rPr>
              <w:t xml:space="preserve">                 4 </w:t>
            </w:r>
            <w:proofErr w:type="spellStart"/>
            <w:r>
              <w:rPr>
                <w:sz w:val="28"/>
                <w:lang w:val="en-US"/>
              </w:rPr>
              <w:t>см</w:t>
            </w:r>
            <w:proofErr w:type="spellEnd"/>
          </w:p>
        </w:tc>
        <w:tc>
          <w:tcPr>
            <w:tcW w:w="3473" w:type="dxa"/>
            <w:tcBorders>
              <w:right w:val="single" w:sz="4" w:space="0" w:color="auto"/>
            </w:tcBorders>
          </w:tcPr>
          <w:p w:rsidR="00230C49" w:rsidRDefault="00230C49">
            <w:pPr>
              <w:jc w:val="both"/>
              <w:rPr>
                <w:sz w:val="28"/>
                <w:lang w:val="en-US"/>
              </w:rPr>
            </w:pPr>
            <w:r>
              <w:rPr>
                <w:sz w:val="28"/>
                <w:lang w:val="en-US"/>
              </w:rPr>
              <w:t xml:space="preserve">                     -</w:t>
            </w:r>
          </w:p>
        </w:tc>
      </w:tr>
      <w:tr w:rsidR="00230C49">
        <w:tc>
          <w:tcPr>
            <w:tcW w:w="3473" w:type="dxa"/>
          </w:tcPr>
          <w:p w:rsidR="00230C49" w:rsidRDefault="00230C49">
            <w:pPr>
              <w:jc w:val="both"/>
              <w:rPr>
                <w:sz w:val="28"/>
                <w:lang w:val="en-US"/>
              </w:rPr>
            </w:pPr>
            <w:proofErr w:type="spellStart"/>
            <w:r>
              <w:rPr>
                <w:sz w:val="28"/>
                <w:lang w:val="en-US"/>
              </w:rPr>
              <w:t>Средняя</w:t>
            </w:r>
            <w:proofErr w:type="spellEnd"/>
            <w:r>
              <w:rPr>
                <w:sz w:val="28"/>
                <w:lang w:val="en-US"/>
              </w:rPr>
              <w:t xml:space="preserve"> </w:t>
            </w:r>
            <w:proofErr w:type="spellStart"/>
            <w:r>
              <w:rPr>
                <w:sz w:val="28"/>
                <w:lang w:val="en-US"/>
              </w:rPr>
              <w:t>подмышечная</w:t>
            </w:r>
            <w:proofErr w:type="spellEnd"/>
          </w:p>
        </w:tc>
        <w:tc>
          <w:tcPr>
            <w:tcW w:w="3473" w:type="dxa"/>
          </w:tcPr>
          <w:p w:rsidR="00230C49" w:rsidRDefault="00230C49">
            <w:pPr>
              <w:jc w:val="both"/>
              <w:rPr>
                <w:sz w:val="28"/>
                <w:lang w:val="en-US"/>
              </w:rPr>
            </w:pPr>
            <w:r>
              <w:rPr>
                <w:sz w:val="28"/>
                <w:lang w:val="en-US"/>
              </w:rPr>
              <w:t xml:space="preserve">                 5 </w:t>
            </w:r>
            <w:proofErr w:type="spellStart"/>
            <w:r>
              <w:rPr>
                <w:sz w:val="28"/>
                <w:lang w:val="en-US"/>
              </w:rPr>
              <w:t>см</w:t>
            </w:r>
            <w:proofErr w:type="spellEnd"/>
          </w:p>
        </w:tc>
        <w:tc>
          <w:tcPr>
            <w:tcW w:w="3473" w:type="dxa"/>
            <w:tcBorders>
              <w:right w:val="single" w:sz="4" w:space="0" w:color="auto"/>
            </w:tcBorders>
          </w:tcPr>
          <w:p w:rsidR="00230C49" w:rsidRDefault="00230C49">
            <w:pPr>
              <w:jc w:val="both"/>
              <w:rPr>
                <w:sz w:val="28"/>
                <w:lang w:val="en-US"/>
              </w:rPr>
            </w:pPr>
            <w:r>
              <w:rPr>
                <w:sz w:val="28"/>
                <w:lang w:val="en-US"/>
              </w:rPr>
              <w:t xml:space="preserve">                   5 </w:t>
            </w:r>
            <w:proofErr w:type="spellStart"/>
            <w:r>
              <w:rPr>
                <w:sz w:val="28"/>
                <w:lang w:val="en-US"/>
              </w:rPr>
              <w:t>см</w:t>
            </w:r>
            <w:proofErr w:type="spellEnd"/>
          </w:p>
        </w:tc>
      </w:tr>
      <w:tr w:rsidR="00230C49">
        <w:tc>
          <w:tcPr>
            <w:tcW w:w="3473" w:type="dxa"/>
          </w:tcPr>
          <w:p w:rsidR="00230C49" w:rsidRDefault="00230C49">
            <w:pPr>
              <w:jc w:val="both"/>
              <w:rPr>
                <w:sz w:val="28"/>
                <w:lang w:val="en-US"/>
              </w:rPr>
            </w:pPr>
            <w:proofErr w:type="spellStart"/>
            <w:r>
              <w:rPr>
                <w:sz w:val="28"/>
                <w:lang w:val="en-US"/>
              </w:rPr>
              <w:t>Лопаточная</w:t>
            </w:r>
            <w:proofErr w:type="spellEnd"/>
          </w:p>
        </w:tc>
        <w:tc>
          <w:tcPr>
            <w:tcW w:w="3473" w:type="dxa"/>
          </w:tcPr>
          <w:p w:rsidR="00230C49" w:rsidRDefault="00230C49">
            <w:pPr>
              <w:jc w:val="both"/>
              <w:rPr>
                <w:sz w:val="28"/>
                <w:lang w:val="en-US"/>
              </w:rPr>
            </w:pPr>
            <w:r>
              <w:rPr>
                <w:sz w:val="28"/>
                <w:lang w:val="en-US"/>
              </w:rPr>
              <w:t xml:space="preserve">                 4 </w:t>
            </w:r>
            <w:proofErr w:type="spellStart"/>
            <w:r>
              <w:rPr>
                <w:sz w:val="28"/>
                <w:lang w:val="en-US"/>
              </w:rPr>
              <w:t>см</w:t>
            </w:r>
            <w:proofErr w:type="spellEnd"/>
          </w:p>
        </w:tc>
        <w:tc>
          <w:tcPr>
            <w:tcW w:w="3473" w:type="dxa"/>
          </w:tcPr>
          <w:p w:rsidR="00230C49" w:rsidRDefault="00230C49">
            <w:pPr>
              <w:jc w:val="both"/>
              <w:rPr>
                <w:sz w:val="28"/>
                <w:lang w:val="en-US"/>
              </w:rPr>
            </w:pPr>
            <w:r>
              <w:rPr>
                <w:sz w:val="28"/>
                <w:lang w:val="en-US"/>
              </w:rPr>
              <w:t xml:space="preserve">                   4 </w:t>
            </w:r>
            <w:proofErr w:type="spellStart"/>
            <w:r>
              <w:rPr>
                <w:sz w:val="28"/>
                <w:lang w:val="en-US"/>
              </w:rPr>
              <w:t>см</w:t>
            </w:r>
            <w:proofErr w:type="spellEnd"/>
          </w:p>
        </w:tc>
      </w:tr>
      <w:tr w:rsidR="00230C49">
        <w:tc>
          <w:tcPr>
            <w:tcW w:w="3473" w:type="dxa"/>
          </w:tcPr>
          <w:p w:rsidR="00230C49" w:rsidRDefault="00230C49">
            <w:pPr>
              <w:jc w:val="both"/>
              <w:rPr>
                <w:sz w:val="28"/>
                <w:lang w:val="en-US"/>
              </w:rPr>
            </w:pPr>
          </w:p>
        </w:tc>
        <w:tc>
          <w:tcPr>
            <w:tcW w:w="3473" w:type="dxa"/>
          </w:tcPr>
          <w:p w:rsidR="00230C49" w:rsidRDefault="00230C49">
            <w:pPr>
              <w:jc w:val="both"/>
              <w:rPr>
                <w:sz w:val="28"/>
                <w:lang w:val="en-US"/>
              </w:rPr>
            </w:pPr>
          </w:p>
        </w:tc>
        <w:tc>
          <w:tcPr>
            <w:tcW w:w="3473" w:type="dxa"/>
          </w:tcPr>
          <w:p w:rsidR="00230C49" w:rsidRDefault="00230C49">
            <w:pPr>
              <w:jc w:val="both"/>
              <w:rPr>
                <w:sz w:val="28"/>
                <w:lang w:val="en-US"/>
              </w:rPr>
            </w:pPr>
          </w:p>
        </w:tc>
      </w:tr>
    </w:tbl>
    <w:p w:rsidR="00230C49" w:rsidRDefault="00230C49">
      <w:pPr>
        <w:ind w:firstLine="851"/>
        <w:jc w:val="both"/>
        <w:rPr>
          <w:sz w:val="28"/>
          <w:lang w:val="en-US"/>
        </w:rPr>
      </w:pPr>
    </w:p>
    <w:p w:rsidR="00230C49" w:rsidRPr="00FA3590" w:rsidRDefault="00230C49">
      <w:pPr>
        <w:ind w:firstLine="851"/>
        <w:jc w:val="both"/>
        <w:rPr>
          <w:sz w:val="28"/>
        </w:rPr>
      </w:pPr>
      <w:proofErr w:type="spellStart"/>
      <w:r w:rsidRPr="00FA3590">
        <w:rPr>
          <w:sz w:val="28"/>
        </w:rPr>
        <w:t>Аускультативно</w:t>
      </w:r>
      <w:proofErr w:type="spellEnd"/>
      <w:r w:rsidRPr="00FA3590">
        <w:rPr>
          <w:sz w:val="28"/>
        </w:rPr>
        <w:t>: везикулярное дыхание во всех парных точках.</w:t>
      </w:r>
    </w:p>
    <w:p w:rsidR="00230C49" w:rsidRPr="00FA3590" w:rsidRDefault="00230C49">
      <w:pPr>
        <w:ind w:firstLine="851"/>
        <w:jc w:val="both"/>
        <w:rPr>
          <w:sz w:val="28"/>
        </w:rPr>
      </w:pPr>
    </w:p>
    <w:p w:rsidR="006712AC" w:rsidRDefault="006712AC">
      <w:pPr>
        <w:ind w:firstLine="851"/>
        <w:jc w:val="center"/>
        <w:rPr>
          <w:sz w:val="44"/>
          <w:u w:val="single"/>
        </w:rPr>
      </w:pPr>
    </w:p>
    <w:p w:rsidR="00230C49" w:rsidRPr="00FA3590" w:rsidRDefault="00230C49">
      <w:pPr>
        <w:ind w:firstLine="851"/>
        <w:jc w:val="center"/>
        <w:rPr>
          <w:sz w:val="44"/>
          <w:u w:val="single"/>
        </w:rPr>
      </w:pPr>
      <w:proofErr w:type="gramStart"/>
      <w:r w:rsidRPr="00FA3590">
        <w:rPr>
          <w:sz w:val="44"/>
          <w:u w:val="single"/>
        </w:rPr>
        <w:t>Сердечно-сосудистая</w:t>
      </w:r>
      <w:proofErr w:type="gramEnd"/>
      <w:r w:rsidRPr="00FA3590">
        <w:rPr>
          <w:sz w:val="44"/>
          <w:u w:val="single"/>
        </w:rPr>
        <w:t xml:space="preserve"> система:</w:t>
      </w:r>
    </w:p>
    <w:p w:rsidR="00230C49" w:rsidRPr="00FA3590" w:rsidRDefault="00230C49">
      <w:pPr>
        <w:ind w:firstLine="851"/>
        <w:jc w:val="center"/>
        <w:rPr>
          <w:sz w:val="28"/>
        </w:rPr>
      </w:pPr>
    </w:p>
    <w:p w:rsidR="00230C49" w:rsidRDefault="00230C49">
      <w:pPr>
        <w:pStyle w:val="a6"/>
        <w:rPr>
          <w:lang w:val="ru-RU"/>
        </w:rPr>
      </w:pPr>
      <w:r w:rsidRPr="00FA3590">
        <w:rPr>
          <w:lang w:val="ru-RU"/>
        </w:rPr>
        <w:t>При ос</w:t>
      </w:r>
      <w:r>
        <w:rPr>
          <w:lang w:val="ru-RU"/>
        </w:rPr>
        <w:t>м</w:t>
      </w:r>
      <w:r w:rsidRPr="00FA3590">
        <w:rPr>
          <w:lang w:val="ru-RU"/>
        </w:rPr>
        <w:t xml:space="preserve">отре и пальпации по ходу </w:t>
      </w:r>
      <w:proofErr w:type="spellStart"/>
      <w:r w:rsidRPr="00FA3590">
        <w:rPr>
          <w:lang w:val="ru-RU"/>
        </w:rPr>
        <w:t>перефирических</w:t>
      </w:r>
      <w:proofErr w:type="spellEnd"/>
      <w:r w:rsidRPr="00FA3590">
        <w:rPr>
          <w:lang w:val="ru-RU"/>
        </w:rPr>
        <w:t xml:space="preserve"> сосудов патологических отклонений не обнаружено. Пульс </w:t>
      </w:r>
      <w:r w:rsidR="008C6B92">
        <w:rPr>
          <w:lang w:val="ru-RU"/>
        </w:rPr>
        <w:t>70</w:t>
      </w:r>
      <w:r>
        <w:rPr>
          <w:lang w:val="ru-RU"/>
        </w:rPr>
        <w:t xml:space="preserve"> ударов в минуту, ритмичный</w:t>
      </w:r>
      <w:r w:rsidRPr="00FA3590">
        <w:rPr>
          <w:lang w:val="ru-RU"/>
        </w:rPr>
        <w:t xml:space="preserve">, </w:t>
      </w:r>
      <w:r w:rsidR="008C6B92">
        <w:rPr>
          <w:lang w:val="ru-RU"/>
        </w:rPr>
        <w:t>не</w:t>
      </w:r>
      <w:r w:rsidRPr="00FA3590">
        <w:rPr>
          <w:lang w:val="ru-RU"/>
        </w:rPr>
        <w:t>напряженный</w:t>
      </w:r>
      <w:r>
        <w:rPr>
          <w:lang w:val="ru-RU"/>
        </w:rPr>
        <w:t xml:space="preserve">. </w:t>
      </w:r>
    </w:p>
    <w:p w:rsidR="00230C49" w:rsidRDefault="00230C49">
      <w:pPr>
        <w:pStyle w:val="a6"/>
        <w:rPr>
          <w:lang w:val="ru-RU"/>
        </w:rPr>
      </w:pPr>
      <w:r>
        <w:rPr>
          <w:lang w:val="ru-RU"/>
        </w:rPr>
        <w:t xml:space="preserve">При осмотре области сердца патологий и атипической пульсации не обнаружено, </w:t>
      </w:r>
      <w:r w:rsidR="008C6B92">
        <w:rPr>
          <w:lang w:val="ru-RU"/>
        </w:rPr>
        <w:t>сердечный</w:t>
      </w:r>
      <w:r>
        <w:rPr>
          <w:lang w:val="ru-RU"/>
        </w:rPr>
        <w:t xml:space="preserve"> толчок не виден. </w:t>
      </w:r>
      <w:proofErr w:type="spellStart"/>
      <w:r>
        <w:rPr>
          <w:lang w:val="ru-RU"/>
        </w:rPr>
        <w:t>Пальпаторно</w:t>
      </w:r>
      <w:proofErr w:type="spellEnd"/>
      <w:r>
        <w:rPr>
          <w:lang w:val="ru-RU"/>
        </w:rPr>
        <w:t xml:space="preserve"> </w:t>
      </w:r>
      <w:proofErr w:type="spellStart"/>
      <w:r>
        <w:rPr>
          <w:lang w:val="ru-RU"/>
        </w:rPr>
        <w:t>гипералгии</w:t>
      </w:r>
      <w:proofErr w:type="spellEnd"/>
      <w:r>
        <w:rPr>
          <w:lang w:val="ru-RU"/>
        </w:rPr>
        <w:t xml:space="preserve"> над областью сердца не выявлено, верхушечный толчок не прощупывается.</w:t>
      </w:r>
    </w:p>
    <w:p w:rsidR="00230C49" w:rsidRDefault="00230C49">
      <w:pPr>
        <w:pStyle w:val="a6"/>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611"/>
      </w:tblGrid>
      <w:tr w:rsidR="00230C49">
        <w:trPr>
          <w:cantSplit/>
        </w:trPr>
        <w:tc>
          <w:tcPr>
            <w:tcW w:w="10420" w:type="dxa"/>
            <w:gridSpan w:val="2"/>
          </w:tcPr>
          <w:p w:rsidR="00230C49" w:rsidRDefault="00230C49">
            <w:pPr>
              <w:pStyle w:val="a6"/>
              <w:ind w:firstLine="0"/>
              <w:rPr>
                <w:lang w:val="ru-RU"/>
              </w:rPr>
            </w:pPr>
          </w:p>
          <w:p w:rsidR="00230C49" w:rsidRDefault="00230C49">
            <w:pPr>
              <w:pStyle w:val="a6"/>
              <w:ind w:firstLine="0"/>
              <w:jc w:val="center"/>
              <w:rPr>
                <w:lang w:val="ru-RU"/>
              </w:rPr>
            </w:pPr>
            <w:r>
              <w:rPr>
                <w:lang w:val="ru-RU"/>
              </w:rPr>
              <w:t>Границы относительной тупости сердца</w:t>
            </w:r>
          </w:p>
          <w:p w:rsidR="00230C49" w:rsidRDefault="00230C49">
            <w:pPr>
              <w:pStyle w:val="a6"/>
              <w:ind w:firstLine="0"/>
              <w:rPr>
                <w:lang w:val="ru-RU"/>
              </w:rPr>
            </w:pPr>
          </w:p>
        </w:tc>
      </w:tr>
      <w:tr w:rsidR="00230C49">
        <w:tc>
          <w:tcPr>
            <w:tcW w:w="1809" w:type="dxa"/>
          </w:tcPr>
          <w:p w:rsidR="00230C49" w:rsidRDefault="00230C49">
            <w:pPr>
              <w:pStyle w:val="a6"/>
              <w:ind w:firstLine="0"/>
              <w:rPr>
                <w:lang w:val="ru-RU"/>
              </w:rPr>
            </w:pPr>
            <w:r>
              <w:rPr>
                <w:lang w:val="ru-RU"/>
              </w:rPr>
              <w:t>Правая</w:t>
            </w:r>
          </w:p>
        </w:tc>
        <w:tc>
          <w:tcPr>
            <w:tcW w:w="8611" w:type="dxa"/>
          </w:tcPr>
          <w:p w:rsidR="00230C49" w:rsidRDefault="00230C49">
            <w:pPr>
              <w:pStyle w:val="a6"/>
              <w:ind w:firstLine="0"/>
              <w:rPr>
                <w:lang w:val="ru-RU"/>
              </w:rPr>
            </w:pPr>
            <w:r>
              <w:rPr>
                <w:lang w:val="ru-RU"/>
              </w:rPr>
              <w:t xml:space="preserve">В </w:t>
            </w:r>
            <w:r>
              <w:t>IV</w:t>
            </w:r>
            <w:r w:rsidR="008C6B92">
              <w:rPr>
                <w:lang w:val="ru-RU"/>
              </w:rPr>
              <w:t xml:space="preserve"> </w:t>
            </w:r>
            <w:proofErr w:type="spellStart"/>
            <w:r w:rsidR="008C6B92">
              <w:rPr>
                <w:lang w:val="ru-RU"/>
              </w:rPr>
              <w:t>межреберье</w:t>
            </w:r>
            <w:proofErr w:type="spellEnd"/>
            <w:r w:rsidR="008C6B92">
              <w:rPr>
                <w:lang w:val="ru-RU"/>
              </w:rPr>
              <w:t xml:space="preserve"> на 0</w:t>
            </w:r>
            <w:r>
              <w:rPr>
                <w:lang w:val="ru-RU"/>
              </w:rPr>
              <w:t xml:space="preserve">,5 см </w:t>
            </w:r>
            <w:proofErr w:type="spellStart"/>
            <w:r>
              <w:rPr>
                <w:lang w:val="ru-RU"/>
              </w:rPr>
              <w:t>латеральнее</w:t>
            </w:r>
            <w:proofErr w:type="spellEnd"/>
            <w:r>
              <w:rPr>
                <w:lang w:val="ru-RU"/>
              </w:rPr>
              <w:t xml:space="preserve"> правого края грудины                                                                               </w:t>
            </w:r>
          </w:p>
        </w:tc>
      </w:tr>
      <w:tr w:rsidR="00230C49">
        <w:tc>
          <w:tcPr>
            <w:tcW w:w="1809" w:type="dxa"/>
          </w:tcPr>
          <w:p w:rsidR="00230C49" w:rsidRDefault="00230C49">
            <w:pPr>
              <w:pStyle w:val="a6"/>
              <w:ind w:firstLine="0"/>
              <w:rPr>
                <w:lang w:val="ru-RU"/>
              </w:rPr>
            </w:pPr>
            <w:r>
              <w:rPr>
                <w:lang w:val="ru-RU"/>
              </w:rPr>
              <w:t>Левая</w:t>
            </w:r>
          </w:p>
        </w:tc>
        <w:tc>
          <w:tcPr>
            <w:tcW w:w="8611" w:type="dxa"/>
          </w:tcPr>
          <w:p w:rsidR="00230C49" w:rsidRDefault="00230C49">
            <w:pPr>
              <w:pStyle w:val="a6"/>
              <w:ind w:firstLine="0"/>
              <w:rPr>
                <w:lang w:val="ru-RU"/>
              </w:rPr>
            </w:pPr>
            <w:r>
              <w:rPr>
                <w:lang w:val="ru-RU"/>
              </w:rPr>
              <w:t xml:space="preserve">В V </w:t>
            </w:r>
            <w:proofErr w:type="spellStart"/>
            <w:r>
              <w:rPr>
                <w:lang w:val="ru-RU"/>
              </w:rPr>
              <w:t>межреберье</w:t>
            </w:r>
            <w:proofErr w:type="spellEnd"/>
            <w:r>
              <w:rPr>
                <w:lang w:val="ru-RU"/>
              </w:rPr>
              <w:t xml:space="preserve"> слева на 1,5 см </w:t>
            </w:r>
            <w:proofErr w:type="spellStart"/>
            <w:r w:rsidR="008C6B92">
              <w:rPr>
                <w:lang w:val="ru-RU"/>
              </w:rPr>
              <w:t>кнутри</w:t>
            </w:r>
            <w:proofErr w:type="spellEnd"/>
            <w:r>
              <w:rPr>
                <w:lang w:val="ru-RU"/>
              </w:rPr>
              <w:t xml:space="preserve"> от среднеключичной линии</w:t>
            </w:r>
          </w:p>
        </w:tc>
      </w:tr>
      <w:tr w:rsidR="00230C49">
        <w:tc>
          <w:tcPr>
            <w:tcW w:w="1809" w:type="dxa"/>
          </w:tcPr>
          <w:p w:rsidR="00230C49" w:rsidRDefault="00230C49">
            <w:pPr>
              <w:pStyle w:val="a6"/>
              <w:ind w:firstLine="0"/>
              <w:rPr>
                <w:lang w:val="ru-RU"/>
              </w:rPr>
            </w:pPr>
            <w:r>
              <w:rPr>
                <w:lang w:val="ru-RU"/>
              </w:rPr>
              <w:t>Верхняя</w:t>
            </w:r>
          </w:p>
        </w:tc>
        <w:tc>
          <w:tcPr>
            <w:tcW w:w="8611" w:type="dxa"/>
          </w:tcPr>
          <w:p w:rsidR="00230C49" w:rsidRDefault="00230C49">
            <w:pPr>
              <w:pStyle w:val="a6"/>
              <w:ind w:firstLine="0"/>
              <w:rPr>
                <w:lang w:val="ru-RU"/>
              </w:rPr>
            </w:pPr>
            <w:r>
              <w:rPr>
                <w:lang w:val="ru-RU"/>
              </w:rPr>
              <w:t xml:space="preserve">В III </w:t>
            </w:r>
            <w:proofErr w:type="spellStart"/>
            <w:r>
              <w:rPr>
                <w:lang w:val="ru-RU"/>
              </w:rPr>
              <w:t>межреберье</w:t>
            </w:r>
            <w:proofErr w:type="spellEnd"/>
            <w:r>
              <w:rPr>
                <w:lang w:val="ru-RU"/>
              </w:rPr>
              <w:t xml:space="preserve"> слева по </w:t>
            </w:r>
            <w:proofErr w:type="spellStart"/>
            <w:r>
              <w:rPr>
                <w:lang w:val="ru-RU"/>
              </w:rPr>
              <w:t>окологрудинной</w:t>
            </w:r>
            <w:proofErr w:type="spellEnd"/>
            <w:r>
              <w:rPr>
                <w:lang w:val="ru-RU"/>
              </w:rPr>
              <w:t xml:space="preserve"> линии</w:t>
            </w:r>
          </w:p>
        </w:tc>
      </w:tr>
      <w:tr w:rsidR="00230C49">
        <w:trPr>
          <w:cantSplit/>
        </w:trPr>
        <w:tc>
          <w:tcPr>
            <w:tcW w:w="10420" w:type="dxa"/>
            <w:gridSpan w:val="2"/>
          </w:tcPr>
          <w:p w:rsidR="00230C49" w:rsidRDefault="00230C49">
            <w:pPr>
              <w:pStyle w:val="a6"/>
              <w:ind w:firstLine="0"/>
              <w:rPr>
                <w:lang w:val="ru-RU"/>
              </w:rPr>
            </w:pPr>
          </w:p>
          <w:p w:rsidR="00230C49" w:rsidRDefault="00230C49">
            <w:pPr>
              <w:pStyle w:val="a6"/>
              <w:ind w:firstLine="0"/>
              <w:jc w:val="center"/>
              <w:rPr>
                <w:lang w:val="ru-RU"/>
              </w:rPr>
            </w:pPr>
            <w:r>
              <w:rPr>
                <w:lang w:val="ru-RU"/>
              </w:rPr>
              <w:t>Границы абсолютной тупости сердца</w:t>
            </w:r>
          </w:p>
          <w:p w:rsidR="00230C49" w:rsidRDefault="00230C49">
            <w:pPr>
              <w:pStyle w:val="a6"/>
              <w:ind w:firstLine="0"/>
              <w:rPr>
                <w:lang w:val="ru-RU"/>
              </w:rPr>
            </w:pPr>
          </w:p>
        </w:tc>
      </w:tr>
      <w:tr w:rsidR="00230C49">
        <w:tc>
          <w:tcPr>
            <w:tcW w:w="1809" w:type="dxa"/>
          </w:tcPr>
          <w:p w:rsidR="00230C49" w:rsidRDefault="00230C49">
            <w:pPr>
              <w:pStyle w:val="a6"/>
              <w:ind w:firstLine="0"/>
              <w:rPr>
                <w:lang w:val="ru-RU"/>
              </w:rPr>
            </w:pPr>
            <w:r>
              <w:rPr>
                <w:lang w:val="ru-RU"/>
              </w:rPr>
              <w:t>Правая</w:t>
            </w:r>
          </w:p>
        </w:tc>
        <w:tc>
          <w:tcPr>
            <w:tcW w:w="8611" w:type="dxa"/>
          </w:tcPr>
          <w:p w:rsidR="00230C49" w:rsidRDefault="00230C49">
            <w:pPr>
              <w:pStyle w:val="a6"/>
              <w:ind w:firstLine="0"/>
              <w:rPr>
                <w:lang w:val="ru-RU"/>
              </w:rPr>
            </w:pPr>
            <w:r>
              <w:rPr>
                <w:lang w:val="ru-RU"/>
              </w:rPr>
              <w:t xml:space="preserve">Левый край грудины в </w:t>
            </w:r>
            <w:r>
              <w:t>IV</w:t>
            </w:r>
            <w:r>
              <w:rPr>
                <w:lang w:val="ru-RU"/>
              </w:rPr>
              <w:t xml:space="preserve"> </w:t>
            </w:r>
            <w:proofErr w:type="spellStart"/>
            <w:r>
              <w:rPr>
                <w:lang w:val="ru-RU"/>
              </w:rPr>
              <w:t>межреберье</w:t>
            </w:r>
            <w:proofErr w:type="spellEnd"/>
          </w:p>
        </w:tc>
      </w:tr>
      <w:tr w:rsidR="00230C49">
        <w:tc>
          <w:tcPr>
            <w:tcW w:w="1809" w:type="dxa"/>
          </w:tcPr>
          <w:p w:rsidR="00230C49" w:rsidRDefault="00230C49">
            <w:pPr>
              <w:pStyle w:val="a6"/>
              <w:ind w:firstLine="0"/>
              <w:rPr>
                <w:lang w:val="ru-RU"/>
              </w:rPr>
            </w:pPr>
            <w:r>
              <w:rPr>
                <w:lang w:val="ru-RU"/>
              </w:rPr>
              <w:t>Левая</w:t>
            </w:r>
          </w:p>
        </w:tc>
        <w:tc>
          <w:tcPr>
            <w:tcW w:w="8611" w:type="dxa"/>
          </w:tcPr>
          <w:p w:rsidR="00230C49" w:rsidRPr="008C6B92" w:rsidRDefault="008C6B92">
            <w:pPr>
              <w:pStyle w:val="a6"/>
              <w:ind w:firstLine="0"/>
              <w:rPr>
                <w:lang w:val="ru-RU"/>
              </w:rPr>
            </w:pPr>
            <w:r>
              <w:rPr>
                <w:lang w:val="ru-RU"/>
              </w:rPr>
              <w:t xml:space="preserve">В </w:t>
            </w:r>
            <w:r>
              <w:t>V</w:t>
            </w:r>
            <w:r w:rsidRPr="008C6B92">
              <w:rPr>
                <w:lang w:val="ru-RU"/>
              </w:rPr>
              <w:t xml:space="preserve"> </w:t>
            </w:r>
            <w:proofErr w:type="spellStart"/>
            <w:r>
              <w:rPr>
                <w:lang w:val="ru-RU"/>
              </w:rPr>
              <w:t>межреберье</w:t>
            </w:r>
            <w:proofErr w:type="spellEnd"/>
            <w:r>
              <w:rPr>
                <w:lang w:val="ru-RU"/>
              </w:rPr>
              <w:t xml:space="preserve"> на 2,5 см </w:t>
            </w:r>
            <w:proofErr w:type="spellStart"/>
            <w:r>
              <w:rPr>
                <w:lang w:val="ru-RU"/>
              </w:rPr>
              <w:t>кнутри</w:t>
            </w:r>
            <w:proofErr w:type="spellEnd"/>
            <w:r>
              <w:rPr>
                <w:lang w:val="ru-RU"/>
              </w:rPr>
              <w:t xml:space="preserve"> от среднеключичной линии</w:t>
            </w:r>
          </w:p>
        </w:tc>
      </w:tr>
      <w:tr w:rsidR="00230C49">
        <w:tc>
          <w:tcPr>
            <w:tcW w:w="1809" w:type="dxa"/>
          </w:tcPr>
          <w:p w:rsidR="00230C49" w:rsidRDefault="00230C49">
            <w:pPr>
              <w:pStyle w:val="a6"/>
              <w:ind w:firstLine="0"/>
              <w:rPr>
                <w:lang w:val="ru-RU"/>
              </w:rPr>
            </w:pPr>
            <w:r>
              <w:rPr>
                <w:lang w:val="ru-RU"/>
              </w:rPr>
              <w:t>Верхняя</w:t>
            </w:r>
          </w:p>
        </w:tc>
        <w:tc>
          <w:tcPr>
            <w:tcW w:w="8611" w:type="dxa"/>
          </w:tcPr>
          <w:p w:rsidR="00230C49" w:rsidRDefault="00230C49">
            <w:pPr>
              <w:pStyle w:val="a6"/>
              <w:ind w:firstLine="0"/>
              <w:rPr>
                <w:lang w:val="ru-RU"/>
              </w:rPr>
            </w:pPr>
            <w:r>
              <w:rPr>
                <w:lang w:val="ru-RU"/>
              </w:rPr>
              <w:t xml:space="preserve">У левого края грудины в IV </w:t>
            </w:r>
            <w:proofErr w:type="spellStart"/>
            <w:r>
              <w:rPr>
                <w:lang w:val="ru-RU"/>
              </w:rPr>
              <w:t>межреберье</w:t>
            </w:r>
            <w:proofErr w:type="spellEnd"/>
          </w:p>
        </w:tc>
      </w:tr>
    </w:tbl>
    <w:p w:rsidR="00230C49" w:rsidRDefault="00230C49">
      <w:pPr>
        <w:pStyle w:val="a6"/>
        <w:rPr>
          <w:lang w:val="ru-RU"/>
        </w:rPr>
      </w:pPr>
    </w:p>
    <w:p w:rsidR="00230C49" w:rsidRDefault="00230C49">
      <w:pPr>
        <w:pStyle w:val="a6"/>
        <w:rPr>
          <w:lang w:val="ru-RU"/>
        </w:rPr>
      </w:pPr>
      <w:r>
        <w:rPr>
          <w:lang w:val="ru-RU"/>
        </w:rPr>
        <w:t>Конфигураци</w:t>
      </w:r>
      <w:r w:rsidR="00CF46D3">
        <w:rPr>
          <w:lang w:val="ru-RU"/>
        </w:rPr>
        <w:t>я</w:t>
      </w:r>
      <w:r>
        <w:rPr>
          <w:lang w:val="ru-RU"/>
        </w:rPr>
        <w:t xml:space="preserve"> сердца </w:t>
      </w:r>
      <w:r w:rsidR="008C6B92">
        <w:rPr>
          <w:lang w:val="ru-RU"/>
        </w:rPr>
        <w:t>нормальная</w:t>
      </w:r>
      <w:r>
        <w:rPr>
          <w:lang w:val="ru-RU"/>
        </w:rPr>
        <w:t>. Ширина сосудистого пучка не выходит за края грудины.</w:t>
      </w:r>
    </w:p>
    <w:p w:rsidR="00230C49" w:rsidRDefault="00230C49">
      <w:pPr>
        <w:pStyle w:val="a6"/>
        <w:rPr>
          <w:lang w:val="ru-RU"/>
        </w:rPr>
      </w:pPr>
      <w:proofErr w:type="spellStart"/>
      <w:r>
        <w:rPr>
          <w:lang w:val="ru-RU"/>
        </w:rPr>
        <w:t>Аускультативно</w:t>
      </w:r>
      <w:proofErr w:type="spellEnd"/>
      <w:r>
        <w:rPr>
          <w:lang w:val="ru-RU"/>
        </w:rPr>
        <w:t>: ритм правильный, тоны сердца</w:t>
      </w:r>
      <w:r w:rsidR="008C6B92">
        <w:rPr>
          <w:lang w:val="ru-RU"/>
        </w:rPr>
        <w:t xml:space="preserve"> не</w:t>
      </w:r>
      <w:r>
        <w:rPr>
          <w:lang w:val="ru-RU"/>
        </w:rPr>
        <w:t xml:space="preserve"> приглушены, шумы отсутствуют.</w:t>
      </w:r>
    </w:p>
    <w:p w:rsidR="008C6B92" w:rsidRDefault="00230C49">
      <w:pPr>
        <w:pStyle w:val="a6"/>
        <w:rPr>
          <w:lang w:val="ru-RU"/>
        </w:rPr>
      </w:pPr>
      <w:r>
        <w:rPr>
          <w:lang w:val="ru-RU"/>
        </w:rPr>
        <w:t xml:space="preserve">ЧСС </w:t>
      </w:r>
      <w:r w:rsidR="008C6B92">
        <w:rPr>
          <w:lang w:val="ru-RU"/>
        </w:rPr>
        <w:t>70 уд/мин, артериальное давление 9</w:t>
      </w:r>
      <w:r>
        <w:rPr>
          <w:lang w:val="ru-RU"/>
        </w:rPr>
        <w:t>0/130 мм рт. ст.</w:t>
      </w:r>
    </w:p>
    <w:p w:rsidR="00230C49" w:rsidRPr="00FA3590" w:rsidRDefault="008C6B92" w:rsidP="008C6B92">
      <w:pPr>
        <w:pStyle w:val="a6"/>
        <w:rPr>
          <w:sz w:val="44"/>
          <w:u w:val="single"/>
          <w:lang w:val="ru-RU"/>
        </w:rPr>
      </w:pPr>
      <w:r w:rsidRPr="002808EB">
        <w:rPr>
          <w:lang w:val="ru-RU"/>
        </w:rPr>
        <w:t>Дефицита пульса нет.</w:t>
      </w:r>
      <w:r w:rsidR="00230C49" w:rsidRPr="002808EB">
        <w:rPr>
          <w:lang w:val="ru-RU"/>
        </w:rPr>
        <w:t xml:space="preserve"> </w:t>
      </w:r>
    </w:p>
    <w:p w:rsidR="00230C49" w:rsidRPr="00FA3590" w:rsidRDefault="00230C49">
      <w:pPr>
        <w:ind w:firstLine="851"/>
        <w:jc w:val="center"/>
        <w:rPr>
          <w:sz w:val="44"/>
          <w:u w:val="single"/>
        </w:rPr>
      </w:pPr>
    </w:p>
    <w:p w:rsidR="00230C49" w:rsidRPr="00FA3590" w:rsidRDefault="00230C49">
      <w:pPr>
        <w:ind w:firstLine="851"/>
        <w:jc w:val="center"/>
        <w:rPr>
          <w:sz w:val="44"/>
          <w:u w:val="single"/>
        </w:rPr>
      </w:pPr>
      <w:r w:rsidRPr="00FA3590">
        <w:rPr>
          <w:sz w:val="44"/>
          <w:u w:val="single"/>
        </w:rPr>
        <w:t>Пищеварительная система:</w:t>
      </w:r>
    </w:p>
    <w:p w:rsidR="00230C49" w:rsidRPr="00FA3590" w:rsidRDefault="00230C49">
      <w:pPr>
        <w:ind w:firstLine="851"/>
        <w:jc w:val="both"/>
        <w:rPr>
          <w:sz w:val="28"/>
        </w:rPr>
      </w:pPr>
    </w:p>
    <w:p w:rsidR="00230C49" w:rsidRPr="00FA3590" w:rsidRDefault="00230C49">
      <w:pPr>
        <w:ind w:firstLine="851"/>
        <w:jc w:val="both"/>
        <w:rPr>
          <w:sz w:val="28"/>
        </w:rPr>
      </w:pPr>
      <w:r w:rsidRPr="00FA3590">
        <w:rPr>
          <w:sz w:val="28"/>
        </w:rPr>
        <w:t xml:space="preserve">При осмотре ротовой полости: язык влажный, розовый, с умеренным белым  налетом, миндалины не </w:t>
      </w:r>
      <w:proofErr w:type="spellStart"/>
      <w:r w:rsidRPr="00FA3590">
        <w:rPr>
          <w:sz w:val="28"/>
        </w:rPr>
        <w:t>увеличины</w:t>
      </w:r>
      <w:proofErr w:type="spellEnd"/>
      <w:r w:rsidRPr="00FA3590">
        <w:rPr>
          <w:sz w:val="28"/>
        </w:rPr>
        <w:t>. Слизистая рта влажная розовая чистая. Десны без воспалительных явлений, не кровоточат. Акт глотания не нарушен.</w:t>
      </w:r>
    </w:p>
    <w:p w:rsidR="00230C49" w:rsidRDefault="00230C49">
      <w:pPr>
        <w:ind w:firstLine="851"/>
        <w:jc w:val="center"/>
        <w:rPr>
          <w:sz w:val="28"/>
        </w:rPr>
      </w:pPr>
    </w:p>
    <w:p w:rsidR="000F4E38" w:rsidRDefault="000F4E38">
      <w:pPr>
        <w:ind w:firstLine="851"/>
        <w:jc w:val="center"/>
        <w:rPr>
          <w:sz w:val="28"/>
        </w:rPr>
      </w:pPr>
    </w:p>
    <w:p w:rsidR="000F4E38" w:rsidRDefault="000F4E38">
      <w:pPr>
        <w:ind w:firstLine="851"/>
        <w:jc w:val="center"/>
        <w:rPr>
          <w:sz w:val="28"/>
        </w:rPr>
      </w:pPr>
    </w:p>
    <w:p w:rsidR="000F4E38" w:rsidRDefault="000F4E38">
      <w:pPr>
        <w:ind w:firstLine="851"/>
        <w:jc w:val="center"/>
        <w:rPr>
          <w:sz w:val="28"/>
        </w:rPr>
      </w:pPr>
    </w:p>
    <w:p w:rsidR="000F4E38" w:rsidRDefault="000F4E38">
      <w:pPr>
        <w:ind w:firstLine="851"/>
        <w:jc w:val="center"/>
        <w:rPr>
          <w:sz w:val="28"/>
        </w:rPr>
      </w:pPr>
    </w:p>
    <w:p w:rsidR="000F4E38" w:rsidRDefault="000F4E38">
      <w:pPr>
        <w:ind w:firstLine="851"/>
        <w:jc w:val="center"/>
        <w:rPr>
          <w:sz w:val="28"/>
        </w:rPr>
      </w:pPr>
    </w:p>
    <w:p w:rsidR="000F4E38" w:rsidRDefault="000F4E38">
      <w:pPr>
        <w:ind w:firstLine="851"/>
        <w:jc w:val="center"/>
        <w:rPr>
          <w:sz w:val="28"/>
        </w:rPr>
      </w:pPr>
    </w:p>
    <w:p w:rsidR="000F4E38" w:rsidRDefault="000F4E38">
      <w:pPr>
        <w:ind w:firstLine="851"/>
        <w:jc w:val="center"/>
        <w:rPr>
          <w:sz w:val="28"/>
        </w:rPr>
      </w:pPr>
    </w:p>
    <w:p w:rsidR="000F4E38" w:rsidRPr="00FA3590" w:rsidRDefault="000F4E38">
      <w:pPr>
        <w:ind w:firstLine="851"/>
        <w:jc w:val="center"/>
        <w:rPr>
          <w:sz w:val="28"/>
        </w:rPr>
      </w:pPr>
    </w:p>
    <w:p w:rsidR="00230C49" w:rsidRDefault="00230C49">
      <w:pPr>
        <w:pStyle w:val="a6"/>
        <w:rPr>
          <w:lang w:val="ru-RU"/>
        </w:rPr>
      </w:pPr>
      <w:r w:rsidRPr="00FA3590">
        <w:rPr>
          <w:lang w:val="ru-RU"/>
        </w:rPr>
        <w:lastRenderedPageBreak/>
        <w:t xml:space="preserve">             Живот </w:t>
      </w:r>
      <w:r w:rsidR="008C6B92">
        <w:rPr>
          <w:lang w:val="ru-RU"/>
        </w:rPr>
        <w:t>не</w:t>
      </w:r>
      <w:r w:rsidRPr="00FA3590">
        <w:rPr>
          <w:lang w:val="ru-RU"/>
        </w:rPr>
        <w:t xml:space="preserve"> увеличен в размере, симметричен, в акте дыхания участвует, пульсаций нет. Видимая перистальтика кишечника и желудка не отмечается</w:t>
      </w:r>
      <w:r>
        <w:rPr>
          <w:lang w:val="ru-RU"/>
        </w:rPr>
        <w:t xml:space="preserve">. </w:t>
      </w:r>
      <w:proofErr w:type="spellStart"/>
      <w:r>
        <w:rPr>
          <w:lang w:val="ru-RU"/>
        </w:rPr>
        <w:t>Пальпаторно</w:t>
      </w:r>
      <w:proofErr w:type="spellEnd"/>
      <w:r>
        <w:rPr>
          <w:lang w:val="ru-RU"/>
        </w:rPr>
        <w:t xml:space="preserve"> живот мягкий. Расхождения прямых мышц живота, грыжевых ворот нет. При поверхностной пальпации областей болезненности не обнаружено. Симптом </w:t>
      </w:r>
      <w:proofErr w:type="spellStart"/>
      <w:r>
        <w:rPr>
          <w:lang w:val="ru-RU"/>
        </w:rPr>
        <w:t>Щеткина-Блюмберга</w:t>
      </w:r>
      <w:proofErr w:type="spellEnd"/>
      <w:r>
        <w:rPr>
          <w:lang w:val="ru-RU"/>
        </w:rPr>
        <w:t xml:space="preserve"> отрицательный. При глубокой пальпации по </w:t>
      </w:r>
      <w:proofErr w:type="spellStart"/>
      <w:r>
        <w:rPr>
          <w:lang w:val="ru-RU"/>
        </w:rPr>
        <w:t>Образцову-Стражеско</w:t>
      </w:r>
      <w:proofErr w:type="spellEnd"/>
      <w:r>
        <w:rPr>
          <w:lang w:val="ru-RU"/>
        </w:rPr>
        <w:t xml:space="preserve"> пальпируется сигмовидная кишка в левой подвздошной области, не болезненна. Ободочная кишка безболезненна. Желудок не пальпируется. Селезенка не увеличена. Нижний край печени из-под реберной дуги не выходит, мягко эластичный, безболезненный. </w:t>
      </w:r>
    </w:p>
    <w:p w:rsidR="00230C49" w:rsidRDefault="00230C49">
      <w:pPr>
        <w:pStyle w:val="a6"/>
        <w:rPr>
          <w:lang w:val="ru-RU"/>
        </w:rPr>
      </w:pPr>
      <w:r>
        <w:rPr>
          <w:lang w:val="ru-RU"/>
        </w:rPr>
        <w:t>Размеры печени по Курлову:   9 / 8 / 7 см.</w:t>
      </w:r>
    </w:p>
    <w:p w:rsidR="00230C49" w:rsidRPr="00FA3590" w:rsidRDefault="00230C49">
      <w:pPr>
        <w:ind w:firstLine="851"/>
        <w:rPr>
          <w:sz w:val="28"/>
        </w:rPr>
      </w:pPr>
      <w:r w:rsidRPr="00FA3590">
        <w:rPr>
          <w:sz w:val="28"/>
        </w:rPr>
        <w:t xml:space="preserve">Свободной жидкости и газа в брюшной полости не выявлено. </w:t>
      </w:r>
    </w:p>
    <w:p w:rsidR="00230C49" w:rsidRDefault="00230C49">
      <w:pPr>
        <w:ind w:firstLine="851"/>
        <w:rPr>
          <w:sz w:val="28"/>
        </w:rPr>
      </w:pPr>
      <w:proofErr w:type="spellStart"/>
      <w:r w:rsidRPr="00FA3590">
        <w:rPr>
          <w:sz w:val="28"/>
        </w:rPr>
        <w:t>Аускультативно</w:t>
      </w:r>
      <w:proofErr w:type="spellEnd"/>
      <w:r w:rsidRPr="00FA3590">
        <w:rPr>
          <w:sz w:val="28"/>
        </w:rPr>
        <w:t>: шум перистальтики кишечника.</w:t>
      </w:r>
    </w:p>
    <w:p w:rsidR="006712AC" w:rsidRPr="00FA3590" w:rsidRDefault="006712AC">
      <w:pPr>
        <w:ind w:firstLine="851"/>
        <w:rPr>
          <w:sz w:val="28"/>
        </w:rPr>
      </w:pPr>
      <w:r>
        <w:rPr>
          <w:sz w:val="28"/>
        </w:rPr>
        <w:t>Отмечает периодически возникающие запоры.</w:t>
      </w:r>
    </w:p>
    <w:p w:rsidR="00230C49" w:rsidRPr="00FA3590" w:rsidRDefault="00230C49">
      <w:pPr>
        <w:ind w:firstLine="851"/>
        <w:rPr>
          <w:sz w:val="28"/>
        </w:rPr>
      </w:pPr>
    </w:p>
    <w:p w:rsidR="00230C49" w:rsidRPr="00FA3590" w:rsidRDefault="00230C49">
      <w:pPr>
        <w:ind w:firstLine="851"/>
        <w:jc w:val="center"/>
        <w:rPr>
          <w:sz w:val="44"/>
          <w:u w:val="single"/>
        </w:rPr>
      </w:pPr>
      <w:r w:rsidRPr="00FA3590">
        <w:rPr>
          <w:sz w:val="44"/>
          <w:u w:val="single"/>
        </w:rPr>
        <w:t>Мочевыделительная система:</w:t>
      </w:r>
    </w:p>
    <w:p w:rsidR="00230C49" w:rsidRPr="00FA3590" w:rsidRDefault="00230C49">
      <w:pPr>
        <w:ind w:firstLine="851"/>
        <w:jc w:val="both"/>
        <w:rPr>
          <w:sz w:val="28"/>
        </w:rPr>
      </w:pPr>
    </w:p>
    <w:p w:rsidR="00230C49" w:rsidRPr="00FA3590" w:rsidRDefault="00230C49">
      <w:pPr>
        <w:ind w:firstLine="851"/>
        <w:jc w:val="both"/>
        <w:rPr>
          <w:sz w:val="28"/>
        </w:rPr>
      </w:pPr>
      <w:r w:rsidRPr="00FA3590">
        <w:rPr>
          <w:sz w:val="28"/>
        </w:rPr>
        <w:t xml:space="preserve">Осмотром поясничной области отеков и припухлостей не выявлено. При глубокой пальпации почки не пальпируются. Симптом </w:t>
      </w:r>
      <w:proofErr w:type="spellStart"/>
      <w:r w:rsidRPr="00FA3590">
        <w:rPr>
          <w:sz w:val="28"/>
        </w:rPr>
        <w:t>Пастернацкого</w:t>
      </w:r>
      <w:proofErr w:type="spellEnd"/>
      <w:r w:rsidRPr="00FA3590">
        <w:rPr>
          <w:sz w:val="28"/>
        </w:rPr>
        <w:t xml:space="preserve"> отрицательный. </w:t>
      </w:r>
      <w:proofErr w:type="spellStart"/>
      <w:r w:rsidRPr="00FA3590">
        <w:rPr>
          <w:sz w:val="28"/>
        </w:rPr>
        <w:t>Пальпаторно</w:t>
      </w:r>
      <w:proofErr w:type="spellEnd"/>
      <w:r w:rsidRPr="00FA3590">
        <w:rPr>
          <w:sz w:val="28"/>
        </w:rPr>
        <w:t xml:space="preserve"> мочевой пузырь безболезненный. Мочеиспускание безболезненное, регулярное, 3-5 раз в день.</w:t>
      </w:r>
      <w:r w:rsidR="006712AC">
        <w:rPr>
          <w:sz w:val="28"/>
        </w:rPr>
        <w:t xml:space="preserve"> </w:t>
      </w:r>
    </w:p>
    <w:p w:rsidR="00230C49" w:rsidRPr="00FA3590" w:rsidRDefault="00230C49">
      <w:pPr>
        <w:ind w:firstLine="851"/>
        <w:jc w:val="both"/>
        <w:rPr>
          <w:sz w:val="28"/>
        </w:rPr>
      </w:pPr>
    </w:p>
    <w:p w:rsidR="00230C49" w:rsidRPr="00FA3590" w:rsidRDefault="008C6B92">
      <w:pPr>
        <w:ind w:firstLine="851"/>
        <w:jc w:val="center"/>
        <w:rPr>
          <w:sz w:val="44"/>
          <w:u w:val="single"/>
        </w:rPr>
      </w:pPr>
      <w:r>
        <w:rPr>
          <w:sz w:val="44"/>
          <w:u w:val="single"/>
        </w:rPr>
        <w:t>Э</w:t>
      </w:r>
      <w:r w:rsidR="00230C49" w:rsidRPr="00FA3590">
        <w:rPr>
          <w:sz w:val="44"/>
          <w:u w:val="single"/>
        </w:rPr>
        <w:t>ндокринная система:</w:t>
      </w:r>
    </w:p>
    <w:p w:rsidR="00230C49" w:rsidRPr="00FA3590" w:rsidRDefault="00230C49">
      <w:pPr>
        <w:ind w:firstLine="851"/>
        <w:jc w:val="both"/>
        <w:rPr>
          <w:sz w:val="28"/>
        </w:rPr>
      </w:pPr>
    </w:p>
    <w:p w:rsidR="00230C49" w:rsidRDefault="008C6B92">
      <w:pPr>
        <w:ind w:firstLine="851"/>
        <w:jc w:val="both"/>
        <w:rPr>
          <w:sz w:val="28"/>
        </w:rPr>
      </w:pPr>
      <w:r>
        <w:rPr>
          <w:sz w:val="28"/>
        </w:rPr>
        <w:t>Сознание больной</w:t>
      </w:r>
      <w:r w:rsidR="00230C49" w:rsidRPr="00FA3590">
        <w:rPr>
          <w:sz w:val="28"/>
        </w:rPr>
        <w:t xml:space="preserve"> ясное. Навязчивых идей, аффектов и особенностей поведения нет. </w:t>
      </w:r>
      <w:r>
        <w:rPr>
          <w:sz w:val="28"/>
        </w:rPr>
        <w:t>Интеллект средний</w:t>
      </w:r>
      <w:r w:rsidR="00230C49" w:rsidRPr="00FA3590">
        <w:rPr>
          <w:sz w:val="28"/>
        </w:rPr>
        <w:t xml:space="preserve">. Вторичные половые признаки по </w:t>
      </w:r>
      <w:r>
        <w:rPr>
          <w:sz w:val="28"/>
        </w:rPr>
        <w:t>женскому</w:t>
      </w:r>
      <w:r w:rsidR="00230C49" w:rsidRPr="00FA3590">
        <w:rPr>
          <w:sz w:val="28"/>
        </w:rPr>
        <w:t xml:space="preserve"> типу. Щитовидная железа не увеличена, узлов нет, </w:t>
      </w:r>
      <w:proofErr w:type="spellStart"/>
      <w:r w:rsidR="00230C49" w:rsidRPr="00FA3590">
        <w:rPr>
          <w:sz w:val="28"/>
        </w:rPr>
        <w:t>безболезнена</w:t>
      </w:r>
      <w:proofErr w:type="spellEnd"/>
      <w:r w:rsidR="00230C49" w:rsidRPr="00FA3590">
        <w:rPr>
          <w:sz w:val="28"/>
        </w:rPr>
        <w:t>.</w:t>
      </w:r>
    </w:p>
    <w:p w:rsidR="008C6B92" w:rsidRPr="00FA3590" w:rsidRDefault="008C6B92">
      <w:pPr>
        <w:ind w:firstLine="851"/>
        <w:jc w:val="both"/>
        <w:rPr>
          <w:sz w:val="28"/>
        </w:rPr>
      </w:pPr>
    </w:p>
    <w:p w:rsidR="00230C49" w:rsidRPr="00FA3590" w:rsidRDefault="00230C49">
      <w:pPr>
        <w:ind w:firstLine="851"/>
        <w:jc w:val="both"/>
        <w:rPr>
          <w:sz w:val="28"/>
        </w:rPr>
      </w:pPr>
    </w:p>
    <w:p w:rsidR="00637069" w:rsidRDefault="00637069" w:rsidP="00637069">
      <w:pPr>
        <w:rPr>
          <w:b/>
          <w:sz w:val="52"/>
        </w:rPr>
      </w:pPr>
    </w:p>
    <w:p w:rsidR="000F4E38" w:rsidRDefault="000F4E38" w:rsidP="00637069">
      <w:pPr>
        <w:rPr>
          <w:b/>
          <w:sz w:val="52"/>
        </w:rPr>
      </w:pPr>
    </w:p>
    <w:p w:rsidR="000F4E38" w:rsidRDefault="000F4E38" w:rsidP="00637069">
      <w:pPr>
        <w:rPr>
          <w:b/>
          <w:sz w:val="52"/>
        </w:rPr>
      </w:pPr>
    </w:p>
    <w:p w:rsidR="000F4E38" w:rsidRPr="00637069" w:rsidRDefault="000F4E38" w:rsidP="00637069"/>
    <w:p w:rsidR="008C6B92" w:rsidRDefault="008C6B92">
      <w:pPr>
        <w:pStyle w:val="1"/>
      </w:pPr>
      <w:r>
        <w:t>Неврологический статус</w:t>
      </w:r>
    </w:p>
    <w:p w:rsidR="008C6B92" w:rsidRDefault="008C6B92" w:rsidP="008C6B92"/>
    <w:p w:rsidR="008C6B92" w:rsidRDefault="008C6B92" w:rsidP="008C6B92">
      <w:pPr>
        <w:ind w:firstLine="851"/>
        <w:rPr>
          <w:sz w:val="28"/>
          <w:szCs w:val="28"/>
        </w:rPr>
      </w:pPr>
    </w:p>
    <w:p w:rsidR="00CF46D3" w:rsidRDefault="007D4EF2" w:rsidP="00CF46D3">
      <w:pPr>
        <w:ind w:firstLine="851"/>
        <w:jc w:val="both"/>
        <w:rPr>
          <w:sz w:val="28"/>
          <w:szCs w:val="28"/>
        </w:rPr>
      </w:pPr>
      <w:r>
        <w:rPr>
          <w:sz w:val="28"/>
          <w:szCs w:val="28"/>
        </w:rPr>
        <w:t>Контакт с больной</w:t>
      </w:r>
      <w:r w:rsidR="00CF46D3">
        <w:rPr>
          <w:sz w:val="28"/>
          <w:szCs w:val="28"/>
        </w:rPr>
        <w:t xml:space="preserve"> не затруднен. Сознание ясное. Умственное развитие соответствует возрасту и образованию. Внимание не снижено, память не нарушена. Амнезии нет. Эмоциональный фон сбалансирован. Отношение к своему заболеванию - критика не нарушена. Поведение нормальное: мимика, жестикуляция и манера изложения мыслей без особенностей.</w:t>
      </w:r>
    </w:p>
    <w:p w:rsidR="00CF46D3" w:rsidRDefault="00CF46D3" w:rsidP="00CF46D3">
      <w:pPr>
        <w:ind w:firstLine="851"/>
        <w:jc w:val="both"/>
        <w:rPr>
          <w:sz w:val="28"/>
          <w:szCs w:val="28"/>
        </w:rPr>
      </w:pPr>
    </w:p>
    <w:p w:rsidR="008C6B92" w:rsidRPr="00CF46D3" w:rsidRDefault="00CF46D3" w:rsidP="00CF46D3">
      <w:pPr>
        <w:ind w:firstLine="851"/>
        <w:jc w:val="both"/>
        <w:rPr>
          <w:i/>
          <w:sz w:val="28"/>
          <w:szCs w:val="28"/>
        </w:rPr>
      </w:pPr>
      <w:r w:rsidRPr="00CF46D3">
        <w:rPr>
          <w:i/>
          <w:sz w:val="28"/>
          <w:szCs w:val="28"/>
        </w:rPr>
        <w:lastRenderedPageBreak/>
        <w:t xml:space="preserve">Речь больной, </w:t>
      </w:r>
      <w:proofErr w:type="spellStart"/>
      <w:r w:rsidRPr="00CF46D3">
        <w:rPr>
          <w:i/>
          <w:sz w:val="28"/>
          <w:szCs w:val="28"/>
        </w:rPr>
        <w:t>гнозис</w:t>
      </w:r>
      <w:proofErr w:type="spellEnd"/>
      <w:r w:rsidRPr="00CF46D3">
        <w:rPr>
          <w:i/>
          <w:sz w:val="28"/>
          <w:szCs w:val="28"/>
        </w:rPr>
        <w:t xml:space="preserve"> и </w:t>
      </w:r>
      <w:proofErr w:type="spellStart"/>
      <w:r w:rsidRPr="00CF46D3">
        <w:rPr>
          <w:i/>
          <w:sz w:val="28"/>
          <w:szCs w:val="28"/>
        </w:rPr>
        <w:t>праксис</w:t>
      </w:r>
      <w:proofErr w:type="spellEnd"/>
      <w:r w:rsidRPr="00CF46D3">
        <w:rPr>
          <w:i/>
          <w:sz w:val="28"/>
          <w:szCs w:val="28"/>
        </w:rPr>
        <w:t xml:space="preserve"> </w:t>
      </w:r>
    </w:p>
    <w:p w:rsidR="0057002D" w:rsidRDefault="00CF46D3" w:rsidP="00CF46D3">
      <w:pPr>
        <w:ind w:firstLine="851"/>
        <w:jc w:val="both"/>
        <w:rPr>
          <w:sz w:val="28"/>
          <w:szCs w:val="28"/>
        </w:rPr>
      </w:pPr>
      <w:r>
        <w:rPr>
          <w:sz w:val="28"/>
          <w:szCs w:val="28"/>
        </w:rPr>
        <w:t xml:space="preserve">Дизартрии, заикания и скандирования не отмечается, слова произносит внятно, логическая связь между ними не нарушена. Ориентировка в пространстве и своих частях тела не нарушена, значение зрительных и звуковых раздражителей </w:t>
      </w:r>
      <w:r w:rsidR="0057002D">
        <w:rPr>
          <w:sz w:val="28"/>
          <w:szCs w:val="28"/>
        </w:rPr>
        <w:t>понимает</w:t>
      </w:r>
      <w:r>
        <w:rPr>
          <w:sz w:val="28"/>
          <w:szCs w:val="28"/>
        </w:rPr>
        <w:t>, действия целенаправленны</w:t>
      </w:r>
      <w:r w:rsidR="0057002D">
        <w:rPr>
          <w:sz w:val="28"/>
          <w:szCs w:val="28"/>
        </w:rPr>
        <w:t>.</w:t>
      </w:r>
    </w:p>
    <w:p w:rsidR="0057002D" w:rsidRDefault="0057002D" w:rsidP="00CF46D3">
      <w:pPr>
        <w:ind w:firstLine="851"/>
        <w:jc w:val="both"/>
        <w:rPr>
          <w:sz w:val="28"/>
          <w:szCs w:val="28"/>
        </w:rPr>
      </w:pPr>
    </w:p>
    <w:p w:rsidR="006712AC" w:rsidRDefault="006712AC" w:rsidP="00CF46D3">
      <w:pPr>
        <w:ind w:firstLine="851"/>
        <w:jc w:val="both"/>
        <w:rPr>
          <w:i/>
          <w:sz w:val="28"/>
          <w:szCs w:val="28"/>
        </w:rPr>
      </w:pPr>
    </w:p>
    <w:p w:rsidR="0057002D" w:rsidRDefault="0057002D" w:rsidP="00CF46D3">
      <w:pPr>
        <w:ind w:firstLine="851"/>
        <w:jc w:val="both"/>
        <w:rPr>
          <w:i/>
          <w:sz w:val="28"/>
          <w:szCs w:val="28"/>
        </w:rPr>
      </w:pPr>
      <w:r>
        <w:rPr>
          <w:i/>
          <w:sz w:val="28"/>
          <w:szCs w:val="28"/>
        </w:rPr>
        <w:t>Функции черепных нервов</w:t>
      </w:r>
    </w:p>
    <w:p w:rsidR="0057002D" w:rsidRPr="0057002D" w:rsidRDefault="0057002D" w:rsidP="00CF46D3">
      <w:pPr>
        <w:ind w:firstLine="851"/>
        <w:jc w:val="both"/>
        <w:rPr>
          <w:sz w:val="28"/>
          <w:szCs w:val="28"/>
        </w:rPr>
      </w:pPr>
      <w:proofErr w:type="gramStart"/>
      <w:r>
        <w:rPr>
          <w:sz w:val="28"/>
          <w:szCs w:val="28"/>
          <w:lang w:val="en-US"/>
        </w:rPr>
        <w:t>I</w:t>
      </w:r>
      <w:r>
        <w:rPr>
          <w:sz w:val="28"/>
          <w:szCs w:val="28"/>
        </w:rPr>
        <w:t xml:space="preserve"> пара.</w:t>
      </w:r>
      <w:proofErr w:type="gramEnd"/>
      <w:r>
        <w:rPr>
          <w:sz w:val="28"/>
          <w:szCs w:val="28"/>
        </w:rPr>
        <w:t xml:space="preserve"> Нарушений обоняния не выявлено.</w:t>
      </w:r>
    </w:p>
    <w:p w:rsidR="0057002D" w:rsidRPr="0057002D" w:rsidRDefault="0057002D" w:rsidP="00CF46D3">
      <w:pPr>
        <w:ind w:firstLine="851"/>
        <w:jc w:val="both"/>
        <w:rPr>
          <w:sz w:val="28"/>
          <w:szCs w:val="28"/>
        </w:rPr>
      </w:pPr>
      <w:proofErr w:type="gramStart"/>
      <w:r>
        <w:rPr>
          <w:sz w:val="28"/>
          <w:szCs w:val="28"/>
          <w:lang w:val="en-US"/>
        </w:rPr>
        <w:t>II</w:t>
      </w:r>
      <w:r w:rsidR="002E4101">
        <w:rPr>
          <w:sz w:val="28"/>
          <w:szCs w:val="28"/>
        </w:rPr>
        <w:t xml:space="preserve"> пара.</w:t>
      </w:r>
      <w:proofErr w:type="gramEnd"/>
      <w:r w:rsidR="002E4101">
        <w:rPr>
          <w:sz w:val="28"/>
          <w:szCs w:val="28"/>
        </w:rPr>
        <w:t xml:space="preserve"> Острота зрения</w:t>
      </w:r>
      <w:r>
        <w:rPr>
          <w:sz w:val="28"/>
          <w:szCs w:val="28"/>
        </w:rPr>
        <w:t xml:space="preserve"> снижена. Цветоощущение в</w:t>
      </w:r>
      <w:r w:rsidR="002E4101">
        <w:rPr>
          <w:sz w:val="28"/>
          <w:szCs w:val="28"/>
        </w:rPr>
        <w:t xml:space="preserve"> норме. Левые поля зрения ограничены на 40%</w:t>
      </w:r>
      <w:r w:rsidR="006712AC">
        <w:rPr>
          <w:sz w:val="28"/>
          <w:szCs w:val="28"/>
        </w:rPr>
        <w:t>.</w:t>
      </w:r>
    </w:p>
    <w:p w:rsidR="0057002D" w:rsidRPr="0057002D" w:rsidRDefault="0057002D" w:rsidP="0057002D">
      <w:pPr>
        <w:ind w:firstLine="851"/>
        <w:jc w:val="both"/>
        <w:rPr>
          <w:sz w:val="28"/>
          <w:szCs w:val="28"/>
        </w:rPr>
      </w:pPr>
      <w:proofErr w:type="gramStart"/>
      <w:r>
        <w:rPr>
          <w:sz w:val="28"/>
          <w:szCs w:val="28"/>
          <w:lang w:val="en-US"/>
        </w:rPr>
        <w:t>III</w:t>
      </w:r>
      <w:r w:rsidRPr="0057002D">
        <w:rPr>
          <w:sz w:val="28"/>
          <w:szCs w:val="28"/>
        </w:rPr>
        <w:t>-</w:t>
      </w:r>
      <w:r>
        <w:rPr>
          <w:sz w:val="28"/>
          <w:szCs w:val="28"/>
          <w:lang w:val="en-US"/>
        </w:rPr>
        <w:t>IV</w:t>
      </w:r>
      <w:r w:rsidRPr="0057002D">
        <w:rPr>
          <w:sz w:val="28"/>
          <w:szCs w:val="28"/>
        </w:rPr>
        <w:t>-</w:t>
      </w:r>
      <w:r>
        <w:rPr>
          <w:sz w:val="28"/>
          <w:szCs w:val="28"/>
          <w:lang w:val="en-US"/>
        </w:rPr>
        <w:t>VI</w:t>
      </w:r>
      <w:r>
        <w:rPr>
          <w:sz w:val="28"/>
          <w:szCs w:val="28"/>
        </w:rPr>
        <w:t xml:space="preserve"> пары.</w:t>
      </w:r>
      <w:proofErr w:type="gramEnd"/>
      <w:r>
        <w:rPr>
          <w:sz w:val="28"/>
          <w:szCs w:val="28"/>
        </w:rPr>
        <w:t xml:space="preserve"> </w:t>
      </w:r>
      <w:r w:rsidR="006712AC">
        <w:rPr>
          <w:sz w:val="28"/>
          <w:szCs w:val="28"/>
        </w:rPr>
        <w:t>Форма зрачков обычная, размер одинаковый с обеих сторон (</w:t>
      </w:r>
      <w:proofErr w:type="spellStart"/>
      <w:r w:rsidR="006712AC">
        <w:rPr>
          <w:sz w:val="28"/>
          <w:szCs w:val="28"/>
        </w:rPr>
        <w:t>анизокарии</w:t>
      </w:r>
      <w:proofErr w:type="spellEnd"/>
      <w:r w:rsidR="006712AC">
        <w:rPr>
          <w:sz w:val="28"/>
          <w:szCs w:val="28"/>
        </w:rPr>
        <w:t xml:space="preserve"> нет). Реакция на свет, конвергенцию и аккомодацию прямая и </w:t>
      </w:r>
      <w:proofErr w:type="spellStart"/>
      <w:r w:rsidR="006712AC">
        <w:rPr>
          <w:sz w:val="28"/>
          <w:szCs w:val="28"/>
        </w:rPr>
        <w:t>содружественная</w:t>
      </w:r>
      <w:proofErr w:type="spellEnd"/>
      <w:r w:rsidR="006712AC">
        <w:rPr>
          <w:sz w:val="28"/>
          <w:szCs w:val="28"/>
        </w:rPr>
        <w:t xml:space="preserve">. Ширина открытия глазных щелей нормальная, одинаковая с обеих сторон. Движение глазных яблок по всем направлениям не затруднено. </w:t>
      </w:r>
      <w:proofErr w:type="spellStart"/>
      <w:r w:rsidR="006712AC">
        <w:rPr>
          <w:sz w:val="28"/>
          <w:szCs w:val="28"/>
        </w:rPr>
        <w:t>Стробизма</w:t>
      </w:r>
      <w:proofErr w:type="spellEnd"/>
      <w:r w:rsidR="006712AC">
        <w:rPr>
          <w:sz w:val="28"/>
          <w:szCs w:val="28"/>
        </w:rPr>
        <w:t xml:space="preserve"> нет. Нистагм не обнаружен.</w:t>
      </w:r>
    </w:p>
    <w:p w:rsidR="0057002D" w:rsidRPr="006712AC" w:rsidRDefault="0057002D" w:rsidP="00CF46D3">
      <w:pPr>
        <w:ind w:firstLine="851"/>
        <w:jc w:val="both"/>
        <w:rPr>
          <w:sz w:val="28"/>
          <w:szCs w:val="28"/>
        </w:rPr>
      </w:pPr>
      <w:proofErr w:type="gramStart"/>
      <w:r>
        <w:rPr>
          <w:sz w:val="28"/>
          <w:szCs w:val="28"/>
          <w:lang w:val="en-US"/>
        </w:rPr>
        <w:t>V</w:t>
      </w:r>
      <w:r w:rsidR="006712AC">
        <w:rPr>
          <w:sz w:val="28"/>
          <w:szCs w:val="28"/>
        </w:rPr>
        <w:t xml:space="preserve"> пара.</w:t>
      </w:r>
      <w:proofErr w:type="gramEnd"/>
      <w:r w:rsidR="006712AC">
        <w:rPr>
          <w:sz w:val="28"/>
          <w:szCs w:val="28"/>
        </w:rPr>
        <w:t xml:space="preserve"> </w:t>
      </w:r>
      <w:r w:rsidR="00097F3C">
        <w:rPr>
          <w:sz w:val="28"/>
          <w:szCs w:val="28"/>
        </w:rPr>
        <w:t xml:space="preserve">Болевая, тактильная и температурная чувствительность кожи лица и головы слизистой рта  и языка нормальная. Болезненности при давлении на точки выхода ветвей тройничного нерва нет. </w:t>
      </w:r>
      <w:proofErr w:type="spellStart"/>
      <w:r w:rsidR="00097F3C">
        <w:rPr>
          <w:sz w:val="28"/>
          <w:szCs w:val="28"/>
        </w:rPr>
        <w:t>Корнеальный</w:t>
      </w:r>
      <w:proofErr w:type="spellEnd"/>
      <w:r w:rsidR="00097F3C">
        <w:rPr>
          <w:sz w:val="28"/>
          <w:szCs w:val="28"/>
        </w:rPr>
        <w:t xml:space="preserve"> рефлекс сохранен с обеих сторон. Функция жевательных мышц не нарушена. </w:t>
      </w:r>
    </w:p>
    <w:p w:rsidR="0057002D" w:rsidRPr="00097F3C" w:rsidRDefault="0057002D" w:rsidP="00CF46D3">
      <w:pPr>
        <w:ind w:firstLine="851"/>
        <w:jc w:val="both"/>
        <w:rPr>
          <w:sz w:val="28"/>
          <w:szCs w:val="28"/>
        </w:rPr>
      </w:pPr>
      <w:proofErr w:type="gramStart"/>
      <w:r>
        <w:rPr>
          <w:sz w:val="28"/>
          <w:szCs w:val="28"/>
          <w:lang w:val="en-US"/>
        </w:rPr>
        <w:t>VII</w:t>
      </w:r>
      <w:r w:rsidR="00097F3C">
        <w:rPr>
          <w:sz w:val="28"/>
          <w:szCs w:val="28"/>
        </w:rPr>
        <w:t xml:space="preserve"> пара.</w:t>
      </w:r>
      <w:proofErr w:type="gramEnd"/>
      <w:r w:rsidR="00097F3C">
        <w:rPr>
          <w:sz w:val="28"/>
          <w:szCs w:val="28"/>
        </w:rPr>
        <w:t xml:space="preserve"> При исследовании мимической мускулатуры обнаружен легкий  парез круговой мышцы рта слева. Надбровный рефлекс сохранен с обеих сторон. Симптомы орально</w:t>
      </w:r>
      <w:r w:rsidR="009B0F38">
        <w:rPr>
          <w:sz w:val="28"/>
          <w:szCs w:val="28"/>
        </w:rPr>
        <w:t>го автоматизма отрицательные.</w:t>
      </w:r>
    </w:p>
    <w:p w:rsidR="00BD70C4" w:rsidRPr="00BD70C4" w:rsidRDefault="0057002D" w:rsidP="00BD70C4">
      <w:pPr>
        <w:ind w:firstLine="851"/>
        <w:jc w:val="both"/>
        <w:rPr>
          <w:sz w:val="28"/>
        </w:rPr>
      </w:pPr>
      <w:proofErr w:type="gramStart"/>
      <w:r>
        <w:rPr>
          <w:sz w:val="28"/>
          <w:szCs w:val="28"/>
          <w:lang w:val="en-US"/>
        </w:rPr>
        <w:t>VIII</w:t>
      </w:r>
      <w:r w:rsidR="00097F3C">
        <w:rPr>
          <w:sz w:val="28"/>
          <w:szCs w:val="28"/>
        </w:rPr>
        <w:t xml:space="preserve"> пара.</w:t>
      </w:r>
      <w:proofErr w:type="gramEnd"/>
      <w:r w:rsidR="00097F3C">
        <w:rPr>
          <w:sz w:val="28"/>
          <w:szCs w:val="28"/>
        </w:rPr>
        <w:t xml:space="preserve"> Острота слуха снижена с обеих сторон. Разговорная речь слышит с 4.5 м. </w:t>
      </w:r>
    </w:p>
    <w:p w:rsidR="00BD70C4" w:rsidRDefault="0057002D" w:rsidP="00CF46D3">
      <w:pPr>
        <w:ind w:firstLine="851"/>
        <w:jc w:val="both"/>
        <w:rPr>
          <w:sz w:val="28"/>
          <w:szCs w:val="28"/>
        </w:rPr>
      </w:pPr>
      <w:proofErr w:type="gramStart"/>
      <w:r>
        <w:rPr>
          <w:sz w:val="28"/>
          <w:szCs w:val="28"/>
          <w:lang w:val="en-US"/>
        </w:rPr>
        <w:t>IX</w:t>
      </w:r>
      <w:r w:rsidR="00BD70C4">
        <w:rPr>
          <w:sz w:val="28"/>
          <w:szCs w:val="28"/>
        </w:rPr>
        <w:t>-</w:t>
      </w:r>
      <w:r>
        <w:rPr>
          <w:sz w:val="28"/>
          <w:szCs w:val="28"/>
          <w:lang w:val="en-US"/>
        </w:rPr>
        <w:t>X</w:t>
      </w:r>
      <w:r w:rsidR="00BD70C4">
        <w:rPr>
          <w:sz w:val="28"/>
          <w:szCs w:val="28"/>
        </w:rPr>
        <w:t xml:space="preserve"> пары.</w:t>
      </w:r>
      <w:proofErr w:type="gramEnd"/>
      <w:r w:rsidR="00BD70C4">
        <w:rPr>
          <w:sz w:val="28"/>
          <w:szCs w:val="28"/>
        </w:rPr>
        <w:t xml:space="preserve"> Фонация не нарушена, акт глотания и подвижность мягкого неба в норме. Небный и глоточный рефлексы без особенностей. Вкусовая чувствительность не нарушена.</w:t>
      </w:r>
    </w:p>
    <w:p w:rsidR="0057002D" w:rsidRPr="00BD70C4" w:rsidRDefault="0057002D" w:rsidP="00CF46D3">
      <w:pPr>
        <w:ind w:firstLine="851"/>
        <w:jc w:val="both"/>
        <w:rPr>
          <w:sz w:val="28"/>
          <w:szCs w:val="28"/>
        </w:rPr>
      </w:pPr>
      <w:proofErr w:type="gramStart"/>
      <w:r>
        <w:rPr>
          <w:sz w:val="28"/>
          <w:szCs w:val="28"/>
          <w:lang w:val="en-US"/>
        </w:rPr>
        <w:t>XI</w:t>
      </w:r>
      <w:r w:rsidR="00BD70C4">
        <w:rPr>
          <w:sz w:val="28"/>
          <w:szCs w:val="28"/>
        </w:rPr>
        <w:t xml:space="preserve"> пара.</w:t>
      </w:r>
      <w:proofErr w:type="gramEnd"/>
      <w:r w:rsidR="00BD70C4">
        <w:rPr>
          <w:sz w:val="28"/>
          <w:szCs w:val="28"/>
        </w:rPr>
        <w:t xml:space="preserve"> Функции трапец</w:t>
      </w:r>
      <w:r w:rsidR="00E00729">
        <w:rPr>
          <w:sz w:val="28"/>
          <w:szCs w:val="28"/>
        </w:rPr>
        <w:t>и</w:t>
      </w:r>
      <w:r w:rsidR="00BD70C4">
        <w:rPr>
          <w:sz w:val="28"/>
          <w:szCs w:val="28"/>
        </w:rPr>
        <w:t xml:space="preserve">евидных  и </w:t>
      </w:r>
      <w:proofErr w:type="spellStart"/>
      <w:r w:rsidR="00BD70C4">
        <w:rPr>
          <w:sz w:val="28"/>
          <w:szCs w:val="28"/>
        </w:rPr>
        <w:t>кивательных</w:t>
      </w:r>
      <w:proofErr w:type="spellEnd"/>
      <w:r w:rsidR="00BD70C4">
        <w:rPr>
          <w:sz w:val="28"/>
          <w:szCs w:val="28"/>
        </w:rPr>
        <w:t xml:space="preserve"> мышц не изменены.</w:t>
      </w:r>
    </w:p>
    <w:p w:rsidR="00CF46D3" w:rsidRDefault="0057002D" w:rsidP="00CF46D3">
      <w:pPr>
        <w:ind w:firstLine="851"/>
        <w:jc w:val="both"/>
        <w:rPr>
          <w:sz w:val="28"/>
          <w:szCs w:val="28"/>
        </w:rPr>
      </w:pPr>
      <w:proofErr w:type="gramStart"/>
      <w:r>
        <w:rPr>
          <w:sz w:val="28"/>
          <w:szCs w:val="28"/>
          <w:lang w:val="en-US"/>
        </w:rPr>
        <w:t>XII</w:t>
      </w:r>
      <w:r w:rsidR="00CF46D3">
        <w:rPr>
          <w:sz w:val="28"/>
          <w:szCs w:val="28"/>
        </w:rPr>
        <w:t xml:space="preserve"> </w:t>
      </w:r>
      <w:r w:rsidR="00BD70C4">
        <w:rPr>
          <w:sz w:val="28"/>
          <w:szCs w:val="28"/>
        </w:rPr>
        <w:t>пара.</w:t>
      </w:r>
      <w:proofErr w:type="gramEnd"/>
      <w:r w:rsidR="00BD70C4">
        <w:rPr>
          <w:sz w:val="28"/>
          <w:szCs w:val="28"/>
        </w:rPr>
        <w:t xml:space="preserve"> Язык без видимых атрофий, </w:t>
      </w:r>
      <w:proofErr w:type="spellStart"/>
      <w:r w:rsidR="00BD70C4">
        <w:rPr>
          <w:sz w:val="28"/>
          <w:szCs w:val="28"/>
        </w:rPr>
        <w:t>фасцикуляций</w:t>
      </w:r>
      <w:proofErr w:type="spellEnd"/>
      <w:r w:rsidR="00BD70C4">
        <w:rPr>
          <w:sz w:val="28"/>
          <w:szCs w:val="28"/>
        </w:rPr>
        <w:t xml:space="preserve"> нет, подвижность не нарушена, отмечается некоторая девиация языка вправо. </w:t>
      </w:r>
    </w:p>
    <w:p w:rsidR="00E00729" w:rsidRDefault="00E00729" w:rsidP="00CF46D3">
      <w:pPr>
        <w:ind w:firstLine="851"/>
        <w:jc w:val="both"/>
        <w:rPr>
          <w:sz w:val="28"/>
          <w:szCs w:val="28"/>
        </w:rPr>
      </w:pPr>
    </w:p>
    <w:p w:rsidR="00E00729" w:rsidRDefault="00E00729" w:rsidP="00CF46D3">
      <w:pPr>
        <w:ind w:firstLine="851"/>
        <w:jc w:val="both"/>
        <w:rPr>
          <w:i/>
          <w:sz w:val="28"/>
          <w:szCs w:val="28"/>
        </w:rPr>
      </w:pPr>
      <w:r>
        <w:rPr>
          <w:i/>
          <w:sz w:val="28"/>
          <w:szCs w:val="28"/>
        </w:rPr>
        <w:t>Двигательная функция</w:t>
      </w:r>
    </w:p>
    <w:p w:rsidR="00E00729" w:rsidRDefault="00E00729" w:rsidP="00CF46D3">
      <w:pPr>
        <w:ind w:firstLine="851"/>
        <w:jc w:val="both"/>
        <w:rPr>
          <w:sz w:val="28"/>
          <w:szCs w:val="28"/>
        </w:rPr>
      </w:pPr>
      <w:r>
        <w:rPr>
          <w:sz w:val="28"/>
          <w:szCs w:val="28"/>
        </w:rPr>
        <w:t xml:space="preserve">При осмотре мышц конечностей атрофий, гипертрофий и </w:t>
      </w:r>
      <w:proofErr w:type="spellStart"/>
      <w:r>
        <w:rPr>
          <w:sz w:val="28"/>
          <w:szCs w:val="28"/>
        </w:rPr>
        <w:t>фасцикулярных</w:t>
      </w:r>
      <w:proofErr w:type="spellEnd"/>
      <w:r>
        <w:rPr>
          <w:sz w:val="28"/>
          <w:szCs w:val="28"/>
        </w:rPr>
        <w:t xml:space="preserve"> подергиваний не выявлено. Активные и пассивные движения в руках и ногах в полном объеме. Мышечный тонус несколько повышен в левой ноге </w:t>
      </w:r>
      <w:proofErr w:type="gramStart"/>
      <w:r>
        <w:rPr>
          <w:sz w:val="28"/>
          <w:szCs w:val="28"/>
        </w:rPr>
        <w:t>и</w:t>
      </w:r>
      <w:proofErr w:type="gramEnd"/>
      <w:r>
        <w:rPr>
          <w:sz w:val="28"/>
          <w:szCs w:val="28"/>
        </w:rPr>
        <w:t xml:space="preserve"> особенно в левой руке. Контрактур нет. </w:t>
      </w:r>
      <w:r w:rsidR="001E68B1">
        <w:rPr>
          <w:sz w:val="28"/>
          <w:szCs w:val="28"/>
        </w:rPr>
        <w:t xml:space="preserve">Сила мышц конечностей равномерно снижена- 4 балла. </w:t>
      </w:r>
    </w:p>
    <w:p w:rsidR="001E68B1" w:rsidRPr="00637069" w:rsidRDefault="001E68B1" w:rsidP="00637069">
      <w:pPr>
        <w:ind w:firstLine="851"/>
        <w:jc w:val="both"/>
        <w:rPr>
          <w:sz w:val="28"/>
          <w:szCs w:val="28"/>
        </w:rPr>
      </w:pPr>
      <w:r>
        <w:rPr>
          <w:sz w:val="28"/>
          <w:szCs w:val="28"/>
        </w:rPr>
        <w:t xml:space="preserve">Двигательная активность не снижена, </w:t>
      </w:r>
      <w:proofErr w:type="spellStart"/>
      <w:r>
        <w:rPr>
          <w:sz w:val="28"/>
          <w:szCs w:val="28"/>
        </w:rPr>
        <w:t>диадохокинез</w:t>
      </w:r>
      <w:proofErr w:type="spellEnd"/>
      <w:r>
        <w:rPr>
          <w:sz w:val="28"/>
          <w:szCs w:val="28"/>
        </w:rPr>
        <w:t xml:space="preserve">, </w:t>
      </w:r>
      <w:proofErr w:type="spellStart"/>
      <w:r>
        <w:rPr>
          <w:sz w:val="28"/>
          <w:szCs w:val="28"/>
        </w:rPr>
        <w:t>гипокинезий</w:t>
      </w:r>
      <w:proofErr w:type="spellEnd"/>
      <w:r>
        <w:rPr>
          <w:sz w:val="28"/>
          <w:szCs w:val="28"/>
        </w:rPr>
        <w:t xml:space="preserve"> и </w:t>
      </w:r>
      <w:proofErr w:type="spellStart"/>
      <w:r>
        <w:rPr>
          <w:sz w:val="28"/>
          <w:szCs w:val="28"/>
        </w:rPr>
        <w:t>гиперкинезий</w:t>
      </w:r>
      <w:proofErr w:type="spellEnd"/>
      <w:r>
        <w:rPr>
          <w:sz w:val="28"/>
          <w:szCs w:val="28"/>
        </w:rPr>
        <w:t xml:space="preserve">, насильственных движений не отмечается. Судорожные припадки не наблюдались. </w:t>
      </w:r>
      <w:proofErr w:type="spellStart"/>
      <w:r>
        <w:rPr>
          <w:sz w:val="28"/>
          <w:szCs w:val="28"/>
        </w:rPr>
        <w:t>Бицепитальный</w:t>
      </w:r>
      <w:proofErr w:type="spellEnd"/>
      <w:r>
        <w:rPr>
          <w:sz w:val="28"/>
          <w:szCs w:val="28"/>
        </w:rPr>
        <w:t xml:space="preserve">, задний локтевой, карпорадиальный рефлексы усилены слева. Отмечается </w:t>
      </w:r>
      <w:proofErr w:type="spellStart"/>
      <w:r>
        <w:rPr>
          <w:sz w:val="28"/>
          <w:szCs w:val="28"/>
        </w:rPr>
        <w:t>гиперрефлексия</w:t>
      </w:r>
      <w:proofErr w:type="spellEnd"/>
      <w:r>
        <w:rPr>
          <w:sz w:val="28"/>
          <w:szCs w:val="28"/>
        </w:rPr>
        <w:t xml:space="preserve"> слева при исследовании рефлексов с коленного и </w:t>
      </w:r>
      <w:proofErr w:type="spellStart"/>
      <w:r>
        <w:rPr>
          <w:sz w:val="28"/>
          <w:szCs w:val="28"/>
        </w:rPr>
        <w:t>ахилового</w:t>
      </w:r>
      <w:proofErr w:type="spellEnd"/>
      <w:r>
        <w:rPr>
          <w:sz w:val="28"/>
          <w:szCs w:val="28"/>
        </w:rPr>
        <w:t xml:space="preserve"> сухожилия. Патологических рефлексов  (на руках</w:t>
      </w:r>
      <w:r w:rsidR="009A0E55">
        <w:rPr>
          <w:sz w:val="28"/>
          <w:szCs w:val="28"/>
        </w:rPr>
        <w:t xml:space="preserve"> </w:t>
      </w:r>
      <w:r>
        <w:rPr>
          <w:sz w:val="28"/>
          <w:szCs w:val="28"/>
        </w:rPr>
        <w:t>- рефлекс Россолимо-</w:t>
      </w:r>
      <w:proofErr w:type="spellStart"/>
      <w:r>
        <w:rPr>
          <w:sz w:val="28"/>
          <w:szCs w:val="28"/>
        </w:rPr>
        <w:t>Вендеровича</w:t>
      </w:r>
      <w:proofErr w:type="spellEnd"/>
      <w:r>
        <w:rPr>
          <w:sz w:val="28"/>
          <w:szCs w:val="28"/>
        </w:rPr>
        <w:t>, на ногах</w:t>
      </w:r>
      <w:r w:rsidR="00C55FB3">
        <w:rPr>
          <w:sz w:val="28"/>
          <w:szCs w:val="28"/>
        </w:rPr>
        <w:t xml:space="preserve"> </w:t>
      </w:r>
      <w:r>
        <w:rPr>
          <w:sz w:val="28"/>
          <w:szCs w:val="28"/>
        </w:rPr>
        <w:t xml:space="preserve">- рефлексы Оппенгейма, Гордона и </w:t>
      </w:r>
      <w:proofErr w:type="spellStart"/>
      <w:r>
        <w:rPr>
          <w:sz w:val="28"/>
          <w:szCs w:val="28"/>
        </w:rPr>
        <w:t>Бабинского</w:t>
      </w:r>
      <w:proofErr w:type="spellEnd"/>
      <w:r>
        <w:rPr>
          <w:sz w:val="28"/>
          <w:szCs w:val="28"/>
        </w:rPr>
        <w:t xml:space="preserve">) нет. </w:t>
      </w:r>
    </w:p>
    <w:p w:rsidR="001E68B1" w:rsidRDefault="001E68B1" w:rsidP="00CF46D3">
      <w:pPr>
        <w:ind w:firstLine="851"/>
        <w:jc w:val="both"/>
        <w:rPr>
          <w:i/>
          <w:sz w:val="28"/>
          <w:szCs w:val="28"/>
        </w:rPr>
      </w:pPr>
      <w:proofErr w:type="spellStart"/>
      <w:r>
        <w:rPr>
          <w:i/>
          <w:sz w:val="28"/>
          <w:szCs w:val="28"/>
        </w:rPr>
        <w:t>Чувтвительность</w:t>
      </w:r>
      <w:proofErr w:type="spellEnd"/>
    </w:p>
    <w:p w:rsidR="001E68B1" w:rsidRDefault="001E68B1" w:rsidP="00CF46D3">
      <w:pPr>
        <w:ind w:firstLine="851"/>
        <w:jc w:val="both"/>
        <w:rPr>
          <w:sz w:val="28"/>
          <w:szCs w:val="28"/>
        </w:rPr>
      </w:pPr>
      <w:r>
        <w:rPr>
          <w:sz w:val="28"/>
          <w:szCs w:val="28"/>
        </w:rPr>
        <w:lastRenderedPageBreak/>
        <w:t xml:space="preserve">Определено снижение поверхностной чувствительности по корешку </w:t>
      </w:r>
      <w:proofErr w:type="spellStart"/>
      <w:r>
        <w:rPr>
          <w:sz w:val="28"/>
          <w:szCs w:val="28"/>
          <w:lang w:val="en-US"/>
        </w:rPr>
        <w:t>Lv</w:t>
      </w:r>
      <w:proofErr w:type="spellEnd"/>
      <w:r w:rsidRPr="001E68B1">
        <w:rPr>
          <w:sz w:val="28"/>
          <w:szCs w:val="28"/>
        </w:rPr>
        <w:t xml:space="preserve"> </w:t>
      </w:r>
      <w:r>
        <w:rPr>
          <w:sz w:val="28"/>
          <w:szCs w:val="28"/>
        </w:rPr>
        <w:t xml:space="preserve">слева. </w:t>
      </w:r>
      <w:r w:rsidR="00331E49">
        <w:rPr>
          <w:sz w:val="28"/>
          <w:szCs w:val="28"/>
        </w:rPr>
        <w:t xml:space="preserve">Симптом </w:t>
      </w:r>
      <w:proofErr w:type="spellStart"/>
      <w:r w:rsidR="00331E49">
        <w:rPr>
          <w:sz w:val="28"/>
          <w:szCs w:val="28"/>
        </w:rPr>
        <w:t>Лассега</w:t>
      </w:r>
      <w:proofErr w:type="spellEnd"/>
      <w:r w:rsidR="00331E49">
        <w:rPr>
          <w:sz w:val="28"/>
          <w:szCs w:val="28"/>
        </w:rPr>
        <w:t xml:space="preserve"> положительный слева. При пальпации кожи </w:t>
      </w:r>
      <w:proofErr w:type="spellStart"/>
      <w:r w:rsidR="00331E49">
        <w:rPr>
          <w:sz w:val="28"/>
          <w:szCs w:val="28"/>
        </w:rPr>
        <w:t>паравертебрально</w:t>
      </w:r>
      <w:proofErr w:type="spellEnd"/>
      <w:r w:rsidR="00331E49">
        <w:rPr>
          <w:sz w:val="28"/>
          <w:szCs w:val="28"/>
        </w:rPr>
        <w:t xml:space="preserve"> участков гиперестезий и болезненности не выявлено. Болезненности при перкуссии черепа и позвоночника нет. </w:t>
      </w:r>
    </w:p>
    <w:p w:rsidR="00331E49" w:rsidRDefault="00331E49" w:rsidP="00CF46D3">
      <w:pPr>
        <w:ind w:firstLine="851"/>
        <w:jc w:val="both"/>
        <w:rPr>
          <w:sz w:val="28"/>
          <w:szCs w:val="28"/>
        </w:rPr>
      </w:pPr>
    </w:p>
    <w:p w:rsidR="00331E49" w:rsidRDefault="00331E49" w:rsidP="00CF46D3">
      <w:pPr>
        <w:ind w:firstLine="851"/>
        <w:jc w:val="both"/>
        <w:rPr>
          <w:i/>
          <w:sz w:val="28"/>
          <w:szCs w:val="28"/>
        </w:rPr>
      </w:pPr>
      <w:r>
        <w:rPr>
          <w:i/>
          <w:sz w:val="28"/>
          <w:szCs w:val="28"/>
        </w:rPr>
        <w:t>Координация движений</w:t>
      </w:r>
    </w:p>
    <w:p w:rsidR="009B0F38" w:rsidRDefault="00331E49" w:rsidP="00CF46D3">
      <w:pPr>
        <w:ind w:firstLine="851"/>
        <w:jc w:val="both"/>
        <w:rPr>
          <w:sz w:val="28"/>
          <w:szCs w:val="28"/>
        </w:rPr>
      </w:pPr>
      <w:r>
        <w:rPr>
          <w:sz w:val="28"/>
          <w:szCs w:val="28"/>
        </w:rPr>
        <w:t xml:space="preserve">Движения конечностей плавные и точные, тремора нет. </w:t>
      </w:r>
      <w:proofErr w:type="spellStart"/>
      <w:r>
        <w:rPr>
          <w:sz w:val="28"/>
          <w:szCs w:val="28"/>
        </w:rPr>
        <w:t>Диадохокинез</w:t>
      </w:r>
      <w:proofErr w:type="spellEnd"/>
      <w:r>
        <w:rPr>
          <w:sz w:val="28"/>
          <w:szCs w:val="28"/>
        </w:rPr>
        <w:t xml:space="preserve">. Почерк не изменен. В позе </w:t>
      </w:r>
      <w:proofErr w:type="spellStart"/>
      <w:r>
        <w:rPr>
          <w:sz w:val="28"/>
          <w:szCs w:val="28"/>
        </w:rPr>
        <w:t>Ромберга</w:t>
      </w:r>
      <w:proofErr w:type="spellEnd"/>
      <w:r>
        <w:rPr>
          <w:sz w:val="28"/>
          <w:szCs w:val="28"/>
        </w:rPr>
        <w:t xml:space="preserve"> с открытыми глазами стоит нормально, пальценосовую пробу выполняет. С закрытыми глазами в позе </w:t>
      </w:r>
      <w:proofErr w:type="spellStart"/>
      <w:r>
        <w:rPr>
          <w:sz w:val="28"/>
          <w:szCs w:val="28"/>
        </w:rPr>
        <w:t>Ромберга</w:t>
      </w:r>
      <w:proofErr w:type="spellEnd"/>
      <w:r w:rsidR="009B0F38">
        <w:rPr>
          <w:sz w:val="28"/>
          <w:szCs w:val="28"/>
        </w:rPr>
        <w:t xml:space="preserve"> отклонений не</w:t>
      </w:r>
      <w:r>
        <w:rPr>
          <w:sz w:val="28"/>
          <w:szCs w:val="28"/>
        </w:rPr>
        <w:t xml:space="preserve"> отмечается </w:t>
      </w:r>
    </w:p>
    <w:p w:rsidR="009B0F38" w:rsidRDefault="009B0F38" w:rsidP="00CF46D3">
      <w:pPr>
        <w:ind w:firstLine="851"/>
        <w:jc w:val="both"/>
        <w:rPr>
          <w:sz w:val="28"/>
          <w:szCs w:val="28"/>
        </w:rPr>
      </w:pPr>
    </w:p>
    <w:p w:rsidR="00331E49" w:rsidRDefault="00331E49" w:rsidP="00CF46D3">
      <w:pPr>
        <w:ind w:firstLine="851"/>
        <w:jc w:val="both"/>
        <w:rPr>
          <w:i/>
          <w:sz w:val="28"/>
          <w:szCs w:val="28"/>
        </w:rPr>
      </w:pPr>
      <w:r>
        <w:rPr>
          <w:i/>
          <w:sz w:val="28"/>
          <w:szCs w:val="28"/>
        </w:rPr>
        <w:t>Менингеальные знаки</w:t>
      </w:r>
    </w:p>
    <w:p w:rsidR="00D078DF" w:rsidRDefault="00704BA8" w:rsidP="00D078DF">
      <w:pPr>
        <w:ind w:firstLine="851"/>
        <w:jc w:val="both"/>
        <w:rPr>
          <w:sz w:val="28"/>
          <w:szCs w:val="28"/>
        </w:rPr>
      </w:pPr>
      <w:r>
        <w:rPr>
          <w:sz w:val="28"/>
          <w:szCs w:val="28"/>
        </w:rPr>
        <w:t>Ригидности</w:t>
      </w:r>
      <w:r w:rsidR="00331E49">
        <w:rPr>
          <w:sz w:val="28"/>
          <w:szCs w:val="28"/>
        </w:rPr>
        <w:t xml:space="preserve"> затылочных</w:t>
      </w:r>
      <w:r w:rsidR="00D078DF">
        <w:rPr>
          <w:sz w:val="28"/>
          <w:szCs w:val="28"/>
        </w:rPr>
        <w:t xml:space="preserve"> мышц нет, симптомы Керлинга, </w:t>
      </w:r>
      <w:proofErr w:type="spellStart"/>
      <w:r w:rsidR="00D078DF">
        <w:rPr>
          <w:sz w:val="28"/>
          <w:szCs w:val="28"/>
        </w:rPr>
        <w:t>Брудзинского</w:t>
      </w:r>
      <w:proofErr w:type="spellEnd"/>
      <w:r w:rsidR="00D078DF">
        <w:rPr>
          <w:sz w:val="28"/>
          <w:szCs w:val="28"/>
        </w:rPr>
        <w:t xml:space="preserve"> отсутствуют.</w:t>
      </w:r>
    </w:p>
    <w:p w:rsidR="00D078DF" w:rsidRDefault="00D078DF" w:rsidP="00D078DF">
      <w:pPr>
        <w:ind w:firstLine="851"/>
        <w:jc w:val="both"/>
        <w:rPr>
          <w:sz w:val="28"/>
          <w:szCs w:val="28"/>
        </w:rPr>
      </w:pPr>
    </w:p>
    <w:p w:rsidR="00D078DF" w:rsidRDefault="00D078DF" w:rsidP="00D078DF">
      <w:pPr>
        <w:ind w:firstLine="851"/>
        <w:jc w:val="both"/>
        <w:rPr>
          <w:i/>
          <w:sz w:val="28"/>
          <w:szCs w:val="28"/>
        </w:rPr>
      </w:pPr>
      <w:r>
        <w:rPr>
          <w:i/>
          <w:sz w:val="28"/>
          <w:szCs w:val="28"/>
        </w:rPr>
        <w:t>Вегетативная функция</w:t>
      </w:r>
    </w:p>
    <w:p w:rsidR="00331E49" w:rsidRPr="001E68B1" w:rsidRDefault="00D078DF" w:rsidP="00CF46D3">
      <w:pPr>
        <w:ind w:firstLine="851"/>
        <w:jc w:val="both"/>
        <w:rPr>
          <w:sz w:val="28"/>
          <w:szCs w:val="28"/>
        </w:rPr>
      </w:pPr>
      <w:r>
        <w:rPr>
          <w:sz w:val="28"/>
          <w:szCs w:val="28"/>
        </w:rPr>
        <w:t xml:space="preserve">Температура и окраска кожи одинаковая на симметричных участках. </w:t>
      </w:r>
      <w:proofErr w:type="spellStart"/>
      <w:r>
        <w:rPr>
          <w:sz w:val="28"/>
          <w:szCs w:val="28"/>
        </w:rPr>
        <w:t>Дермагрофизм</w:t>
      </w:r>
      <w:proofErr w:type="spellEnd"/>
      <w:r>
        <w:rPr>
          <w:sz w:val="28"/>
          <w:szCs w:val="28"/>
        </w:rPr>
        <w:t xml:space="preserve"> кожи без особенностей. </w:t>
      </w:r>
      <w:proofErr w:type="spellStart"/>
      <w:r>
        <w:rPr>
          <w:sz w:val="28"/>
          <w:szCs w:val="28"/>
        </w:rPr>
        <w:t>Пиломоторные</w:t>
      </w:r>
      <w:proofErr w:type="spellEnd"/>
      <w:r>
        <w:rPr>
          <w:sz w:val="28"/>
          <w:szCs w:val="28"/>
        </w:rPr>
        <w:t xml:space="preserve"> рефлексы сохранены. </w:t>
      </w:r>
      <w:proofErr w:type="spellStart"/>
      <w:r>
        <w:rPr>
          <w:sz w:val="28"/>
          <w:szCs w:val="28"/>
        </w:rPr>
        <w:t>Потооделение</w:t>
      </w:r>
      <w:proofErr w:type="spellEnd"/>
      <w:r>
        <w:rPr>
          <w:sz w:val="28"/>
          <w:szCs w:val="28"/>
        </w:rPr>
        <w:t xml:space="preserve">, </w:t>
      </w:r>
      <w:proofErr w:type="spellStart"/>
      <w:r>
        <w:rPr>
          <w:sz w:val="28"/>
          <w:szCs w:val="28"/>
        </w:rPr>
        <w:t>салоотделение</w:t>
      </w:r>
      <w:proofErr w:type="spellEnd"/>
      <w:r>
        <w:rPr>
          <w:sz w:val="28"/>
          <w:szCs w:val="28"/>
        </w:rPr>
        <w:t xml:space="preserve"> и слюноотделение без особенностей. Трофических изменений кожи и ее придатков, в костях и суставах не обнаружено. Болезненности при пальпации областей вегетативных узлов и сплетений отсутствуют. </w:t>
      </w:r>
      <w:proofErr w:type="spellStart"/>
      <w:r>
        <w:rPr>
          <w:sz w:val="28"/>
          <w:szCs w:val="28"/>
        </w:rPr>
        <w:t>Орто</w:t>
      </w:r>
      <w:proofErr w:type="spellEnd"/>
      <w:r>
        <w:rPr>
          <w:sz w:val="28"/>
          <w:szCs w:val="28"/>
        </w:rPr>
        <w:t>-</w:t>
      </w:r>
      <w:proofErr w:type="spellStart"/>
      <w:r>
        <w:rPr>
          <w:sz w:val="28"/>
          <w:szCs w:val="28"/>
        </w:rPr>
        <w:t>клино</w:t>
      </w:r>
      <w:proofErr w:type="spellEnd"/>
      <w:r>
        <w:rPr>
          <w:sz w:val="28"/>
          <w:szCs w:val="28"/>
        </w:rPr>
        <w:t xml:space="preserve">-статическая проба без патологии. </w:t>
      </w:r>
      <w:proofErr w:type="spellStart"/>
      <w:r>
        <w:rPr>
          <w:sz w:val="28"/>
          <w:szCs w:val="28"/>
        </w:rPr>
        <w:t>Глазо-сердечый</w:t>
      </w:r>
      <w:proofErr w:type="spellEnd"/>
      <w:r>
        <w:rPr>
          <w:sz w:val="28"/>
          <w:szCs w:val="28"/>
        </w:rPr>
        <w:t xml:space="preserve"> рефлекс нормальный. Симптома Горнера нет. </w:t>
      </w:r>
      <w:r w:rsidR="00AA27B5">
        <w:rPr>
          <w:sz w:val="28"/>
          <w:szCs w:val="28"/>
        </w:rPr>
        <w:t xml:space="preserve">Индекс </w:t>
      </w:r>
      <w:proofErr w:type="spellStart"/>
      <w:r w:rsidR="00AA27B5">
        <w:rPr>
          <w:sz w:val="28"/>
          <w:szCs w:val="28"/>
        </w:rPr>
        <w:t>Кердо</w:t>
      </w:r>
      <w:proofErr w:type="spellEnd"/>
      <w:r w:rsidR="00AA27B5">
        <w:rPr>
          <w:sz w:val="28"/>
          <w:szCs w:val="28"/>
        </w:rPr>
        <w:t xml:space="preserve">=+0,5. Индекс </w:t>
      </w:r>
      <w:proofErr w:type="spellStart"/>
      <w:r w:rsidR="00AA27B5">
        <w:rPr>
          <w:sz w:val="28"/>
          <w:szCs w:val="28"/>
        </w:rPr>
        <w:t>Хильдебрандта</w:t>
      </w:r>
      <w:proofErr w:type="spellEnd"/>
      <w:r w:rsidR="00AA27B5">
        <w:rPr>
          <w:sz w:val="28"/>
          <w:szCs w:val="28"/>
        </w:rPr>
        <w:t>=4,5.</w:t>
      </w:r>
    </w:p>
    <w:p w:rsidR="008C6B92" w:rsidRPr="008C6B92" w:rsidRDefault="008C6B92" w:rsidP="008C6B92">
      <w:pPr>
        <w:ind w:firstLine="851"/>
        <w:rPr>
          <w:sz w:val="28"/>
          <w:szCs w:val="28"/>
        </w:rPr>
      </w:pPr>
    </w:p>
    <w:p w:rsidR="00230C49" w:rsidRDefault="00D078DF">
      <w:pPr>
        <w:pStyle w:val="1"/>
      </w:pPr>
      <w:r>
        <w:t>Топический диагноз</w:t>
      </w:r>
    </w:p>
    <w:p w:rsidR="00230C49" w:rsidRDefault="0013744F">
      <w:pPr>
        <w:pStyle w:val="1"/>
      </w:pPr>
      <w:r>
        <w:t xml:space="preserve">Дополнительные методы </w:t>
      </w:r>
      <w:r w:rsidR="00AF31D9">
        <w:t>исследования</w:t>
      </w:r>
    </w:p>
    <w:p w:rsidR="0013744F" w:rsidRPr="0013744F" w:rsidRDefault="0013744F" w:rsidP="0013744F"/>
    <w:p w:rsidR="00230C49" w:rsidRDefault="00230C49">
      <w:pPr>
        <w:jc w:val="both"/>
        <w:rPr>
          <w:sz w:val="28"/>
        </w:rPr>
      </w:pPr>
    </w:p>
    <w:p w:rsidR="0013744F" w:rsidRDefault="0013744F" w:rsidP="0013744F">
      <w:pPr>
        <w:numPr>
          <w:ilvl w:val="0"/>
          <w:numId w:val="16"/>
        </w:numPr>
        <w:jc w:val="both"/>
        <w:rPr>
          <w:sz w:val="28"/>
        </w:rPr>
      </w:pPr>
      <w:r>
        <w:rPr>
          <w:sz w:val="28"/>
        </w:rPr>
        <w:t>Общий клинический анализ крови</w:t>
      </w:r>
    </w:p>
    <w:p w:rsidR="0013744F" w:rsidRDefault="0013744F" w:rsidP="0013744F">
      <w:pPr>
        <w:numPr>
          <w:ilvl w:val="0"/>
          <w:numId w:val="16"/>
        </w:numPr>
        <w:jc w:val="both"/>
        <w:rPr>
          <w:sz w:val="28"/>
        </w:rPr>
      </w:pPr>
      <w:r>
        <w:rPr>
          <w:sz w:val="28"/>
        </w:rPr>
        <w:t>Исследование глазного дна</w:t>
      </w:r>
    </w:p>
    <w:p w:rsidR="0013744F" w:rsidRDefault="0013744F" w:rsidP="0013744F">
      <w:pPr>
        <w:numPr>
          <w:ilvl w:val="0"/>
          <w:numId w:val="16"/>
        </w:numPr>
        <w:jc w:val="both"/>
        <w:rPr>
          <w:sz w:val="28"/>
        </w:rPr>
      </w:pPr>
      <w:r>
        <w:rPr>
          <w:sz w:val="28"/>
        </w:rPr>
        <w:t>Электрокардиограмма</w:t>
      </w:r>
    </w:p>
    <w:p w:rsidR="0013744F" w:rsidRDefault="0013744F" w:rsidP="0013744F">
      <w:pPr>
        <w:numPr>
          <w:ilvl w:val="0"/>
          <w:numId w:val="16"/>
        </w:numPr>
        <w:jc w:val="both"/>
        <w:rPr>
          <w:sz w:val="28"/>
        </w:rPr>
      </w:pPr>
      <w:r>
        <w:rPr>
          <w:sz w:val="28"/>
        </w:rPr>
        <w:t>Ангиография сосудов головного мозга</w:t>
      </w:r>
    </w:p>
    <w:p w:rsidR="0013744F" w:rsidRDefault="0013744F" w:rsidP="0013744F">
      <w:pPr>
        <w:numPr>
          <w:ilvl w:val="0"/>
          <w:numId w:val="16"/>
        </w:numPr>
        <w:jc w:val="both"/>
        <w:rPr>
          <w:sz w:val="28"/>
        </w:rPr>
      </w:pPr>
      <w:r>
        <w:rPr>
          <w:sz w:val="28"/>
        </w:rPr>
        <w:t>МРТ головы</w:t>
      </w:r>
    </w:p>
    <w:p w:rsidR="00B51FEA" w:rsidRDefault="00B51FEA" w:rsidP="0013744F">
      <w:pPr>
        <w:numPr>
          <w:ilvl w:val="0"/>
          <w:numId w:val="16"/>
        </w:numPr>
        <w:jc w:val="both"/>
        <w:rPr>
          <w:sz w:val="28"/>
        </w:rPr>
      </w:pPr>
      <w:r>
        <w:rPr>
          <w:sz w:val="28"/>
        </w:rPr>
        <w:t xml:space="preserve">Дуплекс </w:t>
      </w:r>
      <w:proofErr w:type="spellStart"/>
      <w:r>
        <w:rPr>
          <w:sz w:val="28"/>
        </w:rPr>
        <w:t>вертебральных</w:t>
      </w:r>
      <w:proofErr w:type="spellEnd"/>
      <w:r>
        <w:rPr>
          <w:sz w:val="28"/>
        </w:rPr>
        <w:t xml:space="preserve"> сосудов</w:t>
      </w:r>
    </w:p>
    <w:p w:rsidR="00B51FEA" w:rsidRDefault="00B51FEA" w:rsidP="00B51FEA">
      <w:pPr>
        <w:jc w:val="both"/>
        <w:rPr>
          <w:sz w:val="28"/>
        </w:rPr>
      </w:pPr>
    </w:p>
    <w:p w:rsidR="00B51FEA" w:rsidRDefault="00B51FEA" w:rsidP="00B51FEA">
      <w:pPr>
        <w:jc w:val="both"/>
        <w:rPr>
          <w:sz w:val="28"/>
        </w:rPr>
      </w:pPr>
    </w:p>
    <w:p w:rsidR="00B51FEA" w:rsidRDefault="00B51FEA" w:rsidP="00B51FEA">
      <w:pPr>
        <w:jc w:val="both"/>
        <w:rPr>
          <w:sz w:val="28"/>
        </w:rPr>
      </w:pPr>
    </w:p>
    <w:p w:rsidR="00230C49" w:rsidRDefault="00230C49">
      <w:pPr>
        <w:numPr>
          <w:ilvl w:val="0"/>
          <w:numId w:val="2"/>
        </w:numPr>
        <w:tabs>
          <w:tab w:val="clear" w:pos="360"/>
          <w:tab w:val="num" w:pos="142"/>
        </w:tabs>
        <w:ind w:left="0" w:firstLine="851"/>
        <w:jc w:val="both"/>
        <w:rPr>
          <w:sz w:val="28"/>
        </w:rPr>
      </w:pPr>
      <w:r>
        <w:rPr>
          <w:sz w:val="28"/>
          <w:u w:val="single"/>
        </w:rPr>
        <w:t>Общий анализ крови:</w:t>
      </w:r>
    </w:p>
    <w:p w:rsidR="00230C49" w:rsidRDefault="00230C49">
      <w:pPr>
        <w:jc w:val="both"/>
        <w:rPr>
          <w:sz w:val="28"/>
        </w:rPr>
      </w:pPr>
    </w:p>
    <w:p w:rsidR="00230C49" w:rsidRDefault="00D078DF">
      <w:pPr>
        <w:jc w:val="both"/>
        <w:rPr>
          <w:sz w:val="28"/>
        </w:rPr>
      </w:pPr>
      <w:r>
        <w:rPr>
          <w:sz w:val="28"/>
        </w:rPr>
        <w:t>Гемоглобин 13</w:t>
      </w:r>
      <w:r w:rsidR="00230C49">
        <w:rPr>
          <w:sz w:val="28"/>
        </w:rPr>
        <w:t>0 г/л</w:t>
      </w:r>
    </w:p>
    <w:p w:rsidR="00230C49" w:rsidRDefault="00D078DF">
      <w:pPr>
        <w:jc w:val="both"/>
        <w:rPr>
          <w:sz w:val="28"/>
        </w:rPr>
      </w:pPr>
      <w:r>
        <w:rPr>
          <w:sz w:val="28"/>
        </w:rPr>
        <w:t>Эритроциты 4</w:t>
      </w:r>
      <w:r w:rsidR="00230C49">
        <w:rPr>
          <w:sz w:val="28"/>
          <w:lang w:val="en-US"/>
        </w:rPr>
        <w:t>x</w:t>
      </w:r>
      <w:r w:rsidR="00230C49">
        <w:rPr>
          <w:sz w:val="28"/>
        </w:rPr>
        <w:t>10¹²/л</w:t>
      </w:r>
    </w:p>
    <w:p w:rsidR="00230C49" w:rsidRDefault="00230C49">
      <w:pPr>
        <w:jc w:val="both"/>
        <w:rPr>
          <w:sz w:val="28"/>
        </w:rPr>
      </w:pPr>
      <w:r>
        <w:rPr>
          <w:sz w:val="28"/>
        </w:rPr>
        <w:t>Цветной показатель 0,9</w:t>
      </w:r>
    </w:p>
    <w:p w:rsidR="00230C49" w:rsidRDefault="00D078DF">
      <w:pPr>
        <w:jc w:val="both"/>
        <w:rPr>
          <w:sz w:val="28"/>
        </w:rPr>
      </w:pPr>
      <w:r>
        <w:rPr>
          <w:sz w:val="28"/>
        </w:rPr>
        <w:t>СОЭ 7</w:t>
      </w:r>
      <w:r w:rsidR="00230C49">
        <w:rPr>
          <w:sz w:val="28"/>
        </w:rPr>
        <w:t xml:space="preserve"> мм/ч</w:t>
      </w:r>
    </w:p>
    <w:p w:rsidR="00230C49" w:rsidRDefault="00230C49">
      <w:pPr>
        <w:jc w:val="both"/>
        <w:rPr>
          <w:sz w:val="28"/>
        </w:rPr>
      </w:pPr>
      <w:r>
        <w:rPr>
          <w:sz w:val="28"/>
        </w:rPr>
        <w:t>Тромбоциты 300х10 /л</w:t>
      </w:r>
    </w:p>
    <w:p w:rsidR="00230C49" w:rsidRDefault="00230C49">
      <w:pPr>
        <w:jc w:val="both"/>
        <w:rPr>
          <w:sz w:val="28"/>
        </w:rPr>
      </w:pPr>
      <w:r>
        <w:rPr>
          <w:sz w:val="28"/>
        </w:rPr>
        <w:lastRenderedPageBreak/>
        <w:t>Лейкоциты 6х10 /л</w:t>
      </w:r>
    </w:p>
    <w:p w:rsidR="00230C49" w:rsidRDefault="00230C49">
      <w:pPr>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2"/>
        <w:gridCol w:w="1302"/>
        <w:gridCol w:w="1302"/>
        <w:gridCol w:w="1302"/>
        <w:gridCol w:w="1302"/>
        <w:gridCol w:w="1302"/>
        <w:gridCol w:w="1302"/>
        <w:gridCol w:w="1302"/>
      </w:tblGrid>
      <w:tr w:rsidR="00230C49">
        <w:tc>
          <w:tcPr>
            <w:tcW w:w="1302" w:type="dxa"/>
          </w:tcPr>
          <w:p w:rsidR="00230C49" w:rsidRDefault="00230C49">
            <w:pPr>
              <w:jc w:val="both"/>
              <w:rPr>
                <w:sz w:val="28"/>
              </w:rPr>
            </w:pPr>
            <w:proofErr w:type="spellStart"/>
            <w:proofErr w:type="gramStart"/>
            <w:r>
              <w:rPr>
                <w:sz w:val="28"/>
              </w:rPr>
              <w:t>Эозино</w:t>
            </w:r>
            <w:proofErr w:type="spellEnd"/>
            <w:r>
              <w:rPr>
                <w:sz w:val="28"/>
              </w:rPr>
              <w:t>-филы</w:t>
            </w:r>
            <w:proofErr w:type="gramEnd"/>
          </w:p>
        </w:tc>
        <w:tc>
          <w:tcPr>
            <w:tcW w:w="1302" w:type="dxa"/>
          </w:tcPr>
          <w:p w:rsidR="00230C49" w:rsidRDefault="00230C49">
            <w:pPr>
              <w:jc w:val="both"/>
              <w:rPr>
                <w:sz w:val="28"/>
              </w:rPr>
            </w:pPr>
            <w:proofErr w:type="spellStart"/>
            <w:proofErr w:type="gramStart"/>
            <w:r>
              <w:rPr>
                <w:sz w:val="28"/>
              </w:rPr>
              <w:t>Базо</w:t>
            </w:r>
            <w:proofErr w:type="spellEnd"/>
            <w:r>
              <w:rPr>
                <w:sz w:val="28"/>
              </w:rPr>
              <w:t>-филы</w:t>
            </w:r>
            <w:proofErr w:type="gramEnd"/>
          </w:p>
        </w:tc>
        <w:tc>
          <w:tcPr>
            <w:tcW w:w="1302" w:type="dxa"/>
          </w:tcPr>
          <w:p w:rsidR="00230C49" w:rsidRDefault="00230C49">
            <w:pPr>
              <w:jc w:val="both"/>
              <w:rPr>
                <w:sz w:val="28"/>
              </w:rPr>
            </w:pPr>
            <w:proofErr w:type="spellStart"/>
            <w:proofErr w:type="gramStart"/>
            <w:r>
              <w:rPr>
                <w:sz w:val="28"/>
              </w:rPr>
              <w:t>миело-циты</w:t>
            </w:r>
            <w:proofErr w:type="spellEnd"/>
            <w:proofErr w:type="gramEnd"/>
          </w:p>
        </w:tc>
        <w:tc>
          <w:tcPr>
            <w:tcW w:w="1302" w:type="dxa"/>
          </w:tcPr>
          <w:p w:rsidR="00230C49" w:rsidRDefault="00230C49">
            <w:pPr>
              <w:jc w:val="both"/>
              <w:rPr>
                <w:sz w:val="28"/>
              </w:rPr>
            </w:pPr>
            <w:r>
              <w:rPr>
                <w:sz w:val="28"/>
              </w:rPr>
              <w:t>Метами-</w:t>
            </w:r>
            <w:proofErr w:type="spellStart"/>
            <w:r>
              <w:rPr>
                <w:sz w:val="28"/>
              </w:rPr>
              <w:t>елоциты</w:t>
            </w:r>
            <w:proofErr w:type="spellEnd"/>
          </w:p>
        </w:tc>
        <w:tc>
          <w:tcPr>
            <w:tcW w:w="1302" w:type="dxa"/>
          </w:tcPr>
          <w:p w:rsidR="00230C49" w:rsidRDefault="00230C49">
            <w:pPr>
              <w:jc w:val="both"/>
              <w:rPr>
                <w:sz w:val="28"/>
              </w:rPr>
            </w:pPr>
            <w:proofErr w:type="spellStart"/>
            <w:r>
              <w:rPr>
                <w:sz w:val="28"/>
              </w:rPr>
              <w:t>Палочкоядерные</w:t>
            </w:r>
            <w:proofErr w:type="spellEnd"/>
          </w:p>
        </w:tc>
        <w:tc>
          <w:tcPr>
            <w:tcW w:w="1302" w:type="dxa"/>
          </w:tcPr>
          <w:p w:rsidR="00230C49" w:rsidRDefault="00230C49">
            <w:pPr>
              <w:jc w:val="both"/>
              <w:rPr>
                <w:sz w:val="28"/>
              </w:rPr>
            </w:pPr>
            <w:r>
              <w:rPr>
                <w:sz w:val="28"/>
              </w:rPr>
              <w:t>Сегментоядерные</w:t>
            </w:r>
          </w:p>
        </w:tc>
        <w:tc>
          <w:tcPr>
            <w:tcW w:w="1302" w:type="dxa"/>
          </w:tcPr>
          <w:p w:rsidR="00230C49" w:rsidRDefault="00230C49">
            <w:pPr>
              <w:jc w:val="both"/>
              <w:rPr>
                <w:sz w:val="28"/>
              </w:rPr>
            </w:pPr>
            <w:proofErr w:type="spellStart"/>
            <w:proofErr w:type="gramStart"/>
            <w:r>
              <w:rPr>
                <w:sz w:val="28"/>
              </w:rPr>
              <w:t>лимфо-циты</w:t>
            </w:r>
            <w:proofErr w:type="spellEnd"/>
            <w:proofErr w:type="gramEnd"/>
          </w:p>
        </w:tc>
        <w:tc>
          <w:tcPr>
            <w:tcW w:w="1302" w:type="dxa"/>
          </w:tcPr>
          <w:p w:rsidR="00230C49" w:rsidRDefault="00230C49">
            <w:pPr>
              <w:jc w:val="both"/>
              <w:rPr>
                <w:sz w:val="28"/>
              </w:rPr>
            </w:pPr>
            <w:proofErr w:type="gramStart"/>
            <w:r>
              <w:rPr>
                <w:sz w:val="28"/>
              </w:rPr>
              <w:t>моно-</w:t>
            </w:r>
            <w:proofErr w:type="spellStart"/>
            <w:r>
              <w:rPr>
                <w:sz w:val="28"/>
              </w:rPr>
              <w:t>циты</w:t>
            </w:r>
            <w:proofErr w:type="spellEnd"/>
            <w:proofErr w:type="gramEnd"/>
          </w:p>
        </w:tc>
      </w:tr>
      <w:tr w:rsidR="00230C49">
        <w:tc>
          <w:tcPr>
            <w:tcW w:w="1302" w:type="dxa"/>
          </w:tcPr>
          <w:p w:rsidR="00230C49" w:rsidRDefault="00230C49">
            <w:pPr>
              <w:jc w:val="center"/>
              <w:rPr>
                <w:sz w:val="28"/>
              </w:rPr>
            </w:pPr>
            <w:r>
              <w:rPr>
                <w:sz w:val="28"/>
              </w:rPr>
              <w:t>4</w:t>
            </w:r>
          </w:p>
        </w:tc>
        <w:tc>
          <w:tcPr>
            <w:tcW w:w="1302" w:type="dxa"/>
          </w:tcPr>
          <w:p w:rsidR="00230C49" w:rsidRDefault="00230C49">
            <w:pPr>
              <w:jc w:val="center"/>
              <w:rPr>
                <w:sz w:val="28"/>
              </w:rPr>
            </w:pPr>
            <w:r>
              <w:rPr>
                <w:sz w:val="28"/>
              </w:rPr>
              <w:t>1</w:t>
            </w:r>
          </w:p>
        </w:tc>
        <w:tc>
          <w:tcPr>
            <w:tcW w:w="1302" w:type="dxa"/>
          </w:tcPr>
          <w:p w:rsidR="00230C49" w:rsidRDefault="00230C49">
            <w:pPr>
              <w:jc w:val="center"/>
              <w:rPr>
                <w:sz w:val="28"/>
              </w:rPr>
            </w:pPr>
            <w:r>
              <w:rPr>
                <w:sz w:val="28"/>
              </w:rPr>
              <w:t>0</w:t>
            </w:r>
          </w:p>
        </w:tc>
        <w:tc>
          <w:tcPr>
            <w:tcW w:w="1302" w:type="dxa"/>
          </w:tcPr>
          <w:p w:rsidR="00230C49" w:rsidRDefault="00230C49">
            <w:pPr>
              <w:jc w:val="center"/>
              <w:rPr>
                <w:sz w:val="28"/>
              </w:rPr>
            </w:pPr>
            <w:r>
              <w:rPr>
                <w:sz w:val="28"/>
              </w:rPr>
              <w:t>0</w:t>
            </w:r>
          </w:p>
        </w:tc>
        <w:tc>
          <w:tcPr>
            <w:tcW w:w="1302" w:type="dxa"/>
          </w:tcPr>
          <w:p w:rsidR="00230C49" w:rsidRDefault="00230C49">
            <w:pPr>
              <w:jc w:val="center"/>
              <w:rPr>
                <w:sz w:val="28"/>
              </w:rPr>
            </w:pPr>
            <w:r>
              <w:rPr>
                <w:sz w:val="28"/>
              </w:rPr>
              <w:t>5</w:t>
            </w:r>
          </w:p>
        </w:tc>
        <w:tc>
          <w:tcPr>
            <w:tcW w:w="1302" w:type="dxa"/>
          </w:tcPr>
          <w:p w:rsidR="00230C49" w:rsidRDefault="00230C49">
            <w:pPr>
              <w:jc w:val="center"/>
              <w:rPr>
                <w:sz w:val="28"/>
              </w:rPr>
            </w:pPr>
            <w:r>
              <w:rPr>
                <w:sz w:val="28"/>
              </w:rPr>
              <w:t>54</w:t>
            </w:r>
          </w:p>
        </w:tc>
        <w:tc>
          <w:tcPr>
            <w:tcW w:w="1302" w:type="dxa"/>
          </w:tcPr>
          <w:p w:rsidR="00230C49" w:rsidRDefault="00230C49">
            <w:pPr>
              <w:jc w:val="center"/>
              <w:rPr>
                <w:sz w:val="28"/>
              </w:rPr>
            </w:pPr>
            <w:r>
              <w:rPr>
                <w:sz w:val="28"/>
              </w:rPr>
              <w:t>28</w:t>
            </w:r>
          </w:p>
        </w:tc>
        <w:tc>
          <w:tcPr>
            <w:tcW w:w="1302" w:type="dxa"/>
          </w:tcPr>
          <w:p w:rsidR="00230C49" w:rsidRDefault="00230C49">
            <w:pPr>
              <w:jc w:val="center"/>
              <w:rPr>
                <w:sz w:val="28"/>
              </w:rPr>
            </w:pPr>
            <w:r>
              <w:rPr>
                <w:sz w:val="28"/>
              </w:rPr>
              <w:t>8</w:t>
            </w:r>
          </w:p>
        </w:tc>
      </w:tr>
    </w:tbl>
    <w:p w:rsidR="00AF31D9" w:rsidRDefault="00AF31D9" w:rsidP="00AF31D9">
      <w:pPr>
        <w:ind w:left="360"/>
        <w:jc w:val="both"/>
        <w:rPr>
          <w:sz w:val="28"/>
        </w:rPr>
      </w:pPr>
    </w:p>
    <w:p w:rsidR="00637069" w:rsidRPr="00AF31D9" w:rsidRDefault="00637069" w:rsidP="00AF31D9">
      <w:pPr>
        <w:ind w:left="360"/>
        <w:jc w:val="both"/>
        <w:rPr>
          <w:sz w:val="28"/>
        </w:rPr>
      </w:pPr>
    </w:p>
    <w:p w:rsidR="00AF31D9" w:rsidRDefault="00A03BFE" w:rsidP="00AF31D9">
      <w:pPr>
        <w:numPr>
          <w:ilvl w:val="0"/>
          <w:numId w:val="7"/>
        </w:numPr>
        <w:ind w:firstLine="491"/>
        <w:jc w:val="both"/>
        <w:rPr>
          <w:sz w:val="28"/>
        </w:rPr>
      </w:pPr>
      <w:r>
        <w:rPr>
          <w:sz w:val="28"/>
          <w:u w:val="single"/>
        </w:rPr>
        <w:t>ЭКГ 13.04.12</w:t>
      </w:r>
      <w:r w:rsidR="00AF31D9">
        <w:rPr>
          <w:sz w:val="28"/>
          <w:u w:val="single"/>
        </w:rPr>
        <w:t>:</w:t>
      </w:r>
    </w:p>
    <w:p w:rsidR="00AF31D9" w:rsidRDefault="00AF31D9" w:rsidP="00AF31D9">
      <w:pPr>
        <w:jc w:val="both"/>
        <w:rPr>
          <w:sz w:val="28"/>
        </w:rPr>
      </w:pPr>
      <w:r>
        <w:rPr>
          <w:sz w:val="28"/>
        </w:rPr>
        <w:t>Заключение: ритм синусовый, положение ЭОС нормальное, ЧСС=76 уд/мин, нарушений проводимости и возбудимости не обнаружено.</w:t>
      </w:r>
    </w:p>
    <w:p w:rsidR="0013744F" w:rsidRDefault="0013744F" w:rsidP="00AF31D9">
      <w:pPr>
        <w:jc w:val="both"/>
        <w:rPr>
          <w:sz w:val="28"/>
        </w:rPr>
      </w:pPr>
    </w:p>
    <w:p w:rsidR="0013744F" w:rsidRDefault="0013744F" w:rsidP="00AF31D9">
      <w:pPr>
        <w:jc w:val="both"/>
        <w:rPr>
          <w:sz w:val="28"/>
        </w:rPr>
      </w:pPr>
    </w:p>
    <w:p w:rsidR="0013744F" w:rsidRDefault="0013744F" w:rsidP="0013744F">
      <w:pPr>
        <w:numPr>
          <w:ilvl w:val="0"/>
          <w:numId w:val="7"/>
        </w:numPr>
        <w:ind w:firstLine="491"/>
        <w:jc w:val="both"/>
        <w:rPr>
          <w:sz w:val="28"/>
          <w:u w:val="single"/>
        </w:rPr>
      </w:pPr>
      <w:r w:rsidRPr="0013744F">
        <w:rPr>
          <w:sz w:val="28"/>
          <w:u w:val="single"/>
        </w:rPr>
        <w:t>Иссл</w:t>
      </w:r>
      <w:r w:rsidR="00A03BFE">
        <w:rPr>
          <w:sz w:val="28"/>
          <w:u w:val="single"/>
        </w:rPr>
        <w:t>едование глазного дна от13</w:t>
      </w:r>
      <w:r w:rsidRPr="0013744F">
        <w:rPr>
          <w:sz w:val="28"/>
          <w:u w:val="single"/>
        </w:rPr>
        <w:t>.</w:t>
      </w:r>
      <w:r w:rsidR="00A03BFE">
        <w:rPr>
          <w:sz w:val="28"/>
          <w:u w:val="single"/>
        </w:rPr>
        <w:t>04.12</w:t>
      </w:r>
      <w:r w:rsidRPr="0013744F">
        <w:rPr>
          <w:sz w:val="28"/>
          <w:u w:val="single"/>
        </w:rPr>
        <w:t>:</w:t>
      </w:r>
    </w:p>
    <w:p w:rsidR="00AF31D9" w:rsidRPr="00AF31D9" w:rsidRDefault="0013744F" w:rsidP="0013744F">
      <w:pPr>
        <w:jc w:val="both"/>
        <w:rPr>
          <w:sz w:val="28"/>
        </w:rPr>
      </w:pPr>
      <w:r>
        <w:rPr>
          <w:sz w:val="28"/>
        </w:rPr>
        <w:t>Дис</w:t>
      </w:r>
      <w:r w:rsidR="00704BA8">
        <w:rPr>
          <w:sz w:val="28"/>
        </w:rPr>
        <w:t xml:space="preserve">ки зрительных нервов </w:t>
      </w:r>
      <w:proofErr w:type="spellStart"/>
      <w:r w:rsidR="00704BA8">
        <w:rPr>
          <w:sz w:val="28"/>
        </w:rPr>
        <w:t>застойны</w:t>
      </w:r>
      <w:proofErr w:type="spellEnd"/>
      <w:r w:rsidR="00704BA8">
        <w:rPr>
          <w:sz w:val="28"/>
        </w:rPr>
        <w:t xml:space="preserve"> с обеих сторон, вторичная атрофия зрительного нерва.</w:t>
      </w:r>
    </w:p>
    <w:p w:rsidR="00230C49" w:rsidRDefault="00230C49">
      <w:pPr>
        <w:jc w:val="both"/>
        <w:rPr>
          <w:sz w:val="28"/>
        </w:rPr>
      </w:pPr>
    </w:p>
    <w:p w:rsidR="00230C49" w:rsidRDefault="00230C49">
      <w:pPr>
        <w:ind w:left="916"/>
        <w:jc w:val="both"/>
        <w:rPr>
          <w:b/>
          <w:sz w:val="28"/>
        </w:rPr>
      </w:pPr>
    </w:p>
    <w:p w:rsidR="00AF31D9" w:rsidRDefault="00AF31D9">
      <w:pPr>
        <w:ind w:left="916"/>
        <w:jc w:val="both"/>
        <w:rPr>
          <w:sz w:val="28"/>
        </w:rPr>
      </w:pPr>
    </w:p>
    <w:p w:rsidR="00230C49" w:rsidRDefault="00704BA8">
      <w:pPr>
        <w:jc w:val="center"/>
        <w:rPr>
          <w:b/>
          <w:sz w:val="52"/>
        </w:rPr>
      </w:pPr>
      <w:r>
        <w:rPr>
          <w:b/>
          <w:sz w:val="52"/>
        </w:rPr>
        <w:t>Клинический</w:t>
      </w:r>
      <w:r w:rsidR="00230C49">
        <w:rPr>
          <w:b/>
          <w:sz w:val="52"/>
        </w:rPr>
        <w:t xml:space="preserve"> диагноз</w:t>
      </w:r>
    </w:p>
    <w:p w:rsidR="00230C49" w:rsidRDefault="00230C49">
      <w:pPr>
        <w:ind w:firstLine="851"/>
        <w:jc w:val="both"/>
        <w:rPr>
          <w:sz w:val="28"/>
        </w:rPr>
      </w:pPr>
    </w:p>
    <w:p w:rsidR="00704BA8" w:rsidRDefault="00704BA8">
      <w:pPr>
        <w:ind w:firstLine="851"/>
        <w:jc w:val="both"/>
        <w:rPr>
          <w:sz w:val="28"/>
        </w:rPr>
      </w:pPr>
      <w:r>
        <w:rPr>
          <w:sz w:val="28"/>
        </w:rPr>
        <w:t>На основании жалоб больной на головную боль, периодическую (длящуюся до нескольких секунд) потерю зрения, сильное головокружение, возникающее после физической и психической нагрузки, шум в ушах, тошноту, онемение и похолодание в конечностях, слабость в руках можно заключить, что в патологический процесс вовлечена нервная система.</w:t>
      </w:r>
    </w:p>
    <w:p w:rsidR="00B651A4" w:rsidRDefault="00704BA8" w:rsidP="00B651A4">
      <w:pPr>
        <w:ind w:firstLine="709"/>
        <w:jc w:val="both"/>
        <w:rPr>
          <w:sz w:val="28"/>
        </w:rPr>
      </w:pPr>
      <w:r>
        <w:rPr>
          <w:sz w:val="28"/>
        </w:rPr>
        <w:t xml:space="preserve">Принимая во внимание жалобы больной постоянную диффузную головную боль в области затылка и лба ноющего характера, постоянную, с волнообразным изменением интенсивности, можно предположить, что она носит сосудистый характер. В анамнезе болезни: </w:t>
      </w:r>
      <w:r w:rsidR="00EC74E3">
        <w:rPr>
          <w:sz w:val="28"/>
        </w:rPr>
        <w:t xml:space="preserve">субарахноидальное кровоизлияние (1996 г.), </w:t>
      </w:r>
      <w:r>
        <w:rPr>
          <w:sz w:val="28"/>
        </w:rPr>
        <w:t xml:space="preserve">операция по поводу </w:t>
      </w:r>
      <w:proofErr w:type="spellStart"/>
      <w:r>
        <w:rPr>
          <w:sz w:val="28"/>
        </w:rPr>
        <w:t>клипирования</w:t>
      </w:r>
      <w:proofErr w:type="spellEnd"/>
      <w:r>
        <w:rPr>
          <w:sz w:val="28"/>
        </w:rPr>
        <w:t xml:space="preserve"> </w:t>
      </w:r>
      <w:r w:rsidR="00EC74E3">
        <w:rPr>
          <w:sz w:val="28"/>
        </w:rPr>
        <w:t>мешотчатой</w:t>
      </w:r>
      <w:r>
        <w:rPr>
          <w:sz w:val="28"/>
        </w:rPr>
        <w:t xml:space="preserve"> аневризмы в бассейне задней мозговой артерии </w:t>
      </w:r>
      <w:r w:rsidR="00EC74E3">
        <w:rPr>
          <w:sz w:val="28"/>
        </w:rPr>
        <w:t xml:space="preserve">слева </w:t>
      </w:r>
      <w:r>
        <w:rPr>
          <w:sz w:val="28"/>
        </w:rPr>
        <w:t>(1997 г.). При пр</w:t>
      </w:r>
      <w:r w:rsidR="00A03BFE">
        <w:rPr>
          <w:sz w:val="28"/>
        </w:rPr>
        <w:t xml:space="preserve">оведении ангиографии </w:t>
      </w:r>
      <w:r>
        <w:rPr>
          <w:sz w:val="28"/>
        </w:rPr>
        <w:t xml:space="preserve">выявлены множественные сосудистые </w:t>
      </w:r>
      <w:proofErr w:type="spellStart"/>
      <w:r>
        <w:rPr>
          <w:sz w:val="28"/>
        </w:rPr>
        <w:t>мальформации</w:t>
      </w:r>
      <w:proofErr w:type="spellEnd"/>
      <w:r>
        <w:rPr>
          <w:sz w:val="28"/>
        </w:rPr>
        <w:t xml:space="preserve"> в каротидном бассейне с обеих сторон.</w:t>
      </w:r>
      <w:r w:rsidR="00EC74E3">
        <w:rPr>
          <w:sz w:val="28"/>
        </w:rPr>
        <w:t xml:space="preserve"> </w:t>
      </w:r>
      <w:proofErr w:type="spellStart"/>
      <w:r w:rsidR="00EC74E3">
        <w:rPr>
          <w:sz w:val="28"/>
        </w:rPr>
        <w:t>Т.о</w:t>
      </w:r>
      <w:proofErr w:type="spellEnd"/>
      <w:r w:rsidR="00EC74E3">
        <w:rPr>
          <w:sz w:val="28"/>
        </w:rPr>
        <w:t xml:space="preserve">., основываясь на выше </w:t>
      </w:r>
      <w:proofErr w:type="gramStart"/>
      <w:r w:rsidR="00EC74E3">
        <w:rPr>
          <w:sz w:val="28"/>
        </w:rPr>
        <w:t>перечисленном</w:t>
      </w:r>
      <w:proofErr w:type="gramEnd"/>
      <w:r w:rsidR="00EC74E3">
        <w:rPr>
          <w:sz w:val="28"/>
        </w:rPr>
        <w:t xml:space="preserve"> можно поставить диагноз: «Множественные аневризмы артерий головного мозга в каротидном бассейне, субарахноидальное кровоизлияние (1996 г.), состояние после оперативного вмешательства по поводу </w:t>
      </w:r>
      <w:proofErr w:type="spellStart"/>
      <w:r w:rsidR="00EC74E3">
        <w:rPr>
          <w:sz w:val="28"/>
        </w:rPr>
        <w:t>клипирования</w:t>
      </w:r>
      <w:proofErr w:type="spellEnd"/>
      <w:r w:rsidR="00EC74E3">
        <w:rPr>
          <w:sz w:val="28"/>
        </w:rPr>
        <w:t xml:space="preserve"> мешотчатой аневризмы в бассейне задней мозговой артерии справа (1997 г.)». Больная жалуется на периодически возникающую потерю зрения в виде скотом или полной потери зрения, что говорит о локализации очага поражения в области шпорной борозды полушарий головного мозга. При инструментальном </w:t>
      </w:r>
      <w:r w:rsidR="00710929">
        <w:rPr>
          <w:sz w:val="28"/>
        </w:rPr>
        <w:t>исследова</w:t>
      </w:r>
      <w:r w:rsidR="00A03BFE">
        <w:rPr>
          <w:sz w:val="28"/>
        </w:rPr>
        <w:t>нии обнаружено (МРТ</w:t>
      </w:r>
      <w:r w:rsidR="00710929">
        <w:rPr>
          <w:sz w:val="28"/>
        </w:rPr>
        <w:t>):</w:t>
      </w:r>
      <w:r w:rsidR="00710929" w:rsidRPr="00710929">
        <w:rPr>
          <w:sz w:val="28"/>
        </w:rPr>
        <w:t xml:space="preserve"> </w:t>
      </w:r>
      <w:r w:rsidR="00710929">
        <w:rPr>
          <w:sz w:val="28"/>
        </w:rPr>
        <w:t xml:space="preserve">полость (киста) с локализацией под паутинной оболочкой в правой затылочной области размером 3х5 см, заполненная жидкостью. Металлические клипсы в полости кисты.  Дуплексное </w:t>
      </w:r>
      <w:r w:rsidR="00A03BFE">
        <w:rPr>
          <w:sz w:val="28"/>
        </w:rPr>
        <w:t xml:space="preserve">сканирование </w:t>
      </w:r>
      <w:r w:rsidR="00710929">
        <w:rPr>
          <w:sz w:val="28"/>
        </w:rPr>
        <w:t xml:space="preserve"> </w:t>
      </w:r>
      <w:proofErr w:type="spellStart"/>
      <w:r w:rsidR="00710929">
        <w:rPr>
          <w:sz w:val="28"/>
        </w:rPr>
        <w:t>ассиметрия</w:t>
      </w:r>
      <w:proofErr w:type="spellEnd"/>
      <w:r w:rsidR="00710929">
        <w:rPr>
          <w:sz w:val="28"/>
        </w:rPr>
        <w:t xml:space="preserve"> скорости кровотока по позвоночным артериям, </w:t>
      </w:r>
      <w:r w:rsidR="00710929">
        <w:rPr>
          <w:sz w:val="28"/>
          <w:lang w:val="en-US"/>
        </w:rPr>
        <w:t>D</w:t>
      </w:r>
      <w:r w:rsidR="00710929" w:rsidRPr="007D4EF2">
        <w:rPr>
          <w:sz w:val="28"/>
        </w:rPr>
        <w:t>&gt;</w:t>
      </w:r>
      <w:r w:rsidR="00710929">
        <w:rPr>
          <w:sz w:val="28"/>
          <w:lang w:val="en-US"/>
        </w:rPr>
        <w:t>S</w:t>
      </w:r>
      <w:r w:rsidR="00710929">
        <w:rPr>
          <w:sz w:val="28"/>
        </w:rPr>
        <w:t xml:space="preserve">,  на </w:t>
      </w:r>
      <w:proofErr w:type="spellStart"/>
      <w:r w:rsidR="00710929">
        <w:rPr>
          <w:sz w:val="28"/>
        </w:rPr>
        <w:lastRenderedPageBreak/>
        <w:t>интракраниальном</w:t>
      </w:r>
      <w:proofErr w:type="spellEnd"/>
      <w:r w:rsidR="00710929">
        <w:rPr>
          <w:sz w:val="28"/>
        </w:rPr>
        <w:t xml:space="preserve"> уровне признаки нарушения венозного оттока от головного мозга. При иссл</w:t>
      </w:r>
      <w:r w:rsidR="00A03BFE">
        <w:rPr>
          <w:sz w:val="28"/>
        </w:rPr>
        <w:t xml:space="preserve">едовании глазного дна </w:t>
      </w:r>
      <w:r w:rsidR="00710929">
        <w:rPr>
          <w:sz w:val="28"/>
        </w:rPr>
        <w:t xml:space="preserve"> диски зрительных нервов </w:t>
      </w:r>
      <w:proofErr w:type="spellStart"/>
      <w:r w:rsidR="00710929">
        <w:rPr>
          <w:sz w:val="28"/>
        </w:rPr>
        <w:t>застойны</w:t>
      </w:r>
      <w:proofErr w:type="spellEnd"/>
      <w:r w:rsidR="00710929">
        <w:rPr>
          <w:sz w:val="28"/>
        </w:rPr>
        <w:t xml:space="preserve"> с обеих сторон, вторичная атрофия зрительного нерва.  Что так же косвенно свидетельствует о нарушении </w:t>
      </w:r>
      <w:proofErr w:type="spellStart"/>
      <w:r w:rsidR="00710929">
        <w:rPr>
          <w:sz w:val="28"/>
        </w:rPr>
        <w:t>ликвородинамики</w:t>
      </w:r>
      <w:proofErr w:type="spellEnd"/>
      <w:r w:rsidR="00710929">
        <w:rPr>
          <w:sz w:val="28"/>
        </w:rPr>
        <w:t>. Принимая это во внимание, ставим диагноз: «Кистозно-</w:t>
      </w:r>
      <w:proofErr w:type="spellStart"/>
      <w:r w:rsidR="00710929">
        <w:rPr>
          <w:sz w:val="28"/>
        </w:rPr>
        <w:t>слипчивый</w:t>
      </w:r>
      <w:proofErr w:type="spellEnd"/>
      <w:r w:rsidR="00710929">
        <w:rPr>
          <w:sz w:val="28"/>
        </w:rPr>
        <w:t xml:space="preserve"> арахноидит, внутричерепная гипертензия»</w:t>
      </w:r>
      <w:r w:rsidR="002E4101">
        <w:rPr>
          <w:sz w:val="28"/>
        </w:rPr>
        <w:t xml:space="preserve">. Кроме того, учитывая вышеуказанные особенности анамнеза болезни, диффузную очаговую симптоматику (центральный гемипарез слева, сенсорная атаксия, снижение остроты зрения, </w:t>
      </w:r>
      <w:proofErr w:type="spellStart"/>
      <w:r w:rsidR="002E4101">
        <w:rPr>
          <w:sz w:val="28"/>
        </w:rPr>
        <w:t>кротковременная</w:t>
      </w:r>
      <w:proofErr w:type="spellEnd"/>
      <w:r w:rsidR="002E4101">
        <w:rPr>
          <w:sz w:val="28"/>
        </w:rPr>
        <w:t xml:space="preserve"> потеря зрения, шум в ушах, головокружение, сенсорную афазию и др.) можно предположить больная страдает энцефалопатией сложного генеза (</w:t>
      </w:r>
      <w:proofErr w:type="spellStart"/>
      <w:r w:rsidR="004979C7">
        <w:rPr>
          <w:sz w:val="28"/>
        </w:rPr>
        <w:t>дисциркуляторная</w:t>
      </w:r>
      <w:proofErr w:type="spellEnd"/>
      <w:r w:rsidR="004979C7">
        <w:rPr>
          <w:sz w:val="28"/>
        </w:rPr>
        <w:t xml:space="preserve"> и посттравмати</w:t>
      </w:r>
      <w:r w:rsidR="002E4101">
        <w:rPr>
          <w:sz w:val="28"/>
        </w:rPr>
        <w:t xml:space="preserve">ческая). </w:t>
      </w:r>
    </w:p>
    <w:p w:rsidR="00EC74E3" w:rsidRDefault="00B651A4" w:rsidP="00B651A4">
      <w:pPr>
        <w:ind w:firstLine="851"/>
        <w:jc w:val="both"/>
        <w:rPr>
          <w:sz w:val="28"/>
          <w:szCs w:val="28"/>
        </w:rPr>
      </w:pPr>
      <w:r>
        <w:rPr>
          <w:sz w:val="28"/>
        </w:rPr>
        <w:t xml:space="preserve">Больная жалуется на боль в поясничном отделе позвоночника, возникающую после физической нагрузки, сопровождающуюся чувством напряжения мышц в этой области, </w:t>
      </w:r>
      <w:proofErr w:type="spellStart"/>
      <w:r>
        <w:rPr>
          <w:sz w:val="28"/>
        </w:rPr>
        <w:t>парастезии</w:t>
      </w:r>
      <w:proofErr w:type="spellEnd"/>
      <w:r>
        <w:rPr>
          <w:sz w:val="28"/>
        </w:rPr>
        <w:t xml:space="preserve"> по латеральной поверхности бедра и голени слева. </w:t>
      </w:r>
      <w:r w:rsidR="002E4101">
        <w:rPr>
          <w:sz w:val="28"/>
        </w:rPr>
        <w:t xml:space="preserve">При объективном обследовании выявлено </w:t>
      </w:r>
      <w:r>
        <w:rPr>
          <w:sz w:val="28"/>
        </w:rPr>
        <w:t>сниже</w:t>
      </w:r>
      <w:r w:rsidR="002E4101">
        <w:rPr>
          <w:sz w:val="28"/>
        </w:rPr>
        <w:t xml:space="preserve">ние чувствительности кожи по проекции корешка </w:t>
      </w:r>
      <w:proofErr w:type="spellStart"/>
      <w:r w:rsidR="002E4101">
        <w:rPr>
          <w:sz w:val="28"/>
          <w:lang w:val="en-US"/>
        </w:rPr>
        <w:t>Lv</w:t>
      </w:r>
      <w:proofErr w:type="spellEnd"/>
      <w:r w:rsidR="002E4101" w:rsidRPr="002E4101">
        <w:rPr>
          <w:sz w:val="28"/>
        </w:rPr>
        <w:t>.</w:t>
      </w:r>
      <w:r>
        <w:rPr>
          <w:sz w:val="28"/>
        </w:rPr>
        <w:t xml:space="preserve"> </w:t>
      </w:r>
      <w:proofErr w:type="spellStart"/>
      <w:r>
        <w:rPr>
          <w:sz w:val="28"/>
        </w:rPr>
        <w:t>Т.о</w:t>
      </w:r>
      <w:proofErr w:type="spellEnd"/>
      <w:r>
        <w:rPr>
          <w:sz w:val="28"/>
        </w:rPr>
        <w:t>. можно заключить, что больная страдает остеохондрозом</w:t>
      </w:r>
      <w:r w:rsidRPr="00B651A4">
        <w:rPr>
          <w:sz w:val="28"/>
          <w:szCs w:val="28"/>
        </w:rPr>
        <w:t xml:space="preserve"> </w:t>
      </w:r>
      <w:r>
        <w:rPr>
          <w:sz w:val="28"/>
          <w:szCs w:val="28"/>
        </w:rPr>
        <w:t xml:space="preserve">с преимущественным поражением поясничного отдела, хроническое рецидивирующее течение, в стадии обострения. </w:t>
      </w:r>
    </w:p>
    <w:p w:rsidR="00B651A4" w:rsidRDefault="00B651A4" w:rsidP="00B651A4">
      <w:pPr>
        <w:ind w:firstLine="851"/>
        <w:jc w:val="both"/>
        <w:rPr>
          <w:sz w:val="28"/>
          <w:szCs w:val="28"/>
        </w:rPr>
      </w:pPr>
    </w:p>
    <w:p w:rsidR="00637069" w:rsidRPr="00637069" w:rsidRDefault="00B651A4" w:rsidP="00637069">
      <w:pPr>
        <w:ind w:firstLine="851"/>
        <w:jc w:val="both"/>
        <w:rPr>
          <w:sz w:val="28"/>
          <w:szCs w:val="28"/>
        </w:rPr>
      </w:pPr>
      <w:r>
        <w:rPr>
          <w:sz w:val="28"/>
          <w:szCs w:val="28"/>
        </w:rPr>
        <w:t xml:space="preserve">Основываясь на </w:t>
      </w:r>
      <w:proofErr w:type="gramStart"/>
      <w:r>
        <w:rPr>
          <w:sz w:val="28"/>
          <w:szCs w:val="28"/>
        </w:rPr>
        <w:t>вышеперечисленном</w:t>
      </w:r>
      <w:proofErr w:type="gramEnd"/>
      <w:r>
        <w:rPr>
          <w:sz w:val="28"/>
          <w:szCs w:val="28"/>
        </w:rPr>
        <w:t xml:space="preserve"> ставим диагноз: «</w:t>
      </w:r>
      <w:r w:rsidRPr="00B651A4">
        <w:rPr>
          <w:sz w:val="28"/>
          <w:szCs w:val="28"/>
        </w:rPr>
        <w:t xml:space="preserve">Множественные аневризмы артерий головного мозга в каротидном бассейне с обеих сторон, субарахноидальное кровоизлияние (1996 г.), состояние после оперативного вмешательства по поводу </w:t>
      </w:r>
      <w:proofErr w:type="spellStart"/>
      <w:r w:rsidRPr="00B651A4">
        <w:rPr>
          <w:sz w:val="28"/>
          <w:szCs w:val="28"/>
        </w:rPr>
        <w:t>клипирования</w:t>
      </w:r>
      <w:proofErr w:type="spellEnd"/>
      <w:r w:rsidRPr="00B651A4">
        <w:rPr>
          <w:sz w:val="28"/>
          <w:szCs w:val="28"/>
        </w:rPr>
        <w:t xml:space="preserve"> мешотчатой аневризмы в бассейне задней мозговой артерии справа (1997 г.). Кистозно-</w:t>
      </w:r>
      <w:proofErr w:type="spellStart"/>
      <w:r w:rsidRPr="00B651A4">
        <w:rPr>
          <w:sz w:val="28"/>
          <w:szCs w:val="28"/>
        </w:rPr>
        <w:t>слипчивый</w:t>
      </w:r>
      <w:proofErr w:type="spellEnd"/>
      <w:r w:rsidRPr="00B651A4">
        <w:rPr>
          <w:sz w:val="28"/>
          <w:szCs w:val="28"/>
        </w:rPr>
        <w:t xml:space="preserve"> арахноидит. Энцефалопатия</w:t>
      </w:r>
      <w:r w:rsidR="004979C7">
        <w:rPr>
          <w:sz w:val="28"/>
          <w:szCs w:val="28"/>
        </w:rPr>
        <w:t xml:space="preserve"> сложного генеза (посттравматиче</w:t>
      </w:r>
      <w:r w:rsidRPr="00B651A4">
        <w:rPr>
          <w:sz w:val="28"/>
          <w:szCs w:val="28"/>
        </w:rPr>
        <w:t xml:space="preserve">ская, </w:t>
      </w:r>
      <w:proofErr w:type="spellStart"/>
      <w:r w:rsidRPr="00B651A4">
        <w:rPr>
          <w:sz w:val="28"/>
          <w:szCs w:val="28"/>
        </w:rPr>
        <w:t>дисциркуляторная</w:t>
      </w:r>
      <w:proofErr w:type="spellEnd"/>
      <w:r w:rsidRPr="00B651A4">
        <w:rPr>
          <w:sz w:val="28"/>
          <w:szCs w:val="28"/>
        </w:rPr>
        <w:t>). Левосторонний центральный гемипарез без нарушения функции ходьбы. ВЧГ. Цефалгия. Остеохондроз с преимущественным поражением поясничного отдела, хроническое рецидивирующее течение, в стадии обострения</w:t>
      </w:r>
      <w:proofErr w:type="gramStart"/>
      <w:r w:rsidRPr="00B651A4">
        <w:rPr>
          <w:sz w:val="28"/>
          <w:szCs w:val="28"/>
        </w:rPr>
        <w:t>.</w:t>
      </w:r>
      <w:r>
        <w:rPr>
          <w:sz w:val="28"/>
          <w:szCs w:val="28"/>
        </w:rPr>
        <w:t>»</w:t>
      </w:r>
      <w:proofErr w:type="gramEnd"/>
    </w:p>
    <w:p w:rsidR="00637069" w:rsidRPr="00637069" w:rsidRDefault="00637069" w:rsidP="00637069"/>
    <w:p w:rsidR="004979C7" w:rsidRDefault="00926D89">
      <w:pPr>
        <w:pStyle w:val="1"/>
      </w:pPr>
      <w:r>
        <w:t>Дифференциальный диагноз.</w:t>
      </w:r>
    </w:p>
    <w:p w:rsidR="00926D89" w:rsidRDefault="00926D89" w:rsidP="00926D89">
      <w:pPr>
        <w:ind w:firstLine="709"/>
        <w:rPr>
          <w:sz w:val="28"/>
          <w:szCs w:val="28"/>
        </w:rPr>
      </w:pPr>
    </w:p>
    <w:p w:rsidR="00926D89" w:rsidRDefault="00926D89" w:rsidP="00CD32CD">
      <w:pPr>
        <w:ind w:firstLine="709"/>
        <w:jc w:val="both"/>
        <w:rPr>
          <w:sz w:val="28"/>
          <w:szCs w:val="28"/>
        </w:rPr>
      </w:pPr>
      <w:r>
        <w:rPr>
          <w:sz w:val="28"/>
          <w:szCs w:val="28"/>
        </w:rPr>
        <w:t xml:space="preserve">Страдание данной больной следует дифференцировать </w:t>
      </w:r>
      <w:proofErr w:type="gramStart"/>
      <w:r>
        <w:rPr>
          <w:sz w:val="28"/>
          <w:szCs w:val="28"/>
        </w:rPr>
        <w:t>от</w:t>
      </w:r>
      <w:proofErr w:type="gramEnd"/>
      <w:r>
        <w:rPr>
          <w:sz w:val="28"/>
          <w:szCs w:val="28"/>
        </w:rPr>
        <w:t>:</w:t>
      </w:r>
    </w:p>
    <w:p w:rsidR="001D60FD" w:rsidRDefault="001D60FD" w:rsidP="00CD32CD">
      <w:pPr>
        <w:ind w:firstLine="709"/>
        <w:jc w:val="both"/>
        <w:rPr>
          <w:sz w:val="28"/>
          <w:szCs w:val="28"/>
        </w:rPr>
      </w:pPr>
    </w:p>
    <w:p w:rsidR="00CD32CD" w:rsidRPr="001D60FD" w:rsidRDefault="00CD32CD" w:rsidP="00CD32CD">
      <w:pPr>
        <w:numPr>
          <w:ilvl w:val="0"/>
          <w:numId w:val="17"/>
        </w:numPr>
        <w:tabs>
          <w:tab w:val="clear" w:pos="1429"/>
          <w:tab w:val="num" w:pos="1134"/>
        </w:tabs>
        <w:ind w:left="0" w:firstLine="851"/>
        <w:jc w:val="both"/>
        <w:rPr>
          <w:sz w:val="28"/>
          <w:szCs w:val="28"/>
          <w:u w:val="single"/>
        </w:rPr>
      </w:pPr>
      <w:r w:rsidRPr="00CD32CD">
        <w:rPr>
          <w:sz w:val="28"/>
          <w:szCs w:val="28"/>
          <w:u w:val="single"/>
        </w:rPr>
        <w:t>Рассеянного склероза головного мозга</w:t>
      </w:r>
      <w:r w:rsidR="001D60FD">
        <w:rPr>
          <w:sz w:val="28"/>
          <w:szCs w:val="28"/>
          <w:u w:val="single"/>
        </w:rPr>
        <w:t>.</w:t>
      </w:r>
      <w:r>
        <w:rPr>
          <w:sz w:val="28"/>
          <w:szCs w:val="28"/>
        </w:rPr>
        <w:t xml:space="preserve"> Как и у данной больной при РС имеется симптоматика диффузного поражения головного  и спинного мозга, в связи с этим следует проводить дифференциальный диагноз. При РС характерно наличие дебюта заболевания, проявляющегося очаговой симптоматикой, чаще всего обусловленной ретробульбарным невритом, парезом лицевого нерва, пирамидными расстройствами, которые, однако, носят проходящий характер. У нашей пациентки болезнь впервые проявилась головными болями, </w:t>
      </w:r>
      <w:r w:rsidR="001D60FD">
        <w:rPr>
          <w:sz w:val="28"/>
          <w:szCs w:val="28"/>
        </w:rPr>
        <w:t>а первый</w:t>
      </w:r>
      <w:r>
        <w:rPr>
          <w:sz w:val="28"/>
          <w:szCs w:val="28"/>
        </w:rPr>
        <w:t xml:space="preserve"> </w:t>
      </w:r>
      <w:r w:rsidR="001D60FD">
        <w:rPr>
          <w:sz w:val="28"/>
          <w:szCs w:val="28"/>
        </w:rPr>
        <w:t>момент потери</w:t>
      </w:r>
      <w:r>
        <w:rPr>
          <w:sz w:val="28"/>
          <w:szCs w:val="28"/>
        </w:rPr>
        <w:t xml:space="preserve"> зрения</w:t>
      </w:r>
      <w:r w:rsidR="001D60FD">
        <w:rPr>
          <w:sz w:val="28"/>
          <w:szCs w:val="28"/>
        </w:rPr>
        <w:t xml:space="preserve"> предшествовал субарахноидальному кровотечению, которое оставило соответствующую очаговую симптоматику. При РС болезнь носит волнообразный характер с периодами относительной ремиссии и обострения. В данном случае мы видим медленно прогрессирующее течение заболевания, без резких улучшений и ухудшений состояния больной. Больная никогда не отмечала симптомов «теплой </w:t>
      </w:r>
      <w:r w:rsidR="001D60FD">
        <w:rPr>
          <w:sz w:val="28"/>
          <w:szCs w:val="28"/>
        </w:rPr>
        <w:lastRenderedPageBreak/>
        <w:t xml:space="preserve">ванны» и «прохождения тока по позвоночному столбу». На МРТ не отмечено очагов </w:t>
      </w:r>
      <w:proofErr w:type="spellStart"/>
      <w:r w:rsidR="001D60FD">
        <w:rPr>
          <w:sz w:val="28"/>
          <w:szCs w:val="28"/>
        </w:rPr>
        <w:t>демиелинизации</w:t>
      </w:r>
      <w:proofErr w:type="spellEnd"/>
      <w:r w:rsidR="001D60FD">
        <w:rPr>
          <w:sz w:val="28"/>
          <w:szCs w:val="28"/>
        </w:rPr>
        <w:t>, что так же характерно для РС.</w:t>
      </w:r>
    </w:p>
    <w:p w:rsidR="00CD32CD" w:rsidRPr="00CD32CD" w:rsidRDefault="001D60FD" w:rsidP="00637069">
      <w:pPr>
        <w:numPr>
          <w:ilvl w:val="0"/>
          <w:numId w:val="17"/>
        </w:numPr>
        <w:tabs>
          <w:tab w:val="clear" w:pos="1429"/>
          <w:tab w:val="num" w:pos="1134"/>
        </w:tabs>
        <w:ind w:left="0" w:firstLine="851"/>
        <w:jc w:val="both"/>
        <w:rPr>
          <w:sz w:val="28"/>
          <w:szCs w:val="28"/>
          <w:u w:val="single"/>
        </w:rPr>
      </w:pPr>
      <w:r>
        <w:rPr>
          <w:sz w:val="28"/>
          <w:szCs w:val="28"/>
          <w:u w:val="single"/>
        </w:rPr>
        <w:t>Опухоли головного мозга.</w:t>
      </w:r>
      <w:r>
        <w:rPr>
          <w:sz w:val="28"/>
          <w:szCs w:val="28"/>
        </w:rPr>
        <w:t xml:space="preserve"> При опухолях головного мозга так же имеется нарушение </w:t>
      </w:r>
      <w:proofErr w:type="spellStart"/>
      <w:r>
        <w:rPr>
          <w:sz w:val="28"/>
          <w:szCs w:val="28"/>
        </w:rPr>
        <w:t>ликвородинамики</w:t>
      </w:r>
      <w:proofErr w:type="spellEnd"/>
      <w:r>
        <w:rPr>
          <w:sz w:val="28"/>
          <w:szCs w:val="28"/>
        </w:rPr>
        <w:t xml:space="preserve"> и наличие очаговой симптоматики. Однако, </w:t>
      </w:r>
      <w:r w:rsidR="00637069">
        <w:rPr>
          <w:sz w:val="28"/>
          <w:szCs w:val="28"/>
        </w:rPr>
        <w:t>анамнез болезни (наличие в анамнезе субарахноидального кровоизлияния в 1996, обусловившего очаговую симптоматику) и дополнительные методы исследования (МРТ - отсутствие объемных новообразований) дают нам право отвергнуть этот диагноз.</w:t>
      </w:r>
    </w:p>
    <w:p w:rsidR="00637069" w:rsidRDefault="00637069">
      <w:pPr>
        <w:pStyle w:val="1"/>
      </w:pPr>
    </w:p>
    <w:p w:rsidR="00637069" w:rsidRPr="00637069" w:rsidRDefault="00637069" w:rsidP="00637069"/>
    <w:p w:rsidR="00637069" w:rsidRDefault="00637069">
      <w:pPr>
        <w:pStyle w:val="1"/>
      </w:pPr>
      <w:r>
        <w:t>Этиология и патогенез</w:t>
      </w:r>
    </w:p>
    <w:p w:rsidR="00637069" w:rsidRDefault="00637069" w:rsidP="00637069"/>
    <w:p w:rsidR="00637069" w:rsidRDefault="00637069" w:rsidP="00637069"/>
    <w:p w:rsidR="00637069" w:rsidRDefault="00637069" w:rsidP="00637069">
      <w:pPr>
        <w:ind w:firstLine="851"/>
        <w:jc w:val="both"/>
        <w:rPr>
          <w:sz w:val="28"/>
          <w:szCs w:val="28"/>
        </w:rPr>
      </w:pPr>
      <w:r>
        <w:rPr>
          <w:sz w:val="28"/>
          <w:szCs w:val="28"/>
        </w:rPr>
        <w:t>Рассмотрим этиологию и патогенез образования множественных аневризм головного мозга и субарахноидального кровотечения вследствие разрыва аневризмы.</w:t>
      </w:r>
      <w:r w:rsidR="00144AA3">
        <w:rPr>
          <w:sz w:val="28"/>
          <w:szCs w:val="28"/>
        </w:rPr>
        <w:t xml:space="preserve"> Этиология - синим, Патогенез - зеленым.</w:t>
      </w:r>
    </w:p>
    <w:p w:rsidR="00637069" w:rsidRDefault="00637069" w:rsidP="00637069">
      <w:pPr>
        <w:ind w:firstLine="851"/>
        <w:jc w:val="both"/>
        <w:rPr>
          <w:sz w:val="28"/>
          <w:szCs w:val="28"/>
        </w:rPr>
      </w:pPr>
    </w:p>
    <w:p w:rsidR="00637069" w:rsidRPr="00144AA3" w:rsidRDefault="00790868" w:rsidP="00637069">
      <w:pPr>
        <w:ind w:firstLine="851"/>
        <w:jc w:val="center"/>
        <w:rPr>
          <w:color w:val="0000FF"/>
          <w:sz w:val="28"/>
          <w:szCs w:val="28"/>
        </w:rPr>
      </w:pPr>
      <w:r>
        <w:rPr>
          <w:noProof/>
          <w:color w:val="0000FF"/>
          <w:sz w:val="28"/>
          <w:szCs w:val="28"/>
        </w:rPr>
        <mc:AlternateContent>
          <mc:Choice Requires="wps">
            <w:drawing>
              <wp:anchor distT="0" distB="0" distL="114300" distR="114300" simplePos="0" relativeHeight="251654656" behindDoc="0" locked="0" layoutInCell="1" allowOverlap="1">
                <wp:simplePos x="0" y="0"/>
                <wp:positionH relativeFrom="column">
                  <wp:posOffset>3397250</wp:posOffset>
                </wp:positionH>
                <wp:positionV relativeFrom="paragraph">
                  <wp:posOffset>168275</wp:posOffset>
                </wp:positionV>
                <wp:extent cx="0" cy="228600"/>
                <wp:effectExtent l="0" t="0" r="0" b="0"/>
                <wp:wrapNone/>
                <wp:docPr id="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13.25pt" to="267.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7v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N5kGa3rgCPCq1s6E4elbPZqvpN4eUrlqiDjxSfLkYiMtCRPImJGycgQT7/rNm4EOOXked&#10;zo3tAiQogM6xHZd7O/jZIzocUjjN8/ksjZ1KSHGLM9b5T1x3KBglls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">
                <v:stroke endarrow="block"/>
              </v:line>
            </w:pict>
          </mc:Fallback>
        </mc:AlternateContent>
      </w:r>
      <w:r w:rsidR="00637069" w:rsidRPr="00144AA3">
        <w:rPr>
          <w:color w:val="0000FF"/>
          <w:sz w:val="28"/>
          <w:szCs w:val="28"/>
        </w:rPr>
        <w:t>Врож</w:t>
      </w:r>
      <w:r w:rsidR="00A73BFC" w:rsidRPr="00144AA3">
        <w:rPr>
          <w:color w:val="0000FF"/>
          <w:sz w:val="28"/>
          <w:szCs w:val="28"/>
        </w:rPr>
        <w:t>денный генетический дефект</w:t>
      </w:r>
    </w:p>
    <w:p w:rsidR="00A73BFC" w:rsidRDefault="00A73BFC" w:rsidP="00A73BFC">
      <w:pPr>
        <w:rPr>
          <w:sz w:val="28"/>
          <w:szCs w:val="28"/>
        </w:rPr>
      </w:pPr>
    </w:p>
    <w:p w:rsidR="00A73BFC" w:rsidRPr="00144AA3" w:rsidRDefault="00790868" w:rsidP="00A73BFC">
      <w:pPr>
        <w:jc w:val="center"/>
        <w:rPr>
          <w:color w:val="008000"/>
          <w:sz w:val="28"/>
          <w:szCs w:val="28"/>
        </w:rPr>
      </w:pPr>
      <w:r>
        <w:rPr>
          <w:noProof/>
          <w:color w:val="008000"/>
          <w:sz w:val="28"/>
          <w:szCs w:val="28"/>
        </w:rPr>
        <mc:AlternateContent>
          <mc:Choice Requires="wps">
            <w:drawing>
              <wp:anchor distT="0" distB="0" distL="114300" distR="114300" simplePos="0" relativeHeight="251655680" behindDoc="0" locked="0" layoutInCell="1" allowOverlap="1">
                <wp:simplePos x="0" y="0"/>
                <wp:positionH relativeFrom="column">
                  <wp:posOffset>3397250</wp:posOffset>
                </wp:positionH>
                <wp:positionV relativeFrom="paragraph">
                  <wp:posOffset>102235</wp:posOffset>
                </wp:positionV>
                <wp:extent cx="0" cy="342900"/>
                <wp:effectExtent l="0" t="0" r="0" b="0"/>
                <wp:wrapNone/>
                <wp:docPr id="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8.05pt" to="26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hH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">
                <v:stroke endarrow="block"/>
              </v:line>
            </w:pict>
          </mc:Fallback>
        </mc:AlternateContent>
      </w:r>
      <w:r w:rsidR="00A73BFC" w:rsidRPr="00144AA3">
        <w:rPr>
          <w:color w:val="008000"/>
          <w:sz w:val="28"/>
          <w:szCs w:val="28"/>
        </w:rPr>
        <w:t>Нарушения процесса построения сосудов во всем организме</w:t>
      </w:r>
    </w:p>
    <w:p w:rsidR="00A73BFC" w:rsidRPr="00144AA3" w:rsidRDefault="00A73BFC" w:rsidP="00A73BFC">
      <w:pPr>
        <w:jc w:val="center"/>
        <w:rPr>
          <w:color w:val="008000"/>
          <w:sz w:val="28"/>
          <w:szCs w:val="28"/>
        </w:rPr>
      </w:pPr>
    </w:p>
    <w:p w:rsidR="00A73BFC" w:rsidRPr="00144AA3" w:rsidRDefault="00A73BFC" w:rsidP="00637069">
      <w:pPr>
        <w:ind w:firstLine="851"/>
        <w:jc w:val="center"/>
        <w:rPr>
          <w:color w:val="008000"/>
          <w:sz w:val="28"/>
          <w:szCs w:val="28"/>
        </w:rPr>
      </w:pPr>
      <w:r w:rsidRPr="00144AA3">
        <w:rPr>
          <w:color w:val="008000"/>
          <w:sz w:val="28"/>
          <w:szCs w:val="28"/>
        </w:rPr>
        <w:t xml:space="preserve">Сосудистые </w:t>
      </w:r>
      <w:proofErr w:type="spellStart"/>
      <w:r w:rsidRPr="00144AA3">
        <w:rPr>
          <w:color w:val="008000"/>
          <w:sz w:val="28"/>
          <w:szCs w:val="28"/>
        </w:rPr>
        <w:t>мальформации</w:t>
      </w:r>
      <w:proofErr w:type="spellEnd"/>
    </w:p>
    <w:p w:rsidR="00A73BFC" w:rsidRPr="00144AA3" w:rsidRDefault="00790868" w:rsidP="00637069">
      <w:pPr>
        <w:ind w:firstLine="851"/>
        <w:jc w:val="center"/>
        <w:rPr>
          <w:color w:val="008000"/>
          <w:sz w:val="28"/>
          <w:szCs w:val="28"/>
        </w:rPr>
      </w:pPr>
      <w:r>
        <w:rPr>
          <w:noProof/>
          <w:color w:val="008000"/>
          <w:sz w:val="28"/>
          <w:szCs w:val="28"/>
        </w:rPr>
        <mc:AlternateContent>
          <mc:Choice Requires="wps">
            <w:drawing>
              <wp:anchor distT="0" distB="0" distL="114300" distR="114300" simplePos="0" relativeHeight="251657728" behindDoc="0" locked="0" layoutInCell="1" allowOverlap="1">
                <wp:simplePos x="0" y="0"/>
                <wp:positionH relativeFrom="column">
                  <wp:posOffset>3854450</wp:posOffset>
                </wp:positionH>
                <wp:positionV relativeFrom="paragraph">
                  <wp:posOffset>60325</wp:posOffset>
                </wp:positionV>
                <wp:extent cx="457200" cy="228600"/>
                <wp:effectExtent l="0" t="0" r="0" b="0"/>
                <wp:wrapNone/>
                <wp:docPr id="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5pt,4.75pt" to="339.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">
                <v:stroke endarrow="block"/>
              </v:line>
            </w:pict>
          </mc:Fallback>
        </mc:AlternateContent>
      </w:r>
      <w:r>
        <w:rPr>
          <w:noProof/>
          <w:color w:val="008000"/>
          <w:sz w:val="28"/>
          <w:szCs w:val="28"/>
        </w:rPr>
        <mc:AlternateContent>
          <mc:Choice Requires="wps">
            <w:drawing>
              <wp:anchor distT="0" distB="0" distL="114300" distR="114300" simplePos="0" relativeHeight="251656704" behindDoc="0" locked="0" layoutInCell="1" allowOverlap="1">
                <wp:simplePos x="0" y="0"/>
                <wp:positionH relativeFrom="column">
                  <wp:posOffset>2711450</wp:posOffset>
                </wp:positionH>
                <wp:positionV relativeFrom="paragraph">
                  <wp:posOffset>60325</wp:posOffset>
                </wp:positionV>
                <wp:extent cx="457200" cy="228600"/>
                <wp:effectExtent l="0" t="0" r="0" b="0"/>
                <wp:wrapNone/>
                <wp:docPr id="4"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4.75pt" to="249.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">
                <v:stroke endarrow="block"/>
              </v:line>
            </w:pict>
          </mc:Fallback>
        </mc:AlternateContent>
      </w:r>
    </w:p>
    <w:p w:rsidR="00A73BFC" w:rsidRPr="00144AA3" w:rsidRDefault="00A73BFC" w:rsidP="00637069">
      <w:pPr>
        <w:ind w:firstLine="851"/>
        <w:jc w:val="center"/>
        <w:rPr>
          <w:color w:val="008000"/>
          <w:sz w:val="28"/>
          <w:szCs w:val="28"/>
        </w:rPr>
      </w:pPr>
    </w:p>
    <w:p w:rsidR="00A73BFC" w:rsidRPr="00144AA3" w:rsidRDefault="00A73BFC" w:rsidP="00637069">
      <w:pPr>
        <w:ind w:firstLine="851"/>
        <w:jc w:val="center"/>
        <w:rPr>
          <w:color w:val="008000"/>
          <w:sz w:val="28"/>
          <w:szCs w:val="28"/>
        </w:rPr>
      </w:pPr>
      <w:proofErr w:type="spellStart"/>
      <w:r w:rsidRPr="00144AA3">
        <w:rPr>
          <w:color w:val="008000"/>
          <w:sz w:val="28"/>
          <w:szCs w:val="28"/>
        </w:rPr>
        <w:t>Гемангиомы</w:t>
      </w:r>
      <w:proofErr w:type="spellEnd"/>
      <w:r w:rsidRPr="00144AA3">
        <w:rPr>
          <w:color w:val="008000"/>
          <w:sz w:val="28"/>
          <w:szCs w:val="28"/>
        </w:rPr>
        <w:t xml:space="preserve">         </w:t>
      </w:r>
      <w:proofErr w:type="spellStart"/>
      <w:r w:rsidRPr="00144AA3">
        <w:rPr>
          <w:color w:val="008000"/>
          <w:sz w:val="28"/>
          <w:szCs w:val="28"/>
        </w:rPr>
        <w:t>Гемангиомы</w:t>
      </w:r>
      <w:proofErr w:type="spellEnd"/>
      <w:r w:rsidRPr="00144AA3">
        <w:rPr>
          <w:color w:val="008000"/>
          <w:sz w:val="28"/>
          <w:szCs w:val="28"/>
        </w:rPr>
        <w:t xml:space="preserve">               Аневризмы (В том числе и в ЦНС)</w:t>
      </w:r>
    </w:p>
    <w:p w:rsidR="00A73BFC" w:rsidRPr="00144AA3" w:rsidRDefault="00790868" w:rsidP="00637069">
      <w:pPr>
        <w:ind w:firstLine="851"/>
        <w:jc w:val="center"/>
        <w:rPr>
          <w:color w:val="008000"/>
          <w:sz w:val="28"/>
          <w:szCs w:val="28"/>
        </w:rPr>
      </w:pPr>
      <w:r>
        <w:rPr>
          <w:noProof/>
          <w:color w:val="008000"/>
          <w:sz w:val="28"/>
          <w:szCs w:val="28"/>
        </w:rPr>
        <mc:AlternateContent>
          <mc:Choice Requires="wps">
            <w:drawing>
              <wp:anchor distT="0" distB="0" distL="114300" distR="114300" simplePos="0" relativeHeight="251658752" behindDoc="0" locked="0" layoutInCell="1" allowOverlap="1">
                <wp:simplePos x="0" y="0"/>
                <wp:positionH relativeFrom="column">
                  <wp:posOffset>4540250</wp:posOffset>
                </wp:positionH>
                <wp:positionV relativeFrom="paragraph">
                  <wp:posOffset>18415</wp:posOffset>
                </wp:positionV>
                <wp:extent cx="0" cy="1028700"/>
                <wp:effectExtent l="0" t="0" r="0" b="0"/>
                <wp:wrapNone/>
                <wp:docPr id="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1.45pt" to="357.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">
                <v:stroke endarrow="block"/>
              </v:line>
            </w:pict>
          </mc:Fallback>
        </mc:AlternateContent>
      </w:r>
    </w:p>
    <w:p w:rsidR="00A73BFC" w:rsidRPr="00144AA3" w:rsidRDefault="00A73BFC" w:rsidP="00A73BFC">
      <w:pPr>
        <w:ind w:firstLine="851"/>
        <w:jc w:val="right"/>
        <w:rPr>
          <w:b/>
          <w:color w:val="008000"/>
        </w:rPr>
      </w:pPr>
      <w:r w:rsidRPr="00144AA3">
        <w:rPr>
          <w:color w:val="008000"/>
          <w:sz w:val="28"/>
          <w:szCs w:val="28"/>
        </w:rPr>
        <w:t xml:space="preserve">Повышение давление в сосудистой системе </w:t>
      </w:r>
      <w:r w:rsidR="00144AA3" w:rsidRPr="00144AA3">
        <w:rPr>
          <w:color w:val="008000"/>
          <w:sz w:val="28"/>
          <w:szCs w:val="28"/>
        </w:rPr>
        <w:t xml:space="preserve">локально </w:t>
      </w:r>
      <w:proofErr w:type="gramStart"/>
      <w:r w:rsidRPr="00144AA3">
        <w:rPr>
          <w:color w:val="008000"/>
          <w:sz w:val="28"/>
          <w:szCs w:val="28"/>
        </w:rPr>
        <w:t>вследствие</w:t>
      </w:r>
      <w:proofErr w:type="gramEnd"/>
      <w:r w:rsidRPr="00144AA3">
        <w:rPr>
          <w:color w:val="008000"/>
          <w:sz w:val="28"/>
          <w:szCs w:val="28"/>
        </w:rPr>
        <w:t xml:space="preserve">: </w:t>
      </w:r>
    </w:p>
    <w:p w:rsidR="00144AA3" w:rsidRPr="00144AA3" w:rsidRDefault="00A73BFC" w:rsidP="00A73BFC">
      <w:pPr>
        <w:numPr>
          <w:ilvl w:val="0"/>
          <w:numId w:val="7"/>
        </w:numPr>
        <w:tabs>
          <w:tab w:val="clear" w:pos="720"/>
          <w:tab w:val="num" w:pos="1211"/>
        </w:tabs>
        <w:ind w:left="1211"/>
        <w:jc w:val="right"/>
        <w:rPr>
          <w:b/>
          <w:color w:val="008000"/>
        </w:rPr>
      </w:pPr>
      <w:r w:rsidRPr="00144AA3">
        <w:rPr>
          <w:b/>
          <w:color w:val="008000"/>
        </w:rPr>
        <w:t xml:space="preserve">Повышенной потребности органа в </w:t>
      </w:r>
      <w:r w:rsidR="00144AA3" w:rsidRPr="00144AA3">
        <w:rPr>
          <w:b/>
          <w:color w:val="008000"/>
        </w:rPr>
        <w:t>О</w:t>
      </w:r>
      <w:proofErr w:type="gramStart"/>
      <w:r w:rsidR="00144AA3" w:rsidRPr="00144AA3">
        <w:rPr>
          <w:b/>
          <w:color w:val="008000"/>
        </w:rPr>
        <w:t>2</w:t>
      </w:r>
      <w:proofErr w:type="gramEnd"/>
    </w:p>
    <w:p w:rsidR="00A73BFC" w:rsidRPr="00144AA3" w:rsidRDefault="00144AA3" w:rsidP="00A73BFC">
      <w:pPr>
        <w:numPr>
          <w:ilvl w:val="0"/>
          <w:numId w:val="7"/>
        </w:numPr>
        <w:tabs>
          <w:tab w:val="clear" w:pos="720"/>
          <w:tab w:val="num" w:pos="1211"/>
        </w:tabs>
        <w:ind w:left="1211"/>
        <w:jc w:val="right"/>
        <w:rPr>
          <w:b/>
          <w:color w:val="008000"/>
        </w:rPr>
      </w:pPr>
      <w:proofErr w:type="spellStart"/>
      <w:r w:rsidRPr="00144AA3">
        <w:rPr>
          <w:b/>
          <w:color w:val="008000"/>
        </w:rPr>
        <w:t>Эссенциальной</w:t>
      </w:r>
      <w:proofErr w:type="spellEnd"/>
      <w:r w:rsidRPr="00144AA3">
        <w:rPr>
          <w:b/>
          <w:color w:val="008000"/>
        </w:rPr>
        <w:t xml:space="preserve"> артериальной гипертензии</w:t>
      </w:r>
      <w:r w:rsidR="00A73BFC" w:rsidRPr="00144AA3">
        <w:rPr>
          <w:b/>
          <w:color w:val="008000"/>
        </w:rPr>
        <w:t xml:space="preserve"> </w:t>
      </w:r>
    </w:p>
    <w:p w:rsidR="00144AA3" w:rsidRPr="00144AA3" w:rsidRDefault="00144AA3" w:rsidP="00A73BFC">
      <w:pPr>
        <w:numPr>
          <w:ilvl w:val="0"/>
          <w:numId w:val="7"/>
        </w:numPr>
        <w:tabs>
          <w:tab w:val="clear" w:pos="720"/>
          <w:tab w:val="num" w:pos="1211"/>
        </w:tabs>
        <w:ind w:left="1211"/>
        <w:jc w:val="right"/>
        <w:rPr>
          <w:b/>
          <w:color w:val="008000"/>
        </w:rPr>
      </w:pPr>
      <w:r w:rsidRPr="00144AA3">
        <w:rPr>
          <w:b/>
          <w:color w:val="008000"/>
        </w:rPr>
        <w:t xml:space="preserve">Стрессового воздействия на организм и др. </w:t>
      </w:r>
    </w:p>
    <w:p w:rsidR="00A73BFC" w:rsidRPr="00144AA3" w:rsidRDefault="00A73BFC" w:rsidP="00637069">
      <w:pPr>
        <w:ind w:firstLine="851"/>
        <w:jc w:val="center"/>
        <w:rPr>
          <w:color w:val="008000"/>
          <w:sz w:val="28"/>
          <w:szCs w:val="28"/>
        </w:rPr>
      </w:pPr>
    </w:p>
    <w:p w:rsidR="00144AA3" w:rsidRPr="00144AA3" w:rsidRDefault="00790868" w:rsidP="00144AA3">
      <w:pPr>
        <w:ind w:firstLine="5387"/>
        <w:rPr>
          <w:color w:val="0000FF"/>
          <w:sz w:val="28"/>
          <w:szCs w:val="28"/>
        </w:rPr>
      </w:pPr>
      <w:r>
        <w:rPr>
          <w:noProof/>
          <w:color w:val="0000FF"/>
          <w:sz w:val="28"/>
          <w:szCs w:val="28"/>
        </w:rPr>
        <mc:AlternateContent>
          <mc:Choice Requires="wps">
            <w:drawing>
              <wp:anchor distT="0" distB="0" distL="114300" distR="114300" simplePos="0" relativeHeight="251659776" behindDoc="0" locked="0" layoutInCell="1" allowOverlap="1">
                <wp:simplePos x="0" y="0"/>
                <wp:positionH relativeFrom="column">
                  <wp:posOffset>4540250</wp:posOffset>
                </wp:positionH>
                <wp:positionV relativeFrom="paragraph">
                  <wp:posOffset>196850</wp:posOffset>
                </wp:positionV>
                <wp:extent cx="0" cy="228600"/>
                <wp:effectExtent l="0" t="0" r="0" b="0"/>
                <wp:wrapNone/>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15.5pt" to="35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wqKQIAAEo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">
                <v:stroke endarrow="block"/>
              </v:line>
            </w:pict>
          </mc:Fallback>
        </mc:AlternateContent>
      </w:r>
      <w:r w:rsidR="00144AA3" w:rsidRPr="00144AA3">
        <w:rPr>
          <w:color w:val="0000FF"/>
          <w:sz w:val="28"/>
          <w:szCs w:val="28"/>
        </w:rPr>
        <w:t xml:space="preserve">Разрыв стенки аневризмы  </w:t>
      </w:r>
    </w:p>
    <w:p w:rsidR="00144AA3" w:rsidRPr="00144AA3" w:rsidRDefault="00144AA3" w:rsidP="00144AA3">
      <w:pPr>
        <w:ind w:firstLine="5387"/>
        <w:rPr>
          <w:color w:val="008000"/>
          <w:sz w:val="28"/>
          <w:szCs w:val="28"/>
        </w:rPr>
      </w:pPr>
    </w:p>
    <w:p w:rsidR="00144AA3" w:rsidRPr="00144AA3" w:rsidRDefault="00144AA3" w:rsidP="00144AA3">
      <w:pPr>
        <w:ind w:firstLine="5387"/>
        <w:rPr>
          <w:color w:val="008000"/>
          <w:sz w:val="28"/>
          <w:szCs w:val="28"/>
        </w:rPr>
      </w:pPr>
      <w:r w:rsidRPr="00144AA3">
        <w:rPr>
          <w:color w:val="008000"/>
          <w:sz w:val="28"/>
          <w:szCs w:val="28"/>
        </w:rPr>
        <w:t>Субарахноидальное кровоизлияние</w:t>
      </w:r>
    </w:p>
    <w:p w:rsidR="00144AA3" w:rsidRPr="00144AA3" w:rsidRDefault="00790868" w:rsidP="00144AA3">
      <w:pPr>
        <w:ind w:firstLine="5387"/>
        <w:rPr>
          <w:color w:val="008000"/>
          <w:sz w:val="28"/>
          <w:szCs w:val="28"/>
        </w:rPr>
      </w:pPr>
      <w:r>
        <w:rPr>
          <w:noProof/>
          <w:color w:val="008000"/>
          <w:sz w:val="28"/>
          <w:szCs w:val="28"/>
        </w:rPr>
        <mc:AlternateContent>
          <mc:Choice Requires="wps">
            <w:drawing>
              <wp:anchor distT="0" distB="0" distL="114300" distR="114300" simplePos="0" relativeHeight="251660800" behindDoc="0" locked="0" layoutInCell="1" allowOverlap="1">
                <wp:simplePos x="0" y="0"/>
                <wp:positionH relativeFrom="column">
                  <wp:posOffset>4540250</wp:posOffset>
                </wp:positionH>
                <wp:positionV relativeFrom="paragraph">
                  <wp:posOffset>40640</wp:posOffset>
                </wp:positionV>
                <wp:extent cx="0" cy="342900"/>
                <wp:effectExtent l="0" t="0" r="0" b="0"/>
                <wp:wrapNone/>
                <wp:docPr id="1"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3.2pt" to="357.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LcS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g95hpEgH&#10;LdoKxdE8D9L0xhXgUamdDcXRs3o2W02/OaR01RJ14JHiy8VAXBYikjchYeMMJNj3nzUDH3L0Oup0&#10;bmwXIEEBdI7tuNzbwc8e0eGQwulDPlmksVMJKW5xxjr/iesOBaPEEj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">
                <v:stroke endarrow="block"/>
              </v:line>
            </w:pict>
          </mc:Fallback>
        </mc:AlternateContent>
      </w:r>
    </w:p>
    <w:p w:rsidR="00144AA3" w:rsidRPr="00144AA3" w:rsidRDefault="00144AA3" w:rsidP="00144AA3">
      <w:pPr>
        <w:ind w:firstLine="5387"/>
        <w:rPr>
          <w:color w:val="008000"/>
          <w:sz w:val="28"/>
          <w:szCs w:val="28"/>
        </w:rPr>
      </w:pPr>
    </w:p>
    <w:p w:rsidR="00637069" w:rsidRPr="00637069" w:rsidRDefault="00144AA3" w:rsidP="00144AA3">
      <w:pPr>
        <w:ind w:firstLine="5387"/>
        <w:rPr>
          <w:sz w:val="28"/>
          <w:szCs w:val="28"/>
        </w:rPr>
      </w:pPr>
      <w:r w:rsidRPr="00144AA3">
        <w:rPr>
          <w:color w:val="008000"/>
          <w:sz w:val="28"/>
          <w:szCs w:val="28"/>
        </w:rPr>
        <w:t xml:space="preserve">Развитие очаговой симптоматики  </w:t>
      </w:r>
    </w:p>
    <w:p w:rsidR="000F4E38" w:rsidRDefault="000F4E38">
      <w:pPr>
        <w:pStyle w:val="1"/>
      </w:pPr>
    </w:p>
    <w:p w:rsidR="00A03BFE" w:rsidRDefault="00A03BFE">
      <w:pPr>
        <w:pStyle w:val="1"/>
      </w:pPr>
    </w:p>
    <w:p w:rsidR="00A03BFE" w:rsidRDefault="00A03BFE">
      <w:pPr>
        <w:pStyle w:val="1"/>
      </w:pPr>
    </w:p>
    <w:p w:rsidR="00CD06C8" w:rsidRDefault="00CD06C8" w:rsidP="00CD06C8">
      <w:pPr>
        <w:pStyle w:val="1"/>
        <w:ind w:firstLine="0"/>
        <w:jc w:val="left"/>
      </w:pPr>
    </w:p>
    <w:p w:rsidR="00230C49" w:rsidRDefault="00AA27B5" w:rsidP="00CD06C8">
      <w:pPr>
        <w:pStyle w:val="1"/>
        <w:ind w:firstLine="0"/>
        <w:jc w:val="left"/>
      </w:pPr>
      <w:r>
        <w:t xml:space="preserve">План </w:t>
      </w:r>
      <w:r w:rsidR="00144AA3">
        <w:t>медикаментозного лечения</w:t>
      </w:r>
      <w:r>
        <w:t xml:space="preserve"> больной</w:t>
      </w:r>
    </w:p>
    <w:p w:rsidR="000F4E38" w:rsidRPr="000F4E38" w:rsidRDefault="000F4E38" w:rsidP="000F4E38"/>
    <w:p w:rsidR="00230C49" w:rsidRDefault="00144AA3" w:rsidP="00144AA3">
      <w:pPr>
        <w:numPr>
          <w:ilvl w:val="0"/>
          <w:numId w:val="19"/>
        </w:numPr>
        <w:tabs>
          <w:tab w:val="clear" w:pos="1146"/>
          <w:tab w:val="num" w:pos="709"/>
        </w:tabs>
        <w:ind w:left="0" w:firstLine="851"/>
        <w:rPr>
          <w:sz w:val="28"/>
        </w:rPr>
      </w:pPr>
      <w:r>
        <w:rPr>
          <w:sz w:val="28"/>
          <w:u w:val="single"/>
        </w:rPr>
        <w:t>Нестероидные противовоспалительные препараты:</w:t>
      </w:r>
      <w:r w:rsidR="000B606B">
        <w:rPr>
          <w:sz w:val="28"/>
        </w:rPr>
        <w:t xml:space="preserve"> Применяем для купирования воспалительных процессов.</w:t>
      </w:r>
    </w:p>
    <w:p w:rsidR="000B606B" w:rsidRDefault="000B606B" w:rsidP="000B606B">
      <w:pPr>
        <w:rPr>
          <w:sz w:val="28"/>
          <w:u w:val="single"/>
        </w:rPr>
      </w:pPr>
    </w:p>
    <w:p w:rsidR="000B606B" w:rsidRDefault="000B606B" w:rsidP="000B606B">
      <w:pPr>
        <w:rPr>
          <w:sz w:val="28"/>
        </w:rPr>
      </w:pPr>
      <w:proofErr w:type="spellStart"/>
      <w:r>
        <w:rPr>
          <w:sz w:val="28"/>
        </w:rPr>
        <w:t>Диклофенак</w:t>
      </w:r>
      <w:proofErr w:type="spellEnd"/>
      <w:r>
        <w:rPr>
          <w:sz w:val="28"/>
        </w:rPr>
        <w:t xml:space="preserve"> натрия </w:t>
      </w:r>
      <w:r w:rsidR="00CA3F57">
        <w:rPr>
          <w:sz w:val="28"/>
        </w:rPr>
        <w:t>по 0,025 2 раза в день</w:t>
      </w:r>
    </w:p>
    <w:p w:rsidR="00CA3F57" w:rsidRPr="000B606B" w:rsidRDefault="00CA3F57" w:rsidP="000B606B">
      <w:pPr>
        <w:rPr>
          <w:sz w:val="28"/>
        </w:rPr>
      </w:pPr>
    </w:p>
    <w:p w:rsidR="00144AA3" w:rsidRPr="00CA3F57" w:rsidRDefault="00144AA3" w:rsidP="00144AA3">
      <w:pPr>
        <w:numPr>
          <w:ilvl w:val="0"/>
          <w:numId w:val="19"/>
        </w:numPr>
        <w:tabs>
          <w:tab w:val="clear" w:pos="1146"/>
          <w:tab w:val="num" w:pos="709"/>
        </w:tabs>
        <w:ind w:left="0" w:firstLine="851"/>
        <w:rPr>
          <w:sz w:val="28"/>
          <w:u w:val="single"/>
        </w:rPr>
      </w:pPr>
      <w:r w:rsidRPr="00144AA3">
        <w:rPr>
          <w:sz w:val="28"/>
          <w:u w:val="single"/>
        </w:rPr>
        <w:t>Препараты, мягко снижающие артериальное давление:</w:t>
      </w:r>
      <w:r w:rsidR="00CA3F57">
        <w:rPr>
          <w:sz w:val="28"/>
        </w:rPr>
        <w:t xml:space="preserve"> В данном случае правомерным будет назначение </w:t>
      </w:r>
      <w:proofErr w:type="gramStart"/>
      <w:r w:rsidR="00CA3F57">
        <w:rPr>
          <w:sz w:val="28"/>
          <w:lang w:val="el-GR"/>
        </w:rPr>
        <w:t>β</w:t>
      </w:r>
      <w:r w:rsidR="00CA3F57" w:rsidRPr="00CA3F57">
        <w:rPr>
          <w:sz w:val="28"/>
        </w:rPr>
        <w:t>-</w:t>
      </w:r>
      <w:proofErr w:type="spellStart"/>
      <w:proofErr w:type="gramEnd"/>
      <w:r w:rsidR="00CA3F57" w:rsidRPr="00CA3F57">
        <w:rPr>
          <w:sz w:val="28"/>
        </w:rPr>
        <w:t>адреноблокаторов</w:t>
      </w:r>
      <w:proofErr w:type="spellEnd"/>
    </w:p>
    <w:p w:rsidR="00CA3F57" w:rsidRDefault="00CA3F57" w:rsidP="00CA3F57">
      <w:pPr>
        <w:rPr>
          <w:sz w:val="28"/>
          <w:u w:val="single"/>
        </w:rPr>
      </w:pPr>
    </w:p>
    <w:p w:rsidR="00CA3F57" w:rsidRDefault="00CA3F57" w:rsidP="00CA3F57">
      <w:pPr>
        <w:rPr>
          <w:sz w:val="28"/>
        </w:rPr>
      </w:pPr>
      <w:proofErr w:type="spellStart"/>
      <w:r>
        <w:rPr>
          <w:sz w:val="28"/>
        </w:rPr>
        <w:t>Атенолол</w:t>
      </w:r>
      <w:proofErr w:type="spellEnd"/>
      <w:r>
        <w:rPr>
          <w:sz w:val="28"/>
        </w:rPr>
        <w:t xml:space="preserve"> 0,05 2 раза в день</w:t>
      </w:r>
    </w:p>
    <w:p w:rsidR="00CA3F57" w:rsidRPr="00CA3F57" w:rsidRDefault="00CA3F57" w:rsidP="00CA3F57">
      <w:pPr>
        <w:rPr>
          <w:sz w:val="28"/>
        </w:rPr>
      </w:pPr>
    </w:p>
    <w:p w:rsidR="00CA3F57" w:rsidRDefault="000B606B" w:rsidP="00CA3F57">
      <w:pPr>
        <w:numPr>
          <w:ilvl w:val="0"/>
          <w:numId w:val="19"/>
        </w:numPr>
        <w:tabs>
          <w:tab w:val="clear" w:pos="1146"/>
          <w:tab w:val="num" w:pos="709"/>
        </w:tabs>
        <w:ind w:left="0" w:firstLine="851"/>
        <w:rPr>
          <w:sz w:val="28"/>
          <w:u w:val="single"/>
        </w:rPr>
      </w:pPr>
      <w:proofErr w:type="spellStart"/>
      <w:r>
        <w:rPr>
          <w:sz w:val="28"/>
          <w:u w:val="single"/>
        </w:rPr>
        <w:t>Ноотропные</w:t>
      </w:r>
      <w:proofErr w:type="spellEnd"/>
      <w:r>
        <w:rPr>
          <w:sz w:val="28"/>
          <w:u w:val="single"/>
        </w:rPr>
        <w:t xml:space="preserve"> препараты:</w:t>
      </w:r>
      <w:r w:rsidR="00CA3F57">
        <w:rPr>
          <w:sz w:val="28"/>
          <w:u w:val="single"/>
        </w:rPr>
        <w:t xml:space="preserve"> </w:t>
      </w:r>
      <w:r w:rsidR="00CA3F57">
        <w:rPr>
          <w:sz w:val="28"/>
        </w:rPr>
        <w:t>Необходимы для улучшения функций головного мозга и профилактики заболевания</w:t>
      </w:r>
    </w:p>
    <w:p w:rsidR="00CA3F57" w:rsidRDefault="00CA3F57" w:rsidP="00CA3F57">
      <w:pPr>
        <w:rPr>
          <w:sz w:val="28"/>
          <w:u w:val="single"/>
        </w:rPr>
      </w:pPr>
    </w:p>
    <w:p w:rsidR="00CA3F57" w:rsidRPr="00CA3F57" w:rsidRDefault="00CA3F57" w:rsidP="00CA3F57">
      <w:pPr>
        <w:rPr>
          <w:sz w:val="28"/>
        </w:rPr>
      </w:pPr>
      <w:proofErr w:type="spellStart"/>
      <w:r>
        <w:rPr>
          <w:sz w:val="28"/>
        </w:rPr>
        <w:t>Церебролизин</w:t>
      </w:r>
      <w:proofErr w:type="spellEnd"/>
      <w:r>
        <w:rPr>
          <w:sz w:val="28"/>
        </w:rPr>
        <w:t xml:space="preserve"> по 0,215 - 50,0 мл в/в 1 раз в день</w:t>
      </w:r>
    </w:p>
    <w:p w:rsidR="00CA3F57" w:rsidRDefault="00CA3F57" w:rsidP="00CA3F57">
      <w:pPr>
        <w:rPr>
          <w:sz w:val="28"/>
          <w:u w:val="single"/>
        </w:rPr>
      </w:pPr>
    </w:p>
    <w:p w:rsidR="000B606B" w:rsidRDefault="000B606B" w:rsidP="00144AA3">
      <w:pPr>
        <w:numPr>
          <w:ilvl w:val="0"/>
          <w:numId w:val="19"/>
        </w:numPr>
        <w:tabs>
          <w:tab w:val="clear" w:pos="1146"/>
          <w:tab w:val="num" w:pos="709"/>
        </w:tabs>
        <w:ind w:left="0" w:firstLine="851"/>
        <w:rPr>
          <w:sz w:val="28"/>
          <w:u w:val="single"/>
        </w:rPr>
      </w:pPr>
      <w:r>
        <w:rPr>
          <w:sz w:val="28"/>
          <w:u w:val="single"/>
        </w:rPr>
        <w:t>Препараты, улучшающие мозговое кровообращение:</w:t>
      </w:r>
      <w:r w:rsidR="00CA3F57">
        <w:rPr>
          <w:sz w:val="28"/>
          <w:u w:val="single"/>
        </w:rPr>
        <w:t xml:space="preserve"> </w:t>
      </w:r>
      <w:r w:rsidR="00CA3F57">
        <w:rPr>
          <w:sz w:val="28"/>
        </w:rPr>
        <w:t>Необходимы для профилактики развития рецидивов заболевания</w:t>
      </w:r>
    </w:p>
    <w:p w:rsidR="00CA3F57" w:rsidRDefault="00CA3F57" w:rsidP="00CA3F57">
      <w:pPr>
        <w:rPr>
          <w:sz w:val="28"/>
          <w:u w:val="single"/>
        </w:rPr>
      </w:pPr>
    </w:p>
    <w:p w:rsidR="00CA3F57" w:rsidRPr="00CA3F57" w:rsidRDefault="00CA3F57" w:rsidP="00CA3F57">
      <w:pPr>
        <w:rPr>
          <w:sz w:val="28"/>
        </w:rPr>
      </w:pPr>
      <w:proofErr w:type="spellStart"/>
      <w:r>
        <w:rPr>
          <w:sz w:val="28"/>
        </w:rPr>
        <w:t>Кавинтон</w:t>
      </w:r>
      <w:proofErr w:type="spellEnd"/>
      <w:r>
        <w:rPr>
          <w:sz w:val="28"/>
        </w:rPr>
        <w:t xml:space="preserve"> 0,02 в/в 1 раз в день</w:t>
      </w:r>
    </w:p>
    <w:p w:rsidR="00CA3F57" w:rsidRDefault="00CA3F57" w:rsidP="00CA3F57">
      <w:pPr>
        <w:rPr>
          <w:sz w:val="28"/>
          <w:u w:val="single"/>
        </w:rPr>
      </w:pPr>
    </w:p>
    <w:p w:rsidR="00BE5978" w:rsidRPr="00BE5978" w:rsidRDefault="00BE5978" w:rsidP="00CA3F57">
      <w:pPr>
        <w:numPr>
          <w:ilvl w:val="0"/>
          <w:numId w:val="19"/>
        </w:numPr>
        <w:tabs>
          <w:tab w:val="clear" w:pos="1146"/>
          <w:tab w:val="num" w:pos="709"/>
        </w:tabs>
        <w:ind w:left="0" w:firstLine="851"/>
        <w:rPr>
          <w:sz w:val="28"/>
          <w:u w:val="single"/>
        </w:rPr>
      </w:pPr>
      <w:proofErr w:type="spellStart"/>
      <w:r>
        <w:rPr>
          <w:sz w:val="28"/>
          <w:u w:val="single"/>
        </w:rPr>
        <w:t>Миорелаксанты</w:t>
      </w:r>
      <w:proofErr w:type="spellEnd"/>
      <w:r>
        <w:rPr>
          <w:sz w:val="28"/>
          <w:u w:val="single"/>
        </w:rPr>
        <w:t xml:space="preserve">: </w:t>
      </w:r>
      <w:r w:rsidR="008E4D1D">
        <w:rPr>
          <w:sz w:val="28"/>
        </w:rPr>
        <w:t>Применяется для снятия болезненного мышечного спазма.</w:t>
      </w:r>
    </w:p>
    <w:p w:rsidR="00BE5978" w:rsidRDefault="00BE5978" w:rsidP="00BE5978">
      <w:pPr>
        <w:rPr>
          <w:sz w:val="28"/>
        </w:rPr>
      </w:pPr>
    </w:p>
    <w:p w:rsidR="00BE5978" w:rsidRDefault="008E4D1D" w:rsidP="00BE5978">
      <w:pPr>
        <w:rPr>
          <w:sz w:val="28"/>
        </w:rPr>
      </w:pPr>
      <w:proofErr w:type="spellStart"/>
      <w:r>
        <w:rPr>
          <w:sz w:val="28"/>
        </w:rPr>
        <w:t>Сирдалуд</w:t>
      </w:r>
      <w:proofErr w:type="spellEnd"/>
      <w:r>
        <w:rPr>
          <w:sz w:val="28"/>
        </w:rPr>
        <w:t xml:space="preserve"> 0,02 3 раза в день</w:t>
      </w:r>
    </w:p>
    <w:p w:rsidR="00BE5978" w:rsidRDefault="00BE5978" w:rsidP="00BE5978">
      <w:pPr>
        <w:rPr>
          <w:sz w:val="28"/>
          <w:u w:val="single"/>
        </w:rPr>
      </w:pPr>
    </w:p>
    <w:p w:rsidR="00CA3F57" w:rsidRPr="00CA3F57" w:rsidRDefault="00CA3F57" w:rsidP="00CA3F57">
      <w:pPr>
        <w:numPr>
          <w:ilvl w:val="0"/>
          <w:numId w:val="19"/>
        </w:numPr>
        <w:tabs>
          <w:tab w:val="clear" w:pos="1146"/>
          <w:tab w:val="num" w:pos="709"/>
        </w:tabs>
        <w:ind w:left="0" w:firstLine="851"/>
        <w:rPr>
          <w:sz w:val="28"/>
          <w:u w:val="single"/>
        </w:rPr>
      </w:pPr>
      <w:r>
        <w:rPr>
          <w:sz w:val="28"/>
          <w:u w:val="single"/>
        </w:rPr>
        <w:t>Транквилизаторы:</w:t>
      </w:r>
      <w:r>
        <w:rPr>
          <w:sz w:val="28"/>
        </w:rPr>
        <w:t xml:space="preserve"> Применяются для профилактики судорог и </w:t>
      </w:r>
      <w:proofErr w:type="spellStart"/>
      <w:r>
        <w:rPr>
          <w:sz w:val="28"/>
        </w:rPr>
        <w:t>анксилитического</w:t>
      </w:r>
      <w:proofErr w:type="spellEnd"/>
      <w:r>
        <w:rPr>
          <w:sz w:val="28"/>
        </w:rPr>
        <w:t xml:space="preserve"> эффекта</w:t>
      </w:r>
    </w:p>
    <w:p w:rsidR="00CA3F57" w:rsidRDefault="00CA3F57" w:rsidP="00CA3F57">
      <w:pPr>
        <w:rPr>
          <w:sz w:val="28"/>
          <w:u w:val="single"/>
        </w:rPr>
      </w:pPr>
    </w:p>
    <w:p w:rsidR="00CA3F57" w:rsidRPr="00CA3F57" w:rsidRDefault="00CA3F57" w:rsidP="00CA3F57">
      <w:pPr>
        <w:rPr>
          <w:sz w:val="28"/>
        </w:rPr>
      </w:pPr>
      <w:proofErr w:type="spellStart"/>
      <w:r>
        <w:rPr>
          <w:sz w:val="28"/>
        </w:rPr>
        <w:t>Реланиум</w:t>
      </w:r>
      <w:proofErr w:type="spellEnd"/>
      <w:r>
        <w:rPr>
          <w:sz w:val="28"/>
        </w:rPr>
        <w:t xml:space="preserve"> </w:t>
      </w:r>
      <w:r w:rsidR="000F4E38">
        <w:rPr>
          <w:sz w:val="28"/>
        </w:rPr>
        <w:t>0,5% - 2 мл 1 раз в день</w:t>
      </w:r>
    </w:p>
    <w:p w:rsidR="000F4E38" w:rsidRDefault="000F4E38" w:rsidP="000F4E38">
      <w:pPr>
        <w:rPr>
          <w:sz w:val="28"/>
          <w:u w:val="single"/>
        </w:rPr>
      </w:pPr>
    </w:p>
    <w:p w:rsidR="00DE49C5" w:rsidRDefault="000F4E38" w:rsidP="00DE49C5">
      <w:pPr>
        <w:numPr>
          <w:ilvl w:val="0"/>
          <w:numId w:val="19"/>
        </w:numPr>
        <w:tabs>
          <w:tab w:val="clear" w:pos="1146"/>
          <w:tab w:val="num" w:pos="709"/>
        </w:tabs>
        <w:ind w:left="0" w:firstLine="851"/>
        <w:rPr>
          <w:sz w:val="28"/>
          <w:u w:val="single"/>
        </w:rPr>
      </w:pPr>
      <w:r>
        <w:rPr>
          <w:sz w:val="28"/>
          <w:u w:val="single"/>
        </w:rPr>
        <w:t>В</w:t>
      </w:r>
      <w:r w:rsidR="000B606B">
        <w:rPr>
          <w:sz w:val="28"/>
          <w:u w:val="single"/>
        </w:rPr>
        <w:t>итамины:</w:t>
      </w:r>
      <w:r>
        <w:rPr>
          <w:sz w:val="28"/>
          <w:u w:val="single"/>
        </w:rPr>
        <w:t xml:space="preserve"> </w:t>
      </w:r>
      <w:r>
        <w:rPr>
          <w:sz w:val="28"/>
        </w:rPr>
        <w:t>Применяют витамины, обладающие антиоксидантным действием: вит</w:t>
      </w:r>
      <w:proofErr w:type="gramStart"/>
      <w:r>
        <w:rPr>
          <w:sz w:val="28"/>
        </w:rPr>
        <w:t xml:space="preserve"> С</w:t>
      </w:r>
      <w:proofErr w:type="gramEnd"/>
      <w:r>
        <w:rPr>
          <w:sz w:val="28"/>
        </w:rPr>
        <w:t>, вит А, вит Е.</w:t>
      </w:r>
    </w:p>
    <w:p w:rsidR="00DE49C5" w:rsidRPr="00DE49C5" w:rsidRDefault="00DE49C5" w:rsidP="00DE49C5">
      <w:pPr>
        <w:ind w:left="786"/>
        <w:rPr>
          <w:sz w:val="28"/>
          <w:u w:val="single"/>
        </w:rPr>
      </w:pPr>
    </w:p>
    <w:p w:rsidR="00DE49C5" w:rsidRPr="00DE49C5" w:rsidRDefault="00DE49C5" w:rsidP="00DE49C5">
      <w:pPr>
        <w:ind w:left="786"/>
        <w:rPr>
          <w:sz w:val="28"/>
          <w:u w:val="single"/>
        </w:rPr>
      </w:pPr>
    </w:p>
    <w:p w:rsidR="00DE49C5" w:rsidRPr="00DE49C5" w:rsidRDefault="00DE49C5" w:rsidP="00DE49C5">
      <w:pPr>
        <w:rPr>
          <w:sz w:val="28"/>
          <w:u w:val="single"/>
        </w:rPr>
      </w:pPr>
    </w:p>
    <w:p w:rsidR="00DE49C5" w:rsidRPr="00DE49C5" w:rsidRDefault="00DE49C5" w:rsidP="00DE49C5">
      <w:pPr>
        <w:ind w:left="851"/>
        <w:rPr>
          <w:sz w:val="28"/>
          <w:u w:val="single"/>
        </w:rPr>
      </w:pPr>
    </w:p>
    <w:p w:rsidR="000F4E38" w:rsidRPr="00DE49C5" w:rsidRDefault="00DE49C5" w:rsidP="00DE49C5">
      <w:pPr>
        <w:ind w:left="786"/>
        <w:rPr>
          <w:sz w:val="28"/>
          <w:u w:val="single"/>
        </w:rPr>
      </w:pPr>
      <w:r>
        <w:rPr>
          <w:b/>
          <w:sz w:val="52"/>
          <w:szCs w:val="52"/>
        </w:rPr>
        <w:t xml:space="preserve">    </w:t>
      </w:r>
      <w:r w:rsidR="000F4E38" w:rsidRPr="00DE49C5">
        <w:rPr>
          <w:b/>
          <w:sz w:val="52"/>
          <w:szCs w:val="52"/>
        </w:rPr>
        <w:t>Дневник ведения больной</w:t>
      </w:r>
    </w:p>
    <w:p w:rsidR="000F4E38" w:rsidRDefault="000F4E38" w:rsidP="000F4E38">
      <w:pPr>
        <w:ind w:left="786"/>
        <w:jc w:val="center"/>
        <w:rPr>
          <w:b/>
          <w:sz w:val="28"/>
          <w:szCs w:val="28"/>
        </w:rPr>
      </w:pPr>
    </w:p>
    <w:p w:rsidR="000F4E38" w:rsidRDefault="00A03BFE" w:rsidP="000F4E38">
      <w:pPr>
        <w:numPr>
          <w:ilvl w:val="0"/>
          <w:numId w:val="19"/>
        </w:numPr>
        <w:tabs>
          <w:tab w:val="clear" w:pos="1146"/>
          <w:tab w:val="num" w:pos="284"/>
        </w:tabs>
        <w:ind w:left="0" w:firstLine="786"/>
        <w:jc w:val="both"/>
        <w:rPr>
          <w:sz w:val="28"/>
        </w:rPr>
      </w:pPr>
      <w:proofErr w:type="gramStart"/>
      <w:r>
        <w:rPr>
          <w:b/>
          <w:i/>
          <w:sz w:val="28"/>
          <w:szCs w:val="28"/>
          <w:u w:val="single"/>
        </w:rPr>
        <w:t>19 апреля2012</w:t>
      </w:r>
      <w:r w:rsidR="000F4E38">
        <w:rPr>
          <w:b/>
          <w:i/>
          <w:sz w:val="28"/>
          <w:szCs w:val="28"/>
          <w:u w:val="single"/>
        </w:rPr>
        <w:t xml:space="preserve"> год</w:t>
      </w:r>
      <w:r w:rsidR="000F4E38">
        <w:rPr>
          <w:sz w:val="28"/>
          <w:szCs w:val="28"/>
        </w:rPr>
        <w:t xml:space="preserve">  Больная жалуется </w:t>
      </w:r>
      <w:r w:rsidR="000F4E38">
        <w:rPr>
          <w:sz w:val="28"/>
        </w:rPr>
        <w:t>на постоянную диффузную головную боль в области затылка и лба ноющего характера, периодическую (длящуюся до нескольких секунд) потерю зрения (в виде скотом или полной потери), которая может быть спровоцирована переутомлением, головокружение, возникающее после физической и психической нагрузки, резкой перемены погоды, шум в ушах, тошноту, онемение и похолодание в конечностях, слабость в руках.</w:t>
      </w:r>
      <w:proofErr w:type="gramEnd"/>
      <w:r w:rsidR="000F4E38">
        <w:rPr>
          <w:sz w:val="28"/>
        </w:rPr>
        <w:t xml:space="preserve"> Боль в поясничном отделе позвоночника, возникающая после физической нагрузки, сопровождающаяся чувством напряжения мышц в этой области,</w:t>
      </w:r>
      <w:r w:rsidR="000F4E38" w:rsidRPr="00B651A4">
        <w:rPr>
          <w:sz w:val="28"/>
        </w:rPr>
        <w:t xml:space="preserve"> </w:t>
      </w:r>
      <w:proofErr w:type="spellStart"/>
      <w:r w:rsidR="000F4E38">
        <w:rPr>
          <w:sz w:val="28"/>
        </w:rPr>
        <w:t>парастезии</w:t>
      </w:r>
      <w:proofErr w:type="spellEnd"/>
      <w:r w:rsidR="000F4E38">
        <w:rPr>
          <w:sz w:val="28"/>
        </w:rPr>
        <w:t xml:space="preserve"> по латеральной поверхности бедра и голени слева.</w:t>
      </w:r>
    </w:p>
    <w:p w:rsidR="000F4E38" w:rsidRDefault="000F4E38" w:rsidP="000F4E38">
      <w:pPr>
        <w:ind w:firstLine="851"/>
        <w:jc w:val="both"/>
        <w:rPr>
          <w:sz w:val="28"/>
        </w:rPr>
      </w:pPr>
      <w:r>
        <w:rPr>
          <w:sz w:val="28"/>
        </w:rPr>
        <w:t xml:space="preserve">Объективно: </w:t>
      </w:r>
      <w:r>
        <w:rPr>
          <w:sz w:val="28"/>
          <w:szCs w:val="28"/>
        </w:rPr>
        <w:t>Состояние больной удовлетворительное, поведение адекватное</w:t>
      </w:r>
      <w:proofErr w:type="gramStart"/>
      <w:r>
        <w:rPr>
          <w:sz w:val="28"/>
          <w:szCs w:val="28"/>
        </w:rPr>
        <w:t xml:space="preserve">., </w:t>
      </w:r>
      <w:proofErr w:type="gramEnd"/>
      <w:r w:rsidR="00A03BFE">
        <w:rPr>
          <w:sz w:val="28"/>
          <w:szCs w:val="28"/>
        </w:rPr>
        <w:t>к</w:t>
      </w:r>
      <w:r>
        <w:rPr>
          <w:sz w:val="28"/>
        </w:rPr>
        <w:t xml:space="preserve">ожные покровы влажные, светло розового цвета, тоны сердца ясные, шумов нет, ЧСС=70 уд мин, </w:t>
      </w:r>
      <w:r>
        <w:rPr>
          <w:sz w:val="28"/>
          <w:lang w:val="en-US"/>
        </w:rPr>
        <w:t>Ps</w:t>
      </w:r>
      <w:r w:rsidRPr="000F4E38">
        <w:rPr>
          <w:sz w:val="28"/>
        </w:rPr>
        <w:t xml:space="preserve"> </w:t>
      </w:r>
      <w:r>
        <w:rPr>
          <w:sz w:val="28"/>
        </w:rPr>
        <w:t xml:space="preserve">ритмичный, дыхание везикулярное, хрипов нет, </w:t>
      </w:r>
      <w:proofErr w:type="spellStart"/>
      <w:r>
        <w:rPr>
          <w:sz w:val="28"/>
        </w:rPr>
        <w:t>перкуторные</w:t>
      </w:r>
      <w:proofErr w:type="spellEnd"/>
      <w:r>
        <w:rPr>
          <w:sz w:val="28"/>
        </w:rPr>
        <w:t xml:space="preserve"> границы сердца и легких в норме. Живот при пальпации безболезненный, печень за край</w:t>
      </w:r>
      <w:r>
        <w:rPr>
          <w:sz w:val="28"/>
        </w:rPr>
        <w:tab/>
        <w:t>реберной дуги не выходит, симптом поколачивания отрицательный, мочеиспускание не нарушено, запоров нет.</w:t>
      </w:r>
    </w:p>
    <w:p w:rsidR="000F4E38" w:rsidRDefault="000F4E38" w:rsidP="000F4E38">
      <w:pPr>
        <w:ind w:firstLine="851"/>
        <w:jc w:val="both"/>
        <w:rPr>
          <w:sz w:val="28"/>
        </w:rPr>
      </w:pPr>
      <w:r>
        <w:rPr>
          <w:sz w:val="28"/>
        </w:rPr>
        <w:t xml:space="preserve">Неврологический статус:  </w:t>
      </w:r>
      <w:proofErr w:type="spellStart"/>
      <w:r w:rsidR="00BE5978">
        <w:rPr>
          <w:sz w:val="28"/>
        </w:rPr>
        <w:t>черепномозговые</w:t>
      </w:r>
      <w:proofErr w:type="spellEnd"/>
      <w:r w:rsidR="00BE5978">
        <w:rPr>
          <w:sz w:val="28"/>
        </w:rPr>
        <w:t xml:space="preserve"> нервы </w:t>
      </w:r>
      <w:proofErr w:type="spellStart"/>
      <w:r w:rsidR="00BE5978">
        <w:rPr>
          <w:sz w:val="28"/>
        </w:rPr>
        <w:t>интактны</w:t>
      </w:r>
      <w:proofErr w:type="spellEnd"/>
      <w:r w:rsidR="00BE5978">
        <w:rPr>
          <w:sz w:val="28"/>
        </w:rPr>
        <w:t xml:space="preserve">, </w:t>
      </w:r>
      <w:proofErr w:type="spellStart"/>
      <w:r w:rsidR="00BE5978">
        <w:rPr>
          <w:sz w:val="28"/>
        </w:rPr>
        <w:t>гиперрефлексия</w:t>
      </w:r>
      <w:proofErr w:type="spellEnd"/>
      <w:r w:rsidR="00BE5978">
        <w:rPr>
          <w:sz w:val="28"/>
        </w:rPr>
        <w:t xml:space="preserve">  и снижение мышечного тонуса слева - центральный гемипарез слева, не выполняет пальценосовую пробу с закрытыми глазами, в позе </w:t>
      </w:r>
      <w:proofErr w:type="spellStart"/>
      <w:r w:rsidR="00BE5978">
        <w:rPr>
          <w:sz w:val="28"/>
        </w:rPr>
        <w:t>Ромберга</w:t>
      </w:r>
      <w:proofErr w:type="spellEnd"/>
      <w:r w:rsidR="00BE5978">
        <w:rPr>
          <w:sz w:val="28"/>
        </w:rPr>
        <w:t xml:space="preserve"> с закрытыми глазами отклоняется назад, снижение поверх</w:t>
      </w:r>
      <w:proofErr w:type="gramStart"/>
      <w:r w:rsidR="00BE5978">
        <w:rPr>
          <w:sz w:val="28"/>
        </w:rPr>
        <w:t>.</w:t>
      </w:r>
      <w:proofErr w:type="gramEnd"/>
      <w:r w:rsidR="00BE5978">
        <w:rPr>
          <w:sz w:val="28"/>
        </w:rPr>
        <w:t xml:space="preserve"> </w:t>
      </w:r>
      <w:proofErr w:type="gramStart"/>
      <w:r w:rsidR="00BE5978">
        <w:rPr>
          <w:sz w:val="28"/>
        </w:rPr>
        <w:t>ч</w:t>
      </w:r>
      <w:proofErr w:type="gramEnd"/>
      <w:r w:rsidR="00BE5978">
        <w:rPr>
          <w:sz w:val="28"/>
        </w:rPr>
        <w:t xml:space="preserve">увствительности слева по </w:t>
      </w:r>
      <w:proofErr w:type="spellStart"/>
      <w:r w:rsidR="00BE5978">
        <w:rPr>
          <w:sz w:val="28"/>
          <w:lang w:val="en-US"/>
        </w:rPr>
        <w:t>Lv</w:t>
      </w:r>
      <w:proofErr w:type="spellEnd"/>
      <w:r w:rsidR="00BE5978">
        <w:rPr>
          <w:sz w:val="28"/>
        </w:rPr>
        <w:t>.</w:t>
      </w:r>
    </w:p>
    <w:p w:rsidR="00BE5978" w:rsidRDefault="00BE5978" w:rsidP="00BE5978">
      <w:pPr>
        <w:jc w:val="both"/>
        <w:rPr>
          <w:sz w:val="28"/>
        </w:rPr>
      </w:pPr>
    </w:p>
    <w:p w:rsidR="00BE5978" w:rsidRPr="00CA3F57" w:rsidRDefault="00BE5978" w:rsidP="00BE5978">
      <w:pPr>
        <w:rPr>
          <w:sz w:val="28"/>
        </w:rPr>
      </w:pPr>
      <w:r>
        <w:rPr>
          <w:sz w:val="28"/>
        </w:rPr>
        <w:t>Лечение:</w:t>
      </w:r>
      <w:r w:rsidRPr="00BE5978">
        <w:rPr>
          <w:sz w:val="28"/>
        </w:rPr>
        <w:t xml:space="preserve"> </w:t>
      </w:r>
      <w:proofErr w:type="spellStart"/>
      <w:r>
        <w:rPr>
          <w:sz w:val="28"/>
        </w:rPr>
        <w:t>Диклофенак</w:t>
      </w:r>
      <w:proofErr w:type="spellEnd"/>
      <w:r>
        <w:rPr>
          <w:sz w:val="28"/>
        </w:rPr>
        <w:t xml:space="preserve"> натрия по 0,025 2 раза в день,</w:t>
      </w:r>
      <w:r w:rsidRPr="00BE5978">
        <w:rPr>
          <w:sz w:val="28"/>
        </w:rPr>
        <w:t xml:space="preserve"> </w:t>
      </w:r>
      <w:proofErr w:type="spellStart"/>
      <w:r>
        <w:rPr>
          <w:sz w:val="28"/>
        </w:rPr>
        <w:t>Атенолол</w:t>
      </w:r>
      <w:proofErr w:type="spellEnd"/>
      <w:r>
        <w:rPr>
          <w:sz w:val="28"/>
        </w:rPr>
        <w:t xml:space="preserve"> 0,05 2 раза в день,</w:t>
      </w:r>
      <w:r w:rsidRPr="00BE5978">
        <w:rPr>
          <w:sz w:val="28"/>
        </w:rPr>
        <w:t xml:space="preserve"> </w:t>
      </w:r>
      <w:proofErr w:type="spellStart"/>
      <w:r>
        <w:rPr>
          <w:sz w:val="28"/>
        </w:rPr>
        <w:t>Церебролизин</w:t>
      </w:r>
      <w:proofErr w:type="spellEnd"/>
      <w:r>
        <w:rPr>
          <w:sz w:val="28"/>
        </w:rPr>
        <w:t xml:space="preserve"> по 0,215 - 50,0 мл в/в 1 раз в день,</w:t>
      </w:r>
      <w:r w:rsidRPr="00BE5978">
        <w:rPr>
          <w:sz w:val="28"/>
        </w:rPr>
        <w:t xml:space="preserve"> </w:t>
      </w:r>
      <w:proofErr w:type="spellStart"/>
      <w:r>
        <w:rPr>
          <w:sz w:val="28"/>
        </w:rPr>
        <w:t>Кавинтон</w:t>
      </w:r>
      <w:proofErr w:type="spellEnd"/>
      <w:r>
        <w:rPr>
          <w:sz w:val="28"/>
        </w:rPr>
        <w:t xml:space="preserve"> 0,02 в/в 1 раз в день,</w:t>
      </w:r>
      <w:r w:rsidRPr="00BE5978">
        <w:rPr>
          <w:sz w:val="28"/>
        </w:rPr>
        <w:t xml:space="preserve"> </w:t>
      </w:r>
      <w:proofErr w:type="spellStart"/>
      <w:r>
        <w:rPr>
          <w:sz w:val="28"/>
        </w:rPr>
        <w:t>Реланиум</w:t>
      </w:r>
      <w:proofErr w:type="spellEnd"/>
      <w:r>
        <w:rPr>
          <w:sz w:val="28"/>
        </w:rPr>
        <w:t xml:space="preserve"> 0,5% - 2 мл 1 раз в день, </w:t>
      </w:r>
      <w:proofErr w:type="spellStart"/>
      <w:r w:rsidR="008E4D1D">
        <w:rPr>
          <w:sz w:val="28"/>
        </w:rPr>
        <w:t>Сирда</w:t>
      </w:r>
      <w:r>
        <w:rPr>
          <w:sz w:val="28"/>
        </w:rPr>
        <w:t>луд</w:t>
      </w:r>
      <w:proofErr w:type="spellEnd"/>
      <w:r>
        <w:rPr>
          <w:sz w:val="28"/>
        </w:rPr>
        <w:t xml:space="preserve"> </w:t>
      </w:r>
      <w:r w:rsidR="008E4D1D">
        <w:rPr>
          <w:sz w:val="28"/>
        </w:rPr>
        <w:t>0,02 3 раза в день.</w:t>
      </w:r>
    </w:p>
    <w:p w:rsidR="00BE5978" w:rsidRPr="00CA3F57" w:rsidRDefault="00BE5978" w:rsidP="00BE5978">
      <w:pPr>
        <w:rPr>
          <w:sz w:val="28"/>
        </w:rPr>
      </w:pPr>
    </w:p>
    <w:p w:rsidR="008E4D1D" w:rsidRDefault="00A03BFE" w:rsidP="008E4D1D">
      <w:pPr>
        <w:numPr>
          <w:ilvl w:val="0"/>
          <w:numId w:val="19"/>
        </w:numPr>
        <w:tabs>
          <w:tab w:val="clear" w:pos="1146"/>
          <w:tab w:val="num" w:pos="284"/>
        </w:tabs>
        <w:ind w:left="0" w:firstLine="786"/>
        <w:jc w:val="both"/>
        <w:rPr>
          <w:sz w:val="28"/>
        </w:rPr>
      </w:pPr>
      <w:r>
        <w:rPr>
          <w:b/>
          <w:i/>
          <w:sz w:val="28"/>
          <w:szCs w:val="28"/>
          <w:u w:val="single"/>
        </w:rPr>
        <w:t>20 апреля 2012</w:t>
      </w:r>
      <w:r w:rsidR="00BE5978">
        <w:rPr>
          <w:b/>
          <w:i/>
          <w:sz w:val="28"/>
          <w:szCs w:val="28"/>
          <w:u w:val="single"/>
        </w:rPr>
        <w:t xml:space="preserve"> год.</w:t>
      </w:r>
      <w:r w:rsidR="008E4D1D" w:rsidRPr="008E4D1D">
        <w:rPr>
          <w:sz w:val="28"/>
          <w:szCs w:val="28"/>
        </w:rPr>
        <w:t xml:space="preserve"> </w:t>
      </w:r>
      <w:r w:rsidR="008E4D1D">
        <w:rPr>
          <w:sz w:val="28"/>
          <w:szCs w:val="28"/>
        </w:rPr>
        <w:t xml:space="preserve">Больная жалуется </w:t>
      </w:r>
      <w:r w:rsidR="008E4D1D">
        <w:rPr>
          <w:sz w:val="28"/>
        </w:rPr>
        <w:t xml:space="preserve">на головную боль в области затылка ноющего характера, головокружение, шум в ушах, тошноту, онемение и похолодание в конечностях, слабость в руках. </w:t>
      </w:r>
      <w:proofErr w:type="spellStart"/>
      <w:r w:rsidR="008E4D1D">
        <w:rPr>
          <w:sz w:val="28"/>
        </w:rPr>
        <w:t>Парастезии</w:t>
      </w:r>
      <w:proofErr w:type="spellEnd"/>
      <w:r w:rsidR="008E4D1D">
        <w:rPr>
          <w:sz w:val="28"/>
        </w:rPr>
        <w:t xml:space="preserve"> по латеральной поверхности бедра и голени слева.</w:t>
      </w:r>
      <w:r>
        <w:rPr>
          <w:sz w:val="28"/>
        </w:rPr>
        <w:t xml:space="preserve"> </w:t>
      </w:r>
      <w:r w:rsidR="008E4D1D">
        <w:rPr>
          <w:sz w:val="28"/>
        </w:rPr>
        <w:t xml:space="preserve">Объективно: </w:t>
      </w:r>
      <w:r w:rsidR="008E4D1D">
        <w:rPr>
          <w:sz w:val="28"/>
          <w:szCs w:val="28"/>
        </w:rPr>
        <w:t>Состояние больной удовлетворительное, поведение адекватное</w:t>
      </w:r>
      <w:proofErr w:type="gramStart"/>
      <w:r w:rsidR="008E4D1D">
        <w:rPr>
          <w:sz w:val="28"/>
          <w:szCs w:val="28"/>
        </w:rPr>
        <w:t xml:space="preserve">., </w:t>
      </w:r>
      <w:proofErr w:type="gramEnd"/>
      <w:r>
        <w:rPr>
          <w:sz w:val="28"/>
          <w:szCs w:val="28"/>
        </w:rPr>
        <w:t>к</w:t>
      </w:r>
      <w:r w:rsidR="008E4D1D">
        <w:rPr>
          <w:sz w:val="28"/>
        </w:rPr>
        <w:t xml:space="preserve">ожные покровы влажные, светло розового цвета, тоны сердца ясные, шумов нет, ЧСС=70 уд мин, </w:t>
      </w:r>
      <w:r w:rsidR="008E4D1D">
        <w:rPr>
          <w:sz w:val="28"/>
          <w:lang w:val="en-US"/>
        </w:rPr>
        <w:t>Ps</w:t>
      </w:r>
      <w:r w:rsidR="008E4D1D" w:rsidRPr="000F4E38">
        <w:rPr>
          <w:sz w:val="28"/>
        </w:rPr>
        <w:t xml:space="preserve"> </w:t>
      </w:r>
      <w:r w:rsidR="008E4D1D">
        <w:rPr>
          <w:sz w:val="28"/>
        </w:rPr>
        <w:t xml:space="preserve">ритмичный, дыхание везикулярное, хрипов нет, </w:t>
      </w:r>
      <w:proofErr w:type="spellStart"/>
      <w:r w:rsidR="008E4D1D">
        <w:rPr>
          <w:sz w:val="28"/>
        </w:rPr>
        <w:t>перкуторные</w:t>
      </w:r>
      <w:proofErr w:type="spellEnd"/>
      <w:r w:rsidR="008E4D1D">
        <w:rPr>
          <w:sz w:val="28"/>
        </w:rPr>
        <w:t xml:space="preserve"> границы сердца и легких в норме. Живот при пальпации безболезненный, печень за край</w:t>
      </w:r>
      <w:r w:rsidR="008E4D1D">
        <w:rPr>
          <w:sz w:val="28"/>
        </w:rPr>
        <w:tab/>
        <w:t>реберной дуги не выходит, симптом поколачивания отрицательный, мочеиспускание не нарушено, запоров нет.</w:t>
      </w:r>
    </w:p>
    <w:p w:rsidR="008E4D1D" w:rsidRDefault="008E4D1D" w:rsidP="008E4D1D">
      <w:pPr>
        <w:ind w:firstLine="851"/>
        <w:jc w:val="both"/>
        <w:rPr>
          <w:sz w:val="28"/>
        </w:rPr>
      </w:pPr>
      <w:r>
        <w:rPr>
          <w:sz w:val="28"/>
        </w:rPr>
        <w:t xml:space="preserve">Неврологический статус:  </w:t>
      </w:r>
      <w:proofErr w:type="spellStart"/>
      <w:r>
        <w:rPr>
          <w:sz w:val="28"/>
        </w:rPr>
        <w:t>черепномозговые</w:t>
      </w:r>
      <w:proofErr w:type="spellEnd"/>
      <w:r>
        <w:rPr>
          <w:sz w:val="28"/>
        </w:rPr>
        <w:t xml:space="preserve"> нервы </w:t>
      </w:r>
      <w:proofErr w:type="spellStart"/>
      <w:r>
        <w:rPr>
          <w:sz w:val="28"/>
        </w:rPr>
        <w:t>интактны</w:t>
      </w:r>
      <w:proofErr w:type="spellEnd"/>
      <w:r>
        <w:rPr>
          <w:sz w:val="28"/>
        </w:rPr>
        <w:t xml:space="preserve">, </w:t>
      </w:r>
      <w:proofErr w:type="spellStart"/>
      <w:r>
        <w:rPr>
          <w:sz w:val="28"/>
        </w:rPr>
        <w:t>гиперрефлексия</w:t>
      </w:r>
      <w:proofErr w:type="spellEnd"/>
      <w:r>
        <w:rPr>
          <w:sz w:val="28"/>
        </w:rPr>
        <w:t xml:space="preserve">  и снижение мышечного тонуса слева - центральный гемипарез слева, не выполняет пальценосовую пробу с закрытыми глазами, в позе </w:t>
      </w:r>
      <w:proofErr w:type="spellStart"/>
      <w:r>
        <w:rPr>
          <w:sz w:val="28"/>
        </w:rPr>
        <w:t>Ромберга</w:t>
      </w:r>
      <w:proofErr w:type="spellEnd"/>
      <w:r>
        <w:rPr>
          <w:sz w:val="28"/>
        </w:rPr>
        <w:t xml:space="preserve"> с закрытыми глазами отклоняется назад, снижение поверх</w:t>
      </w:r>
      <w:proofErr w:type="gramStart"/>
      <w:r>
        <w:rPr>
          <w:sz w:val="28"/>
        </w:rPr>
        <w:t>.</w:t>
      </w:r>
      <w:proofErr w:type="gramEnd"/>
      <w:r>
        <w:rPr>
          <w:sz w:val="28"/>
        </w:rPr>
        <w:t xml:space="preserve"> </w:t>
      </w:r>
      <w:proofErr w:type="gramStart"/>
      <w:r>
        <w:rPr>
          <w:sz w:val="28"/>
        </w:rPr>
        <w:t>ч</w:t>
      </w:r>
      <w:proofErr w:type="gramEnd"/>
      <w:r>
        <w:rPr>
          <w:sz w:val="28"/>
        </w:rPr>
        <w:t xml:space="preserve">увствительности слева по </w:t>
      </w:r>
      <w:proofErr w:type="spellStart"/>
      <w:r>
        <w:rPr>
          <w:sz w:val="28"/>
          <w:lang w:val="en-US"/>
        </w:rPr>
        <w:t>Lv</w:t>
      </w:r>
      <w:proofErr w:type="spellEnd"/>
      <w:r>
        <w:rPr>
          <w:sz w:val="28"/>
        </w:rPr>
        <w:t>.</w:t>
      </w:r>
    </w:p>
    <w:p w:rsidR="008E4D1D" w:rsidRDefault="008E4D1D" w:rsidP="008E4D1D">
      <w:pPr>
        <w:jc w:val="both"/>
        <w:rPr>
          <w:sz w:val="28"/>
        </w:rPr>
      </w:pPr>
    </w:p>
    <w:p w:rsidR="000F4E38" w:rsidRDefault="008E4D1D" w:rsidP="008E4D1D">
      <w:pPr>
        <w:rPr>
          <w:sz w:val="28"/>
        </w:rPr>
      </w:pPr>
      <w:r>
        <w:rPr>
          <w:sz w:val="28"/>
        </w:rPr>
        <w:lastRenderedPageBreak/>
        <w:t>Лечение:</w:t>
      </w:r>
      <w:r w:rsidRPr="00BE5978">
        <w:rPr>
          <w:sz w:val="28"/>
        </w:rPr>
        <w:t xml:space="preserve"> </w:t>
      </w:r>
      <w:proofErr w:type="spellStart"/>
      <w:r>
        <w:rPr>
          <w:sz w:val="28"/>
        </w:rPr>
        <w:t>Диклофенак</w:t>
      </w:r>
      <w:proofErr w:type="spellEnd"/>
      <w:r>
        <w:rPr>
          <w:sz w:val="28"/>
        </w:rPr>
        <w:t xml:space="preserve"> натрия по 0,025 2 раза в день,</w:t>
      </w:r>
      <w:r w:rsidRPr="00BE5978">
        <w:rPr>
          <w:sz w:val="28"/>
        </w:rPr>
        <w:t xml:space="preserve"> </w:t>
      </w:r>
      <w:proofErr w:type="spellStart"/>
      <w:r>
        <w:rPr>
          <w:sz w:val="28"/>
        </w:rPr>
        <w:t>Атенолол</w:t>
      </w:r>
      <w:proofErr w:type="spellEnd"/>
      <w:r>
        <w:rPr>
          <w:sz w:val="28"/>
        </w:rPr>
        <w:t xml:space="preserve"> 0,05 2 раза в день,</w:t>
      </w:r>
      <w:r w:rsidRPr="00BE5978">
        <w:rPr>
          <w:sz w:val="28"/>
        </w:rPr>
        <w:t xml:space="preserve"> </w:t>
      </w:r>
      <w:proofErr w:type="spellStart"/>
      <w:r>
        <w:rPr>
          <w:sz w:val="28"/>
        </w:rPr>
        <w:t>Церебролизин</w:t>
      </w:r>
      <w:proofErr w:type="spellEnd"/>
      <w:r>
        <w:rPr>
          <w:sz w:val="28"/>
        </w:rPr>
        <w:t xml:space="preserve"> по 0,215 - 50,0 мл в/в 1 раз в день,</w:t>
      </w:r>
      <w:r w:rsidRPr="00BE5978">
        <w:rPr>
          <w:sz w:val="28"/>
        </w:rPr>
        <w:t xml:space="preserve"> </w:t>
      </w:r>
      <w:proofErr w:type="spellStart"/>
      <w:r>
        <w:rPr>
          <w:sz w:val="28"/>
        </w:rPr>
        <w:t>Кавинтон</w:t>
      </w:r>
      <w:proofErr w:type="spellEnd"/>
      <w:r>
        <w:rPr>
          <w:sz w:val="28"/>
        </w:rPr>
        <w:t xml:space="preserve"> 0,02 в/в 1 раз в день,</w:t>
      </w:r>
      <w:r w:rsidRPr="00BE5978">
        <w:rPr>
          <w:sz w:val="28"/>
        </w:rPr>
        <w:t xml:space="preserve"> </w:t>
      </w:r>
      <w:proofErr w:type="spellStart"/>
      <w:r>
        <w:rPr>
          <w:sz w:val="28"/>
        </w:rPr>
        <w:t>Реланиум</w:t>
      </w:r>
      <w:proofErr w:type="spellEnd"/>
      <w:r>
        <w:rPr>
          <w:sz w:val="28"/>
        </w:rPr>
        <w:t xml:space="preserve"> 0,5% - 2 мл 1 раз в день, </w:t>
      </w:r>
      <w:proofErr w:type="spellStart"/>
      <w:r>
        <w:rPr>
          <w:sz w:val="28"/>
        </w:rPr>
        <w:t>Сирдалуд</w:t>
      </w:r>
      <w:proofErr w:type="spellEnd"/>
      <w:r>
        <w:rPr>
          <w:sz w:val="28"/>
        </w:rPr>
        <w:t xml:space="preserve"> 0,02 3 раза в день.</w:t>
      </w:r>
    </w:p>
    <w:p w:rsidR="00DE49C5" w:rsidRDefault="00DE49C5" w:rsidP="008E4D1D">
      <w:pPr>
        <w:rPr>
          <w:sz w:val="28"/>
        </w:rPr>
      </w:pPr>
    </w:p>
    <w:p w:rsidR="00DE49C5" w:rsidRDefault="00DE49C5" w:rsidP="008E4D1D">
      <w:pPr>
        <w:rPr>
          <w:b/>
          <w:sz w:val="28"/>
        </w:rPr>
      </w:pPr>
      <w:r>
        <w:rPr>
          <w:b/>
          <w:sz w:val="28"/>
        </w:rPr>
        <w:t xml:space="preserve">                                 </w:t>
      </w: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r>
        <w:rPr>
          <w:b/>
          <w:sz w:val="28"/>
        </w:rPr>
        <w:t xml:space="preserve">                                 </w:t>
      </w: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28"/>
        </w:rPr>
      </w:pPr>
    </w:p>
    <w:p w:rsidR="00DE49C5" w:rsidRDefault="00DE49C5" w:rsidP="008E4D1D">
      <w:pPr>
        <w:rPr>
          <w:b/>
          <w:sz w:val="48"/>
          <w:szCs w:val="48"/>
        </w:rPr>
      </w:pPr>
      <w:r>
        <w:rPr>
          <w:b/>
          <w:sz w:val="28"/>
        </w:rPr>
        <w:t xml:space="preserve">                            </w:t>
      </w:r>
      <w:r w:rsidRPr="00DE49C5">
        <w:rPr>
          <w:b/>
          <w:sz w:val="48"/>
          <w:szCs w:val="48"/>
        </w:rPr>
        <w:t>Использованная литература.</w:t>
      </w:r>
    </w:p>
    <w:p w:rsidR="00DE49C5" w:rsidRPr="00DE49C5" w:rsidRDefault="00DE49C5" w:rsidP="008E4D1D">
      <w:pPr>
        <w:rPr>
          <w:b/>
          <w:sz w:val="48"/>
          <w:szCs w:val="48"/>
        </w:rPr>
      </w:pPr>
    </w:p>
    <w:sectPr w:rsidR="00DE49C5" w:rsidRPr="00DE49C5">
      <w:footerReference w:type="even" r:id="rId8"/>
      <w:footerReference w:type="default" r:id="rId9"/>
      <w:pgSz w:w="11906" w:h="16838"/>
      <w:pgMar w:top="1134"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930" w:rsidRDefault="00FF1930">
      <w:r>
        <w:separator/>
      </w:r>
    </w:p>
  </w:endnote>
  <w:endnote w:type="continuationSeparator" w:id="0">
    <w:p w:rsidR="00FF1930" w:rsidRDefault="00FF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49" w:rsidRDefault="00230C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30C49" w:rsidRDefault="00230C4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C49" w:rsidRDefault="00230C4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808EB">
      <w:rPr>
        <w:rStyle w:val="a5"/>
        <w:noProof/>
      </w:rPr>
      <w:t>11</w:t>
    </w:r>
    <w:r>
      <w:rPr>
        <w:rStyle w:val="a5"/>
      </w:rPr>
      <w:fldChar w:fldCharType="end"/>
    </w:r>
  </w:p>
  <w:p w:rsidR="00230C49" w:rsidRDefault="00230C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930" w:rsidRDefault="00FF1930">
      <w:r>
        <w:separator/>
      </w:r>
    </w:p>
  </w:footnote>
  <w:footnote w:type="continuationSeparator" w:id="0">
    <w:p w:rsidR="00FF1930" w:rsidRDefault="00FF1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7B3"/>
    <w:multiLevelType w:val="singleLevel"/>
    <w:tmpl w:val="0419000F"/>
    <w:lvl w:ilvl="0">
      <w:start w:val="1"/>
      <w:numFmt w:val="decimal"/>
      <w:lvlText w:val="%1."/>
      <w:lvlJc w:val="left"/>
      <w:pPr>
        <w:tabs>
          <w:tab w:val="num" w:pos="360"/>
        </w:tabs>
        <w:ind w:left="360" w:hanging="360"/>
      </w:pPr>
    </w:lvl>
  </w:abstractNum>
  <w:abstractNum w:abstractNumId="1">
    <w:nsid w:val="136D72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59A57A4"/>
    <w:multiLevelType w:val="hybridMultilevel"/>
    <w:tmpl w:val="E86C110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161B49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96F6E64"/>
    <w:multiLevelType w:val="singleLevel"/>
    <w:tmpl w:val="9B906646"/>
    <w:lvl w:ilvl="0">
      <w:numFmt w:val="bullet"/>
      <w:lvlText w:val="-"/>
      <w:lvlJc w:val="left"/>
      <w:pPr>
        <w:tabs>
          <w:tab w:val="num" w:pos="1635"/>
        </w:tabs>
        <w:ind w:left="1635" w:hanging="360"/>
      </w:pPr>
      <w:rPr>
        <w:rFonts w:hint="default"/>
      </w:rPr>
    </w:lvl>
  </w:abstractNum>
  <w:abstractNum w:abstractNumId="5">
    <w:nsid w:val="1CC27C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06878A7"/>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7">
    <w:nsid w:val="212F3483"/>
    <w:multiLevelType w:val="singleLevel"/>
    <w:tmpl w:val="0419000F"/>
    <w:lvl w:ilvl="0">
      <w:start w:val="1"/>
      <w:numFmt w:val="decimal"/>
      <w:lvlText w:val="%1."/>
      <w:lvlJc w:val="left"/>
      <w:pPr>
        <w:tabs>
          <w:tab w:val="num" w:pos="360"/>
        </w:tabs>
        <w:ind w:left="360" w:hanging="360"/>
      </w:pPr>
    </w:lvl>
  </w:abstractNum>
  <w:abstractNum w:abstractNumId="8">
    <w:nsid w:val="21334E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81E3B83"/>
    <w:multiLevelType w:val="singleLevel"/>
    <w:tmpl w:val="0419000F"/>
    <w:lvl w:ilvl="0">
      <w:start w:val="1"/>
      <w:numFmt w:val="decimal"/>
      <w:lvlText w:val="%1."/>
      <w:lvlJc w:val="left"/>
      <w:pPr>
        <w:tabs>
          <w:tab w:val="num" w:pos="360"/>
        </w:tabs>
        <w:ind w:left="360" w:hanging="360"/>
      </w:pPr>
    </w:lvl>
  </w:abstractNum>
  <w:abstractNum w:abstractNumId="10">
    <w:nsid w:val="2D8B781C"/>
    <w:multiLevelType w:val="singleLevel"/>
    <w:tmpl w:val="578E597A"/>
    <w:lvl w:ilvl="0">
      <w:start w:val="1"/>
      <w:numFmt w:val="decimal"/>
      <w:lvlText w:val="%1."/>
      <w:lvlJc w:val="left"/>
      <w:pPr>
        <w:tabs>
          <w:tab w:val="num" w:pos="927"/>
        </w:tabs>
        <w:ind w:left="927" w:hanging="360"/>
      </w:pPr>
      <w:rPr>
        <w:rFonts w:hint="default"/>
      </w:rPr>
    </w:lvl>
  </w:abstractNum>
  <w:abstractNum w:abstractNumId="11">
    <w:nsid w:val="466253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D4D38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FF403F5"/>
    <w:multiLevelType w:val="singleLevel"/>
    <w:tmpl w:val="0419000F"/>
    <w:lvl w:ilvl="0">
      <w:start w:val="1"/>
      <w:numFmt w:val="decimal"/>
      <w:lvlText w:val="%1."/>
      <w:lvlJc w:val="left"/>
      <w:pPr>
        <w:tabs>
          <w:tab w:val="num" w:pos="360"/>
        </w:tabs>
        <w:ind w:left="360" w:hanging="360"/>
      </w:pPr>
    </w:lvl>
  </w:abstractNum>
  <w:abstractNum w:abstractNumId="14">
    <w:nsid w:val="532B5DBE"/>
    <w:multiLevelType w:val="singleLevel"/>
    <w:tmpl w:val="0419000F"/>
    <w:lvl w:ilvl="0">
      <w:start w:val="1"/>
      <w:numFmt w:val="decimal"/>
      <w:lvlText w:val="%1."/>
      <w:lvlJc w:val="left"/>
      <w:pPr>
        <w:tabs>
          <w:tab w:val="num" w:pos="360"/>
        </w:tabs>
        <w:ind w:left="360" w:hanging="360"/>
      </w:pPr>
    </w:lvl>
  </w:abstractNum>
  <w:abstractNum w:abstractNumId="15">
    <w:nsid w:val="56C62391"/>
    <w:multiLevelType w:val="hybridMultilevel"/>
    <w:tmpl w:val="44F841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31772C"/>
    <w:multiLevelType w:val="singleLevel"/>
    <w:tmpl w:val="04190001"/>
    <w:lvl w:ilvl="0">
      <w:start w:val="1"/>
      <w:numFmt w:val="bullet"/>
      <w:lvlText w:val=""/>
      <w:lvlJc w:val="left"/>
      <w:pPr>
        <w:tabs>
          <w:tab w:val="num" w:pos="1353"/>
        </w:tabs>
        <w:ind w:left="1353" w:hanging="360"/>
      </w:pPr>
      <w:rPr>
        <w:rFonts w:ascii="Symbol" w:hAnsi="Symbol" w:hint="default"/>
      </w:rPr>
    </w:lvl>
  </w:abstractNum>
  <w:abstractNum w:abstractNumId="17">
    <w:nsid w:val="6951266F"/>
    <w:multiLevelType w:val="hybridMultilevel"/>
    <w:tmpl w:val="54C2E9EC"/>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8">
    <w:nsid w:val="7505057B"/>
    <w:multiLevelType w:val="hybridMultilevel"/>
    <w:tmpl w:val="D1FC38A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4"/>
  </w:num>
  <w:num w:numId="2">
    <w:abstractNumId w:val="5"/>
  </w:num>
  <w:num w:numId="3">
    <w:abstractNumId w:val="9"/>
  </w:num>
  <w:num w:numId="4">
    <w:abstractNumId w:val="12"/>
  </w:num>
  <w:num w:numId="5">
    <w:abstractNumId w:val="3"/>
  </w:num>
  <w:num w:numId="6">
    <w:abstractNumId w:val="1"/>
  </w:num>
  <w:num w:numId="7">
    <w:abstractNumId w:val="6"/>
  </w:num>
  <w:num w:numId="8">
    <w:abstractNumId w:val="7"/>
  </w:num>
  <w:num w:numId="9">
    <w:abstractNumId w:val="11"/>
  </w:num>
  <w:num w:numId="10">
    <w:abstractNumId w:val="16"/>
  </w:num>
  <w:num w:numId="11">
    <w:abstractNumId w:val="8"/>
  </w:num>
  <w:num w:numId="12">
    <w:abstractNumId w:val="13"/>
  </w:num>
  <w:num w:numId="13">
    <w:abstractNumId w:val="0"/>
  </w:num>
  <w:num w:numId="14">
    <w:abstractNumId w:val="10"/>
  </w:num>
  <w:num w:numId="15">
    <w:abstractNumId w:val="4"/>
  </w:num>
  <w:num w:numId="16">
    <w:abstractNumId w:val="15"/>
  </w:num>
  <w:num w:numId="17">
    <w:abstractNumId w:val="18"/>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90"/>
    <w:rsid w:val="000048DE"/>
    <w:rsid w:val="0001167A"/>
    <w:rsid w:val="00097F3C"/>
    <w:rsid w:val="000B606B"/>
    <w:rsid w:val="000F4E38"/>
    <w:rsid w:val="0013744F"/>
    <w:rsid w:val="00144AA3"/>
    <w:rsid w:val="001757B9"/>
    <w:rsid w:val="001D60FD"/>
    <w:rsid w:val="001E5603"/>
    <w:rsid w:val="001E68B1"/>
    <w:rsid w:val="00230C49"/>
    <w:rsid w:val="002808EB"/>
    <w:rsid w:val="00283726"/>
    <w:rsid w:val="002D62C3"/>
    <w:rsid w:val="002E4101"/>
    <w:rsid w:val="00325C85"/>
    <w:rsid w:val="00331E49"/>
    <w:rsid w:val="0034041F"/>
    <w:rsid w:val="003446D9"/>
    <w:rsid w:val="003B6660"/>
    <w:rsid w:val="00496B63"/>
    <w:rsid w:val="004979C7"/>
    <w:rsid w:val="0057002D"/>
    <w:rsid w:val="00637069"/>
    <w:rsid w:val="006712AC"/>
    <w:rsid w:val="00704BA8"/>
    <w:rsid w:val="00710929"/>
    <w:rsid w:val="00764732"/>
    <w:rsid w:val="00790868"/>
    <w:rsid w:val="007D4EF2"/>
    <w:rsid w:val="00892215"/>
    <w:rsid w:val="008C6B92"/>
    <w:rsid w:val="008E4D1D"/>
    <w:rsid w:val="00926D89"/>
    <w:rsid w:val="0094030E"/>
    <w:rsid w:val="00961362"/>
    <w:rsid w:val="009A0E55"/>
    <w:rsid w:val="009B0F38"/>
    <w:rsid w:val="009F7A1C"/>
    <w:rsid w:val="00A03BFE"/>
    <w:rsid w:val="00A73BFC"/>
    <w:rsid w:val="00A9299E"/>
    <w:rsid w:val="00AA27B5"/>
    <w:rsid w:val="00AF31D9"/>
    <w:rsid w:val="00B51FEA"/>
    <w:rsid w:val="00B53D34"/>
    <w:rsid w:val="00B651A4"/>
    <w:rsid w:val="00BD70C4"/>
    <w:rsid w:val="00BE5978"/>
    <w:rsid w:val="00C25553"/>
    <w:rsid w:val="00C55FB3"/>
    <w:rsid w:val="00C62079"/>
    <w:rsid w:val="00CA3F57"/>
    <w:rsid w:val="00CD06C8"/>
    <w:rsid w:val="00CD32CD"/>
    <w:rsid w:val="00CE39F4"/>
    <w:rsid w:val="00CF46D3"/>
    <w:rsid w:val="00D078DF"/>
    <w:rsid w:val="00DC51C3"/>
    <w:rsid w:val="00DE49C5"/>
    <w:rsid w:val="00E00729"/>
    <w:rsid w:val="00E07C3E"/>
    <w:rsid w:val="00E31850"/>
    <w:rsid w:val="00E50C42"/>
    <w:rsid w:val="00E9274D"/>
    <w:rsid w:val="00EC3E44"/>
    <w:rsid w:val="00EC74E3"/>
    <w:rsid w:val="00F161F0"/>
    <w:rsid w:val="00FA3590"/>
    <w:rsid w:val="00FF1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51A4"/>
  </w:style>
  <w:style w:type="paragraph" w:styleId="1">
    <w:name w:val="heading 1"/>
    <w:basedOn w:val="a"/>
    <w:next w:val="a"/>
    <w:qFormat/>
    <w:pPr>
      <w:keepNext/>
      <w:ind w:firstLine="851"/>
      <w:jc w:val="center"/>
      <w:outlineLvl w:val="0"/>
    </w:pPr>
    <w:rPr>
      <w:b/>
      <w:sz w:val="52"/>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ind w:left="2835" w:hanging="1842"/>
      <w:jc w:val="center"/>
      <w:outlineLvl w:val="2"/>
    </w:pPr>
    <w:rPr>
      <w:sz w:val="44"/>
    </w:rPr>
  </w:style>
  <w:style w:type="paragraph" w:styleId="4">
    <w:name w:val="heading 4"/>
    <w:basedOn w:val="a"/>
    <w:next w:val="a"/>
    <w:qFormat/>
    <w:pPr>
      <w:keepNext/>
      <w:ind w:left="2835" w:hanging="1842"/>
      <w:jc w:val="center"/>
      <w:outlineLvl w:val="3"/>
    </w:pPr>
    <w:rPr>
      <w:b/>
      <w:sz w:val="44"/>
    </w:rPr>
  </w:style>
  <w:style w:type="paragraph" w:styleId="5">
    <w:name w:val="heading 5"/>
    <w:basedOn w:val="a"/>
    <w:next w:val="a"/>
    <w:qFormat/>
    <w:pPr>
      <w:keepNext/>
      <w:ind w:firstLine="851"/>
      <w:jc w:val="both"/>
      <w:outlineLvl w:val="4"/>
    </w:pPr>
    <w:rPr>
      <w:sz w:val="44"/>
    </w:rPr>
  </w:style>
  <w:style w:type="paragraph" w:styleId="6">
    <w:name w:val="heading 6"/>
    <w:basedOn w:val="a"/>
    <w:next w:val="a"/>
    <w:qFormat/>
    <w:pPr>
      <w:keepNext/>
      <w:ind w:left="2835" w:hanging="1842"/>
      <w:jc w:val="center"/>
      <w:outlineLvl w:val="5"/>
    </w:pPr>
    <w:rPr>
      <w:b/>
      <w:sz w:val="52"/>
    </w:rPr>
  </w:style>
  <w:style w:type="paragraph" w:styleId="7">
    <w:name w:val="heading 7"/>
    <w:basedOn w:val="a"/>
    <w:next w:val="a"/>
    <w:qFormat/>
    <w:pPr>
      <w:keepNext/>
      <w:jc w:val="center"/>
      <w:outlineLvl w:val="6"/>
    </w:pPr>
    <w:rPr>
      <w:b/>
      <w:sz w:val="52"/>
    </w:rPr>
  </w:style>
  <w:style w:type="paragraph" w:styleId="8">
    <w:name w:val="heading 8"/>
    <w:basedOn w:val="a"/>
    <w:next w:val="a"/>
    <w:qFormat/>
    <w:pPr>
      <w:keepNext/>
      <w:jc w:val="center"/>
      <w:outlineLvl w:val="7"/>
    </w:pPr>
    <w:rPr>
      <w:sz w:val="28"/>
      <w:lang w:val="en-US"/>
    </w:rPr>
  </w:style>
  <w:style w:type="paragraph" w:styleId="9">
    <w:name w:val="heading 9"/>
    <w:basedOn w:val="a"/>
    <w:next w:val="a"/>
    <w:qFormat/>
    <w:pPr>
      <w:keepNext/>
      <w:ind w:firstLine="851"/>
      <w:jc w:val="center"/>
      <w:outlineLvl w:val="8"/>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851"/>
      <w:jc w:val="center"/>
    </w:pPr>
    <w:rPr>
      <w:sz w:val="44"/>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pPr>
      <w:ind w:firstLine="851"/>
      <w:jc w:val="both"/>
    </w:pPr>
    <w:rPr>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51A4"/>
  </w:style>
  <w:style w:type="paragraph" w:styleId="1">
    <w:name w:val="heading 1"/>
    <w:basedOn w:val="a"/>
    <w:next w:val="a"/>
    <w:qFormat/>
    <w:pPr>
      <w:keepNext/>
      <w:ind w:firstLine="851"/>
      <w:jc w:val="center"/>
      <w:outlineLvl w:val="0"/>
    </w:pPr>
    <w:rPr>
      <w:b/>
      <w:sz w:val="52"/>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ind w:left="2835" w:hanging="1842"/>
      <w:jc w:val="center"/>
      <w:outlineLvl w:val="2"/>
    </w:pPr>
    <w:rPr>
      <w:sz w:val="44"/>
    </w:rPr>
  </w:style>
  <w:style w:type="paragraph" w:styleId="4">
    <w:name w:val="heading 4"/>
    <w:basedOn w:val="a"/>
    <w:next w:val="a"/>
    <w:qFormat/>
    <w:pPr>
      <w:keepNext/>
      <w:ind w:left="2835" w:hanging="1842"/>
      <w:jc w:val="center"/>
      <w:outlineLvl w:val="3"/>
    </w:pPr>
    <w:rPr>
      <w:b/>
      <w:sz w:val="44"/>
    </w:rPr>
  </w:style>
  <w:style w:type="paragraph" w:styleId="5">
    <w:name w:val="heading 5"/>
    <w:basedOn w:val="a"/>
    <w:next w:val="a"/>
    <w:qFormat/>
    <w:pPr>
      <w:keepNext/>
      <w:ind w:firstLine="851"/>
      <w:jc w:val="both"/>
      <w:outlineLvl w:val="4"/>
    </w:pPr>
    <w:rPr>
      <w:sz w:val="44"/>
    </w:rPr>
  </w:style>
  <w:style w:type="paragraph" w:styleId="6">
    <w:name w:val="heading 6"/>
    <w:basedOn w:val="a"/>
    <w:next w:val="a"/>
    <w:qFormat/>
    <w:pPr>
      <w:keepNext/>
      <w:ind w:left="2835" w:hanging="1842"/>
      <w:jc w:val="center"/>
      <w:outlineLvl w:val="5"/>
    </w:pPr>
    <w:rPr>
      <w:b/>
      <w:sz w:val="52"/>
    </w:rPr>
  </w:style>
  <w:style w:type="paragraph" w:styleId="7">
    <w:name w:val="heading 7"/>
    <w:basedOn w:val="a"/>
    <w:next w:val="a"/>
    <w:qFormat/>
    <w:pPr>
      <w:keepNext/>
      <w:jc w:val="center"/>
      <w:outlineLvl w:val="6"/>
    </w:pPr>
    <w:rPr>
      <w:b/>
      <w:sz w:val="52"/>
    </w:rPr>
  </w:style>
  <w:style w:type="paragraph" w:styleId="8">
    <w:name w:val="heading 8"/>
    <w:basedOn w:val="a"/>
    <w:next w:val="a"/>
    <w:qFormat/>
    <w:pPr>
      <w:keepNext/>
      <w:jc w:val="center"/>
      <w:outlineLvl w:val="7"/>
    </w:pPr>
    <w:rPr>
      <w:sz w:val="28"/>
      <w:lang w:val="en-US"/>
    </w:rPr>
  </w:style>
  <w:style w:type="paragraph" w:styleId="9">
    <w:name w:val="heading 9"/>
    <w:basedOn w:val="a"/>
    <w:next w:val="a"/>
    <w:qFormat/>
    <w:pPr>
      <w:keepNext/>
      <w:ind w:firstLine="851"/>
      <w:jc w:val="center"/>
      <w:outlineLvl w:val="8"/>
    </w:pPr>
    <w:rPr>
      <w:b/>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851"/>
      <w:jc w:val="center"/>
    </w:pPr>
    <w:rPr>
      <w:sz w:val="44"/>
    </w:rPr>
  </w:style>
  <w:style w:type="paragraph" w:styleId="a4">
    <w:name w:val="footer"/>
    <w:basedOn w:val="a"/>
    <w:pPr>
      <w:tabs>
        <w:tab w:val="center" w:pos="4153"/>
        <w:tab w:val="right" w:pos="8306"/>
      </w:tabs>
    </w:pPr>
  </w:style>
  <w:style w:type="character" w:styleId="a5">
    <w:name w:val="page number"/>
    <w:basedOn w:val="a0"/>
  </w:style>
  <w:style w:type="paragraph" w:styleId="a6">
    <w:name w:val="Body Text Indent"/>
    <w:basedOn w:val="a"/>
    <w:pPr>
      <w:ind w:firstLine="851"/>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3710</Words>
  <Characters>21151</Characters>
  <Application>Microsoft Office Word</Application>
  <DocSecurity>0</DocSecurity>
  <Lines>176</Lines>
  <Paragraphs>49</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АГМУ</vt:lpstr>
      <vt:lpstr>Клиническая история болезни</vt:lpstr>
      <vt:lpstr>    </vt:lpstr>
      <vt:lpstr>    Больная: Е.Т.В.</vt:lpstr>
      <vt:lpstr>        </vt:lpstr>
      <vt:lpstr>        </vt:lpstr>
      <vt:lpstr>        </vt:lpstr>
      <vt:lpstr>        </vt:lpstr>
      <vt:lpstr>        </vt:lpstr>
      <vt:lpstr>        </vt:lpstr>
      <vt:lpstr>        Барнаул-2012</vt:lpstr>
      <vt:lpstr>Anamnesis morbi</vt:lpstr>
      <vt:lpstr>Anamnesis vitae</vt:lpstr>
      <vt:lpstr/>
      <vt:lpstr>Status praesens communis</vt:lpstr>
      <vt:lpstr>Неврологический статус</vt:lpstr>
      <vt:lpstr>Топический диагноз</vt:lpstr>
      <vt:lpstr>Дополнительные методы исследования</vt:lpstr>
      <vt:lpstr>Дифференциальный диагноз.</vt:lpstr>
      <vt:lpstr/>
      <vt:lpstr>Этиология и патогенез</vt:lpstr>
      <vt:lpstr/>
      <vt:lpstr/>
      <vt:lpstr/>
      <vt:lpstr/>
      <vt:lpstr>План медикаментозного лечения больной</vt:lpstr>
    </vt:vector>
  </TitlesOfParts>
  <Company>Private</Company>
  <LinksUpToDate>false</LinksUpToDate>
  <CharactersWithSpaces>24812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АГМУ</dc:title>
  <dc:creator>Makarenko</dc:creator>
  <cp:lastModifiedBy>Igor</cp:lastModifiedBy>
  <cp:revision>3</cp:revision>
  <cp:lastPrinted>2003-02-19T20:42:00Z</cp:lastPrinted>
  <dcterms:created xsi:type="dcterms:W3CDTF">2024-07-18T07:40:00Z</dcterms:created>
  <dcterms:modified xsi:type="dcterms:W3CDTF">2024-07-18T09:32:00Z</dcterms:modified>
</cp:coreProperties>
</file>