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1EF9" w:rsidRDefault="006917A6">
      <w:pPr>
        <w:pStyle w:val="3"/>
        <w:rPr>
          <w:rFonts w:ascii="arvoregular, Arial, Helvetica, " w:hAnsi="arvoregular, Arial, Helvetica, "/>
          <w:b w:val="0"/>
          <w:color w:val="C02424"/>
          <w:sz w:val="33"/>
        </w:rPr>
      </w:pPr>
      <w:r>
        <w:rPr>
          <w:rFonts w:ascii="arvoregular, Arial, Helvetica, " w:hAnsi="arvoregular, Arial, Helvetica, "/>
          <w:b w:val="0"/>
          <w:color w:val="C02424"/>
          <w:sz w:val="33"/>
        </w:rPr>
        <w:t>термины, определения</w:t>
      </w:r>
    </w:p>
    <w:p w:rsidR="00000000" w:rsidRDefault="006917A6">
      <w:p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:rsidR="00611EF9" w:rsidRDefault="00611EF9">
      <w:pPr>
        <w:pStyle w:val="Textbody"/>
        <w:widowControl/>
      </w:pPr>
    </w:p>
    <w:p w:rsidR="00000000" w:rsidRDefault="006917A6">
      <w:p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611EF9" w:rsidRDefault="006917A6">
      <w:pPr>
        <w:pStyle w:val="Textbody"/>
        <w:widowControl/>
      </w:pPr>
      <w:r>
        <w:t xml:space="preserve">Понятие «острая респираторная вирусная инфекция (ОРВИ)» - суммирует следующие нозологические формы: острый назофарингит, острый фарингит, острый ларингит, острый трахеит, острый ларингофарингит, острая </w:t>
      </w:r>
      <w:r>
        <w:t>инфекция верхних дыхательных путей неуточненная. 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Определение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Острая респираторная вирусная инфекция (ОРВИ) – острая, наиболее часто встречающаяся и в большинстве случаев самоограничивающаяся инфекция респираторного тракта, проявляющаяся катаральным воспа</w:t>
      </w:r>
      <w:r>
        <w:rPr>
          <w:rFonts w:ascii="apple-system, BlinkMacSystemFon" w:hAnsi="apple-system, BlinkMacSystemFon"/>
          <w:color w:val="373A3C"/>
          <w:sz w:val="22"/>
        </w:rPr>
        <w:t>лением верхних дыхательныхпутей и протекающая с лихорадкой, ринитом, чиханием, кашлем, болью в горле, нарушением общего состояния разной выраженности.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b/>
          <w:color w:val="373A3C"/>
          <w:sz w:val="22"/>
        </w:rPr>
        <w:t>Этиология и эпидемиология ОРВИ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Возбудителями заболеваний респираторного тракта являются вирусы: респират</w:t>
      </w:r>
      <w:r>
        <w:rPr>
          <w:rFonts w:ascii="apple-system, BlinkMacSystemFon" w:hAnsi="apple-system, BlinkMacSystemFon"/>
          <w:color w:val="373A3C"/>
          <w:sz w:val="22"/>
        </w:rPr>
        <w:t>орно-синцитиальный вирус (РСВ), вирусы гриппа А и В, вирусы парагриппа 1, 2, 3 типов и аденовирус,  риновирусы,  коронавирусы, человеческий метапневмовирус, бокавирус и т.д.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Заболевания, вызываемые этими различными этиологическими агентами, объединяет общн</w:t>
      </w:r>
      <w:r>
        <w:rPr>
          <w:rFonts w:ascii="apple-system, BlinkMacSystemFon" w:hAnsi="apple-system, BlinkMacSystemFon"/>
          <w:color w:val="373A3C"/>
          <w:sz w:val="22"/>
        </w:rPr>
        <w:t>ость механизмов путей передачи, многих стадий и особенностей патогенеза, а так же клинических проявлений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Источник инфекции – больной человек, который наиболее заразен в первые 3 дня заболевания. Выделение вируса из организма в среднем  продолжается 5–7 дне</w:t>
      </w:r>
      <w:r>
        <w:rPr>
          <w:rFonts w:ascii="apple-system, BlinkMacSystemFon" w:hAnsi="apple-system, BlinkMacSystemFon"/>
          <w:color w:val="373A3C"/>
          <w:sz w:val="22"/>
        </w:rPr>
        <w:t>й.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Механизм передачи – капельный.</w:t>
      </w:r>
      <w:r>
        <w:rPr>
          <w:rFonts w:ascii="apple-system, BlinkMacSystemFon" w:hAnsi="apple-system, BlinkMacSystemFon"/>
          <w:color w:val="373A3C"/>
          <w:sz w:val="22"/>
        </w:rPr>
        <w:br/>
      </w:r>
      <w:r>
        <w:rPr>
          <w:rFonts w:ascii="apple-system, BlinkMacSystemFon" w:hAnsi="apple-system, BlinkMacSystemFon"/>
          <w:color w:val="373A3C"/>
          <w:sz w:val="22"/>
        </w:rPr>
        <w:t>Путь передачи – воздушно-капельный.</w:t>
      </w:r>
      <w:r>
        <w:rPr>
          <w:rFonts w:ascii="apple-system, BlinkMacSystemFon" w:hAnsi="apple-system, BlinkMacSystemFon"/>
          <w:color w:val="373A3C"/>
          <w:sz w:val="22"/>
        </w:rPr>
        <w:br/>
      </w:r>
      <w:r>
        <w:rPr>
          <w:rFonts w:ascii="apple-system, BlinkMacSystemFon" w:hAnsi="apple-system, BlinkMacSystemFon"/>
          <w:color w:val="373A3C"/>
          <w:sz w:val="22"/>
        </w:rPr>
        <w:t>Возможен контактно-бытовой через предметы обихода, в результате контакта с загрязненными вирусом поверхносями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ОРВИ – самая частая инфекция человека: дети в возрасте до 5 лет переносят, в</w:t>
      </w:r>
      <w:r>
        <w:rPr>
          <w:rFonts w:ascii="apple-system, BlinkMacSystemFon" w:hAnsi="apple-system, BlinkMacSystemFon"/>
          <w:color w:val="373A3C"/>
          <w:sz w:val="22"/>
        </w:rPr>
        <w:t> среднем, 6-8 эпизодов ОРВИ в год, в детских дошкольных учреждениях особенно высока заболеваемость на 1-2 году посещения – на 10-15% выше, чем у неорганизованных детей, однако, в школе последние болеют чаще.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Сезонность:   период с сентября по апрель, пик </w:t>
      </w:r>
      <w:r>
        <w:rPr>
          <w:rFonts w:ascii="apple-system, BlinkMacSystemFon" w:hAnsi="apple-system, BlinkMacSystemFon"/>
          <w:color w:val="373A3C"/>
          <w:sz w:val="22"/>
        </w:rPr>
        <w:t xml:space="preserve"> заболеваемости приходится на февраль-март. Спад заболеваемости острыми инфекциями верхних дыхательных путей неизменно регистрируется в летние месяцы. 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  </w:t>
      </w:r>
      <w:r>
        <w:rPr>
          <w:rFonts w:ascii="apple-system, BlinkMacSystemFon" w:hAnsi="apple-system, BlinkMacSystemFon"/>
          <w:color w:val="373A3C"/>
          <w:sz w:val="22"/>
        </w:rPr>
        <w:t>Основные стадии патогенеза острых респираторных вирусных инфекций: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 xml:space="preserve">● </w:t>
      </w:r>
      <w:r>
        <w:rPr>
          <w:rFonts w:ascii="apple-system, BlinkMacSystemFon" w:hAnsi="apple-system, BlinkMacSystemFon"/>
          <w:color w:val="373A3C"/>
          <w:sz w:val="22"/>
        </w:rPr>
        <w:t xml:space="preserve">адгезия и внедрение возбудителя </w:t>
      </w:r>
      <w:r>
        <w:rPr>
          <w:rFonts w:ascii="apple-system, BlinkMacSystemFon" w:hAnsi="apple-system, BlinkMacSystemFon"/>
          <w:color w:val="373A3C"/>
          <w:sz w:val="22"/>
        </w:rPr>
        <w:t>в клетки эпителия дыхательных путей, и его репродукция;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 xml:space="preserve">● </w:t>
      </w:r>
      <w:r>
        <w:rPr>
          <w:rFonts w:ascii="apple-system, BlinkMacSystemFon" w:hAnsi="apple-system, BlinkMacSystemFon"/>
          <w:color w:val="373A3C"/>
          <w:sz w:val="22"/>
        </w:rPr>
        <w:t>формирование интоксикационного синдрома и токсико-аллергических реакций;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 xml:space="preserve">● </w:t>
      </w:r>
      <w:r>
        <w:rPr>
          <w:rFonts w:ascii="apple-system, BlinkMacSystemFon" w:hAnsi="apple-system, BlinkMacSystemFon"/>
          <w:color w:val="373A3C"/>
          <w:sz w:val="22"/>
        </w:rPr>
        <w:t>развитие воспалительного процесса в дыхательной системе;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 xml:space="preserve">● </w:t>
      </w:r>
      <w:r>
        <w:rPr>
          <w:rFonts w:ascii="apple-system, BlinkMacSystemFon" w:hAnsi="apple-system, BlinkMacSystemFon"/>
          <w:color w:val="373A3C"/>
          <w:sz w:val="22"/>
        </w:rPr>
        <w:t xml:space="preserve">обратное развитие инфекционного процесса, </w:t>
      </w:r>
      <w:r>
        <w:rPr>
          <w:rFonts w:ascii="apple-system, BlinkMacSystemFon" w:hAnsi="apple-system, BlinkMacSystemFon"/>
          <w:color w:val="373A3C"/>
          <w:sz w:val="22"/>
        </w:rPr>
        <w:t>формирование иммунитета;</w:t>
      </w: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Характер течения инфекционного процесса определяется сложной системой защитно-приспособительных реакций макроорганизма, направленных на ограничение репродукции вирусов и их элиминацию.</w:t>
      </w:r>
    </w:p>
    <w:p w:rsidR="00000000" w:rsidRDefault="006917A6">
      <w:p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611EF9" w:rsidRDefault="00611EF9">
      <w:pPr>
        <w:pStyle w:val="Standard"/>
      </w:pPr>
    </w:p>
    <w:p w:rsidR="00611EF9" w:rsidRDefault="006917A6">
      <w:pPr>
        <w:pStyle w:val="3"/>
        <w:rPr>
          <w:rFonts w:ascii="arvoregular, Arial, Helvetica, " w:hAnsi="arvoregular, Arial, Helvetica, "/>
          <w:b w:val="0"/>
          <w:color w:val="C02424"/>
          <w:sz w:val="33"/>
        </w:rPr>
      </w:pPr>
      <w:r>
        <w:rPr>
          <w:rFonts w:ascii="arvoregular, Arial, Helvetica, " w:hAnsi="arvoregular, Arial, Helvetica, "/>
          <w:b w:val="0"/>
          <w:color w:val="C02424"/>
          <w:sz w:val="33"/>
        </w:rPr>
        <w:t>МКБ 10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 xml:space="preserve">Острый назофарингит </w:t>
      </w:r>
      <w:r>
        <w:rPr>
          <w:rFonts w:ascii="apple-system, BlinkMacSystemFon" w:hAnsi="apple-system, BlinkMacSystemFon"/>
          <w:b/>
          <w:color w:val="373A3C"/>
          <w:sz w:val="22"/>
        </w:rPr>
        <w:t>(насморк) (J00)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Острый фарингит (J02)</w:t>
      </w: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J02.8 Острый фарингит, вызванный другими уточненными возбудителями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lastRenderedPageBreak/>
        <w:t>J02.9 Острый фарингит неуточненный</w:t>
      </w: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J04 Острый ларингит и трахеит</w:t>
      </w: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J04.0 Острый ларингит</w:t>
      </w: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J04.1 Острый трахеит</w:t>
      </w: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J04.2 Острый ларинготрахеит</w:t>
      </w:r>
    </w:p>
    <w:p w:rsidR="00611EF9" w:rsidRDefault="00611EF9">
      <w:pPr>
        <w:pStyle w:val="Textbody"/>
        <w:widowControl/>
        <w:spacing w:after="0"/>
      </w:pP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J05 Острый обс</w:t>
      </w:r>
      <w:r>
        <w:rPr>
          <w:rFonts w:ascii="apple-system, BlinkMacSystemFon" w:hAnsi="apple-system, BlinkMacSystemFon"/>
          <w:b/>
          <w:color w:val="373A3C"/>
          <w:sz w:val="22"/>
        </w:rPr>
        <w:t>труктивный ларингит (круп)</w:t>
      </w: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J05.0 Острый обструктивный ларингит (круп)</w:t>
      </w:r>
    </w:p>
    <w:p w:rsidR="00611EF9" w:rsidRDefault="00611EF9">
      <w:pPr>
        <w:pStyle w:val="Textbody"/>
        <w:widowControl/>
        <w:spacing w:after="0"/>
      </w:pP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J06 Острая инфекция верхних дыхательных путей  множественной и неуточненной</w:t>
      </w: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локализации</w:t>
      </w: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J06.0 Острый ларингофарингит</w:t>
      </w: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J06.8 Другие острые инфекции верхних дыхательных путей множественной</w:t>
      </w:r>
      <w:r>
        <w:rPr>
          <w:rFonts w:ascii="apple-system, BlinkMacSystemFon" w:hAnsi="apple-system, BlinkMacSystemFon"/>
          <w:color w:val="373A3C"/>
          <w:sz w:val="22"/>
        </w:rPr>
        <w:t> локализации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J06.9 Острая инфекция верхних дыхательных путей неуточненная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NB! качестве диагноза следует избегать термина «ОРВИ», используя термины «острый назофарингит» или «острый ларингит», или «острый фарингит»</w:t>
      </w:r>
    </w:p>
    <w:p w:rsidR="00611EF9" w:rsidRDefault="006917A6">
      <w:pPr>
        <w:pStyle w:val="3"/>
        <w:rPr>
          <w:rFonts w:ascii="arvoregular, Arial, Helvetica, " w:hAnsi="arvoregular, Arial, Helvetica, "/>
          <w:b w:val="0"/>
          <w:color w:val="C02424"/>
          <w:sz w:val="33"/>
        </w:rPr>
      </w:pPr>
      <w:r>
        <w:rPr>
          <w:rFonts w:ascii="arvoregular, Arial, Helvetica, " w:hAnsi="arvoregular, Arial, Helvetica, "/>
          <w:b w:val="0"/>
          <w:color w:val="C02424"/>
          <w:sz w:val="33"/>
        </w:rPr>
        <w:t>Симптомы и синдромы острых вирусных респир</w:t>
      </w:r>
      <w:r>
        <w:rPr>
          <w:rFonts w:ascii="arvoregular, Arial, Helvetica, " w:hAnsi="arvoregular, Arial, Helvetica, "/>
          <w:b w:val="0"/>
          <w:color w:val="C02424"/>
          <w:sz w:val="33"/>
        </w:rPr>
        <w:t>аторных инфекций</w:t>
      </w: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Инкубационный период вызванных наиболее  распространенными инфекционными агентам, составляет от 1 до 14 суток, при большинстве вирусных болезней – от 2-х до 7 дней.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Заболевание, как правило, начинается остро с появления синдрома интоксикац</w:t>
      </w:r>
      <w:r>
        <w:rPr>
          <w:rFonts w:ascii="apple-system, BlinkMacSystemFon" w:hAnsi="apple-system, BlinkMacSystemFon"/>
          <w:color w:val="373A3C"/>
          <w:sz w:val="22"/>
        </w:rPr>
        <w:t>ии (повышения температуры тела до  субфебрильных или фебрильных цифр, общей слабости, головной боли, боли в мышцах и суставах), а также респираторного синдрома - развитие кашля, насморка, в некоторых случаях конъюнктивита. Возможно развитие лимфопролиферат</w:t>
      </w:r>
      <w:r>
        <w:rPr>
          <w:rFonts w:ascii="apple-system, BlinkMacSystemFon" w:hAnsi="apple-system, BlinkMacSystemFon"/>
          <w:color w:val="373A3C"/>
          <w:sz w:val="22"/>
        </w:rPr>
        <w:t>ивного  синдрома, реже развивается гепатомегалия (аденовирусная инфекция).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Температура</w:t>
      </w:r>
    </w:p>
    <w:p w:rsidR="00611EF9" w:rsidRDefault="006917A6">
      <w:pPr>
        <w:pStyle w:val="Textbody"/>
        <w:widowControl/>
        <w:numPr>
          <w:ilvl w:val="0"/>
          <w:numId w:val="1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повышение температуры тела до субфебрильных цифр (37,5°С—38,0°С). Фебрильная лихорадка более свойственна гриппу, аденовирусной инфекции, энтеровирусным </w:t>
      </w:r>
      <w:r>
        <w:rPr>
          <w:rFonts w:ascii="apple-system, BlinkMacSystemFon" w:hAnsi="apple-system, BlinkMacSystemFon"/>
          <w:color w:val="373A3C"/>
          <w:sz w:val="22"/>
        </w:rPr>
        <w:t>инфекциям. </w:t>
      </w:r>
    </w:p>
    <w:p w:rsidR="00611EF9" w:rsidRDefault="006917A6">
      <w:pPr>
        <w:pStyle w:val="Textbody"/>
        <w:widowControl/>
        <w:numPr>
          <w:ilvl w:val="0"/>
          <w:numId w:val="1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Длительность  2-3-й деня болезни; более длительно (до 5-7 дней) фебрилитет держится при гриппе и аденовирусной инфекции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NB! Признаки присоеденения бактериальной инфекции: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Нарастание уровня лихорадки в течение болезни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 xml:space="preserve">Повторный </w:t>
      </w:r>
      <w:r>
        <w:rPr>
          <w:rFonts w:ascii="apple-system, BlinkMacSystemFon" w:hAnsi="apple-system, BlinkMacSystemFon"/>
          <w:color w:val="373A3C"/>
          <w:sz w:val="22"/>
        </w:rPr>
        <w:t>подъем температуры после кратковременного улучшения 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Появление симптомов  бактериальной инфекции (чаще отита, пневмонии, ИМВП, тонзиллита).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Назофарингит</w:t>
      </w:r>
    </w:p>
    <w:p w:rsidR="00611EF9" w:rsidRDefault="006917A6">
      <w:pPr>
        <w:pStyle w:val="Textbody"/>
        <w:widowControl/>
        <w:numPr>
          <w:ilvl w:val="0"/>
          <w:numId w:val="2"/>
        </w:numPr>
        <w:rPr>
          <w:color w:val="373A3C"/>
        </w:rPr>
      </w:pPr>
      <w:r>
        <w:rPr>
          <w:color w:val="373A3C"/>
        </w:rPr>
        <w:t xml:space="preserve">  </w:t>
      </w:r>
      <w:r>
        <w:rPr>
          <w:rFonts w:ascii="apple-system, BlinkMacSystemFon" w:hAnsi="apple-system, BlinkMacSystemFon"/>
          <w:color w:val="373A3C"/>
          <w:sz w:val="22"/>
        </w:rPr>
        <w:t>жалобы на заложенность носа, выделения из носовых ходов, неприятные ощущения в носоглотке: жжение, п</w:t>
      </w:r>
      <w:r>
        <w:rPr>
          <w:rFonts w:ascii="apple-system, BlinkMacSystemFon" w:hAnsi="apple-system, BlinkMacSystemFon"/>
          <w:color w:val="373A3C"/>
          <w:sz w:val="22"/>
        </w:rPr>
        <w:t>окалывание, сухость, нередко скопление слизистого отделяемого, которое у детей, стекая по задней стенке глотки, может вызывать продуктивный кашель.</w:t>
      </w:r>
    </w:p>
    <w:p w:rsidR="00611EF9" w:rsidRDefault="006917A6">
      <w:pPr>
        <w:pStyle w:val="Textbody"/>
        <w:widowControl/>
        <w:numPr>
          <w:ilvl w:val="0"/>
          <w:numId w:val="2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у грудных детей отмечаться беспокойство, трудности при кормлении и засыпании. </w:t>
      </w:r>
    </w:p>
    <w:p w:rsidR="00611EF9" w:rsidRDefault="006917A6">
      <w:pPr>
        <w:pStyle w:val="Textbody"/>
        <w:widowControl/>
        <w:numPr>
          <w:ilvl w:val="0"/>
          <w:numId w:val="2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у старших детей  симптомы рин</w:t>
      </w:r>
      <w:r>
        <w:rPr>
          <w:rFonts w:ascii="apple-system, BlinkMacSystemFon" w:hAnsi="apple-system, BlinkMacSystemFon"/>
          <w:color w:val="373A3C"/>
          <w:sz w:val="22"/>
        </w:rPr>
        <w:t>ита, чихание и/или кашель 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Ларингит </w:t>
      </w:r>
    </w:p>
    <w:p w:rsidR="00611EF9" w:rsidRDefault="006917A6">
      <w:pPr>
        <w:pStyle w:val="Textbody"/>
        <w:widowControl/>
        <w:numPr>
          <w:ilvl w:val="0"/>
          <w:numId w:val="3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осиплость голоса</w:t>
      </w:r>
    </w:p>
    <w:p w:rsidR="00611EF9" w:rsidRDefault="006917A6">
      <w:pPr>
        <w:pStyle w:val="Textbody"/>
        <w:widowControl/>
        <w:numPr>
          <w:ilvl w:val="0"/>
          <w:numId w:val="3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грубый сухой кашель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Фарингит</w:t>
      </w:r>
    </w:p>
    <w:p w:rsidR="00611EF9" w:rsidRDefault="006917A6">
      <w:pPr>
        <w:pStyle w:val="Textbody"/>
        <w:widowControl/>
        <w:numPr>
          <w:ilvl w:val="0"/>
          <w:numId w:val="4"/>
        </w:numPr>
        <w:rPr>
          <w:color w:val="373A3C"/>
        </w:rPr>
      </w:pPr>
      <w:r>
        <w:rPr>
          <w:color w:val="373A3C"/>
        </w:rPr>
        <w:lastRenderedPageBreak/>
        <w:t> </w:t>
      </w:r>
      <w:r>
        <w:rPr>
          <w:rFonts w:ascii="apple-system, BlinkMacSystemFon" w:hAnsi="apple-system, BlinkMacSystemFon"/>
          <w:color w:val="373A3C"/>
          <w:sz w:val="22"/>
        </w:rPr>
        <w:t>гиперемия и отёчность задней стенки глотки, её зернистость, вызванная гиперплазией лимфоидных фолликулов. На задней стенке глотки может быть заметно небольшое количество с</w:t>
      </w:r>
      <w:r>
        <w:rPr>
          <w:rFonts w:ascii="apple-system, BlinkMacSystemFon" w:hAnsi="apple-system, BlinkMacSystemFon"/>
          <w:color w:val="373A3C"/>
          <w:sz w:val="22"/>
        </w:rPr>
        <w:t>лизи (катаральный фарингит),  часто навязчивый кашель.             </w:t>
      </w:r>
    </w:p>
    <w:p w:rsidR="00611EF9" w:rsidRDefault="006917A6">
      <w:pPr>
        <w:pStyle w:val="Textbody"/>
        <w:widowControl/>
        <w:numPr>
          <w:ilvl w:val="0"/>
          <w:numId w:val="4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NB! Такой кашель не   требует лечения.</w:t>
      </w: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Тонзиллит</w:t>
      </w: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местные изменения в небных миндалинах бактериальной (стрептококковой) и  вирусной этиологии. Характерны интоксикация, гиперемия и отечность</w:t>
      </w:r>
      <w:r>
        <w:rPr>
          <w:rFonts w:ascii="apple-system, BlinkMacSystemFon" w:hAnsi="apple-system, BlinkMacSystemFon"/>
          <w:color w:val="373A3C"/>
          <w:sz w:val="22"/>
        </w:rPr>
        <w:t xml:space="preserve"> миндалин, небных дужек, язычка, задней стенки  глотки, рыхлые наложения в лакунах.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>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Трахеит </w:t>
      </w:r>
    </w:p>
    <w:p w:rsidR="00611EF9" w:rsidRDefault="006917A6">
      <w:pPr>
        <w:pStyle w:val="Textbody"/>
        <w:widowControl/>
        <w:numPr>
          <w:ilvl w:val="0"/>
          <w:numId w:val="5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симптомы: саднение за грудиной, сухой кашель</w:t>
      </w:r>
    </w:p>
    <w:p w:rsidR="00611EF9" w:rsidRDefault="006917A6">
      <w:pPr>
        <w:pStyle w:val="Textbody"/>
        <w:widowControl/>
        <w:numPr>
          <w:ilvl w:val="0"/>
          <w:numId w:val="5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при трахеите кашель может быть навязчивым, частым, изнуряющим пациента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Бронхит</w:t>
      </w:r>
      <w:r>
        <w:rPr>
          <w:rFonts w:ascii="apple-system, BlinkMacSystemFon" w:hAnsi="apple-system, BlinkMacSystemFon"/>
          <w:color w:val="373A3C"/>
          <w:sz w:val="22"/>
        </w:rPr>
        <w:t> </w:t>
      </w:r>
    </w:p>
    <w:p w:rsidR="00611EF9" w:rsidRDefault="006917A6">
      <w:pPr>
        <w:pStyle w:val="Textbody"/>
        <w:widowControl/>
        <w:numPr>
          <w:ilvl w:val="0"/>
          <w:numId w:val="6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основной симптом – кашель (в </w:t>
      </w:r>
      <w:r>
        <w:rPr>
          <w:rFonts w:ascii="apple-system, BlinkMacSystemFon" w:hAnsi="apple-system, BlinkMacSystemFon"/>
          <w:color w:val="373A3C"/>
          <w:sz w:val="22"/>
        </w:rPr>
        <w:t>начале заболевания сухой, через несколько дней – влажный с увеличивающимся количеством мокроты). </w:t>
      </w:r>
    </w:p>
    <w:p w:rsidR="00611EF9" w:rsidRDefault="006917A6">
      <w:pPr>
        <w:pStyle w:val="Textbody"/>
        <w:widowControl/>
        <w:numPr>
          <w:ilvl w:val="0"/>
          <w:numId w:val="6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мокрота чаще имеет слизистый характер, но на 2-й неделе может приобретатьзеленоватый оттенок за счет примеси фибрина. Кашель сохраняется в течение 2 недель и </w:t>
      </w:r>
      <w:r>
        <w:rPr>
          <w:rFonts w:ascii="apple-system, BlinkMacSystemFon" w:hAnsi="apple-system, BlinkMacSystemFon"/>
          <w:color w:val="373A3C"/>
          <w:sz w:val="22"/>
        </w:rPr>
        <w:t>дольше (до 1 мес) при заболеваниях аденовирусной, респираторно-синцитиально-вирусной, микоплазменной и хламидийной природы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611EF9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Возбудители</w:t>
            </w:r>
          </w:p>
          <w:p w:rsidR="00611EF9" w:rsidRDefault="006917A6">
            <w:pPr>
              <w:pStyle w:val="TableContents"/>
            </w:pPr>
            <w:r>
              <w:t> </w:t>
            </w:r>
          </w:p>
        </w:tc>
        <w:tc>
          <w:tcPr>
            <w:tcW w:w="480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Основные синдромы поражения дыхательных путей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Вирусы парагриппа</w:t>
            </w:r>
          </w:p>
          <w:p w:rsidR="00611EF9" w:rsidRDefault="006917A6">
            <w:pPr>
              <w:pStyle w:val="TableContents"/>
            </w:pPr>
            <w:r>
              <w:t> </w:t>
            </w:r>
          </w:p>
        </w:tc>
        <w:tc>
          <w:tcPr>
            <w:tcW w:w="48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Ларингит, ринофарингит, ложный круп</w:t>
            </w:r>
          </w:p>
          <w:p w:rsidR="00611EF9" w:rsidRDefault="006917A6">
            <w:pPr>
              <w:pStyle w:val="TableContents"/>
            </w:pPr>
            <w:r>
              <w:t> 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Респираторно-синцитиальный вирус</w:t>
            </w:r>
          </w:p>
          <w:p w:rsidR="00611EF9" w:rsidRDefault="006917A6">
            <w:pPr>
              <w:pStyle w:val="TableContents"/>
            </w:pPr>
            <w:r>
              <w:t> </w:t>
            </w:r>
          </w:p>
        </w:tc>
        <w:tc>
          <w:tcPr>
            <w:tcW w:w="48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Бронхит, бронхиолит</w:t>
            </w:r>
          </w:p>
          <w:p w:rsidR="00611EF9" w:rsidRDefault="006917A6">
            <w:pPr>
              <w:pStyle w:val="TableContents"/>
            </w:pPr>
            <w:r>
              <w:t> 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Аденовирусы</w:t>
            </w:r>
          </w:p>
          <w:p w:rsidR="00611EF9" w:rsidRDefault="006917A6">
            <w:pPr>
              <w:pStyle w:val="TableContents"/>
            </w:pPr>
            <w:r>
              <w:t> </w:t>
            </w:r>
          </w:p>
        </w:tc>
        <w:tc>
          <w:tcPr>
            <w:tcW w:w="48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Фарингит, тонзиллит, бронхит</w:t>
            </w:r>
          </w:p>
          <w:p w:rsidR="00611EF9" w:rsidRDefault="006917A6">
            <w:pPr>
              <w:pStyle w:val="TableContents"/>
            </w:pPr>
            <w:r>
              <w:t> 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Риновирусы</w:t>
            </w:r>
          </w:p>
          <w:p w:rsidR="00611EF9" w:rsidRDefault="006917A6">
            <w:pPr>
              <w:pStyle w:val="TableContents"/>
            </w:pPr>
            <w:r>
              <w:t> </w:t>
            </w:r>
          </w:p>
        </w:tc>
        <w:tc>
          <w:tcPr>
            <w:tcW w:w="48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Ринит, фарингит</w:t>
            </w:r>
          </w:p>
          <w:p w:rsidR="00611EF9" w:rsidRDefault="006917A6">
            <w:pPr>
              <w:pStyle w:val="TableContents"/>
            </w:pPr>
            <w:r>
              <w:t> 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Коронавирусы человека</w:t>
            </w:r>
          </w:p>
          <w:p w:rsidR="00611EF9" w:rsidRDefault="006917A6">
            <w:pPr>
              <w:pStyle w:val="TableContents"/>
            </w:pPr>
            <w:r>
              <w:t> </w:t>
            </w:r>
          </w:p>
        </w:tc>
        <w:tc>
          <w:tcPr>
            <w:tcW w:w="48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Ринофарингит, бронхит</w:t>
            </w:r>
          </w:p>
          <w:p w:rsidR="00611EF9" w:rsidRDefault="006917A6">
            <w:pPr>
              <w:pStyle w:val="TableContents"/>
            </w:pPr>
            <w:r>
              <w:t> 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left w:val="single" w:sz="6" w:space="0" w:color="808080"/>
              <w:bottom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Коронавирус ТОРС</w:t>
            </w:r>
          </w:p>
          <w:p w:rsidR="00611EF9" w:rsidRDefault="006917A6">
            <w:pPr>
              <w:pStyle w:val="TableContents"/>
            </w:pPr>
            <w:r>
              <w:t> </w:t>
            </w:r>
          </w:p>
        </w:tc>
        <w:tc>
          <w:tcPr>
            <w:tcW w:w="480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 xml:space="preserve">Бронхит, бронхиолит, </w:t>
            </w:r>
            <w:r>
              <w:t>респираторный синдром</w:t>
            </w:r>
          </w:p>
        </w:tc>
      </w:tr>
    </w:tbl>
    <w:p w:rsidR="00611EF9" w:rsidRDefault="006917A6">
      <w:pPr>
        <w:pStyle w:val="Textbody"/>
      </w:pPr>
      <w:r>
        <w:br/>
      </w:r>
      <w:r>
        <w:rPr>
          <w:rFonts w:ascii="arvoregular, Arial, Helvetica, " w:hAnsi="arvoregular, Arial, Helvetica, "/>
          <w:color w:val="C02424"/>
          <w:sz w:val="33"/>
        </w:rPr>
        <w:t>краткая характеристика нозологических форм вирусных инфекций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i/>
          <w:color w:val="373A3C"/>
          <w:sz w:val="22"/>
        </w:rPr>
      </w:pPr>
      <w:r>
        <w:rPr>
          <w:rFonts w:ascii="apple-system, BlinkMacSystemFon" w:hAnsi="apple-system, BlinkMacSystemFon"/>
          <w:b/>
          <w:i/>
          <w:color w:val="373A3C"/>
          <w:sz w:val="22"/>
        </w:rPr>
        <w:t>По гриппу - была отдельная лекция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b/>
          <w:i/>
          <w:color w:val="373A3C"/>
          <w:sz w:val="22"/>
        </w:rPr>
        <w:t>1. Парагрипп</w:t>
      </w:r>
      <w:r>
        <w:rPr>
          <w:rFonts w:ascii="apple-system, BlinkMacSystemFon" w:hAnsi="apple-system, BlinkMacSystemFon"/>
          <w:color w:val="373A3C"/>
          <w:sz w:val="22"/>
        </w:rPr>
        <w:t> – острое вирусное заболевание, вызываемое различными серотипами вируса парагриппа, характеризующееся умеренной интоксикацией</w:t>
      </w:r>
      <w:r>
        <w:rPr>
          <w:rFonts w:ascii="apple-system, BlinkMacSystemFon" w:hAnsi="apple-system, BlinkMacSystemFon"/>
          <w:color w:val="373A3C"/>
          <w:sz w:val="22"/>
        </w:rPr>
        <w:t xml:space="preserve"> и катаром дыхательных путей с преимущественным поражением слизистых оболочек носа и гортани.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i/>
          <w:color w:val="373A3C"/>
          <w:sz w:val="22"/>
        </w:rPr>
      </w:pPr>
      <w:r>
        <w:rPr>
          <w:rFonts w:ascii="apple-system, BlinkMacSystemFon" w:hAnsi="apple-system, BlinkMacSystemFon"/>
          <w:b/>
          <w:i/>
          <w:color w:val="373A3C"/>
          <w:sz w:val="22"/>
        </w:rPr>
        <w:t>Опорные диагностические признаки парагриппа: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характерный эпиданамнез;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наиболее поражаемый возраст – от 2 до 5 лет;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одновременное развитие катарального </w:t>
      </w:r>
      <w:r>
        <w:rPr>
          <w:rFonts w:ascii="apple-system, BlinkMacSystemFon" w:hAnsi="apple-system, BlinkMacSystemFon"/>
          <w:color w:val="373A3C"/>
          <w:sz w:val="22"/>
        </w:rPr>
        <w:t>синдрома и интоксикации;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умеренно выраженная интоксикация либо отсутствие ее;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умеренное повышение температуры тела в течение 2–4 дней;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синдром крупа, характеризующийся осиплостью голоса, грубым «лающим» кашлем, шумным стенотическим дыханием.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>2.  </w:t>
      </w:r>
      <w:r>
        <w:rPr>
          <w:rFonts w:ascii="apple-system, BlinkMacSystemFon" w:hAnsi="apple-system, BlinkMacSystemFon"/>
          <w:b/>
          <w:color w:val="373A3C"/>
          <w:sz w:val="22"/>
        </w:rPr>
        <w:t>Аденовиру</w:t>
      </w:r>
      <w:r>
        <w:rPr>
          <w:rFonts w:ascii="apple-system, BlinkMacSystemFon" w:hAnsi="apple-system, BlinkMacSystemFon"/>
          <w:b/>
          <w:color w:val="373A3C"/>
          <w:sz w:val="22"/>
        </w:rPr>
        <w:t>сная инфекция</w:t>
      </w:r>
      <w:r>
        <w:rPr>
          <w:rFonts w:ascii="apple-system, BlinkMacSystemFon" w:hAnsi="apple-system, BlinkMacSystemFon"/>
          <w:color w:val="373A3C"/>
          <w:sz w:val="22"/>
        </w:rPr>
        <w:t> – острое инфекционное заболевание, вызываемое различными серотипами аденовируса, характеризующее</w:t>
      </w:r>
      <w:r>
        <w:rPr>
          <w:rFonts w:ascii="apple-system, BlinkMacSystemFon" w:hAnsi="apple-system, BlinkMacSystemFon"/>
          <w:color w:val="373A3C"/>
          <w:sz w:val="22"/>
        </w:rPr>
        <w:softHyphen/>
        <w:t xml:space="preserve">ся лихорадкой, умеренно выраженной интоксикацией, катаральным синдромом с выраженным экссудативным компонентом, поражением слизистых </w:t>
      </w:r>
      <w:r>
        <w:rPr>
          <w:rFonts w:ascii="apple-system, BlinkMacSystemFon" w:hAnsi="apple-system, BlinkMacSystemFon"/>
          <w:color w:val="373A3C"/>
          <w:sz w:val="22"/>
        </w:rPr>
        <w:t>оболочек дыхательных путей, конъюнктивы глаз, лимфоидной ткани.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i/>
          <w:color w:val="373A3C"/>
          <w:sz w:val="22"/>
        </w:rPr>
      </w:pPr>
      <w:r>
        <w:rPr>
          <w:rFonts w:ascii="apple-system, BlinkMacSystemFon" w:hAnsi="apple-system, BlinkMacSystemFon"/>
          <w:b/>
          <w:i/>
          <w:color w:val="373A3C"/>
          <w:sz w:val="22"/>
        </w:rPr>
        <w:t>Опорные диагностические признаки аденовирусной инфекции: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острое начало заболевания с последовательным развитием симптомов;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полиморфизм клинических проявлений;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преобладание катарального синдром</w:t>
      </w:r>
      <w:r>
        <w:rPr>
          <w:rFonts w:ascii="apple-system, BlinkMacSystemFon" w:hAnsi="apple-system, BlinkMacSystemFon"/>
          <w:color w:val="373A3C"/>
          <w:sz w:val="22"/>
        </w:rPr>
        <w:t>а над интоксикацией;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выраженный экссудативный характер воспаления;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преобладание местных симптомов над общими;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волнообразный и / или длительный характер лихорадки;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сочетанное поражение дыхательных путей, лимфоидной ткани, слизистых конъюнктив и кишечника;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г</w:t>
      </w:r>
      <w:r>
        <w:rPr>
          <w:rFonts w:ascii="apple-system, BlinkMacSystemFon" w:hAnsi="apple-system, BlinkMacSystemFon"/>
          <w:color w:val="373A3C"/>
          <w:sz w:val="22"/>
        </w:rPr>
        <w:t>епатоспленомегалия.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>3. </w:t>
      </w:r>
      <w:r>
        <w:rPr>
          <w:rFonts w:ascii="apple-system, BlinkMacSystemFon" w:hAnsi="apple-system, BlinkMacSystemFon"/>
          <w:b/>
          <w:i/>
          <w:color w:val="373A3C"/>
          <w:sz w:val="22"/>
        </w:rPr>
        <w:t>Респираторно-синцитиальная инфекция</w:t>
      </w:r>
      <w:r>
        <w:rPr>
          <w:rFonts w:ascii="apple-system, BlinkMacSystemFon" w:hAnsi="apple-system, BlinkMacSystemFon"/>
          <w:color w:val="373A3C"/>
          <w:sz w:val="22"/>
        </w:rPr>
        <w:t> – острое вирусное заболевание, протекающее с преимущественным поражением нижних отделов дыхательных путей (бронхов и бронхиол).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i/>
          <w:color w:val="373A3C"/>
          <w:sz w:val="22"/>
        </w:rPr>
      </w:pPr>
      <w:r>
        <w:rPr>
          <w:rFonts w:ascii="apple-system, BlinkMacSystemFon" w:hAnsi="apple-system, BlinkMacSystemFon"/>
          <w:b/>
          <w:i/>
          <w:color w:val="373A3C"/>
          <w:sz w:val="22"/>
        </w:rPr>
        <w:t>Опорные диагностические признаки респираторно-синци</w:t>
      </w:r>
      <w:r>
        <w:rPr>
          <w:rFonts w:ascii="apple-system, BlinkMacSystemFon" w:hAnsi="apple-system, BlinkMacSystemFon"/>
          <w:b/>
          <w:i/>
          <w:color w:val="373A3C"/>
          <w:sz w:val="22"/>
        </w:rPr>
        <w:softHyphen/>
        <w:t>тиальной инфекци</w:t>
      </w:r>
      <w:r>
        <w:rPr>
          <w:rFonts w:ascii="apple-system, BlinkMacSystemFon" w:hAnsi="apple-system, BlinkMacSystemFon"/>
          <w:b/>
          <w:i/>
          <w:color w:val="373A3C"/>
          <w:sz w:val="22"/>
        </w:rPr>
        <w:t>и: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часто встречается у детей первого года жизни;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постепенное начало заболевания;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слабо выраженный синдром интоксикации;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незначительный катаральный синдром;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субфебрильная температура;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появление симптомов обструктивного бронхита или бронхиолита (обилие мелко</w:t>
      </w:r>
      <w:r>
        <w:rPr>
          <w:rFonts w:ascii="apple-system, BlinkMacSystemFon" w:hAnsi="apple-system, BlinkMacSystemFon"/>
          <w:color w:val="373A3C"/>
          <w:sz w:val="22"/>
        </w:rPr>
        <w:t>пузырчатых влажных хрипов) и симптомов дыхательной недостаточности на 2–3-й день болезни;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несоответствие между тяжестью поражения нижних отделов дыхательных путей и степенью лихорадки.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>4</w:t>
      </w:r>
      <w:r>
        <w:rPr>
          <w:rFonts w:ascii="apple-system, BlinkMacSystemFon" w:hAnsi="apple-system, BlinkMacSystemFon"/>
          <w:b/>
          <w:color w:val="373A3C"/>
          <w:sz w:val="22"/>
        </w:rPr>
        <w:t>. Р</w:t>
      </w:r>
      <w:r>
        <w:rPr>
          <w:rFonts w:ascii="apple-system, BlinkMacSystemFon" w:hAnsi="apple-system, BlinkMacSystemFon"/>
          <w:b/>
          <w:i/>
          <w:color w:val="373A3C"/>
          <w:sz w:val="22"/>
        </w:rPr>
        <w:t>иновирусная инфекция</w:t>
      </w:r>
      <w:r>
        <w:rPr>
          <w:rFonts w:ascii="apple-system, BlinkMacSystemFon" w:hAnsi="apple-system, BlinkMacSystemFon"/>
          <w:color w:val="373A3C"/>
          <w:sz w:val="22"/>
        </w:rPr>
        <w:t xml:space="preserve"> – острое вирусное заболевание, протекающее с </w:t>
      </w:r>
      <w:r>
        <w:rPr>
          <w:rFonts w:ascii="apple-system, BlinkMacSystemFon" w:hAnsi="apple-system, BlinkMacSystemFon"/>
          <w:color w:val="373A3C"/>
          <w:sz w:val="22"/>
        </w:rPr>
        <w:t>преимущественным поражением слизистых оболочек носа.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i/>
          <w:color w:val="373A3C"/>
          <w:sz w:val="22"/>
        </w:rPr>
      </w:pPr>
      <w:r>
        <w:rPr>
          <w:rFonts w:ascii="apple-system, BlinkMacSystemFon" w:hAnsi="apple-system, BlinkMacSystemFon"/>
          <w:b/>
          <w:i/>
          <w:color w:val="373A3C"/>
          <w:sz w:val="22"/>
        </w:rPr>
        <w:t>Опорные диагностические признаки риновирусной инфекции: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выраженный катаральный синдром;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наличие обильных слизистых выделений из носа;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отсутствие симптомов интоксикации;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нормальная или </w:t>
      </w:r>
      <w:r>
        <w:rPr>
          <w:rFonts w:ascii="apple-system, BlinkMacSystemFon" w:hAnsi="apple-system, BlinkMacSystemFon"/>
          <w:color w:val="373A3C"/>
          <w:sz w:val="22"/>
        </w:rPr>
        <w:t>субфебрильная температура тела.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>4.  </w:t>
      </w:r>
      <w:r>
        <w:rPr>
          <w:rFonts w:ascii="apple-system, BlinkMacSystemFon" w:hAnsi="apple-system, BlinkMacSystemFon"/>
          <w:b/>
          <w:i/>
          <w:color w:val="373A3C"/>
          <w:sz w:val="22"/>
        </w:rPr>
        <w:t>Коронавирусная инфекция (НЕ COVID-19) – </w:t>
      </w:r>
      <w:r>
        <w:rPr>
          <w:rFonts w:ascii="apple-system, BlinkMacSystemFon" w:hAnsi="apple-system, BlinkMacSystemFon"/>
          <w:color w:val="373A3C"/>
          <w:sz w:val="22"/>
        </w:rPr>
        <w:t>острое вирусное заболевание с пре</w:t>
      </w:r>
      <w:r>
        <w:rPr>
          <w:rFonts w:ascii="apple-system, BlinkMacSystemFon" w:hAnsi="apple-system, BlinkMacSystemFon"/>
          <w:color w:val="373A3C"/>
          <w:sz w:val="22"/>
        </w:rPr>
        <w:softHyphen/>
        <w:t>имущественным поражением верхних дыхательных путей, чаще в виде ринита, или желудочно-кишечного тракта по типу гастроэнтерита.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Коронавирусная инфекция вызывается вирусом семейства Coronaviridae. Вирусы хорошо сохраняются при температуре от +4 до +6 °С, при температуре ниже – 70 °С – до 6–10 лет.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Коронавирусы имеют широкий ареал распространения, их циркуляция установлена практическ</w:t>
      </w:r>
      <w:r>
        <w:rPr>
          <w:rFonts w:ascii="apple-system, BlinkMacSystemFon" w:hAnsi="apple-system, BlinkMacSystemFon"/>
          <w:color w:val="373A3C"/>
          <w:sz w:val="22"/>
        </w:rPr>
        <w:t>и на всех континентах земного шара. Коронавирусы вызывают у людей от 3 до 20 % всех случаев ОРВИ, преимущественно в виде поражения верхних дыхательных путей.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Источником инфекции являются лица с клинически выраженной формой заболевания. Эпидемиологическую з</w:t>
      </w:r>
      <w:r>
        <w:rPr>
          <w:rFonts w:ascii="apple-system, BlinkMacSystemFon" w:hAnsi="apple-system, BlinkMacSystemFon"/>
          <w:color w:val="373A3C"/>
          <w:sz w:val="22"/>
        </w:rPr>
        <w:t>начимость имеет здоровое и бессимптомное вирусоносительство.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Входными воротами инфекции являются верхние дыхательные пути. Основной путь передачи – воздушно-капельный, возможен контактно-бытовой. Коронавирусы вызывают значительные сезонные подъемы заболева</w:t>
      </w:r>
      <w:r>
        <w:rPr>
          <w:rFonts w:ascii="apple-system, BlinkMacSystemFon" w:hAnsi="apple-system, BlinkMacSystemFon"/>
          <w:color w:val="373A3C"/>
          <w:sz w:val="22"/>
        </w:rPr>
        <w:t>емости, а с интервалом 2–3 года – вспышки. Особенностью является высокий удельный вес (до 80–85 % случаев) смешанных форм инфекции. Наиболее часто в ассоциации с коронавирусами выступают вирусы гриппа А, RS и аденовирусы, иногда вирус гриппа В, что приводи</w:t>
      </w:r>
      <w:r>
        <w:rPr>
          <w:rFonts w:ascii="apple-system, BlinkMacSystemFon" w:hAnsi="apple-system, BlinkMacSystemFon"/>
          <w:color w:val="373A3C"/>
          <w:sz w:val="22"/>
        </w:rPr>
        <w:t>т к утяжелению заболевания. Коронавирусная инфекция может протекать по типу острого гастроэнтерита.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>Клинические проявления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Инкубационный период составляет 2–3 дня. Клинические проявления, как при других ОРВИ: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начало заболевания острое или постепенное;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бол</w:t>
      </w:r>
      <w:r>
        <w:rPr>
          <w:rFonts w:ascii="apple-system, BlinkMacSystemFon" w:hAnsi="apple-system, BlinkMacSystemFon"/>
          <w:color w:val="373A3C"/>
          <w:sz w:val="22"/>
        </w:rPr>
        <w:t>и в горле при глотании;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чихание, выраженный ринит;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умеренная головная боль, недомогание;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синдром интоксикации слабо выражен или отсутствует;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температура тела нормальная или субфебрильная.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Может быть поражение нижних отделов дыхательных путей, в этом случае</w:t>
      </w:r>
      <w:r>
        <w:rPr>
          <w:rFonts w:ascii="apple-system, BlinkMacSystemFon" w:hAnsi="apple-system, BlinkMacSystemFon"/>
          <w:color w:val="373A3C"/>
          <w:sz w:val="22"/>
        </w:rPr>
        <w:t xml:space="preserve"> отмечается кашель, боль в грудной клетке при дыхании, свистящие хрипы, затруднение дыхание.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Самой опасной формой коронавирусной инфекции является тяжелый острый респираторный синдром (ТОРС), ставший известным в 2003 году и получивший английское название S</w:t>
      </w:r>
      <w:r>
        <w:rPr>
          <w:rFonts w:ascii="apple-system, BlinkMacSystemFon" w:hAnsi="apple-system, BlinkMacSystemFon"/>
          <w:color w:val="373A3C"/>
          <w:sz w:val="22"/>
        </w:rPr>
        <w:t>ARS (Severe Acute Respiratory Syndrom), или «атипичная» пневмония.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Клинические признаки в начале заболевания неспецифические: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начало острое, гриппоподобное;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высокая температура (38 °С) с ознобом;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общее недомогание, головная боль, головокружение;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умеренно в</w:t>
      </w:r>
      <w:r>
        <w:rPr>
          <w:rFonts w:ascii="apple-system, BlinkMacSystemFon" w:hAnsi="apple-system, BlinkMacSystemFon"/>
          <w:color w:val="373A3C"/>
          <w:sz w:val="22"/>
        </w:rPr>
        <w:t>ыраженный катаральный синдром (боли в горле, ринит, легкий кашель);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у трети заболевших – гастроинтестинальные проявления (водянистая диарея).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Через 3–7 дней развивается респираторная стадия, поражаются нижние дыхательные пути. У большинства заболевших в те</w:t>
      </w:r>
      <w:r>
        <w:rPr>
          <w:rFonts w:ascii="apple-system, BlinkMacSystemFon" w:hAnsi="apple-system, BlinkMacSystemFon"/>
          <w:color w:val="373A3C"/>
          <w:sz w:val="22"/>
        </w:rPr>
        <w:t>чение последующих 6–7 дней наблюдается улучшение состояния и регресс симптоматики. У 10–20 % больных отмечены более тяжелые проявления. Развиваются многоочаговые поражения легких, отек или острый респираторный дистресс-синдром. Смертность среди данной груп</w:t>
      </w:r>
      <w:r>
        <w:rPr>
          <w:rFonts w:ascii="apple-system, BlinkMacSystemFon" w:hAnsi="apple-system, BlinkMacSystemFon"/>
          <w:color w:val="373A3C"/>
          <w:sz w:val="22"/>
        </w:rPr>
        <w:t>пы больных высока. Удельный вес детей среди заболевших ТОРС невелик.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b/>
          <w:i/>
          <w:color w:val="373A3C"/>
          <w:sz w:val="22"/>
        </w:rPr>
        <w:t>Опорные диагностические признаки коронавирусной инфекции </w:t>
      </w:r>
      <w:r>
        <w:rPr>
          <w:rFonts w:ascii="apple-system, BlinkMacSystemFon" w:hAnsi="apple-system, BlinkMacSystemFon"/>
          <w:color w:val="373A3C"/>
          <w:sz w:val="22"/>
        </w:rPr>
        <w:t>выделить сложно, клиническая картина соответствует обычной клинике ОРВИ и включает респираторный и интоксикационный синдром, могут</w:t>
      </w:r>
      <w:r>
        <w:rPr>
          <w:rFonts w:ascii="apple-system, BlinkMacSystemFon" w:hAnsi="apple-system, BlinkMacSystemFon"/>
          <w:color w:val="373A3C"/>
          <w:sz w:val="22"/>
        </w:rPr>
        <w:t xml:space="preserve"> быть проявления кишечной дисфункции.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>5.  </w:t>
      </w:r>
      <w:r>
        <w:rPr>
          <w:rFonts w:ascii="apple-system, BlinkMacSystemFon" w:hAnsi="apple-system, BlinkMacSystemFon"/>
          <w:b/>
          <w:i/>
          <w:color w:val="373A3C"/>
          <w:sz w:val="22"/>
        </w:rPr>
        <w:t>Метапневмовирусная инфекция – </w:t>
      </w:r>
      <w:r>
        <w:rPr>
          <w:rFonts w:ascii="apple-system, BlinkMacSystemFon" w:hAnsi="apple-system, BlinkMacSystemFon"/>
          <w:color w:val="373A3C"/>
          <w:sz w:val="22"/>
        </w:rPr>
        <w:t>острое вирусное заболевание, протекающее с преимущественным поражением нижних отделов дыхательных путей, по клинической картине напоминающее респираторно-синцитиальную инфекцию.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Возбу</w:t>
      </w:r>
      <w:r>
        <w:rPr>
          <w:rFonts w:ascii="apple-system, BlinkMacSystemFon" w:hAnsi="apple-system, BlinkMacSystemFon"/>
          <w:color w:val="373A3C"/>
          <w:sz w:val="22"/>
        </w:rPr>
        <w:t xml:space="preserve">дитель метапневмовирус – РНК-содержащий, относится к семейству парамиксовирусов, близок к респираторно-синцитиальному вирусу. Этот вирус вызывает тяжелые поражения респираторного тракта у детей первого года жизни, стариков и лиц с ослабленным иммунитетом. </w:t>
      </w:r>
      <w:r>
        <w:rPr>
          <w:rFonts w:ascii="apple-system, BlinkMacSystemFon" w:hAnsi="apple-system, BlinkMacSystemFon"/>
          <w:color w:val="373A3C"/>
          <w:sz w:val="22"/>
        </w:rPr>
        <w:t>Характерны сезонные колебания с пиком выявления в ноябре. Метапневмовирусной инфекцией чаще болеют дети с 1 года до 7 лет.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По клинической картине инфекция напоминает респираторно-синцитиальную вирусную инфекцию, но протекает менее длительно и тяжело.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У бол</w:t>
      </w:r>
      <w:r>
        <w:rPr>
          <w:rFonts w:ascii="apple-system, BlinkMacSystemFon" w:hAnsi="apple-system, BlinkMacSystemFon"/>
          <w:color w:val="373A3C"/>
          <w:sz w:val="22"/>
        </w:rPr>
        <w:t>ьшинства детей метапневмовирусная инфекция протекает в виде ринофарингита в среднетяжелой форме, часто в сочетании с поражением нижних дыхательных путей (бронхитами). Тяжелая форма регистрируется только у детей в возрасте 1–3 лет и не наблюдается у детей б</w:t>
      </w:r>
      <w:r>
        <w:rPr>
          <w:rFonts w:ascii="apple-system, BlinkMacSystemFon" w:hAnsi="apple-system, BlinkMacSystemFon"/>
          <w:color w:val="373A3C"/>
          <w:sz w:val="22"/>
        </w:rPr>
        <w:t>олее старшего возраста. Предрасполагающими факторами в развитии бронхитов у детей, больных метапневмовирусной инфекцией, являются отягощенный аллергоанамнез и раннее искусственное вскармливание. При сочетании метапневмовирусной инфекции с другими респирато</w:t>
      </w:r>
      <w:r>
        <w:rPr>
          <w:rFonts w:ascii="apple-system, BlinkMacSystemFon" w:hAnsi="apple-system, BlinkMacSystemFon"/>
          <w:color w:val="373A3C"/>
          <w:sz w:val="22"/>
        </w:rPr>
        <w:t>рными вирусами клиническая картина заболевания не имеет выраженных особенностей, отличающих ее от метапневмовирусной моноинфекции.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i/>
          <w:color w:val="373A3C"/>
          <w:sz w:val="22"/>
        </w:rPr>
      </w:pPr>
      <w:r>
        <w:rPr>
          <w:rFonts w:ascii="apple-system, BlinkMacSystemFon" w:hAnsi="apple-system, BlinkMacSystemFon"/>
          <w:b/>
          <w:i/>
          <w:color w:val="373A3C"/>
          <w:sz w:val="22"/>
        </w:rPr>
        <w:t>Опорные диагностические признаки метапневмовирусной инфекции: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начало заболевания острое, реже – постепенное;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выражен </w:t>
      </w:r>
      <w:r>
        <w:rPr>
          <w:rFonts w:ascii="apple-system, BlinkMacSystemFon" w:hAnsi="apple-system, BlinkMacSystemFon"/>
          <w:color w:val="373A3C"/>
          <w:sz w:val="22"/>
        </w:rPr>
        <w:t>катаральный синдром (заложенность носа, ринорея, гиперемия зева, кашель);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фебрильная температура или гипертермия (у детей старше трех лет);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интоксикация чаще у детей старше 1 года;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обструктивный бронхит у детей до 1 года;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дисфункция со стороны </w:t>
      </w:r>
      <w:r>
        <w:rPr>
          <w:rFonts w:ascii="apple-system, BlinkMacSystemFon" w:hAnsi="apple-system, BlinkMacSystemFon"/>
          <w:color w:val="373A3C"/>
          <w:sz w:val="22"/>
        </w:rPr>
        <w:t>желудочно-кишечного тракта (редко).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На основании клинических проявлений диагноз метапневмовирусной инфекции поставить невозможно, необходимо лабораторное подтверждение.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b/>
          <w:i/>
          <w:color w:val="373A3C"/>
          <w:sz w:val="22"/>
        </w:rPr>
        <w:t>6. Бокавирусная инфекция</w:t>
      </w:r>
      <w:r>
        <w:rPr>
          <w:rFonts w:ascii="apple-system, BlinkMacSystemFon" w:hAnsi="apple-system, BlinkMacSystemFon"/>
          <w:color w:val="373A3C"/>
          <w:sz w:val="22"/>
        </w:rPr>
        <w:t> – острое вирусное заболевание, протекающее с поражением верхни</w:t>
      </w:r>
      <w:r>
        <w:rPr>
          <w:rFonts w:ascii="apple-system, BlinkMacSystemFon" w:hAnsi="apple-system, BlinkMacSystemFon"/>
          <w:color w:val="373A3C"/>
          <w:sz w:val="22"/>
        </w:rPr>
        <w:t>х и нижних отделов дыхательных путей и не имеющее патогномоничных клинических симптомов.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Бокавирус человека принадлежит к семейству Parvoviridae. Среди детей, госпитализированных в стационар по поводу ОРВИ, заболевания бокавирусной этиологии составляют око</w:t>
      </w:r>
      <w:r>
        <w:rPr>
          <w:rFonts w:ascii="apple-system, BlinkMacSystemFon" w:hAnsi="apple-system, BlinkMacSystemFon"/>
          <w:color w:val="373A3C"/>
          <w:sz w:val="22"/>
        </w:rPr>
        <w:t>ло 10,0 %. Наиболее часто бокавирусной инфекцией болеют дети в возрасте 1–3 лет. У здоровых детей бокавирус обнаруживается в 2,6 % случаев. Бокавирусы «начинают» сезон подъема заболеваемости ОРВИ, максимальное число больных регистрируется осенью (октябрь –</w:t>
      </w:r>
      <w:r>
        <w:rPr>
          <w:rFonts w:ascii="apple-system, BlinkMacSystemFon" w:hAnsi="apple-system, BlinkMacSystemFon"/>
          <w:color w:val="373A3C"/>
          <w:sz w:val="22"/>
        </w:rPr>
        <w:t xml:space="preserve"> ноябрь). Клиническая картина бокавирусной инфекции характеризуется острым началом, сочетанием респираторного синдрома, проявлений интоксикации, диспепсического синдрома (у ⅓ больных). Значимые возрастные особенности течения инфекции у детей не установлены</w:t>
      </w:r>
      <w:r>
        <w:rPr>
          <w:rFonts w:ascii="apple-system, BlinkMacSystemFon" w:hAnsi="apple-system, BlinkMacSystemFon"/>
          <w:color w:val="373A3C"/>
          <w:sz w:val="22"/>
        </w:rPr>
        <w:t>. Для сочетанной бокавирусной инфекции с ОРВИ другой этиологии характерны черты клинической картины аналогичных моноинфекций.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Отличительных дифференциально-диагностических признаков, позволяющих заподозрить бокавирусную инфекцию, не установлено. Клиническа</w:t>
      </w:r>
      <w:r>
        <w:rPr>
          <w:rFonts w:ascii="apple-system, BlinkMacSystemFon" w:hAnsi="apple-system, BlinkMacSystemFon"/>
          <w:color w:val="373A3C"/>
          <w:sz w:val="22"/>
        </w:rPr>
        <w:t>я картина бокавирусной инфекции на начальном этапе манифестации болезни во многом сходна с другими ОРВИ. Для верификации диагноза обязательно применение специфических лабораторных методов индикации возбудителя (ПЦР).</w:t>
      </w:r>
    </w:p>
    <w:p w:rsidR="00611EF9" w:rsidRDefault="006917A6">
      <w:pPr>
        <w:pStyle w:val="3"/>
        <w:rPr>
          <w:rFonts w:ascii="arvoregular, Arial, Helvetica, " w:hAnsi="arvoregular, Arial, Helvetica, "/>
          <w:b w:val="0"/>
          <w:color w:val="C02424"/>
          <w:sz w:val="33"/>
        </w:rPr>
      </w:pPr>
      <w:r>
        <w:rPr>
          <w:rFonts w:ascii="arvoregular, Arial, Helvetica, " w:hAnsi="arvoregular, Arial, Helvetica, "/>
          <w:b w:val="0"/>
          <w:color w:val="C02424"/>
          <w:sz w:val="33"/>
        </w:rPr>
        <w:t>осложнения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Осложнения, вызванные активи</w:t>
      </w:r>
      <w:r>
        <w:rPr>
          <w:rFonts w:ascii="apple-system, BlinkMacSystemFon" w:hAnsi="apple-system, BlinkMacSystemFon"/>
          <w:b/>
          <w:color w:val="373A3C"/>
          <w:sz w:val="22"/>
        </w:rPr>
        <w:t>зацией вторичной бактериальной микрофлоры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1 Острый синусит</w:t>
      </w:r>
      <w:r>
        <w:rPr>
          <w:rFonts w:ascii="apple-system, BlinkMacSystemFon" w:hAnsi="apple-system, BlinkMacSystemFon"/>
          <w:color w:val="373A3C"/>
          <w:sz w:val="22"/>
        </w:rPr>
        <w:t>.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Бактериальные синуситы (воспаление околоносовых пазух - гайморит, фронтит, сфеноидит) являются частым осложнением ОРВИ. Заподозрить наличие синусита можно в том случае, если симптомы заболевания </w:t>
      </w:r>
      <w:r>
        <w:rPr>
          <w:rFonts w:ascii="apple-system, BlinkMacSystemFon" w:hAnsi="apple-system, BlinkMacSystemFon"/>
          <w:color w:val="373A3C"/>
          <w:sz w:val="22"/>
        </w:rPr>
        <w:t>не прекратились в течение 7-10 дней: остается заложенность носа, тяжесть в голове, головная боль, повышенная температура. При отсутствии лечения острый синусит легко переходит в хроническую форму заболевания.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2 Острый отит.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Проявляется постоянными или  пу</w:t>
      </w:r>
      <w:r>
        <w:rPr>
          <w:rFonts w:ascii="apple-system, BlinkMacSystemFon" w:hAnsi="apple-system, BlinkMacSystemFon"/>
          <w:color w:val="373A3C"/>
          <w:sz w:val="22"/>
        </w:rPr>
        <w:t>льсирующими (стреляющими) болями в ухе, может наблюдаться болезненность сосцевидного отростка.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3 Острый бронхит.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Может быть как проявлением ОРВИ, так и ее осложнением, обусловленным присоединением вторичной микрофлоры  на фоне перенесенной ОРВИ. В этом сл</w:t>
      </w:r>
      <w:r>
        <w:rPr>
          <w:rFonts w:ascii="apple-system, BlinkMacSystemFon" w:hAnsi="apple-system, BlinkMacSystemFon"/>
          <w:color w:val="373A3C"/>
          <w:sz w:val="22"/>
        </w:rPr>
        <w:t>учае острый бронхит проявляется кашлем с отделением мокроты желтого или зеленого цвета.  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4 Пневмония.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Развитие пневмонии следует подозревать при сохранении высокой температуры тела более 7-10 дней, сохранением кашля. Характерными аускультативными призна</w:t>
      </w:r>
      <w:r>
        <w:rPr>
          <w:rFonts w:ascii="apple-system, BlinkMacSystemFon" w:hAnsi="apple-system, BlinkMacSystemFon"/>
          <w:color w:val="373A3C"/>
          <w:sz w:val="22"/>
        </w:rPr>
        <w:t>ками пневмонии являются ослабление дыхания, наличие разнокалиберных влажных хрипов, крепитации.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Подтверждается при рентгенологическом исследовании легких.</w:t>
      </w:r>
    </w:p>
    <w:p w:rsidR="00611EF9" w:rsidRDefault="00611EF9">
      <w:pPr>
        <w:pStyle w:val="Textbody"/>
        <w:widowControl/>
      </w:pP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Специфические осложнения</w:t>
      </w: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Менингизм</w:t>
      </w:r>
      <w:r>
        <w:rPr>
          <w:rFonts w:ascii="apple-system, BlinkMacSystemFon" w:hAnsi="apple-system, BlinkMacSystemFon"/>
          <w:color w:val="373A3C"/>
          <w:sz w:val="22"/>
        </w:rPr>
        <w:t> - повышение давления ликвора без выраженных изменений его состав</w:t>
      </w:r>
      <w:r>
        <w:rPr>
          <w:rFonts w:ascii="apple-system, BlinkMacSystemFon" w:hAnsi="apple-system, BlinkMacSystemFon"/>
          <w:color w:val="373A3C"/>
          <w:sz w:val="22"/>
        </w:rPr>
        <w:t>а. Характеризуется появлением общемозговой симптоматики (сильная головная боль, тошнота, рвота), общей гиперестезии и характерных менингеальных синдромов.</w:t>
      </w:r>
    </w:p>
    <w:p w:rsidR="00611EF9" w:rsidRDefault="00611EF9">
      <w:pPr>
        <w:pStyle w:val="Textbody"/>
        <w:widowControl/>
        <w:spacing w:after="0"/>
      </w:pP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Острая дыхательная недостаточность </w:t>
      </w:r>
      <w:r>
        <w:rPr>
          <w:rFonts w:ascii="apple-system, BlinkMacSystemFon" w:hAnsi="apple-system, BlinkMacSystemFon"/>
          <w:color w:val="373A3C"/>
          <w:sz w:val="22"/>
        </w:rPr>
        <w:t>— чаще развивается при парагриппе (при формировании ложного крупа</w:t>
      </w:r>
      <w:r>
        <w:rPr>
          <w:rFonts w:ascii="apple-system, BlinkMacSystemFon" w:hAnsi="apple-system, BlinkMacSystemFon"/>
          <w:color w:val="373A3C"/>
          <w:sz w:val="22"/>
        </w:rPr>
        <w:t>, бронхообструктивного синдрома). </w:t>
      </w: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Клинически проявляется в виде тяжелой одышки, цианоза, тахикардии, беспокойства больных.</w:t>
      </w:r>
    </w:p>
    <w:p w:rsidR="00611EF9" w:rsidRDefault="00611EF9">
      <w:pPr>
        <w:pStyle w:val="Textbody"/>
        <w:widowControl/>
        <w:spacing w:after="0"/>
      </w:pP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Отек и набухание головного мозга</w:t>
      </w:r>
      <w:r>
        <w:rPr>
          <w:rFonts w:ascii="apple-system, BlinkMacSystemFon" w:hAnsi="apple-system, BlinkMacSystemFon"/>
          <w:color w:val="373A3C"/>
          <w:sz w:val="22"/>
        </w:rPr>
        <w:t xml:space="preserve"> (редко). Проявления: сильная головная боль, тошнота, рвота, возможно психомоторное </w:t>
      </w:r>
      <w:r>
        <w:rPr>
          <w:rFonts w:ascii="apple-system, BlinkMacSystemFon" w:hAnsi="apple-system, BlinkMacSystemFon"/>
          <w:color w:val="373A3C"/>
          <w:sz w:val="22"/>
        </w:rPr>
        <w:t>возбуждение, брадикардия, повышение артериального давления, судороги, расстройство дыхания, нарастающие  менингеальная и очаговая симптоматика, расстройство сознания от оглушения до развития комы.</w:t>
      </w:r>
    </w:p>
    <w:p w:rsidR="00611EF9" w:rsidRDefault="006917A6">
      <w:pPr>
        <w:pStyle w:val="3"/>
        <w:rPr>
          <w:rFonts w:ascii="arvoregular, Arial, Helvetica, " w:hAnsi="arvoregular, Arial, Helvetica, "/>
          <w:b w:val="0"/>
          <w:color w:val="C02424"/>
          <w:sz w:val="33"/>
        </w:rPr>
      </w:pPr>
      <w:r>
        <w:rPr>
          <w:rFonts w:ascii="arvoregular, Arial, Helvetica, " w:hAnsi="arvoregular, Arial, Helvetica, "/>
          <w:b w:val="0"/>
          <w:color w:val="C02424"/>
          <w:sz w:val="33"/>
        </w:rPr>
        <w:t>Диагностика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Принципы лабораторной диагностики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NB! </w:t>
      </w:r>
      <w:r>
        <w:rPr>
          <w:rFonts w:ascii="apple-system, BlinkMacSystemFon" w:hAnsi="apple-system, BlinkMacSystemFon"/>
          <w:color w:val="373A3C"/>
          <w:sz w:val="22"/>
        </w:rPr>
        <w:t xml:space="preserve">Не </w:t>
      </w:r>
      <w:r>
        <w:rPr>
          <w:rFonts w:ascii="apple-system, BlinkMacSystemFon" w:hAnsi="apple-system, BlinkMacSystemFon"/>
          <w:color w:val="373A3C"/>
          <w:sz w:val="22"/>
        </w:rPr>
        <w:t>рекомендуется рутинное вирусологическое и/или бактериологическое обследование всех пациентов, т.к. это не влияет на выбор лечения, исключение составляют </w:t>
      </w:r>
      <w:r>
        <w:rPr>
          <w:rFonts w:ascii="apple-system, BlinkMacSystemFon" w:hAnsi="apple-system, BlinkMacSystemFon"/>
          <w:b/>
          <w:color w:val="373A3C"/>
          <w:sz w:val="22"/>
        </w:rPr>
        <w:t>экспресс-тест на грипп</w:t>
      </w:r>
      <w:r>
        <w:rPr>
          <w:rFonts w:ascii="apple-system, BlinkMacSystemFon" w:hAnsi="apple-system, BlinkMacSystemFon"/>
          <w:color w:val="373A3C"/>
          <w:sz w:val="22"/>
        </w:rPr>
        <w:t> </w:t>
      </w:r>
      <w:r>
        <w:rPr>
          <w:rFonts w:ascii="apple-system, BlinkMacSystemFon" w:hAnsi="apple-system, BlinkMacSystemFon"/>
          <w:b/>
          <w:color w:val="373A3C"/>
          <w:sz w:val="22"/>
        </w:rPr>
        <w:t>у высоко лихорадящих детей</w:t>
      </w:r>
      <w:r>
        <w:rPr>
          <w:rFonts w:ascii="apple-system, BlinkMacSystemFon" w:hAnsi="apple-system, BlinkMacSystemFon"/>
          <w:color w:val="373A3C"/>
          <w:sz w:val="22"/>
        </w:rPr>
        <w:t> и </w:t>
      </w:r>
      <w:r>
        <w:rPr>
          <w:rFonts w:ascii="apple-system, BlinkMacSystemFon" w:hAnsi="apple-system, BlinkMacSystemFon"/>
          <w:b/>
          <w:color w:val="373A3C"/>
          <w:sz w:val="22"/>
        </w:rPr>
        <w:t>экспресс-тест на стрептококк при подозрении на остр</w:t>
      </w:r>
      <w:r>
        <w:rPr>
          <w:rFonts w:ascii="apple-system, BlinkMacSystemFon" w:hAnsi="apple-system, BlinkMacSystemFon"/>
          <w:b/>
          <w:color w:val="373A3C"/>
          <w:sz w:val="22"/>
        </w:rPr>
        <w:t>ый стрептококковый тонзиллит</w:t>
      </w:r>
    </w:p>
    <w:p w:rsidR="00611EF9" w:rsidRDefault="006917A6">
      <w:pPr>
        <w:pStyle w:val="Textbody"/>
        <w:widowControl/>
        <w:numPr>
          <w:ilvl w:val="0"/>
          <w:numId w:val="7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Рекомендовано проведение этиологической диагностики при подозрении </w:t>
      </w:r>
      <w:r>
        <w:rPr>
          <w:rFonts w:ascii="apple-system, BlinkMacSystemFon" w:hAnsi="apple-system, BlinkMacSystemFon"/>
          <w:b/>
          <w:color w:val="373A3C"/>
          <w:sz w:val="22"/>
        </w:rPr>
        <w:t>на грипп:</w:t>
      </w:r>
      <w:r>
        <w:rPr>
          <w:rFonts w:ascii="apple-system, BlinkMacSystemFon" w:hAnsi="apple-system, BlinkMacSystemFon"/>
          <w:color w:val="373A3C"/>
          <w:sz w:val="22"/>
        </w:rPr>
        <w:t> методом ПЦР-диагностики или при помощи иммунохроматографического экспресс-теста, поскольку при этой инфекции может быть начато этиотропное противовиру</w:t>
      </w:r>
      <w:r>
        <w:rPr>
          <w:rFonts w:ascii="apple-system, BlinkMacSystemFon" w:hAnsi="apple-system, BlinkMacSystemFon"/>
          <w:color w:val="373A3C"/>
          <w:sz w:val="22"/>
        </w:rPr>
        <w:t>сное лечение</w:t>
      </w:r>
    </w:p>
    <w:p w:rsidR="00611EF9" w:rsidRDefault="00611EF9">
      <w:pPr>
        <w:pStyle w:val="Textbody"/>
        <w:widowControl/>
      </w:pP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Методы специфической  диагностики: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С целью подтверждения диагноза используют иммунофлюоресцентный и иммуноферментный методы, ПЦР, позволяющие обнаружить вирусные антигены или нуклеиновые кислоты в пораженных эпителиальных клетках конъюнктивы</w:t>
      </w:r>
      <w:r>
        <w:rPr>
          <w:rFonts w:ascii="apple-system, BlinkMacSystemFon" w:hAnsi="apple-system, BlinkMacSystemFon"/>
          <w:color w:val="373A3C"/>
          <w:sz w:val="22"/>
        </w:rPr>
        <w:t>, слизистой носо- и ротоглотки, в мокроте, моче или кале.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Для серологической диагностики исследование проводят в парных сыворотках, взятых с интервалом в 10–14 суток. Диагностическим признаком является нарастание титра специфических антител в 4 раза и боле</w:t>
      </w:r>
      <w:r>
        <w:rPr>
          <w:rFonts w:ascii="apple-system, BlinkMacSystemFon" w:hAnsi="apple-system, BlinkMacSystemFon"/>
          <w:color w:val="373A3C"/>
          <w:sz w:val="22"/>
        </w:rPr>
        <w:t>е. Иммуноферментный анализ позволяет выявить специфические IgM.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Вирусологический метод – выделение вируса в культуре клеток – продолжительный и трудоемкий.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Обследование больного с ОРВИ имеет целью выявление бактериальных очагов, не определяемых клиническим</w:t>
      </w:r>
      <w:r>
        <w:rPr>
          <w:rFonts w:ascii="apple-system, BlinkMacSystemFon" w:hAnsi="apple-system, BlinkMacSystemFon"/>
          <w:b/>
          <w:color w:val="373A3C"/>
          <w:sz w:val="22"/>
        </w:rPr>
        <w:t>и методами.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Неспецифические методы диагностики: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1. </w:t>
      </w:r>
      <w:r>
        <w:rPr>
          <w:rFonts w:ascii="apple-system, BlinkMacSystemFon" w:hAnsi="apple-system, BlinkMacSystemFon"/>
          <w:b/>
          <w:color w:val="373A3C"/>
          <w:sz w:val="22"/>
        </w:rPr>
        <w:t>Клинический анализ крови </w:t>
      </w:r>
      <w:r>
        <w:rPr>
          <w:rFonts w:ascii="apple-system, BlinkMacSystemFon" w:hAnsi="apple-system, BlinkMacSystemFon"/>
          <w:color w:val="373A3C"/>
          <w:sz w:val="22"/>
        </w:rPr>
        <w:t>рекомендован к проведению </w:t>
      </w:r>
      <w:r>
        <w:rPr>
          <w:rFonts w:ascii="apple-system, BlinkMacSystemFon" w:hAnsi="apple-system, BlinkMacSystemFon"/>
          <w:b/>
          <w:color w:val="373A3C"/>
          <w:sz w:val="22"/>
        </w:rPr>
        <w:t>при выраженных общих симптомах у детей с лихорадкой.  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NB!</w:t>
      </w:r>
      <w:r>
        <w:rPr>
          <w:rFonts w:ascii="apple-system, BlinkMacSystemFon" w:hAnsi="apple-system, BlinkMacSystemFon"/>
          <w:color w:val="373A3C"/>
          <w:sz w:val="22"/>
        </w:rPr>
        <w:t> Повышение уровня маркеров бактериального воспаления является поводом для поиска бактериального</w:t>
      </w:r>
      <w:r>
        <w:rPr>
          <w:rFonts w:ascii="apple-system, BlinkMacSystemFon" w:hAnsi="apple-system, BlinkMacSystemFon"/>
          <w:color w:val="373A3C"/>
          <w:sz w:val="22"/>
        </w:rPr>
        <w:t xml:space="preserve"> очага, в первую очередь, «немой» пневмонии, острого среднего отита, инфекции мочевыводящих путей. 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>Повторные клинические анализы крови и мочи необходимы только в случае выявления отклонений от нормы при первичном обследовании или появления новых симптомо</w:t>
      </w:r>
      <w:r>
        <w:rPr>
          <w:rFonts w:ascii="apple-system, BlinkMacSystemFon" w:hAnsi="apple-system, BlinkMacSystemFon"/>
          <w:color w:val="373A3C"/>
          <w:sz w:val="22"/>
        </w:rPr>
        <w:t>в, требующих диагностического поиска. Если симптомы вируснойинфекции купировались, ребенок перестал лихорадить и имеет хорошее самочувствие, повторное исследование клинического анализа крови нецелесообразно.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Особенности ОАК    при некоторых вирусных инфекц</w:t>
      </w:r>
      <w:r>
        <w:rPr>
          <w:rFonts w:ascii="apple-system, BlinkMacSystemFon" w:hAnsi="apple-system, BlinkMacSystemFon"/>
          <w:b/>
          <w:color w:val="373A3C"/>
          <w:sz w:val="22"/>
        </w:rPr>
        <w:t>иях: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Лейкопения</w:t>
      </w:r>
      <w:r>
        <w:rPr>
          <w:rFonts w:ascii="apple-system, BlinkMacSystemFon" w:hAnsi="apple-system, BlinkMacSystemFon"/>
          <w:color w:val="373A3C"/>
          <w:sz w:val="22"/>
        </w:rPr>
        <w:t>, характерная для гриппа и энтеровирусных инфекций, обычно отсутствует при других ОРВИ.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Для РС-вирусной инфекции характерен </w:t>
      </w:r>
      <w:r>
        <w:rPr>
          <w:rFonts w:ascii="apple-system, BlinkMacSystemFon" w:hAnsi="apple-system, BlinkMacSystemFon"/>
          <w:b/>
          <w:color w:val="373A3C"/>
          <w:sz w:val="22"/>
        </w:rPr>
        <w:t>лимфоцитарный лейкоцитоз</w:t>
      </w:r>
      <w:r>
        <w:rPr>
          <w:rFonts w:ascii="apple-system, BlinkMacSystemFon" w:hAnsi="apple-system, BlinkMacSystemFon"/>
          <w:color w:val="373A3C"/>
          <w:sz w:val="22"/>
        </w:rPr>
        <w:t>, который может превышать 15 х 109/л.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При аденовирусной инфекции </w:t>
      </w:r>
      <w:r>
        <w:rPr>
          <w:rFonts w:ascii="apple-system, BlinkMacSystemFon" w:hAnsi="apple-system, BlinkMacSystemFon"/>
          <w:b/>
          <w:color w:val="373A3C"/>
          <w:sz w:val="22"/>
        </w:rPr>
        <w:t>лейкоцитоз</w:t>
      </w:r>
      <w:r>
        <w:rPr>
          <w:rFonts w:ascii="apple-system, BlinkMacSystemFon" w:hAnsi="apple-system, BlinkMacSystemFon"/>
          <w:color w:val="373A3C"/>
          <w:sz w:val="22"/>
        </w:rPr>
        <w:t> может достигать у</w:t>
      </w:r>
      <w:r>
        <w:rPr>
          <w:rFonts w:ascii="apple-system, BlinkMacSystemFon" w:hAnsi="apple-system, BlinkMacSystemFon"/>
          <w:color w:val="373A3C"/>
          <w:sz w:val="22"/>
        </w:rPr>
        <w:t>ровня 15 – 20 х∙109/л и даже выше, при этом возможны нейтрофилез более 10 х 109/л, повышение уровня С-реактивного белка выше 30 мг/л.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2.  </w:t>
      </w:r>
      <w:r>
        <w:rPr>
          <w:rFonts w:ascii="apple-system, BlinkMacSystemFon" w:hAnsi="apple-system, BlinkMacSystemFon"/>
          <w:b/>
          <w:color w:val="373A3C"/>
          <w:sz w:val="22"/>
        </w:rPr>
        <w:t>С-реактивный белок</w:t>
      </w:r>
    </w:p>
    <w:p w:rsidR="00611EF9" w:rsidRDefault="006917A6">
      <w:pPr>
        <w:pStyle w:val="Textbody"/>
        <w:widowControl/>
        <w:numPr>
          <w:ilvl w:val="0"/>
          <w:numId w:val="8"/>
        </w:numPr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 xml:space="preserve">рекомендовано проводить для исключения тяжелой бактериальной инфекции у детей с </w:t>
      </w:r>
      <w:r>
        <w:rPr>
          <w:rFonts w:ascii="apple-system, BlinkMacSystemFon" w:hAnsi="apple-system, BlinkMacSystemFon"/>
          <w:color w:val="373A3C"/>
          <w:sz w:val="22"/>
        </w:rPr>
        <w:t>фебрильной лихорадкой при повышение температуры выше 38ºС, особенно при отсутствии видимого очага инфекции  </w:t>
      </w:r>
    </w:p>
    <w:p w:rsidR="00611EF9" w:rsidRDefault="006917A6">
      <w:pPr>
        <w:pStyle w:val="Textbody"/>
        <w:widowControl/>
        <w:numPr>
          <w:ilvl w:val="0"/>
          <w:numId w:val="8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повышение его выше 30-40 мг/л более характерно для бактериальных инфекций (вероятность выше 85%).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3</w:t>
      </w:r>
      <w:r>
        <w:rPr>
          <w:rFonts w:ascii="apple-system, BlinkMacSystemFon" w:hAnsi="apple-system, BlinkMacSystemFon"/>
          <w:b/>
          <w:color w:val="373A3C"/>
          <w:sz w:val="22"/>
        </w:rPr>
        <w:t>. ОАМ</w:t>
      </w:r>
    </w:p>
    <w:p w:rsidR="00611EF9" w:rsidRDefault="006917A6">
      <w:pPr>
        <w:pStyle w:val="Textbody"/>
        <w:widowControl/>
        <w:numPr>
          <w:ilvl w:val="0"/>
          <w:numId w:val="9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рекомендуется проводить у всех лихорадящих</w:t>
      </w:r>
      <w:r>
        <w:rPr>
          <w:rFonts w:ascii="apple-system, BlinkMacSystemFon" w:hAnsi="apple-system, BlinkMacSystemFon"/>
          <w:color w:val="373A3C"/>
          <w:sz w:val="22"/>
        </w:rPr>
        <w:t xml:space="preserve"> детей без катаральных явлений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Инструментальная диагностика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Отоскопия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Учитывая высокую частоту острого среднего отита у детей с ринитом, целесообразно проводить отоскопию пациентам с ринитом, особенно при наличии лихорадки. В сложных или </w:t>
      </w:r>
      <w:r>
        <w:rPr>
          <w:rFonts w:ascii="apple-system, BlinkMacSystemFon" w:hAnsi="apple-system, BlinkMacSystemFon"/>
          <w:color w:val="373A3C"/>
          <w:sz w:val="22"/>
        </w:rPr>
        <w:t>сомнительных случаях показана консультация отоларинголога. (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b/>
          <w:color w:val="373A3C"/>
          <w:sz w:val="22"/>
        </w:rPr>
        <w:t>Рентгенография органов грудной клетки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Показаниями для рентгенографии органов грудной клетки являются:</w:t>
      </w:r>
    </w:p>
    <w:p w:rsidR="00611EF9" w:rsidRDefault="006917A6">
      <w:pPr>
        <w:pStyle w:val="Textbody"/>
        <w:widowControl/>
        <w:numPr>
          <w:ilvl w:val="0"/>
          <w:numId w:val="10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признаки респираторного дистресса (одышка, тахипноэ, втяжение уступчивых мест грудной клетк</w:t>
      </w:r>
      <w:r>
        <w:rPr>
          <w:rFonts w:ascii="apple-system, BlinkMacSystemFon" w:hAnsi="apple-system, BlinkMacSystemFon"/>
          <w:color w:val="373A3C"/>
          <w:sz w:val="22"/>
        </w:rPr>
        <w:t>и при дыхании, кяхтящее/стонущее дыхание)</w:t>
      </w:r>
    </w:p>
    <w:p w:rsidR="00611EF9" w:rsidRDefault="006917A6">
      <w:pPr>
        <w:pStyle w:val="Textbody"/>
        <w:widowControl/>
        <w:numPr>
          <w:ilvl w:val="0"/>
          <w:numId w:val="10"/>
        </w:numPr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>появление физикальных симптомов пневмонии </w:t>
      </w:r>
    </w:p>
    <w:p w:rsidR="00611EF9" w:rsidRDefault="006917A6">
      <w:pPr>
        <w:pStyle w:val="Textbody"/>
        <w:widowControl/>
        <w:numPr>
          <w:ilvl w:val="0"/>
          <w:numId w:val="10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снижение SpO2 менее 95% при дыхании комнатным воздухом</w:t>
      </w:r>
    </w:p>
    <w:p w:rsidR="00611EF9" w:rsidRDefault="006917A6">
      <w:pPr>
        <w:pStyle w:val="Textbody"/>
        <w:widowControl/>
        <w:numPr>
          <w:ilvl w:val="0"/>
          <w:numId w:val="10"/>
        </w:numPr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>наличие выраженных симптомов бактериальной интоксикации: ребенок вялый и сонливый, недоступен глазному контакту, р</w:t>
      </w:r>
      <w:r>
        <w:rPr>
          <w:rFonts w:ascii="apple-system, BlinkMacSystemFon" w:hAnsi="apple-system, BlinkMacSystemFon"/>
          <w:color w:val="373A3C"/>
          <w:sz w:val="22"/>
        </w:rPr>
        <w:t>езко выраженное беспокойство, отказ от питья, гиперестезия;</w:t>
      </w:r>
    </w:p>
    <w:p w:rsidR="00611EF9" w:rsidRDefault="006917A6">
      <w:pPr>
        <w:pStyle w:val="Textbody"/>
        <w:widowControl/>
        <w:numPr>
          <w:ilvl w:val="0"/>
          <w:numId w:val="10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высокий уровень маркеров бактериального воспаления: повышение в общем анализе крови лейкоцитов более 15 х 109/л в сочетании с нейтрофилезом 10 х 109/л и более, уровень С-реактивного белка выше 30 </w:t>
      </w:r>
      <w:r>
        <w:rPr>
          <w:rFonts w:ascii="apple-system, BlinkMacSystemFon" w:hAnsi="apple-system, BlinkMacSystemFon"/>
          <w:color w:val="373A3C"/>
          <w:sz w:val="22"/>
        </w:rPr>
        <w:t>мг/л в отсутствие очага бактериальной инфекции.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b/>
          <w:color w:val="373A3C"/>
          <w:sz w:val="22"/>
        </w:rPr>
        <w:t>Рентгенография околоносовых пазух</w:t>
      </w:r>
      <w:r>
        <w:rPr>
          <w:rFonts w:ascii="apple-system, BlinkMacSystemFon" w:hAnsi="apple-system, BlinkMacSystemFon"/>
          <w:color w:val="373A3C"/>
          <w:sz w:val="22"/>
        </w:rPr>
        <w:t>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не рекомендована пациентам с острым назофарингитом в первые 10-12 дней болезни, роведение рентгенографии околоносовых пазух на ранних сроках заболевания часто выявляет обус</w:t>
      </w:r>
      <w:r>
        <w:rPr>
          <w:rFonts w:ascii="apple-system, BlinkMacSystemFon" w:hAnsi="apple-system, BlinkMacSystemFon"/>
          <w:color w:val="373A3C"/>
          <w:sz w:val="22"/>
        </w:rPr>
        <w:t>ловленное вирусом воспаление придаточных пазух носа, которое самопроизвольно разрешается в течение 2 недель 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Электрокардиограмма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Пациенты с проявлениями острой респираторной вирусной инфекции в острый период при наличии аускультативных изменений в сердце </w:t>
      </w:r>
      <w:r>
        <w:rPr>
          <w:rFonts w:ascii="apple-system, BlinkMacSystemFon" w:hAnsi="apple-system, BlinkMacSystemFon"/>
          <w:color w:val="373A3C"/>
          <w:sz w:val="22"/>
        </w:rPr>
        <w:t>для уточнения нарушения функции проведения и трофики ткани сердца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УЗИ органов брюшной полости (комплексное)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Пациенты с клиническими симптомами острой респираторной вирусной инфекции  аденовирусная инфекция) в острый период для уточнения размеров увеличения</w:t>
      </w:r>
      <w:r>
        <w:rPr>
          <w:rFonts w:ascii="apple-system, BlinkMacSystemFon" w:hAnsi="apple-system, BlinkMacSystemFon"/>
          <w:color w:val="373A3C"/>
          <w:sz w:val="22"/>
        </w:rPr>
        <w:t xml:space="preserve"> печени, селезенки, лимфатических узлов и оценки их структуры</w:t>
      </w:r>
    </w:p>
    <w:p w:rsidR="00611EF9" w:rsidRDefault="006917A6">
      <w:pPr>
        <w:pStyle w:val="3"/>
        <w:rPr>
          <w:rFonts w:ascii="arvoregular, Arial, Helvetica, " w:hAnsi="arvoregular, Arial, Helvetica, "/>
          <w:b w:val="0"/>
          <w:color w:val="C02424"/>
          <w:sz w:val="33"/>
        </w:rPr>
      </w:pPr>
      <w:r>
        <w:rPr>
          <w:rFonts w:ascii="arvoregular, Arial, Helvetica, " w:hAnsi="arvoregular, Arial, Helvetica, "/>
          <w:b w:val="0"/>
          <w:color w:val="C02424"/>
          <w:sz w:val="33"/>
        </w:rPr>
        <w:t>Лечение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1 .Этиотропная терапия рекомендована при гриппе А (в т.ч. H1N1) и В в первые 24-48 часов болезни. Эффективны ингибиторы нейраминидазы: Осельтамивир с возраста 1 года по 4 мг/кг/сут, 5 дн</w:t>
      </w:r>
      <w:r>
        <w:rPr>
          <w:rFonts w:ascii="apple-system, BlinkMacSystemFon" w:hAnsi="apple-system, BlinkMacSystemFon"/>
          <w:color w:val="373A3C"/>
          <w:sz w:val="22"/>
        </w:rPr>
        <w:t>ей или Занамивир  детям с 5 лет по 2 ингаляции (всего 10 мг) 2 раза в день, 5 дней.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Для все форм ОРВИ возможно применение   рекомбинантных интерферонов  и индукторы эндогенного интерферона 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2. Лечение стеноза гортани см. ниже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3. Рекомендуется проводить элиминационную терапию, т.к. данная терапия эффективна и безопасна. Введение в нос физиологического раствора несколько раз в день обеспечивает удаление слизи и восстановление работы мерцательного эпителия.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4.  Рекомендуется назн</w:t>
      </w:r>
      <w:r>
        <w:rPr>
          <w:rFonts w:ascii="apple-system, BlinkMacSystemFon" w:hAnsi="apple-system, BlinkMacSystemFon"/>
          <w:color w:val="373A3C"/>
          <w:sz w:val="22"/>
        </w:rPr>
        <w:t>ачение сосудосуживающих капель в нос (деконгестанты) коротким курсом не более 5 дней. Данные препараты не укорачивают длительностье ринита, но могут облегчить симптомы заложенности носа, а также восстановить функцию слуховой трубы.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У детей 0-6 лет применя</w:t>
      </w:r>
      <w:r>
        <w:rPr>
          <w:rFonts w:ascii="apple-system, BlinkMacSystemFon" w:hAnsi="apple-system, BlinkMacSystemFon"/>
          <w:color w:val="373A3C"/>
          <w:sz w:val="22"/>
        </w:rPr>
        <w:t>ют фенилэфрин  0,125%, оксиметазолин   0,01-0,025%, ксилометазолин 0,05% (с 2 лет), у старших – более концентрированные растворы. 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NB! деконгестанты (например, псевдоэфедрин, гвайфенезин)  - ограничения  до 12 лет.</w:t>
      </w:r>
    </w:p>
    <w:p w:rsidR="00611EF9" w:rsidRDefault="006917A6">
      <w:pPr>
        <w:pStyle w:val="Textbody"/>
        <w:widowControl/>
      </w:pPr>
      <w:r>
        <w:rPr>
          <w:rFonts w:ascii="apple-system, BlinkMacSystemFon" w:hAnsi="apple-system, BlinkMacSystemFon"/>
          <w:color w:val="373A3C"/>
          <w:sz w:val="22"/>
        </w:rPr>
        <w:t>5. С целью снижения температуры тела у д</w:t>
      </w:r>
      <w:r>
        <w:rPr>
          <w:rFonts w:ascii="apple-system, BlinkMacSystemFon" w:hAnsi="apple-system, BlinkMacSystemFon"/>
          <w:color w:val="373A3C"/>
          <w:sz w:val="22"/>
        </w:rPr>
        <w:t>етей рекомендуется к применение только двух препаратов – парацетамола до 60 мг/кг/сут или  ибупрофена  до 30 мг/кг/сут.  </w:t>
      </w:r>
      <w:hyperlink r:id="rId7" w:history="1">
        <w:r>
          <w:rPr>
            <w:rFonts w:ascii="apple-system, BlinkMacSystemFon" w:hAnsi="apple-system, BlinkMacSystemFon"/>
            <w:color w:val="009FE5"/>
            <w:sz w:val="22"/>
            <w:shd w:val="clear" w:color="auto" w:fill="FFFFFF"/>
          </w:rPr>
          <w:t>https://libftp.mededtech.ru/Ostraya_lihoradka_detey/</w:t>
        </w:r>
      </w:hyperlink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NB! Если с л</w:t>
      </w:r>
      <w:r>
        <w:rPr>
          <w:rFonts w:ascii="apple-system, BlinkMacSystemFon" w:hAnsi="apple-system, BlinkMacSystemFon"/>
          <w:color w:val="373A3C"/>
          <w:sz w:val="22"/>
        </w:rPr>
        <w:t>ихорадкой справиться не удается, рассмотрите постепенный переход с одного жаропонижающего лекарственного препарата на другой, продолжив монотерапию. Чередование этих двух антипиретиков или применение комбинированных препаратов не имеет существенных преимущ</w:t>
      </w:r>
      <w:r>
        <w:rPr>
          <w:rFonts w:ascii="apple-system, BlinkMacSystemFon" w:hAnsi="apple-system, BlinkMacSystemFon"/>
          <w:color w:val="373A3C"/>
          <w:sz w:val="22"/>
        </w:rPr>
        <w:t>еств перед монотерапией одним из этих лекарственных средств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NB!! У детей с жаропонижающей целью </w:t>
      </w:r>
      <w:r>
        <w:rPr>
          <w:rFonts w:ascii="apple-system, BlinkMacSystemFon" w:hAnsi="apple-system, BlinkMacSystemFon"/>
          <w:b/>
          <w:color w:val="373A3C"/>
          <w:sz w:val="22"/>
        </w:rPr>
        <w:t>не рекомендуется</w:t>
      </w:r>
      <w:r>
        <w:rPr>
          <w:rFonts w:ascii="apple-system, BlinkMacSystemFon" w:hAnsi="apple-system, BlinkMacSystemFon"/>
          <w:color w:val="373A3C"/>
          <w:sz w:val="22"/>
        </w:rPr>
        <w:t> применять ацетилсалициловую кислоту и нимесулид. Не рекомендуется использование метамизола у детей в связи с высоким риском развития агранулоц</w:t>
      </w:r>
      <w:r>
        <w:rPr>
          <w:rFonts w:ascii="apple-system, BlinkMacSystemFon" w:hAnsi="apple-system, BlinkMacSystemFon"/>
          <w:color w:val="373A3C"/>
          <w:sz w:val="22"/>
        </w:rPr>
        <w:t>итоза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6. Рекомендуется теплое питье или, после 6 лет, использование леденцов или пастилок, содержащих антисептики для устранения кашля при фарингите, который связан с «першением в горле» из-за воспаления слизистой оболочки глотки или ее пересыхания при дых</w:t>
      </w:r>
      <w:r>
        <w:rPr>
          <w:rFonts w:ascii="apple-system, BlinkMacSystemFon" w:hAnsi="apple-system, BlinkMacSystemFon"/>
          <w:color w:val="373A3C"/>
          <w:sz w:val="22"/>
        </w:rPr>
        <w:t>ании ртом. 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7.  Противокашлевые, отхаркивающие, муколитики в зависимости от характера кашля. </w:t>
      </w:r>
    </w:p>
    <w:p w:rsidR="00611EF9" w:rsidRDefault="006917A6">
      <w:pPr>
        <w:pStyle w:val="3"/>
        <w:rPr>
          <w:rFonts w:ascii="arvoregular, Arial, Helvetica, " w:hAnsi="arvoregular, Arial, Helvetica, "/>
          <w:b w:val="0"/>
          <w:color w:val="C02424"/>
          <w:sz w:val="33"/>
        </w:rPr>
      </w:pPr>
      <w:r>
        <w:rPr>
          <w:rFonts w:ascii="arvoregular, Arial, Helvetica, " w:hAnsi="arvoregular, Arial, Helvetica, "/>
          <w:b w:val="0"/>
          <w:color w:val="C02424"/>
          <w:sz w:val="33"/>
        </w:rPr>
        <w:t>Тактика педиатра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Ребенок при ОРВИ обычно наблюдается в амбулаторно-поликлинических условиях врачом педиатром.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 xml:space="preserve">Режим общий или полупостельный с быстрым </w:t>
      </w:r>
      <w:r>
        <w:rPr>
          <w:rFonts w:ascii="apple-system, BlinkMacSystemFon" w:hAnsi="apple-system, BlinkMacSystemFon"/>
          <w:b/>
          <w:color w:val="373A3C"/>
          <w:sz w:val="22"/>
        </w:rPr>
        <w:t>переходом на общий после снижения температуры.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Повторный осмотр необходим при сохранении температуры более 3 дней или ухудшении состояния.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</w:p>
    <w:p w:rsidR="00611EF9" w:rsidRDefault="006917A6">
      <w:pPr>
        <w:pStyle w:val="5"/>
        <w:widowControl/>
        <w:spacing w:before="0" w:after="120" w:line="288" w:lineRule="auto"/>
        <w:rPr>
          <w:rFonts w:ascii="arvoregular, Arial, Helvetica, " w:hAnsi="arvoregular, Arial, Helvetica, "/>
          <w:b w:val="0"/>
          <w:color w:val="C02424"/>
          <w:sz w:val="27"/>
        </w:rPr>
      </w:pPr>
      <w:r>
        <w:rPr>
          <w:rFonts w:ascii="arvoregular, Arial, Helvetica, " w:hAnsi="arvoregular, Arial, Helvetica, "/>
          <w:b w:val="0"/>
          <w:color w:val="C02424"/>
          <w:sz w:val="27"/>
        </w:rPr>
        <w:t>Показания к госпитализации: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- дети до 3-х месяцев с фебрильной лихорадкой в связи с высоким риском </w:t>
      </w:r>
      <w:r>
        <w:rPr>
          <w:rFonts w:ascii="apple-system, BlinkMacSystemFon" w:hAnsi="apple-system, BlinkMacSystemFon"/>
          <w:color w:val="373A3C"/>
          <w:sz w:val="22"/>
        </w:rPr>
        <w:t>развития у них тяжелой бактериальной инфекции 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- дети любого возраста при наличии любого из следующих симптомов (основные опасные признаки):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- неспособность пить / сосать грудь;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- сонливость или отсутствие сознания;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- частота дыхания менее 30 в минуту или</w:t>
      </w:r>
      <w:r>
        <w:rPr>
          <w:rFonts w:ascii="apple-system, BlinkMacSystemFon" w:hAnsi="apple-system, BlinkMacSystemFon"/>
          <w:color w:val="373A3C"/>
          <w:sz w:val="22"/>
        </w:rPr>
        <w:t xml:space="preserve"> апноэ;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- симптомы респираторного дистресса; центральный цианоз;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- явления сердечной недостаточности;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- тяжелое обезвоживание 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- дети со сложными фебрильными судорогами (продолжительностью более 15 минут и/или повторяющиеся более одного раза в течение 24 </w:t>
      </w:r>
      <w:r>
        <w:rPr>
          <w:rFonts w:ascii="apple-system, BlinkMacSystemFon" w:hAnsi="apple-system, BlinkMacSystemFon"/>
          <w:color w:val="373A3C"/>
          <w:sz w:val="22"/>
        </w:rPr>
        <w:t>часов) госпитализируются на весь период лихорадки.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- дети с фебрильной лихорадкой и подозрением на тяжелую бактериальную инфекцию (НО может быть и гипотермия!), имеющие следующие сопутствующие симптомы: вялость, сонливость; отказ от еды и питья; геморрагич</w:t>
      </w:r>
      <w:r>
        <w:rPr>
          <w:rFonts w:ascii="apple-system, BlinkMacSystemFon" w:hAnsi="apple-system, BlinkMacSystemFon"/>
          <w:color w:val="373A3C"/>
          <w:sz w:val="22"/>
        </w:rPr>
        <w:t>еская сыпь на коже;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рвота.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- дети с явлениями дыхательной недостаточности, имеющие какие-либо из следующих симптомов: кряхтящее дыхание, раздувание крыльев носа при дыхании, кивательные движения (движения головы, синхронизированные со вдохом); частота дыха</w:t>
      </w:r>
      <w:r>
        <w:rPr>
          <w:rFonts w:ascii="apple-system, BlinkMacSystemFon" w:hAnsi="apple-system, BlinkMacSystemFon"/>
          <w:color w:val="373A3C"/>
          <w:sz w:val="22"/>
        </w:rPr>
        <w:t>тельных движений у ребенка до 2-х месяцев &gt; 60 в минуту, у ребенка в возрасте 2-11 месяцев &gt; 50 в минуту, у ребенка старше 1 года &gt; 40 в минуту; втяжение нижней части грудной клетки при дыхании; насыщение крови кислородом &lt; 92% при дыхании комнатным воздух</w:t>
      </w:r>
      <w:r>
        <w:rPr>
          <w:rFonts w:ascii="apple-system, BlinkMacSystemFon" w:hAnsi="apple-system, BlinkMacSystemFon"/>
          <w:color w:val="373A3C"/>
          <w:sz w:val="22"/>
        </w:rPr>
        <w:t>ом  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</w:p>
    <w:p w:rsidR="00611EF9" w:rsidRDefault="006917A6">
      <w:pPr>
        <w:pStyle w:val="4"/>
        <w:widowControl/>
        <w:spacing w:before="0" w:line="288" w:lineRule="auto"/>
        <w:rPr>
          <w:rFonts w:ascii="arvoregular, Arial, Helvetica, " w:hAnsi="arvoregular, Arial, Helvetica, "/>
          <w:b w:val="0"/>
          <w:color w:val="C02424"/>
          <w:sz w:val="31"/>
        </w:rPr>
      </w:pPr>
      <w:r>
        <w:rPr>
          <w:rFonts w:ascii="arvoregular, Arial, Helvetica, " w:hAnsi="arvoregular, Arial, Helvetica, "/>
          <w:b w:val="0"/>
          <w:color w:val="C02424"/>
          <w:sz w:val="31"/>
          <w:lang w:val="en-US"/>
        </w:rPr>
        <w:t>NB</w:t>
      </w:r>
      <w:r>
        <w:rPr>
          <w:rFonts w:ascii="arvoregular, Arial, Helvetica, " w:hAnsi="arvoregular, Arial, Helvetica, "/>
          <w:b w:val="0"/>
          <w:color w:val="C02424"/>
          <w:sz w:val="31"/>
        </w:rPr>
        <w:t>!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1. Госпитализация детей с назофарингитом, ларингитом, трахеобронхитом без сопутствующих опасных признаков  нецелесообразна.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2. Фебрильная лихорадка при отсутствии других патологических симптомов у детей старше 3-х мес не является показанием для</w:t>
      </w:r>
      <w:r>
        <w:rPr>
          <w:rFonts w:ascii="apple-system, BlinkMacSystemFon" w:hAnsi="apple-system, BlinkMacSystemFon"/>
          <w:color w:val="373A3C"/>
          <w:sz w:val="22"/>
        </w:rPr>
        <w:t xml:space="preserve"> госпитализации в стационар.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3. Дети с простыми фебрильными судорогами (продолжительностью до 15 минут, однократно в течение суток),  завершившимися к моменту обращения в стационар, обычно не нуждаются в госпитализации, </w:t>
      </w:r>
      <w:r>
        <w:rPr>
          <w:rFonts w:ascii="apple-system, BlinkMacSystemFon" w:hAnsi="apple-system, BlinkMacSystemFon"/>
          <w:b/>
          <w:color w:val="373A3C"/>
          <w:sz w:val="22"/>
        </w:rPr>
        <w:t>но ребенок должен быть осмотрен врач</w:t>
      </w:r>
      <w:r>
        <w:rPr>
          <w:rFonts w:ascii="apple-system, BlinkMacSystemFon" w:hAnsi="apple-system, BlinkMacSystemFon"/>
          <w:b/>
          <w:color w:val="373A3C"/>
          <w:sz w:val="22"/>
        </w:rPr>
        <w:t>ом </w:t>
      </w:r>
      <w:r>
        <w:rPr>
          <w:rFonts w:ascii="apple-system, BlinkMacSystemFon" w:hAnsi="apple-system, BlinkMacSystemFon"/>
          <w:color w:val="373A3C"/>
          <w:sz w:val="22"/>
        </w:rPr>
        <w:t>для исключения нейроинфекции и других причин судорог.</w:t>
      </w:r>
    </w:p>
    <w:p w:rsidR="00611EF9" w:rsidRDefault="006917A6">
      <w:pPr>
        <w:pStyle w:val="3"/>
        <w:rPr>
          <w:rFonts w:ascii="arvoregular, Arial, Helvetica, " w:hAnsi="arvoregular, Arial, Helvetica, "/>
          <w:b w:val="0"/>
          <w:color w:val="C02424"/>
          <w:sz w:val="33"/>
        </w:rPr>
      </w:pPr>
      <w:r>
        <w:rPr>
          <w:rFonts w:ascii="arvoregular, Arial, Helvetica, " w:hAnsi="arvoregular, Arial, Helvetica, "/>
          <w:b w:val="0"/>
          <w:color w:val="C02424"/>
          <w:sz w:val="33"/>
        </w:rPr>
        <w:t>НОВАЯ КОРОНАВИРУСНАЯ ИНФЕКЦИЯ COVID-19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Коронавирусная инфекция — острое вирусное заболевание с преимущественным поражением дыхательных путей, вызываемое РНК-содержащим вирусом рода </w:t>
      </w:r>
      <w:r>
        <w:rPr>
          <w:rFonts w:ascii="apple-system, BlinkMacSystemFon" w:hAnsi="apple-system, BlinkMacSystemFon"/>
          <w:color w:val="373A3C"/>
          <w:sz w:val="22"/>
        </w:rPr>
        <w:t>Betacoronavirus семейства Coronaviridae.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Новая коронавирусная инфекция, вызванная SARS-CoV-2, включена в перечень заболеваний, представляющих опасность для окружающих (постановление Правительства Российской Федерации от 31 января 2020 г. № 66).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До 2002 г. </w:t>
      </w:r>
      <w:r>
        <w:rPr>
          <w:rFonts w:ascii="apple-system, BlinkMacSystemFon" w:hAnsi="apple-system, BlinkMacSystemFon"/>
          <w:color w:val="373A3C"/>
          <w:sz w:val="22"/>
        </w:rPr>
        <w:t>коронавирусы рассматривались в качестве агентов, вызывающих нетяжелые заболевания верхних дыхательных путей (с крайне редкими летальными исходами). В конце 2002 г. появился коронавирус (SARS-CoV), возбудитель атипичной пневмонии, который вызывал ТОРС (тяже</w:t>
      </w:r>
      <w:r>
        <w:rPr>
          <w:rFonts w:ascii="apple-system, BlinkMacSystemFon" w:hAnsi="apple-system, BlinkMacSystemFon"/>
          <w:color w:val="373A3C"/>
          <w:sz w:val="22"/>
        </w:rPr>
        <w:t>лый острый респираторный синдром) у людей. Природным резервуаром SARS-CoV служат летучие мыши, промежуточные хозяева – верблюды и гималайские циветты. Всего за период эпидемии в 37 странах по миру было зарегистрировано более 8000 случаев, из них 774 со сме</w:t>
      </w:r>
      <w:r>
        <w:rPr>
          <w:rFonts w:ascii="apple-system, BlinkMacSystemFon" w:hAnsi="apple-system, BlinkMacSystemFon"/>
          <w:color w:val="373A3C"/>
          <w:sz w:val="22"/>
        </w:rPr>
        <w:t>ртельным исходом. С 2004 г. новых случаев атипичной пневмонии, вызванной SARSCoV, не зарегистрировано.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В 2012 г. мир столкнулся с новым коронавирусом MERS (MERS-CoV), возбудителем ближневосточного респираторного синдрома, основным природным </w:t>
      </w:r>
      <w:r>
        <w:rPr>
          <w:rFonts w:ascii="apple-system, BlinkMacSystemFon" w:hAnsi="apple-system, BlinkMacSystemFon"/>
          <w:color w:val="373A3C"/>
          <w:sz w:val="22"/>
        </w:rPr>
        <w:t>резервуаром коронавирусов MERS-CoV являются одногорбные верблюды. С 2012 г. по 31 января 2020 г. зарегистрировано 2519 случаев коронавирусной инфекции, вызванной вирусом MERS-CoV, из которых 866 закончились летальным исходом. Все случаи заболевания географ</w:t>
      </w:r>
      <w:r>
        <w:rPr>
          <w:rFonts w:ascii="apple-system, BlinkMacSystemFon" w:hAnsi="apple-system, BlinkMacSystemFon"/>
          <w:color w:val="373A3C"/>
          <w:sz w:val="22"/>
        </w:rPr>
        <w:t>ически ассоциированы с Аравийским полуостровом (82% случаев зарегистрированы в Саудовской Аравии). В настоящий момент MERS-CoV продолжает циркулировать и вызывать новые случаи заболевания.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В декабре 2019 года в Китайской Народной Республике была зарегистри</w:t>
      </w:r>
      <w:r>
        <w:rPr>
          <w:rFonts w:ascii="apple-system, BlinkMacSystemFon" w:hAnsi="apple-system, BlinkMacSystemFon"/>
          <w:color w:val="373A3C"/>
          <w:sz w:val="22"/>
        </w:rPr>
        <w:t>рована вспышка новой коронавирусной инфекции с эпицентром в городе Ухань. Ученые дали возбудителю временное название 2019-nCoV. В феврале 2020 года Всемирная организация здравоохранения (ВОЗ) утвердила официальное название инфекции, вызванной новым коронав</w:t>
      </w:r>
      <w:r>
        <w:rPr>
          <w:rFonts w:ascii="apple-system, BlinkMacSystemFon" w:hAnsi="apple-system, BlinkMacSystemFon"/>
          <w:color w:val="373A3C"/>
          <w:sz w:val="22"/>
        </w:rPr>
        <w:t>ирусом – COVID-19, а международный комитет по таксономии вирусов присвоил официальное название возбудителю инфекции – SARS-CoV-2.</w:t>
      </w:r>
    </w:p>
    <w:p w:rsidR="00611EF9" w:rsidRDefault="006917A6">
      <w:pPr>
        <w:pStyle w:val="Textbody"/>
        <w:widowControl/>
      </w:pPr>
      <w:r>
        <w:rPr>
          <w:rFonts w:ascii="apple-system, BlinkMacSystemFon" w:hAnsi="apple-system, BlinkMacSystemFon"/>
          <w:color w:val="373A3C"/>
          <w:sz w:val="22"/>
        </w:rPr>
        <w:t>На текущий момент онлайн статистика (перейдите по ссылке) </w:t>
      </w:r>
      <w:hyperlink r:id="rId8" w:history="1">
        <w:r>
          <w:rPr>
            <w:rFonts w:ascii="apple-system, BlinkMacSystemFon" w:hAnsi="apple-system, BlinkMacSystemFon"/>
            <w:color w:val="009FE5"/>
            <w:sz w:val="22"/>
          </w:rPr>
          <w:t>https://www.worldometers.info/coronavirus/#countries</w:t>
        </w:r>
      </w:hyperlink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i/>
          <w:color w:val="373A3C"/>
          <w:sz w:val="22"/>
        </w:rPr>
        <w:t>Возбудитель</w:t>
      </w:r>
      <w:r>
        <w:rPr>
          <w:rFonts w:ascii="apple-system, BlinkMacSystemFon" w:hAnsi="apple-system, BlinkMacSystemFon"/>
          <w:color w:val="373A3C"/>
          <w:sz w:val="22"/>
        </w:rPr>
        <w:t> – коронавирус SARS-CoV-2. </w:t>
      </w:r>
      <w:r>
        <w:rPr>
          <w:rFonts w:ascii="apple-system, BlinkMacSystemFon" w:hAnsi="apple-system, BlinkMacSystemFon"/>
          <w:i/>
          <w:color w:val="373A3C"/>
          <w:sz w:val="22"/>
        </w:rPr>
        <w:t>Источник инфекции</w:t>
      </w:r>
      <w:r>
        <w:rPr>
          <w:rFonts w:ascii="apple-system, BlinkMacSystemFon" w:hAnsi="apple-system, BlinkMacSystemFon"/>
          <w:color w:val="373A3C"/>
          <w:sz w:val="22"/>
        </w:rPr>
        <w:t xml:space="preserve"> - больной человек или вирусоноситель. Пути передачи -  веущий воздушно-капельный,  который реализуется при кашле, чихании и разговоре на близком </w:t>
      </w:r>
      <w:r>
        <w:rPr>
          <w:rFonts w:ascii="apple-system, BlinkMacSystemFon" w:hAnsi="apple-system, BlinkMacSystemFon"/>
          <w:color w:val="373A3C"/>
          <w:sz w:val="22"/>
        </w:rPr>
        <w:t xml:space="preserve">(менее 2 метров) расстоянии. Контактный путь передачи осуществляется во время рукопожатий и других видах непосредственного контакта с инфицированным человеком, а также через пищевые продукты, поверхности и предметы, контаминированные вирусом. По имеющимся </w:t>
      </w:r>
      <w:r>
        <w:rPr>
          <w:rFonts w:ascii="apple-system, BlinkMacSystemFon" w:hAnsi="apple-system, BlinkMacSystemFon"/>
          <w:color w:val="373A3C"/>
          <w:sz w:val="22"/>
        </w:rPr>
        <w:t>научным данным возможен фекально-оральный механизм передачи вируса. РНК SARS-CoV-2 обнаруживалась в образцах фекалий больных, как и при других инфекциях, вызванных высокопатогенными коронавирусами. При комнатной температуре вирус сохраняет жизнеспособность</w:t>
      </w:r>
      <w:r>
        <w:rPr>
          <w:rFonts w:ascii="apple-system, BlinkMacSystemFon" w:hAnsi="apple-system, BlinkMacSystemFon"/>
          <w:color w:val="373A3C"/>
          <w:sz w:val="22"/>
        </w:rPr>
        <w:t xml:space="preserve"> на различных объектах окружающей среды в течение 3 суток.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Для COVID-19 характерно наличие клинических симптомов: температура тела выше 37,5 °C и один или более из следующих признаков: кашель – сухой или со скудной мокротой, одышка, ощущение заложенности в</w:t>
      </w:r>
      <w:r>
        <w:rPr>
          <w:rFonts w:ascii="apple-system, BlinkMacSystemFon" w:hAnsi="apple-system, BlinkMacSystemFon"/>
          <w:color w:val="373A3C"/>
          <w:sz w:val="22"/>
        </w:rPr>
        <w:t xml:space="preserve"> грудной клетке, насыщение крови кислородом по данным пульсоксиметрии (SpO2) ≤ 95%, боль в горле, заложенность носа или умеренная ринорея, нарушение или потеря обоняния (гипосмия или аносмия), потеря вкуса (дисгевзия), конъюнктивит, слабость, мышечные боли</w:t>
      </w:r>
      <w:r>
        <w:rPr>
          <w:rFonts w:ascii="apple-system, BlinkMacSystemFon" w:hAnsi="apple-system, BlinkMacSystemFon"/>
          <w:color w:val="373A3C"/>
          <w:sz w:val="22"/>
        </w:rPr>
        <w:t>, головная боль, рвота, диарея, кожная сыпь).</w:t>
      </w:r>
    </w:p>
    <w:p w:rsidR="00611EF9" w:rsidRDefault="006917A6">
      <w:pPr>
        <w:pStyle w:val="Textbody"/>
        <w:widowControl/>
        <w:jc w:val="center"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Клинические особенности  COVID-19</w:t>
      </w:r>
    </w:p>
    <w:p w:rsidR="00611EF9" w:rsidRDefault="006917A6">
      <w:pPr>
        <w:pStyle w:val="Textbody"/>
        <w:widowControl/>
        <w:jc w:val="center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Инкубационный период составляет от 2 до 14 суток, в среднем 5-7 суток. Для COVID-19 характерно наличие клинических симптомов ОРВИ: </w:t>
      </w:r>
    </w:p>
    <w:p w:rsidR="00611EF9" w:rsidRDefault="006917A6">
      <w:pPr>
        <w:pStyle w:val="Textbody"/>
        <w:widowControl/>
        <w:jc w:val="center"/>
        <w:rPr>
          <w:color w:val="373A3C"/>
        </w:rPr>
      </w:pPr>
      <w:r>
        <w:rPr>
          <w:color w:val="373A3C"/>
        </w:rPr>
        <w:t xml:space="preserve">• </w:t>
      </w:r>
      <w:r>
        <w:rPr>
          <w:rFonts w:ascii="apple-system, BlinkMacSystemFon" w:hAnsi="apple-system, BlinkMacSystemFon"/>
          <w:color w:val="373A3C"/>
          <w:sz w:val="22"/>
        </w:rPr>
        <w:t>Повышение t тела (&gt; 90%); </w:t>
      </w:r>
    </w:p>
    <w:p w:rsidR="00611EF9" w:rsidRDefault="006917A6">
      <w:pPr>
        <w:pStyle w:val="Textbody"/>
        <w:widowControl/>
        <w:jc w:val="center"/>
        <w:rPr>
          <w:color w:val="373A3C"/>
        </w:rPr>
      </w:pPr>
      <w:r>
        <w:rPr>
          <w:color w:val="373A3C"/>
        </w:rPr>
        <w:t xml:space="preserve">• </w:t>
      </w:r>
      <w:r>
        <w:rPr>
          <w:rFonts w:ascii="apple-system, BlinkMacSystemFon" w:hAnsi="apple-system, BlinkMacSystemFon"/>
          <w:color w:val="373A3C"/>
          <w:sz w:val="22"/>
        </w:rPr>
        <w:t xml:space="preserve">Кашель </w:t>
      </w:r>
      <w:r>
        <w:rPr>
          <w:rFonts w:ascii="apple-system, BlinkMacSystemFon" w:hAnsi="apple-system, BlinkMacSystemFon"/>
          <w:color w:val="373A3C"/>
          <w:sz w:val="22"/>
        </w:rPr>
        <w:t>(сухой или с небольшим количеством мокроты) в 80% случаев; </w:t>
      </w:r>
    </w:p>
    <w:p w:rsidR="00611EF9" w:rsidRDefault="006917A6">
      <w:pPr>
        <w:pStyle w:val="Textbody"/>
        <w:widowControl/>
        <w:jc w:val="center"/>
        <w:rPr>
          <w:color w:val="373A3C"/>
        </w:rPr>
      </w:pPr>
      <w:r>
        <w:rPr>
          <w:color w:val="373A3C"/>
        </w:rPr>
        <w:t xml:space="preserve">• </w:t>
      </w:r>
      <w:r>
        <w:rPr>
          <w:rFonts w:ascii="apple-system, BlinkMacSystemFon" w:hAnsi="apple-system, BlinkMacSystemFon"/>
          <w:color w:val="373A3C"/>
          <w:sz w:val="22"/>
        </w:rPr>
        <w:t>Одышка (30%); </w:t>
      </w:r>
    </w:p>
    <w:p w:rsidR="00611EF9" w:rsidRDefault="006917A6">
      <w:pPr>
        <w:pStyle w:val="Textbody"/>
        <w:widowControl/>
        <w:jc w:val="center"/>
        <w:rPr>
          <w:color w:val="373A3C"/>
        </w:rPr>
      </w:pPr>
      <w:r>
        <w:rPr>
          <w:color w:val="373A3C"/>
        </w:rPr>
        <w:t xml:space="preserve">• </w:t>
      </w:r>
      <w:r>
        <w:rPr>
          <w:rFonts w:ascii="apple-system, BlinkMacSystemFon" w:hAnsi="apple-system, BlinkMacSystemFon"/>
          <w:color w:val="373A3C"/>
          <w:sz w:val="22"/>
        </w:rPr>
        <w:t>Утомляемость (40%); </w:t>
      </w:r>
    </w:p>
    <w:p w:rsidR="00611EF9" w:rsidRDefault="006917A6">
      <w:pPr>
        <w:pStyle w:val="Textbody"/>
        <w:widowControl/>
        <w:jc w:val="center"/>
        <w:rPr>
          <w:color w:val="373A3C"/>
        </w:rPr>
      </w:pPr>
      <w:r>
        <w:rPr>
          <w:color w:val="373A3C"/>
        </w:rPr>
        <w:t xml:space="preserve">• </w:t>
      </w:r>
      <w:r>
        <w:rPr>
          <w:rFonts w:ascii="apple-system, BlinkMacSystemFon" w:hAnsi="apple-system, BlinkMacSystemFon"/>
          <w:color w:val="373A3C"/>
          <w:sz w:val="22"/>
        </w:rPr>
        <w:t>Ощущение заложенности в грудной клетке (&gt; 20%). </w:t>
      </w:r>
    </w:p>
    <w:p w:rsidR="00611EF9" w:rsidRDefault="006917A6">
      <w:pPr>
        <w:pStyle w:val="Textbody"/>
        <w:widowControl/>
        <w:jc w:val="center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Также могут отмечаться боль в горле, насморк, снижение обоняния и вкуса, признаки конъюнктивита. Наиболее</w:t>
      </w:r>
      <w:r>
        <w:rPr>
          <w:rFonts w:ascii="apple-system, BlinkMacSystemFon" w:hAnsi="apple-system, BlinkMacSystemFon"/>
          <w:color w:val="373A3C"/>
          <w:sz w:val="22"/>
        </w:rPr>
        <w:t xml:space="preserve"> тяжелая одышка развивается к 6-8-му дню от момента заболевания. Также установлено, что среди первых симптомов могут быть миалгия (11%), спутанность сознания (9%), головные боли (8%), кровохарканье (2-3%), диарея (3%), тошнота, рвота, сердцебиение. Данные </w:t>
      </w:r>
      <w:r>
        <w:rPr>
          <w:rFonts w:ascii="apple-system, BlinkMacSystemFon" w:hAnsi="apple-system, BlinkMacSystemFon"/>
          <w:color w:val="373A3C"/>
          <w:sz w:val="22"/>
        </w:rPr>
        <w:t>симптомы в дебюте инфекции могут наблюдаться и при отсутствии повышения температуры тела.</w:t>
      </w:r>
    </w:p>
    <w:p w:rsidR="00611EF9" w:rsidRDefault="006917A6">
      <w:pPr>
        <w:pStyle w:val="Textbody"/>
        <w:widowControl/>
        <w:jc w:val="center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b/>
          <w:i/>
          <w:color w:val="373A3C"/>
          <w:sz w:val="22"/>
        </w:rPr>
        <w:t>Клинические симптомы COVID-19 у детей</w:t>
      </w:r>
      <w:r>
        <w:rPr>
          <w:rFonts w:ascii="apple-system, BlinkMacSystemFon" w:hAnsi="apple-system, BlinkMacSystemFon"/>
          <w:color w:val="373A3C"/>
          <w:sz w:val="22"/>
        </w:rPr>
        <w:t> соответствуют клинической картине ОРВИ, обусловленной другими вирусами: лихорадка, кашель, боль в горле, чихание, слабость, миал</w:t>
      </w:r>
      <w:r>
        <w:rPr>
          <w:rFonts w:ascii="apple-system, BlinkMacSystemFon" w:hAnsi="apple-system, BlinkMacSystemFon"/>
          <w:color w:val="373A3C"/>
          <w:sz w:val="22"/>
        </w:rPr>
        <w:t>гия. Выраженность лихорадочной реакции может быть различна: лихорадка до 38 °С отмечается у половины больных детей, у трети детей регистрируется повышение t тела от 38,1 до 39,0 °С</w:t>
      </w:r>
    </w:p>
    <w:p w:rsidR="00611EF9" w:rsidRDefault="006917A6">
      <w:pPr>
        <w:pStyle w:val="Textbody"/>
        <w:widowControl/>
        <w:jc w:val="center"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Клинические   варианты  COVID-19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</w:t>
      </w:r>
      <w:r>
        <w:rPr>
          <w:rFonts w:ascii="apple-system, BlinkMacSystemFon" w:hAnsi="apple-system, BlinkMacSystemFon"/>
          <w:color w:val="373A3C"/>
          <w:sz w:val="22"/>
        </w:rPr>
        <w:t>Острая респираторная вирусная инфек</w:t>
      </w:r>
      <w:r>
        <w:rPr>
          <w:rFonts w:ascii="apple-system, BlinkMacSystemFon" w:hAnsi="apple-system, BlinkMacSystemFon"/>
          <w:color w:val="373A3C"/>
          <w:sz w:val="22"/>
        </w:rPr>
        <w:t>ция (поражение только верхних отделов дыхательных путей);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</w:t>
      </w:r>
      <w:r>
        <w:rPr>
          <w:rFonts w:ascii="apple-system, BlinkMacSystemFon" w:hAnsi="apple-system, BlinkMacSystemFon"/>
          <w:color w:val="373A3C"/>
          <w:sz w:val="22"/>
        </w:rPr>
        <w:t>Пневмония без дыхательной недостаточности;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</w:t>
      </w:r>
      <w:r>
        <w:rPr>
          <w:rFonts w:ascii="apple-system, BlinkMacSystemFon" w:hAnsi="apple-system, BlinkMacSystemFon"/>
          <w:color w:val="373A3C"/>
          <w:sz w:val="22"/>
        </w:rPr>
        <w:t>Пневмония с острой дыхательной недостаточностью (ОДН);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</w:t>
      </w:r>
      <w:r>
        <w:rPr>
          <w:rFonts w:ascii="apple-system, BlinkMacSystemFon" w:hAnsi="apple-system, BlinkMacSystemFon"/>
          <w:color w:val="373A3C"/>
          <w:sz w:val="22"/>
        </w:rPr>
        <w:t>Острый респираторный дистресс синдром (ОРДС);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</w:t>
      </w:r>
      <w:r>
        <w:rPr>
          <w:rFonts w:ascii="apple-system, BlinkMacSystemFon" w:hAnsi="apple-system, BlinkMacSystemFon"/>
          <w:color w:val="373A3C"/>
          <w:sz w:val="22"/>
        </w:rPr>
        <w:t>Сепсис;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</w:t>
      </w:r>
      <w:r>
        <w:rPr>
          <w:rFonts w:ascii="apple-system, BlinkMacSystemFon" w:hAnsi="apple-system, BlinkMacSystemFon"/>
          <w:color w:val="373A3C"/>
          <w:sz w:val="22"/>
        </w:rPr>
        <w:t>Септический</w:t>
      </w:r>
      <w:r>
        <w:rPr>
          <w:rFonts w:ascii="apple-system, BlinkMacSystemFon" w:hAnsi="apple-system, BlinkMacSystemFon"/>
          <w:color w:val="373A3C"/>
          <w:sz w:val="22"/>
        </w:rPr>
        <w:t xml:space="preserve"> (инфекционно-токсический) шок;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</w:t>
      </w:r>
      <w:r>
        <w:rPr>
          <w:rFonts w:ascii="apple-system, BlinkMacSystemFon" w:hAnsi="apple-system, BlinkMacSystemFon"/>
          <w:color w:val="373A3C"/>
          <w:sz w:val="22"/>
        </w:rPr>
        <w:t>Тромбозы;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</w:t>
      </w:r>
      <w:r>
        <w:rPr>
          <w:rFonts w:ascii="apple-system, BlinkMacSystemFon" w:hAnsi="apple-system, BlinkMacSystemFon"/>
          <w:color w:val="373A3C"/>
          <w:sz w:val="22"/>
        </w:rPr>
        <w:t>Тромбоэмболии.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  </w:t>
      </w:r>
      <w:r>
        <w:rPr>
          <w:rFonts w:ascii="apple-system, BlinkMacSystemFon" w:hAnsi="apple-system, BlinkMacSystemFon"/>
          <w:b/>
          <w:color w:val="373A3C"/>
          <w:sz w:val="22"/>
        </w:rPr>
        <w:t>Факторы риска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</w:t>
      </w:r>
      <w:r>
        <w:rPr>
          <w:rFonts w:ascii="apple-system, BlinkMacSystemFon" w:hAnsi="apple-system, BlinkMacSystemFon"/>
          <w:color w:val="373A3C"/>
          <w:sz w:val="22"/>
        </w:rPr>
        <w:t>зарубежные поездки за 14 дней до первых симптомов, тесные контакты за последние 14 дней с лицами, подозрительными на инфицирование SARS-CoV-2, или лицами, у кото</w:t>
      </w:r>
      <w:r>
        <w:rPr>
          <w:rFonts w:ascii="apple-system, BlinkMacSystemFon" w:hAnsi="apple-system, BlinkMacSystemFon"/>
          <w:color w:val="373A3C"/>
          <w:sz w:val="22"/>
        </w:rPr>
        <w:t>рых диагноз подтвержден лабораторно;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</w:t>
      </w:r>
      <w:r>
        <w:rPr>
          <w:rFonts w:ascii="apple-system, BlinkMacSystemFon" w:hAnsi="apple-system, BlinkMacSystemFon"/>
          <w:color w:val="373A3C"/>
          <w:sz w:val="22"/>
        </w:rPr>
        <w:t>наличие тесных контактов за последние 14 дней с лицом, у которого лабораторно подтвержден диагноз COVID-19;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</w:t>
      </w:r>
      <w:r>
        <w:rPr>
          <w:rFonts w:ascii="apple-system, BlinkMacSystemFon" w:hAnsi="apple-system, BlinkMacSystemFon"/>
          <w:color w:val="373A3C"/>
          <w:sz w:val="22"/>
        </w:rPr>
        <w:t>работа с лицами, у которых выявлен подозрительный или подтвержденный случай заболевания COVID-19.</w:t>
      </w:r>
    </w:p>
    <w:p w:rsidR="00611EF9" w:rsidRDefault="006917A6">
      <w:pPr>
        <w:pStyle w:val="Textbody"/>
        <w:widowControl/>
        <w:jc w:val="center"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Группы риска тяжелого течения новой коронавирусной инфекции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</w:t>
      </w:r>
      <w:r>
        <w:rPr>
          <w:rFonts w:ascii="apple-system, BlinkMacSystemFon" w:hAnsi="apple-system, BlinkMacSystemFon"/>
          <w:color w:val="373A3C"/>
          <w:sz w:val="22"/>
        </w:rPr>
        <w:t>возраст 60 и более лет;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</w:t>
      </w:r>
      <w:r>
        <w:rPr>
          <w:rFonts w:ascii="apple-system, BlinkMacSystemFon" w:hAnsi="apple-system, BlinkMacSystemFon"/>
          <w:color w:val="373A3C"/>
          <w:sz w:val="22"/>
        </w:rPr>
        <w:t xml:space="preserve">сопутствующие заболевания эндокринной системы (сахарный диабет), бронхо-легочной системы, сердечно-сосудистой системы, артериальная гипертензия, </w:t>
      </w:r>
      <w:r>
        <w:rPr>
          <w:rFonts w:ascii="apple-system, BlinkMacSystemFon" w:hAnsi="apple-system, BlinkMacSystemFon"/>
          <w:color w:val="373A3C"/>
          <w:sz w:val="22"/>
        </w:rPr>
        <w:t>гиперлипидемия.</w:t>
      </w:r>
    </w:p>
    <w:p w:rsidR="00611EF9" w:rsidRDefault="006917A6">
      <w:pPr>
        <w:pStyle w:val="Textbody"/>
        <w:widowControl/>
        <w:jc w:val="center"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Тактика ведения пациента с COVID-19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1. Медицинская помощь пациенту с положительным результатом теста на COVID-19 может оказываться на дому в случае отсутствия клинических проявлений заболеваний или легком течении заболевания: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температура те</w:t>
      </w:r>
      <w:r>
        <w:rPr>
          <w:rFonts w:ascii="apple-system, BlinkMacSystemFon" w:hAnsi="apple-system, BlinkMacSystemFon"/>
          <w:color w:val="373A3C"/>
          <w:sz w:val="22"/>
        </w:rPr>
        <w:t>ла менее 38,0 °C                  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Отсутствие критериев среднетяжелого и тяжелого течения</w:t>
      </w:r>
      <w:r>
        <w:rPr>
          <w:rFonts w:ascii="apple-system, BlinkMacSystemFon" w:hAnsi="apple-system, BlinkMacSystemFon"/>
          <w:color w:val="373A3C"/>
          <w:sz w:val="22"/>
        </w:rPr>
        <w:br/>
      </w:r>
      <w:r>
        <w:rPr>
          <w:rFonts w:ascii="apple-system, BlinkMacSystemFon" w:hAnsi="apple-system, BlinkMacSystemFon"/>
          <w:color w:val="373A3C"/>
          <w:sz w:val="22"/>
        </w:rPr>
        <w:br/>
      </w:r>
      <w:r>
        <w:rPr>
          <w:rFonts w:ascii="apple-system, BlinkMacSystemFon" w:hAnsi="apple-system, BlinkMacSystemFon"/>
          <w:color w:val="373A3C"/>
          <w:sz w:val="22"/>
        </w:rPr>
        <w:t>2. Показания для госпитализации детей с COVID-19 или подозрением на него:</w:t>
      </w:r>
      <w:r>
        <w:rPr>
          <w:rFonts w:ascii="apple-system, BlinkMacSystemFon" w:hAnsi="apple-system, BlinkMacSystemFon"/>
          <w:color w:val="373A3C"/>
          <w:sz w:val="22"/>
        </w:rPr>
        <w:br/>
      </w:r>
      <w:r>
        <w:rPr>
          <w:rFonts w:ascii="apple-system, BlinkMacSystemFon" w:hAnsi="apple-system, BlinkMacSystemFon"/>
          <w:color w:val="373A3C"/>
          <w:sz w:val="22"/>
        </w:rPr>
        <w:t>1. Тяжелая или среднетяжелая степень респираторного заболевания или внебольничная пневмони</w:t>
      </w:r>
      <w:r>
        <w:rPr>
          <w:rFonts w:ascii="apple-system, BlinkMacSystemFon" w:hAnsi="apple-system, BlinkMacSystemFon"/>
          <w:color w:val="373A3C"/>
          <w:sz w:val="22"/>
        </w:rPr>
        <w:t>я.</w:t>
      </w:r>
      <w:r>
        <w:rPr>
          <w:rFonts w:ascii="apple-system, BlinkMacSystemFon" w:hAnsi="apple-system, BlinkMacSystemFon"/>
          <w:color w:val="373A3C"/>
          <w:sz w:val="22"/>
        </w:rPr>
        <w:br/>
      </w:r>
      <w:r>
        <w:rPr>
          <w:rFonts w:ascii="apple-system, BlinkMacSystemFon" w:hAnsi="apple-system, BlinkMacSystemFon"/>
          <w:color w:val="373A3C"/>
          <w:sz w:val="22"/>
        </w:rPr>
        <w:t>2. Лихорадка выше 38,5 °С, в том числе по данным анамнеза, или ниже 36,0 °С или при длительности лихорадки выше 38,0 °С более 5 дней.</w:t>
      </w:r>
      <w:r>
        <w:rPr>
          <w:rFonts w:ascii="apple-system, BlinkMacSystemFon" w:hAnsi="apple-system, BlinkMacSystemFon"/>
          <w:color w:val="373A3C"/>
          <w:sz w:val="22"/>
        </w:rPr>
        <w:br/>
      </w:r>
      <w:r>
        <w:rPr>
          <w:rFonts w:ascii="apple-system, BlinkMacSystemFon" w:hAnsi="apple-system, BlinkMacSystemFon"/>
          <w:color w:val="373A3C"/>
          <w:sz w:val="22"/>
        </w:rPr>
        <w:t>3. Одышка в покое или при беспокойстве.</w:t>
      </w:r>
      <w:r>
        <w:rPr>
          <w:rFonts w:ascii="apple-system, BlinkMacSystemFon" w:hAnsi="apple-system, BlinkMacSystemFon"/>
          <w:color w:val="373A3C"/>
          <w:sz w:val="22"/>
        </w:rPr>
        <w:br/>
      </w:r>
      <w:r>
        <w:rPr>
          <w:rFonts w:ascii="apple-system, BlinkMacSystemFon" w:hAnsi="apple-system, BlinkMacSystemFon"/>
          <w:color w:val="373A3C"/>
          <w:sz w:val="22"/>
        </w:rPr>
        <w:t>4. Тахипноэ, не связанное с лихорадкой, более 20% от возрастной нормы: до 1 год</w:t>
      </w:r>
      <w:r>
        <w:rPr>
          <w:rFonts w:ascii="apple-system, BlinkMacSystemFon" w:hAnsi="apple-system, BlinkMacSystemFon"/>
          <w:color w:val="373A3C"/>
          <w:sz w:val="22"/>
        </w:rPr>
        <w:t>а – более 50, от 1 до 5 лет – более 40, старше 5 лет – более 30 в мин.</w:t>
      </w:r>
      <w:r>
        <w:rPr>
          <w:rFonts w:ascii="apple-system, BlinkMacSystemFon" w:hAnsi="apple-system, BlinkMacSystemFon"/>
          <w:color w:val="373A3C"/>
          <w:sz w:val="22"/>
        </w:rPr>
        <w:br/>
      </w:r>
      <w:r>
        <w:rPr>
          <w:rFonts w:ascii="apple-system, BlinkMacSystemFon" w:hAnsi="apple-system, BlinkMacSystemFon"/>
          <w:color w:val="373A3C"/>
          <w:sz w:val="22"/>
        </w:rPr>
        <w:t>5. Тахикардия, не связанная с лихорадкой, более 20% от возрастной нормы: до 1 года – более 140, от 1 до 5 лет – более 130, старше 5 лет – более 120 в мин.</w:t>
      </w:r>
      <w:r>
        <w:rPr>
          <w:rFonts w:ascii="apple-system, BlinkMacSystemFon" w:hAnsi="apple-system, BlinkMacSystemFon"/>
          <w:color w:val="373A3C"/>
          <w:sz w:val="22"/>
        </w:rPr>
        <w:br/>
      </w:r>
      <w:r>
        <w:rPr>
          <w:rFonts w:ascii="apple-system, BlinkMacSystemFon" w:hAnsi="apple-system, BlinkMacSystemFon"/>
          <w:color w:val="373A3C"/>
          <w:sz w:val="22"/>
        </w:rPr>
        <w:t>6. SpO2 ≤ 95%.</w:t>
      </w:r>
      <w:r>
        <w:rPr>
          <w:rFonts w:ascii="apple-system, BlinkMacSystemFon" w:hAnsi="apple-system, BlinkMacSystemFon"/>
          <w:color w:val="373A3C"/>
          <w:sz w:val="22"/>
        </w:rPr>
        <w:br/>
      </w:r>
      <w:r>
        <w:rPr>
          <w:rFonts w:ascii="apple-system, BlinkMacSystemFon" w:hAnsi="apple-system, BlinkMacSystemFon"/>
          <w:color w:val="373A3C"/>
          <w:sz w:val="22"/>
        </w:rPr>
        <w:t>7. Угнетение со</w:t>
      </w:r>
      <w:r>
        <w:rPr>
          <w:rFonts w:ascii="apple-system, BlinkMacSystemFon" w:hAnsi="apple-system, BlinkMacSystemFon"/>
          <w:color w:val="373A3C"/>
          <w:sz w:val="22"/>
        </w:rPr>
        <w:t>знания (сонливость) или повышенное возбуждение, инверсия сна, отказ от еды и питья.</w:t>
      </w:r>
      <w:r>
        <w:rPr>
          <w:rFonts w:ascii="apple-system, BlinkMacSystemFon" w:hAnsi="apple-system, BlinkMacSystemFon"/>
          <w:color w:val="373A3C"/>
          <w:sz w:val="22"/>
        </w:rPr>
        <w:br/>
      </w:r>
      <w:r>
        <w:rPr>
          <w:rFonts w:ascii="apple-system, BlinkMacSystemFon" w:hAnsi="apple-system, BlinkMacSystemFon"/>
          <w:color w:val="373A3C"/>
          <w:sz w:val="22"/>
        </w:rPr>
        <w:t>8. Судороги.</w:t>
      </w:r>
      <w:r>
        <w:rPr>
          <w:rFonts w:ascii="apple-system, BlinkMacSystemFon" w:hAnsi="apple-system, BlinkMacSystemFon"/>
          <w:color w:val="373A3C"/>
          <w:sz w:val="22"/>
        </w:rPr>
        <w:br/>
      </w:r>
      <w:r>
        <w:rPr>
          <w:rFonts w:ascii="apple-system, BlinkMacSystemFon" w:hAnsi="apple-system, BlinkMacSystemFon"/>
          <w:color w:val="373A3C"/>
          <w:sz w:val="22"/>
        </w:rPr>
        <w:t> 9. Отсутствие положительной динамики или нарастание клинической симптоматики на фоне проводимой терапии через 5 дней после начала заболевания.</w:t>
      </w:r>
      <w:r>
        <w:rPr>
          <w:rFonts w:ascii="apple-system, BlinkMacSystemFon" w:hAnsi="apple-system, BlinkMacSystemFon"/>
          <w:color w:val="373A3C"/>
          <w:sz w:val="22"/>
        </w:rPr>
        <w:br/>
      </w:r>
      <w:r>
        <w:rPr>
          <w:rFonts w:ascii="apple-system, BlinkMacSystemFon" w:hAnsi="apple-system, BlinkMacSystemFon"/>
          <w:color w:val="373A3C"/>
          <w:sz w:val="22"/>
        </w:rPr>
        <w:t>10. Наличие тяж</w:t>
      </w:r>
      <w:r>
        <w:rPr>
          <w:rFonts w:ascii="apple-system, BlinkMacSystemFon" w:hAnsi="apple-system, BlinkMacSystemFon"/>
          <w:color w:val="373A3C"/>
          <w:sz w:val="22"/>
        </w:rPr>
        <w:t xml:space="preserve">елых фоновых заболеваний: - Врожденные и приобретенные заболевания сердца, в том числе в анамнезе (пороки сердца, нарушения ритма, миокардиопатия или миокардит); - Хронические заболевания легких (бронхолегочная дисплазия, бронхиальная астма, муковисцидоз, </w:t>
      </w:r>
      <w:r>
        <w:rPr>
          <w:rFonts w:ascii="apple-system, BlinkMacSystemFon" w:hAnsi="apple-system, BlinkMacSystemFon"/>
          <w:color w:val="373A3C"/>
          <w:sz w:val="22"/>
        </w:rPr>
        <w:t>бронхоэктатическая болезнь, врожденные пороки легких и др);</w:t>
      </w:r>
      <w:r>
        <w:rPr>
          <w:rFonts w:ascii="apple-system, BlinkMacSystemFon" w:hAnsi="apple-system, BlinkMacSystemFon"/>
          <w:color w:val="373A3C"/>
          <w:sz w:val="22"/>
        </w:rPr>
        <w:br/>
      </w:r>
      <w:r>
        <w:rPr>
          <w:rFonts w:ascii="apple-system, BlinkMacSystemFon" w:hAnsi="apple-system, BlinkMacSystemFon"/>
          <w:color w:val="373A3C"/>
          <w:sz w:val="22"/>
        </w:rPr>
        <w:t>- Первичный или вторичный иммунодефицит, в том числе ВИЧ-инфекция, аутоиммунные заболевания, иммуносупрессивная терапия; - Онкогематологические заболевания, химиотерапия; - Метаболические заболева</w:t>
      </w:r>
      <w:r>
        <w:rPr>
          <w:rFonts w:ascii="apple-system, BlinkMacSystemFon" w:hAnsi="apple-system, BlinkMacSystemFon"/>
          <w:color w:val="373A3C"/>
          <w:sz w:val="22"/>
        </w:rPr>
        <w:t>ния (сахарный диабет, ожирение и др); - Заболевания печени и почек.</w:t>
      </w:r>
      <w:r>
        <w:rPr>
          <w:rFonts w:ascii="apple-system, BlinkMacSystemFon" w:hAnsi="apple-system, BlinkMacSystemFon"/>
          <w:color w:val="373A3C"/>
          <w:sz w:val="22"/>
        </w:rPr>
        <w:br/>
      </w:r>
      <w:r>
        <w:rPr>
          <w:rFonts w:ascii="apple-system, BlinkMacSystemFon" w:hAnsi="apple-system, BlinkMacSystemFon"/>
          <w:color w:val="373A3C"/>
          <w:sz w:val="22"/>
        </w:rPr>
        <w:t>11. Невозможность изоляции при проживании с лицами из групп риска.</w:t>
      </w:r>
      <w:r>
        <w:rPr>
          <w:rFonts w:ascii="apple-system, BlinkMacSystemFon" w:hAnsi="apple-system, BlinkMacSystemFon"/>
          <w:color w:val="373A3C"/>
          <w:sz w:val="22"/>
        </w:rPr>
        <w:br/>
      </w:r>
      <w:r>
        <w:rPr>
          <w:rFonts w:ascii="apple-system, BlinkMacSystemFon" w:hAnsi="apple-system, BlinkMacSystemFon"/>
          <w:color w:val="373A3C"/>
          <w:sz w:val="22"/>
        </w:rPr>
        <w:t>12. Отсутствие условий для лечения на дому или гарантий выполнения рекомендаций (общежитие, учреждения социального обеспе</w:t>
      </w:r>
      <w:r>
        <w:rPr>
          <w:rFonts w:ascii="apple-system, BlinkMacSystemFon" w:hAnsi="apple-system, BlinkMacSystemFon"/>
          <w:color w:val="373A3C"/>
          <w:sz w:val="22"/>
        </w:rPr>
        <w:t>чения, пункт временного размещения, социально неблагополучная семья, плохие социально-бытовые условия).</w:t>
      </w:r>
      <w:r>
        <w:rPr>
          <w:rFonts w:ascii="apple-system, BlinkMacSystemFon" w:hAnsi="apple-system, BlinkMacSystemFon"/>
          <w:color w:val="373A3C"/>
          <w:sz w:val="22"/>
        </w:rPr>
        <w:br/>
      </w:r>
      <w:r>
        <w:rPr>
          <w:rFonts w:ascii="apple-system, BlinkMacSystemFon" w:hAnsi="apple-system, BlinkMacSystemFon"/>
          <w:b/>
          <w:color w:val="373A3C"/>
          <w:sz w:val="22"/>
        </w:rPr>
        <w:t>Лечение детей</w:t>
      </w:r>
      <w:r>
        <w:rPr>
          <w:rFonts w:ascii="apple-system, BlinkMacSystemFon" w:hAnsi="apple-system, BlinkMacSystemFon"/>
          <w:color w:val="373A3C"/>
          <w:sz w:val="22"/>
        </w:rPr>
        <w:br/>
      </w:r>
      <w:r>
        <w:rPr>
          <w:rFonts w:ascii="apple-system, BlinkMacSystemFon" w:hAnsi="apple-system, BlinkMacSystemFon"/>
          <w:color w:val="373A3C"/>
          <w:sz w:val="22"/>
        </w:rPr>
        <w:t>В качестве противовирусной терапии детей с COVID-19 в случаях заболеваний среднетяжелой и легкой степени тяжести рекомендуются препараты И</w:t>
      </w:r>
      <w:r>
        <w:rPr>
          <w:rFonts w:ascii="apple-system, BlinkMacSystemFon" w:hAnsi="apple-system, BlinkMacSystemFon"/>
          <w:color w:val="373A3C"/>
          <w:sz w:val="22"/>
        </w:rPr>
        <w:t>ФН-α, при тяжелой степени тяжести используется внутривенные иммуноглобулины. Умифеновир (арбидол) применяется у пациентов с COVID-19, однако отсутствуют доказательства его эффективности и безопасности. У детей возможно применение препарата в возрасте старш</w:t>
      </w:r>
      <w:r>
        <w:rPr>
          <w:rFonts w:ascii="apple-system, BlinkMacSystemFon" w:hAnsi="apple-system, BlinkMacSystemFon"/>
          <w:color w:val="373A3C"/>
          <w:sz w:val="22"/>
        </w:rPr>
        <w:t>е 6 лет. Антибактериальная терапия показана при наличии признаков присоединения к инфекции COVID-19 бактериальной инфекции.</w:t>
      </w:r>
    </w:p>
    <w:p w:rsidR="00611EF9" w:rsidRDefault="006917A6">
      <w:pPr>
        <w:pStyle w:val="Textbody"/>
        <w:widowControl/>
        <w:jc w:val="center"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Порядок выписки пациентов.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Выписка из медицинских организаций, оказывающих медицинскую помощь в стационарных условиях, пациентов в в</w:t>
      </w:r>
      <w:r>
        <w:rPr>
          <w:rFonts w:ascii="apple-system, BlinkMacSystemFon" w:hAnsi="apple-system, BlinkMacSystemFon"/>
          <w:color w:val="373A3C"/>
          <w:sz w:val="22"/>
        </w:rPr>
        <w:t>озрасте 18 лет и старше для продолжения лечения в амбулаторных условиях может осуществляться до получения результата лабораторного исследования биологического материала на наличие РНК SARS-CoV-2 при наличии следующих критериев: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Стойкое улучшение клиническо</w:t>
      </w:r>
      <w:r>
        <w:rPr>
          <w:rFonts w:ascii="apple-system, BlinkMacSystemFon" w:hAnsi="apple-system, BlinkMacSystemFon"/>
          <w:color w:val="373A3C"/>
          <w:sz w:val="22"/>
        </w:rPr>
        <w:t>й картины; 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 xml:space="preserve">• </w:t>
      </w:r>
      <w:r>
        <w:rPr>
          <w:rFonts w:ascii="apple-system, BlinkMacSystemFon" w:hAnsi="apple-system, BlinkMacSystemFon"/>
          <w:color w:val="373A3C"/>
          <w:sz w:val="22"/>
        </w:rPr>
        <w:t>Исчезновение лихорадки (t тела &lt; 37,5 °С); 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 xml:space="preserve">• </w:t>
      </w:r>
      <w:r>
        <w:rPr>
          <w:rFonts w:ascii="apple-system, BlinkMacSystemFon" w:hAnsi="apple-system, BlinkMacSystemFon"/>
          <w:color w:val="373A3C"/>
          <w:sz w:val="22"/>
        </w:rPr>
        <w:t>Отсутствие признаков нарастания дыхательной недостаточности при SpO2 на воздухе ≥ 95%; • Уровень СРБ &lt; 10 мг/л; 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 xml:space="preserve">• </w:t>
      </w:r>
      <w:r>
        <w:rPr>
          <w:rFonts w:ascii="apple-system, BlinkMacSystemFon" w:hAnsi="apple-system, BlinkMacSystemFon"/>
          <w:color w:val="373A3C"/>
          <w:sz w:val="22"/>
        </w:rPr>
        <w:t>Уровень лейкоцитов в крови &gt; 3,0*109 /л.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При выписке пациента до получения отрица</w:t>
      </w:r>
      <w:r>
        <w:rPr>
          <w:rFonts w:ascii="apple-system, BlinkMacSystemFon" w:hAnsi="apple-system, BlinkMacSystemFon"/>
          <w:color w:val="373A3C"/>
          <w:sz w:val="22"/>
        </w:rPr>
        <w:t>тельного результата лабораторного исследования его транспортировка осуществляется санитарным транспортом при условии использования водителем и сопровождающим медицинским работником средств индивидуальной защиты.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Пациент считается выздоровевшим при наличии </w:t>
      </w:r>
      <w:r>
        <w:rPr>
          <w:rFonts w:ascii="apple-system, BlinkMacSystemFon" w:hAnsi="apple-system, BlinkMacSystemFon"/>
          <w:color w:val="373A3C"/>
          <w:sz w:val="22"/>
        </w:rPr>
        <w:t>следующих критериев: 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 xml:space="preserve">• </w:t>
      </w:r>
      <w:r>
        <w:rPr>
          <w:rFonts w:ascii="apple-system, BlinkMacSystemFon" w:hAnsi="apple-system, BlinkMacSystemFon"/>
          <w:color w:val="373A3C"/>
          <w:sz w:val="22"/>
        </w:rPr>
        <w:t>t тела &lt; 37,2 °C; 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 xml:space="preserve">• </w:t>
      </w:r>
      <w:r>
        <w:rPr>
          <w:rFonts w:ascii="apple-system, BlinkMacSystemFon" w:hAnsi="apple-system, BlinkMacSystemFon"/>
          <w:color w:val="373A3C"/>
          <w:sz w:val="22"/>
        </w:rPr>
        <w:t>SpO2 на воздухе &gt; 96%; 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 xml:space="preserve">• </w:t>
      </w:r>
      <w:r>
        <w:rPr>
          <w:rFonts w:ascii="apple-system, BlinkMacSystemFon" w:hAnsi="apple-system, BlinkMacSystemFon"/>
          <w:color w:val="373A3C"/>
          <w:sz w:val="22"/>
        </w:rPr>
        <w:t>отрицательный результат лабораторного исследования биологического материала на РНК SARS-CoV-2.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При наличии отрицательного результата лабораторного исследования на РНК SARS-CoV-2 пациент</w:t>
      </w:r>
      <w:r>
        <w:rPr>
          <w:rFonts w:ascii="apple-system, BlinkMacSystemFon" w:hAnsi="apple-system, BlinkMacSystemFon"/>
          <w:color w:val="373A3C"/>
          <w:sz w:val="22"/>
        </w:rPr>
        <w:t xml:space="preserve"> выписывается и транспортируется любым доступным транспортом (личным или общественным).</w:t>
      </w:r>
    </w:p>
    <w:p w:rsidR="00611EF9" w:rsidRDefault="006917A6">
      <w:pPr>
        <w:pStyle w:val="Textbody"/>
        <w:widowControl/>
        <w:jc w:val="center"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Профилактика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Неспецифическая профилактика COVID-19 - мероприятия, направленные на предотвращение распространения инфекции, и проводится в отношении источника инфекции (</w:t>
      </w:r>
      <w:r>
        <w:rPr>
          <w:rFonts w:ascii="apple-system, BlinkMacSystemFon" w:hAnsi="apple-system, BlinkMacSystemFon"/>
          <w:color w:val="373A3C"/>
          <w:sz w:val="22"/>
        </w:rPr>
        <w:t>больной человек), механизма передачи возбудителя инфекции, а также потенциально восприимчивого контингента (защита лиц, находящихся и/или находившихся в контакте с больным человеком).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Мероприятия в отношении источника инфекции: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     </w:t>
      </w:r>
      <w:r>
        <w:rPr>
          <w:rFonts w:ascii="apple-system, BlinkMacSystemFon" w:hAnsi="apple-system, BlinkMacSystemFon"/>
          <w:color w:val="373A3C"/>
          <w:sz w:val="22"/>
        </w:rPr>
        <w:t>изоляция больных</w:t>
      </w:r>
      <w:r>
        <w:rPr>
          <w:rFonts w:ascii="apple-system, BlinkMacSystemFon" w:hAnsi="apple-system, BlinkMacSystemFon"/>
          <w:color w:val="373A3C"/>
          <w:sz w:val="22"/>
        </w:rPr>
        <w:t xml:space="preserve"> и лиц с подозрением на заболевание;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     </w:t>
      </w:r>
      <w:r>
        <w:rPr>
          <w:rFonts w:ascii="apple-system, BlinkMacSystemFon" w:hAnsi="apple-system, BlinkMacSystemFon"/>
          <w:color w:val="373A3C"/>
          <w:sz w:val="22"/>
        </w:rPr>
        <w:t>назначение терапии.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Мероприятия, направленные на механизм передачи возбудителя инфекции: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        </w:t>
      </w:r>
      <w:r>
        <w:rPr>
          <w:rFonts w:ascii="apple-system, BlinkMacSystemFon" w:hAnsi="apple-system, BlinkMacSystemFon"/>
          <w:color w:val="373A3C"/>
          <w:sz w:val="22"/>
        </w:rPr>
        <w:t>соблюдение правил личной гигиены (мыть руки с мылом, использовать одноразовые салфетки при чихании и ка</w:t>
      </w:r>
      <w:r>
        <w:rPr>
          <w:rFonts w:ascii="apple-system, BlinkMacSystemFon" w:hAnsi="apple-system, BlinkMacSystemFon"/>
          <w:color w:val="373A3C"/>
          <w:sz w:val="22"/>
        </w:rPr>
        <w:t>шле, прикасаться к лицу только чистыми салфетками или вымытыми руками);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 xml:space="preserve">•        </w:t>
      </w:r>
      <w:r>
        <w:rPr>
          <w:rFonts w:ascii="apple-system, BlinkMacSystemFon" w:hAnsi="apple-system, BlinkMacSystemFon"/>
          <w:color w:val="373A3C"/>
          <w:sz w:val="22"/>
        </w:rPr>
        <w:t>использование одноразовых медицинских масок, которые должны сменяться каждые 2 часа;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 xml:space="preserve">•        </w:t>
      </w:r>
      <w:r>
        <w:rPr>
          <w:rFonts w:ascii="apple-system, BlinkMacSystemFon" w:hAnsi="apple-system, BlinkMacSystemFon"/>
          <w:color w:val="373A3C"/>
          <w:sz w:val="22"/>
        </w:rPr>
        <w:t>использование средств индивидуальной защиты для медработников;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 xml:space="preserve">•        </w:t>
      </w:r>
      <w:r>
        <w:rPr>
          <w:rFonts w:ascii="apple-system, BlinkMacSystemFon" w:hAnsi="apple-system, BlinkMacSystemFon"/>
          <w:color w:val="373A3C"/>
          <w:sz w:val="22"/>
        </w:rPr>
        <w:t>проведение дезинфекционных мероприятий;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 xml:space="preserve">•        </w:t>
      </w:r>
      <w:r>
        <w:rPr>
          <w:rFonts w:ascii="apple-system, BlinkMacSystemFon" w:hAnsi="apple-system, BlinkMacSystemFon"/>
          <w:color w:val="373A3C"/>
          <w:sz w:val="22"/>
        </w:rPr>
        <w:t>обеззараживание и уничтожение медицинских отходов класса В;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     </w:t>
      </w:r>
      <w:r>
        <w:rPr>
          <w:rFonts w:ascii="apple-system, BlinkMacSystemFon" w:hAnsi="apple-system, BlinkMacSystemFon"/>
          <w:color w:val="373A3C"/>
          <w:sz w:val="22"/>
        </w:rPr>
        <w:t>транспортировка больных специальным транспортом.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Мероприятия, направленные на восприимчивый контингент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     </w:t>
      </w:r>
      <w:r>
        <w:rPr>
          <w:rFonts w:ascii="apple-system, BlinkMacSystemFon" w:hAnsi="apple-system, BlinkMacSystemFon"/>
          <w:color w:val="373A3C"/>
          <w:sz w:val="22"/>
        </w:rPr>
        <w:t>элиминационная терапия, представляющая собой орошение слизистой оболочки полости носа изотоническим раствором хлорида натрия, обеспечивает снижение числа как вирусных, так бактериальных возбудителей инфекционных заболеваний;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     </w:t>
      </w:r>
      <w:r>
        <w:rPr>
          <w:rFonts w:ascii="apple-system, BlinkMacSystemFon" w:hAnsi="apple-system, BlinkMacSystemFon"/>
          <w:color w:val="373A3C"/>
          <w:sz w:val="22"/>
        </w:rPr>
        <w:t>использование лекар</w:t>
      </w:r>
      <w:r>
        <w:rPr>
          <w:rFonts w:ascii="apple-system, BlinkMacSystemFon" w:hAnsi="apple-system, BlinkMacSystemFon"/>
          <w:color w:val="373A3C"/>
          <w:sz w:val="22"/>
        </w:rPr>
        <w:t>ственных средств для местного применения, обладающих барьерными функциями;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     </w:t>
      </w:r>
      <w:r>
        <w:rPr>
          <w:rFonts w:ascii="apple-system, BlinkMacSystemFon" w:hAnsi="apple-system, BlinkMacSystemFon"/>
          <w:color w:val="373A3C"/>
          <w:sz w:val="22"/>
        </w:rPr>
        <w:t>своевременное обращение в медицинские организации в случае появления симптомов острой респираторной инфекции является одним из ключевых факторов профилактики осложнений.</w:t>
      </w:r>
    </w:p>
    <w:p w:rsidR="00611EF9" w:rsidRDefault="006917A6">
      <w:pPr>
        <w:pStyle w:val="Textbody"/>
        <w:widowControl/>
        <w:jc w:val="center"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Специфическая профилактика COVID-19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В Российской Федерации для специфической профилактики COVID-19 у </w:t>
      </w:r>
      <w:r>
        <w:rPr>
          <w:rFonts w:ascii="apple-system, BlinkMacSystemFon" w:hAnsi="apple-system, BlinkMacSystemFon"/>
          <w:b/>
          <w:color w:val="373A3C"/>
          <w:sz w:val="22"/>
        </w:rPr>
        <w:t>взрослых лиц</w:t>
      </w:r>
      <w:r>
        <w:rPr>
          <w:rFonts w:ascii="apple-system, BlinkMacSystemFon" w:hAnsi="apple-system, BlinkMacSystemFon"/>
          <w:color w:val="373A3C"/>
          <w:sz w:val="22"/>
        </w:rPr>
        <w:t> зарегистрированы следующие вакцины: 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 xml:space="preserve">• </w:t>
      </w:r>
      <w:r>
        <w:rPr>
          <w:rFonts w:ascii="apple-system, BlinkMacSystemFon" w:hAnsi="apple-system, BlinkMacSystemFon"/>
          <w:color w:val="373A3C"/>
          <w:sz w:val="22"/>
        </w:rPr>
        <w:t>комбинированная векторная вакцина («Гам-КОВИД-Вак»)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 xml:space="preserve">• </w:t>
      </w:r>
      <w:r>
        <w:rPr>
          <w:rFonts w:ascii="apple-system, BlinkMacSystemFon" w:hAnsi="apple-system, BlinkMacSystemFon"/>
          <w:color w:val="373A3C"/>
          <w:sz w:val="22"/>
        </w:rPr>
        <w:t>комбинированная векторная вакцина («Гам-КОВИД-Ва</w:t>
      </w:r>
      <w:r>
        <w:rPr>
          <w:rFonts w:ascii="apple-system, BlinkMacSystemFon" w:hAnsi="apple-system, BlinkMacSystemFon"/>
          <w:color w:val="373A3C"/>
          <w:sz w:val="22"/>
        </w:rPr>
        <w:t>к-Лио»)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 xml:space="preserve">• </w:t>
      </w:r>
      <w:r>
        <w:rPr>
          <w:rFonts w:ascii="apple-system, BlinkMacSystemFon" w:hAnsi="apple-system, BlinkMacSystemFon"/>
          <w:color w:val="373A3C"/>
          <w:sz w:val="22"/>
        </w:rPr>
        <w:t>вакцина на основе пептидных антигенов («ЭпиВакКорона»)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Рекомендованные схемы медикаментозной профилактики COVID-19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1. Здоровые лица и лица из группы риска (старше 60 лет или с сопутствующими хроническими заболеваниями) ИФН-α (интраназальные формы</w:t>
      </w:r>
      <w:r>
        <w:rPr>
          <w:rFonts w:ascii="apple-system, BlinkMacSystemFon" w:hAnsi="apple-system, BlinkMacSystemFon"/>
          <w:color w:val="373A3C"/>
          <w:sz w:val="22"/>
        </w:rPr>
        <w:t>)   в соответствии с инструкцией по применению препарата (спрей, капли, раствор, лиофилизат для приготовления раствора, гель или мазь) ИЛИ Умифеновир по 200 мг 2 раза в неделю в течение 3 недель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2. </w:t>
      </w:r>
      <w:r>
        <w:rPr>
          <w:rFonts w:ascii="apple-system, BlinkMacSystemFon" w:hAnsi="apple-system, BlinkMacSystemFon"/>
          <w:b/>
          <w:color w:val="373A3C"/>
          <w:sz w:val="22"/>
        </w:rPr>
        <w:t>Постконтактная профилактика </w:t>
      </w:r>
      <w:r>
        <w:rPr>
          <w:rFonts w:ascii="apple-system, BlinkMacSystemFon" w:hAnsi="apple-system, BlinkMacSystemFon"/>
          <w:color w:val="373A3C"/>
          <w:sz w:val="22"/>
        </w:rPr>
        <w:t>у лиц при единичном контакте с</w:t>
      </w:r>
      <w:r>
        <w:rPr>
          <w:rFonts w:ascii="apple-system, BlinkMacSystemFon" w:hAnsi="apple-system, BlinkMacSystemFon"/>
          <w:color w:val="373A3C"/>
          <w:sz w:val="22"/>
        </w:rPr>
        <w:t xml:space="preserve"> подтвержденным случаем COVID-19, включая медицинских работников ИФН-α (интраназальные формы) в соответствии с инструкцией по применению препарата (спрей, капли, раствор, лиофилизат для приготовления раствора, гель или мазь) + Умифеновир по 200 мг 1 раз в </w:t>
      </w:r>
      <w:r>
        <w:rPr>
          <w:rFonts w:ascii="apple-system, BlinkMacSystemFon" w:hAnsi="apple-system, BlinkMacSystemFon"/>
          <w:color w:val="373A3C"/>
          <w:sz w:val="22"/>
        </w:rPr>
        <w:t>день в течение 10-14 дней</w:t>
      </w:r>
    </w:p>
    <w:p w:rsidR="00611EF9" w:rsidRDefault="006917A6">
      <w:pPr>
        <w:pStyle w:val="Textbody"/>
        <w:widowControl/>
        <w:jc w:val="center"/>
      </w:pPr>
      <w:hyperlink r:id="rId9" w:history="1">
        <w:r>
          <w:rPr>
            <w:rFonts w:ascii="apple-system, BlinkMacSystemFon" w:hAnsi="apple-system, BlinkMacSystemFon"/>
            <w:b/>
            <w:color w:val="009FE5"/>
            <w:sz w:val="22"/>
          </w:rPr>
          <w:t>Информация</w:t>
        </w:r>
      </w:hyperlink>
      <w:r>
        <w:rPr>
          <w:rFonts w:ascii="apple-system, BlinkMacSystemFon" w:hAnsi="apple-system, BlinkMacSystemFon"/>
          <w:b/>
          <w:color w:val="373A3C"/>
          <w:sz w:val="22"/>
        </w:rPr>
        <w:t> для лица, вернувшегося из зарубежных стран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Каждый гражданин обязан немедленно сообщить о своем возвращении в Российскую Федерацию, месте, датах пребывания з</w:t>
      </w:r>
      <w:r>
        <w:rPr>
          <w:rFonts w:ascii="apple-system, BlinkMacSystemFon" w:hAnsi="apple-system, BlinkMacSystemFon"/>
          <w:color w:val="373A3C"/>
          <w:sz w:val="22"/>
        </w:rPr>
        <w:t>а рубежом, контактную информацию, включая сведения о месте регистрации и месте фактического пребывания, контактах с другими лицами с момента въезда на территорию Российской Федерации по телефону горячей линии в вашем регионе (самоидентификация). Осуществит</w:t>
      </w:r>
      <w:r>
        <w:rPr>
          <w:rFonts w:ascii="apple-system, BlinkMacSystemFon" w:hAnsi="apple-system, BlinkMacSystemFon"/>
          <w:color w:val="373A3C"/>
          <w:sz w:val="22"/>
        </w:rPr>
        <w:t>ь изоляцию (самоизоляцию) в домашних условиях на 14 дней. За изолируемым устанавливают медицинское наблюдение.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Изолируемый должен находиться в помещении, где проживает как собственник, наниматель или на других законных основаниях. Изолируемый, не ограничен</w:t>
      </w:r>
      <w:r>
        <w:rPr>
          <w:rFonts w:ascii="apple-system, BlinkMacSystemFon" w:hAnsi="apple-system, BlinkMacSystemFon"/>
          <w:color w:val="373A3C"/>
          <w:sz w:val="22"/>
        </w:rPr>
        <w:t xml:space="preserve"> в своих правах на территории своего жилья (контакт с людьми возможен посредством видео/аудио, интернет связи), однако, покидать его не имеет права. При условии совместного проживания в одной квартире возможна совместная изоляция людей. При невозможности о</w:t>
      </w:r>
      <w:r>
        <w:rPr>
          <w:rFonts w:ascii="apple-system, BlinkMacSystemFon" w:hAnsi="apple-system, BlinkMacSystemFon"/>
          <w:color w:val="373A3C"/>
          <w:sz w:val="22"/>
        </w:rPr>
        <w:t>беспечения требований изоляции в домашних условиях, а также для лиц, не имеющих постоянного места жительства на территории Российской Федерации, предусматривается изоляция в специально развернутых обсерваторах. Лицам, находящимся в изоляции запрещается вых</w:t>
      </w:r>
      <w:r>
        <w:rPr>
          <w:rFonts w:ascii="apple-system, BlinkMacSystemFon" w:hAnsi="apple-system, BlinkMacSystemFon"/>
          <w:color w:val="373A3C"/>
          <w:sz w:val="22"/>
        </w:rPr>
        <w:t>одить из помещения.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В период самоизоляции необходимо: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        </w:t>
      </w:r>
      <w:r>
        <w:rPr>
          <w:rFonts w:ascii="apple-system, BlinkMacSystemFon" w:hAnsi="apple-system, BlinkMacSystemFon"/>
          <w:color w:val="373A3C"/>
          <w:sz w:val="22"/>
        </w:rPr>
        <w:t>соблюдать режим проветривания помещения с периодичностью раз в 2 часа или чаще при необходимости.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        </w:t>
      </w:r>
      <w:r>
        <w:rPr>
          <w:rFonts w:ascii="apple-system, BlinkMacSystemFon" w:hAnsi="apple-system, BlinkMacSystemFon"/>
          <w:color w:val="373A3C"/>
          <w:sz w:val="22"/>
        </w:rPr>
        <w:t xml:space="preserve">соблюдать правила личной гигиены: мыть руки водой с мылом перед </w:t>
      </w:r>
      <w:r>
        <w:rPr>
          <w:rFonts w:ascii="apple-system, BlinkMacSystemFon" w:hAnsi="apple-system, BlinkMacSystemFon"/>
          <w:color w:val="373A3C"/>
          <w:sz w:val="22"/>
        </w:rPr>
        <w:t>приемом пищи, перед контактом со слизистыми оболочками глаз, рта, носа, после посещения туалета.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        </w:t>
      </w:r>
      <w:r>
        <w:rPr>
          <w:rFonts w:ascii="apple-system, BlinkMacSystemFon" w:hAnsi="apple-system, BlinkMacSystemFon"/>
          <w:color w:val="373A3C"/>
          <w:sz w:val="22"/>
        </w:rPr>
        <w:t>ежедневно проводить влажную уборку с применением любых средств бытовой химии с моющим или моющее – дезинфицирующим эффектом.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        </w:t>
      </w:r>
      <w:r>
        <w:rPr>
          <w:rFonts w:ascii="apple-system, BlinkMacSystemFon" w:hAnsi="apple-system, BlinkMacSystemFon"/>
          <w:color w:val="373A3C"/>
          <w:sz w:val="22"/>
        </w:rPr>
        <w:t>мыть</w:t>
      </w:r>
      <w:r>
        <w:rPr>
          <w:rFonts w:ascii="apple-system, BlinkMacSystemFon" w:hAnsi="apple-system, BlinkMacSystemFon"/>
          <w:color w:val="373A3C"/>
          <w:sz w:val="22"/>
        </w:rPr>
        <w:t>е посуды осуществляется проточной водой с применением любых моющих средств.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        </w:t>
      </w:r>
      <w:r>
        <w:rPr>
          <w:rFonts w:ascii="apple-system, BlinkMacSystemFon" w:hAnsi="apple-system, BlinkMacSystemFon"/>
          <w:color w:val="373A3C"/>
          <w:sz w:val="22"/>
        </w:rPr>
        <w:t>стирка белья и постельных принадлежностей осуществляется по мере необходимости с использованием любых имеющихся моющих средств и горячей воды.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        </w:t>
      </w:r>
      <w:r>
        <w:rPr>
          <w:rFonts w:ascii="apple-system, BlinkMacSystemFon" w:hAnsi="apple-system, BlinkMacSystemFon"/>
          <w:color w:val="373A3C"/>
          <w:sz w:val="22"/>
        </w:rPr>
        <w:t>изолиру</w:t>
      </w:r>
      <w:r>
        <w:rPr>
          <w:rFonts w:ascii="apple-system, BlinkMacSystemFon" w:hAnsi="apple-system, BlinkMacSystemFon"/>
          <w:color w:val="373A3C"/>
          <w:sz w:val="22"/>
        </w:rPr>
        <w:t>емым необходимо самостоятельно трижды в сутки проводить измерение температуры тела.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        </w:t>
      </w:r>
      <w:r>
        <w:rPr>
          <w:rFonts w:ascii="apple-system, BlinkMacSystemFon" w:hAnsi="apple-system, BlinkMacSystemFon"/>
          <w:color w:val="373A3C"/>
          <w:sz w:val="22"/>
        </w:rPr>
        <w:t>при появлении первых симптомов заболевания (повышение температура тела, кашель или затруднение дыхания) изолируемый ставит в известность медицинскую организа</w:t>
      </w:r>
      <w:r>
        <w:rPr>
          <w:rFonts w:ascii="apple-system, BlinkMacSystemFon" w:hAnsi="apple-system, BlinkMacSystemFon"/>
          <w:color w:val="373A3C"/>
          <w:sz w:val="22"/>
        </w:rPr>
        <w:t>цию, осуществляющую наблюдение за изолируемым, по телефону, для решения вопроса о госпитализации.</w:t>
      </w:r>
    </w:p>
    <w:p w:rsidR="00611EF9" w:rsidRDefault="006917A6">
      <w:pPr>
        <w:pStyle w:val="Textbody"/>
        <w:widowControl/>
        <w:jc w:val="center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Изолируемый имеет право покидать место изоляции в следующих случаях: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        </w:t>
      </w:r>
      <w:r>
        <w:rPr>
          <w:rFonts w:ascii="apple-system, BlinkMacSystemFon" w:hAnsi="apple-system, BlinkMacSystemFon"/>
          <w:color w:val="373A3C"/>
          <w:sz w:val="22"/>
        </w:rPr>
        <w:t>при возникновении ЧС техногенного или природного характера (при вызове сот</w:t>
      </w:r>
      <w:r>
        <w:rPr>
          <w:rFonts w:ascii="apple-system, BlinkMacSystemFon" w:hAnsi="apple-system, BlinkMacSystemFon"/>
          <w:color w:val="373A3C"/>
          <w:sz w:val="22"/>
        </w:rPr>
        <w:t>рудников спецслужб, обязательно указывать свой статус «изолированного»);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              </w:t>
      </w:r>
      <w:r>
        <w:rPr>
          <w:rFonts w:ascii="apple-system, BlinkMacSystemFon" w:hAnsi="apple-system, BlinkMacSystemFon"/>
          <w:color w:val="373A3C"/>
          <w:sz w:val="22"/>
        </w:rPr>
        <w:t xml:space="preserve">в случае возникновения угрозы жизни или здоровью изолированного лица (соматические заболевания и др.) (при вызове сотрудников медицинской службы, обязательно указывать </w:t>
      </w:r>
      <w:r>
        <w:rPr>
          <w:rFonts w:ascii="apple-system, BlinkMacSystemFon" w:hAnsi="apple-system, BlinkMacSystemFon"/>
          <w:color w:val="373A3C"/>
          <w:sz w:val="22"/>
        </w:rPr>
        <w:t>свой статус «изолированного»).</w:t>
      </w:r>
    </w:p>
    <w:p w:rsidR="00611EF9" w:rsidRDefault="006917A6">
      <w:pPr>
        <w:pStyle w:val="Textbody"/>
        <w:widowControl/>
      </w:pPr>
      <w:hyperlink r:id="rId10" w:history="1">
        <w:r>
          <w:rPr>
            <w:rFonts w:ascii="apple-system, BlinkMacSystemFon" w:hAnsi="apple-system, BlinkMacSystemFon"/>
            <w:color w:val="009FE5"/>
            <w:sz w:val="22"/>
          </w:rPr>
          <w:t>Литература</w:t>
        </w:r>
      </w:hyperlink>
      <w:r>
        <w:rPr>
          <w:rFonts w:ascii="apple-system, BlinkMacSystemFon" w:hAnsi="apple-system, BlinkMacSystemFon"/>
          <w:color w:val="373A3C"/>
          <w:sz w:val="22"/>
        </w:rPr>
        <w:t>:   </w:t>
      </w:r>
    </w:p>
    <w:p w:rsidR="00611EF9" w:rsidRDefault="006917A6">
      <w:pPr>
        <w:pStyle w:val="Textbody"/>
        <w:widowControl/>
      </w:pPr>
      <w:r>
        <w:rPr>
          <w:rFonts w:ascii="apple-system, BlinkMacSystemFon" w:hAnsi="apple-system, BlinkMacSystemFon"/>
          <w:color w:val="373A3C"/>
          <w:sz w:val="22"/>
        </w:rPr>
        <w:t>Профилактика, диагностика, и лечение новой коронавирусной инфекций (COVID-19) Режим доступа:   </w:t>
      </w:r>
      <w:hyperlink r:id="rId11" w:history="1">
        <w:r>
          <w:rPr>
            <w:rFonts w:ascii="apple-system, BlinkMacSystemFon" w:hAnsi="apple-system, BlinkMacSystemFon"/>
            <w:color w:val="009FE5"/>
            <w:sz w:val="22"/>
          </w:rPr>
          <w:t>file:///D:/Users/Пользователь/Downloads/Временные_МР_COVID-19_(v.10)-08.02.2021_(1)(1)%20(1).pdf</w:t>
        </w:r>
      </w:hyperlink>
    </w:p>
    <w:p w:rsidR="00611EF9" w:rsidRDefault="006917A6">
      <w:pPr>
        <w:pStyle w:val="Textbody"/>
        <w:widowControl/>
      </w:pPr>
      <w:r>
        <w:rPr>
          <w:rFonts w:ascii="apple-system, BlinkMacSystemFon" w:hAnsi="apple-system, BlinkMacSystemFon"/>
          <w:color w:val="373A3C"/>
          <w:sz w:val="22"/>
        </w:rPr>
        <w:t xml:space="preserve">ОСОБЕННОСТИ КЛИНИЧЕСКИХ ПРОЯВЛЕНИЙ И ЛЕЧЕНИЯ </w:t>
      </w:r>
      <w:r>
        <w:rPr>
          <w:rFonts w:ascii="apple-system, BlinkMacSystemFon" w:hAnsi="apple-system, BlinkMacSystemFon"/>
          <w:color w:val="373A3C"/>
          <w:sz w:val="22"/>
        </w:rPr>
        <w:t>ЗАБОЛЕВАНИЯ, ВЫЗВАННОГО НОВОЙ КОРОНАВИРУСНОЙ ИНФЕКЦИЕЙ (COVID-19) У ДЕТЕЙ Режим доступа:  </w:t>
      </w:r>
      <w:hyperlink r:id="rId12" w:history="1">
        <w:r>
          <w:rPr>
            <w:rFonts w:ascii="apple-system, BlinkMacSystemFon" w:hAnsi="apple-system, BlinkMacSystemFon"/>
            <w:color w:val="009FE5"/>
            <w:sz w:val="22"/>
          </w:rPr>
          <w:t>https://static-0.minzdrav.gov.ru/syst</w:t>
        </w:r>
        <w:r>
          <w:rPr>
            <w:rFonts w:ascii="apple-system, BlinkMacSystemFon" w:hAnsi="apple-system, BlinkMacSystemFon"/>
            <w:color w:val="009FE5"/>
            <w:sz w:val="22"/>
          </w:rPr>
          <w:t>em/attachments/attaches/000/050/914/original/03062020_дети_COVID-19_v2.pdf</w:t>
        </w:r>
      </w:hyperlink>
    </w:p>
    <w:p w:rsidR="00611EF9" w:rsidRDefault="006917A6">
      <w:pPr>
        <w:pStyle w:val="3"/>
        <w:rPr>
          <w:rFonts w:ascii="arvoregular, Arial, Helvetica, " w:hAnsi="arvoregular, Arial, Helvetica, "/>
          <w:b w:val="0"/>
          <w:color w:val="C02424"/>
          <w:sz w:val="33"/>
        </w:rPr>
      </w:pPr>
      <w:r>
        <w:rPr>
          <w:rFonts w:ascii="arvoregular, Arial, Helvetica, " w:hAnsi="arvoregular, Arial, Helvetica, "/>
          <w:b w:val="0"/>
          <w:color w:val="C02424"/>
          <w:sz w:val="33"/>
        </w:rPr>
        <w:t>Острый стенозирующий ларинготрахеит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Острый стенозирующий ларинготрахеит (круп) - воспаление гортани и тканей подскладочного пространства с сужением просвета гортани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МКБ - 10: 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J04.0 Острый ларингит          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J04.2 Острый ларинготрахеит 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J05.0 Острый обструктивный ларингит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Этиология: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Круп - наиболее частая причина острой обструкции верхних дыхательных путей у детей в возрасте от 6 месяцев до 6 лет.   Обычно это быстрокупирующе</w:t>
      </w:r>
      <w:r>
        <w:rPr>
          <w:rFonts w:ascii="apple-system, BlinkMacSystemFon" w:hAnsi="apple-system, BlinkMacSystemFon"/>
          <w:color w:val="373A3C"/>
          <w:sz w:val="22"/>
        </w:rPr>
        <w:t>еся острое заболевание, разрешение симптомов наступает в течение 48 часов от начала адекватной терапии в 60% случаев, однако приблизительно 5% детей с крупом требуется госпитализация в стационар, причем 1 - 3% из госпитализированных может понадобиться иску</w:t>
      </w:r>
      <w:r>
        <w:rPr>
          <w:rFonts w:ascii="apple-system, BlinkMacSystemFon" w:hAnsi="apple-system, BlinkMacSystemFon"/>
          <w:color w:val="373A3C"/>
          <w:sz w:val="22"/>
        </w:rPr>
        <w:t>сственная вентиляция легких. Наиболее частыми возбудителями являются: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парагрипп (более 80%)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грипп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аденовирус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респираторно-синцитиальный вирус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Риновирус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Энтеровирусы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Mycoplasma pneumonia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br/>
      </w:r>
      <w:r>
        <w:rPr>
          <w:rFonts w:ascii="apple-system, BlinkMacSystemFon" w:hAnsi="apple-system, BlinkMacSystemFon"/>
          <w:color w:val="373A3C"/>
          <w:sz w:val="22"/>
        </w:rPr>
        <w:t>КЛАССИФИКАЦИЯ (В.Ф. Ундрица, 1969 г.)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I степень (стадия компе</w:t>
      </w:r>
      <w:r>
        <w:rPr>
          <w:rFonts w:ascii="apple-system, BlinkMacSystemFon" w:hAnsi="apple-system, BlinkMacSystemFon"/>
          <w:color w:val="373A3C"/>
          <w:sz w:val="22"/>
        </w:rPr>
        <w:t>нсации) 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Осиплость, грубый навязчивый кашель, умеренная одышка 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II  степень (неполной компенсации)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Осиплость, грубый навязчивый кашель, выраженная одышка, возбуждение, дыхание с участием вспомогательной мускулатуры, втяжением податливых мест грудной клет</w:t>
      </w:r>
      <w:r>
        <w:rPr>
          <w:rFonts w:ascii="apple-system, BlinkMacSystemFon" w:hAnsi="apple-system, BlinkMacSystemFon"/>
          <w:color w:val="373A3C"/>
          <w:sz w:val="22"/>
        </w:rPr>
        <w:t>ки, раздуванием крыльев носа, цианоз носогубного треугольника, тахикардия 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III (декомпенсации) 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Осиплость, грубый навязчивый кашель, беспокойство, страх, возможна апатия, резкая одышка с выраженным втяжением податливых мест грудной клетки, бледность, акр</w:t>
      </w:r>
      <w:r>
        <w:rPr>
          <w:rFonts w:ascii="apple-system, BlinkMacSystemFon" w:hAnsi="apple-system, BlinkMacSystemFon"/>
          <w:color w:val="373A3C"/>
          <w:sz w:val="22"/>
        </w:rPr>
        <w:t>оцианоз 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IV (терминальная, асфиксия) 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Сознание отсутствует, резкая бледность и цианоз, гипотермия, возможны судороги, мидриаз, дыхание частое, поверхностное, артериальная гипотензия, нитевидный пульс</w:t>
      </w: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Формы крупа:</w:t>
      </w: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1. Острый вирусный</w:t>
      </w: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2. </w:t>
      </w:r>
      <w:r>
        <w:rPr>
          <w:rFonts w:ascii="apple-system, BlinkMacSystemFon" w:hAnsi="apple-system, BlinkMacSystemFon"/>
          <w:color w:val="373A3C"/>
          <w:sz w:val="22"/>
        </w:rPr>
        <w:t>рецидивирующий, при котором происходит быстрое развитие стеноза гортани, приводящее к асфиксии. </w:t>
      </w:r>
    </w:p>
    <w:p w:rsidR="00611EF9" w:rsidRDefault="00611EF9">
      <w:pPr>
        <w:pStyle w:val="Textbody"/>
        <w:widowControl/>
        <w:spacing w:after="0"/>
      </w:pP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Клиническая картина: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Обструктивный ларингит (круп) обычно начинается с неспецифических симптомов острой респираторной вирусной инфекции:</w:t>
      </w:r>
    </w:p>
    <w:p w:rsidR="00611EF9" w:rsidRDefault="006917A6">
      <w:pPr>
        <w:pStyle w:val="Textbody"/>
        <w:widowControl/>
        <w:numPr>
          <w:ilvl w:val="0"/>
          <w:numId w:val="11"/>
        </w:numPr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 xml:space="preserve">появляются </w:t>
      </w:r>
      <w:r>
        <w:rPr>
          <w:rFonts w:ascii="apple-system, BlinkMacSystemFon" w:hAnsi="apple-system, BlinkMacSystemFon"/>
          <w:color w:val="373A3C"/>
          <w:sz w:val="22"/>
        </w:rPr>
        <w:t>ринорея, першение в горле, кашель.</w:t>
      </w:r>
    </w:p>
    <w:p w:rsidR="00611EF9" w:rsidRDefault="006917A6">
      <w:pPr>
        <w:pStyle w:val="Textbody"/>
        <w:widowControl/>
        <w:numPr>
          <w:ilvl w:val="0"/>
          <w:numId w:val="11"/>
        </w:numPr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>Чаще протекает на фоне невысокой температуры, редко – на фоне фебрильной лихорадки.</w:t>
      </w:r>
    </w:p>
    <w:p w:rsidR="00611EF9" w:rsidRDefault="006917A6">
      <w:pPr>
        <w:pStyle w:val="Textbody"/>
        <w:widowControl/>
        <w:numPr>
          <w:ilvl w:val="0"/>
          <w:numId w:val="11"/>
        </w:numPr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>Как правило, симптомам стеноза гортани предшествуют признаки ларингита: осиплость голоса и/или сухой грубый кашель.</w:t>
      </w:r>
    </w:p>
    <w:p w:rsidR="00611EF9" w:rsidRDefault="006917A6">
      <w:pPr>
        <w:pStyle w:val="Textbody"/>
        <w:widowControl/>
        <w:numPr>
          <w:ilvl w:val="0"/>
          <w:numId w:val="11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При прогрессировани</w:t>
      </w:r>
      <w:r>
        <w:rPr>
          <w:rFonts w:ascii="apple-system, BlinkMacSystemFon" w:hAnsi="apple-system, BlinkMacSystemFon"/>
          <w:color w:val="373A3C"/>
          <w:sz w:val="22"/>
        </w:rPr>
        <w:t>и воспалительного процесса в гортани осиплость может усиливаться, кашель приобретает лающий характер, появляется шумное дыхание или шумный вдох (стридор). При нарастании степени стеноза гортани развивается инспираторная одышка, которую можно заметить по вт</w:t>
      </w:r>
      <w:r>
        <w:rPr>
          <w:rFonts w:ascii="apple-system, BlinkMacSystemFon" w:hAnsi="apple-system, BlinkMacSystemFon"/>
          <w:color w:val="373A3C"/>
          <w:sz w:val="22"/>
        </w:rPr>
        <w:t>яжению яремной ямки на вдохе.</w:t>
      </w:r>
    </w:p>
    <w:p w:rsidR="00611EF9" w:rsidRDefault="006917A6">
      <w:pPr>
        <w:pStyle w:val="Textbody"/>
        <w:widowControl/>
        <w:numPr>
          <w:ilvl w:val="0"/>
          <w:numId w:val="11"/>
        </w:numPr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>Симптомы обструктивного ларингита обычно развиваются вечером, ночью, нередко в предутренние часы.</w:t>
      </w:r>
    </w:p>
    <w:p w:rsidR="00611EF9" w:rsidRDefault="006917A6">
      <w:pPr>
        <w:pStyle w:val="Textbody"/>
        <w:widowControl/>
        <w:numPr>
          <w:ilvl w:val="0"/>
          <w:numId w:val="11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Круп </w:t>
      </w:r>
      <w:r>
        <w:rPr>
          <w:rFonts w:ascii="apple-system, BlinkMacSystemFon" w:hAnsi="apple-system, BlinkMacSystemFon"/>
          <w:b/>
          <w:color w:val="373A3C"/>
          <w:sz w:val="22"/>
        </w:rPr>
        <w:t>легкой степени</w:t>
      </w:r>
      <w:r>
        <w:rPr>
          <w:rFonts w:ascii="apple-system, BlinkMacSystemFon" w:hAnsi="apple-system, BlinkMacSystemFon"/>
          <w:color w:val="373A3C"/>
          <w:sz w:val="22"/>
        </w:rPr>
        <w:t> сопровождается периодическим грубым, лающим кашлем и осиплостью голоса; в покое стридор отсутствует и нарас</w:t>
      </w:r>
      <w:r>
        <w:rPr>
          <w:rFonts w:ascii="apple-system, BlinkMacSystemFon" w:hAnsi="apple-system, BlinkMacSystemFon"/>
          <w:color w:val="373A3C"/>
          <w:sz w:val="22"/>
        </w:rPr>
        <w:t>тает только при беспокойстве ребенка или при физической нагрузке. Может быть слабовыраженное втяжение надключичных ямок и межреберных промежутков при дыхании.</w:t>
      </w:r>
    </w:p>
    <w:p w:rsidR="00611EF9" w:rsidRDefault="006917A6">
      <w:pPr>
        <w:pStyle w:val="Textbody"/>
        <w:widowControl/>
        <w:numPr>
          <w:ilvl w:val="0"/>
          <w:numId w:val="11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При </w:t>
      </w:r>
      <w:r>
        <w:rPr>
          <w:rFonts w:ascii="apple-system, BlinkMacSystemFon" w:hAnsi="apple-system, BlinkMacSystemFon"/>
          <w:b/>
          <w:color w:val="373A3C"/>
          <w:sz w:val="22"/>
        </w:rPr>
        <w:t>среднетяжелом крупе </w:t>
      </w:r>
      <w:r>
        <w:rPr>
          <w:rFonts w:ascii="apple-system, BlinkMacSystemFon" w:hAnsi="apple-system, BlinkMacSystemFon"/>
          <w:color w:val="373A3C"/>
          <w:sz w:val="22"/>
        </w:rPr>
        <w:t>лающий кашель учащается, стридорозное дыхание сохраняется и в покое, отме</w:t>
      </w:r>
      <w:r>
        <w:rPr>
          <w:rFonts w:ascii="apple-system, BlinkMacSystemFon" w:hAnsi="apple-system, BlinkMacSystemFon"/>
          <w:color w:val="373A3C"/>
          <w:sz w:val="22"/>
        </w:rPr>
        <w:t>чается выраженное втяжение уступчивых мест грудной клетки при дыхании в покое.</w:t>
      </w:r>
    </w:p>
    <w:p w:rsidR="00611EF9" w:rsidRDefault="006917A6">
      <w:pPr>
        <w:pStyle w:val="Textbody"/>
        <w:widowControl/>
        <w:numPr>
          <w:ilvl w:val="0"/>
          <w:numId w:val="11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Тяжелое течение к</w:t>
      </w:r>
      <w:r>
        <w:rPr>
          <w:rFonts w:ascii="apple-system, BlinkMacSystemFon" w:hAnsi="apple-system, BlinkMacSystemFon"/>
          <w:color w:val="373A3C"/>
          <w:sz w:val="22"/>
        </w:rPr>
        <w:t>рупа проявляется симптомами выраженной дыхательной недостаточности, в этой стадии болезни ребенку требуется экстренная помощь.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Опорно-диагностические признаки с</w:t>
      </w:r>
      <w:r>
        <w:rPr>
          <w:rFonts w:ascii="apple-system, BlinkMacSystemFon" w:hAnsi="apple-system, BlinkMacSystemFon"/>
          <w:b/>
          <w:color w:val="373A3C"/>
          <w:sz w:val="22"/>
        </w:rPr>
        <w:t>теноза гортани: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Повышение температуры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Осиплость голоса / афония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Сухой / лающий кашель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Инспираторная одышка</w:t>
      </w:r>
    </w:p>
    <w:p w:rsidR="00611EF9" w:rsidRDefault="00611EF9">
      <w:pPr>
        <w:pStyle w:val="Textbody"/>
        <w:widowControl/>
        <w:spacing w:after="0"/>
      </w:pP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При осмотре</w:t>
      </w:r>
      <w:r>
        <w:rPr>
          <w:rFonts w:ascii="apple-system, BlinkMacSystemFon" w:hAnsi="apple-system, BlinkMacSystemFon"/>
          <w:color w:val="373A3C"/>
          <w:sz w:val="22"/>
        </w:rPr>
        <w:t> необходимо обратить внимание на наличие признаков респираторного дистресса:</w:t>
      </w:r>
    </w:p>
    <w:p w:rsidR="00611EF9" w:rsidRDefault="006917A6">
      <w:pPr>
        <w:pStyle w:val="Textbody"/>
        <w:widowControl/>
        <w:numPr>
          <w:ilvl w:val="0"/>
          <w:numId w:val="12"/>
        </w:numPr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>цианоз,</w:t>
      </w:r>
    </w:p>
    <w:p w:rsidR="00611EF9" w:rsidRDefault="006917A6">
      <w:pPr>
        <w:pStyle w:val="Textbody"/>
        <w:widowControl/>
        <w:numPr>
          <w:ilvl w:val="0"/>
          <w:numId w:val="12"/>
        </w:numPr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>участие вспомогательной мускулатуры в акте дых</w:t>
      </w:r>
      <w:r>
        <w:rPr>
          <w:rFonts w:ascii="apple-system, BlinkMacSystemFon" w:hAnsi="apple-system, BlinkMacSystemFon"/>
          <w:color w:val="373A3C"/>
          <w:sz w:val="22"/>
        </w:rPr>
        <w:t>ания,</w:t>
      </w:r>
    </w:p>
    <w:p w:rsidR="00611EF9" w:rsidRDefault="006917A6">
      <w:pPr>
        <w:pStyle w:val="Textbody"/>
        <w:widowControl/>
        <w:numPr>
          <w:ilvl w:val="0"/>
          <w:numId w:val="12"/>
        </w:numPr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>втяжения яремной ямки и межреберных промежутков при дыхании,</w:t>
      </w:r>
    </w:p>
    <w:p w:rsidR="00611EF9" w:rsidRDefault="006917A6">
      <w:pPr>
        <w:pStyle w:val="Textbody"/>
        <w:widowControl/>
        <w:numPr>
          <w:ilvl w:val="0"/>
          <w:numId w:val="12"/>
        </w:numPr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>оценить частоту дыхательных движений.</w:t>
      </w:r>
    </w:p>
    <w:p w:rsidR="00611EF9" w:rsidRDefault="006917A6">
      <w:pPr>
        <w:pStyle w:val="Textbody"/>
        <w:widowControl/>
        <w:numPr>
          <w:ilvl w:val="0"/>
          <w:numId w:val="12"/>
        </w:numPr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>Аускультативно уточняют характер одышки (для обструктивного ларингита характерна инспираторная, при сопутствующей бронхиальной обструкции может набл</w:t>
      </w:r>
      <w:r>
        <w:rPr>
          <w:rFonts w:ascii="apple-system, BlinkMacSystemFon" w:hAnsi="apple-system, BlinkMacSystemFon"/>
          <w:color w:val="373A3C"/>
          <w:sz w:val="22"/>
        </w:rPr>
        <w:t>юдаться экспираторная, смешанная), смешанная одышка также может отмечаться при выраженной обструкции верхних дыхательных путей на фоне тяжелого крупа. </w:t>
      </w:r>
    </w:p>
    <w:p w:rsidR="00611EF9" w:rsidRDefault="006917A6">
      <w:pPr>
        <w:pStyle w:val="Textbody"/>
        <w:widowControl/>
        <w:numPr>
          <w:ilvl w:val="0"/>
          <w:numId w:val="12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Для измерения сатурации О2 - используется пульсоксиметрия.</w:t>
      </w:r>
    </w:p>
    <w:p w:rsidR="00611EF9" w:rsidRDefault="00611EF9">
      <w:pPr>
        <w:pStyle w:val="Textbody"/>
        <w:widowControl/>
        <w:spacing w:after="0"/>
      </w:pPr>
    </w:p>
    <w:p w:rsidR="00611EF9" w:rsidRDefault="00611EF9">
      <w:pPr>
        <w:pStyle w:val="Textbody"/>
        <w:widowControl/>
        <w:spacing w:after="0"/>
      </w:pP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 xml:space="preserve">Шкала оценки степени тяжести крупа по </w:t>
      </w:r>
      <w:r>
        <w:rPr>
          <w:rFonts w:ascii="apple-system, BlinkMacSystemFon" w:hAnsi="apple-system, BlinkMacSystemFon"/>
          <w:b/>
          <w:color w:val="373A3C"/>
          <w:sz w:val="22"/>
        </w:rPr>
        <w:t>Westley</w:t>
      </w:r>
    </w:p>
    <w:tbl>
      <w:tblPr>
        <w:tblW w:w="87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0"/>
        <w:gridCol w:w="3480"/>
      </w:tblGrid>
      <w:tr w:rsidR="00611EF9">
        <w:tblPrEx>
          <w:tblCellMar>
            <w:top w:w="0" w:type="dxa"/>
            <w:bottom w:w="0" w:type="dxa"/>
          </w:tblCellMar>
        </w:tblPrEx>
        <w:tc>
          <w:tcPr>
            <w:tcW w:w="5280" w:type="dxa"/>
            <w:vAlign w:val="center"/>
          </w:tcPr>
          <w:p w:rsidR="00611EF9" w:rsidRDefault="006917A6">
            <w:pPr>
              <w:pStyle w:val="TableContents"/>
            </w:pPr>
            <w:r>
              <w:t>Выраженность симптома</w:t>
            </w:r>
          </w:p>
        </w:tc>
        <w:tc>
          <w:tcPr>
            <w:tcW w:w="3480" w:type="dxa"/>
            <w:vAlign w:val="center"/>
          </w:tcPr>
          <w:p w:rsidR="00611EF9" w:rsidRDefault="006917A6">
            <w:pPr>
              <w:pStyle w:val="TableContents"/>
            </w:pPr>
            <w:r>
              <w:t>Баллы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760" w:type="dxa"/>
            <w:gridSpan w:val="2"/>
            <w:vAlign w:val="center"/>
          </w:tcPr>
          <w:p w:rsidR="00611EF9" w:rsidRDefault="006917A6">
            <w:pPr>
              <w:pStyle w:val="TableContents"/>
            </w:pPr>
            <w:r>
              <w:t>Стридор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5280" w:type="dxa"/>
            <w:vAlign w:val="center"/>
          </w:tcPr>
          <w:p w:rsidR="00611EF9" w:rsidRDefault="006917A6">
            <w:pPr>
              <w:pStyle w:val="TableContents"/>
            </w:pPr>
            <w:r>
              <w:t>Отсутствует</w:t>
            </w:r>
          </w:p>
          <w:p w:rsidR="00611EF9" w:rsidRDefault="006917A6">
            <w:pPr>
              <w:pStyle w:val="TableContents"/>
            </w:pPr>
            <w:r>
              <w:t>При возбуждении</w:t>
            </w:r>
          </w:p>
          <w:p w:rsidR="00611EF9" w:rsidRDefault="006917A6">
            <w:pPr>
              <w:pStyle w:val="TableContents"/>
            </w:pPr>
            <w:r>
              <w:t>В покое</w:t>
            </w:r>
          </w:p>
        </w:tc>
        <w:tc>
          <w:tcPr>
            <w:tcW w:w="3480" w:type="dxa"/>
            <w:vAlign w:val="center"/>
          </w:tcPr>
          <w:p w:rsidR="00611EF9" w:rsidRDefault="006917A6">
            <w:pPr>
              <w:pStyle w:val="TableContents"/>
            </w:pPr>
            <w:r>
              <w:t>0</w:t>
            </w:r>
          </w:p>
          <w:p w:rsidR="00611EF9" w:rsidRDefault="006917A6">
            <w:pPr>
              <w:pStyle w:val="TableContents"/>
            </w:pPr>
            <w:r>
              <w:t>1</w:t>
            </w:r>
          </w:p>
          <w:p w:rsidR="00611EF9" w:rsidRDefault="006917A6">
            <w:pPr>
              <w:pStyle w:val="TableContents"/>
            </w:pPr>
            <w:r>
              <w:t>2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760" w:type="dxa"/>
            <w:gridSpan w:val="2"/>
            <w:vAlign w:val="center"/>
          </w:tcPr>
          <w:p w:rsidR="00611EF9" w:rsidRDefault="006917A6">
            <w:pPr>
              <w:pStyle w:val="TableContents"/>
            </w:pPr>
            <w:r>
              <w:t>Втяжение уступчивых мест грудной клетки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5280" w:type="dxa"/>
            <w:vAlign w:val="center"/>
          </w:tcPr>
          <w:p w:rsidR="00611EF9" w:rsidRDefault="006917A6">
            <w:pPr>
              <w:pStyle w:val="TableContents"/>
            </w:pPr>
            <w:r>
              <w:t>Отсутствует</w:t>
            </w:r>
          </w:p>
          <w:p w:rsidR="00611EF9" w:rsidRDefault="006917A6">
            <w:pPr>
              <w:pStyle w:val="TableContents"/>
            </w:pPr>
            <w:r>
              <w:t>Легкое</w:t>
            </w:r>
          </w:p>
          <w:p w:rsidR="00611EF9" w:rsidRDefault="006917A6">
            <w:pPr>
              <w:pStyle w:val="TableContents"/>
            </w:pPr>
            <w:r>
              <w:t>Умеренно выраженное</w:t>
            </w:r>
          </w:p>
          <w:p w:rsidR="00611EF9" w:rsidRDefault="006917A6">
            <w:pPr>
              <w:pStyle w:val="TableContents"/>
            </w:pPr>
            <w:r>
              <w:t>Резко выраженное</w:t>
            </w:r>
          </w:p>
        </w:tc>
        <w:tc>
          <w:tcPr>
            <w:tcW w:w="3480" w:type="dxa"/>
            <w:vAlign w:val="center"/>
          </w:tcPr>
          <w:p w:rsidR="00611EF9" w:rsidRDefault="006917A6">
            <w:pPr>
              <w:pStyle w:val="TableContents"/>
            </w:pPr>
            <w:r>
              <w:t>0</w:t>
            </w:r>
          </w:p>
          <w:p w:rsidR="00611EF9" w:rsidRDefault="006917A6">
            <w:pPr>
              <w:pStyle w:val="TableContents"/>
            </w:pPr>
            <w:r>
              <w:t>1</w:t>
            </w:r>
          </w:p>
          <w:p w:rsidR="00611EF9" w:rsidRDefault="006917A6">
            <w:pPr>
              <w:pStyle w:val="TableContents"/>
            </w:pPr>
            <w:r>
              <w:t>2</w:t>
            </w:r>
          </w:p>
          <w:p w:rsidR="00611EF9" w:rsidRDefault="006917A6">
            <w:pPr>
              <w:pStyle w:val="TableContents"/>
            </w:pPr>
            <w:r>
              <w:t>3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760" w:type="dxa"/>
            <w:gridSpan w:val="2"/>
            <w:vAlign w:val="center"/>
          </w:tcPr>
          <w:p w:rsidR="00611EF9" w:rsidRDefault="006917A6">
            <w:pPr>
              <w:pStyle w:val="TableContents"/>
            </w:pPr>
            <w:r>
              <w:t>Проходимость дыхательных путей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5280" w:type="dxa"/>
            <w:vAlign w:val="center"/>
          </w:tcPr>
          <w:p w:rsidR="00611EF9" w:rsidRDefault="006917A6">
            <w:pPr>
              <w:pStyle w:val="TableContents"/>
            </w:pPr>
            <w:r>
              <w:t>Нормальная</w:t>
            </w:r>
          </w:p>
          <w:p w:rsidR="00611EF9" w:rsidRDefault="006917A6">
            <w:pPr>
              <w:pStyle w:val="TableContents"/>
            </w:pPr>
            <w:r>
              <w:t xml:space="preserve">Нарушена </w:t>
            </w:r>
            <w:r>
              <w:t>умеренно</w:t>
            </w:r>
          </w:p>
          <w:p w:rsidR="00611EF9" w:rsidRDefault="006917A6">
            <w:pPr>
              <w:pStyle w:val="TableContents"/>
            </w:pPr>
            <w:r>
              <w:t>Значительно снижена</w:t>
            </w:r>
          </w:p>
        </w:tc>
        <w:tc>
          <w:tcPr>
            <w:tcW w:w="3480" w:type="dxa"/>
            <w:vAlign w:val="center"/>
          </w:tcPr>
          <w:p w:rsidR="00611EF9" w:rsidRDefault="006917A6">
            <w:pPr>
              <w:pStyle w:val="TableContents"/>
            </w:pPr>
            <w:r>
              <w:t>0</w:t>
            </w:r>
          </w:p>
          <w:p w:rsidR="00611EF9" w:rsidRDefault="006917A6">
            <w:pPr>
              <w:pStyle w:val="TableContents"/>
            </w:pPr>
            <w:r>
              <w:t>1</w:t>
            </w:r>
          </w:p>
          <w:p w:rsidR="00611EF9" w:rsidRDefault="006917A6">
            <w:pPr>
              <w:pStyle w:val="TableContents"/>
            </w:pPr>
            <w:r>
              <w:t>2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760" w:type="dxa"/>
            <w:gridSpan w:val="2"/>
            <w:vAlign w:val="center"/>
          </w:tcPr>
          <w:p w:rsidR="00611EF9" w:rsidRDefault="006917A6">
            <w:pPr>
              <w:pStyle w:val="TableContents"/>
            </w:pPr>
            <w:r>
              <w:t>Цианоз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5280" w:type="dxa"/>
            <w:vAlign w:val="center"/>
          </w:tcPr>
          <w:p w:rsidR="00611EF9" w:rsidRDefault="006917A6">
            <w:pPr>
              <w:pStyle w:val="TableContents"/>
            </w:pPr>
            <w:r>
              <w:t>Отсутствует</w:t>
            </w:r>
          </w:p>
          <w:p w:rsidR="00611EF9" w:rsidRDefault="006917A6">
            <w:pPr>
              <w:pStyle w:val="TableContents"/>
            </w:pPr>
            <w:r>
              <w:t>При двигательной активности</w:t>
            </w:r>
          </w:p>
          <w:p w:rsidR="00611EF9" w:rsidRDefault="006917A6">
            <w:pPr>
              <w:pStyle w:val="TableContents"/>
            </w:pPr>
            <w:r>
              <w:t>В покое</w:t>
            </w:r>
          </w:p>
        </w:tc>
        <w:tc>
          <w:tcPr>
            <w:tcW w:w="3480" w:type="dxa"/>
            <w:vAlign w:val="center"/>
          </w:tcPr>
          <w:p w:rsidR="00611EF9" w:rsidRDefault="006917A6">
            <w:pPr>
              <w:pStyle w:val="TableContents"/>
            </w:pPr>
            <w:r>
              <w:t>0</w:t>
            </w:r>
          </w:p>
          <w:p w:rsidR="00611EF9" w:rsidRDefault="006917A6">
            <w:pPr>
              <w:pStyle w:val="TableContents"/>
            </w:pPr>
            <w:r>
              <w:t>4</w:t>
            </w:r>
          </w:p>
          <w:p w:rsidR="00611EF9" w:rsidRDefault="006917A6">
            <w:pPr>
              <w:pStyle w:val="TableContents"/>
            </w:pPr>
            <w:r>
              <w:t>5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760" w:type="dxa"/>
            <w:gridSpan w:val="2"/>
            <w:vAlign w:val="center"/>
          </w:tcPr>
          <w:p w:rsidR="00611EF9" w:rsidRDefault="006917A6">
            <w:pPr>
              <w:pStyle w:val="TableContents"/>
            </w:pPr>
            <w:r>
              <w:t>Сознание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280" w:type="dxa"/>
            <w:vAlign w:val="center"/>
          </w:tcPr>
          <w:p w:rsidR="00611EF9" w:rsidRDefault="006917A6">
            <w:pPr>
              <w:pStyle w:val="TableContents"/>
            </w:pPr>
            <w:r>
              <w:t>Без изменений</w:t>
            </w:r>
          </w:p>
          <w:p w:rsidR="00611EF9" w:rsidRDefault="006917A6">
            <w:pPr>
              <w:pStyle w:val="TableContents"/>
            </w:pPr>
            <w:r>
              <w:t>Нарушения сознания</w:t>
            </w:r>
          </w:p>
        </w:tc>
        <w:tc>
          <w:tcPr>
            <w:tcW w:w="3480" w:type="dxa"/>
            <w:vAlign w:val="center"/>
          </w:tcPr>
          <w:p w:rsidR="00611EF9" w:rsidRDefault="006917A6">
            <w:pPr>
              <w:pStyle w:val="TableContents"/>
            </w:pPr>
            <w:r>
              <w:t>0</w:t>
            </w:r>
          </w:p>
          <w:p w:rsidR="00611EF9" w:rsidRDefault="006917A6">
            <w:pPr>
              <w:pStyle w:val="TableContents"/>
            </w:pPr>
            <w:r>
              <w:t>5</w:t>
            </w:r>
          </w:p>
        </w:tc>
      </w:tr>
    </w:tbl>
    <w:p w:rsidR="00611EF9" w:rsidRDefault="00611EF9">
      <w:pPr>
        <w:pStyle w:val="Textbody"/>
        <w:widowControl/>
        <w:rPr>
          <w:b/>
        </w:rPr>
      </w:pP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Интерпретация баллов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Легкой степени - меньше 3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Средней степени – 3-6 баллов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Тяжелой степени – более 6</w:t>
      </w:r>
    </w:p>
    <w:p w:rsidR="00611EF9" w:rsidRDefault="00611EF9">
      <w:pPr>
        <w:pStyle w:val="Textbody"/>
        <w:widowControl/>
      </w:pP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Пример диагноза:</w:t>
      </w:r>
      <w:r>
        <w:rPr>
          <w:rFonts w:ascii="apple-system, BlinkMacSystemFon" w:hAnsi="apple-system, BlinkMacSystemFon"/>
          <w:color w:val="373A3C"/>
          <w:sz w:val="22"/>
        </w:rPr>
        <w:t> Острый ларинготрахеит, стеноз гортани 2 ст</w:t>
      </w:r>
    </w:p>
    <w:p w:rsidR="00611EF9" w:rsidRDefault="006917A6">
      <w:pPr>
        <w:pStyle w:val="3"/>
        <w:rPr>
          <w:rFonts w:ascii="arvoregular, Arial, Helvetica, " w:hAnsi="arvoregular, Arial, Helvetica, "/>
          <w:b w:val="0"/>
          <w:color w:val="C02424"/>
          <w:sz w:val="33"/>
        </w:rPr>
      </w:pPr>
      <w:r>
        <w:rPr>
          <w:rFonts w:ascii="arvoregular, Arial, Helvetica, " w:hAnsi="arvoregular, Arial, Helvetica, "/>
          <w:b w:val="0"/>
          <w:color w:val="C02424"/>
          <w:sz w:val="33"/>
        </w:rPr>
        <w:t>Диференциальный диагноз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Для вирусного крупа характерно</w:t>
      </w:r>
    </w:p>
    <w:p w:rsidR="00611EF9" w:rsidRDefault="006917A6">
      <w:pPr>
        <w:pStyle w:val="Textbody"/>
        <w:widowControl/>
        <w:numPr>
          <w:ilvl w:val="0"/>
          <w:numId w:val="13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возраст 6 месяцев – 3 года</w:t>
      </w:r>
    </w:p>
    <w:p w:rsidR="00611EF9" w:rsidRDefault="006917A6">
      <w:pPr>
        <w:pStyle w:val="Textbody"/>
        <w:widowControl/>
        <w:numPr>
          <w:ilvl w:val="0"/>
          <w:numId w:val="13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катаральные явления в продромальном периоде (признаки острой респираторной инфекции), грубый, лающий кашель, осипл</w:t>
      </w:r>
      <w:r>
        <w:rPr>
          <w:rFonts w:ascii="apple-system, BlinkMacSystemFon" w:hAnsi="apple-system, BlinkMacSystemFon"/>
          <w:color w:val="373A3C"/>
          <w:sz w:val="22"/>
        </w:rPr>
        <w:t>ость голоса, грубый инспираторный стридор, редко шум на выдохе, отсутствие или умеренная боль в горле</w:t>
      </w:r>
    </w:p>
    <w:p w:rsidR="00611EF9" w:rsidRDefault="006917A6">
      <w:pPr>
        <w:pStyle w:val="Textbody"/>
        <w:widowControl/>
        <w:numPr>
          <w:ilvl w:val="0"/>
          <w:numId w:val="13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температура  субфебрилитет</w:t>
      </w:r>
    </w:p>
    <w:p w:rsidR="00611EF9" w:rsidRDefault="006917A6">
      <w:pPr>
        <w:pStyle w:val="Textbody"/>
        <w:widowControl/>
        <w:numPr>
          <w:ilvl w:val="0"/>
          <w:numId w:val="13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умеренно выраженная  интоксикации и нарушения общего состояния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1. дифференциальная диагностика проводится с </w:t>
      </w:r>
      <w:r>
        <w:rPr>
          <w:rFonts w:ascii="apple-system, BlinkMacSystemFon" w:hAnsi="apple-system, BlinkMacSystemFon"/>
          <w:b/>
          <w:color w:val="373A3C"/>
          <w:sz w:val="22"/>
        </w:rPr>
        <w:t>эпиглотитом</w:t>
      </w: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Опорно-</w:t>
      </w:r>
      <w:r>
        <w:rPr>
          <w:rFonts w:ascii="apple-system, BlinkMacSystemFon" w:hAnsi="apple-system, BlinkMacSystemFon"/>
          <w:color w:val="373A3C"/>
          <w:sz w:val="22"/>
        </w:rPr>
        <w:t>диагностические признаки эпиглотита: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острое начало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высокая температура выше 39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нарушения общего состояния и выраженная интоксикация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боль в горле, тризм, слюнотечение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поза «треножника», открытый рот</w:t>
      </w:r>
    </w:p>
    <w:p w:rsidR="00611EF9" w:rsidRDefault="006917A6">
      <w:pPr>
        <w:pStyle w:val="Textbody"/>
        <w:widowControl/>
        <w:numPr>
          <w:ilvl w:val="0"/>
          <w:numId w:val="14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Умеренно выраженный ринит, несильный кашель, </w:t>
      </w:r>
      <w:r>
        <w:rPr>
          <w:rFonts w:ascii="apple-system, BlinkMacSystemFon" w:hAnsi="apple-system, BlinkMacSystemFon"/>
          <w:color w:val="373A3C"/>
          <w:sz w:val="22"/>
        </w:rPr>
        <w:t>приглушенный, но не осиплый голос, умеренный инспираторный стридор, усиливающийся в положении на спине, низкий звук на выдохе</w:t>
      </w:r>
    </w:p>
    <w:p w:rsidR="00611EF9" w:rsidRDefault="006917A6">
      <w:pPr>
        <w:pStyle w:val="Textbody"/>
        <w:widowControl/>
        <w:numPr>
          <w:ilvl w:val="0"/>
          <w:numId w:val="14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западение надгортанника в положении на спине</w:t>
      </w:r>
    </w:p>
    <w:p w:rsidR="00611EF9" w:rsidRDefault="006917A6">
      <w:pPr>
        <w:pStyle w:val="Textbody"/>
        <w:widowControl/>
        <w:numPr>
          <w:ilvl w:val="0"/>
          <w:numId w:val="14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Отек надгортанника (положительный симптом «большого пальца»: увеличенный в размерах н</w:t>
      </w:r>
      <w:r>
        <w:rPr>
          <w:rFonts w:ascii="apple-system, BlinkMacSystemFon" w:hAnsi="apple-system, BlinkMacSystemFon"/>
          <w:color w:val="373A3C"/>
          <w:sz w:val="22"/>
        </w:rPr>
        <w:t>адгортанник на рентгенограмме шеи в боковой проекции)</w:t>
      </w:r>
    </w:p>
    <w:p w:rsidR="00611EF9" w:rsidRDefault="006917A6">
      <w:pPr>
        <w:pStyle w:val="Textbody"/>
        <w:widowControl/>
        <w:numPr>
          <w:ilvl w:val="0"/>
          <w:numId w:val="14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ОАК: лейкоцитоз (&gt;15∙109/л)</w:t>
      </w:r>
    </w:p>
    <w:p w:rsidR="00611EF9" w:rsidRDefault="006917A6">
      <w:pPr>
        <w:pStyle w:val="Textbody"/>
        <w:widowControl/>
        <w:numPr>
          <w:ilvl w:val="0"/>
          <w:numId w:val="14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повышенным уровнем СРБ, ПКТ (прокальцитонина) 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b/>
          <w:color w:val="373A3C"/>
          <w:sz w:val="22"/>
        </w:rPr>
        <w:t>В лечении эпиглотита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NB! НЕЛЬЗЯ ингалировать, осуществлять седацию, провоцировать беспокойство</w:t>
      </w:r>
    </w:p>
    <w:p w:rsidR="00611EF9" w:rsidRDefault="006917A6">
      <w:pPr>
        <w:pStyle w:val="Textbody"/>
        <w:widowControl/>
        <w:numPr>
          <w:ilvl w:val="0"/>
          <w:numId w:val="15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Антибактериальная терапия  </w:t>
      </w:r>
    </w:p>
    <w:p w:rsidR="00611EF9" w:rsidRDefault="006917A6">
      <w:pPr>
        <w:pStyle w:val="Textbody"/>
        <w:widowControl/>
        <w:numPr>
          <w:ilvl w:val="0"/>
          <w:numId w:val="15"/>
        </w:numPr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>в/в цефотаксим  150 мг/кг/сут</w:t>
      </w:r>
    </w:p>
    <w:p w:rsidR="00611EF9" w:rsidRDefault="006917A6">
      <w:pPr>
        <w:pStyle w:val="Textbody"/>
        <w:widowControl/>
        <w:numPr>
          <w:ilvl w:val="0"/>
          <w:numId w:val="15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цефтриаксон  100 мг/кг/сут</w:t>
      </w:r>
    </w:p>
    <w:p w:rsidR="00611EF9" w:rsidRDefault="006917A6">
      <w:pPr>
        <w:pStyle w:val="Textbody"/>
        <w:widowControl/>
        <w:numPr>
          <w:ilvl w:val="0"/>
          <w:numId w:val="15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при неэффективности (S. aureus!) в/в оксациллин 150 мг/кг/сут + клиндамицин  30 мг/кг/сут или ванкомицин   40 мг/кг/сут</w:t>
      </w:r>
    </w:p>
    <w:p w:rsidR="00611EF9" w:rsidRDefault="006917A6">
      <w:pPr>
        <w:pStyle w:val="Textbody"/>
        <w:widowControl/>
        <w:numPr>
          <w:ilvl w:val="0"/>
          <w:numId w:val="15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Ранняя интубация (профилактика внезапной асфиксии</w:t>
      </w:r>
    </w:p>
    <w:p w:rsidR="00611EF9" w:rsidRDefault="006917A6">
      <w:pPr>
        <w:pStyle w:val="Textbody"/>
        <w:widowControl/>
        <w:numPr>
          <w:ilvl w:val="0"/>
          <w:numId w:val="15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Экстубация безопасна после нормализации температуры, прояснения сознания и стихания симптомов</w:t>
      </w: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Показания для госпитализации: госпитализация в экстренном порядке</w:t>
      </w: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Прогноз эпиглоттита всегда серьезный, хотя своевременное лечение обеспечивает выздоровление</w:t>
      </w:r>
    </w:p>
    <w:p w:rsidR="00611EF9" w:rsidRDefault="00611EF9">
      <w:pPr>
        <w:pStyle w:val="Textbody"/>
        <w:widowControl/>
        <w:spacing w:after="0"/>
      </w:pPr>
    </w:p>
    <w:p w:rsidR="00611EF9" w:rsidRDefault="00611EF9">
      <w:pPr>
        <w:pStyle w:val="Textbody"/>
        <w:widowControl/>
        <w:spacing w:after="0"/>
      </w:pP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2.</w:t>
      </w:r>
      <w:r>
        <w:rPr>
          <w:rFonts w:ascii="apple-system, BlinkMacSystemFon" w:hAnsi="apple-system, BlinkMacSystemFon"/>
          <w:b/>
          <w:color w:val="373A3C"/>
          <w:sz w:val="22"/>
        </w:rPr>
        <w:t xml:space="preserve"> Дифференциальный диагноз с истинным крупом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Опорные клинические признаки: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1.  Начало дифтерии гортани постепенное с субфебрильной температуры на фоне слабо выраженной общей интоксикации и при отсутствии катаральных явлений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2. Дифтерийный круп проявляется с</w:t>
      </w:r>
      <w:r>
        <w:rPr>
          <w:rFonts w:ascii="apple-system, BlinkMacSystemFon" w:hAnsi="apple-system, BlinkMacSystemFon"/>
          <w:color w:val="373A3C"/>
          <w:sz w:val="22"/>
        </w:rPr>
        <w:t>тойкой потерей звучности голоса и последовательным развитием симптомов крупа – в начале изменяется голос и появляется грубый кашель, а затем присоединяется стенотическое дыхание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3. Стенотическое дыхание характеризуется неуклонным нарастанием, ему несвойств</w:t>
      </w:r>
      <w:r>
        <w:rPr>
          <w:rFonts w:ascii="apple-system, BlinkMacSystemFon" w:hAnsi="apple-system, BlinkMacSystemFon"/>
          <w:color w:val="373A3C"/>
          <w:sz w:val="22"/>
        </w:rPr>
        <w:t>енно ни монотонное, ни волнообразное течение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>4. Имеет место параллелизм в развитии всех симптомов, поэтому выраженный стеноз сопровождается значительной потерей звучности голоса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Дифференциальная диагностика синдрома крупа включает также более редкие забол</w:t>
      </w:r>
      <w:r>
        <w:rPr>
          <w:rFonts w:ascii="apple-system, BlinkMacSystemFon" w:hAnsi="apple-system, BlinkMacSystemFon"/>
          <w:b/>
          <w:color w:val="373A3C"/>
          <w:sz w:val="22"/>
        </w:rPr>
        <w:t>евания, сопровождающиеся остро возникшим стенозом:</w:t>
      </w:r>
    </w:p>
    <w:p w:rsidR="00611EF9" w:rsidRDefault="006917A6">
      <w:pPr>
        <w:pStyle w:val="Textbody"/>
        <w:widowControl/>
        <w:numPr>
          <w:ilvl w:val="0"/>
          <w:numId w:val="16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инородное тело гортани;</w:t>
      </w:r>
    </w:p>
    <w:p w:rsidR="00611EF9" w:rsidRDefault="006917A6">
      <w:pPr>
        <w:pStyle w:val="Textbody"/>
        <w:widowControl/>
        <w:numPr>
          <w:ilvl w:val="0"/>
          <w:numId w:val="16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бактериальный трахеит;</w:t>
      </w:r>
    </w:p>
    <w:p w:rsidR="00611EF9" w:rsidRDefault="006917A6">
      <w:pPr>
        <w:pStyle w:val="Textbody"/>
        <w:widowControl/>
        <w:numPr>
          <w:ilvl w:val="0"/>
          <w:numId w:val="16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абсцессы глотки;</w:t>
      </w:r>
    </w:p>
    <w:p w:rsidR="00611EF9" w:rsidRDefault="006917A6">
      <w:pPr>
        <w:pStyle w:val="Textbody"/>
        <w:widowControl/>
        <w:numPr>
          <w:ilvl w:val="0"/>
          <w:numId w:val="16"/>
        </w:numPr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>увулит;</w:t>
      </w:r>
    </w:p>
    <w:p w:rsidR="00611EF9" w:rsidRDefault="006917A6">
      <w:pPr>
        <w:pStyle w:val="Textbody"/>
        <w:widowControl/>
        <w:numPr>
          <w:ilvl w:val="0"/>
          <w:numId w:val="16"/>
        </w:numPr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>ангионевротический отек гортани; </w:t>
      </w:r>
    </w:p>
    <w:p w:rsidR="00611EF9" w:rsidRDefault="006917A6">
      <w:pPr>
        <w:pStyle w:val="Textbody"/>
        <w:widowControl/>
        <w:numPr>
          <w:ilvl w:val="0"/>
          <w:numId w:val="16"/>
        </w:numPr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следует помнить, что при некоторых болезнях гортани (врожденный стридор, </w:t>
      </w:r>
      <w:r>
        <w:rPr>
          <w:rFonts w:ascii="apple-system, BlinkMacSystemFon" w:hAnsi="apple-system, BlinkMacSystemFon"/>
          <w:color w:val="373A3C"/>
          <w:sz w:val="22"/>
        </w:rPr>
        <w:t>подскладочная гемангиома/неоплазия, парезы, ларингомаляция) затруднение вдоха усиливается во время острой респираторной инфекции, создавая иллюзию острого стеноза.</w:t>
      </w:r>
    </w:p>
    <w:p w:rsidR="00611EF9" w:rsidRDefault="006917A6">
      <w:pPr>
        <w:pStyle w:val="3"/>
        <w:rPr>
          <w:rFonts w:ascii="arvoregular, Arial, Helvetica, " w:hAnsi="arvoregular, Arial, Helvetica, "/>
          <w:b w:val="0"/>
          <w:color w:val="C02424"/>
          <w:sz w:val="33"/>
        </w:rPr>
      </w:pPr>
      <w:r>
        <w:rPr>
          <w:rFonts w:ascii="arvoregular, Arial, Helvetica, " w:hAnsi="arvoregular, Arial, Helvetica, "/>
          <w:b w:val="0"/>
          <w:color w:val="C02424"/>
          <w:sz w:val="33"/>
        </w:rPr>
        <w:t>Лечение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Лечение: вирусный круп 1 ст.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 xml:space="preserve">суспензия будесонида через небулайзер в </w:t>
      </w:r>
      <w:r>
        <w:rPr>
          <w:rFonts w:ascii="apple-system, BlinkMacSystemFon" w:hAnsi="apple-system, BlinkMacSystemFon"/>
          <w:color w:val="373A3C"/>
          <w:sz w:val="22"/>
        </w:rPr>
        <w:t>дозировке 500-1000 мкг на 1 ингаляцию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до полного разрешения стеноза</w:t>
      </w:r>
    </w:p>
    <w:p w:rsidR="00611EF9" w:rsidRDefault="00611EF9">
      <w:pPr>
        <w:pStyle w:val="Textbody"/>
        <w:widowControl/>
        <w:rPr>
          <w:b/>
        </w:rPr>
      </w:pP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Лечение вирусный круп 2 ст.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1. суспензия будесонида через небулайзер в дозировке 500-1000 мкг на 1 ингаляцию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2. При неэффективности будесонида или детям младшего возраста при невозможнос</w:t>
      </w:r>
      <w:r>
        <w:rPr>
          <w:rFonts w:ascii="apple-system, BlinkMacSystemFon" w:hAnsi="apple-system, BlinkMacSystemFon"/>
          <w:color w:val="373A3C"/>
          <w:sz w:val="22"/>
        </w:rPr>
        <w:t>ти адекватного проведения ингаляции или чрезмерном беспокойстве ребенка:</w:t>
      </w: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дексаметазон  0,6 мг/кг в/м  - до 2 лет </w:t>
      </w: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преднизолон   4 мг/кг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Повторного ведения гормонов, как правило, не требуется 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3. Эпинефрин в дополнение к дексаметазону.  Ингаляции через 15-</w:t>
      </w:r>
      <w:r>
        <w:rPr>
          <w:rFonts w:ascii="apple-system, BlinkMacSystemFon" w:hAnsi="apple-system, BlinkMacSystemFon"/>
          <w:color w:val="373A3C"/>
          <w:sz w:val="22"/>
        </w:rPr>
        <w:t>20 минут по 0,5 мл/кг  до №3 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NB! на одну ингаляцию детям в возрасте до 4 лет используют не более 2,5 мл, в возрасте старше 4 лет не более 5 мл, обычно разводят в 3 мл 0,9% раствора натрия хлорида – не более трех ингаляций. 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  <w:r>
        <w:rPr>
          <w:rFonts w:ascii="apple-system, BlinkMacSystemFon" w:hAnsi="apple-system, BlinkMacSystemFon"/>
          <w:color w:val="373A3C"/>
          <w:sz w:val="22"/>
        </w:rPr>
        <w:t>Следует помнить, что эпинефрин</w:t>
      </w:r>
      <w:r>
        <w:rPr>
          <w:rFonts w:ascii="apple-system, BlinkMacSystemFon" w:hAnsi="apple-system, BlinkMacSystemFon"/>
          <w:color w:val="373A3C"/>
          <w:sz w:val="22"/>
        </w:rPr>
        <w:t xml:space="preserve"> оказывает хотя и быстрый, но нестойкий эффект (в среднем, не более 2 часов), в связи с чем его не следует применять в качестве монотерапии острого обструктивного ларингита.</w:t>
      </w: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Лечение: вирусный круп 3 ст.</w:t>
      </w: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НЕОТЛОЖНАЯ ИНТУБАЦИЯ</w:t>
      </w:r>
    </w:p>
    <w:p w:rsidR="00611EF9" w:rsidRDefault="006917A6">
      <w:pPr>
        <w:pStyle w:val="Textbody"/>
        <w:widowControl/>
        <w:spacing w:after="0"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При гипоксии увлажненный кислоро</w:t>
      </w:r>
      <w:r>
        <w:rPr>
          <w:rFonts w:ascii="apple-system, BlinkMacSystemFon" w:hAnsi="apple-system, BlinkMacSystemFon"/>
          <w:color w:val="373A3C"/>
          <w:sz w:val="22"/>
        </w:rPr>
        <w:t>д</w:t>
      </w:r>
    </w:p>
    <w:p w:rsidR="00611EF9" w:rsidRDefault="00611EF9">
      <w:pPr>
        <w:pStyle w:val="Textbody"/>
        <w:widowControl/>
        <w:spacing w:after="0"/>
      </w:pPr>
    </w:p>
    <w:p w:rsidR="00611EF9" w:rsidRDefault="00611EF9">
      <w:pPr>
        <w:pStyle w:val="Textbody"/>
        <w:widowControl/>
      </w:pP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Показания к госпитализации пациентов с крупом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стеноз 2-3 степени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невозможность проведения адекватной терапии в домашних условиях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прогрессирующее ухудшение состояния</w:t>
      </w:r>
    </w:p>
    <w:p w:rsidR="00611EF9" w:rsidRDefault="00611EF9">
      <w:pPr>
        <w:pStyle w:val="Textbody"/>
        <w:widowControl/>
      </w:pP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Показание к выписке 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купирование стеноза и нормализация температуры тела</w:t>
      </w:r>
    </w:p>
    <w:p w:rsidR="00611EF9" w:rsidRDefault="00611EF9">
      <w:pPr>
        <w:pStyle w:val="Textbody"/>
        <w:widowControl/>
        <w:rPr>
          <w:b/>
        </w:rPr>
      </w:pPr>
    </w:p>
    <w:p w:rsidR="00611EF9" w:rsidRDefault="006917A6">
      <w:pPr>
        <w:pStyle w:val="Textbody"/>
        <w:widowControl/>
        <w:rPr>
          <w:rFonts w:ascii="apple-system, BlinkMacSystemFon" w:hAnsi="apple-system, BlinkMacSystemFon"/>
          <w:b/>
          <w:color w:val="373A3C"/>
          <w:sz w:val="22"/>
        </w:rPr>
      </w:pPr>
      <w:r>
        <w:rPr>
          <w:rFonts w:ascii="apple-system, BlinkMacSystemFon" w:hAnsi="apple-system, BlinkMacSystemFon"/>
          <w:b/>
          <w:color w:val="373A3C"/>
          <w:sz w:val="22"/>
        </w:rPr>
        <w:t>ИСХОДЫ И ПРОГНОЗ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Вирусный круп - благоприятный</w:t>
      </w:r>
    </w:p>
    <w:p w:rsidR="00611EF9" w:rsidRDefault="006917A6">
      <w:pPr>
        <w:pStyle w:val="Textbody"/>
        <w:widowControl/>
        <w:spacing w:after="0"/>
        <w:rPr>
          <w:color w:val="373A3C"/>
        </w:rPr>
      </w:pPr>
      <w:r>
        <w:rPr>
          <w:color w:val="373A3C"/>
        </w:rPr>
        <w:t>•</w:t>
      </w:r>
      <w:r>
        <w:rPr>
          <w:rFonts w:ascii="apple-system, BlinkMacSystemFon" w:hAnsi="apple-system, BlinkMacSystemFon"/>
          <w:color w:val="373A3C"/>
          <w:sz w:val="22"/>
        </w:rPr>
        <w:t>В случае поздней диагностики при стенозе гортани 3-4 степени при невозможности интубации или трахеостомии возможна смерть от асфиксии</w:t>
      </w:r>
    </w:p>
    <w:p w:rsidR="00611EF9" w:rsidRDefault="006917A6">
      <w:pPr>
        <w:pStyle w:val="3"/>
        <w:rPr>
          <w:rFonts w:ascii="arvoregular, Arial, Helvetica, " w:hAnsi="arvoregular, Arial, Helvetica, "/>
          <w:b w:val="0"/>
          <w:color w:val="C02424"/>
          <w:sz w:val="33"/>
        </w:rPr>
      </w:pPr>
      <w:r>
        <w:rPr>
          <w:rFonts w:ascii="arvoregular, Arial, Helvetica, " w:hAnsi="arvoregular, Arial, Helvetica, "/>
          <w:b w:val="0"/>
          <w:color w:val="C02424"/>
          <w:sz w:val="33"/>
        </w:rPr>
        <w:t>Критерии качества оказания медицинской помощи при ОРВИ</w:t>
      </w:r>
    </w:p>
    <w:p w:rsidR="00611EF9" w:rsidRDefault="006917A6">
      <w:pPr>
        <w:pStyle w:val="Textbody"/>
        <w:widowControl/>
      </w:pPr>
      <w:r>
        <w:rPr>
          <w:rFonts w:ascii="apple-system, BlinkMacSystemFon" w:hAnsi="apple-system, BlinkMacSystemFon"/>
          <w:color w:val="373A3C"/>
          <w:sz w:val="22"/>
        </w:rPr>
        <w:t xml:space="preserve">3.10.3. </w:t>
      </w:r>
      <w:r>
        <w:rPr>
          <w:rFonts w:ascii="apple-system, BlinkMacSystemFon" w:hAnsi="apple-system, BlinkMacSystemFon"/>
          <w:color w:val="373A3C"/>
          <w:sz w:val="22"/>
        </w:rPr>
        <w:t>Критерии качества специализированной медицинской помощи детям при остром обструктивном ларингите [крупе] (коды по МКБ-10: </w:t>
      </w:r>
      <w:hyperlink r:id="rId13" w:history="1">
        <w:r>
          <w:rPr>
            <w:rFonts w:ascii="apple-system, BlinkMacSystemFon" w:hAnsi="apple-system, BlinkMacSystemFon"/>
            <w:color w:val="009FE5"/>
            <w:sz w:val="22"/>
          </w:rPr>
          <w:t>J05.0</w:t>
        </w:r>
      </w:hyperlink>
      <w:r>
        <w:rPr>
          <w:rFonts w:ascii="apple-system, BlinkMacSystemFon" w:hAnsi="apple-system, BlinkMacSystemFon"/>
          <w:color w:val="373A3C"/>
          <w:sz w:val="22"/>
        </w:rPr>
        <w:t>)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</w:p>
    <w:tbl>
      <w:tblPr>
        <w:tblW w:w="90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7020"/>
        <w:gridCol w:w="1455"/>
      </w:tblGrid>
      <w:tr w:rsidR="00611EF9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  <w:jc w:val="center"/>
            </w:pPr>
            <w:r>
              <w:t>N п/п</w:t>
            </w:r>
          </w:p>
        </w:tc>
        <w:tc>
          <w:tcPr>
            <w:tcW w:w="702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  <w:jc w:val="center"/>
            </w:pPr>
            <w:r>
              <w:t>Критерии качества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Оценка выполнения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702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Выполнен осмотр врачом-педиатром или врачом-оториноларинголом или врачом-анестезиологом-реаниматологом не позднее 30 минут от момента поступления в стационар</w:t>
            </w:r>
          </w:p>
        </w:tc>
        <w:tc>
          <w:tcPr>
            <w:tcW w:w="145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Да/Нет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702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 xml:space="preserve">Выполнена терапия </w:t>
            </w:r>
            <w:r>
              <w:t>лекарственными препаратами группы ингаляционные глюкокортикостероиды или группы системные глюкортикостероиды не позднее 30 минут от момента установления диагноза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45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Да/Нет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702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Выполнена пульсоксиметрия не позднее 10 минут от момента поступления в стационар</w:t>
            </w:r>
          </w:p>
        </w:tc>
        <w:tc>
          <w:tcPr>
            <w:tcW w:w="145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Да/Нет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702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Выполнен общий (клинический) анализ крови развернутый не позднее 3 часов после поступления в стационар</w:t>
            </w:r>
          </w:p>
        </w:tc>
        <w:tc>
          <w:tcPr>
            <w:tcW w:w="145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Да/Нет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808080"/>
              <w:bottom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7020" w:type="dxa"/>
            <w:tcBorders>
              <w:left w:val="single" w:sz="2" w:space="0" w:color="808080"/>
              <w:bottom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 xml:space="preserve">Выполнено ингаляционное введение </w:t>
            </w:r>
            <w:r>
              <w:t>кислорода до достижения сатурации 92% и более (при сатурации менее 92%)</w:t>
            </w:r>
          </w:p>
        </w:tc>
        <w:tc>
          <w:tcPr>
            <w:tcW w:w="145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Да/Нет</w:t>
            </w:r>
          </w:p>
        </w:tc>
      </w:tr>
    </w:tbl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</w:p>
    <w:p w:rsidR="00611EF9" w:rsidRDefault="006917A6">
      <w:pPr>
        <w:pStyle w:val="Textbody"/>
        <w:widowControl/>
      </w:pPr>
      <w:r>
        <w:rPr>
          <w:rFonts w:ascii="apple-system, BlinkMacSystemFon" w:hAnsi="apple-system, BlinkMacSystemFon"/>
          <w:color w:val="373A3C"/>
          <w:sz w:val="22"/>
        </w:rPr>
        <w:t>3.10.4. Критерии качества специализированной медицинской помощи детям при остром бронхиолите (коды по МКБ-10: </w:t>
      </w:r>
      <w:hyperlink r:id="rId14" w:history="1">
        <w:r>
          <w:rPr>
            <w:rFonts w:ascii="apple-system, BlinkMacSystemFon" w:hAnsi="apple-system, BlinkMacSystemFon"/>
            <w:color w:val="009FE5"/>
            <w:sz w:val="22"/>
          </w:rPr>
          <w:t>J21</w:t>
        </w:r>
      </w:hyperlink>
      <w:r>
        <w:rPr>
          <w:rFonts w:ascii="apple-system, BlinkMacSystemFon" w:hAnsi="apple-system, BlinkMacSystemFon"/>
          <w:color w:val="373A3C"/>
          <w:sz w:val="22"/>
        </w:rPr>
        <w:t>)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</w:p>
    <w:tbl>
      <w:tblPr>
        <w:tblW w:w="90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7020"/>
        <w:gridCol w:w="1455"/>
      </w:tblGrid>
      <w:tr w:rsidR="00611EF9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  <w:jc w:val="center"/>
            </w:pPr>
            <w:r>
              <w:t>N п/п</w:t>
            </w:r>
          </w:p>
        </w:tc>
        <w:tc>
          <w:tcPr>
            <w:tcW w:w="702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  <w:jc w:val="center"/>
            </w:pPr>
            <w:r>
              <w:t>Критерии качества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  <w:jc w:val="center"/>
            </w:pPr>
            <w:r>
              <w:t>Оценка выполнения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702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 xml:space="preserve">Выполнен осмотр врачом-педиатром или </w:t>
            </w:r>
            <w:r>
              <w:t>врачом-анестезиологом-реаниматологом не позднее 30 минут от момента поступления в стационар</w:t>
            </w:r>
          </w:p>
        </w:tc>
        <w:tc>
          <w:tcPr>
            <w:tcW w:w="145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Да/Нет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702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Выполнена пульсоксиметрия не позднее 10 минут от момента поступления в стационар</w:t>
            </w:r>
          </w:p>
        </w:tc>
        <w:tc>
          <w:tcPr>
            <w:tcW w:w="145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Да/Нет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702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 xml:space="preserve">Выполнена контрольная пульсоксиметрия не реже 2 раз в 24 </w:t>
            </w:r>
            <w:r>
              <w:t>часа или мониторирование жизненно важных функций (артериального давления, пульса, дыхания, уровня насыщения кислорода в крови, диуреза)</w:t>
            </w:r>
          </w:p>
        </w:tc>
        <w:tc>
          <w:tcPr>
            <w:tcW w:w="145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Да/Нет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702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Выполнено ингаляционное введение кислорода до достижения сатурации 92% и более (при сатурации менее 92%)</w:t>
            </w:r>
          </w:p>
        </w:tc>
        <w:tc>
          <w:tcPr>
            <w:tcW w:w="145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Да/Н</w:t>
            </w:r>
            <w:r>
              <w:t>ет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702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Выполнена искусственная вентиляция легких (при сатурации менее 86% на фоне ингаляционного введения кислорода)</w:t>
            </w:r>
          </w:p>
        </w:tc>
        <w:tc>
          <w:tcPr>
            <w:tcW w:w="145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Да/Нет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808080"/>
              <w:bottom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7020" w:type="dxa"/>
            <w:tcBorders>
              <w:left w:val="single" w:sz="2" w:space="0" w:color="808080"/>
              <w:bottom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 xml:space="preserve">Не выполнена терапия лекарственными препаратами группы ингаляционные глюкокортикостероиды (при отсутствии </w:t>
            </w:r>
            <w:r>
              <w:t>бронхолегочной дисплазии)</w:t>
            </w:r>
          </w:p>
        </w:tc>
        <w:tc>
          <w:tcPr>
            <w:tcW w:w="145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Да/Нет</w:t>
            </w:r>
          </w:p>
        </w:tc>
      </w:tr>
    </w:tbl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</w:p>
    <w:p w:rsidR="00611EF9" w:rsidRDefault="006917A6">
      <w:pPr>
        <w:pStyle w:val="Textbody"/>
        <w:widowControl/>
      </w:pPr>
      <w:r>
        <w:rPr>
          <w:rFonts w:ascii="apple-system, BlinkMacSystemFon" w:hAnsi="apple-system, BlinkMacSystemFon"/>
          <w:color w:val="373A3C"/>
          <w:sz w:val="22"/>
        </w:rPr>
        <w:t>3.10.5. Критерии качества специализированной медицинской помощи детям при остром бронхите (коды по МКБ-10: </w:t>
      </w:r>
      <w:hyperlink r:id="rId15" w:history="1">
        <w:r>
          <w:rPr>
            <w:rFonts w:ascii="apple-system, BlinkMacSystemFon" w:hAnsi="apple-system, BlinkMacSystemFon"/>
            <w:color w:val="009FE5"/>
            <w:sz w:val="22"/>
          </w:rPr>
          <w:t>J20</w:t>
        </w:r>
      </w:hyperlink>
      <w:r>
        <w:rPr>
          <w:rFonts w:ascii="apple-system, BlinkMacSystemFon" w:hAnsi="apple-system, BlinkMacSystemFon"/>
          <w:color w:val="373A3C"/>
          <w:sz w:val="22"/>
        </w:rPr>
        <w:t>)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</w:p>
    <w:tbl>
      <w:tblPr>
        <w:tblW w:w="90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7020"/>
        <w:gridCol w:w="1455"/>
      </w:tblGrid>
      <w:tr w:rsidR="00611EF9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  <w:jc w:val="center"/>
            </w:pPr>
            <w:r>
              <w:t>N п/п</w:t>
            </w:r>
          </w:p>
        </w:tc>
        <w:tc>
          <w:tcPr>
            <w:tcW w:w="702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  <w:jc w:val="center"/>
            </w:pPr>
            <w:r>
              <w:t>Критерии качества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  <w:jc w:val="center"/>
            </w:pPr>
            <w:r>
              <w:t>Оценка выполнения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702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Выполнен общий (клинический) анализ крови развернутый</w:t>
            </w:r>
          </w:p>
        </w:tc>
        <w:tc>
          <w:tcPr>
            <w:tcW w:w="145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Да/Нет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702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Выполнен исследование уровня C-реактивного белка в крови (при повышении температуры тела выше 38,0 C)</w:t>
            </w:r>
          </w:p>
        </w:tc>
        <w:tc>
          <w:tcPr>
            <w:tcW w:w="145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Да/Нет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702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Выполнена рентгенография органов грудной клетки (при наличии лабораторных маркеров бактериальной инфекции)</w:t>
            </w:r>
          </w:p>
        </w:tc>
        <w:tc>
          <w:tcPr>
            <w:tcW w:w="145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Да/Нет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808080"/>
              <w:bottom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7020" w:type="dxa"/>
            <w:tcBorders>
              <w:left w:val="single" w:sz="2" w:space="0" w:color="808080"/>
              <w:bottom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Выполнено лечение лекарст</w:t>
            </w:r>
            <w:r>
              <w:t>венными препаратами группы короткодействующие селективные бета</w:t>
            </w:r>
            <w:r>
              <w:rPr>
                <w:sz w:val="16"/>
              </w:rPr>
              <w:t>2</w:t>
            </w:r>
            <w:r>
              <w:t>-адреномиметики ингаляторно или комбинацией лекарственных препаратов группы селективные бета</w:t>
            </w:r>
            <w:r>
              <w:rPr>
                <w:sz w:val="16"/>
              </w:rPr>
              <w:t>2</w:t>
            </w:r>
            <w:r>
              <w:t>-адреномиметики и группы холинолитики (при наличии синдрома бронхиальной обструкции, в зависимости о</w:t>
            </w:r>
            <w:r>
              <w:t>т медицинских показаний и при отсутствии медицинских противопоказаний)</w:t>
            </w:r>
          </w:p>
        </w:tc>
        <w:tc>
          <w:tcPr>
            <w:tcW w:w="145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Да/Нет</w:t>
            </w:r>
          </w:p>
        </w:tc>
      </w:tr>
    </w:tbl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</w:p>
    <w:p w:rsidR="00611EF9" w:rsidRDefault="006917A6">
      <w:pPr>
        <w:pStyle w:val="Textbody"/>
        <w:widowControl/>
      </w:pPr>
      <w:r>
        <w:rPr>
          <w:rFonts w:ascii="apple-system, BlinkMacSystemFon" w:hAnsi="apple-system, BlinkMacSystemFon"/>
          <w:color w:val="373A3C"/>
          <w:sz w:val="22"/>
        </w:rPr>
        <w:t>3.10.7. Критерии качества специализированной медицинской помощи детям при острой респираторной вирусной инфекции (коды по МКБ-10: </w:t>
      </w:r>
      <w:hyperlink r:id="rId16" w:history="1">
        <w:r>
          <w:rPr>
            <w:rFonts w:ascii="apple-system, BlinkMacSystemFon" w:hAnsi="apple-system, BlinkMacSystemFon"/>
            <w:color w:val="009FE5"/>
            <w:sz w:val="22"/>
          </w:rPr>
          <w:t>J00</w:t>
        </w:r>
      </w:hyperlink>
      <w:r>
        <w:rPr>
          <w:rFonts w:ascii="apple-system, BlinkMacSystemFon" w:hAnsi="apple-system, BlinkMacSystemFon"/>
          <w:color w:val="373A3C"/>
          <w:sz w:val="22"/>
        </w:rPr>
        <w:t>; </w:t>
      </w:r>
      <w:hyperlink r:id="rId17" w:history="1">
        <w:r>
          <w:rPr>
            <w:rFonts w:ascii="apple-system, BlinkMacSystemFon" w:hAnsi="apple-system, BlinkMacSystemFon"/>
            <w:color w:val="009FE5"/>
            <w:sz w:val="22"/>
          </w:rPr>
          <w:t>J02.8</w:t>
        </w:r>
      </w:hyperlink>
      <w:r>
        <w:rPr>
          <w:rFonts w:ascii="apple-system, BlinkMacSystemFon" w:hAnsi="apple-system, BlinkMacSystemFon"/>
          <w:color w:val="373A3C"/>
          <w:sz w:val="22"/>
        </w:rPr>
        <w:t> - </w:t>
      </w:r>
      <w:hyperlink r:id="rId18" w:history="1">
        <w:r>
          <w:rPr>
            <w:rFonts w:ascii="apple-system, BlinkMacSystemFon" w:hAnsi="apple-system, BlinkMacSystemFon"/>
            <w:color w:val="009FE5"/>
            <w:sz w:val="22"/>
          </w:rPr>
          <w:t>J02.9</w:t>
        </w:r>
      </w:hyperlink>
      <w:r>
        <w:rPr>
          <w:rFonts w:ascii="apple-system, BlinkMacSystemFon" w:hAnsi="apple-system, BlinkMacSystemFon"/>
          <w:color w:val="373A3C"/>
          <w:sz w:val="22"/>
        </w:rPr>
        <w:t>; </w:t>
      </w:r>
      <w:hyperlink r:id="rId19" w:history="1">
        <w:r>
          <w:rPr>
            <w:rFonts w:ascii="apple-system, BlinkMacSystemFon" w:hAnsi="apple-system, BlinkMacSystemFon"/>
            <w:color w:val="009FE5"/>
            <w:sz w:val="22"/>
          </w:rPr>
          <w:t>J04</w:t>
        </w:r>
      </w:hyperlink>
      <w:r>
        <w:rPr>
          <w:rFonts w:ascii="apple-system, BlinkMacSystemFon" w:hAnsi="apple-system, BlinkMacSystemFon"/>
          <w:color w:val="373A3C"/>
          <w:sz w:val="22"/>
        </w:rPr>
        <w:t>; </w:t>
      </w:r>
      <w:hyperlink r:id="rId20" w:history="1">
        <w:r>
          <w:rPr>
            <w:rFonts w:ascii="apple-system, BlinkMacSystemFon" w:hAnsi="apple-system, BlinkMacSystemFon"/>
            <w:color w:val="009FE5"/>
            <w:sz w:val="22"/>
          </w:rPr>
          <w:t>J06</w:t>
        </w:r>
      </w:hyperlink>
      <w:r>
        <w:rPr>
          <w:rFonts w:ascii="apple-system, BlinkMacSystemFon" w:hAnsi="apple-system, BlinkMacSystemFon"/>
          <w:color w:val="373A3C"/>
          <w:sz w:val="22"/>
        </w:rPr>
        <w:t>)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</w:p>
    <w:tbl>
      <w:tblPr>
        <w:tblW w:w="90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7020"/>
        <w:gridCol w:w="1455"/>
      </w:tblGrid>
      <w:tr w:rsidR="00611EF9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  <w:jc w:val="center"/>
            </w:pPr>
            <w:r>
              <w:t>N п/п</w:t>
            </w:r>
          </w:p>
        </w:tc>
        <w:tc>
          <w:tcPr>
            <w:tcW w:w="702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  <w:jc w:val="center"/>
            </w:pPr>
            <w:r>
              <w:t>Критерии качества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  <w:jc w:val="center"/>
            </w:pPr>
            <w:r>
              <w:t>Оценка выполнения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702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 xml:space="preserve">Выполнен общий (клинический) анализ крови </w:t>
            </w:r>
            <w:r>
              <w:t>развернутый не позднее 24 часов от момента поступления в стационар</w:t>
            </w:r>
          </w:p>
        </w:tc>
        <w:tc>
          <w:tcPr>
            <w:tcW w:w="145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Да/Нет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702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Выполнен общий анализ мочи (при повышении температуры тела выше 38 °C)</w:t>
            </w:r>
          </w:p>
        </w:tc>
        <w:tc>
          <w:tcPr>
            <w:tcW w:w="145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Да/Нет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702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 xml:space="preserve">Выполнено исследование уровня C-реактивного белка в крови (при повышении температуры тела </w:t>
            </w:r>
            <w:r>
              <w:t>выше 38,0 C)</w:t>
            </w:r>
          </w:p>
        </w:tc>
        <w:tc>
          <w:tcPr>
            <w:tcW w:w="145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Да/Нет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702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Проведена элиминационная терапия (промывание полости носа физиологическим раствором или стерильным раствором морской воды) (при отсутствии медицинских противопоказаний)</w:t>
            </w:r>
          </w:p>
        </w:tc>
        <w:tc>
          <w:tcPr>
            <w:tcW w:w="145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Да/Нет</w:t>
            </w:r>
          </w:p>
        </w:tc>
      </w:tr>
      <w:tr w:rsidR="00611EF9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808080"/>
              <w:bottom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7020" w:type="dxa"/>
            <w:tcBorders>
              <w:left w:val="single" w:sz="2" w:space="0" w:color="808080"/>
              <w:bottom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1EF9" w:rsidRDefault="006917A6">
            <w:pPr>
              <w:pStyle w:val="TableContents"/>
            </w:pPr>
            <w:r>
              <w:t>Выполнено лечение местными деконгестантами (сосудосу</w:t>
            </w:r>
            <w:r>
              <w:t>живающие капли в нос) коротким курсом от 48 до 72 часов (при отсутствии медицинских противопоказаний)</w:t>
            </w:r>
          </w:p>
        </w:tc>
        <w:tc>
          <w:tcPr>
            <w:tcW w:w="145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1EF9" w:rsidRDefault="006917A6">
            <w:pPr>
              <w:pStyle w:val="TableContents"/>
              <w:jc w:val="center"/>
            </w:pPr>
            <w:r>
              <w:t>Да/Нет</w:t>
            </w:r>
          </w:p>
        </w:tc>
      </w:tr>
    </w:tbl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</w:p>
    <w:p w:rsidR="00611EF9" w:rsidRDefault="006917A6">
      <w:pPr>
        <w:pStyle w:val="Textbody"/>
        <w:widowControl/>
        <w:rPr>
          <w:color w:val="373A3C"/>
        </w:rPr>
      </w:pPr>
      <w:r>
        <w:rPr>
          <w:color w:val="373A3C"/>
        </w:rPr>
        <w:t> </w:t>
      </w:r>
    </w:p>
    <w:p w:rsidR="00611EF9" w:rsidRDefault="00611EF9">
      <w:pPr>
        <w:pStyle w:val="Textbody"/>
      </w:pPr>
    </w:p>
    <w:sectPr w:rsidR="00611EF9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17A6" w:rsidRDefault="006917A6">
      <w:r>
        <w:separator/>
      </w:r>
    </w:p>
  </w:endnote>
  <w:endnote w:type="continuationSeparator" w:id="0">
    <w:p w:rsidR="006917A6" w:rsidRDefault="0069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voregular, Arial, Helvetica, ">
    <w:altName w:val="Calibri"/>
    <w:charset w:val="00"/>
    <w:family w:val="auto"/>
    <w:pitch w:val="default"/>
  </w:font>
  <w:font w:name="apple-system, BlinkMacSystemFon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17A6" w:rsidRDefault="006917A6">
      <w:r>
        <w:rPr>
          <w:color w:val="000000"/>
        </w:rPr>
        <w:ptab w:relativeTo="margin" w:alignment="center" w:leader="none"/>
      </w:r>
    </w:p>
  </w:footnote>
  <w:footnote w:type="continuationSeparator" w:id="0">
    <w:p w:rsidR="006917A6" w:rsidRDefault="00691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7E2"/>
    <w:multiLevelType w:val="multilevel"/>
    <w:tmpl w:val="A28C5E3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1252806"/>
    <w:multiLevelType w:val="multilevel"/>
    <w:tmpl w:val="6D1E962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107323A"/>
    <w:multiLevelType w:val="multilevel"/>
    <w:tmpl w:val="5404B7A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0BB3164"/>
    <w:multiLevelType w:val="multilevel"/>
    <w:tmpl w:val="1EF29EA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334C1CC9"/>
    <w:multiLevelType w:val="multilevel"/>
    <w:tmpl w:val="1C6A514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39A05BA1"/>
    <w:multiLevelType w:val="multilevel"/>
    <w:tmpl w:val="10B06C9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3D3A2A55"/>
    <w:multiLevelType w:val="multilevel"/>
    <w:tmpl w:val="8B2EF14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3E6D1F7D"/>
    <w:multiLevelType w:val="multilevel"/>
    <w:tmpl w:val="612E815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420758D0"/>
    <w:multiLevelType w:val="multilevel"/>
    <w:tmpl w:val="DE4ED04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458308A5"/>
    <w:multiLevelType w:val="multilevel"/>
    <w:tmpl w:val="A468B62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1CC4708"/>
    <w:multiLevelType w:val="multilevel"/>
    <w:tmpl w:val="8DF8DEE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63724928"/>
    <w:multiLevelType w:val="multilevel"/>
    <w:tmpl w:val="7B9A45A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65A835FB"/>
    <w:multiLevelType w:val="multilevel"/>
    <w:tmpl w:val="56AC719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6BF31659"/>
    <w:multiLevelType w:val="multilevel"/>
    <w:tmpl w:val="350687A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 w15:restartNumberingAfterBreak="0">
    <w:nsid w:val="74331FED"/>
    <w:multiLevelType w:val="multilevel"/>
    <w:tmpl w:val="EC200F7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 w15:restartNumberingAfterBreak="0">
    <w:nsid w:val="7A05548D"/>
    <w:multiLevelType w:val="multilevel"/>
    <w:tmpl w:val="DD70956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15"/>
  </w:num>
  <w:num w:numId="11">
    <w:abstractNumId w:val="13"/>
  </w:num>
  <w:num w:numId="12">
    <w:abstractNumId w:val="10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1EF9"/>
    <w:rsid w:val="00611EF9"/>
    <w:rsid w:val="006917A6"/>
    <w:rsid w:val="00A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E11E2-7AEC-4C67-A886-8EC5AC6D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Segoe UI" w:hAnsi="Liberation Serif"/>
      <w:b/>
      <w:bCs/>
      <w:color w:val="808080"/>
    </w:rPr>
  </w:style>
  <w:style w:type="paragraph" w:styleId="4">
    <w:name w:val="heading 4"/>
    <w:basedOn w:val="Heading"/>
    <w:next w:val="Textbody"/>
    <w:uiPriority w:val="9"/>
    <w:unhideWhenUsed/>
    <w:qFormat/>
    <w:pPr>
      <w:spacing w:before="120"/>
      <w:outlineLvl w:val="3"/>
    </w:pPr>
    <w:rPr>
      <w:rFonts w:ascii="Liberation Serif" w:eastAsia="Segoe UI" w:hAnsi="Liberation Serif"/>
      <w:b/>
      <w:bCs/>
      <w:color w:val="808080"/>
      <w:sz w:val="24"/>
      <w:szCs w:val="24"/>
    </w:rPr>
  </w:style>
  <w:style w:type="paragraph" w:styleId="5">
    <w:name w:val="heading 5"/>
    <w:basedOn w:val="Heading"/>
    <w:next w:val="Textbody"/>
    <w:uiPriority w:val="9"/>
    <w:unhideWhenUsed/>
    <w:qFormat/>
    <w:pPr>
      <w:spacing w:before="120" w:after="60"/>
      <w:outlineLvl w:val="4"/>
    </w:pPr>
    <w:rPr>
      <w:rFonts w:ascii="Liberation Serif" w:eastAsia="Segoe UI" w:hAnsi="Liberation Serif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ometers.info/coronavirus/#countries" TargetMode="External"/><Relationship Id="rId13" Type="http://schemas.openxmlformats.org/officeDocument/2006/relationships/hyperlink" Target="consultantplus://offline/ref=E05772B442CE4579A833B70C98A63CCD11635EDA96C72880E82D14221837DEB97B015D286081dBA2M" TargetMode="External"/><Relationship Id="rId18" Type="http://schemas.openxmlformats.org/officeDocument/2006/relationships/hyperlink" Target="consultantplus://offline/ref=E05772B442CE4579A833B70C98A63CCD11635EDA96C72880E82D14221837DEB97B015D286082dBA6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ibftp.mededtech.ru/Ostraya_lihoradka_detey/" TargetMode="External"/><Relationship Id="rId12" Type="http://schemas.openxmlformats.org/officeDocument/2006/relationships/hyperlink" Target="https://static-0.minzdrav.gov.ru/system/attachments/attaches/000/050/914/original/03062020_&#1076;&#1077;&#1090;&#1080;_COVID-19_v2.pdf" TargetMode="External"/><Relationship Id="rId17" Type="http://schemas.openxmlformats.org/officeDocument/2006/relationships/hyperlink" Target="consultantplus://offline/ref=E05772B442CE4579A833B70C98A63CCD11635EDA96C72880E82D14221837DEB97B015D286085dBA6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5772B442CE4579A833B70C98A63CCD11635EDA96C72880E82D14221837DEB97B015921688EdBA8M" TargetMode="External"/><Relationship Id="rId20" Type="http://schemas.openxmlformats.org/officeDocument/2006/relationships/hyperlink" Target="consultantplus://offline/ref=E05772B442CE4579A833B70C98A63CCD11635EDA96C72880E82D14221837DEB97B0159216980dBA9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Users\&#1055;&#1086;&#1083;&#1100;&#1079;&#1086;&#1074;&#1072;&#1090;&#1077;&#1083;&#1100;\Downloads\&#1042;&#1088;&#1077;&#1084;&#1077;&#1085;&#1085;&#1099;&#1077;_&#1052;&#1056;_COVID-19_(v.10)-08.02.2021_(1)(1)%20(1)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05772B442CE4579A833B70C98A63CCD11635EDA96C72880E82D14221837DEB97B0159216B87dBA6M" TargetMode="External"/><Relationship Id="rId10" Type="http://schemas.openxmlformats.org/officeDocument/2006/relationships/hyperlink" Target="https://edu.nsmu.ru/mod/page/view.php?id=13500" TargetMode="External"/><Relationship Id="rId19" Type="http://schemas.openxmlformats.org/officeDocument/2006/relationships/hyperlink" Target="consultantplus://offline/ref=E05772B442CE4579A833B70C98A63CCD11635EDA96C72880E82D14221837DEB97B0159216983dBA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nsmu.ru/mod/page/view.php?id=7537" TargetMode="External"/><Relationship Id="rId14" Type="http://schemas.openxmlformats.org/officeDocument/2006/relationships/hyperlink" Target="consultantplus://offline/ref=E05772B442CE4579A833B70C98A63CCD11635EDA96C72880E82D14221837DEB97B0159216B83dBA4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8356</Words>
  <Characters>47630</Characters>
  <Application>Microsoft Office Word</Application>
  <DocSecurity>0</DocSecurity>
  <Lines>396</Lines>
  <Paragraphs>111</Paragraphs>
  <ScaleCrop>false</ScaleCrop>
  <Company/>
  <LinksUpToDate>false</LinksUpToDate>
  <CharactersWithSpaces>55875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2024-10-10T18:55:00Z</dcterms:created>
  <dcterms:modified xsi:type="dcterms:W3CDTF">2024-10-10T18:55:00Z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