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4D" w:rsidRPr="001A1C60" w:rsidRDefault="00D7508F" w:rsidP="001A1C60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1A1C60">
        <w:rPr>
          <w:b/>
          <w:sz w:val="28"/>
          <w:szCs w:val="28"/>
        </w:rPr>
        <w:t>Паспортные данные</w:t>
      </w:r>
    </w:p>
    <w:p w:rsidR="00D7508F" w:rsidRPr="008558AB" w:rsidRDefault="00D7508F" w:rsidP="001A1C6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7508F" w:rsidRPr="001A1C60" w:rsidRDefault="00D7508F" w:rsidP="001A1C6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ФИО – </w:t>
      </w:r>
    </w:p>
    <w:p w:rsidR="00D7508F" w:rsidRPr="001A1C60" w:rsidRDefault="00D7508F" w:rsidP="001A1C6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Дата рождения –</w:t>
      </w:r>
      <w:r w:rsidR="00F15EC4">
        <w:rPr>
          <w:sz w:val="28"/>
          <w:szCs w:val="28"/>
        </w:rPr>
        <w:t xml:space="preserve"> 5 лет </w:t>
      </w:r>
    </w:p>
    <w:p w:rsidR="00D7508F" w:rsidRPr="001A1C60" w:rsidRDefault="00D7508F" w:rsidP="001A1C6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Место жительства </w:t>
      </w:r>
      <w:r w:rsidR="006D71AD" w:rsidRPr="001A1C60">
        <w:rPr>
          <w:sz w:val="28"/>
          <w:szCs w:val="28"/>
        </w:rPr>
        <w:t>–</w:t>
      </w:r>
    </w:p>
    <w:p w:rsidR="006D71AD" w:rsidRPr="001A1C60" w:rsidRDefault="006D71AD" w:rsidP="001A1C6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Родители – </w:t>
      </w:r>
      <w:r w:rsidR="00F37CF9" w:rsidRPr="001A1C60">
        <w:rPr>
          <w:sz w:val="28"/>
          <w:szCs w:val="28"/>
        </w:rPr>
        <w:t>нет данных</w:t>
      </w:r>
    </w:p>
    <w:p w:rsidR="006D71AD" w:rsidRPr="001A1C60" w:rsidRDefault="006D71AD" w:rsidP="001A1C6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Посещает ли детский коллектив, какой</w:t>
      </w:r>
      <w:r w:rsidR="00F37CF9" w:rsidRPr="001A1C60">
        <w:rPr>
          <w:sz w:val="28"/>
          <w:szCs w:val="28"/>
        </w:rPr>
        <w:t xml:space="preserve"> – </w:t>
      </w:r>
    </w:p>
    <w:p w:rsidR="006D71AD" w:rsidRPr="001A1C60" w:rsidRDefault="006D71AD" w:rsidP="001A1C6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Дата поступления в клинику </w:t>
      </w:r>
    </w:p>
    <w:p w:rsidR="006D71AD" w:rsidRPr="001A1C60" w:rsidRDefault="006D71AD" w:rsidP="001A1C6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Направлена</w:t>
      </w:r>
      <w:r w:rsidR="00660C69" w:rsidRPr="001A1C60">
        <w:rPr>
          <w:sz w:val="28"/>
          <w:szCs w:val="28"/>
        </w:rPr>
        <w:t xml:space="preserve"> </w:t>
      </w:r>
    </w:p>
    <w:p w:rsidR="006D71AD" w:rsidRPr="001A1C60" w:rsidRDefault="006D71AD" w:rsidP="001A1C6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Диагноз при поступлении</w:t>
      </w:r>
      <w:r w:rsidRPr="008558AB">
        <w:rPr>
          <w:sz w:val="28"/>
          <w:szCs w:val="28"/>
        </w:rPr>
        <w:t>:</w:t>
      </w:r>
      <w:r w:rsidRPr="001A1C60">
        <w:rPr>
          <w:sz w:val="28"/>
          <w:szCs w:val="28"/>
        </w:rPr>
        <w:t xml:space="preserve"> острый бронхит</w:t>
      </w:r>
    </w:p>
    <w:p w:rsidR="006D71AD" w:rsidRPr="008558AB" w:rsidRDefault="006D71AD" w:rsidP="001A1C60">
      <w:pPr>
        <w:spacing w:line="360" w:lineRule="auto"/>
        <w:ind w:firstLine="709"/>
        <w:jc w:val="both"/>
        <w:rPr>
          <w:sz w:val="28"/>
          <w:szCs w:val="28"/>
        </w:rPr>
      </w:pPr>
    </w:p>
    <w:p w:rsidR="006D71AD" w:rsidRPr="001A1C60" w:rsidRDefault="00E62492" w:rsidP="001A1C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1C60">
        <w:rPr>
          <w:b/>
          <w:sz w:val="28"/>
          <w:szCs w:val="28"/>
        </w:rPr>
        <w:t>Жалобы</w:t>
      </w:r>
    </w:p>
    <w:p w:rsidR="006D71AD" w:rsidRPr="001A1C60" w:rsidRDefault="006D71AD" w:rsidP="001A1C60">
      <w:pPr>
        <w:spacing w:line="360" w:lineRule="auto"/>
        <w:ind w:firstLine="709"/>
        <w:jc w:val="both"/>
        <w:rPr>
          <w:sz w:val="28"/>
          <w:szCs w:val="28"/>
        </w:rPr>
      </w:pPr>
    </w:p>
    <w:p w:rsidR="006D71AD" w:rsidRPr="001A1C60" w:rsidRDefault="006D71AD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П</w:t>
      </w:r>
      <w:r w:rsidR="00E62492" w:rsidRPr="001A1C60">
        <w:rPr>
          <w:sz w:val="28"/>
          <w:szCs w:val="28"/>
        </w:rPr>
        <w:t>ри поступлении в стационар больн</w:t>
      </w:r>
      <w:r w:rsidRPr="001A1C60">
        <w:rPr>
          <w:sz w:val="28"/>
          <w:szCs w:val="28"/>
        </w:rPr>
        <w:t>ая предъявляла жалобы на затруднение носового дыхания, головную боль, слабость,</w:t>
      </w:r>
      <w:r w:rsidR="00E62492" w:rsidRPr="001A1C60">
        <w:rPr>
          <w:sz w:val="28"/>
          <w:szCs w:val="28"/>
        </w:rPr>
        <w:t xml:space="preserve"> снижение аппетита,</w:t>
      </w:r>
      <w:r w:rsidRPr="001A1C60">
        <w:rPr>
          <w:sz w:val="28"/>
          <w:szCs w:val="28"/>
        </w:rPr>
        <w:t xml:space="preserve"> повышение температуры до 3</w:t>
      </w:r>
      <w:r w:rsidR="009A14E8" w:rsidRPr="001A1C60">
        <w:rPr>
          <w:sz w:val="28"/>
          <w:szCs w:val="28"/>
        </w:rPr>
        <w:t>9</w:t>
      </w:r>
      <w:r w:rsidR="00E62492" w:rsidRPr="001A1C60">
        <w:rPr>
          <w:sz w:val="28"/>
          <w:szCs w:val="28"/>
        </w:rPr>
        <w:t>.2</w:t>
      </w:r>
      <w:r w:rsidR="00E62492" w:rsidRPr="001A1C60">
        <w:rPr>
          <w:sz w:val="28"/>
          <w:szCs w:val="28"/>
          <w:lang w:val="en-US"/>
        </w:rPr>
        <w:t>C</w:t>
      </w:r>
      <w:r w:rsidRPr="001A1C60">
        <w:rPr>
          <w:sz w:val="28"/>
          <w:szCs w:val="28"/>
        </w:rPr>
        <w:t xml:space="preserve">, </w:t>
      </w:r>
      <w:r w:rsidR="00E62492" w:rsidRPr="001A1C60">
        <w:rPr>
          <w:sz w:val="28"/>
          <w:szCs w:val="28"/>
        </w:rPr>
        <w:t>постоянный влажный кашель, особенно выраженный по утрам, с отделением большого количества мокроты слизистого характера, которая плохо откашливается.</w:t>
      </w:r>
    </w:p>
    <w:p w:rsidR="00E62492" w:rsidRPr="001A1C60" w:rsidRDefault="001428FD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На момент </w:t>
      </w:r>
      <w:proofErr w:type="spellStart"/>
      <w:r w:rsidRPr="001A1C60">
        <w:rPr>
          <w:sz w:val="28"/>
          <w:szCs w:val="28"/>
        </w:rPr>
        <w:t>курации</w:t>
      </w:r>
      <w:proofErr w:type="spellEnd"/>
      <w:r w:rsidRPr="001A1C60">
        <w:rPr>
          <w:sz w:val="28"/>
          <w:szCs w:val="28"/>
        </w:rPr>
        <w:t xml:space="preserve"> жалобы сохраняются.</w:t>
      </w:r>
    </w:p>
    <w:p w:rsidR="008120D0" w:rsidRPr="001A1C60" w:rsidRDefault="008120D0" w:rsidP="001A1C60">
      <w:pPr>
        <w:spacing w:line="360" w:lineRule="auto"/>
        <w:ind w:firstLine="709"/>
        <w:jc w:val="both"/>
        <w:rPr>
          <w:sz w:val="28"/>
          <w:szCs w:val="28"/>
        </w:rPr>
      </w:pPr>
    </w:p>
    <w:p w:rsidR="00E62492" w:rsidRPr="001A1C60" w:rsidRDefault="00E62492" w:rsidP="001A1C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1C60">
        <w:rPr>
          <w:b/>
          <w:sz w:val="28"/>
          <w:szCs w:val="28"/>
        </w:rPr>
        <w:t>Анамнез заболевания</w:t>
      </w:r>
    </w:p>
    <w:p w:rsidR="00E62492" w:rsidRPr="001A1C60" w:rsidRDefault="00E62492" w:rsidP="001A1C60">
      <w:pPr>
        <w:spacing w:line="360" w:lineRule="auto"/>
        <w:ind w:firstLine="709"/>
        <w:jc w:val="both"/>
        <w:rPr>
          <w:sz w:val="28"/>
          <w:szCs w:val="28"/>
        </w:rPr>
      </w:pPr>
    </w:p>
    <w:p w:rsidR="00E62492" w:rsidRPr="001A1C60" w:rsidRDefault="00E62492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Заболела 20 февраля 2012 года, когда появились общее недомогание, слабость, потеря аппетита, </w:t>
      </w:r>
      <w:proofErr w:type="spellStart"/>
      <w:r w:rsidRPr="001A1C60">
        <w:rPr>
          <w:sz w:val="28"/>
          <w:szCs w:val="28"/>
        </w:rPr>
        <w:t>ринорея</w:t>
      </w:r>
      <w:proofErr w:type="spellEnd"/>
      <w:r w:rsidRPr="001A1C60">
        <w:rPr>
          <w:sz w:val="28"/>
          <w:szCs w:val="28"/>
        </w:rPr>
        <w:t>, незначительное повышение температуры тела. Воспитатели приюта не обратили особого внимания</w:t>
      </w:r>
      <w:r w:rsidR="00124700" w:rsidRPr="001A1C60">
        <w:rPr>
          <w:sz w:val="28"/>
          <w:szCs w:val="28"/>
        </w:rPr>
        <w:t xml:space="preserve"> на состояние ребенка</w:t>
      </w:r>
      <w:r w:rsidRPr="001A1C60">
        <w:rPr>
          <w:sz w:val="28"/>
          <w:szCs w:val="28"/>
        </w:rPr>
        <w:t>, так как посчитали, что это обычная простуда и дали парацетамол</w:t>
      </w:r>
      <w:r w:rsidR="009F4348">
        <w:rPr>
          <w:sz w:val="28"/>
          <w:szCs w:val="28"/>
        </w:rPr>
        <w:t xml:space="preserve"> </w:t>
      </w:r>
      <w:r w:rsidR="00124700" w:rsidRPr="001A1C60">
        <w:rPr>
          <w:sz w:val="28"/>
          <w:szCs w:val="28"/>
        </w:rPr>
        <w:t xml:space="preserve">(со слов воспитателя). </w:t>
      </w:r>
      <w:r w:rsidRPr="001A1C60">
        <w:rPr>
          <w:sz w:val="28"/>
          <w:szCs w:val="28"/>
        </w:rPr>
        <w:t>На следующий день к вышеуказанным симптомам добавился</w:t>
      </w:r>
      <w:r w:rsidR="009A14E8" w:rsidRPr="001A1C60">
        <w:rPr>
          <w:sz w:val="28"/>
          <w:szCs w:val="28"/>
        </w:rPr>
        <w:t xml:space="preserve"> сильный, навязчивый </w:t>
      </w:r>
      <w:r w:rsidRPr="001A1C60">
        <w:rPr>
          <w:sz w:val="28"/>
          <w:szCs w:val="28"/>
        </w:rPr>
        <w:t>каше</w:t>
      </w:r>
      <w:r w:rsidR="009A14E8" w:rsidRPr="001A1C60">
        <w:rPr>
          <w:sz w:val="28"/>
          <w:szCs w:val="28"/>
        </w:rPr>
        <w:t>ль, температура повысилась до 38.6°С. В ночь с 22 на 23</w:t>
      </w:r>
      <w:r w:rsidRPr="001A1C60">
        <w:rPr>
          <w:sz w:val="28"/>
          <w:szCs w:val="28"/>
        </w:rPr>
        <w:t xml:space="preserve"> </w:t>
      </w:r>
      <w:r w:rsidR="009A14E8" w:rsidRPr="001A1C60">
        <w:rPr>
          <w:sz w:val="28"/>
          <w:szCs w:val="28"/>
        </w:rPr>
        <w:t xml:space="preserve">февраля </w:t>
      </w:r>
      <w:r w:rsidRPr="001A1C60">
        <w:rPr>
          <w:sz w:val="28"/>
          <w:szCs w:val="28"/>
        </w:rPr>
        <w:t xml:space="preserve">состояние ухудшилось, ребенок </w:t>
      </w:r>
      <w:r w:rsidR="009A14E8" w:rsidRPr="001A1C60">
        <w:rPr>
          <w:sz w:val="28"/>
          <w:szCs w:val="28"/>
        </w:rPr>
        <w:t>не спал, температура тела – 39,2</w:t>
      </w:r>
      <w:r w:rsidRPr="001A1C60">
        <w:rPr>
          <w:sz w:val="28"/>
          <w:szCs w:val="28"/>
        </w:rPr>
        <w:t xml:space="preserve">°С. Была вызвана скорая помощь, поставлен </w:t>
      </w:r>
      <w:r w:rsidRPr="001A1C60">
        <w:rPr>
          <w:sz w:val="28"/>
          <w:szCs w:val="28"/>
        </w:rPr>
        <w:lastRenderedPageBreak/>
        <w:t xml:space="preserve">предварительный диагноз: острая респираторная вирусная инфекция, </w:t>
      </w:r>
      <w:r w:rsidR="009A14E8" w:rsidRPr="001A1C60">
        <w:rPr>
          <w:sz w:val="28"/>
          <w:szCs w:val="28"/>
        </w:rPr>
        <w:t xml:space="preserve">острый бронхит. </w:t>
      </w:r>
      <w:r w:rsidRPr="001A1C60">
        <w:rPr>
          <w:sz w:val="28"/>
          <w:szCs w:val="28"/>
        </w:rPr>
        <w:t xml:space="preserve">Внутримышечно введены: </w:t>
      </w:r>
      <w:proofErr w:type="spellStart"/>
      <w:r w:rsidRPr="001A1C60">
        <w:rPr>
          <w:sz w:val="28"/>
          <w:szCs w:val="28"/>
        </w:rPr>
        <w:t>Sol</w:t>
      </w:r>
      <w:proofErr w:type="spellEnd"/>
      <w:r w:rsidRPr="001A1C60">
        <w:rPr>
          <w:sz w:val="28"/>
          <w:szCs w:val="28"/>
        </w:rPr>
        <w:t xml:space="preserve">. </w:t>
      </w:r>
      <w:proofErr w:type="spellStart"/>
      <w:r w:rsidRPr="001A1C60">
        <w:rPr>
          <w:sz w:val="28"/>
          <w:szCs w:val="28"/>
        </w:rPr>
        <w:t>Analgini</w:t>
      </w:r>
      <w:proofErr w:type="spellEnd"/>
      <w:r w:rsidRPr="001A1C60">
        <w:rPr>
          <w:sz w:val="28"/>
          <w:szCs w:val="28"/>
        </w:rPr>
        <w:t xml:space="preserve"> 50% – 0,5 </w:t>
      </w:r>
      <w:proofErr w:type="spellStart"/>
      <w:r w:rsidRPr="001A1C60">
        <w:rPr>
          <w:sz w:val="28"/>
          <w:szCs w:val="28"/>
        </w:rPr>
        <w:t>ml</w:t>
      </w:r>
      <w:proofErr w:type="spellEnd"/>
      <w:r w:rsidRPr="001A1C60">
        <w:rPr>
          <w:sz w:val="28"/>
          <w:szCs w:val="28"/>
        </w:rPr>
        <w:t xml:space="preserve">, </w:t>
      </w:r>
      <w:proofErr w:type="spellStart"/>
      <w:r w:rsidRPr="001A1C60">
        <w:rPr>
          <w:sz w:val="28"/>
          <w:szCs w:val="28"/>
        </w:rPr>
        <w:t>Sol</w:t>
      </w:r>
      <w:proofErr w:type="spellEnd"/>
      <w:r w:rsidRPr="001A1C60">
        <w:rPr>
          <w:sz w:val="28"/>
          <w:szCs w:val="28"/>
        </w:rPr>
        <w:t xml:space="preserve">. </w:t>
      </w:r>
      <w:proofErr w:type="spellStart"/>
      <w:r w:rsidRPr="001A1C60">
        <w:rPr>
          <w:sz w:val="28"/>
          <w:szCs w:val="28"/>
        </w:rPr>
        <w:t>Papaverini</w:t>
      </w:r>
      <w:proofErr w:type="spellEnd"/>
      <w:r w:rsidRPr="001A1C60">
        <w:rPr>
          <w:sz w:val="28"/>
          <w:szCs w:val="28"/>
        </w:rPr>
        <w:t xml:space="preserve"> </w:t>
      </w:r>
      <w:proofErr w:type="spellStart"/>
      <w:r w:rsidRPr="001A1C60">
        <w:rPr>
          <w:sz w:val="28"/>
          <w:szCs w:val="28"/>
        </w:rPr>
        <w:t>hydrochloridi</w:t>
      </w:r>
      <w:proofErr w:type="spellEnd"/>
      <w:r w:rsidRPr="001A1C60">
        <w:rPr>
          <w:sz w:val="28"/>
          <w:szCs w:val="28"/>
        </w:rPr>
        <w:t xml:space="preserve"> 2% – 0,5 </w:t>
      </w:r>
      <w:proofErr w:type="spellStart"/>
      <w:r w:rsidRPr="001A1C60">
        <w:rPr>
          <w:sz w:val="28"/>
          <w:szCs w:val="28"/>
        </w:rPr>
        <w:t>ml</w:t>
      </w:r>
      <w:proofErr w:type="spellEnd"/>
      <w:r w:rsidRPr="001A1C60">
        <w:rPr>
          <w:sz w:val="28"/>
          <w:szCs w:val="28"/>
        </w:rPr>
        <w:t xml:space="preserve">, </w:t>
      </w:r>
      <w:proofErr w:type="spellStart"/>
      <w:r w:rsidRPr="001A1C60">
        <w:rPr>
          <w:sz w:val="28"/>
          <w:szCs w:val="28"/>
        </w:rPr>
        <w:t>Sol</w:t>
      </w:r>
      <w:proofErr w:type="spellEnd"/>
      <w:r w:rsidRPr="001A1C60">
        <w:rPr>
          <w:sz w:val="28"/>
          <w:szCs w:val="28"/>
        </w:rPr>
        <w:t xml:space="preserve">. </w:t>
      </w:r>
      <w:proofErr w:type="spellStart"/>
      <w:r w:rsidRPr="001A1C60">
        <w:rPr>
          <w:sz w:val="28"/>
          <w:szCs w:val="28"/>
        </w:rPr>
        <w:t>Dimedroli</w:t>
      </w:r>
      <w:proofErr w:type="spellEnd"/>
      <w:r w:rsidRPr="001A1C60">
        <w:rPr>
          <w:sz w:val="28"/>
          <w:szCs w:val="28"/>
        </w:rPr>
        <w:t xml:space="preserve"> 1% – 0,5 </w:t>
      </w:r>
      <w:proofErr w:type="spellStart"/>
      <w:r w:rsidRPr="001A1C60">
        <w:rPr>
          <w:sz w:val="28"/>
          <w:szCs w:val="28"/>
        </w:rPr>
        <w:t>ml</w:t>
      </w:r>
      <w:proofErr w:type="spellEnd"/>
      <w:r w:rsidRPr="001A1C60">
        <w:rPr>
          <w:sz w:val="28"/>
          <w:szCs w:val="28"/>
        </w:rPr>
        <w:t xml:space="preserve">. </w:t>
      </w:r>
      <w:proofErr w:type="spellStart"/>
      <w:r w:rsidR="009A14E8" w:rsidRPr="001A1C60">
        <w:rPr>
          <w:sz w:val="28"/>
          <w:szCs w:val="28"/>
        </w:rPr>
        <w:t>Температцра</w:t>
      </w:r>
      <w:proofErr w:type="spellEnd"/>
      <w:r w:rsidR="009A14E8" w:rsidRPr="001A1C60">
        <w:rPr>
          <w:sz w:val="28"/>
          <w:szCs w:val="28"/>
        </w:rPr>
        <w:t xml:space="preserve"> снизилась до 37,8. </w:t>
      </w:r>
      <w:r w:rsidRPr="001A1C60">
        <w:rPr>
          <w:sz w:val="28"/>
          <w:szCs w:val="28"/>
        </w:rPr>
        <w:t>Ребенок госпитализирован в</w:t>
      </w:r>
      <w:r w:rsidR="009A14E8" w:rsidRPr="001A1C60">
        <w:rPr>
          <w:sz w:val="28"/>
          <w:szCs w:val="28"/>
        </w:rPr>
        <w:t xml:space="preserve"> соматическое отделение 5-ой городской детской больницы</w:t>
      </w:r>
      <w:r w:rsidRPr="001A1C60">
        <w:rPr>
          <w:sz w:val="28"/>
          <w:szCs w:val="28"/>
        </w:rPr>
        <w:t>.</w:t>
      </w:r>
    </w:p>
    <w:p w:rsidR="0033129E" w:rsidRPr="001A1C60" w:rsidRDefault="0033129E" w:rsidP="001A1C60">
      <w:pPr>
        <w:spacing w:line="360" w:lineRule="auto"/>
        <w:ind w:firstLine="709"/>
        <w:jc w:val="both"/>
        <w:rPr>
          <w:sz w:val="28"/>
          <w:szCs w:val="28"/>
        </w:rPr>
      </w:pPr>
    </w:p>
    <w:p w:rsidR="0033129E" w:rsidRPr="001A1C60" w:rsidRDefault="0033129E" w:rsidP="001A1C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1C60">
        <w:rPr>
          <w:b/>
          <w:sz w:val="28"/>
          <w:szCs w:val="28"/>
        </w:rPr>
        <w:t>Анамнез жизни и семейный анамнез</w:t>
      </w:r>
    </w:p>
    <w:p w:rsidR="0033129E" w:rsidRPr="001A1C60" w:rsidRDefault="0033129E" w:rsidP="001A1C60">
      <w:pPr>
        <w:spacing w:line="360" w:lineRule="auto"/>
        <w:ind w:firstLine="709"/>
        <w:jc w:val="both"/>
        <w:rPr>
          <w:sz w:val="28"/>
          <w:szCs w:val="28"/>
        </w:rPr>
      </w:pPr>
    </w:p>
    <w:p w:rsidR="00E82787" w:rsidRPr="001A1C60" w:rsidRDefault="00E82787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Из направления врача известно, что</w:t>
      </w:r>
      <w:r w:rsidR="008558AB">
        <w:rPr>
          <w:sz w:val="28"/>
          <w:szCs w:val="28"/>
        </w:rPr>
        <w:t xml:space="preserve"> больная</w:t>
      </w:r>
      <w:r w:rsidRPr="001A1C60">
        <w:rPr>
          <w:sz w:val="28"/>
          <w:szCs w:val="28"/>
        </w:rPr>
        <w:t xml:space="preserve">, родилась 23.03.2007, в многодетной, малообеспеченной семье, с 2011 года находится в </w:t>
      </w:r>
      <w:r w:rsidR="008558AB">
        <w:rPr>
          <w:sz w:val="28"/>
          <w:szCs w:val="28"/>
        </w:rPr>
        <w:t>интернате</w:t>
      </w:r>
      <w:r w:rsidRPr="001A1C60">
        <w:rPr>
          <w:sz w:val="28"/>
          <w:szCs w:val="28"/>
        </w:rPr>
        <w:t xml:space="preserve"> №.</w:t>
      </w:r>
    </w:p>
    <w:p w:rsidR="00E82787" w:rsidRPr="001A1C60" w:rsidRDefault="00E82787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Перенесенные заболевания: частые ОРВИ</w:t>
      </w:r>
    </w:p>
    <w:p w:rsidR="00E82787" w:rsidRPr="001A1C60" w:rsidRDefault="00E82787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Эпидемиологическое окружение: инфекционных заболеваний по саду, группе нет.</w:t>
      </w:r>
    </w:p>
    <w:p w:rsidR="0033129E" w:rsidRPr="001A1C60" w:rsidRDefault="00E82787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В</w:t>
      </w:r>
      <w:r w:rsidR="0033129E" w:rsidRPr="001A1C60">
        <w:rPr>
          <w:sz w:val="28"/>
          <w:szCs w:val="28"/>
        </w:rPr>
        <w:t xml:space="preserve"> больницу</w:t>
      </w:r>
      <w:r w:rsidRPr="001A1C60">
        <w:rPr>
          <w:sz w:val="28"/>
          <w:szCs w:val="28"/>
        </w:rPr>
        <w:t xml:space="preserve"> девочку</w:t>
      </w:r>
      <w:r w:rsidR="0033129E" w:rsidRPr="001A1C60">
        <w:rPr>
          <w:sz w:val="28"/>
          <w:szCs w:val="28"/>
        </w:rPr>
        <w:t xml:space="preserve"> сопровождали сотрудники интерната. Собрать анамнез жизни</w:t>
      </w:r>
      <w:r w:rsidRPr="001A1C60">
        <w:rPr>
          <w:sz w:val="28"/>
          <w:szCs w:val="28"/>
        </w:rPr>
        <w:t xml:space="preserve"> и семейный анамнез </w:t>
      </w:r>
      <w:r w:rsidR="0033129E" w:rsidRPr="001A1C60">
        <w:rPr>
          <w:sz w:val="28"/>
          <w:szCs w:val="28"/>
        </w:rPr>
        <w:t>достоверно не удалось</w:t>
      </w:r>
      <w:r w:rsidRPr="001A1C60">
        <w:rPr>
          <w:sz w:val="28"/>
          <w:szCs w:val="28"/>
        </w:rPr>
        <w:t>.</w:t>
      </w:r>
    </w:p>
    <w:p w:rsidR="005D45B3" w:rsidRPr="001A1C60" w:rsidRDefault="005D45B3" w:rsidP="001A1C60">
      <w:pPr>
        <w:spacing w:line="360" w:lineRule="auto"/>
        <w:ind w:firstLine="709"/>
        <w:jc w:val="both"/>
        <w:rPr>
          <w:sz w:val="28"/>
          <w:szCs w:val="28"/>
        </w:rPr>
      </w:pPr>
    </w:p>
    <w:p w:rsidR="005D45B3" w:rsidRPr="001A1C60" w:rsidRDefault="005D45B3" w:rsidP="001A1C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1C60">
        <w:rPr>
          <w:b/>
          <w:sz w:val="28"/>
          <w:szCs w:val="28"/>
        </w:rPr>
        <w:t>Объективное исследование</w:t>
      </w:r>
    </w:p>
    <w:p w:rsidR="005D45B3" w:rsidRPr="001A1C60" w:rsidRDefault="005D45B3" w:rsidP="001A1C6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D45B3" w:rsidRPr="001A1C60" w:rsidRDefault="005D45B3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Состояние больной средней тяжести, в сознании, апатичная, на вопросы отвечает неохотно.</w:t>
      </w:r>
    </w:p>
    <w:p w:rsidR="005D45B3" w:rsidRPr="001A1C60" w:rsidRDefault="005D45B3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Брюшные рефлексы живые, коленный и ахиллов рефлексы вызываются легко, умеренно выражены.</w:t>
      </w:r>
    </w:p>
    <w:p w:rsidR="005D45B3" w:rsidRPr="001A1C60" w:rsidRDefault="005D45B3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Глаза чистые, болей при движении глазных яблок нет, веки не отечны, светобоязни и слезотечения не наблюдается. Косоглазия нет.</w:t>
      </w:r>
    </w:p>
    <w:p w:rsidR="005D45B3" w:rsidRPr="001A1C60" w:rsidRDefault="005D45B3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Кожа обычного цвета, умеренно влажная, эластична. Рубцов, сыпи, кровоизлияний, участков пигментации и депигментации не наблюдается.</w:t>
      </w:r>
    </w:p>
    <w:p w:rsidR="005D45B3" w:rsidRPr="001A1C60" w:rsidRDefault="005D45B3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Волосы блестящие. Концевые фаланги пальцев и ногти обычной формы.</w:t>
      </w:r>
    </w:p>
    <w:p w:rsidR="009435A2" w:rsidRPr="001A1C60" w:rsidRDefault="00B91F44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Подкожно-жировая клетчатка</w:t>
      </w:r>
    </w:p>
    <w:p w:rsidR="005D45B3" w:rsidRPr="001A1C60" w:rsidRDefault="005D45B3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lastRenderedPageBreak/>
        <w:t xml:space="preserve">Ребенок среднего питания, подкожно-жировой слой умеренно развит, распределен равномерно. </w:t>
      </w:r>
      <w:r w:rsidR="009435A2" w:rsidRPr="001A1C60">
        <w:rPr>
          <w:sz w:val="28"/>
          <w:szCs w:val="28"/>
        </w:rPr>
        <w:t xml:space="preserve">Толщина кожной складки на животе </w:t>
      </w:r>
      <w:smartTag w:uri="urn:schemas-microsoft-com:office:smarttags" w:element="metricconverter">
        <w:smartTagPr>
          <w:attr w:name="ProductID" w:val="0.6 см"/>
        </w:smartTagPr>
        <w:r w:rsidR="009435A2" w:rsidRPr="001A1C60">
          <w:rPr>
            <w:sz w:val="28"/>
            <w:szCs w:val="28"/>
          </w:rPr>
          <w:t>0.6 см</w:t>
        </w:r>
      </w:smartTag>
      <w:r w:rsidR="009435A2" w:rsidRPr="001A1C60">
        <w:rPr>
          <w:sz w:val="28"/>
          <w:szCs w:val="28"/>
        </w:rPr>
        <w:t xml:space="preserve">. </w:t>
      </w:r>
      <w:r w:rsidRPr="001A1C60">
        <w:rPr>
          <w:sz w:val="28"/>
          <w:szCs w:val="28"/>
        </w:rPr>
        <w:t>Отеков и пастозности нет.</w:t>
      </w:r>
    </w:p>
    <w:p w:rsidR="009435A2" w:rsidRPr="001A1C60" w:rsidRDefault="009435A2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Эндотелиальные пробы:</w:t>
      </w:r>
    </w:p>
    <w:p w:rsidR="009435A2" w:rsidRPr="001A1C60" w:rsidRDefault="009435A2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Кожный дермографизм красный, нестойкий.</w:t>
      </w:r>
    </w:p>
    <w:p w:rsidR="009435A2" w:rsidRPr="001A1C60" w:rsidRDefault="009435A2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Мышцы развиты в соответствии с возрастом, тонус нормальный, при ощупывании и при активных и пассивных движения безболезненны. Сила мышц в соответствии с возрастом.</w:t>
      </w:r>
    </w:p>
    <w:p w:rsidR="009435A2" w:rsidRPr="001A1C60" w:rsidRDefault="009435A2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Костная система</w:t>
      </w:r>
    </w:p>
    <w:p w:rsidR="009435A2" w:rsidRPr="001A1C60" w:rsidRDefault="009435A2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Деформаций костей, болезненности при надавливании, поколачивании не выявляется. Позвоночник не искривлен. Грудная клетка конусовидная.</w:t>
      </w:r>
    </w:p>
    <w:p w:rsidR="002C27DA" w:rsidRPr="001A1C60" w:rsidRDefault="00B91F44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Лимфатические узлы</w:t>
      </w:r>
    </w:p>
    <w:p w:rsidR="005D45B3" w:rsidRPr="001A1C60" w:rsidRDefault="005D45B3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Пальпируются единичные шейные, затылочные подмышечные, паховые лимфатические узлы размером с небольшую горошину не спаянные между собой и с подлежа</w:t>
      </w:r>
      <w:r w:rsidR="002C27DA" w:rsidRPr="001A1C60">
        <w:rPr>
          <w:sz w:val="28"/>
          <w:szCs w:val="28"/>
        </w:rPr>
        <w:t>щими тканями, умеренно плотные, безболезненные.</w:t>
      </w:r>
    </w:p>
    <w:p w:rsidR="009C2BB7" w:rsidRPr="001A1C60" w:rsidRDefault="009C2BB7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Антропометрия</w:t>
      </w:r>
    </w:p>
    <w:p w:rsidR="002C27DA" w:rsidRPr="001A1C60" w:rsidRDefault="002C27DA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Масса тела – </w:t>
      </w:r>
      <w:smartTag w:uri="urn:schemas-microsoft-com:office:smarttags" w:element="metricconverter">
        <w:smartTagPr>
          <w:attr w:name="ProductID" w:val="20 кг"/>
        </w:smartTagPr>
        <w:r w:rsidRPr="001A1C60">
          <w:rPr>
            <w:sz w:val="28"/>
            <w:szCs w:val="28"/>
          </w:rPr>
          <w:t>20 кг</w:t>
        </w:r>
      </w:smartTag>
      <w:r w:rsidRPr="001A1C60">
        <w:rPr>
          <w:sz w:val="28"/>
          <w:szCs w:val="28"/>
        </w:rPr>
        <w:t xml:space="preserve">, рост – </w:t>
      </w:r>
      <w:smartTag w:uri="urn:schemas-microsoft-com:office:smarttags" w:element="metricconverter">
        <w:smartTagPr>
          <w:attr w:name="ProductID" w:val="105 см"/>
        </w:smartTagPr>
        <w:r w:rsidRPr="001A1C60">
          <w:rPr>
            <w:sz w:val="28"/>
            <w:szCs w:val="28"/>
          </w:rPr>
          <w:t>105 см</w:t>
        </w:r>
      </w:smartTag>
      <w:r w:rsidRPr="001A1C60">
        <w:rPr>
          <w:sz w:val="28"/>
          <w:szCs w:val="28"/>
        </w:rPr>
        <w:t>.</w:t>
      </w:r>
    </w:p>
    <w:p w:rsidR="002C27DA" w:rsidRPr="001A1C60" w:rsidRDefault="009C2BB7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Окружность головы </w:t>
      </w:r>
      <w:smartTag w:uri="urn:schemas-microsoft-com:office:smarttags" w:element="metricconverter">
        <w:smartTagPr>
          <w:attr w:name="ProductID" w:val="50 см"/>
        </w:smartTagPr>
        <w:r w:rsidRPr="001A1C60">
          <w:rPr>
            <w:sz w:val="28"/>
            <w:szCs w:val="28"/>
          </w:rPr>
          <w:t>50 см</w:t>
        </w:r>
      </w:smartTag>
      <w:r w:rsidRPr="001A1C60">
        <w:rPr>
          <w:sz w:val="28"/>
          <w:szCs w:val="28"/>
        </w:rPr>
        <w:t xml:space="preserve">, окружность груди </w:t>
      </w:r>
      <w:smartTag w:uri="urn:schemas-microsoft-com:office:smarttags" w:element="metricconverter">
        <w:smartTagPr>
          <w:attr w:name="ProductID" w:val="54 см"/>
        </w:smartTagPr>
        <w:r w:rsidRPr="001A1C60">
          <w:rPr>
            <w:sz w:val="28"/>
            <w:szCs w:val="28"/>
          </w:rPr>
          <w:t>54 см</w:t>
        </w:r>
      </w:smartTag>
    </w:p>
    <w:p w:rsidR="009C2BB7" w:rsidRPr="001A1C60" w:rsidRDefault="009C2BB7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Индекс Эрисмана 54 – 52.5= 1.5</w:t>
      </w:r>
    </w:p>
    <w:p w:rsidR="0033129E" w:rsidRPr="001A1C60" w:rsidRDefault="0033129E" w:rsidP="001A1C60">
      <w:pPr>
        <w:spacing w:line="360" w:lineRule="auto"/>
        <w:ind w:firstLine="709"/>
        <w:jc w:val="both"/>
        <w:rPr>
          <w:sz w:val="28"/>
          <w:szCs w:val="28"/>
        </w:rPr>
      </w:pPr>
    </w:p>
    <w:p w:rsidR="009435A2" w:rsidRPr="001A1C60" w:rsidRDefault="005A687E" w:rsidP="001A1C6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A1C60">
        <w:rPr>
          <w:sz w:val="28"/>
          <w:szCs w:val="28"/>
          <w:u w:val="single"/>
        </w:rPr>
        <w:t>Органы дыхания</w:t>
      </w:r>
    </w:p>
    <w:p w:rsidR="00C862B8" w:rsidRPr="001A1C60" w:rsidRDefault="00D73959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Голос приглушенный. </w:t>
      </w:r>
      <w:r w:rsidR="00C862B8" w:rsidRPr="001A1C60">
        <w:rPr>
          <w:sz w:val="28"/>
          <w:szCs w:val="28"/>
        </w:rPr>
        <w:t>Носовое дыхание затруднено.</w:t>
      </w:r>
      <w:r w:rsidRPr="001A1C60">
        <w:rPr>
          <w:sz w:val="28"/>
          <w:szCs w:val="28"/>
        </w:rPr>
        <w:t xml:space="preserve"> Дышит преимущественно через рот. </w:t>
      </w:r>
      <w:r w:rsidR="00C862B8" w:rsidRPr="001A1C60">
        <w:rPr>
          <w:sz w:val="28"/>
          <w:szCs w:val="28"/>
        </w:rPr>
        <w:t>Тип дыхания смешанный, в акте дыхания участвуют обе половины грудной клетки. Дополнительная мускулатура в акте дыхания не участвует. Дыхание ритмичное, глубокое. Частота дыхательных движений = 26 в 1 минуту. Одышки нет. При пальпации грудная клетка податлива, безболезненна, межреберные промежутки не выбухают и</w:t>
      </w:r>
      <w:r w:rsidRPr="001A1C60">
        <w:rPr>
          <w:sz w:val="28"/>
          <w:szCs w:val="28"/>
        </w:rPr>
        <w:t xml:space="preserve"> не западают. Голосовое дрожание изменено</w:t>
      </w:r>
      <w:r w:rsidR="00C862B8" w:rsidRPr="001A1C60">
        <w:rPr>
          <w:sz w:val="28"/>
          <w:szCs w:val="28"/>
        </w:rPr>
        <w:t>.</w:t>
      </w:r>
    </w:p>
    <w:p w:rsidR="00675359" w:rsidRPr="001A1C60" w:rsidRDefault="00C862B8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При сравнительной перкуссии определяется ясный легочный звук во всех полях.</w:t>
      </w:r>
    </w:p>
    <w:p w:rsidR="00675359" w:rsidRPr="001A1C60" w:rsidRDefault="00C862B8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lastRenderedPageBreak/>
        <w:t>При топографической перкуссии</w:t>
      </w:r>
    </w:p>
    <w:p w:rsidR="006E5C44" w:rsidRPr="001A1C60" w:rsidRDefault="00C862B8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нижняя граница правого легкого определяется</w:t>
      </w:r>
    </w:p>
    <w:p w:rsidR="00675359" w:rsidRPr="001A1C60" w:rsidRDefault="00C862B8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по срединно-ключичной линии – верхний край 5 ребра,</w:t>
      </w:r>
    </w:p>
    <w:p w:rsidR="00675359" w:rsidRPr="001A1C60" w:rsidRDefault="00C862B8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по средней подмышечной линии – 7 ребро,</w:t>
      </w:r>
    </w:p>
    <w:p w:rsidR="00675359" w:rsidRPr="001A1C60" w:rsidRDefault="00C862B8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по лопаточной линии – верхний край 9 ребра.</w:t>
      </w:r>
    </w:p>
    <w:p w:rsidR="006E5C44" w:rsidRPr="001A1C60" w:rsidRDefault="00E25B2F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н</w:t>
      </w:r>
      <w:r w:rsidR="006E5C44" w:rsidRPr="001A1C60">
        <w:rPr>
          <w:sz w:val="28"/>
          <w:szCs w:val="28"/>
        </w:rPr>
        <w:t>ижняя граница левого легкого</w:t>
      </w:r>
    </w:p>
    <w:p w:rsidR="006E5C44" w:rsidRPr="001A1C60" w:rsidRDefault="006E5C44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По средне-ключичной – не определяется</w:t>
      </w:r>
    </w:p>
    <w:p w:rsidR="006E5C44" w:rsidRPr="001A1C60" w:rsidRDefault="006E5C44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По средней подмышечной – 7 ребро</w:t>
      </w:r>
    </w:p>
    <w:p w:rsidR="006E5C44" w:rsidRPr="001A1C60" w:rsidRDefault="006E5C44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По лопаточной линии – верхний край 9 ребра</w:t>
      </w:r>
    </w:p>
    <w:p w:rsidR="00C862B8" w:rsidRPr="001A1C60" w:rsidRDefault="00C862B8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Подвижность легочного края – </w:t>
      </w:r>
      <w:smartTag w:uri="urn:schemas-microsoft-com:office:smarttags" w:element="metricconverter">
        <w:smartTagPr>
          <w:attr w:name="ProductID" w:val="3 см"/>
        </w:smartTagPr>
        <w:r w:rsidRPr="001A1C60">
          <w:rPr>
            <w:sz w:val="28"/>
            <w:szCs w:val="28"/>
          </w:rPr>
          <w:t>3 см</w:t>
        </w:r>
      </w:smartTag>
      <w:r w:rsidRPr="001A1C60">
        <w:rPr>
          <w:sz w:val="28"/>
          <w:szCs w:val="28"/>
        </w:rPr>
        <w:t>.</w:t>
      </w:r>
    </w:p>
    <w:p w:rsidR="00C862B8" w:rsidRPr="001A1C60" w:rsidRDefault="006E5C44" w:rsidP="001A1C6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A1C60">
        <w:rPr>
          <w:sz w:val="28"/>
          <w:szCs w:val="28"/>
        </w:rPr>
        <w:t>Аускультативно</w:t>
      </w:r>
      <w:proofErr w:type="spellEnd"/>
      <w:r w:rsidRPr="001A1C60">
        <w:rPr>
          <w:sz w:val="28"/>
          <w:szCs w:val="28"/>
        </w:rPr>
        <w:t xml:space="preserve">: </w:t>
      </w:r>
      <w:r w:rsidR="00C862B8" w:rsidRPr="001A1C60">
        <w:rPr>
          <w:sz w:val="28"/>
          <w:szCs w:val="28"/>
        </w:rPr>
        <w:t>выслушива</w:t>
      </w:r>
      <w:r w:rsidR="00E25B2F" w:rsidRPr="001A1C60">
        <w:rPr>
          <w:sz w:val="28"/>
          <w:szCs w:val="28"/>
        </w:rPr>
        <w:t xml:space="preserve">ются </w:t>
      </w:r>
      <w:r w:rsidR="00C862B8" w:rsidRPr="001A1C60">
        <w:rPr>
          <w:sz w:val="28"/>
          <w:szCs w:val="28"/>
        </w:rPr>
        <w:t xml:space="preserve">крупно- и </w:t>
      </w:r>
      <w:proofErr w:type="spellStart"/>
      <w:r w:rsidR="00C862B8" w:rsidRPr="001A1C60">
        <w:rPr>
          <w:sz w:val="28"/>
          <w:szCs w:val="28"/>
        </w:rPr>
        <w:t>среднепузырчатые</w:t>
      </w:r>
      <w:proofErr w:type="spellEnd"/>
      <w:r w:rsidR="00C862B8" w:rsidRPr="001A1C60">
        <w:rPr>
          <w:sz w:val="28"/>
          <w:szCs w:val="28"/>
        </w:rPr>
        <w:t xml:space="preserve"> влажные хрипы</w:t>
      </w:r>
      <w:r w:rsidRPr="001A1C60">
        <w:rPr>
          <w:sz w:val="28"/>
          <w:szCs w:val="28"/>
        </w:rPr>
        <w:t>.</w:t>
      </w:r>
    </w:p>
    <w:p w:rsidR="006E5C44" w:rsidRPr="001A1C60" w:rsidRDefault="006E5C44" w:rsidP="001A1C60">
      <w:pPr>
        <w:spacing w:line="360" w:lineRule="auto"/>
        <w:ind w:firstLine="709"/>
        <w:jc w:val="both"/>
        <w:rPr>
          <w:sz w:val="28"/>
          <w:szCs w:val="28"/>
        </w:rPr>
      </w:pPr>
    </w:p>
    <w:p w:rsidR="006E5C44" w:rsidRPr="002D5693" w:rsidRDefault="006E5C44" w:rsidP="001A1C6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A1C60">
        <w:rPr>
          <w:sz w:val="28"/>
          <w:szCs w:val="28"/>
          <w:u w:val="single"/>
        </w:rPr>
        <w:t>Сердечно-сосудистая система</w:t>
      </w:r>
    </w:p>
    <w:p w:rsidR="0030584C" w:rsidRPr="001A1C60" w:rsidRDefault="0030584C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При осмотре: в области сердца выпячивания не выявляется. Верхушечный толчок площадью около 1 см2 пальпируется в пятом </w:t>
      </w:r>
      <w:proofErr w:type="spellStart"/>
      <w:r w:rsidRPr="001A1C60">
        <w:rPr>
          <w:sz w:val="28"/>
          <w:szCs w:val="28"/>
        </w:rPr>
        <w:t>межреберье</w:t>
      </w:r>
      <w:proofErr w:type="spellEnd"/>
      <w:r w:rsidRPr="001A1C60">
        <w:rPr>
          <w:sz w:val="28"/>
          <w:szCs w:val="28"/>
        </w:rPr>
        <w:t xml:space="preserve"> по срединно-ключичной линии слева. Сердечный толчок не определяется. При перкуссии: верхняя граница относительной тупости сердца – во втором </w:t>
      </w:r>
      <w:proofErr w:type="spellStart"/>
      <w:r w:rsidRPr="001A1C60">
        <w:rPr>
          <w:sz w:val="28"/>
          <w:szCs w:val="28"/>
        </w:rPr>
        <w:t>межреберье</w:t>
      </w:r>
      <w:proofErr w:type="spellEnd"/>
      <w:r w:rsidRPr="001A1C60">
        <w:rPr>
          <w:sz w:val="28"/>
          <w:szCs w:val="28"/>
        </w:rPr>
        <w:t xml:space="preserve">, правая – на </w:t>
      </w:r>
      <w:smartTag w:uri="urn:schemas-microsoft-com:office:smarttags" w:element="metricconverter">
        <w:smartTagPr>
          <w:attr w:name="ProductID" w:val="0,5 см"/>
        </w:smartTagPr>
        <w:r w:rsidRPr="001A1C60">
          <w:rPr>
            <w:sz w:val="28"/>
            <w:szCs w:val="28"/>
          </w:rPr>
          <w:t>0,5 см</w:t>
        </w:r>
      </w:smartTag>
      <w:r w:rsidRPr="001A1C60">
        <w:rPr>
          <w:sz w:val="28"/>
          <w:szCs w:val="28"/>
        </w:rPr>
        <w:t xml:space="preserve"> вправо от правого края грудины, левая – на </w:t>
      </w:r>
      <w:smartTag w:uri="urn:schemas-microsoft-com:office:smarttags" w:element="metricconverter">
        <w:smartTagPr>
          <w:attr w:name="ProductID" w:val="1 см"/>
        </w:smartTagPr>
        <w:r w:rsidRPr="001A1C60">
          <w:rPr>
            <w:sz w:val="28"/>
            <w:szCs w:val="28"/>
          </w:rPr>
          <w:t>1 см</w:t>
        </w:r>
      </w:smartTag>
      <w:r w:rsidRPr="001A1C60">
        <w:rPr>
          <w:sz w:val="28"/>
          <w:szCs w:val="28"/>
        </w:rPr>
        <w:t xml:space="preserve"> кнаружи от срединно-ключичной линии.</w:t>
      </w:r>
    </w:p>
    <w:p w:rsidR="0030584C" w:rsidRPr="001A1C60" w:rsidRDefault="00D56A3F" w:rsidP="001A1C6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A1C60">
        <w:rPr>
          <w:sz w:val="28"/>
          <w:szCs w:val="28"/>
        </w:rPr>
        <w:t>Аускультативно</w:t>
      </w:r>
      <w:proofErr w:type="spellEnd"/>
      <w:r w:rsidRPr="001A1C60">
        <w:rPr>
          <w:sz w:val="28"/>
          <w:szCs w:val="28"/>
        </w:rPr>
        <w:t xml:space="preserve">: </w:t>
      </w:r>
      <w:r w:rsidR="0030584C" w:rsidRPr="001A1C60">
        <w:rPr>
          <w:sz w:val="28"/>
          <w:szCs w:val="28"/>
        </w:rPr>
        <w:t>сердца выслушиваются звучные ритмичные тоны во всех точках аускультации.</w:t>
      </w:r>
      <w:r w:rsidRPr="001A1C60">
        <w:rPr>
          <w:sz w:val="28"/>
          <w:szCs w:val="28"/>
        </w:rPr>
        <w:t xml:space="preserve"> Шумы не выслушиваются.</w:t>
      </w:r>
    </w:p>
    <w:p w:rsidR="00D56A3F" w:rsidRPr="001A1C60" w:rsidRDefault="0030584C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Видимой пульсации сосудов шеи, конечностей, височных артерий не определяется. Пульс лучевой артерии ритмичный,</w:t>
      </w:r>
      <w:r w:rsidR="00D56A3F" w:rsidRPr="001A1C60">
        <w:rPr>
          <w:sz w:val="28"/>
          <w:szCs w:val="28"/>
        </w:rPr>
        <w:t xml:space="preserve"> удовлетворительного наполнения, </w:t>
      </w:r>
      <w:r w:rsidRPr="001A1C60">
        <w:rPr>
          <w:sz w:val="28"/>
          <w:szCs w:val="28"/>
        </w:rPr>
        <w:t>среднего напряжения, частота = 102 в 1 минуту, синхронный на обеих руках.</w:t>
      </w:r>
    </w:p>
    <w:p w:rsidR="0030584C" w:rsidRPr="001A1C60" w:rsidRDefault="0030584C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АД </w:t>
      </w:r>
      <w:r w:rsidR="00D56A3F" w:rsidRPr="001A1C60">
        <w:rPr>
          <w:sz w:val="28"/>
          <w:szCs w:val="28"/>
        </w:rPr>
        <w:t>на правой руке</w:t>
      </w:r>
      <w:r w:rsidRPr="001A1C60">
        <w:rPr>
          <w:sz w:val="28"/>
          <w:szCs w:val="28"/>
        </w:rPr>
        <w:t xml:space="preserve"> 90/70 мм рт. ст.</w:t>
      </w:r>
      <w:r w:rsidR="00D56A3F" w:rsidRPr="001A1C60">
        <w:rPr>
          <w:sz w:val="28"/>
          <w:szCs w:val="28"/>
        </w:rPr>
        <w:t xml:space="preserve">, АД на левой руке 95/70 </w:t>
      </w:r>
      <w:proofErr w:type="spellStart"/>
      <w:r w:rsidR="00D56A3F" w:rsidRPr="001A1C60">
        <w:rPr>
          <w:sz w:val="28"/>
          <w:szCs w:val="28"/>
        </w:rPr>
        <w:t>мм.рт.ст</w:t>
      </w:r>
      <w:proofErr w:type="spellEnd"/>
      <w:r w:rsidR="00D56A3F" w:rsidRPr="001A1C60">
        <w:rPr>
          <w:sz w:val="28"/>
          <w:szCs w:val="28"/>
        </w:rPr>
        <w:t>.</w:t>
      </w:r>
    </w:p>
    <w:p w:rsidR="00E25B2F" w:rsidRPr="001A1C60" w:rsidRDefault="00E25B2F" w:rsidP="001A1C60">
      <w:pPr>
        <w:spacing w:line="360" w:lineRule="auto"/>
        <w:ind w:firstLine="709"/>
        <w:jc w:val="both"/>
        <w:rPr>
          <w:sz w:val="28"/>
          <w:szCs w:val="28"/>
        </w:rPr>
      </w:pPr>
    </w:p>
    <w:p w:rsidR="00E25B2F" w:rsidRPr="001A1C60" w:rsidRDefault="00E25B2F" w:rsidP="001A1C6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A1C60">
        <w:rPr>
          <w:sz w:val="28"/>
          <w:szCs w:val="28"/>
          <w:u w:val="single"/>
        </w:rPr>
        <w:t>Пищеварительная система</w:t>
      </w:r>
    </w:p>
    <w:p w:rsidR="003E2DCA" w:rsidRPr="001A1C60" w:rsidRDefault="003E2DCA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lastRenderedPageBreak/>
        <w:t>Слизистая ротовой полости розовая, влажная, кровоизлияний, афт, язв, пятен Филатова не отмечается. Язык розового цвета, влажный, отмечается умеренная гипертрофия сосочков. Зубы молочные.</w:t>
      </w:r>
    </w:p>
    <w:p w:rsidR="003E2DCA" w:rsidRPr="001A1C60" w:rsidRDefault="003E2DCA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Слизистая оболочка глотки гиперемирована, небные миндалины гипертрофированы, выступают за пределы небных дужек, гиперемированы.</w:t>
      </w:r>
    </w:p>
    <w:p w:rsidR="003E2DCA" w:rsidRPr="001A1C60" w:rsidRDefault="003E2DCA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Живот симметричен, слегка выступает над уровнем грудной клетки, участвует в акте дыхания; </w:t>
      </w:r>
      <w:proofErr w:type="spellStart"/>
      <w:r w:rsidRPr="001A1C60">
        <w:rPr>
          <w:sz w:val="28"/>
          <w:szCs w:val="28"/>
        </w:rPr>
        <w:t>выпячиваний</w:t>
      </w:r>
      <w:proofErr w:type="spellEnd"/>
      <w:r w:rsidRPr="001A1C60">
        <w:rPr>
          <w:sz w:val="28"/>
          <w:szCs w:val="28"/>
        </w:rPr>
        <w:t xml:space="preserve">, </w:t>
      </w:r>
      <w:proofErr w:type="spellStart"/>
      <w:r w:rsidRPr="001A1C60">
        <w:rPr>
          <w:sz w:val="28"/>
          <w:szCs w:val="28"/>
        </w:rPr>
        <w:t>западений</w:t>
      </w:r>
      <w:proofErr w:type="spellEnd"/>
      <w:r w:rsidRPr="001A1C60">
        <w:rPr>
          <w:sz w:val="28"/>
          <w:szCs w:val="28"/>
        </w:rPr>
        <w:t xml:space="preserve"> не наблюдается. Видимой </w:t>
      </w:r>
      <w:proofErr w:type="spellStart"/>
      <w:r w:rsidRPr="001A1C60">
        <w:rPr>
          <w:sz w:val="28"/>
          <w:szCs w:val="28"/>
        </w:rPr>
        <w:t>перестальтики</w:t>
      </w:r>
      <w:proofErr w:type="spellEnd"/>
      <w:r w:rsidRPr="001A1C60">
        <w:rPr>
          <w:sz w:val="28"/>
          <w:szCs w:val="28"/>
        </w:rPr>
        <w:t xml:space="preserve"> кишечника не наблюдается. Вены передней стенки живота не расширены. При пальпации напряженности и болезненности мышц нет, брюшной пресс развит умеренно, расхождение прямых мышц живота отсутствует, пупочное кольцо не увеличено, симптом флюктуации отсутствует. Симптомы </w:t>
      </w:r>
      <w:proofErr w:type="spellStart"/>
      <w:r w:rsidRPr="001A1C60">
        <w:rPr>
          <w:sz w:val="28"/>
          <w:szCs w:val="28"/>
        </w:rPr>
        <w:t>Щеткина-Блюмберга</w:t>
      </w:r>
      <w:proofErr w:type="spellEnd"/>
      <w:r w:rsidRPr="001A1C60">
        <w:rPr>
          <w:sz w:val="28"/>
          <w:szCs w:val="28"/>
        </w:rPr>
        <w:t xml:space="preserve"> </w:t>
      </w:r>
      <w:r w:rsidR="00D209C1" w:rsidRPr="001A1C60">
        <w:rPr>
          <w:sz w:val="28"/>
          <w:szCs w:val="28"/>
        </w:rPr>
        <w:t>отрицательный</w:t>
      </w:r>
      <w:r w:rsidRPr="001A1C60">
        <w:rPr>
          <w:sz w:val="28"/>
          <w:szCs w:val="28"/>
        </w:rPr>
        <w:t>.</w:t>
      </w:r>
    </w:p>
    <w:p w:rsidR="00D209C1" w:rsidRPr="001A1C60" w:rsidRDefault="003E2DCA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Нижний край печени безболезненный, мягкий, эластичный, гладкий, выступает на </w:t>
      </w:r>
      <w:smartTag w:uri="urn:schemas-microsoft-com:office:smarttags" w:element="metricconverter">
        <w:smartTagPr>
          <w:attr w:name="ProductID" w:val="1 см"/>
        </w:smartTagPr>
        <w:r w:rsidRPr="001A1C60">
          <w:rPr>
            <w:sz w:val="28"/>
            <w:szCs w:val="28"/>
          </w:rPr>
          <w:t>1 см</w:t>
        </w:r>
      </w:smartTag>
      <w:r w:rsidRPr="001A1C60">
        <w:rPr>
          <w:sz w:val="28"/>
          <w:szCs w:val="28"/>
        </w:rPr>
        <w:t xml:space="preserve"> из-под реберной дуги.</w:t>
      </w:r>
    </w:p>
    <w:p w:rsidR="00D209C1" w:rsidRPr="001A1C60" w:rsidRDefault="00D209C1" w:rsidP="001A1C6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A1C60">
        <w:rPr>
          <w:sz w:val="28"/>
          <w:szCs w:val="28"/>
        </w:rPr>
        <w:t>Перкуторно</w:t>
      </w:r>
      <w:proofErr w:type="spellEnd"/>
      <w:r w:rsidRPr="001A1C60">
        <w:rPr>
          <w:sz w:val="28"/>
          <w:szCs w:val="28"/>
        </w:rPr>
        <w:t>: р</w:t>
      </w:r>
      <w:r w:rsidR="003E2DCA" w:rsidRPr="001A1C60">
        <w:rPr>
          <w:sz w:val="28"/>
          <w:szCs w:val="28"/>
        </w:rPr>
        <w:t xml:space="preserve">азмеры печени по Курлову: </w:t>
      </w:r>
      <w:smartTag w:uri="urn:schemas-microsoft-com:office:smarttags" w:element="metricconverter">
        <w:smartTagPr>
          <w:attr w:name="ProductID" w:val="8 см"/>
        </w:smartTagPr>
        <w:r w:rsidR="003E2DCA" w:rsidRPr="001A1C60">
          <w:rPr>
            <w:sz w:val="28"/>
            <w:szCs w:val="28"/>
          </w:rPr>
          <w:t>8 см</w:t>
        </w:r>
      </w:smartTag>
      <w:r w:rsidR="003E2DCA" w:rsidRPr="001A1C60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6 см"/>
        </w:smartTagPr>
        <w:r w:rsidR="003E2DCA" w:rsidRPr="001A1C60">
          <w:rPr>
            <w:sz w:val="28"/>
            <w:szCs w:val="28"/>
          </w:rPr>
          <w:t>6 см</w:t>
        </w:r>
      </w:smartTag>
      <w:r w:rsidR="003E2DCA" w:rsidRPr="001A1C60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5 см"/>
        </w:smartTagPr>
        <w:r w:rsidR="003E2DCA" w:rsidRPr="001A1C60">
          <w:rPr>
            <w:sz w:val="28"/>
            <w:szCs w:val="28"/>
          </w:rPr>
          <w:t>5 см</w:t>
        </w:r>
      </w:smartTag>
      <w:r w:rsidR="003E2DCA" w:rsidRPr="001A1C60">
        <w:rPr>
          <w:sz w:val="28"/>
          <w:szCs w:val="28"/>
        </w:rPr>
        <w:t>.</w:t>
      </w:r>
    </w:p>
    <w:p w:rsidR="00D209C1" w:rsidRPr="001A1C60" w:rsidRDefault="003E2DCA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Селезенка </w:t>
      </w:r>
      <w:proofErr w:type="spellStart"/>
      <w:r w:rsidRPr="001A1C60">
        <w:rPr>
          <w:sz w:val="28"/>
          <w:szCs w:val="28"/>
        </w:rPr>
        <w:t>пальпаторно</w:t>
      </w:r>
      <w:proofErr w:type="spellEnd"/>
      <w:r w:rsidRPr="001A1C60">
        <w:rPr>
          <w:sz w:val="28"/>
          <w:szCs w:val="28"/>
        </w:rPr>
        <w:t xml:space="preserve"> не определяется.</w:t>
      </w:r>
    </w:p>
    <w:p w:rsidR="003E2DCA" w:rsidRPr="001A1C60" w:rsidRDefault="003E2DCA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Симптомы Георгиевского-</w:t>
      </w:r>
      <w:proofErr w:type="spellStart"/>
      <w:r w:rsidRPr="001A1C60">
        <w:rPr>
          <w:sz w:val="28"/>
          <w:szCs w:val="28"/>
        </w:rPr>
        <w:t>Мюсси</w:t>
      </w:r>
      <w:proofErr w:type="spellEnd"/>
      <w:r w:rsidRPr="001A1C60">
        <w:rPr>
          <w:sz w:val="28"/>
          <w:szCs w:val="28"/>
        </w:rPr>
        <w:t xml:space="preserve">, </w:t>
      </w:r>
      <w:proofErr w:type="spellStart"/>
      <w:r w:rsidRPr="001A1C60">
        <w:rPr>
          <w:sz w:val="28"/>
          <w:szCs w:val="28"/>
        </w:rPr>
        <w:t>Ортнера-Грекова</w:t>
      </w:r>
      <w:proofErr w:type="spellEnd"/>
      <w:r w:rsidRPr="001A1C60">
        <w:rPr>
          <w:sz w:val="28"/>
          <w:szCs w:val="28"/>
        </w:rPr>
        <w:t xml:space="preserve">, </w:t>
      </w:r>
      <w:proofErr w:type="spellStart"/>
      <w:r w:rsidRPr="001A1C60">
        <w:rPr>
          <w:sz w:val="28"/>
          <w:szCs w:val="28"/>
        </w:rPr>
        <w:t>Мерфи</w:t>
      </w:r>
      <w:proofErr w:type="spellEnd"/>
      <w:r w:rsidRPr="001A1C60">
        <w:rPr>
          <w:sz w:val="28"/>
          <w:szCs w:val="28"/>
        </w:rPr>
        <w:t xml:space="preserve"> – отрицательные.</w:t>
      </w:r>
    </w:p>
    <w:p w:rsidR="00D209C1" w:rsidRPr="001A1C60" w:rsidRDefault="00D209C1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При глубокой пальпации по </w:t>
      </w:r>
      <w:proofErr w:type="spellStart"/>
      <w:r w:rsidRPr="001A1C60">
        <w:rPr>
          <w:sz w:val="28"/>
          <w:szCs w:val="28"/>
        </w:rPr>
        <w:t>Образцову-Стражеско</w:t>
      </w:r>
      <w:proofErr w:type="spellEnd"/>
      <w:r w:rsidRPr="001A1C60">
        <w:rPr>
          <w:sz w:val="28"/>
          <w:szCs w:val="28"/>
        </w:rPr>
        <w:t xml:space="preserve"> уплотнений и болезненности органов брюшной полости не выявлено.</w:t>
      </w:r>
    </w:p>
    <w:p w:rsidR="003E2DCA" w:rsidRPr="001A1C60" w:rsidRDefault="00D209C1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Физиологические отхождения регулярные. Стул оформленный, обычного цвета.</w:t>
      </w:r>
    </w:p>
    <w:p w:rsidR="00D209C1" w:rsidRPr="001A1C60" w:rsidRDefault="00D209C1" w:rsidP="001A1C60">
      <w:pPr>
        <w:spacing w:line="360" w:lineRule="auto"/>
        <w:ind w:firstLine="709"/>
        <w:jc w:val="both"/>
        <w:rPr>
          <w:sz w:val="28"/>
          <w:szCs w:val="28"/>
        </w:rPr>
      </w:pPr>
    </w:p>
    <w:p w:rsidR="00FD14C5" w:rsidRPr="001A1C60" w:rsidRDefault="00FD14C5" w:rsidP="001A1C6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A1C60">
        <w:rPr>
          <w:sz w:val="28"/>
          <w:szCs w:val="28"/>
          <w:u w:val="single"/>
        </w:rPr>
        <w:t>Мочеполовые органы</w:t>
      </w:r>
    </w:p>
    <w:p w:rsidR="003E2DCA" w:rsidRPr="001A1C60" w:rsidRDefault="00D209C1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Поясничная область при пальпации безболезненная. </w:t>
      </w:r>
      <w:r w:rsidR="003E2DCA" w:rsidRPr="001A1C60">
        <w:rPr>
          <w:sz w:val="28"/>
          <w:szCs w:val="28"/>
        </w:rPr>
        <w:t>Выпячивания над лобко</w:t>
      </w:r>
      <w:r w:rsidRPr="001A1C60">
        <w:rPr>
          <w:sz w:val="28"/>
          <w:szCs w:val="28"/>
        </w:rPr>
        <w:t>м и в области почек не определяю</w:t>
      </w:r>
      <w:r w:rsidR="003E2DCA" w:rsidRPr="001A1C60">
        <w:rPr>
          <w:sz w:val="28"/>
          <w:szCs w:val="28"/>
        </w:rPr>
        <w:t>тся. Симптом поколачивания по поясничной области отрицательный. Мочеиспускание</w:t>
      </w:r>
      <w:r w:rsidRPr="001A1C60">
        <w:rPr>
          <w:sz w:val="28"/>
          <w:szCs w:val="28"/>
        </w:rPr>
        <w:t xml:space="preserve"> не учащено,</w:t>
      </w:r>
      <w:r w:rsidR="003E2DCA" w:rsidRPr="001A1C60">
        <w:rPr>
          <w:sz w:val="28"/>
          <w:szCs w:val="28"/>
        </w:rPr>
        <w:t xml:space="preserve"> безболезненно</w:t>
      </w:r>
      <w:r w:rsidRPr="001A1C60">
        <w:rPr>
          <w:sz w:val="28"/>
          <w:szCs w:val="28"/>
        </w:rPr>
        <w:t>е</w:t>
      </w:r>
      <w:r w:rsidR="003E2DCA" w:rsidRPr="001A1C60">
        <w:rPr>
          <w:sz w:val="28"/>
          <w:szCs w:val="28"/>
        </w:rPr>
        <w:t>.</w:t>
      </w:r>
    </w:p>
    <w:p w:rsidR="00FD14C5" w:rsidRPr="001A1C60" w:rsidRDefault="00FD14C5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Эндокринная система</w:t>
      </w:r>
    </w:p>
    <w:p w:rsidR="00FD14C5" w:rsidRPr="001A1C60" w:rsidRDefault="00FD14C5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Нарушений роста и массы тела нет. Щитовидная железа не увеличена.</w:t>
      </w:r>
    </w:p>
    <w:p w:rsidR="0017219D" w:rsidRPr="001A1C60" w:rsidRDefault="00FD14C5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lastRenderedPageBreak/>
        <w:t>Половые органы развиты по женскому типу, половое развитие соответственно возрасту.</w:t>
      </w:r>
    </w:p>
    <w:p w:rsidR="0017219D" w:rsidRPr="001A1C60" w:rsidRDefault="0017219D" w:rsidP="001A1C60">
      <w:pPr>
        <w:spacing w:line="360" w:lineRule="auto"/>
        <w:ind w:firstLine="709"/>
        <w:jc w:val="both"/>
        <w:rPr>
          <w:sz w:val="28"/>
          <w:szCs w:val="28"/>
        </w:rPr>
      </w:pPr>
    </w:p>
    <w:p w:rsidR="00E62492" w:rsidRPr="001A1C60" w:rsidRDefault="0017219D" w:rsidP="001A1C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1C60">
        <w:rPr>
          <w:b/>
          <w:sz w:val="28"/>
          <w:szCs w:val="28"/>
        </w:rPr>
        <w:t>Предварительный диагноз</w:t>
      </w:r>
    </w:p>
    <w:p w:rsidR="0017219D" w:rsidRPr="001A1C60" w:rsidRDefault="0017219D" w:rsidP="001A1C6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7219D" w:rsidRPr="001A1C60" w:rsidRDefault="0017219D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На основании жалоб на затруднение носового дыхания, головную боль, слабость, снижение аппетита, повышение температуры до 39.2</w:t>
      </w:r>
      <w:r w:rsidRPr="001A1C60">
        <w:rPr>
          <w:sz w:val="28"/>
          <w:szCs w:val="28"/>
          <w:lang w:val="en-US"/>
        </w:rPr>
        <w:t>C</w:t>
      </w:r>
      <w:r w:rsidRPr="001A1C60">
        <w:rPr>
          <w:sz w:val="28"/>
          <w:szCs w:val="28"/>
        </w:rPr>
        <w:t>, постоянный влажный кашель, особенно выраженный по утрам, с отделением большого количества мокроты слизистого характера, которая плохо откашливается.</w:t>
      </w:r>
    </w:p>
    <w:p w:rsidR="0017219D" w:rsidRPr="001A1C60" w:rsidRDefault="0017219D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На основании анамнеза болезни: заболела 20 февраля 2012 года, когда появились общее недомогание, слабость, потеря аппетита, </w:t>
      </w:r>
      <w:proofErr w:type="spellStart"/>
      <w:r w:rsidRPr="001A1C60">
        <w:rPr>
          <w:sz w:val="28"/>
          <w:szCs w:val="28"/>
        </w:rPr>
        <w:t>ринорея</w:t>
      </w:r>
      <w:proofErr w:type="spellEnd"/>
      <w:r w:rsidRPr="001A1C60">
        <w:rPr>
          <w:sz w:val="28"/>
          <w:szCs w:val="28"/>
        </w:rPr>
        <w:t>, незначительное повышение температуры тела.</w:t>
      </w:r>
      <w:r w:rsidR="00DE1FA7" w:rsidRPr="001A1C60">
        <w:rPr>
          <w:sz w:val="28"/>
          <w:szCs w:val="28"/>
        </w:rPr>
        <w:t xml:space="preserve"> В ночь с 22 на 23 февраля состояние ухудшилось, ребенок не спал, температура тела – 39,2°С. Была вызвана СМП, госпитализирована в соматическое отделение ДГКБ №5.</w:t>
      </w:r>
    </w:p>
    <w:p w:rsidR="0017219D" w:rsidRPr="001A1C60" w:rsidRDefault="0017219D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На основании объективного исследования</w:t>
      </w:r>
      <w:r w:rsidR="00DE1FA7" w:rsidRPr="001A1C60">
        <w:rPr>
          <w:sz w:val="28"/>
          <w:szCs w:val="28"/>
        </w:rPr>
        <w:t xml:space="preserve">: </w:t>
      </w:r>
      <w:r w:rsidR="00D03D7E" w:rsidRPr="001A1C60">
        <w:rPr>
          <w:sz w:val="28"/>
          <w:szCs w:val="28"/>
        </w:rPr>
        <w:t>состояние больной средней тяжести, в сознании, апатична, на вопросы отвечает неохотно, кожа и видимые слизистые бледные, голос приглушен, носовое дыхание затруднено.</w:t>
      </w:r>
    </w:p>
    <w:p w:rsidR="00D03D7E" w:rsidRPr="001A1C60" w:rsidRDefault="00D03D7E" w:rsidP="001A1C6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A1C60">
        <w:rPr>
          <w:sz w:val="28"/>
          <w:szCs w:val="28"/>
        </w:rPr>
        <w:t>П</w:t>
      </w:r>
      <w:r w:rsidR="0006418D" w:rsidRPr="001A1C60">
        <w:rPr>
          <w:sz w:val="28"/>
          <w:szCs w:val="28"/>
        </w:rPr>
        <w:t>е</w:t>
      </w:r>
      <w:r w:rsidRPr="001A1C60">
        <w:rPr>
          <w:sz w:val="28"/>
          <w:szCs w:val="28"/>
        </w:rPr>
        <w:t>ркуторно</w:t>
      </w:r>
      <w:proofErr w:type="spellEnd"/>
      <w:r w:rsidRPr="001A1C60">
        <w:rPr>
          <w:sz w:val="28"/>
          <w:szCs w:val="28"/>
        </w:rPr>
        <w:t xml:space="preserve"> над легкими ясный легочной звук, </w:t>
      </w:r>
      <w:proofErr w:type="spellStart"/>
      <w:r w:rsidRPr="001A1C60">
        <w:rPr>
          <w:sz w:val="28"/>
          <w:szCs w:val="28"/>
        </w:rPr>
        <w:t>аускультативно</w:t>
      </w:r>
      <w:proofErr w:type="spellEnd"/>
      <w:r w:rsidRPr="001A1C60">
        <w:rPr>
          <w:sz w:val="28"/>
          <w:szCs w:val="28"/>
        </w:rPr>
        <w:t>: влажные средне и мелкопузырчатые хрипы. ЧД 19/мин. Сердечная деятельность ритмичная, шумов нет. ЧСС 102/мин, АД на правой руке</w:t>
      </w:r>
      <w:r w:rsidR="002F5677" w:rsidRPr="001A1C60">
        <w:rPr>
          <w:sz w:val="28"/>
          <w:szCs w:val="28"/>
        </w:rPr>
        <w:t xml:space="preserve"> 90/70 </w:t>
      </w:r>
      <w:proofErr w:type="spellStart"/>
      <w:r w:rsidR="002F5677" w:rsidRPr="001A1C60">
        <w:rPr>
          <w:sz w:val="28"/>
          <w:szCs w:val="28"/>
        </w:rPr>
        <w:t>мм.рт.ст</w:t>
      </w:r>
      <w:proofErr w:type="spellEnd"/>
      <w:r w:rsidR="002F5677" w:rsidRPr="001A1C60">
        <w:rPr>
          <w:sz w:val="28"/>
          <w:szCs w:val="28"/>
        </w:rPr>
        <w:t>.</w:t>
      </w:r>
      <w:r w:rsidR="004312F8">
        <w:rPr>
          <w:sz w:val="28"/>
          <w:szCs w:val="28"/>
        </w:rPr>
        <w:t xml:space="preserve">, </w:t>
      </w:r>
      <w:r w:rsidRPr="001A1C60">
        <w:rPr>
          <w:sz w:val="28"/>
          <w:szCs w:val="28"/>
        </w:rPr>
        <w:t>на левой руке</w:t>
      </w:r>
      <w:r w:rsidR="002F5677" w:rsidRPr="001A1C60">
        <w:rPr>
          <w:sz w:val="28"/>
          <w:szCs w:val="28"/>
        </w:rPr>
        <w:t xml:space="preserve"> 95/70 </w:t>
      </w:r>
      <w:proofErr w:type="spellStart"/>
      <w:r w:rsidR="002F5677" w:rsidRPr="001A1C60">
        <w:rPr>
          <w:sz w:val="28"/>
          <w:szCs w:val="28"/>
        </w:rPr>
        <w:t>мм.рт.ст</w:t>
      </w:r>
      <w:proofErr w:type="spellEnd"/>
      <w:r w:rsidR="002F5677" w:rsidRPr="001A1C60">
        <w:rPr>
          <w:sz w:val="28"/>
          <w:szCs w:val="28"/>
        </w:rPr>
        <w:t>.</w:t>
      </w:r>
    </w:p>
    <w:p w:rsidR="00763109" w:rsidRPr="001A1C60" w:rsidRDefault="0006418D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Предварительный диагноз: Острая респираторная вирусная инфекция, острый бронхит</w:t>
      </w:r>
      <w:r w:rsidR="00763109" w:rsidRPr="001A1C60">
        <w:rPr>
          <w:sz w:val="28"/>
          <w:szCs w:val="28"/>
        </w:rPr>
        <w:t>.</w:t>
      </w:r>
    </w:p>
    <w:p w:rsidR="00F15EC4" w:rsidRDefault="00F15EC4" w:rsidP="001A1C6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63109" w:rsidRPr="001A1C60" w:rsidRDefault="00763109" w:rsidP="001A1C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1C60">
        <w:rPr>
          <w:b/>
          <w:sz w:val="28"/>
          <w:szCs w:val="28"/>
        </w:rPr>
        <w:t>План обследования</w:t>
      </w:r>
    </w:p>
    <w:p w:rsidR="00763109" w:rsidRPr="001A1C60" w:rsidRDefault="00763109" w:rsidP="001A1C60">
      <w:pPr>
        <w:spacing w:line="360" w:lineRule="auto"/>
        <w:ind w:firstLine="709"/>
        <w:jc w:val="both"/>
        <w:rPr>
          <w:sz w:val="28"/>
          <w:szCs w:val="28"/>
        </w:rPr>
      </w:pPr>
    </w:p>
    <w:p w:rsidR="00763109" w:rsidRPr="001A1C60" w:rsidRDefault="00763109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1. Анализ крови клинический</w:t>
      </w:r>
    </w:p>
    <w:p w:rsidR="00763109" w:rsidRPr="001A1C60" w:rsidRDefault="00642C4E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2. Анализ мочи клинический</w:t>
      </w:r>
    </w:p>
    <w:p w:rsidR="00763109" w:rsidRPr="001A1C60" w:rsidRDefault="00763109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3. </w:t>
      </w:r>
      <w:r w:rsidR="00642C4E" w:rsidRPr="001A1C60">
        <w:rPr>
          <w:sz w:val="28"/>
          <w:szCs w:val="28"/>
        </w:rPr>
        <w:t>Анализ кала на яйца глист</w:t>
      </w:r>
    </w:p>
    <w:p w:rsidR="00E62492" w:rsidRPr="001A1C60" w:rsidRDefault="00642C4E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lastRenderedPageBreak/>
        <w:t>4. Биохимический анализ крови</w:t>
      </w:r>
      <w:r w:rsidR="004C5594" w:rsidRPr="001A1C60">
        <w:rPr>
          <w:sz w:val="28"/>
          <w:szCs w:val="28"/>
        </w:rPr>
        <w:t xml:space="preserve"> (</w:t>
      </w:r>
      <w:proofErr w:type="spellStart"/>
      <w:r w:rsidR="004C5594" w:rsidRPr="001A1C60">
        <w:rPr>
          <w:sz w:val="28"/>
          <w:szCs w:val="28"/>
        </w:rPr>
        <w:t>креатинин</w:t>
      </w:r>
      <w:proofErr w:type="spellEnd"/>
      <w:r w:rsidR="004C5594" w:rsidRPr="001A1C60">
        <w:rPr>
          <w:sz w:val="28"/>
          <w:szCs w:val="28"/>
        </w:rPr>
        <w:t>, мочевина, тимоловая проба,</w:t>
      </w:r>
      <w:r w:rsidR="004312F8">
        <w:rPr>
          <w:sz w:val="28"/>
          <w:szCs w:val="28"/>
        </w:rPr>
        <w:t xml:space="preserve"> </w:t>
      </w:r>
      <w:r w:rsidR="004C5594" w:rsidRPr="001A1C60">
        <w:rPr>
          <w:sz w:val="28"/>
          <w:szCs w:val="28"/>
        </w:rPr>
        <w:t xml:space="preserve">общий билирубин, </w:t>
      </w:r>
      <w:proofErr w:type="spellStart"/>
      <w:r w:rsidR="004C5594" w:rsidRPr="001A1C60">
        <w:rPr>
          <w:sz w:val="28"/>
          <w:szCs w:val="28"/>
        </w:rPr>
        <w:t>АлАТ</w:t>
      </w:r>
      <w:proofErr w:type="spellEnd"/>
      <w:r w:rsidR="004C5594" w:rsidRPr="001A1C60">
        <w:rPr>
          <w:sz w:val="28"/>
          <w:szCs w:val="28"/>
        </w:rPr>
        <w:t>)</w:t>
      </w:r>
    </w:p>
    <w:p w:rsidR="00642C4E" w:rsidRPr="001A1C60" w:rsidRDefault="00642C4E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5. Рентгенография ОГП</w:t>
      </w:r>
    </w:p>
    <w:p w:rsidR="001D76E5" w:rsidRPr="001A1C60" w:rsidRDefault="001D76E5" w:rsidP="001A1C60">
      <w:pPr>
        <w:spacing w:line="360" w:lineRule="auto"/>
        <w:ind w:firstLine="709"/>
        <w:jc w:val="both"/>
        <w:rPr>
          <w:sz w:val="28"/>
          <w:szCs w:val="28"/>
        </w:rPr>
      </w:pPr>
    </w:p>
    <w:p w:rsidR="00822018" w:rsidRPr="001A1C60" w:rsidRDefault="00822018" w:rsidP="001A1C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1C60">
        <w:rPr>
          <w:b/>
          <w:sz w:val="28"/>
          <w:szCs w:val="28"/>
        </w:rPr>
        <w:t>Результаты лабораторных и инструментальных методов исследования</w:t>
      </w:r>
    </w:p>
    <w:p w:rsidR="00822018" w:rsidRPr="001A1C60" w:rsidRDefault="00822018" w:rsidP="001A1C60">
      <w:pPr>
        <w:spacing w:line="360" w:lineRule="auto"/>
        <w:ind w:firstLine="709"/>
        <w:jc w:val="both"/>
        <w:rPr>
          <w:sz w:val="28"/>
          <w:szCs w:val="28"/>
        </w:rPr>
      </w:pPr>
    </w:p>
    <w:p w:rsidR="00822018" w:rsidRPr="001A1C60" w:rsidRDefault="00822018" w:rsidP="001A1C6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A1C60">
        <w:rPr>
          <w:sz w:val="28"/>
          <w:szCs w:val="28"/>
          <w:u w:val="single"/>
        </w:rPr>
        <w:t>Общий анализ крови</w:t>
      </w:r>
    </w:p>
    <w:p w:rsidR="00822018" w:rsidRPr="001A1C60" w:rsidRDefault="00822018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Эритроциты –4.0*10_12/л</w:t>
      </w:r>
    </w:p>
    <w:p w:rsidR="00822018" w:rsidRPr="001A1C60" w:rsidRDefault="00822018" w:rsidP="001A1C6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A1C60">
        <w:rPr>
          <w:sz w:val="28"/>
          <w:szCs w:val="28"/>
        </w:rPr>
        <w:t>Hb</w:t>
      </w:r>
      <w:proofErr w:type="spellEnd"/>
      <w:r w:rsidRPr="001A1C60">
        <w:rPr>
          <w:sz w:val="28"/>
          <w:szCs w:val="28"/>
        </w:rPr>
        <w:t>- 127 г/л</w:t>
      </w:r>
    </w:p>
    <w:p w:rsidR="00822018" w:rsidRPr="001A1C60" w:rsidRDefault="00822018" w:rsidP="001A1C6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A1C60">
        <w:rPr>
          <w:sz w:val="28"/>
          <w:szCs w:val="28"/>
        </w:rPr>
        <w:t>Цв</w:t>
      </w:r>
      <w:proofErr w:type="spellEnd"/>
      <w:r w:rsidRPr="001A1C60">
        <w:rPr>
          <w:sz w:val="28"/>
          <w:szCs w:val="28"/>
        </w:rPr>
        <w:t>. показатель – 0,96</w:t>
      </w:r>
    </w:p>
    <w:p w:rsidR="00822018" w:rsidRPr="001A1C60" w:rsidRDefault="00822018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Лейкоциты – 13.4*109/л</w:t>
      </w:r>
    </w:p>
    <w:p w:rsidR="00822018" w:rsidRPr="001A1C60" w:rsidRDefault="00822018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Эозинофилы – 1%</w:t>
      </w:r>
    </w:p>
    <w:p w:rsidR="00822018" w:rsidRPr="001A1C60" w:rsidRDefault="00822018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Нейтрофилы:</w:t>
      </w:r>
    </w:p>
    <w:p w:rsidR="00822018" w:rsidRPr="001A1C60" w:rsidRDefault="00822018" w:rsidP="001A1C6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A1C60">
        <w:rPr>
          <w:sz w:val="28"/>
          <w:szCs w:val="28"/>
        </w:rPr>
        <w:t>палочкоядерные</w:t>
      </w:r>
      <w:proofErr w:type="spellEnd"/>
      <w:r w:rsidRPr="001A1C60">
        <w:rPr>
          <w:sz w:val="28"/>
          <w:szCs w:val="28"/>
        </w:rPr>
        <w:t xml:space="preserve"> – 15%</w:t>
      </w:r>
    </w:p>
    <w:p w:rsidR="00822018" w:rsidRPr="001A1C60" w:rsidRDefault="00822018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сегментоядерные –50%</w:t>
      </w:r>
    </w:p>
    <w:p w:rsidR="00822018" w:rsidRPr="001A1C60" w:rsidRDefault="00822018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Лимфоциты – 27%</w:t>
      </w:r>
    </w:p>
    <w:p w:rsidR="00822018" w:rsidRPr="001A1C60" w:rsidRDefault="00822018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Моноциты – 2%</w:t>
      </w:r>
    </w:p>
    <w:p w:rsidR="00822018" w:rsidRPr="001A1C60" w:rsidRDefault="00822018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СОЭ 21 мм/час</w:t>
      </w:r>
    </w:p>
    <w:p w:rsidR="00822018" w:rsidRPr="001A1C60" w:rsidRDefault="00822018" w:rsidP="001A1C60">
      <w:pPr>
        <w:spacing w:line="360" w:lineRule="auto"/>
        <w:ind w:firstLine="709"/>
        <w:jc w:val="both"/>
        <w:rPr>
          <w:sz w:val="28"/>
          <w:szCs w:val="28"/>
        </w:rPr>
      </w:pPr>
    </w:p>
    <w:p w:rsidR="00822018" w:rsidRPr="001A1C60" w:rsidRDefault="00822018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Заключение: лейкоцитоз со сдвигом лейкоцитарной формулы влево за счет </w:t>
      </w:r>
      <w:proofErr w:type="spellStart"/>
      <w:r w:rsidRPr="001A1C60">
        <w:rPr>
          <w:sz w:val="28"/>
          <w:szCs w:val="28"/>
        </w:rPr>
        <w:t>палочкоядерных</w:t>
      </w:r>
      <w:proofErr w:type="spellEnd"/>
      <w:r w:rsidRPr="001A1C60">
        <w:rPr>
          <w:sz w:val="28"/>
          <w:szCs w:val="28"/>
        </w:rPr>
        <w:t xml:space="preserve"> нейтрофилов, увеличение СОЭ, что свидетельствует о воспалительном процессе в организме.</w:t>
      </w:r>
    </w:p>
    <w:p w:rsidR="00F15EC4" w:rsidRDefault="00F15EC4" w:rsidP="001A1C60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822018" w:rsidRPr="001A1C60" w:rsidRDefault="00822018" w:rsidP="001A1C6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A1C60">
        <w:rPr>
          <w:sz w:val="28"/>
          <w:szCs w:val="28"/>
          <w:u w:val="single"/>
        </w:rPr>
        <w:t>Общий анализ мочи</w:t>
      </w:r>
    </w:p>
    <w:p w:rsidR="00822018" w:rsidRPr="001A1C60" w:rsidRDefault="00822018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Цвет – желтый</w:t>
      </w:r>
    </w:p>
    <w:p w:rsidR="00607F57" w:rsidRPr="001A1C60" w:rsidRDefault="00607F57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Прозрачность – слегка мутная</w:t>
      </w:r>
    </w:p>
    <w:p w:rsidR="00607F57" w:rsidRPr="001A1C60" w:rsidRDefault="00822018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Реакция – кислая</w:t>
      </w:r>
    </w:p>
    <w:p w:rsidR="00822018" w:rsidRPr="001A1C60" w:rsidRDefault="00607F57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Уд. Вес - 1015</w:t>
      </w:r>
    </w:p>
    <w:p w:rsidR="00607F57" w:rsidRPr="001A1C60" w:rsidRDefault="00822018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Белок – </w:t>
      </w:r>
      <w:proofErr w:type="spellStart"/>
      <w:r w:rsidRPr="001A1C60">
        <w:rPr>
          <w:sz w:val="28"/>
          <w:szCs w:val="28"/>
        </w:rPr>
        <w:t>отр</w:t>
      </w:r>
      <w:proofErr w:type="spellEnd"/>
      <w:r w:rsidRPr="001A1C60">
        <w:rPr>
          <w:sz w:val="28"/>
          <w:szCs w:val="28"/>
        </w:rPr>
        <w:t>.</w:t>
      </w:r>
    </w:p>
    <w:p w:rsidR="00607F57" w:rsidRPr="001A1C60" w:rsidRDefault="00607F57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lastRenderedPageBreak/>
        <w:t xml:space="preserve">Глюкоза -  </w:t>
      </w:r>
      <w:proofErr w:type="spellStart"/>
      <w:r w:rsidRPr="001A1C60">
        <w:rPr>
          <w:sz w:val="28"/>
          <w:szCs w:val="28"/>
        </w:rPr>
        <w:t>отр</w:t>
      </w:r>
      <w:proofErr w:type="spellEnd"/>
      <w:r w:rsidRPr="001A1C60">
        <w:rPr>
          <w:sz w:val="28"/>
          <w:szCs w:val="28"/>
        </w:rPr>
        <w:t>.</w:t>
      </w:r>
    </w:p>
    <w:p w:rsidR="00607F57" w:rsidRPr="001A1C60" w:rsidRDefault="00607F57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Кетоновые тела +</w:t>
      </w:r>
    </w:p>
    <w:p w:rsidR="00607F57" w:rsidRPr="001A1C60" w:rsidRDefault="00607F57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Бактерии - </w:t>
      </w:r>
      <w:proofErr w:type="spellStart"/>
      <w:r w:rsidRPr="001A1C60">
        <w:rPr>
          <w:sz w:val="28"/>
          <w:szCs w:val="28"/>
        </w:rPr>
        <w:t>отр</w:t>
      </w:r>
      <w:proofErr w:type="spellEnd"/>
      <w:r w:rsidRPr="001A1C60">
        <w:rPr>
          <w:sz w:val="28"/>
          <w:szCs w:val="28"/>
        </w:rPr>
        <w:t>.</w:t>
      </w:r>
    </w:p>
    <w:p w:rsidR="00607F57" w:rsidRPr="001A1C60" w:rsidRDefault="00607F57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Эритроциты 0-1 в п/</w:t>
      </w:r>
      <w:proofErr w:type="spellStart"/>
      <w:r w:rsidRPr="001A1C60">
        <w:rPr>
          <w:sz w:val="28"/>
          <w:szCs w:val="28"/>
        </w:rPr>
        <w:t>зр</w:t>
      </w:r>
      <w:proofErr w:type="spellEnd"/>
    </w:p>
    <w:p w:rsidR="00822018" w:rsidRPr="001A1C60" w:rsidRDefault="00822018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Лейкоциты – </w:t>
      </w:r>
      <w:r w:rsidR="00607F57" w:rsidRPr="001A1C60">
        <w:rPr>
          <w:sz w:val="28"/>
          <w:szCs w:val="28"/>
        </w:rPr>
        <w:t>3-6 в п/</w:t>
      </w:r>
      <w:proofErr w:type="spellStart"/>
      <w:r w:rsidR="00607F57" w:rsidRPr="001A1C60">
        <w:rPr>
          <w:sz w:val="28"/>
          <w:szCs w:val="28"/>
        </w:rPr>
        <w:t>зр</w:t>
      </w:r>
      <w:proofErr w:type="spellEnd"/>
      <w:r w:rsidR="00607F57" w:rsidRPr="001A1C60">
        <w:rPr>
          <w:sz w:val="28"/>
          <w:szCs w:val="28"/>
        </w:rPr>
        <w:t>.</w:t>
      </w:r>
    </w:p>
    <w:p w:rsidR="00822018" w:rsidRPr="001A1C60" w:rsidRDefault="00822018" w:rsidP="001A1C60">
      <w:pPr>
        <w:spacing w:line="360" w:lineRule="auto"/>
        <w:ind w:firstLine="709"/>
        <w:jc w:val="both"/>
        <w:rPr>
          <w:sz w:val="28"/>
          <w:szCs w:val="28"/>
        </w:rPr>
      </w:pPr>
    </w:p>
    <w:p w:rsidR="00822018" w:rsidRPr="001A1C60" w:rsidRDefault="00822018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Заключение: наличие </w:t>
      </w:r>
      <w:proofErr w:type="spellStart"/>
      <w:r w:rsidR="00607F57" w:rsidRPr="001A1C60">
        <w:rPr>
          <w:sz w:val="28"/>
          <w:szCs w:val="28"/>
        </w:rPr>
        <w:t>кетонурии</w:t>
      </w:r>
      <w:proofErr w:type="spellEnd"/>
      <w:r w:rsidR="00607F57" w:rsidRPr="001A1C60">
        <w:rPr>
          <w:sz w:val="28"/>
          <w:szCs w:val="28"/>
        </w:rPr>
        <w:t xml:space="preserve"> свидетельствует об ацидозе, который в данном случае мог развиться из-за высокой температуры и плохого питания (вследствие потери аппетита при интоксикационном синдроме)</w:t>
      </w:r>
    </w:p>
    <w:p w:rsidR="004C5594" w:rsidRPr="001A1C60" w:rsidRDefault="004C5594" w:rsidP="001A1C60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C5594" w:rsidRPr="001A1C60" w:rsidRDefault="004C5594" w:rsidP="001A1C6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A1C60">
        <w:rPr>
          <w:sz w:val="28"/>
          <w:szCs w:val="28"/>
          <w:u w:val="single"/>
        </w:rPr>
        <w:t>Анализ кала на яйца глист – отрицательный</w:t>
      </w:r>
    </w:p>
    <w:p w:rsidR="004C5594" w:rsidRPr="001A1C60" w:rsidRDefault="004C5594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Биохимический анализ крови</w:t>
      </w:r>
    </w:p>
    <w:p w:rsidR="00CD0A7E" w:rsidRPr="001A1C60" w:rsidRDefault="00CD0A7E" w:rsidP="001A1C6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A1C60">
        <w:rPr>
          <w:sz w:val="28"/>
          <w:szCs w:val="28"/>
        </w:rPr>
        <w:t>Креатинин</w:t>
      </w:r>
      <w:proofErr w:type="spellEnd"/>
      <w:r w:rsidRPr="001A1C60">
        <w:rPr>
          <w:sz w:val="28"/>
          <w:szCs w:val="28"/>
        </w:rPr>
        <w:t xml:space="preserve"> 57 </w:t>
      </w:r>
      <w:proofErr w:type="spellStart"/>
      <w:r w:rsidRPr="001A1C60">
        <w:rPr>
          <w:sz w:val="28"/>
          <w:szCs w:val="28"/>
        </w:rPr>
        <w:t>мкмоль</w:t>
      </w:r>
      <w:proofErr w:type="spellEnd"/>
      <w:r w:rsidRPr="001A1C60">
        <w:rPr>
          <w:sz w:val="28"/>
          <w:szCs w:val="28"/>
        </w:rPr>
        <w:t>/л</w:t>
      </w:r>
    </w:p>
    <w:p w:rsidR="00CD0A7E" w:rsidRPr="001A1C60" w:rsidRDefault="00CD0A7E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Мочевина 3.46 </w:t>
      </w:r>
      <w:proofErr w:type="spellStart"/>
      <w:r w:rsidRPr="001A1C60">
        <w:rPr>
          <w:sz w:val="28"/>
          <w:szCs w:val="28"/>
        </w:rPr>
        <w:t>ммоль</w:t>
      </w:r>
      <w:proofErr w:type="spellEnd"/>
      <w:r w:rsidRPr="001A1C60">
        <w:rPr>
          <w:sz w:val="28"/>
          <w:szCs w:val="28"/>
        </w:rPr>
        <w:t>/л</w:t>
      </w:r>
    </w:p>
    <w:p w:rsidR="005A0036" w:rsidRPr="001A1C60" w:rsidRDefault="005A0036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Общий билирубин 9.0 </w:t>
      </w:r>
      <w:proofErr w:type="spellStart"/>
      <w:r w:rsidRPr="001A1C60">
        <w:rPr>
          <w:sz w:val="28"/>
          <w:szCs w:val="28"/>
        </w:rPr>
        <w:t>мкмоль</w:t>
      </w:r>
      <w:proofErr w:type="spellEnd"/>
      <w:r w:rsidRPr="001A1C60">
        <w:rPr>
          <w:sz w:val="28"/>
          <w:szCs w:val="28"/>
        </w:rPr>
        <w:t>/л</w:t>
      </w:r>
    </w:p>
    <w:p w:rsidR="005A0036" w:rsidRPr="001A1C60" w:rsidRDefault="005A0036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Тимоловая проба 4.28</w:t>
      </w:r>
    </w:p>
    <w:p w:rsidR="005A0036" w:rsidRPr="001A1C60" w:rsidRDefault="005A0036" w:rsidP="001A1C6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A1C60">
        <w:rPr>
          <w:sz w:val="28"/>
          <w:szCs w:val="28"/>
        </w:rPr>
        <w:t>АлАТ</w:t>
      </w:r>
      <w:proofErr w:type="spellEnd"/>
      <w:r w:rsidRPr="001A1C60">
        <w:rPr>
          <w:sz w:val="28"/>
          <w:szCs w:val="28"/>
        </w:rPr>
        <w:t xml:space="preserve"> 0.88 </w:t>
      </w:r>
      <w:proofErr w:type="spellStart"/>
      <w:r w:rsidRPr="001A1C60">
        <w:rPr>
          <w:sz w:val="28"/>
          <w:szCs w:val="28"/>
        </w:rPr>
        <w:t>ммоль</w:t>
      </w:r>
      <w:proofErr w:type="spellEnd"/>
      <w:r w:rsidRPr="001A1C60">
        <w:rPr>
          <w:sz w:val="28"/>
          <w:szCs w:val="28"/>
        </w:rPr>
        <w:t>/л/г</w:t>
      </w:r>
    </w:p>
    <w:p w:rsidR="005A0036" w:rsidRPr="001A1C60" w:rsidRDefault="005A0036" w:rsidP="001A1C60">
      <w:pPr>
        <w:spacing w:line="360" w:lineRule="auto"/>
        <w:ind w:firstLine="709"/>
        <w:jc w:val="both"/>
        <w:rPr>
          <w:sz w:val="28"/>
          <w:szCs w:val="28"/>
        </w:rPr>
      </w:pPr>
    </w:p>
    <w:p w:rsidR="005A0036" w:rsidRPr="001A1C60" w:rsidRDefault="005A0036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Заключение: отклонений от нормы в биохимическом анализе крови не выявлено</w:t>
      </w:r>
    </w:p>
    <w:p w:rsidR="00F15EC4" w:rsidRDefault="00F15EC4" w:rsidP="001A1C60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A0036" w:rsidRPr="001A1C60" w:rsidRDefault="005A0036" w:rsidP="001A1C6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A1C60">
        <w:rPr>
          <w:sz w:val="28"/>
          <w:szCs w:val="28"/>
          <w:u w:val="single"/>
        </w:rPr>
        <w:t>Обзорная рентгенография ОГП:</w:t>
      </w:r>
    </w:p>
    <w:p w:rsidR="005A0036" w:rsidRPr="001A1C60" w:rsidRDefault="005A0036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Заключение: диффузное усиление легочного рисунка, корни легких смешанной обструкции, что соответствует рентген-картине острого бронхита.</w:t>
      </w:r>
    </w:p>
    <w:p w:rsidR="001D76E5" w:rsidRPr="001A1C60" w:rsidRDefault="001D76E5" w:rsidP="001A1C60">
      <w:pPr>
        <w:spacing w:line="360" w:lineRule="auto"/>
        <w:ind w:firstLine="709"/>
        <w:jc w:val="both"/>
        <w:rPr>
          <w:sz w:val="28"/>
          <w:szCs w:val="28"/>
        </w:rPr>
      </w:pPr>
    </w:p>
    <w:p w:rsidR="001D76E5" w:rsidRPr="001A1C60" w:rsidRDefault="001D76E5" w:rsidP="001A1C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1C60">
        <w:rPr>
          <w:b/>
          <w:sz w:val="28"/>
          <w:szCs w:val="28"/>
        </w:rPr>
        <w:t>Дифференциальный диагноз</w:t>
      </w:r>
    </w:p>
    <w:p w:rsidR="00CD0A7E" w:rsidRPr="001A1C60" w:rsidRDefault="00CD0A7E" w:rsidP="001A1C60">
      <w:pPr>
        <w:spacing w:line="360" w:lineRule="auto"/>
        <w:ind w:firstLine="709"/>
        <w:jc w:val="both"/>
        <w:rPr>
          <w:sz w:val="28"/>
          <w:szCs w:val="28"/>
        </w:rPr>
      </w:pPr>
    </w:p>
    <w:p w:rsidR="00146947" w:rsidRPr="001A1C60" w:rsidRDefault="0049715C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Клиническая картина острого бронхита схожа с некоторыми другими, не менее часто встречающимися, заболеваниями дыхательной системы, что </w:t>
      </w:r>
      <w:r w:rsidRPr="001A1C60">
        <w:rPr>
          <w:sz w:val="28"/>
          <w:szCs w:val="28"/>
        </w:rPr>
        <w:lastRenderedPageBreak/>
        <w:t xml:space="preserve">указывает на необходимость провести дифференциальную диагностику. Дифференцировать острый бронхит нужно от очаговой пневмонии, острого </w:t>
      </w:r>
      <w:proofErr w:type="spellStart"/>
      <w:r w:rsidR="00062830" w:rsidRPr="001A1C60">
        <w:rPr>
          <w:sz w:val="28"/>
          <w:szCs w:val="28"/>
        </w:rPr>
        <w:t>рино</w:t>
      </w:r>
      <w:r w:rsidRPr="001A1C60">
        <w:rPr>
          <w:sz w:val="28"/>
          <w:szCs w:val="28"/>
        </w:rPr>
        <w:t>синусита</w:t>
      </w:r>
      <w:proofErr w:type="spellEnd"/>
      <w:r w:rsidRPr="001A1C60">
        <w:rPr>
          <w:sz w:val="28"/>
          <w:szCs w:val="28"/>
        </w:rPr>
        <w:t>, приступа бронхиальной астмы.</w:t>
      </w:r>
    </w:p>
    <w:p w:rsidR="0049715C" w:rsidRPr="001A1C60" w:rsidRDefault="0049715C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Сильный кашель, с выделением слизистой, плохо откашливаемой мокроты, затрудненное дыхание – эти клинические признаки сближают </w:t>
      </w:r>
      <w:r w:rsidR="00062830" w:rsidRPr="001A1C60">
        <w:rPr>
          <w:sz w:val="28"/>
          <w:szCs w:val="28"/>
        </w:rPr>
        <w:t>острый бронхит с приступом бронхиальной астмы, однако, приступ  бронхиальной астмы возникает в ответ на раздражающее действие аллергена, характеризуется экспираторной одышкой, вынужденным положением (</w:t>
      </w:r>
      <w:proofErr w:type="spellStart"/>
      <w:r w:rsidR="00062830" w:rsidRPr="001A1C60">
        <w:rPr>
          <w:sz w:val="28"/>
          <w:szCs w:val="28"/>
        </w:rPr>
        <w:t>ортопоэ</w:t>
      </w:r>
      <w:proofErr w:type="spellEnd"/>
      <w:r w:rsidR="00062830" w:rsidRPr="001A1C60">
        <w:rPr>
          <w:sz w:val="28"/>
          <w:szCs w:val="28"/>
        </w:rPr>
        <w:t>) и обратимой обструкцией (достаточно быстро купируется бета2-агонистами), что не характерно для острого бронхита, следовательно, можно исключить бронхиальную астму из предполагаемых заболеваний.</w:t>
      </w:r>
    </w:p>
    <w:p w:rsidR="00062830" w:rsidRPr="001A1C60" w:rsidRDefault="00062830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Повышение температуры тела, затрудненное носовое дыхание, кашель характерны как для картины острого бронхита, так и для острого </w:t>
      </w:r>
      <w:proofErr w:type="spellStart"/>
      <w:r w:rsidRPr="001A1C60">
        <w:rPr>
          <w:sz w:val="28"/>
          <w:szCs w:val="28"/>
        </w:rPr>
        <w:t>риносинусита</w:t>
      </w:r>
      <w:proofErr w:type="spellEnd"/>
      <w:r w:rsidRPr="001A1C60">
        <w:rPr>
          <w:sz w:val="28"/>
          <w:szCs w:val="28"/>
        </w:rPr>
        <w:t xml:space="preserve">, однако </w:t>
      </w:r>
      <w:r w:rsidR="00F30866" w:rsidRPr="001A1C60">
        <w:rPr>
          <w:sz w:val="28"/>
          <w:szCs w:val="28"/>
        </w:rPr>
        <w:t>при</w:t>
      </w:r>
      <w:r w:rsidRPr="001A1C60">
        <w:rPr>
          <w:sz w:val="28"/>
          <w:szCs w:val="28"/>
        </w:rPr>
        <w:t xml:space="preserve"> </w:t>
      </w:r>
      <w:proofErr w:type="spellStart"/>
      <w:r w:rsidRPr="001A1C60">
        <w:rPr>
          <w:sz w:val="28"/>
          <w:szCs w:val="28"/>
        </w:rPr>
        <w:t>риносинусит</w:t>
      </w:r>
      <w:r w:rsidR="00F30866" w:rsidRPr="001A1C60">
        <w:rPr>
          <w:sz w:val="28"/>
          <w:szCs w:val="28"/>
        </w:rPr>
        <w:t>е</w:t>
      </w:r>
      <w:proofErr w:type="spellEnd"/>
      <w:r w:rsidRPr="001A1C60">
        <w:rPr>
          <w:sz w:val="28"/>
          <w:szCs w:val="28"/>
        </w:rPr>
        <w:t xml:space="preserve"> так же </w:t>
      </w:r>
      <w:r w:rsidR="00F30866" w:rsidRPr="001A1C60">
        <w:rPr>
          <w:sz w:val="28"/>
          <w:szCs w:val="28"/>
        </w:rPr>
        <w:t xml:space="preserve">наблюдается </w:t>
      </w:r>
      <w:r w:rsidRPr="001A1C60">
        <w:rPr>
          <w:sz w:val="28"/>
          <w:szCs w:val="28"/>
        </w:rPr>
        <w:t>боль в области придаточных пазух носа</w:t>
      </w:r>
      <w:r w:rsidR="006967FC" w:rsidRPr="001A1C60">
        <w:rPr>
          <w:sz w:val="28"/>
          <w:szCs w:val="28"/>
        </w:rPr>
        <w:t xml:space="preserve"> и типичная рентгенологическая картина – неоднородное затемнение гайморовых пазух, чего не</w:t>
      </w:r>
      <w:r w:rsidR="00F30866" w:rsidRPr="001A1C60">
        <w:rPr>
          <w:sz w:val="28"/>
          <w:szCs w:val="28"/>
        </w:rPr>
        <w:t>т</w:t>
      </w:r>
      <w:r w:rsidR="006967FC" w:rsidRPr="001A1C60">
        <w:rPr>
          <w:sz w:val="28"/>
          <w:szCs w:val="28"/>
        </w:rPr>
        <w:t xml:space="preserve"> при остром бронхите, значит можно исключить </w:t>
      </w:r>
      <w:proofErr w:type="spellStart"/>
      <w:r w:rsidR="006967FC" w:rsidRPr="001A1C60">
        <w:rPr>
          <w:sz w:val="28"/>
          <w:szCs w:val="28"/>
        </w:rPr>
        <w:t>риносинусит</w:t>
      </w:r>
      <w:proofErr w:type="spellEnd"/>
      <w:r w:rsidR="006967FC" w:rsidRPr="001A1C60">
        <w:rPr>
          <w:sz w:val="28"/>
          <w:szCs w:val="28"/>
        </w:rPr>
        <w:t xml:space="preserve"> из предполагаемых </w:t>
      </w:r>
      <w:proofErr w:type="spellStart"/>
      <w:r w:rsidR="006967FC" w:rsidRPr="001A1C60">
        <w:rPr>
          <w:sz w:val="28"/>
          <w:szCs w:val="28"/>
        </w:rPr>
        <w:t>заболевний</w:t>
      </w:r>
      <w:proofErr w:type="spellEnd"/>
      <w:r w:rsidR="006967FC" w:rsidRPr="001A1C60">
        <w:rPr>
          <w:sz w:val="28"/>
          <w:szCs w:val="28"/>
        </w:rPr>
        <w:t>.</w:t>
      </w:r>
    </w:p>
    <w:p w:rsidR="006967FC" w:rsidRPr="001A1C60" w:rsidRDefault="006967FC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Очаговая пневмония как и острый бронхит проявляется повышением температуры тела, слабостью, снижением аппетита, кашлем с выделением мокроты. </w:t>
      </w:r>
      <w:proofErr w:type="spellStart"/>
      <w:r w:rsidRPr="001A1C60">
        <w:rPr>
          <w:sz w:val="28"/>
          <w:szCs w:val="28"/>
        </w:rPr>
        <w:t>Аускультативно</w:t>
      </w:r>
      <w:proofErr w:type="spellEnd"/>
      <w:r w:rsidR="00743DCB" w:rsidRPr="001A1C60">
        <w:rPr>
          <w:sz w:val="28"/>
          <w:szCs w:val="28"/>
        </w:rPr>
        <w:t xml:space="preserve">, и в одном и в другом случае, </w:t>
      </w:r>
      <w:r w:rsidRPr="001A1C60">
        <w:rPr>
          <w:sz w:val="28"/>
          <w:szCs w:val="28"/>
        </w:rPr>
        <w:t>можно выслушать</w:t>
      </w:r>
      <w:r w:rsidR="00743DCB" w:rsidRPr="001A1C60">
        <w:rPr>
          <w:sz w:val="28"/>
          <w:szCs w:val="28"/>
        </w:rPr>
        <w:t xml:space="preserve"> влажные хрипы. Однако, при объе</w:t>
      </w:r>
      <w:r w:rsidRPr="001A1C60">
        <w:rPr>
          <w:sz w:val="28"/>
          <w:szCs w:val="28"/>
        </w:rPr>
        <w:t xml:space="preserve">ктивном исследовании больного с очаговой пневмонией можно отметить усиление голосового дрожания, притупление </w:t>
      </w:r>
      <w:proofErr w:type="spellStart"/>
      <w:r w:rsidRPr="001A1C60">
        <w:rPr>
          <w:sz w:val="28"/>
          <w:szCs w:val="28"/>
        </w:rPr>
        <w:t>перкуторного</w:t>
      </w:r>
      <w:proofErr w:type="spellEnd"/>
      <w:r w:rsidRPr="001A1C60">
        <w:rPr>
          <w:sz w:val="28"/>
          <w:szCs w:val="28"/>
        </w:rPr>
        <w:t xml:space="preserve"> звука над областью поражения, крепитацию при аускультации. Рентгенологически</w:t>
      </w:r>
      <w:r w:rsidR="00743DCB" w:rsidRPr="001A1C60">
        <w:rPr>
          <w:sz w:val="28"/>
          <w:szCs w:val="28"/>
        </w:rPr>
        <w:t>,</w:t>
      </w:r>
      <w:r w:rsidRPr="001A1C60">
        <w:rPr>
          <w:sz w:val="28"/>
          <w:szCs w:val="28"/>
        </w:rPr>
        <w:t xml:space="preserve"> при очаговой пневмонии</w:t>
      </w:r>
      <w:r w:rsidR="00743DCB" w:rsidRPr="001A1C60">
        <w:rPr>
          <w:sz w:val="28"/>
          <w:szCs w:val="28"/>
        </w:rPr>
        <w:t>,</w:t>
      </w:r>
      <w:r w:rsidRPr="001A1C60">
        <w:rPr>
          <w:sz w:val="28"/>
          <w:szCs w:val="28"/>
        </w:rPr>
        <w:t xml:space="preserve"> выявляются</w:t>
      </w:r>
    </w:p>
    <w:p w:rsidR="00062830" w:rsidRPr="001A1C60" w:rsidRDefault="006967FC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разнообразные небольшие фокусы инфильтрации</w:t>
      </w:r>
      <w:r w:rsidR="00743DCB" w:rsidRPr="001A1C60">
        <w:rPr>
          <w:sz w:val="28"/>
          <w:szCs w:val="28"/>
        </w:rPr>
        <w:t xml:space="preserve">, </w:t>
      </w:r>
      <w:r w:rsidRPr="001A1C60">
        <w:rPr>
          <w:sz w:val="28"/>
          <w:szCs w:val="28"/>
        </w:rPr>
        <w:t>размером 1—2 см легочной ткани с диффузным вовлечением легочной паренхимы</w:t>
      </w:r>
      <w:r w:rsidR="001674B2" w:rsidRPr="001A1C60">
        <w:rPr>
          <w:sz w:val="28"/>
          <w:szCs w:val="28"/>
        </w:rPr>
        <w:t>. Все вышеуказанные критерии пом</w:t>
      </w:r>
      <w:r w:rsidR="00743DCB" w:rsidRPr="001A1C60">
        <w:rPr>
          <w:sz w:val="28"/>
          <w:szCs w:val="28"/>
        </w:rPr>
        <w:t>о</w:t>
      </w:r>
      <w:r w:rsidR="001674B2" w:rsidRPr="001A1C60">
        <w:rPr>
          <w:sz w:val="28"/>
          <w:szCs w:val="28"/>
        </w:rPr>
        <w:t>гают исключить очаговую пневмонию из возможных заболеваний у данной больной.</w:t>
      </w:r>
    </w:p>
    <w:p w:rsidR="00B95AF8" w:rsidRPr="001A1C60" w:rsidRDefault="00B95AF8" w:rsidP="001A1C60">
      <w:pPr>
        <w:spacing w:line="360" w:lineRule="auto"/>
        <w:ind w:firstLine="709"/>
        <w:jc w:val="both"/>
        <w:rPr>
          <w:sz w:val="28"/>
          <w:szCs w:val="28"/>
        </w:rPr>
      </w:pPr>
    </w:p>
    <w:p w:rsidR="00B95AF8" w:rsidRPr="001A1C60" w:rsidRDefault="00B95AF8" w:rsidP="001A1C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1C60">
        <w:rPr>
          <w:b/>
          <w:sz w:val="28"/>
          <w:szCs w:val="28"/>
        </w:rPr>
        <w:t>Окончательный диагноз</w:t>
      </w:r>
    </w:p>
    <w:p w:rsidR="00B95AF8" w:rsidRPr="001A1C60" w:rsidRDefault="00B95AF8" w:rsidP="001A1C6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95AF8" w:rsidRPr="001A1C60" w:rsidRDefault="00B95AF8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На основании предварительного диагноза</w:t>
      </w:r>
    </w:p>
    <w:p w:rsidR="00B95AF8" w:rsidRPr="001A1C60" w:rsidRDefault="00B95AF8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На основании данных лабораторных и </w:t>
      </w:r>
      <w:proofErr w:type="spellStart"/>
      <w:r w:rsidRPr="001A1C60">
        <w:rPr>
          <w:sz w:val="28"/>
          <w:szCs w:val="28"/>
        </w:rPr>
        <w:t>интструментальных</w:t>
      </w:r>
      <w:proofErr w:type="spellEnd"/>
      <w:r w:rsidRPr="001A1C60">
        <w:rPr>
          <w:sz w:val="28"/>
          <w:szCs w:val="28"/>
        </w:rPr>
        <w:t xml:space="preserve"> методов исследования:</w:t>
      </w:r>
    </w:p>
    <w:p w:rsidR="00B95AF8" w:rsidRPr="001A1C60" w:rsidRDefault="00B95AF8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в общем анализе крови - лейкоцитоз со сдвигом лейкоцитарной формулы влево за счет </w:t>
      </w:r>
      <w:proofErr w:type="spellStart"/>
      <w:r w:rsidRPr="001A1C60">
        <w:rPr>
          <w:sz w:val="28"/>
          <w:szCs w:val="28"/>
        </w:rPr>
        <w:t>палочкоядерных</w:t>
      </w:r>
      <w:proofErr w:type="spellEnd"/>
      <w:r w:rsidRPr="001A1C60">
        <w:rPr>
          <w:sz w:val="28"/>
          <w:szCs w:val="28"/>
        </w:rPr>
        <w:t xml:space="preserve"> нейтрофилов, увеличение СОЭ, что свидетельствует о воспалительном процессе в организме;</w:t>
      </w:r>
    </w:p>
    <w:p w:rsidR="00B95AF8" w:rsidRPr="001A1C60" w:rsidRDefault="00B95AF8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в общем анализе мочи -  </w:t>
      </w:r>
      <w:proofErr w:type="spellStart"/>
      <w:r w:rsidRPr="001A1C60">
        <w:rPr>
          <w:sz w:val="28"/>
          <w:szCs w:val="28"/>
        </w:rPr>
        <w:t>кетонурия</w:t>
      </w:r>
      <w:proofErr w:type="spellEnd"/>
      <w:r w:rsidRPr="001A1C60">
        <w:rPr>
          <w:sz w:val="28"/>
          <w:szCs w:val="28"/>
        </w:rPr>
        <w:t>, что свидетельствует об ацидозе, который в данном случае мог развиться из-за высокой температуры и недостаточно питания (вследствие потери аппетита при интоксикационном синдроме);</w:t>
      </w:r>
    </w:p>
    <w:p w:rsidR="0070053A" w:rsidRPr="001A1C60" w:rsidRDefault="00B95AF8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на </w:t>
      </w:r>
      <w:r w:rsidR="0070053A" w:rsidRPr="001A1C60">
        <w:rPr>
          <w:sz w:val="28"/>
          <w:szCs w:val="28"/>
        </w:rPr>
        <w:t xml:space="preserve">обзорной </w:t>
      </w:r>
      <w:r w:rsidR="0070053A" w:rsidRPr="001A1C60">
        <w:rPr>
          <w:sz w:val="28"/>
          <w:szCs w:val="28"/>
          <w:lang w:val="en-US"/>
        </w:rPr>
        <w:t>R</w:t>
      </w:r>
      <w:r w:rsidR="0070053A" w:rsidRPr="001A1C60">
        <w:rPr>
          <w:sz w:val="28"/>
          <w:szCs w:val="28"/>
        </w:rPr>
        <w:t>-грамме ОГП - диффузное усиление легочного рисунка, корни легких смешанной обструкции, что соответствует рентген-картине острого бронхита.</w:t>
      </w:r>
    </w:p>
    <w:p w:rsidR="0070053A" w:rsidRPr="001A1C60" w:rsidRDefault="0070053A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На основании дифференциального диагноза с острым </w:t>
      </w:r>
      <w:proofErr w:type="spellStart"/>
      <w:r w:rsidRPr="001A1C60">
        <w:rPr>
          <w:sz w:val="28"/>
          <w:szCs w:val="28"/>
        </w:rPr>
        <w:t>риносинуситом</w:t>
      </w:r>
      <w:proofErr w:type="spellEnd"/>
      <w:r w:rsidRPr="001A1C60">
        <w:rPr>
          <w:sz w:val="28"/>
          <w:szCs w:val="28"/>
        </w:rPr>
        <w:t>, приступом бронхиальной астмы и очаговой пневмонией</w:t>
      </w:r>
    </w:p>
    <w:p w:rsidR="004312F8" w:rsidRDefault="004312F8" w:rsidP="001A1C60">
      <w:pPr>
        <w:spacing w:line="360" w:lineRule="auto"/>
        <w:ind w:firstLine="709"/>
        <w:jc w:val="both"/>
        <w:rPr>
          <w:sz w:val="28"/>
          <w:szCs w:val="28"/>
        </w:rPr>
      </w:pPr>
    </w:p>
    <w:p w:rsidR="0070053A" w:rsidRPr="001A1C60" w:rsidRDefault="0070053A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Диагноз: Острая респираторная вирусная инфекция. Острый бронхит.</w:t>
      </w:r>
    </w:p>
    <w:p w:rsidR="00F15EC4" w:rsidRDefault="00F15EC4" w:rsidP="001A1C6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4108" w:rsidRPr="001A1C60" w:rsidRDefault="00844108" w:rsidP="001A1C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1C60">
        <w:rPr>
          <w:b/>
          <w:sz w:val="28"/>
          <w:szCs w:val="28"/>
        </w:rPr>
        <w:t>Дневники наблюдений</w:t>
      </w:r>
    </w:p>
    <w:p w:rsidR="00844108" w:rsidRPr="001A1C60" w:rsidRDefault="00844108" w:rsidP="001A1C6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5FD9" w:rsidRPr="001A1C60" w:rsidRDefault="00844108" w:rsidP="001A1C6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A1C60">
        <w:rPr>
          <w:sz w:val="28"/>
          <w:szCs w:val="28"/>
          <w:u w:val="single"/>
        </w:rPr>
        <w:t>Дата: 2</w:t>
      </w:r>
      <w:r w:rsidR="00DA5FD9" w:rsidRPr="001A1C60">
        <w:rPr>
          <w:sz w:val="28"/>
          <w:szCs w:val="28"/>
          <w:u w:val="single"/>
        </w:rPr>
        <w:t>4.02.2012</w:t>
      </w:r>
    </w:p>
    <w:p w:rsidR="001428FD" w:rsidRPr="001A1C60" w:rsidRDefault="00DA5FD9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  <w:lang w:val="en-US"/>
        </w:rPr>
        <w:t>t</w:t>
      </w:r>
      <w:r w:rsidRPr="001A1C60">
        <w:rPr>
          <w:sz w:val="28"/>
          <w:szCs w:val="28"/>
        </w:rPr>
        <w:t>=37,4°C  ЧД=26/</w:t>
      </w:r>
      <w:r w:rsidR="001428FD" w:rsidRPr="001A1C60">
        <w:rPr>
          <w:sz w:val="28"/>
          <w:szCs w:val="28"/>
        </w:rPr>
        <w:t xml:space="preserve">мин </w:t>
      </w:r>
      <w:r w:rsidRPr="001A1C60">
        <w:rPr>
          <w:sz w:val="28"/>
          <w:szCs w:val="28"/>
        </w:rPr>
        <w:t xml:space="preserve"> ЧСС=102/</w:t>
      </w:r>
      <w:r w:rsidR="001428FD" w:rsidRPr="001A1C60">
        <w:rPr>
          <w:sz w:val="28"/>
          <w:szCs w:val="28"/>
        </w:rPr>
        <w:t>мин</w:t>
      </w:r>
      <w:r w:rsidR="003E5AE2" w:rsidRPr="001A1C60">
        <w:rPr>
          <w:sz w:val="28"/>
          <w:szCs w:val="28"/>
        </w:rPr>
        <w:t xml:space="preserve"> АД 110/65мм.рт.ст</w:t>
      </w:r>
    </w:p>
    <w:p w:rsidR="00DA5FD9" w:rsidRPr="001A1C60" w:rsidRDefault="00DA5FD9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Жалобы на ощущение заложенности носа, затруднение дыхания, выделение из носа слизистого секрета, интенсивный кашель.</w:t>
      </w:r>
    </w:p>
    <w:p w:rsidR="00844108" w:rsidRPr="001A1C60" w:rsidRDefault="00DA5FD9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Объективно: </w:t>
      </w:r>
      <w:r w:rsidR="008558AB" w:rsidRPr="001A1C60">
        <w:rPr>
          <w:sz w:val="28"/>
          <w:szCs w:val="28"/>
        </w:rPr>
        <w:t>состояние</w:t>
      </w:r>
      <w:r w:rsidR="00844108" w:rsidRPr="001A1C60">
        <w:rPr>
          <w:sz w:val="28"/>
          <w:szCs w:val="28"/>
        </w:rPr>
        <w:t xml:space="preserve"> </w:t>
      </w:r>
      <w:r w:rsidRPr="001A1C60">
        <w:rPr>
          <w:sz w:val="28"/>
          <w:szCs w:val="28"/>
        </w:rPr>
        <w:t xml:space="preserve">больной средней тяжести, кожные покровы </w:t>
      </w:r>
      <w:proofErr w:type="spellStart"/>
      <w:r w:rsidRPr="001A1C60">
        <w:rPr>
          <w:sz w:val="28"/>
          <w:szCs w:val="28"/>
        </w:rPr>
        <w:t>бредные</w:t>
      </w:r>
      <w:proofErr w:type="spellEnd"/>
      <w:r w:rsidRPr="001A1C60">
        <w:rPr>
          <w:sz w:val="28"/>
          <w:szCs w:val="28"/>
        </w:rPr>
        <w:t>, слизистые умеренно влажные. Лимфатические узлы</w:t>
      </w:r>
      <w:r w:rsidR="008558AB">
        <w:rPr>
          <w:sz w:val="28"/>
          <w:szCs w:val="28"/>
        </w:rPr>
        <w:t xml:space="preserve"> </w:t>
      </w:r>
      <w:r w:rsidRPr="001A1C60">
        <w:rPr>
          <w:sz w:val="28"/>
          <w:szCs w:val="28"/>
        </w:rPr>
        <w:t xml:space="preserve">пальпируются слабо, безболезненные. </w:t>
      </w:r>
      <w:proofErr w:type="spellStart"/>
      <w:r w:rsidRPr="001A1C60">
        <w:rPr>
          <w:sz w:val="28"/>
          <w:szCs w:val="28"/>
        </w:rPr>
        <w:t>А</w:t>
      </w:r>
      <w:r w:rsidR="00844108" w:rsidRPr="001A1C60">
        <w:rPr>
          <w:sz w:val="28"/>
          <w:szCs w:val="28"/>
        </w:rPr>
        <w:t>ускультативно</w:t>
      </w:r>
      <w:proofErr w:type="spellEnd"/>
      <w:r w:rsidR="00844108" w:rsidRPr="001A1C60">
        <w:rPr>
          <w:sz w:val="28"/>
          <w:szCs w:val="28"/>
        </w:rPr>
        <w:t xml:space="preserve"> </w:t>
      </w:r>
      <w:r w:rsidRPr="001A1C60">
        <w:rPr>
          <w:sz w:val="28"/>
          <w:szCs w:val="28"/>
        </w:rPr>
        <w:t xml:space="preserve">над задней поверхностью легких </w:t>
      </w:r>
      <w:r w:rsidR="00844108" w:rsidRPr="001A1C60">
        <w:rPr>
          <w:sz w:val="28"/>
          <w:szCs w:val="28"/>
        </w:rPr>
        <w:t xml:space="preserve">выслушиваются </w:t>
      </w:r>
      <w:r w:rsidRPr="001A1C60">
        <w:rPr>
          <w:sz w:val="28"/>
          <w:szCs w:val="28"/>
        </w:rPr>
        <w:t>влажные разнокалиберные</w:t>
      </w:r>
      <w:r w:rsidR="00844108" w:rsidRPr="001A1C60">
        <w:rPr>
          <w:sz w:val="28"/>
          <w:szCs w:val="28"/>
        </w:rPr>
        <w:t xml:space="preserve"> хрипы</w:t>
      </w:r>
      <w:r w:rsidR="003E5AE2" w:rsidRPr="001A1C60">
        <w:rPr>
          <w:sz w:val="28"/>
          <w:szCs w:val="28"/>
        </w:rPr>
        <w:t xml:space="preserve">. </w:t>
      </w:r>
      <w:r w:rsidR="00844108" w:rsidRPr="001A1C60">
        <w:rPr>
          <w:sz w:val="28"/>
          <w:szCs w:val="28"/>
        </w:rPr>
        <w:t xml:space="preserve">Тоны сердца звучные, </w:t>
      </w:r>
      <w:r w:rsidR="00844108" w:rsidRPr="001A1C60">
        <w:rPr>
          <w:sz w:val="28"/>
          <w:szCs w:val="28"/>
        </w:rPr>
        <w:lastRenderedPageBreak/>
        <w:t>ритмичные.</w:t>
      </w:r>
      <w:r w:rsidR="003E5AE2" w:rsidRPr="001A1C60">
        <w:rPr>
          <w:sz w:val="28"/>
          <w:szCs w:val="28"/>
        </w:rPr>
        <w:t xml:space="preserve"> Живот при пальпации мягкий, безболезненный. Диурез достаточный. Стул обычный.</w:t>
      </w:r>
    </w:p>
    <w:p w:rsidR="00844108" w:rsidRPr="001A1C60" w:rsidRDefault="003E5AE2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Продолжает терапию, согласно листу назначений.</w:t>
      </w:r>
    </w:p>
    <w:p w:rsidR="00844108" w:rsidRPr="001A1C60" w:rsidRDefault="00844108" w:rsidP="001A1C60">
      <w:pPr>
        <w:spacing w:line="360" w:lineRule="auto"/>
        <w:ind w:firstLine="709"/>
        <w:jc w:val="both"/>
        <w:rPr>
          <w:sz w:val="28"/>
          <w:szCs w:val="28"/>
        </w:rPr>
      </w:pPr>
    </w:p>
    <w:p w:rsidR="00DA5FD9" w:rsidRPr="001A1C60" w:rsidRDefault="003E5AE2" w:rsidP="001A1C6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A1C60">
        <w:rPr>
          <w:sz w:val="28"/>
          <w:szCs w:val="28"/>
          <w:u w:val="single"/>
        </w:rPr>
        <w:t>Дата: 27</w:t>
      </w:r>
      <w:r w:rsidR="00844108" w:rsidRPr="001A1C60">
        <w:rPr>
          <w:sz w:val="28"/>
          <w:szCs w:val="28"/>
          <w:u w:val="single"/>
        </w:rPr>
        <w:t>.0</w:t>
      </w:r>
      <w:r w:rsidRPr="001A1C60">
        <w:rPr>
          <w:sz w:val="28"/>
          <w:szCs w:val="28"/>
          <w:u w:val="single"/>
        </w:rPr>
        <w:t>2.2012</w:t>
      </w:r>
    </w:p>
    <w:p w:rsidR="00DA5FD9" w:rsidRPr="001A1C60" w:rsidRDefault="00DA5FD9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  <w:lang w:val="en-US"/>
        </w:rPr>
        <w:t>t</w:t>
      </w:r>
      <w:r w:rsidR="003E5AE2" w:rsidRPr="001A1C60">
        <w:rPr>
          <w:sz w:val="28"/>
          <w:szCs w:val="28"/>
        </w:rPr>
        <w:t>=36,8°C ЧД=25/мин ЧСС=104/</w:t>
      </w:r>
      <w:r w:rsidRPr="001A1C60">
        <w:rPr>
          <w:sz w:val="28"/>
          <w:szCs w:val="28"/>
        </w:rPr>
        <w:t>мин</w:t>
      </w:r>
      <w:r w:rsidR="003E5AE2" w:rsidRPr="001A1C60">
        <w:rPr>
          <w:sz w:val="28"/>
          <w:szCs w:val="28"/>
        </w:rPr>
        <w:t xml:space="preserve"> АД 100/65 </w:t>
      </w:r>
      <w:proofErr w:type="spellStart"/>
      <w:r w:rsidR="003E5AE2" w:rsidRPr="001A1C60">
        <w:rPr>
          <w:sz w:val="28"/>
          <w:szCs w:val="28"/>
        </w:rPr>
        <w:t>мм.рт.ст</w:t>
      </w:r>
      <w:proofErr w:type="spellEnd"/>
    </w:p>
    <w:p w:rsidR="00933CC9" w:rsidRPr="001A1C60" w:rsidRDefault="003E5AE2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Жалобы на затрудненное</w:t>
      </w:r>
      <w:r w:rsidR="00933CC9" w:rsidRPr="001A1C60">
        <w:rPr>
          <w:sz w:val="28"/>
          <w:szCs w:val="28"/>
        </w:rPr>
        <w:t xml:space="preserve"> носовое дыхание, слабость, покашливания.</w:t>
      </w:r>
    </w:p>
    <w:p w:rsidR="00933CC9" w:rsidRPr="001A1C60" w:rsidRDefault="00933CC9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Объективно</w:t>
      </w:r>
      <w:r w:rsidRPr="002D5693">
        <w:rPr>
          <w:sz w:val="28"/>
          <w:szCs w:val="28"/>
        </w:rPr>
        <w:t xml:space="preserve">: </w:t>
      </w:r>
      <w:r w:rsidR="008558AB">
        <w:rPr>
          <w:sz w:val="28"/>
          <w:szCs w:val="28"/>
        </w:rPr>
        <w:t>С</w:t>
      </w:r>
      <w:r w:rsidR="008558AB" w:rsidRPr="001A1C60">
        <w:rPr>
          <w:sz w:val="28"/>
          <w:szCs w:val="28"/>
        </w:rPr>
        <w:t>остояние</w:t>
      </w:r>
      <w:r w:rsidRPr="001A1C60">
        <w:rPr>
          <w:sz w:val="28"/>
          <w:szCs w:val="28"/>
        </w:rPr>
        <w:t xml:space="preserve"> пациентки удовлетворительное. </w:t>
      </w:r>
      <w:r w:rsidR="00844108" w:rsidRPr="001A1C60">
        <w:rPr>
          <w:sz w:val="28"/>
          <w:szCs w:val="28"/>
        </w:rPr>
        <w:t>С</w:t>
      </w:r>
      <w:r w:rsidRPr="001A1C60">
        <w:rPr>
          <w:sz w:val="28"/>
          <w:szCs w:val="28"/>
        </w:rPr>
        <w:t>он спокойный</w:t>
      </w:r>
      <w:r w:rsidR="00844108" w:rsidRPr="001A1C60">
        <w:rPr>
          <w:sz w:val="28"/>
          <w:szCs w:val="28"/>
        </w:rPr>
        <w:t>.</w:t>
      </w:r>
      <w:r w:rsidRPr="001A1C60">
        <w:rPr>
          <w:sz w:val="28"/>
          <w:szCs w:val="28"/>
        </w:rPr>
        <w:t xml:space="preserve"> Настроение хорошее. Общительна.</w:t>
      </w:r>
    </w:p>
    <w:p w:rsidR="00844108" w:rsidRPr="001A1C60" w:rsidRDefault="00933CC9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В </w:t>
      </w:r>
      <w:r w:rsidR="00844108" w:rsidRPr="001A1C60">
        <w:rPr>
          <w:sz w:val="28"/>
          <w:szCs w:val="28"/>
        </w:rPr>
        <w:t xml:space="preserve">легких на высоте вдоха выслушиваются крупно- и </w:t>
      </w:r>
      <w:proofErr w:type="spellStart"/>
      <w:r w:rsidR="00844108" w:rsidRPr="001A1C60">
        <w:rPr>
          <w:sz w:val="28"/>
          <w:szCs w:val="28"/>
        </w:rPr>
        <w:t>среднепузырчатые</w:t>
      </w:r>
      <w:proofErr w:type="spellEnd"/>
      <w:r w:rsidR="00844108" w:rsidRPr="001A1C60">
        <w:rPr>
          <w:sz w:val="28"/>
          <w:szCs w:val="28"/>
        </w:rPr>
        <w:t xml:space="preserve"> влажные хрипы. Тоны сердца звучные, ритмичные.</w:t>
      </w:r>
      <w:r w:rsidRPr="001A1C60">
        <w:rPr>
          <w:sz w:val="28"/>
          <w:szCs w:val="28"/>
        </w:rPr>
        <w:t xml:space="preserve"> Живот при пальпации мягкий, безболезненный. Диурез достаточный. Физиологический отхождения в норме.</w:t>
      </w:r>
    </w:p>
    <w:p w:rsidR="00844108" w:rsidRPr="001A1C60" w:rsidRDefault="00933CC9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Продолжает терапию, согласно листу назначений.</w:t>
      </w:r>
    </w:p>
    <w:p w:rsidR="001428FD" w:rsidRPr="001A1C60" w:rsidRDefault="001428FD" w:rsidP="001A1C60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A5FD9" w:rsidRPr="001A1C60" w:rsidRDefault="003E5AE2" w:rsidP="001A1C6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A1C60">
        <w:rPr>
          <w:sz w:val="28"/>
          <w:szCs w:val="28"/>
          <w:u w:val="single"/>
        </w:rPr>
        <w:t>Дата: 29</w:t>
      </w:r>
      <w:r w:rsidR="00844108" w:rsidRPr="001A1C60">
        <w:rPr>
          <w:sz w:val="28"/>
          <w:szCs w:val="28"/>
          <w:u w:val="single"/>
        </w:rPr>
        <w:t>.0</w:t>
      </w:r>
      <w:r w:rsidRPr="001A1C60">
        <w:rPr>
          <w:sz w:val="28"/>
          <w:szCs w:val="28"/>
          <w:u w:val="single"/>
        </w:rPr>
        <w:t>2.2012</w:t>
      </w:r>
    </w:p>
    <w:p w:rsidR="00DA5FD9" w:rsidRPr="001A1C60" w:rsidRDefault="00DA5FD9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  <w:lang w:val="en-US"/>
        </w:rPr>
        <w:t>t</w:t>
      </w:r>
      <w:r w:rsidR="003E5AE2" w:rsidRPr="001A1C60">
        <w:rPr>
          <w:sz w:val="28"/>
          <w:szCs w:val="28"/>
        </w:rPr>
        <w:t>=36,4°</w:t>
      </w:r>
      <w:r w:rsidR="003E5AE2" w:rsidRPr="001A1C60">
        <w:rPr>
          <w:sz w:val="28"/>
          <w:szCs w:val="28"/>
          <w:lang w:val="en-US"/>
        </w:rPr>
        <w:t>C</w:t>
      </w:r>
      <w:r w:rsidR="003E5AE2" w:rsidRPr="001A1C60">
        <w:rPr>
          <w:sz w:val="28"/>
          <w:szCs w:val="28"/>
        </w:rPr>
        <w:t xml:space="preserve"> ЧД=24/</w:t>
      </w:r>
      <w:r w:rsidRPr="001A1C60">
        <w:rPr>
          <w:sz w:val="28"/>
          <w:szCs w:val="28"/>
        </w:rPr>
        <w:t>мин ЧСС=10</w:t>
      </w:r>
      <w:r w:rsidR="003E5AE2" w:rsidRPr="001A1C60">
        <w:rPr>
          <w:sz w:val="28"/>
          <w:szCs w:val="28"/>
        </w:rPr>
        <w:t xml:space="preserve">5/мин АД 110/60 </w:t>
      </w:r>
      <w:proofErr w:type="spellStart"/>
      <w:r w:rsidR="003E5AE2" w:rsidRPr="001A1C60">
        <w:rPr>
          <w:sz w:val="28"/>
          <w:szCs w:val="28"/>
        </w:rPr>
        <w:t>мм.рт.ст</w:t>
      </w:r>
      <w:proofErr w:type="spellEnd"/>
    </w:p>
    <w:p w:rsidR="00933CC9" w:rsidRPr="001A1C60" w:rsidRDefault="00844108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Состояние пациента удовлетворительное. С</w:t>
      </w:r>
      <w:r w:rsidR="00933CC9" w:rsidRPr="001A1C60">
        <w:rPr>
          <w:sz w:val="28"/>
          <w:szCs w:val="28"/>
        </w:rPr>
        <w:t>он спокойный.</w:t>
      </w:r>
    </w:p>
    <w:p w:rsidR="00933CC9" w:rsidRPr="001A1C60" w:rsidRDefault="00844108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Жалобы на </w:t>
      </w:r>
      <w:r w:rsidR="00933CC9" w:rsidRPr="001A1C60">
        <w:rPr>
          <w:sz w:val="28"/>
          <w:szCs w:val="28"/>
        </w:rPr>
        <w:t>общую слабость.</w:t>
      </w:r>
    </w:p>
    <w:p w:rsidR="00844108" w:rsidRPr="001A1C60" w:rsidRDefault="00844108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В легких выслушивается </w:t>
      </w:r>
      <w:r w:rsidR="00B744EB" w:rsidRPr="001A1C60">
        <w:rPr>
          <w:sz w:val="28"/>
          <w:szCs w:val="28"/>
        </w:rPr>
        <w:t>везикулярное дыхание с жестким оттенком</w:t>
      </w:r>
      <w:r w:rsidRPr="001A1C60">
        <w:rPr>
          <w:sz w:val="28"/>
          <w:szCs w:val="28"/>
        </w:rPr>
        <w:t>. Тоны сердца звучные, ритмичные.</w:t>
      </w:r>
      <w:r w:rsidR="00933CC9" w:rsidRPr="001A1C60">
        <w:rPr>
          <w:sz w:val="28"/>
          <w:szCs w:val="28"/>
        </w:rPr>
        <w:t xml:space="preserve"> Живот при пальпации мягкий, безболезненный</w:t>
      </w:r>
      <w:r w:rsidR="00B744EB" w:rsidRPr="001A1C60">
        <w:rPr>
          <w:sz w:val="28"/>
          <w:szCs w:val="28"/>
        </w:rPr>
        <w:t>.</w:t>
      </w:r>
    </w:p>
    <w:p w:rsidR="00B95AF8" w:rsidRPr="001A1C60" w:rsidRDefault="00B744EB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Продолжает терапию, согласно листу назначений.</w:t>
      </w:r>
    </w:p>
    <w:p w:rsidR="003E5320" w:rsidRPr="001A1C60" w:rsidRDefault="003E5320" w:rsidP="001A1C60">
      <w:pPr>
        <w:spacing w:line="360" w:lineRule="auto"/>
        <w:ind w:firstLine="709"/>
        <w:jc w:val="both"/>
        <w:rPr>
          <w:sz w:val="28"/>
          <w:szCs w:val="28"/>
        </w:rPr>
      </w:pPr>
    </w:p>
    <w:p w:rsidR="003E5320" w:rsidRPr="001A1C60" w:rsidRDefault="003E5320" w:rsidP="001A1C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1C60">
        <w:rPr>
          <w:b/>
          <w:sz w:val="28"/>
          <w:szCs w:val="28"/>
        </w:rPr>
        <w:t>Лечение и профилактика данного заболевания</w:t>
      </w:r>
    </w:p>
    <w:p w:rsidR="003E5320" w:rsidRPr="001A1C60" w:rsidRDefault="003E5320" w:rsidP="001A1C6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E5320" w:rsidRPr="001A1C60" w:rsidRDefault="00D0681B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1. </w:t>
      </w:r>
      <w:r w:rsidR="003E5320" w:rsidRPr="001A1C60">
        <w:rPr>
          <w:sz w:val="28"/>
          <w:szCs w:val="28"/>
        </w:rPr>
        <w:t>Госпитализация</w:t>
      </w:r>
    </w:p>
    <w:p w:rsidR="003E5320" w:rsidRPr="001A1C60" w:rsidRDefault="00D0681B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2. </w:t>
      </w:r>
      <w:r w:rsidR="003E5320" w:rsidRPr="001A1C60">
        <w:rPr>
          <w:sz w:val="28"/>
          <w:szCs w:val="28"/>
        </w:rPr>
        <w:t>Диета полноценная, соответственно возрасту ребенка, обогащенная</w:t>
      </w:r>
      <w:r w:rsidR="004312F8">
        <w:rPr>
          <w:sz w:val="28"/>
          <w:szCs w:val="28"/>
        </w:rPr>
        <w:t xml:space="preserve"> </w:t>
      </w:r>
      <w:r w:rsidR="003E5320" w:rsidRPr="001A1C60">
        <w:rPr>
          <w:sz w:val="28"/>
          <w:szCs w:val="28"/>
        </w:rPr>
        <w:t>витаминами, высококалорийная. В стационарах за основу берется стол №5.</w:t>
      </w:r>
    </w:p>
    <w:p w:rsidR="00F83792" w:rsidRPr="001A1C60" w:rsidRDefault="00F83792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Обильное теплое питье.</w:t>
      </w:r>
    </w:p>
    <w:p w:rsidR="003E5320" w:rsidRPr="001A1C60" w:rsidRDefault="00F83792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lastRenderedPageBreak/>
        <w:t xml:space="preserve">3. </w:t>
      </w:r>
      <w:r w:rsidR="002E2AB4" w:rsidRPr="001A1C60">
        <w:rPr>
          <w:sz w:val="28"/>
          <w:szCs w:val="28"/>
        </w:rPr>
        <w:t>Симптоматическое</w:t>
      </w:r>
      <w:r w:rsidR="003E5320" w:rsidRPr="001A1C60">
        <w:rPr>
          <w:sz w:val="28"/>
          <w:szCs w:val="28"/>
        </w:rPr>
        <w:t xml:space="preserve"> лечение включает:</w:t>
      </w:r>
    </w:p>
    <w:p w:rsidR="007F0FAB" w:rsidRPr="001A1C60" w:rsidRDefault="007F0FAB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- При гипертермии – жаропонижающие</w:t>
      </w:r>
    </w:p>
    <w:p w:rsidR="007F0FAB" w:rsidRPr="001A1C60" w:rsidRDefault="00EC0397" w:rsidP="001A1C6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A1C60">
        <w:rPr>
          <w:sz w:val="28"/>
          <w:szCs w:val="28"/>
          <w:lang w:val="en-US"/>
        </w:rPr>
        <w:t>Rp</w:t>
      </w:r>
      <w:proofErr w:type="spellEnd"/>
      <w:r w:rsidRPr="001A1C60">
        <w:rPr>
          <w:sz w:val="28"/>
          <w:szCs w:val="28"/>
        </w:rPr>
        <w:t xml:space="preserve">: </w:t>
      </w:r>
      <w:proofErr w:type="spellStart"/>
      <w:r w:rsidRPr="001A1C60">
        <w:rPr>
          <w:sz w:val="28"/>
          <w:szCs w:val="28"/>
          <w:lang w:val="en-US"/>
        </w:rPr>
        <w:t>Ibuprofeni</w:t>
      </w:r>
      <w:proofErr w:type="spellEnd"/>
      <w:r w:rsidRPr="001A1C60">
        <w:rPr>
          <w:sz w:val="28"/>
          <w:szCs w:val="28"/>
        </w:rPr>
        <w:t xml:space="preserve"> 0.2</w:t>
      </w:r>
    </w:p>
    <w:p w:rsidR="00EC0397" w:rsidRPr="001A1C60" w:rsidRDefault="00EC0397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  <w:lang w:val="en-US"/>
        </w:rPr>
        <w:t>D</w:t>
      </w:r>
      <w:r w:rsidRPr="001A1C60">
        <w:rPr>
          <w:sz w:val="28"/>
          <w:szCs w:val="28"/>
        </w:rPr>
        <w:t>.</w:t>
      </w:r>
      <w:r w:rsidRPr="001A1C60">
        <w:rPr>
          <w:sz w:val="28"/>
          <w:szCs w:val="28"/>
          <w:lang w:val="en-US"/>
        </w:rPr>
        <w:t>t</w:t>
      </w:r>
      <w:r w:rsidRPr="001A1C60">
        <w:rPr>
          <w:sz w:val="28"/>
          <w:szCs w:val="28"/>
        </w:rPr>
        <w:t>.</w:t>
      </w:r>
      <w:r w:rsidRPr="001A1C60">
        <w:rPr>
          <w:sz w:val="28"/>
          <w:szCs w:val="28"/>
          <w:lang w:val="en-US"/>
        </w:rPr>
        <w:t>d</w:t>
      </w:r>
      <w:r w:rsidRPr="001A1C60">
        <w:rPr>
          <w:sz w:val="28"/>
          <w:szCs w:val="28"/>
        </w:rPr>
        <w:t xml:space="preserve"> №50 </w:t>
      </w:r>
      <w:r w:rsidRPr="001A1C60">
        <w:rPr>
          <w:sz w:val="28"/>
          <w:szCs w:val="28"/>
          <w:lang w:val="en-US"/>
        </w:rPr>
        <w:t>in</w:t>
      </w:r>
      <w:r w:rsidRPr="001A1C60">
        <w:rPr>
          <w:sz w:val="28"/>
          <w:szCs w:val="28"/>
        </w:rPr>
        <w:t xml:space="preserve"> </w:t>
      </w:r>
      <w:r w:rsidRPr="001A1C60">
        <w:rPr>
          <w:sz w:val="28"/>
          <w:szCs w:val="28"/>
          <w:lang w:val="en-US"/>
        </w:rPr>
        <w:t>tab</w:t>
      </w:r>
      <w:r w:rsidRPr="001A1C60">
        <w:rPr>
          <w:sz w:val="28"/>
          <w:szCs w:val="28"/>
        </w:rPr>
        <w:t>.</w:t>
      </w:r>
    </w:p>
    <w:p w:rsidR="00EC0397" w:rsidRPr="001A1C60" w:rsidRDefault="00EC0397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  <w:lang w:val="en-US"/>
        </w:rPr>
        <w:t>S</w:t>
      </w:r>
      <w:r w:rsidRPr="001A1C60">
        <w:rPr>
          <w:sz w:val="28"/>
          <w:szCs w:val="28"/>
        </w:rPr>
        <w:t>. по 1</w:t>
      </w:r>
      <w:r w:rsidR="00A677E1" w:rsidRPr="001A1C60">
        <w:rPr>
          <w:sz w:val="28"/>
          <w:szCs w:val="28"/>
        </w:rPr>
        <w:t>/2</w:t>
      </w:r>
      <w:r w:rsidRPr="001A1C60">
        <w:rPr>
          <w:sz w:val="28"/>
          <w:szCs w:val="28"/>
        </w:rPr>
        <w:t xml:space="preserve"> </w:t>
      </w:r>
      <w:proofErr w:type="spellStart"/>
      <w:r w:rsidRPr="001A1C60">
        <w:rPr>
          <w:sz w:val="28"/>
          <w:szCs w:val="28"/>
        </w:rPr>
        <w:t>табл</w:t>
      </w:r>
      <w:proofErr w:type="spellEnd"/>
    </w:p>
    <w:p w:rsidR="00D0681B" w:rsidRPr="001A1C60" w:rsidRDefault="00D0681B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- </w:t>
      </w:r>
      <w:r w:rsidR="003E5320" w:rsidRPr="001A1C60">
        <w:rPr>
          <w:sz w:val="28"/>
          <w:szCs w:val="28"/>
        </w:rPr>
        <w:t>Отхаркива</w:t>
      </w:r>
      <w:r w:rsidR="007F0FAB" w:rsidRPr="001A1C60">
        <w:rPr>
          <w:sz w:val="28"/>
          <w:szCs w:val="28"/>
        </w:rPr>
        <w:t xml:space="preserve">ющие и </w:t>
      </w:r>
      <w:proofErr w:type="spellStart"/>
      <w:r w:rsidR="007F0FAB" w:rsidRPr="001A1C60">
        <w:rPr>
          <w:sz w:val="28"/>
          <w:szCs w:val="28"/>
        </w:rPr>
        <w:t>муколитические</w:t>
      </w:r>
      <w:proofErr w:type="spellEnd"/>
      <w:r w:rsidR="007F0FAB" w:rsidRPr="001A1C60">
        <w:rPr>
          <w:sz w:val="28"/>
          <w:szCs w:val="28"/>
        </w:rPr>
        <w:t xml:space="preserve"> препараты</w:t>
      </w:r>
    </w:p>
    <w:p w:rsidR="00C1383D" w:rsidRPr="001A1C60" w:rsidRDefault="00C1383D" w:rsidP="001A1C6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1A1C60">
        <w:rPr>
          <w:sz w:val="28"/>
          <w:szCs w:val="28"/>
          <w:lang w:val="en-US"/>
        </w:rPr>
        <w:t>Rp</w:t>
      </w:r>
      <w:proofErr w:type="spellEnd"/>
      <w:r w:rsidRPr="001A1C60">
        <w:rPr>
          <w:sz w:val="28"/>
          <w:szCs w:val="28"/>
          <w:lang w:val="en-US"/>
        </w:rPr>
        <w:t xml:space="preserve">: </w:t>
      </w:r>
      <w:proofErr w:type="spellStart"/>
      <w:r w:rsidRPr="001A1C60">
        <w:rPr>
          <w:sz w:val="28"/>
          <w:szCs w:val="28"/>
          <w:lang w:val="en-US"/>
        </w:rPr>
        <w:t>Bromhexini</w:t>
      </w:r>
      <w:proofErr w:type="spellEnd"/>
      <w:r w:rsidR="00FC759A" w:rsidRPr="001A1C60">
        <w:rPr>
          <w:sz w:val="28"/>
          <w:szCs w:val="28"/>
          <w:lang w:val="en-US"/>
        </w:rPr>
        <w:t xml:space="preserve"> 0.004</w:t>
      </w:r>
    </w:p>
    <w:p w:rsidR="00C1383D" w:rsidRPr="001A1C60" w:rsidRDefault="00C1383D" w:rsidP="001A1C6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1A1C60">
        <w:rPr>
          <w:sz w:val="28"/>
          <w:szCs w:val="28"/>
          <w:lang w:val="en-US"/>
        </w:rPr>
        <w:t>D.t.d</w:t>
      </w:r>
      <w:proofErr w:type="spellEnd"/>
      <w:r w:rsidRPr="001A1C60">
        <w:rPr>
          <w:sz w:val="28"/>
          <w:szCs w:val="28"/>
          <w:lang w:val="en-US"/>
        </w:rPr>
        <w:t xml:space="preserve"> № </w:t>
      </w:r>
      <w:smartTag w:uri="urn:schemas-microsoft-com:office:smarttags" w:element="metricconverter">
        <w:smartTagPr>
          <w:attr w:name="ProductID" w:val="25 in"/>
        </w:smartTagPr>
        <w:r w:rsidRPr="001A1C60">
          <w:rPr>
            <w:sz w:val="28"/>
            <w:szCs w:val="28"/>
            <w:lang w:val="en-US"/>
          </w:rPr>
          <w:t>25 in</w:t>
        </w:r>
      </w:smartTag>
      <w:r w:rsidRPr="001A1C60">
        <w:rPr>
          <w:sz w:val="28"/>
          <w:szCs w:val="28"/>
          <w:lang w:val="en-US"/>
        </w:rPr>
        <w:t xml:space="preserve"> tab.</w:t>
      </w:r>
    </w:p>
    <w:p w:rsidR="003E5320" w:rsidRPr="001A1C60" w:rsidRDefault="00C1383D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  <w:lang w:val="en-US"/>
        </w:rPr>
        <w:t>S</w:t>
      </w:r>
      <w:r w:rsidRPr="001A1C60">
        <w:rPr>
          <w:sz w:val="28"/>
          <w:szCs w:val="28"/>
        </w:rPr>
        <w:t xml:space="preserve">: </w:t>
      </w:r>
      <w:r w:rsidR="00FC759A" w:rsidRPr="001A1C60">
        <w:rPr>
          <w:sz w:val="28"/>
          <w:szCs w:val="28"/>
        </w:rPr>
        <w:t>1</w:t>
      </w:r>
      <w:r w:rsidR="007F0FAB" w:rsidRPr="001A1C60">
        <w:rPr>
          <w:sz w:val="28"/>
          <w:szCs w:val="28"/>
        </w:rPr>
        <w:t>табл. 2 р/д</w:t>
      </w:r>
    </w:p>
    <w:p w:rsidR="00390343" w:rsidRPr="001A1C60" w:rsidRDefault="003E5320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- Противокашлевые препараты</w:t>
      </w:r>
    </w:p>
    <w:p w:rsidR="003E5320" w:rsidRPr="001A1C60" w:rsidRDefault="007F0FAB" w:rsidP="001A1C6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1A1C60">
        <w:rPr>
          <w:sz w:val="28"/>
          <w:szCs w:val="28"/>
          <w:lang w:val="en-US"/>
        </w:rPr>
        <w:t>Rp</w:t>
      </w:r>
      <w:proofErr w:type="spellEnd"/>
      <w:r w:rsidRPr="001A1C60">
        <w:rPr>
          <w:sz w:val="28"/>
          <w:szCs w:val="28"/>
          <w:lang w:val="en-US"/>
        </w:rPr>
        <w:t xml:space="preserve">: </w:t>
      </w:r>
      <w:proofErr w:type="spellStart"/>
      <w:r w:rsidRPr="001A1C60">
        <w:rPr>
          <w:sz w:val="28"/>
          <w:szCs w:val="28"/>
          <w:lang w:val="en-US"/>
        </w:rPr>
        <w:t>Tusuprexi</w:t>
      </w:r>
      <w:proofErr w:type="spellEnd"/>
      <w:r w:rsidRPr="001A1C60">
        <w:rPr>
          <w:sz w:val="28"/>
          <w:szCs w:val="28"/>
          <w:lang w:val="en-US"/>
        </w:rPr>
        <w:t xml:space="preserve"> 0.01</w:t>
      </w:r>
    </w:p>
    <w:p w:rsidR="007F0FAB" w:rsidRPr="001A1C60" w:rsidRDefault="007F0FAB" w:rsidP="001A1C6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1A1C60">
        <w:rPr>
          <w:sz w:val="28"/>
          <w:szCs w:val="28"/>
          <w:lang w:val="en-US"/>
        </w:rPr>
        <w:t>D.t.d</w:t>
      </w:r>
      <w:proofErr w:type="spellEnd"/>
      <w:r w:rsidRPr="001A1C60">
        <w:rPr>
          <w:sz w:val="28"/>
          <w:szCs w:val="28"/>
          <w:lang w:val="en-US"/>
        </w:rPr>
        <w:t xml:space="preserve"> №30 in tab.</w:t>
      </w:r>
    </w:p>
    <w:p w:rsidR="003E5320" w:rsidRPr="001A1C60" w:rsidRDefault="007F0FAB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  <w:lang w:val="en-US"/>
        </w:rPr>
        <w:t>S</w:t>
      </w:r>
      <w:r w:rsidRPr="001A1C60">
        <w:rPr>
          <w:sz w:val="28"/>
          <w:szCs w:val="28"/>
        </w:rPr>
        <w:t>: по 1 табл. 3 р/д</w:t>
      </w:r>
    </w:p>
    <w:p w:rsidR="00DA638E" w:rsidRPr="001A1C60" w:rsidRDefault="003E5320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- </w:t>
      </w:r>
      <w:r w:rsidR="00DA638E" w:rsidRPr="001A1C60">
        <w:rPr>
          <w:sz w:val="28"/>
          <w:szCs w:val="28"/>
        </w:rPr>
        <w:t>Поливитамины</w:t>
      </w:r>
    </w:p>
    <w:p w:rsidR="007F0FAB" w:rsidRPr="001A1C60" w:rsidRDefault="007F0FAB" w:rsidP="001A1C6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A1C60">
        <w:rPr>
          <w:sz w:val="28"/>
          <w:szCs w:val="28"/>
          <w:lang w:val="en-US"/>
        </w:rPr>
        <w:t>Rp</w:t>
      </w:r>
      <w:proofErr w:type="spellEnd"/>
      <w:r w:rsidRPr="001A1C60">
        <w:rPr>
          <w:sz w:val="28"/>
          <w:szCs w:val="28"/>
        </w:rPr>
        <w:t xml:space="preserve">: </w:t>
      </w:r>
      <w:proofErr w:type="spellStart"/>
      <w:r w:rsidRPr="001A1C60">
        <w:rPr>
          <w:sz w:val="28"/>
          <w:szCs w:val="28"/>
          <w:lang w:val="en-US"/>
        </w:rPr>
        <w:t>Drage</w:t>
      </w:r>
      <w:proofErr w:type="spellEnd"/>
      <w:r w:rsidRPr="001A1C60">
        <w:rPr>
          <w:sz w:val="28"/>
          <w:szCs w:val="28"/>
        </w:rPr>
        <w:t xml:space="preserve"> </w:t>
      </w:r>
      <w:proofErr w:type="spellStart"/>
      <w:r w:rsidRPr="001A1C60">
        <w:rPr>
          <w:sz w:val="28"/>
          <w:szCs w:val="28"/>
          <w:lang w:val="en-US"/>
        </w:rPr>
        <w:t>Reviti</w:t>
      </w:r>
      <w:proofErr w:type="spellEnd"/>
      <w:r w:rsidRPr="001A1C60">
        <w:rPr>
          <w:sz w:val="28"/>
          <w:szCs w:val="28"/>
        </w:rPr>
        <w:t xml:space="preserve"> №75</w:t>
      </w:r>
    </w:p>
    <w:p w:rsidR="003E5320" w:rsidRPr="001A1C60" w:rsidRDefault="007F0FAB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  <w:lang w:val="en-US"/>
        </w:rPr>
        <w:t>D</w:t>
      </w:r>
      <w:r w:rsidRPr="001A1C60">
        <w:rPr>
          <w:sz w:val="28"/>
          <w:szCs w:val="28"/>
        </w:rPr>
        <w:t>.</w:t>
      </w:r>
      <w:r w:rsidRPr="001A1C60">
        <w:rPr>
          <w:sz w:val="28"/>
          <w:szCs w:val="28"/>
          <w:lang w:val="en-US"/>
        </w:rPr>
        <w:t>S</w:t>
      </w:r>
      <w:r w:rsidRPr="001A1C60">
        <w:rPr>
          <w:sz w:val="28"/>
          <w:szCs w:val="28"/>
        </w:rPr>
        <w:t>. 1 драже 3 р/д за 10-15 минут до еды.</w:t>
      </w:r>
    </w:p>
    <w:p w:rsidR="003E5320" w:rsidRPr="001A1C60" w:rsidRDefault="003E5320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- Вибрационный массаж в</w:t>
      </w:r>
      <w:r w:rsidR="0002392A" w:rsidRPr="001A1C60">
        <w:rPr>
          <w:sz w:val="28"/>
          <w:szCs w:val="28"/>
        </w:rPr>
        <w:t xml:space="preserve">месте с постуральным дренажем </w:t>
      </w:r>
      <w:r w:rsidR="008558AB" w:rsidRPr="001A1C60">
        <w:rPr>
          <w:sz w:val="28"/>
          <w:szCs w:val="28"/>
        </w:rPr>
        <w:t>– (</w:t>
      </w:r>
      <w:r w:rsidR="0002392A" w:rsidRPr="001A1C60">
        <w:rPr>
          <w:sz w:val="28"/>
          <w:szCs w:val="28"/>
        </w:rPr>
        <w:t>при продуктивном кашле)</w:t>
      </w:r>
    </w:p>
    <w:p w:rsidR="003E5320" w:rsidRPr="001A1C60" w:rsidRDefault="003E5320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- УВЧ-терапия</w:t>
      </w:r>
      <w:r w:rsidR="004F26C6" w:rsidRPr="001A1C60">
        <w:rPr>
          <w:sz w:val="28"/>
          <w:szCs w:val="28"/>
        </w:rPr>
        <w:t xml:space="preserve"> на грудную клетку</w:t>
      </w:r>
    </w:p>
    <w:p w:rsidR="00E74A1F" w:rsidRPr="001A1C60" w:rsidRDefault="00F83792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4</w:t>
      </w:r>
      <w:r w:rsidR="00DA638E" w:rsidRPr="001A1C60">
        <w:rPr>
          <w:sz w:val="28"/>
          <w:szCs w:val="28"/>
        </w:rPr>
        <w:t>. Фитотерапия</w:t>
      </w:r>
    </w:p>
    <w:p w:rsidR="003F4F39" w:rsidRPr="001A1C60" w:rsidRDefault="0002392A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Сборы из </w:t>
      </w:r>
      <w:r w:rsidR="00DA638E" w:rsidRPr="001A1C60">
        <w:rPr>
          <w:sz w:val="28"/>
          <w:szCs w:val="28"/>
        </w:rPr>
        <w:t>солодк</w:t>
      </w:r>
      <w:r w:rsidRPr="001A1C60">
        <w:rPr>
          <w:sz w:val="28"/>
          <w:szCs w:val="28"/>
        </w:rPr>
        <w:t>и</w:t>
      </w:r>
      <w:r w:rsidR="00DA638E" w:rsidRPr="001A1C60">
        <w:rPr>
          <w:sz w:val="28"/>
          <w:szCs w:val="28"/>
        </w:rPr>
        <w:t xml:space="preserve">, алтей </w:t>
      </w:r>
      <w:proofErr w:type="spellStart"/>
      <w:r w:rsidR="00DA638E" w:rsidRPr="001A1C60">
        <w:rPr>
          <w:sz w:val="28"/>
          <w:szCs w:val="28"/>
        </w:rPr>
        <w:t>медициснкий</w:t>
      </w:r>
      <w:proofErr w:type="spellEnd"/>
      <w:r w:rsidR="00DA638E" w:rsidRPr="001A1C60">
        <w:rPr>
          <w:sz w:val="28"/>
          <w:szCs w:val="28"/>
        </w:rPr>
        <w:t>, термопсис</w:t>
      </w:r>
      <w:r w:rsidRPr="001A1C60">
        <w:rPr>
          <w:sz w:val="28"/>
          <w:szCs w:val="28"/>
        </w:rPr>
        <w:t>а</w:t>
      </w:r>
    </w:p>
    <w:p w:rsidR="00FC58A1" w:rsidRPr="001A1C60" w:rsidRDefault="00FC58A1" w:rsidP="001A1C60">
      <w:pPr>
        <w:spacing w:line="360" w:lineRule="auto"/>
        <w:ind w:firstLine="709"/>
        <w:jc w:val="both"/>
        <w:rPr>
          <w:sz w:val="28"/>
          <w:szCs w:val="28"/>
        </w:rPr>
      </w:pPr>
    </w:p>
    <w:p w:rsidR="003F4F39" w:rsidRPr="001A1C60" w:rsidRDefault="003F4F39" w:rsidP="001A1C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1C60">
        <w:rPr>
          <w:b/>
          <w:sz w:val="28"/>
          <w:szCs w:val="28"/>
        </w:rPr>
        <w:t>Профилактика бронхита включает в себя:</w:t>
      </w:r>
    </w:p>
    <w:p w:rsidR="003F4F39" w:rsidRPr="001A1C60" w:rsidRDefault="003F4F39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• полноценный отдых</w:t>
      </w:r>
    </w:p>
    <w:p w:rsidR="003F4F39" w:rsidRPr="001A1C60" w:rsidRDefault="003F4F39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• употребление достаточного количества жидкости</w:t>
      </w:r>
    </w:p>
    <w:p w:rsidR="007C0979" w:rsidRPr="001A1C60" w:rsidRDefault="003F4F39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• кондиционирование воздуха в помещении (теплый и влажный воздух</w:t>
      </w:r>
    </w:p>
    <w:p w:rsidR="003F4F39" w:rsidRPr="001A1C60" w:rsidRDefault="003F4F39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помогает откашливанию и удалению мокроты)</w:t>
      </w:r>
    </w:p>
    <w:p w:rsidR="00703822" w:rsidRPr="001A1C60" w:rsidRDefault="00703822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• стимуляция факторов местной иммунной защиты</w:t>
      </w:r>
    </w:p>
    <w:p w:rsidR="00B95AF8" w:rsidRPr="001A1C60" w:rsidRDefault="007C0979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• </w:t>
      </w:r>
      <w:r w:rsidR="009E2C80" w:rsidRPr="001A1C60">
        <w:rPr>
          <w:sz w:val="28"/>
          <w:szCs w:val="28"/>
        </w:rPr>
        <w:t>легкий массаж грудной клетки</w:t>
      </w:r>
    </w:p>
    <w:p w:rsidR="00FE290D" w:rsidRPr="001A1C60" w:rsidRDefault="00FE290D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• закаливание</w:t>
      </w:r>
    </w:p>
    <w:p w:rsidR="00FC58A1" w:rsidRPr="001A1C60" w:rsidRDefault="00FC58A1" w:rsidP="001A1C60">
      <w:pPr>
        <w:spacing w:line="360" w:lineRule="auto"/>
        <w:ind w:firstLine="709"/>
        <w:jc w:val="both"/>
        <w:rPr>
          <w:sz w:val="28"/>
          <w:szCs w:val="28"/>
        </w:rPr>
      </w:pPr>
    </w:p>
    <w:p w:rsidR="00FC58A1" w:rsidRPr="001A1C60" w:rsidRDefault="00FC58A1" w:rsidP="001A1C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1C60">
        <w:rPr>
          <w:b/>
          <w:sz w:val="28"/>
          <w:szCs w:val="28"/>
        </w:rPr>
        <w:t>Прогноз</w:t>
      </w:r>
    </w:p>
    <w:p w:rsidR="00FC58A1" w:rsidRPr="001A1C60" w:rsidRDefault="00FC58A1" w:rsidP="001A1C6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58A1" w:rsidRPr="001A1C60" w:rsidRDefault="00FC58A1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Прогноз для жизни благоприятный.</w:t>
      </w:r>
    </w:p>
    <w:p w:rsidR="00FC58A1" w:rsidRPr="001A1C60" w:rsidRDefault="00FC58A1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Прогноз для выздоровления благоприятный.</w:t>
      </w:r>
    </w:p>
    <w:p w:rsidR="00FC58A1" w:rsidRPr="001A1C60" w:rsidRDefault="00FC58A1" w:rsidP="001A1C60">
      <w:pPr>
        <w:spacing w:line="360" w:lineRule="auto"/>
        <w:ind w:firstLine="709"/>
        <w:jc w:val="both"/>
        <w:rPr>
          <w:sz w:val="28"/>
          <w:szCs w:val="28"/>
        </w:rPr>
      </w:pPr>
    </w:p>
    <w:p w:rsidR="00FC58A1" w:rsidRPr="001A1C60" w:rsidRDefault="00FC58A1" w:rsidP="001A1C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1C60">
        <w:rPr>
          <w:b/>
          <w:sz w:val="28"/>
          <w:szCs w:val="28"/>
        </w:rPr>
        <w:t>Эпикриз</w:t>
      </w:r>
    </w:p>
    <w:p w:rsidR="00FC58A1" w:rsidRPr="001A1C60" w:rsidRDefault="00FC58A1" w:rsidP="001A1C60">
      <w:pPr>
        <w:spacing w:line="360" w:lineRule="auto"/>
        <w:ind w:firstLine="709"/>
        <w:jc w:val="both"/>
        <w:rPr>
          <w:sz w:val="28"/>
          <w:szCs w:val="28"/>
        </w:rPr>
      </w:pPr>
    </w:p>
    <w:p w:rsidR="005F66A2" w:rsidRPr="001A1C60" w:rsidRDefault="004312F8" w:rsidP="001A1C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FC58A1" w:rsidRPr="001A1C60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7 г"/>
        </w:smartTagPr>
        <w:r w:rsidR="00FC58A1" w:rsidRPr="001A1C60">
          <w:rPr>
            <w:sz w:val="28"/>
            <w:szCs w:val="28"/>
          </w:rPr>
          <w:t xml:space="preserve">2007 </w:t>
        </w:r>
        <w:proofErr w:type="spellStart"/>
        <w:r w:rsidR="00FC58A1" w:rsidRPr="001A1C60">
          <w:rPr>
            <w:sz w:val="28"/>
            <w:szCs w:val="28"/>
          </w:rPr>
          <w:t>г</w:t>
        </w:r>
      </w:smartTag>
      <w:r w:rsidR="00FC58A1" w:rsidRPr="001A1C60">
        <w:rPr>
          <w:sz w:val="28"/>
          <w:szCs w:val="28"/>
        </w:rPr>
        <w:t>.р</w:t>
      </w:r>
      <w:proofErr w:type="spellEnd"/>
      <w:r w:rsidR="00FC58A1" w:rsidRPr="001A1C60">
        <w:rPr>
          <w:sz w:val="28"/>
          <w:szCs w:val="28"/>
        </w:rPr>
        <w:t xml:space="preserve">, поступила в соматическое отделение ДГКБ № 5 23.02.2012. </w:t>
      </w:r>
      <w:r w:rsidR="00660C69" w:rsidRPr="001A1C60">
        <w:rPr>
          <w:sz w:val="28"/>
          <w:szCs w:val="28"/>
        </w:rPr>
        <w:t>Жалобы на</w:t>
      </w:r>
      <w:r w:rsidR="005F66A2" w:rsidRPr="001A1C60">
        <w:rPr>
          <w:sz w:val="28"/>
          <w:szCs w:val="28"/>
        </w:rPr>
        <w:t xml:space="preserve"> затруднение носового дыхания, головную боль, слабость, снижение аппетита, повышение температуры до 39.2</w:t>
      </w:r>
      <w:r w:rsidR="005F66A2" w:rsidRPr="001A1C60">
        <w:rPr>
          <w:sz w:val="28"/>
          <w:szCs w:val="28"/>
          <w:lang w:val="en-US"/>
        </w:rPr>
        <w:t>C</w:t>
      </w:r>
      <w:r w:rsidR="005F66A2" w:rsidRPr="001A1C60">
        <w:rPr>
          <w:sz w:val="28"/>
          <w:szCs w:val="28"/>
        </w:rPr>
        <w:t>, постоянный влажный кашель, особенно выраженный по утрам, с отделением большого количества мокроты слизистого характера, которая плохо откашливается. Из анамнеза заболевания: из направления врача известно, что</w:t>
      </w:r>
      <w:r>
        <w:rPr>
          <w:sz w:val="28"/>
          <w:szCs w:val="28"/>
        </w:rPr>
        <w:t>______________</w:t>
      </w:r>
      <w:r w:rsidR="005F66A2" w:rsidRPr="001A1C60">
        <w:rPr>
          <w:sz w:val="28"/>
          <w:szCs w:val="28"/>
        </w:rPr>
        <w:t xml:space="preserve">, родилась 23.03.2007, в многодетной, малообеспеченной семье, с 2011 года находится в </w:t>
      </w:r>
      <w:r w:rsidR="008558AB">
        <w:rPr>
          <w:sz w:val="28"/>
          <w:szCs w:val="28"/>
        </w:rPr>
        <w:t>интернате</w:t>
      </w:r>
      <w:r w:rsidR="005F66A2" w:rsidRPr="001A1C60">
        <w:rPr>
          <w:sz w:val="28"/>
          <w:szCs w:val="28"/>
        </w:rPr>
        <w:t>. Перенесенные заболевания: частые ОРВИ. Эпидемиологическое окружение: инфекционных заболеваний по саду, группе нет. В больницу девочку сопровождали сотрудники интерната. Собрать анамнез жизни  и семейный анамнез достоверно не удалось.</w:t>
      </w:r>
    </w:p>
    <w:p w:rsidR="00E018A0" w:rsidRPr="001A1C60" w:rsidRDefault="005F66A2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Объективно: Состояние больной средней тяжести, в сознании, апатичная, на вопросы отвечает неохотно. Кожные покровы бледные сухие. Температура тела 38.6</w:t>
      </w:r>
      <w:r w:rsidR="00E018A0" w:rsidRPr="001A1C60">
        <w:rPr>
          <w:sz w:val="28"/>
          <w:szCs w:val="28"/>
        </w:rPr>
        <w:t xml:space="preserve">. При аускультации гр.клетки: влажные крупно и </w:t>
      </w:r>
      <w:proofErr w:type="spellStart"/>
      <w:r w:rsidR="00E018A0" w:rsidRPr="001A1C60">
        <w:rPr>
          <w:sz w:val="28"/>
          <w:szCs w:val="28"/>
        </w:rPr>
        <w:t>среднепузырчатые</w:t>
      </w:r>
      <w:proofErr w:type="spellEnd"/>
      <w:r w:rsidR="00E018A0" w:rsidRPr="001A1C60">
        <w:rPr>
          <w:sz w:val="28"/>
          <w:szCs w:val="28"/>
        </w:rPr>
        <w:t xml:space="preserve"> хрипы. Тоны сердца ритмичные, не изменены. Живот безболезненный, мягкий при пальпации. Диурез сохранен. Физиологические отправления не нарушены. В общем анализе крови – лейкоцитоз со сдвигом лейкоцитарной формулы влево, в моче – кетоновые тела (+), на обзорной рентгенограмме –</w:t>
      </w:r>
      <w:r w:rsidR="004312F8">
        <w:rPr>
          <w:sz w:val="28"/>
          <w:szCs w:val="28"/>
        </w:rPr>
        <w:t xml:space="preserve"> </w:t>
      </w:r>
      <w:r w:rsidR="00E018A0" w:rsidRPr="001A1C60">
        <w:rPr>
          <w:sz w:val="28"/>
          <w:szCs w:val="28"/>
        </w:rPr>
        <w:t>диффузное усиление легочного рисунка, корни легких смешанной обструкции, что соответствует рентген-картине острого бронхита.</w:t>
      </w:r>
    </w:p>
    <w:p w:rsidR="00E018A0" w:rsidRPr="001A1C60" w:rsidRDefault="00E018A0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lastRenderedPageBreak/>
        <w:t>Поставлен диагноз: Острая респираторная вирусная инфекция. Острый бронхит.</w:t>
      </w:r>
    </w:p>
    <w:p w:rsidR="00E018A0" w:rsidRPr="002D5693" w:rsidRDefault="00E018A0" w:rsidP="001A1C6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1C60">
        <w:rPr>
          <w:sz w:val="28"/>
          <w:szCs w:val="28"/>
        </w:rPr>
        <w:t xml:space="preserve">Назначено лечение: </w:t>
      </w:r>
      <w:r w:rsidRPr="001A1C60">
        <w:rPr>
          <w:sz w:val="28"/>
          <w:szCs w:val="28"/>
          <w:lang w:val="en-US"/>
        </w:rPr>
        <w:t>Tab</w:t>
      </w:r>
      <w:r w:rsidRPr="001A1C60">
        <w:rPr>
          <w:sz w:val="28"/>
          <w:szCs w:val="28"/>
        </w:rPr>
        <w:t xml:space="preserve">. </w:t>
      </w:r>
      <w:proofErr w:type="spellStart"/>
      <w:r w:rsidRPr="001A1C60">
        <w:rPr>
          <w:sz w:val="28"/>
          <w:szCs w:val="28"/>
          <w:lang w:val="en-US"/>
        </w:rPr>
        <w:t>Ibuprofeni</w:t>
      </w:r>
      <w:proofErr w:type="spellEnd"/>
      <w:r w:rsidRPr="002D5693">
        <w:rPr>
          <w:sz w:val="28"/>
          <w:szCs w:val="28"/>
          <w:lang w:val="en-US"/>
        </w:rPr>
        <w:t xml:space="preserve"> 0.2 №50, </w:t>
      </w:r>
      <w:r w:rsidRPr="001A1C60">
        <w:rPr>
          <w:sz w:val="28"/>
          <w:szCs w:val="28"/>
          <w:lang w:val="en-US"/>
        </w:rPr>
        <w:t>Tab</w:t>
      </w:r>
      <w:r w:rsidRPr="002D5693">
        <w:rPr>
          <w:sz w:val="28"/>
          <w:szCs w:val="28"/>
          <w:lang w:val="en-US"/>
        </w:rPr>
        <w:t xml:space="preserve">. </w:t>
      </w:r>
      <w:proofErr w:type="spellStart"/>
      <w:r w:rsidRPr="001A1C60">
        <w:rPr>
          <w:sz w:val="28"/>
          <w:szCs w:val="28"/>
          <w:lang w:val="en-US"/>
        </w:rPr>
        <w:t>Bromhexini</w:t>
      </w:r>
      <w:proofErr w:type="spellEnd"/>
      <w:r w:rsidRPr="002D5693">
        <w:rPr>
          <w:sz w:val="28"/>
          <w:szCs w:val="28"/>
          <w:lang w:val="en-US"/>
        </w:rPr>
        <w:t xml:space="preserve"> 0.008 № 25,</w:t>
      </w:r>
    </w:p>
    <w:p w:rsidR="00E018A0" w:rsidRPr="002D5693" w:rsidRDefault="00E018A0" w:rsidP="001A1C6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1C60">
        <w:rPr>
          <w:sz w:val="28"/>
          <w:szCs w:val="28"/>
          <w:lang w:val="en-US"/>
        </w:rPr>
        <w:t>Tab</w:t>
      </w:r>
      <w:r w:rsidRPr="002D5693">
        <w:rPr>
          <w:sz w:val="28"/>
          <w:szCs w:val="28"/>
          <w:lang w:val="en-US"/>
        </w:rPr>
        <w:t xml:space="preserve">. </w:t>
      </w:r>
      <w:proofErr w:type="spellStart"/>
      <w:r w:rsidRPr="001A1C60">
        <w:rPr>
          <w:sz w:val="28"/>
          <w:szCs w:val="28"/>
          <w:lang w:val="en-US"/>
        </w:rPr>
        <w:t>Tusuprexi</w:t>
      </w:r>
      <w:proofErr w:type="spellEnd"/>
      <w:r w:rsidRPr="002D5693">
        <w:rPr>
          <w:sz w:val="28"/>
          <w:szCs w:val="28"/>
          <w:lang w:val="en-US"/>
        </w:rPr>
        <w:t xml:space="preserve"> 0.01№30, </w:t>
      </w:r>
      <w:proofErr w:type="spellStart"/>
      <w:r w:rsidRPr="001A1C60">
        <w:rPr>
          <w:sz w:val="28"/>
          <w:szCs w:val="28"/>
          <w:lang w:val="en-US"/>
        </w:rPr>
        <w:t>Drage</w:t>
      </w:r>
      <w:proofErr w:type="spellEnd"/>
      <w:r w:rsidRPr="002D5693">
        <w:rPr>
          <w:sz w:val="28"/>
          <w:szCs w:val="28"/>
          <w:lang w:val="en-US"/>
        </w:rPr>
        <w:t xml:space="preserve"> </w:t>
      </w:r>
      <w:proofErr w:type="spellStart"/>
      <w:r w:rsidRPr="001A1C60">
        <w:rPr>
          <w:sz w:val="28"/>
          <w:szCs w:val="28"/>
          <w:lang w:val="en-US"/>
        </w:rPr>
        <w:t>Reviti</w:t>
      </w:r>
      <w:proofErr w:type="spellEnd"/>
      <w:r w:rsidRPr="002D5693">
        <w:rPr>
          <w:sz w:val="28"/>
          <w:szCs w:val="28"/>
          <w:lang w:val="en-US"/>
        </w:rPr>
        <w:t xml:space="preserve"> №75.</w:t>
      </w:r>
    </w:p>
    <w:p w:rsidR="00452292" w:rsidRPr="001A1C60" w:rsidRDefault="00452292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После выписки из стационара больной рекомендовано:</w:t>
      </w:r>
    </w:p>
    <w:p w:rsidR="00E018A0" w:rsidRPr="001A1C60" w:rsidRDefault="008F0DCE" w:rsidP="001A1C60">
      <w:pPr>
        <w:spacing w:line="360" w:lineRule="auto"/>
        <w:ind w:firstLine="709"/>
        <w:jc w:val="both"/>
        <w:rPr>
          <w:sz w:val="28"/>
          <w:szCs w:val="28"/>
        </w:rPr>
      </w:pPr>
      <w:r w:rsidRPr="001A1C60">
        <w:rPr>
          <w:sz w:val="28"/>
          <w:szCs w:val="28"/>
        </w:rPr>
        <w:t>Ограничение физической нагрузки на 2 недели (освобождение от</w:t>
      </w:r>
      <w:r w:rsidR="00B3259D" w:rsidRPr="001A1C60">
        <w:rPr>
          <w:sz w:val="28"/>
          <w:szCs w:val="28"/>
        </w:rPr>
        <w:t xml:space="preserve"> занятий физкультурой).</w:t>
      </w:r>
    </w:p>
    <w:p w:rsidR="00F15EC4" w:rsidRDefault="00F15EC4" w:rsidP="001A1C6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95AF8" w:rsidRPr="001A1C60" w:rsidRDefault="00DE11EF" w:rsidP="001A1C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1C60">
        <w:rPr>
          <w:b/>
          <w:sz w:val="28"/>
          <w:szCs w:val="28"/>
        </w:rPr>
        <w:t>Список, использованной литературы:</w:t>
      </w:r>
    </w:p>
    <w:p w:rsidR="00DE11EF" w:rsidRPr="001A1C60" w:rsidRDefault="00DE11EF" w:rsidP="001A1C60">
      <w:pPr>
        <w:spacing w:line="360" w:lineRule="auto"/>
        <w:ind w:firstLine="709"/>
        <w:jc w:val="both"/>
        <w:rPr>
          <w:sz w:val="28"/>
          <w:szCs w:val="28"/>
        </w:rPr>
      </w:pPr>
    </w:p>
    <w:p w:rsidR="00DE11EF" w:rsidRPr="001A1C60" w:rsidRDefault="00DE11EF" w:rsidP="004312F8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A1C60">
        <w:rPr>
          <w:sz w:val="28"/>
          <w:szCs w:val="28"/>
        </w:rPr>
        <w:t xml:space="preserve">Учебник: Педиатрия, Н.П. </w:t>
      </w:r>
      <w:proofErr w:type="spellStart"/>
      <w:r w:rsidRPr="001A1C60">
        <w:rPr>
          <w:sz w:val="28"/>
          <w:szCs w:val="28"/>
        </w:rPr>
        <w:t>Шабалов</w:t>
      </w:r>
      <w:proofErr w:type="spellEnd"/>
      <w:r w:rsidRPr="001A1C60">
        <w:rPr>
          <w:sz w:val="28"/>
          <w:szCs w:val="28"/>
        </w:rPr>
        <w:t>, - «</w:t>
      </w:r>
      <w:proofErr w:type="spellStart"/>
      <w:r w:rsidRPr="001A1C60">
        <w:rPr>
          <w:sz w:val="28"/>
          <w:szCs w:val="28"/>
        </w:rPr>
        <w:t>СпецЛит</w:t>
      </w:r>
      <w:proofErr w:type="spellEnd"/>
      <w:r w:rsidRPr="001A1C60">
        <w:rPr>
          <w:sz w:val="28"/>
          <w:szCs w:val="28"/>
        </w:rPr>
        <w:t>» Санкт-Петербург, 2003</w:t>
      </w:r>
    </w:p>
    <w:p w:rsidR="0024649B" w:rsidRPr="004312F8" w:rsidRDefault="0024649B" w:rsidP="004312F8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12F8">
        <w:rPr>
          <w:sz w:val="28"/>
          <w:szCs w:val="28"/>
        </w:rPr>
        <w:t>Журнал «Трудный пациент» №8, том 7, 2009</w:t>
      </w:r>
      <w:r w:rsidR="004312F8" w:rsidRPr="004312F8">
        <w:rPr>
          <w:sz w:val="28"/>
          <w:szCs w:val="28"/>
        </w:rPr>
        <w:t xml:space="preserve"> </w:t>
      </w:r>
      <w:r w:rsidRPr="004312F8">
        <w:rPr>
          <w:sz w:val="28"/>
          <w:szCs w:val="28"/>
        </w:rPr>
        <w:t>статья «Бронхиты у детей: принципы современной терапии»</w:t>
      </w:r>
      <w:r w:rsidR="004312F8">
        <w:rPr>
          <w:sz w:val="28"/>
          <w:szCs w:val="28"/>
        </w:rPr>
        <w:t xml:space="preserve"> </w:t>
      </w:r>
      <w:r w:rsidRPr="004312F8">
        <w:rPr>
          <w:sz w:val="28"/>
          <w:szCs w:val="28"/>
        </w:rPr>
        <w:t>М.О. Смирнова, Е.В. Сорокина</w:t>
      </w:r>
    </w:p>
    <w:p w:rsidR="0024649B" w:rsidRPr="001A1C60" w:rsidRDefault="004312F8" w:rsidP="004312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24649B" w:rsidRPr="001A1C60">
        <w:rPr>
          <w:sz w:val="28"/>
          <w:szCs w:val="28"/>
        </w:rPr>
        <w:t>Учебник: Педиатрия, Сергеева К. М., 2007</w:t>
      </w:r>
    </w:p>
    <w:p w:rsidR="0024649B" w:rsidRPr="001A1C60" w:rsidRDefault="004312F8" w:rsidP="004312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spellStart"/>
      <w:r w:rsidR="0024649B" w:rsidRPr="001A1C60">
        <w:rPr>
          <w:sz w:val="28"/>
          <w:szCs w:val="28"/>
        </w:rPr>
        <w:t>Майданник</w:t>
      </w:r>
      <w:proofErr w:type="spellEnd"/>
      <w:r w:rsidR="0024649B" w:rsidRPr="001A1C60">
        <w:rPr>
          <w:sz w:val="28"/>
          <w:szCs w:val="28"/>
        </w:rPr>
        <w:t xml:space="preserve"> В.Г. Педиатрия. – Харьков: Фолио, 2004.</w:t>
      </w:r>
    </w:p>
    <w:sectPr w:rsidR="0024649B" w:rsidRPr="001A1C60" w:rsidSect="001A1C6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3D9" w:rsidRDefault="005413D9" w:rsidP="004312F8">
      <w:r>
        <w:separator/>
      </w:r>
    </w:p>
  </w:endnote>
  <w:endnote w:type="continuationSeparator" w:id="0">
    <w:p w:rsidR="005413D9" w:rsidRDefault="005413D9" w:rsidP="0043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3D9" w:rsidRDefault="005413D9" w:rsidP="004312F8">
      <w:r>
        <w:separator/>
      </w:r>
    </w:p>
  </w:footnote>
  <w:footnote w:type="continuationSeparator" w:id="0">
    <w:p w:rsidR="005413D9" w:rsidRDefault="005413D9" w:rsidP="00431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D4101"/>
    <w:multiLevelType w:val="hybridMultilevel"/>
    <w:tmpl w:val="413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2552A55"/>
    <w:multiLevelType w:val="hybridMultilevel"/>
    <w:tmpl w:val="C2783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0F"/>
    <w:rsid w:val="00013EAE"/>
    <w:rsid w:val="000172A6"/>
    <w:rsid w:val="0002392A"/>
    <w:rsid w:val="0003241C"/>
    <w:rsid w:val="00062830"/>
    <w:rsid w:val="0006418D"/>
    <w:rsid w:val="000E5F2F"/>
    <w:rsid w:val="000F67BA"/>
    <w:rsid w:val="00124700"/>
    <w:rsid w:val="00135A76"/>
    <w:rsid w:val="001428FD"/>
    <w:rsid w:val="00146947"/>
    <w:rsid w:val="001674B2"/>
    <w:rsid w:val="0017219D"/>
    <w:rsid w:val="001A1C60"/>
    <w:rsid w:val="001C1745"/>
    <w:rsid w:val="001C6856"/>
    <w:rsid w:val="001D76E5"/>
    <w:rsid w:val="0024649B"/>
    <w:rsid w:val="0026196F"/>
    <w:rsid w:val="00292F44"/>
    <w:rsid w:val="002B7E6D"/>
    <w:rsid w:val="002C27DA"/>
    <w:rsid w:val="002D5693"/>
    <w:rsid w:val="002E2AB4"/>
    <w:rsid w:val="002F5677"/>
    <w:rsid w:val="0030584C"/>
    <w:rsid w:val="0032156A"/>
    <w:rsid w:val="0033129E"/>
    <w:rsid w:val="00354491"/>
    <w:rsid w:val="00390343"/>
    <w:rsid w:val="003E2DCA"/>
    <w:rsid w:val="003E5320"/>
    <w:rsid w:val="003E5AE2"/>
    <w:rsid w:val="003F4F39"/>
    <w:rsid w:val="003F4F65"/>
    <w:rsid w:val="0040678A"/>
    <w:rsid w:val="00423EF9"/>
    <w:rsid w:val="004312F8"/>
    <w:rsid w:val="00452292"/>
    <w:rsid w:val="0049715C"/>
    <w:rsid w:val="004C5594"/>
    <w:rsid w:val="004F26C6"/>
    <w:rsid w:val="0054076C"/>
    <w:rsid w:val="005413D9"/>
    <w:rsid w:val="005A0036"/>
    <w:rsid w:val="005A687E"/>
    <w:rsid w:val="005B53C0"/>
    <w:rsid w:val="005D45B3"/>
    <w:rsid w:val="005F66A2"/>
    <w:rsid w:val="00606A7F"/>
    <w:rsid w:val="00607F57"/>
    <w:rsid w:val="00642C4E"/>
    <w:rsid w:val="00660C69"/>
    <w:rsid w:val="00675359"/>
    <w:rsid w:val="006967FC"/>
    <w:rsid w:val="006B5F0F"/>
    <w:rsid w:val="006D71AD"/>
    <w:rsid w:val="006E5C44"/>
    <w:rsid w:val="0070053A"/>
    <w:rsid w:val="00703822"/>
    <w:rsid w:val="00737F7C"/>
    <w:rsid w:val="00743DCB"/>
    <w:rsid w:val="00763109"/>
    <w:rsid w:val="007B194D"/>
    <w:rsid w:val="007B4C7C"/>
    <w:rsid w:val="007C0979"/>
    <w:rsid w:val="007C24EF"/>
    <w:rsid w:val="007F0FAB"/>
    <w:rsid w:val="008120D0"/>
    <w:rsid w:val="00822018"/>
    <w:rsid w:val="00844108"/>
    <w:rsid w:val="008558AB"/>
    <w:rsid w:val="008B38B0"/>
    <w:rsid w:val="008F0DCE"/>
    <w:rsid w:val="0090601D"/>
    <w:rsid w:val="00933CC9"/>
    <w:rsid w:val="009435A2"/>
    <w:rsid w:val="00966E3F"/>
    <w:rsid w:val="00973B6F"/>
    <w:rsid w:val="009A14E8"/>
    <w:rsid w:val="009C2BB7"/>
    <w:rsid w:val="009E2C80"/>
    <w:rsid w:val="009F4348"/>
    <w:rsid w:val="00A677E1"/>
    <w:rsid w:val="00B3259D"/>
    <w:rsid w:val="00B744EB"/>
    <w:rsid w:val="00B86D28"/>
    <w:rsid w:val="00B91F44"/>
    <w:rsid w:val="00B95AF8"/>
    <w:rsid w:val="00B97174"/>
    <w:rsid w:val="00BE577E"/>
    <w:rsid w:val="00BF34D5"/>
    <w:rsid w:val="00C01F33"/>
    <w:rsid w:val="00C03214"/>
    <w:rsid w:val="00C1383D"/>
    <w:rsid w:val="00C24026"/>
    <w:rsid w:val="00C862B8"/>
    <w:rsid w:val="00CB1D65"/>
    <w:rsid w:val="00CC7E83"/>
    <w:rsid w:val="00CD0A7E"/>
    <w:rsid w:val="00D03D7E"/>
    <w:rsid w:val="00D0681B"/>
    <w:rsid w:val="00D16F32"/>
    <w:rsid w:val="00D209C1"/>
    <w:rsid w:val="00D359BF"/>
    <w:rsid w:val="00D56A3F"/>
    <w:rsid w:val="00D73959"/>
    <w:rsid w:val="00D7508F"/>
    <w:rsid w:val="00DA5FD9"/>
    <w:rsid w:val="00DA638E"/>
    <w:rsid w:val="00DC3B60"/>
    <w:rsid w:val="00DE11EF"/>
    <w:rsid w:val="00DE1FA7"/>
    <w:rsid w:val="00DE258E"/>
    <w:rsid w:val="00DF79FF"/>
    <w:rsid w:val="00E018A0"/>
    <w:rsid w:val="00E25B2F"/>
    <w:rsid w:val="00E62492"/>
    <w:rsid w:val="00E74A1F"/>
    <w:rsid w:val="00E82787"/>
    <w:rsid w:val="00EC0397"/>
    <w:rsid w:val="00F15EC4"/>
    <w:rsid w:val="00F30866"/>
    <w:rsid w:val="00F37CF9"/>
    <w:rsid w:val="00F43475"/>
    <w:rsid w:val="00F83792"/>
    <w:rsid w:val="00FC34B3"/>
    <w:rsid w:val="00FC58A1"/>
    <w:rsid w:val="00FC759A"/>
    <w:rsid w:val="00FD14C5"/>
    <w:rsid w:val="00FE1746"/>
    <w:rsid w:val="00FE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312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4312F8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4312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4312F8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312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4312F8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4312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4312F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Запорожский государственный медицинский университет</vt:lpstr>
    </vt:vector>
  </TitlesOfParts>
  <Company>NhT</Company>
  <LinksUpToDate>false</LinksUpToDate>
  <CharactersWithSpaces>16833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Запорожский государственный медицинский университет</dc:title>
  <dc:creator>DIMonda</dc:creator>
  <cp:lastModifiedBy>Igor</cp:lastModifiedBy>
  <cp:revision>2</cp:revision>
  <dcterms:created xsi:type="dcterms:W3CDTF">2024-05-17T19:21:00Z</dcterms:created>
  <dcterms:modified xsi:type="dcterms:W3CDTF">2024-05-17T19:21:00Z</dcterms:modified>
</cp:coreProperties>
</file>