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05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5B38F8">
        <w:rPr>
          <w:sz w:val="28"/>
          <w:szCs w:val="28"/>
        </w:rPr>
        <w:t>Федеральное агентство по здравоохранению и социальному развитию Российской Федерации</w:t>
      </w:r>
    </w:p>
    <w:p w:rsidR="00000558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558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Алтайский государственный медицинский университет Росздрава</w:t>
      </w:r>
    </w:p>
    <w:p w:rsidR="00000558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Педиатрический факультет</w:t>
      </w:r>
    </w:p>
    <w:p w:rsidR="00000558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Ка</w:t>
      </w:r>
      <w:r w:rsidR="005C7DF6" w:rsidRPr="005B38F8">
        <w:rPr>
          <w:sz w:val="28"/>
          <w:szCs w:val="28"/>
        </w:rPr>
        <w:t xml:space="preserve">федра педиатрии № </w:t>
      </w:r>
      <w:r w:rsidR="007E3C2A" w:rsidRPr="005B38F8">
        <w:rPr>
          <w:sz w:val="28"/>
          <w:szCs w:val="28"/>
        </w:rPr>
        <w:t>1</w:t>
      </w: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7F0DDB" w:rsidRPr="005B38F8" w:rsidRDefault="00B10E23" w:rsidP="005B38F8">
      <w:pPr>
        <w:spacing w:line="360" w:lineRule="auto"/>
        <w:ind w:firstLine="709"/>
        <w:jc w:val="right"/>
        <w:rPr>
          <w:sz w:val="28"/>
          <w:szCs w:val="28"/>
        </w:rPr>
      </w:pPr>
      <w:r w:rsidRPr="005B38F8">
        <w:rPr>
          <w:sz w:val="28"/>
          <w:szCs w:val="28"/>
        </w:rPr>
        <w:t xml:space="preserve">Заведующий кафедрой: </w:t>
      </w:r>
      <w:r w:rsidR="007F0DDB" w:rsidRPr="005B38F8">
        <w:rPr>
          <w:sz w:val="28"/>
          <w:szCs w:val="28"/>
        </w:rPr>
        <w:t>Выходцева Г.И.</w:t>
      </w:r>
    </w:p>
    <w:p w:rsidR="007F0DDB" w:rsidRPr="005B38F8" w:rsidRDefault="00B10E23" w:rsidP="005B38F8">
      <w:pPr>
        <w:spacing w:line="360" w:lineRule="auto"/>
        <w:ind w:firstLine="709"/>
        <w:jc w:val="right"/>
        <w:rPr>
          <w:sz w:val="28"/>
          <w:szCs w:val="28"/>
        </w:rPr>
      </w:pPr>
      <w:r w:rsidRPr="005B38F8">
        <w:rPr>
          <w:sz w:val="28"/>
          <w:szCs w:val="28"/>
        </w:rPr>
        <w:t>Преподаватель:</w:t>
      </w:r>
      <w:r w:rsidR="007E3C2A" w:rsidRPr="005B38F8">
        <w:rPr>
          <w:sz w:val="28"/>
          <w:szCs w:val="28"/>
        </w:rPr>
        <w:t xml:space="preserve"> Семенов И.А.</w:t>
      </w:r>
    </w:p>
    <w:p w:rsidR="007F0DDB" w:rsidRPr="005B38F8" w:rsidRDefault="00B10E23" w:rsidP="005B38F8">
      <w:pPr>
        <w:spacing w:line="360" w:lineRule="auto"/>
        <w:ind w:firstLine="709"/>
        <w:jc w:val="right"/>
        <w:rPr>
          <w:sz w:val="28"/>
          <w:szCs w:val="28"/>
        </w:rPr>
      </w:pPr>
      <w:r w:rsidRPr="005B38F8">
        <w:rPr>
          <w:sz w:val="28"/>
          <w:szCs w:val="28"/>
        </w:rPr>
        <w:t>Куратор: сту</w:t>
      </w:r>
      <w:r w:rsidR="00EA54F8" w:rsidRPr="005B38F8">
        <w:rPr>
          <w:sz w:val="28"/>
          <w:szCs w:val="28"/>
        </w:rPr>
        <w:t>дентка 431 группы</w:t>
      </w:r>
    </w:p>
    <w:p w:rsidR="00B10E23" w:rsidRPr="005B38F8" w:rsidRDefault="00EA54F8" w:rsidP="005B38F8">
      <w:pPr>
        <w:spacing w:line="360" w:lineRule="auto"/>
        <w:ind w:firstLine="709"/>
        <w:jc w:val="right"/>
        <w:rPr>
          <w:sz w:val="28"/>
          <w:szCs w:val="28"/>
        </w:rPr>
      </w:pPr>
      <w:r w:rsidRPr="005B38F8">
        <w:rPr>
          <w:sz w:val="28"/>
          <w:szCs w:val="28"/>
        </w:rPr>
        <w:t>Третьякова Ю.</w:t>
      </w:r>
      <w:r w:rsidR="00B10E23" w:rsidRPr="005B38F8">
        <w:rPr>
          <w:sz w:val="28"/>
          <w:szCs w:val="28"/>
        </w:rPr>
        <w:t>В.</w:t>
      </w: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904102" w:rsidRPr="005B38F8" w:rsidRDefault="00904102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904102" w:rsidRPr="005B38F8" w:rsidRDefault="00904102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DF655B" w:rsidRDefault="00B10E23" w:rsidP="005B38F8">
      <w:pPr>
        <w:spacing w:line="360" w:lineRule="auto"/>
        <w:ind w:firstLine="709"/>
        <w:jc w:val="center"/>
        <w:rPr>
          <w:sz w:val="28"/>
          <w:szCs w:val="40"/>
        </w:rPr>
      </w:pPr>
      <w:r w:rsidRPr="00DF655B">
        <w:rPr>
          <w:sz w:val="28"/>
          <w:szCs w:val="40"/>
        </w:rPr>
        <w:t>История болезни</w:t>
      </w:r>
    </w:p>
    <w:p w:rsidR="005E7724" w:rsidRPr="00DF655B" w:rsidRDefault="00617E44" w:rsidP="005B38F8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ФИО</w:t>
      </w:r>
      <w:r w:rsidR="007E3C2A" w:rsidRPr="00DF655B">
        <w:rPr>
          <w:sz w:val="28"/>
          <w:szCs w:val="36"/>
        </w:rPr>
        <w:t xml:space="preserve">, </w:t>
      </w:r>
      <w:r w:rsidR="00726EAE" w:rsidRPr="00DF655B">
        <w:rPr>
          <w:sz w:val="28"/>
          <w:szCs w:val="36"/>
        </w:rPr>
        <w:t xml:space="preserve">8 </w:t>
      </w:r>
      <w:r w:rsidR="007E3C2A" w:rsidRPr="00DF655B">
        <w:rPr>
          <w:sz w:val="28"/>
          <w:szCs w:val="36"/>
        </w:rPr>
        <w:t>мес.</w:t>
      </w:r>
    </w:p>
    <w:p w:rsidR="007E3C2A" w:rsidRPr="005B38F8" w:rsidRDefault="007E3C2A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7E3C2A" w:rsidRPr="005B38F8" w:rsidRDefault="007E3C2A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DF655B" w:rsidRDefault="00B10E23" w:rsidP="00DF655B">
      <w:pPr>
        <w:spacing w:line="360" w:lineRule="auto"/>
        <w:ind w:firstLine="709"/>
        <w:jc w:val="both"/>
        <w:rPr>
          <w:sz w:val="28"/>
          <w:szCs w:val="36"/>
        </w:rPr>
      </w:pPr>
      <w:r w:rsidRPr="005B38F8">
        <w:rPr>
          <w:sz w:val="28"/>
          <w:szCs w:val="36"/>
        </w:rPr>
        <w:t>Клинический диагноз:</w:t>
      </w:r>
      <w:r w:rsidR="00DF655B" w:rsidRPr="00DF655B">
        <w:rPr>
          <w:sz w:val="28"/>
          <w:szCs w:val="36"/>
        </w:rPr>
        <w:t xml:space="preserve"> </w:t>
      </w:r>
      <w:r w:rsidR="007E3C2A" w:rsidRPr="00DF655B">
        <w:rPr>
          <w:sz w:val="28"/>
          <w:szCs w:val="36"/>
        </w:rPr>
        <w:t>Острая респираторная вирусная инфекция</w:t>
      </w:r>
      <w:r w:rsidR="0053554E" w:rsidRPr="00DF655B">
        <w:rPr>
          <w:sz w:val="28"/>
          <w:szCs w:val="36"/>
        </w:rPr>
        <w:t>, ринофарингит, средней степени тяжести</w:t>
      </w: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36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36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3554E" w:rsidRPr="005B38F8" w:rsidRDefault="0053554E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B38F8" w:rsidRDefault="008F77E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Барнаул 2007</w:t>
      </w:r>
    </w:p>
    <w:p w:rsidR="005C7DF6" w:rsidRPr="00DF655B" w:rsidRDefault="005B38F8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>
        <w:rPr>
          <w:sz w:val="28"/>
          <w:szCs w:val="28"/>
        </w:rPr>
        <w:br w:type="page"/>
      </w:r>
      <w:r w:rsidR="005C7DF6" w:rsidRPr="007C08F5">
        <w:rPr>
          <w:b/>
          <w:sz w:val="28"/>
          <w:szCs w:val="33"/>
        </w:rPr>
        <w:lastRenderedPageBreak/>
        <w:t>Паспортная часть</w:t>
      </w:r>
    </w:p>
    <w:p w:rsidR="005B38F8" w:rsidRPr="00DF655B" w:rsidRDefault="005B38F8" w:rsidP="005B38F8">
      <w:pPr>
        <w:spacing w:line="360" w:lineRule="auto"/>
        <w:ind w:firstLine="709"/>
        <w:jc w:val="center"/>
        <w:rPr>
          <w:sz w:val="28"/>
          <w:szCs w:val="33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Дата</w:t>
      </w:r>
      <w:r w:rsidR="00906F6D" w:rsidRPr="005B38F8">
        <w:rPr>
          <w:sz w:val="28"/>
          <w:szCs w:val="28"/>
        </w:rPr>
        <w:t xml:space="preserve"> и время</w:t>
      </w:r>
      <w:r w:rsidRPr="005B38F8">
        <w:rPr>
          <w:sz w:val="28"/>
          <w:szCs w:val="28"/>
        </w:rPr>
        <w:t xml:space="preserve"> поступления: </w:t>
      </w:r>
      <w:r w:rsidR="007E3C2A" w:rsidRPr="005B38F8">
        <w:rPr>
          <w:sz w:val="28"/>
          <w:szCs w:val="28"/>
        </w:rPr>
        <w:t>5.12.</w:t>
      </w:r>
      <w:r w:rsidRPr="005B38F8">
        <w:rPr>
          <w:sz w:val="28"/>
          <w:szCs w:val="28"/>
        </w:rPr>
        <w:t>07</w:t>
      </w:r>
      <w:r w:rsidR="00906F6D" w:rsidRPr="005B38F8">
        <w:rPr>
          <w:sz w:val="28"/>
          <w:szCs w:val="28"/>
        </w:rPr>
        <w:t xml:space="preserve">, </w:t>
      </w:r>
      <w:r w:rsidR="007E3C2A" w:rsidRPr="005B38F8">
        <w:rPr>
          <w:sz w:val="28"/>
          <w:szCs w:val="28"/>
        </w:rPr>
        <w:t>0</w:t>
      </w:r>
      <w:r w:rsidR="00383AEB" w:rsidRPr="005B38F8">
        <w:rPr>
          <w:sz w:val="28"/>
          <w:szCs w:val="28"/>
        </w:rPr>
        <w:t>4</w:t>
      </w:r>
      <w:r w:rsidR="007E3C2A" w:rsidRPr="005B38F8">
        <w:rPr>
          <w:sz w:val="28"/>
          <w:szCs w:val="28"/>
        </w:rPr>
        <w:t>:20</w:t>
      </w: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Дата</w:t>
      </w:r>
      <w:r w:rsidR="00906F6D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выписки:</w:t>
      </w:r>
      <w:r w:rsidR="007F0DDB" w:rsidRPr="005B38F8">
        <w:rPr>
          <w:sz w:val="28"/>
          <w:szCs w:val="28"/>
        </w:rPr>
        <w:t xml:space="preserve"> 11.12.07</w:t>
      </w:r>
    </w:p>
    <w:p w:rsidR="00617E44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ФИО: </w:t>
      </w:r>
    </w:p>
    <w:p w:rsidR="00FC13FC" w:rsidRPr="005B38F8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2. Пол: женский</w:t>
      </w:r>
    </w:p>
    <w:p w:rsidR="00FC13FC" w:rsidRPr="005B38F8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3. Возраст: </w:t>
      </w:r>
      <w:r w:rsidR="00726EAE" w:rsidRPr="005B38F8">
        <w:rPr>
          <w:sz w:val="28"/>
          <w:szCs w:val="28"/>
        </w:rPr>
        <w:t xml:space="preserve">8 </w:t>
      </w:r>
      <w:r w:rsidR="007E3C2A" w:rsidRPr="005B38F8">
        <w:rPr>
          <w:sz w:val="28"/>
          <w:szCs w:val="28"/>
        </w:rPr>
        <w:t>мес</w:t>
      </w:r>
      <w:r w:rsidR="00726EAE" w:rsidRPr="005B38F8">
        <w:rPr>
          <w:sz w:val="28"/>
          <w:szCs w:val="28"/>
        </w:rPr>
        <w:t>.</w:t>
      </w:r>
    </w:p>
    <w:p w:rsidR="00FC13FC" w:rsidRPr="005B38F8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4.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Дата рождения:</w:t>
      </w:r>
      <w:r w:rsidR="00904102" w:rsidRPr="005B38F8">
        <w:rPr>
          <w:sz w:val="28"/>
          <w:szCs w:val="28"/>
        </w:rPr>
        <w:t xml:space="preserve"> </w:t>
      </w:r>
      <w:r w:rsidR="007E3C2A" w:rsidRPr="005B38F8">
        <w:rPr>
          <w:sz w:val="28"/>
          <w:szCs w:val="28"/>
        </w:rPr>
        <w:t>27.03.07</w:t>
      </w:r>
    </w:p>
    <w:p w:rsidR="00FC13FC" w:rsidRPr="005B38F8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5. Место жительства: г. Барнаул, ул.</w:t>
      </w:r>
      <w:r w:rsidR="007F0DDB" w:rsidRPr="005B38F8">
        <w:rPr>
          <w:sz w:val="28"/>
          <w:szCs w:val="28"/>
        </w:rPr>
        <w:t xml:space="preserve"> </w:t>
      </w:r>
      <w:r w:rsidR="007E3C2A" w:rsidRPr="005B38F8">
        <w:rPr>
          <w:sz w:val="28"/>
          <w:szCs w:val="28"/>
        </w:rPr>
        <w:t>Кавалерийская</w:t>
      </w:r>
      <w:r w:rsidRPr="005B38F8">
        <w:rPr>
          <w:sz w:val="28"/>
          <w:szCs w:val="28"/>
        </w:rPr>
        <w:t xml:space="preserve">, </w:t>
      </w:r>
      <w:r w:rsidR="007E3C2A" w:rsidRPr="005B38F8">
        <w:rPr>
          <w:sz w:val="28"/>
          <w:szCs w:val="28"/>
        </w:rPr>
        <w:t>20-52</w:t>
      </w:r>
    </w:p>
    <w:p w:rsidR="00FC13FC" w:rsidRDefault="00FC13FC" w:rsidP="005B38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38F8">
        <w:rPr>
          <w:sz w:val="28"/>
          <w:szCs w:val="28"/>
        </w:rPr>
        <w:t>6.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Сведения о родителях</w:t>
      </w:r>
    </w:p>
    <w:p w:rsidR="005B38F8" w:rsidRPr="005B38F8" w:rsidRDefault="005B38F8" w:rsidP="005B38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48"/>
        <w:gridCol w:w="2323"/>
        <w:gridCol w:w="2333"/>
        <w:gridCol w:w="2340"/>
      </w:tblGrid>
      <w:tr w:rsidR="00FC13FC" w:rsidRPr="005B38F8">
        <w:tc>
          <w:tcPr>
            <w:tcW w:w="2392" w:type="dxa"/>
          </w:tcPr>
          <w:p w:rsidR="00FC13FC" w:rsidRPr="005B38F8" w:rsidRDefault="00FC13FC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Родственник</w:t>
            </w:r>
          </w:p>
        </w:tc>
        <w:tc>
          <w:tcPr>
            <w:tcW w:w="2393" w:type="dxa"/>
          </w:tcPr>
          <w:p w:rsidR="00FC13FC" w:rsidRPr="005B38F8" w:rsidRDefault="00FC13FC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ФИО</w:t>
            </w:r>
          </w:p>
        </w:tc>
        <w:tc>
          <w:tcPr>
            <w:tcW w:w="2393" w:type="dxa"/>
          </w:tcPr>
          <w:p w:rsidR="00FC13FC" w:rsidRPr="005B38F8" w:rsidRDefault="00FC13FC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Возраст</w:t>
            </w:r>
          </w:p>
        </w:tc>
        <w:tc>
          <w:tcPr>
            <w:tcW w:w="2393" w:type="dxa"/>
          </w:tcPr>
          <w:p w:rsidR="00FC13FC" w:rsidRPr="005B38F8" w:rsidRDefault="00FC13FC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Место работы</w:t>
            </w:r>
          </w:p>
        </w:tc>
      </w:tr>
      <w:tr w:rsidR="00FC13FC" w:rsidRPr="005B38F8">
        <w:tc>
          <w:tcPr>
            <w:tcW w:w="2392" w:type="dxa"/>
          </w:tcPr>
          <w:p w:rsidR="00FC13FC" w:rsidRPr="005B38F8" w:rsidRDefault="00FC13FC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Мать</w:t>
            </w:r>
          </w:p>
        </w:tc>
        <w:tc>
          <w:tcPr>
            <w:tcW w:w="2393" w:type="dxa"/>
          </w:tcPr>
          <w:p w:rsidR="00FC13FC" w:rsidRPr="00617E44" w:rsidRDefault="00617E44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E44">
              <w:rPr>
                <w:sz w:val="20"/>
                <w:szCs w:val="20"/>
              </w:rPr>
              <w:t>ФИО</w:t>
            </w:r>
          </w:p>
        </w:tc>
        <w:tc>
          <w:tcPr>
            <w:tcW w:w="2393" w:type="dxa"/>
          </w:tcPr>
          <w:p w:rsidR="00FC13FC" w:rsidRPr="005B38F8" w:rsidRDefault="007E3C2A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29</w:t>
            </w:r>
            <w:r w:rsidR="00FC13FC" w:rsidRPr="005B38F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393" w:type="dxa"/>
          </w:tcPr>
          <w:p w:rsidR="00FC13FC" w:rsidRPr="005B38F8" w:rsidRDefault="007E3C2A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медсестра</w:t>
            </w:r>
          </w:p>
        </w:tc>
      </w:tr>
      <w:tr w:rsidR="0099443D" w:rsidRPr="005B38F8">
        <w:tc>
          <w:tcPr>
            <w:tcW w:w="2392" w:type="dxa"/>
          </w:tcPr>
          <w:p w:rsidR="0099443D" w:rsidRPr="005B38F8" w:rsidRDefault="0099443D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Отец</w:t>
            </w:r>
          </w:p>
        </w:tc>
        <w:tc>
          <w:tcPr>
            <w:tcW w:w="2393" w:type="dxa"/>
          </w:tcPr>
          <w:p w:rsidR="0099443D" w:rsidRPr="00617E44" w:rsidRDefault="00617E44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7E44">
              <w:rPr>
                <w:sz w:val="20"/>
                <w:szCs w:val="20"/>
              </w:rPr>
              <w:t>ФИО</w:t>
            </w:r>
          </w:p>
        </w:tc>
        <w:tc>
          <w:tcPr>
            <w:tcW w:w="2393" w:type="dxa"/>
          </w:tcPr>
          <w:p w:rsidR="0099443D" w:rsidRPr="005B38F8" w:rsidRDefault="00C94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3</w:t>
            </w:r>
            <w:r w:rsidR="00332988" w:rsidRPr="005B38F8">
              <w:rPr>
                <w:sz w:val="20"/>
                <w:szCs w:val="20"/>
              </w:rPr>
              <w:t>3</w:t>
            </w:r>
            <w:r w:rsidR="0099443D" w:rsidRPr="005B38F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393" w:type="dxa"/>
          </w:tcPr>
          <w:p w:rsidR="0099443D" w:rsidRPr="005B38F8" w:rsidRDefault="00332988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строитель</w:t>
            </w:r>
          </w:p>
        </w:tc>
      </w:tr>
    </w:tbl>
    <w:p w:rsidR="00B10E23" w:rsidRPr="005B38F8" w:rsidRDefault="00B10E23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332988" w:rsidRPr="005B38F8" w:rsidRDefault="0089190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7.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Место учебы: </w:t>
      </w:r>
      <w:r w:rsidR="00332988" w:rsidRPr="005B38F8">
        <w:rPr>
          <w:sz w:val="28"/>
          <w:szCs w:val="28"/>
        </w:rPr>
        <w:t>Н/о</w:t>
      </w:r>
    </w:p>
    <w:p w:rsidR="008D7C8B" w:rsidRPr="005B38F8" w:rsidRDefault="008D7C8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8.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Кем направлен больной</w:t>
      </w:r>
      <w:r w:rsidR="00332988" w:rsidRPr="005B38F8">
        <w:rPr>
          <w:sz w:val="28"/>
          <w:szCs w:val="28"/>
        </w:rPr>
        <w:t xml:space="preserve">: </w:t>
      </w:r>
      <w:r w:rsidR="00383AEB" w:rsidRPr="005B38F8">
        <w:rPr>
          <w:sz w:val="28"/>
          <w:szCs w:val="28"/>
        </w:rPr>
        <w:t>поликлиника № 11</w:t>
      </w:r>
    </w:p>
    <w:p w:rsidR="00332988" w:rsidRPr="005B38F8" w:rsidRDefault="008D7C8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9. Доставлен в стационар по экстренным показаниям:</w:t>
      </w:r>
      <w:r w:rsidR="00332988" w:rsidRPr="005B38F8">
        <w:rPr>
          <w:sz w:val="28"/>
          <w:szCs w:val="28"/>
        </w:rPr>
        <w:t xml:space="preserve"> да</w:t>
      </w:r>
    </w:p>
    <w:p w:rsidR="008F77E8" w:rsidRPr="005B38F8" w:rsidRDefault="007F0DD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10</w:t>
      </w:r>
      <w:r w:rsidR="008D7C8B" w:rsidRPr="005B38F8">
        <w:rPr>
          <w:sz w:val="28"/>
          <w:szCs w:val="28"/>
        </w:rPr>
        <w:t>. Диагноз клинический:</w:t>
      </w:r>
      <w:r w:rsidR="00904102" w:rsidRPr="005B38F8">
        <w:rPr>
          <w:sz w:val="28"/>
          <w:szCs w:val="28"/>
        </w:rPr>
        <w:t xml:space="preserve"> острая респираторная вирусная инфекция, ринофарингит, средней степени тяжести</w:t>
      </w:r>
      <w:r w:rsidR="008D7C8B" w:rsidRPr="005B38F8">
        <w:rPr>
          <w:sz w:val="28"/>
          <w:szCs w:val="28"/>
        </w:rPr>
        <w:t xml:space="preserve"> </w:t>
      </w:r>
    </w:p>
    <w:p w:rsidR="008D7C8B" w:rsidRPr="005B38F8" w:rsidRDefault="007F0DD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11</w:t>
      </w:r>
      <w:r w:rsidR="008D7C8B" w:rsidRPr="005B38F8">
        <w:rPr>
          <w:sz w:val="28"/>
          <w:szCs w:val="28"/>
        </w:rPr>
        <w:t>. Госпитализирован</w:t>
      </w:r>
      <w:r w:rsidR="00904102" w:rsidRPr="005B38F8">
        <w:rPr>
          <w:sz w:val="28"/>
          <w:szCs w:val="28"/>
        </w:rPr>
        <w:t>а</w:t>
      </w:r>
      <w:r w:rsidR="008D7C8B" w:rsidRPr="005B38F8">
        <w:rPr>
          <w:sz w:val="28"/>
          <w:szCs w:val="28"/>
        </w:rPr>
        <w:t xml:space="preserve"> в данном году по поводу данного заболевания </w:t>
      </w:r>
      <w:r w:rsidR="00332988" w:rsidRPr="005B38F8">
        <w:rPr>
          <w:sz w:val="28"/>
          <w:szCs w:val="28"/>
        </w:rPr>
        <w:t>п</w:t>
      </w:r>
      <w:r w:rsidR="00064575" w:rsidRPr="005B38F8">
        <w:rPr>
          <w:sz w:val="28"/>
          <w:szCs w:val="28"/>
        </w:rPr>
        <w:t>ервичн</w:t>
      </w:r>
      <w:r w:rsidR="00332988" w:rsidRPr="005B38F8">
        <w:rPr>
          <w:sz w:val="28"/>
          <w:szCs w:val="28"/>
        </w:rPr>
        <w:t>о</w:t>
      </w:r>
    </w:p>
    <w:p w:rsidR="008D7C8B" w:rsidRPr="005B38F8" w:rsidRDefault="007F0DD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12</w:t>
      </w:r>
      <w:r w:rsidR="008D7C8B" w:rsidRPr="005B38F8">
        <w:rPr>
          <w:sz w:val="28"/>
          <w:szCs w:val="28"/>
        </w:rPr>
        <w:t>. Исход заболевания:</w:t>
      </w:r>
      <w:r w:rsidR="00383AEB" w:rsidRPr="005B38F8">
        <w:rPr>
          <w:sz w:val="28"/>
          <w:szCs w:val="28"/>
        </w:rPr>
        <w:t xml:space="preserve"> выздоровление</w:t>
      </w:r>
      <w:r w:rsidR="008D7C8B" w:rsidRPr="005B38F8">
        <w:rPr>
          <w:sz w:val="28"/>
          <w:szCs w:val="28"/>
        </w:rPr>
        <w:t xml:space="preserve"> </w:t>
      </w:r>
    </w:p>
    <w:p w:rsidR="008D7C8B" w:rsidRPr="005B38F8" w:rsidRDefault="007F0DD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13</w:t>
      </w:r>
      <w:r w:rsidR="0089190D" w:rsidRPr="005B38F8">
        <w:rPr>
          <w:sz w:val="28"/>
          <w:szCs w:val="28"/>
        </w:rPr>
        <w:t>. Дата курации:</w:t>
      </w:r>
      <w:r w:rsidRPr="005B38F8">
        <w:rPr>
          <w:sz w:val="28"/>
          <w:szCs w:val="28"/>
        </w:rPr>
        <w:t xml:space="preserve"> 6.12 -11.12.07</w:t>
      </w:r>
      <w:r w:rsidR="0089190D" w:rsidRPr="005B38F8">
        <w:rPr>
          <w:sz w:val="28"/>
          <w:szCs w:val="28"/>
        </w:rPr>
        <w:t xml:space="preserve"> </w:t>
      </w:r>
    </w:p>
    <w:p w:rsidR="008D7C8B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>
        <w:rPr>
          <w:sz w:val="28"/>
          <w:szCs w:val="33"/>
        </w:rPr>
        <w:br w:type="page"/>
      </w:r>
      <w:r w:rsidR="008D7C8B" w:rsidRPr="005B38F8">
        <w:rPr>
          <w:b/>
          <w:sz w:val="28"/>
          <w:szCs w:val="33"/>
        </w:rPr>
        <w:lastRenderedPageBreak/>
        <w:t>Жалобы</w:t>
      </w:r>
    </w:p>
    <w:p w:rsidR="007F0DDB" w:rsidRPr="005B38F8" w:rsidRDefault="004B7B18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На</w:t>
      </w:r>
      <w:r w:rsidR="00EF7C6E" w:rsidRPr="005B38F8">
        <w:rPr>
          <w:sz w:val="28"/>
          <w:szCs w:val="28"/>
        </w:rPr>
        <w:t xml:space="preserve"> </w:t>
      </w:r>
      <w:r w:rsidR="00332988" w:rsidRPr="005B38F8">
        <w:rPr>
          <w:sz w:val="28"/>
          <w:szCs w:val="28"/>
        </w:rPr>
        <w:t>повышение температуры тела до 39.6,</w:t>
      </w:r>
      <w:r w:rsidR="00383AEB" w:rsidRPr="005B38F8">
        <w:rPr>
          <w:sz w:val="28"/>
          <w:szCs w:val="28"/>
        </w:rPr>
        <w:t xml:space="preserve"> боли в горле, заложенность носа,</w:t>
      </w:r>
      <w:r w:rsidR="00332988" w:rsidRPr="005B38F8">
        <w:rPr>
          <w:sz w:val="28"/>
          <w:szCs w:val="28"/>
        </w:rPr>
        <w:t xml:space="preserve"> </w:t>
      </w:r>
      <w:r w:rsidR="00904102" w:rsidRPr="005B38F8">
        <w:rPr>
          <w:sz w:val="28"/>
          <w:szCs w:val="28"/>
        </w:rPr>
        <w:t xml:space="preserve">наличие слизистого отделяемого из носа, </w:t>
      </w:r>
      <w:r w:rsidR="00332988" w:rsidRPr="005B38F8">
        <w:rPr>
          <w:sz w:val="28"/>
          <w:szCs w:val="28"/>
        </w:rPr>
        <w:t>вялость, слабость.</w:t>
      </w:r>
    </w:p>
    <w:p w:rsidR="008D7C8B" w:rsidRPr="005B38F8" w:rsidRDefault="008D7C8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На момент курации жалоб</w:t>
      </w:r>
      <w:r w:rsidR="00332988" w:rsidRPr="005B38F8">
        <w:rPr>
          <w:sz w:val="28"/>
          <w:szCs w:val="28"/>
        </w:rPr>
        <w:t>ы</w:t>
      </w:r>
      <w:r w:rsidRPr="005B38F8">
        <w:rPr>
          <w:sz w:val="28"/>
          <w:szCs w:val="28"/>
        </w:rPr>
        <w:t xml:space="preserve"> н</w:t>
      </w:r>
      <w:r w:rsidR="00332988" w:rsidRPr="005B38F8">
        <w:rPr>
          <w:sz w:val="28"/>
          <w:szCs w:val="28"/>
        </w:rPr>
        <w:t>а</w:t>
      </w:r>
      <w:r w:rsidRPr="005B38F8">
        <w:rPr>
          <w:sz w:val="28"/>
          <w:szCs w:val="28"/>
        </w:rPr>
        <w:t xml:space="preserve"> </w:t>
      </w:r>
      <w:r w:rsidR="00332988" w:rsidRPr="005B38F8">
        <w:rPr>
          <w:sz w:val="28"/>
          <w:szCs w:val="28"/>
        </w:rPr>
        <w:t>боли в горле</w:t>
      </w:r>
      <w:r w:rsidR="007F0DDB" w:rsidRPr="005B38F8">
        <w:rPr>
          <w:sz w:val="28"/>
          <w:szCs w:val="28"/>
        </w:rPr>
        <w:t>, заложенность носа, наличие слизистого отделяемого из носа.</w:t>
      </w:r>
      <w:r w:rsidR="00383AEB" w:rsidRPr="005B38F8">
        <w:rPr>
          <w:sz w:val="28"/>
          <w:szCs w:val="28"/>
        </w:rPr>
        <w:t xml:space="preserve"> </w:t>
      </w:r>
    </w:p>
    <w:p w:rsidR="00332988" w:rsidRPr="005B38F8" w:rsidRDefault="00332988" w:rsidP="005B38F8">
      <w:pPr>
        <w:spacing w:line="360" w:lineRule="auto"/>
        <w:ind w:firstLine="709"/>
        <w:jc w:val="both"/>
        <w:rPr>
          <w:sz w:val="28"/>
          <w:szCs w:val="33"/>
        </w:rPr>
      </w:pPr>
    </w:p>
    <w:p w:rsidR="008D7C8B" w:rsidRPr="005B38F8" w:rsidRDefault="008D7C8B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Анамнез заболевания</w:t>
      </w:r>
    </w:p>
    <w:p w:rsidR="00383AEB" w:rsidRPr="005B38F8" w:rsidRDefault="005E772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Заболела</w:t>
      </w:r>
      <w:r w:rsidR="00332988" w:rsidRPr="005B38F8">
        <w:rPr>
          <w:sz w:val="28"/>
          <w:szCs w:val="28"/>
        </w:rPr>
        <w:t xml:space="preserve"> 2 дня назад</w:t>
      </w:r>
      <w:r w:rsidRPr="005B38F8">
        <w:rPr>
          <w:sz w:val="28"/>
          <w:szCs w:val="28"/>
        </w:rPr>
        <w:t>, когда</w:t>
      </w:r>
      <w:r w:rsidR="00332988" w:rsidRPr="005B38F8">
        <w:rPr>
          <w:sz w:val="28"/>
          <w:szCs w:val="28"/>
        </w:rPr>
        <w:t xml:space="preserve"> ночью появилось повышение температуры тела до</w:t>
      </w:r>
      <w:r w:rsidR="00383AEB" w:rsidRPr="005B38F8">
        <w:rPr>
          <w:sz w:val="28"/>
          <w:szCs w:val="28"/>
        </w:rPr>
        <w:t xml:space="preserve"> 38.2</w:t>
      </w:r>
      <w:r w:rsidR="00332988" w:rsidRPr="005B38F8">
        <w:rPr>
          <w:sz w:val="28"/>
          <w:szCs w:val="28"/>
        </w:rPr>
        <w:t>,</w:t>
      </w:r>
      <w:r w:rsidR="00383AEB" w:rsidRPr="005B38F8">
        <w:rPr>
          <w:sz w:val="28"/>
          <w:szCs w:val="28"/>
        </w:rPr>
        <w:t xml:space="preserve"> мама дала парацетамол</w:t>
      </w:r>
      <w:r w:rsidR="00332988" w:rsidRPr="005B38F8">
        <w:rPr>
          <w:sz w:val="28"/>
          <w:szCs w:val="28"/>
        </w:rPr>
        <w:t>.</w:t>
      </w:r>
      <w:r w:rsidR="00383AEB" w:rsidRPr="005B38F8">
        <w:rPr>
          <w:sz w:val="28"/>
          <w:szCs w:val="28"/>
        </w:rPr>
        <w:t xml:space="preserve"> Через 1 ч температура повысилась до 39.6.</w:t>
      </w:r>
      <w:r w:rsidR="00332988" w:rsidRPr="005B38F8">
        <w:rPr>
          <w:sz w:val="28"/>
          <w:szCs w:val="28"/>
        </w:rPr>
        <w:t xml:space="preserve"> Бригадой скорой помощи доставлена в инфекционное отделение детской городской больницы №2.</w:t>
      </w:r>
    </w:p>
    <w:p w:rsidR="00383AEB" w:rsidRPr="005B38F8" w:rsidRDefault="00383AEB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B5429D" w:rsidRPr="005B38F8" w:rsidRDefault="00B5429D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Анамнез жизни</w:t>
      </w:r>
    </w:p>
    <w:p w:rsidR="00E102BF" w:rsidRPr="005B38F8" w:rsidRDefault="009F4272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Девочка</w:t>
      </w:r>
      <w:r w:rsidR="00E102BF" w:rsidRPr="005B38F8">
        <w:rPr>
          <w:sz w:val="28"/>
          <w:szCs w:val="28"/>
        </w:rPr>
        <w:t xml:space="preserve"> от </w:t>
      </w:r>
      <w:r w:rsidR="00332988" w:rsidRPr="005B38F8">
        <w:rPr>
          <w:sz w:val="28"/>
          <w:szCs w:val="28"/>
        </w:rPr>
        <w:t xml:space="preserve">первой </w:t>
      </w:r>
      <w:r w:rsidRPr="005B38F8">
        <w:rPr>
          <w:sz w:val="28"/>
          <w:szCs w:val="28"/>
        </w:rPr>
        <w:t>беременности, первых</w:t>
      </w:r>
      <w:r w:rsidR="00E102BF" w:rsidRPr="005B38F8">
        <w:rPr>
          <w:sz w:val="28"/>
          <w:szCs w:val="28"/>
        </w:rPr>
        <w:t xml:space="preserve"> родов.</w:t>
      </w:r>
      <w:r w:rsidRPr="005B38F8">
        <w:rPr>
          <w:sz w:val="28"/>
          <w:szCs w:val="28"/>
        </w:rPr>
        <w:t xml:space="preserve"> </w:t>
      </w:r>
      <w:r w:rsidR="00332988" w:rsidRPr="005B38F8">
        <w:rPr>
          <w:sz w:val="28"/>
          <w:szCs w:val="28"/>
        </w:rPr>
        <w:t>Б</w:t>
      </w:r>
      <w:r w:rsidR="00E102BF" w:rsidRPr="005B38F8">
        <w:rPr>
          <w:sz w:val="28"/>
          <w:szCs w:val="28"/>
        </w:rPr>
        <w:t>еременность протекала</w:t>
      </w:r>
      <w:r w:rsidR="00332988" w:rsidRPr="005B38F8">
        <w:rPr>
          <w:sz w:val="28"/>
          <w:szCs w:val="28"/>
        </w:rPr>
        <w:t xml:space="preserve"> с угрозой выкидыша.</w:t>
      </w:r>
      <w:r w:rsidR="00E102BF" w:rsidRPr="005B38F8">
        <w:rPr>
          <w:sz w:val="28"/>
          <w:szCs w:val="28"/>
        </w:rPr>
        <w:t xml:space="preserve"> Питание матери во время</w:t>
      </w:r>
      <w:r w:rsidRPr="005B38F8">
        <w:rPr>
          <w:sz w:val="28"/>
          <w:szCs w:val="28"/>
        </w:rPr>
        <w:t xml:space="preserve"> беременности полноценное, сбалансированное</w:t>
      </w:r>
      <w:r w:rsidR="00561A53" w:rsidRPr="005B38F8">
        <w:rPr>
          <w:sz w:val="28"/>
          <w:szCs w:val="28"/>
        </w:rPr>
        <w:t xml:space="preserve">, витамин </w:t>
      </w:r>
      <w:r w:rsidR="00561A53" w:rsidRPr="005B38F8">
        <w:rPr>
          <w:sz w:val="28"/>
          <w:szCs w:val="28"/>
          <w:lang w:val="en-US"/>
        </w:rPr>
        <w:t>D</w:t>
      </w:r>
      <w:r w:rsidR="00561A53" w:rsidRPr="005B38F8">
        <w:rPr>
          <w:sz w:val="28"/>
          <w:szCs w:val="28"/>
        </w:rPr>
        <w:t xml:space="preserve"> получала в комплексе </w:t>
      </w:r>
      <w:r w:rsidR="00561A53" w:rsidRPr="005B38F8">
        <w:rPr>
          <w:sz w:val="28"/>
          <w:szCs w:val="28"/>
          <w:lang w:val="en-US"/>
        </w:rPr>
        <w:t>Vitrum</w:t>
      </w:r>
      <w:r w:rsidR="00561A53" w:rsidRPr="005B38F8">
        <w:rPr>
          <w:sz w:val="28"/>
          <w:szCs w:val="28"/>
        </w:rPr>
        <w:t xml:space="preserve"> </w:t>
      </w:r>
      <w:r w:rsidR="00561A53" w:rsidRPr="005B38F8">
        <w:rPr>
          <w:sz w:val="28"/>
          <w:szCs w:val="28"/>
          <w:lang w:val="en-US"/>
        </w:rPr>
        <w:t>Prenatal</w:t>
      </w:r>
      <w:r w:rsidR="00561A53" w:rsidRPr="005B38F8">
        <w:rPr>
          <w:sz w:val="28"/>
          <w:szCs w:val="28"/>
        </w:rPr>
        <w:t>.</w:t>
      </w:r>
      <w:r w:rsidR="00E102BF" w:rsidRPr="005B38F8">
        <w:rPr>
          <w:sz w:val="28"/>
          <w:szCs w:val="28"/>
        </w:rPr>
        <w:t xml:space="preserve"> Роды срочные,</w:t>
      </w:r>
      <w:r w:rsidRPr="005B38F8">
        <w:rPr>
          <w:sz w:val="28"/>
          <w:szCs w:val="28"/>
        </w:rPr>
        <w:t xml:space="preserve"> в</w:t>
      </w:r>
      <w:r w:rsidR="00014835" w:rsidRPr="005B38F8">
        <w:rPr>
          <w:sz w:val="28"/>
          <w:szCs w:val="28"/>
        </w:rPr>
        <w:t xml:space="preserve"> 40 нед</w:t>
      </w:r>
      <w:r w:rsidR="00E102BF" w:rsidRPr="005B38F8">
        <w:rPr>
          <w:sz w:val="28"/>
          <w:szCs w:val="28"/>
        </w:rPr>
        <w:t>.</w:t>
      </w:r>
      <w:r w:rsidRPr="005B38F8">
        <w:rPr>
          <w:sz w:val="28"/>
          <w:szCs w:val="28"/>
        </w:rPr>
        <w:t xml:space="preserve"> Масса ребенка при рождении 3</w:t>
      </w:r>
      <w:r w:rsidR="00332988" w:rsidRPr="005B38F8">
        <w:rPr>
          <w:sz w:val="28"/>
          <w:szCs w:val="28"/>
        </w:rPr>
        <w:t>480</w:t>
      </w:r>
      <w:r w:rsidRPr="005B38F8">
        <w:rPr>
          <w:sz w:val="28"/>
          <w:szCs w:val="28"/>
        </w:rPr>
        <w:t>г, длина</w:t>
      </w:r>
      <w:r w:rsidR="00E102BF" w:rsidRPr="005B38F8">
        <w:rPr>
          <w:sz w:val="28"/>
          <w:szCs w:val="28"/>
        </w:rPr>
        <w:t xml:space="preserve"> тела 53см.,</w:t>
      </w:r>
      <w:r w:rsidRPr="005B38F8">
        <w:rPr>
          <w:sz w:val="28"/>
          <w:szCs w:val="28"/>
        </w:rPr>
        <w:t xml:space="preserve"> оценка</w:t>
      </w:r>
      <w:r w:rsidR="00E102BF" w:rsidRPr="005B38F8">
        <w:rPr>
          <w:sz w:val="28"/>
          <w:szCs w:val="28"/>
        </w:rPr>
        <w:t xml:space="preserve"> по шкале</w:t>
      </w:r>
      <w:r w:rsidR="00383AEB" w:rsidRPr="005B38F8">
        <w:rPr>
          <w:sz w:val="28"/>
          <w:szCs w:val="28"/>
        </w:rPr>
        <w:t xml:space="preserve"> 8</w:t>
      </w:r>
      <w:r w:rsidR="00E102BF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Апгар баллов. Закричала сразу.</w:t>
      </w:r>
      <w:r w:rsidR="00E102BF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П</w:t>
      </w:r>
      <w:r w:rsidR="00E102BF" w:rsidRPr="005B38F8">
        <w:rPr>
          <w:sz w:val="28"/>
          <w:szCs w:val="28"/>
        </w:rPr>
        <w:t>риложена к груди</w:t>
      </w:r>
      <w:r w:rsidR="00383AEB" w:rsidRPr="005B38F8">
        <w:rPr>
          <w:sz w:val="28"/>
          <w:szCs w:val="28"/>
        </w:rPr>
        <w:t xml:space="preserve"> на</w:t>
      </w:r>
      <w:r w:rsidR="00E102BF" w:rsidRPr="005B38F8">
        <w:rPr>
          <w:sz w:val="28"/>
          <w:szCs w:val="28"/>
        </w:rPr>
        <w:t xml:space="preserve"> в</w:t>
      </w:r>
      <w:r w:rsidR="00383AEB" w:rsidRPr="005B38F8">
        <w:rPr>
          <w:sz w:val="28"/>
          <w:szCs w:val="28"/>
        </w:rPr>
        <w:t>торые сутки</w:t>
      </w:r>
      <w:r w:rsidR="00A932FF" w:rsidRPr="005B38F8">
        <w:rPr>
          <w:sz w:val="28"/>
          <w:szCs w:val="28"/>
        </w:rPr>
        <w:t xml:space="preserve">, </w:t>
      </w:r>
      <w:r w:rsidR="00E102BF" w:rsidRPr="005B38F8">
        <w:rPr>
          <w:sz w:val="28"/>
          <w:szCs w:val="28"/>
        </w:rPr>
        <w:t>сосала активно. Пуповинный остаток отпал на</w:t>
      </w:r>
      <w:r w:rsidR="00A932FF" w:rsidRPr="005B38F8">
        <w:rPr>
          <w:sz w:val="28"/>
          <w:szCs w:val="28"/>
        </w:rPr>
        <w:t xml:space="preserve"> 3 </w:t>
      </w:r>
      <w:r w:rsidRPr="005B38F8">
        <w:rPr>
          <w:sz w:val="28"/>
          <w:szCs w:val="28"/>
        </w:rPr>
        <w:t>сутки</w:t>
      </w:r>
      <w:r w:rsidR="00E102BF" w:rsidRPr="005B38F8">
        <w:rPr>
          <w:sz w:val="28"/>
          <w:szCs w:val="28"/>
        </w:rPr>
        <w:t>.</w:t>
      </w:r>
      <w:r w:rsidRPr="005B38F8">
        <w:rPr>
          <w:sz w:val="28"/>
          <w:szCs w:val="28"/>
        </w:rPr>
        <w:t xml:space="preserve"> Пупочная ранка эпителиз</w:t>
      </w:r>
      <w:r w:rsidR="00561A53" w:rsidRPr="005B38F8">
        <w:rPr>
          <w:sz w:val="28"/>
          <w:szCs w:val="28"/>
        </w:rPr>
        <w:t>ировалась быстро, кровоточивости, нагноений не отмечалось.</w:t>
      </w:r>
      <w:r w:rsidR="00E102BF" w:rsidRPr="005B38F8">
        <w:rPr>
          <w:sz w:val="28"/>
          <w:szCs w:val="28"/>
        </w:rPr>
        <w:t xml:space="preserve"> Выписана из род</w:t>
      </w:r>
      <w:r w:rsidRPr="005B38F8">
        <w:rPr>
          <w:sz w:val="28"/>
          <w:szCs w:val="28"/>
        </w:rPr>
        <w:t xml:space="preserve">ильного </w:t>
      </w:r>
      <w:r w:rsidR="00E102BF" w:rsidRPr="005B38F8">
        <w:rPr>
          <w:sz w:val="28"/>
          <w:szCs w:val="28"/>
        </w:rPr>
        <w:t>дома на</w:t>
      </w:r>
      <w:r w:rsidR="00A932FF" w:rsidRPr="005B38F8">
        <w:rPr>
          <w:sz w:val="28"/>
          <w:szCs w:val="28"/>
        </w:rPr>
        <w:t xml:space="preserve"> 4</w:t>
      </w:r>
      <w:r w:rsidR="00E102BF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сутки с</w:t>
      </w:r>
      <w:r w:rsidR="00842388" w:rsidRPr="005B38F8">
        <w:rPr>
          <w:sz w:val="28"/>
          <w:szCs w:val="28"/>
        </w:rPr>
        <w:t xml:space="preserve"> масс</w:t>
      </w:r>
      <w:r w:rsidRPr="005B38F8">
        <w:rPr>
          <w:sz w:val="28"/>
          <w:szCs w:val="28"/>
        </w:rPr>
        <w:t>ой тела</w:t>
      </w:r>
      <w:r w:rsidR="00A932FF" w:rsidRPr="005B38F8">
        <w:rPr>
          <w:sz w:val="28"/>
          <w:szCs w:val="28"/>
        </w:rPr>
        <w:t xml:space="preserve"> 3400</w:t>
      </w:r>
      <w:r w:rsidR="00842388" w:rsidRPr="005B38F8">
        <w:rPr>
          <w:sz w:val="28"/>
          <w:szCs w:val="28"/>
        </w:rPr>
        <w:t>г.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842388" w:rsidRPr="005B38F8" w:rsidRDefault="00842388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Нервно-психическое развитие ребенка</w:t>
      </w:r>
    </w:p>
    <w:p w:rsidR="00842388" w:rsidRPr="00DF655B" w:rsidRDefault="0084238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Физическое развитие на первом году жизни</w:t>
      </w:r>
    </w:p>
    <w:p w:rsidR="005B38F8" w:rsidRPr="00DF655B" w:rsidRDefault="005B38F8" w:rsidP="005B38F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060"/>
        <w:gridCol w:w="1223"/>
        <w:gridCol w:w="959"/>
        <w:gridCol w:w="995"/>
        <w:gridCol w:w="882"/>
        <w:gridCol w:w="916"/>
        <w:gridCol w:w="803"/>
        <w:gridCol w:w="1026"/>
        <w:gridCol w:w="1059"/>
      </w:tblGrid>
      <w:tr w:rsidR="00726EAE" w:rsidRPr="005B38F8">
        <w:trPr>
          <w:trHeight w:val="332"/>
          <w:jc w:val="center"/>
        </w:trPr>
        <w:tc>
          <w:tcPr>
            <w:tcW w:w="2377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Показатель</w:t>
            </w:r>
          </w:p>
        </w:tc>
        <w:tc>
          <w:tcPr>
            <w:tcW w:w="139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8</w:t>
            </w:r>
          </w:p>
        </w:tc>
      </w:tr>
      <w:tr w:rsidR="00726EAE" w:rsidRPr="005B38F8">
        <w:trPr>
          <w:trHeight w:val="664"/>
          <w:jc w:val="center"/>
        </w:trPr>
        <w:tc>
          <w:tcPr>
            <w:tcW w:w="2377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Масса, г</w:t>
            </w:r>
          </w:p>
        </w:tc>
        <w:tc>
          <w:tcPr>
            <w:tcW w:w="139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4100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+620</w:t>
            </w:r>
          </w:p>
        </w:tc>
        <w:tc>
          <w:tcPr>
            <w:tcW w:w="108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4900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+800</w:t>
            </w:r>
          </w:p>
        </w:tc>
        <w:tc>
          <w:tcPr>
            <w:tcW w:w="1127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5700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+800</w:t>
            </w:r>
          </w:p>
        </w:tc>
        <w:tc>
          <w:tcPr>
            <w:tcW w:w="99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6450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+750</w:t>
            </w:r>
          </w:p>
        </w:tc>
        <w:tc>
          <w:tcPr>
            <w:tcW w:w="103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7200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+750</w:t>
            </w:r>
          </w:p>
        </w:tc>
        <w:tc>
          <w:tcPr>
            <w:tcW w:w="902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7900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+700</w:t>
            </w:r>
          </w:p>
        </w:tc>
        <w:tc>
          <w:tcPr>
            <w:tcW w:w="1164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8550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+650</w:t>
            </w:r>
          </w:p>
        </w:tc>
        <w:tc>
          <w:tcPr>
            <w:tcW w:w="1202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9200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+650</w:t>
            </w:r>
          </w:p>
        </w:tc>
      </w:tr>
      <w:tr w:rsidR="00726EAE" w:rsidRPr="005B38F8">
        <w:trPr>
          <w:trHeight w:val="664"/>
          <w:jc w:val="center"/>
        </w:trPr>
        <w:tc>
          <w:tcPr>
            <w:tcW w:w="2377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Длина тела, см</w:t>
            </w:r>
          </w:p>
        </w:tc>
        <w:tc>
          <w:tcPr>
            <w:tcW w:w="139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56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+3</w:t>
            </w:r>
          </w:p>
        </w:tc>
        <w:tc>
          <w:tcPr>
            <w:tcW w:w="108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59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+3</w:t>
            </w:r>
          </w:p>
        </w:tc>
        <w:tc>
          <w:tcPr>
            <w:tcW w:w="1127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62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+3</w:t>
            </w:r>
          </w:p>
        </w:tc>
        <w:tc>
          <w:tcPr>
            <w:tcW w:w="99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64.5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+2.5</w:t>
            </w:r>
          </w:p>
        </w:tc>
        <w:tc>
          <w:tcPr>
            <w:tcW w:w="1035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67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+2.5</w:t>
            </w:r>
          </w:p>
        </w:tc>
        <w:tc>
          <w:tcPr>
            <w:tcW w:w="902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69.5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+2.5</w:t>
            </w:r>
          </w:p>
        </w:tc>
        <w:tc>
          <w:tcPr>
            <w:tcW w:w="1164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71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+1.5</w:t>
            </w:r>
          </w:p>
        </w:tc>
        <w:tc>
          <w:tcPr>
            <w:tcW w:w="1202" w:type="dxa"/>
          </w:tcPr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72.5</w:t>
            </w:r>
          </w:p>
          <w:p w:rsidR="00726EAE" w:rsidRPr="005B38F8" w:rsidRDefault="00726EAE" w:rsidP="005B38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38F8">
              <w:rPr>
                <w:sz w:val="20"/>
                <w:szCs w:val="20"/>
              </w:rPr>
              <w:t>+1.5</w:t>
            </w:r>
          </w:p>
        </w:tc>
      </w:tr>
    </w:tbl>
    <w:p w:rsidR="00A024CE" w:rsidRPr="005B38F8" w:rsidRDefault="00A024CE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842388" w:rsidRPr="005B38F8" w:rsidRDefault="0073677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lastRenderedPageBreak/>
        <w:t xml:space="preserve">Держать </w:t>
      </w:r>
      <w:r w:rsidR="009F4272" w:rsidRPr="005B38F8">
        <w:rPr>
          <w:sz w:val="28"/>
          <w:szCs w:val="28"/>
        </w:rPr>
        <w:t xml:space="preserve">голову девочка начала в </w:t>
      </w:r>
      <w:r w:rsidR="00090663" w:rsidRPr="005B38F8">
        <w:rPr>
          <w:sz w:val="28"/>
          <w:szCs w:val="28"/>
        </w:rPr>
        <w:t>1</w:t>
      </w:r>
      <w:r w:rsidR="00332988" w:rsidRPr="005B38F8">
        <w:rPr>
          <w:sz w:val="28"/>
          <w:szCs w:val="28"/>
        </w:rPr>
        <w:t xml:space="preserve"> </w:t>
      </w:r>
      <w:r w:rsidR="00090663" w:rsidRPr="005B38F8">
        <w:rPr>
          <w:sz w:val="28"/>
          <w:szCs w:val="28"/>
        </w:rPr>
        <w:t>мес., переворачиваться на</w:t>
      </w:r>
      <w:r w:rsidRPr="005B38F8">
        <w:rPr>
          <w:sz w:val="28"/>
          <w:szCs w:val="28"/>
        </w:rPr>
        <w:t xml:space="preserve"> </w:t>
      </w:r>
      <w:r w:rsidR="008B4F70" w:rsidRPr="005B38F8">
        <w:rPr>
          <w:sz w:val="28"/>
          <w:szCs w:val="28"/>
        </w:rPr>
        <w:t xml:space="preserve">бок в 3 мес., на живот в 4 мес., </w:t>
      </w:r>
      <w:r w:rsidR="00090663" w:rsidRPr="005B38F8">
        <w:rPr>
          <w:sz w:val="28"/>
          <w:szCs w:val="28"/>
        </w:rPr>
        <w:t>сидеть</w:t>
      </w:r>
      <w:r w:rsidRPr="005B38F8">
        <w:rPr>
          <w:sz w:val="28"/>
          <w:szCs w:val="28"/>
        </w:rPr>
        <w:t xml:space="preserve"> начала</w:t>
      </w:r>
      <w:r w:rsidR="00090663" w:rsidRPr="005B38F8">
        <w:rPr>
          <w:sz w:val="28"/>
          <w:szCs w:val="28"/>
        </w:rPr>
        <w:t xml:space="preserve"> в </w:t>
      </w:r>
      <w:r w:rsidR="008B4F70" w:rsidRPr="005B38F8">
        <w:rPr>
          <w:sz w:val="28"/>
          <w:szCs w:val="28"/>
        </w:rPr>
        <w:t>6 мес. Пе</w:t>
      </w:r>
      <w:r w:rsidR="00090663" w:rsidRPr="005B38F8">
        <w:rPr>
          <w:sz w:val="28"/>
          <w:szCs w:val="28"/>
        </w:rPr>
        <w:t>рвая улыбка появилась на первом мес.,</w:t>
      </w:r>
      <w:r w:rsidR="002A4C2F" w:rsidRPr="005B38F8">
        <w:rPr>
          <w:sz w:val="28"/>
          <w:szCs w:val="28"/>
        </w:rPr>
        <w:t xml:space="preserve"> с 3 мес. узнает мать,</w:t>
      </w:r>
      <w:r w:rsidR="00090663" w:rsidRPr="005B38F8">
        <w:rPr>
          <w:sz w:val="28"/>
          <w:szCs w:val="28"/>
        </w:rPr>
        <w:t xml:space="preserve"> начала гулить в 4 мес., произносить отдельные слоги в </w:t>
      </w:r>
      <w:r w:rsidRPr="005B38F8">
        <w:rPr>
          <w:sz w:val="28"/>
          <w:szCs w:val="28"/>
        </w:rPr>
        <w:t>6 мес</w:t>
      </w:r>
      <w:r w:rsidR="00DE6072" w:rsidRPr="005B38F8">
        <w:rPr>
          <w:sz w:val="28"/>
          <w:szCs w:val="28"/>
        </w:rPr>
        <w:t>.</w:t>
      </w:r>
      <w:r w:rsidR="002A4C2F" w:rsidRPr="005B38F8">
        <w:rPr>
          <w:sz w:val="28"/>
          <w:szCs w:val="28"/>
        </w:rPr>
        <w:t xml:space="preserve"> </w:t>
      </w:r>
      <w:r w:rsidR="007C42BA" w:rsidRPr="005B38F8">
        <w:rPr>
          <w:sz w:val="28"/>
          <w:szCs w:val="28"/>
        </w:rPr>
        <w:t>Зубы</w:t>
      </w:r>
      <w:r w:rsidR="002A4C2F" w:rsidRPr="005B38F8">
        <w:rPr>
          <w:sz w:val="28"/>
          <w:szCs w:val="28"/>
        </w:rPr>
        <w:t xml:space="preserve"> начали прорезываться в 5</w:t>
      </w:r>
      <w:r w:rsidR="007C42BA" w:rsidRPr="005B38F8">
        <w:rPr>
          <w:sz w:val="28"/>
          <w:szCs w:val="28"/>
        </w:rPr>
        <w:t xml:space="preserve"> мес.,</w:t>
      </w:r>
      <w:r w:rsidR="002A4C2F" w:rsidRPr="005B38F8">
        <w:rPr>
          <w:sz w:val="28"/>
          <w:szCs w:val="28"/>
        </w:rPr>
        <w:t xml:space="preserve"> первыми появились 2 нижних медиальных резца,</w:t>
      </w:r>
      <w:r w:rsidR="007C42BA" w:rsidRPr="005B38F8">
        <w:rPr>
          <w:sz w:val="28"/>
          <w:szCs w:val="28"/>
        </w:rPr>
        <w:t xml:space="preserve"> к </w:t>
      </w:r>
      <w:r w:rsidR="00141555" w:rsidRPr="005B38F8">
        <w:rPr>
          <w:sz w:val="28"/>
          <w:szCs w:val="28"/>
        </w:rPr>
        <w:t xml:space="preserve">настоящему времени </w:t>
      </w:r>
      <w:r w:rsidR="002A4C2F" w:rsidRPr="005B38F8">
        <w:rPr>
          <w:sz w:val="28"/>
          <w:szCs w:val="28"/>
        </w:rPr>
        <w:t>у девочки</w:t>
      </w:r>
      <w:r w:rsidR="007C42BA" w:rsidRPr="005B38F8">
        <w:rPr>
          <w:sz w:val="28"/>
          <w:szCs w:val="28"/>
        </w:rPr>
        <w:t xml:space="preserve"> </w:t>
      </w:r>
      <w:r w:rsidR="00141555" w:rsidRPr="005B38F8">
        <w:rPr>
          <w:sz w:val="28"/>
          <w:szCs w:val="28"/>
        </w:rPr>
        <w:t>6</w:t>
      </w:r>
      <w:r w:rsidR="007C42BA" w:rsidRPr="005B38F8">
        <w:rPr>
          <w:sz w:val="28"/>
          <w:szCs w:val="28"/>
        </w:rPr>
        <w:t xml:space="preserve"> зубов.</w:t>
      </w:r>
    </w:p>
    <w:p w:rsidR="008B4F70" w:rsidRPr="005B38F8" w:rsidRDefault="008B4F70" w:rsidP="005B38F8">
      <w:pPr>
        <w:spacing w:line="360" w:lineRule="auto"/>
        <w:ind w:firstLine="709"/>
        <w:jc w:val="both"/>
        <w:rPr>
          <w:sz w:val="28"/>
          <w:szCs w:val="22"/>
        </w:rPr>
      </w:pPr>
    </w:p>
    <w:p w:rsidR="007C42BA" w:rsidRPr="005B38F8" w:rsidRDefault="007C42BA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Питание ребенка</w:t>
      </w:r>
    </w:p>
    <w:p w:rsidR="00141555" w:rsidRPr="005B38F8" w:rsidRDefault="007C42B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Девочка находи</w:t>
      </w:r>
      <w:r w:rsidR="00141555" w:rsidRPr="005B38F8">
        <w:rPr>
          <w:sz w:val="28"/>
          <w:szCs w:val="28"/>
        </w:rPr>
        <w:t>тся</w:t>
      </w:r>
      <w:r w:rsidRPr="005B38F8">
        <w:rPr>
          <w:sz w:val="28"/>
          <w:szCs w:val="28"/>
        </w:rPr>
        <w:t xml:space="preserve"> на</w:t>
      </w:r>
      <w:r w:rsidR="002A4C2F" w:rsidRPr="005B38F8">
        <w:rPr>
          <w:sz w:val="28"/>
          <w:szCs w:val="28"/>
        </w:rPr>
        <w:t xml:space="preserve"> грудном вскармливании</w:t>
      </w:r>
      <w:r w:rsidR="007F0DDB" w:rsidRPr="005B38F8">
        <w:rPr>
          <w:sz w:val="28"/>
          <w:szCs w:val="28"/>
        </w:rPr>
        <w:t>, получает 3 прикорма,</w:t>
      </w:r>
      <w:r w:rsidR="002A4C2F" w:rsidRPr="005B38F8">
        <w:rPr>
          <w:sz w:val="28"/>
          <w:szCs w:val="28"/>
        </w:rPr>
        <w:t xml:space="preserve"> с интервалами между кормлениями </w:t>
      </w:r>
      <w:r w:rsidR="008B4F70" w:rsidRPr="005B38F8">
        <w:rPr>
          <w:sz w:val="28"/>
          <w:szCs w:val="28"/>
        </w:rPr>
        <w:t>4</w:t>
      </w:r>
      <w:r w:rsidR="002A4C2F" w:rsidRPr="005B38F8">
        <w:rPr>
          <w:sz w:val="28"/>
          <w:szCs w:val="28"/>
        </w:rPr>
        <w:t xml:space="preserve"> часа днем и ночным промежутком в </w:t>
      </w:r>
      <w:r w:rsidR="008B4F70" w:rsidRPr="005B38F8">
        <w:rPr>
          <w:sz w:val="28"/>
          <w:szCs w:val="28"/>
        </w:rPr>
        <w:t xml:space="preserve">8 </w:t>
      </w:r>
      <w:r w:rsidR="002A4C2F" w:rsidRPr="005B38F8">
        <w:rPr>
          <w:sz w:val="28"/>
          <w:szCs w:val="28"/>
        </w:rPr>
        <w:t xml:space="preserve">часов. </w:t>
      </w:r>
      <w:r w:rsidRPr="005B38F8">
        <w:rPr>
          <w:sz w:val="28"/>
          <w:szCs w:val="28"/>
        </w:rPr>
        <w:t xml:space="preserve">С </w:t>
      </w:r>
      <w:r w:rsidR="00141555" w:rsidRPr="005B38F8">
        <w:rPr>
          <w:sz w:val="28"/>
          <w:szCs w:val="28"/>
        </w:rPr>
        <w:t>4</w:t>
      </w:r>
      <w:r w:rsidR="00916D8F" w:rsidRPr="005B38F8">
        <w:rPr>
          <w:sz w:val="28"/>
          <w:szCs w:val="28"/>
        </w:rPr>
        <w:t xml:space="preserve"> мес. п</w:t>
      </w:r>
      <w:r w:rsidRPr="005B38F8">
        <w:rPr>
          <w:sz w:val="28"/>
          <w:szCs w:val="28"/>
        </w:rPr>
        <w:t>олучала</w:t>
      </w:r>
      <w:r w:rsidR="00014835" w:rsidRPr="005B38F8">
        <w:rPr>
          <w:sz w:val="28"/>
          <w:szCs w:val="28"/>
        </w:rPr>
        <w:t xml:space="preserve"> осветленный</w:t>
      </w:r>
      <w:r w:rsidRPr="005B38F8">
        <w:rPr>
          <w:sz w:val="28"/>
          <w:szCs w:val="28"/>
        </w:rPr>
        <w:t xml:space="preserve"> яблочный сок</w:t>
      </w:r>
      <w:r w:rsidR="00916D8F" w:rsidRPr="005B38F8">
        <w:rPr>
          <w:sz w:val="28"/>
          <w:szCs w:val="28"/>
        </w:rPr>
        <w:t xml:space="preserve">, начиная с нескольких капель до </w:t>
      </w:r>
      <w:r w:rsidR="00904102" w:rsidRPr="005B38F8">
        <w:rPr>
          <w:sz w:val="28"/>
          <w:szCs w:val="28"/>
        </w:rPr>
        <w:t xml:space="preserve">80 </w:t>
      </w:r>
      <w:r w:rsidR="00916D8F" w:rsidRPr="005B38F8">
        <w:rPr>
          <w:sz w:val="28"/>
          <w:szCs w:val="28"/>
        </w:rPr>
        <w:t>мл.</w:t>
      </w:r>
      <w:r w:rsidR="0075634B" w:rsidRPr="005B38F8">
        <w:rPr>
          <w:sz w:val="28"/>
          <w:szCs w:val="28"/>
        </w:rPr>
        <w:t xml:space="preserve"> </w:t>
      </w:r>
      <w:r w:rsidR="00D52163" w:rsidRPr="005B38F8">
        <w:rPr>
          <w:sz w:val="28"/>
          <w:szCs w:val="28"/>
        </w:rPr>
        <w:t xml:space="preserve">С </w:t>
      </w:r>
      <w:r w:rsidR="00141555" w:rsidRPr="005B38F8">
        <w:rPr>
          <w:sz w:val="28"/>
          <w:szCs w:val="28"/>
        </w:rPr>
        <w:t>4.5</w:t>
      </w:r>
      <w:r w:rsidR="00D52163" w:rsidRPr="005B38F8">
        <w:rPr>
          <w:sz w:val="28"/>
          <w:szCs w:val="28"/>
        </w:rPr>
        <w:t xml:space="preserve"> мес. фруктовое пюре, начиная с 1 чайной ложки.</w:t>
      </w:r>
      <w:r w:rsidR="00D84E23" w:rsidRPr="005B38F8">
        <w:rPr>
          <w:sz w:val="28"/>
          <w:szCs w:val="28"/>
        </w:rPr>
        <w:t xml:space="preserve"> Первый прикорм в </w:t>
      </w:r>
      <w:r w:rsidR="00141555" w:rsidRPr="005B38F8">
        <w:rPr>
          <w:sz w:val="28"/>
          <w:szCs w:val="28"/>
        </w:rPr>
        <w:t>6</w:t>
      </w:r>
      <w:r w:rsidR="00D84E23" w:rsidRPr="005B38F8">
        <w:rPr>
          <w:sz w:val="28"/>
          <w:szCs w:val="28"/>
        </w:rPr>
        <w:t xml:space="preserve"> мес. в виде овощного пюре. Второй прикорм</w:t>
      </w:r>
      <w:r w:rsidR="00916D8F" w:rsidRPr="005B38F8">
        <w:rPr>
          <w:sz w:val="28"/>
          <w:szCs w:val="28"/>
        </w:rPr>
        <w:t xml:space="preserve"> в 6 мес. в виде</w:t>
      </w:r>
      <w:r w:rsidR="00A043AF" w:rsidRPr="005B38F8">
        <w:rPr>
          <w:sz w:val="28"/>
          <w:szCs w:val="28"/>
        </w:rPr>
        <w:t xml:space="preserve"> молочной</w:t>
      </w:r>
      <w:r w:rsidR="00916D8F" w:rsidRPr="005B38F8">
        <w:rPr>
          <w:sz w:val="28"/>
          <w:szCs w:val="28"/>
        </w:rPr>
        <w:t xml:space="preserve"> гречневой каши</w:t>
      </w:r>
      <w:r w:rsidR="00D52163" w:rsidRPr="005B38F8">
        <w:rPr>
          <w:sz w:val="28"/>
          <w:szCs w:val="28"/>
        </w:rPr>
        <w:t xml:space="preserve">. </w:t>
      </w:r>
      <w:r w:rsidR="00904102" w:rsidRPr="005B38F8">
        <w:rPr>
          <w:sz w:val="28"/>
          <w:szCs w:val="28"/>
        </w:rPr>
        <w:t>Третий прикорм - м</w:t>
      </w:r>
      <w:r w:rsidR="00141555" w:rsidRPr="005B38F8">
        <w:rPr>
          <w:sz w:val="28"/>
          <w:szCs w:val="28"/>
        </w:rPr>
        <w:t xml:space="preserve">ясное пюре </w:t>
      </w:r>
      <w:r w:rsidR="00D52163" w:rsidRPr="005B38F8">
        <w:rPr>
          <w:sz w:val="28"/>
          <w:szCs w:val="28"/>
        </w:rPr>
        <w:t>ввели в 7 мес</w:t>
      </w:r>
      <w:r w:rsidR="00141555" w:rsidRPr="005B38F8">
        <w:rPr>
          <w:sz w:val="28"/>
          <w:szCs w:val="28"/>
        </w:rPr>
        <w:t xml:space="preserve">. </w:t>
      </w:r>
      <w:r w:rsidR="00D84E23" w:rsidRPr="005B38F8">
        <w:rPr>
          <w:sz w:val="28"/>
          <w:szCs w:val="28"/>
        </w:rPr>
        <w:t>Режим кормления соблюда</w:t>
      </w:r>
      <w:r w:rsidR="00141555" w:rsidRPr="005B38F8">
        <w:rPr>
          <w:sz w:val="28"/>
          <w:szCs w:val="28"/>
        </w:rPr>
        <w:t>ет</w:t>
      </w:r>
      <w:r w:rsidR="00D84E23" w:rsidRPr="005B38F8">
        <w:rPr>
          <w:sz w:val="28"/>
          <w:szCs w:val="28"/>
        </w:rPr>
        <w:t>.</w:t>
      </w:r>
      <w:r w:rsidR="00D52163" w:rsidRPr="005B38F8">
        <w:rPr>
          <w:sz w:val="28"/>
          <w:szCs w:val="28"/>
        </w:rPr>
        <w:t xml:space="preserve"> Получ</w:t>
      </w:r>
      <w:r w:rsidR="008B4F70" w:rsidRPr="005B38F8">
        <w:rPr>
          <w:sz w:val="28"/>
          <w:szCs w:val="28"/>
        </w:rPr>
        <w:t>ает</w:t>
      </w:r>
      <w:r w:rsidR="00D52163" w:rsidRPr="005B38F8">
        <w:rPr>
          <w:sz w:val="28"/>
          <w:szCs w:val="28"/>
        </w:rPr>
        <w:t xml:space="preserve"> витамин </w:t>
      </w:r>
      <w:r w:rsidR="00D52163" w:rsidRPr="005B38F8">
        <w:rPr>
          <w:sz w:val="28"/>
          <w:szCs w:val="28"/>
          <w:lang w:val="en-US"/>
        </w:rPr>
        <w:t>D</w:t>
      </w:r>
      <w:r w:rsidR="00AA7765" w:rsidRPr="005B38F8">
        <w:rPr>
          <w:sz w:val="28"/>
          <w:szCs w:val="28"/>
        </w:rPr>
        <w:t xml:space="preserve"> в дозе 4</w:t>
      </w:r>
      <w:r w:rsidR="00D52163" w:rsidRPr="005B38F8">
        <w:rPr>
          <w:sz w:val="28"/>
          <w:szCs w:val="28"/>
        </w:rPr>
        <w:t xml:space="preserve">00 </w:t>
      </w:r>
      <w:r w:rsidR="00AA7765" w:rsidRPr="005B38F8">
        <w:rPr>
          <w:sz w:val="28"/>
          <w:szCs w:val="28"/>
        </w:rPr>
        <w:t>МЕ</w:t>
      </w:r>
      <w:r w:rsidR="00D52163" w:rsidRPr="005B38F8">
        <w:rPr>
          <w:sz w:val="28"/>
          <w:szCs w:val="28"/>
        </w:rPr>
        <w:t xml:space="preserve"> ежедневно</w:t>
      </w:r>
      <w:r w:rsidR="00141555" w:rsidRPr="005B38F8">
        <w:rPr>
          <w:sz w:val="28"/>
          <w:szCs w:val="28"/>
        </w:rPr>
        <w:t>.</w:t>
      </w:r>
    </w:p>
    <w:p w:rsidR="008B4F70" w:rsidRPr="005B38F8" w:rsidRDefault="008B4F70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B01111" w:rsidRPr="005B38F8" w:rsidRDefault="00B01111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Перенесенные заболевания</w:t>
      </w:r>
    </w:p>
    <w:p w:rsidR="0062060C" w:rsidRPr="005B38F8" w:rsidRDefault="006A5E7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</w:t>
      </w:r>
      <w:r w:rsidR="00B01111" w:rsidRPr="005B38F8">
        <w:rPr>
          <w:sz w:val="28"/>
          <w:szCs w:val="28"/>
        </w:rPr>
        <w:t>ереболела ОРВИ</w:t>
      </w:r>
      <w:r w:rsidRPr="005B38F8">
        <w:rPr>
          <w:sz w:val="28"/>
          <w:szCs w:val="28"/>
        </w:rPr>
        <w:t xml:space="preserve"> в 4 мес.</w:t>
      </w:r>
      <w:r w:rsidR="00B01111" w:rsidRPr="005B38F8">
        <w:rPr>
          <w:sz w:val="28"/>
          <w:szCs w:val="28"/>
        </w:rPr>
        <w:t>, лечилась амбулаторно</w:t>
      </w:r>
      <w:r w:rsidR="000814F7" w:rsidRPr="005B38F8">
        <w:rPr>
          <w:sz w:val="28"/>
          <w:szCs w:val="28"/>
        </w:rPr>
        <w:t xml:space="preserve">. С </w:t>
      </w:r>
      <w:r w:rsidR="008B4F70" w:rsidRPr="005B38F8">
        <w:rPr>
          <w:sz w:val="28"/>
          <w:szCs w:val="28"/>
        </w:rPr>
        <w:t xml:space="preserve">рождения </w:t>
      </w:r>
      <w:r w:rsidR="000814F7" w:rsidRPr="005B38F8">
        <w:rPr>
          <w:sz w:val="28"/>
          <w:szCs w:val="28"/>
        </w:rPr>
        <w:t>на учете у невролога с диагнозом ППЦНС, энцефалопатия</w:t>
      </w:r>
      <w:r w:rsidR="00904102" w:rsidRPr="005B38F8">
        <w:rPr>
          <w:sz w:val="28"/>
          <w:szCs w:val="28"/>
        </w:rPr>
        <w:t xml:space="preserve">. </w:t>
      </w:r>
      <w:r w:rsidR="00886E2B" w:rsidRPr="005B38F8">
        <w:rPr>
          <w:sz w:val="28"/>
          <w:szCs w:val="28"/>
        </w:rPr>
        <w:t>Травм, операций, гемотрансфузий не было.</w:t>
      </w:r>
      <w:r w:rsidR="00DE6072" w:rsidRPr="005B38F8">
        <w:rPr>
          <w:sz w:val="28"/>
          <w:szCs w:val="28"/>
        </w:rPr>
        <w:t xml:space="preserve"> </w:t>
      </w:r>
    </w:p>
    <w:p w:rsidR="006A5E7A" w:rsidRPr="005B38F8" w:rsidRDefault="006A5E7A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6A5E7A" w:rsidRPr="005B38F8" w:rsidRDefault="000814F7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Профилактические прививки</w:t>
      </w:r>
    </w:p>
    <w:p w:rsidR="006A5E7A" w:rsidRPr="005B38F8" w:rsidRDefault="006A5E7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БЦЖ и первая вакцинация гепатита сделаны в роддоме.</w:t>
      </w:r>
      <w:r w:rsidR="00904102" w:rsidRPr="005B38F8">
        <w:rPr>
          <w:sz w:val="28"/>
          <w:szCs w:val="28"/>
        </w:rPr>
        <w:t xml:space="preserve"> </w:t>
      </w:r>
      <w:r w:rsidR="00B51E60" w:rsidRPr="005B38F8">
        <w:rPr>
          <w:sz w:val="28"/>
          <w:szCs w:val="28"/>
        </w:rPr>
        <w:t>Профилактические прививки проведены соответственно календарю</w:t>
      </w:r>
      <w:r w:rsidRPr="005B38F8">
        <w:rPr>
          <w:sz w:val="28"/>
          <w:szCs w:val="28"/>
        </w:rPr>
        <w:t>.</w:t>
      </w:r>
      <w:r w:rsidR="00B51E6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Последняя прививка в 6.5 мес.(3 вакцинация АКДС), общих и местных патологических реакций и осложнений на прививки не было.</w:t>
      </w:r>
    </w:p>
    <w:p w:rsidR="00BD4ACB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CF055D" w:rsidRPr="005B38F8">
        <w:rPr>
          <w:b/>
          <w:sz w:val="28"/>
          <w:szCs w:val="32"/>
        </w:rPr>
        <w:lastRenderedPageBreak/>
        <w:t xml:space="preserve">Проявления </w:t>
      </w:r>
      <w:r w:rsidR="006A5E7A" w:rsidRPr="005B38F8">
        <w:rPr>
          <w:b/>
          <w:sz w:val="28"/>
          <w:szCs w:val="32"/>
        </w:rPr>
        <w:t>аллергии</w:t>
      </w:r>
    </w:p>
    <w:p w:rsidR="00B51E60" w:rsidRPr="005B38F8" w:rsidRDefault="006A5E7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</w:t>
      </w:r>
      <w:r w:rsidR="00CF055D" w:rsidRPr="005B38F8">
        <w:rPr>
          <w:sz w:val="28"/>
          <w:szCs w:val="28"/>
        </w:rPr>
        <w:t>ожных высыпаний, опрелостей, проявлений экссудативно-катарального диатеза</w:t>
      </w:r>
      <w:r w:rsidRPr="005B38F8">
        <w:rPr>
          <w:sz w:val="28"/>
          <w:szCs w:val="28"/>
        </w:rPr>
        <w:t xml:space="preserve"> у ребенка </w:t>
      </w:r>
      <w:r w:rsidR="00CF055D" w:rsidRPr="005B38F8">
        <w:rPr>
          <w:sz w:val="28"/>
          <w:szCs w:val="28"/>
        </w:rPr>
        <w:t>не отмечалось. Аллергических реакций на лекарственные препараты и пищевые продукты не было.</w:t>
      </w:r>
    </w:p>
    <w:p w:rsidR="00CF055D" w:rsidRPr="005B38F8" w:rsidRDefault="00CF055D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CF055D" w:rsidRPr="005B38F8" w:rsidRDefault="00B51E60" w:rsidP="005B38F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B38F8">
        <w:rPr>
          <w:b/>
          <w:sz w:val="28"/>
          <w:szCs w:val="32"/>
        </w:rPr>
        <w:t>Материально-бытовые условия и сведения о родителях и близких</w:t>
      </w:r>
    </w:p>
    <w:p w:rsidR="0053554E" w:rsidRPr="005B38F8" w:rsidRDefault="00B51E6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Мать,</w:t>
      </w:r>
      <w:r w:rsidR="00DE6072" w:rsidRPr="005B38F8">
        <w:rPr>
          <w:sz w:val="28"/>
          <w:szCs w:val="28"/>
        </w:rPr>
        <w:t xml:space="preserve"> </w:t>
      </w:r>
      <w:r w:rsidR="00617E44">
        <w:rPr>
          <w:sz w:val="28"/>
          <w:szCs w:val="36"/>
        </w:rPr>
        <w:t>ФИО</w:t>
      </w:r>
      <w:r w:rsidR="00DE6072" w:rsidRPr="005B38F8">
        <w:rPr>
          <w:sz w:val="28"/>
          <w:szCs w:val="28"/>
        </w:rPr>
        <w:t>, 29</w:t>
      </w:r>
      <w:r w:rsidRPr="005B38F8">
        <w:rPr>
          <w:sz w:val="28"/>
          <w:szCs w:val="28"/>
        </w:rPr>
        <w:t xml:space="preserve"> лет, работает </w:t>
      </w:r>
      <w:r w:rsidR="00DE6072" w:rsidRPr="005B38F8">
        <w:rPr>
          <w:sz w:val="28"/>
          <w:szCs w:val="28"/>
        </w:rPr>
        <w:t>медсестрой</w:t>
      </w:r>
      <w:r w:rsidR="006A5E7A" w:rsidRPr="005B38F8">
        <w:rPr>
          <w:sz w:val="28"/>
          <w:szCs w:val="28"/>
        </w:rPr>
        <w:t>.</w:t>
      </w:r>
      <w:r w:rsidR="00CF055D" w:rsidRPr="005B38F8">
        <w:rPr>
          <w:sz w:val="28"/>
          <w:szCs w:val="28"/>
        </w:rPr>
        <w:t xml:space="preserve"> Отец</w:t>
      </w:r>
      <w:r w:rsidR="00DE6072" w:rsidRPr="005B38F8">
        <w:rPr>
          <w:sz w:val="28"/>
          <w:szCs w:val="28"/>
        </w:rPr>
        <w:t xml:space="preserve"> </w:t>
      </w:r>
      <w:r w:rsidR="00617E44">
        <w:rPr>
          <w:sz w:val="28"/>
          <w:szCs w:val="36"/>
        </w:rPr>
        <w:t>ФИО</w:t>
      </w:r>
      <w:r w:rsidR="00CF055D" w:rsidRPr="005B38F8">
        <w:rPr>
          <w:sz w:val="28"/>
          <w:szCs w:val="28"/>
        </w:rPr>
        <w:t>, 3</w:t>
      </w:r>
      <w:r w:rsidR="00DE6072" w:rsidRPr="005B38F8">
        <w:rPr>
          <w:sz w:val="28"/>
          <w:szCs w:val="28"/>
        </w:rPr>
        <w:t>3</w:t>
      </w:r>
      <w:r w:rsidR="00CF055D" w:rsidRPr="005B38F8">
        <w:rPr>
          <w:sz w:val="28"/>
          <w:szCs w:val="28"/>
        </w:rPr>
        <w:t xml:space="preserve"> год</w:t>
      </w:r>
      <w:r w:rsidR="00DE6072" w:rsidRPr="005B38F8">
        <w:rPr>
          <w:sz w:val="28"/>
          <w:szCs w:val="28"/>
        </w:rPr>
        <w:t>а</w:t>
      </w:r>
      <w:r w:rsidR="00CF055D" w:rsidRPr="005B38F8">
        <w:rPr>
          <w:sz w:val="28"/>
          <w:szCs w:val="28"/>
        </w:rPr>
        <w:t xml:space="preserve">, курит с 20 лет по 0,5 пачки сигарет в день. Наследственных, хронических заболеваний у родственников нет. Алкоголизма, туберкулеза, сифилиса в семье нет. Живут в 3-х комнатной благоустроенной квартире, у ребенка имеется отдельная </w:t>
      </w:r>
      <w:r w:rsidR="00CA28FE" w:rsidRPr="005B38F8">
        <w:rPr>
          <w:sz w:val="28"/>
          <w:szCs w:val="28"/>
        </w:rPr>
        <w:t>кроватка.</w:t>
      </w:r>
    </w:p>
    <w:p w:rsidR="007418F5" w:rsidRPr="005B38F8" w:rsidRDefault="007418F5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62060C" w:rsidRPr="005B38F8" w:rsidRDefault="00BD4ACB" w:rsidP="005B38F8">
      <w:pPr>
        <w:spacing w:line="360" w:lineRule="auto"/>
        <w:ind w:firstLine="709"/>
        <w:jc w:val="center"/>
        <w:rPr>
          <w:b/>
          <w:sz w:val="28"/>
          <w:szCs w:val="29"/>
        </w:rPr>
      </w:pPr>
      <w:r w:rsidRPr="005B38F8">
        <w:rPr>
          <w:b/>
          <w:sz w:val="28"/>
          <w:szCs w:val="29"/>
        </w:rPr>
        <w:t>Генеалогическое дерево</w:t>
      </w:r>
    </w:p>
    <w:p w:rsidR="00011383" w:rsidRPr="005B38F8" w:rsidRDefault="00E754A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Заключение: наследственность не отягощена.</w:t>
      </w:r>
    </w:p>
    <w:p w:rsidR="005B38F8" w:rsidRPr="00DF655B" w:rsidRDefault="005B38F8" w:rsidP="005B38F8">
      <w:pPr>
        <w:tabs>
          <w:tab w:val="left" w:pos="6840"/>
        </w:tabs>
        <w:spacing w:line="360" w:lineRule="auto"/>
        <w:ind w:firstLine="709"/>
        <w:jc w:val="both"/>
        <w:rPr>
          <w:sz w:val="28"/>
          <w:szCs w:val="29"/>
        </w:rPr>
      </w:pPr>
    </w:p>
    <w:p w:rsidR="00011383" w:rsidRPr="005B38F8" w:rsidRDefault="00904102" w:rsidP="005B38F8">
      <w:pPr>
        <w:tabs>
          <w:tab w:val="left" w:pos="6840"/>
        </w:tabs>
        <w:spacing w:line="360" w:lineRule="auto"/>
        <w:ind w:firstLine="709"/>
        <w:jc w:val="center"/>
        <w:rPr>
          <w:b/>
          <w:sz w:val="28"/>
          <w:szCs w:val="29"/>
        </w:rPr>
      </w:pPr>
      <w:r w:rsidRPr="005B38F8">
        <w:rPr>
          <w:b/>
          <w:sz w:val="28"/>
          <w:szCs w:val="29"/>
        </w:rPr>
        <w:t>Э</w:t>
      </w:r>
      <w:r w:rsidR="00011383" w:rsidRPr="005B38F8">
        <w:rPr>
          <w:b/>
          <w:sz w:val="28"/>
          <w:szCs w:val="29"/>
        </w:rPr>
        <w:t>пидемический анамнез</w:t>
      </w:r>
    </w:p>
    <w:p w:rsidR="00011383" w:rsidRPr="005B38F8" w:rsidRDefault="00011383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Контакта с инфекционными больными не было. Воду, молоко кипятят всегда, перебоев с водоснабжением не было. За пределы города не выезжали. Домашних животных нет. Сырое мясо, рыбу в пищу не употребляют.</w:t>
      </w:r>
    </w:p>
    <w:p w:rsidR="0053554E" w:rsidRPr="005B38F8" w:rsidRDefault="0053554E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AA7765" w:rsidRPr="005B38F8" w:rsidRDefault="00AA7765" w:rsidP="005B38F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5B38F8">
        <w:rPr>
          <w:b/>
          <w:sz w:val="28"/>
          <w:szCs w:val="36"/>
        </w:rPr>
        <w:t>Настоящее состояние больного</w:t>
      </w:r>
    </w:p>
    <w:p w:rsidR="00904102" w:rsidRPr="005B38F8" w:rsidRDefault="00904102" w:rsidP="005B38F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011383" w:rsidRPr="005B38F8" w:rsidRDefault="00011383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Общий осмотр</w:t>
      </w:r>
    </w:p>
    <w:p w:rsidR="00F54739" w:rsidRPr="005B38F8" w:rsidRDefault="00F5473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Состояние ребенка на момент осмотра </w:t>
      </w:r>
      <w:r w:rsidR="00C94EAE" w:rsidRPr="005B38F8">
        <w:rPr>
          <w:sz w:val="28"/>
          <w:szCs w:val="28"/>
        </w:rPr>
        <w:t>средней степени тяжести</w:t>
      </w:r>
      <w:r w:rsidRPr="005B38F8">
        <w:rPr>
          <w:sz w:val="28"/>
          <w:szCs w:val="28"/>
        </w:rPr>
        <w:t>, самочувствие страдает</w:t>
      </w:r>
      <w:r w:rsidR="006A5E7A" w:rsidRPr="005B38F8">
        <w:rPr>
          <w:sz w:val="28"/>
          <w:szCs w:val="28"/>
        </w:rPr>
        <w:t xml:space="preserve"> умеренно</w:t>
      </w:r>
      <w:r w:rsidRPr="005B38F8">
        <w:rPr>
          <w:sz w:val="28"/>
          <w:szCs w:val="28"/>
        </w:rPr>
        <w:t>.</w:t>
      </w:r>
      <w:r w:rsidR="003C5147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Сознание ясное. Положение </w:t>
      </w:r>
      <w:r w:rsidR="00C94EAE" w:rsidRPr="005B38F8">
        <w:rPr>
          <w:sz w:val="28"/>
          <w:szCs w:val="28"/>
        </w:rPr>
        <w:t>тела ребенка</w:t>
      </w:r>
      <w:r w:rsidRPr="005B38F8">
        <w:rPr>
          <w:sz w:val="28"/>
          <w:szCs w:val="28"/>
        </w:rPr>
        <w:t xml:space="preserve"> свободное. Выражение глаз обычное. Видимых врожденных и приобретенных дефектов нет.</w:t>
      </w:r>
    </w:p>
    <w:p w:rsidR="00F54739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4739" w:rsidRPr="005B38F8">
        <w:rPr>
          <w:b/>
          <w:sz w:val="28"/>
          <w:szCs w:val="28"/>
        </w:rPr>
        <w:lastRenderedPageBreak/>
        <w:t>Нервная система</w:t>
      </w:r>
    </w:p>
    <w:p w:rsidR="008C02FF" w:rsidRPr="005B38F8" w:rsidRDefault="008C02FF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Температурная, болевая, тактильная чувствительность и мышечно-суставное чувство сохранены.</w:t>
      </w:r>
      <w:r w:rsidR="00326128" w:rsidRPr="005B38F8">
        <w:rPr>
          <w:sz w:val="28"/>
          <w:szCs w:val="28"/>
        </w:rPr>
        <w:t xml:space="preserve"> Брюшные рефлексы: верхний, средний и нижний сохранены.</w:t>
      </w:r>
      <w:r w:rsidRPr="005B38F8">
        <w:rPr>
          <w:sz w:val="28"/>
          <w:szCs w:val="28"/>
        </w:rPr>
        <w:t xml:space="preserve"> Менингеальные симптомы</w:t>
      </w:r>
      <w:r w:rsidR="00EA54F8" w:rsidRPr="005B38F8">
        <w:rPr>
          <w:sz w:val="28"/>
          <w:szCs w:val="28"/>
        </w:rPr>
        <w:t xml:space="preserve"> (Кернига, Брудзинского</w:t>
      </w:r>
      <w:r w:rsidR="00326128" w:rsidRPr="005B38F8">
        <w:rPr>
          <w:sz w:val="28"/>
          <w:szCs w:val="28"/>
        </w:rPr>
        <w:t xml:space="preserve"> верхний, средний, нижний</w:t>
      </w:r>
      <w:r w:rsidR="00EA54F8" w:rsidRPr="005B38F8">
        <w:rPr>
          <w:sz w:val="28"/>
          <w:szCs w:val="28"/>
        </w:rPr>
        <w:t xml:space="preserve">) </w:t>
      </w:r>
      <w:r w:rsidRPr="005B38F8">
        <w:rPr>
          <w:sz w:val="28"/>
          <w:szCs w:val="28"/>
        </w:rPr>
        <w:t>отрицательные.</w:t>
      </w:r>
      <w:r w:rsidR="00326128" w:rsidRPr="005B38F8">
        <w:rPr>
          <w:sz w:val="28"/>
          <w:szCs w:val="28"/>
        </w:rPr>
        <w:t xml:space="preserve"> Ригидности мышц затылка не выявлено.</w:t>
      </w:r>
      <w:r w:rsidRPr="005B38F8">
        <w:rPr>
          <w:sz w:val="28"/>
          <w:szCs w:val="28"/>
        </w:rPr>
        <w:t xml:space="preserve"> Рефлексы со слизистых (корнеальный, глоточный) вызываются, не изменены.</w:t>
      </w:r>
      <w:r w:rsidR="00AA7765" w:rsidRPr="005B38F8">
        <w:rPr>
          <w:sz w:val="28"/>
          <w:szCs w:val="28"/>
        </w:rPr>
        <w:t xml:space="preserve"> Патологических рефлексов нет.</w:t>
      </w:r>
      <w:r w:rsidRPr="005B38F8">
        <w:rPr>
          <w:sz w:val="28"/>
          <w:szCs w:val="28"/>
        </w:rPr>
        <w:t xml:space="preserve"> </w:t>
      </w:r>
      <w:r w:rsidR="00F5786F" w:rsidRPr="005B38F8">
        <w:rPr>
          <w:sz w:val="28"/>
          <w:szCs w:val="28"/>
        </w:rPr>
        <w:t>Реакция ребенка на окружающих адекватная, настроение хорошее</w:t>
      </w:r>
      <w:r w:rsidR="00AA7765" w:rsidRPr="005B38F8">
        <w:rPr>
          <w:sz w:val="28"/>
          <w:szCs w:val="28"/>
        </w:rPr>
        <w:t>.</w:t>
      </w:r>
    </w:p>
    <w:p w:rsidR="0053554E" w:rsidRPr="005B38F8" w:rsidRDefault="0053554E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F5786F" w:rsidRPr="005B38F8" w:rsidRDefault="00F5786F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Физическое развитие</w:t>
      </w:r>
    </w:p>
    <w:p w:rsidR="003C5147" w:rsidRPr="005B38F8" w:rsidRDefault="00F5786F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Фактические данные: рост</w:t>
      </w:r>
      <w:r w:rsidR="00F04BF5" w:rsidRPr="005B38F8">
        <w:rPr>
          <w:sz w:val="28"/>
          <w:szCs w:val="28"/>
        </w:rPr>
        <w:t xml:space="preserve"> 72.5</w:t>
      </w:r>
      <w:r w:rsidRPr="005B38F8">
        <w:rPr>
          <w:sz w:val="28"/>
          <w:szCs w:val="28"/>
        </w:rPr>
        <w:t xml:space="preserve">  см, масса </w:t>
      </w:r>
      <w:r w:rsidR="00F04BF5" w:rsidRPr="005B38F8">
        <w:rPr>
          <w:sz w:val="28"/>
          <w:szCs w:val="28"/>
        </w:rPr>
        <w:t>9.2</w:t>
      </w:r>
      <w:r w:rsidRPr="005B38F8">
        <w:rPr>
          <w:sz w:val="28"/>
          <w:szCs w:val="28"/>
        </w:rPr>
        <w:t>кг, окружность головы 4</w:t>
      </w:r>
      <w:r w:rsidR="00F04BF5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>см, окружнос</w:t>
      </w:r>
      <w:r w:rsidR="003C5147" w:rsidRPr="005B38F8">
        <w:rPr>
          <w:sz w:val="28"/>
          <w:szCs w:val="28"/>
        </w:rPr>
        <w:t>ть груди 46см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Оценка физического развития по методу сигмальных отклонений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Фактический рост ребенка </w:t>
      </w:r>
      <w:r w:rsidR="00635899" w:rsidRPr="005B38F8">
        <w:rPr>
          <w:sz w:val="28"/>
          <w:szCs w:val="28"/>
        </w:rPr>
        <w:t>7</w:t>
      </w:r>
      <w:r w:rsidRPr="005B38F8">
        <w:rPr>
          <w:sz w:val="28"/>
          <w:szCs w:val="28"/>
        </w:rPr>
        <w:t>2</w:t>
      </w:r>
      <w:r w:rsidR="00635899" w:rsidRPr="005B38F8">
        <w:rPr>
          <w:sz w:val="28"/>
          <w:szCs w:val="28"/>
        </w:rPr>
        <w:t>.5</w:t>
      </w:r>
      <w:r w:rsidRPr="005B38F8">
        <w:rPr>
          <w:sz w:val="28"/>
          <w:szCs w:val="28"/>
        </w:rPr>
        <w:t xml:space="preserve">см., средний рост девочки в </w:t>
      </w:r>
      <w:r w:rsidR="00635899" w:rsidRPr="005B38F8">
        <w:rPr>
          <w:sz w:val="28"/>
          <w:szCs w:val="28"/>
        </w:rPr>
        <w:t>8</w:t>
      </w:r>
      <w:r w:rsidRPr="005B38F8">
        <w:rPr>
          <w:sz w:val="28"/>
          <w:szCs w:val="28"/>
        </w:rPr>
        <w:t xml:space="preserve"> </w:t>
      </w:r>
      <w:r w:rsidR="00635899" w:rsidRPr="005B38F8">
        <w:rPr>
          <w:sz w:val="28"/>
          <w:szCs w:val="28"/>
        </w:rPr>
        <w:t>месяцев</w:t>
      </w:r>
      <w:r w:rsidRPr="005B38F8">
        <w:rPr>
          <w:sz w:val="28"/>
          <w:szCs w:val="28"/>
        </w:rPr>
        <w:t xml:space="preserve"> –</w:t>
      </w:r>
      <w:r w:rsidR="00546E61" w:rsidRPr="005B38F8">
        <w:rPr>
          <w:sz w:val="28"/>
          <w:szCs w:val="28"/>
        </w:rPr>
        <w:t xml:space="preserve"> </w:t>
      </w:r>
      <w:r w:rsidR="00635899" w:rsidRPr="005B38F8">
        <w:rPr>
          <w:sz w:val="28"/>
          <w:szCs w:val="28"/>
        </w:rPr>
        <w:t>69.09</w:t>
      </w:r>
      <w:r w:rsidRPr="005B38F8">
        <w:rPr>
          <w:sz w:val="28"/>
          <w:szCs w:val="28"/>
        </w:rPr>
        <w:t xml:space="preserve">см. Одна сигма для данного возраста составляет </w:t>
      </w:r>
      <w:r w:rsidRPr="005B38F8">
        <w:rPr>
          <w:sz w:val="28"/>
          <w:szCs w:val="28"/>
          <w:vertAlign w:val="superscript"/>
        </w:rPr>
        <w:t>+-</w:t>
      </w:r>
      <w:r w:rsidR="00635899" w:rsidRPr="005B38F8">
        <w:rPr>
          <w:sz w:val="28"/>
          <w:szCs w:val="28"/>
          <w:vertAlign w:val="superscript"/>
        </w:rPr>
        <w:t xml:space="preserve"> </w:t>
      </w:r>
      <w:r w:rsidR="00635899" w:rsidRPr="005B38F8">
        <w:rPr>
          <w:sz w:val="28"/>
          <w:szCs w:val="28"/>
        </w:rPr>
        <w:t>2.19</w:t>
      </w:r>
      <w:r w:rsidRPr="005B38F8">
        <w:rPr>
          <w:sz w:val="28"/>
          <w:szCs w:val="28"/>
        </w:rPr>
        <w:t xml:space="preserve">см. Разность между фактическим ростом и долженствующим </w:t>
      </w:r>
      <w:r w:rsidR="00635899" w:rsidRPr="005B38F8">
        <w:rPr>
          <w:sz w:val="28"/>
          <w:szCs w:val="28"/>
        </w:rPr>
        <w:t>72.5-69.09=3.41</w:t>
      </w:r>
      <w:r w:rsidRPr="005B38F8">
        <w:rPr>
          <w:sz w:val="28"/>
          <w:szCs w:val="28"/>
        </w:rPr>
        <w:t xml:space="preserve"> см, что составляет более одной сигмы (</w:t>
      </w:r>
      <w:r w:rsidR="00546E61" w:rsidRPr="005B38F8">
        <w:rPr>
          <w:sz w:val="28"/>
          <w:szCs w:val="28"/>
        </w:rPr>
        <w:t>3</w:t>
      </w:r>
      <w:r w:rsidRPr="005B38F8">
        <w:rPr>
          <w:sz w:val="28"/>
          <w:szCs w:val="28"/>
        </w:rPr>
        <w:t>.</w:t>
      </w:r>
      <w:r w:rsidR="00546E61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>1/</w:t>
      </w:r>
      <w:r w:rsidR="00546E61" w:rsidRPr="005B38F8">
        <w:rPr>
          <w:sz w:val="28"/>
          <w:szCs w:val="28"/>
        </w:rPr>
        <w:t>2.19</w:t>
      </w:r>
      <w:r w:rsidRPr="005B38F8">
        <w:rPr>
          <w:sz w:val="28"/>
          <w:szCs w:val="28"/>
        </w:rPr>
        <w:t>=+1.5 сигмы), значит показатель роста выше среднего.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Фактическая масса ребенка </w:t>
      </w:r>
      <w:r w:rsidR="00546E61" w:rsidRPr="005B38F8">
        <w:rPr>
          <w:sz w:val="28"/>
          <w:szCs w:val="28"/>
        </w:rPr>
        <w:t>9.2</w:t>
      </w:r>
      <w:r w:rsidRPr="005B38F8">
        <w:rPr>
          <w:sz w:val="28"/>
          <w:szCs w:val="28"/>
        </w:rPr>
        <w:t>кг, средняя масса девочки должна быть 8</w:t>
      </w:r>
      <w:r w:rsidR="00546E61" w:rsidRPr="005B38F8">
        <w:rPr>
          <w:sz w:val="28"/>
          <w:szCs w:val="28"/>
        </w:rPr>
        <w:t>.8</w:t>
      </w:r>
      <w:r w:rsidRPr="005B38F8">
        <w:rPr>
          <w:sz w:val="28"/>
          <w:szCs w:val="28"/>
        </w:rPr>
        <w:t>кг. Одна сигма составляет</w:t>
      </w:r>
      <w:r w:rsidRPr="005B38F8">
        <w:rPr>
          <w:sz w:val="28"/>
          <w:szCs w:val="28"/>
          <w:vertAlign w:val="superscript"/>
        </w:rPr>
        <w:t>+-</w:t>
      </w:r>
      <w:r w:rsidR="00546E61" w:rsidRPr="005B38F8">
        <w:rPr>
          <w:sz w:val="28"/>
          <w:szCs w:val="28"/>
        </w:rPr>
        <w:t>0</w:t>
      </w:r>
      <w:r w:rsidRPr="005B38F8">
        <w:rPr>
          <w:sz w:val="28"/>
          <w:szCs w:val="28"/>
        </w:rPr>
        <w:t>.</w:t>
      </w:r>
      <w:r w:rsidR="00546E61" w:rsidRPr="005B38F8">
        <w:rPr>
          <w:sz w:val="28"/>
          <w:szCs w:val="28"/>
        </w:rPr>
        <w:t>86</w:t>
      </w:r>
      <w:r w:rsidRPr="005B38F8">
        <w:rPr>
          <w:sz w:val="28"/>
          <w:szCs w:val="28"/>
        </w:rPr>
        <w:t xml:space="preserve"> . Разность между фактической</w:t>
      </w:r>
      <w:r w:rsidR="00546E61" w:rsidRPr="005B38F8">
        <w:rPr>
          <w:sz w:val="28"/>
          <w:szCs w:val="28"/>
        </w:rPr>
        <w:t xml:space="preserve"> массой и долженствующей 9.2-8.8=0.4 кг</w:t>
      </w:r>
      <w:r w:rsidRPr="005B38F8">
        <w:rPr>
          <w:sz w:val="28"/>
          <w:szCs w:val="28"/>
        </w:rPr>
        <w:t xml:space="preserve">, что </w:t>
      </w:r>
      <w:r w:rsidR="00546E61" w:rsidRPr="005B38F8">
        <w:rPr>
          <w:sz w:val="28"/>
          <w:szCs w:val="28"/>
        </w:rPr>
        <w:t xml:space="preserve">входит в пределы </w:t>
      </w:r>
      <w:r w:rsidRPr="005B38F8">
        <w:rPr>
          <w:sz w:val="28"/>
          <w:szCs w:val="28"/>
        </w:rPr>
        <w:t>одн</w:t>
      </w:r>
      <w:r w:rsidR="00546E61" w:rsidRPr="005B38F8">
        <w:rPr>
          <w:sz w:val="28"/>
          <w:szCs w:val="28"/>
        </w:rPr>
        <w:t>ой</w:t>
      </w:r>
      <w:r w:rsidRPr="005B38F8">
        <w:rPr>
          <w:sz w:val="28"/>
          <w:szCs w:val="28"/>
        </w:rPr>
        <w:t xml:space="preserve"> сигм</w:t>
      </w:r>
      <w:r w:rsidR="00546E61" w:rsidRPr="005B38F8">
        <w:rPr>
          <w:sz w:val="28"/>
          <w:szCs w:val="28"/>
        </w:rPr>
        <w:t>ы</w:t>
      </w:r>
      <w:r w:rsidRPr="005B38F8">
        <w:rPr>
          <w:sz w:val="28"/>
          <w:szCs w:val="28"/>
        </w:rPr>
        <w:t xml:space="preserve"> (</w:t>
      </w:r>
      <w:r w:rsidR="00546E61" w:rsidRPr="005B38F8">
        <w:rPr>
          <w:sz w:val="28"/>
          <w:szCs w:val="28"/>
        </w:rPr>
        <w:t>0.4/0.86=</w:t>
      </w:r>
      <w:r w:rsidR="00CE0528" w:rsidRPr="005B38F8">
        <w:rPr>
          <w:sz w:val="28"/>
          <w:szCs w:val="28"/>
        </w:rPr>
        <w:t>+</w:t>
      </w:r>
      <w:r w:rsidR="00546E61" w:rsidRPr="005B38F8">
        <w:rPr>
          <w:sz w:val="28"/>
          <w:szCs w:val="28"/>
        </w:rPr>
        <w:t>0.5</w:t>
      </w:r>
      <w:r w:rsidRPr="005B38F8">
        <w:rPr>
          <w:sz w:val="28"/>
          <w:szCs w:val="28"/>
        </w:rPr>
        <w:t>сигмы), значит показатель массы средний.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Так как показатель роста выходит за границы одной сигмы, то есть  масса не соответствует росту – развитие дисгармоничное за счет увеличения роста.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Фактический показатель окружности груди </w:t>
      </w:r>
      <w:r w:rsidR="00546E61" w:rsidRPr="005B38F8">
        <w:rPr>
          <w:sz w:val="28"/>
          <w:szCs w:val="28"/>
        </w:rPr>
        <w:t>46</w:t>
      </w:r>
      <w:r w:rsidRPr="005B38F8">
        <w:rPr>
          <w:sz w:val="28"/>
          <w:szCs w:val="28"/>
        </w:rPr>
        <w:t>см., средний показатель –</w:t>
      </w:r>
      <w:r w:rsidR="00546E61" w:rsidRPr="005B38F8">
        <w:rPr>
          <w:sz w:val="28"/>
          <w:szCs w:val="28"/>
        </w:rPr>
        <w:t>44.13</w:t>
      </w:r>
      <w:r w:rsidRPr="005B38F8">
        <w:rPr>
          <w:sz w:val="28"/>
          <w:szCs w:val="28"/>
        </w:rPr>
        <w:t xml:space="preserve">см. Одна сигма для данного возраста </w:t>
      </w:r>
      <w:r w:rsidR="00546E61" w:rsidRPr="005B38F8">
        <w:rPr>
          <w:sz w:val="28"/>
          <w:szCs w:val="28"/>
          <w:vertAlign w:val="superscript"/>
        </w:rPr>
        <w:t>+-</w:t>
      </w:r>
      <w:r w:rsidR="00546E61" w:rsidRPr="005B38F8">
        <w:rPr>
          <w:sz w:val="28"/>
          <w:szCs w:val="28"/>
        </w:rPr>
        <w:t>1.27с</w:t>
      </w:r>
      <w:r w:rsidRPr="005B38F8">
        <w:rPr>
          <w:sz w:val="28"/>
          <w:szCs w:val="28"/>
        </w:rPr>
        <w:t xml:space="preserve">м. Разность между фактической окружностью груди и долженствующей </w:t>
      </w:r>
      <w:r w:rsidR="00546E61" w:rsidRPr="005B38F8">
        <w:rPr>
          <w:sz w:val="28"/>
          <w:szCs w:val="28"/>
        </w:rPr>
        <w:t>46-44.13=1.87</w:t>
      </w:r>
      <w:r w:rsidRPr="005B38F8">
        <w:rPr>
          <w:sz w:val="28"/>
          <w:szCs w:val="28"/>
        </w:rPr>
        <w:t xml:space="preserve">см., что составляет </w:t>
      </w:r>
      <w:r w:rsidR="00546E61" w:rsidRPr="005B38F8">
        <w:rPr>
          <w:sz w:val="28"/>
          <w:szCs w:val="28"/>
        </w:rPr>
        <w:t xml:space="preserve">более </w:t>
      </w:r>
      <w:r w:rsidRPr="005B38F8">
        <w:rPr>
          <w:sz w:val="28"/>
          <w:szCs w:val="28"/>
        </w:rPr>
        <w:t>1 сигмы (</w:t>
      </w:r>
      <w:r w:rsidR="00546E61" w:rsidRPr="005B38F8">
        <w:rPr>
          <w:sz w:val="28"/>
          <w:szCs w:val="28"/>
        </w:rPr>
        <w:t>1.87/1.27=</w:t>
      </w:r>
      <w:r w:rsidR="00CE0528" w:rsidRPr="005B38F8">
        <w:rPr>
          <w:sz w:val="28"/>
          <w:szCs w:val="28"/>
        </w:rPr>
        <w:t>+</w:t>
      </w:r>
      <w:r w:rsidR="00546E61" w:rsidRPr="005B38F8">
        <w:rPr>
          <w:sz w:val="28"/>
          <w:szCs w:val="28"/>
        </w:rPr>
        <w:t>1.5</w:t>
      </w:r>
      <w:r w:rsidRPr="005B38F8">
        <w:rPr>
          <w:sz w:val="28"/>
          <w:szCs w:val="28"/>
        </w:rPr>
        <w:t xml:space="preserve">сигмы), значит показатель окружности груди - </w:t>
      </w:r>
      <w:r w:rsidR="00546E61" w:rsidRPr="005B38F8">
        <w:rPr>
          <w:sz w:val="28"/>
          <w:szCs w:val="28"/>
        </w:rPr>
        <w:t xml:space="preserve">выше </w:t>
      </w:r>
      <w:r w:rsidRPr="005B38F8">
        <w:rPr>
          <w:sz w:val="28"/>
          <w:szCs w:val="28"/>
        </w:rPr>
        <w:t>средн</w:t>
      </w:r>
      <w:r w:rsidR="00546E61" w:rsidRPr="005B38F8">
        <w:rPr>
          <w:sz w:val="28"/>
          <w:szCs w:val="28"/>
        </w:rPr>
        <w:t>его</w:t>
      </w:r>
      <w:r w:rsidRPr="005B38F8">
        <w:rPr>
          <w:sz w:val="28"/>
          <w:szCs w:val="28"/>
        </w:rPr>
        <w:t>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Фактический показатель окружности головы </w:t>
      </w:r>
      <w:smartTag w:uri="urn:schemas-microsoft-com:office:smarttags" w:element="metricconverter">
        <w:smartTagPr>
          <w:attr w:name="ProductID" w:val="10 г"/>
        </w:smartTagPr>
        <w:r w:rsidRPr="005B38F8">
          <w:rPr>
            <w:sz w:val="28"/>
            <w:szCs w:val="28"/>
          </w:rPr>
          <w:t>4</w:t>
        </w:r>
        <w:r w:rsidR="00546E61" w:rsidRPr="005B38F8">
          <w:rPr>
            <w:sz w:val="28"/>
            <w:szCs w:val="28"/>
          </w:rPr>
          <w:t>4</w:t>
        </w:r>
        <w:r w:rsidRPr="005B38F8">
          <w:rPr>
            <w:sz w:val="28"/>
            <w:szCs w:val="28"/>
          </w:rPr>
          <w:t xml:space="preserve"> см</w:t>
        </w:r>
      </w:smartTag>
      <w:r w:rsidRPr="005B38F8">
        <w:rPr>
          <w:sz w:val="28"/>
          <w:szCs w:val="28"/>
        </w:rPr>
        <w:t>, средний показатель –</w:t>
      </w:r>
      <w:r w:rsidR="00546E61" w:rsidRPr="005B38F8">
        <w:rPr>
          <w:sz w:val="28"/>
          <w:szCs w:val="28"/>
        </w:rPr>
        <w:t xml:space="preserve"> 46.01</w:t>
      </w:r>
      <w:r w:rsidRPr="005B38F8">
        <w:rPr>
          <w:sz w:val="28"/>
          <w:szCs w:val="28"/>
        </w:rPr>
        <w:t xml:space="preserve">см. Одна сигма для данного возраста </w:t>
      </w:r>
      <w:r w:rsidRPr="005B38F8">
        <w:rPr>
          <w:sz w:val="28"/>
          <w:szCs w:val="28"/>
          <w:vertAlign w:val="superscript"/>
        </w:rPr>
        <w:t>+-</w:t>
      </w:r>
      <w:smartTag w:uri="urn:schemas-microsoft-com:office:smarttags" w:element="metricconverter">
        <w:smartTagPr>
          <w:attr w:name="ProductID" w:val="10 г"/>
        </w:smartTagPr>
        <w:r w:rsidRPr="005B38F8">
          <w:rPr>
            <w:sz w:val="28"/>
            <w:szCs w:val="28"/>
          </w:rPr>
          <w:t>1.</w:t>
        </w:r>
        <w:r w:rsidR="00546E61" w:rsidRPr="005B38F8">
          <w:rPr>
            <w:sz w:val="28"/>
            <w:szCs w:val="28"/>
          </w:rPr>
          <w:t>5</w:t>
        </w:r>
        <w:r w:rsidRPr="005B38F8">
          <w:rPr>
            <w:sz w:val="28"/>
            <w:szCs w:val="28"/>
          </w:rPr>
          <w:t>8 см</w:t>
        </w:r>
      </w:smartTag>
      <w:r w:rsidRPr="005B38F8">
        <w:rPr>
          <w:sz w:val="28"/>
          <w:szCs w:val="28"/>
        </w:rPr>
        <w:t>. Разность между фактической окружностью головы и долженствующей 4</w:t>
      </w:r>
      <w:r w:rsidR="00546E61" w:rsidRPr="005B38F8">
        <w:rPr>
          <w:sz w:val="28"/>
          <w:szCs w:val="28"/>
        </w:rPr>
        <w:t>6.01</w:t>
      </w:r>
      <w:r w:rsidRPr="005B38F8">
        <w:rPr>
          <w:sz w:val="28"/>
          <w:szCs w:val="28"/>
        </w:rPr>
        <w:t>-4</w:t>
      </w:r>
      <w:r w:rsidR="00546E61" w:rsidRPr="005B38F8">
        <w:rPr>
          <w:sz w:val="28"/>
          <w:szCs w:val="28"/>
        </w:rPr>
        <w:t>6=</w:t>
      </w:r>
      <w:r w:rsidRPr="005B38F8">
        <w:rPr>
          <w:sz w:val="28"/>
          <w:szCs w:val="28"/>
        </w:rPr>
        <w:t>0.</w:t>
      </w:r>
      <w:r w:rsidR="00546E61" w:rsidRPr="005B38F8">
        <w:rPr>
          <w:sz w:val="28"/>
          <w:szCs w:val="28"/>
        </w:rPr>
        <w:t>01</w:t>
      </w:r>
      <w:r w:rsidRPr="005B38F8">
        <w:rPr>
          <w:sz w:val="28"/>
          <w:szCs w:val="28"/>
        </w:rPr>
        <w:t xml:space="preserve"> см, что </w:t>
      </w:r>
      <w:r w:rsidR="00CE0528" w:rsidRPr="005B38F8">
        <w:rPr>
          <w:sz w:val="28"/>
          <w:szCs w:val="28"/>
        </w:rPr>
        <w:t xml:space="preserve">входит в пределы </w:t>
      </w:r>
      <w:r w:rsidRPr="005B38F8">
        <w:rPr>
          <w:sz w:val="28"/>
          <w:szCs w:val="28"/>
        </w:rPr>
        <w:t xml:space="preserve">одной сигмы </w:t>
      </w:r>
      <w:r w:rsidR="00CE0528" w:rsidRPr="005B38F8">
        <w:rPr>
          <w:sz w:val="28"/>
          <w:szCs w:val="28"/>
        </w:rPr>
        <w:t>0.01/1.58=+0.006</w:t>
      </w:r>
      <w:r w:rsidRPr="005B38F8">
        <w:rPr>
          <w:sz w:val="28"/>
          <w:szCs w:val="28"/>
        </w:rPr>
        <w:t>сигмы),  значит показатель окружности головы – средний.</w:t>
      </w:r>
    </w:p>
    <w:p w:rsidR="00CE0528" w:rsidRPr="005B38F8" w:rsidRDefault="00CE0528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Физическое развитие диспропорциональное за счет увеличения окружности груди</w:t>
      </w:r>
    </w:p>
    <w:p w:rsidR="00904102" w:rsidRPr="005B38F8" w:rsidRDefault="00904102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1D299C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Заключение: физическое развитие выше среднего, дисгармоничное за</w:t>
      </w:r>
      <w:r w:rsidR="00904102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счет увеличения роста,</w:t>
      </w:r>
      <w:r w:rsidR="00CE0528" w:rsidRPr="005B38F8">
        <w:rPr>
          <w:sz w:val="28"/>
          <w:szCs w:val="28"/>
        </w:rPr>
        <w:t xml:space="preserve"> дис</w:t>
      </w:r>
      <w:r w:rsidRPr="005B38F8">
        <w:rPr>
          <w:sz w:val="28"/>
          <w:szCs w:val="28"/>
        </w:rPr>
        <w:t>пропорциональное</w:t>
      </w:r>
      <w:r w:rsidR="00CE0528" w:rsidRPr="005B38F8">
        <w:rPr>
          <w:sz w:val="28"/>
          <w:szCs w:val="28"/>
        </w:rPr>
        <w:t xml:space="preserve"> за счет увеличения</w:t>
      </w:r>
      <w:r w:rsidR="00904102" w:rsidRPr="005B38F8">
        <w:rPr>
          <w:sz w:val="28"/>
          <w:szCs w:val="28"/>
        </w:rPr>
        <w:t xml:space="preserve"> окружности груди.</w:t>
      </w:r>
    </w:p>
    <w:p w:rsidR="00904102" w:rsidRPr="005B38F8" w:rsidRDefault="00904102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E426D8" w:rsidRPr="005B38F8" w:rsidRDefault="00E426D8" w:rsidP="005B38F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5B38F8">
        <w:rPr>
          <w:b/>
          <w:sz w:val="28"/>
          <w:szCs w:val="36"/>
        </w:rPr>
        <w:t>Осмотр по системам</w:t>
      </w:r>
    </w:p>
    <w:p w:rsidR="00F954D0" w:rsidRPr="005B38F8" w:rsidRDefault="00F954D0" w:rsidP="005B38F8">
      <w:pPr>
        <w:spacing w:line="360" w:lineRule="auto"/>
        <w:ind w:firstLine="709"/>
        <w:jc w:val="center"/>
        <w:rPr>
          <w:b/>
          <w:sz w:val="28"/>
          <w:szCs w:val="29"/>
        </w:rPr>
      </w:pPr>
    </w:p>
    <w:p w:rsidR="00E426D8" w:rsidRPr="005B38F8" w:rsidRDefault="00E426D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Кожа и подкожно-жировая клетчатка, костно-мышечная система</w:t>
      </w:r>
    </w:p>
    <w:p w:rsidR="005C5AA1" w:rsidRPr="005B38F8" w:rsidRDefault="00E426D8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Кожа бледно-розового цвета, умеренно влаж</w:t>
      </w:r>
      <w:r w:rsidR="00C03635" w:rsidRPr="005B38F8">
        <w:rPr>
          <w:sz w:val="28"/>
          <w:szCs w:val="28"/>
        </w:rPr>
        <w:t>ная, эластичная, теплая, чистая.</w:t>
      </w:r>
      <w:r w:rsidR="003C5147" w:rsidRPr="005B38F8">
        <w:rPr>
          <w:sz w:val="28"/>
          <w:szCs w:val="28"/>
        </w:rPr>
        <w:t xml:space="preserve"> Толщина подкожно-жировой клетчатки на плече, животе, груди 1см.</w:t>
      </w:r>
      <w:r w:rsidR="00C03635" w:rsidRPr="005B38F8">
        <w:rPr>
          <w:sz w:val="28"/>
          <w:szCs w:val="28"/>
        </w:rPr>
        <w:t xml:space="preserve">  Температурная, болевая, тактильная чувствительность сохранены. </w:t>
      </w:r>
      <w:r w:rsidRPr="005B38F8">
        <w:rPr>
          <w:sz w:val="28"/>
          <w:szCs w:val="28"/>
        </w:rPr>
        <w:t>Симптомы щипка и жгута отрицательные. Подкожная сосудистая сеть не выражена. Рост волос на голове правильный, волосы русые, мягкие. Ногти без изменений. Слизистая полости рта розового цвета, чистая, влажная.</w:t>
      </w:r>
      <w:r w:rsidR="00FE71F0" w:rsidRPr="005B38F8">
        <w:rPr>
          <w:sz w:val="28"/>
          <w:szCs w:val="28"/>
        </w:rPr>
        <w:t xml:space="preserve"> Слизистая оболочка миндалин, небных дужек, задней стенки глотки умеренно гиперемирована. </w:t>
      </w:r>
      <w:r w:rsidRPr="005B38F8">
        <w:rPr>
          <w:sz w:val="28"/>
          <w:szCs w:val="28"/>
        </w:rPr>
        <w:t>Небные миндалины не увеличены,</w:t>
      </w:r>
      <w:r w:rsidR="00FE71F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 без гнойных пробок. Конъюнктива влажная, чистая.</w:t>
      </w:r>
      <w:r w:rsidR="00B4580A" w:rsidRPr="005B38F8">
        <w:rPr>
          <w:sz w:val="28"/>
          <w:szCs w:val="28"/>
        </w:rPr>
        <w:t xml:space="preserve"> Подкожно-жировая клетчатка выражена хорошо, распределена равномерно</w:t>
      </w:r>
      <w:r w:rsidR="00FE71F0" w:rsidRPr="005B38F8">
        <w:rPr>
          <w:sz w:val="28"/>
          <w:szCs w:val="28"/>
        </w:rPr>
        <w:t xml:space="preserve">. </w:t>
      </w:r>
      <w:r w:rsidR="00B4580A" w:rsidRPr="005B38F8">
        <w:rPr>
          <w:sz w:val="28"/>
          <w:szCs w:val="28"/>
        </w:rPr>
        <w:t>Тургор сохранен. Отеков</w:t>
      </w:r>
      <w:r w:rsidR="00C03635" w:rsidRPr="005B38F8">
        <w:rPr>
          <w:sz w:val="28"/>
          <w:szCs w:val="28"/>
        </w:rPr>
        <w:t xml:space="preserve"> и уплотнений</w:t>
      </w:r>
      <w:r w:rsidR="00B4580A" w:rsidRPr="005B38F8">
        <w:rPr>
          <w:sz w:val="28"/>
          <w:szCs w:val="28"/>
        </w:rPr>
        <w:t xml:space="preserve"> нет. Пальпируются единичные подчелюстные и подмышечные лимфоузлы 1-2 степени, мягкие, эластичные, не спаяны с окружающими тканями</w:t>
      </w:r>
      <w:r w:rsidR="00534210" w:rsidRPr="005B38F8">
        <w:rPr>
          <w:sz w:val="28"/>
          <w:szCs w:val="28"/>
        </w:rPr>
        <w:t>, безболезненные, 0,5*0,5см. Остальные группы не пальпируются.</w:t>
      </w:r>
    </w:p>
    <w:p w:rsidR="00534210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4210" w:rsidRPr="005B38F8">
        <w:rPr>
          <w:b/>
          <w:sz w:val="28"/>
          <w:szCs w:val="28"/>
        </w:rPr>
        <w:t>Мышечная система</w:t>
      </w:r>
    </w:p>
    <w:p w:rsidR="0053554E" w:rsidRPr="005B38F8" w:rsidRDefault="00F954D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Мускулатура развита нормально</w:t>
      </w:r>
      <w:r w:rsidR="00534210" w:rsidRPr="005B38F8">
        <w:rPr>
          <w:sz w:val="28"/>
          <w:szCs w:val="28"/>
        </w:rPr>
        <w:t>. При</w:t>
      </w:r>
      <w:r w:rsidRPr="005B38F8">
        <w:rPr>
          <w:sz w:val="28"/>
          <w:szCs w:val="28"/>
        </w:rPr>
        <w:t xml:space="preserve"> </w:t>
      </w:r>
      <w:r w:rsidR="00534210" w:rsidRPr="005B38F8">
        <w:rPr>
          <w:sz w:val="28"/>
          <w:szCs w:val="28"/>
        </w:rPr>
        <w:t xml:space="preserve"> пальпации</w:t>
      </w:r>
      <w:r w:rsidRPr="005B38F8">
        <w:rPr>
          <w:sz w:val="28"/>
          <w:szCs w:val="28"/>
        </w:rPr>
        <w:t xml:space="preserve"> мышцы</w:t>
      </w:r>
      <w:r w:rsidR="00534210" w:rsidRPr="005B38F8">
        <w:rPr>
          <w:sz w:val="28"/>
          <w:szCs w:val="28"/>
        </w:rPr>
        <w:t xml:space="preserve"> упругие, безболезненные. Тонус мышц сохранен</w:t>
      </w:r>
      <w:r w:rsidRPr="005B38F8">
        <w:rPr>
          <w:sz w:val="28"/>
          <w:szCs w:val="28"/>
        </w:rPr>
        <w:t>, сила достаточная. Д</w:t>
      </w:r>
      <w:r w:rsidR="00580C14" w:rsidRPr="005B38F8">
        <w:rPr>
          <w:sz w:val="28"/>
          <w:szCs w:val="28"/>
        </w:rPr>
        <w:t xml:space="preserve">евочка развита пропорционально. </w:t>
      </w:r>
      <w:r w:rsidR="00F54739" w:rsidRPr="005B38F8">
        <w:rPr>
          <w:sz w:val="28"/>
          <w:szCs w:val="28"/>
        </w:rPr>
        <w:t xml:space="preserve">Голова </w:t>
      </w:r>
      <w:r w:rsidR="003D2413" w:rsidRPr="005B38F8">
        <w:rPr>
          <w:sz w:val="28"/>
          <w:szCs w:val="28"/>
        </w:rPr>
        <w:t xml:space="preserve">округлой формы, </w:t>
      </w:r>
      <w:r w:rsidR="00CA0AF5" w:rsidRPr="005B38F8">
        <w:rPr>
          <w:sz w:val="28"/>
          <w:szCs w:val="28"/>
        </w:rPr>
        <w:t>окружность головы 4</w:t>
      </w:r>
      <w:r w:rsidR="00FE71F0" w:rsidRPr="005B38F8">
        <w:rPr>
          <w:sz w:val="28"/>
          <w:szCs w:val="28"/>
        </w:rPr>
        <w:t>4</w:t>
      </w:r>
      <w:r w:rsidR="00CA0AF5" w:rsidRPr="005B38F8">
        <w:rPr>
          <w:sz w:val="28"/>
          <w:szCs w:val="28"/>
        </w:rPr>
        <w:t>см, деформаций, размягчения затылочной част</w:t>
      </w:r>
      <w:r w:rsidR="00921A27" w:rsidRPr="005B38F8">
        <w:rPr>
          <w:sz w:val="28"/>
          <w:szCs w:val="28"/>
        </w:rPr>
        <w:t>и не выявляется.</w:t>
      </w:r>
      <w:r w:rsidR="00FE71F0" w:rsidRPr="005B38F8">
        <w:rPr>
          <w:sz w:val="28"/>
          <w:szCs w:val="28"/>
        </w:rPr>
        <w:t xml:space="preserve"> Большой родничок</w:t>
      </w:r>
      <w:r w:rsidR="0053554E" w:rsidRPr="005B38F8">
        <w:rPr>
          <w:sz w:val="28"/>
          <w:szCs w:val="28"/>
        </w:rPr>
        <w:t xml:space="preserve"> не выбухает,</w:t>
      </w:r>
      <w:r w:rsidR="00FE71F0" w:rsidRPr="005B38F8">
        <w:rPr>
          <w:sz w:val="28"/>
          <w:szCs w:val="28"/>
        </w:rPr>
        <w:t xml:space="preserve"> 0.5*0.5 см. </w:t>
      </w:r>
      <w:r w:rsidR="00921A27" w:rsidRPr="005B38F8">
        <w:rPr>
          <w:sz w:val="28"/>
          <w:szCs w:val="28"/>
        </w:rPr>
        <w:t>Зубная формула соответствует возрасту</w:t>
      </w:r>
    </w:p>
    <w:p w:rsidR="00606489" w:rsidRPr="005B38F8" w:rsidRDefault="00CA0AF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Эмаль не изменена. Зубы правильной формы. </w:t>
      </w:r>
      <w:r w:rsidR="00FE71F0" w:rsidRPr="005B38F8">
        <w:rPr>
          <w:sz w:val="28"/>
          <w:szCs w:val="28"/>
        </w:rPr>
        <w:t>Грудная клетка нормостеническая;</w:t>
      </w:r>
      <w:r w:rsidRPr="005B38F8">
        <w:rPr>
          <w:sz w:val="28"/>
          <w:szCs w:val="28"/>
        </w:rPr>
        <w:t xml:space="preserve"> рахитические четки, Гариссонова борозда не выявляются. </w:t>
      </w:r>
      <w:r w:rsidR="00606489" w:rsidRPr="005B38F8">
        <w:rPr>
          <w:sz w:val="28"/>
          <w:szCs w:val="28"/>
        </w:rPr>
        <w:t>Д</w:t>
      </w:r>
      <w:r w:rsidRPr="005B38F8">
        <w:rPr>
          <w:sz w:val="28"/>
          <w:szCs w:val="28"/>
        </w:rPr>
        <w:t>еформаций конечностей не выявлено.</w:t>
      </w:r>
      <w:r w:rsidR="00F954D0" w:rsidRPr="005B38F8">
        <w:rPr>
          <w:sz w:val="28"/>
          <w:szCs w:val="28"/>
        </w:rPr>
        <w:t xml:space="preserve"> </w:t>
      </w:r>
      <w:r w:rsidR="00606489" w:rsidRPr="005B38F8">
        <w:rPr>
          <w:sz w:val="28"/>
          <w:szCs w:val="28"/>
        </w:rPr>
        <w:t>Конфигурация суставов не изменена, движение в них в полном объеме, безболезненные. Кожа над суставами не изменена</w:t>
      </w:r>
      <w:r w:rsidR="00F954D0" w:rsidRPr="005B38F8">
        <w:rPr>
          <w:sz w:val="28"/>
          <w:szCs w:val="28"/>
        </w:rPr>
        <w:t>.</w:t>
      </w:r>
    </w:p>
    <w:p w:rsidR="00606489" w:rsidRPr="005B38F8" w:rsidRDefault="00606489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606489" w:rsidRPr="005B38F8" w:rsidRDefault="00606489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Органы дыхания</w:t>
      </w:r>
    </w:p>
    <w:p w:rsidR="00387618" w:rsidRPr="005B38F8" w:rsidRDefault="0060648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Кожные покровы бледно-розового цвета, симптом Франка отрицательный. </w:t>
      </w:r>
      <w:r w:rsidR="00FE71F0" w:rsidRPr="005B38F8">
        <w:rPr>
          <w:sz w:val="28"/>
          <w:szCs w:val="28"/>
        </w:rPr>
        <w:t>Слизистая оболочка миндалин, небных дужек, задней стенки глотки умеренно гиперемирована</w:t>
      </w:r>
      <w:r w:rsidR="009C5916" w:rsidRPr="005B38F8">
        <w:rPr>
          <w:sz w:val="28"/>
          <w:szCs w:val="28"/>
        </w:rPr>
        <w:t>. Небные миндалины не увеличены, н</w:t>
      </w:r>
      <w:r w:rsidRPr="005B38F8">
        <w:rPr>
          <w:sz w:val="28"/>
          <w:szCs w:val="28"/>
        </w:rPr>
        <w:t>алетов нет.</w:t>
      </w:r>
      <w:r w:rsidR="00756267" w:rsidRPr="005B38F8">
        <w:rPr>
          <w:sz w:val="28"/>
          <w:szCs w:val="28"/>
        </w:rPr>
        <w:t xml:space="preserve"> Носовое дыхание не затруднено. </w:t>
      </w:r>
      <w:r w:rsidR="000D4D0C" w:rsidRPr="005B38F8">
        <w:rPr>
          <w:sz w:val="28"/>
          <w:szCs w:val="28"/>
        </w:rPr>
        <w:t xml:space="preserve">Частота дыхания </w:t>
      </w:r>
      <w:r w:rsidR="009C5916" w:rsidRPr="005B38F8">
        <w:rPr>
          <w:sz w:val="28"/>
          <w:szCs w:val="28"/>
        </w:rPr>
        <w:t>30</w:t>
      </w:r>
      <w:r w:rsidR="00756267" w:rsidRPr="005B38F8">
        <w:rPr>
          <w:sz w:val="28"/>
          <w:szCs w:val="28"/>
        </w:rPr>
        <w:t xml:space="preserve"> в минуту, ритм правильный. Одышки нет, вспомогательная мускулатура  в акте дыхания не участвует. Голос чистый, звонкий. Кашля нет</w:t>
      </w:r>
      <w:r w:rsidR="00554A45" w:rsidRPr="005B38F8">
        <w:rPr>
          <w:sz w:val="28"/>
          <w:szCs w:val="28"/>
        </w:rPr>
        <w:t xml:space="preserve">. Грудная клетка коническая, симметричная, деформаций нет, равномерно участвует в акте дыхания. Тип дыхания смешанный. При пальпации грудная клетка безболезненна, </w:t>
      </w:r>
      <w:r w:rsidR="00CE0528" w:rsidRPr="005B38F8">
        <w:rPr>
          <w:sz w:val="28"/>
          <w:szCs w:val="28"/>
        </w:rPr>
        <w:t>резистентная</w:t>
      </w:r>
      <w:r w:rsidR="00554A45" w:rsidRPr="005B38F8">
        <w:rPr>
          <w:sz w:val="28"/>
          <w:szCs w:val="28"/>
        </w:rPr>
        <w:t>. Голосовое дрожание проводится одинаково на симметричных участках</w:t>
      </w:r>
      <w:r w:rsidR="009C5916" w:rsidRPr="005B38F8">
        <w:rPr>
          <w:sz w:val="28"/>
          <w:szCs w:val="28"/>
        </w:rPr>
        <w:t xml:space="preserve">, не изменено. </w:t>
      </w:r>
      <w:r w:rsidR="00DD071F" w:rsidRPr="005B38F8">
        <w:rPr>
          <w:sz w:val="28"/>
          <w:szCs w:val="28"/>
        </w:rPr>
        <w:t>При сравнительной перкуссии отмечается ясный легочный звук.</w:t>
      </w:r>
    </w:p>
    <w:p w:rsidR="00011383" w:rsidRPr="005B38F8" w:rsidRDefault="00A35D33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Симптом </w:t>
      </w:r>
      <w:r w:rsidR="00916314" w:rsidRPr="005B38F8">
        <w:rPr>
          <w:sz w:val="28"/>
          <w:szCs w:val="28"/>
        </w:rPr>
        <w:t>Кораньи</w:t>
      </w:r>
      <w:r w:rsidR="00C94EAE" w:rsidRPr="005B38F8">
        <w:rPr>
          <w:sz w:val="28"/>
          <w:szCs w:val="28"/>
        </w:rPr>
        <w:t xml:space="preserve"> - </w:t>
      </w:r>
      <w:r w:rsidRPr="005B38F8">
        <w:rPr>
          <w:sz w:val="28"/>
          <w:szCs w:val="28"/>
        </w:rPr>
        <w:t>определяется притупление на уровне 2 грудного позвонка. Симптомы</w:t>
      </w:r>
      <w:r w:rsidR="00916314" w:rsidRPr="005B38F8">
        <w:rPr>
          <w:sz w:val="28"/>
          <w:szCs w:val="28"/>
        </w:rPr>
        <w:t xml:space="preserve"> Аркавина, «чаши» Философова отрицательны. При аускультации легких выслушивается </w:t>
      </w:r>
      <w:r w:rsidR="009C5916" w:rsidRPr="005B38F8">
        <w:rPr>
          <w:sz w:val="28"/>
          <w:szCs w:val="28"/>
        </w:rPr>
        <w:t xml:space="preserve">жесткое </w:t>
      </w:r>
      <w:r w:rsidR="00916314" w:rsidRPr="005B38F8">
        <w:rPr>
          <w:sz w:val="28"/>
          <w:szCs w:val="28"/>
        </w:rPr>
        <w:t>дыхание</w:t>
      </w:r>
      <w:r w:rsidR="009C5916" w:rsidRPr="005B38F8">
        <w:rPr>
          <w:sz w:val="28"/>
          <w:szCs w:val="28"/>
        </w:rPr>
        <w:t>;</w:t>
      </w:r>
      <w:r w:rsidR="00916314" w:rsidRPr="005B38F8">
        <w:rPr>
          <w:sz w:val="28"/>
          <w:szCs w:val="28"/>
        </w:rPr>
        <w:t xml:space="preserve"> хрипов, шума трения плевры нет. Бронхофония не изменена. Симптом Д</w:t>
      </w:r>
      <w:r w:rsidR="00916314" w:rsidRPr="007A06F8">
        <w:rPr>
          <w:sz w:val="28"/>
          <w:szCs w:val="28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="00916314" w:rsidRPr="005B38F8">
        <w:rPr>
          <w:sz w:val="28"/>
          <w:szCs w:val="28"/>
        </w:rPr>
        <w:t>Эспина отрицательный.</w:t>
      </w:r>
    </w:p>
    <w:p w:rsidR="00916314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6314" w:rsidRPr="005B38F8">
        <w:rPr>
          <w:b/>
          <w:sz w:val="28"/>
          <w:szCs w:val="28"/>
        </w:rPr>
        <w:t>Сердечно-сосудистая система</w:t>
      </w:r>
    </w:p>
    <w:p w:rsidR="00916314" w:rsidRPr="005B38F8" w:rsidRDefault="009163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Деформаций и дефигураций в области сердца нет. При осмотре выявляется верхушечный толчок  в 5 межреберье, на 1см кнаружи от левой среднеключичной линии, 1*1 см. Сердечный толчок не определяется</w:t>
      </w:r>
      <w:r w:rsidR="009E1AB7" w:rsidRPr="005B38F8">
        <w:rPr>
          <w:sz w:val="28"/>
          <w:szCs w:val="28"/>
        </w:rPr>
        <w:t>. Видимой патологической пульсации сосудов и эпигастрия нет. Верхушечный толчок пальпируется в 5  межреберье, на 1см кнаружи от левой среднеключичной линии, 1*1 см, умеренной высоты, умеренной силы. Симптом «кошачьего мурлыкания» отрицательный. Пульс 1</w:t>
      </w:r>
      <w:r w:rsidR="009C5916" w:rsidRPr="005B38F8">
        <w:rPr>
          <w:sz w:val="28"/>
          <w:szCs w:val="28"/>
        </w:rPr>
        <w:t>30</w:t>
      </w:r>
      <w:r w:rsidR="009E1AB7" w:rsidRPr="005B38F8">
        <w:rPr>
          <w:sz w:val="28"/>
          <w:szCs w:val="28"/>
        </w:rPr>
        <w:t xml:space="preserve"> ударов в минуту на обеих руках, синхронный, ритмичный, нормального напряжения, удовлетворительного наполнения, нормальной величины. Отеков нет.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45403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Перкуторные границы относительной сердечной тупости</w:t>
      </w:r>
    </w:p>
    <w:p w:rsidR="00D159A9" w:rsidRPr="005B38F8" w:rsidRDefault="00545403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Правая-  правая</w:t>
      </w:r>
      <w:r w:rsidR="00D159A9" w:rsidRPr="005B38F8">
        <w:rPr>
          <w:sz w:val="28"/>
          <w:szCs w:val="28"/>
        </w:rPr>
        <w:t xml:space="preserve"> парастернальн</w:t>
      </w:r>
      <w:r w:rsidRPr="005B38F8">
        <w:rPr>
          <w:sz w:val="28"/>
          <w:szCs w:val="28"/>
        </w:rPr>
        <w:t>ая</w:t>
      </w:r>
      <w:r w:rsidR="00D159A9" w:rsidRPr="005B38F8">
        <w:rPr>
          <w:sz w:val="28"/>
          <w:szCs w:val="28"/>
        </w:rPr>
        <w:t xml:space="preserve"> лини</w:t>
      </w:r>
      <w:r w:rsidRPr="005B38F8">
        <w:rPr>
          <w:sz w:val="28"/>
          <w:szCs w:val="28"/>
        </w:rPr>
        <w:t>я</w:t>
      </w:r>
      <w:r w:rsidR="009F5A8A" w:rsidRPr="005B38F8">
        <w:rPr>
          <w:sz w:val="28"/>
          <w:szCs w:val="28"/>
        </w:rPr>
        <w:t>;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Верхняя- 2 </w:t>
      </w:r>
      <w:r w:rsidR="00545403" w:rsidRPr="005B38F8">
        <w:rPr>
          <w:sz w:val="28"/>
          <w:szCs w:val="28"/>
        </w:rPr>
        <w:t>ребро</w:t>
      </w:r>
      <w:r w:rsidR="009F5A8A" w:rsidRPr="005B38F8">
        <w:rPr>
          <w:sz w:val="28"/>
          <w:szCs w:val="28"/>
        </w:rPr>
        <w:t>;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Левая- 1см кнаружи от левой среднеключичной линии</w:t>
      </w:r>
      <w:r w:rsidR="009F5A8A" w:rsidRPr="005B38F8">
        <w:rPr>
          <w:sz w:val="28"/>
          <w:szCs w:val="28"/>
        </w:rPr>
        <w:t>.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D159A9" w:rsidRPr="005B38F8" w:rsidRDefault="00F954D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Перкуторные г</w:t>
      </w:r>
      <w:r w:rsidR="00D159A9" w:rsidRPr="005B38F8">
        <w:rPr>
          <w:sz w:val="28"/>
          <w:szCs w:val="28"/>
        </w:rPr>
        <w:t>раницы абсолютной сердечной тупости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Правая</w:t>
      </w:r>
      <w:r w:rsidR="00C03635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- по левому краю грудины</w:t>
      </w:r>
      <w:r w:rsidR="009F5A8A" w:rsidRPr="005B38F8">
        <w:rPr>
          <w:sz w:val="28"/>
          <w:szCs w:val="28"/>
        </w:rPr>
        <w:t>;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Верхняя</w:t>
      </w:r>
      <w:r w:rsidR="00C03635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- 3 ребро</w:t>
      </w:r>
      <w:r w:rsidR="009F5A8A" w:rsidRPr="005B38F8">
        <w:rPr>
          <w:sz w:val="28"/>
          <w:szCs w:val="28"/>
        </w:rPr>
        <w:t>;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Левая</w:t>
      </w:r>
      <w:r w:rsidR="00C03635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- на левой среднеключичной линии</w:t>
      </w:r>
      <w:r w:rsidR="009F5A8A" w:rsidRPr="005B38F8">
        <w:rPr>
          <w:sz w:val="28"/>
          <w:szCs w:val="28"/>
        </w:rPr>
        <w:t>.</w:t>
      </w:r>
    </w:p>
    <w:p w:rsidR="00D159A9" w:rsidRPr="005B38F8" w:rsidRDefault="00545403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Поперечник 7</w:t>
      </w:r>
      <w:r w:rsidR="00D159A9" w:rsidRPr="005B38F8">
        <w:rPr>
          <w:sz w:val="28"/>
          <w:szCs w:val="28"/>
        </w:rPr>
        <w:t xml:space="preserve"> см, длинник</w:t>
      </w:r>
      <w:r w:rsidRPr="005B38F8">
        <w:rPr>
          <w:sz w:val="28"/>
          <w:szCs w:val="28"/>
        </w:rPr>
        <w:t xml:space="preserve"> 9</w:t>
      </w:r>
      <w:r w:rsidR="00D159A9" w:rsidRPr="005B38F8">
        <w:rPr>
          <w:sz w:val="28"/>
          <w:szCs w:val="28"/>
        </w:rPr>
        <w:t>см.</w:t>
      </w:r>
    </w:p>
    <w:p w:rsidR="00894D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Ширина сосудистого пучка 3см. Конфигурация сердца не изменена. При аускультации тоны сердца ясные, </w:t>
      </w:r>
      <w:r w:rsidR="00E53C86" w:rsidRPr="005B38F8">
        <w:rPr>
          <w:sz w:val="28"/>
          <w:szCs w:val="28"/>
        </w:rPr>
        <w:t xml:space="preserve">четкие, ритмичные, средней звучности, частота тонов 115 в минуту. Расщеплений, раздвоений, патологических тонов в систоле и диастоле не выслушивается. </w:t>
      </w:r>
      <w:r w:rsidR="009C5916" w:rsidRPr="005B38F8">
        <w:rPr>
          <w:sz w:val="28"/>
          <w:szCs w:val="28"/>
        </w:rPr>
        <w:t>Выслушивается негрубый систолический шум на верхушке.</w:t>
      </w:r>
    </w:p>
    <w:p w:rsidR="00997607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3C86" w:rsidRPr="005B38F8">
        <w:rPr>
          <w:b/>
          <w:sz w:val="28"/>
          <w:szCs w:val="28"/>
        </w:rPr>
        <w:t>Органы пищеварения</w:t>
      </w:r>
    </w:p>
    <w:p w:rsidR="00534046" w:rsidRPr="005B38F8" w:rsidRDefault="00E53C8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Слизистая полости рта розового цвета, чистая, влажная. Афты, язвы отсутствуют. Язык влажный, розовый, на спинке языка сосочки умеренно выражены, налета нет.</w:t>
      </w:r>
      <w:r w:rsidR="008C02FF" w:rsidRPr="005B38F8">
        <w:rPr>
          <w:sz w:val="28"/>
          <w:szCs w:val="28"/>
        </w:rPr>
        <w:t xml:space="preserve"> Запаха изо рта нет.</w:t>
      </w:r>
      <w:r w:rsidR="00710CFA" w:rsidRPr="005B38F8">
        <w:rPr>
          <w:sz w:val="28"/>
          <w:szCs w:val="28"/>
        </w:rPr>
        <w:t xml:space="preserve"> Живот обычной формы, активно участвует в акте дыхания, видимых перистальтических и антиперистальтических движений не выявляется. Свободная жидкость в брюшной полости не определяется.</w:t>
      </w:r>
      <w:r w:rsidR="006847C5" w:rsidRPr="005B38F8">
        <w:rPr>
          <w:sz w:val="28"/>
          <w:szCs w:val="28"/>
        </w:rPr>
        <w:t xml:space="preserve"> </w:t>
      </w:r>
      <w:r w:rsidR="00710CFA" w:rsidRPr="005B38F8">
        <w:rPr>
          <w:sz w:val="28"/>
          <w:szCs w:val="28"/>
        </w:rPr>
        <w:t xml:space="preserve">При </w:t>
      </w:r>
      <w:r w:rsidR="00785D20" w:rsidRPr="005B38F8">
        <w:rPr>
          <w:sz w:val="28"/>
          <w:szCs w:val="28"/>
        </w:rPr>
        <w:t>поверхностной</w:t>
      </w:r>
      <w:r w:rsidR="00710CFA" w:rsidRPr="005B38F8">
        <w:rPr>
          <w:sz w:val="28"/>
          <w:szCs w:val="28"/>
        </w:rPr>
        <w:t xml:space="preserve"> пальпации живот мягкий, безболезненный, напряжения стенок живота, грыжевых выпячиваний, расхождений прямых мышц живота не выявляется.</w:t>
      </w:r>
      <w:r w:rsidR="006847C5" w:rsidRPr="005B38F8">
        <w:rPr>
          <w:sz w:val="28"/>
          <w:szCs w:val="28"/>
        </w:rPr>
        <w:t xml:space="preserve"> Симптом Щеткина-Блюмберга отрицательный. </w:t>
      </w:r>
      <w:r w:rsidR="0086624F" w:rsidRPr="005B38F8">
        <w:rPr>
          <w:sz w:val="28"/>
          <w:szCs w:val="28"/>
        </w:rPr>
        <w:t xml:space="preserve">При пальпации печень определяется </w:t>
      </w:r>
      <w:r w:rsidR="00511055" w:rsidRPr="005B38F8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 г"/>
        </w:smartTagPr>
        <w:r w:rsidR="00511055" w:rsidRPr="005B38F8">
          <w:rPr>
            <w:sz w:val="28"/>
            <w:szCs w:val="28"/>
          </w:rPr>
          <w:t>2 см</w:t>
        </w:r>
      </w:smartTag>
      <w:r w:rsidR="00511055" w:rsidRPr="005B38F8">
        <w:rPr>
          <w:sz w:val="28"/>
          <w:szCs w:val="28"/>
        </w:rPr>
        <w:t xml:space="preserve"> ниже</w:t>
      </w:r>
      <w:r w:rsidR="0086624F" w:rsidRPr="005B38F8">
        <w:rPr>
          <w:sz w:val="28"/>
          <w:szCs w:val="28"/>
        </w:rPr>
        <w:t xml:space="preserve"> кра</w:t>
      </w:r>
      <w:r w:rsidR="00511055" w:rsidRPr="005B38F8">
        <w:rPr>
          <w:sz w:val="28"/>
          <w:szCs w:val="28"/>
        </w:rPr>
        <w:t>я правой</w:t>
      </w:r>
      <w:r w:rsidR="0086624F" w:rsidRPr="005B38F8">
        <w:rPr>
          <w:sz w:val="28"/>
          <w:szCs w:val="28"/>
        </w:rPr>
        <w:t xml:space="preserve"> реберной дуги: умеренно плотная, гладкая, эластичная, подвижная, безболезненная. Пузырные симптомы Кера, Мерфи, Ортнера, Боаса, Мюсси отрицательные</w:t>
      </w:r>
      <w:r w:rsidR="00534046" w:rsidRPr="005B38F8">
        <w:rPr>
          <w:sz w:val="28"/>
          <w:szCs w:val="28"/>
        </w:rPr>
        <w:t>.</w:t>
      </w:r>
      <w:r w:rsidR="00211D14" w:rsidRPr="005B38F8">
        <w:rPr>
          <w:sz w:val="28"/>
          <w:szCs w:val="28"/>
        </w:rPr>
        <w:t xml:space="preserve"> </w:t>
      </w:r>
      <w:r w:rsidR="00534046" w:rsidRPr="005B38F8">
        <w:rPr>
          <w:sz w:val="28"/>
          <w:szCs w:val="28"/>
        </w:rPr>
        <w:t>Селезенка не пальпируется. При надавливании на точки Де-Жардена, Мейо-Робсона, Кача, зону Шоффара болезненность не отмечается.</w:t>
      </w:r>
    </w:p>
    <w:p w:rsidR="009C5916" w:rsidRPr="005B38F8" w:rsidRDefault="009C591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34046" w:rsidRPr="005B38F8" w:rsidRDefault="0053404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При перкуссии печени по  Л.Ф.Листову:</w:t>
      </w:r>
    </w:p>
    <w:p w:rsidR="00534046" w:rsidRPr="005B38F8" w:rsidRDefault="0053404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-по среднеключичной линии-</w:t>
      </w:r>
      <w:r w:rsidR="009C5916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>см</w:t>
      </w:r>
      <w:r w:rsidR="009F5A8A" w:rsidRPr="005B38F8">
        <w:rPr>
          <w:sz w:val="28"/>
          <w:szCs w:val="28"/>
        </w:rPr>
        <w:t>;</w:t>
      </w:r>
    </w:p>
    <w:p w:rsidR="00534046" w:rsidRPr="005B38F8" w:rsidRDefault="0051105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-срединной линии-</w:t>
      </w:r>
      <w:r w:rsidR="009C5916" w:rsidRPr="005B38F8">
        <w:rPr>
          <w:sz w:val="28"/>
          <w:szCs w:val="28"/>
        </w:rPr>
        <w:t>5</w:t>
      </w:r>
      <w:r w:rsidR="00534046" w:rsidRPr="005B38F8">
        <w:rPr>
          <w:sz w:val="28"/>
          <w:szCs w:val="28"/>
        </w:rPr>
        <w:t>см</w:t>
      </w:r>
      <w:r w:rsidR="009F5A8A" w:rsidRPr="005B38F8">
        <w:rPr>
          <w:sz w:val="28"/>
          <w:szCs w:val="28"/>
        </w:rPr>
        <w:t>.</w:t>
      </w:r>
    </w:p>
    <w:p w:rsidR="00BD4ACB" w:rsidRPr="005B38F8" w:rsidRDefault="00BD4AC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 При перкуссии селезенки ее размер:</w:t>
      </w:r>
    </w:p>
    <w:p w:rsidR="003D30C7" w:rsidRPr="005B38F8" w:rsidRDefault="00BD4AC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-длинник</w:t>
      </w:r>
      <w:r w:rsidR="003D30C7" w:rsidRPr="005B38F8">
        <w:rPr>
          <w:sz w:val="28"/>
          <w:szCs w:val="28"/>
        </w:rPr>
        <w:t xml:space="preserve"> 3см</w:t>
      </w:r>
      <w:r w:rsidR="009F5A8A" w:rsidRPr="005B38F8">
        <w:rPr>
          <w:sz w:val="28"/>
          <w:szCs w:val="28"/>
        </w:rPr>
        <w:t>;</w:t>
      </w:r>
    </w:p>
    <w:p w:rsidR="00BD4ACB" w:rsidRPr="005B38F8" w:rsidRDefault="00BD4AC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-поперечник</w:t>
      </w:r>
      <w:r w:rsidR="003D30C7" w:rsidRPr="005B38F8">
        <w:rPr>
          <w:sz w:val="28"/>
          <w:szCs w:val="28"/>
        </w:rPr>
        <w:t xml:space="preserve"> </w:t>
      </w:r>
      <w:r w:rsidR="00511055" w:rsidRPr="005B38F8">
        <w:rPr>
          <w:sz w:val="28"/>
          <w:szCs w:val="28"/>
        </w:rPr>
        <w:t>2</w:t>
      </w:r>
      <w:r w:rsidR="003D30C7" w:rsidRPr="005B38F8">
        <w:rPr>
          <w:sz w:val="28"/>
          <w:szCs w:val="28"/>
        </w:rPr>
        <w:t>см</w:t>
      </w:r>
      <w:r w:rsidR="009F5A8A" w:rsidRPr="005B38F8">
        <w:rPr>
          <w:sz w:val="28"/>
          <w:szCs w:val="28"/>
        </w:rPr>
        <w:t>.</w:t>
      </w:r>
    </w:p>
    <w:p w:rsidR="00534046" w:rsidRPr="005B38F8" w:rsidRDefault="003D30C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При аускультации живота слышна умеренная перистальтика. Шум трения брюшины не выслушивается. При осмотре ануса трещин,  гиперемии не выявлено. Стул </w:t>
      </w:r>
      <w:r w:rsidR="009C5916" w:rsidRPr="005B38F8">
        <w:rPr>
          <w:sz w:val="28"/>
          <w:szCs w:val="28"/>
        </w:rPr>
        <w:t>кашецеобразный, 2 раза в день</w:t>
      </w:r>
      <w:r w:rsidR="00ED7E16" w:rsidRPr="005B38F8">
        <w:rPr>
          <w:sz w:val="28"/>
          <w:szCs w:val="28"/>
        </w:rPr>
        <w:t xml:space="preserve">. </w:t>
      </w:r>
    </w:p>
    <w:p w:rsidR="00ED7E16" w:rsidRPr="005B38F8" w:rsidRDefault="00ED7E1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ED7E16" w:rsidRPr="005B38F8" w:rsidRDefault="00ED7E16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Мочевыделительная система</w:t>
      </w:r>
    </w:p>
    <w:p w:rsidR="000D2859" w:rsidRPr="005B38F8" w:rsidRDefault="00ED7E1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При осмотре кожных покровов бледности, отеков не отмечается. Почки не пальпируются. При пальпации проекции хода мочеточников, мочевого пузыря болезненности нет</w:t>
      </w:r>
      <w:r w:rsidR="000D2859" w:rsidRPr="005B38F8">
        <w:rPr>
          <w:sz w:val="28"/>
          <w:szCs w:val="28"/>
        </w:rPr>
        <w:t>. При перкуссии дно мочевого пузыря не определяется.</w:t>
      </w:r>
      <w:r w:rsidR="00785D20" w:rsidRPr="005B38F8">
        <w:rPr>
          <w:sz w:val="28"/>
          <w:szCs w:val="28"/>
        </w:rPr>
        <w:t xml:space="preserve"> </w:t>
      </w:r>
      <w:r w:rsidR="000D2859" w:rsidRPr="005B38F8">
        <w:rPr>
          <w:sz w:val="28"/>
          <w:szCs w:val="28"/>
        </w:rPr>
        <w:t>Редуцированный симптом</w:t>
      </w:r>
      <w:r w:rsidR="00785D20" w:rsidRPr="005B38F8">
        <w:rPr>
          <w:sz w:val="28"/>
          <w:szCs w:val="28"/>
        </w:rPr>
        <w:t xml:space="preserve"> </w:t>
      </w:r>
      <w:r w:rsidR="000D2859" w:rsidRPr="005B38F8">
        <w:rPr>
          <w:sz w:val="28"/>
          <w:szCs w:val="28"/>
        </w:rPr>
        <w:t xml:space="preserve">Пастернацкого </w:t>
      </w:r>
      <w:r w:rsidR="009F5A8A" w:rsidRPr="005B38F8">
        <w:rPr>
          <w:sz w:val="28"/>
          <w:szCs w:val="28"/>
        </w:rPr>
        <w:t xml:space="preserve">отрицательный </w:t>
      </w:r>
      <w:r w:rsidR="00AF0680" w:rsidRPr="005B38F8">
        <w:rPr>
          <w:sz w:val="28"/>
          <w:szCs w:val="28"/>
        </w:rPr>
        <w:t>с обеих сторон</w:t>
      </w:r>
      <w:r w:rsidR="000D2859" w:rsidRPr="005B38F8">
        <w:rPr>
          <w:sz w:val="28"/>
          <w:szCs w:val="28"/>
        </w:rPr>
        <w:t xml:space="preserve">. Мочеиспускание 10-12 раз в сутки, безболезненное, свободное. Моча светло-желтая, </w:t>
      </w:r>
      <w:r w:rsidR="009F5A8A" w:rsidRPr="005B38F8">
        <w:rPr>
          <w:sz w:val="28"/>
          <w:szCs w:val="28"/>
        </w:rPr>
        <w:t>прозрачная.</w:t>
      </w:r>
    </w:p>
    <w:p w:rsidR="00502E40" w:rsidRPr="005B38F8" w:rsidRDefault="00502E40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0D2859" w:rsidRPr="005B38F8" w:rsidRDefault="000D2859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Эндокринная система</w:t>
      </w:r>
    </w:p>
    <w:p w:rsidR="00534046" w:rsidRPr="005B38F8" w:rsidRDefault="000D28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Физическое развитие</w:t>
      </w:r>
      <w:r w:rsidR="009F5A8A" w:rsidRPr="005B38F8">
        <w:rPr>
          <w:sz w:val="28"/>
          <w:szCs w:val="28"/>
        </w:rPr>
        <w:t xml:space="preserve"> выше</w:t>
      </w:r>
      <w:r w:rsidRPr="005B38F8">
        <w:rPr>
          <w:sz w:val="28"/>
          <w:szCs w:val="28"/>
        </w:rPr>
        <w:t xml:space="preserve"> средне</w:t>
      </w:r>
      <w:r w:rsidR="009F5A8A" w:rsidRPr="005B38F8">
        <w:rPr>
          <w:sz w:val="28"/>
          <w:szCs w:val="28"/>
        </w:rPr>
        <w:t>го</w:t>
      </w:r>
      <w:r w:rsidRPr="005B38F8">
        <w:rPr>
          <w:sz w:val="28"/>
          <w:szCs w:val="28"/>
        </w:rPr>
        <w:t xml:space="preserve">, </w:t>
      </w:r>
      <w:r w:rsidR="009F5A8A" w:rsidRPr="005B38F8">
        <w:rPr>
          <w:sz w:val="28"/>
          <w:szCs w:val="28"/>
        </w:rPr>
        <w:t>дис</w:t>
      </w:r>
      <w:r w:rsidRPr="005B38F8">
        <w:rPr>
          <w:sz w:val="28"/>
          <w:szCs w:val="28"/>
        </w:rPr>
        <w:t>гармоничное, пропорциональное. Кожа бледно-розового цвета, умеренной влажности, пигментации не отмечается. Телосложение интерсексуальное. Волосы на голове мягкие, густые. Подкожно-жировой слой развит умеренно, распределен равномерно по всему телу. Половые органы сформированы по женскому типу.</w:t>
      </w:r>
      <w:r w:rsidR="00635899" w:rsidRPr="005B38F8">
        <w:rPr>
          <w:sz w:val="28"/>
          <w:szCs w:val="28"/>
        </w:rPr>
        <w:t xml:space="preserve"> </w:t>
      </w:r>
      <w:r w:rsidR="008109E1" w:rsidRPr="005B38F8">
        <w:rPr>
          <w:sz w:val="28"/>
          <w:szCs w:val="28"/>
        </w:rPr>
        <w:t>Экзофтальма, блеска в глазах, тремора век не выявлено. Симптомы Грефе, Мебиуса отрицательные</w:t>
      </w:r>
      <w:r w:rsidR="00635899" w:rsidRPr="005B38F8">
        <w:rPr>
          <w:sz w:val="28"/>
          <w:szCs w:val="28"/>
        </w:rPr>
        <w:t>.</w:t>
      </w:r>
    </w:p>
    <w:p w:rsidR="00580C14" w:rsidRPr="005B38F8" w:rsidRDefault="00580C14" w:rsidP="005B38F8">
      <w:pPr>
        <w:spacing w:line="360" w:lineRule="auto"/>
        <w:ind w:firstLine="709"/>
        <w:jc w:val="both"/>
        <w:rPr>
          <w:sz w:val="28"/>
          <w:szCs w:val="29"/>
        </w:rPr>
      </w:pPr>
    </w:p>
    <w:p w:rsidR="008109E1" w:rsidRPr="005B38F8" w:rsidRDefault="008109E1" w:rsidP="005B38F8">
      <w:pPr>
        <w:spacing w:line="360" w:lineRule="auto"/>
        <w:ind w:firstLine="709"/>
        <w:jc w:val="center"/>
        <w:rPr>
          <w:b/>
          <w:sz w:val="28"/>
          <w:szCs w:val="29"/>
        </w:rPr>
      </w:pPr>
      <w:r w:rsidRPr="005B38F8">
        <w:rPr>
          <w:b/>
          <w:sz w:val="28"/>
          <w:szCs w:val="29"/>
        </w:rPr>
        <w:t xml:space="preserve">Обоснование </w:t>
      </w:r>
      <w:r w:rsidR="00373E55" w:rsidRPr="005B38F8">
        <w:rPr>
          <w:b/>
          <w:sz w:val="28"/>
          <w:szCs w:val="29"/>
        </w:rPr>
        <w:t xml:space="preserve">клинического </w:t>
      </w:r>
      <w:r w:rsidRPr="005B38F8">
        <w:rPr>
          <w:b/>
          <w:sz w:val="28"/>
          <w:szCs w:val="29"/>
        </w:rPr>
        <w:t>диагноза</w:t>
      </w:r>
    </w:p>
    <w:p w:rsidR="008109E1" w:rsidRPr="005B38F8" w:rsidRDefault="008109E1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8109E1" w:rsidRPr="005B38F8" w:rsidRDefault="008109E1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На основании жалоб на</w:t>
      </w:r>
      <w:r w:rsidR="00373E55" w:rsidRPr="005B38F8">
        <w:rPr>
          <w:sz w:val="28"/>
          <w:szCs w:val="28"/>
        </w:rPr>
        <w:t xml:space="preserve"> повышение температуры тела до 39.6, боли в горле, заложенность носа,</w:t>
      </w:r>
      <w:r w:rsidR="00580C14" w:rsidRPr="005B38F8">
        <w:rPr>
          <w:sz w:val="28"/>
          <w:szCs w:val="28"/>
        </w:rPr>
        <w:t xml:space="preserve"> наличие слизистого отделяемого из носа, боли в горле, </w:t>
      </w:r>
      <w:r w:rsidR="00373E55" w:rsidRPr="005B38F8">
        <w:rPr>
          <w:sz w:val="28"/>
          <w:szCs w:val="28"/>
        </w:rPr>
        <w:t>вялость, слабость</w:t>
      </w:r>
      <w:r w:rsidR="00AF0680" w:rsidRPr="005B38F8">
        <w:rPr>
          <w:sz w:val="28"/>
          <w:szCs w:val="28"/>
        </w:rPr>
        <w:t>; данных анамнеза жизни</w:t>
      </w:r>
      <w:r w:rsidR="00921A27" w:rsidRPr="005B38F8">
        <w:rPr>
          <w:sz w:val="28"/>
          <w:szCs w:val="28"/>
        </w:rPr>
        <w:t xml:space="preserve"> </w:t>
      </w:r>
      <w:r w:rsidR="00AF0680" w:rsidRPr="005B38F8">
        <w:rPr>
          <w:sz w:val="28"/>
          <w:szCs w:val="28"/>
        </w:rPr>
        <w:t>-</w:t>
      </w:r>
      <w:r w:rsidR="00373E55" w:rsidRPr="005B38F8">
        <w:rPr>
          <w:sz w:val="28"/>
          <w:szCs w:val="28"/>
        </w:rPr>
        <w:t xml:space="preserve"> перенесенное ОРВИ в 5 мес., курение отца</w:t>
      </w:r>
      <w:r w:rsidR="00AF0680" w:rsidRPr="005B38F8">
        <w:rPr>
          <w:sz w:val="28"/>
          <w:szCs w:val="28"/>
        </w:rPr>
        <w:t>; и анамнеза заболевания</w:t>
      </w:r>
      <w:r w:rsidR="00E23650" w:rsidRPr="005B38F8">
        <w:rPr>
          <w:sz w:val="28"/>
          <w:szCs w:val="28"/>
        </w:rPr>
        <w:t xml:space="preserve"> </w:t>
      </w:r>
      <w:r w:rsidR="00AF0680" w:rsidRPr="005B38F8">
        <w:rPr>
          <w:sz w:val="28"/>
          <w:szCs w:val="28"/>
        </w:rPr>
        <w:t xml:space="preserve">- заболела остро в </w:t>
      </w:r>
      <w:r w:rsidR="00373E55" w:rsidRPr="005B38F8">
        <w:rPr>
          <w:sz w:val="28"/>
          <w:szCs w:val="28"/>
        </w:rPr>
        <w:t>5.12.</w:t>
      </w:r>
      <w:r w:rsidR="00AF0680" w:rsidRPr="005B38F8">
        <w:rPr>
          <w:sz w:val="28"/>
          <w:szCs w:val="28"/>
        </w:rPr>
        <w:t>2007 года, объективных данных</w:t>
      </w:r>
      <w:r w:rsidR="00E23650" w:rsidRPr="005B38F8">
        <w:rPr>
          <w:sz w:val="28"/>
          <w:szCs w:val="28"/>
        </w:rPr>
        <w:t xml:space="preserve"> –</w:t>
      </w:r>
      <w:r w:rsidR="00AF0680" w:rsidRPr="005B38F8">
        <w:rPr>
          <w:sz w:val="28"/>
          <w:szCs w:val="28"/>
        </w:rPr>
        <w:t xml:space="preserve"> </w:t>
      </w:r>
      <w:r w:rsidR="00373E55" w:rsidRPr="005B38F8">
        <w:rPr>
          <w:sz w:val="28"/>
          <w:szCs w:val="28"/>
        </w:rPr>
        <w:t>слизистая оболочка миндалин, небных дужек, задней стенки глотки умеренно гиперемирована, носовое дыхание затруднено, в легких жесткое дыхание</w:t>
      </w:r>
      <w:r w:rsidR="00AF0680" w:rsidRPr="005B38F8">
        <w:rPr>
          <w:sz w:val="28"/>
          <w:szCs w:val="28"/>
        </w:rPr>
        <w:t xml:space="preserve"> можно предположить, что поражена </w:t>
      </w:r>
      <w:r w:rsidR="00373E55" w:rsidRPr="005B38F8">
        <w:rPr>
          <w:sz w:val="28"/>
          <w:szCs w:val="28"/>
        </w:rPr>
        <w:t xml:space="preserve"> дыхательная </w:t>
      </w:r>
      <w:r w:rsidR="00AF0680" w:rsidRPr="005B38F8">
        <w:rPr>
          <w:sz w:val="28"/>
          <w:szCs w:val="28"/>
        </w:rPr>
        <w:t>система.</w:t>
      </w:r>
    </w:p>
    <w:p w:rsidR="00E23650" w:rsidRPr="005B38F8" w:rsidRDefault="00E2365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Можно выделить следующие синдромы:</w:t>
      </w:r>
    </w:p>
    <w:p w:rsidR="00373E55" w:rsidRPr="005B38F8" w:rsidRDefault="00373E5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-синдром</w:t>
      </w:r>
      <w:r w:rsidR="00D27B76" w:rsidRPr="005B38F8">
        <w:rPr>
          <w:sz w:val="28"/>
          <w:szCs w:val="28"/>
        </w:rPr>
        <w:t xml:space="preserve"> поражения респираторного тракта на основании жалоб на боли в горле, заложенность носа, наличие слизистого отделяемого из носа; объективных данных:</w:t>
      </w:r>
      <w:r w:rsidR="00822AFC" w:rsidRPr="005B38F8">
        <w:rPr>
          <w:sz w:val="28"/>
          <w:szCs w:val="28"/>
        </w:rPr>
        <w:t xml:space="preserve"> слизистая оболочка миндалин, небных дужек, задней стенки глотки умеренно гиперемирована, носовое дыхание затруднено, в легких жесткое дыхание.</w:t>
      </w:r>
    </w:p>
    <w:p w:rsidR="00997607" w:rsidRPr="005B38F8" w:rsidRDefault="00E2365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-интоксикационный синдром на основании жалоб на вялость, быструю утомляемость, плохой аппетит</w:t>
      </w:r>
      <w:r w:rsidR="00EF7C6E" w:rsidRPr="005B38F8">
        <w:rPr>
          <w:sz w:val="28"/>
          <w:szCs w:val="28"/>
        </w:rPr>
        <w:t>.</w:t>
      </w:r>
      <w:r w:rsidR="00822AFC" w:rsidRPr="005B38F8">
        <w:rPr>
          <w:sz w:val="28"/>
          <w:szCs w:val="28"/>
        </w:rPr>
        <w:t xml:space="preserve"> </w:t>
      </w:r>
      <w:r w:rsidR="004E50AC" w:rsidRPr="005B38F8">
        <w:rPr>
          <w:sz w:val="28"/>
          <w:szCs w:val="28"/>
        </w:rPr>
        <w:t xml:space="preserve"> </w:t>
      </w:r>
    </w:p>
    <w:p w:rsidR="00921A27" w:rsidRPr="005B38F8" w:rsidRDefault="00822A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Можно поставить к</w:t>
      </w:r>
      <w:r w:rsidR="0053554E" w:rsidRPr="005B38F8">
        <w:rPr>
          <w:sz w:val="28"/>
          <w:szCs w:val="28"/>
        </w:rPr>
        <w:t xml:space="preserve">линический </w:t>
      </w:r>
      <w:r w:rsidR="005C5AA1" w:rsidRPr="005B38F8">
        <w:rPr>
          <w:sz w:val="28"/>
          <w:szCs w:val="28"/>
        </w:rPr>
        <w:t>диагноз:</w:t>
      </w:r>
      <w:r w:rsidR="004E50AC" w:rsidRPr="005B38F8">
        <w:rPr>
          <w:sz w:val="28"/>
          <w:szCs w:val="28"/>
        </w:rPr>
        <w:t xml:space="preserve"> </w:t>
      </w:r>
      <w:r w:rsidR="0053554E" w:rsidRPr="005B38F8">
        <w:rPr>
          <w:sz w:val="28"/>
          <w:szCs w:val="28"/>
        </w:rPr>
        <w:t>острая респираторная вирусная инфекция, ринофарингит, средней степени тяжести.</w:t>
      </w:r>
    </w:p>
    <w:p w:rsidR="00894DA9" w:rsidRPr="005B38F8" w:rsidRDefault="00894DA9" w:rsidP="005B38F8">
      <w:pPr>
        <w:spacing w:line="360" w:lineRule="auto"/>
        <w:ind w:firstLine="709"/>
        <w:jc w:val="both"/>
        <w:rPr>
          <w:sz w:val="28"/>
          <w:szCs w:val="29"/>
        </w:rPr>
      </w:pPr>
    </w:p>
    <w:p w:rsidR="00EF7C6E" w:rsidRPr="007C08F5" w:rsidRDefault="00EF7C6E" w:rsidP="005B38F8">
      <w:pPr>
        <w:spacing w:line="360" w:lineRule="auto"/>
        <w:ind w:firstLine="709"/>
        <w:jc w:val="both"/>
        <w:rPr>
          <w:b/>
          <w:sz w:val="28"/>
          <w:szCs w:val="29"/>
        </w:rPr>
      </w:pPr>
      <w:r w:rsidRPr="007C08F5">
        <w:rPr>
          <w:b/>
          <w:sz w:val="28"/>
          <w:szCs w:val="29"/>
        </w:rPr>
        <w:t>План дополнительных методов исследования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</w:t>
      </w:r>
      <w:r w:rsidR="004E50AC" w:rsidRPr="005B38F8">
        <w:rPr>
          <w:sz w:val="28"/>
          <w:szCs w:val="28"/>
        </w:rPr>
        <w:t>общий анализ крови</w:t>
      </w:r>
      <w:r w:rsidR="009F5A8A" w:rsidRPr="005B38F8">
        <w:rPr>
          <w:sz w:val="28"/>
          <w:szCs w:val="28"/>
        </w:rPr>
        <w:t>;</w:t>
      </w:r>
    </w:p>
    <w:p w:rsidR="00EF7C6E" w:rsidRPr="005B38F8" w:rsidRDefault="004E50A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-общий анализ мочи</w:t>
      </w:r>
      <w:r w:rsidR="009F5A8A" w:rsidRPr="005B38F8">
        <w:rPr>
          <w:sz w:val="28"/>
          <w:szCs w:val="28"/>
        </w:rPr>
        <w:t>;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-кал на яйца глистов</w:t>
      </w:r>
      <w:r w:rsidR="009F5A8A" w:rsidRPr="005B38F8">
        <w:rPr>
          <w:sz w:val="28"/>
          <w:szCs w:val="28"/>
        </w:rPr>
        <w:t>;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-соскоб на энтеробиоз</w:t>
      </w:r>
      <w:r w:rsidR="009F5A8A" w:rsidRPr="005B38F8">
        <w:rPr>
          <w:sz w:val="28"/>
          <w:szCs w:val="28"/>
        </w:rPr>
        <w:t>;</w:t>
      </w:r>
    </w:p>
    <w:p w:rsidR="00E6312A" w:rsidRPr="005B38F8" w:rsidRDefault="009F5A8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-копрограмма;</w:t>
      </w:r>
    </w:p>
    <w:p w:rsidR="009F5A8A" w:rsidRPr="005B38F8" w:rsidRDefault="009F5A8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-кал на дизгруппу и сальмонеллез;</w:t>
      </w:r>
    </w:p>
    <w:p w:rsidR="00EF7C6E" w:rsidRPr="005B38F8" w:rsidRDefault="009F5A8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-кал на </w:t>
      </w:r>
      <w:r w:rsidRPr="005B38F8">
        <w:rPr>
          <w:sz w:val="28"/>
          <w:szCs w:val="28"/>
          <w:lang w:val="en-US"/>
        </w:rPr>
        <w:t>E</w:t>
      </w:r>
      <w:r w:rsidRPr="005B38F8">
        <w:rPr>
          <w:sz w:val="28"/>
          <w:szCs w:val="28"/>
        </w:rPr>
        <w:t xml:space="preserve">. </w:t>
      </w:r>
      <w:r w:rsidRPr="005B38F8">
        <w:rPr>
          <w:sz w:val="28"/>
          <w:szCs w:val="28"/>
          <w:lang w:val="en-US"/>
        </w:rPr>
        <w:t>Coli</w:t>
      </w:r>
      <w:r w:rsidRPr="005B38F8">
        <w:rPr>
          <w:sz w:val="28"/>
          <w:szCs w:val="28"/>
        </w:rPr>
        <w:t>.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EF7C6E" w:rsidRPr="007C08F5" w:rsidRDefault="00EF7C6E" w:rsidP="007C08F5">
      <w:pPr>
        <w:spacing w:line="360" w:lineRule="auto"/>
        <w:ind w:firstLine="709"/>
        <w:jc w:val="center"/>
        <w:rPr>
          <w:b/>
          <w:sz w:val="28"/>
          <w:szCs w:val="29"/>
        </w:rPr>
      </w:pPr>
      <w:r w:rsidRPr="007C08F5">
        <w:rPr>
          <w:b/>
          <w:sz w:val="28"/>
          <w:szCs w:val="29"/>
        </w:rPr>
        <w:t>Результаты дополнительных методов исследования</w:t>
      </w:r>
    </w:p>
    <w:p w:rsidR="006E122B" w:rsidRPr="005B38F8" w:rsidRDefault="00EF7C6E" w:rsidP="005B38F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Общий анализ крови  от</w:t>
      </w:r>
      <w:r w:rsidR="009C5916" w:rsidRPr="005B38F8">
        <w:rPr>
          <w:sz w:val="28"/>
          <w:szCs w:val="28"/>
        </w:rPr>
        <w:t xml:space="preserve"> 5.12</w:t>
      </w:r>
      <w:r w:rsidRPr="005B38F8">
        <w:rPr>
          <w:sz w:val="28"/>
          <w:szCs w:val="28"/>
        </w:rPr>
        <w:t>.07: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  <w:lang w:val="en-US"/>
        </w:rPr>
        <w:t>Hb</w:t>
      </w:r>
      <w:r w:rsidRPr="005B38F8">
        <w:rPr>
          <w:sz w:val="28"/>
          <w:szCs w:val="28"/>
        </w:rPr>
        <w:t xml:space="preserve"> 149 г/л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Лейкоциты 6.9*10</w:t>
      </w:r>
      <w:r w:rsidRPr="005B38F8">
        <w:rPr>
          <w:sz w:val="28"/>
          <w:szCs w:val="28"/>
          <w:vertAlign w:val="superscript"/>
        </w:rPr>
        <w:t>9</w:t>
      </w:r>
      <w:r w:rsidR="00516FC5" w:rsidRPr="005B38F8">
        <w:rPr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A35D33" w:rsidRPr="005B38F8">
        <w:rPr>
          <w:sz w:val="28"/>
          <w:szCs w:val="28"/>
          <w:vertAlign w:val="superscript"/>
        </w:rPr>
        <w:t xml:space="preserve">      </w:t>
      </w:r>
    </w:p>
    <w:p w:rsidR="00516FC5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Базофилы </w:t>
      </w:r>
      <w:r w:rsidR="006E122B" w:rsidRPr="005B38F8">
        <w:rPr>
          <w:sz w:val="28"/>
          <w:szCs w:val="28"/>
        </w:rPr>
        <w:t>0</w:t>
      </w:r>
      <w:r w:rsidR="00291F59" w:rsidRPr="005B38F8">
        <w:rPr>
          <w:sz w:val="28"/>
          <w:szCs w:val="28"/>
        </w:rPr>
        <w:t>%</w:t>
      </w:r>
    </w:p>
    <w:p w:rsidR="006E122B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Эозинофилы </w:t>
      </w:r>
      <w:r w:rsidR="006E122B" w:rsidRPr="005B38F8">
        <w:rPr>
          <w:sz w:val="28"/>
          <w:szCs w:val="28"/>
        </w:rPr>
        <w:t>0</w:t>
      </w:r>
      <w:r w:rsidR="00291F59" w:rsidRPr="005B38F8">
        <w:rPr>
          <w:sz w:val="28"/>
          <w:szCs w:val="28"/>
        </w:rPr>
        <w:t>%</w:t>
      </w:r>
      <w:r w:rsidRPr="005B38F8">
        <w:rPr>
          <w:sz w:val="28"/>
          <w:szCs w:val="28"/>
        </w:rPr>
        <w:t xml:space="preserve"> </w:t>
      </w:r>
    </w:p>
    <w:p w:rsidR="007C08F5" w:rsidRPr="007C08F5" w:rsidRDefault="006E122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Палочкоядерныенейтрофилы6%</w:t>
      </w:r>
      <w:r w:rsidR="00516FC5" w:rsidRPr="005B38F8">
        <w:rPr>
          <w:sz w:val="28"/>
          <w:szCs w:val="28"/>
        </w:rPr>
        <w:t xml:space="preserve"> </w:t>
      </w:r>
    </w:p>
    <w:p w:rsidR="00516FC5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Сегментоядерные нейтрофилы </w:t>
      </w:r>
      <w:r w:rsidR="006E122B" w:rsidRPr="005B38F8">
        <w:rPr>
          <w:sz w:val="28"/>
          <w:szCs w:val="28"/>
        </w:rPr>
        <w:t>59</w:t>
      </w:r>
      <w:r w:rsidR="00291F59" w:rsidRPr="005B38F8">
        <w:rPr>
          <w:sz w:val="28"/>
          <w:szCs w:val="28"/>
        </w:rPr>
        <w:t>%</w:t>
      </w:r>
    </w:p>
    <w:p w:rsidR="00516FC5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Лимфоциты</w:t>
      </w:r>
      <w:r w:rsidR="009C5916" w:rsidRPr="005B38F8">
        <w:rPr>
          <w:sz w:val="28"/>
          <w:szCs w:val="28"/>
        </w:rPr>
        <w:t xml:space="preserve"> 27</w:t>
      </w:r>
      <w:r w:rsidR="00291F59" w:rsidRPr="005B38F8">
        <w:rPr>
          <w:sz w:val="28"/>
          <w:szCs w:val="28"/>
        </w:rPr>
        <w:t>%</w:t>
      </w:r>
    </w:p>
    <w:p w:rsidR="006E122B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Моноциты 8</w:t>
      </w:r>
      <w:r w:rsidR="00291F59" w:rsidRPr="005B38F8">
        <w:rPr>
          <w:sz w:val="28"/>
          <w:szCs w:val="28"/>
        </w:rPr>
        <w:t>%</w:t>
      </w:r>
      <w:r w:rsidRPr="005B38F8">
        <w:rPr>
          <w:sz w:val="28"/>
          <w:szCs w:val="28"/>
        </w:rPr>
        <w:t xml:space="preserve"> </w:t>
      </w:r>
    </w:p>
    <w:p w:rsidR="00516FC5" w:rsidRPr="005B38F8" w:rsidRDefault="006E122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Эритроциты 4.07*10</w:t>
      </w:r>
      <w:r w:rsidRPr="005B38F8">
        <w:rPr>
          <w:sz w:val="28"/>
          <w:szCs w:val="28"/>
          <w:vertAlign w:val="superscript"/>
        </w:rPr>
        <w:t>12</w:t>
      </w:r>
    </w:p>
    <w:p w:rsidR="00516FC5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СОЭ </w:t>
      </w:r>
      <w:r w:rsidR="009C5916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 xml:space="preserve"> мм/ч</w:t>
      </w:r>
    </w:p>
    <w:p w:rsidR="006E122B" w:rsidRPr="005B38F8" w:rsidRDefault="00291F59" w:rsidP="005B38F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Общий анализ мочи от </w:t>
      </w:r>
      <w:r w:rsidR="006E122B" w:rsidRPr="005B38F8">
        <w:rPr>
          <w:sz w:val="28"/>
          <w:szCs w:val="28"/>
        </w:rPr>
        <w:t>7.12.</w:t>
      </w:r>
      <w:r w:rsidRPr="005B38F8">
        <w:rPr>
          <w:sz w:val="28"/>
          <w:szCs w:val="28"/>
        </w:rPr>
        <w:t>07: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Цвет соломенно-желтый</w:t>
      </w:r>
    </w:p>
    <w:p w:rsidR="00291F59" w:rsidRPr="007C08F5" w:rsidRDefault="007C08F5" w:rsidP="005B38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Удельный вес мало мочи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Реакция </w:t>
      </w:r>
      <w:r w:rsidR="006E122B" w:rsidRPr="005B38F8">
        <w:rPr>
          <w:sz w:val="28"/>
          <w:szCs w:val="28"/>
        </w:rPr>
        <w:t>нейтральная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Прозрачность </w:t>
      </w:r>
      <w:r w:rsidR="006E122B" w:rsidRPr="005B38F8">
        <w:rPr>
          <w:sz w:val="28"/>
          <w:szCs w:val="28"/>
        </w:rPr>
        <w:t>прозрачная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Белок отрицательный 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Сахар отрицательный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Лейкоциты </w:t>
      </w:r>
      <w:r w:rsidR="006E122B" w:rsidRPr="005B38F8">
        <w:rPr>
          <w:sz w:val="28"/>
          <w:szCs w:val="28"/>
        </w:rPr>
        <w:t>8 - 10</w:t>
      </w:r>
      <w:r w:rsidRPr="005B38F8">
        <w:rPr>
          <w:sz w:val="28"/>
          <w:szCs w:val="28"/>
        </w:rPr>
        <w:t xml:space="preserve"> в поле зрения</w:t>
      </w:r>
      <w:r w:rsidR="00921A27" w:rsidRPr="005B38F8">
        <w:rPr>
          <w:sz w:val="28"/>
          <w:szCs w:val="28"/>
        </w:rPr>
        <w:t xml:space="preserve"> </w:t>
      </w:r>
    </w:p>
    <w:p w:rsidR="006E122B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Эпителий п</w:t>
      </w:r>
      <w:r w:rsidR="006E122B" w:rsidRPr="005B38F8">
        <w:rPr>
          <w:sz w:val="28"/>
          <w:szCs w:val="28"/>
        </w:rPr>
        <w:t>ереходны</w:t>
      </w:r>
      <w:r w:rsidRPr="005B38F8">
        <w:rPr>
          <w:sz w:val="28"/>
          <w:szCs w:val="28"/>
        </w:rPr>
        <w:t xml:space="preserve">й </w:t>
      </w:r>
      <w:r w:rsidR="006E122B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>-</w:t>
      </w:r>
      <w:r w:rsidR="006E122B" w:rsidRPr="005B38F8">
        <w:rPr>
          <w:sz w:val="28"/>
          <w:szCs w:val="28"/>
        </w:rPr>
        <w:t>8</w:t>
      </w:r>
      <w:r w:rsidRPr="005B38F8">
        <w:rPr>
          <w:sz w:val="28"/>
          <w:szCs w:val="28"/>
        </w:rPr>
        <w:t xml:space="preserve"> в поле зрения</w:t>
      </w:r>
      <w:r w:rsidR="000C2BCC" w:rsidRPr="005B38F8">
        <w:rPr>
          <w:sz w:val="28"/>
          <w:szCs w:val="28"/>
        </w:rPr>
        <w:t xml:space="preserve"> </w:t>
      </w:r>
    </w:p>
    <w:p w:rsidR="00215E5E" w:rsidRPr="005B38F8" w:rsidRDefault="006E122B" w:rsidP="005B38F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Кал на </w:t>
      </w:r>
      <w:r w:rsidRPr="005B38F8">
        <w:rPr>
          <w:sz w:val="28"/>
          <w:szCs w:val="28"/>
          <w:lang w:val="en-US"/>
        </w:rPr>
        <w:t>E</w:t>
      </w:r>
      <w:r w:rsidRPr="005B38F8">
        <w:rPr>
          <w:sz w:val="28"/>
          <w:szCs w:val="28"/>
        </w:rPr>
        <w:t>.</w:t>
      </w:r>
      <w:r w:rsidR="00215E5E" w:rsidRPr="005B38F8">
        <w:rPr>
          <w:sz w:val="28"/>
          <w:szCs w:val="28"/>
        </w:rPr>
        <w:t xml:space="preserve"> </w:t>
      </w:r>
      <w:r w:rsidR="00215E5E" w:rsidRPr="005B38F8">
        <w:rPr>
          <w:sz w:val="28"/>
          <w:szCs w:val="28"/>
          <w:lang w:val="en-US"/>
        </w:rPr>
        <w:t>Coli</w:t>
      </w:r>
      <w:r w:rsidR="00215E5E" w:rsidRPr="005B38F8">
        <w:rPr>
          <w:sz w:val="28"/>
          <w:szCs w:val="28"/>
        </w:rPr>
        <w:t xml:space="preserve"> от 6.12.07 отрицательно.</w:t>
      </w:r>
    </w:p>
    <w:p w:rsidR="00AF0ED0" w:rsidRPr="005B38F8" w:rsidRDefault="00215E5E" w:rsidP="007C08F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Кал на дизгруппу и сальмонеллез от 7.12.07 отрицательно.</w:t>
      </w:r>
    </w:p>
    <w:p w:rsidR="007C08F5" w:rsidRPr="00DF655B" w:rsidRDefault="007C08F5" w:rsidP="005B38F8">
      <w:pPr>
        <w:spacing w:line="360" w:lineRule="auto"/>
        <w:ind w:firstLine="709"/>
        <w:jc w:val="both"/>
        <w:rPr>
          <w:sz w:val="28"/>
          <w:szCs w:val="32"/>
        </w:rPr>
      </w:pPr>
    </w:p>
    <w:p w:rsidR="00D44623" w:rsidRPr="007C08F5" w:rsidRDefault="00D44623" w:rsidP="007C08F5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C08F5">
        <w:rPr>
          <w:b/>
          <w:sz w:val="28"/>
          <w:szCs w:val="32"/>
        </w:rPr>
        <w:t>Меню на один день</w:t>
      </w:r>
    </w:p>
    <w:p w:rsidR="004B61AF" w:rsidRPr="005B38F8" w:rsidRDefault="004B61AF" w:rsidP="005B38F8">
      <w:pPr>
        <w:spacing w:line="360" w:lineRule="auto"/>
        <w:ind w:firstLine="709"/>
        <w:jc w:val="both"/>
        <w:rPr>
          <w:sz w:val="28"/>
          <w:szCs w:val="32"/>
        </w:rPr>
      </w:pPr>
    </w:p>
    <w:p w:rsidR="00A024C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6.00 Грудное молоко 200мл</w:t>
      </w:r>
    </w:p>
    <w:p w:rsidR="00215E5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10.00 Овсяная 10% каша, 200г</w:t>
      </w:r>
    </w:p>
    <w:p w:rsidR="00215E5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14.00 Овощное пюре 170г, мясное пюре 30г, 1 чайная ложка масла</w:t>
      </w:r>
    </w:p>
    <w:p w:rsidR="00215E5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18.00 Кефир 160г, творог 40г</w:t>
      </w:r>
    </w:p>
    <w:p w:rsidR="00215E5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22.00 Грудное молоко 200 мл</w:t>
      </w:r>
    </w:p>
    <w:p w:rsidR="004B61AF" w:rsidRPr="005B38F8" w:rsidRDefault="004B61AF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690676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Дополнительные факторы питания: сливовый сок 80г, фруктовое пюре 80г, яичный желток </w:t>
      </w:r>
      <w:r w:rsidR="00064575" w:rsidRPr="005B38F8">
        <w:rPr>
          <w:sz w:val="28"/>
          <w:szCs w:val="28"/>
        </w:rPr>
        <w:t>1/</w:t>
      </w:r>
      <w:r w:rsidRPr="005B38F8">
        <w:rPr>
          <w:sz w:val="28"/>
          <w:szCs w:val="28"/>
        </w:rPr>
        <w:t>2, печенье 10г.</w:t>
      </w:r>
      <w:r w:rsidR="00690676" w:rsidRPr="005B38F8">
        <w:rPr>
          <w:sz w:val="28"/>
          <w:szCs w:val="28"/>
        </w:rPr>
        <w:t xml:space="preserve"> 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Потребность ребенка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Белки 2.2*9.2=20.24 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Жиры 5.5*9.2=50.6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Углеводы 13*9.2=119.6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Ккал 110*9.2=1012</w:t>
      </w:r>
    </w:p>
    <w:p w:rsidR="004B61AF" w:rsidRPr="005B38F8" w:rsidRDefault="004B61AF" w:rsidP="005B38F8">
      <w:pPr>
        <w:spacing w:line="360" w:lineRule="auto"/>
        <w:ind w:firstLine="709"/>
        <w:jc w:val="both"/>
        <w:rPr>
          <w:sz w:val="28"/>
          <w:szCs w:val="29"/>
        </w:rPr>
      </w:pPr>
    </w:p>
    <w:p w:rsidR="00D44623" w:rsidRPr="005B38F8" w:rsidRDefault="00D44623" w:rsidP="005B38F8">
      <w:pPr>
        <w:spacing w:line="360" w:lineRule="auto"/>
        <w:ind w:firstLine="709"/>
        <w:jc w:val="both"/>
        <w:rPr>
          <w:sz w:val="28"/>
          <w:szCs w:val="29"/>
        </w:rPr>
      </w:pPr>
      <w:r w:rsidRPr="005B38F8">
        <w:rPr>
          <w:sz w:val="28"/>
          <w:szCs w:val="29"/>
        </w:rPr>
        <w:t>Расчет питания</w:t>
      </w:r>
    </w:p>
    <w:p w:rsidR="00064575" w:rsidRPr="005B38F8" w:rsidRDefault="00064575" w:rsidP="005B38F8">
      <w:pPr>
        <w:spacing w:line="360" w:lineRule="auto"/>
        <w:ind w:firstLine="709"/>
        <w:jc w:val="both"/>
        <w:rPr>
          <w:sz w:val="28"/>
          <w:szCs w:val="29"/>
        </w:rPr>
      </w:pPr>
    </w:p>
    <w:tbl>
      <w:tblPr>
        <w:tblStyle w:val="a6"/>
        <w:tblW w:w="0" w:type="auto"/>
        <w:tblInd w:w="-72" w:type="dxa"/>
        <w:tblLook w:val="01E0" w:firstRow="1" w:lastRow="1" w:firstColumn="1" w:lastColumn="1" w:noHBand="0" w:noVBand="0"/>
      </w:tblPr>
      <w:tblGrid>
        <w:gridCol w:w="2036"/>
        <w:gridCol w:w="1617"/>
        <w:gridCol w:w="1479"/>
        <w:gridCol w:w="1483"/>
        <w:gridCol w:w="1561"/>
        <w:gridCol w:w="1466"/>
      </w:tblGrid>
      <w:tr w:rsidR="00EA2486" w:rsidRPr="007C08F5">
        <w:tc>
          <w:tcPr>
            <w:tcW w:w="2037" w:type="dxa"/>
          </w:tcPr>
          <w:p w:rsidR="00D44623" w:rsidRPr="007C08F5" w:rsidRDefault="00D44623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Н</w:t>
            </w:r>
            <w:r w:rsidR="00EA2486" w:rsidRPr="007C08F5">
              <w:rPr>
                <w:sz w:val="20"/>
                <w:szCs w:val="20"/>
              </w:rPr>
              <w:t>аименование продукта</w:t>
            </w:r>
          </w:p>
        </w:tc>
        <w:tc>
          <w:tcPr>
            <w:tcW w:w="1617" w:type="dxa"/>
          </w:tcPr>
          <w:p w:rsidR="00EA2486" w:rsidRPr="007C08F5" w:rsidRDefault="00EA2486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Количество</w:t>
            </w:r>
          </w:p>
          <w:p w:rsidR="00D44623" w:rsidRPr="007C08F5" w:rsidRDefault="00EA2486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(г)</w:t>
            </w:r>
          </w:p>
        </w:tc>
        <w:tc>
          <w:tcPr>
            <w:tcW w:w="1479" w:type="dxa"/>
          </w:tcPr>
          <w:p w:rsidR="00D44623" w:rsidRPr="007C08F5" w:rsidRDefault="00EA2486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Белки    (г)</w:t>
            </w:r>
          </w:p>
        </w:tc>
        <w:tc>
          <w:tcPr>
            <w:tcW w:w="1483" w:type="dxa"/>
          </w:tcPr>
          <w:p w:rsidR="00D44623" w:rsidRPr="007C08F5" w:rsidRDefault="00EA2486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Жиры    (г)</w:t>
            </w:r>
          </w:p>
        </w:tc>
        <w:tc>
          <w:tcPr>
            <w:tcW w:w="1561" w:type="dxa"/>
          </w:tcPr>
          <w:p w:rsidR="00D44623" w:rsidRPr="007C08F5" w:rsidRDefault="00EA2486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Углеводы (г)</w:t>
            </w:r>
          </w:p>
        </w:tc>
        <w:tc>
          <w:tcPr>
            <w:tcW w:w="1466" w:type="dxa"/>
          </w:tcPr>
          <w:p w:rsidR="00D44623" w:rsidRPr="007C08F5" w:rsidRDefault="00EA2486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Ккал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Грудное молоко</w:t>
            </w:r>
          </w:p>
        </w:tc>
        <w:tc>
          <w:tcPr>
            <w:tcW w:w="1617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4</w:t>
            </w:r>
            <w:r w:rsidR="00C33CDB" w:rsidRPr="007C08F5">
              <w:rPr>
                <w:sz w:val="20"/>
                <w:szCs w:val="20"/>
              </w:rPr>
              <w:t>00</w:t>
            </w:r>
          </w:p>
        </w:tc>
        <w:tc>
          <w:tcPr>
            <w:tcW w:w="1479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:rsidR="00D44623" w:rsidRPr="007C08F5" w:rsidRDefault="00C33CDB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</w:t>
            </w:r>
            <w:r w:rsidR="00215E5E" w:rsidRPr="007C08F5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D44623" w:rsidRPr="007C08F5" w:rsidRDefault="00C33CDB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3</w:t>
            </w:r>
            <w:r w:rsidR="00215E5E" w:rsidRPr="007C08F5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:rsidR="00D44623" w:rsidRPr="007C08F5" w:rsidRDefault="00C33CDB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2</w:t>
            </w:r>
            <w:r w:rsidR="00215E5E" w:rsidRPr="007C08F5">
              <w:rPr>
                <w:sz w:val="20"/>
                <w:szCs w:val="20"/>
              </w:rPr>
              <w:t>7</w:t>
            </w:r>
            <w:r w:rsidRPr="007C08F5">
              <w:rPr>
                <w:sz w:val="20"/>
                <w:szCs w:val="20"/>
              </w:rPr>
              <w:t>6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Каша овсяная 10%</w:t>
            </w:r>
          </w:p>
        </w:tc>
        <w:tc>
          <w:tcPr>
            <w:tcW w:w="1617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17</w:t>
            </w:r>
            <w:r w:rsidR="00F312A7" w:rsidRPr="007C08F5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5.78</w:t>
            </w:r>
          </w:p>
        </w:tc>
        <w:tc>
          <w:tcPr>
            <w:tcW w:w="1483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8.33</w:t>
            </w:r>
          </w:p>
        </w:tc>
        <w:tc>
          <w:tcPr>
            <w:tcW w:w="1561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2</w:t>
            </w:r>
            <w:r w:rsidR="00A73A15" w:rsidRPr="007C08F5">
              <w:rPr>
                <w:sz w:val="20"/>
                <w:szCs w:val="20"/>
              </w:rPr>
              <w:t>8</w:t>
            </w:r>
          </w:p>
        </w:tc>
        <w:tc>
          <w:tcPr>
            <w:tcW w:w="1466" w:type="dxa"/>
          </w:tcPr>
          <w:p w:rsidR="00D44623" w:rsidRPr="007C08F5" w:rsidRDefault="00D44623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2486" w:rsidRPr="007C08F5">
        <w:tc>
          <w:tcPr>
            <w:tcW w:w="2037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 xml:space="preserve">Овощное пюре +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7C08F5">
                <w:rPr>
                  <w:sz w:val="20"/>
                  <w:szCs w:val="20"/>
                </w:rPr>
                <w:t>10 г</w:t>
              </w:r>
            </w:smartTag>
            <w:r w:rsidRPr="007C08F5">
              <w:rPr>
                <w:sz w:val="20"/>
                <w:szCs w:val="20"/>
              </w:rPr>
              <w:t xml:space="preserve"> масла</w:t>
            </w:r>
          </w:p>
        </w:tc>
        <w:tc>
          <w:tcPr>
            <w:tcW w:w="1617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17</w:t>
            </w:r>
            <w:r w:rsidR="00A73A15" w:rsidRPr="007C08F5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3.74</w:t>
            </w:r>
          </w:p>
        </w:tc>
        <w:tc>
          <w:tcPr>
            <w:tcW w:w="1483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6.97</w:t>
            </w:r>
          </w:p>
        </w:tc>
        <w:tc>
          <w:tcPr>
            <w:tcW w:w="1561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24.5</w:t>
            </w:r>
          </w:p>
        </w:tc>
        <w:tc>
          <w:tcPr>
            <w:tcW w:w="1466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180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Мясное пюре</w:t>
            </w:r>
          </w:p>
        </w:tc>
        <w:tc>
          <w:tcPr>
            <w:tcW w:w="1617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3</w:t>
            </w:r>
            <w:r w:rsidR="00A73A15" w:rsidRPr="007C08F5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4</w:t>
            </w:r>
            <w:r w:rsidR="0070384D" w:rsidRPr="007C08F5">
              <w:rPr>
                <w:sz w:val="20"/>
                <w:szCs w:val="20"/>
              </w:rPr>
              <w:t>.8</w:t>
            </w:r>
          </w:p>
        </w:tc>
        <w:tc>
          <w:tcPr>
            <w:tcW w:w="1483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0.</w:t>
            </w:r>
            <w:r w:rsidR="0070384D" w:rsidRPr="007C08F5">
              <w:rPr>
                <w:sz w:val="20"/>
                <w:szCs w:val="20"/>
              </w:rPr>
              <w:t>9</w:t>
            </w:r>
            <w:r w:rsidRPr="007C08F5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D44623" w:rsidRPr="007C08F5" w:rsidRDefault="00215E5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28.2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Кефир</w:t>
            </w:r>
          </w:p>
        </w:tc>
        <w:tc>
          <w:tcPr>
            <w:tcW w:w="1617" w:type="dxa"/>
          </w:tcPr>
          <w:p w:rsidR="00D44623" w:rsidRPr="007C08F5" w:rsidRDefault="00A73A1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150</w:t>
            </w:r>
          </w:p>
        </w:tc>
        <w:tc>
          <w:tcPr>
            <w:tcW w:w="1479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5.1</w:t>
            </w:r>
          </w:p>
        </w:tc>
        <w:tc>
          <w:tcPr>
            <w:tcW w:w="1483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4.8</w:t>
            </w:r>
          </w:p>
        </w:tc>
        <w:tc>
          <w:tcPr>
            <w:tcW w:w="1561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5.7</w:t>
            </w:r>
          </w:p>
        </w:tc>
        <w:tc>
          <w:tcPr>
            <w:tcW w:w="1466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90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Творог</w:t>
            </w:r>
          </w:p>
        </w:tc>
        <w:tc>
          <w:tcPr>
            <w:tcW w:w="161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5</w:t>
            </w:r>
            <w:r w:rsidR="00A73A15" w:rsidRPr="007C08F5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:rsidR="00D44623" w:rsidRPr="007C08F5" w:rsidRDefault="0070384D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4</w:t>
            </w:r>
            <w:r w:rsidR="00064575" w:rsidRPr="007C08F5">
              <w:rPr>
                <w:sz w:val="20"/>
                <w:szCs w:val="20"/>
              </w:rPr>
              <w:t>.25</w:t>
            </w:r>
          </w:p>
        </w:tc>
        <w:tc>
          <w:tcPr>
            <w:tcW w:w="1561" w:type="dxa"/>
          </w:tcPr>
          <w:p w:rsidR="00D44623" w:rsidRPr="007C08F5" w:rsidRDefault="0099351E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</w:t>
            </w:r>
            <w:r w:rsidR="00064575" w:rsidRPr="007C08F5">
              <w:rPr>
                <w:sz w:val="20"/>
                <w:szCs w:val="20"/>
              </w:rPr>
              <w:t>.115</w:t>
            </w:r>
          </w:p>
        </w:tc>
        <w:tc>
          <w:tcPr>
            <w:tcW w:w="1466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70.5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Сливовый сок</w:t>
            </w:r>
          </w:p>
        </w:tc>
        <w:tc>
          <w:tcPr>
            <w:tcW w:w="161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8</w:t>
            </w:r>
            <w:r w:rsidR="00A73A15" w:rsidRPr="007C08F5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0.48</w:t>
            </w:r>
          </w:p>
        </w:tc>
        <w:tc>
          <w:tcPr>
            <w:tcW w:w="1483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47.2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161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8</w:t>
            </w:r>
            <w:r w:rsidR="00A73A15" w:rsidRPr="007C08F5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0.64</w:t>
            </w:r>
          </w:p>
        </w:tc>
        <w:tc>
          <w:tcPr>
            <w:tcW w:w="1483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D44623" w:rsidRPr="007C08F5" w:rsidRDefault="0070384D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</w:tcPr>
          <w:p w:rsidR="00D44623" w:rsidRPr="007C08F5" w:rsidRDefault="0070384D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65</w:t>
            </w:r>
            <w:r w:rsidR="00064575" w:rsidRPr="007C08F5">
              <w:rPr>
                <w:sz w:val="20"/>
                <w:szCs w:val="20"/>
              </w:rPr>
              <w:t>.6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Яичный желток</w:t>
            </w:r>
          </w:p>
        </w:tc>
        <w:tc>
          <w:tcPr>
            <w:tcW w:w="161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1/2</w:t>
            </w:r>
          </w:p>
        </w:tc>
        <w:tc>
          <w:tcPr>
            <w:tcW w:w="1479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1.1</w:t>
            </w:r>
          </w:p>
        </w:tc>
        <w:tc>
          <w:tcPr>
            <w:tcW w:w="1483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2.2</w:t>
            </w:r>
          </w:p>
        </w:tc>
        <w:tc>
          <w:tcPr>
            <w:tcW w:w="1561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0.05</w:t>
            </w:r>
          </w:p>
        </w:tc>
        <w:tc>
          <w:tcPr>
            <w:tcW w:w="1466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25</w:t>
            </w:r>
          </w:p>
        </w:tc>
      </w:tr>
      <w:tr w:rsidR="00EA2486" w:rsidRPr="007C08F5">
        <w:tc>
          <w:tcPr>
            <w:tcW w:w="203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Печенье</w:t>
            </w:r>
          </w:p>
        </w:tc>
        <w:tc>
          <w:tcPr>
            <w:tcW w:w="1617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</w:t>
            </w:r>
            <w:r w:rsidR="00A73A15" w:rsidRPr="007C08F5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D44623" w:rsidRPr="007C08F5" w:rsidRDefault="0070384D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0.</w:t>
            </w:r>
            <w:r w:rsidR="00064575" w:rsidRPr="007C08F5">
              <w:rPr>
                <w:sz w:val="20"/>
                <w:szCs w:val="20"/>
              </w:rPr>
              <w:t>75</w:t>
            </w:r>
          </w:p>
        </w:tc>
        <w:tc>
          <w:tcPr>
            <w:tcW w:w="1483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1.18</w:t>
            </w:r>
          </w:p>
        </w:tc>
        <w:tc>
          <w:tcPr>
            <w:tcW w:w="1561" w:type="dxa"/>
          </w:tcPr>
          <w:p w:rsidR="00D44623" w:rsidRPr="007C08F5" w:rsidRDefault="0070384D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2</w:t>
            </w:r>
            <w:r w:rsidR="00064575" w:rsidRPr="007C08F5">
              <w:rPr>
                <w:sz w:val="20"/>
                <w:szCs w:val="20"/>
              </w:rPr>
              <w:t>.36</w:t>
            </w:r>
          </w:p>
        </w:tc>
        <w:tc>
          <w:tcPr>
            <w:tcW w:w="1466" w:type="dxa"/>
          </w:tcPr>
          <w:p w:rsidR="00D44623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41.7</w:t>
            </w:r>
          </w:p>
        </w:tc>
      </w:tr>
      <w:tr w:rsidR="005A0D2B" w:rsidRPr="007C08F5">
        <w:tc>
          <w:tcPr>
            <w:tcW w:w="2037" w:type="dxa"/>
          </w:tcPr>
          <w:p w:rsidR="005A0D2B" w:rsidRPr="007C08F5" w:rsidRDefault="005A0D2B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Всего за сутки фактически</w:t>
            </w:r>
          </w:p>
        </w:tc>
        <w:tc>
          <w:tcPr>
            <w:tcW w:w="1617" w:type="dxa"/>
          </w:tcPr>
          <w:p w:rsidR="005A0D2B" w:rsidRPr="007C08F5" w:rsidRDefault="000949F0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</w:t>
            </w:r>
            <w:r w:rsidR="00064575" w:rsidRPr="007C08F5">
              <w:rPr>
                <w:sz w:val="20"/>
                <w:szCs w:val="20"/>
              </w:rPr>
              <w:t>15</w:t>
            </w:r>
            <w:r w:rsidRPr="007C08F5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</w:tcPr>
          <w:p w:rsidR="005A0D2B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34.36</w:t>
            </w:r>
          </w:p>
        </w:tc>
        <w:tc>
          <w:tcPr>
            <w:tcW w:w="1483" w:type="dxa"/>
          </w:tcPr>
          <w:p w:rsidR="005A0D2B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42.6</w:t>
            </w:r>
          </w:p>
        </w:tc>
        <w:tc>
          <w:tcPr>
            <w:tcW w:w="1561" w:type="dxa"/>
          </w:tcPr>
          <w:p w:rsidR="005A0D2B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116.7</w:t>
            </w:r>
          </w:p>
        </w:tc>
        <w:tc>
          <w:tcPr>
            <w:tcW w:w="1466" w:type="dxa"/>
          </w:tcPr>
          <w:p w:rsidR="005A0D2B" w:rsidRPr="007C08F5" w:rsidRDefault="00064575" w:rsidP="007C08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08F5">
              <w:rPr>
                <w:sz w:val="20"/>
                <w:szCs w:val="20"/>
              </w:rPr>
              <w:t>1035</w:t>
            </w:r>
          </w:p>
        </w:tc>
      </w:tr>
    </w:tbl>
    <w:p w:rsidR="004B61AF" w:rsidRPr="007C08F5" w:rsidRDefault="004B61AF" w:rsidP="007C08F5">
      <w:pPr>
        <w:spacing w:line="360" w:lineRule="auto"/>
        <w:jc w:val="both"/>
        <w:rPr>
          <w:sz w:val="20"/>
          <w:szCs w:val="20"/>
        </w:rPr>
      </w:pPr>
    </w:p>
    <w:p w:rsidR="00580C14" w:rsidRPr="005B38F8" w:rsidRDefault="00580C14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822AFC" w:rsidRPr="007C08F5" w:rsidRDefault="00692151" w:rsidP="007C08F5">
      <w:pPr>
        <w:spacing w:line="360" w:lineRule="auto"/>
        <w:ind w:firstLine="709"/>
        <w:jc w:val="center"/>
        <w:rPr>
          <w:b/>
          <w:sz w:val="28"/>
          <w:szCs w:val="26"/>
        </w:rPr>
      </w:pPr>
      <w:r w:rsidRPr="007C08F5">
        <w:rPr>
          <w:b/>
          <w:sz w:val="28"/>
          <w:szCs w:val="36"/>
        </w:rPr>
        <w:t>Д</w:t>
      </w:r>
      <w:r w:rsidR="00822AFC" w:rsidRPr="007C08F5">
        <w:rPr>
          <w:b/>
          <w:sz w:val="28"/>
          <w:szCs w:val="36"/>
        </w:rPr>
        <w:t>невник наблюдения</w:t>
      </w:r>
    </w:p>
    <w:p w:rsidR="00822AFC" w:rsidRPr="005B38F8" w:rsidRDefault="00822AFC" w:rsidP="005B38F8">
      <w:pPr>
        <w:tabs>
          <w:tab w:val="left" w:pos="1674"/>
        </w:tabs>
        <w:spacing w:line="360" w:lineRule="auto"/>
        <w:ind w:firstLine="709"/>
        <w:jc w:val="both"/>
        <w:rPr>
          <w:sz w:val="28"/>
          <w:szCs w:val="28"/>
        </w:rPr>
      </w:pPr>
      <w:r w:rsidRPr="007C08F5">
        <w:rPr>
          <w:b/>
          <w:sz w:val="28"/>
          <w:szCs w:val="28"/>
        </w:rPr>
        <w:t>7.12.07.</w:t>
      </w:r>
      <w:r w:rsidRPr="005B38F8">
        <w:rPr>
          <w:sz w:val="28"/>
          <w:szCs w:val="28"/>
        </w:rPr>
        <w:t xml:space="preserve"> Состояние средней степени тяжести, самочувствие страдает умеренно. </w:t>
      </w:r>
      <w:r w:rsidR="00817BAF" w:rsidRPr="005B38F8">
        <w:rPr>
          <w:sz w:val="28"/>
          <w:szCs w:val="28"/>
        </w:rPr>
        <w:t>Жалобы на повышение температуры тела до 37.5, вялость ребенка.</w:t>
      </w:r>
    </w:p>
    <w:p w:rsidR="004C0EA4" w:rsidRPr="005B38F8" w:rsidRDefault="00817BAF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Объективно: кожа чистая, бледно – розовая. Слизистая оболочка миндалин, небных дужек, задней стенки глотки умеренно гиперемирована. Небные миндалины не увеличены, гнойных пробок нет. Пальпируются единичные подчелюстные и подмышечные лимфатические узлы 1-2 степени, мягкие, эластичные, не спаяны с окружающими тканями, безболезненные, 0,5*0,5см. Остальные группы не пальпируются. При аускультации сердца тоны сердца ясные, четкие, ритмичные, средней звучности, частота тонов 115 в минуту. Расщеплений, раздвоений, патологических тонов в систоле и диастоле не выслушивается. Выслушивается негрубый систолический шум на верхушке.</w:t>
      </w:r>
      <w:r w:rsidR="004C0EA4" w:rsidRPr="005B38F8">
        <w:rPr>
          <w:sz w:val="28"/>
          <w:szCs w:val="28"/>
        </w:rPr>
        <w:t xml:space="preserve"> Частота дыхания 30 в минуту.</w:t>
      </w:r>
      <w:r w:rsidRPr="005B38F8">
        <w:rPr>
          <w:sz w:val="28"/>
          <w:szCs w:val="28"/>
        </w:rPr>
        <w:t xml:space="preserve"> В легких дыхание пуэрильное, хрипов нет. Живот мягкий, безболезненный, симптомы раздражения брюшины отрицательные. Стул кашецеобразный  2 раза в день без патологических примесей. Мочеиспускание не нарушено</w:t>
      </w:r>
      <w:r w:rsidR="004C0EA4" w:rsidRPr="005B38F8">
        <w:rPr>
          <w:sz w:val="28"/>
          <w:szCs w:val="28"/>
        </w:rPr>
        <w:t>.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7C08F5">
        <w:rPr>
          <w:b/>
          <w:sz w:val="28"/>
          <w:szCs w:val="28"/>
        </w:rPr>
        <w:t>10.12.07</w:t>
      </w:r>
      <w:r w:rsidRPr="005B38F8">
        <w:rPr>
          <w:sz w:val="28"/>
          <w:szCs w:val="28"/>
        </w:rPr>
        <w:t xml:space="preserve"> Жалоб нет. Состояние удовлетворительное, самочувствие не страдает. Температура тела 36.8. Объективно: кожа и видимые слизистые чистые, бледно – розовой окраски. Пальпируются единичные подчелюстные и подмышечные лимфатические узлы 1-2 степени, мягкие, эластичные, не спаяны с окружающими тканями, безболезненные, 0,5*0,5см. Остальные группы не пальпируются. При аускультации сердца тоны сердца ясные, четкие, ритмичные, средней звучности, частота тонов 115 в минуту. Расщеплений, раздвоений, патологических тонов в систоле и диастоле не выслушивается. Выслушивается негрубый систолический шум на верхушке. Частота дыхания 32 в минуту. В легких дыхание пуэрильное, хрипов нет. Живот мягкий, безболезненный, симптомы раздражения брюшины отрицательные. Стул кашецеобразный  2 раза в день без патологических примесей. Мочеиспускание не нарушено.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7C08F5">
        <w:rPr>
          <w:b/>
          <w:sz w:val="28"/>
          <w:szCs w:val="28"/>
        </w:rPr>
        <w:t>11.12.07.</w:t>
      </w:r>
      <w:r w:rsidRPr="005B38F8">
        <w:rPr>
          <w:sz w:val="28"/>
          <w:szCs w:val="28"/>
        </w:rPr>
        <w:t>Жалоб нет. Состояние удовлетворительное, самочувствие не страдает. Температура тела 36.7. Объективно: кожа и видимые слизистые чистые, бледно – розовой окраски. Пальпируются единичные подчелюстные и подмышечные лимфатические узлы 1-2 степени, мягкие, эластичные, не спаяны с окружающими тканями, безболезненные, 0,5*0,5см. Остальные группы не пальпируются. При аускультации сердца тоны сердца ясные, четкие, ритмичные, средней звучности, частота тонов 115 в минуту. Расщеплений, раздвоений, патологических тонов в систоле и диастоле не выслушивается. Выслушивается негрубый систолический шум на верхушке. Частота дыхания 30 в минуту. В легких дыхание пуэрильное, хрипов нет. Живот мягкий, безболезненный, симптомы раздражения брюшины отрицательные. Стул кашецеобразный  2 раза в день без патологических примесей. Мочеиспускание не нарушено.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4C0EA4" w:rsidRPr="007C08F5" w:rsidRDefault="004C0EA4" w:rsidP="005B38F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7C08F5">
        <w:rPr>
          <w:b/>
          <w:sz w:val="28"/>
          <w:szCs w:val="36"/>
        </w:rPr>
        <w:t>Лечение</w:t>
      </w:r>
    </w:p>
    <w:p w:rsidR="004C0EA4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-литическая смесь в/м №1;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-цефатоксим 450 2 раза в день;</w:t>
      </w:r>
    </w:p>
    <w:p w:rsidR="004C0EA4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-преднизолон 30 мг в/м №1;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-лазикс 0.5 в/м №1;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 сосудосуживающие капли в нос, 3 раза в день по 2 капли;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-обработка зева йодинолом 2 раза в день;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-каметон 2 раза в день;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-витамин С 0.05 2 раза в день;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-ибупрфен 1/35 №1;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</w:t>
      </w:r>
      <w:r w:rsidR="0084335D" w:rsidRPr="005B38F8">
        <w:rPr>
          <w:sz w:val="28"/>
          <w:szCs w:val="28"/>
        </w:rPr>
        <w:t>УФО носа и зева.</w:t>
      </w:r>
    </w:p>
    <w:p w:rsidR="007C08F5" w:rsidRPr="00DF655B" w:rsidRDefault="007C08F5" w:rsidP="005B38F8">
      <w:pPr>
        <w:spacing w:line="360" w:lineRule="auto"/>
        <w:ind w:firstLine="709"/>
        <w:jc w:val="both"/>
        <w:rPr>
          <w:sz w:val="28"/>
          <w:szCs w:val="36"/>
        </w:rPr>
      </w:pPr>
    </w:p>
    <w:p w:rsidR="0084335D" w:rsidRPr="007C08F5" w:rsidRDefault="007C08F5" w:rsidP="007C08F5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7C08F5">
        <w:rPr>
          <w:sz w:val="28"/>
          <w:szCs w:val="36"/>
        </w:rPr>
        <w:br w:type="page"/>
      </w:r>
      <w:r w:rsidR="0084335D" w:rsidRPr="007C08F5">
        <w:rPr>
          <w:b/>
          <w:sz w:val="28"/>
          <w:szCs w:val="36"/>
        </w:rPr>
        <w:t>Выписной эпикриз</w:t>
      </w:r>
    </w:p>
    <w:p w:rsidR="00580C14" w:rsidRPr="005B38F8" w:rsidRDefault="00580C14" w:rsidP="005B38F8">
      <w:pPr>
        <w:spacing w:line="360" w:lineRule="auto"/>
        <w:ind w:firstLine="709"/>
        <w:jc w:val="both"/>
        <w:rPr>
          <w:sz w:val="28"/>
          <w:szCs w:val="36"/>
        </w:rPr>
      </w:pP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ФИО 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Возраст 8 мес.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Дата поступления 5.12.07г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Дата выписки 11.12.07 г</w:t>
      </w:r>
    </w:p>
    <w:p w:rsidR="007A3814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Больная поступила в инфекционно</w:t>
      </w:r>
      <w:r w:rsidR="007A3814" w:rsidRPr="005B38F8">
        <w:rPr>
          <w:sz w:val="28"/>
          <w:szCs w:val="28"/>
        </w:rPr>
        <w:t xml:space="preserve">е отделение детской больницы №2 </w:t>
      </w:r>
      <w:r w:rsidRPr="005B38F8">
        <w:rPr>
          <w:sz w:val="28"/>
          <w:szCs w:val="28"/>
        </w:rPr>
        <w:t xml:space="preserve">в экстренном порядке с жалобами на повышение температуры тела до 39.6, боли в горле, заложенность носа, вялость, слабость. </w:t>
      </w:r>
      <w:r w:rsidR="007A3814" w:rsidRPr="005B38F8">
        <w:rPr>
          <w:sz w:val="28"/>
          <w:szCs w:val="28"/>
        </w:rPr>
        <w:t>Девочке была оказана необходимая помощь: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 -литическая смесь в/м №1;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-цефатоксим 450 2 раза в день;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-преднизолон 30 мг в/м №1;</w:t>
      </w:r>
    </w:p>
    <w:p w:rsidR="0084335D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-лазикс 0.5 в/м №1;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-ибупрфен 1/35 №1.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Девочка обследована:</w:t>
      </w:r>
    </w:p>
    <w:p w:rsidR="002D5D7E" w:rsidRPr="005B38F8" w:rsidRDefault="002D5D7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Общий анализ крови  от 5.12.07: </w:t>
      </w:r>
      <w:r w:rsidRPr="005B38F8">
        <w:rPr>
          <w:sz w:val="28"/>
          <w:szCs w:val="28"/>
          <w:lang w:val="en-US"/>
        </w:rPr>
        <w:t>Hb</w:t>
      </w:r>
      <w:r w:rsidRPr="005B38F8">
        <w:rPr>
          <w:sz w:val="28"/>
          <w:szCs w:val="28"/>
        </w:rPr>
        <w:t xml:space="preserve"> 149 г/л, </w:t>
      </w:r>
      <w:r w:rsidR="006D6B4E" w:rsidRPr="005B38F8">
        <w:rPr>
          <w:sz w:val="28"/>
          <w:szCs w:val="28"/>
        </w:rPr>
        <w:t>л</w:t>
      </w:r>
      <w:r w:rsidRPr="005B38F8">
        <w:rPr>
          <w:sz w:val="28"/>
          <w:szCs w:val="28"/>
        </w:rPr>
        <w:t>ейкоциты 6.9*10</w:t>
      </w:r>
      <w:r w:rsidRPr="005B38F8">
        <w:rPr>
          <w:sz w:val="28"/>
          <w:szCs w:val="28"/>
          <w:vertAlign w:val="superscript"/>
        </w:rPr>
        <w:t>9</w:t>
      </w:r>
      <w:r w:rsidRPr="005B38F8">
        <w:rPr>
          <w:sz w:val="28"/>
          <w:szCs w:val="28"/>
        </w:rPr>
        <w:t xml:space="preserve">, </w:t>
      </w:r>
      <w:r w:rsidR="006D6B4E" w:rsidRPr="005B38F8">
        <w:rPr>
          <w:sz w:val="28"/>
          <w:szCs w:val="28"/>
        </w:rPr>
        <w:t>б</w:t>
      </w:r>
      <w:r w:rsidRPr="005B38F8">
        <w:rPr>
          <w:sz w:val="28"/>
          <w:szCs w:val="28"/>
        </w:rPr>
        <w:t>азофилы 0%,</w:t>
      </w:r>
      <w:r w:rsidR="006D6B4E" w:rsidRPr="005B38F8">
        <w:rPr>
          <w:sz w:val="28"/>
          <w:szCs w:val="28"/>
        </w:rPr>
        <w:t xml:space="preserve"> э</w:t>
      </w:r>
      <w:r w:rsidRPr="005B38F8">
        <w:rPr>
          <w:sz w:val="28"/>
          <w:szCs w:val="28"/>
        </w:rPr>
        <w:t>озинофилы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0%,палочкоядерные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нейтрофилы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6%, сегментоядерные нейтрофилы 59%, </w:t>
      </w:r>
      <w:r w:rsidR="006D6B4E" w:rsidRPr="005B38F8">
        <w:rPr>
          <w:sz w:val="28"/>
          <w:szCs w:val="28"/>
        </w:rPr>
        <w:t>л</w:t>
      </w:r>
      <w:r w:rsidRPr="005B38F8">
        <w:rPr>
          <w:sz w:val="28"/>
          <w:szCs w:val="28"/>
        </w:rPr>
        <w:t xml:space="preserve">имфоциты 27%, </w:t>
      </w:r>
      <w:r w:rsidR="006D6B4E" w:rsidRPr="005B38F8">
        <w:rPr>
          <w:sz w:val="28"/>
          <w:szCs w:val="28"/>
        </w:rPr>
        <w:t>м</w:t>
      </w:r>
      <w:r w:rsidRPr="005B38F8">
        <w:rPr>
          <w:sz w:val="28"/>
          <w:szCs w:val="28"/>
        </w:rPr>
        <w:t xml:space="preserve">оноциты 8%, </w:t>
      </w:r>
      <w:r w:rsidR="006D6B4E" w:rsidRPr="005B38F8">
        <w:rPr>
          <w:sz w:val="28"/>
          <w:szCs w:val="28"/>
        </w:rPr>
        <w:t>э</w:t>
      </w:r>
      <w:r w:rsidRPr="005B38F8">
        <w:rPr>
          <w:sz w:val="28"/>
          <w:szCs w:val="28"/>
        </w:rPr>
        <w:t>ритроциты 4.07*10</w:t>
      </w:r>
      <w:r w:rsidRPr="005B38F8">
        <w:rPr>
          <w:sz w:val="28"/>
          <w:szCs w:val="28"/>
          <w:vertAlign w:val="superscript"/>
        </w:rPr>
        <w:t>12</w:t>
      </w:r>
      <w:r w:rsidRPr="005B38F8">
        <w:rPr>
          <w:sz w:val="28"/>
          <w:szCs w:val="28"/>
        </w:rPr>
        <w:t xml:space="preserve"> , СОЭ 4 мм/ч.</w:t>
      </w:r>
    </w:p>
    <w:p w:rsidR="006D6B4E" w:rsidRPr="005B38F8" w:rsidRDefault="002D5D7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Общий анализ мочи от 7.12.07: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цвет соломенно-желтый, удельный вес мало мочи, реакция нейтральная, прозрачная, белок отрицательный, сахар отрицательный, лейкоциты 8 - 10 в поле зрения, эпителий переходный 4-8 в поле зрения.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Кал на </w:t>
      </w:r>
      <w:r w:rsidRPr="005B38F8">
        <w:rPr>
          <w:sz w:val="28"/>
          <w:szCs w:val="28"/>
          <w:lang w:val="en-US"/>
        </w:rPr>
        <w:t>E</w:t>
      </w:r>
      <w:r w:rsidRPr="005B38F8">
        <w:rPr>
          <w:sz w:val="28"/>
          <w:szCs w:val="28"/>
        </w:rPr>
        <w:t xml:space="preserve">. </w:t>
      </w:r>
      <w:r w:rsidRPr="005B38F8">
        <w:rPr>
          <w:sz w:val="28"/>
          <w:szCs w:val="28"/>
          <w:lang w:val="en-US"/>
        </w:rPr>
        <w:t>Coli</w:t>
      </w:r>
      <w:r w:rsidRPr="005B38F8">
        <w:rPr>
          <w:sz w:val="28"/>
          <w:szCs w:val="28"/>
        </w:rPr>
        <w:t xml:space="preserve"> от 6.12.07 отрицательно.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Кал на дизгруппу и сальмонеллез от 7.12.07 отрицательно.</w:t>
      </w:r>
      <w:r w:rsidR="006D6B4E" w:rsidRPr="005B38F8">
        <w:rPr>
          <w:sz w:val="28"/>
          <w:szCs w:val="28"/>
        </w:rPr>
        <w:t xml:space="preserve"> В лечении получала:</w:t>
      </w:r>
    </w:p>
    <w:p w:rsidR="002D5D7E" w:rsidRPr="005B38F8" w:rsidRDefault="002D5D7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 </w:t>
      </w:r>
      <w:r w:rsidR="006D6B4E" w:rsidRPr="005B38F8">
        <w:rPr>
          <w:sz w:val="28"/>
          <w:szCs w:val="28"/>
        </w:rPr>
        <w:t>-цефатоксим 450 2 раза в день;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 сосудосуживающие капли в нос, 3 раза в день по 2 капли;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-обработка зева йодинолом 2 раза в день;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-каметон 2 раза в день;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-витамин С 0.05 2 раза в день;</w:t>
      </w:r>
    </w:p>
    <w:p w:rsidR="00692151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-ибупрфен 1/35 №1</w:t>
      </w:r>
      <w:r w:rsidR="00692151" w:rsidRPr="005B38F8">
        <w:rPr>
          <w:sz w:val="28"/>
          <w:szCs w:val="28"/>
        </w:rPr>
        <w:t>;</w:t>
      </w:r>
    </w:p>
    <w:p w:rsidR="00692151" w:rsidRPr="005B38F8" w:rsidRDefault="00692151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-УФО носа и зева.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Выписывается в удовлетворительном состоянии</w:t>
      </w:r>
      <w:r w:rsidR="00DF4779" w:rsidRPr="005B38F8">
        <w:rPr>
          <w:sz w:val="28"/>
          <w:szCs w:val="28"/>
        </w:rPr>
        <w:t xml:space="preserve"> с выздоровлением</w:t>
      </w:r>
      <w:r w:rsidR="00692151" w:rsidRPr="005B38F8">
        <w:rPr>
          <w:sz w:val="28"/>
          <w:szCs w:val="28"/>
        </w:rPr>
        <w:t>.</w:t>
      </w:r>
    </w:p>
    <w:p w:rsidR="00692151" w:rsidRDefault="007C08F5" w:rsidP="007C08F5">
      <w:pPr>
        <w:tabs>
          <w:tab w:val="left" w:pos="1674"/>
        </w:tabs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692151" w:rsidRPr="007C08F5">
        <w:rPr>
          <w:b/>
          <w:sz w:val="28"/>
          <w:szCs w:val="36"/>
        </w:rPr>
        <w:t>Литература</w:t>
      </w:r>
    </w:p>
    <w:p w:rsidR="007C08F5" w:rsidRPr="007C08F5" w:rsidRDefault="007C08F5" w:rsidP="007C08F5">
      <w:pPr>
        <w:tabs>
          <w:tab w:val="left" w:pos="1674"/>
        </w:tabs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Пропедевтика детских болезней. Под ред. А.А. Баранова.-М.: Медицина, 1998.-336 с.</w:t>
      </w: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Пропедевтика детских болезней. А.В.Мазурин, И.М. Воронцов.-М.:Медицина, 1985.</w:t>
      </w: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Детские болезни. Н.П.Шабалов.-СПб: «Питер», 2000.-1088 с.</w:t>
      </w: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Справочник по детской диететике. Под ред. И.М.Воронцова.-Л.: Медицина, 1980.-416с.</w:t>
      </w: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Основные физические и параклинические константы детского возраста. Барнаул, АГМУ. 2006, 136 с.</w:t>
      </w:r>
    </w:p>
    <w:sectPr w:rsidR="00692151" w:rsidRPr="005B38F8" w:rsidSect="005B38F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06" w:rsidRPr="00502E40" w:rsidRDefault="00D35606">
      <w:pPr>
        <w:rPr>
          <w:sz w:val="22"/>
          <w:szCs w:val="22"/>
        </w:rPr>
      </w:pPr>
      <w:r w:rsidRPr="00502E40">
        <w:rPr>
          <w:sz w:val="22"/>
          <w:szCs w:val="22"/>
        </w:rPr>
        <w:separator/>
      </w:r>
    </w:p>
  </w:endnote>
  <w:endnote w:type="continuationSeparator" w:id="0">
    <w:p w:rsidR="00D35606" w:rsidRPr="00502E40" w:rsidRDefault="00D35606">
      <w:pPr>
        <w:rPr>
          <w:sz w:val="22"/>
          <w:szCs w:val="22"/>
        </w:rPr>
      </w:pPr>
      <w:r w:rsidRPr="00502E4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9D" w:rsidRPr="00502E40" w:rsidRDefault="00B5429D" w:rsidP="00B5429D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502E40">
      <w:rPr>
        <w:rStyle w:val="a5"/>
        <w:sz w:val="22"/>
        <w:szCs w:val="22"/>
      </w:rPr>
      <w:fldChar w:fldCharType="begin"/>
    </w:r>
    <w:r w:rsidRPr="00502E40">
      <w:rPr>
        <w:rStyle w:val="a5"/>
        <w:sz w:val="22"/>
        <w:szCs w:val="22"/>
      </w:rPr>
      <w:instrText xml:space="preserve">PAGE  </w:instrText>
    </w:r>
    <w:r w:rsidRPr="00502E40">
      <w:rPr>
        <w:rStyle w:val="a5"/>
        <w:sz w:val="22"/>
        <w:szCs w:val="22"/>
      </w:rPr>
      <w:fldChar w:fldCharType="end"/>
    </w:r>
  </w:p>
  <w:p w:rsidR="00B5429D" w:rsidRPr="00502E40" w:rsidRDefault="00B5429D">
    <w:pPr>
      <w:pStyle w:val="a3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9D" w:rsidRPr="00502E40" w:rsidRDefault="00B5429D" w:rsidP="00B5429D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502E40">
      <w:rPr>
        <w:rStyle w:val="a5"/>
        <w:sz w:val="22"/>
        <w:szCs w:val="22"/>
      </w:rPr>
      <w:fldChar w:fldCharType="begin"/>
    </w:r>
    <w:r w:rsidRPr="00502E40">
      <w:rPr>
        <w:rStyle w:val="a5"/>
        <w:sz w:val="22"/>
        <w:szCs w:val="22"/>
      </w:rPr>
      <w:instrText xml:space="preserve">PAGE  </w:instrText>
    </w:r>
    <w:r w:rsidRPr="00502E40">
      <w:rPr>
        <w:rStyle w:val="a5"/>
        <w:sz w:val="22"/>
        <w:szCs w:val="22"/>
      </w:rPr>
      <w:fldChar w:fldCharType="separate"/>
    </w:r>
    <w:r w:rsidR="007A06F8">
      <w:rPr>
        <w:rStyle w:val="a5"/>
        <w:noProof/>
        <w:sz w:val="22"/>
        <w:szCs w:val="22"/>
      </w:rPr>
      <w:t>2</w:t>
    </w:r>
    <w:r w:rsidRPr="00502E40">
      <w:rPr>
        <w:rStyle w:val="a5"/>
        <w:sz w:val="22"/>
        <w:szCs w:val="22"/>
      </w:rPr>
      <w:fldChar w:fldCharType="end"/>
    </w:r>
  </w:p>
  <w:p w:rsidR="00B5429D" w:rsidRPr="00502E40" w:rsidRDefault="00B5429D">
    <w:pPr>
      <w:pStyle w:val="a3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06" w:rsidRPr="00502E40" w:rsidRDefault="00D35606">
      <w:pPr>
        <w:rPr>
          <w:sz w:val="22"/>
          <w:szCs w:val="22"/>
        </w:rPr>
      </w:pPr>
      <w:r w:rsidRPr="00502E40">
        <w:rPr>
          <w:sz w:val="22"/>
          <w:szCs w:val="22"/>
        </w:rPr>
        <w:separator/>
      </w:r>
    </w:p>
  </w:footnote>
  <w:footnote w:type="continuationSeparator" w:id="0">
    <w:p w:rsidR="00D35606" w:rsidRPr="00502E40" w:rsidRDefault="00D35606">
      <w:pPr>
        <w:rPr>
          <w:sz w:val="22"/>
          <w:szCs w:val="22"/>
        </w:rPr>
      </w:pPr>
      <w:r w:rsidRPr="00502E4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CCE"/>
    <w:multiLevelType w:val="multilevel"/>
    <w:tmpl w:val="237A54E4"/>
    <w:lvl w:ilvl="0">
      <w:start w:val="2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AA5635C"/>
    <w:multiLevelType w:val="hybridMultilevel"/>
    <w:tmpl w:val="2F32D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3E80979"/>
    <w:multiLevelType w:val="hybridMultilevel"/>
    <w:tmpl w:val="E370E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D116F58"/>
    <w:multiLevelType w:val="hybridMultilevel"/>
    <w:tmpl w:val="9A809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50"/>
    <w:rsid w:val="00000558"/>
    <w:rsid w:val="00011383"/>
    <w:rsid w:val="00014835"/>
    <w:rsid w:val="000341A5"/>
    <w:rsid w:val="00064575"/>
    <w:rsid w:val="000814F7"/>
    <w:rsid w:val="00090663"/>
    <w:rsid w:val="000949F0"/>
    <w:rsid w:val="000C2BCC"/>
    <w:rsid w:val="000D2859"/>
    <w:rsid w:val="000D4D0C"/>
    <w:rsid w:val="000E3455"/>
    <w:rsid w:val="00130E26"/>
    <w:rsid w:val="00141555"/>
    <w:rsid w:val="00146F68"/>
    <w:rsid w:val="0017308D"/>
    <w:rsid w:val="0017691D"/>
    <w:rsid w:val="00187294"/>
    <w:rsid w:val="001C5CAF"/>
    <w:rsid w:val="001D299C"/>
    <w:rsid w:val="001E4F56"/>
    <w:rsid w:val="001F17A3"/>
    <w:rsid w:val="001F3C05"/>
    <w:rsid w:val="00211D14"/>
    <w:rsid w:val="00214F60"/>
    <w:rsid w:val="00215E5E"/>
    <w:rsid w:val="00291F59"/>
    <w:rsid w:val="002A1C46"/>
    <w:rsid w:val="002A4C2F"/>
    <w:rsid w:val="002D5D7E"/>
    <w:rsid w:val="002F1724"/>
    <w:rsid w:val="00326128"/>
    <w:rsid w:val="00332988"/>
    <w:rsid w:val="00373E55"/>
    <w:rsid w:val="00383AEB"/>
    <w:rsid w:val="00387618"/>
    <w:rsid w:val="0039247E"/>
    <w:rsid w:val="003C5147"/>
    <w:rsid w:val="003C6FFB"/>
    <w:rsid w:val="003D2413"/>
    <w:rsid w:val="003D30C7"/>
    <w:rsid w:val="004415D8"/>
    <w:rsid w:val="00477448"/>
    <w:rsid w:val="004B61AF"/>
    <w:rsid w:val="004B7B18"/>
    <w:rsid w:val="004C0EA4"/>
    <w:rsid w:val="004E50AC"/>
    <w:rsid w:val="00502E40"/>
    <w:rsid w:val="00511055"/>
    <w:rsid w:val="00516FC5"/>
    <w:rsid w:val="0052002A"/>
    <w:rsid w:val="00534046"/>
    <w:rsid w:val="00534210"/>
    <w:rsid w:val="0053554E"/>
    <w:rsid w:val="00545403"/>
    <w:rsid w:val="00546E61"/>
    <w:rsid w:val="00554A45"/>
    <w:rsid w:val="00561A53"/>
    <w:rsid w:val="00564722"/>
    <w:rsid w:val="0057091E"/>
    <w:rsid w:val="00580C14"/>
    <w:rsid w:val="00591489"/>
    <w:rsid w:val="005A0D2B"/>
    <w:rsid w:val="005B38F8"/>
    <w:rsid w:val="005C5AA1"/>
    <w:rsid w:val="005C7DF6"/>
    <w:rsid w:val="005E2471"/>
    <w:rsid w:val="005E7724"/>
    <w:rsid w:val="005F2672"/>
    <w:rsid w:val="0060160C"/>
    <w:rsid w:val="00606489"/>
    <w:rsid w:val="00617E44"/>
    <w:rsid w:val="0062060C"/>
    <w:rsid w:val="00635899"/>
    <w:rsid w:val="006529E2"/>
    <w:rsid w:val="006847C5"/>
    <w:rsid w:val="00690676"/>
    <w:rsid w:val="00692151"/>
    <w:rsid w:val="00696F9E"/>
    <w:rsid w:val="006A5E7A"/>
    <w:rsid w:val="006B54FF"/>
    <w:rsid w:val="006C6D50"/>
    <w:rsid w:val="006D0051"/>
    <w:rsid w:val="006D16E2"/>
    <w:rsid w:val="006D6B4E"/>
    <w:rsid w:val="006E122B"/>
    <w:rsid w:val="0070384D"/>
    <w:rsid w:val="007044C7"/>
    <w:rsid w:val="007074E8"/>
    <w:rsid w:val="00710CFA"/>
    <w:rsid w:val="00726EAE"/>
    <w:rsid w:val="00735B31"/>
    <w:rsid w:val="0073677D"/>
    <w:rsid w:val="007418F5"/>
    <w:rsid w:val="0075469A"/>
    <w:rsid w:val="00756267"/>
    <w:rsid w:val="0075634B"/>
    <w:rsid w:val="00757C14"/>
    <w:rsid w:val="007672A2"/>
    <w:rsid w:val="00785585"/>
    <w:rsid w:val="00785D20"/>
    <w:rsid w:val="00791A52"/>
    <w:rsid w:val="007A06F8"/>
    <w:rsid w:val="007A3814"/>
    <w:rsid w:val="007C08F5"/>
    <w:rsid w:val="007C42BA"/>
    <w:rsid w:val="007C6CF2"/>
    <w:rsid w:val="007E3C2A"/>
    <w:rsid w:val="007F0DDB"/>
    <w:rsid w:val="007F60EE"/>
    <w:rsid w:val="008109E1"/>
    <w:rsid w:val="00813091"/>
    <w:rsid w:val="00817BAF"/>
    <w:rsid w:val="00822AFC"/>
    <w:rsid w:val="00842388"/>
    <w:rsid w:val="0084335D"/>
    <w:rsid w:val="008555FF"/>
    <w:rsid w:val="008557BE"/>
    <w:rsid w:val="00862D1D"/>
    <w:rsid w:val="0086624F"/>
    <w:rsid w:val="00886E2B"/>
    <w:rsid w:val="0089190D"/>
    <w:rsid w:val="00894DA9"/>
    <w:rsid w:val="008A5532"/>
    <w:rsid w:val="008B4F70"/>
    <w:rsid w:val="008C02FF"/>
    <w:rsid w:val="008C089A"/>
    <w:rsid w:val="008D7C8B"/>
    <w:rsid w:val="008F77E8"/>
    <w:rsid w:val="00904102"/>
    <w:rsid w:val="00906F6D"/>
    <w:rsid w:val="00916314"/>
    <w:rsid w:val="00916D8F"/>
    <w:rsid w:val="00921A27"/>
    <w:rsid w:val="00982B50"/>
    <w:rsid w:val="0099351E"/>
    <w:rsid w:val="0099443D"/>
    <w:rsid w:val="00997607"/>
    <w:rsid w:val="009C5916"/>
    <w:rsid w:val="009C645E"/>
    <w:rsid w:val="009E1AB7"/>
    <w:rsid w:val="009F4272"/>
    <w:rsid w:val="009F5A8A"/>
    <w:rsid w:val="00A024CE"/>
    <w:rsid w:val="00A043AF"/>
    <w:rsid w:val="00A24689"/>
    <w:rsid w:val="00A35D33"/>
    <w:rsid w:val="00A579E6"/>
    <w:rsid w:val="00A73A15"/>
    <w:rsid w:val="00A932FF"/>
    <w:rsid w:val="00AA2340"/>
    <w:rsid w:val="00AA7765"/>
    <w:rsid w:val="00AD68F1"/>
    <w:rsid w:val="00AF0680"/>
    <w:rsid w:val="00AF0ED0"/>
    <w:rsid w:val="00AF5315"/>
    <w:rsid w:val="00B01111"/>
    <w:rsid w:val="00B10E23"/>
    <w:rsid w:val="00B4580A"/>
    <w:rsid w:val="00B51E60"/>
    <w:rsid w:val="00B5429D"/>
    <w:rsid w:val="00B627CC"/>
    <w:rsid w:val="00B944F9"/>
    <w:rsid w:val="00B946D0"/>
    <w:rsid w:val="00BD4ACB"/>
    <w:rsid w:val="00BF4AE5"/>
    <w:rsid w:val="00C03635"/>
    <w:rsid w:val="00C101BF"/>
    <w:rsid w:val="00C33CDB"/>
    <w:rsid w:val="00C3613A"/>
    <w:rsid w:val="00C442D4"/>
    <w:rsid w:val="00C55F6D"/>
    <w:rsid w:val="00C94EAE"/>
    <w:rsid w:val="00CA0AF5"/>
    <w:rsid w:val="00CA28FE"/>
    <w:rsid w:val="00CA349D"/>
    <w:rsid w:val="00CB39D7"/>
    <w:rsid w:val="00CD698B"/>
    <w:rsid w:val="00CE0528"/>
    <w:rsid w:val="00CE1BB7"/>
    <w:rsid w:val="00CF055D"/>
    <w:rsid w:val="00D159A9"/>
    <w:rsid w:val="00D27B76"/>
    <w:rsid w:val="00D35606"/>
    <w:rsid w:val="00D44623"/>
    <w:rsid w:val="00D52163"/>
    <w:rsid w:val="00D67092"/>
    <w:rsid w:val="00D84E23"/>
    <w:rsid w:val="00DB12A6"/>
    <w:rsid w:val="00DC6901"/>
    <w:rsid w:val="00DD071F"/>
    <w:rsid w:val="00DD481B"/>
    <w:rsid w:val="00DE6072"/>
    <w:rsid w:val="00DF4779"/>
    <w:rsid w:val="00DF655B"/>
    <w:rsid w:val="00E102BF"/>
    <w:rsid w:val="00E23650"/>
    <w:rsid w:val="00E426D8"/>
    <w:rsid w:val="00E53C86"/>
    <w:rsid w:val="00E6312A"/>
    <w:rsid w:val="00E70175"/>
    <w:rsid w:val="00E754A5"/>
    <w:rsid w:val="00E96DEF"/>
    <w:rsid w:val="00EA2486"/>
    <w:rsid w:val="00EA480C"/>
    <w:rsid w:val="00EA54F8"/>
    <w:rsid w:val="00EC2AFC"/>
    <w:rsid w:val="00ED085A"/>
    <w:rsid w:val="00ED7E16"/>
    <w:rsid w:val="00EF7C6E"/>
    <w:rsid w:val="00F04BF5"/>
    <w:rsid w:val="00F312A7"/>
    <w:rsid w:val="00F47E2A"/>
    <w:rsid w:val="00F52E87"/>
    <w:rsid w:val="00F54739"/>
    <w:rsid w:val="00F5786F"/>
    <w:rsid w:val="00F81602"/>
    <w:rsid w:val="00F954D0"/>
    <w:rsid w:val="00FA7046"/>
    <w:rsid w:val="00FC13FC"/>
    <w:rsid w:val="00FC6AF3"/>
    <w:rsid w:val="00FD7B85"/>
    <w:rsid w:val="00FE71F0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2D12D2-011E-4364-B02A-E15DC53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05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000558"/>
    <w:rPr>
      <w:rFonts w:cs="Times New Roman"/>
    </w:rPr>
  </w:style>
  <w:style w:type="table" w:styleId="a6">
    <w:name w:val="Table Grid"/>
    <w:basedOn w:val="a1"/>
    <w:uiPriority w:val="99"/>
    <w:rsid w:val="00FC13F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3087</Words>
  <Characters>17598</Characters>
  <Application>Microsoft Office Word</Application>
  <DocSecurity>0</DocSecurity>
  <Lines>146</Lines>
  <Paragraphs>41</Paragraphs>
  <ScaleCrop>false</ScaleCrop>
  <Company>2</Company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 Российской Федерации</dc:title>
  <dc:subject/>
  <dc:creator>Игорь</dc:creator>
  <cp:keywords/>
  <dc:description/>
  <cp:lastModifiedBy>Igor Trofimov</cp:lastModifiedBy>
  <cp:revision>3</cp:revision>
  <cp:lastPrinted>2002-01-01T04:13:00Z</cp:lastPrinted>
  <dcterms:created xsi:type="dcterms:W3CDTF">2024-09-20T20:13:00Z</dcterms:created>
  <dcterms:modified xsi:type="dcterms:W3CDTF">2024-09-20T20:13:00Z</dcterms:modified>
</cp:coreProperties>
</file>