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46" w:rsidRDefault="00813346">
      <w:pPr>
        <w:ind w:left="20520" w:hanging="20160"/>
        <w:jc w:val="center"/>
        <w:rPr>
          <w:rFonts w:ascii="Arial" w:hAnsi="Arial"/>
          <w:spacing w:val="20"/>
          <w:sz w:val="32"/>
        </w:rPr>
      </w:pPr>
    </w:p>
    <w:p w:rsidR="00813346" w:rsidRDefault="00813346">
      <w:pPr>
        <w:ind w:left="20520" w:hanging="20160"/>
        <w:jc w:val="center"/>
        <w:rPr>
          <w:rFonts w:ascii="Arial" w:hAnsi="Arial"/>
          <w:spacing w:val="20"/>
          <w:sz w:val="32"/>
        </w:rPr>
      </w:pPr>
      <w:r>
        <w:rPr>
          <w:i/>
          <w:noProof/>
          <w:color w:val="800080"/>
          <w:sz w:val="3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75pt;margin-top:12.8pt;width:4in;height:105.6pt;z-index:251646976" o:allowincell="f" adj="10740" fillcolor="#69f" stroked="f">
            <v:fill r:id="rId6" o:title="Джинсовая ткань" type="tile"/>
            <v:shadow on="t" color="silver" offset="3pt"/>
            <v:textpath style="font-family:&quot;Times New Roman&quot;;v-text-kern:t" trim="t" fitpath="t" string="Общие сведения &#10;( Паспортная часть )&#10;&#10;"/>
          </v:shape>
        </w:pict>
      </w:r>
      <w:r>
        <w:rPr>
          <w:rFonts w:ascii="Arial" w:hAnsi="Arial"/>
          <w:spacing w:val="20"/>
          <w:sz w:val="24"/>
        </w:rPr>
        <w:t xml:space="preserve"> </w:t>
      </w:r>
    </w:p>
    <w:p w:rsidR="00813346" w:rsidRDefault="00813346">
      <w:pPr>
        <w:jc w:val="center"/>
        <w:rPr>
          <w:rFonts w:ascii="Arial" w:hAnsi="Arial"/>
          <w:b/>
          <w:i/>
          <w:spacing w:val="20"/>
          <w:sz w:val="32"/>
          <w:u w:val="single"/>
        </w:rPr>
      </w:pPr>
    </w:p>
    <w:p w:rsidR="00813346" w:rsidRDefault="00813346">
      <w:pPr>
        <w:pStyle w:val="1"/>
        <w:jc w:val="center"/>
        <w:rPr>
          <w:i/>
          <w:color w:val="800080"/>
          <w:sz w:val="36"/>
          <w:u w:val="single"/>
        </w:rPr>
      </w:pPr>
    </w:p>
    <w:p w:rsidR="00813346" w:rsidRDefault="00813346">
      <w:pPr>
        <w:pStyle w:val="a3"/>
        <w:tabs>
          <w:tab w:val="clear" w:pos="4153"/>
          <w:tab w:val="clear" w:pos="8306"/>
        </w:tabs>
        <w:rPr>
          <w:color w:val="000080"/>
        </w:rPr>
      </w:pPr>
    </w:p>
    <w:p w:rsidR="00813346" w:rsidRDefault="00813346">
      <w:pPr>
        <w:jc w:val="center"/>
        <w:rPr>
          <w:b/>
          <w:spacing w:val="20"/>
        </w:rPr>
      </w:pPr>
    </w:p>
    <w:p w:rsidR="00813346" w:rsidRDefault="00813346">
      <w:pPr>
        <w:ind w:left="20520" w:hanging="20160"/>
        <w:jc w:val="center"/>
        <w:rPr>
          <w:b/>
          <w:spacing w:val="20"/>
        </w:rPr>
      </w:pPr>
    </w:p>
    <w:p w:rsidR="00813346" w:rsidRDefault="00813346">
      <w:pPr>
        <w:rPr>
          <w:b/>
          <w:spacing w:val="20"/>
          <w:sz w:val="28"/>
          <w:u w:val="single"/>
        </w:rPr>
      </w:pPr>
    </w:p>
    <w:p w:rsidR="00813346" w:rsidRDefault="00813346">
      <w:pPr>
        <w:rPr>
          <w:b/>
          <w:color w:val="800080"/>
          <w:spacing w:val="20"/>
          <w:sz w:val="28"/>
          <w:u w:val="single"/>
        </w:rPr>
      </w:pPr>
    </w:p>
    <w:p w:rsidR="00813346" w:rsidRDefault="00813346">
      <w:pPr>
        <w:rPr>
          <w:spacing w:val="20"/>
        </w:rPr>
      </w:pPr>
      <w:r>
        <w:rPr>
          <w:b/>
          <w:spacing w:val="20"/>
          <w:sz w:val="28"/>
          <w:u w:val="single"/>
        </w:rPr>
        <w:t>Ф.И.О.</w:t>
      </w:r>
      <w:r>
        <w:rPr>
          <w:b/>
          <w:spacing w:val="20"/>
          <w:sz w:val="28"/>
        </w:rPr>
        <w:t xml:space="preserve"> </w:t>
      </w:r>
      <w:r>
        <w:rPr>
          <w:spacing w:val="20"/>
          <w:sz w:val="28"/>
        </w:rPr>
        <w:t>–</w:t>
      </w:r>
      <w:r w:rsidR="00B76C73">
        <w:rPr>
          <w:spacing w:val="20"/>
          <w:sz w:val="28"/>
        </w:rPr>
        <w:t xml:space="preserve"> </w:t>
      </w:r>
      <w:bookmarkStart w:id="0" w:name="_GoBack"/>
      <w:bookmarkEnd w:id="0"/>
      <w:r w:rsidR="00B76C73">
        <w:rPr>
          <w:spacing w:val="20"/>
          <w:sz w:val="28"/>
        </w:rPr>
        <w:t>____________</w:t>
      </w:r>
    </w:p>
    <w:p w:rsidR="00813346" w:rsidRDefault="00813346">
      <w:pPr>
        <w:rPr>
          <w:b/>
          <w:spacing w:val="20"/>
        </w:rPr>
      </w:pPr>
    </w:p>
    <w:p w:rsidR="00813346" w:rsidRDefault="00813346">
      <w:pPr>
        <w:rPr>
          <w:b/>
          <w:spacing w:val="20"/>
          <w:sz w:val="28"/>
          <w:u w:val="single"/>
        </w:rPr>
      </w:pPr>
    </w:p>
    <w:p w:rsidR="00813346" w:rsidRDefault="00813346">
      <w:pPr>
        <w:rPr>
          <w:spacing w:val="20"/>
        </w:rPr>
      </w:pPr>
      <w:r>
        <w:rPr>
          <w:b/>
          <w:spacing w:val="20"/>
          <w:sz w:val="28"/>
          <w:u w:val="single"/>
        </w:rPr>
        <w:t>Возраст</w:t>
      </w:r>
      <w:r>
        <w:rPr>
          <w:b/>
          <w:spacing w:val="20"/>
          <w:sz w:val="28"/>
        </w:rPr>
        <w:t xml:space="preserve"> </w:t>
      </w:r>
      <w:r>
        <w:rPr>
          <w:spacing w:val="20"/>
          <w:sz w:val="28"/>
        </w:rPr>
        <w:t>– 70 лет ( 25.09.1930 г. )</w:t>
      </w:r>
    </w:p>
    <w:p w:rsidR="00813346" w:rsidRDefault="00813346">
      <w:pPr>
        <w:rPr>
          <w:spacing w:val="20"/>
        </w:rPr>
      </w:pPr>
    </w:p>
    <w:p w:rsidR="00813346" w:rsidRDefault="00813346">
      <w:pPr>
        <w:rPr>
          <w:b/>
          <w:spacing w:val="20"/>
          <w:sz w:val="28"/>
          <w:u w:val="single"/>
        </w:rPr>
      </w:pPr>
    </w:p>
    <w:p w:rsidR="00813346" w:rsidRDefault="00813346">
      <w:pPr>
        <w:rPr>
          <w:spacing w:val="20"/>
        </w:rPr>
      </w:pPr>
      <w:r>
        <w:rPr>
          <w:b/>
          <w:spacing w:val="20"/>
          <w:sz w:val="28"/>
          <w:u w:val="single"/>
        </w:rPr>
        <w:t>Профессия</w:t>
      </w:r>
      <w:r>
        <w:rPr>
          <w:b/>
          <w:spacing w:val="20"/>
          <w:sz w:val="28"/>
        </w:rPr>
        <w:t xml:space="preserve"> </w:t>
      </w:r>
      <w:r>
        <w:rPr>
          <w:spacing w:val="20"/>
          <w:sz w:val="28"/>
        </w:rPr>
        <w:t>– пенсионерка, до выхода на пенсию работала вахтером. Имеет 2 группу инвалидности ( ИБС ).</w:t>
      </w:r>
    </w:p>
    <w:p w:rsidR="00813346" w:rsidRDefault="00813346">
      <w:pPr>
        <w:pStyle w:val="a3"/>
        <w:tabs>
          <w:tab w:val="clear" w:pos="4153"/>
          <w:tab w:val="clear" w:pos="8306"/>
        </w:tabs>
        <w:rPr>
          <w:spacing w:val="20"/>
        </w:rPr>
      </w:pPr>
    </w:p>
    <w:p w:rsidR="00813346" w:rsidRDefault="00813346">
      <w:pPr>
        <w:rPr>
          <w:b/>
          <w:spacing w:val="20"/>
          <w:sz w:val="28"/>
          <w:u w:val="single"/>
        </w:rPr>
      </w:pPr>
    </w:p>
    <w:p w:rsidR="00813346" w:rsidRDefault="00813346">
      <w:pPr>
        <w:rPr>
          <w:spacing w:val="20"/>
          <w:sz w:val="28"/>
        </w:rPr>
      </w:pPr>
      <w:r>
        <w:rPr>
          <w:b/>
          <w:spacing w:val="20"/>
          <w:sz w:val="28"/>
          <w:u w:val="single"/>
        </w:rPr>
        <w:t>Дата поступления в клинику</w:t>
      </w:r>
      <w:r>
        <w:rPr>
          <w:b/>
          <w:spacing w:val="20"/>
          <w:sz w:val="28"/>
        </w:rPr>
        <w:t xml:space="preserve"> </w:t>
      </w:r>
      <w:r>
        <w:rPr>
          <w:spacing w:val="20"/>
          <w:sz w:val="28"/>
        </w:rPr>
        <w:t>– 4.06.2001 г.</w:t>
      </w:r>
    </w:p>
    <w:p w:rsidR="00813346" w:rsidRDefault="00813346">
      <w:pPr>
        <w:rPr>
          <w:spacing w:val="20"/>
          <w:sz w:val="28"/>
        </w:rPr>
      </w:pPr>
    </w:p>
    <w:p w:rsidR="00813346" w:rsidRDefault="00813346">
      <w:pPr>
        <w:rPr>
          <w:b/>
          <w:spacing w:val="20"/>
          <w:sz w:val="28"/>
          <w:u w:val="single"/>
        </w:rPr>
      </w:pPr>
    </w:p>
    <w:p w:rsidR="00813346" w:rsidRDefault="00813346">
      <w:pPr>
        <w:rPr>
          <w:spacing w:val="20"/>
          <w:sz w:val="28"/>
        </w:rPr>
      </w:pPr>
      <w:r>
        <w:rPr>
          <w:b/>
          <w:spacing w:val="20"/>
          <w:sz w:val="28"/>
          <w:u w:val="single"/>
        </w:rPr>
        <w:t>Место жительства</w:t>
      </w:r>
      <w:r>
        <w:rPr>
          <w:spacing w:val="20"/>
          <w:sz w:val="28"/>
        </w:rPr>
        <w:t xml:space="preserve"> – г. Москва, ул. Костромская, 12 а – 15.</w:t>
      </w:r>
    </w:p>
    <w:p w:rsidR="00813346" w:rsidRDefault="00813346">
      <w:pPr>
        <w:jc w:val="right"/>
        <w:rPr>
          <w:spacing w:val="20"/>
          <w:sz w:val="28"/>
        </w:rPr>
      </w:pPr>
      <w:r>
        <w:rPr>
          <w:spacing w:val="20"/>
          <w:sz w:val="28"/>
        </w:rPr>
        <w:t xml:space="preserve">        Тел.: 902-14-81. </w:t>
      </w:r>
    </w:p>
    <w:p w:rsidR="00813346" w:rsidRDefault="00813346">
      <w:pPr>
        <w:jc w:val="right"/>
        <w:rPr>
          <w:spacing w:val="20"/>
          <w:sz w:val="28"/>
        </w:rPr>
      </w:pPr>
    </w:p>
    <w:p w:rsidR="00813346" w:rsidRDefault="00813346">
      <w:pPr>
        <w:rPr>
          <w:spacing w:val="20"/>
          <w:sz w:val="28"/>
        </w:rPr>
      </w:pPr>
      <w:r>
        <w:rPr>
          <w:b/>
          <w:spacing w:val="20"/>
          <w:sz w:val="28"/>
          <w:u w:val="single"/>
        </w:rPr>
        <w:t xml:space="preserve">Диагноз при поступлении : </w:t>
      </w:r>
      <w:r>
        <w:rPr>
          <w:spacing w:val="20"/>
          <w:sz w:val="28"/>
        </w:rPr>
        <w:t>– правосторонний гайморит, двусторонний гайморит ?</w:t>
      </w:r>
    </w:p>
    <w:p w:rsidR="00813346" w:rsidRDefault="00813346">
      <w:pPr>
        <w:rPr>
          <w:spacing w:val="20"/>
          <w:sz w:val="28"/>
        </w:rPr>
      </w:pPr>
    </w:p>
    <w:p w:rsidR="00813346" w:rsidRDefault="00813346">
      <w:pPr>
        <w:rPr>
          <w:spacing w:val="20"/>
          <w:sz w:val="28"/>
        </w:rPr>
      </w:pPr>
      <w:r>
        <w:rPr>
          <w:b/>
          <w:spacing w:val="20"/>
          <w:sz w:val="28"/>
          <w:u w:val="single"/>
        </w:rPr>
        <w:t xml:space="preserve">Отделение </w:t>
      </w:r>
      <w:r>
        <w:rPr>
          <w:spacing w:val="20"/>
          <w:sz w:val="28"/>
        </w:rPr>
        <w:t>– ЛОР.</w:t>
      </w:r>
    </w:p>
    <w:p w:rsidR="00813346" w:rsidRDefault="00813346">
      <w:pPr>
        <w:rPr>
          <w:b/>
          <w:spacing w:val="20"/>
          <w:sz w:val="28"/>
          <w:u w:val="single"/>
        </w:rPr>
      </w:pPr>
    </w:p>
    <w:p w:rsidR="00813346" w:rsidRDefault="00813346">
      <w:pPr>
        <w:rPr>
          <w:spacing w:val="20"/>
          <w:sz w:val="28"/>
        </w:rPr>
      </w:pPr>
      <w:r>
        <w:rPr>
          <w:b/>
          <w:spacing w:val="20"/>
          <w:sz w:val="28"/>
          <w:u w:val="single"/>
        </w:rPr>
        <w:t xml:space="preserve">Палата </w:t>
      </w:r>
      <w:r>
        <w:rPr>
          <w:b/>
          <w:spacing w:val="20"/>
          <w:sz w:val="28"/>
        </w:rPr>
        <w:t xml:space="preserve"> </w:t>
      </w:r>
      <w:r>
        <w:rPr>
          <w:spacing w:val="20"/>
          <w:sz w:val="28"/>
        </w:rPr>
        <w:t>– 324.</w:t>
      </w:r>
    </w:p>
    <w:p w:rsidR="00813346" w:rsidRDefault="00813346">
      <w:pPr>
        <w:rPr>
          <w:spacing w:val="20"/>
          <w:sz w:val="28"/>
        </w:rPr>
      </w:pPr>
    </w:p>
    <w:p w:rsidR="00813346" w:rsidRDefault="00813346">
      <w:pPr>
        <w:rPr>
          <w:spacing w:val="20"/>
          <w:sz w:val="28"/>
        </w:rPr>
      </w:pPr>
    </w:p>
    <w:p w:rsidR="00813346" w:rsidRDefault="00813346">
      <w:pPr>
        <w:pStyle w:val="a3"/>
        <w:tabs>
          <w:tab w:val="clear" w:pos="4153"/>
          <w:tab w:val="clear" w:pos="8306"/>
        </w:tabs>
        <w:rPr>
          <w:spacing w:val="20"/>
        </w:rPr>
      </w:pPr>
    </w:p>
    <w:p w:rsidR="00813346" w:rsidRDefault="00813346">
      <w:pPr>
        <w:rPr>
          <w:spacing w:val="20"/>
          <w:sz w:val="28"/>
        </w:rPr>
      </w:pPr>
    </w:p>
    <w:p w:rsidR="00813346" w:rsidRDefault="00813346">
      <w:pPr>
        <w:rPr>
          <w:spacing w:val="20"/>
        </w:rPr>
      </w:pPr>
    </w:p>
    <w:p w:rsidR="00813346" w:rsidRDefault="00813346">
      <w:pPr>
        <w:pStyle w:val="1"/>
        <w:jc w:val="center"/>
        <w:rPr>
          <w:i/>
          <w:sz w:val="36"/>
          <w:u w:val="single"/>
        </w:rPr>
      </w:pPr>
    </w:p>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Pr>
        <w:rPr>
          <w:lang w:val="en-US"/>
        </w:rPr>
      </w:pPr>
    </w:p>
    <w:p w:rsidR="00813346" w:rsidRDefault="00813346">
      <w:pPr>
        <w:rPr>
          <w:lang w:val="en-US"/>
        </w:rPr>
      </w:pPr>
    </w:p>
    <w:p w:rsidR="00813346" w:rsidRDefault="00813346">
      <w:r>
        <w:rPr>
          <w:i/>
          <w:noProof/>
          <w:sz w:val="36"/>
          <w:u w:val="single"/>
        </w:rPr>
        <w:pict>
          <v:shape id="_x0000_s1027" type="#_x0000_t136" style="position:absolute;margin-left:3.75pt;margin-top:1.5pt;width:417.6pt;height:64.8pt;z-index:251648000" o:allowincell="f" adj="10753" fillcolor="#69f" stroked="f">
            <v:fill r:id="rId6" o:title="Джинсовая ткань" type="tile"/>
            <v:shadow on="t" color="silver" offset="3pt"/>
            <v:textpath style="font-family:&quot;Times New Roman&quot;;v-text-kern:t" trim="t" fitpath="t" string="Жалобы при поступлении"/>
          </v:shape>
        </w:pict>
      </w:r>
    </w:p>
    <w:p w:rsidR="00813346" w:rsidRDefault="00813346"/>
    <w:p w:rsidR="00813346" w:rsidRDefault="00813346">
      <w:pPr>
        <w:pStyle w:val="1"/>
        <w:jc w:val="center"/>
        <w:rPr>
          <w:i/>
          <w:sz w:val="36"/>
          <w:u w:val="single"/>
        </w:rPr>
      </w:pPr>
    </w:p>
    <w:p w:rsidR="00813346" w:rsidRDefault="00813346">
      <w:pPr>
        <w:pStyle w:val="1"/>
        <w:jc w:val="center"/>
        <w:rPr>
          <w:i/>
          <w:sz w:val="36"/>
          <w:u w:val="single"/>
        </w:rPr>
      </w:pPr>
    </w:p>
    <w:p w:rsidR="00813346" w:rsidRDefault="00813346">
      <w:pPr>
        <w:rPr>
          <w:spacing w:val="20"/>
          <w:sz w:val="28"/>
          <w:lang w:val="en-US"/>
        </w:rPr>
      </w:pPr>
    </w:p>
    <w:p w:rsidR="00813346" w:rsidRDefault="00813346">
      <w:pPr>
        <w:rPr>
          <w:spacing w:val="20"/>
          <w:sz w:val="28"/>
        </w:rPr>
      </w:pPr>
      <w:r>
        <w:rPr>
          <w:spacing w:val="20"/>
          <w:sz w:val="28"/>
        </w:rPr>
        <w:t>Больная предъявляет жалобы на неприятные  болевые ощущения в области носа и околоносовой области, которые постепенно нарастают, менее выражены утром и нарастают  к вечеру. Болевые ощущения резкие, интенсивные, постоянные, усиливаются при наклоне головы, чихании.</w:t>
      </w:r>
    </w:p>
    <w:p w:rsidR="00813346" w:rsidRDefault="00813346">
      <w:pPr>
        <w:rPr>
          <w:spacing w:val="20"/>
          <w:sz w:val="28"/>
        </w:rPr>
      </w:pPr>
      <w:r>
        <w:rPr>
          <w:spacing w:val="20"/>
          <w:sz w:val="28"/>
        </w:rPr>
        <w:t xml:space="preserve">Появился насморк, сначала с прозрачным, а затем с желто-зеленым отделяемым, преимущественно с правой стороны. Больная также жалуется на затруднение носового дыхания,  чувство « заложенности » носа. Голос приобрел гнусавый характер. Появилось нарушение обоняния. </w:t>
      </w:r>
    </w:p>
    <w:p w:rsidR="00813346" w:rsidRDefault="00813346">
      <w:pPr>
        <w:rPr>
          <w:spacing w:val="20"/>
          <w:sz w:val="28"/>
        </w:rPr>
      </w:pPr>
      <w:r>
        <w:rPr>
          <w:spacing w:val="20"/>
          <w:sz w:val="28"/>
        </w:rPr>
        <w:t xml:space="preserve">У больной повысилась температура тела до 37,5* С. </w:t>
      </w:r>
    </w:p>
    <w:p w:rsidR="00813346" w:rsidRDefault="00813346">
      <w:pPr>
        <w:rPr>
          <w:spacing w:val="20"/>
          <w:sz w:val="28"/>
        </w:rPr>
      </w:pPr>
      <w:r>
        <w:rPr>
          <w:spacing w:val="20"/>
          <w:sz w:val="28"/>
        </w:rPr>
        <w:t xml:space="preserve">Больная испытывает постоянные головные боли, чувство </w:t>
      </w:r>
    </w:p>
    <w:p w:rsidR="00813346" w:rsidRDefault="00813346">
      <w:pPr>
        <w:rPr>
          <w:spacing w:val="20"/>
          <w:sz w:val="28"/>
        </w:rPr>
      </w:pPr>
      <w:r>
        <w:rPr>
          <w:spacing w:val="20"/>
          <w:sz w:val="28"/>
        </w:rPr>
        <w:t xml:space="preserve">« тяжести в голове », слабость, ощущение « разбитости », повышенную утомляемость, отсутствие аппетита, бессонницу. </w:t>
      </w: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r>
        <w:rPr>
          <w:spacing w:val="20"/>
          <w:sz w:val="28"/>
        </w:rPr>
        <w:t xml:space="preserve"> </w:t>
      </w:r>
    </w:p>
    <w:p w:rsidR="00813346" w:rsidRDefault="00813346">
      <w:pPr>
        <w:rPr>
          <w:spacing w:val="20"/>
          <w:sz w:val="28"/>
          <w:lang w:val="en-US"/>
        </w:rPr>
      </w:pPr>
    </w:p>
    <w:p w:rsidR="00813346" w:rsidRDefault="00813346">
      <w:pPr>
        <w:rPr>
          <w:spacing w:val="20"/>
          <w:sz w:val="28"/>
          <w:lang w:val="en-US"/>
        </w:rPr>
      </w:pPr>
    </w:p>
    <w:p w:rsidR="00813346" w:rsidRDefault="00813346">
      <w:pPr>
        <w:rPr>
          <w:spacing w:val="20"/>
          <w:sz w:val="28"/>
          <w:lang w:val="en-US"/>
        </w:rPr>
      </w:pPr>
    </w:p>
    <w:p w:rsidR="00813346" w:rsidRDefault="00813346">
      <w:pPr>
        <w:rPr>
          <w:spacing w:val="20"/>
          <w:sz w:val="28"/>
          <w:lang w:val="en-US"/>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pStyle w:val="1"/>
        <w:jc w:val="center"/>
        <w:rPr>
          <w:i/>
          <w:color w:val="800080"/>
          <w:sz w:val="36"/>
          <w:u w:val="single"/>
        </w:rPr>
      </w:pPr>
      <w:r>
        <w:rPr>
          <w:i/>
          <w:noProof/>
          <w:color w:val="800080"/>
          <w:sz w:val="36"/>
          <w:u w:val="single"/>
        </w:rPr>
        <w:lastRenderedPageBreak/>
        <w:pict>
          <v:shape id="_x0000_s1028" type="#_x0000_t136" style="position:absolute;left:0;text-align:left;margin-left:-32.9pt;margin-top:25.8pt;width:454.1pt;height:93.2pt;z-index:251649024" o:allowincell="f" fillcolor="#69f" stroked="f">
            <v:fill r:id="rId6" o:title="Джинсовая ткань" type="tile"/>
            <v:shadow on="t" color="silver" offset="3pt"/>
            <v:textpath style="font-family:&quot;Times New Roman&quot;;v-text-kern:t" trim="t" fitpath="t" string="История настоящего заболевания&#10;(Аnamnesis morbi)&#10;"/>
          </v:shape>
        </w:pict>
      </w:r>
    </w:p>
    <w:p w:rsidR="00813346" w:rsidRDefault="00813346">
      <w:pPr>
        <w:pStyle w:val="1"/>
        <w:jc w:val="center"/>
        <w:rPr>
          <w:i/>
          <w:color w:val="800080"/>
          <w:sz w:val="36"/>
          <w:u w:val="single"/>
        </w:rPr>
      </w:pPr>
    </w:p>
    <w:p w:rsidR="00813346" w:rsidRDefault="00813346">
      <w:pPr>
        <w:rPr>
          <w:rFonts w:ascii="Arial" w:hAnsi="Arial"/>
          <w:b/>
          <w:spacing w:val="20"/>
          <w:kern w:val="28"/>
          <w:sz w:val="32"/>
          <w:u w:val="single"/>
        </w:rPr>
      </w:pPr>
    </w:p>
    <w:p w:rsidR="00813346" w:rsidRDefault="00813346">
      <w:pPr>
        <w:jc w:val="center"/>
        <w:rPr>
          <w:rFonts w:ascii="Arial" w:hAnsi="Arial"/>
          <w:b/>
          <w:spacing w:val="20"/>
          <w:kern w:val="28"/>
          <w:sz w:val="32"/>
          <w:u w:val="single"/>
        </w:rPr>
      </w:pPr>
    </w:p>
    <w:p w:rsidR="00813346" w:rsidRDefault="00813346">
      <w:pPr>
        <w:jc w:val="center"/>
        <w:rPr>
          <w:spacing w:val="20"/>
          <w:sz w:val="28"/>
        </w:rPr>
      </w:pPr>
    </w:p>
    <w:p w:rsidR="00813346" w:rsidRDefault="00813346">
      <w:pPr>
        <w:ind w:left="720" w:hanging="720"/>
        <w:rPr>
          <w:spacing w:val="20"/>
          <w:sz w:val="28"/>
        </w:rPr>
      </w:pPr>
    </w:p>
    <w:p w:rsidR="00813346" w:rsidRDefault="00813346">
      <w:pPr>
        <w:ind w:left="720" w:hanging="720"/>
        <w:rPr>
          <w:spacing w:val="20"/>
          <w:sz w:val="28"/>
        </w:rPr>
      </w:pPr>
    </w:p>
    <w:p w:rsidR="00813346" w:rsidRDefault="00813346">
      <w:pPr>
        <w:rPr>
          <w:spacing w:val="20"/>
          <w:sz w:val="28"/>
        </w:rPr>
      </w:pPr>
      <w:r>
        <w:rPr>
          <w:spacing w:val="20"/>
          <w:sz w:val="28"/>
        </w:rPr>
        <w:t>Больная считает себя заболевшей с 24.05.2001 года, когда  после переохлаждения появились неприятные  болевые ощущения в области носа и околоносовой области, которые постепенно нарастают, менее выражены утром и нарастают  к вечеру. Болевые ощущения резкие, интенсивные, постоянные, усиливаются при наклоне головы, чихании. В тот же день появился насморк, сначала с прозрачным, а спустя 2 дня - с желто-зеленым отделяемым, преимущественно с правой стороны. Больная стала испытывать затруднение носового дыхания, локализующееся  в правой половине носа, чувство</w:t>
      </w:r>
    </w:p>
    <w:p w:rsidR="00813346" w:rsidRDefault="00813346">
      <w:pPr>
        <w:rPr>
          <w:spacing w:val="20"/>
          <w:sz w:val="28"/>
        </w:rPr>
      </w:pPr>
      <w:r>
        <w:rPr>
          <w:spacing w:val="20"/>
          <w:sz w:val="28"/>
        </w:rPr>
        <w:t xml:space="preserve">« заложенности » носа. Голос приобрел гнусавый характер. Появилось нарушение обоняния. </w:t>
      </w:r>
    </w:p>
    <w:p w:rsidR="00813346" w:rsidRDefault="00813346">
      <w:pPr>
        <w:rPr>
          <w:spacing w:val="20"/>
          <w:sz w:val="28"/>
        </w:rPr>
      </w:pPr>
      <w:r>
        <w:rPr>
          <w:spacing w:val="20"/>
          <w:sz w:val="28"/>
        </w:rPr>
        <w:t xml:space="preserve">У больной повысилась температура тела до 37,5* С. </w:t>
      </w:r>
    </w:p>
    <w:p w:rsidR="00813346" w:rsidRDefault="00813346">
      <w:pPr>
        <w:rPr>
          <w:spacing w:val="20"/>
          <w:sz w:val="28"/>
        </w:rPr>
      </w:pPr>
      <w:r>
        <w:rPr>
          <w:spacing w:val="20"/>
          <w:sz w:val="28"/>
        </w:rPr>
        <w:t xml:space="preserve">Больная последние 10 дней испытывает постоянные головные боли, чувство « тяжести в голове », слабость, ощущение « разбитости », повышенную утомляемость, отсутствие аппетита, бессонницу. </w:t>
      </w:r>
    </w:p>
    <w:p w:rsidR="00813346" w:rsidRDefault="00813346">
      <w:pPr>
        <w:rPr>
          <w:spacing w:val="20"/>
          <w:sz w:val="28"/>
        </w:rPr>
      </w:pPr>
      <w:r>
        <w:rPr>
          <w:spacing w:val="20"/>
          <w:sz w:val="28"/>
        </w:rPr>
        <w:t xml:space="preserve">С этими жалобами больная обратилась в поликлинику по месту жительства, откуда и была направлена в  </w:t>
      </w:r>
    </w:p>
    <w:p w:rsidR="00813346" w:rsidRDefault="00813346">
      <w:pPr>
        <w:rPr>
          <w:spacing w:val="20"/>
          <w:sz w:val="28"/>
        </w:rPr>
      </w:pPr>
      <w:r>
        <w:rPr>
          <w:spacing w:val="20"/>
          <w:sz w:val="28"/>
        </w:rPr>
        <w:t>ЛОР – отделение ГКБ № 50 на дальнейшее обследование и лечение.</w:t>
      </w: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r>
        <w:rPr>
          <w:noProof/>
          <w:spacing w:val="20"/>
        </w:rPr>
        <w:lastRenderedPageBreak/>
        <w:pict>
          <v:shape id="_x0000_s1029" type="#_x0000_t136" style="position:absolute;margin-left:40.05pt;margin-top:-17.8pt;width:324pt;height:57.6pt;z-index:251650048" fillcolor="#69f" stroked="f">
            <v:fill r:id="rId6" o:title="Джинсовая ткань" type="tile"/>
            <v:shadow on="t" color="silver" offset="3pt"/>
            <v:textpath style="font-family:&quot;Times New Roman&quot;;font-size:24pt;v-text-kern:t" trim="t" fitpath="t" string="История жизни &#10;(Аnamnesis vitae)&#10;"/>
          </v:shape>
        </w:pict>
      </w:r>
    </w:p>
    <w:p w:rsidR="00813346" w:rsidRDefault="00813346">
      <w:pPr>
        <w:pStyle w:val="1"/>
        <w:jc w:val="center"/>
        <w:rPr>
          <w:i/>
          <w:spacing w:val="20"/>
          <w:sz w:val="36"/>
          <w:u w:val="single"/>
        </w:rPr>
      </w:pPr>
    </w:p>
    <w:p w:rsidR="00813346" w:rsidRDefault="00813346"/>
    <w:p w:rsidR="00813346" w:rsidRDefault="00813346"/>
    <w:p w:rsidR="00813346" w:rsidRDefault="00813346">
      <w:pPr>
        <w:rPr>
          <w:spacing w:val="20"/>
          <w:sz w:val="28"/>
        </w:rPr>
      </w:pPr>
      <w:r>
        <w:rPr>
          <w:spacing w:val="20"/>
          <w:sz w:val="28"/>
        </w:rPr>
        <w:t>Солдатова Вера Алексеевна родилась в г. Москве в семье рабочих. С детства физически и интеллектуально развивалась согласно возрасту, от сверстников в развитии не отставала. Работала вахтером, условия работы удовлетворительные, без профессиональных вредностей. Характер и условия труда на протяжении всей жизни менялся не существенно. На пенсию вышла в 1986 году в возрасте 56 лет.</w:t>
      </w:r>
    </w:p>
    <w:p w:rsidR="00813346" w:rsidRDefault="00813346">
      <w:pPr>
        <w:rPr>
          <w:spacing w:val="20"/>
          <w:sz w:val="28"/>
        </w:rPr>
      </w:pPr>
      <w:r>
        <w:rPr>
          <w:spacing w:val="20"/>
          <w:sz w:val="28"/>
        </w:rPr>
        <w:t>В Великой Отечественной войне участия не принимала.</w:t>
      </w:r>
    </w:p>
    <w:p w:rsidR="00813346" w:rsidRDefault="00813346">
      <w:pPr>
        <w:rPr>
          <w:spacing w:val="20"/>
          <w:sz w:val="28"/>
        </w:rPr>
      </w:pPr>
      <w:r>
        <w:rPr>
          <w:spacing w:val="20"/>
          <w:sz w:val="28"/>
        </w:rPr>
        <w:t>Замужем, имеет сына, внуков.</w:t>
      </w:r>
    </w:p>
    <w:p w:rsidR="00813346" w:rsidRDefault="00813346">
      <w:pPr>
        <w:rPr>
          <w:spacing w:val="20"/>
          <w:sz w:val="28"/>
        </w:rPr>
      </w:pPr>
      <w:r>
        <w:rPr>
          <w:b/>
          <w:spacing w:val="20"/>
          <w:sz w:val="28"/>
          <w:u w:val="single"/>
        </w:rPr>
        <w:t>Вредные привычки :</w:t>
      </w:r>
      <w:r>
        <w:rPr>
          <w:spacing w:val="20"/>
          <w:sz w:val="28"/>
        </w:rPr>
        <w:t xml:space="preserve">  наличие вредных привычек отрицает.  Не курит, алкоголь, наркотики не употребляет.</w:t>
      </w:r>
    </w:p>
    <w:p w:rsidR="00813346" w:rsidRDefault="00813346">
      <w:pPr>
        <w:rPr>
          <w:spacing w:val="20"/>
          <w:sz w:val="28"/>
        </w:rPr>
      </w:pPr>
      <w:r>
        <w:rPr>
          <w:b/>
          <w:spacing w:val="20"/>
          <w:sz w:val="28"/>
          <w:u w:val="single"/>
        </w:rPr>
        <w:t>Перенесенные заболевания :</w:t>
      </w:r>
      <w:r>
        <w:rPr>
          <w:spacing w:val="20"/>
          <w:sz w:val="28"/>
        </w:rPr>
        <w:t xml:space="preserve">  </w:t>
      </w:r>
    </w:p>
    <w:p w:rsidR="00813346" w:rsidRDefault="00813346">
      <w:pPr>
        <w:rPr>
          <w:spacing w:val="20"/>
          <w:sz w:val="28"/>
        </w:rPr>
      </w:pPr>
      <w:r>
        <w:rPr>
          <w:spacing w:val="20"/>
          <w:sz w:val="28"/>
        </w:rPr>
        <w:t>Грипп, ОРЗ, ангины.</w:t>
      </w:r>
    </w:p>
    <w:p w:rsidR="00813346" w:rsidRDefault="00813346">
      <w:pPr>
        <w:rPr>
          <w:spacing w:val="20"/>
          <w:sz w:val="28"/>
        </w:rPr>
      </w:pPr>
      <w:r>
        <w:rPr>
          <w:spacing w:val="20"/>
          <w:sz w:val="28"/>
        </w:rPr>
        <w:t xml:space="preserve">Гипертоническая болезнь сердца, стенокардия, ишемическая болезнь сердца, радикулит, остеохондроз. </w:t>
      </w:r>
    </w:p>
    <w:p w:rsidR="00813346" w:rsidRDefault="00813346">
      <w:pPr>
        <w:rPr>
          <w:spacing w:val="20"/>
          <w:sz w:val="28"/>
        </w:rPr>
      </w:pPr>
      <w:r>
        <w:rPr>
          <w:spacing w:val="20"/>
          <w:sz w:val="28"/>
        </w:rPr>
        <w:t>Перенесла также аппендэктомию в 1967 году.</w:t>
      </w:r>
    </w:p>
    <w:p w:rsidR="00813346" w:rsidRDefault="00813346">
      <w:pPr>
        <w:rPr>
          <w:spacing w:val="20"/>
          <w:sz w:val="28"/>
        </w:rPr>
      </w:pPr>
      <w:r>
        <w:rPr>
          <w:spacing w:val="20"/>
          <w:sz w:val="28"/>
        </w:rPr>
        <w:t>С 1982 года страдает сахарным диабетом 2 типа.</w:t>
      </w:r>
    </w:p>
    <w:p w:rsidR="00813346" w:rsidRDefault="00813346">
      <w:pPr>
        <w:rPr>
          <w:spacing w:val="20"/>
          <w:sz w:val="28"/>
        </w:rPr>
      </w:pPr>
      <w:r>
        <w:rPr>
          <w:spacing w:val="20"/>
          <w:sz w:val="28"/>
        </w:rPr>
        <w:t xml:space="preserve">В 1988 году – холецистэктомия. </w:t>
      </w:r>
    </w:p>
    <w:p w:rsidR="00813346" w:rsidRDefault="00813346">
      <w:pPr>
        <w:rPr>
          <w:spacing w:val="20"/>
          <w:sz w:val="28"/>
        </w:rPr>
      </w:pPr>
      <w:r>
        <w:rPr>
          <w:spacing w:val="20"/>
          <w:sz w:val="28"/>
        </w:rPr>
        <w:t>Дважды была оперирована по поводу грыжи белой линии живота.</w:t>
      </w:r>
    </w:p>
    <w:p w:rsidR="00813346" w:rsidRDefault="00813346">
      <w:pPr>
        <w:rPr>
          <w:spacing w:val="20"/>
          <w:sz w:val="28"/>
        </w:rPr>
      </w:pPr>
      <w:r>
        <w:rPr>
          <w:spacing w:val="20"/>
          <w:sz w:val="28"/>
        </w:rPr>
        <w:t>1988 г – удаление полипов носа.</w:t>
      </w:r>
    </w:p>
    <w:p w:rsidR="00813346" w:rsidRDefault="00813346">
      <w:pPr>
        <w:rPr>
          <w:spacing w:val="20"/>
          <w:sz w:val="28"/>
        </w:rPr>
      </w:pPr>
      <w:r>
        <w:rPr>
          <w:spacing w:val="20"/>
          <w:sz w:val="28"/>
        </w:rPr>
        <w:t>В течение последних 20 лет страдает вегето-сосудистой дистонией.</w:t>
      </w:r>
    </w:p>
    <w:p w:rsidR="00813346" w:rsidRDefault="00813346">
      <w:pPr>
        <w:rPr>
          <w:spacing w:val="20"/>
          <w:sz w:val="28"/>
        </w:rPr>
      </w:pPr>
      <w:r>
        <w:rPr>
          <w:spacing w:val="20"/>
          <w:sz w:val="28"/>
        </w:rPr>
        <w:t>1993 г – сильное носовое кровотечение, была госпитализирована в ЛОР-отделение ГКБ № 50.</w:t>
      </w:r>
    </w:p>
    <w:p w:rsidR="00813346" w:rsidRDefault="00813346">
      <w:pPr>
        <w:rPr>
          <w:spacing w:val="20"/>
          <w:sz w:val="28"/>
        </w:rPr>
      </w:pPr>
      <w:r>
        <w:rPr>
          <w:spacing w:val="20"/>
          <w:sz w:val="28"/>
        </w:rPr>
        <w:t>Имеется 2-я группа инвалидности ( ИБС ).</w:t>
      </w:r>
    </w:p>
    <w:p w:rsidR="00813346" w:rsidRDefault="00813346">
      <w:pPr>
        <w:rPr>
          <w:spacing w:val="20"/>
          <w:sz w:val="28"/>
        </w:rPr>
      </w:pPr>
      <w:r>
        <w:rPr>
          <w:spacing w:val="20"/>
          <w:sz w:val="28"/>
        </w:rPr>
        <w:t>Психические травмы и конфликтные ситуации в течение жизни отрицает.</w:t>
      </w:r>
    </w:p>
    <w:p w:rsidR="00813346" w:rsidRDefault="00813346">
      <w:pPr>
        <w:rPr>
          <w:spacing w:val="20"/>
          <w:sz w:val="28"/>
        </w:rPr>
      </w:pPr>
      <w:r>
        <w:rPr>
          <w:spacing w:val="20"/>
          <w:sz w:val="28"/>
        </w:rPr>
        <w:t xml:space="preserve">За стоматологической помощью обращалась регулярно. Осложнений в процессе стоматологической помощи не помнит. </w:t>
      </w:r>
    </w:p>
    <w:p w:rsidR="00813346" w:rsidRDefault="00813346">
      <w:pPr>
        <w:rPr>
          <w:spacing w:val="20"/>
          <w:sz w:val="28"/>
        </w:rPr>
      </w:pPr>
      <w:r>
        <w:rPr>
          <w:b/>
          <w:spacing w:val="20"/>
          <w:sz w:val="28"/>
          <w:u w:val="single"/>
        </w:rPr>
        <w:t xml:space="preserve">Семейный анамнез : </w:t>
      </w:r>
      <w:r>
        <w:rPr>
          <w:spacing w:val="20"/>
          <w:sz w:val="28"/>
        </w:rPr>
        <w:t xml:space="preserve">  не отягощен.</w:t>
      </w:r>
    </w:p>
    <w:p w:rsidR="00813346" w:rsidRDefault="00813346">
      <w:pPr>
        <w:rPr>
          <w:spacing w:val="20"/>
          <w:sz w:val="28"/>
        </w:rPr>
      </w:pPr>
    </w:p>
    <w:p w:rsidR="00813346" w:rsidRDefault="00813346">
      <w:pPr>
        <w:rPr>
          <w:spacing w:val="20"/>
          <w:sz w:val="28"/>
        </w:rPr>
      </w:pPr>
      <w:r>
        <w:rPr>
          <w:b/>
          <w:spacing w:val="20"/>
          <w:sz w:val="28"/>
          <w:u w:val="single"/>
        </w:rPr>
        <w:t>Аллергологический анамнез :</w:t>
      </w:r>
      <w:r>
        <w:rPr>
          <w:spacing w:val="20"/>
          <w:sz w:val="28"/>
        </w:rPr>
        <w:t xml:space="preserve">  аллергические реакции на « Коринфар », поллиноз.</w:t>
      </w:r>
    </w:p>
    <w:p w:rsidR="00813346" w:rsidRDefault="00813346">
      <w:pPr>
        <w:rPr>
          <w:spacing w:val="20"/>
          <w:sz w:val="28"/>
        </w:rPr>
      </w:pPr>
    </w:p>
    <w:p w:rsidR="00813346" w:rsidRDefault="00813346">
      <w:pPr>
        <w:rPr>
          <w:spacing w:val="20"/>
          <w:sz w:val="28"/>
        </w:rPr>
      </w:pPr>
    </w:p>
    <w:p w:rsidR="00813346" w:rsidRDefault="00813346">
      <w:pPr>
        <w:rPr>
          <w:spacing w:val="20"/>
          <w:sz w:val="28"/>
        </w:rPr>
      </w:pPr>
    </w:p>
    <w:p w:rsidR="00813346" w:rsidRDefault="00813346">
      <w:pPr>
        <w:rPr>
          <w:spacing w:val="20"/>
          <w:sz w:val="28"/>
        </w:rPr>
      </w:pPr>
      <w:r>
        <w:rPr>
          <w:noProof/>
          <w:spacing w:val="20"/>
        </w:rPr>
        <w:pict>
          <v:shape id="_x0000_s1030" type="#_x0000_t136" style="position:absolute;margin-left:22.05pt;margin-top:-26.8pt;width:367.2pt;height:64.8pt;z-index:251651072" fillcolor="#69f" stroked="f">
            <v:fill r:id="rId6" o:title="Джинсовая ткань" type="tile"/>
            <v:shadow on="t" color="silver" offset="3pt"/>
            <v:textpath style="font-family:&quot;Times New Roman&quot;;font-size:24pt;v-text-kern:t" trim="t" fitpath="t" string="Настоящее состояние больного&#10; (Status praesens)&#10;"/>
          </v:shape>
        </w:pict>
      </w:r>
    </w:p>
    <w:p w:rsidR="00813346" w:rsidRDefault="00813346">
      <w:pPr>
        <w:tabs>
          <w:tab w:val="left" w:pos="0"/>
        </w:tabs>
        <w:rPr>
          <w:spacing w:val="20"/>
          <w:sz w:val="28"/>
        </w:rPr>
      </w:pPr>
    </w:p>
    <w:p w:rsidR="00813346" w:rsidRDefault="00813346">
      <w:pPr>
        <w:tabs>
          <w:tab w:val="left" w:pos="0"/>
        </w:tabs>
        <w:rPr>
          <w:spacing w:val="20"/>
          <w:sz w:val="28"/>
        </w:rPr>
      </w:pPr>
    </w:p>
    <w:p w:rsidR="00813346" w:rsidRDefault="00813346">
      <w:pPr>
        <w:tabs>
          <w:tab w:val="left" w:pos="0"/>
        </w:tabs>
        <w:rPr>
          <w:spacing w:val="20"/>
          <w:sz w:val="28"/>
        </w:rPr>
      </w:pPr>
    </w:p>
    <w:p w:rsidR="00813346" w:rsidRDefault="00813346">
      <w:pPr>
        <w:tabs>
          <w:tab w:val="left" w:pos="0"/>
        </w:tabs>
        <w:rPr>
          <w:spacing w:val="20"/>
          <w:sz w:val="28"/>
        </w:rPr>
      </w:pPr>
    </w:p>
    <w:p w:rsidR="00813346" w:rsidRDefault="00813346">
      <w:pPr>
        <w:tabs>
          <w:tab w:val="left" w:pos="0"/>
        </w:tabs>
        <w:rPr>
          <w:spacing w:val="20"/>
          <w:sz w:val="28"/>
        </w:rPr>
      </w:pPr>
      <w:r>
        <w:rPr>
          <w:spacing w:val="20"/>
          <w:sz w:val="28"/>
        </w:rPr>
        <w:t xml:space="preserve">Самочувствие удовлетворительное, общее состояние здоровья больной  удовлетворительное, состояние сознания ясное. Положение активное. </w:t>
      </w:r>
    </w:p>
    <w:p w:rsidR="00813346" w:rsidRDefault="00813346">
      <w:pPr>
        <w:tabs>
          <w:tab w:val="left" w:pos="0"/>
        </w:tabs>
        <w:rPr>
          <w:spacing w:val="20"/>
          <w:sz w:val="28"/>
        </w:rPr>
      </w:pPr>
      <w:r>
        <w:rPr>
          <w:spacing w:val="20"/>
          <w:sz w:val="28"/>
        </w:rPr>
        <w:t>Телосложение правильное, осанка правильная, конституциональный тип по гиперстенческому типу.</w:t>
      </w:r>
    </w:p>
    <w:p w:rsidR="00813346" w:rsidRDefault="00813346">
      <w:pPr>
        <w:tabs>
          <w:tab w:val="left" w:pos="0"/>
        </w:tabs>
        <w:rPr>
          <w:spacing w:val="20"/>
          <w:sz w:val="28"/>
        </w:rPr>
      </w:pPr>
      <w:r>
        <w:rPr>
          <w:spacing w:val="20"/>
          <w:sz w:val="28"/>
        </w:rPr>
        <w:t>Рост- 160 см.</w:t>
      </w:r>
    </w:p>
    <w:p w:rsidR="00813346" w:rsidRDefault="00813346">
      <w:pPr>
        <w:tabs>
          <w:tab w:val="left" w:pos="0"/>
        </w:tabs>
        <w:rPr>
          <w:spacing w:val="20"/>
          <w:sz w:val="28"/>
        </w:rPr>
      </w:pPr>
      <w:r>
        <w:rPr>
          <w:spacing w:val="20"/>
          <w:sz w:val="28"/>
        </w:rPr>
        <w:t>Вес- 70 кг.</w:t>
      </w:r>
    </w:p>
    <w:p w:rsidR="00813346" w:rsidRDefault="00813346">
      <w:pPr>
        <w:tabs>
          <w:tab w:val="left" w:pos="0"/>
        </w:tabs>
        <w:rPr>
          <w:spacing w:val="20"/>
          <w:sz w:val="28"/>
        </w:rPr>
      </w:pPr>
      <w:r>
        <w:rPr>
          <w:spacing w:val="20"/>
          <w:sz w:val="28"/>
        </w:rPr>
        <w:t>Температура тела-36,7*С, ознобов нет.</w:t>
      </w:r>
    </w:p>
    <w:p w:rsidR="00813346" w:rsidRDefault="00813346">
      <w:pPr>
        <w:rPr>
          <w:spacing w:val="20"/>
          <w:sz w:val="28"/>
        </w:rPr>
      </w:pPr>
      <w:r>
        <w:rPr>
          <w:spacing w:val="20"/>
          <w:sz w:val="28"/>
        </w:rPr>
        <w:t xml:space="preserve">Кожные покровы бледно-розового цвета, теплые, чистые,  тургор снижен, соответственно возрасту. Наличия пигментаций, депигментаций, сыпи, расчесов, рубцов,  шелушений, пролежней не обнаружено. </w:t>
      </w:r>
    </w:p>
    <w:p w:rsidR="00813346" w:rsidRDefault="00813346">
      <w:pPr>
        <w:rPr>
          <w:spacing w:val="20"/>
          <w:sz w:val="28"/>
        </w:rPr>
      </w:pPr>
      <w:r>
        <w:rPr>
          <w:spacing w:val="20"/>
          <w:sz w:val="28"/>
        </w:rPr>
        <w:t>Оволосение по женскому типу, волосы седые.</w:t>
      </w:r>
    </w:p>
    <w:p w:rsidR="00813346" w:rsidRDefault="00813346">
      <w:pPr>
        <w:rPr>
          <w:spacing w:val="20"/>
          <w:sz w:val="28"/>
        </w:rPr>
      </w:pPr>
      <w:r>
        <w:rPr>
          <w:spacing w:val="20"/>
          <w:sz w:val="28"/>
        </w:rPr>
        <w:t>Ногти правильной формы, без трофических нарушений.</w:t>
      </w:r>
    </w:p>
    <w:p w:rsidR="00813346" w:rsidRDefault="00813346">
      <w:pPr>
        <w:rPr>
          <w:spacing w:val="20"/>
          <w:sz w:val="28"/>
        </w:rPr>
      </w:pPr>
      <w:r>
        <w:rPr>
          <w:spacing w:val="20"/>
          <w:sz w:val="28"/>
        </w:rPr>
        <w:t xml:space="preserve">Подкожно-жировая клетчатка развита умеренно, распределена равномерно. </w:t>
      </w:r>
    </w:p>
    <w:p w:rsidR="00813346" w:rsidRDefault="00813346">
      <w:pPr>
        <w:rPr>
          <w:spacing w:val="20"/>
          <w:sz w:val="28"/>
        </w:rPr>
      </w:pPr>
      <w:r>
        <w:rPr>
          <w:spacing w:val="20"/>
          <w:sz w:val="28"/>
        </w:rPr>
        <w:t>Отеки на момент осмотра отсутствуют.</w:t>
      </w:r>
    </w:p>
    <w:p w:rsidR="00813346" w:rsidRDefault="00813346">
      <w:pPr>
        <w:rPr>
          <w:b/>
          <w:spacing w:val="20"/>
          <w:sz w:val="28"/>
          <w:u w:val="single"/>
        </w:rPr>
      </w:pPr>
    </w:p>
    <w:p w:rsidR="00813346" w:rsidRDefault="00813346">
      <w:pPr>
        <w:rPr>
          <w:b/>
          <w:spacing w:val="20"/>
          <w:sz w:val="28"/>
          <w:u w:val="single"/>
        </w:rPr>
      </w:pPr>
      <w:r>
        <w:rPr>
          <w:b/>
          <w:spacing w:val="20"/>
          <w:sz w:val="28"/>
          <w:u w:val="single"/>
        </w:rPr>
        <w:t>Лимфатическая система.</w:t>
      </w:r>
    </w:p>
    <w:p w:rsidR="00813346" w:rsidRDefault="00813346">
      <w:pPr>
        <w:rPr>
          <w:spacing w:val="20"/>
          <w:sz w:val="28"/>
        </w:rPr>
      </w:pPr>
      <w:r>
        <w:rPr>
          <w:spacing w:val="20"/>
          <w:sz w:val="28"/>
        </w:rPr>
        <w:t xml:space="preserve">Подчелюстные лимфатические узлы слегка увеличены в размере, плотной консистенции,  размером 1 см, безболезненны, подвижны. </w:t>
      </w:r>
    </w:p>
    <w:p w:rsidR="00813346" w:rsidRDefault="00813346">
      <w:pPr>
        <w:pStyle w:val="7"/>
      </w:pPr>
    </w:p>
    <w:p w:rsidR="00813346" w:rsidRDefault="00813346">
      <w:pPr>
        <w:pStyle w:val="7"/>
      </w:pPr>
      <w:r>
        <w:t>Мышечная система</w:t>
      </w:r>
    </w:p>
    <w:p w:rsidR="00813346" w:rsidRDefault="00813346">
      <w:pPr>
        <w:rPr>
          <w:spacing w:val="20"/>
          <w:sz w:val="28"/>
        </w:rPr>
      </w:pPr>
      <w:r>
        <w:rPr>
          <w:spacing w:val="20"/>
          <w:sz w:val="28"/>
        </w:rPr>
        <w:t>развита слабо, мышцы безболезненны, тонус слабый. Тремора, паралича, парезов, уплотнений не выявлено.</w:t>
      </w:r>
    </w:p>
    <w:p w:rsidR="00813346" w:rsidRDefault="00813346">
      <w:pPr>
        <w:rPr>
          <w:b/>
          <w:spacing w:val="20"/>
          <w:sz w:val="28"/>
          <w:u w:val="single"/>
        </w:rPr>
      </w:pPr>
    </w:p>
    <w:p w:rsidR="00813346" w:rsidRDefault="00813346">
      <w:pPr>
        <w:rPr>
          <w:spacing w:val="20"/>
          <w:sz w:val="28"/>
        </w:rPr>
      </w:pPr>
      <w:r>
        <w:rPr>
          <w:b/>
          <w:spacing w:val="20"/>
          <w:sz w:val="28"/>
          <w:u w:val="single"/>
        </w:rPr>
        <w:t>Костно-суставная система.</w:t>
      </w:r>
    </w:p>
    <w:p w:rsidR="00813346" w:rsidRDefault="00813346">
      <w:pPr>
        <w:rPr>
          <w:spacing w:val="20"/>
          <w:sz w:val="28"/>
        </w:rPr>
      </w:pPr>
      <w:r>
        <w:rPr>
          <w:spacing w:val="20"/>
          <w:sz w:val="28"/>
        </w:rPr>
        <w:t>Болей в костях нет. При ощупывании и поколачивании плоских костей болезненность не выявлена. Деформаций в костях не обнаружено.</w:t>
      </w:r>
    </w:p>
    <w:p w:rsidR="00813346" w:rsidRDefault="00813346">
      <w:pPr>
        <w:rPr>
          <w:spacing w:val="20"/>
          <w:sz w:val="28"/>
        </w:rPr>
      </w:pPr>
      <w:r>
        <w:rPr>
          <w:spacing w:val="20"/>
          <w:sz w:val="28"/>
        </w:rPr>
        <w:t>Болей в суставах нет. Суставы правильной конфигурации.</w:t>
      </w:r>
    </w:p>
    <w:p w:rsidR="00813346" w:rsidRDefault="00813346">
      <w:pPr>
        <w:rPr>
          <w:spacing w:val="20"/>
          <w:sz w:val="28"/>
        </w:rPr>
      </w:pPr>
      <w:r>
        <w:rPr>
          <w:spacing w:val="20"/>
          <w:sz w:val="28"/>
        </w:rPr>
        <w:t>Болезненности при пальпации и в движении не отмечается. Хруст и флюктуация отсутствуют. Объем активных и пассивных движений в суставах сохранен в полном объеме.</w:t>
      </w:r>
    </w:p>
    <w:p w:rsidR="00813346" w:rsidRDefault="00813346">
      <w:pPr>
        <w:rPr>
          <w:spacing w:val="20"/>
          <w:sz w:val="28"/>
        </w:rPr>
      </w:pPr>
      <w:r>
        <w:rPr>
          <w:spacing w:val="20"/>
          <w:sz w:val="28"/>
        </w:rPr>
        <w:t>Цвет кожных покровов в области суставов без нарушения окраски.</w:t>
      </w:r>
    </w:p>
    <w:p w:rsidR="00813346" w:rsidRDefault="00813346">
      <w:pPr>
        <w:rPr>
          <w:b/>
          <w:spacing w:val="20"/>
          <w:sz w:val="28"/>
          <w:u w:val="single"/>
        </w:rPr>
      </w:pPr>
    </w:p>
    <w:p w:rsidR="00813346" w:rsidRDefault="00813346">
      <w:pPr>
        <w:rPr>
          <w:b/>
          <w:spacing w:val="20"/>
          <w:sz w:val="28"/>
          <w:u w:val="single"/>
        </w:rPr>
      </w:pPr>
    </w:p>
    <w:p w:rsidR="00813346" w:rsidRDefault="00813346">
      <w:pPr>
        <w:rPr>
          <w:spacing w:val="20"/>
          <w:sz w:val="28"/>
        </w:rPr>
      </w:pPr>
      <w:r>
        <w:rPr>
          <w:b/>
          <w:spacing w:val="20"/>
          <w:sz w:val="28"/>
          <w:u w:val="single"/>
        </w:rPr>
        <w:t>Эндокринная система</w:t>
      </w:r>
      <w:r>
        <w:rPr>
          <w:spacing w:val="20"/>
          <w:sz w:val="28"/>
        </w:rPr>
        <w:t>.</w:t>
      </w:r>
    </w:p>
    <w:p w:rsidR="00813346" w:rsidRDefault="00813346">
      <w:pPr>
        <w:rPr>
          <w:spacing w:val="20"/>
          <w:sz w:val="28"/>
        </w:rPr>
      </w:pPr>
      <w:r>
        <w:rPr>
          <w:spacing w:val="20"/>
          <w:sz w:val="28"/>
        </w:rPr>
        <w:t>При осмотре передней поверхности шеи щитовидная железа не увеличена в размере, при ориентировочной пальпации поверхность железы гладкая, узлов нет, безболезненная. При осмотре наблюдаем равномерное распределение подкожно-жирового слоя. Оволосение по женскому типу.</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ind w:left="142" w:hanging="142"/>
        <w:rPr>
          <w:spacing w:val="20"/>
          <w:sz w:val="28"/>
        </w:rPr>
      </w:pPr>
    </w:p>
    <w:p w:rsidR="00813346" w:rsidRDefault="00813346">
      <w:pPr>
        <w:tabs>
          <w:tab w:val="left" w:pos="142"/>
          <w:tab w:val="left" w:pos="284"/>
          <w:tab w:val="left" w:pos="709"/>
        </w:tabs>
        <w:ind w:left="142" w:hanging="142"/>
        <w:rPr>
          <w:spacing w:val="20"/>
          <w:sz w:val="28"/>
        </w:rPr>
      </w:pPr>
      <w:r>
        <w:rPr>
          <w:noProof/>
        </w:rPr>
        <w:pict>
          <v:shape id="_x0000_s1031" type="#_x0000_t136" style="position:absolute;left:0;text-align:left;margin-left:76.05pt;margin-top:10.2pt;width:259.8pt;height:18.6pt;z-index:251652096" fillcolor="#063" strokecolor="green">
            <v:fill r:id="rId7" o:title="Бумажный пакет" type="tile"/>
            <v:shadow on="t" type="perspective" color="#c7dfd3" origin="-.5,-.5" offset="-26pt,-36pt" matrix="1.25,,,1.25"/>
            <v:textpath style="font-family:&quot;Times New Roman&quot;;font-size:24pt;v-text-kern:t" trim="t" fitpath="t" string="Система органов дыхания."/>
          </v:shape>
        </w:pict>
      </w:r>
    </w:p>
    <w:p w:rsidR="00813346" w:rsidRDefault="00813346">
      <w:pPr>
        <w:tabs>
          <w:tab w:val="left" w:pos="142"/>
          <w:tab w:val="left" w:pos="284"/>
          <w:tab w:val="left" w:pos="709"/>
        </w:tabs>
        <w:ind w:left="142" w:hanging="142"/>
        <w:rPr>
          <w:spacing w:val="20"/>
          <w:sz w:val="28"/>
        </w:rPr>
      </w:pPr>
    </w:p>
    <w:p w:rsidR="00813346" w:rsidRDefault="00813346">
      <w:pPr>
        <w:tabs>
          <w:tab w:val="left" w:pos="142"/>
          <w:tab w:val="left" w:pos="284"/>
          <w:tab w:val="left" w:pos="709"/>
        </w:tabs>
        <w:ind w:left="142" w:hanging="142"/>
        <w:rPr>
          <w:spacing w:val="20"/>
          <w:sz w:val="28"/>
        </w:rPr>
      </w:pPr>
    </w:p>
    <w:p w:rsidR="00813346" w:rsidRDefault="00813346">
      <w:pPr>
        <w:tabs>
          <w:tab w:val="left" w:pos="142"/>
          <w:tab w:val="left" w:pos="284"/>
          <w:tab w:val="left" w:pos="709"/>
        </w:tabs>
        <w:ind w:left="142" w:hanging="142"/>
        <w:rPr>
          <w:spacing w:val="20"/>
          <w:sz w:val="28"/>
        </w:rPr>
      </w:pPr>
    </w:p>
    <w:p w:rsidR="00813346" w:rsidRDefault="00813346">
      <w:pPr>
        <w:tabs>
          <w:tab w:val="left" w:pos="142"/>
          <w:tab w:val="left" w:pos="284"/>
          <w:tab w:val="left" w:pos="709"/>
        </w:tabs>
        <w:ind w:left="142" w:hanging="142"/>
        <w:rPr>
          <w:spacing w:val="20"/>
          <w:sz w:val="28"/>
        </w:rPr>
      </w:pPr>
      <w:r>
        <w:rPr>
          <w:spacing w:val="20"/>
          <w:sz w:val="28"/>
        </w:rPr>
        <w:t>Кашля нет. Болей в грудной клетке, удушья нет.</w:t>
      </w:r>
    </w:p>
    <w:p w:rsidR="00813346" w:rsidRDefault="00813346">
      <w:pPr>
        <w:pStyle w:val="a4"/>
        <w:tabs>
          <w:tab w:val="clear" w:pos="142"/>
          <w:tab w:val="left" w:pos="0"/>
        </w:tabs>
        <w:rPr>
          <w:lang w:val="ru-RU"/>
        </w:rPr>
      </w:pPr>
      <w:r>
        <w:t xml:space="preserve">Носовое дыхание ослаблено с двух сторон, слизистая оболочка носа резко отечна. </w:t>
      </w:r>
      <w:r>
        <w:rPr>
          <w:lang w:val="ru-RU"/>
        </w:rPr>
        <w:t>Дыхание через нос затруднено с обеих сторон. В носовых ходах с двух сторон гнойное отделяемое. Болезненность в области верхнечелюстной пазухи. Боли в горле при глотании, в гортани при разговоре не возникает. У больной наблюдается небольшой гнусавый оттенок в голосе. Обоняние несколько снижено.</w:t>
      </w:r>
    </w:p>
    <w:p w:rsidR="00813346" w:rsidRDefault="00813346">
      <w:pPr>
        <w:tabs>
          <w:tab w:val="left" w:pos="0"/>
          <w:tab w:val="left" w:pos="284"/>
          <w:tab w:val="left" w:pos="709"/>
        </w:tabs>
        <w:rPr>
          <w:spacing w:val="20"/>
          <w:sz w:val="28"/>
        </w:rPr>
      </w:pPr>
      <w:r>
        <w:rPr>
          <w:spacing w:val="20"/>
          <w:sz w:val="28"/>
        </w:rPr>
        <w:t>Нос без деформации, окраска кожи бледно-розового цвета. Грудная клетка гиперстеническая, симметричная с обеих сторон, без видимых деформаций.</w:t>
      </w:r>
    </w:p>
    <w:p w:rsidR="00813346" w:rsidRDefault="00813346">
      <w:pPr>
        <w:tabs>
          <w:tab w:val="left" w:pos="0"/>
          <w:tab w:val="left" w:pos="284"/>
          <w:tab w:val="left" w:pos="709"/>
        </w:tabs>
        <w:rPr>
          <w:spacing w:val="20"/>
          <w:sz w:val="28"/>
        </w:rPr>
      </w:pPr>
      <w:r>
        <w:rPr>
          <w:spacing w:val="20"/>
          <w:sz w:val="28"/>
        </w:rPr>
        <w:t>Число дыханий в минуту – 20 дыханий / мин, вдох в 2 раза короче выдоха. Тип дыхания грудной, дыхание ритмичное, средней глубины. Обе половины грудной клетки равномерно участвуют в акте дыхания.</w:t>
      </w:r>
    </w:p>
    <w:p w:rsidR="00813346" w:rsidRDefault="00813346">
      <w:pPr>
        <w:tabs>
          <w:tab w:val="left" w:pos="142"/>
          <w:tab w:val="left" w:pos="284"/>
          <w:tab w:val="left" w:pos="709"/>
        </w:tabs>
        <w:rPr>
          <w:spacing w:val="20"/>
          <w:sz w:val="28"/>
        </w:rPr>
      </w:pPr>
      <w:r>
        <w:rPr>
          <w:spacing w:val="20"/>
          <w:sz w:val="28"/>
        </w:rPr>
        <w:t>Дыхание – везикулярное. Патологические шумы отсутствуют.</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r>
        <w:rPr>
          <w:spacing w:val="20"/>
          <w:sz w:val="28"/>
        </w:rPr>
        <w:t xml:space="preserve">                                     </w:t>
      </w:r>
    </w:p>
    <w:p w:rsidR="00813346" w:rsidRDefault="00813346"/>
    <w:p w:rsidR="00813346" w:rsidRDefault="00813346">
      <w:pPr>
        <w:rPr>
          <w:spacing w:val="20"/>
          <w:sz w:val="28"/>
        </w:rPr>
      </w:pP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r>
        <w:rPr>
          <w:i/>
          <w:noProof/>
          <w:spacing w:val="20"/>
          <w:sz w:val="36"/>
          <w:u w:val="single"/>
        </w:rPr>
        <w:pict>
          <v:shape id="_x0000_s1032" type="#_x0000_t136" style="position:absolute;margin-left:31.05pt;margin-top:13pt;width:351pt;height:13.2pt;z-index:251653120" fillcolor="#063" strokecolor="green">
            <v:fill r:id="rId7" o:title="Бумажный пакет" type="tile"/>
            <v:shadow on="t" type="perspective" color="#c7dfd3" origin="-.5,-.5" offset="-26pt,-36pt" matrix="1.25,,,1.25"/>
            <v:textpath style="font-family:&quot;Times New Roman&quot;;font-size:20pt;v-text-kern:t" trim="t" fitpath="t" string="СИСТЕМА ОРГАНОВ КРОВООБРАЩЕНИЯ"/>
          </v:shape>
        </w:pict>
      </w: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p>
    <w:p w:rsidR="00813346" w:rsidRDefault="00813346">
      <w:pPr>
        <w:tabs>
          <w:tab w:val="left" w:pos="0"/>
          <w:tab w:val="left" w:pos="142"/>
          <w:tab w:val="left" w:pos="284"/>
        </w:tabs>
        <w:rPr>
          <w:spacing w:val="20"/>
          <w:sz w:val="28"/>
        </w:rPr>
      </w:pPr>
      <w:r>
        <w:rPr>
          <w:spacing w:val="20"/>
          <w:sz w:val="28"/>
        </w:rPr>
        <w:t>При осмотре грудная клетка в области сердца не деформирована. Верхушечный толчок визуально не определяется.</w:t>
      </w:r>
    </w:p>
    <w:p w:rsidR="00813346" w:rsidRDefault="00813346">
      <w:pPr>
        <w:tabs>
          <w:tab w:val="left" w:pos="142"/>
          <w:tab w:val="left" w:pos="284"/>
          <w:tab w:val="left" w:pos="709"/>
        </w:tabs>
        <w:rPr>
          <w:spacing w:val="20"/>
          <w:sz w:val="28"/>
        </w:rPr>
      </w:pPr>
      <w:r>
        <w:rPr>
          <w:spacing w:val="20"/>
          <w:sz w:val="28"/>
        </w:rPr>
        <w:t>При аускультации : ритм сердца неправильный, выслушиваются отдельные преждевременные сокращения с последующей паузой.</w:t>
      </w:r>
    </w:p>
    <w:p w:rsidR="00813346" w:rsidRDefault="00813346">
      <w:pPr>
        <w:tabs>
          <w:tab w:val="left" w:pos="142"/>
          <w:tab w:val="left" w:pos="284"/>
          <w:tab w:val="left" w:pos="709"/>
        </w:tabs>
        <w:rPr>
          <w:spacing w:val="20"/>
          <w:sz w:val="28"/>
        </w:rPr>
      </w:pPr>
      <w:r>
        <w:rPr>
          <w:spacing w:val="20"/>
          <w:sz w:val="28"/>
        </w:rPr>
        <w:t>ЧСС - 80 ударов в минуту.</w:t>
      </w:r>
    </w:p>
    <w:p w:rsidR="00813346" w:rsidRDefault="00813346">
      <w:pPr>
        <w:tabs>
          <w:tab w:val="left" w:pos="0"/>
          <w:tab w:val="left" w:pos="284"/>
          <w:tab w:val="left" w:pos="709"/>
        </w:tabs>
        <w:rPr>
          <w:spacing w:val="20"/>
          <w:sz w:val="28"/>
        </w:rPr>
      </w:pPr>
      <w:r>
        <w:rPr>
          <w:spacing w:val="20"/>
          <w:sz w:val="28"/>
        </w:rPr>
        <w:t>Тоны сердца глухие.</w:t>
      </w:r>
    </w:p>
    <w:p w:rsidR="00813346" w:rsidRDefault="00813346">
      <w:pPr>
        <w:tabs>
          <w:tab w:val="left" w:pos="0"/>
          <w:tab w:val="left" w:pos="284"/>
          <w:tab w:val="left" w:pos="709"/>
        </w:tabs>
        <w:rPr>
          <w:spacing w:val="20"/>
          <w:sz w:val="28"/>
        </w:rPr>
      </w:pPr>
      <w:r>
        <w:rPr>
          <w:spacing w:val="20"/>
          <w:sz w:val="28"/>
        </w:rPr>
        <w:t xml:space="preserve">Пульсация периферических  удовлетворительная. </w:t>
      </w:r>
    </w:p>
    <w:p w:rsidR="00813346" w:rsidRDefault="00813346">
      <w:pPr>
        <w:tabs>
          <w:tab w:val="left" w:pos="0"/>
          <w:tab w:val="left" w:pos="284"/>
          <w:tab w:val="left" w:pos="709"/>
        </w:tabs>
        <w:rPr>
          <w:spacing w:val="20"/>
          <w:sz w:val="28"/>
        </w:rPr>
      </w:pPr>
      <w:r>
        <w:rPr>
          <w:spacing w:val="20"/>
          <w:sz w:val="28"/>
        </w:rPr>
        <w:t>Пульс аритмичный, частый,  слабого напряжения, удовлетворительного наполнения, одинаковый на обеих руках.</w:t>
      </w:r>
    </w:p>
    <w:p w:rsidR="00813346" w:rsidRDefault="00813346">
      <w:pPr>
        <w:tabs>
          <w:tab w:val="left" w:pos="0"/>
          <w:tab w:val="left" w:pos="284"/>
          <w:tab w:val="left" w:pos="709"/>
        </w:tabs>
        <w:rPr>
          <w:spacing w:val="20"/>
          <w:sz w:val="28"/>
        </w:rPr>
      </w:pPr>
      <w:r>
        <w:rPr>
          <w:spacing w:val="20"/>
          <w:sz w:val="28"/>
        </w:rPr>
        <w:t>При пальпации сосудистая стенка артерий и вен эластичная, упругая, безболезненная.</w:t>
      </w:r>
    </w:p>
    <w:p w:rsidR="00813346" w:rsidRDefault="00813346">
      <w:pPr>
        <w:tabs>
          <w:tab w:val="left" w:pos="0"/>
          <w:tab w:val="left" w:pos="284"/>
          <w:tab w:val="left" w:pos="709"/>
        </w:tabs>
        <w:rPr>
          <w:spacing w:val="20"/>
          <w:sz w:val="28"/>
        </w:rPr>
      </w:pPr>
      <w:r>
        <w:rPr>
          <w:spacing w:val="20"/>
          <w:sz w:val="28"/>
          <w:lang w:val="en-US"/>
        </w:rPr>
        <w:t>PS</w:t>
      </w:r>
      <w:r>
        <w:rPr>
          <w:spacing w:val="20"/>
          <w:sz w:val="28"/>
        </w:rPr>
        <w:t xml:space="preserve"> – 80 ударов в мин</w:t>
      </w:r>
    </w:p>
    <w:p w:rsidR="00813346" w:rsidRDefault="00813346">
      <w:pPr>
        <w:tabs>
          <w:tab w:val="left" w:pos="0"/>
          <w:tab w:val="left" w:pos="284"/>
          <w:tab w:val="left" w:pos="709"/>
        </w:tabs>
        <w:rPr>
          <w:spacing w:val="20"/>
          <w:sz w:val="28"/>
        </w:rPr>
      </w:pPr>
      <w:r>
        <w:rPr>
          <w:spacing w:val="20"/>
          <w:sz w:val="28"/>
        </w:rPr>
        <w:t xml:space="preserve">АД – 140/90 </w:t>
      </w:r>
    </w:p>
    <w:p w:rsidR="00813346" w:rsidRDefault="00813346">
      <w:pPr>
        <w:tabs>
          <w:tab w:val="left" w:pos="0"/>
          <w:tab w:val="left" w:pos="284"/>
          <w:tab w:val="left" w:pos="709"/>
        </w:tabs>
        <w:rPr>
          <w:spacing w:val="20"/>
          <w:sz w:val="28"/>
        </w:rPr>
      </w:pPr>
      <w:r>
        <w:rPr>
          <w:spacing w:val="20"/>
          <w:sz w:val="28"/>
        </w:rPr>
        <w:t>Систолическое – 140</w:t>
      </w:r>
    </w:p>
    <w:p w:rsidR="00813346" w:rsidRDefault="00813346">
      <w:pPr>
        <w:tabs>
          <w:tab w:val="left" w:pos="0"/>
          <w:tab w:val="left" w:pos="284"/>
          <w:tab w:val="left" w:pos="709"/>
        </w:tabs>
        <w:rPr>
          <w:spacing w:val="20"/>
          <w:sz w:val="28"/>
        </w:rPr>
      </w:pPr>
      <w:r>
        <w:rPr>
          <w:spacing w:val="20"/>
          <w:sz w:val="28"/>
        </w:rPr>
        <w:t>Диастолическое – 90</w:t>
      </w:r>
    </w:p>
    <w:p w:rsidR="00813346" w:rsidRDefault="00813346">
      <w:pPr>
        <w:tabs>
          <w:tab w:val="left" w:pos="0"/>
          <w:tab w:val="left" w:pos="284"/>
          <w:tab w:val="left" w:pos="709"/>
        </w:tabs>
        <w:rPr>
          <w:spacing w:val="20"/>
          <w:sz w:val="28"/>
        </w:rPr>
      </w:pPr>
      <w:r>
        <w:rPr>
          <w:spacing w:val="20"/>
          <w:sz w:val="28"/>
        </w:rPr>
        <w:t xml:space="preserve">Пульсовое - 50 </w:t>
      </w:r>
    </w:p>
    <w:p w:rsidR="00813346" w:rsidRDefault="00813346">
      <w:pPr>
        <w:tabs>
          <w:tab w:val="left" w:pos="0"/>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r>
        <w:rPr>
          <w:noProof/>
          <w:spacing w:val="20"/>
          <w:sz w:val="28"/>
        </w:rPr>
        <w:pict>
          <v:shape id="_x0000_s1036" type="#_x0000_t136" style="position:absolute;margin-left:40.05pt;margin-top:9.7pt;width:342pt;height:13.2pt;z-index:251655168" fillcolor="#063" strokecolor="green">
            <v:fill r:id="rId7" o:title="Бумажный пакет" type="tile"/>
            <v:shadow on="t" type="perspective" color="#c7dfd3" origin="-.5,-.5" offset="-26pt,-36pt" matrix="1.25,,,1.25"/>
            <v:textpath style="font-family:&quot;Times New Roman&quot;;font-size:20pt;v-text-kern:t" trim="t" fitpath="t" string="СИСТЕМА ОРГАНОВ ПИЩЕВАРЕНИЯ"/>
          </v:shape>
        </w:pic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0"/>
          <w:tab w:val="left" w:pos="284"/>
          <w:tab w:val="left" w:pos="709"/>
        </w:tabs>
        <w:rPr>
          <w:spacing w:val="20"/>
          <w:sz w:val="28"/>
        </w:rPr>
      </w:pPr>
      <w:r>
        <w:rPr>
          <w:spacing w:val="20"/>
          <w:sz w:val="28"/>
        </w:rPr>
        <w:t>Аппетит не нарушен. Жажда, сухость во рту не беспокоят. Жевание, глотание, и прохождение пищи по пищеводу свободное. Изжога, отрыжка, тошнота и рвота не отмечаются. Иногда беспокоят запоры. Вздутия, урчания, тяжести в животе нет. Стул регулярный, оформленный, 1 раз в день, акт дефекации безболезненный, без зуда в заднем проходе, отхождение газов свободное.</w:t>
      </w:r>
    </w:p>
    <w:p w:rsidR="00813346" w:rsidRDefault="00813346">
      <w:pPr>
        <w:tabs>
          <w:tab w:val="left" w:pos="0"/>
          <w:tab w:val="left" w:pos="284"/>
          <w:tab w:val="left" w:pos="709"/>
        </w:tabs>
        <w:rPr>
          <w:spacing w:val="20"/>
          <w:sz w:val="28"/>
        </w:rPr>
      </w:pPr>
      <w:r>
        <w:rPr>
          <w:spacing w:val="20"/>
          <w:sz w:val="28"/>
        </w:rPr>
        <w:t>Запах изо рта обычный. Слизистая губ бледно-розового цвета, без нарушения целостности, умеренно увлажнена, язв и трещин на губах не выявлено.</w:t>
      </w:r>
    </w:p>
    <w:p w:rsidR="00813346" w:rsidRDefault="00813346">
      <w:pPr>
        <w:tabs>
          <w:tab w:val="left" w:pos="0"/>
          <w:tab w:val="left" w:pos="284"/>
          <w:tab w:val="left" w:pos="709"/>
        </w:tabs>
        <w:rPr>
          <w:spacing w:val="20"/>
          <w:sz w:val="28"/>
        </w:rPr>
      </w:pPr>
      <w:r>
        <w:rPr>
          <w:spacing w:val="20"/>
          <w:sz w:val="28"/>
        </w:rPr>
        <w:lastRenderedPageBreak/>
        <w:t>Слизистая внутренней поверхности губ, щек, твердого и мягкого неба  бледно-розового цвета, чистая, без изъязвлений,  трещин, геморрагий и пигментаций.</w:t>
      </w:r>
    </w:p>
    <w:p w:rsidR="00813346" w:rsidRDefault="00813346">
      <w:pPr>
        <w:tabs>
          <w:tab w:val="left" w:pos="142"/>
          <w:tab w:val="left" w:pos="284"/>
          <w:tab w:val="left" w:pos="709"/>
        </w:tabs>
        <w:rPr>
          <w:i/>
          <w:spacing w:val="20"/>
          <w:sz w:val="28"/>
          <w:u w:val="single"/>
        </w:rPr>
      </w:pPr>
    </w:p>
    <w:p w:rsidR="00813346" w:rsidRDefault="00813346">
      <w:pPr>
        <w:tabs>
          <w:tab w:val="left" w:pos="142"/>
          <w:tab w:val="left" w:pos="284"/>
          <w:tab w:val="left" w:pos="709"/>
        </w:tabs>
        <w:rPr>
          <w:i/>
          <w:spacing w:val="20"/>
          <w:sz w:val="28"/>
          <w:u w:val="single"/>
        </w:rPr>
      </w:pPr>
    </w:p>
    <w:p w:rsidR="00813346" w:rsidRDefault="00813346">
      <w:pPr>
        <w:tabs>
          <w:tab w:val="left" w:pos="142"/>
          <w:tab w:val="left" w:pos="284"/>
          <w:tab w:val="left" w:pos="709"/>
        </w:tabs>
        <w:rPr>
          <w:i/>
          <w:spacing w:val="20"/>
          <w:sz w:val="28"/>
          <w:u w:val="single"/>
        </w:rPr>
      </w:pPr>
      <w:r>
        <w:rPr>
          <w:i/>
          <w:spacing w:val="20"/>
          <w:sz w:val="28"/>
          <w:u w:val="single"/>
        </w:rPr>
        <w:t>Зубная формула:</w:t>
      </w:r>
    </w:p>
    <w:p w:rsidR="00813346" w:rsidRDefault="00813346">
      <w:pPr>
        <w:tabs>
          <w:tab w:val="left" w:pos="142"/>
          <w:tab w:val="left" w:pos="284"/>
          <w:tab w:val="left" w:pos="709"/>
        </w:tabs>
        <w:rPr>
          <w:i/>
          <w:spacing w:val="20"/>
          <w:sz w:val="28"/>
          <w:u w:val="single"/>
        </w:rPr>
      </w:pPr>
    </w:p>
    <w:p w:rsidR="00813346" w:rsidRDefault="00B76C73">
      <w:pPr>
        <w:tabs>
          <w:tab w:val="left" w:pos="142"/>
          <w:tab w:val="left" w:pos="284"/>
          <w:tab w:val="left" w:pos="709"/>
        </w:tabs>
        <w:rPr>
          <w:i/>
          <w:spacing w:val="20"/>
          <w:sz w:val="28"/>
        </w:rPr>
      </w:pPr>
      <w:r>
        <w:rPr>
          <w:noProof/>
          <w:spacing w:val="20"/>
        </w:rPr>
        <mc:AlternateContent>
          <mc:Choice Requires="wps">
            <w:drawing>
              <wp:anchor distT="0" distB="0" distL="114300" distR="114300" simplePos="0" relativeHeight="251660288" behindDoc="0" locked="0" layoutInCell="1" allowOverlap="1">
                <wp:simplePos x="0" y="0"/>
                <wp:positionH relativeFrom="column">
                  <wp:posOffset>2337435</wp:posOffset>
                </wp:positionH>
                <wp:positionV relativeFrom="paragraph">
                  <wp:posOffset>89535</wp:posOffset>
                </wp:positionV>
                <wp:extent cx="0" cy="125730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7.05pt" to="184.0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HHFQIAACo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"/>
            </w:pict>
          </mc:Fallback>
        </mc:AlternateContent>
      </w:r>
    </w:p>
    <w:p w:rsidR="00813346" w:rsidRDefault="00813346">
      <w:pPr>
        <w:tabs>
          <w:tab w:val="left" w:pos="0"/>
          <w:tab w:val="left" w:pos="284"/>
          <w:tab w:val="left" w:pos="709"/>
        </w:tabs>
        <w:rPr>
          <w:spacing w:val="20"/>
          <w:sz w:val="28"/>
        </w:rPr>
      </w:pPr>
      <w:r>
        <w:rPr>
          <w:spacing w:val="20"/>
          <w:sz w:val="28"/>
        </w:rPr>
        <w:t xml:space="preserve">                            К                                    К</w:t>
      </w:r>
    </w:p>
    <w:p w:rsidR="00813346" w:rsidRDefault="00813346" w:rsidP="00B76C73">
      <w:pPr>
        <w:numPr>
          <w:ilvl w:val="0"/>
          <w:numId w:val="1"/>
        </w:numPr>
        <w:tabs>
          <w:tab w:val="left" w:pos="0"/>
          <w:tab w:val="left" w:pos="284"/>
        </w:tabs>
        <w:rPr>
          <w:spacing w:val="20"/>
          <w:sz w:val="28"/>
        </w:rPr>
      </w:pPr>
      <w:r>
        <w:rPr>
          <w:spacing w:val="20"/>
          <w:sz w:val="28"/>
        </w:rPr>
        <w:t xml:space="preserve"> 0   0   0   0   3   0   0   0   0   0   0   0   6   0   0</w:t>
      </w:r>
    </w:p>
    <w:p w:rsidR="00813346" w:rsidRDefault="00B76C73">
      <w:pPr>
        <w:tabs>
          <w:tab w:val="left" w:pos="0"/>
          <w:tab w:val="left" w:pos="284"/>
          <w:tab w:val="left" w:pos="709"/>
        </w:tabs>
        <w:ind w:left="360"/>
        <w:rPr>
          <w:spacing w:val="20"/>
          <w:sz w:val="28"/>
        </w:rPr>
      </w:pPr>
      <w:r>
        <w:rPr>
          <w:noProof/>
          <w:spacing w:val="20"/>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161925</wp:posOffset>
                </wp:positionV>
                <wp:extent cx="457200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75pt" to="36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cb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"/>
            </w:pict>
          </mc:Fallback>
        </mc:AlternateContent>
      </w:r>
    </w:p>
    <w:p w:rsidR="00813346" w:rsidRDefault="00813346">
      <w:pPr>
        <w:tabs>
          <w:tab w:val="left" w:pos="0"/>
          <w:tab w:val="left" w:pos="284"/>
          <w:tab w:val="left" w:pos="709"/>
        </w:tabs>
        <w:rPr>
          <w:spacing w:val="20"/>
          <w:sz w:val="28"/>
        </w:rPr>
      </w:pPr>
      <w:r>
        <w:rPr>
          <w:spacing w:val="20"/>
          <w:sz w:val="28"/>
        </w:rPr>
        <w:t xml:space="preserve">    0   0   0   0   0   0   0   1   1   2   3   0   0   0   0   0</w:t>
      </w:r>
    </w:p>
    <w:p w:rsidR="00813346" w:rsidRDefault="00813346">
      <w:pPr>
        <w:tabs>
          <w:tab w:val="left" w:pos="0"/>
          <w:tab w:val="left" w:pos="284"/>
          <w:tab w:val="left" w:pos="709"/>
        </w:tabs>
        <w:rPr>
          <w:spacing w:val="20"/>
          <w:sz w:val="28"/>
        </w:rPr>
      </w:pPr>
      <w:r>
        <w:rPr>
          <w:spacing w:val="20"/>
          <w:sz w:val="28"/>
        </w:rPr>
        <w:t xml:space="preserve">                                     К   К  К   К            </w:t>
      </w: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r>
        <w:rPr>
          <w:spacing w:val="20"/>
          <w:sz w:val="28"/>
        </w:rPr>
        <w:t>В ретенционных зонах обозначается мягкий зубной налет белесоватого цвета, десны бледно-розового цвета, без геморрагий. Целостность не нарушена.</w:t>
      </w:r>
    </w:p>
    <w:p w:rsidR="00813346" w:rsidRDefault="00813346">
      <w:pPr>
        <w:tabs>
          <w:tab w:val="left" w:pos="0"/>
          <w:tab w:val="left" w:pos="284"/>
          <w:tab w:val="left" w:pos="709"/>
        </w:tabs>
        <w:rPr>
          <w:spacing w:val="20"/>
          <w:sz w:val="28"/>
        </w:rPr>
      </w:pPr>
      <w:r>
        <w:rPr>
          <w:spacing w:val="20"/>
          <w:sz w:val="28"/>
        </w:rPr>
        <w:t>Язык  розового цвета, обложен сероватым налетом,  у корня сосочки языка атрофированы, умеренно увлажнен,  без нарушения целостности поверхности, отечности, воспаления нет.</w:t>
      </w:r>
    </w:p>
    <w:p w:rsidR="00813346" w:rsidRDefault="00813346">
      <w:pPr>
        <w:tabs>
          <w:tab w:val="left" w:pos="0"/>
          <w:tab w:val="left" w:pos="284"/>
          <w:tab w:val="left" w:pos="709"/>
        </w:tabs>
        <w:rPr>
          <w:spacing w:val="20"/>
          <w:sz w:val="28"/>
        </w:rPr>
      </w:pPr>
      <w:r>
        <w:rPr>
          <w:spacing w:val="20"/>
          <w:sz w:val="28"/>
        </w:rPr>
        <w:t xml:space="preserve">Живот правильной округлой формы, симметричен, передняя брюшная стенка равномерно участвует в акте дыхания. Расхождения прямых мышц живота не наблюдается, видимая перистальтика желудка и кишечника отсутствуют. При поверхностной пальпации живот мягкий, безболезненный; напряжения нет. </w:t>
      </w:r>
    </w:p>
    <w:p w:rsidR="00813346" w:rsidRDefault="00813346">
      <w:pPr>
        <w:pStyle w:val="a4"/>
        <w:rPr>
          <w:lang w:val="ru-RU"/>
        </w:rPr>
      </w:pPr>
      <w:r>
        <w:rPr>
          <w:lang w:val="ru-RU"/>
        </w:rPr>
        <w:t>В области желчного пузыря болезненность не наблюдается.</w:t>
      </w:r>
    </w:p>
    <w:p w:rsidR="00813346" w:rsidRDefault="00813346">
      <w:pPr>
        <w:tabs>
          <w:tab w:val="left" w:pos="142"/>
          <w:tab w:val="left" w:pos="284"/>
          <w:tab w:val="left" w:pos="709"/>
        </w:tabs>
        <w:rPr>
          <w:spacing w:val="20"/>
          <w:sz w:val="28"/>
        </w:rPr>
      </w:pPr>
      <w:r>
        <w:rPr>
          <w:spacing w:val="20"/>
          <w:sz w:val="28"/>
        </w:rPr>
        <w:t xml:space="preserve">Печень, поджелудочная железа, селезенка не пальпируется, болезненности при пальпации не выявлено. </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jc w:val="center"/>
        <w:rPr>
          <w:i/>
          <w:spacing w:val="20"/>
          <w:sz w:val="28"/>
        </w:rPr>
      </w:pPr>
    </w:p>
    <w:p w:rsidR="00813346" w:rsidRDefault="00813346">
      <w:pPr>
        <w:tabs>
          <w:tab w:val="left" w:pos="142"/>
          <w:tab w:val="left" w:pos="284"/>
          <w:tab w:val="left" w:pos="709"/>
        </w:tabs>
        <w:jc w:val="center"/>
        <w:rPr>
          <w:i/>
          <w:spacing w:val="20"/>
          <w:sz w:val="28"/>
        </w:rPr>
      </w:pPr>
    </w:p>
    <w:p w:rsidR="00813346" w:rsidRDefault="00813346"/>
    <w:p w:rsidR="00813346" w:rsidRDefault="00813346">
      <w:r>
        <w:rPr>
          <w:noProof/>
          <w:spacing w:val="20"/>
        </w:rPr>
        <w:pict>
          <v:shape id="_x0000_s1039" type="#_x0000_t136" style="position:absolute;margin-left:49.05pt;margin-top:11pt;width:369.6pt;height:13.2pt;z-index:251656192" fillcolor="#063" strokecolor="green">
            <v:fill r:id="rId7" o:title="Бумажный пакет" type="tile"/>
            <v:shadow on="t" type="perspective" color="#c7dfd3" origin="-.5,-.5" offset="-26pt,-36pt" matrix="1.25,,,1.25"/>
            <v:textpath style="font-family:&quot;Times New Roman&quot;;font-size:20pt;v-text-kern:t" trim="t" fitpath="t" string="СИСТЕМА ОРГАНОВ МОЧЕВЫДЕЛЕНИЯ"/>
          </v:shape>
        </w:pict>
      </w:r>
    </w:p>
    <w:p w:rsidR="00813346" w:rsidRDefault="00813346">
      <w:pPr>
        <w:tabs>
          <w:tab w:val="left" w:pos="142"/>
          <w:tab w:val="left" w:pos="284"/>
          <w:tab w:val="left" w:pos="709"/>
        </w:tabs>
        <w:rPr>
          <w:rFonts w:ascii="Arial" w:hAnsi="Arial"/>
          <w:b/>
          <w:i/>
          <w:spacing w:val="20"/>
          <w:kern w:val="28"/>
          <w:sz w:val="36"/>
          <w:u w:val="single"/>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r>
        <w:rPr>
          <w:spacing w:val="20"/>
          <w:sz w:val="28"/>
        </w:rPr>
        <w:t xml:space="preserve">Поясничная область и область мочевого пузыря безболезненна. Мочеиспускание свободное, безболезненное, преимущественно в дневное время суток, </w:t>
      </w:r>
      <w:r>
        <w:rPr>
          <w:spacing w:val="20"/>
          <w:sz w:val="28"/>
        </w:rPr>
        <w:lastRenderedPageBreak/>
        <w:t>5-6 раз в день. Пальпаторно почки не определяются, болезненность при пальпации отсутствует. Симптом поколачивания отрицательный. Почечные (реберно-мышечные и реберно-позвоночные) и мочеточниковые (верхние и нижние) точки безболезненны.</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p w:rsidR="00813346" w:rsidRDefault="00813346">
      <w:pPr>
        <w:pStyle w:val="1"/>
        <w:jc w:val="center"/>
      </w:pPr>
      <w:r>
        <w:rPr>
          <w:noProof/>
        </w:rPr>
        <w:pict>
          <v:shape id="_x0000_s1040" type="#_x0000_t136" style="position:absolute;left:0;text-align:left;margin-left:148.05pt;margin-top:7.35pt;width:189pt;height:13.2pt;z-index:251657216" fillcolor="#063" strokecolor="green">
            <v:fill r:id="rId7" o:title="Бумажный пакет" type="tile"/>
            <v:shadow on="t" type="perspective" color="#c7dfd3" origin="-.5,-.5" offset="-26pt,-36pt" matrix="1.25,,,1.25"/>
            <v:textpath style="font-family:&quot;Times New Roman&quot;;font-size:20pt;v-text-kern:t" trim="t" fitpath="t" string="ПОЛОВАЯ СИСТЕМА"/>
          </v:shape>
        </w:pict>
      </w: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r>
        <w:rPr>
          <w:spacing w:val="20"/>
          <w:sz w:val="28"/>
        </w:rPr>
        <w:t>Половая система развита согласно возрасту.</w:t>
      </w: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r>
        <w:rPr>
          <w:noProof/>
          <w:spacing w:val="20"/>
          <w:sz w:val="28"/>
        </w:rPr>
        <w:pict>
          <v:shape id="_x0000_s1041" type="#_x0000_t136" style="position:absolute;margin-left:49.05pt;margin-top:12.75pt;width:364.8pt;height:9.8pt;z-index:251658240" fillcolor="#063" strokecolor="green">
            <v:fill r:id="rId7" o:title="Бумажный пакет" type="tile"/>
            <v:shadow on="t" type="perspective" color="#c7dfd3" origin="-.5,-.5" offset="-26pt,-36pt" matrix="1.25,,,1.25"/>
            <v:textpath style="font-family:&quot;Times New Roman&quot;;font-size:20pt;v-text-kern:t" trim="t" fitpath="t" string="НЕРВНАЯ СИСТЕМА И ОРГАНЫ ЧУВСТВ"/>
          </v:shape>
        </w:pict>
      </w: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r>
        <w:rPr>
          <w:spacing w:val="20"/>
          <w:sz w:val="28"/>
        </w:rPr>
        <w:t xml:space="preserve">Сознание ясное, интеллект не нарушен, контактность сохранена, память несколько снижена, сон  нарушен. Головные боли, головокружения на момент осмотра не беспокоят. </w:t>
      </w:r>
    </w:p>
    <w:p w:rsidR="00813346" w:rsidRDefault="00813346">
      <w:pPr>
        <w:tabs>
          <w:tab w:val="left" w:pos="0"/>
          <w:tab w:val="left" w:pos="284"/>
          <w:tab w:val="left" w:pos="709"/>
        </w:tabs>
        <w:rPr>
          <w:spacing w:val="20"/>
          <w:sz w:val="28"/>
        </w:rPr>
      </w:pPr>
      <w:r>
        <w:rPr>
          <w:spacing w:val="20"/>
          <w:sz w:val="28"/>
        </w:rPr>
        <w:t>Речь связная. Походка не нарушена. Судороги, параличи не выявлены.</w:t>
      </w:r>
    </w:p>
    <w:p w:rsidR="00813346" w:rsidRDefault="00813346">
      <w:pPr>
        <w:tabs>
          <w:tab w:val="left" w:pos="0"/>
          <w:tab w:val="left" w:pos="284"/>
          <w:tab w:val="left" w:pos="709"/>
        </w:tabs>
        <w:rPr>
          <w:spacing w:val="20"/>
          <w:sz w:val="28"/>
        </w:rPr>
      </w:pPr>
      <w:r>
        <w:rPr>
          <w:spacing w:val="20"/>
          <w:sz w:val="28"/>
        </w:rPr>
        <w:t>Зрение снижено.  Отмечается снижение слуха.</w:t>
      </w:r>
    </w:p>
    <w:p w:rsidR="00813346" w:rsidRDefault="00813346">
      <w:pPr>
        <w:tabs>
          <w:tab w:val="left" w:pos="0"/>
          <w:tab w:val="left" w:pos="284"/>
          <w:tab w:val="left" w:pos="709"/>
        </w:tabs>
        <w:rPr>
          <w:spacing w:val="20"/>
          <w:sz w:val="28"/>
        </w:rPr>
      </w:pPr>
      <w:r>
        <w:rPr>
          <w:spacing w:val="20"/>
          <w:sz w:val="28"/>
        </w:rPr>
        <w:t>Обоняние незначительно нарушено.</w:t>
      </w: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rPr>
          <w:spacing w:val="20"/>
          <w:sz w:val="28"/>
        </w:rPr>
      </w:pPr>
    </w:p>
    <w:p w:rsidR="00813346" w:rsidRDefault="00813346">
      <w:pPr>
        <w:tabs>
          <w:tab w:val="left" w:pos="142"/>
          <w:tab w:val="left" w:pos="284"/>
          <w:tab w:val="left" w:pos="709"/>
        </w:tabs>
      </w:pPr>
      <w:r>
        <w:rPr>
          <w:noProof/>
        </w:rPr>
        <w:pict>
          <v:shape id="_x0000_s1046" type="#_x0000_t136" style="position:absolute;margin-left:49.05pt;margin-top:-17.8pt;width:319.5pt;height:48.1pt;z-index:251661312" fillcolor="#69f" stroked="f">
            <v:fill r:id="rId6" o:title="Джинсовая ткань" type="tile"/>
            <v:shadow on="t" color="silver" offset="3pt"/>
            <v:textpath style="font-family:&quot;Times New Roman&quot;;font-size:24pt;v-text-kern:t" trim="t" fitpath="t" string="ЛОР - статус.&#10;"/>
          </v:shape>
        </w:pict>
      </w:r>
      <w:r>
        <w:t xml:space="preserve"> </w:t>
      </w: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pStyle w:val="5"/>
      </w:pPr>
      <w:r>
        <w:t>Нос.</w:t>
      </w:r>
    </w:p>
    <w:p w:rsidR="00813346" w:rsidRDefault="00813346">
      <w:pPr>
        <w:tabs>
          <w:tab w:val="left" w:pos="142"/>
          <w:tab w:val="left" w:pos="284"/>
          <w:tab w:val="left" w:pos="709"/>
        </w:tabs>
      </w:pPr>
    </w:p>
    <w:p w:rsidR="00813346" w:rsidRDefault="00813346">
      <w:pPr>
        <w:tabs>
          <w:tab w:val="left" w:pos="142"/>
          <w:tab w:val="left" w:pos="284"/>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4546"/>
      </w:tblGrid>
      <w:tr w:rsidR="00813346">
        <w:tblPrEx>
          <w:tblCellMar>
            <w:top w:w="0" w:type="dxa"/>
            <w:bottom w:w="0" w:type="dxa"/>
          </w:tblCellMar>
        </w:tblPrEx>
        <w:trPr>
          <w:trHeight w:val="3899"/>
        </w:trPr>
        <w:tc>
          <w:tcPr>
            <w:tcW w:w="3936" w:type="dxa"/>
            <w:tcBorders>
              <w:top w:val="nil"/>
              <w:left w:val="nil"/>
              <w:bottom w:val="nil"/>
              <w:right w:val="nil"/>
            </w:tcBorders>
          </w:tcPr>
          <w:p w:rsidR="00813346" w:rsidRDefault="00813346">
            <w:pPr>
              <w:tabs>
                <w:tab w:val="left" w:pos="142"/>
                <w:tab w:val="left" w:pos="284"/>
                <w:tab w:val="left" w:pos="709"/>
              </w:tabs>
            </w:pPr>
          </w:p>
        </w:tc>
        <w:tc>
          <w:tcPr>
            <w:tcW w:w="4546" w:type="dxa"/>
            <w:tcBorders>
              <w:top w:val="nil"/>
              <w:left w:val="nil"/>
              <w:bottom w:val="nil"/>
              <w:right w:val="nil"/>
            </w:tcBorders>
          </w:tcPr>
          <w:p w:rsidR="00813346" w:rsidRDefault="00813346" w:rsidP="00B76C73">
            <w:pPr>
              <w:numPr>
                <w:ilvl w:val="0"/>
                <w:numId w:val="2"/>
              </w:numPr>
              <w:tabs>
                <w:tab w:val="left" w:pos="142"/>
                <w:tab w:val="left" w:pos="284"/>
              </w:tabs>
              <w:rPr>
                <w:sz w:val="28"/>
              </w:rPr>
            </w:pPr>
            <w:r>
              <w:rPr>
                <w:sz w:val="28"/>
              </w:rPr>
              <w:t>лобная пазуха</w:t>
            </w:r>
          </w:p>
          <w:p w:rsidR="00813346" w:rsidRDefault="00813346" w:rsidP="00B76C73">
            <w:pPr>
              <w:numPr>
                <w:ilvl w:val="0"/>
                <w:numId w:val="2"/>
              </w:numPr>
              <w:tabs>
                <w:tab w:val="left" w:pos="142"/>
                <w:tab w:val="left" w:pos="284"/>
              </w:tabs>
              <w:rPr>
                <w:sz w:val="28"/>
              </w:rPr>
            </w:pPr>
            <w:r>
              <w:rPr>
                <w:sz w:val="28"/>
              </w:rPr>
              <w:t>глазница</w:t>
            </w:r>
          </w:p>
          <w:p w:rsidR="00813346" w:rsidRDefault="00813346" w:rsidP="00B76C73">
            <w:pPr>
              <w:numPr>
                <w:ilvl w:val="0"/>
                <w:numId w:val="2"/>
              </w:numPr>
              <w:tabs>
                <w:tab w:val="left" w:pos="142"/>
                <w:tab w:val="left" w:pos="284"/>
              </w:tabs>
              <w:rPr>
                <w:sz w:val="28"/>
              </w:rPr>
            </w:pPr>
            <w:r>
              <w:rPr>
                <w:sz w:val="28"/>
              </w:rPr>
              <w:t>решетчатая кость</w:t>
            </w:r>
          </w:p>
          <w:p w:rsidR="00813346" w:rsidRDefault="00813346" w:rsidP="00B76C73">
            <w:pPr>
              <w:numPr>
                <w:ilvl w:val="0"/>
                <w:numId w:val="2"/>
              </w:numPr>
              <w:tabs>
                <w:tab w:val="left" w:pos="142"/>
                <w:tab w:val="left" w:pos="284"/>
              </w:tabs>
              <w:rPr>
                <w:sz w:val="28"/>
              </w:rPr>
            </w:pPr>
            <w:r>
              <w:rPr>
                <w:sz w:val="28"/>
              </w:rPr>
              <w:t>верхняя носовая раковина</w:t>
            </w:r>
          </w:p>
          <w:p w:rsidR="00813346" w:rsidRDefault="00813346" w:rsidP="00B76C73">
            <w:pPr>
              <w:numPr>
                <w:ilvl w:val="0"/>
                <w:numId w:val="2"/>
              </w:numPr>
              <w:tabs>
                <w:tab w:val="left" w:pos="142"/>
                <w:tab w:val="left" w:pos="284"/>
              </w:tabs>
              <w:rPr>
                <w:sz w:val="28"/>
              </w:rPr>
            </w:pPr>
            <w:r>
              <w:rPr>
                <w:sz w:val="28"/>
              </w:rPr>
              <w:t>средняя носовая раковина</w:t>
            </w:r>
          </w:p>
          <w:p w:rsidR="00813346" w:rsidRDefault="00813346" w:rsidP="00B76C73">
            <w:pPr>
              <w:numPr>
                <w:ilvl w:val="0"/>
                <w:numId w:val="2"/>
              </w:numPr>
              <w:tabs>
                <w:tab w:val="left" w:pos="142"/>
                <w:tab w:val="left" w:pos="284"/>
              </w:tabs>
              <w:rPr>
                <w:sz w:val="28"/>
              </w:rPr>
            </w:pPr>
            <w:r>
              <w:rPr>
                <w:sz w:val="28"/>
              </w:rPr>
              <w:t>нижняя носовая раковина</w:t>
            </w:r>
          </w:p>
          <w:p w:rsidR="00813346" w:rsidRDefault="00813346" w:rsidP="00B76C73">
            <w:pPr>
              <w:numPr>
                <w:ilvl w:val="0"/>
                <w:numId w:val="2"/>
              </w:numPr>
              <w:tabs>
                <w:tab w:val="left" w:pos="142"/>
                <w:tab w:val="left" w:pos="284"/>
              </w:tabs>
              <w:rPr>
                <w:sz w:val="28"/>
              </w:rPr>
            </w:pPr>
            <w:r>
              <w:rPr>
                <w:sz w:val="28"/>
              </w:rPr>
              <w:t>средний носовой ход</w:t>
            </w:r>
          </w:p>
          <w:p w:rsidR="00813346" w:rsidRDefault="00813346" w:rsidP="00B76C73">
            <w:pPr>
              <w:numPr>
                <w:ilvl w:val="0"/>
                <w:numId w:val="2"/>
              </w:numPr>
              <w:tabs>
                <w:tab w:val="left" w:pos="142"/>
                <w:tab w:val="left" w:pos="284"/>
              </w:tabs>
              <w:rPr>
                <w:sz w:val="28"/>
              </w:rPr>
            </w:pPr>
            <w:r>
              <w:rPr>
                <w:sz w:val="28"/>
              </w:rPr>
              <w:t>верхний носовой ход</w:t>
            </w:r>
          </w:p>
          <w:p w:rsidR="00813346" w:rsidRDefault="00813346" w:rsidP="00B76C73">
            <w:pPr>
              <w:numPr>
                <w:ilvl w:val="0"/>
                <w:numId w:val="2"/>
              </w:numPr>
              <w:tabs>
                <w:tab w:val="left" w:pos="142"/>
                <w:tab w:val="left" w:pos="284"/>
              </w:tabs>
              <w:rPr>
                <w:sz w:val="28"/>
              </w:rPr>
            </w:pPr>
            <w:r>
              <w:rPr>
                <w:sz w:val="28"/>
              </w:rPr>
              <w:t>верхнечелюстная пазуха</w:t>
            </w:r>
          </w:p>
          <w:p w:rsidR="00813346" w:rsidRDefault="00813346" w:rsidP="00B76C73">
            <w:pPr>
              <w:numPr>
                <w:ilvl w:val="0"/>
                <w:numId w:val="2"/>
              </w:numPr>
              <w:tabs>
                <w:tab w:val="left" w:pos="142"/>
                <w:tab w:val="left" w:pos="284"/>
              </w:tabs>
              <w:rPr>
                <w:sz w:val="28"/>
              </w:rPr>
            </w:pPr>
            <w:r>
              <w:rPr>
                <w:sz w:val="28"/>
              </w:rPr>
              <w:t>нижний носовой ход</w:t>
            </w:r>
          </w:p>
          <w:p w:rsidR="00813346" w:rsidRDefault="00813346" w:rsidP="00B76C73">
            <w:pPr>
              <w:numPr>
                <w:ilvl w:val="0"/>
                <w:numId w:val="2"/>
              </w:numPr>
              <w:tabs>
                <w:tab w:val="left" w:pos="142"/>
                <w:tab w:val="left" w:pos="284"/>
              </w:tabs>
              <w:rPr>
                <w:sz w:val="28"/>
              </w:rPr>
            </w:pPr>
            <w:r>
              <w:rPr>
                <w:sz w:val="28"/>
              </w:rPr>
              <w:t>общий носовой ход</w:t>
            </w:r>
          </w:p>
          <w:p w:rsidR="00813346" w:rsidRDefault="00813346" w:rsidP="00B76C73">
            <w:pPr>
              <w:numPr>
                <w:ilvl w:val="0"/>
                <w:numId w:val="2"/>
              </w:numPr>
              <w:tabs>
                <w:tab w:val="left" w:pos="142"/>
                <w:tab w:val="left" w:pos="284"/>
              </w:tabs>
              <w:rPr>
                <w:sz w:val="28"/>
              </w:rPr>
            </w:pPr>
            <w:r>
              <w:rPr>
                <w:sz w:val="28"/>
              </w:rPr>
              <w:t>перегородка носа</w:t>
            </w:r>
          </w:p>
        </w:tc>
      </w:tr>
    </w:tbl>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pStyle w:val="a4"/>
        <w:tabs>
          <w:tab w:val="clear" w:pos="142"/>
          <w:tab w:val="left" w:pos="0"/>
        </w:tabs>
        <w:rPr>
          <w:lang w:val="ru-RU"/>
        </w:rPr>
      </w:pPr>
    </w:p>
    <w:p w:rsidR="00813346" w:rsidRDefault="00813346">
      <w:pPr>
        <w:pStyle w:val="a4"/>
        <w:tabs>
          <w:tab w:val="clear" w:pos="142"/>
          <w:tab w:val="left" w:pos="0"/>
        </w:tabs>
        <w:rPr>
          <w:lang w:val="ru-RU"/>
        </w:rPr>
      </w:pPr>
      <w:r>
        <w:rPr>
          <w:lang w:val="ru-RU"/>
        </w:rPr>
        <w:t xml:space="preserve">Наружный нос правильной формы, без деформаций. Окраска кожи бледно-розового цвета. Носовое дыхание затруднено обеих сторон. Обоняние несколько снижено. При пальпации придаточных пазух носа определяется болезненность в области верхнечелюстной пазухи, а также болезненность в проекции левой лобной пазухи. В проекции точек выхода ветвей тройничного нерва болезненности нет. </w:t>
      </w:r>
    </w:p>
    <w:p w:rsidR="00813346" w:rsidRDefault="00813346">
      <w:pPr>
        <w:pStyle w:val="a4"/>
        <w:tabs>
          <w:tab w:val="clear" w:pos="142"/>
          <w:tab w:val="left" w:pos="0"/>
        </w:tabs>
        <w:rPr>
          <w:lang w:val="ru-RU"/>
        </w:rPr>
      </w:pPr>
      <w:r>
        <w:rPr>
          <w:u w:val="single"/>
          <w:lang w:val="ru-RU"/>
        </w:rPr>
        <w:t>Передняя риноскопия:</w:t>
      </w:r>
      <w:r>
        <w:rPr>
          <w:lang w:val="ru-RU"/>
        </w:rPr>
        <w:t xml:space="preserve">  Перегородка носа несколько смещена в правую сторону.</w:t>
      </w:r>
    </w:p>
    <w:p w:rsidR="00813346" w:rsidRDefault="00813346">
      <w:pPr>
        <w:pStyle w:val="a4"/>
        <w:tabs>
          <w:tab w:val="clear" w:pos="142"/>
          <w:tab w:val="left" w:pos="0"/>
        </w:tabs>
        <w:rPr>
          <w:lang w:val="ru-RU"/>
        </w:rPr>
      </w:pPr>
      <w:r>
        <w:rPr>
          <w:lang w:val="ru-RU"/>
        </w:rPr>
        <w:t xml:space="preserve">Слизистая оболочка носовой полости отечна, гиперемирована, особенно в области среднего носового хода, гнойное отделяемое стекает из-под средней носовой пазухи. </w:t>
      </w:r>
    </w:p>
    <w:p w:rsidR="00813346" w:rsidRDefault="00813346">
      <w:pPr>
        <w:pStyle w:val="a4"/>
        <w:tabs>
          <w:tab w:val="clear" w:pos="142"/>
          <w:tab w:val="left" w:pos="0"/>
        </w:tabs>
        <w:rPr>
          <w:lang w:val="ru-RU"/>
        </w:rPr>
      </w:pPr>
      <w:r>
        <w:rPr>
          <w:lang w:val="ru-RU"/>
        </w:rPr>
        <w:t>У больной отмечается симптом Заблодского – Десятовского: при наклоне головы вниз и вбок, наблюдается истечение отделяемого из пазухи противоположной стороны.</w:t>
      </w:r>
    </w:p>
    <w:p w:rsidR="00813346" w:rsidRDefault="00813346">
      <w:pPr>
        <w:pStyle w:val="a4"/>
        <w:tabs>
          <w:tab w:val="clear" w:pos="142"/>
          <w:tab w:val="left" w:pos="0"/>
        </w:tabs>
        <w:rPr>
          <w:lang w:val="ru-RU"/>
        </w:rPr>
      </w:pPr>
    </w:p>
    <w:p w:rsidR="00813346" w:rsidRDefault="00813346">
      <w:pPr>
        <w:pStyle w:val="a4"/>
        <w:tabs>
          <w:tab w:val="clear" w:pos="142"/>
          <w:tab w:val="left" w:pos="0"/>
        </w:tabs>
        <w:rPr>
          <w:lang w:val="ru-RU"/>
        </w:rPr>
      </w:pPr>
    </w:p>
    <w:p w:rsidR="00813346" w:rsidRDefault="00813346">
      <w:pPr>
        <w:tabs>
          <w:tab w:val="left" w:pos="0"/>
          <w:tab w:val="left" w:pos="284"/>
          <w:tab w:val="left" w:pos="709"/>
        </w:tabs>
        <w:rPr>
          <w:spacing w:val="20"/>
          <w:sz w:val="28"/>
        </w:rPr>
      </w:pPr>
    </w:p>
    <w:p w:rsidR="00813346" w:rsidRDefault="00813346">
      <w:pPr>
        <w:pStyle w:val="5"/>
      </w:pPr>
      <w:r>
        <w:lastRenderedPageBreak/>
        <w:t>Носоглотка.</w:t>
      </w:r>
    </w:p>
    <w:p w:rsidR="00813346" w:rsidRDefault="00813346">
      <w:pPr>
        <w:tabs>
          <w:tab w:val="left" w:pos="142"/>
          <w:tab w:val="left" w:pos="284"/>
          <w:tab w:val="left" w:pos="709"/>
        </w:tabs>
      </w:pPr>
    </w:p>
    <w:p w:rsidR="00813346" w:rsidRDefault="00813346">
      <w:pPr>
        <w:tabs>
          <w:tab w:val="left" w:pos="142"/>
          <w:tab w:val="left" w:pos="284"/>
          <w:tab w:val="left" w:pos="709"/>
        </w:tabs>
        <w:rPr>
          <w:b/>
          <w:bCs/>
          <w:sz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5255"/>
      </w:tblGrid>
      <w:tr w:rsidR="00813346">
        <w:tblPrEx>
          <w:tblCellMar>
            <w:top w:w="0" w:type="dxa"/>
            <w:bottom w:w="0" w:type="dxa"/>
          </w:tblCellMar>
        </w:tblPrEx>
        <w:trPr>
          <w:trHeight w:val="4111"/>
        </w:trPr>
        <w:tc>
          <w:tcPr>
            <w:tcW w:w="3227" w:type="dxa"/>
            <w:tcBorders>
              <w:top w:val="nil"/>
              <w:left w:val="nil"/>
              <w:bottom w:val="nil"/>
              <w:right w:val="nil"/>
            </w:tcBorders>
          </w:tcPr>
          <w:p w:rsidR="00813346" w:rsidRDefault="00813346">
            <w:pPr>
              <w:tabs>
                <w:tab w:val="left" w:pos="142"/>
                <w:tab w:val="left" w:pos="284"/>
                <w:tab w:val="left" w:pos="709"/>
              </w:tabs>
            </w:pPr>
          </w:p>
        </w:tc>
        <w:tc>
          <w:tcPr>
            <w:tcW w:w="5255" w:type="dxa"/>
            <w:tcBorders>
              <w:top w:val="nil"/>
              <w:left w:val="nil"/>
              <w:bottom w:val="nil"/>
              <w:right w:val="nil"/>
            </w:tcBorders>
          </w:tcPr>
          <w:p w:rsidR="00813346" w:rsidRDefault="00813346" w:rsidP="00B76C73">
            <w:pPr>
              <w:numPr>
                <w:ilvl w:val="0"/>
                <w:numId w:val="3"/>
              </w:numPr>
              <w:tabs>
                <w:tab w:val="left" w:pos="142"/>
                <w:tab w:val="left" w:pos="284"/>
              </w:tabs>
              <w:rPr>
                <w:sz w:val="28"/>
              </w:rPr>
            </w:pPr>
            <w:r>
              <w:rPr>
                <w:sz w:val="28"/>
              </w:rPr>
              <w:t>клетки решетчатого лабиринта</w:t>
            </w:r>
          </w:p>
          <w:p w:rsidR="00813346" w:rsidRDefault="00813346" w:rsidP="00B76C73">
            <w:pPr>
              <w:numPr>
                <w:ilvl w:val="0"/>
                <w:numId w:val="3"/>
              </w:numPr>
              <w:tabs>
                <w:tab w:val="left" w:pos="142"/>
                <w:tab w:val="left" w:pos="284"/>
              </w:tabs>
              <w:rPr>
                <w:sz w:val="28"/>
              </w:rPr>
            </w:pPr>
            <w:r>
              <w:rPr>
                <w:sz w:val="28"/>
              </w:rPr>
              <w:t>лобная пазуха</w:t>
            </w:r>
          </w:p>
          <w:p w:rsidR="00813346" w:rsidRDefault="00813346" w:rsidP="00B76C73">
            <w:pPr>
              <w:numPr>
                <w:ilvl w:val="0"/>
                <w:numId w:val="3"/>
              </w:numPr>
              <w:tabs>
                <w:tab w:val="left" w:pos="142"/>
                <w:tab w:val="left" w:pos="284"/>
              </w:tabs>
              <w:rPr>
                <w:sz w:val="28"/>
              </w:rPr>
            </w:pPr>
            <w:r>
              <w:rPr>
                <w:sz w:val="28"/>
              </w:rPr>
              <w:t>клиновидная пазуха</w:t>
            </w:r>
          </w:p>
          <w:p w:rsidR="00813346" w:rsidRDefault="00813346" w:rsidP="00B76C73">
            <w:pPr>
              <w:numPr>
                <w:ilvl w:val="0"/>
                <w:numId w:val="3"/>
              </w:numPr>
              <w:tabs>
                <w:tab w:val="left" w:pos="142"/>
                <w:tab w:val="left" w:pos="284"/>
              </w:tabs>
              <w:rPr>
                <w:sz w:val="28"/>
              </w:rPr>
            </w:pPr>
            <w:r>
              <w:rPr>
                <w:sz w:val="28"/>
              </w:rPr>
              <w:t>верхняя носовая раковина</w:t>
            </w:r>
          </w:p>
          <w:p w:rsidR="00813346" w:rsidRDefault="00813346" w:rsidP="00B76C73">
            <w:pPr>
              <w:numPr>
                <w:ilvl w:val="0"/>
                <w:numId w:val="3"/>
              </w:numPr>
              <w:tabs>
                <w:tab w:val="left" w:pos="142"/>
                <w:tab w:val="left" w:pos="284"/>
              </w:tabs>
              <w:rPr>
                <w:sz w:val="28"/>
              </w:rPr>
            </w:pPr>
            <w:r>
              <w:rPr>
                <w:sz w:val="28"/>
              </w:rPr>
              <w:t>средняя носовая раковина</w:t>
            </w:r>
          </w:p>
          <w:p w:rsidR="00813346" w:rsidRDefault="00813346" w:rsidP="00B76C73">
            <w:pPr>
              <w:numPr>
                <w:ilvl w:val="0"/>
                <w:numId w:val="3"/>
              </w:numPr>
              <w:tabs>
                <w:tab w:val="left" w:pos="142"/>
                <w:tab w:val="left" w:pos="284"/>
              </w:tabs>
              <w:rPr>
                <w:sz w:val="28"/>
              </w:rPr>
            </w:pPr>
            <w:r>
              <w:rPr>
                <w:sz w:val="28"/>
              </w:rPr>
              <w:t>нижняя носовая раковина</w:t>
            </w:r>
          </w:p>
          <w:p w:rsidR="00813346" w:rsidRDefault="00813346" w:rsidP="00B76C73">
            <w:pPr>
              <w:numPr>
                <w:ilvl w:val="0"/>
                <w:numId w:val="3"/>
              </w:numPr>
              <w:tabs>
                <w:tab w:val="left" w:pos="142"/>
                <w:tab w:val="left" w:pos="284"/>
              </w:tabs>
              <w:rPr>
                <w:sz w:val="28"/>
              </w:rPr>
            </w:pPr>
            <w:r>
              <w:rPr>
                <w:sz w:val="28"/>
              </w:rPr>
              <w:t>отверстие слуховой трубы</w:t>
            </w:r>
          </w:p>
          <w:p w:rsidR="00813346" w:rsidRDefault="00813346" w:rsidP="00B76C73">
            <w:pPr>
              <w:numPr>
                <w:ilvl w:val="0"/>
                <w:numId w:val="3"/>
              </w:numPr>
              <w:tabs>
                <w:tab w:val="left" w:pos="142"/>
                <w:tab w:val="left" w:pos="284"/>
              </w:tabs>
              <w:rPr>
                <w:sz w:val="28"/>
              </w:rPr>
            </w:pPr>
            <w:r>
              <w:rPr>
                <w:sz w:val="28"/>
              </w:rPr>
              <w:t>язычная миндалина</w:t>
            </w:r>
          </w:p>
          <w:p w:rsidR="00813346" w:rsidRDefault="00813346" w:rsidP="00B76C73">
            <w:pPr>
              <w:numPr>
                <w:ilvl w:val="0"/>
                <w:numId w:val="3"/>
              </w:numPr>
              <w:tabs>
                <w:tab w:val="left" w:pos="142"/>
                <w:tab w:val="left" w:pos="284"/>
              </w:tabs>
              <w:rPr>
                <w:sz w:val="28"/>
              </w:rPr>
            </w:pPr>
            <w:r>
              <w:rPr>
                <w:sz w:val="28"/>
              </w:rPr>
              <w:t>твердое небо</w:t>
            </w:r>
          </w:p>
          <w:p w:rsidR="00813346" w:rsidRDefault="00813346" w:rsidP="00B76C73">
            <w:pPr>
              <w:numPr>
                <w:ilvl w:val="0"/>
                <w:numId w:val="3"/>
              </w:numPr>
              <w:tabs>
                <w:tab w:val="left" w:pos="142"/>
                <w:tab w:val="left" w:pos="284"/>
              </w:tabs>
              <w:rPr>
                <w:sz w:val="28"/>
              </w:rPr>
            </w:pPr>
            <w:r>
              <w:rPr>
                <w:sz w:val="28"/>
              </w:rPr>
              <w:t>надгортанник</w:t>
            </w:r>
          </w:p>
          <w:p w:rsidR="00813346" w:rsidRDefault="00813346" w:rsidP="00B76C73">
            <w:pPr>
              <w:numPr>
                <w:ilvl w:val="0"/>
                <w:numId w:val="3"/>
              </w:numPr>
              <w:tabs>
                <w:tab w:val="left" w:pos="142"/>
                <w:tab w:val="left" w:pos="284"/>
              </w:tabs>
              <w:rPr>
                <w:sz w:val="28"/>
              </w:rPr>
            </w:pPr>
            <w:r>
              <w:rPr>
                <w:sz w:val="28"/>
              </w:rPr>
              <w:t>носоглотка</w:t>
            </w:r>
          </w:p>
          <w:p w:rsidR="00813346" w:rsidRDefault="00813346" w:rsidP="00B76C73">
            <w:pPr>
              <w:numPr>
                <w:ilvl w:val="0"/>
                <w:numId w:val="3"/>
              </w:numPr>
              <w:tabs>
                <w:tab w:val="left" w:pos="142"/>
                <w:tab w:val="left" w:pos="284"/>
              </w:tabs>
              <w:rPr>
                <w:sz w:val="28"/>
              </w:rPr>
            </w:pPr>
            <w:r>
              <w:rPr>
                <w:sz w:val="28"/>
              </w:rPr>
              <w:t>ротоглотка</w:t>
            </w:r>
          </w:p>
          <w:p w:rsidR="00813346" w:rsidRDefault="00813346" w:rsidP="00B76C73">
            <w:pPr>
              <w:numPr>
                <w:ilvl w:val="0"/>
                <w:numId w:val="3"/>
              </w:numPr>
              <w:tabs>
                <w:tab w:val="left" w:pos="142"/>
                <w:tab w:val="left" w:pos="284"/>
              </w:tabs>
              <w:rPr>
                <w:sz w:val="28"/>
              </w:rPr>
            </w:pPr>
            <w:r>
              <w:rPr>
                <w:sz w:val="28"/>
              </w:rPr>
              <w:t>гортаноглотка</w:t>
            </w:r>
          </w:p>
        </w:tc>
      </w:tr>
    </w:tbl>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5146"/>
      </w:tblGrid>
      <w:tr w:rsidR="00813346">
        <w:tblPrEx>
          <w:tblCellMar>
            <w:top w:w="0" w:type="dxa"/>
            <w:bottom w:w="0" w:type="dxa"/>
          </w:tblCellMar>
        </w:tblPrEx>
        <w:trPr>
          <w:trHeight w:val="4192"/>
        </w:trPr>
        <w:tc>
          <w:tcPr>
            <w:tcW w:w="3159" w:type="dxa"/>
            <w:tcBorders>
              <w:top w:val="nil"/>
              <w:left w:val="nil"/>
              <w:bottom w:val="nil"/>
              <w:right w:val="nil"/>
            </w:tcBorders>
          </w:tcPr>
          <w:p w:rsidR="00813346" w:rsidRDefault="00813346">
            <w:pPr>
              <w:tabs>
                <w:tab w:val="left" w:pos="142"/>
                <w:tab w:val="left" w:pos="284"/>
                <w:tab w:val="left" w:pos="709"/>
              </w:tabs>
            </w:pPr>
          </w:p>
        </w:tc>
        <w:tc>
          <w:tcPr>
            <w:tcW w:w="5146" w:type="dxa"/>
            <w:tcBorders>
              <w:top w:val="nil"/>
              <w:left w:val="nil"/>
              <w:bottom w:val="nil"/>
              <w:right w:val="nil"/>
            </w:tcBorders>
          </w:tcPr>
          <w:p w:rsidR="00813346" w:rsidRDefault="00813346" w:rsidP="00B76C73">
            <w:pPr>
              <w:numPr>
                <w:ilvl w:val="0"/>
                <w:numId w:val="4"/>
              </w:numPr>
              <w:tabs>
                <w:tab w:val="left" w:pos="142"/>
                <w:tab w:val="left" w:pos="284"/>
              </w:tabs>
              <w:rPr>
                <w:sz w:val="28"/>
              </w:rPr>
            </w:pPr>
            <w:r>
              <w:rPr>
                <w:sz w:val="28"/>
              </w:rPr>
              <w:t>носоглоточная миндалина</w:t>
            </w:r>
          </w:p>
          <w:p w:rsidR="00813346" w:rsidRDefault="00813346" w:rsidP="00B76C73">
            <w:pPr>
              <w:numPr>
                <w:ilvl w:val="0"/>
                <w:numId w:val="4"/>
              </w:numPr>
              <w:tabs>
                <w:tab w:val="left" w:pos="142"/>
                <w:tab w:val="left" w:pos="284"/>
              </w:tabs>
              <w:rPr>
                <w:sz w:val="28"/>
              </w:rPr>
            </w:pPr>
            <w:r>
              <w:rPr>
                <w:sz w:val="28"/>
              </w:rPr>
              <w:t>Ямка Рюзентюллера</w:t>
            </w:r>
          </w:p>
          <w:p w:rsidR="00813346" w:rsidRDefault="00813346" w:rsidP="00B76C73">
            <w:pPr>
              <w:numPr>
                <w:ilvl w:val="0"/>
                <w:numId w:val="4"/>
              </w:numPr>
              <w:tabs>
                <w:tab w:val="left" w:pos="142"/>
                <w:tab w:val="left" w:pos="284"/>
              </w:tabs>
              <w:rPr>
                <w:sz w:val="28"/>
              </w:rPr>
            </w:pPr>
            <w:r>
              <w:rPr>
                <w:sz w:val="28"/>
              </w:rPr>
              <w:t>устье слуховой трубы</w:t>
            </w:r>
          </w:p>
          <w:p w:rsidR="00813346" w:rsidRDefault="00813346" w:rsidP="00B76C73">
            <w:pPr>
              <w:numPr>
                <w:ilvl w:val="0"/>
                <w:numId w:val="4"/>
              </w:numPr>
              <w:tabs>
                <w:tab w:val="left" w:pos="142"/>
                <w:tab w:val="left" w:pos="284"/>
              </w:tabs>
              <w:rPr>
                <w:sz w:val="28"/>
              </w:rPr>
            </w:pPr>
            <w:r>
              <w:rPr>
                <w:sz w:val="28"/>
              </w:rPr>
              <w:t>глоточный конец слуховой трубы</w:t>
            </w:r>
          </w:p>
          <w:p w:rsidR="00813346" w:rsidRDefault="00813346" w:rsidP="00B76C73">
            <w:pPr>
              <w:numPr>
                <w:ilvl w:val="0"/>
                <w:numId w:val="4"/>
              </w:numPr>
              <w:tabs>
                <w:tab w:val="left" w:pos="142"/>
                <w:tab w:val="left" w:pos="284"/>
              </w:tabs>
              <w:rPr>
                <w:sz w:val="28"/>
              </w:rPr>
            </w:pPr>
            <w:r>
              <w:rPr>
                <w:sz w:val="28"/>
              </w:rPr>
              <w:t>мягкое небо</w:t>
            </w:r>
          </w:p>
          <w:p w:rsidR="00813346" w:rsidRDefault="00813346" w:rsidP="00B76C73">
            <w:pPr>
              <w:numPr>
                <w:ilvl w:val="0"/>
                <w:numId w:val="4"/>
              </w:numPr>
              <w:tabs>
                <w:tab w:val="left" w:pos="142"/>
                <w:tab w:val="left" w:pos="284"/>
              </w:tabs>
              <w:rPr>
                <w:sz w:val="28"/>
              </w:rPr>
            </w:pPr>
            <w:r>
              <w:rPr>
                <w:sz w:val="28"/>
              </w:rPr>
              <w:t>язычок мягкого неба</w:t>
            </w:r>
          </w:p>
          <w:p w:rsidR="00813346" w:rsidRDefault="00813346" w:rsidP="00B76C73">
            <w:pPr>
              <w:numPr>
                <w:ilvl w:val="0"/>
                <w:numId w:val="4"/>
              </w:numPr>
              <w:tabs>
                <w:tab w:val="left" w:pos="142"/>
                <w:tab w:val="left" w:pos="284"/>
              </w:tabs>
              <w:rPr>
                <w:sz w:val="28"/>
              </w:rPr>
            </w:pPr>
            <w:r>
              <w:rPr>
                <w:sz w:val="28"/>
              </w:rPr>
              <w:t>передняя небная дужка</w:t>
            </w:r>
          </w:p>
          <w:p w:rsidR="00813346" w:rsidRDefault="00813346" w:rsidP="00B76C73">
            <w:pPr>
              <w:numPr>
                <w:ilvl w:val="0"/>
                <w:numId w:val="4"/>
              </w:numPr>
              <w:tabs>
                <w:tab w:val="left" w:pos="142"/>
                <w:tab w:val="left" w:pos="284"/>
              </w:tabs>
              <w:rPr>
                <w:sz w:val="28"/>
              </w:rPr>
            </w:pPr>
            <w:r>
              <w:rPr>
                <w:sz w:val="28"/>
              </w:rPr>
              <w:t>задняя небная дужка</w:t>
            </w:r>
          </w:p>
          <w:p w:rsidR="00813346" w:rsidRDefault="00813346" w:rsidP="00B76C73">
            <w:pPr>
              <w:numPr>
                <w:ilvl w:val="0"/>
                <w:numId w:val="4"/>
              </w:numPr>
              <w:tabs>
                <w:tab w:val="left" w:pos="142"/>
                <w:tab w:val="left" w:pos="284"/>
              </w:tabs>
              <w:rPr>
                <w:sz w:val="28"/>
              </w:rPr>
            </w:pPr>
            <w:r>
              <w:rPr>
                <w:sz w:val="28"/>
              </w:rPr>
              <w:t>нижняя носовая раковина</w:t>
            </w:r>
          </w:p>
          <w:p w:rsidR="00813346" w:rsidRDefault="00813346" w:rsidP="00B76C73">
            <w:pPr>
              <w:numPr>
                <w:ilvl w:val="0"/>
                <w:numId w:val="4"/>
              </w:numPr>
              <w:tabs>
                <w:tab w:val="left" w:pos="142"/>
                <w:tab w:val="left" w:pos="284"/>
              </w:tabs>
              <w:rPr>
                <w:sz w:val="28"/>
              </w:rPr>
            </w:pPr>
            <w:r>
              <w:rPr>
                <w:sz w:val="28"/>
              </w:rPr>
              <w:t>средняя носовая раковина</w:t>
            </w:r>
          </w:p>
          <w:p w:rsidR="00813346" w:rsidRDefault="00813346" w:rsidP="00B76C73">
            <w:pPr>
              <w:numPr>
                <w:ilvl w:val="0"/>
                <w:numId w:val="4"/>
              </w:numPr>
              <w:tabs>
                <w:tab w:val="left" w:pos="142"/>
                <w:tab w:val="left" w:pos="284"/>
              </w:tabs>
              <w:rPr>
                <w:sz w:val="28"/>
              </w:rPr>
            </w:pPr>
            <w:r>
              <w:rPr>
                <w:sz w:val="28"/>
              </w:rPr>
              <w:t>верхняя носовая раковина</w:t>
            </w:r>
          </w:p>
          <w:p w:rsidR="00813346" w:rsidRDefault="00813346" w:rsidP="00B76C73">
            <w:pPr>
              <w:numPr>
                <w:ilvl w:val="0"/>
                <w:numId w:val="4"/>
              </w:numPr>
              <w:tabs>
                <w:tab w:val="left" w:pos="142"/>
                <w:tab w:val="left" w:pos="284"/>
              </w:tabs>
              <w:rPr>
                <w:sz w:val="28"/>
              </w:rPr>
            </w:pPr>
            <w:r>
              <w:rPr>
                <w:sz w:val="28"/>
              </w:rPr>
              <w:t>хоаны</w:t>
            </w:r>
          </w:p>
        </w:tc>
      </w:tr>
    </w:tbl>
    <w:p w:rsidR="00813346" w:rsidRDefault="00813346">
      <w:pPr>
        <w:tabs>
          <w:tab w:val="left" w:pos="142"/>
          <w:tab w:val="left" w:pos="284"/>
          <w:tab w:val="left" w:pos="709"/>
        </w:tabs>
      </w:pPr>
    </w:p>
    <w:p w:rsidR="00813346" w:rsidRDefault="00813346">
      <w:pPr>
        <w:tabs>
          <w:tab w:val="left" w:pos="142"/>
          <w:tab w:val="left" w:pos="284"/>
          <w:tab w:val="left" w:pos="709"/>
        </w:tabs>
        <w:rPr>
          <w:sz w:val="28"/>
        </w:rPr>
      </w:pPr>
    </w:p>
    <w:p w:rsidR="00813346" w:rsidRDefault="00813346">
      <w:pPr>
        <w:pStyle w:val="a4"/>
      </w:pPr>
      <w:r>
        <w:rPr>
          <w:u w:val="single"/>
        </w:rPr>
        <w:t xml:space="preserve">Задняя риноскопия: </w:t>
      </w:r>
      <w:r>
        <w:t>свод свободный, хоаны широкие, глоточная миндалина в норме,  устья слуховых труб открыты.</w:t>
      </w:r>
    </w:p>
    <w:p w:rsidR="00813346" w:rsidRDefault="00813346">
      <w:pPr>
        <w:pStyle w:val="a4"/>
        <w:rPr>
          <w:u w:val="single"/>
          <w:lang w:val="ru-RU"/>
        </w:rPr>
      </w:pPr>
    </w:p>
    <w:p w:rsidR="00813346" w:rsidRDefault="00813346">
      <w:pPr>
        <w:pStyle w:val="a4"/>
        <w:rPr>
          <w:u w:val="single"/>
          <w:lang w:val="ru-RU"/>
        </w:rPr>
      </w:pPr>
    </w:p>
    <w:p w:rsidR="00813346" w:rsidRDefault="00813346">
      <w:pPr>
        <w:pStyle w:val="a4"/>
        <w:rPr>
          <w:u w:val="single"/>
          <w:lang w:val="ru-RU"/>
        </w:rPr>
      </w:pPr>
    </w:p>
    <w:p w:rsidR="00813346" w:rsidRDefault="00813346">
      <w:pPr>
        <w:pStyle w:val="a4"/>
        <w:rPr>
          <w:u w:val="single"/>
          <w:lang w:val="ru-RU"/>
        </w:rPr>
      </w:pPr>
    </w:p>
    <w:p w:rsidR="00813346" w:rsidRDefault="00813346">
      <w:pPr>
        <w:pStyle w:val="a4"/>
        <w:rPr>
          <w:u w:val="single"/>
          <w:lang w:val="ru-RU"/>
        </w:rPr>
      </w:pPr>
    </w:p>
    <w:p w:rsidR="00813346" w:rsidRDefault="00813346">
      <w:pPr>
        <w:pStyle w:val="a4"/>
        <w:rPr>
          <w:u w:val="single"/>
          <w:lang w:val="ru-RU"/>
        </w:rPr>
      </w:pPr>
    </w:p>
    <w:p w:rsidR="00813346" w:rsidRDefault="00813346">
      <w:pPr>
        <w:tabs>
          <w:tab w:val="left" w:pos="142"/>
          <w:tab w:val="left" w:pos="284"/>
          <w:tab w:val="left" w:pos="709"/>
        </w:tabs>
        <w:rPr>
          <w:b/>
          <w:bCs/>
          <w:sz w:val="40"/>
          <w:u w:val="single"/>
        </w:rPr>
      </w:pPr>
      <w:r>
        <w:rPr>
          <w:b/>
          <w:bCs/>
          <w:sz w:val="40"/>
          <w:u w:val="single"/>
        </w:rPr>
        <w:lastRenderedPageBreak/>
        <w:t>Ротоглотка.</w:t>
      </w:r>
    </w:p>
    <w:p w:rsidR="00813346" w:rsidRDefault="00813346">
      <w:pPr>
        <w:tabs>
          <w:tab w:val="left" w:pos="142"/>
          <w:tab w:val="left" w:pos="284"/>
          <w:tab w:val="left" w:pos="709"/>
        </w:tabs>
        <w:rPr>
          <w:b/>
          <w:bCs/>
          <w:sz w:val="40"/>
          <w:u w:val="single"/>
        </w:rPr>
      </w:pPr>
    </w:p>
    <w:p w:rsidR="00813346" w:rsidRDefault="00813346">
      <w:pPr>
        <w:pStyle w:val="a4"/>
        <w:rPr>
          <w:lang w:val="ru-RU"/>
        </w:rPr>
      </w:pPr>
      <w:r>
        <w:rPr>
          <w:lang w:val="ru-RU"/>
        </w:rPr>
        <w:t xml:space="preserve">Слизистая оболочка полости рта – розовая, умеренно увлажнена. </w:t>
      </w:r>
    </w:p>
    <w:p w:rsidR="00813346" w:rsidRDefault="00813346">
      <w:pPr>
        <w:tabs>
          <w:tab w:val="left" w:pos="142"/>
          <w:tab w:val="left" w:pos="284"/>
          <w:tab w:val="left" w:pos="709"/>
        </w:tabs>
        <w:rPr>
          <w:i/>
          <w:spacing w:val="20"/>
          <w:sz w:val="28"/>
          <w:u w:val="single"/>
        </w:rPr>
      </w:pPr>
    </w:p>
    <w:p w:rsidR="00813346" w:rsidRDefault="00813346">
      <w:pPr>
        <w:tabs>
          <w:tab w:val="left" w:pos="142"/>
          <w:tab w:val="left" w:pos="284"/>
          <w:tab w:val="left" w:pos="709"/>
        </w:tabs>
        <w:rPr>
          <w:i/>
          <w:spacing w:val="20"/>
          <w:sz w:val="28"/>
          <w:u w:val="single"/>
        </w:rPr>
      </w:pPr>
      <w:r>
        <w:rPr>
          <w:i/>
          <w:spacing w:val="20"/>
          <w:sz w:val="28"/>
          <w:u w:val="single"/>
        </w:rPr>
        <w:t>Зубная формула:</w:t>
      </w:r>
    </w:p>
    <w:p w:rsidR="00813346" w:rsidRDefault="00813346">
      <w:pPr>
        <w:tabs>
          <w:tab w:val="left" w:pos="142"/>
          <w:tab w:val="left" w:pos="284"/>
          <w:tab w:val="left" w:pos="709"/>
        </w:tabs>
        <w:rPr>
          <w:i/>
          <w:spacing w:val="20"/>
          <w:sz w:val="28"/>
        </w:rPr>
      </w:pPr>
    </w:p>
    <w:p w:rsidR="00813346" w:rsidRDefault="00B76C73">
      <w:pPr>
        <w:tabs>
          <w:tab w:val="left" w:pos="0"/>
          <w:tab w:val="left" w:pos="284"/>
          <w:tab w:val="left" w:pos="709"/>
        </w:tabs>
        <w:rPr>
          <w:spacing w:val="20"/>
          <w:sz w:val="28"/>
        </w:rPr>
      </w:pPr>
      <w:r>
        <w:rPr>
          <w:noProof/>
          <w:spacing w:val="20"/>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-3810</wp:posOffset>
                </wp:positionV>
                <wp:extent cx="0" cy="1257300"/>
                <wp:effectExtent l="0" t="0" r="0" b="0"/>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3pt" to="184.0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s2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"/>
            </w:pict>
          </mc:Fallback>
        </mc:AlternateContent>
      </w:r>
      <w:r w:rsidR="00813346">
        <w:rPr>
          <w:spacing w:val="20"/>
          <w:sz w:val="28"/>
        </w:rPr>
        <w:t xml:space="preserve">                            К                                    К</w:t>
      </w:r>
    </w:p>
    <w:p w:rsidR="00813346" w:rsidRDefault="00813346" w:rsidP="00B76C73">
      <w:pPr>
        <w:numPr>
          <w:ilvl w:val="0"/>
          <w:numId w:val="1"/>
        </w:numPr>
        <w:tabs>
          <w:tab w:val="left" w:pos="0"/>
          <w:tab w:val="left" w:pos="284"/>
        </w:tabs>
        <w:rPr>
          <w:spacing w:val="20"/>
          <w:sz w:val="28"/>
        </w:rPr>
      </w:pPr>
      <w:r>
        <w:rPr>
          <w:spacing w:val="20"/>
          <w:sz w:val="28"/>
        </w:rPr>
        <w:t xml:space="preserve"> 0   0   0   0   3   0   0   0   0   0   0   0   6   0   0</w:t>
      </w:r>
    </w:p>
    <w:p w:rsidR="00813346" w:rsidRDefault="00B76C73">
      <w:pPr>
        <w:tabs>
          <w:tab w:val="left" w:pos="0"/>
          <w:tab w:val="left" w:pos="284"/>
          <w:tab w:val="left" w:pos="709"/>
        </w:tabs>
        <w:ind w:left="360"/>
        <w:rPr>
          <w:spacing w:val="20"/>
          <w:sz w:val="28"/>
        </w:rPr>
      </w:pPr>
      <w:r>
        <w:rPr>
          <w:noProof/>
          <w:spacing w:val="20"/>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161925</wp:posOffset>
                </wp:positionV>
                <wp:extent cx="457200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75pt" to="36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3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"/>
            </w:pict>
          </mc:Fallback>
        </mc:AlternateContent>
      </w:r>
    </w:p>
    <w:p w:rsidR="00813346" w:rsidRDefault="00813346">
      <w:pPr>
        <w:tabs>
          <w:tab w:val="left" w:pos="0"/>
          <w:tab w:val="left" w:pos="284"/>
          <w:tab w:val="left" w:pos="709"/>
        </w:tabs>
        <w:rPr>
          <w:spacing w:val="20"/>
          <w:sz w:val="28"/>
        </w:rPr>
      </w:pPr>
      <w:r>
        <w:rPr>
          <w:spacing w:val="20"/>
          <w:sz w:val="28"/>
        </w:rPr>
        <w:t xml:space="preserve">    0   0   0   0   0   0   0   1   1   2   3   0   0   0   0   0</w:t>
      </w:r>
    </w:p>
    <w:p w:rsidR="00813346" w:rsidRDefault="00813346">
      <w:pPr>
        <w:tabs>
          <w:tab w:val="left" w:pos="0"/>
          <w:tab w:val="left" w:pos="284"/>
          <w:tab w:val="left" w:pos="709"/>
        </w:tabs>
        <w:rPr>
          <w:spacing w:val="20"/>
          <w:sz w:val="28"/>
        </w:rPr>
      </w:pPr>
      <w:r>
        <w:rPr>
          <w:spacing w:val="20"/>
          <w:sz w:val="28"/>
        </w:rPr>
        <w:t xml:space="preserve">                                     К   К  К   К            </w:t>
      </w: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r>
        <w:rPr>
          <w:lang w:val="ru-RU"/>
        </w:rPr>
        <w:t>Слизистая оболочка твердого и мягкого неба  бледно-розового цвета, чистая, без изъязвлений,  трещин, геморрагий и пигментаций.</w:t>
      </w:r>
    </w:p>
    <w:p w:rsidR="00813346" w:rsidRDefault="00813346">
      <w:pPr>
        <w:pStyle w:val="a4"/>
        <w:rPr>
          <w:lang w:val="ru-RU"/>
        </w:rPr>
      </w:pPr>
      <w:r>
        <w:t xml:space="preserve">Твердое и мягкое небо  симметрично. Язычок мягкого неба расположен по средней линии. </w:t>
      </w:r>
      <w:r>
        <w:rPr>
          <w:lang w:val="ru-RU"/>
        </w:rPr>
        <w:t>Небные дужки контурируются. Слизистая задней стенки глотки – розовая. Небные миндалины увеличены, 1 степени ( выступают на 1/3 расстояния от края передней небной дужки до средней линии глотки ), не спаяны с небными дужками,  чистые с поверхности, лакуны не расширены, отделяемого в лакунах нет. Мягкое небо подвижно. Шейные лимфатические узлы не пальпируются.</w:t>
      </w:r>
    </w:p>
    <w:p w:rsidR="00813346" w:rsidRDefault="00813346">
      <w:pPr>
        <w:pStyle w:val="a4"/>
        <w:rPr>
          <w:lang w:val="ru-RU"/>
        </w:rPr>
      </w:pPr>
    </w:p>
    <w:p w:rsidR="00813346" w:rsidRDefault="00813346">
      <w:pPr>
        <w:tabs>
          <w:tab w:val="left" w:pos="0"/>
          <w:tab w:val="left" w:pos="284"/>
          <w:tab w:val="left" w:pos="709"/>
        </w:tabs>
        <w:rPr>
          <w:spacing w:val="20"/>
          <w:sz w:val="28"/>
        </w:rPr>
      </w:pPr>
    </w:p>
    <w:p w:rsidR="00813346" w:rsidRDefault="00813346">
      <w:pPr>
        <w:tabs>
          <w:tab w:val="left" w:pos="0"/>
          <w:tab w:val="left" w:pos="284"/>
          <w:tab w:val="left" w:pos="709"/>
        </w:tabs>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5146"/>
      </w:tblGrid>
      <w:tr w:rsidR="00813346">
        <w:tblPrEx>
          <w:tblCellMar>
            <w:top w:w="0" w:type="dxa"/>
            <w:bottom w:w="0" w:type="dxa"/>
          </w:tblCellMar>
        </w:tblPrEx>
        <w:trPr>
          <w:trHeight w:val="2860"/>
        </w:trPr>
        <w:tc>
          <w:tcPr>
            <w:tcW w:w="3159" w:type="dxa"/>
            <w:tcBorders>
              <w:top w:val="nil"/>
              <w:left w:val="nil"/>
              <w:bottom w:val="nil"/>
              <w:right w:val="nil"/>
            </w:tcBorders>
          </w:tcPr>
          <w:p w:rsidR="00813346" w:rsidRDefault="00813346">
            <w:pPr>
              <w:tabs>
                <w:tab w:val="left" w:pos="142"/>
                <w:tab w:val="left" w:pos="284"/>
                <w:tab w:val="left" w:pos="709"/>
              </w:tabs>
            </w:pPr>
          </w:p>
        </w:tc>
        <w:tc>
          <w:tcPr>
            <w:tcW w:w="5146" w:type="dxa"/>
            <w:tcBorders>
              <w:top w:val="nil"/>
              <w:left w:val="nil"/>
              <w:bottom w:val="nil"/>
              <w:right w:val="nil"/>
            </w:tcBorders>
          </w:tcPr>
          <w:p w:rsidR="00813346" w:rsidRDefault="00813346" w:rsidP="00B76C73">
            <w:pPr>
              <w:numPr>
                <w:ilvl w:val="0"/>
                <w:numId w:val="5"/>
              </w:numPr>
              <w:tabs>
                <w:tab w:val="left" w:pos="142"/>
                <w:tab w:val="left" w:pos="284"/>
              </w:tabs>
              <w:rPr>
                <w:sz w:val="28"/>
              </w:rPr>
            </w:pPr>
            <w:r>
              <w:rPr>
                <w:sz w:val="28"/>
              </w:rPr>
              <w:t>корень языка</w:t>
            </w:r>
          </w:p>
          <w:p w:rsidR="00813346" w:rsidRDefault="00813346" w:rsidP="00B76C73">
            <w:pPr>
              <w:numPr>
                <w:ilvl w:val="0"/>
                <w:numId w:val="5"/>
              </w:numPr>
              <w:tabs>
                <w:tab w:val="left" w:pos="142"/>
                <w:tab w:val="left" w:pos="284"/>
              </w:tabs>
              <w:rPr>
                <w:sz w:val="28"/>
              </w:rPr>
            </w:pPr>
            <w:r>
              <w:rPr>
                <w:sz w:val="28"/>
              </w:rPr>
              <w:t>задняя стенка ротоглотки</w:t>
            </w:r>
          </w:p>
          <w:p w:rsidR="00813346" w:rsidRDefault="00813346" w:rsidP="00B76C73">
            <w:pPr>
              <w:numPr>
                <w:ilvl w:val="0"/>
                <w:numId w:val="5"/>
              </w:numPr>
              <w:tabs>
                <w:tab w:val="left" w:pos="142"/>
                <w:tab w:val="left" w:pos="284"/>
              </w:tabs>
              <w:rPr>
                <w:sz w:val="28"/>
              </w:rPr>
            </w:pPr>
            <w:r>
              <w:rPr>
                <w:sz w:val="28"/>
              </w:rPr>
              <w:t>небная миндалина</w:t>
            </w:r>
          </w:p>
          <w:p w:rsidR="00813346" w:rsidRDefault="00813346" w:rsidP="00B76C73">
            <w:pPr>
              <w:numPr>
                <w:ilvl w:val="0"/>
                <w:numId w:val="5"/>
              </w:numPr>
              <w:tabs>
                <w:tab w:val="left" w:pos="142"/>
                <w:tab w:val="left" w:pos="284"/>
              </w:tabs>
              <w:rPr>
                <w:sz w:val="28"/>
              </w:rPr>
            </w:pPr>
            <w:r>
              <w:rPr>
                <w:sz w:val="28"/>
              </w:rPr>
              <w:t>устья лакун небной миндалины</w:t>
            </w:r>
          </w:p>
          <w:p w:rsidR="00813346" w:rsidRDefault="00813346" w:rsidP="00B76C73">
            <w:pPr>
              <w:numPr>
                <w:ilvl w:val="0"/>
                <w:numId w:val="5"/>
              </w:numPr>
              <w:tabs>
                <w:tab w:val="left" w:pos="142"/>
                <w:tab w:val="left" w:pos="284"/>
              </w:tabs>
              <w:rPr>
                <w:sz w:val="28"/>
              </w:rPr>
            </w:pPr>
            <w:r>
              <w:rPr>
                <w:sz w:val="28"/>
              </w:rPr>
              <w:t>язычок мягкого неба</w:t>
            </w:r>
          </w:p>
          <w:p w:rsidR="00813346" w:rsidRDefault="00813346" w:rsidP="00B76C73">
            <w:pPr>
              <w:numPr>
                <w:ilvl w:val="0"/>
                <w:numId w:val="5"/>
              </w:numPr>
              <w:tabs>
                <w:tab w:val="left" w:pos="142"/>
                <w:tab w:val="left" w:pos="284"/>
              </w:tabs>
              <w:rPr>
                <w:sz w:val="28"/>
              </w:rPr>
            </w:pPr>
            <w:r>
              <w:rPr>
                <w:sz w:val="28"/>
              </w:rPr>
              <w:t>передняя небная дужка</w:t>
            </w:r>
          </w:p>
          <w:p w:rsidR="00813346" w:rsidRDefault="00813346" w:rsidP="00B76C73">
            <w:pPr>
              <w:numPr>
                <w:ilvl w:val="0"/>
                <w:numId w:val="5"/>
              </w:numPr>
              <w:tabs>
                <w:tab w:val="left" w:pos="142"/>
                <w:tab w:val="left" w:pos="284"/>
              </w:tabs>
              <w:rPr>
                <w:sz w:val="28"/>
              </w:rPr>
            </w:pPr>
            <w:r>
              <w:rPr>
                <w:sz w:val="28"/>
              </w:rPr>
              <w:t>задняя небная дужка</w:t>
            </w:r>
          </w:p>
          <w:p w:rsidR="00813346" w:rsidRDefault="00813346" w:rsidP="00B76C73">
            <w:pPr>
              <w:numPr>
                <w:ilvl w:val="0"/>
                <w:numId w:val="5"/>
              </w:numPr>
              <w:tabs>
                <w:tab w:val="left" w:pos="142"/>
                <w:tab w:val="left" w:pos="284"/>
              </w:tabs>
              <w:rPr>
                <w:sz w:val="28"/>
              </w:rPr>
            </w:pPr>
            <w:r>
              <w:rPr>
                <w:sz w:val="28"/>
              </w:rPr>
              <w:t>мягкое небо</w:t>
            </w:r>
          </w:p>
        </w:tc>
      </w:tr>
    </w:tbl>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pPr>
      <w:r>
        <w:rPr>
          <w:b/>
          <w:bCs/>
          <w:sz w:val="40"/>
          <w:u w:val="single"/>
        </w:rPr>
        <w:lastRenderedPageBreak/>
        <w:t>Гортаноглотка.  Гортань.</w:t>
      </w: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45"/>
      </w:tblGrid>
      <w:tr w:rsidR="00813346">
        <w:tblPrEx>
          <w:tblCellMar>
            <w:top w:w="0" w:type="dxa"/>
            <w:bottom w:w="0" w:type="dxa"/>
          </w:tblCellMar>
        </w:tblPrEx>
        <w:trPr>
          <w:trHeight w:val="2860"/>
        </w:trPr>
        <w:tc>
          <w:tcPr>
            <w:tcW w:w="2660" w:type="dxa"/>
            <w:tcBorders>
              <w:top w:val="nil"/>
              <w:left w:val="nil"/>
              <w:bottom w:val="nil"/>
              <w:right w:val="nil"/>
            </w:tcBorders>
          </w:tcPr>
          <w:p w:rsidR="00813346" w:rsidRDefault="00813346">
            <w:pPr>
              <w:tabs>
                <w:tab w:val="left" w:pos="142"/>
                <w:tab w:val="left" w:pos="284"/>
                <w:tab w:val="left" w:pos="709"/>
              </w:tabs>
            </w:pPr>
          </w:p>
        </w:tc>
        <w:tc>
          <w:tcPr>
            <w:tcW w:w="5645" w:type="dxa"/>
            <w:tcBorders>
              <w:top w:val="nil"/>
              <w:left w:val="nil"/>
              <w:bottom w:val="nil"/>
              <w:right w:val="nil"/>
            </w:tcBorders>
          </w:tcPr>
          <w:p w:rsidR="00813346" w:rsidRDefault="00813346" w:rsidP="00B76C73">
            <w:pPr>
              <w:numPr>
                <w:ilvl w:val="0"/>
                <w:numId w:val="6"/>
              </w:numPr>
              <w:tabs>
                <w:tab w:val="left" w:pos="142"/>
                <w:tab w:val="left" w:pos="284"/>
              </w:tabs>
              <w:rPr>
                <w:sz w:val="28"/>
              </w:rPr>
            </w:pPr>
            <w:r>
              <w:rPr>
                <w:sz w:val="28"/>
              </w:rPr>
              <w:t>надгортанник</w:t>
            </w:r>
          </w:p>
          <w:p w:rsidR="00813346" w:rsidRDefault="00813346" w:rsidP="00B76C73">
            <w:pPr>
              <w:numPr>
                <w:ilvl w:val="0"/>
                <w:numId w:val="6"/>
              </w:numPr>
              <w:tabs>
                <w:tab w:val="left" w:pos="142"/>
                <w:tab w:val="left" w:pos="284"/>
              </w:tabs>
              <w:rPr>
                <w:sz w:val="28"/>
              </w:rPr>
            </w:pPr>
            <w:r>
              <w:rPr>
                <w:sz w:val="28"/>
              </w:rPr>
              <w:t>подъязычная кость</w:t>
            </w:r>
          </w:p>
          <w:p w:rsidR="00813346" w:rsidRDefault="00813346" w:rsidP="00B76C73">
            <w:pPr>
              <w:numPr>
                <w:ilvl w:val="0"/>
                <w:numId w:val="6"/>
              </w:numPr>
              <w:tabs>
                <w:tab w:val="left" w:pos="142"/>
                <w:tab w:val="left" w:pos="284"/>
              </w:tabs>
              <w:rPr>
                <w:sz w:val="28"/>
              </w:rPr>
            </w:pPr>
            <w:r>
              <w:rPr>
                <w:sz w:val="28"/>
              </w:rPr>
              <w:t>щитовидный хрящ</w:t>
            </w:r>
          </w:p>
          <w:p w:rsidR="00813346" w:rsidRDefault="00813346" w:rsidP="00B76C73">
            <w:pPr>
              <w:numPr>
                <w:ilvl w:val="0"/>
                <w:numId w:val="6"/>
              </w:numPr>
              <w:tabs>
                <w:tab w:val="left" w:pos="142"/>
                <w:tab w:val="left" w:pos="284"/>
              </w:tabs>
              <w:rPr>
                <w:sz w:val="28"/>
              </w:rPr>
            </w:pPr>
            <w:r>
              <w:rPr>
                <w:sz w:val="28"/>
              </w:rPr>
              <w:t>перстневидный хрящ</w:t>
            </w:r>
          </w:p>
          <w:p w:rsidR="00813346" w:rsidRDefault="00813346" w:rsidP="00B76C73">
            <w:pPr>
              <w:numPr>
                <w:ilvl w:val="0"/>
                <w:numId w:val="6"/>
              </w:numPr>
              <w:tabs>
                <w:tab w:val="left" w:pos="142"/>
                <w:tab w:val="left" w:pos="284"/>
              </w:tabs>
              <w:rPr>
                <w:sz w:val="28"/>
              </w:rPr>
            </w:pPr>
            <w:r>
              <w:rPr>
                <w:sz w:val="28"/>
              </w:rPr>
              <w:t>хрящи трахеи</w:t>
            </w:r>
          </w:p>
          <w:p w:rsidR="00813346" w:rsidRDefault="00813346" w:rsidP="00B76C73">
            <w:pPr>
              <w:numPr>
                <w:ilvl w:val="0"/>
                <w:numId w:val="6"/>
              </w:numPr>
              <w:tabs>
                <w:tab w:val="left" w:pos="142"/>
                <w:tab w:val="left" w:pos="284"/>
              </w:tabs>
              <w:rPr>
                <w:sz w:val="28"/>
              </w:rPr>
            </w:pPr>
            <w:r>
              <w:rPr>
                <w:sz w:val="28"/>
              </w:rPr>
              <w:t>вестибулярная складка</w:t>
            </w:r>
          </w:p>
          <w:p w:rsidR="00813346" w:rsidRDefault="00813346" w:rsidP="00B76C73">
            <w:pPr>
              <w:numPr>
                <w:ilvl w:val="0"/>
                <w:numId w:val="6"/>
              </w:numPr>
              <w:tabs>
                <w:tab w:val="left" w:pos="142"/>
                <w:tab w:val="left" w:pos="284"/>
              </w:tabs>
              <w:rPr>
                <w:sz w:val="28"/>
              </w:rPr>
            </w:pPr>
            <w:r>
              <w:rPr>
                <w:sz w:val="28"/>
              </w:rPr>
              <w:t>гортанный желудочек</w:t>
            </w:r>
          </w:p>
          <w:p w:rsidR="00813346" w:rsidRDefault="00813346" w:rsidP="00B76C73">
            <w:pPr>
              <w:numPr>
                <w:ilvl w:val="0"/>
                <w:numId w:val="6"/>
              </w:numPr>
              <w:tabs>
                <w:tab w:val="left" w:pos="142"/>
                <w:tab w:val="left" w:pos="284"/>
              </w:tabs>
              <w:rPr>
                <w:sz w:val="28"/>
              </w:rPr>
            </w:pPr>
            <w:r>
              <w:rPr>
                <w:sz w:val="28"/>
              </w:rPr>
              <w:t>голосовая складка</w:t>
            </w:r>
          </w:p>
          <w:p w:rsidR="00813346" w:rsidRDefault="00813346" w:rsidP="00B76C73">
            <w:pPr>
              <w:numPr>
                <w:ilvl w:val="0"/>
                <w:numId w:val="6"/>
              </w:numPr>
              <w:tabs>
                <w:tab w:val="left" w:pos="142"/>
                <w:tab w:val="left" w:pos="284"/>
              </w:tabs>
              <w:rPr>
                <w:sz w:val="28"/>
              </w:rPr>
            </w:pPr>
            <w:r>
              <w:rPr>
                <w:sz w:val="28"/>
              </w:rPr>
              <w:t>черпалонадгортанные складки</w:t>
            </w:r>
          </w:p>
          <w:p w:rsidR="00813346" w:rsidRDefault="00813346" w:rsidP="00B76C73">
            <w:pPr>
              <w:numPr>
                <w:ilvl w:val="0"/>
                <w:numId w:val="6"/>
              </w:numPr>
              <w:tabs>
                <w:tab w:val="left" w:pos="142"/>
                <w:tab w:val="left" w:pos="284"/>
              </w:tabs>
              <w:rPr>
                <w:sz w:val="28"/>
              </w:rPr>
            </w:pPr>
            <w:r>
              <w:rPr>
                <w:sz w:val="28"/>
              </w:rPr>
              <w:t>вестибулярный отдел</w:t>
            </w:r>
          </w:p>
          <w:p w:rsidR="00813346" w:rsidRDefault="00813346" w:rsidP="00B76C73">
            <w:pPr>
              <w:numPr>
                <w:ilvl w:val="0"/>
                <w:numId w:val="6"/>
              </w:numPr>
              <w:tabs>
                <w:tab w:val="left" w:pos="142"/>
                <w:tab w:val="left" w:pos="284"/>
              </w:tabs>
              <w:rPr>
                <w:sz w:val="28"/>
              </w:rPr>
            </w:pPr>
            <w:r>
              <w:rPr>
                <w:sz w:val="28"/>
              </w:rPr>
              <w:t>голосовой отдел</w:t>
            </w:r>
          </w:p>
          <w:p w:rsidR="00813346" w:rsidRDefault="00813346" w:rsidP="00B76C73">
            <w:pPr>
              <w:numPr>
                <w:ilvl w:val="0"/>
                <w:numId w:val="6"/>
              </w:numPr>
              <w:tabs>
                <w:tab w:val="left" w:pos="142"/>
                <w:tab w:val="left" w:pos="284"/>
              </w:tabs>
              <w:rPr>
                <w:sz w:val="28"/>
              </w:rPr>
            </w:pPr>
            <w:r>
              <w:rPr>
                <w:sz w:val="28"/>
              </w:rPr>
              <w:t>подскладочный отдел</w:t>
            </w:r>
          </w:p>
          <w:p w:rsidR="00813346" w:rsidRDefault="00813346">
            <w:pPr>
              <w:tabs>
                <w:tab w:val="left" w:pos="142"/>
                <w:tab w:val="left" w:pos="284"/>
              </w:tabs>
              <w:ind w:left="1440"/>
              <w:rPr>
                <w:sz w:val="28"/>
              </w:rPr>
            </w:pPr>
          </w:p>
          <w:p w:rsidR="00813346" w:rsidRDefault="00813346" w:rsidP="00B76C73">
            <w:pPr>
              <w:numPr>
                <w:ilvl w:val="1"/>
                <w:numId w:val="6"/>
              </w:numPr>
              <w:tabs>
                <w:tab w:val="left" w:pos="142"/>
                <w:tab w:val="left" w:pos="284"/>
              </w:tabs>
              <w:rPr>
                <w:sz w:val="28"/>
              </w:rPr>
            </w:pPr>
            <w:r>
              <w:rPr>
                <w:sz w:val="28"/>
              </w:rPr>
              <w:t>Вестибулярный отдел</w:t>
            </w:r>
          </w:p>
          <w:p w:rsidR="00813346" w:rsidRDefault="00813346" w:rsidP="00B76C73">
            <w:pPr>
              <w:numPr>
                <w:ilvl w:val="1"/>
                <w:numId w:val="6"/>
              </w:numPr>
              <w:tabs>
                <w:tab w:val="left" w:pos="142"/>
                <w:tab w:val="left" w:pos="284"/>
              </w:tabs>
              <w:rPr>
                <w:sz w:val="28"/>
              </w:rPr>
            </w:pPr>
            <w:r>
              <w:rPr>
                <w:sz w:val="28"/>
              </w:rPr>
              <w:t>Голосовой отдел</w:t>
            </w:r>
          </w:p>
          <w:p w:rsidR="00813346" w:rsidRDefault="00813346" w:rsidP="00B76C73">
            <w:pPr>
              <w:numPr>
                <w:ilvl w:val="1"/>
                <w:numId w:val="6"/>
              </w:numPr>
              <w:tabs>
                <w:tab w:val="left" w:pos="142"/>
                <w:tab w:val="left" w:pos="284"/>
              </w:tabs>
              <w:rPr>
                <w:sz w:val="28"/>
              </w:rPr>
            </w:pPr>
            <w:r>
              <w:rPr>
                <w:sz w:val="28"/>
              </w:rPr>
              <w:t>Подскладочный отдел</w:t>
            </w:r>
          </w:p>
        </w:tc>
      </w:tr>
    </w:tbl>
    <w:p w:rsidR="00813346" w:rsidRDefault="00813346">
      <w:pPr>
        <w:tabs>
          <w:tab w:val="left" w:pos="142"/>
          <w:tab w:val="left" w:pos="284"/>
          <w:tab w:val="left" w:pos="709"/>
        </w:tabs>
      </w:pPr>
    </w:p>
    <w:p w:rsidR="00813346" w:rsidRDefault="00813346">
      <w:pPr>
        <w:pStyle w:val="a4"/>
        <w:rPr>
          <w:lang w:val="ru-RU"/>
        </w:rPr>
      </w:pPr>
      <w:r>
        <w:rPr>
          <w:u w:val="single"/>
          <w:lang w:val="ru-RU"/>
        </w:rPr>
        <w:t>Гортанная часть глотки:</w:t>
      </w:r>
      <w:r>
        <w:rPr>
          <w:lang w:val="ru-RU"/>
        </w:rPr>
        <w:t xml:space="preserve"> </w:t>
      </w:r>
    </w:p>
    <w:p w:rsidR="00813346" w:rsidRDefault="00813346">
      <w:pPr>
        <w:pStyle w:val="a4"/>
        <w:rPr>
          <w:lang w:val="ru-RU"/>
        </w:rPr>
      </w:pPr>
      <w:r>
        <w:rPr>
          <w:lang w:val="ru-RU"/>
        </w:rPr>
        <w:t>Конфигурация шеи не изменена, пальпация гортани и ее хрящей безболезненна, пассивно подвижна. Симптом крепитации хрящей выражен.</w:t>
      </w:r>
    </w:p>
    <w:p w:rsidR="00813346" w:rsidRDefault="00813346">
      <w:pPr>
        <w:rPr>
          <w:spacing w:val="20"/>
          <w:sz w:val="28"/>
        </w:rPr>
      </w:pPr>
      <w:r>
        <w:rPr>
          <w:spacing w:val="20"/>
          <w:sz w:val="28"/>
        </w:rPr>
        <w:t xml:space="preserve">Подчелюстные лимфатические узлы слегка увеличены в размере, плотной консистенции,  размером 1 см, безболезненны, подвижны. </w:t>
      </w:r>
    </w:p>
    <w:p w:rsidR="00813346" w:rsidRDefault="00813346">
      <w:pPr>
        <w:pStyle w:val="a4"/>
        <w:rPr>
          <w:lang w:val="ru-RU"/>
        </w:rPr>
      </w:pPr>
      <w:r>
        <w:rPr>
          <w:lang w:val="ru-RU"/>
        </w:rPr>
        <w:t>Глубокие шейные, задние, преларингеальные, претрахеальные – не пальпируются.</w:t>
      </w:r>
    </w:p>
    <w:p w:rsidR="00813346" w:rsidRDefault="00813346">
      <w:pPr>
        <w:pStyle w:val="a4"/>
        <w:rPr>
          <w:lang w:val="ru-RU"/>
        </w:rPr>
      </w:pPr>
      <w:r>
        <w:rPr>
          <w:lang w:val="ru-RU"/>
        </w:rPr>
        <w:t>Гипофарингоскопия: язычная миндалина в норме, валлекулы свободны, надгортанник обычной конфигурации, грушевидные синусы свободны.</w:t>
      </w:r>
    </w:p>
    <w:p w:rsidR="00813346" w:rsidRDefault="00813346">
      <w:pPr>
        <w:pStyle w:val="a4"/>
        <w:rPr>
          <w:u w:val="single"/>
          <w:lang w:val="ru-RU"/>
        </w:rPr>
      </w:pPr>
    </w:p>
    <w:p w:rsidR="00813346" w:rsidRDefault="00813346">
      <w:pPr>
        <w:pStyle w:val="a4"/>
        <w:rPr>
          <w:lang w:val="ru-RU"/>
        </w:rPr>
      </w:pPr>
      <w:r>
        <w:rPr>
          <w:u w:val="single"/>
          <w:lang w:val="ru-RU"/>
        </w:rPr>
        <w:t>Непрямая ларингоскопия :</w:t>
      </w:r>
      <w:r>
        <w:rPr>
          <w:lang w:val="ru-RU"/>
        </w:rPr>
        <w:t xml:space="preserve"> слизистая оболочка надгортанника, области черпаловидных хрящей, межчерпаловидного пространства и вестибулярных складок розового цвета, влажная, с гладкой поверхностью. Голосовые складки перламутрово-серые, надгортанник развернут в виде лепестка, голосовые складки при фонации симметрично-подвижные, полностью смыкаются.</w:t>
      </w:r>
    </w:p>
    <w:p w:rsidR="00813346" w:rsidRDefault="00813346">
      <w:pPr>
        <w:pStyle w:val="a4"/>
        <w:rPr>
          <w:lang w:val="ru-RU"/>
        </w:rPr>
      </w:pPr>
    </w:p>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rPr>
          <w:b/>
          <w:bCs/>
          <w:sz w:val="40"/>
          <w:u w:val="single"/>
        </w:rPr>
      </w:pPr>
      <w:r>
        <w:rPr>
          <w:b/>
          <w:bCs/>
          <w:sz w:val="40"/>
          <w:u w:val="single"/>
        </w:rPr>
        <w:t>Гортань при дыхании.</w:t>
      </w:r>
    </w:p>
    <w:p w:rsidR="00813346" w:rsidRDefault="00813346">
      <w:pPr>
        <w:tabs>
          <w:tab w:val="left" w:pos="142"/>
          <w:tab w:val="left" w:pos="284"/>
          <w:tab w:val="left" w:pos="709"/>
        </w:tabs>
        <w:rPr>
          <w:b/>
          <w:bCs/>
          <w:sz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5146"/>
      </w:tblGrid>
      <w:tr w:rsidR="00813346">
        <w:tblPrEx>
          <w:tblCellMar>
            <w:top w:w="0" w:type="dxa"/>
            <w:bottom w:w="0" w:type="dxa"/>
          </w:tblCellMar>
        </w:tblPrEx>
        <w:trPr>
          <w:trHeight w:val="2860"/>
        </w:trPr>
        <w:tc>
          <w:tcPr>
            <w:tcW w:w="3159" w:type="dxa"/>
            <w:tcBorders>
              <w:top w:val="nil"/>
              <w:left w:val="nil"/>
              <w:bottom w:val="nil"/>
              <w:right w:val="nil"/>
            </w:tcBorders>
          </w:tcPr>
          <w:p w:rsidR="00813346" w:rsidRDefault="00813346">
            <w:pPr>
              <w:tabs>
                <w:tab w:val="left" w:pos="142"/>
                <w:tab w:val="left" w:pos="284"/>
                <w:tab w:val="left" w:pos="709"/>
              </w:tabs>
            </w:pPr>
          </w:p>
        </w:tc>
        <w:tc>
          <w:tcPr>
            <w:tcW w:w="5146" w:type="dxa"/>
            <w:tcBorders>
              <w:top w:val="nil"/>
              <w:left w:val="nil"/>
              <w:bottom w:val="nil"/>
              <w:right w:val="nil"/>
            </w:tcBorders>
          </w:tcPr>
          <w:p w:rsidR="00813346" w:rsidRDefault="00813346" w:rsidP="00B76C73">
            <w:pPr>
              <w:numPr>
                <w:ilvl w:val="0"/>
                <w:numId w:val="7"/>
              </w:numPr>
              <w:tabs>
                <w:tab w:val="left" w:pos="142"/>
                <w:tab w:val="left" w:pos="284"/>
              </w:tabs>
              <w:rPr>
                <w:sz w:val="28"/>
              </w:rPr>
            </w:pPr>
            <w:r>
              <w:rPr>
                <w:sz w:val="28"/>
              </w:rPr>
              <w:t>черпалонадгортанная складка</w:t>
            </w:r>
          </w:p>
          <w:p w:rsidR="00813346" w:rsidRDefault="00813346" w:rsidP="00B76C73">
            <w:pPr>
              <w:numPr>
                <w:ilvl w:val="0"/>
                <w:numId w:val="7"/>
              </w:numPr>
              <w:tabs>
                <w:tab w:val="left" w:pos="142"/>
                <w:tab w:val="left" w:pos="284"/>
              </w:tabs>
              <w:rPr>
                <w:sz w:val="28"/>
              </w:rPr>
            </w:pPr>
            <w:r>
              <w:rPr>
                <w:sz w:val="28"/>
              </w:rPr>
              <w:t>надгортанник</w:t>
            </w:r>
          </w:p>
          <w:p w:rsidR="00813346" w:rsidRDefault="00813346" w:rsidP="00B76C73">
            <w:pPr>
              <w:numPr>
                <w:ilvl w:val="0"/>
                <w:numId w:val="7"/>
              </w:numPr>
              <w:tabs>
                <w:tab w:val="left" w:pos="142"/>
                <w:tab w:val="left" w:pos="284"/>
              </w:tabs>
              <w:rPr>
                <w:sz w:val="28"/>
              </w:rPr>
            </w:pPr>
            <w:r>
              <w:rPr>
                <w:sz w:val="28"/>
              </w:rPr>
              <w:t>складка преддверия</w:t>
            </w:r>
          </w:p>
          <w:p w:rsidR="00813346" w:rsidRDefault="00813346" w:rsidP="00B76C73">
            <w:pPr>
              <w:numPr>
                <w:ilvl w:val="0"/>
                <w:numId w:val="7"/>
              </w:numPr>
              <w:tabs>
                <w:tab w:val="left" w:pos="142"/>
                <w:tab w:val="left" w:pos="284"/>
              </w:tabs>
              <w:rPr>
                <w:sz w:val="28"/>
              </w:rPr>
            </w:pPr>
            <w:r>
              <w:rPr>
                <w:sz w:val="28"/>
              </w:rPr>
              <w:t>голосовые складки</w:t>
            </w:r>
          </w:p>
          <w:p w:rsidR="00813346" w:rsidRDefault="00813346" w:rsidP="00B76C73">
            <w:pPr>
              <w:numPr>
                <w:ilvl w:val="0"/>
                <w:numId w:val="7"/>
              </w:numPr>
              <w:tabs>
                <w:tab w:val="left" w:pos="142"/>
                <w:tab w:val="left" w:pos="284"/>
              </w:tabs>
              <w:rPr>
                <w:sz w:val="28"/>
              </w:rPr>
            </w:pPr>
            <w:r>
              <w:rPr>
                <w:sz w:val="28"/>
              </w:rPr>
              <w:t>черпаловидные хрящи</w:t>
            </w:r>
          </w:p>
          <w:p w:rsidR="00813346" w:rsidRDefault="00813346" w:rsidP="00B76C73">
            <w:pPr>
              <w:numPr>
                <w:ilvl w:val="0"/>
                <w:numId w:val="7"/>
              </w:numPr>
              <w:tabs>
                <w:tab w:val="left" w:pos="142"/>
                <w:tab w:val="left" w:pos="284"/>
              </w:tabs>
              <w:rPr>
                <w:sz w:val="28"/>
              </w:rPr>
            </w:pPr>
            <w:r>
              <w:rPr>
                <w:sz w:val="28"/>
              </w:rPr>
              <w:t>просвет трахеи</w:t>
            </w:r>
          </w:p>
          <w:p w:rsidR="00813346" w:rsidRDefault="00813346" w:rsidP="00B76C73">
            <w:pPr>
              <w:numPr>
                <w:ilvl w:val="0"/>
                <w:numId w:val="7"/>
              </w:numPr>
              <w:tabs>
                <w:tab w:val="left" w:pos="142"/>
                <w:tab w:val="left" w:pos="284"/>
              </w:tabs>
              <w:rPr>
                <w:sz w:val="28"/>
              </w:rPr>
            </w:pPr>
            <w:r>
              <w:rPr>
                <w:sz w:val="28"/>
              </w:rPr>
              <w:t>черпалонадгортанные складки</w:t>
            </w:r>
          </w:p>
          <w:p w:rsidR="00813346" w:rsidRDefault="00813346" w:rsidP="00B76C73">
            <w:pPr>
              <w:numPr>
                <w:ilvl w:val="0"/>
                <w:numId w:val="7"/>
              </w:numPr>
              <w:tabs>
                <w:tab w:val="left" w:pos="142"/>
                <w:tab w:val="left" w:pos="284"/>
              </w:tabs>
              <w:rPr>
                <w:sz w:val="28"/>
              </w:rPr>
            </w:pPr>
            <w:r>
              <w:rPr>
                <w:sz w:val="28"/>
              </w:rPr>
              <w:t>язычная миндалина при фонации</w:t>
            </w:r>
          </w:p>
          <w:p w:rsidR="00813346" w:rsidRDefault="00813346" w:rsidP="00B76C73">
            <w:pPr>
              <w:numPr>
                <w:ilvl w:val="0"/>
                <w:numId w:val="7"/>
              </w:numPr>
              <w:tabs>
                <w:tab w:val="left" w:pos="142"/>
                <w:tab w:val="left" w:pos="284"/>
              </w:tabs>
              <w:rPr>
                <w:sz w:val="28"/>
              </w:rPr>
            </w:pPr>
            <w:r>
              <w:rPr>
                <w:sz w:val="28"/>
              </w:rPr>
              <w:t>межчерпаловидное пространство</w:t>
            </w:r>
          </w:p>
          <w:p w:rsidR="00813346" w:rsidRDefault="00813346" w:rsidP="00B76C73">
            <w:pPr>
              <w:numPr>
                <w:ilvl w:val="0"/>
                <w:numId w:val="7"/>
              </w:numPr>
              <w:tabs>
                <w:tab w:val="left" w:pos="142"/>
                <w:tab w:val="left" w:pos="284"/>
              </w:tabs>
              <w:rPr>
                <w:sz w:val="28"/>
              </w:rPr>
            </w:pPr>
            <w:r>
              <w:rPr>
                <w:sz w:val="28"/>
              </w:rPr>
              <w:t>грушевидные синусы</w:t>
            </w:r>
          </w:p>
        </w:tc>
      </w:tr>
    </w:tbl>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pStyle w:val="a4"/>
      </w:pPr>
      <w:r>
        <w:t>При вдохе – голосовая щель широкая. Подкладочное пространство – свободное. Верхние кольца трахеи – бледно-розового цвета, без видимых изменений.</w:t>
      </w:r>
    </w:p>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rPr>
          <w:b/>
          <w:bCs/>
          <w:sz w:val="40"/>
          <w:u w:val="single"/>
        </w:rPr>
      </w:pPr>
    </w:p>
    <w:p w:rsidR="00813346" w:rsidRDefault="00813346">
      <w:pPr>
        <w:tabs>
          <w:tab w:val="left" w:pos="142"/>
          <w:tab w:val="left" w:pos="284"/>
          <w:tab w:val="left" w:pos="709"/>
        </w:tabs>
        <w:rPr>
          <w:b/>
          <w:bCs/>
          <w:sz w:val="40"/>
          <w:u w:val="single"/>
        </w:rPr>
      </w:pPr>
      <w:r>
        <w:rPr>
          <w:b/>
          <w:bCs/>
          <w:sz w:val="40"/>
          <w:u w:val="single"/>
        </w:rPr>
        <w:t>Уши.</w:t>
      </w:r>
    </w:p>
    <w:p w:rsidR="00813346" w:rsidRDefault="00813346">
      <w:pPr>
        <w:tabs>
          <w:tab w:val="left" w:pos="142"/>
          <w:tab w:val="left" w:pos="284"/>
          <w:tab w:val="left" w:pos="70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5146"/>
      </w:tblGrid>
      <w:tr w:rsidR="00813346">
        <w:tblPrEx>
          <w:tblCellMar>
            <w:top w:w="0" w:type="dxa"/>
            <w:bottom w:w="0" w:type="dxa"/>
          </w:tblCellMar>
        </w:tblPrEx>
        <w:trPr>
          <w:trHeight w:val="1843"/>
        </w:trPr>
        <w:tc>
          <w:tcPr>
            <w:tcW w:w="3159" w:type="dxa"/>
            <w:tcBorders>
              <w:top w:val="nil"/>
              <w:left w:val="nil"/>
              <w:bottom w:val="nil"/>
              <w:right w:val="nil"/>
            </w:tcBorders>
          </w:tcPr>
          <w:p w:rsidR="00813346" w:rsidRDefault="00813346">
            <w:pPr>
              <w:tabs>
                <w:tab w:val="left" w:pos="142"/>
                <w:tab w:val="left" w:pos="284"/>
                <w:tab w:val="left" w:pos="709"/>
              </w:tabs>
            </w:pPr>
          </w:p>
        </w:tc>
        <w:tc>
          <w:tcPr>
            <w:tcW w:w="5146" w:type="dxa"/>
            <w:tcBorders>
              <w:top w:val="nil"/>
              <w:left w:val="nil"/>
              <w:bottom w:val="nil"/>
              <w:right w:val="nil"/>
            </w:tcBorders>
          </w:tcPr>
          <w:p w:rsidR="00813346" w:rsidRDefault="00813346" w:rsidP="00B76C73">
            <w:pPr>
              <w:numPr>
                <w:ilvl w:val="1"/>
                <w:numId w:val="7"/>
              </w:numPr>
              <w:tabs>
                <w:tab w:val="left" w:pos="142"/>
                <w:tab w:val="left" w:pos="284"/>
              </w:tabs>
              <w:rPr>
                <w:sz w:val="28"/>
              </w:rPr>
            </w:pPr>
            <w:r>
              <w:rPr>
                <w:sz w:val="28"/>
              </w:rPr>
              <w:t>расслабленная часть</w:t>
            </w:r>
          </w:p>
          <w:p w:rsidR="00813346" w:rsidRDefault="00813346" w:rsidP="00B76C73">
            <w:pPr>
              <w:numPr>
                <w:ilvl w:val="1"/>
                <w:numId w:val="7"/>
              </w:numPr>
              <w:tabs>
                <w:tab w:val="left" w:pos="142"/>
                <w:tab w:val="left" w:pos="284"/>
              </w:tabs>
              <w:rPr>
                <w:sz w:val="28"/>
              </w:rPr>
            </w:pPr>
            <w:r>
              <w:rPr>
                <w:sz w:val="28"/>
              </w:rPr>
              <w:t>натянутая часть</w:t>
            </w:r>
          </w:p>
          <w:p w:rsidR="00813346" w:rsidRDefault="00813346" w:rsidP="00B76C73">
            <w:pPr>
              <w:numPr>
                <w:ilvl w:val="1"/>
                <w:numId w:val="7"/>
              </w:numPr>
              <w:tabs>
                <w:tab w:val="left" w:pos="142"/>
                <w:tab w:val="left" w:pos="284"/>
              </w:tabs>
              <w:rPr>
                <w:sz w:val="28"/>
              </w:rPr>
            </w:pPr>
            <w:r>
              <w:rPr>
                <w:sz w:val="28"/>
              </w:rPr>
              <w:t>световой конус</w:t>
            </w:r>
          </w:p>
          <w:p w:rsidR="00813346" w:rsidRDefault="00813346" w:rsidP="00B76C73">
            <w:pPr>
              <w:numPr>
                <w:ilvl w:val="1"/>
                <w:numId w:val="7"/>
              </w:numPr>
              <w:tabs>
                <w:tab w:val="left" w:pos="142"/>
                <w:tab w:val="left" w:pos="284"/>
              </w:tabs>
              <w:rPr>
                <w:sz w:val="28"/>
              </w:rPr>
            </w:pPr>
            <w:r>
              <w:rPr>
                <w:sz w:val="28"/>
              </w:rPr>
              <w:t>пучок</w:t>
            </w:r>
          </w:p>
          <w:p w:rsidR="00813346" w:rsidRDefault="00813346" w:rsidP="00B76C73">
            <w:pPr>
              <w:numPr>
                <w:ilvl w:val="1"/>
                <w:numId w:val="7"/>
              </w:numPr>
              <w:tabs>
                <w:tab w:val="left" w:pos="142"/>
                <w:tab w:val="left" w:pos="284"/>
              </w:tabs>
              <w:rPr>
                <w:sz w:val="28"/>
              </w:rPr>
            </w:pPr>
            <w:r>
              <w:rPr>
                <w:sz w:val="28"/>
              </w:rPr>
              <w:t>рукоятка молоточка</w:t>
            </w:r>
          </w:p>
          <w:p w:rsidR="00813346" w:rsidRDefault="00813346" w:rsidP="00B76C73">
            <w:pPr>
              <w:numPr>
                <w:ilvl w:val="1"/>
                <w:numId w:val="7"/>
              </w:numPr>
              <w:tabs>
                <w:tab w:val="left" w:pos="142"/>
                <w:tab w:val="left" w:pos="284"/>
              </w:tabs>
              <w:rPr>
                <w:sz w:val="28"/>
              </w:rPr>
            </w:pPr>
            <w:r>
              <w:rPr>
                <w:sz w:val="28"/>
              </w:rPr>
              <w:t>передняя складка молоточка</w:t>
            </w:r>
          </w:p>
          <w:p w:rsidR="00813346" w:rsidRDefault="00813346" w:rsidP="00B76C73">
            <w:pPr>
              <w:numPr>
                <w:ilvl w:val="1"/>
                <w:numId w:val="7"/>
              </w:numPr>
              <w:tabs>
                <w:tab w:val="left" w:pos="142"/>
                <w:tab w:val="left" w:pos="284"/>
              </w:tabs>
              <w:rPr>
                <w:sz w:val="28"/>
              </w:rPr>
            </w:pPr>
            <w:r>
              <w:rPr>
                <w:sz w:val="28"/>
              </w:rPr>
              <w:t>задняя складка молоточка</w:t>
            </w:r>
          </w:p>
          <w:p w:rsidR="00813346" w:rsidRDefault="00813346" w:rsidP="00B76C73">
            <w:pPr>
              <w:numPr>
                <w:ilvl w:val="1"/>
                <w:numId w:val="7"/>
              </w:numPr>
              <w:tabs>
                <w:tab w:val="left" w:pos="142"/>
                <w:tab w:val="left" w:pos="284"/>
              </w:tabs>
              <w:rPr>
                <w:sz w:val="28"/>
              </w:rPr>
            </w:pPr>
            <w:r>
              <w:rPr>
                <w:sz w:val="28"/>
              </w:rPr>
              <w:t>короткий отросток молоточка</w:t>
            </w:r>
          </w:p>
          <w:p w:rsidR="00813346" w:rsidRDefault="00813346">
            <w:pPr>
              <w:tabs>
                <w:tab w:val="left" w:pos="142"/>
                <w:tab w:val="left" w:pos="284"/>
              </w:tabs>
              <w:rPr>
                <w:sz w:val="28"/>
              </w:rPr>
            </w:pPr>
          </w:p>
          <w:p w:rsidR="00813346" w:rsidRDefault="00813346">
            <w:pPr>
              <w:tabs>
                <w:tab w:val="left" w:pos="142"/>
                <w:tab w:val="left" w:pos="284"/>
              </w:tabs>
              <w:rPr>
                <w:sz w:val="28"/>
                <w:u w:val="single"/>
              </w:rPr>
            </w:pPr>
            <w:r>
              <w:rPr>
                <w:sz w:val="28"/>
                <w:u w:val="single"/>
              </w:rPr>
              <w:t>Квадранты барабанной перепонки:</w:t>
            </w:r>
          </w:p>
          <w:p w:rsidR="00813346" w:rsidRDefault="00813346">
            <w:pPr>
              <w:tabs>
                <w:tab w:val="left" w:pos="142"/>
                <w:tab w:val="left" w:pos="284"/>
              </w:tabs>
              <w:rPr>
                <w:sz w:val="28"/>
                <w:u w:val="single"/>
              </w:rPr>
            </w:pPr>
          </w:p>
          <w:p w:rsidR="00813346" w:rsidRDefault="00813346">
            <w:pPr>
              <w:pStyle w:val="6"/>
              <w:rPr>
                <w:u w:val="none"/>
              </w:rPr>
            </w:pPr>
            <w:r>
              <w:rPr>
                <w:u w:val="none"/>
              </w:rPr>
              <w:t xml:space="preserve"> Передненижний</w:t>
            </w:r>
          </w:p>
          <w:p w:rsidR="00813346" w:rsidRDefault="00813346" w:rsidP="00B76C73">
            <w:pPr>
              <w:numPr>
                <w:ilvl w:val="0"/>
                <w:numId w:val="8"/>
              </w:numPr>
              <w:tabs>
                <w:tab w:val="left" w:pos="142"/>
                <w:tab w:val="left" w:pos="284"/>
              </w:tabs>
              <w:rPr>
                <w:sz w:val="28"/>
              </w:rPr>
            </w:pPr>
            <w:r>
              <w:rPr>
                <w:sz w:val="28"/>
              </w:rPr>
              <w:t>Задненижний</w:t>
            </w:r>
          </w:p>
          <w:p w:rsidR="00813346" w:rsidRDefault="00813346" w:rsidP="00B76C73">
            <w:pPr>
              <w:numPr>
                <w:ilvl w:val="0"/>
                <w:numId w:val="8"/>
              </w:numPr>
              <w:tabs>
                <w:tab w:val="left" w:pos="142"/>
                <w:tab w:val="left" w:pos="284"/>
              </w:tabs>
              <w:rPr>
                <w:sz w:val="28"/>
              </w:rPr>
            </w:pPr>
            <w:r>
              <w:rPr>
                <w:sz w:val="28"/>
              </w:rPr>
              <w:t>Задневерхний</w:t>
            </w:r>
          </w:p>
          <w:p w:rsidR="00813346" w:rsidRDefault="00813346" w:rsidP="00B76C73">
            <w:pPr>
              <w:numPr>
                <w:ilvl w:val="0"/>
                <w:numId w:val="8"/>
              </w:numPr>
              <w:tabs>
                <w:tab w:val="left" w:pos="142"/>
                <w:tab w:val="left" w:pos="284"/>
              </w:tabs>
              <w:rPr>
                <w:sz w:val="28"/>
                <w:u w:val="single"/>
              </w:rPr>
            </w:pPr>
            <w:r>
              <w:rPr>
                <w:sz w:val="28"/>
              </w:rPr>
              <w:t>Передневерхний</w:t>
            </w:r>
          </w:p>
        </w:tc>
      </w:tr>
    </w:tbl>
    <w:p w:rsidR="00813346" w:rsidRDefault="00813346">
      <w:pPr>
        <w:pStyle w:val="a3"/>
        <w:tabs>
          <w:tab w:val="clear" w:pos="4153"/>
          <w:tab w:val="clear" w:pos="8306"/>
          <w:tab w:val="left" w:pos="142"/>
          <w:tab w:val="left" w:pos="284"/>
          <w:tab w:val="left" w:pos="709"/>
        </w:tabs>
      </w:pPr>
    </w:p>
    <w:p w:rsidR="00813346" w:rsidRDefault="00813346">
      <w:pPr>
        <w:pStyle w:val="a4"/>
        <w:rPr>
          <w:b/>
          <w:bCs/>
          <w:spacing w:val="0"/>
          <w:sz w:val="32"/>
          <w:lang w:val="ru-RU"/>
        </w:rPr>
      </w:pPr>
      <w:r>
        <w:rPr>
          <w:b/>
          <w:bCs/>
          <w:spacing w:val="0"/>
          <w:sz w:val="32"/>
          <w:u w:val="single"/>
          <w:lang w:val="ru-RU"/>
        </w:rPr>
        <w:t>Правое ухо :</w:t>
      </w:r>
      <w:r>
        <w:rPr>
          <w:b/>
          <w:bCs/>
          <w:spacing w:val="0"/>
          <w:sz w:val="32"/>
          <w:lang w:val="ru-RU"/>
        </w:rPr>
        <w:t xml:space="preserve"> </w:t>
      </w:r>
    </w:p>
    <w:p w:rsidR="00813346" w:rsidRDefault="00813346">
      <w:pPr>
        <w:pStyle w:val="a4"/>
        <w:rPr>
          <w:spacing w:val="0"/>
          <w:lang w:val="ru-RU"/>
        </w:rPr>
      </w:pPr>
      <w:r>
        <w:rPr>
          <w:spacing w:val="0"/>
          <w:lang w:val="ru-RU"/>
        </w:rPr>
        <w:t>ушная раковина правильной формы, пальпация сосцевидного отростка  ушной раковины и козелка – безболезненна. Наружный слуховой проход – широкий, содержит умеренное количество серы. Барабанная перепонка серого цвета, с перламутровым оттенком, стянута. Короткий отросток и рукоятка молоточка, передние и задние складки хорошо различимы. Световой конус также хорошо виден. Изменений при отоскопии не отмечается. Перфорации барабанной перепонки не обнаружено. Полипы и грануляции отсутствуют. Проходимость слуховой трубы не нарушена.</w:t>
      </w:r>
    </w:p>
    <w:p w:rsidR="00813346" w:rsidRDefault="00813346">
      <w:pPr>
        <w:tabs>
          <w:tab w:val="left" w:pos="142"/>
          <w:tab w:val="left" w:pos="284"/>
          <w:tab w:val="left" w:pos="709"/>
        </w:tabs>
      </w:pPr>
    </w:p>
    <w:p w:rsidR="00813346" w:rsidRDefault="00813346">
      <w:pPr>
        <w:pStyle w:val="a4"/>
        <w:rPr>
          <w:spacing w:val="0"/>
          <w:u w:val="single"/>
          <w:lang w:val="ru-RU"/>
        </w:rPr>
      </w:pPr>
    </w:p>
    <w:p w:rsidR="00813346" w:rsidRDefault="00813346">
      <w:pPr>
        <w:pStyle w:val="a4"/>
        <w:rPr>
          <w:b/>
          <w:bCs/>
          <w:spacing w:val="0"/>
          <w:sz w:val="32"/>
          <w:u w:val="single"/>
          <w:lang w:val="ru-RU"/>
        </w:rPr>
      </w:pPr>
      <w:r>
        <w:rPr>
          <w:b/>
          <w:bCs/>
          <w:spacing w:val="0"/>
          <w:sz w:val="32"/>
          <w:u w:val="single"/>
          <w:lang w:val="ru-RU"/>
        </w:rPr>
        <w:t>Левое ухо :</w:t>
      </w:r>
    </w:p>
    <w:p w:rsidR="00813346" w:rsidRDefault="00813346">
      <w:pPr>
        <w:pStyle w:val="a4"/>
        <w:rPr>
          <w:spacing w:val="0"/>
          <w:lang w:val="ru-RU"/>
        </w:rPr>
      </w:pPr>
      <w:r>
        <w:rPr>
          <w:spacing w:val="0"/>
          <w:lang w:val="ru-RU"/>
        </w:rPr>
        <w:t>ушная раковина правильной формы, пальпация сосцевидного отростка  ушной раковины и козелка – безболезненна. Наружный слуховой проход – широкий, содержит умеренное количество серы. Барабанная перепонка серого цвета, с перламутровым оттенком, стянута. Короткий отросток и рукоятка молоточка, передние и задние складки хорошо различимы. Световой конус также хорошо виден. Изменений при отоскопии не отмечается. Перфорации барабанной перепонки не обнаружено. Полипы и грануляции отсутствуют. Проходимость слуховой трубы не нарушена.</w:t>
      </w:r>
    </w:p>
    <w:p w:rsidR="00813346" w:rsidRDefault="00813346">
      <w:pPr>
        <w:pStyle w:val="a4"/>
        <w:rPr>
          <w:spacing w:val="0"/>
          <w:u w:val="single"/>
          <w:lang w:val="ru-RU"/>
        </w:rPr>
      </w:pPr>
    </w:p>
    <w:p w:rsidR="00813346" w:rsidRDefault="00813346">
      <w:pPr>
        <w:tabs>
          <w:tab w:val="left" w:pos="142"/>
          <w:tab w:val="left" w:pos="284"/>
          <w:tab w:val="left" w:pos="709"/>
        </w:tabs>
        <w:jc w:val="center"/>
        <w:rPr>
          <w:b/>
          <w:bCs/>
          <w:sz w:val="32"/>
          <w:u w:val="single"/>
        </w:rPr>
      </w:pPr>
      <w:r>
        <w:rPr>
          <w:b/>
          <w:bCs/>
          <w:sz w:val="32"/>
          <w:u w:val="single"/>
        </w:rPr>
        <w:t>Слуховой паспорт.</w:t>
      </w:r>
    </w:p>
    <w:p w:rsidR="00813346" w:rsidRDefault="00813346">
      <w:pPr>
        <w:tabs>
          <w:tab w:val="left" w:pos="142"/>
          <w:tab w:val="left" w:pos="284"/>
          <w:tab w:val="left" w:pos="709"/>
        </w:tabs>
      </w:pPr>
    </w:p>
    <w:p w:rsidR="00813346" w:rsidRDefault="00813346">
      <w:pPr>
        <w:tabs>
          <w:tab w:val="left" w:pos="142"/>
          <w:tab w:val="left" w:pos="284"/>
          <w:tab w:val="left" w:pos="709"/>
        </w:tabs>
      </w:pPr>
    </w:p>
    <w:tbl>
      <w:tblPr>
        <w:tblW w:w="0" w:type="auto"/>
        <w:tblLook w:val="0000" w:firstRow="0" w:lastRow="0" w:firstColumn="0" w:lastColumn="0" w:noHBand="0" w:noVBand="0"/>
      </w:tblPr>
      <w:tblGrid>
        <w:gridCol w:w="2518"/>
        <w:gridCol w:w="3402"/>
        <w:gridCol w:w="2602"/>
      </w:tblGrid>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pStyle w:val="a4"/>
              <w:jc w:val="center"/>
              <w:rPr>
                <w:b/>
                <w:bCs/>
                <w:lang w:val="ru-RU"/>
              </w:rPr>
            </w:pPr>
            <w:r>
              <w:rPr>
                <w:b/>
                <w:bCs/>
                <w:lang w:val="ru-RU"/>
              </w:rPr>
              <w:t>А</w:t>
            </w:r>
            <w:r>
              <w:rPr>
                <w:b/>
                <w:bCs/>
              </w:rPr>
              <w:t>D</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pP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b/>
                <w:bCs/>
                <w:sz w:val="28"/>
              </w:rPr>
            </w:pPr>
            <w:r>
              <w:rPr>
                <w:b/>
                <w:bCs/>
                <w:sz w:val="28"/>
                <w:lang w:val="en-US"/>
              </w:rPr>
              <w:t>AS</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pStyle w:val="9"/>
              <w:tabs>
                <w:tab w:val="left" w:pos="142"/>
                <w:tab w:val="left" w:pos="284"/>
                <w:tab w:val="left" w:pos="709"/>
              </w:tabs>
              <w:jc w:val="center"/>
              <w:rPr>
                <w:rFonts w:ascii="Times New Roman" w:hAnsi="Times New Roman"/>
              </w:rPr>
            </w:pPr>
            <w:r>
              <w:rPr>
                <w:rFonts w:ascii="Times New Roman" w:hAnsi="Times New Roman"/>
              </w:rPr>
              <w:t>Шум в ухе</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5 м</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pStyle w:val="9"/>
              <w:tabs>
                <w:tab w:val="left" w:pos="142"/>
                <w:tab w:val="left" w:pos="284"/>
                <w:tab w:val="left" w:pos="709"/>
              </w:tabs>
              <w:jc w:val="center"/>
              <w:rPr>
                <w:rFonts w:ascii="Times New Roman" w:hAnsi="Times New Roman"/>
              </w:rPr>
            </w:pPr>
            <w:r>
              <w:rPr>
                <w:rFonts w:ascii="Times New Roman" w:hAnsi="Times New Roman"/>
              </w:rPr>
              <w:t>Шепотная речь</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5 м</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7 м</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Разговорная речь</w:t>
            </w:r>
          </w:p>
          <w:p w:rsidR="00813346" w:rsidRDefault="00813346">
            <w:pPr>
              <w:tabs>
                <w:tab w:val="left" w:pos="142"/>
                <w:tab w:val="left" w:pos="284"/>
                <w:tab w:val="left" w:pos="709"/>
              </w:tabs>
              <w:jc w:val="center"/>
              <w:rPr>
                <w:sz w:val="28"/>
              </w:rPr>
            </w:pP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pStyle w:val="a3"/>
              <w:tabs>
                <w:tab w:val="clear" w:pos="4153"/>
                <w:tab w:val="clear" w:pos="8306"/>
                <w:tab w:val="left" w:pos="142"/>
                <w:tab w:val="left" w:pos="284"/>
                <w:tab w:val="left" w:pos="709"/>
              </w:tabs>
              <w:jc w:val="center"/>
              <w:rPr>
                <w:sz w:val="28"/>
              </w:rPr>
            </w:pPr>
            <w:r>
              <w:rPr>
                <w:sz w:val="28"/>
              </w:rPr>
              <w:t>7 м</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22 сек</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Воздушная проводимость</w:t>
            </w:r>
          </w:p>
          <w:p w:rsidR="00813346" w:rsidRDefault="00813346">
            <w:pPr>
              <w:tabs>
                <w:tab w:val="left" w:pos="142"/>
                <w:tab w:val="left" w:pos="284"/>
                <w:tab w:val="left" w:pos="709"/>
              </w:tabs>
              <w:jc w:val="center"/>
              <w:rPr>
                <w:sz w:val="28"/>
              </w:rPr>
            </w:pPr>
            <w:r>
              <w:rPr>
                <w:sz w:val="28"/>
              </w:rPr>
              <w:t>С</w:t>
            </w:r>
            <w:r>
              <w:rPr>
                <w:sz w:val="18"/>
              </w:rPr>
              <w:t>128</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22 сек</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19 сек</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Костная проводимость</w:t>
            </w:r>
          </w:p>
          <w:p w:rsidR="00813346" w:rsidRDefault="00813346">
            <w:pPr>
              <w:tabs>
                <w:tab w:val="left" w:pos="142"/>
                <w:tab w:val="left" w:pos="284"/>
                <w:tab w:val="left" w:pos="709"/>
              </w:tabs>
              <w:jc w:val="center"/>
              <w:rPr>
                <w:sz w:val="28"/>
              </w:rPr>
            </w:pPr>
            <w:r>
              <w:rPr>
                <w:sz w:val="28"/>
              </w:rPr>
              <w:t>С</w:t>
            </w:r>
            <w:r>
              <w:rPr>
                <w:sz w:val="18"/>
              </w:rPr>
              <w:t>128</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19 сек</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31 сек</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Воздушная проводимость</w:t>
            </w:r>
          </w:p>
          <w:p w:rsidR="00813346" w:rsidRDefault="00813346">
            <w:pPr>
              <w:tabs>
                <w:tab w:val="left" w:pos="142"/>
                <w:tab w:val="left" w:pos="284"/>
                <w:tab w:val="left" w:pos="709"/>
              </w:tabs>
              <w:jc w:val="center"/>
              <w:rPr>
                <w:sz w:val="28"/>
              </w:rPr>
            </w:pPr>
            <w:r>
              <w:rPr>
                <w:sz w:val="28"/>
              </w:rPr>
              <w:t>С</w:t>
            </w:r>
            <w:r>
              <w:rPr>
                <w:sz w:val="18"/>
              </w:rPr>
              <w:t>2048</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31 сек</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Опыт Вебера</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Опыт Швабаха</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Опыт Ринне</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r>
      <w:tr w:rsidR="00813346">
        <w:tblPrEx>
          <w:tblCellMar>
            <w:top w:w="0" w:type="dxa"/>
            <w:bottom w:w="0" w:type="dxa"/>
          </w:tblCellMar>
        </w:tblPrEx>
        <w:tc>
          <w:tcPr>
            <w:tcW w:w="2518"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c>
          <w:tcPr>
            <w:tcW w:w="34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Опыт Желле</w:t>
            </w:r>
          </w:p>
        </w:tc>
        <w:tc>
          <w:tcPr>
            <w:tcW w:w="2602" w:type="dxa"/>
            <w:tcBorders>
              <w:top w:val="single" w:sz="4" w:space="0" w:color="auto"/>
              <w:left w:val="single" w:sz="4" w:space="0" w:color="auto"/>
              <w:bottom w:val="single" w:sz="4" w:space="0" w:color="auto"/>
              <w:right w:val="single" w:sz="4" w:space="0" w:color="auto"/>
            </w:tcBorders>
          </w:tcPr>
          <w:p w:rsidR="00813346" w:rsidRDefault="00813346">
            <w:pPr>
              <w:tabs>
                <w:tab w:val="left" w:pos="142"/>
                <w:tab w:val="left" w:pos="284"/>
                <w:tab w:val="left" w:pos="709"/>
              </w:tabs>
              <w:jc w:val="center"/>
              <w:rPr>
                <w:sz w:val="28"/>
              </w:rPr>
            </w:pPr>
            <w:r>
              <w:rPr>
                <w:sz w:val="28"/>
              </w:rPr>
              <w:t>+</w:t>
            </w:r>
          </w:p>
        </w:tc>
      </w:tr>
    </w:tbl>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rPr>
          <w:sz w:val="28"/>
        </w:rPr>
      </w:pPr>
      <w:r>
        <w:lastRenderedPageBreak/>
        <w:t xml:space="preserve"> </w:t>
      </w:r>
      <w:r>
        <w:rPr>
          <w:b/>
          <w:bCs/>
          <w:i/>
          <w:iCs/>
          <w:sz w:val="28"/>
        </w:rPr>
        <w:t>З</w:t>
      </w:r>
      <w:r>
        <w:rPr>
          <w:b/>
          <w:bCs/>
          <w:i/>
          <w:iCs/>
          <w:sz w:val="32"/>
        </w:rPr>
        <w:t xml:space="preserve">аключение :  </w:t>
      </w:r>
    </w:p>
    <w:p w:rsidR="00813346" w:rsidRDefault="00813346">
      <w:pPr>
        <w:tabs>
          <w:tab w:val="left" w:pos="142"/>
          <w:tab w:val="left" w:pos="284"/>
          <w:tab w:val="left" w:pos="709"/>
        </w:tabs>
        <w:rPr>
          <w:sz w:val="28"/>
        </w:rPr>
      </w:pPr>
      <w:r>
        <w:rPr>
          <w:sz w:val="28"/>
        </w:rPr>
        <w:t>Слуховой анализатор в норме.</w:t>
      </w: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pStyle w:val="a4"/>
        <w:jc w:val="center"/>
        <w:rPr>
          <w:b/>
          <w:bCs/>
          <w:sz w:val="32"/>
          <w:u w:val="single"/>
          <w:lang w:val="ru-RU"/>
        </w:rPr>
      </w:pPr>
      <w:r>
        <w:rPr>
          <w:b/>
          <w:bCs/>
          <w:sz w:val="32"/>
          <w:u w:val="single"/>
        </w:rPr>
        <w:t>Вестибулометрия.</w:t>
      </w:r>
    </w:p>
    <w:p w:rsidR="00813346" w:rsidRDefault="00813346">
      <w:pPr>
        <w:pStyle w:val="a4"/>
        <w:jc w:val="center"/>
        <w:rPr>
          <w:b/>
          <w:bCs/>
          <w:sz w:val="32"/>
          <w:u w:val="single"/>
          <w:lang w:val="ru-RU"/>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3969"/>
        <w:gridCol w:w="2835"/>
      </w:tblGrid>
      <w:tr w:rsidR="00813346">
        <w:tblPrEx>
          <w:tblCellMar>
            <w:top w:w="0" w:type="dxa"/>
            <w:bottom w:w="0" w:type="dxa"/>
          </w:tblCellMar>
        </w:tblPrEx>
        <w:tc>
          <w:tcPr>
            <w:tcW w:w="2553" w:type="dxa"/>
          </w:tcPr>
          <w:p w:rsidR="00813346" w:rsidRDefault="00813346">
            <w:pPr>
              <w:pStyle w:val="a4"/>
              <w:jc w:val="center"/>
              <w:rPr>
                <w:lang w:val="ru-RU"/>
              </w:rPr>
            </w:pPr>
            <w:r>
              <w:rPr>
                <w:lang w:val="ru-RU"/>
              </w:rPr>
              <w:t>Правая сторона</w:t>
            </w:r>
          </w:p>
        </w:tc>
        <w:tc>
          <w:tcPr>
            <w:tcW w:w="3969" w:type="dxa"/>
          </w:tcPr>
          <w:p w:rsidR="00813346" w:rsidRDefault="00813346">
            <w:pPr>
              <w:pStyle w:val="a4"/>
              <w:jc w:val="center"/>
              <w:rPr>
                <w:lang w:val="ru-RU"/>
              </w:rPr>
            </w:pPr>
          </w:p>
        </w:tc>
        <w:tc>
          <w:tcPr>
            <w:tcW w:w="2835" w:type="dxa"/>
          </w:tcPr>
          <w:p w:rsidR="00813346" w:rsidRDefault="00813346">
            <w:pPr>
              <w:pStyle w:val="a4"/>
              <w:jc w:val="center"/>
              <w:rPr>
                <w:lang w:val="ru-RU"/>
              </w:rPr>
            </w:pPr>
            <w:r>
              <w:rPr>
                <w:lang w:val="ru-RU"/>
              </w:rPr>
              <w:t>Левая сторона</w:t>
            </w:r>
          </w:p>
        </w:tc>
      </w:tr>
      <w:tr w:rsidR="00813346">
        <w:tblPrEx>
          <w:tblCellMar>
            <w:top w:w="0" w:type="dxa"/>
            <w:bottom w:w="0" w:type="dxa"/>
          </w:tblCellMar>
        </w:tblPrEx>
        <w:tc>
          <w:tcPr>
            <w:tcW w:w="2553" w:type="dxa"/>
          </w:tcPr>
          <w:p w:rsidR="00813346" w:rsidRDefault="00813346">
            <w:pPr>
              <w:pStyle w:val="a4"/>
              <w:jc w:val="center"/>
              <w:rPr>
                <w:b/>
                <w:bCs/>
                <w:sz w:val="32"/>
                <w:u w:val="single"/>
                <w:lang w:val="ru-RU"/>
              </w:rPr>
            </w:pPr>
            <w:r>
              <w:rPr>
                <w:lang w:val="ru-RU"/>
              </w:rPr>
              <w:t>----------</w:t>
            </w:r>
          </w:p>
        </w:tc>
        <w:tc>
          <w:tcPr>
            <w:tcW w:w="3969" w:type="dxa"/>
          </w:tcPr>
          <w:p w:rsidR="00813346" w:rsidRDefault="00813346">
            <w:pPr>
              <w:pStyle w:val="a4"/>
              <w:jc w:val="center"/>
              <w:rPr>
                <w:lang w:val="ru-RU"/>
              </w:rPr>
            </w:pPr>
            <w:r>
              <w:rPr>
                <w:lang w:val="ru-RU"/>
              </w:rPr>
              <w:t>Субъективные ощущения</w:t>
            </w:r>
          </w:p>
        </w:tc>
        <w:tc>
          <w:tcPr>
            <w:tcW w:w="2835" w:type="dxa"/>
          </w:tcPr>
          <w:p w:rsidR="00813346" w:rsidRDefault="00813346">
            <w:pPr>
              <w:pStyle w:val="a4"/>
              <w:jc w:val="center"/>
              <w:rPr>
                <w:lang w:val="ru-RU"/>
              </w:rPr>
            </w:pPr>
            <w:r>
              <w:rPr>
                <w:lang w:val="ru-RU"/>
              </w:rPr>
              <w:t>----------</w:t>
            </w:r>
          </w:p>
        </w:tc>
      </w:tr>
      <w:tr w:rsidR="00813346">
        <w:tblPrEx>
          <w:tblCellMar>
            <w:top w:w="0" w:type="dxa"/>
            <w:bottom w:w="0" w:type="dxa"/>
          </w:tblCellMar>
        </w:tblPrEx>
        <w:tc>
          <w:tcPr>
            <w:tcW w:w="2553" w:type="dxa"/>
          </w:tcPr>
          <w:p w:rsidR="00813346" w:rsidRDefault="00813346">
            <w:pPr>
              <w:pStyle w:val="a4"/>
              <w:jc w:val="center"/>
              <w:rPr>
                <w:b/>
                <w:bCs/>
                <w:sz w:val="32"/>
                <w:u w:val="single"/>
                <w:lang w:val="ru-RU"/>
              </w:rPr>
            </w:pPr>
            <w:r>
              <w:rPr>
                <w:lang w:val="ru-RU"/>
              </w:rPr>
              <w:t>----------</w:t>
            </w:r>
          </w:p>
        </w:tc>
        <w:tc>
          <w:tcPr>
            <w:tcW w:w="3969" w:type="dxa"/>
          </w:tcPr>
          <w:p w:rsidR="00813346" w:rsidRDefault="00813346">
            <w:pPr>
              <w:pStyle w:val="a4"/>
              <w:jc w:val="center"/>
              <w:rPr>
                <w:lang w:val="ru-RU"/>
              </w:rPr>
            </w:pPr>
            <w:r>
              <w:rPr>
                <w:lang w:val="ru-RU"/>
              </w:rPr>
              <w:t>Спонтанный нистагм</w:t>
            </w:r>
          </w:p>
        </w:tc>
        <w:tc>
          <w:tcPr>
            <w:tcW w:w="2835" w:type="dxa"/>
          </w:tcPr>
          <w:p w:rsidR="00813346" w:rsidRDefault="00813346">
            <w:pPr>
              <w:pStyle w:val="a4"/>
              <w:jc w:val="center"/>
              <w:rPr>
                <w:lang w:val="ru-RU"/>
              </w:rPr>
            </w:pPr>
            <w:r>
              <w:rPr>
                <w:lang w:val="ru-RU"/>
              </w:rPr>
              <w:t>----------</w:t>
            </w:r>
          </w:p>
        </w:tc>
      </w:tr>
      <w:tr w:rsidR="00813346">
        <w:tblPrEx>
          <w:tblCellMar>
            <w:top w:w="0" w:type="dxa"/>
            <w:bottom w:w="0" w:type="dxa"/>
          </w:tblCellMar>
        </w:tblPrEx>
        <w:tc>
          <w:tcPr>
            <w:tcW w:w="2553" w:type="dxa"/>
          </w:tcPr>
          <w:p w:rsidR="00813346" w:rsidRDefault="00813346">
            <w:pPr>
              <w:pStyle w:val="a4"/>
              <w:jc w:val="center"/>
              <w:rPr>
                <w:lang w:val="ru-RU"/>
              </w:rPr>
            </w:pPr>
            <w:r>
              <w:rPr>
                <w:lang w:val="ru-RU"/>
              </w:rPr>
              <w:t>попадает</w:t>
            </w:r>
          </w:p>
        </w:tc>
        <w:tc>
          <w:tcPr>
            <w:tcW w:w="3969" w:type="dxa"/>
          </w:tcPr>
          <w:p w:rsidR="00813346" w:rsidRDefault="00813346">
            <w:pPr>
              <w:pStyle w:val="a4"/>
              <w:jc w:val="center"/>
              <w:rPr>
                <w:lang w:val="ru-RU"/>
              </w:rPr>
            </w:pPr>
            <w:r>
              <w:rPr>
                <w:lang w:val="ru-RU"/>
              </w:rPr>
              <w:t>Пальцеуказательная проба</w:t>
            </w:r>
          </w:p>
        </w:tc>
        <w:tc>
          <w:tcPr>
            <w:tcW w:w="2835" w:type="dxa"/>
          </w:tcPr>
          <w:p w:rsidR="00813346" w:rsidRDefault="00813346">
            <w:pPr>
              <w:pStyle w:val="a4"/>
              <w:jc w:val="center"/>
              <w:rPr>
                <w:lang w:val="ru-RU"/>
              </w:rPr>
            </w:pPr>
            <w:r>
              <w:rPr>
                <w:lang w:val="ru-RU"/>
              </w:rPr>
              <w:t>попадает</w:t>
            </w:r>
          </w:p>
        </w:tc>
      </w:tr>
      <w:tr w:rsidR="00813346">
        <w:tblPrEx>
          <w:tblCellMar>
            <w:top w:w="0" w:type="dxa"/>
            <w:bottom w:w="0" w:type="dxa"/>
          </w:tblCellMar>
        </w:tblPrEx>
        <w:tc>
          <w:tcPr>
            <w:tcW w:w="2553" w:type="dxa"/>
          </w:tcPr>
          <w:p w:rsidR="00813346" w:rsidRDefault="00813346">
            <w:pPr>
              <w:pStyle w:val="a4"/>
              <w:jc w:val="center"/>
              <w:rPr>
                <w:lang w:val="ru-RU"/>
              </w:rPr>
            </w:pPr>
            <w:r>
              <w:rPr>
                <w:lang w:val="ru-RU"/>
              </w:rPr>
              <w:t>попадает</w:t>
            </w:r>
          </w:p>
        </w:tc>
        <w:tc>
          <w:tcPr>
            <w:tcW w:w="3969" w:type="dxa"/>
          </w:tcPr>
          <w:p w:rsidR="00813346" w:rsidRDefault="00813346">
            <w:pPr>
              <w:pStyle w:val="a4"/>
              <w:jc w:val="center"/>
              <w:rPr>
                <w:lang w:val="ru-RU"/>
              </w:rPr>
            </w:pPr>
            <w:r>
              <w:rPr>
                <w:lang w:val="ru-RU"/>
              </w:rPr>
              <w:t>Пальценосовая проба</w:t>
            </w:r>
          </w:p>
        </w:tc>
        <w:tc>
          <w:tcPr>
            <w:tcW w:w="2835" w:type="dxa"/>
          </w:tcPr>
          <w:p w:rsidR="00813346" w:rsidRDefault="00813346">
            <w:pPr>
              <w:pStyle w:val="a4"/>
              <w:jc w:val="center"/>
              <w:rPr>
                <w:lang w:val="ru-RU"/>
              </w:rPr>
            </w:pPr>
            <w:r>
              <w:rPr>
                <w:lang w:val="ru-RU"/>
              </w:rPr>
              <w:t>попадает</w:t>
            </w:r>
          </w:p>
        </w:tc>
      </w:tr>
      <w:tr w:rsidR="00813346">
        <w:tblPrEx>
          <w:tblCellMar>
            <w:top w:w="0" w:type="dxa"/>
            <w:bottom w:w="0" w:type="dxa"/>
          </w:tblCellMar>
        </w:tblPrEx>
        <w:tc>
          <w:tcPr>
            <w:tcW w:w="2553" w:type="dxa"/>
          </w:tcPr>
          <w:p w:rsidR="00813346" w:rsidRDefault="00813346">
            <w:pPr>
              <w:pStyle w:val="a4"/>
              <w:jc w:val="center"/>
              <w:rPr>
                <w:lang w:val="ru-RU"/>
              </w:rPr>
            </w:pPr>
            <w:r>
              <w:rPr>
                <w:lang w:val="ru-RU"/>
              </w:rPr>
              <w:t>устойчив</w:t>
            </w:r>
          </w:p>
        </w:tc>
        <w:tc>
          <w:tcPr>
            <w:tcW w:w="3969" w:type="dxa"/>
          </w:tcPr>
          <w:p w:rsidR="00813346" w:rsidRDefault="00813346">
            <w:pPr>
              <w:pStyle w:val="a4"/>
              <w:jc w:val="center"/>
              <w:rPr>
                <w:lang w:val="ru-RU"/>
              </w:rPr>
            </w:pPr>
            <w:r>
              <w:rPr>
                <w:lang w:val="ru-RU"/>
              </w:rPr>
              <w:t>Проба Ромберга</w:t>
            </w:r>
          </w:p>
        </w:tc>
        <w:tc>
          <w:tcPr>
            <w:tcW w:w="2835" w:type="dxa"/>
          </w:tcPr>
          <w:p w:rsidR="00813346" w:rsidRDefault="00813346">
            <w:pPr>
              <w:pStyle w:val="a4"/>
              <w:jc w:val="center"/>
              <w:rPr>
                <w:lang w:val="ru-RU"/>
              </w:rPr>
            </w:pPr>
            <w:r>
              <w:rPr>
                <w:lang w:val="ru-RU"/>
              </w:rPr>
              <w:t>устойчив</w:t>
            </w:r>
          </w:p>
        </w:tc>
      </w:tr>
      <w:tr w:rsidR="00813346">
        <w:tblPrEx>
          <w:tblCellMar>
            <w:top w:w="0" w:type="dxa"/>
            <w:bottom w:w="0" w:type="dxa"/>
          </w:tblCellMar>
        </w:tblPrEx>
        <w:tc>
          <w:tcPr>
            <w:tcW w:w="2553" w:type="dxa"/>
          </w:tcPr>
          <w:p w:rsidR="00813346" w:rsidRDefault="00813346">
            <w:pPr>
              <w:pStyle w:val="a4"/>
              <w:jc w:val="center"/>
              <w:rPr>
                <w:lang w:val="ru-RU"/>
              </w:rPr>
            </w:pPr>
            <w:r>
              <w:rPr>
                <w:lang w:val="ru-RU"/>
              </w:rPr>
              <w:t>нет</w:t>
            </w:r>
          </w:p>
        </w:tc>
        <w:tc>
          <w:tcPr>
            <w:tcW w:w="3969" w:type="dxa"/>
          </w:tcPr>
          <w:p w:rsidR="00813346" w:rsidRDefault="00813346">
            <w:pPr>
              <w:pStyle w:val="a4"/>
              <w:jc w:val="center"/>
              <w:rPr>
                <w:lang w:val="ru-RU"/>
              </w:rPr>
            </w:pPr>
            <w:r>
              <w:rPr>
                <w:lang w:val="ru-RU"/>
              </w:rPr>
              <w:t>Проба на адиадохокинез</w:t>
            </w:r>
          </w:p>
        </w:tc>
        <w:tc>
          <w:tcPr>
            <w:tcW w:w="2835" w:type="dxa"/>
          </w:tcPr>
          <w:p w:rsidR="00813346" w:rsidRDefault="00813346">
            <w:pPr>
              <w:pStyle w:val="a4"/>
              <w:jc w:val="center"/>
              <w:rPr>
                <w:lang w:val="ru-RU"/>
              </w:rPr>
            </w:pPr>
            <w:r>
              <w:rPr>
                <w:lang w:val="ru-RU"/>
              </w:rPr>
              <w:t>нет</w:t>
            </w:r>
          </w:p>
        </w:tc>
      </w:tr>
      <w:tr w:rsidR="00813346">
        <w:tblPrEx>
          <w:tblCellMar>
            <w:top w:w="0" w:type="dxa"/>
            <w:bottom w:w="0" w:type="dxa"/>
          </w:tblCellMar>
        </w:tblPrEx>
        <w:tc>
          <w:tcPr>
            <w:tcW w:w="2553" w:type="dxa"/>
          </w:tcPr>
          <w:p w:rsidR="00813346" w:rsidRDefault="00813346">
            <w:pPr>
              <w:pStyle w:val="a4"/>
              <w:jc w:val="center"/>
              <w:rPr>
                <w:lang w:val="ru-RU"/>
              </w:rPr>
            </w:pPr>
            <w:r>
              <w:rPr>
                <w:lang w:val="ru-RU"/>
              </w:rPr>
              <w:t>выполняет</w:t>
            </w:r>
          </w:p>
        </w:tc>
        <w:tc>
          <w:tcPr>
            <w:tcW w:w="3969" w:type="dxa"/>
          </w:tcPr>
          <w:p w:rsidR="00813346" w:rsidRDefault="00813346">
            <w:pPr>
              <w:pStyle w:val="a4"/>
              <w:jc w:val="center"/>
              <w:rPr>
                <w:lang w:val="ru-RU"/>
              </w:rPr>
            </w:pPr>
            <w:r>
              <w:rPr>
                <w:lang w:val="ru-RU"/>
              </w:rPr>
              <w:t>Прямая походка</w:t>
            </w:r>
          </w:p>
        </w:tc>
        <w:tc>
          <w:tcPr>
            <w:tcW w:w="2835" w:type="dxa"/>
          </w:tcPr>
          <w:p w:rsidR="00813346" w:rsidRDefault="00813346">
            <w:pPr>
              <w:pStyle w:val="a4"/>
              <w:jc w:val="center"/>
              <w:rPr>
                <w:lang w:val="ru-RU"/>
              </w:rPr>
            </w:pPr>
            <w:r>
              <w:rPr>
                <w:lang w:val="ru-RU"/>
              </w:rPr>
              <w:t>выполняет</w:t>
            </w:r>
          </w:p>
        </w:tc>
      </w:tr>
      <w:tr w:rsidR="00813346">
        <w:tblPrEx>
          <w:tblCellMar>
            <w:top w:w="0" w:type="dxa"/>
            <w:bottom w:w="0" w:type="dxa"/>
          </w:tblCellMar>
        </w:tblPrEx>
        <w:tc>
          <w:tcPr>
            <w:tcW w:w="2553" w:type="dxa"/>
          </w:tcPr>
          <w:p w:rsidR="00813346" w:rsidRDefault="00813346">
            <w:pPr>
              <w:pStyle w:val="a4"/>
              <w:jc w:val="center"/>
              <w:rPr>
                <w:b/>
                <w:bCs/>
                <w:sz w:val="32"/>
                <w:u w:val="single"/>
                <w:lang w:val="ru-RU"/>
              </w:rPr>
            </w:pPr>
            <w:r>
              <w:rPr>
                <w:lang w:val="ru-RU"/>
              </w:rPr>
              <w:t>выполняет</w:t>
            </w:r>
          </w:p>
        </w:tc>
        <w:tc>
          <w:tcPr>
            <w:tcW w:w="3969" w:type="dxa"/>
          </w:tcPr>
          <w:p w:rsidR="00813346" w:rsidRDefault="00813346">
            <w:pPr>
              <w:pStyle w:val="a4"/>
              <w:jc w:val="center"/>
              <w:rPr>
                <w:lang w:val="ru-RU"/>
              </w:rPr>
            </w:pPr>
            <w:r>
              <w:rPr>
                <w:lang w:val="ru-RU"/>
              </w:rPr>
              <w:t>Фланговая походка</w:t>
            </w:r>
          </w:p>
        </w:tc>
        <w:tc>
          <w:tcPr>
            <w:tcW w:w="2835" w:type="dxa"/>
          </w:tcPr>
          <w:p w:rsidR="00813346" w:rsidRDefault="00813346">
            <w:pPr>
              <w:pStyle w:val="a4"/>
              <w:jc w:val="center"/>
              <w:rPr>
                <w:b/>
                <w:bCs/>
                <w:sz w:val="32"/>
                <w:u w:val="single"/>
                <w:lang w:val="ru-RU"/>
              </w:rPr>
            </w:pPr>
            <w:r>
              <w:rPr>
                <w:lang w:val="ru-RU"/>
              </w:rPr>
              <w:t>выполняет</w:t>
            </w:r>
          </w:p>
        </w:tc>
      </w:tr>
      <w:tr w:rsidR="00813346">
        <w:tblPrEx>
          <w:tblCellMar>
            <w:top w:w="0" w:type="dxa"/>
            <w:bottom w:w="0" w:type="dxa"/>
          </w:tblCellMar>
        </w:tblPrEx>
        <w:tc>
          <w:tcPr>
            <w:tcW w:w="2553" w:type="dxa"/>
          </w:tcPr>
          <w:p w:rsidR="00813346" w:rsidRDefault="00813346">
            <w:pPr>
              <w:pStyle w:val="a4"/>
              <w:jc w:val="center"/>
              <w:rPr>
                <w:b/>
                <w:bCs/>
                <w:sz w:val="32"/>
                <w:u w:val="single"/>
                <w:lang w:val="ru-RU"/>
              </w:rPr>
            </w:pPr>
            <w:r>
              <w:rPr>
                <w:lang w:val="ru-RU"/>
              </w:rPr>
              <w:t>----------</w:t>
            </w:r>
          </w:p>
        </w:tc>
        <w:tc>
          <w:tcPr>
            <w:tcW w:w="3969" w:type="dxa"/>
          </w:tcPr>
          <w:p w:rsidR="00813346" w:rsidRDefault="00813346">
            <w:pPr>
              <w:pStyle w:val="a4"/>
              <w:jc w:val="center"/>
              <w:rPr>
                <w:lang w:val="ru-RU"/>
              </w:rPr>
            </w:pPr>
            <w:r>
              <w:rPr>
                <w:lang w:val="ru-RU"/>
              </w:rPr>
              <w:t>Прессорная проба</w:t>
            </w:r>
          </w:p>
        </w:tc>
        <w:tc>
          <w:tcPr>
            <w:tcW w:w="2835" w:type="dxa"/>
          </w:tcPr>
          <w:p w:rsidR="00813346" w:rsidRDefault="00813346">
            <w:pPr>
              <w:pStyle w:val="a4"/>
              <w:jc w:val="center"/>
              <w:rPr>
                <w:b/>
                <w:bCs/>
                <w:sz w:val="32"/>
                <w:u w:val="single"/>
                <w:lang w:val="ru-RU"/>
              </w:rPr>
            </w:pPr>
            <w:r>
              <w:rPr>
                <w:lang w:val="ru-RU"/>
              </w:rPr>
              <w:t>----------</w:t>
            </w:r>
          </w:p>
        </w:tc>
      </w:tr>
    </w:tbl>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rPr>
          <w:b/>
          <w:bCs/>
          <w:i/>
          <w:iCs/>
          <w:sz w:val="32"/>
        </w:rPr>
      </w:pPr>
      <w:r>
        <w:rPr>
          <w:b/>
          <w:bCs/>
          <w:i/>
          <w:iCs/>
          <w:sz w:val="32"/>
        </w:rPr>
        <w:t>Заключение о состоянии вестибулярной функции:</w:t>
      </w:r>
    </w:p>
    <w:p w:rsidR="00813346" w:rsidRDefault="00813346">
      <w:pPr>
        <w:pStyle w:val="a4"/>
        <w:rPr>
          <w:spacing w:val="0"/>
          <w:lang w:val="ru-RU"/>
        </w:rPr>
      </w:pPr>
      <w:r>
        <w:rPr>
          <w:spacing w:val="0"/>
          <w:lang w:val="ru-RU"/>
        </w:rPr>
        <w:t>Ориентация в пространстве не нарушена, вестибулярный аппарат без патологии.</w:t>
      </w:r>
    </w:p>
    <w:p w:rsidR="00813346" w:rsidRDefault="00813346">
      <w:pPr>
        <w:tabs>
          <w:tab w:val="left" w:pos="142"/>
          <w:tab w:val="left" w:pos="284"/>
          <w:tab w:val="left" w:pos="709"/>
        </w:tabs>
        <w:rPr>
          <w:b/>
          <w:bCs/>
          <w:i/>
          <w:iCs/>
          <w:sz w:val="32"/>
        </w:rPr>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pPr>
    </w:p>
    <w:p w:rsidR="00813346" w:rsidRDefault="00813346">
      <w:pPr>
        <w:tabs>
          <w:tab w:val="left" w:pos="142"/>
          <w:tab w:val="left" w:pos="284"/>
          <w:tab w:val="left" w:pos="709"/>
        </w:tabs>
        <w:rPr>
          <w:sz w:val="36"/>
          <w:u w:val="single"/>
        </w:rPr>
      </w:pPr>
      <w:r>
        <w:rPr>
          <w:noProof/>
        </w:rPr>
        <w:lastRenderedPageBreak/>
        <w:pict>
          <v:shape id="_x0000_s1033" type="#_x0000_t136" style="position:absolute;margin-left:3.7pt;margin-top:12.55pt;width:442.8pt;height:79.2pt;z-index:251654144" o:allowincell="f" fillcolor="#69f" stroked="f">
            <v:fill r:id="rId6" o:title="Джинсовая ткань" type="tile"/>
            <v:shadow on="t" color="silver" offset="3pt"/>
            <v:textpath style="font-family:&quot;Times New Roman&quot;;font-size:18pt;v-text-kern:t" trim="t" fitpath="t" string="Лабораторные и инструментальные &#10;методы исследования&#10;&#10;"/>
          </v:shape>
        </w:pict>
      </w:r>
    </w:p>
    <w:p w:rsidR="00813346" w:rsidRDefault="00813346"/>
    <w:p w:rsidR="00813346" w:rsidRDefault="00813346"/>
    <w:p w:rsidR="00813346" w:rsidRDefault="00813346"/>
    <w:p w:rsidR="00813346" w:rsidRDefault="00813346">
      <w:pPr>
        <w:tabs>
          <w:tab w:val="left" w:pos="142"/>
          <w:tab w:val="left" w:pos="284"/>
          <w:tab w:val="left" w:pos="709"/>
        </w:tabs>
        <w:rPr>
          <w:spacing w:val="20"/>
          <w:sz w:val="28"/>
        </w:rPr>
      </w:pPr>
    </w:p>
    <w:p w:rsidR="00813346" w:rsidRDefault="00813346">
      <w:pPr>
        <w:pStyle w:val="3"/>
        <w:rPr>
          <w:b/>
          <w:i/>
          <w:sz w:val="28"/>
          <w:u w:val="single"/>
        </w:rPr>
      </w:pPr>
      <w:r>
        <w:rPr>
          <w:b/>
          <w:i/>
          <w:sz w:val="28"/>
          <w:u w:val="single"/>
        </w:rPr>
        <w:t>Общий анализ крови ( 5.06.2001) :</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3555"/>
        <w:gridCol w:w="567"/>
        <w:gridCol w:w="1843"/>
        <w:gridCol w:w="2126"/>
        <w:gridCol w:w="1134"/>
      </w:tblGrid>
      <w:tr w:rsidR="00813346">
        <w:tblPrEx>
          <w:tblCellMar>
            <w:top w:w="0" w:type="dxa"/>
            <w:bottom w:w="0" w:type="dxa"/>
          </w:tblCellMar>
        </w:tblPrEx>
        <w:trPr>
          <w:cantSplit/>
          <w:trHeight w:val="326"/>
        </w:trPr>
        <w:tc>
          <w:tcPr>
            <w:tcW w:w="4678" w:type="dxa"/>
            <w:gridSpan w:val="3"/>
            <w:tcBorders>
              <w:top w:val="single" w:sz="4" w:space="0" w:color="auto"/>
              <w:left w:val="single" w:sz="4" w:space="0" w:color="auto"/>
              <w:bottom w:val="single" w:sz="4" w:space="0" w:color="auto"/>
              <w:right w:val="single" w:sz="4" w:space="0" w:color="auto"/>
            </w:tcBorders>
          </w:tcPr>
          <w:p w:rsidR="00813346" w:rsidRDefault="00813346">
            <w:pPr>
              <w:pStyle w:val="2"/>
            </w:pP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r>
              <w:rPr>
                <w:spacing w:val="0"/>
              </w:rPr>
              <w:t>Результат</w:t>
            </w:r>
          </w:p>
        </w:tc>
        <w:tc>
          <w:tcPr>
            <w:tcW w:w="3260" w:type="dxa"/>
            <w:gridSpan w:val="2"/>
            <w:tcBorders>
              <w:top w:val="single" w:sz="4" w:space="0" w:color="auto"/>
              <w:left w:val="single" w:sz="4" w:space="0" w:color="auto"/>
              <w:bottom w:val="single" w:sz="4" w:space="0" w:color="auto"/>
              <w:right w:val="single" w:sz="4" w:space="0" w:color="auto"/>
            </w:tcBorders>
          </w:tcPr>
          <w:p w:rsidR="00813346" w:rsidRDefault="00813346">
            <w:pPr>
              <w:pStyle w:val="2"/>
            </w:pPr>
            <w:r>
              <w:t>Норма</w:t>
            </w:r>
          </w:p>
        </w:tc>
      </w:tr>
      <w:tr w:rsidR="00813346">
        <w:tblPrEx>
          <w:tblCellMar>
            <w:top w:w="0" w:type="dxa"/>
            <w:bottom w:w="0" w:type="dxa"/>
          </w:tblCellMar>
        </w:tblPrEx>
        <w:trPr>
          <w:cantSplit/>
          <w:trHeight w:val="417"/>
        </w:trPr>
        <w:tc>
          <w:tcPr>
            <w:tcW w:w="4111" w:type="dxa"/>
            <w:gridSpan w:val="2"/>
            <w:tcBorders>
              <w:top w:val="single" w:sz="4" w:space="0" w:color="auto"/>
              <w:left w:val="single" w:sz="4" w:space="0" w:color="auto"/>
              <w:bottom w:val="single" w:sz="4" w:space="0" w:color="auto"/>
              <w:right w:val="nil"/>
            </w:tcBorders>
          </w:tcPr>
          <w:p w:rsidR="00813346" w:rsidRDefault="00813346">
            <w:pPr>
              <w:pStyle w:val="2"/>
            </w:pPr>
            <w:r>
              <w:t xml:space="preserve">Гемоглобин        </w:t>
            </w:r>
          </w:p>
        </w:tc>
        <w:tc>
          <w:tcPr>
            <w:tcW w:w="567" w:type="dxa"/>
            <w:tcBorders>
              <w:top w:val="single" w:sz="4" w:space="0" w:color="auto"/>
              <w:left w:val="nil"/>
              <w:bottom w:val="single" w:sz="4" w:space="0" w:color="auto"/>
              <w:right w:val="single" w:sz="4" w:space="0" w:color="auto"/>
            </w:tcBorders>
          </w:tcPr>
          <w:p w:rsidR="00813346" w:rsidRDefault="00813346">
            <w:pPr>
              <w:pStyle w:val="2"/>
              <w:jc w:val="right"/>
            </w:pPr>
            <w:r>
              <w:t>М</w:t>
            </w:r>
          </w:p>
          <w:p w:rsidR="00813346" w:rsidRDefault="00813346">
            <w:pPr>
              <w:jc w:val="right"/>
            </w:pPr>
            <w:r>
              <w:rPr>
                <w:sz w:val="28"/>
              </w:rPr>
              <w:t>Ж</w:t>
            </w: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p>
          <w:p w:rsidR="00813346" w:rsidRDefault="00813346">
            <w:pPr>
              <w:jc w:val="center"/>
              <w:rPr>
                <w:sz w:val="28"/>
              </w:rPr>
            </w:pPr>
            <w:r>
              <w:rPr>
                <w:sz w:val="28"/>
              </w:rPr>
              <w:t>138</w:t>
            </w:r>
          </w:p>
        </w:tc>
        <w:tc>
          <w:tcPr>
            <w:tcW w:w="2126" w:type="dxa"/>
            <w:tcBorders>
              <w:top w:val="single" w:sz="4" w:space="0" w:color="auto"/>
              <w:left w:val="single" w:sz="4" w:space="0" w:color="auto"/>
              <w:right w:val="single" w:sz="4" w:space="0" w:color="auto"/>
            </w:tcBorders>
          </w:tcPr>
          <w:p w:rsidR="00813346" w:rsidRDefault="00813346">
            <w:pPr>
              <w:rPr>
                <w:spacing w:val="20"/>
                <w:sz w:val="28"/>
              </w:rPr>
            </w:pPr>
            <w:r>
              <w:rPr>
                <w:spacing w:val="20"/>
                <w:sz w:val="28"/>
              </w:rPr>
              <w:t>135,0 – 165,0</w:t>
            </w:r>
          </w:p>
          <w:p w:rsidR="00813346" w:rsidRDefault="00813346">
            <w:r>
              <w:rPr>
                <w:spacing w:val="20"/>
                <w:sz w:val="28"/>
              </w:rPr>
              <w:t>120,0 – 140,0</w:t>
            </w:r>
          </w:p>
        </w:tc>
        <w:tc>
          <w:tcPr>
            <w:tcW w:w="1134" w:type="dxa"/>
            <w:tcBorders>
              <w:top w:val="single" w:sz="4" w:space="0" w:color="auto"/>
              <w:left w:val="single" w:sz="4" w:space="0" w:color="auto"/>
              <w:right w:val="single" w:sz="4" w:space="0" w:color="auto"/>
            </w:tcBorders>
          </w:tcPr>
          <w:p w:rsidR="00813346" w:rsidRDefault="00813346">
            <w:pPr>
              <w:pStyle w:val="2"/>
            </w:pPr>
            <w:r>
              <w:t>Г/л</w:t>
            </w:r>
          </w:p>
        </w:tc>
      </w:tr>
      <w:tr w:rsidR="00813346">
        <w:tblPrEx>
          <w:tblCellMar>
            <w:top w:w="0" w:type="dxa"/>
            <w:bottom w:w="0" w:type="dxa"/>
          </w:tblCellMar>
        </w:tblPrEx>
        <w:trPr>
          <w:cantSplit/>
          <w:trHeight w:val="281"/>
        </w:trPr>
        <w:tc>
          <w:tcPr>
            <w:tcW w:w="4111" w:type="dxa"/>
            <w:gridSpan w:val="2"/>
            <w:tcBorders>
              <w:top w:val="single" w:sz="4" w:space="0" w:color="auto"/>
              <w:left w:val="single" w:sz="4" w:space="0" w:color="auto"/>
              <w:bottom w:val="single" w:sz="4" w:space="0" w:color="auto"/>
              <w:right w:val="nil"/>
            </w:tcBorders>
          </w:tcPr>
          <w:p w:rsidR="00813346" w:rsidRDefault="00813346">
            <w:pPr>
              <w:pStyle w:val="2"/>
            </w:pPr>
            <w:r>
              <w:t>Эритроциты</w:t>
            </w:r>
          </w:p>
        </w:tc>
        <w:tc>
          <w:tcPr>
            <w:tcW w:w="567" w:type="dxa"/>
            <w:tcBorders>
              <w:top w:val="single" w:sz="4" w:space="0" w:color="auto"/>
              <w:left w:val="nil"/>
              <w:bottom w:val="single" w:sz="4" w:space="0" w:color="auto"/>
              <w:right w:val="single" w:sz="4" w:space="0" w:color="auto"/>
            </w:tcBorders>
          </w:tcPr>
          <w:p w:rsidR="00813346" w:rsidRDefault="00813346">
            <w:pPr>
              <w:pStyle w:val="2"/>
              <w:jc w:val="right"/>
            </w:pPr>
            <w:r>
              <w:t>М</w:t>
            </w:r>
          </w:p>
          <w:p w:rsidR="00813346" w:rsidRDefault="00813346">
            <w:pPr>
              <w:pStyle w:val="4"/>
              <w:tabs>
                <w:tab w:val="clear" w:pos="142"/>
                <w:tab w:val="clear" w:pos="284"/>
                <w:tab w:val="clear" w:pos="709"/>
              </w:tabs>
              <w:rPr>
                <w:spacing w:val="0"/>
              </w:rPr>
            </w:pPr>
            <w:r>
              <w:rPr>
                <w:spacing w:val="0"/>
              </w:rPr>
              <w:t>Ж</w:t>
            </w: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p>
          <w:p w:rsidR="00813346" w:rsidRDefault="00813346">
            <w:pPr>
              <w:pStyle w:val="2"/>
              <w:tabs>
                <w:tab w:val="clear" w:pos="142"/>
                <w:tab w:val="clear" w:pos="284"/>
                <w:tab w:val="clear" w:pos="709"/>
              </w:tabs>
              <w:rPr>
                <w:spacing w:val="0"/>
              </w:rPr>
            </w:pPr>
            <w:r>
              <w:rPr>
                <w:spacing w:val="0"/>
              </w:rPr>
              <w:t>4,4</w:t>
            </w:r>
          </w:p>
        </w:tc>
        <w:tc>
          <w:tcPr>
            <w:tcW w:w="2126" w:type="dxa"/>
            <w:tcBorders>
              <w:left w:val="single" w:sz="4" w:space="0" w:color="auto"/>
              <w:right w:val="single" w:sz="4" w:space="0" w:color="auto"/>
            </w:tcBorders>
          </w:tcPr>
          <w:p w:rsidR="00813346" w:rsidRDefault="00813346">
            <w:pPr>
              <w:pStyle w:val="2"/>
            </w:pPr>
            <w:r>
              <w:t>4,2 – 5,2</w:t>
            </w:r>
          </w:p>
          <w:p w:rsidR="00813346" w:rsidRDefault="00813346">
            <w:pPr>
              <w:jc w:val="center"/>
              <w:rPr>
                <w:sz w:val="28"/>
              </w:rPr>
            </w:pPr>
            <w:r>
              <w:rPr>
                <w:sz w:val="28"/>
              </w:rPr>
              <w:t>3,7 – 4,7</w:t>
            </w:r>
          </w:p>
        </w:tc>
        <w:tc>
          <w:tcPr>
            <w:tcW w:w="1134" w:type="dxa"/>
            <w:tcBorders>
              <w:left w:val="single" w:sz="4" w:space="0" w:color="auto"/>
              <w:right w:val="single" w:sz="4" w:space="0" w:color="auto"/>
            </w:tcBorders>
          </w:tcPr>
          <w:p w:rsidR="00813346" w:rsidRDefault="00813346">
            <w:pPr>
              <w:pStyle w:val="2"/>
              <w:rPr>
                <w:sz w:val="18"/>
              </w:rPr>
            </w:pPr>
            <w:r>
              <w:rPr>
                <w:sz w:val="18"/>
              </w:rPr>
              <w:t xml:space="preserve"> 12</w:t>
            </w:r>
          </w:p>
          <w:p w:rsidR="00813346" w:rsidRDefault="00813346">
            <w:pPr>
              <w:rPr>
                <w:sz w:val="28"/>
              </w:rPr>
            </w:pPr>
            <w:r>
              <w:rPr>
                <w:sz w:val="28"/>
              </w:rPr>
              <w:t>10  /л</w:t>
            </w:r>
          </w:p>
        </w:tc>
      </w:tr>
      <w:tr w:rsidR="00813346">
        <w:tblPrEx>
          <w:tblCellMar>
            <w:top w:w="0" w:type="dxa"/>
            <w:bottom w:w="0" w:type="dxa"/>
          </w:tblCellMar>
        </w:tblPrEx>
        <w:trPr>
          <w:cantSplit/>
          <w:trHeight w:val="371"/>
        </w:trPr>
        <w:tc>
          <w:tcPr>
            <w:tcW w:w="4678" w:type="dxa"/>
            <w:gridSpan w:val="3"/>
            <w:tcBorders>
              <w:top w:val="single" w:sz="4" w:space="0" w:color="auto"/>
              <w:left w:val="single" w:sz="4" w:space="0" w:color="auto"/>
              <w:bottom w:val="single" w:sz="4" w:space="0" w:color="auto"/>
              <w:right w:val="single" w:sz="4" w:space="0" w:color="auto"/>
            </w:tcBorders>
          </w:tcPr>
          <w:p w:rsidR="00813346" w:rsidRDefault="00813346">
            <w:pPr>
              <w:pStyle w:val="2"/>
            </w:pPr>
            <w:r>
              <w:t>Цветной показатель</w:t>
            </w: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r>
              <w:rPr>
                <w:spacing w:val="0"/>
              </w:rPr>
              <w:t>0,9</w:t>
            </w:r>
          </w:p>
        </w:tc>
        <w:tc>
          <w:tcPr>
            <w:tcW w:w="2126" w:type="dxa"/>
            <w:tcBorders>
              <w:left w:val="single" w:sz="4" w:space="0" w:color="auto"/>
              <w:right w:val="single" w:sz="4" w:space="0" w:color="auto"/>
            </w:tcBorders>
          </w:tcPr>
          <w:p w:rsidR="00813346" w:rsidRDefault="00813346">
            <w:pPr>
              <w:pStyle w:val="2"/>
            </w:pPr>
            <w:r>
              <w:t>0,89 – 1,05</w:t>
            </w:r>
          </w:p>
        </w:tc>
        <w:tc>
          <w:tcPr>
            <w:tcW w:w="1134" w:type="dxa"/>
            <w:tcBorders>
              <w:left w:val="single" w:sz="4" w:space="0" w:color="auto"/>
              <w:right w:val="single" w:sz="4" w:space="0" w:color="auto"/>
            </w:tcBorders>
          </w:tcPr>
          <w:p w:rsidR="00813346" w:rsidRDefault="00813346">
            <w:pPr>
              <w:pStyle w:val="2"/>
            </w:pPr>
          </w:p>
        </w:tc>
      </w:tr>
      <w:tr w:rsidR="00813346">
        <w:tblPrEx>
          <w:tblCellMar>
            <w:top w:w="0" w:type="dxa"/>
            <w:bottom w:w="0" w:type="dxa"/>
          </w:tblCellMar>
        </w:tblPrEx>
        <w:trPr>
          <w:cantSplit/>
          <w:trHeight w:val="419"/>
        </w:trPr>
        <w:tc>
          <w:tcPr>
            <w:tcW w:w="4678" w:type="dxa"/>
            <w:gridSpan w:val="3"/>
            <w:tcBorders>
              <w:top w:val="single" w:sz="4" w:space="0" w:color="auto"/>
              <w:left w:val="single" w:sz="4" w:space="0" w:color="auto"/>
              <w:bottom w:val="single" w:sz="4" w:space="0" w:color="auto"/>
              <w:right w:val="single" w:sz="4" w:space="0" w:color="auto"/>
            </w:tcBorders>
          </w:tcPr>
          <w:p w:rsidR="00813346" w:rsidRDefault="00813346">
            <w:pPr>
              <w:pStyle w:val="2"/>
            </w:pPr>
            <w:r>
              <w:t>Среднее содержание гемоглобина в 1 эритроците</w:t>
            </w: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p>
        </w:tc>
        <w:tc>
          <w:tcPr>
            <w:tcW w:w="2126" w:type="dxa"/>
            <w:tcBorders>
              <w:left w:val="single" w:sz="4" w:space="0" w:color="auto"/>
              <w:bottom w:val="single" w:sz="4" w:space="0" w:color="auto"/>
              <w:right w:val="single" w:sz="4" w:space="0" w:color="auto"/>
            </w:tcBorders>
          </w:tcPr>
          <w:p w:rsidR="00813346" w:rsidRDefault="00813346">
            <w:pPr>
              <w:pStyle w:val="2"/>
            </w:pPr>
            <w:r>
              <w:t>30,0 – 35,0</w:t>
            </w:r>
          </w:p>
        </w:tc>
        <w:tc>
          <w:tcPr>
            <w:tcW w:w="1134" w:type="dxa"/>
            <w:tcBorders>
              <w:left w:val="single" w:sz="4" w:space="0" w:color="auto"/>
              <w:bottom w:val="single" w:sz="4" w:space="0" w:color="auto"/>
              <w:right w:val="single" w:sz="4" w:space="0" w:color="auto"/>
            </w:tcBorders>
          </w:tcPr>
          <w:p w:rsidR="00813346" w:rsidRDefault="00813346">
            <w:pPr>
              <w:pStyle w:val="2"/>
            </w:pPr>
            <w:r>
              <w:t>пг</w:t>
            </w:r>
          </w:p>
        </w:tc>
      </w:tr>
      <w:tr w:rsidR="00813346">
        <w:tblPrEx>
          <w:tblCellMar>
            <w:top w:w="0" w:type="dxa"/>
            <w:bottom w:w="0" w:type="dxa"/>
          </w:tblCellMar>
        </w:tblPrEx>
        <w:trPr>
          <w:cantSplit/>
          <w:trHeight w:val="419"/>
        </w:trPr>
        <w:tc>
          <w:tcPr>
            <w:tcW w:w="4678" w:type="dxa"/>
            <w:gridSpan w:val="3"/>
            <w:tcBorders>
              <w:top w:val="single" w:sz="4" w:space="0" w:color="auto"/>
              <w:left w:val="single" w:sz="4" w:space="0" w:color="auto"/>
              <w:bottom w:val="single" w:sz="4" w:space="0" w:color="auto"/>
              <w:right w:val="single" w:sz="4" w:space="0" w:color="auto"/>
            </w:tcBorders>
          </w:tcPr>
          <w:p w:rsidR="00813346" w:rsidRDefault="00813346">
            <w:pPr>
              <w:pStyle w:val="2"/>
            </w:pPr>
            <w:r>
              <w:t>Ретикулоциты</w:t>
            </w: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p>
        </w:tc>
        <w:tc>
          <w:tcPr>
            <w:tcW w:w="2126" w:type="dxa"/>
            <w:tcBorders>
              <w:left w:val="single" w:sz="4" w:space="0" w:color="auto"/>
              <w:bottom w:val="single" w:sz="4" w:space="0" w:color="auto"/>
              <w:right w:val="single" w:sz="4" w:space="0" w:color="auto"/>
            </w:tcBorders>
          </w:tcPr>
          <w:p w:rsidR="00813346" w:rsidRDefault="00813346">
            <w:pPr>
              <w:pStyle w:val="2"/>
            </w:pPr>
            <w:r>
              <w:t xml:space="preserve">2,0 – 10,0 </w:t>
            </w:r>
          </w:p>
        </w:tc>
        <w:tc>
          <w:tcPr>
            <w:tcW w:w="1134" w:type="dxa"/>
            <w:tcBorders>
              <w:left w:val="single" w:sz="4" w:space="0" w:color="auto"/>
              <w:bottom w:val="single" w:sz="4" w:space="0" w:color="auto"/>
              <w:right w:val="single" w:sz="4" w:space="0" w:color="auto"/>
            </w:tcBorders>
          </w:tcPr>
          <w:p w:rsidR="00813346" w:rsidRDefault="00813346">
            <w:pPr>
              <w:pStyle w:val="2"/>
            </w:pPr>
            <w:r>
              <w:t>%0</w:t>
            </w:r>
          </w:p>
        </w:tc>
      </w:tr>
      <w:tr w:rsidR="00813346">
        <w:tblPrEx>
          <w:tblCellMar>
            <w:top w:w="0" w:type="dxa"/>
            <w:bottom w:w="0" w:type="dxa"/>
          </w:tblCellMar>
        </w:tblPrEx>
        <w:trPr>
          <w:cantSplit/>
          <w:trHeight w:val="419"/>
        </w:trPr>
        <w:tc>
          <w:tcPr>
            <w:tcW w:w="4678" w:type="dxa"/>
            <w:gridSpan w:val="3"/>
            <w:tcBorders>
              <w:top w:val="single" w:sz="4" w:space="0" w:color="auto"/>
              <w:left w:val="single" w:sz="4" w:space="0" w:color="auto"/>
              <w:bottom w:val="single" w:sz="4" w:space="0" w:color="auto"/>
              <w:right w:val="single" w:sz="4" w:space="0" w:color="auto"/>
            </w:tcBorders>
          </w:tcPr>
          <w:p w:rsidR="00813346" w:rsidRDefault="00813346">
            <w:pPr>
              <w:pStyle w:val="2"/>
            </w:pPr>
            <w:r>
              <w:t>Тромбоциты</w:t>
            </w: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r>
              <w:rPr>
                <w:spacing w:val="0"/>
              </w:rPr>
              <w:t>246</w:t>
            </w:r>
          </w:p>
        </w:tc>
        <w:tc>
          <w:tcPr>
            <w:tcW w:w="2126" w:type="dxa"/>
            <w:tcBorders>
              <w:left w:val="single" w:sz="4" w:space="0" w:color="auto"/>
              <w:bottom w:val="single" w:sz="4" w:space="0" w:color="auto"/>
              <w:right w:val="single" w:sz="4" w:space="0" w:color="auto"/>
            </w:tcBorders>
          </w:tcPr>
          <w:p w:rsidR="00813346" w:rsidRDefault="00813346">
            <w:pPr>
              <w:pStyle w:val="2"/>
            </w:pPr>
            <w:r>
              <w:t>180,0 – 320,0</w:t>
            </w:r>
          </w:p>
        </w:tc>
        <w:tc>
          <w:tcPr>
            <w:tcW w:w="1134" w:type="dxa"/>
            <w:tcBorders>
              <w:left w:val="single" w:sz="4" w:space="0" w:color="auto"/>
              <w:bottom w:val="single" w:sz="4" w:space="0" w:color="auto"/>
              <w:right w:val="single" w:sz="4" w:space="0" w:color="auto"/>
            </w:tcBorders>
          </w:tcPr>
          <w:p w:rsidR="00813346" w:rsidRDefault="00813346">
            <w:pPr>
              <w:pStyle w:val="2"/>
              <w:jc w:val="left"/>
              <w:rPr>
                <w:sz w:val="18"/>
              </w:rPr>
            </w:pPr>
            <w:r>
              <w:t xml:space="preserve">   </w:t>
            </w:r>
            <w:r>
              <w:rPr>
                <w:sz w:val="18"/>
              </w:rPr>
              <w:t>9</w:t>
            </w:r>
          </w:p>
          <w:p w:rsidR="00813346" w:rsidRDefault="00813346">
            <w:pPr>
              <w:rPr>
                <w:sz w:val="28"/>
              </w:rPr>
            </w:pPr>
            <w:r>
              <w:rPr>
                <w:sz w:val="28"/>
              </w:rPr>
              <w:t>10  /л</w:t>
            </w:r>
          </w:p>
        </w:tc>
      </w:tr>
      <w:tr w:rsidR="00813346">
        <w:tblPrEx>
          <w:tblCellMar>
            <w:top w:w="0" w:type="dxa"/>
            <w:bottom w:w="0" w:type="dxa"/>
          </w:tblCellMar>
        </w:tblPrEx>
        <w:trPr>
          <w:cantSplit/>
          <w:trHeight w:val="419"/>
        </w:trPr>
        <w:tc>
          <w:tcPr>
            <w:tcW w:w="4678" w:type="dxa"/>
            <w:gridSpan w:val="3"/>
            <w:tcBorders>
              <w:top w:val="single" w:sz="4" w:space="0" w:color="auto"/>
              <w:left w:val="single" w:sz="4" w:space="0" w:color="auto"/>
              <w:bottom w:val="single" w:sz="4" w:space="0" w:color="auto"/>
              <w:right w:val="single" w:sz="4" w:space="0" w:color="auto"/>
            </w:tcBorders>
          </w:tcPr>
          <w:p w:rsidR="00813346" w:rsidRDefault="00813346">
            <w:pPr>
              <w:pStyle w:val="2"/>
            </w:pPr>
            <w:r>
              <w:t>Лейкоциты</w:t>
            </w:r>
          </w:p>
        </w:tc>
        <w:tc>
          <w:tcPr>
            <w:tcW w:w="1843" w:type="dxa"/>
            <w:tcBorders>
              <w:top w:val="single" w:sz="4" w:space="0" w:color="auto"/>
              <w:left w:val="single" w:sz="4" w:space="0" w:color="auto"/>
              <w:bottom w:val="single" w:sz="4" w:space="0" w:color="auto"/>
              <w:right w:val="single" w:sz="4" w:space="0" w:color="auto"/>
            </w:tcBorders>
          </w:tcPr>
          <w:p w:rsidR="00813346" w:rsidRDefault="00813346">
            <w:pPr>
              <w:pStyle w:val="2"/>
              <w:tabs>
                <w:tab w:val="clear" w:pos="142"/>
                <w:tab w:val="clear" w:pos="284"/>
                <w:tab w:val="clear" w:pos="709"/>
              </w:tabs>
              <w:rPr>
                <w:spacing w:val="0"/>
              </w:rPr>
            </w:pPr>
            <w:r>
              <w:rPr>
                <w:spacing w:val="0"/>
              </w:rPr>
              <w:t>5,3</w:t>
            </w:r>
          </w:p>
        </w:tc>
        <w:tc>
          <w:tcPr>
            <w:tcW w:w="2126" w:type="dxa"/>
            <w:tcBorders>
              <w:left w:val="single" w:sz="4" w:space="0" w:color="auto"/>
              <w:bottom w:val="single" w:sz="4" w:space="0" w:color="auto"/>
              <w:right w:val="single" w:sz="4" w:space="0" w:color="auto"/>
            </w:tcBorders>
          </w:tcPr>
          <w:p w:rsidR="00813346" w:rsidRDefault="00813346">
            <w:pPr>
              <w:pStyle w:val="2"/>
            </w:pPr>
            <w:r>
              <w:t>4,0 – 10,0</w:t>
            </w:r>
          </w:p>
        </w:tc>
        <w:tc>
          <w:tcPr>
            <w:tcW w:w="1134" w:type="dxa"/>
            <w:tcBorders>
              <w:left w:val="single" w:sz="4" w:space="0" w:color="auto"/>
              <w:bottom w:val="single" w:sz="4" w:space="0" w:color="auto"/>
              <w:right w:val="single" w:sz="4" w:space="0" w:color="auto"/>
            </w:tcBorders>
          </w:tcPr>
          <w:p w:rsidR="00813346" w:rsidRDefault="00813346">
            <w:pPr>
              <w:pStyle w:val="2"/>
              <w:jc w:val="left"/>
              <w:rPr>
                <w:sz w:val="18"/>
              </w:rPr>
            </w:pPr>
            <w:r>
              <w:t xml:space="preserve">    </w:t>
            </w:r>
            <w:r>
              <w:rPr>
                <w:sz w:val="18"/>
              </w:rPr>
              <w:t>9</w:t>
            </w:r>
          </w:p>
          <w:p w:rsidR="00813346" w:rsidRDefault="00813346">
            <w:pPr>
              <w:pStyle w:val="2"/>
            </w:pPr>
            <w:r>
              <w:t>10  /л</w:t>
            </w:r>
          </w:p>
        </w:tc>
      </w:tr>
      <w:tr w:rsidR="00813346">
        <w:tblPrEx>
          <w:tblCellMar>
            <w:top w:w="0" w:type="dxa"/>
            <w:bottom w:w="0" w:type="dxa"/>
          </w:tblCellMar>
        </w:tblPrEx>
        <w:trPr>
          <w:cantSplit/>
          <w:trHeight w:val="455"/>
        </w:trPr>
        <w:tc>
          <w:tcPr>
            <w:tcW w:w="556" w:type="dxa"/>
            <w:vMerge w:val="restart"/>
            <w:tcBorders>
              <w:top w:val="single" w:sz="4" w:space="0" w:color="auto"/>
            </w:tcBorders>
            <w:textDirection w:val="btLr"/>
          </w:tcPr>
          <w:p w:rsidR="00813346" w:rsidRDefault="00813346">
            <w:pPr>
              <w:tabs>
                <w:tab w:val="left" w:pos="142"/>
                <w:tab w:val="left" w:pos="284"/>
                <w:tab w:val="left" w:pos="709"/>
              </w:tabs>
              <w:ind w:left="113" w:right="113"/>
              <w:jc w:val="center"/>
              <w:rPr>
                <w:spacing w:val="20"/>
                <w:sz w:val="24"/>
              </w:rPr>
            </w:pPr>
            <w:r>
              <w:rPr>
                <w:spacing w:val="20"/>
                <w:sz w:val="24"/>
              </w:rPr>
              <w:t>Нейтрофилы</w:t>
            </w:r>
          </w:p>
        </w:tc>
        <w:tc>
          <w:tcPr>
            <w:tcW w:w="4122" w:type="dxa"/>
            <w:gridSpan w:val="2"/>
            <w:tcBorders>
              <w:top w:val="single" w:sz="4" w:space="0" w:color="auto"/>
            </w:tcBorders>
          </w:tcPr>
          <w:p w:rsidR="00813346" w:rsidRDefault="00813346">
            <w:pPr>
              <w:pStyle w:val="4"/>
              <w:jc w:val="center"/>
            </w:pPr>
            <w:r>
              <w:t>Миелоциты</w:t>
            </w:r>
          </w:p>
        </w:tc>
        <w:tc>
          <w:tcPr>
            <w:tcW w:w="1843" w:type="dxa"/>
          </w:tcPr>
          <w:p w:rsidR="00813346" w:rsidRDefault="00813346">
            <w:pPr>
              <w:tabs>
                <w:tab w:val="left" w:pos="142"/>
                <w:tab w:val="left" w:pos="284"/>
                <w:tab w:val="left" w:pos="709"/>
              </w:tabs>
              <w:jc w:val="center"/>
              <w:rPr>
                <w:spacing w:val="20"/>
                <w:sz w:val="28"/>
              </w:rPr>
            </w:pPr>
          </w:p>
        </w:tc>
        <w:tc>
          <w:tcPr>
            <w:tcW w:w="2126" w:type="dxa"/>
          </w:tcPr>
          <w:p w:rsidR="00813346" w:rsidRDefault="00813346">
            <w:pPr>
              <w:tabs>
                <w:tab w:val="left" w:pos="142"/>
                <w:tab w:val="left" w:pos="284"/>
                <w:tab w:val="left" w:pos="709"/>
              </w:tabs>
              <w:rPr>
                <w:spacing w:val="20"/>
                <w:sz w:val="28"/>
              </w:rPr>
            </w:pPr>
            <w:r>
              <w:rPr>
                <w:spacing w:val="20"/>
                <w:sz w:val="28"/>
              </w:rPr>
              <w:t>----------------</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419"/>
        </w:trPr>
        <w:tc>
          <w:tcPr>
            <w:tcW w:w="556" w:type="dxa"/>
            <w:vMerge/>
          </w:tcPr>
          <w:p w:rsidR="00813346" w:rsidRDefault="00813346">
            <w:pPr>
              <w:tabs>
                <w:tab w:val="left" w:pos="142"/>
                <w:tab w:val="left" w:pos="284"/>
                <w:tab w:val="left" w:pos="709"/>
              </w:tabs>
              <w:jc w:val="center"/>
              <w:rPr>
                <w:spacing w:val="20"/>
                <w:sz w:val="28"/>
              </w:rPr>
            </w:pPr>
          </w:p>
        </w:tc>
        <w:tc>
          <w:tcPr>
            <w:tcW w:w="4122" w:type="dxa"/>
            <w:gridSpan w:val="2"/>
          </w:tcPr>
          <w:p w:rsidR="00813346" w:rsidRDefault="00813346">
            <w:pPr>
              <w:tabs>
                <w:tab w:val="left" w:pos="142"/>
                <w:tab w:val="left" w:pos="284"/>
                <w:tab w:val="left" w:pos="709"/>
              </w:tabs>
              <w:jc w:val="center"/>
              <w:rPr>
                <w:spacing w:val="20"/>
                <w:sz w:val="28"/>
              </w:rPr>
            </w:pPr>
            <w:r>
              <w:rPr>
                <w:spacing w:val="20"/>
                <w:sz w:val="28"/>
              </w:rPr>
              <w:t>Метамиелоциты</w:t>
            </w:r>
          </w:p>
        </w:tc>
        <w:tc>
          <w:tcPr>
            <w:tcW w:w="1843" w:type="dxa"/>
          </w:tcPr>
          <w:p w:rsidR="00813346" w:rsidRDefault="00813346">
            <w:pPr>
              <w:tabs>
                <w:tab w:val="left" w:pos="142"/>
                <w:tab w:val="left" w:pos="284"/>
                <w:tab w:val="left" w:pos="709"/>
              </w:tabs>
              <w:jc w:val="center"/>
              <w:rPr>
                <w:spacing w:val="20"/>
                <w:sz w:val="28"/>
              </w:rPr>
            </w:pPr>
          </w:p>
        </w:tc>
        <w:tc>
          <w:tcPr>
            <w:tcW w:w="2126" w:type="dxa"/>
          </w:tcPr>
          <w:p w:rsidR="00813346" w:rsidRDefault="00813346">
            <w:pPr>
              <w:tabs>
                <w:tab w:val="left" w:pos="142"/>
                <w:tab w:val="left" w:pos="284"/>
                <w:tab w:val="left" w:pos="709"/>
              </w:tabs>
              <w:jc w:val="center"/>
              <w:rPr>
                <w:spacing w:val="20"/>
                <w:sz w:val="28"/>
              </w:rPr>
            </w:pPr>
            <w:r>
              <w:rPr>
                <w:spacing w:val="20"/>
                <w:sz w:val="28"/>
              </w:rPr>
              <w:t>----------------</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410"/>
        </w:trPr>
        <w:tc>
          <w:tcPr>
            <w:tcW w:w="556" w:type="dxa"/>
            <w:vMerge/>
          </w:tcPr>
          <w:p w:rsidR="00813346" w:rsidRDefault="00813346">
            <w:pPr>
              <w:tabs>
                <w:tab w:val="left" w:pos="142"/>
                <w:tab w:val="left" w:pos="284"/>
                <w:tab w:val="left" w:pos="709"/>
              </w:tabs>
              <w:jc w:val="center"/>
              <w:rPr>
                <w:spacing w:val="20"/>
                <w:sz w:val="28"/>
              </w:rPr>
            </w:pPr>
          </w:p>
        </w:tc>
        <w:tc>
          <w:tcPr>
            <w:tcW w:w="3555" w:type="dxa"/>
            <w:tcBorders>
              <w:right w:val="nil"/>
            </w:tcBorders>
          </w:tcPr>
          <w:p w:rsidR="00813346" w:rsidRDefault="00813346">
            <w:pPr>
              <w:pStyle w:val="9"/>
              <w:tabs>
                <w:tab w:val="left" w:pos="142"/>
                <w:tab w:val="left" w:pos="284"/>
                <w:tab w:val="left" w:pos="709"/>
              </w:tabs>
              <w:jc w:val="center"/>
              <w:rPr>
                <w:rFonts w:ascii="Times New Roman" w:hAnsi="Times New Roman"/>
                <w:spacing w:val="20"/>
              </w:rPr>
            </w:pPr>
            <w:r>
              <w:rPr>
                <w:rFonts w:ascii="Times New Roman" w:hAnsi="Times New Roman"/>
                <w:spacing w:val="20"/>
              </w:rPr>
              <w:t>Палочкоядерные</w:t>
            </w:r>
          </w:p>
        </w:tc>
        <w:tc>
          <w:tcPr>
            <w:tcW w:w="567" w:type="dxa"/>
            <w:tcBorders>
              <w:left w:val="nil"/>
            </w:tcBorders>
          </w:tcPr>
          <w:p w:rsidR="00813346" w:rsidRDefault="00813346">
            <w:pPr>
              <w:pStyle w:val="9"/>
              <w:jc w:val="right"/>
              <w:rPr>
                <w:rFonts w:ascii="Times New Roman" w:hAnsi="Times New Roman"/>
              </w:rPr>
            </w:pPr>
          </w:p>
        </w:tc>
        <w:tc>
          <w:tcPr>
            <w:tcW w:w="1843" w:type="dxa"/>
          </w:tcPr>
          <w:p w:rsidR="00813346" w:rsidRDefault="00813346">
            <w:pPr>
              <w:jc w:val="center"/>
              <w:rPr>
                <w:sz w:val="28"/>
              </w:rPr>
            </w:pPr>
            <w:r>
              <w:rPr>
                <w:sz w:val="28"/>
              </w:rPr>
              <w:t>1,0</w:t>
            </w:r>
          </w:p>
        </w:tc>
        <w:tc>
          <w:tcPr>
            <w:tcW w:w="2126" w:type="dxa"/>
          </w:tcPr>
          <w:p w:rsidR="00813346" w:rsidRDefault="00813346">
            <w:pPr>
              <w:tabs>
                <w:tab w:val="left" w:pos="142"/>
                <w:tab w:val="left" w:pos="284"/>
                <w:tab w:val="left" w:pos="709"/>
              </w:tabs>
              <w:jc w:val="center"/>
              <w:rPr>
                <w:spacing w:val="20"/>
                <w:sz w:val="28"/>
              </w:rPr>
            </w:pPr>
            <w:r>
              <w:rPr>
                <w:spacing w:val="20"/>
                <w:sz w:val="28"/>
              </w:rPr>
              <w:t>1,0 – 6,0</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558"/>
        </w:trPr>
        <w:tc>
          <w:tcPr>
            <w:tcW w:w="556" w:type="dxa"/>
            <w:vMerge/>
          </w:tcPr>
          <w:p w:rsidR="00813346" w:rsidRDefault="00813346">
            <w:pPr>
              <w:tabs>
                <w:tab w:val="left" w:pos="142"/>
                <w:tab w:val="left" w:pos="284"/>
                <w:tab w:val="left" w:pos="709"/>
              </w:tabs>
              <w:jc w:val="center"/>
              <w:rPr>
                <w:spacing w:val="20"/>
                <w:sz w:val="28"/>
              </w:rPr>
            </w:pPr>
          </w:p>
        </w:tc>
        <w:tc>
          <w:tcPr>
            <w:tcW w:w="3555" w:type="dxa"/>
            <w:tcBorders>
              <w:right w:val="nil"/>
            </w:tcBorders>
          </w:tcPr>
          <w:p w:rsidR="00813346" w:rsidRDefault="00813346">
            <w:pPr>
              <w:tabs>
                <w:tab w:val="left" w:pos="142"/>
                <w:tab w:val="left" w:pos="284"/>
                <w:tab w:val="left" w:pos="709"/>
              </w:tabs>
              <w:jc w:val="center"/>
              <w:rPr>
                <w:spacing w:val="20"/>
                <w:sz w:val="28"/>
              </w:rPr>
            </w:pPr>
            <w:r>
              <w:rPr>
                <w:spacing w:val="20"/>
                <w:sz w:val="28"/>
              </w:rPr>
              <w:t>Сегментоядерные</w:t>
            </w:r>
          </w:p>
        </w:tc>
        <w:tc>
          <w:tcPr>
            <w:tcW w:w="567" w:type="dxa"/>
            <w:tcBorders>
              <w:left w:val="nil"/>
            </w:tcBorders>
          </w:tcPr>
          <w:p w:rsidR="00813346" w:rsidRDefault="00813346">
            <w:pPr>
              <w:tabs>
                <w:tab w:val="left" w:pos="142"/>
                <w:tab w:val="left" w:pos="284"/>
                <w:tab w:val="left" w:pos="709"/>
              </w:tabs>
              <w:jc w:val="right"/>
              <w:rPr>
                <w:spacing w:val="20"/>
                <w:sz w:val="28"/>
              </w:rPr>
            </w:pPr>
          </w:p>
        </w:tc>
        <w:tc>
          <w:tcPr>
            <w:tcW w:w="1843" w:type="dxa"/>
          </w:tcPr>
          <w:p w:rsidR="00813346" w:rsidRDefault="00813346">
            <w:pPr>
              <w:tabs>
                <w:tab w:val="left" w:pos="142"/>
                <w:tab w:val="left" w:pos="284"/>
                <w:tab w:val="left" w:pos="709"/>
              </w:tabs>
              <w:jc w:val="center"/>
              <w:rPr>
                <w:spacing w:val="20"/>
                <w:sz w:val="28"/>
              </w:rPr>
            </w:pPr>
            <w:r>
              <w:rPr>
                <w:spacing w:val="20"/>
                <w:sz w:val="28"/>
              </w:rPr>
              <w:t>56,0</w:t>
            </w:r>
          </w:p>
        </w:tc>
        <w:tc>
          <w:tcPr>
            <w:tcW w:w="2126" w:type="dxa"/>
          </w:tcPr>
          <w:p w:rsidR="00813346" w:rsidRDefault="00813346">
            <w:pPr>
              <w:tabs>
                <w:tab w:val="left" w:pos="142"/>
                <w:tab w:val="left" w:pos="284"/>
                <w:tab w:val="left" w:pos="709"/>
              </w:tabs>
              <w:jc w:val="center"/>
              <w:rPr>
                <w:spacing w:val="20"/>
                <w:sz w:val="28"/>
              </w:rPr>
            </w:pPr>
            <w:r>
              <w:rPr>
                <w:spacing w:val="20"/>
                <w:sz w:val="28"/>
              </w:rPr>
              <w:t>47,0 – 72,0</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283"/>
        </w:trPr>
        <w:tc>
          <w:tcPr>
            <w:tcW w:w="4111" w:type="dxa"/>
            <w:gridSpan w:val="2"/>
            <w:tcBorders>
              <w:right w:val="nil"/>
            </w:tcBorders>
          </w:tcPr>
          <w:p w:rsidR="00813346" w:rsidRDefault="00813346">
            <w:pPr>
              <w:pStyle w:val="2"/>
            </w:pPr>
            <w:r>
              <w:t>Эозинофилы</w:t>
            </w:r>
          </w:p>
        </w:tc>
        <w:tc>
          <w:tcPr>
            <w:tcW w:w="567" w:type="dxa"/>
            <w:tcBorders>
              <w:left w:val="nil"/>
            </w:tcBorders>
          </w:tcPr>
          <w:p w:rsidR="00813346" w:rsidRDefault="00813346">
            <w:pPr>
              <w:tabs>
                <w:tab w:val="left" w:pos="142"/>
                <w:tab w:val="left" w:pos="284"/>
                <w:tab w:val="left" w:pos="709"/>
              </w:tabs>
              <w:jc w:val="center"/>
              <w:rPr>
                <w:sz w:val="28"/>
              </w:rPr>
            </w:pPr>
          </w:p>
        </w:tc>
        <w:tc>
          <w:tcPr>
            <w:tcW w:w="1843" w:type="dxa"/>
          </w:tcPr>
          <w:p w:rsidR="00813346" w:rsidRDefault="00813346">
            <w:pPr>
              <w:tabs>
                <w:tab w:val="left" w:pos="142"/>
                <w:tab w:val="left" w:pos="284"/>
                <w:tab w:val="left" w:pos="709"/>
              </w:tabs>
              <w:jc w:val="center"/>
              <w:rPr>
                <w:spacing w:val="20"/>
                <w:sz w:val="28"/>
              </w:rPr>
            </w:pPr>
            <w:r>
              <w:rPr>
                <w:spacing w:val="20"/>
                <w:sz w:val="28"/>
              </w:rPr>
              <w:t>1,0</w:t>
            </w:r>
          </w:p>
        </w:tc>
        <w:tc>
          <w:tcPr>
            <w:tcW w:w="2126" w:type="dxa"/>
          </w:tcPr>
          <w:p w:rsidR="00813346" w:rsidRDefault="00813346">
            <w:pPr>
              <w:tabs>
                <w:tab w:val="left" w:pos="142"/>
                <w:tab w:val="left" w:pos="284"/>
                <w:tab w:val="left" w:pos="709"/>
              </w:tabs>
              <w:jc w:val="center"/>
              <w:rPr>
                <w:spacing w:val="20"/>
                <w:sz w:val="28"/>
              </w:rPr>
            </w:pPr>
            <w:r>
              <w:rPr>
                <w:spacing w:val="20"/>
                <w:sz w:val="28"/>
              </w:rPr>
              <w:t>0,5 – 5,0</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283"/>
        </w:trPr>
        <w:tc>
          <w:tcPr>
            <w:tcW w:w="4111" w:type="dxa"/>
            <w:gridSpan w:val="2"/>
            <w:tcBorders>
              <w:right w:val="nil"/>
            </w:tcBorders>
          </w:tcPr>
          <w:p w:rsidR="00813346" w:rsidRDefault="00813346">
            <w:pPr>
              <w:pStyle w:val="2"/>
              <w:rPr>
                <w:spacing w:val="0"/>
              </w:rPr>
            </w:pPr>
            <w:r>
              <w:rPr>
                <w:spacing w:val="0"/>
              </w:rPr>
              <w:t>Базофилы</w:t>
            </w:r>
          </w:p>
        </w:tc>
        <w:tc>
          <w:tcPr>
            <w:tcW w:w="567" w:type="dxa"/>
            <w:tcBorders>
              <w:left w:val="nil"/>
            </w:tcBorders>
          </w:tcPr>
          <w:p w:rsidR="00813346" w:rsidRDefault="00813346">
            <w:pPr>
              <w:tabs>
                <w:tab w:val="left" w:pos="142"/>
                <w:tab w:val="left" w:pos="284"/>
                <w:tab w:val="left" w:pos="709"/>
              </w:tabs>
              <w:jc w:val="center"/>
              <w:rPr>
                <w:sz w:val="28"/>
              </w:rPr>
            </w:pPr>
          </w:p>
        </w:tc>
        <w:tc>
          <w:tcPr>
            <w:tcW w:w="1843" w:type="dxa"/>
          </w:tcPr>
          <w:p w:rsidR="00813346" w:rsidRDefault="00813346">
            <w:pPr>
              <w:tabs>
                <w:tab w:val="left" w:pos="142"/>
                <w:tab w:val="left" w:pos="284"/>
                <w:tab w:val="left" w:pos="709"/>
              </w:tabs>
              <w:jc w:val="center"/>
              <w:rPr>
                <w:spacing w:val="20"/>
                <w:sz w:val="28"/>
              </w:rPr>
            </w:pPr>
          </w:p>
        </w:tc>
        <w:tc>
          <w:tcPr>
            <w:tcW w:w="2126" w:type="dxa"/>
          </w:tcPr>
          <w:p w:rsidR="00813346" w:rsidRDefault="00813346">
            <w:pPr>
              <w:tabs>
                <w:tab w:val="left" w:pos="142"/>
                <w:tab w:val="left" w:pos="284"/>
                <w:tab w:val="left" w:pos="709"/>
              </w:tabs>
              <w:jc w:val="center"/>
              <w:rPr>
                <w:spacing w:val="20"/>
                <w:sz w:val="28"/>
              </w:rPr>
            </w:pPr>
            <w:r>
              <w:rPr>
                <w:spacing w:val="20"/>
                <w:sz w:val="28"/>
              </w:rPr>
              <w:t>0 – 1,0</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396"/>
        </w:trPr>
        <w:tc>
          <w:tcPr>
            <w:tcW w:w="4111" w:type="dxa"/>
            <w:gridSpan w:val="2"/>
            <w:tcBorders>
              <w:right w:val="nil"/>
            </w:tcBorders>
          </w:tcPr>
          <w:p w:rsidR="00813346" w:rsidRDefault="00813346">
            <w:pPr>
              <w:tabs>
                <w:tab w:val="left" w:pos="142"/>
                <w:tab w:val="left" w:pos="284"/>
                <w:tab w:val="left" w:pos="709"/>
              </w:tabs>
              <w:jc w:val="center"/>
              <w:rPr>
                <w:spacing w:val="20"/>
                <w:sz w:val="28"/>
              </w:rPr>
            </w:pPr>
            <w:r>
              <w:rPr>
                <w:spacing w:val="20"/>
                <w:sz w:val="28"/>
              </w:rPr>
              <w:t>Лимфоциты</w:t>
            </w:r>
          </w:p>
        </w:tc>
        <w:tc>
          <w:tcPr>
            <w:tcW w:w="567" w:type="dxa"/>
            <w:tcBorders>
              <w:left w:val="nil"/>
            </w:tcBorders>
          </w:tcPr>
          <w:p w:rsidR="00813346" w:rsidRDefault="00813346">
            <w:pPr>
              <w:tabs>
                <w:tab w:val="left" w:pos="142"/>
                <w:tab w:val="left" w:pos="284"/>
                <w:tab w:val="left" w:pos="709"/>
              </w:tabs>
              <w:jc w:val="center"/>
              <w:rPr>
                <w:spacing w:val="20"/>
                <w:sz w:val="28"/>
              </w:rPr>
            </w:pPr>
          </w:p>
        </w:tc>
        <w:tc>
          <w:tcPr>
            <w:tcW w:w="1843" w:type="dxa"/>
          </w:tcPr>
          <w:p w:rsidR="00813346" w:rsidRDefault="00813346">
            <w:pPr>
              <w:tabs>
                <w:tab w:val="left" w:pos="142"/>
                <w:tab w:val="left" w:pos="284"/>
                <w:tab w:val="left" w:pos="709"/>
              </w:tabs>
              <w:jc w:val="center"/>
              <w:rPr>
                <w:spacing w:val="20"/>
                <w:sz w:val="28"/>
              </w:rPr>
            </w:pPr>
            <w:r>
              <w:rPr>
                <w:spacing w:val="20"/>
                <w:sz w:val="28"/>
              </w:rPr>
              <w:t>36,0</w:t>
            </w:r>
          </w:p>
        </w:tc>
        <w:tc>
          <w:tcPr>
            <w:tcW w:w="2126" w:type="dxa"/>
          </w:tcPr>
          <w:p w:rsidR="00813346" w:rsidRDefault="00813346">
            <w:pPr>
              <w:tabs>
                <w:tab w:val="left" w:pos="142"/>
                <w:tab w:val="left" w:pos="284"/>
                <w:tab w:val="left" w:pos="709"/>
              </w:tabs>
              <w:jc w:val="center"/>
              <w:rPr>
                <w:spacing w:val="20"/>
                <w:sz w:val="28"/>
              </w:rPr>
            </w:pPr>
            <w:r>
              <w:rPr>
                <w:spacing w:val="20"/>
                <w:sz w:val="28"/>
              </w:rPr>
              <w:t>19,0 – 37,0</w:t>
            </w:r>
          </w:p>
        </w:tc>
        <w:tc>
          <w:tcPr>
            <w:tcW w:w="1134" w:type="dxa"/>
          </w:tcPr>
          <w:p w:rsidR="00813346" w:rsidRDefault="00813346">
            <w:pPr>
              <w:pStyle w:val="2"/>
              <w:jc w:val="left"/>
              <w:rPr>
                <w:sz w:val="18"/>
              </w:rPr>
            </w:pPr>
            <w:r>
              <w:rPr>
                <w:sz w:val="18"/>
              </w:rPr>
              <w:t xml:space="preserve">     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283"/>
        </w:trPr>
        <w:tc>
          <w:tcPr>
            <w:tcW w:w="4111" w:type="dxa"/>
            <w:gridSpan w:val="2"/>
            <w:tcBorders>
              <w:right w:val="nil"/>
            </w:tcBorders>
          </w:tcPr>
          <w:p w:rsidR="00813346" w:rsidRDefault="00813346">
            <w:pPr>
              <w:tabs>
                <w:tab w:val="left" w:pos="142"/>
                <w:tab w:val="left" w:pos="284"/>
                <w:tab w:val="left" w:pos="709"/>
              </w:tabs>
              <w:jc w:val="center"/>
              <w:rPr>
                <w:spacing w:val="20"/>
                <w:sz w:val="28"/>
              </w:rPr>
            </w:pPr>
            <w:r>
              <w:rPr>
                <w:spacing w:val="20"/>
                <w:sz w:val="28"/>
              </w:rPr>
              <w:t>Моноциты</w:t>
            </w:r>
          </w:p>
        </w:tc>
        <w:tc>
          <w:tcPr>
            <w:tcW w:w="567" w:type="dxa"/>
            <w:tcBorders>
              <w:left w:val="nil"/>
            </w:tcBorders>
          </w:tcPr>
          <w:p w:rsidR="00813346" w:rsidRDefault="00813346">
            <w:pPr>
              <w:tabs>
                <w:tab w:val="left" w:pos="142"/>
                <w:tab w:val="left" w:pos="284"/>
                <w:tab w:val="left" w:pos="709"/>
              </w:tabs>
              <w:jc w:val="center"/>
              <w:rPr>
                <w:spacing w:val="20"/>
                <w:sz w:val="28"/>
              </w:rPr>
            </w:pPr>
          </w:p>
        </w:tc>
        <w:tc>
          <w:tcPr>
            <w:tcW w:w="1843" w:type="dxa"/>
          </w:tcPr>
          <w:p w:rsidR="00813346" w:rsidRDefault="00813346">
            <w:pPr>
              <w:tabs>
                <w:tab w:val="left" w:pos="142"/>
                <w:tab w:val="left" w:pos="284"/>
                <w:tab w:val="left" w:pos="709"/>
              </w:tabs>
              <w:jc w:val="center"/>
              <w:rPr>
                <w:spacing w:val="20"/>
                <w:sz w:val="28"/>
              </w:rPr>
            </w:pPr>
            <w:r>
              <w:rPr>
                <w:spacing w:val="20"/>
                <w:sz w:val="28"/>
              </w:rPr>
              <w:t>6,0</w:t>
            </w:r>
          </w:p>
        </w:tc>
        <w:tc>
          <w:tcPr>
            <w:tcW w:w="2126" w:type="dxa"/>
          </w:tcPr>
          <w:p w:rsidR="00813346" w:rsidRDefault="00813346">
            <w:pPr>
              <w:tabs>
                <w:tab w:val="left" w:pos="142"/>
                <w:tab w:val="left" w:pos="284"/>
                <w:tab w:val="left" w:pos="709"/>
              </w:tabs>
              <w:jc w:val="center"/>
              <w:rPr>
                <w:spacing w:val="20"/>
                <w:sz w:val="28"/>
              </w:rPr>
            </w:pPr>
            <w:r>
              <w:rPr>
                <w:spacing w:val="20"/>
                <w:sz w:val="28"/>
              </w:rPr>
              <w:t>3,0 – 11,0</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283"/>
        </w:trPr>
        <w:tc>
          <w:tcPr>
            <w:tcW w:w="4678" w:type="dxa"/>
            <w:gridSpan w:val="3"/>
          </w:tcPr>
          <w:p w:rsidR="00813346" w:rsidRDefault="00813346">
            <w:pPr>
              <w:tabs>
                <w:tab w:val="left" w:pos="142"/>
                <w:tab w:val="left" w:pos="284"/>
                <w:tab w:val="left" w:pos="709"/>
              </w:tabs>
              <w:jc w:val="center"/>
              <w:rPr>
                <w:spacing w:val="20"/>
                <w:sz w:val="28"/>
              </w:rPr>
            </w:pPr>
            <w:r>
              <w:rPr>
                <w:spacing w:val="20"/>
                <w:sz w:val="28"/>
              </w:rPr>
              <w:t>Плазматические клетки</w:t>
            </w:r>
          </w:p>
        </w:tc>
        <w:tc>
          <w:tcPr>
            <w:tcW w:w="1843" w:type="dxa"/>
          </w:tcPr>
          <w:p w:rsidR="00813346" w:rsidRDefault="00813346">
            <w:pPr>
              <w:tabs>
                <w:tab w:val="left" w:pos="142"/>
                <w:tab w:val="left" w:pos="284"/>
                <w:tab w:val="left" w:pos="709"/>
              </w:tabs>
              <w:jc w:val="center"/>
              <w:rPr>
                <w:spacing w:val="20"/>
                <w:sz w:val="28"/>
              </w:rPr>
            </w:pPr>
          </w:p>
        </w:tc>
        <w:tc>
          <w:tcPr>
            <w:tcW w:w="2126" w:type="dxa"/>
          </w:tcPr>
          <w:p w:rsidR="00813346" w:rsidRDefault="00813346">
            <w:pPr>
              <w:tabs>
                <w:tab w:val="left" w:pos="142"/>
                <w:tab w:val="left" w:pos="284"/>
                <w:tab w:val="left" w:pos="709"/>
              </w:tabs>
              <w:jc w:val="center"/>
              <w:rPr>
                <w:spacing w:val="20"/>
                <w:sz w:val="28"/>
              </w:rPr>
            </w:pPr>
            <w:r>
              <w:rPr>
                <w:spacing w:val="20"/>
                <w:sz w:val="28"/>
              </w:rPr>
              <w:t>----------------</w:t>
            </w:r>
          </w:p>
        </w:tc>
        <w:tc>
          <w:tcPr>
            <w:tcW w:w="1134" w:type="dxa"/>
          </w:tcPr>
          <w:p w:rsidR="00813346" w:rsidRDefault="00813346">
            <w:pPr>
              <w:pStyle w:val="2"/>
              <w:jc w:val="left"/>
              <w:rPr>
                <w:sz w:val="18"/>
              </w:rPr>
            </w:pPr>
            <w:r>
              <w:t xml:space="preserve">    </w:t>
            </w:r>
            <w:r>
              <w:rPr>
                <w:sz w:val="18"/>
              </w:rPr>
              <w:t>9</w:t>
            </w:r>
          </w:p>
          <w:p w:rsidR="00813346" w:rsidRDefault="00813346">
            <w:pPr>
              <w:tabs>
                <w:tab w:val="left" w:pos="142"/>
                <w:tab w:val="left" w:pos="284"/>
                <w:tab w:val="left" w:pos="709"/>
              </w:tabs>
              <w:rPr>
                <w:spacing w:val="20"/>
                <w:sz w:val="28"/>
              </w:rPr>
            </w:pPr>
            <w:r>
              <w:rPr>
                <w:sz w:val="28"/>
              </w:rPr>
              <w:t>10  /л</w:t>
            </w:r>
          </w:p>
        </w:tc>
      </w:tr>
      <w:tr w:rsidR="00813346">
        <w:tblPrEx>
          <w:tblCellMar>
            <w:top w:w="0" w:type="dxa"/>
            <w:bottom w:w="0" w:type="dxa"/>
          </w:tblCellMar>
        </w:tblPrEx>
        <w:trPr>
          <w:cantSplit/>
          <w:trHeight w:val="283"/>
        </w:trPr>
        <w:tc>
          <w:tcPr>
            <w:tcW w:w="4111" w:type="dxa"/>
            <w:gridSpan w:val="2"/>
            <w:tcBorders>
              <w:right w:val="nil"/>
            </w:tcBorders>
          </w:tcPr>
          <w:p w:rsidR="00813346" w:rsidRDefault="00813346">
            <w:pPr>
              <w:tabs>
                <w:tab w:val="left" w:pos="142"/>
                <w:tab w:val="left" w:pos="284"/>
                <w:tab w:val="left" w:pos="709"/>
              </w:tabs>
              <w:jc w:val="center"/>
              <w:rPr>
                <w:spacing w:val="20"/>
                <w:sz w:val="28"/>
              </w:rPr>
            </w:pPr>
            <w:r>
              <w:rPr>
                <w:spacing w:val="20"/>
                <w:sz w:val="28"/>
              </w:rPr>
              <w:t>СОЭ</w:t>
            </w:r>
          </w:p>
        </w:tc>
        <w:tc>
          <w:tcPr>
            <w:tcW w:w="567" w:type="dxa"/>
            <w:tcBorders>
              <w:left w:val="nil"/>
            </w:tcBorders>
          </w:tcPr>
          <w:p w:rsidR="00813346" w:rsidRDefault="00813346">
            <w:pPr>
              <w:tabs>
                <w:tab w:val="left" w:pos="142"/>
                <w:tab w:val="left" w:pos="284"/>
                <w:tab w:val="left" w:pos="709"/>
              </w:tabs>
              <w:jc w:val="center"/>
              <w:rPr>
                <w:spacing w:val="20"/>
                <w:sz w:val="28"/>
              </w:rPr>
            </w:pPr>
            <w:r>
              <w:rPr>
                <w:spacing w:val="20"/>
                <w:sz w:val="28"/>
              </w:rPr>
              <w:t>М</w:t>
            </w:r>
          </w:p>
          <w:p w:rsidR="00813346" w:rsidRDefault="00813346">
            <w:pPr>
              <w:tabs>
                <w:tab w:val="left" w:pos="142"/>
                <w:tab w:val="left" w:pos="284"/>
                <w:tab w:val="left" w:pos="709"/>
              </w:tabs>
              <w:jc w:val="center"/>
              <w:rPr>
                <w:spacing w:val="20"/>
                <w:sz w:val="28"/>
              </w:rPr>
            </w:pPr>
            <w:r>
              <w:rPr>
                <w:spacing w:val="20"/>
                <w:sz w:val="28"/>
              </w:rPr>
              <w:t>Ж</w:t>
            </w:r>
          </w:p>
        </w:tc>
        <w:tc>
          <w:tcPr>
            <w:tcW w:w="1843" w:type="dxa"/>
          </w:tcPr>
          <w:p w:rsidR="00813346" w:rsidRDefault="00813346">
            <w:pPr>
              <w:tabs>
                <w:tab w:val="left" w:pos="142"/>
                <w:tab w:val="left" w:pos="284"/>
                <w:tab w:val="left" w:pos="709"/>
              </w:tabs>
              <w:jc w:val="center"/>
              <w:rPr>
                <w:spacing w:val="20"/>
                <w:sz w:val="28"/>
              </w:rPr>
            </w:pPr>
          </w:p>
          <w:p w:rsidR="00813346" w:rsidRDefault="00813346">
            <w:pPr>
              <w:tabs>
                <w:tab w:val="left" w:pos="142"/>
                <w:tab w:val="left" w:pos="284"/>
                <w:tab w:val="left" w:pos="709"/>
              </w:tabs>
              <w:jc w:val="center"/>
              <w:rPr>
                <w:spacing w:val="20"/>
                <w:sz w:val="28"/>
              </w:rPr>
            </w:pPr>
            <w:r>
              <w:rPr>
                <w:spacing w:val="20"/>
                <w:sz w:val="28"/>
              </w:rPr>
              <w:t>22,0</w:t>
            </w:r>
          </w:p>
        </w:tc>
        <w:tc>
          <w:tcPr>
            <w:tcW w:w="2126" w:type="dxa"/>
          </w:tcPr>
          <w:p w:rsidR="00813346" w:rsidRDefault="00813346">
            <w:pPr>
              <w:tabs>
                <w:tab w:val="left" w:pos="142"/>
                <w:tab w:val="left" w:pos="284"/>
                <w:tab w:val="left" w:pos="709"/>
              </w:tabs>
              <w:jc w:val="center"/>
              <w:rPr>
                <w:spacing w:val="20"/>
                <w:sz w:val="28"/>
              </w:rPr>
            </w:pPr>
            <w:r>
              <w:rPr>
                <w:spacing w:val="20"/>
                <w:sz w:val="28"/>
              </w:rPr>
              <w:t>2,0 – 6,0</w:t>
            </w:r>
          </w:p>
          <w:p w:rsidR="00813346" w:rsidRDefault="00813346">
            <w:pPr>
              <w:tabs>
                <w:tab w:val="left" w:pos="142"/>
                <w:tab w:val="left" w:pos="284"/>
                <w:tab w:val="left" w:pos="709"/>
              </w:tabs>
              <w:jc w:val="center"/>
              <w:rPr>
                <w:spacing w:val="20"/>
                <w:sz w:val="28"/>
              </w:rPr>
            </w:pPr>
            <w:r>
              <w:rPr>
                <w:spacing w:val="20"/>
                <w:sz w:val="28"/>
              </w:rPr>
              <w:t>8,0 – 10,0</w:t>
            </w:r>
          </w:p>
        </w:tc>
        <w:tc>
          <w:tcPr>
            <w:tcW w:w="1134" w:type="dxa"/>
          </w:tcPr>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r>
              <w:rPr>
                <w:spacing w:val="20"/>
                <w:sz w:val="28"/>
              </w:rPr>
              <w:t>Мм/ч</w:t>
            </w:r>
          </w:p>
        </w:tc>
      </w:tr>
    </w:tbl>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rFonts w:ascii="Arial" w:hAnsi="Arial" w:cs="Arial"/>
          <w:b/>
          <w:i/>
          <w:sz w:val="28"/>
          <w:u w:val="single"/>
        </w:rPr>
      </w:pPr>
    </w:p>
    <w:p w:rsidR="00813346" w:rsidRDefault="00813346">
      <w:pPr>
        <w:tabs>
          <w:tab w:val="left" w:pos="142"/>
          <w:tab w:val="left" w:pos="284"/>
          <w:tab w:val="left" w:pos="709"/>
        </w:tabs>
        <w:rPr>
          <w:rFonts w:ascii="Arial" w:hAnsi="Arial" w:cs="Arial"/>
          <w:b/>
          <w:i/>
          <w:sz w:val="28"/>
          <w:u w:val="single"/>
        </w:rPr>
      </w:pPr>
    </w:p>
    <w:p w:rsidR="00813346" w:rsidRDefault="00813346">
      <w:pPr>
        <w:tabs>
          <w:tab w:val="left" w:pos="142"/>
          <w:tab w:val="left" w:pos="284"/>
          <w:tab w:val="left" w:pos="709"/>
        </w:tabs>
        <w:rPr>
          <w:bCs/>
          <w:iCs/>
          <w:spacing w:val="20"/>
          <w:sz w:val="28"/>
        </w:rPr>
      </w:pPr>
    </w:p>
    <w:p w:rsidR="00813346" w:rsidRDefault="00813346">
      <w:pPr>
        <w:pStyle w:val="3"/>
        <w:rPr>
          <w:b/>
          <w:i/>
          <w:sz w:val="28"/>
          <w:u w:val="single"/>
        </w:rPr>
      </w:pPr>
      <w:r>
        <w:rPr>
          <w:b/>
          <w:i/>
          <w:sz w:val="28"/>
          <w:u w:val="single"/>
        </w:rPr>
        <w:lastRenderedPageBreak/>
        <w:t>Анализ мочи ( 5.06.2001 ).</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r>
        <w:rPr>
          <w:spacing w:val="20"/>
          <w:sz w:val="28"/>
        </w:rPr>
        <w:t xml:space="preserve">Цвет - соломенно - желтый. </w:t>
      </w:r>
    </w:p>
    <w:p w:rsidR="00813346" w:rsidRDefault="00813346">
      <w:pPr>
        <w:tabs>
          <w:tab w:val="left" w:pos="142"/>
          <w:tab w:val="left" w:pos="284"/>
          <w:tab w:val="left" w:pos="709"/>
        </w:tabs>
        <w:rPr>
          <w:spacing w:val="20"/>
          <w:sz w:val="28"/>
        </w:rPr>
      </w:pPr>
      <w:r>
        <w:rPr>
          <w:spacing w:val="20"/>
          <w:sz w:val="28"/>
        </w:rPr>
        <w:t>Прозрачность – неполная.</w:t>
      </w:r>
    </w:p>
    <w:p w:rsidR="00813346" w:rsidRDefault="00813346">
      <w:pPr>
        <w:tabs>
          <w:tab w:val="left" w:pos="142"/>
          <w:tab w:val="left" w:pos="284"/>
          <w:tab w:val="left" w:pos="709"/>
        </w:tabs>
        <w:rPr>
          <w:spacing w:val="20"/>
          <w:sz w:val="28"/>
        </w:rPr>
      </w:pPr>
      <w:r>
        <w:rPr>
          <w:spacing w:val="20"/>
          <w:sz w:val="28"/>
        </w:rPr>
        <w:t>Относительная плотность – 1010.</w:t>
      </w:r>
    </w:p>
    <w:p w:rsidR="00813346" w:rsidRDefault="00813346">
      <w:pPr>
        <w:tabs>
          <w:tab w:val="left" w:pos="142"/>
          <w:tab w:val="left" w:pos="284"/>
          <w:tab w:val="left" w:pos="709"/>
        </w:tabs>
        <w:rPr>
          <w:spacing w:val="20"/>
          <w:sz w:val="28"/>
        </w:rPr>
      </w:pPr>
      <w:r>
        <w:rPr>
          <w:spacing w:val="20"/>
          <w:sz w:val="28"/>
        </w:rPr>
        <w:t>Реакция – кислая.</w:t>
      </w:r>
    </w:p>
    <w:p w:rsidR="00813346" w:rsidRDefault="00813346">
      <w:pPr>
        <w:tabs>
          <w:tab w:val="left" w:pos="142"/>
          <w:tab w:val="left" w:pos="284"/>
          <w:tab w:val="left" w:pos="709"/>
        </w:tabs>
        <w:rPr>
          <w:spacing w:val="20"/>
          <w:sz w:val="28"/>
        </w:rPr>
      </w:pPr>
      <w:r>
        <w:rPr>
          <w:spacing w:val="20"/>
          <w:sz w:val="28"/>
        </w:rPr>
        <w:t>Белок – отсутствует.</w:t>
      </w:r>
    </w:p>
    <w:p w:rsidR="00813346" w:rsidRDefault="00813346">
      <w:pPr>
        <w:tabs>
          <w:tab w:val="left" w:pos="142"/>
          <w:tab w:val="left" w:pos="284"/>
          <w:tab w:val="left" w:pos="709"/>
        </w:tabs>
        <w:rPr>
          <w:spacing w:val="20"/>
          <w:sz w:val="28"/>
        </w:rPr>
      </w:pPr>
      <w:r>
        <w:rPr>
          <w:spacing w:val="20"/>
          <w:sz w:val="28"/>
        </w:rPr>
        <w:t>Глюкоза – не обнаружено.</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r>
        <w:rPr>
          <w:spacing w:val="20"/>
          <w:sz w:val="28"/>
        </w:rPr>
        <w:t>Микроскопия.</w:t>
      </w:r>
    </w:p>
    <w:p w:rsidR="00813346" w:rsidRDefault="00813346">
      <w:pPr>
        <w:tabs>
          <w:tab w:val="left" w:pos="142"/>
          <w:tab w:val="left" w:pos="284"/>
          <w:tab w:val="left" w:pos="709"/>
        </w:tabs>
        <w:rPr>
          <w:spacing w:val="20"/>
          <w:sz w:val="28"/>
        </w:rPr>
      </w:pPr>
    </w:p>
    <w:p w:rsidR="00813346" w:rsidRDefault="00813346">
      <w:pPr>
        <w:tabs>
          <w:tab w:val="left" w:pos="142"/>
          <w:tab w:val="left" w:pos="284"/>
          <w:tab w:val="left" w:pos="709"/>
        </w:tabs>
        <w:rPr>
          <w:spacing w:val="20"/>
          <w:sz w:val="28"/>
        </w:rPr>
      </w:pPr>
      <w:r>
        <w:rPr>
          <w:spacing w:val="20"/>
          <w:sz w:val="28"/>
        </w:rPr>
        <w:t>Эритроциты – неизмененные 2-3 в п/з.</w:t>
      </w:r>
    </w:p>
    <w:p w:rsidR="00813346" w:rsidRDefault="00813346">
      <w:pPr>
        <w:tabs>
          <w:tab w:val="left" w:pos="142"/>
          <w:tab w:val="left" w:pos="284"/>
          <w:tab w:val="left" w:pos="709"/>
        </w:tabs>
        <w:rPr>
          <w:spacing w:val="20"/>
          <w:sz w:val="28"/>
        </w:rPr>
      </w:pPr>
      <w:r>
        <w:rPr>
          <w:spacing w:val="20"/>
          <w:sz w:val="28"/>
        </w:rPr>
        <w:t>Лейкоциты – 4-5 в п/з.</w:t>
      </w:r>
    </w:p>
    <w:p w:rsidR="00813346" w:rsidRDefault="00813346">
      <w:pPr>
        <w:tabs>
          <w:tab w:val="left" w:pos="142"/>
          <w:tab w:val="left" w:pos="284"/>
          <w:tab w:val="left" w:pos="709"/>
        </w:tabs>
        <w:rPr>
          <w:spacing w:val="20"/>
          <w:sz w:val="28"/>
        </w:rPr>
      </w:pPr>
      <w:r>
        <w:rPr>
          <w:spacing w:val="20"/>
          <w:sz w:val="28"/>
        </w:rPr>
        <w:t>Эпителий плоский - немного.</w:t>
      </w:r>
    </w:p>
    <w:p w:rsidR="00813346" w:rsidRDefault="00813346">
      <w:pPr>
        <w:pStyle w:val="8"/>
        <w:rPr>
          <w:rFonts w:ascii="Arial" w:hAnsi="Arial"/>
          <w:sz w:val="28"/>
          <w:lang w:val="ru-RU"/>
        </w:rPr>
      </w:pPr>
    </w:p>
    <w:p w:rsidR="00813346" w:rsidRDefault="00813346"/>
    <w:p w:rsidR="00813346" w:rsidRDefault="00813346">
      <w:pPr>
        <w:pStyle w:val="8"/>
        <w:rPr>
          <w:rFonts w:ascii="Arial" w:hAnsi="Arial"/>
          <w:sz w:val="28"/>
          <w:lang w:val="ru-RU"/>
        </w:rPr>
      </w:pPr>
      <w:r>
        <w:rPr>
          <w:rFonts w:ascii="Arial" w:hAnsi="Arial"/>
          <w:sz w:val="28"/>
          <w:lang w:val="ru-RU"/>
        </w:rPr>
        <w:t>Рентгенограмма грудной клетки.</w:t>
      </w:r>
    </w:p>
    <w:p w:rsidR="00813346" w:rsidRDefault="00813346"/>
    <w:p w:rsidR="00813346" w:rsidRDefault="00813346"/>
    <w:p w:rsidR="00813346" w:rsidRDefault="00813346">
      <w:pPr>
        <w:rPr>
          <w:sz w:val="28"/>
        </w:rPr>
      </w:pPr>
      <w:r>
        <w:rPr>
          <w:sz w:val="28"/>
        </w:rPr>
        <w:t>Легочные поля: прозрачные.</w:t>
      </w:r>
    </w:p>
    <w:p w:rsidR="00813346" w:rsidRDefault="00813346">
      <w:pPr>
        <w:rPr>
          <w:sz w:val="28"/>
        </w:rPr>
      </w:pPr>
      <w:r>
        <w:rPr>
          <w:sz w:val="28"/>
        </w:rPr>
        <w:t>Корни легких не расширены.</w:t>
      </w:r>
    </w:p>
    <w:p w:rsidR="00813346" w:rsidRDefault="00813346">
      <w:pPr>
        <w:rPr>
          <w:sz w:val="28"/>
        </w:rPr>
      </w:pPr>
      <w:r>
        <w:rPr>
          <w:sz w:val="28"/>
        </w:rPr>
        <w:t>Диафрагма подвижна.</w:t>
      </w:r>
    </w:p>
    <w:p w:rsidR="00813346" w:rsidRDefault="00813346">
      <w:pPr>
        <w:rPr>
          <w:sz w:val="28"/>
        </w:rPr>
      </w:pPr>
      <w:r>
        <w:rPr>
          <w:sz w:val="28"/>
        </w:rPr>
        <w:t>Синусы свободные.</w:t>
      </w:r>
    </w:p>
    <w:p w:rsidR="00813346" w:rsidRDefault="00813346">
      <w:pPr>
        <w:rPr>
          <w:sz w:val="28"/>
        </w:rPr>
      </w:pPr>
      <w:r>
        <w:rPr>
          <w:sz w:val="28"/>
        </w:rPr>
        <w:t>Аорта и сердце  в пределах  возрастных  изменений.</w:t>
      </w:r>
    </w:p>
    <w:p w:rsidR="00813346" w:rsidRDefault="00813346">
      <w:pPr>
        <w:rPr>
          <w:sz w:val="28"/>
        </w:rPr>
      </w:pPr>
    </w:p>
    <w:p w:rsidR="00813346" w:rsidRDefault="00813346">
      <w:pPr>
        <w:pStyle w:val="8"/>
        <w:rPr>
          <w:rFonts w:ascii="Arial" w:hAnsi="Arial"/>
          <w:sz w:val="28"/>
          <w:lang w:val="ru-RU"/>
        </w:rPr>
      </w:pPr>
    </w:p>
    <w:p w:rsidR="00813346" w:rsidRDefault="00813346">
      <w:pPr>
        <w:rPr>
          <w:rFonts w:ascii="Arial" w:hAnsi="Arial"/>
          <w:b/>
          <w:i/>
          <w:sz w:val="28"/>
          <w:u w:val="single"/>
        </w:rPr>
      </w:pPr>
    </w:p>
    <w:p w:rsidR="00813346" w:rsidRDefault="00813346">
      <w:pPr>
        <w:rPr>
          <w:rFonts w:ascii="Arial" w:hAnsi="Arial"/>
          <w:b/>
          <w:i/>
          <w:sz w:val="28"/>
          <w:u w:val="single"/>
        </w:rPr>
      </w:pPr>
    </w:p>
    <w:p w:rsidR="00813346" w:rsidRDefault="00813346">
      <w:pPr>
        <w:rPr>
          <w:rFonts w:ascii="Arial" w:hAnsi="Arial"/>
          <w:sz w:val="28"/>
        </w:rPr>
      </w:pPr>
    </w:p>
    <w:p w:rsidR="00813346" w:rsidRDefault="00813346">
      <w:pPr>
        <w:rPr>
          <w:rFonts w:ascii="Arial" w:hAnsi="Arial"/>
          <w:sz w:val="28"/>
        </w:rPr>
      </w:pPr>
    </w:p>
    <w:p w:rsidR="00813346" w:rsidRDefault="00813346">
      <w:pPr>
        <w:pStyle w:val="9"/>
      </w:pPr>
    </w:p>
    <w:p w:rsidR="00813346" w:rsidRDefault="00813346">
      <w:pPr>
        <w:pStyle w:val="1"/>
        <w:jc w:val="center"/>
        <w:rPr>
          <w:rFonts w:ascii="Times New Roman" w:hAnsi="Times New Roman"/>
          <w:b w:val="0"/>
          <w:spacing w:val="20"/>
          <w:kern w:val="0"/>
        </w:rPr>
      </w:pPr>
    </w:p>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p w:rsidR="00813346" w:rsidRDefault="00813346">
      <w:r>
        <w:rPr>
          <w:noProof/>
        </w:rPr>
        <w:lastRenderedPageBreak/>
        <w:pict>
          <v:shape id="_x0000_s1052" type="#_x0000_t136" style="position:absolute;margin-left:-4.95pt;margin-top:-8.8pt;width:442.8pt;height:79.2pt;z-index:251664384" fillcolor="#69f" stroked="f">
            <v:fill r:id="rId6" o:title="Джинсовая ткань" type="tile"/>
            <v:shadow on="t" color="silver" offset="3pt"/>
            <v:textpath style="font-family:&quot;Times New Roman&quot;;font-size:18pt;v-text-kern:t" trim="t" fitpath="t" string="Клинический диагноз.&#10;&#10;"/>
          </v:shape>
        </w:pict>
      </w:r>
    </w:p>
    <w:p w:rsidR="00813346" w:rsidRDefault="00813346"/>
    <w:p w:rsidR="00813346" w:rsidRDefault="00813346"/>
    <w:p w:rsidR="00813346" w:rsidRDefault="00813346"/>
    <w:p w:rsidR="00813346" w:rsidRDefault="00813346"/>
    <w:p w:rsidR="00813346" w:rsidRDefault="00813346">
      <w:pPr>
        <w:tabs>
          <w:tab w:val="num" w:pos="720"/>
        </w:tabs>
        <w:ind w:left="360"/>
        <w:rPr>
          <w:b/>
          <w:bCs/>
          <w:spacing w:val="20"/>
          <w:sz w:val="32"/>
          <w:u w:val="single"/>
        </w:rPr>
      </w:pPr>
      <w:r>
        <w:rPr>
          <w:b/>
          <w:bCs/>
          <w:spacing w:val="20"/>
          <w:sz w:val="32"/>
          <w:u w:val="single"/>
        </w:rPr>
        <w:t>Острый двусторонний гайморит.</w:t>
      </w:r>
    </w:p>
    <w:p w:rsidR="00813346" w:rsidRDefault="00813346">
      <w:pPr>
        <w:tabs>
          <w:tab w:val="num" w:pos="720"/>
        </w:tabs>
        <w:ind w:left="360"/>
        <w:rPr>
          <w:b/>
          <w:bCs/>
          <w:spacing w:val="20"/>
          <w:sz w:val="32"/>
          <w:u w:val="single"/>
        </w:rPr>
      </w:pPr>
    </w:p>
    <w:p w:rsidR="00813346" w:rsidRDefault="00813346">
      <w:pPr>
        <w:rPr>
          <w:spacing w:val="20"/>
          <w:sz w:val="28"/>
        </w:rPr>
      </w:pPr>
      <w:r>
        <w:rPr>
          <w:spacing w:val="20"/>
          <w:sz w:val="28"/>
        </w:rPr>
        <w:t xml:space="preserve">Ставим на основании жалоб больного, анамнеза, данных осмотра, дополнительных и лабораторных исследований. </w:t>
      </w:r>
    </w:p>
    <w:p w:rsidR="00813346" w:rsidRDefault="00813346">
      <w:pPr>
        <w:rPr>
          <w:spacing w:val="20"/>
          <w:sz w:val="28"/>
        </w:rPr>
      </w:pPr>
    </w:p>
    <w:p w:rsidR="00813346" w:rsidRDefault="00813346">
      <w:pPr>
        <w:rPr>
          <w:spacing w:val="20"/>
          <w:sz w:val="28"/>
        </w:rPr>
      </w:pPr>
    </w:p>
    <w:p w:rsidR="00813346" w:rsidRDefault="00813346">
      <w:pPr>
        <w:rPr>
          <w:spacing w:val="20"/>
          <w:sz w:val="28"/>
        </w:rPr>
      </w:pPr>
      <w:r>
        <w:rPr>
          <w:spacing w:val="20"/>
          <w:sz w:val="28"/>
        </w:rPr>
        <w:t>Больная предъявляет жалобы на неприятные  болевые ощущения в области носа и околоносовой области, которые постепенно нарастают, менее выражены утром и нарастают  к вечеру.  Болевые ощущения резкие, интенсивные, постоянные, усиливаются при наклоне головы, чихании.</w:t>
      </w:r>
    </w:p>
    <w:p w:rsidR="00813346" w:rsidRDefault="00813346">
      <w:pPr>
        <w:rPr>
          <w:spacing w:val="20"/>
          <w:sz w:val="28"/>
        </w:rPr>
      </w:pPr>
      <w:r>
        <w:rPr>
          <w:spacing w:val="20"/>
          <w:sz w:val="28"/>
        </w:rPr>
        <w:t>Появился насморк, сначала с прозрачным, а затем с желто-зеленым отделяемым, преимущественно с правой стороны. Больная также жалуется на затруднение носового дыхания,  чувство « заложенности » носа. Появилось нарушение обоняния. У больной повысилась температура тела до 37,5* С. Больная испытывает постоянные головные боли, чувство « тяжести в голове », слабость, ощущение « разбитости », повышенную утомляемость, отсутствие аппетита, бессонницу. Все это соответствует поставленному диагнозу.</w:t>
      </w:r>
    </w:p>
    <w:p w:rsidR="00813346" w:rsidRDefault="00813346">
      <w:pPr>
        <w:rPr>
          <w:spacing w:val="20"/>
          <w:sz w:val="28"/>
        </w:rPr>
      </w:pPr>
    </w:p>
    <w:p w:rsidR="00813346" w:rsidRDefault="00813346">
      <w:pPr>
        <w:pStyle w:val="20"/>
      </w:pPr>
      <w:r>
        <w:t xml:space="preserve">При сборе анамнеза выявляем факторы, предрасполагающие к возникновению данного заболевания:  </w:t>
      </w:r>
    </w:p>
    <w:p w:rsidR="00813346" w:rsidRDefault="00B76C73">
      <w:pPr>
        <w:pStyle w:val="a5"/>
        <w:tabs>
          <w:tab w:val="num" w:pos="1080"/>
        </w:tabs>
        <w:ind w:left="720"/>
        <w:rPr>
          <w:spacing w:val="20"/>
        </w:rPr>
      </w:pPr>
      <w:r>
        <w:rPr>
          <w:noProof/>
          <w:spacing w:val="20"/>
        </w:rPr>
        <w:drawing>
          <wp:inline distT="0" distB="0" distL="0" distR="0">
            <wp:extent cx="113030" cy="113030"/>
            <wp:effectExtent l="0" t="0" r="1270" b="1270"/>
            <wp:docPr id="1" name="Рисунок 1" descr="BD14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5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spacing w:val="20"/>
        </w:rPr>
        <w:tab/>
        <w:t>состояния, нарушающие носовое дыхание:  частые простудные заболевания, аллергическое заболевание носа, т.к острый насморк обычно сопровождается острым воспалением в придаточных пазухах.</w:t>
      </w:r>
    </w:p>
    <w:p w:rsidR="00813346" w:rsidRDefault="00B76C73">
      <w:pPr>
        <w:pStyle w:val="a5"/>
        <w:tabs>
          <w:tab w:val="num" w:pos="1080"/>
        </w:tabs>
        <w:ind w:left="720"/>
        <w:rPr>
          <w:spacing w:val="20"/>
        </w:rPr>
      </w:pPr>
      <w:r>
        <w:rPr>
          <w:noProof/>
          <w:spacing w:val="20"/>
        </w:rPr>
        <w:drawing>
          <wp:inline distT="0" distB="0" distL="0" distR="0">
            <wp:extent cx="113030" cy="113030"/>
            <wp:effectExtent l="0" t="0" r="1270" b="1270"/>
            <wp:docPr id="2" name="Рисунок 2" descr="BD14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5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spacing w:val="20"/>
        </w:rPr>
        <w:t xml:space="preserve">   нарушение иммунитета, к которому приводят длительные хронические заболевания ( сахарный диабет, гипертоническая болезнь, ишемическая болезнь сердца и т.д. ), аллергические состояния (поллиноз ), возраст ( 70 лет).</w:t>
      </w:r>
    </w:p>
    <w:p w:rsidR="00813346" w:rsidRDefault="00B76C73">
      <w:pPr>
        <w:pStyle w:val="a5"/>
        <w:tabs>
          <w:tab w:val="num" w:pos="1080"/>
        </w:tabs>
        <w:ind w:left="720"/>
        <w:rPr>
          <w:spacing w:val="20"/>
        </w:rPr>
      </w:pPr>
      <w:r>
        <w:rPr>
          <w:noProof/>
          <w:spacing w:val="20"/>
        </w:rPr>
        <w:drawing>
          <wp:inline distT="0" distB="0" distL="0" distR="0">
            <wp:extent cx="113030" cy="113030"/>
            <wp:effectExtent l="0" t="0" r="1270" b="1270"/>
            <wp:docPr id="3" name="Рисунок 3" descr="BD14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75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spacing w:val="20"/>
        </w:rPr>
        <w:t xml:space="preserve">   несвоевременное и неправильное лечение простудных заболеваний. </w:t>
      </w:r>
    </w:p>
    <w:p w:rsidR="00813346" w:rsidRDefault="00813346">
      <w:pPr>
        <w:pStyle w:val="a5"/>
        <w:tabs>
          <w:tab w:val="num" w:pos="1080"/>
        </w:tabs>
        <w:ind w:left="720"/>
        <w:rPr>
          <w:spacing w:val="20"/>
        </w:rPr>
      </w:pPr>
    </w:p>
    <w:p w:rsidR="00813346" w:rsidRDefault="00813346">
      <w:pPr>
        <w:pStyle w:val="a5"/>
        <w:tabs>
          <w:tab w:val="num" w:pos="1080"/>
        </w:tabs>
        <w:ind w:left="720"/>
        <w:rPr>
          <w:spacing w:val="20"/>
        </w:rPr>
      </w:pPr>
    </w:p>
    <w:p w:rsidR="00813346" w:rsidRDefault="00813346">
      <w:pPr>
        <w:pStyle w:val="a5"/>
        <w:tabs>
          <w:tab w:val="num" w:pos="1080"/>
        </w:tabs>
        <w:ind w:left="720"/>
        <w:rPr>
          <w:spacing w:val="20"/>
        </w:rPr>
      </w:pPr>
    </w:p>
    <w:p w:rsidR="00813346" w:rsidRDefault="00813346">
      <w:pPr>
        <w:pStyle w:val="a5"/>
        <w:tabs>
          <w:tab w:val="num" w:pos="1080"/>
        </w:tabs>
        <w:ind w:left="720"/>
        <w:rPr>
          <w:spacing w:val="20"/>
        </w:rPr>
      </w:pPr>
    </w:p>
    <w:p w:rsidR="00813346" w:rsidRDefault="00813346">
      <w:pPr>
        <w:pStyle w:val="a4"/>
        <w:tabs>
          <w:tab w:val="clear" w:pos="142"/>
          <w:tab w:val="left" w:pos="0"/>
        </w:tabs>
        <w:rPr>
          <w:lang w:val="ru-RU"/>
        </w:rPr>
      </w:pPr>
      <w:r>
        <w:rPr>
          <w:lang w:val="ru-RU"/>
        </w:rPr>
        <w:lastRenderedPageBreak/>
        <w:t>Данные осмотра:</w:t>
      </w:r>
    </w:p>
    <w:p w:rsidR="00813346" w:rsidRDefault="00813346">
      <w:pPr>
        <w:pStyle w:val="a4"/>
        <w:tabs>
          <w:tab w:val="clear" w:pos="142"/>
          <w:tab w:val="left" w:pos="0"/>
        </w:tabs>
        <w:rPr>
          <w:lang w:val="ru-RU"/>
        </w:rPr>
      </w:pPr>
      <w:r>
        <w:rPr>
          <w:lang w:val="ru-RU"/>
        </w:rPr>
        <w:t xml:space="preserve">Носовое дыхание затруднено обеих сторон. Обоняние несколько снижено. При пальпации придаточных пазух носа определяется болезненность в области верхнечелюстной пазухи, а также болезненность в проекции левой лобной пазухи. </w:t>
      </w:r>
    </w:p>
    <w:p w:rsidR="00813346" w:rsidRDefault="00813346">
      <w:pPr>
        <w:pStyle w:val="a4"/>
        <w:tabs>
          <w:tab w:val="clear" w:pos="142"/>
          <w:tab w:val="left" w:pos="0"/>
        </w:tabs>
        <w:rPr>
          <w:lang w:val="ru-RU"/>
        </w:rPr>
      </w:pPr>
      <w:r>
        <w:rPr>
          <w:u w:val="single"/>
          <w:lang w:val="ru-RU"/>
        </w:rPr>
        <w:t>Передняя риноскопия:</w:t>
      </w:r>
      <w:r>
        <w:rPr>
          <w:lang w:val="ru-RU"/>
        </w:rPr>
        <w:t xml:space="preserve">  Перегородка носа несколько смещена в правую сторону.</w:t>
      </w:r>
    </w:p>
    <w:p w:rsidR="00813346" w:rsidRDefault="00813346">
      <w:pPr>
        <w:pStyle w:val="a4"/>
        <w:tabs>
          <w:tab w:val="clear" w:pos="142"/>
          <w:tab w:val="left" w:pos="0"/>
        </w:tabs>
        <w:rPr>
          <w:lang w:val="ru-RU"/>
        </w:rPr>
      </w:pPr>
      <w:r>
        <w:rPr>
          <w:lang w:val="ru-RU"/>
        </w:rPr>
        <w:t xml:space="preserve">Слизистая оболочка носовой полости отечна, гиперемирована, особенно в области среднего носового хода, гнойное отделяемое стекает из-под средней носовой пазухи. </w:t>
      </w:r>
    </w:p>
    <w:p w:rsidR="00813346" w:rsidRDefault="00813346">
      <w:pPr>
        <w:pStyle w:val="a4"/>
        <w:tabs>
          <w:tab w:val="clear" w:pos="142"/>
          <w:tab w:val="left" w:pos="0"/>
        </w:tabs>
        <w:rPr>
          <w:lang w:val="ru-RU"/>
        </w:rPr>
      </w:pPr>
      <w:r>
        <w:rPr>
          <w:lang w:val="ru-RU"/>
        </w:rPr>
        <w:t>У больной отмечается симптом Заблодского – Десятовского: при наклоне головы вниз и вбок, наблюдается истечение отделяемого из пазухи противоположной стороны.</w:t>
      </w:r>
    </w:p>
    <w:p w:rsidR="00813346" w:rsidRDefault="00813346">
      <w:pPr>
        <w:pStyle w:val="a4"/>
        <w:tabs>
          <w:tab w:val="clear" w:pos="142"/>
          <w:tab w:val="left" w:pos="0"/>
        </w:tabs>
        <w:rPr>
          <w:lang w:val="ru-RU"/>
        </w:rPr>
      </w:pPr>
    </w:p>
    <w:p w:rsidR="00813346" w:rsidRDefault="00813346">
      <w:pPr>
        <w:rPr>
          <w:spacing w:val="20"/>
          <w:sz w:val="28"/>
        </w:rPr>
      </w:pPr>
      <w:r>
        <w:rPr>
          <w:spacing w:val="20"/>
          <w:sz w:val="28"/>
        </w:rPr>
        <w:t xml:space="preserve">В общем анализе крови наблюдается повышение СОЭ, что </w:t>
      </w:r>
    </w:p>
    <w:p w:rsidR="00813346" w:rsidRDefault="00813346">
      <w:pPr>
        <w:rPr>
          <w:spacing w:val="20"/>
          <w:sz w:val="28"/>
        </w:rPr>
      </w:pPr>
      <w:r>
        <w:rPr>
          <w:spacing w:val="20"/>
          <w:sz w:val="28"/>
        </w:rPr>
        <w:t xml:space="preserve">является косвенным признаком острого воспалительного процесса. </w:t>
      </w:r>
    </w:p>
    <w:p w:rsidR="00813346" w:rsidRDefault="00813346"/>
    <w:p w:rsidR="00813346" w:rsidRDefault="00813346">
      <w:pPr>
        <w:pStyle w:val="a4"/>
        <w:rPr>
          <w:lang w:val="ru-RU"/>
        </w:rPr>
      </w:pPr>
      <w:r>
        <w:t>Все эти данные свидетельствуют о наличии  у пациентки острого двустороннего гайморита.</w:t>
      </w: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r>
        <w:rPr>
          <w:noProof/>
          <w:sz w:val="20"/>
          <w:lang w:val="ru-RU"/>
        </w:rPr>
        <w:lastRenderedPageBreak/>
        <w:pict>
          <v:shape id="_x0000_s1053" type="#_x0000_t136" style="position:absolute;margin-left:-4.95pt;margin-top:-17.8pt;width:442.8pt;height:79.2pt;z-index:251665408" fillcolor="#69f" stroked="f">
            <v:fill r:id="rId6" o:title="Джинсовая ткань" type="tile"/>
            <v:shadow on="t" color="silver" offset="3pt"/>
            <v:textpath style="font-family:&quot;Times New Roman&quot;;font-size:18pt;v-text-kern:t" trim="t" fitpath="t" string="Дифференциальный диагноз.&#10;&#10;"/>
          </v:shape>
        </w:pict>
      </w: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p>
    <w:p w:rsidR="00813346" w:rsidRDefault="00813346">
      <w:pPr>
        <w:pStyle w:val="a4"/>
        <w:rPr>
          <w:lang w:val="ru-RU"/>
        </w:rPr>
      </w:pPr>
      <w:r>
        <w:rPr>
          <w:lang w:val="ru-RU"/>
        </w:rPr>
        <w:t>Острый двусторонний гайморит следует дифференцировать:</w:t>
      </w:r>
    </w:p>
    <w:p w:rsidR="00813346" w:rsidRDefault="00813346">
      <w:pPr>
        <w:pStyle w:val="a4"/>
        <w:rPr>
          <w:lang w:val="ru-RU"/>
        </w:rPr>
      </w:pPr>
    </w:p>
    <w:p w:rsidR="00813346" w:rsidRDefault="00B76C73">
      <w:pPr>
        <w:pStyle w:val="a4"/>
        <w:tabs>
          <w:tab w:val="clear" w:pos="709"/>
          <w:tab w:val="num" w:pos="720"/>
        </w:tabs>
        <w:ind w:left="360"/>
        <w:rPr>
          <w:lang w:val="ru-RU"/>
        </w:rPr>
      </w:pPr>
      <w:r>
        <w:rPr>
          <w:noProof/>
          <w:lang w:val="ru-RU"/>
        </w:rPr>
        <w:drawing>
          <wp:inline distT="0" distB="0" distL="0" distR="0">
            <wp:extent cx="113030" cy="113030"/>
            <wp:effectExtent l="0" t="0" r="1270" b="1270"/>
            <wp:docPr id="4" name="Рисунок 4"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ab/>
        <w:t xml:space="preserve"> с острым ринитом 3 степени</w:t>
      </w:r>
    </w:p>
    <w:p w:rsidR="00813346" w:rsidRDefault="00B76C73">
      <w:pPr>
        <w:pStyle w:val="a4"/>
        <w:tabs>
          <w:tab w:val="clear" w:pos="709"/>
          <w:tab w:val="num" w:pos="720"/>
        </w:tabs>
        <w:ind w:left="360"/>
        <w:rPr>
          <w:lang w:val="ru-RU"/>
        </w:rPr>
      </w:pPr>
      <w:r>
        <w:rPr>
          <w:noProof/>
          <w:lang w:val="ru-RU"/>
        </w:rPr>
        <w:drawing>
          <wp:inline distT="0" distB="0" distL="0" distR="0">
            <wp:extent cx="113030" cy="113030"/>
            <wp:effectExtent l="0" t="0" r="1270" b="1270"/>
            <wp:docPr id="5" name="Рисунок 5"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ab/>
        <w:t xml:space="preserve"> с хроническим катаральным ринитом</w:t>
      </w:r>
    </w:p>
    <w:p w:rsidR="00813346" w:rsidRDefault="00B76C73">
      <w:pPr>
        <w:pStyle w:val="a4"/>
        <w:tabs>
          <w:tab w:val="clear" w:pos="709"/>
          <w:tab w:val="num" w:pos="720"/>
        </w:tabs>
        <w:ind w:left="360"/>
        <w:rPr>
          <w:lang w:val="ru-RU"/>
        </w:rPr>
      </w:pPr>
      <w:r>
        <w:rPr>
          <w:noProof/>
          <w:lang w:val="ru-RU"/>
        </w:rPr>
        <w:drawing>
          <wp:inline distT="0" distB="0" distL="0" distR="0">
            <wp:extent cx="113030" cy="113030"/>
            <wp:effectExtent l="0" t="0" r="1270" b="1270"/>
            <wp:docPr id="6" name="Рисунок 6"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ab/>
        <w:t xml:space="preserve"> с хроническим гиперпластическим ринитом</w:t>
      </w:r>
    </w:p>
    <w:p w:rsidR="00813346" w:rsidRDefault="00B76C73">
      <w:pPr>
        <w:pStyle w:val="a4"/>
        <w:tabs>
          <w:tab w:val="clear" w:pos="709"/>
          <w:tab w:val="num" w:pos="720"/>
        </w:tabs>
        <w:ind w:left="360"/>
        <w:rPr>
          <w:lang w:val="ru-RU"/>
        </w:rPr>
      </w:pPr>
      <w:r>
        <w:rPr>
          <w:noProof/>
          <w:lang w:val="ru-RU"/>
        </w:rPr>
        <w:drawing>
          <wp:inline distT="0" distB="0" distL="0" distR="0">
            <wp:extent cx="113030" cy="113030"/>
            <wp:effectExtent l="0" t="0" r="1270" b="1270"/>
            <wp:docPr id="7" name="Рисунок 7"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ab/>
        <w:t xml:space="preserve"> с хроническим атрофическим ринитом</w:t>
      </w:r>
    </w:p>
    <w:p w:rsidR="00813346" w:rsidRDefault="00813346">
      <w:pPr>
        <w:pStyle w:val="a4"/>
        <w:tabs>
          <w:tab w:val="clear" w:pos="709"/>
          <w:tab w:val="num" w:pos="720"/>
        </w:tabs>
        <w:ind w:left="360"/>
        <w:rPr>
          <w:lang w:val="ru-RU"/>
        </w:rPr>
      </w:pPr>
    </w:p>
    <w:p w:rsidR="00813346" w:rsidRDefault="00813346">
      <w:pPr>
        <w:pStyle w:val="a4"/>
        <w:tabs>
          <w:tab w:val="clear" w:pos="709"/>
          <w:tab w:val="num" w:pos="720"/>
        </w:tabs>
        <w:ind w:left="360"/>
        <w:rPr>
          <w:lang w:val="ru-RU"/>
        </w:rPr>
      </w:pPr>
      <w:r>
        <w:rPr>
          <w:u w:val="single"/>
          <w:lang w:val="ru-RU"/>
        </w:rPr>
        <w:t>Острый ринит 3 степени</w:t>
      </w:r>
      <w:r>
        <w:rPr>
          <w:lang w:val="ru-RU"/>
        </w:rPr>
        <w:t xml:space="preserve"> наступает через несколько дней - неделю. Всегда двусторонний. Остается заложенность носа, выделения густые, гнойного характера, больные жалуются на слабость, головную боль, появляется чиханье, слезотечение, снижается обоняние, изменяется тембр голоса.</w:t>
      </w:r>
    </w:p>
    <w:p w:rsidR="00813346" w:rsidRDefault="00813346">
      <w:pPr>
        <w:pStyle w:val="a4"/>
        <w:tabs>
          <w:tab w:val="clear" w:pos="709"/>
          <w:tab w:val="num" w:pos="720"/>
        </w:tabs>
        <w:ind w:left="360"/>
        <w:rPr>
          <w:lang w:val="ru-RU"/>
        </w:rPr>
      </w:pPr>
    </w:p>
    <w:p w:rsidR="00813346" w:rsidRDefault="00813346">
      <w:pPr>
        <w:pStyle w:val="a4"/>
        <w:tabs>
          <w:tab w:val="clear" w:pos="709"/>
          <w:tab w:val="num" w:pos="720"/>
        </w:tabs>
        <w:ind w:left="360"/>
        <w:rPr>
          <w:u w:val="single"/>
          <w:lang w:val="ru-RU"/>
        </w:rPr>
      </w:pPr>
      <w:r>
        <w:rPr>
          <w:u w:val="single"/>
          <w:lang w:val="ru-RU"/>
        </w:rPr>
        <w:t>Хронический катаральный ринит</w:t>
      </w:r>
      <w:r>
        <w:rPr>
          <w:lang w:val="ru-RU"/>
        </w:rPr>
        <w:t xml:space="preserve">.  Периодическая заложенность носа и обильное слизистое отделяемое. При риноскопии видны застойная разлитая гиперемия и равномерная отечность слизистой оболочки. Больные указывают, что левая половина носа заложена при положении на левом боку, правая – на правом, носовое дыхание затруднено в положении лежа на спине. Общее состояние обычно не страдает. Полное исчезновение отечности слизистой оболочки носа после закапывания сосудосуживающими каплями указывает на хронический катаральный ринит. Если отечность не исчезает после смазывания поверхности слизистой раствором адреналина - </w:t>
      </w:r>
      <w:r>
        <w:rPr>
          <w:u w:val="single"/>
          <w:lang w:val="ru-RU"/>
        </w:rPr>
        <w:t>хронический гиперпластический ринит.</w:t>
      </w:r>
    </w:p>
    <w:p w:rsidR="00813346" w:rsidRDefault="00813346">
      <w:pPr>
        <w:pStyle w:val="a4"/>
        <w:tabs>
          <w:tab w:val="clear" w:pos="709"/>
          <w:tab w:val="num" w:pos="720"/>
        </w:tabs>
        <w:ind w:left="360"/>
        <w:rPr>
          <w:u w:val="single"/>
          <w:lang w:val="ru-RU"/>
        </w:rPr>
      </w:pPr>
    </w:p>
    <w:p w:rsidR="00813346" w:rsidRDefault="00813346">
      <w:pPr>
        <w:pStyle w:val="a4"/>
        <w:tabs>
          <w:tab w:val="clear" w:pos="709"/>
          <w:tab w:val="num" w:pos="720"/>
        </w:tabs>
        <w:ind w:left="360"/>
        <w:rPr>
          <w:lang w:val="ru-RU"/>
        </w:rPr>
      </w:pPr>
      <w:r>
        <w:rPr>
          <w:u w:val="single"/>
          <w:lang w:val="ru-RU"/>
        </w:rPr>
        <w:t>Хронический атрофический ринит.</w:t>
      </w:r>
      <w:r>
        <w:rPr>
          <w:lang w:val="ru-RU"/>
        </w:rPr>
        <w:t xml:space="preserve">  Больные жалуются на сильную сухость в носу, образование корок, затруднение носового дыхания, гнойные выделения из носа, нарушение обоняния, возникновение перфорации перегородки носа.</w:t>
      </w:r>
    </w:p>
    <w:p w:rsidR="00813346" w:rsidRDefault="00813346">
      <w:pPr>
        <w:pStyle w:val="a4"/>
        <w:tabs>
          <w:tab w:val="clear" w:pos="709"/>
          <w:tab w:val="num" w:pos="720"/>
        </w:tabs>
        <w:ind w:left="360"/>
        <w:rPr>
          <w:lang w:val="ru-RU"/>
        </w:rPr>
      </w:pPr>
      <w:r>
        <w:rPr>
          <w:lang w:val="ru-RU"/>
        </w:rPr>
        <w:t>При риноскопии: носовые ходы очень широкие, слизистая оболочка бледная, истонченная, в носовых ходах на поверхности раковин скопления вязкого отделяемого желтой окраски, образующего большие корки.</w:t>
      </w:r>
    </w:p>
    <w:p w:rsidR="00813346" w:rsidRDefault="00813346">
      <w:pPr>
        <w:pStyle w:val="a4"/>
        <w:tabs>
          <w:tab w:val="clear" w:pos="709"/>
          <w:tab w:val="num" w:pos="720"/>
        </w:tabs>
        <w:ind w:left="360" w:right="-766"/>
        <w:rPr>
          <w:lang w:val="ru-RU"/>
        </w:rPr>
      </w:pPr>
    </w:p>
    <w:p w:rsidR="00813346" w:rsidRDefault="00813346">
      <w:pPr>
        <w:pStyle w:val="a4"/>
        <w:tabs>
          <w:tab w:val="clear" w:pos="709"/>
          <w:tab w:val="num" w:pos="720"/>
        </w:tabs>
        <w:ind w:left="360" w:right="-766"/>
        <w:rPr>
          <w:lang w:val="ru-RU"/>
        </w:rPr>
      </w:pPr>
    </w:p>
    <w:p w:rsidR="00813346" w:rsidRDefault="00813346">
      <w:pPr>
        <w:pStyle w:val="a4"/>
        <w:tabs>
          <w:tab w:val="clear" w:pos="709"/>
          <w:tab w:val="num" w:pos="720"/>
        </w:tabs>
        <w:ind w:left="360" w:right="-766"/>
        <w:rPr>
          <w:lang w:val="ru-RU"/>
        </w:rPr>
      </w:pPr>
      <w:r>
        <w:rPr>
          <w:noProof/>
          <w:sz w:val="20"/>
          <w:u w:val="single"/>
          <w:lang w:val="ru-RU"/>
        </w:rPr>
        <w:pict>
          <v:shape id="_x0000_s1054" type="#_x0000_t136" style="position:absolute;left:0;text-align:left;margin-left:49.05pt;margin-top:-26.8pt;width:351pt;height:79.2pt;z-index:251666432" fillcolor="#69f" stroked="f">
            <v:fill r:id="rId6" o:title="Джинсовая ткань" type="tile"/>
            <v:shadow on="t" color="silver" offset="3pt"/>
            <v:textpath style="font-family:&quot;Times New Roman&quot;;font-size:18pt;v-text-kern:t" trim="t" fitpath="t" string="Лечение.&#10;&#10;"/>
          </v:shape>
        </w:pict>
      </w:r>
    </w:p>
    <w:p w:rsidR="00813346" w:rsidRDefault="00813346">
      <w:pPr>
        <w:pStyle w:val="a4"/>
        <w:tabs>
          <w:tab w:val="clear" w:pos="709"/>
          <w:tab w:val="num" w:pos="720"/>
        </w:tabs>
        <w:ind w:left="360" w:right="-766"/>
        <w:rPr>
          <w:lang w:val="ru-RU"/>
        </w:rPr>
      </w:pPr>
    </w:p>
    <w:p w:rsidR="00813346" w:rsidRDefault="00813346">
      <w:pPr>
        <w:pStyle w:val="a4"/>
        <w:tabs>
          <w:tab w:val="clear" w:pos="709"/>
          <w:tab w:val="num" w:pos="720"/>
        </w:tabs>
        <w:ind w:left="360" w:right="-766"/>
        <w:rPr>
          <w:lang w:val="ru-RU"/>
        </w:rPr>
      </w:pPr>
    </w:p>
    <w:p w:rsidR="00813346" w:rsidRDefault="00B76C73">
      <w:pPr>
        <w:pStyle w:val="a4"/>
        <w:tabs>
          <w:tab w:val="clear" w:pos="709"/>
          <w:tab w:val="num" w:pos="1440"/>
        </w:tabs>
        <w:ind w:left="284" w:right="-766"/>
        <w:rPr>
          <w:lang w:val="ru-RU"/>
        </w:rPr>
      </w:pPr>
      <w:r>
        <w:rPr>
          <w:noProof/>
          <w:lang w:val="ru-RU"/>
        </w:rPr>
        <w:drawing>
          <wp:inline distT="0" distB="0" distL="0" distR="0">
            <wp:extent cx="113030" cy="113030"/>
            <wp:effectExtent l="0" t="0" r="1270" b="1270"/>
            <wp:docPr id="8" name="Рисунок 8"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 xml:space="preserve">  Постельный режим.</w:t>
      </w:r>
    </w:p>
    <w:p w:rsidR="00813346" w:rsidRDefault="00813346">
      <w:pPr>
        <w:pStyle w:val="a4"/>
        <w:tabs>
          <w:tab w:val="clear" w:pos="709"/>
          <w:tab w:val="num" w:pos="1440"/>
        </w:tabs>
        <w:ind w:left="284" w:right="-766"/>
        <w:rPr>
          <w:lang w:val="ru-RU"/>
        </w:rPr>
      </w:pPr>
    </w:p>
    <w:p w:rsidR="00813346" w:rsidRDefault="00B76C73">
      <w:pPr>
        <w:pStyle w:val="a4"/>
        <w:tabs>
          <w:tab w:val="clear" w:pos="709"/>
          <w:tab w:val="num" w:pos="1440"/>
        </w:tabs>
        <w:ind w:left="284" w:right="-766"/>
        <w:rPr>
          <w:lang w:val="ru-RU"/>
        </w:rPr>
      </w:pPr>
      <w:r>
        <w:rPr>
          <w:noProof/>
          <w:lang w:val="ru-RU"/>
        </w:rPr>
        <w:drawing>
          <wp:inline distT="0" distB="0" distL="0" distR="0">
            <wp:extent cx="113030" cy="113030"/>
            <wp:effectExtent l="0" t="0" r="1270" b="1270"/>
            <wp:docPr id="9" name="Рисунок 9"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 xml:space="preserve">  Жаропонижающие средства</w:t>
      </w:r>
    </w:p>
    <w:p w:rsidR="00813346" w:rsidRDefault="00813346">
      <w:pPr>
        <w:pStyle w:val="a4"/>
        <w:tabs>
          <w:tab w:val="clear" w:pos="709"/>
          <w:tab w:val="num" w:pos="1440"/>
        </w:tabs>
        <w:ind w:left="284" w:right="-766"/>
        <w:rPr>
          <w:lang w:val="ru-RU"/>
        </w:rPr>
      </w:pPr>
      <w:r>
        <w:rPr>
          <w:lang w:val="ru-RU"/>
        </w:rPr>
        <w:t>( ацетилсалициловая кислота, амидопирин, анальгин, парацетамол ).</w:t>
      </w:r>
    </w:p>
    <w:p w:rsidR="00813346" w:rsidRDefault="00813346">
      <w:pPr>
        <w:pStyle w:val="a4"/>
        <w:tabs>
          <w:tab w:val="clear" w:pos="709"/>
          <w:tab w:val="num" w:pos="1440"/>
        </w:tabs>
        <w:ind w:left="284" w:right="-766"/>
        <w:rPr>
          <w:lang w:val="ru-RU"/>
        </w:rPr>
      </w:pPr>
    </w:p>
    <w:p w:rsidR="00813346" w:rsidRDefault="00B76C73">
      <w:pPr>
        <w:pStyle w:val="a4"/>
        <w:tabs>
          <w:tab w:val="clear" w:pos="709"/>
          <w:tab w:val="num" w:pos="1440"/>
        </w:tabs>
        <w:ind w:left="284" w:right="-766"/>
        <w:rPr>
          <w:lang w:val="ru-RU"/>
        </w:rPr>
      </w:pPr>
      <w:r>
        <w:rPr>
          <w:noProof/>
          <w:lang w:val="ru-RU"/>
        </w:rPr>
        <w:drawing>
          <wp:inline distT="0" distB="0" distL="0" distR="0">
            <wp:extent cx="113030" cy="113030"/>
            <wp:effectExtent l="0" t="0" r="1270" b="1270"/>
            <wp:docPr id="10" name="Рисунок 10"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 xml:space="preserve">  Сульфаниламидные препараты</w:t>
      </w:r>
    </w:p>
    <w:p w:rsidR="00813346" w:rsidRDefault="00813346">
      <w:pPr>
        <w:pStyle w:val="a4"/>
        <w:tabs>
          <w:tab w:val="clear" w:pos="709"/>
          <w:tab w:val="num" w:pos="1440"/>
        </w:tabs>
        <w:ind w:left="284" w:right="-766"/>
        <w:rPr>
          <w:lang w:val="ru-RU"/>
        </w:rPr>
      </w:pPr>
      <w:r>
        <w:rPr>
          <w:lang w:val="ru-RU"/>
        </w:rPr>
        <w:t>( этазол, норсульфазол, сульфадимезин, фтазин ).</w:t>
      </w:r>
    </w:p>
    <w:p w:rsidR="00813346" w:rsidRDefault="00813346">
      <w:pPr>
        <w:pStyle w:val="a4"/>
        <w:tabs>
          <w:tab w:val="clear" w:pos="709"/>
          <w:tab w:val="num" w:pos="1440"/>
        </w:tabs>
        <w:ind w:left="284" w:right="-766"/>
        <w:rPr>
          <w:lang w:val="ru-RU"/>
        </w:rPr>
      </w:pPr>
    </w:p>
    <w:p w:rsidR="00813346" w:rsidRDefault="00B76C73">
      <w:pPr>
        <w:pStyle w:val="a4"/>
        <w:ind w:left="284"/>
      </w:pPr>
      <w:r>
        <w:rPr>
          <w:noProof/>
          <w:lang w:val="ru-RU"/>
        </w:rPr>
        <w:drawing>
          <wp:inline distT="0" distB="0" distL="0" distR="0">
            <wp:extent cx="113030" cy="113030"/>
            <wp:effectExtent l="0" t="0" r="1270" b="1270"/>
            <wp:docPr id="11" name="Рисунок 11"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t xml:space="preserve">  Антибиотики широкого спектра действия</w:t>
      </w:r>
    </w:p>
    <w:p w:rsidR="00813346" w:rsidRDefault="00813346">
      <w:pPr>
        <w:pStyle w:val="a4"/>
        <w:ind w:left="284"/>
      </w:pPr>
      <w:r>
        <w:t>( Ампициллин по 0,5 – 1,0 г внутрь каждые 4 – 6 часов,</w:t>
      </w:r>
    </w:p>
    <w:p w:rsidR="00813346" w:rsidRDefault="00813346">
      <w:pPr>
        <w:pStyle w:val="a4"/>
        <w:ind w:left="284"/>
      </w:pPr>
      <w:r>
        <w:t>Олететрин по 0,5 каждые 4 – 6 часов внутрь,</w:t>
      </w:r>
    </w:p>
    <w:p w:rsidR="00813346" w:rsidRDefault="00813346">
      <w:pPr>
        <w:pStyle w:val="a4"/>
        <w:ind w:left="284"/>
      </w:pPr>
      <w:r>
        <w:t xml:space="preserve"> Левомицетин по 0,5 – 0,75 г 4 – 6 раз в день ).</w:t>
      </w:r>
      <w:r>
        <w:tab/>
      </w:r>
    </w:p>
    <w:p w:rsidR="00813346" w:rsidRDefault="00813346">
      <w:pPr>
        <w:pStyle w:val="a4"/>
        <w:ind w:left="284"/>
      </w:pPr>
      <w:r>
        <w:t>Благоприятное действие оказывают также ингаляции антибиотиков ( Биопарокс ).</w:t>
      </w:r>
    </w:p>
    <w:p w:rsidR="00813346" w:rsidRDefault="00813346">
      <w:pPr>
        <w:pStyle w:val="a4"/>
        <w:ind w:left="284"/>
      </w:pPr>
    </w:p>
    <w:p w:rsidR="00813346" w:rsidRDefault="00B76C73">
      <w:pPr>
        <w:pStyle w:val="a4"/>
        <w:ind w:left="284"/>
      </w:pPr>
      <w:r>
        <w:rPr>
          <w:noProof/>
          <w:lang w:val="ru-RU"/>
        </w:rPr>
        <w:drawing>
          <wp:inline distT="0" distB="0" distL="0" distR="0">
            <wp:extent cx="113030" cy="113030"/>
            <wp:effectExtent l="0" t="0" r="1270" b="1270"/>
            <wp:docPr id="12" name="Рисунок 12"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t xml:space="preserve">  Антигистаминные средства</w:t>
      </w:r>
    </w:p>
    <w:p w:rsidR="00813346" w:rsidRDefault="00813346">
      <w:pPr>
        <w:pStyle w:val="a4"/>
        <w:ind w:left="284"/>
      </w:pPr>
      <w:r>
        <w:t>( Димедрол, Дипразин, Супрастин, Тавегил, Телфаст, Кларитин ).</w:t>
      </w:r>
    </w:p>
    <w:p w:rsidR="00813346" w:rsidRDefault="00813346">
      <w:pPr>
        <w:pStyle w:val="a4"/>
        <w:ind w:left="284"/>
      </w:pPr>
    </w:p>
    <w:p w:rsidR="00813346" w:rsidRDefault="00B76C73">
      <w:pPr>
        <w:pStyle w:val="a4"/>
        <w:ind w:left="284"/>
      </w:pPr>
      <w:r>
        <w:rPr>
          <w:noProof/>
          <w:lang w:val="ru-RU"/>
        </w:rPr>
        <w:drawing>
          <wp:inline distT="0" distB="0" distL="0" distR="0">
            <wp:extent cx="113030" cy="113030"/>
            <wp:effectExtent l="0" t="0" r="1270" b="1270"/>
            <wp:docPr id="13" name="Рисунок 13"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t xml:space="preserve">  Гипосенсибилизирующие средства</w:t>
      </w:r>
    </w:p>
    <w:p w:rsidR="00813346" w:rsidRDefault="00813346">
      <w:pPr>
        <w:pStyle w:val="a4"/>
        <w:ind w:left="284"/>
      </w:pPr>
      <w:r>
        <w:t>( пипольфен, кальция хлорид ).</w:t>
      </w:r>
    </w:p>
    <w:p w:rsidR="00813346" w:rsidRDefault="00813346">
      <w:pPr>
        <w:pStyle w:val="a4"/>
        <w:ind w:left="284"/>
      </w:pPr>
    </w:p>
    <w:p w:rsidR="00813346" w:rsidRDefault="00B76C73">
      <w:pPr>
        <w:pStyle w:val="a4"/>
        <w:ind w:left="284"/>
      </w:pPr>
      <w:r>
        <w:rPr>
          <w:noProof/>
          <w:lang w:val="ru-RU"/>
        </w:rPr>
        <w:drawing>
          <wp:inline distT="0" distB="0" distL="0" distR="0">
            <wp:extent cx="113030" cy="113030"/>
            <wp:effectExtent l="0" t="0" r="1270" b="1270"/>
            <wp:docPr id="14" name="Рисунок 14"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t xml:space="preserve">  Витамины.</w:t>
      </w:r>
    </w:p>
    <w:p w:rsidR="00813346" w:rsidRDefault="00813346">
      <w:pPr>
        <w:pStyle w:val="a4"/>
        <w:ind w:left="284"/>
      </w:pPr>
      <w:r>
        <w:t>(Витамин В</w:t>
      </w:r>
      <w:r>
        <w:rPr>
          <w:sz w:val="16"/>
        </w:rPr>
        <w:t xml:space="preserve">1, </w:t>
      </w:r>
      <w:r>
        <w:t>В</w:t>
      </w:r>
      <w:r>
        <w:rPr>
          <w:sz w:val="16"/>
        </w:rPr>
        <w:t xml:space="preserve">6 </w:t>
      </w:r>
      <w:r>
        <w:t>-  внутримышечно, Аснитин, Аэровит, Пентовит, Гептавит,  Декамевит, Ундевит, Квадевит, Олиговит, Триовит  ).</w:t>
      </w:r>
    </w:p>
    <w:p w:rsidR="00813346" w:rsidRDefault="00813346">
      <w:pPr>
        <w:pStyle w:val="a4"/>
        <w:tabs>
          <w:tab w:val="clear" w:pos="709"/>
          <w:tab w:val="num" w:pos="1440"/>
        </w:tabs>
        <w:ind w:left="284" w:right="-766"/>
        <w:rPr>
          <w:lang w:val="ru-RU"/>
        </w:rPr>
      </w:pPr>
    </w:p>
    <w:p w:rsidR="00813346" w:rsidRDefault="00B76C73">
      <w:pPr>
        <w:pStyle w:val="a4"/>
        <w:tabs>
          <w:tab w:val="clear" w:pos="709"/>
          <w:tab w:val="num" w:pos="1440"/>
        </w:tabs>
        <w:ind w:left="284" w:right="-766"/>
        <w:rPr>
          <w:lang w:val="ru-RU"/>
        </w:rPr>
      </w:pPr>
      <w:r>
        <w:rPr>
          <w:noProof/>
          <w:lang w:val="ru-RU"/>
        </w:rPr>
        <w:drawing>
          <wp:inline distT="0" distB="0" distL="0" distR="0">
            <wp:extent cx="113030" cy="113030"/>
            <wp:effectExtent l="0" t="0" r="1270" b="1270"/>
            <wp:docPr id="15" name="Рисунок 15"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 xml:space="preserve">  Местное применение сосудосуживающих препаратов, которые можно использовать в виде капель, спреев, ингаляторов.</w:t>
      </w:r>
    </w:p>
    <w:p w:rsidR="00813346" w:rsidRDefault="00813346">
      <w:pPr>
        <w:pStyle w:val="a4"/>
        <w:tabs>
          <w:tab w:val="clear" w:pos="709"/>
          <w:tab w:val="num" w:pos="1440"/>
        </w:tabs>
        <w:ind w:left="284" w:right="-766"/>
        <w:rPr>
          <w:lang w:val="ru-RU"/>
        </w:rPr>
      </w:pPr>
      <w:r>
        <w:rPr>
          <w:lang w:val="ru-RU"/>
        </w:rPr>
        <w:t>(адреналин, нафтизин, тизин, навизин, санорин, ксимелин, назол, галазолин, «для нос» и т. д. )</w:t>
      </w:r>
    </w:p>
    <w:p w:rsidR="00813346" w:rsidRDefault="00813346">
      <w:pPr>
        <w:pStyle w:val="a4"/>
        <w:tabs>
          <w:tab w:val="clear" w:pos="709"/>
          <w:tab w:val="num" w:pos="1440"/>
        </w:tabs>
        <w:ind w:left="284" w:right="-766"/>
        <w:rPr>
          <w:lang w:val="ru-RU"/>
        </w:rPr>
      </w:pPr>
      <w:r>
        <w:rPr>
          <w:lang w:val="ru-RU"/>
        </w:rPr>
        <w:t>При закапывании стараются направить капли в область среднего носового хода.</w:t>
      </w:r>
    </w:p>
    <w:p w:rsidR="00813346" w:rsidRDefault="00813346">
      <w:pPr>
        <w:pStyle w:val="a4"/>
        <w:tabs>
          <w:tab w:val="clear" w:pos="709"/>
          <w:tab w:val="num" w:pos="1440"/>
        </w:tabs>
        <w:ind w:left="284" w:right="-766"/>
        <w:rPr>
          <w:lang w:val="ru-RU"/>
        </w:rPr>
      </w:pPr>
    </w:p>
    <w:p w:rsidR="00813346" w:rsidRDefault="00B76C73">
      <w:pPr>
        <w:pStyle w:val="a4"/>
        <w:tabs>
          <w:tab w:val="clear" w:pos="709"/>
          <w:tab w:val="num" w:pos="1440"/>
        </w:tabs>
        <w:ind w:left="284" w:right="-766"/>
        <w:rPr>
          <w:lang w:val="ru-RU"/>
        </w:rPr>
      </w:pPr>
      <w:r>
        <w:rPr>
          <w:noProof/>
          <w:lang w:val="ru-RU"/>
        </w:rPr>
        <w:drawing>
          <wp:inline distT="0" distB="0" distL="0" distR="0">
            <wp:extent cx="113030" cy="113030"/>
            <wp:effectExtent l="0" t="0" r="1270" b="1270"/>
            <wp:docPr id="16" name="Рисунок 16"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 xml:space="preserve">  Физиотерапевтическое лечение:  лампа синего света, соллюкс, токи  УВЧ, ультрафиолетовое облучение. Перед </w:t>
      </w:r>
      <w:r w:rsidR="00813346">
        <w:rPr>
          <w:lang w:val="ru-RU"/>
        </w:rPr>
        <w:lastRenderedPageBreak/>
        <w:t xml:space="preserve">каждым сеансом УВЧ –терапии рекомендуется введение в нос сосудосуживающих средств. Диатермию назначают после стихания острых явлений при хорошем оттоке содержимого из пазухи. </w:t>
      </w:r>
    </w:p>
    <w:p w:rsidR="00813346" w:rsidRDefault="00B76C73">
      <w:pPr>
        <w:pStyle w:val="a4"/>
        <w:tabs>
          <w:tab w:val="clear" w:pos="709"/>
          <w:tab w:val="num" w:pos="1440"/>
        </w:tabs>
        <w:ind w:left="284" w:right="-766"/>
        <w:rPr>
          <w:lang w:val="ru-RU"/>
        </w:rPr>
      </w:pPr>
      <w:r>
        <w:rPr>
          <w:noProof/>
          <w:lang w:val="ru-RU"/>
        </w:rPr>
        <w:drawing>
          <wp:inline distT="0" distB="0" distL="0" distR="0">
            <wp:extent cx="113030" cy="113030"/>
            <wp:effectExtent l="0" t="0" r="1270" b="1270"/>
            <wp:docPr id="17" name="Рисунок 17"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8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00813346">
        <w:rPr>
          <w:lang w:val="ru-RU"/>
        </w:rPr>
        <w:t xml:space="preserve">  Прокол верхнечелюстной пазухи производится как с диагностической, так и с лечебной целью специальной иглой или троакарами. Можно использовать иглу для спинномозговой пункции.</w:t>
      </w:r>
    </w:p>
    <w:p w:rsidR="00813346" w:rsidRDefault="00813346">
      <w:pPr>
        <w:pStyle w:val="a4"/>
        <w:tabs>
          <w:tab w:val="clear" w:pos="709"/>
          <w:tab w:val="num" w:pos="1440"/>
        </w:tabs>
        <w:ind w:left="284" w:right="-766"/>
        <w:rPr>
          <w:lang w:val="ru-RU"/>
        </w:rPr>
      </w:pPr>
    </w:p>
    <w:p w:rsidR="00813346" w:rsidRDefault="00813346">
      <w:pPr>
        <w:pStyle w:val="a4"/>
        <w:tabs>
          <w:tab w:val="clear" w:pos="709"/>
          <w:tab w:val="num" w:pos="1440"/>
        </w:tabs>
        <w:ind w:left="284" w:right="-766"/>
        <w:rPr>
          <w:lang w:val="ru-RU"/>
        </w:rPr>
      </w:pPr>
      <w:r>
        <w:rPr>
          <w:lang w:val="ru-RU"/>
        </w:rPr>
        <w:t>Пунктирование верхнечелюстной пазухи осуществляется через нижний носовой ход. Пункция проводится в такой последовательности :</w:t>
      </w:r>
    </w:p>
    <w:p w:rsidR="00813346" w:rsidRDefault="00813346">
      <w:pPr>
        <w:pStyle w:val="a4"/>
        <w:tabs>
          <w:tab w:val="clear" w:pos="709"/>
          <w:tab w:val="num" w:pos="1440"/>
        </w:tabs>
        <w:ind w:left="284" w:right="-766"/>
        <w:rPr>
          <w:lang w:val="ru-RU"/>
        </w:rPr>
      </w:pPr>
    </w:p>
    <w:p w:rsidR="00813346" w:rsidRDefault="00813346" w:rsidP="00B76C73">
      <w:pPr>
        <w:pStyle w:val="a4"/>
        <w:numPr>
          <w:ilvl w:val="0"/>
          <w:numId w:val="9"/>
        </w:numPr>
        <w:tabs>
          <w:tab w:val="clear" w:pos="709"/>
        </w:tabs>
        <w:ind w:right="-766"/>
        <w:rPr>
          <w:lang w:val="ru-RU"/>
        </w:rPr>
      </w:pPr>
      <w:r>
        <w:rPr>
          <w:lang w:val="ru-RU"/>
        </w:rPr>
        <w:t>Анестезия слизистой оболочки нижнего носового хода смазыванием 10 % раствором тримекаина, в случае непереносимости – 10 % раствором димедрола.</w:t>
      </w:r>
    </w:p>
    <w:p w:rsidR="00813346" w:rsidRDefault="00813346" w:rsidP="00B76C73">
      <w:pPr>
        <w:pStyle w:val="a4"/>
        <w:numPr>
          <w:ilvl w:val="0"/>
          <w:numId w:val="9"/>
        </w:numPr>
        <w:tabs>
          <w:tab w:val="clear" w:pos="709"/>
        </w:tabs>
        <w:ind w:right="-766"/>
        <w:rPr>
          <w:lang w:val="ru-RU"/>
        </w:rPr>
      </w:pPr>
      <w:r>
        <w:rPr>
          <w:lang w:val="ru-RU"/>
        </w:rPr>
        <w:t>Введение на 5 минут в средний носовой  ход зонда с ватой, пропитанной адреналином, для расширения соустья пазухи.</w:t>
      </w:r>
    </w:p>
    <w:p w:rsidR="00813346" w:rsidRDefault="00813346" w:rsidP="00B76C73">
      <w:pPr>
        <w:pStyle w:val="a4"/>
        <w:numPr>
          <w:ilvl w:val="0"/>
          <w:numId w:val="9"/>
        </w:numPr>
        <w:tabs>
          <w:tab w:val="clear" w:pos="709"/>
        </w:tabs>
        <w:ind w:right="-766"/>
        <w:rPr>
          <w:lang w:val="ru-RU"/>
        </w:rPr>
      </w:pPr>
      <w:r>
        <w:rPr>
          <w:lang w:val="ru-RU"/>
        </w:rPr>
        <w:t>Введение под контролем зрения в свод нижнего носового хода ( где костная ткань тоньше ) специальной пункционной иглы так, чтобы ее конец был направлен на латеральный угол глазницы.</w:t>
      </w:r>
    </w:p>
    <w:p w:rsidR="00813346" w:rsidRDefault="00813346" w:rsidP="00B76C73">
      <w:pPr>
        <w:pStyle w:val="a4"/>
        <w:numPr>
          <w:ilvl w:val="0"/>
          <w:numId w:val="9"/>
        </w:numPr>
        <w:tabs>
          <w:tab w:val="clear" w:pos="709"/>
        </w:tabs>
        <w:ind w:right="-766"/>
        <w:rPr>
          <w:lang w:val="ru-RU"/>
        </w:rPr>
      </w:pPr>
      <w:r>
        <w:rPr>
          <w:lang w:val="ru-RU"/>
        </w:rPr>
        <w:t>После прокола стенки пазухи иглу соединяют со шприцем и производят отсасывание содержимого. Определяют его характер, забирают материал для определения микрофлоры и ее чувствительности к антибиотикам. Затем промывают пазуху дезинфицирующими растворами.</w:t>
      </w:r>
    </w:p>
    <w:p w:rsidR="00813346" w:rsidRDefault="00813346" w:rsidP="00B76C73">
      <w:pPr>
        <w:pStyle w:val="a4"/>
        <w:numPr>
          <w:ilvl w:val="0"/>
          <w:numId w:val="9"/>
        </w:numPr>
        <w:tabs>
          <w:tab w:val="clear" w:pos="709"/>
        </w:tabs>
        <w:ind w:right="-766"/>
        <w:rPr>
          <w:lang w:val="ru-RU"/>
        </w:rPr>
      </w:pPr>
      <w:r>
        <w:rPr>
          <w:lang w:val="ru-RU"/>
        </w:rPr>
        <w:t>После того как промывная жидкость становится прозрачной, в пазуху через иглу вводят лекарственные средства (растворы антибиотиков, ферментов). Больного следует уложить на бок на 30 минут, чтобы введенное лекарство не выливалось через соустье.</w:t>
      </w: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r>
        <w:rPr>
          <w:lang w:val="ru-RU"/>
        </w:rPr>
        <w:t>Обычно пункция пазухи проходит благополучно, однако возможны и осложнения: проникновение иглы, прошедшей через пазуху, наполненную гноем, в глазницу и возникновение вследствие этого флегмоны глазницы, проникновение конца иглы в мягкие ткани щеки в случаях, когда игла прошла и через переднюю стенку пазухи. В особо тяжелых случаях возможно возникновение воздушной эмболии, развитие коллапса и шока.</w:t>
      </w:r>
    </w:p>
    <w:p w:rsidR="00813346" w:rsidRDefault="00813346">
      <w:pPr>
        <w:pStyle w:val="a4"/>
        <w:tabs>
          <w:tab w:val="clear" w:pos="709"/>
        </w:tabs>
        <w:ind w:right="-766"/>
        <w:rPr>
          <w:lang w:val="ru-RU"/>
        </w:rPr>
      </w:pPr>
      <w:r>
        <w:rPr>
          <w:lang w:val="ru-RU"/>
        </w:rPr>
        <w:t xml:space="preserve">Поскольку каждая пункция для больного является событием стрессового характера, в случаях, когда предполагается прибегать к повторному, иногда многократному пунктированию, </w:t>
      </w:r>
      <w:r>
        <w:rPr>
          <w:lang w:val="ru-RU"/>
        </w:rPr>
        <w:lastRenderedPageBreak/>
        <w:t>лучше уже после первой пункции ввести в созданное в стенке пазухи отверстие полиэтиленовую трубочку, которая хорошо фиксируется в созданном при проколе отверстии и не бывает видна снаружи. Через эту трубочку можно как угодно долго производить промывание пазухи и вводить лекарственные вещества.</w:t>
      </w:r>
    </w:p>
    <w:p w:rsidR="00813346" w:rsidRDefault="00813346">
      <w:pPr>
        <w:pStyle w:val="a4"/>
        <w:tabs>
          <w:tab w:val="clear" w:pos="709"/>
        </w:tabs>
        <w:ind w:right="-766"/>
        <w:rPr>
          <w:lang w:val="ru-RU"/>
        </w:rPr>
      </w:pPr>
      <w:r>
        <w:rPr>
          <w:lang w:val="ru-RU"/>
        </w:rPr>
        <w:t xml:space="preserve"> </w:t>
      </w: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r>
        <w:rPr>
          <w:noProof/>
          <w:sz w:val="20"/>
          <w:lang w:val="ru-RU"/>
        </w:rPr>
        <w:pict>
          <v:shape id="_x0000_s1055" type="#_x0000_t136" style="position:absolute;margin-left:103.05pt;margin-top:4.5pt;width:234pt;height:54pt;z-index:251667456" fillcolor="#69f" stroked="f">
            <v:fill r:id="rId6" o:title="Джинсовая ткань" type="tile"/>
            <v:shadow on="t" color="silver" offset="3pt"/>
            <v:textpath style="font-family:&quot;Times New Roman&quot;;font-size:18pt;v-text-kern:t" trim="t" fitpath="t" string="Прогноз.&#10;&#10;"/>
          </v:shape>
        </w:pict>
      </w: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r>
        <w:rPr>
          <w:lang w:val="ru-RU"/>
        </w:rPr>
        <w:t xml:space="preserve">Прогноз для жизни благоприятный. </w:t>
      </w: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r>
        <w:rPr>
          <w:noProof/>
          <w:sz w:val="20"/>
          <w:lang w:val="ru-RU"/>
        </w:rPr>
        <w:pict>
          <v:shape id="_x0000_s1056" type="#_x0000_t136" style="position:absolute;margin-left:76.05pt;margin-top:11.6pt;width:279pt;height:43.2pt;z-index:251668480" fillcolor="#69f" stroked="f">
            <v:fill r:id="rId6" o:title="Джинсовая ткань" type="tile"/>
            <v:shadow on="t" color="silver" offset="3pt"/>
            <v:textpath style="font-family:&quot;Times New Roman&quot;;font-size:18pt;v-text-kern:t" trim="t" fitpath="t" string="Профилактика.&#10;&#10;"/>
          </v:shape>
        </w:pict>
      </w: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r>
        <w:rPr>
          <w:lang w:val="ru-RU"/>
        </w:rPr>
        <w:t>Сводится к повышению защитных сил организма, его закаливанию. С этой целью рекомендуются занятия физкультурой и спортом, прогулки на свежем воздухе, водные процедуры, лечение заболеваний носа, ведущих к нарушению носового дыхания. При сильном насморке запрещается сильное сморкание, способствующее попаданию слизи в верхнечелюстные пазухи. Следует избегать переохлаждений.</w:t>
      </w:r>
    </w:p>
    <w:p w:rsidR="00813346" w:rsidRDefault="00813346">
      <w:pPr>
        <w:pStyle w:val="a4"/>
        <w:tabs>
          <w:tab w:val="clear" w:pos="709"/>
        </w:tabs>
        <w:ind w:right="-766"/>
        <w:rPr>
          <w:lang w:val="ru-RU"/>
        </w:rPr>
      </w:pPr>
      <w:r>
        <w:rPr>
          <w:lang w:val="ru-RU"/>
        </w:rPr>
        <w:t>Можно посоветовать санаторно –курортное лечение.</w:t>
      </w: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p w:rsidR="00813346" w:rsidRDefault="00813346">
      <w:pPr>
        <w:pStyle w:val="a4"/>
        <w:tabs>
          <w:tab w:val="clear" w:pos="709"/>
        </w:tabs>
        <w:ind w:right="-766"/>
        <w:rPr>
          <w:lang w:val="ru-RU"/>
        </w:rPr>
      </w:pPr>
    </w:p>
    <w:sectPr w:rsidR="0081334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6EE"/>
    <w:multiLevelType w:val="hybridMultilevel"/>
    <w:tmpl w:val="D492A562"/>
    <w:lvl w:ilvl="0" w:tplc="4B544552">
      <w:start w:val="1"/>
      <w:numFmt w:val="upperLetter"/>
      <w:pStyle w:val="6"/>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07FC6"/>
    <w:multiLevelType w:val="hybridMultilevel"/>
    <w:tmpl w:val="46F243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EF36BCB"/>
    <w:multiLevelType w:val="hybridMultilevel"/>
    <w:tmpl w:val="B148AB7A"/>
    <w:lvl w:ilvl="0" w:tplc="A52C19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F1637A"/>
    <w:multiLevelType w:val="hybridMultilevel"/>
    <w:tmpl w:val="39529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7C0131"/>
    <w:multiLevelType w:val="hybridMultilevel"/>
    <w:tmpl w:val="B914D72E"/>
    <w:lvl w:ilvl="0" w:tplc="0419000F">
      <w:start w:val="1"/>
      <w:numFmt w:val="decimal"/>
      <w:lvlText w:val="%1."/>
      <w:lvlJc w:val="left"/>
      <w:pPr>
        <w:tabs>
          <w:tab w:val="num" w:pos="1800"/>
        </w:tabs>
        <w:ind w:left="1800" w:hanging="360"/>
      </w:pPr>
    </w:lvl>
    <w:lvl w:ilvl="1" w:tplc="04190013">
      <w:start w:val="1"/>
      <w:numFmt w:val="upperRoman"/>
      <w:lvlText w:val="%2."/>
      <w:lvlJc w:val="right"/>
      <w:pPr>
        <w:tabs>
          <w:tab w:val="num" w:pos="2340"/>
        </w:tabs>
        <w:ind w:left="2340" w:hanging="18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nsid w:val="44A06C2C"/>
    <w:multiLevelType w:val="hybridMultilevel"/>
    <w:tmpl w:val="61A459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5843A85"/>
    <w:multiLevelType w:val="hybridMultilevel"/>
    <w:tmpl w:val="2EC6EBD2"/>
    <w:lvl w:ilvl="0" w:tplc="0419000F">
      <w:start w:val="1"/>
      <w:numFmt w:val="decimal"/>
      <w:lvlText w:val="%1."/>
      <w:lvlJc w:val="left"/>
      <w:pPr>
        <w:tabs>
          <w:tab w:val="num" w:pos="720"/>
        </w:tabs>
        <w:ind w:left="720" w:hanging="360"/>
      </w:pPr>
    </w:lvl>
    <w:lvl w:ilvl="1" w:tplc="62F821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1D428B"/>
    <w:multiLevelType w:val="hybridMultilevel"/>
    <w:tmpl w:val="95B011C4"/>
    <w:lvl w:ilvl="0" w:tplc="D54200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631037F"/>
    <w:multiLevelType w:val="hybridMultilevel"/>
    <w:tmpl w:val="8C0A04CC"/>
    <w:lvl w:ilvl="0" w:tplc="58A0887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2"/>
  </w:num>
  <w:num w:numId="2">
    <w:abstractNumId w:val="3"/>
  </w:num>
  <w:num w:numId="3">
    <w:abstractNumId w:val="5"/>
  </w:num>
  <w:num w:numId="4">
    <w:abstractNumId w:val="7"/>
  </w:num>
  <w:num w:numId="5">
    <w:abstractNumId w:val="1"/>
  </w:num>
  <w:num w:numId="6">
    <w:abstractNumId w:val="4"/>
  </w:num>
  <w:num w:numId="7">
    <w:abstractNumId w:val="6"/>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3E"/>
    <w:rsid w:val="002F463E"/>
    <w:rsid w:val="00813346"/>
    <w:rsid w:val="00B7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tabs>
        <w:tab w:val="left" w:pos="142"/>
        <w:tab w:val="left" w:pos="284"/>
        <w:tab w:val="left" w:pos="709"/>
      </w:tabs>
      <w:jc w:val="center"/>
      <w:outlineLvl w:val="1"/>
    </w:pPr>
    <w:rPr>
      <w:spacing w:val="20"/>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tabs>
        <w:tab w:val="left" w:pos="142"/>
        <w:tab w:val="left" w:pos="284"/>
        <w:tab w:val="left" w:pos="709"/>
      </w:tabs>
      <w:jc w:val="right"/>
      <w:outlineLvl w:val="3"/>
    </w:pPr>
    <w:rPr>
      <w:spacing w:val="20"/>
      <w:sz w:val="28"/>
    </w:rPr>
  </w:style>
  <w:style w:type="paragraph" w:styleId="5">
    <w:name w:val="heading 5"/>
    <w:basedOn w:val="a"/>
    <w:next w:val="a"/>
    <w:qFormat/>
    <w:pPr>
      <w:keepNext/>
      <w:tabs>
        <w:tab w:val="left" w:pos="142"/>
        <w:tab w:val="left" w:pos="284"/>
        <w:tab w:val="left" w:pos="709"/>
      </w:tabs>
      <w:outlineLvl w:val="4"/>
    </w:pPr>
    <w:rPr>
      <w:b/>
      <w:bCs/>
      <w:sz w:val="40"/>
      <w:u w:val="single"/>
    </w:rPr>
  </w:style>
  <w:style w:type="paragraph" w:styleId="6">
    <w:name w:val="heading 6"/>
    <w:basedOn w:val="a"/>
    <w:next w:val="a"/>
    <w:qFormat/>
    <w:pPr>
      <w:keepNext/>
      <w:numPr>
        <w:numId w:val="8"/>
      </w:numPr>
      <w:tabs>
        <w:tab w:val="left" w:pos="142"/>
        <w:tab w:val="left" w:pos="284"/>
      </w:tabs>
      <w:outlineLvl w:val="5"/>
    </w:pPr>
    <w:rPr>
      <w:sz w:val="28"/>
      <w:u w:val="single"/>
    </w:rPr>
  </w:style>
  <w:style w:type="paragraph" w:styleId="7">
    <w:name w:val="heading 7"/>
    <w:basedOn w:val="a"/>
    <w:next w:val="a"/>
    <w:qFormat/>
    <w:pPr>
      <w:keepNext/>
      <w:outlineLvl w:val="6"/>
    </w:pPr>
    <w:rPr>
      <w:b/>
      <w:spacing w:val="20"/>
      <w:sz w:val="28"/>
      <w:u w:val="single"/>
    </w:rPr>
  </w:style>
  <w:style w:type="paragraph" w:styleId="8">
    <w:name w:val="heading 8"/>
    <w:basedOn w:val="a"/>
    <w:next w:val="a"/>
    <w:qFormat/>
    <w:pPr>
      <w:keepNext/>
      <w:tabs>
        <w:tab w:val="left" w:pos="142"/>
        <w:tab w:val="left" w:pos="284"/>
        <w:tab w:val="left" w:pos="709"/>
      </w:tabs>
      <w:outlineLvl w:val="7"/>
    </w:pPr>
    <w:rPr>
      <w:b/>
      <w:i/>
      <w:spacing w:val="20"/>
      <w:sz w:val="32"/>
      <w:u w:val="single"/>
      <w:lang w:val="en-US"/>
    </w:rPr>
  </w:style>
  <w:style w:type="paragraph" w:styleId="9">
    <w:name w:val="heading 9"/>
    <w:basedOn w:val="a"/>
    <w:next w:val="a"/>
    <w:qFormat/>
    <w:pPr>
      <w:keepNext/>
      <w:outlineLvl w:val="8"/>
    </w:pPr>
    <w:rPr>
      <w:rFonts w:ascii="Arial" w:hAnsi="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Body Text"/>
    <w:basedOn w:val="a"/>
    <w:pPr>
      <w:tabs>
        <w:tab w:val="left" w:pos="142"/>
        <w:tab w:val="left" w:pos="284"/>
        <w:tab w:val="left" w:pos="709"/>
      </w:tabs>
    </w:pPr>
    <w:rPr>
      <w:spacing w:val="20"/>
      <w:sz w:val="28"/>
      <w:lang w:val="en-US"/>
    </w:rPr>
  </w:style>
  <w:style w:type="paragraph" w:styleId="a5">
    <w:name w:val="Body Text Indent"/>
    <w:basedOn w:val="a"/>
    <w:pPr>
      <w:ind w:left="360"/>
    </w:pPr>
    <w:rPr>
      <w:sz w:val="28"/>
    </w:rPr>
  </w:style>
  <w:style w:type="paragraph" w:styleId="20">
    <w:name w:val="Body Text 2"/>
    <w:basedOn w:val="a"/>
    <w:pPr>
      <w:ind w:right="-199"/>
    </w:pPr>
    <w:rPr>
      <w:spacing w:val="2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tabs>
        <w:tab w:val="left" w:pos="142"/>
        <w:tab w:val="left" w:pos="284"/>
        <w:tab w:val="left" w:pos="709"/>
      </w:tabs>
      <w:jc w:val="center"/>
      <w:outlineLvl w:val="1"/>
    </w:pPr>
    <w:rPr>
      <w:spacing w:val="20"/>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tabs>
        <w:tab w:val="left" w:pos="142"/>
        <w:tab w:val="left" w:pos="284"/>
        <w:tab w:val="left" w:pos="709"/>
      </w:tabs>
      <w:jc w:val="right"/>
      <w:outlineLvl w:val="3"/>
    </w:pPr>
    <w:rPr>
      <w:spacing w:val="20"/>
      <w:sz w:val="28"/>
    </w:rPr>
  </w:style>
  <w:style w:type="paragraph" w:styleId="5">
    <w:name w:val="heading 5"/>
    <w:basedOn w:val="a"/>
    <w:next w:val="a"/>
    <w:qFormat/>
    <w:pPr>
      <w:keepNext/>
      <w:tabs>
        <w:tab w:val="left" w:pos="142"/>
        <w:tab w:val="left" w:pos="284"/>
        <w:tab w:val="left" w:pos="709"/>
      </w:tabs>
      <w:outlineLvl w:val="4"/>
    </w:pPr>
    <w:rPr>
      <w:b/>
      <w:bCs/>
      <w:sz w:val="40"/>
      <w:u w:val="single"/>
    </w:rPr>
  </w:style>
  <w:style w:type="paragraph" w:styleId="6">
    <w:name w:val="heading 6"/>
    <w:basedOn w:val="a"/>
    <w:next w:val="a"/>
    <w:qFormat/>
    <w:pPr>
      <w:keepNext/>
      <w:numPr>
        <w:numId w:val="8"/>
      </w:numPr>
      <w:tabs>
        <w:tab w:val="left" w:pos="142"/>
        <w:tab w:val="left" w:pos="284"/>
      </w:tabs>
      <w:outlineLvl w:val="5"/>
    </w:pPr>
    <w:rPr>
      <w:sz w:val="28"/>
      <w:u w:val="single"/>
    </w:rPr>
  </w:style>
  <w:style w:type="paragraph" w:styleId="7">
    <w:name w:val="heading 7"/>
    <w:basedOn w:val="a"/>
    <w:next w:val="a"/>
    <w:qFormat/>
    <w:pPr>
      <w:keepNext/>
      <w:outlineLvl w:val="6"/>
    </w:pPr>
    <w:rPr>
      <w:b/>
      <w:spacing w:val="20"/>
      <w:sz w:val="28"/>
      <w:u w:val="single"/>
    </w:rPr>
  </w:style>
  <w:style w:type="paragraph" w:styleId="8">
    <w:name w:val="heading 8"/>
    <w:basedOn w:val="a"/>
    <w:next w:val="a"/>
    <w:qFormat/>
    <w:pPr>
      <w:keepNext/>
      <w:tabs>
        <w:tab w:val="left" w:pos="142"/>
        <w:tab w:val="left" w:pos="284"/>
        <w:tab w:val="left" w:pos="709"/>
      </w:tabs>
      <w:outlineLvl w:val="7"/>
    </w:pPr>
    <w:rPr>
      <w:b/>
      <w:i/>
      <w:spacing w:val="20"/>
      <w:sz w:val="32"/>
      <w:u w:val="single"/>
      <w:lang w:val="en-US"/>
    </w:rPr>
  </w:style>
  <w:style w:type="paragraph" w:styleId="9">
    <w:name w:val="heading 9"/>
    <w:basedOn w:val="a"/>
    <w:next w:val="a"/>
    <w:qFormat/>
    <w:pPr>
      <w:keepNext/>
      <w:outlineLvl w:val="8"/>
    </w:pPr>
    <w:rPr>
      <w:rFonts w:ascii="Arial" w:hAnsi="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Body Text"/>
    <w:basedOn w:val="a"/>
    <w:pPr>
      <w:tabs>
        <w:tab w:val="left" w:pos="142"/>
        <w:tab w:val="left" w:pos="284"/>
        <w:tab w:val="left" w:pos="709"/>
      </w:tabs>
    </w:pPr>
    <w:rPr>
      <w:spacing w:val="20"/>
      <w:sz w:val="28"/>
      <w:lang w:val="en-US"/>
    </w:rPr>
  </w:style>
  <w:style w:type="paragraph" w:styleId="a5">
    <w:name w:val="Body Text Indent"/>
    <w:basedOn w:val="a"/>
    <w:pPr>
      <w:ind w:left="360"/>
    </w:pPr>
    <w:rPr>
      <w:sz w:val="28"/>
    </w:rPr>
  </w:style>
  <w:style w:type="paragraph" w:styleId="20">
    <w:name w:val="Body Text 2"/>
    <w:basedOn w:val="a"/>
    <w:pPr>
      <w:ind w:right="-199"/>
    </w:pPr>
    <w:rPr>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Multimedia Station</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 Н.М.</dc:creator>
  <cp:lastModifiedBy>Igor</cp:lastModifiedBy>
  <cp:revision>2</cp:revision>
  <cp:lastPrinted>2001-06-12T23:51:00Z</cp:lastPrinted>
  <dcterms:created xsi:type="dcterms:W3CDTF">2024-03-23T10:21:00Z</dcterms:created>
  <dcterms:modified xsi:type="dcterms:W3CDTF">2024-03-23T10:21:00Z</dcterms:modified>
</cp:coreProperties>
</file>