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371" w:rsidRPr="005C79BF" w:rsidRDefault="00DA6371" w:rsidP="005C79BF">
      <w:pPr>
        <w:spacing w:line="360" w:lineRule="auto"/>
        <w:ind w:firstLine="709"/>
        <w:jc w:val="both"/>
        <w:rPr>
          <w:sz w:val="28"/>
          <w:szCs w:val="28"/>
        </w:rPr>
      </w:pPr>
      <w:bookmarkStart w:id="0" w:name="_GoBack"/>
      <w:bookmarkEnd w:id="0"/>
      <w:r w:rsidRPr="005C79BF">
        <w:rPr>
          <w:sz w:val="28"/>
          <w:szCs w:val="28"/>
        </w:rPr>
        <w:t>Паспортная часть:</w:t>
      </w:r>
    </w:p>
    <w:p w:rsidR="00DA6371" w:rsidRPr="005C79BF" w:rsidRDefault="00DA6371" w:rsidP="005C79BF">
      <w:pPr>
        <w:spacing w:line="360" w:lineRule="auto"/>
        <w:ind w:firstLine="709"/>
        <w:jc w:val="both"/>
        <w:rPr>
          <w:sz w:val="28"/>
          <w:szCs w:val="28"/>
        </w:rPr>
      </w:pPr>
    </w:p>
    <w:p w:rsidR="00DA6371" w:rsidRPr="005C79BF" w:rsidRDefault="00DA6371" w:rsidP="005C79BF">
      <w:pPr>
        <w:spacing w:line="360" w:lineRule="auto"/>
        <w:ind w:firstLine="709"/>
        <w:jc w:val="both"/>
        <w:rPr>
          <w:sz w:val="28"/>
          <w:szCs w:val="28"/>
        </w:rPr>
      </w:pPr>
      <w:r w:rsidRPr="005C79BF">
        <w:rPr>
          <w:sz w:val="28"/>
          <w:szCs w:val="28"/>
        </w:rPr>
        <w:t xml:space="preserve">Фамилия: </w:t>
      </w:r>
    </w:p>
    <w:p w:rsidR="00DA6371" w:rsidRPr="005C79BF" w:rsidRDefault="00DA6371" w:rsidP="005C79BF">
      <w:pPr>
        <w:spacing w:line="360" w:lineRule="auto"/>
        <w:ind w:firstLine="709"/>
        <w:jc w:val="both"/>
        <w:rPr>
          <w:sz w:val="28"/>
          <w:szCs w:val="28"/>
        </w:rPr>
      </w:pPr>
      <w:r w:rsidRPr="005C79BF">
        <w:rPr>
          <w:sz w:val="28"/>
          <w:szCs w:val="28"/>
        </w:rPr>
        <w:t>Имя:</w:t>
      </w:r>
      <w:r w:rsidR="00825F00" w:rsidRPr="005C79BF">
        <w:rPr>
          <w:sz w:val="28"/>
          <w:szCs w:val="28"/>
        </w:rPr>
        <w:t xml:space="preserve"> </w:t>
      </w:r>
    </w:p>
    <w:p w:rsidR="00DA6371" w:rsidRPr="005C79BF" w:rsidRDefault="00DA6371" w:rsidP="005C79BF">
      <w:pPr>
        <w:spacing w:line="360" w:lineRule="auto"/>
        <w:ind w:firstLine="709"/>
        <w:jc w:val="both"/>
        <w:rPr>
          <w:sz w:val="28"/>
          <w:szCs w:val="28"/>
        </w:rPr>
      </w:pPr>
      <w:r w:rsidRPr="005C79BF">
        <w:rPr>
          <w:sz w:val="28"/>
          <w:szCs w:val="28"/>
        </w:rPr>
        <w:t xml:space="preserve">Отчество: </w:t>
      </w:r>
    </w:p>
    <w:p w:rsidR="00DA6371" w:rsidRPr="005C79BF" w:rsidRDefault="00DA6371" w:rsidP="005C79BF">
      <w:pPr>
        <w:spacing w:line="360" w:lineRule="auto"/>
        <w:ind w:firstLine="709"/>
        <w:jc w:val="both"/>
        <w:rPr>
          <w:sz w:val="28"/>
          <w:szCs w:val="28"/>
        </w:rPr>
      </w:pPr>
      <w:r w:rsidRPr="005C79BF">
        <w:rPr>
          <w:sz w:val="28"/>
          <w:szCs w:val="28"/>
        </w:rPr>
        <w:t>Дата рождения:</w:t>
      </w:r>
      <w:r w:rsidR="00825F00" w:rsidRPr="005C79BF">
        <w:rPr>
          <w:sz w:val="28"/>
          <w:szCs w:val="28"/>
        </w:rPr>
        <w:t xml:space="preserve"> </w:t>
      </w:r>
    </w:p>
    <w:p w:rsidR="00DA6371" w:rsidRPr="005C79BF" w:rsidRDefault="00DA6371" w:rsidP="005C79BF">
      <w:pPr>
        <w:spacing w:line="360" w:lineRule="auto"/>
        <w:ind w:firstLine="709"/>
        <w:jc w:val="both"/>
        <w:rPr>
          <w:sz w:val="28"/>
          <w:szCs w:val="28"/>
        </w:rPr>
      </w:pPr>
      <w:r w:rsidRPr="005C79BF">
        <w:rPr>
          <w:sz w:val="28"/>
          <w:szCs w:val="28"/>
        </w:rPr>
        <w:t>Пол:</w:t>
      </w:r>
    </w:p>
    <w:p w:rsidR="00DA6371" w:rsidRPr="005C79BF" w:rsidRDefault="00825F00" w:rsidP="005C79BF">
      <w:pPr>
        <w:spacing w:line="360" w:lineRule="auto"/>
        <w:ind w:firstLine="709"/>
        <w:jc w:val="both"/>
        <w:rPr>
          <w:sz w:val="28"/>
          <w:szCs w:val="28"/>
        </w:rPr>
      </w:pPr>
      <w:r w:rsidRPr="005C79BF">
        <w:rPr>
          <w:sz w:val="28"/>
          <w:szCs w:val="28"/>
        </w:rPr>
        <w:t>Домашний адрес:</w:t>
      </w:r>
    </w:p>
    <w:p w:rsidR="004A1C1E" w:rsidRPr="005C79BF" w:rsidRDefault="004A1C1E" w:rsidP="005C79BF">
      <w:pPr>
        <w:spacing w:line="360" w:lineRule="auto"/>
        <w:ind w:firstLine="709"/>
        <w:jc w:val="both"/>
        <w:rPr>
          <w:sz w:val="28"/>
          <w:szCs w:val="28"/>
        </w:rPr>
      </w:pPr>
      <w:r w:rsidRPr="005C79BF">
        <w:rPr>
          <w:sz w:val="28"/>
          <w:szCs w:val="28"/>
        </w:rPr>
        <w:t>Семейное по</w:t>
      </w:r>
      <w:r w:rsidR="00825F00" w:rsidRPr="005C79BF">
        <w:rPr>
          <w:sz w:val="28"/>
          <w:szCs w:val="28"/>
        </w:rPr>
        <w:t xml:space="preserve">ложение: </w:t>
      </w:r>
    </w:p>
    <w:p w:rsidR="00FF5E8D" w:rsidRPr="005C79BF" w:rsidRDefault="00825F00" w:rsidP="005C79BF">
      <w:pPr>
        <w:spacing w:line="360" w:lineRule="auto"/>
        <w:ind w:firstLine="709"/>
        <w:jc w:val="both"/>
        <w:rPr>
          <w:sz w:val="28"/>
          <w:szCs w:val="28"/>
        </w:rPr>
      </w:pPr>
      <w:r w:rsidRPr="005C79BF">
        <w:rPr>
          <w:sz w:val="28"/>
          <w:szCs w:val="28"/>
        </w:rPr>
        <w:t xml:space="preserve">Профессия: </w:t>
      </w:r>
    </w:p>
    <w:p w:rsidR="00FF5E8D" w:rsidRPr="005C79BF" w:rsidRDefault="00FF5E8D" w:rsidP="005C79BF">
      <w:pPr>
        <w:spacing w:line="360" w:lineRule="auto"/>
        <w:ind w:firstLine="709"/>
        <w:jc w:val="both"/>
        <w:rPr>
          <w:sz w:val="28"/>
          <w:szCs w:val="28"/>
        </w:rPr>
      </w:pPr>
      <w:r w:rsidRPr="005C79BF">
        <w:rPr>
          <w:sz w:val="28"/>
          <w:szCs w:val="28"/>
        </w:rPr>
        <w:t>Место работы:</w:t>
      </w:r>
    </w:p>
    <w:p w:rsidR="00DA6371" w:rsidRPr="005C79BF" w:rsidRDefault="00DA6371" w:rsidP="005C79BF">
      <w:pPr>
        <w:spacing w:line="360" w:lineRule="auto"/>
        <w:ind w:firstLine="709"/>
        <w:jc w:val="both"/>
        <w:rPr>
          <w:sz w:val="28"/>
          <w:szCs w:val="28"/>
        </w:rPr>
      </w:pPr>
      <w:r w:rsidRPr="005C79BF">
        <w:rPr>
          <w:sz w:val="28"/>
          <w:szCs w:val="28"/>
        </w:rPr>
        <w:t>Направившее учреждение</w:t>
      </w:r>
      <w:r w:rsidR="00825F00" w:rsidRPr="005C79BF">
        <w:rPr>
          <w:sz w:val="28"/>
          <w:szCs w:val="28"/>
        </w:rPr>
        <w:t>:</w:t>
      </w:r>
    </w:p>
    <w:p w:rsidR="00DA6371" w:rsidRPr="005C79BF" w:rsidRDefault="00DA6371" w:rsidP="005C79BF">
      <w:pPr>
        <w:spacing w:line="360" w:lineRule="auto"/>
        <w:ind w:firstLine="709"/>
        <w:jc w:val="both"/>
        <w:rPr>
          <w:sz w:val="28"/>
          <w:szCs w:val="28"/>
        </w:rPr>
      </w:pPr>
      <w:r w:rsidRPr="005C79BF">
        <w:rPr>
          <w:sz w:val="28"/>
          <w:szCs w:val="28"/>
        </w:rPr>
        <w:t>Диагноз при направлении: Острый аппендицит.</w:t>
      </w:r>
    </w:p>
    <w:p w:rsidR="00DA6371" w:rsidRPr="005C79BF" w:rsidRDefault="00DA6371" w:rsidP="005C79BF">
      <w:pPr>
        <w:spacing w:line="360" w:lineRule="auto"/>
        <w:ind w:firstLine="709"/>
        <w:jc w:val="both"/>
        <w:rPr>
          <w:sz w:val="28"/>
          <w:szCs w:val="28"/>
        </w:rPr>
      </w:pPr>
      <w:r w:rsidRPr="005C79BF">
        <w:rPr>
          <w:sz w:val="28"/>
          <w:szCs w:val="28"/>
        </w:rPr>
        <w:t>Диагноз при госпитализации: Острый аппендицит.</w:t>
      </w:r>
    </w:p>
    <w:p w:rsidR="00DA6371" w:rsidRPr="005C79BF" w:rsidRDefault="00DA6371" w:rsidP="005C79BF">
      <w:pPr>
        <w:spacing w:line="360" w:lineRule="auto"/>
        <w:ind w:firstLine="709"/>
        <w:jc w:val="both"/>
        <w:rPr>
          <w:sz w:val="28"/>
          <w:szCs w:val="28"/>
        </w:rPr>
      </w:pPr>
      <w:r w:rsidRPr="005C79BF">
        <w:rPr>
          <w:sz w:val="28"/>
          <w:szCs w:val="28"/>
        </w:rPr>
        <w:t>Клиничес</w:t>
      </w:r>
      <w:r w:rsidR="00556725" w:rsidRPr="005C79BF">
        <w:rPr>
          <w:sz w:val="28"/>
          <w:szCs w:val="28"/>
        </w:rPr>
        <w:t xml:space="preserve">кий диагноз: Острый </w:t>
      </w:r>
      <w:proofErr w:type="spellStart"/>
      <w:r w:rsidR="00556725" w:rsidRPr="005C79BF">
        <w:rPr>
          <w:sz w:val="28"/>
          <w:szCs w:val="28"/>
        </w:rPr>
        <w:t>гангренозно-</w:t>
      </w:r>
      <w:r w:rsidRPr="005C79BF">
        <w:rPr>
          <w:sz w:val="28"/>
          <w:szCs w:val="28"/>
        </w:rPr>
        <w:t>перфоративный</w:t>
      </w:r>
      <w:proofErr w:type="spellEnd"/>
      <w:r w:rsidRPr="005C79BF">
        <w:rPr>
          <w:sz w:val="28"/>
          <w:szCs w:val="28"/>
        </w:rPr>
        <w:t xml:space="preserve"> аппендицит. </w:t>
      </w:r>
      <w:r w:rsidR="008A3224" w:rsidRPr="005C79BF">
        <w:rPr>
          <w:b/>
          <w:sz w:val="28"/>
          <w:szCs w:val="28"/>
        </w:rPr>
        <w:t>М</w:t>
      </w:r>
      <w:r w:rsidRPr="005C79BF">
        <w:rPr>
          <w:b/>
          <w:sz w:val="28"/>
          <w:szCs w:val="28"/>
        </w:rPr>
        <w:t>естный</w:t>
      </w:r>
      <w:r w:rsidR="008A3224" w:rsidRPr="005C79BF">
        <w:rPr>
          <w:b/>
          <w:sz w:val="28"/>
          <w:szCs w:val="28"/>
        </w:rPr>
        <w:t xml:space="preserve"> </w:t>
      </w:r>
      <w:r w:rsidRPr="005C79BF">
        <w:rPr>
          <w:sz w:val="28"/>
          <w:szCs w:val="28"/>
        </w:rPr>
        <w:t>фибринозно-гнойный перитонит.</w:t>
      </w:r>
    </w:p>
    <w:p w:rsidR="004A1C1E" w:rsidRPr="005C79BF" w:rsidRDefault="004A1C1E" w:rsidP="005C79BF">
      <w:pPr>
        <w:spacing w:line="360" w:lineRule="auto"/>
        <w:ind w:firstLine="709"/>
        <w:jc w:val="both"/>
        <w:rPr>
          <w:sz w:val="28"/>
          <w:szCs w:val="28"/>
        </w:rPr>
      </w:pPr>
      <w:r w:rsidRPr="005C79BF">
        <w:rPr>
          <w:sz w:val="28"/>
          <w:szCs w:val="28"/>
        </w:rPr>
        <w:t xml:space="preserve">Операция: </w:t>
      </w:r>
      <w:proofErr w:type="spellStart"/>
      <w:r w:rsidR="00FF5E8D" w:rsidRPr="005C79BF">
        <w:rPr>
          <w:sz w:val="28"/>
          <w:szCs w:val="28"/>
        </w:rPr>
        <w:t>аппендектомия</w:t>
      </w:r>
      <w:proofErr w:type="spellEnd"/>
      <w:r w:rsidR="009155C6" w:rsidRPr="005C79BF">
        <w:rPr>
          <w:sz w:val="28"/>
          <w:szCs w:val="28"/>
        </w:rPr>
        <w:t xml:space="preserve">, </w:t>
      </w:r>
      <w:r w:rsidR="009155C6" w:rsidRPr="005C79BF">
        <w:rPr>
          <w:iCs/>
          <w:color w:val="000000"/>
          <w:sz w:val="28"/>
          <w:szCs w:val="28"/>
        </w:rPr>
        <w:t>дренирование брюшной полости</w:t>
      </w:r>
      <w:r w:rsidR="00825F00" w:rsidRPr="005C79BF">
        <w:rPr>
          <w:sz w:val="28"/>
          <w:szCs w:val="28"/>
        </w:rPr>
        <w:t xml:space="preserve"> </w:t>
      </w:r>
      <w:r w:rsidR="00825F00" w:rsidRPr="005C79BF">
        <w:rPr>
          <w:b/>
          <w:sz w:val="28"/>
          <w:szCs w:val="28"/>
        </w:rPr>
        <w:t>(дата)</w:t>
      </w:r>
    </w:p>
    <w:p w:rsidR="00FF5E8D" w:rsidRPr="005C79BF" w:rsidRDefault="00FF5E8D" w:rsidP="005C79BF">
      <w:pPr>
        <w:spacing w:line="360" w:lineRule="auto"/>
        <w:ind w:firstLine="709"/>
        <w:jc w:val="both"/>
        <w:rPr>
          <w:sz w:val="28"/>
          <w:szCs w:val="28"/>
        </w:rPr>
      </w:pPr>
      <w:r w:rsidRPr="005C79BF">
        <w:rPr>
          <w:sz w:val="28"/>
          <w:szCs w:val="28"/>
        </w:rPr>
        <w:t xml:space="preserve">Исход болезни: </w:t>
      </w:r>
      <w:r w:rsidR="009155C6" w:rsidRPr="005C79BF">
        <w:rPr>
          <w:iCs/>
          <w:color w:val="000000"/>
          <w:spacing w:val="-1"/>
          <w:sz w:val="28"/>
          <w:szCs w:val="28"/>
        </w:rPr>
        <w:t>выздоровление.</w:t>
      </w:r>
    </w:p>
    <w:p w:rsidR="00DA6371" w:rsidRPr="005C79BF" w:rsidRDefault="00DA6371" w:rsidP="005C79BF">
      <w:pPr>
        <w:spacing w:line="360" w:lineRule="auto"/>
        <w:ind w:firstLine="709"/>
        <w:jc w:val="both"/>
        <w:rPr>
          <w:sz w:val="28"/>
          <w:szCs w:val="28"/>
        </w:rPr>
      </w:pPr>
    </w:p>
    <w:p w:rsidR="00DA6371" w:rsidRPr="005C79BF" w:rsidRDefault="00DA6371" w:rsidP="005C79BF">
      <w:pPr>
        <w:spacing w:line="360" w:lineRule="auto"/>
        <w:ind w:firstLine="709"/>
        <w:jc w:val="both"/>
        <w:rPr>
          <w:sz w:val="28"/>
          <w:szCs w:val="28"/>
        </w:rPr>
      </w:pPr>
      <w:r w:rsidRPr="005C79BF">
        <w:rPr>
          <w:sz w:val="28"/>
          <w:szCs w:val="28"/>
        </w:rPr>
        <w:t xml:space="preserve">Дата и время госпитализации: </w:t>
      </w:r>
      <w:r w:rsidR="00825F00" w:rsidRPr="005C79BF">
        <w:rPr>
          <w:sz w:val="28"/>
          <w:szCs w:val="28"/>
        </w:rPr>
        <w:t>(дата время)</w:t>
      </w:r>
    </w:p>
    <w:p w:rsidR="00DA6371" w:rsidRPr="005C79BF" w:rsidRDefault="00DA6371" w:rsidP="005C79BF">
      <w:pPr>
        <w:spacing w:line="360" w:lineRule="auto"/>
        <w:ind w:firstLine="709"/>
        <w:jc w:val="both"/>
        <w:rPr>
          <w:sz w:val="28"/>
          <w:szCs w:val="28"/>
        </w:rPr>
      </w:pPr>
    </w:p>
    <w:p w:rsidR="00DA6371" w:rsidRPr="005C79BF" w:rsidRDefault="00DA6371" w:rsidP="005C79BF">
      <w:pPr>
        <w:spacing w:line="360" w:lineRule="auto"/>
        <w:ind w:firstLine="709"/>
        <w:jc w:val="both"/>
        <w:rPr>
          <w:sz w:val="28"/>
          <w:szCs w:val="28"/>
        </w:rPr>
      </w:pPr>
      <w:r w:rsidRPr="005C79BF">
        <w:rPr>
          <w:sz w:val="28"/>
          <w:szCs w:val="28"/>
        </w:rPr>
        <w:t>СРОКИ: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0"/>
        <w:gridCol w:w="2350"/>
        <w:gridCol w:w="2350"/>
        <w:gridCol w:w="2350"/>
      </w:tblGrid>
      <w:tr w:rsidR="00DA6371" w:rsidRPr="005C79BF">
        <w:tblPrEx>
          <w:tblCellMar>
            <w:top w:w="0" w:type="dxa"/>
            <w:bottom w:w="0" w:type="dxa"/>
          </w:tblCellMar>
        </w:tblPrEx>
        <w:tc>
          <w:tcPr>
            <w:tcW w:w="2350" w:type="dxa"/>
            <w:tcBorders>
              <w:top w:val="single" w:sz="4" w:space="0" w:color="auto"/>
              <w:left w:val="single" w:sz="4" w:space="0" w:color="auto"/>
              <w:bottom w:val="single" w:sz="4" w:space="0" w:color="auto"/>
              <w:right w:val="single" w:sz="4" w:space="0" w:color="auto"/>
            </w:tcBorders>
          </w:tcPr>
          <w:p w:rsidR="00DA6371" w:rsidRPr="005C79BF" w:rsidRDefault="00DA6371" w:rsidP="005C79BF">
            <w:pPr>
              <w:spacing w:line="360" w:lineRule="auto"/>
              <w:ind w:firstLine="709"/>
              <w:jc w:val="both"/>
              <w:rPr>
                <w:sz w:val="28"/>
                <w:szCs w:val="28"/>
              </w:rPr>
            </w:pPr>
            <w:r w:rsidRPr="005C79BF">
              <w:rPr>
                <w:sz w:val="28"/>
                <w:szCs w:val="28"/>
              </w:rPr>
              <w:t>От начала заболевания до поступления</w:t>
            </w:r>
          </w:p>
        </w:tc>
        <w:tc>
          <w:tcPr>
            <w:tcW w:w="2350" w:type="dxa"/>
            <w:tcBorders>
              <w:top w:val="single" w:sz="4" w:space="0" w:color="auto"/>
              <w:left w:val="single" w:sz="4" w:space="0" w:color="auto"/>
              <w:bottom w:val="single" w:sz="4" w:space="0" w:color="auto"/>
              <w:right w:val="single" w:sz="4" w:space="0" w:color="auto"/>
            </w:tcBorders>
          </w:tcPr>
          <w:p w:rsidR="00DA6371" w:rsidRPr="005C79BF" w:rsidRDefault="00DA6371" w:rsidP="005C79BF">
            <w:pPr>
              <w:spacing w:line="360" w:lineRule="auto"/>
              <w:ind w:firstLine="709"/>
              <w:jc w:val="both"/>
              <w:rPr>
                <w:sz w:val="28"/>
                <w:szCs w:val="28"/>
              </w:rPr>
            </w:pPr>
            <w:r w:rsidRPr="005C79BF">
              <w:rPr>
                <w:sz w:val="28"/>
                <w:szCs w:val="28"/>
              </w:rPr>
              <w:t>Длительность обследования в приёмном покое</w:t>
            </w:r>
          </w:p>
        </w:tc>
        <w:tc>
          <w:tcPr>
            <w:tcW w:w="2350" w:type="dxa"/>
            <w:tcBorders>
              <w:top w:val="single" w:sz="4" w:space="0" w:color="auto"/>
              <w:left w:val="single" w:sz="4" w:space="0" w:color="auto"/>
              <w:bottom w:val="single" w:sz="4" w:space="0" w:color="auto"/>
              <w:right w:val="single" w:sz="4" w:space="0" w:color="auto"/>
            </w:tcBorders>
          </w:tcPr>
          <w:p w:rsidR="00DA6371" w:rsidRPr="005C79BF" w:rsidRDefault="00DA6371" w:rsidP="005C79BF">
            <w:pPr>
              <w:spacing w:line="360" w:lineRule="auto"/>
              <w:ind w:firstLine="709"/>
              <w:jc w:val="both"/>
              <w:rPr>
                <w:sz w:val="28"/>
                <w:szCs w:val="28"/>
              </w:rPr>
            </w:pPr>
            <w:r w:rsidRPr="005C79BF">
              <w:rPr>
                <w:sz w:val="28"/>
                <w:szCs w:val="28"/>
              </w:rPr>
              <w:t xml:space="preserve">От госпитализации до операции </w:t>
            </w:r>
          </w:p>
        </w:tc>
        <w:tc>
          <w:tcPr>
            <w:tcW w:w="2350" w:type="dxa"/>
            <w:tcBorders>
              <w:top w:val="single" w:sz="4" w:space="0" w:color="auto"/>
              <w:left w:val="single" w:sz="4" w:space="0" w:color="auto"/>
              <w:bottom w:val="single" w:sz="4" w:space="0" w:color="auto"/>
              <w:right w:val="single" w:sz="4" w:space="0" w:color="auto"/>
            </w:tcBorders>
          </w:tcPr>
          <w:p w:rsidR="00DA6371" w:rsidRPr="005C79BF" w:rsidRDefault="00DA6371" w:rsidP="005C79BF">
            <w:pPr>
              <w:spacing w:line="360" w:lineRule="auto"/>
              <w:ind w:firstLine="709"/>
              <w:jc w:val="both"/>
              <w:rPr>
                <w:sz w:val="28"/>
                <w:szCs w:val="28"/>
              </w:rPr>
            </w:pPr>
            <w:r w:rsidRPr="005C79BF">
              <w:rPr>
                <w:sz w:val="28"/>
                <w:szCs w:val="28"/>
              </w:rPr>
              <w:t xml:space="preserve">Длительность заболевания от начала до операции </w:t>
            </w:r>
          </w:p>
        </w:tc>
      </w:tr>
      <w:tr w:rsidR="00DA6371" w:rsidRPr="005C79BF">
        <w:tblPrEx>
          <w:tblCellMar>
            <w:top w:w="0" w:type="dxa"/>
            <w:bottom w:w="0" w:type="dxa"/>
          </w:tblCellMar>
        </w:tblPrEx>
        <w:trPr>
          <w:trHeight w:val="418"/>
        </w:trPr>
        <w:tc>
          <w:tcPr>
            <w:tcW w:w="2350" w:type="dxa"/>
            <w:tcBorders>
              <w:top w:val="single" w:sz="4" w:space="0" w:color="auto"/>
              <w:left w:val="single" w:sz="4" w:space="0" w:color="auto"/>
              <w:bottom w:val="single" w:sz="4" w:space="0" w:color="auto"/>
              <w:right w:val="single" w:sz="4" w:space="0" w:color="auto"/>
            </w:tcBorders>
          </w:tcPr>
          <w:p w:rsidR="00DA6371" w:rsidRPr="005C79BF" w:rsidRDefault="00DA6371" w:rsidP="005C79BF">
            <w:pPr>
              <w:spacing w:line="360" w:lineRule="auto"/>
              <w:ind w:firstLine="709"/>
              <w:jc w:val="both"/>
              <w:rPr>
                <w:sz w:val="28"/>
                <w:szCs w:val="28"/>
              </w:rPr>
            </w:pPr>
          </w:p>
        </w:tc>
        <w:tc>
          <w:tcPr>
            <w:tcW w:w="2350" w:type="dxa"/>
            <w:tcBorders>
              <w:top w:val="single" w:sz="4" w:space="0" w:color="auto"/>
              <w:left w:val="single" w:sz="4" w:space="0" w:color="auto"/>
              <w:bottom w:val="single" w:sz="4" w:space="0" w:color="auto"/>
              <w:right w:val="single" w:sz="4" w:space="0" w:color="auto"/>
            </w:tcBorders>
          </w:tcPr>
          <w:p w:rsidR="00DA6371" w:rsidRPr="005C79BF" w:rsidRDefault="00DA6371" w:rsidP="005C79BF">
            <w:pPr>
              <w:spacing w:line="360" w:lineRule="auto"/>
              <w:ind w:firstLine="709"/>
              <w:jc w:val="both"/>
              <w:rPr>
                <w:sz w:val="28"/>
                <w:szCs w:val="28"/>
              </w:rPr>
            </w:pPr>
          </w:p>
        </w:tc>
        <w:tc>
          <w:tcPr>
            <w:tcW w:w="2350" w:type="dxa"/>
            <w:tcBorders>
              <w:top w:val="single" w:sz="4" w:space="0" w:color="auto"/>
              <w:left w:val="single" w:sz="4" w:space="0" w:color="auto"/>
              <w:bottom w:val="single" w:sz="4" w:space="0" w:color="auto"/>
              <w:right w:val="single" w:sz="4" w:space="0" w:color="auto"/>
            </w:tcBorders>
          </w:tcPr>
          <w:p w:rsidR="00DA6371" w:rsidRPr="005C79BF" w:rsidRDefault="00DA6371" w:rsidP="005C79BF">
            <w:pPr>
              <w:spacing w:line="360" w:lineRule="auto"/>
              <w:ind w:firstLine="709"/>
              <w:jc w:val="both"/>
              <w:rPr>
                <w:sz w:val="28"/>
                <w:szCs w:val="28"/>
              </w:rPr>
            </w:pPr>
          </w:p>
        </w:tc>
        <w:tc>
          <w:tcPr>
            <w:tcW w:w="2350" w:type="dxa"/>
            <w:tcBorders>
              <w:top w:val="single" w:sz="4" w:space="0" w:color="auto"/>
              <w:left w:val="single" w:sz="4" w:space="0" w:color="auto"/>
              <w:bottom w:val="single" w:sz="4" w:space="0" w:color="auto"/>
              <w:right w:val="single" w:sz="4" w:space="0" w:color="auto"/>
            </w:tcBorders>
          </w:tcPr>
          <w:p w:rsidR="00DA6371" w:rsidRPr="005C79BF" w:rsidRDefault="00DA6371" w:rsidP="005C79BF">
            <w:pPr>
              <w:spacing w:line="360" w:lineRule="auto"/>
              <w:ind w:firstLine="709"/>
              <w:jc w:val="both"/>
              <w:rPr>
                <w:sz w:val="28"/>
                <w:szCs w:val="28"/>
              </w:rPr>
            </w:pPr>
          </w:p>
        </w:tc>
      </w:tr>
    </w:tbl>
    <w:p w:rsidR="00DA6371" w:rsidRPr="005C79BF" w:rsidRDefault="005C79BF" w:rsidP="005C79BF">
      <w:pPr>
        <w:spacing w:line="360" w:lineRule="auto"/>
        <w:ind w:firstLine="709"/>
        <w:jc w:val="both"/>
        <w:rPr>
          <w:sz w:val="28"/>
          <w:szCs w:val="28"/>
        </w:rPr>
      </w:pPr>
      <w:r>
        <w:rPr>
          <w:sz w:val="28"/>
          <w:szCs w:val="28"/>
        </w:rPr>
        <w:br w:type="page"/>
      </w:r>
      <w:r w:rsidR="00DA6371" w:rsidRPr="005C79BF">
        <w:rPr>
          <w:sz w:val="28"/>
          <w:szCs w:val="28"/>
        </w:rPr>
        <w:lastRenderedPageBreak/>
        <w:t>ЖАЛОБЫ</w:t>
      </w:r>
    </w:p>
    <w:p w:rsidR="00DA6371" w:rsidRPr="005C79BF" w:rsidRDefault="00DA6371" w:rsidP="005C79BF">
      <w:pPr>
        <w:spacing w:line="360" w:lineRule="auto"/>
        <w:ind w:firstLine="709"/>
        <w:jc w:val="both"/>
        <w:rPr>
          <w:sz w:val="28"/>
          <w:szCs w:val="28"/>
        </w:rPr>
      </w:pPr>
    </w:p>
    <w:p w:rsidR="00DA6371" w:rsidRPr="005C79BF" w:rsidRDefault="00DA6371" w:rsidP="005C79BF">
      <w:pPr>
        <w:spacing w:line="360" w:lineRule="auto"/>
        <w:ind w:firstLine="709"/>
        <w:jc w:val="both"/>
        <w:rPr>
          <w:sz w:val="28"/>
          <w:szCs w:val="28"/>
        </w:rPr>
      </w:pPr>
      <w:r w:rsidRPr="005C79BF">
        <w:rPr>
          <w:sz w:val="28"/>
          <w:szCs w:val="28"/>
        </w:rPr>
        <w:t>При поступлении больн</w:t>
      </w:r>
      <w:r w:rsidR="00825F00" w:rsidRPr="005C79BF">
        <w:rPr>
          <w:sz w:val="28"/>
          <w:szCs w:val="28"/>
        </w:rPr>
        <w:t>ой</w:t>
      </w:r>
      <w:r w:rsidRPr="005C79BF">
        <w:rPr>
          <w:sz w:val="28"/>
          <w:szCs w:val="28"/>
        </w:rPr>
        <w:t xml:space="preserve"> предъявлял жалобы на:  боль в нижней части живота, больше справа, резкая, постоянная, </w:t>
      </w:r>
      <w:proofErr w:type="spellStart"/>
      <w:r w:rsidRPr="005C79BF">
        <w:rPr>
          <w:sz w:val="28"/>
          <w:szCs w:val="28"/>
        </w:rPr>
        <w:t>неиррадиирующая</w:t>
      </w:r>
      <w:proofErr w:type="spellEnd"/>
      <w:r w:rsidRPr="005C79BF">
        <w:rPr>
          <w:sz w:val="28"/>
          <w:szCs w:val="28"/>
        </w:rPr>
        <w:t>, повышение температуры до 38,3</w:t>
      </w:r>
      <w:r w:rsidRPr="005C79BF">
        <w:rPr>
          <w:sz w:val="28"/>
          <w:szCs w:val="28"/>
        </w:rPr>
        <w:sym w:font="Symbol" w:char="F0B0"/>
      </w:r>
      <w:r w:rsidRPr="005C79BF">
        <w:rPr>
          <w:sz w:val="28"/>
          <w:szCs w:val="28"/>
        </w:rPr>
        <w:t>С, слабость, снижение аппетита.</w:t>
      </w:r>
    </w:p>
    <w:p w:rsidR="00DA6371" w:rsidRPr="005C79BF" w:rsidRDefault="00DA6371" w:rsidP="005C79BF">
      <w:pPr>
        <w:spacing w:line="360" w:lineRule="auto"/>
        <w:ind w:firstLine="709"/>
        <w:jc w:val="both"/>
        <w:rPr>
          <w:sz w:val="28"/>
          <w:szCs w:val="28"/>
        </w:rPr>
      </w:pPr>
      <w:r w:rsidRPr="005C79BF">
        <w:rPr>
          <w:sz w:val="28"/>
          <w:szCs w:val="28"/>
        </w:rPr>
        <w:t xml:space="preserve">На момент </w:t>
      </w:r>
      <w:proofErr w:type="spellStart"/>
      <w:r w:rsidRPr="005C79BF">
        <w:rPr>
          <w:sz w:val="28"/>
          <w:szCs w:val="28"/>
        </w:rPr>
        <w:t>курации</w:t>
      </w:r>
      <w:proofErr w:type="spellEnd"/>
      <w:r w:rsidRPr="005C79BF">
        <w:rPr>
          <w:sz w:val="28"/>
          <w:szCs w:val="28"/>
        </w:rPr>
        <w:t>: боль в области послеоперационной раны.</w:t>
      </w:r>
    </w:p>
    <w:p w:rsidR="00DA6371" w:rsidRPr="005C79BF" w:rsidRDefault="00DA6371" w:rsidP="005C79BF">
      <w:pPr>
        <w:spacing w:line="360" w:lineRule="auto"/>
        <w:ind w:firstLine="709"/>
        <w:jc w:val="both"/>
        <w:rPr>
          <w:sz w:val="28"/>
          <w:szCs w:val="28"/>
        </w:rPr>
      </w:pPr>
    </w:p>
    <w:p w:rsidR="00DA6371" w:rsidRPr="005C79BF" w:rsidRDefault="00DA6371" w:rsidP="005C79BF">
      <w:pPr>
        <w:spacing w:line="360" w:lineRule="auto"/>
        <w:ind w:firstLine="709"/>
        <w:jc w:val="both"/>
        <w:rPr>
          <w:sz w:val="28"/>
          <w:szCs w:val="28"/>
        </w:rPr>
      </w:pPr>
      <w:r w:rsidRPr="005C79BF">
        <w:rPr>
          <w:sz w:val="28"/>
          <w:szCs w:val="28"/>
        </w:rPr>
        <w:t>ИСТОРИЯ НАСТОЯЩЕГО ЗАБОЛЕВАНИЯ</w:t>
      </w:r>
    </w:p>
    <w:p w:rsidR="00DA6371" w:rsidRPr="005C79BF" w:rsidRDefault="00DA6371" w:rsidP="005C79BF">
      <w:pPr>
        <w:spacing w:line="360" w:lineRule="auto"/>
        <w:ind w:firstLine="709"/>
        <w:jc w:val="both"/>
        <w:rPr>
          <w:sz w:val="28"/>
          <w:szCs w:val="28"/>
        </w:rPr>
      </w:pPr>
    </w:p>
    <w:p w:rsidR="00DA6371" w:rsidRPr="005C79BF" w:rsidRDefault="00DA6371" w:rsidP="005C79BF">
      <w:pPr>
        <w:spacing w:line="360" w:lineRule="auto"/>
        <w:ind w:firstLine="709"/>
        <w:jc w:val="both"/>
        <w:rPr>
          <w:sz w:val="28"/>
          <w:szCs w:val="28"/>
        </w:rPr>
      </w:pPr>
      <w:r w:rsidRPr="005C79BF">
        <w:rPr>
          <w:sz w:val="28"/>
          <w:szCs w:val="28"/>
        </w:rPr>
        <w:t>Со слов больно</w:t>
      </w:r>
      <w:r w:rsidR="00825F00" w:rsidRPr="005C79BF">
        <w:rPr>
          <w:sz w:val="28"/>
          <w:szCs w:val="28"/>
        </w:rPr>
        <w:t>го</w:t>
      </w:r>
      <w:r w:rsidRPr="005C79BF">
        <w:rPr>
          <w:sz w:val="28"/>
          <w:szCs w:val="28"/>
        </w:rPr>
        <w:t>,</w:t>
      </w:r>
      <w:r w:rsidR="00FF5E8D" w:rsidRPr="005C79BF">
        <w:rPr>
          <w:sz w:val="28"/>
          <w:szCs w:val="28"/>
        </w:rPr>
        <w:t xml:space="preserve"> </w:t>
      </w:r>
      <w:r w:rsidR="00825F00" w:rsidRPr="005C79BF">
        <w:rPr>
          <w:sz w:val="28"/>
          <w:szCs w:val="28"/>
        </w:rPr>
        <w:t>(дата)</w:t>
      </w:r>
      <w:r w:rsidRPr="005C79BF">
        <w:rPr>
          <w:sz w:val="28"/>
          <w:szCs w:val="28"/>
        </w:rPr>
        <w:t xml:space="preserve">, около 11.00 появилась боль в </w:t>
      </w:r>
      <w:proofErr w:type="spellStart"/>
      <w:r w:rsidRPr="005C79BF">
        <w:rPr>
          <w:sz w:val="28"/>
          <w:szCs w:val="28"/>
        </w:rPr>
        <w:t>эпигастрии</w:t>
      </w:r>
      <w:proofErr w:type="spellEnd"/>
      <w:r w:rsidRPr="005C79BF">
        <w:rPr>
          <w:sz w:val="28"/>
          <w:szCs w:val="28"/>
        </w:rPr>
        <w:t xml:space="preserve">, сместившаяся в нижнюю часть живота, ниже пупка, больше справа, постоянная, </w:t>
      </w:r>
      <w:proofErr w:type="spellStart"/>
      <w:r w:rsidRPr="005C79BF">
        <w:rPr>
          <w:sz w:val="28"/>
          <w:szCs w:val="28"/>
        </w:rPr>
        <w:t>неиррадиирующая</w:t>
      </w:r>
      <w:proofErr w:type="spellEnd"/>
      <w:r w:rsidRPr="005C79BF">
        <w:rPr>
          <w:sz w:val="28"/>
          <w:szCs w:val="28"/>
        </w:rPr>
        <w:t>, слабость, снижение аппе</w:t>
      </w:r>
      <w:r w:rsidR="00FF5E8D" w:rsidRPr="005C79BF">
        <w:rPr>
          <w:sz w:val="28"/>
          <w:szCs w:val="28"/>
        </w:rPr>
        <w:t xml:space="preserve">тита, ночью спала плохо. Утром </w:t>
      </w:r>
      <w:r w:rsidR="007C1FA7" w:rsidRPr="005C79BF">
        <w:rPr>
          <w:sz w:val="28"/>
          <w:szCs w:val="28"/>
        </w:rPr>
        <w:t>(на следующий день-дата)</w:t>
      </w:r>
      <w:r w:rsidRPr="005C79BF">
        <w:rPr>
          <w:sz w:val="28"/>
          <w:szCs w:val="28"/>
        </w:rPr>
        <w:t xml:space="preserve"> была </w:t>
      </w:r>
      <w:proofErr w:type="spellStart"/>
      <w:r w:rsidRPr="005C79BF">
        <w:rPr>
          <w:sz w:val="28"/>
          <w:szCs w:val="28"/>
        </w:rPr>
        <w:t>двухкратная</w:t>
      </w:r>
      <w:proofErr w:type="spellEnd"/>
      <w:r w:rsidRPr="005C79BF">
        <w:rPr>
          <w:sz w:val="28"/>
          <w:szCs w:val="28"/>
        </w:rPr>
        <w:t xml:space="preserve"> рвота, боль усилилась, стала резкой, нарастала слабость, пов</w:t>
      </w:r>
      <w:r w:rsidR="004A1C1E" w:rsidRPr="005C79BF">
        <w:rPr>
          <w:sz w:val="28"/>
          <w:szCs w:val="28"/>
        </w:rPr>
        <w:t xml:space="preserve">ысилась температура до 38,3 С. </w:t>
      </w:r>
      <w:r w:rsidR="00FF5E8D" w:rsidRPr="005C79BF">
        <w:rPr>
          <w:sz w:val="28"/>
          <w:szCs w:val="28"/>
        </w:rPr>
        <w:t>2</w:t>
      </w:r>
      <w:r w:rsidRPr="005C79BF">
        <w:rPr>
          <w:sz w:val="28"/>
          <w:szCs w:val="28"/>
        </w:rPr>
        <w:t>.04.200</w:t>
      </w:r>
      <w:r w:rsidR="00431198" w:rsidRPr="005C79BF">
        <w:rPr>
          <w:sz w:val="28"/>
          <w:szCs w:val="28"/>
        </w:rPr>
        <w:t>7</w:t>
      </w:r>
      <w:r w:rsidRPr="005C79BF">
        <w:rPr>
          <w:sz w:val="28"/>
          <w:szCs w:val="28"/>
        </w:rPr>
        <w:t xml:space="preserve"> г. в 11.50 скорой помощь</w:t>
      </w:r>
      <w:r w:rsidR="00825F00" w:rsidRPr="005C79BF">
        <w:rPr>
          <w:sz w:val="28"/>
          <w:szCs w:val="28"/>
        </w:rPr>
        <w:t>ю больной</w:t>
      </w:r>
      <w:r w:rsidRPr="005C79BF">
        <w:rPr>
          <w:sz w:val="28"/>
          <w:szCs w:val="28"/>
        </w:rPr>
        <w:t xml:space="preserve"> был доставлен в приёмное отделение </w:t>
      </w:r>
      <w:r w:rsidR="00431198" w:rsidRPr="005C79BF">
        <w:rPr>
          <w:sz w:val="28"/>
          <w:szCs w:val="28"/>
        </w:rPr>
        <w:t>(….)</w:t>
      </w:r>
      <w:r w:rsidR="004A1C1E" w:rsidRPr="005C79BF">
        <w:rPr>
          <w:sz w:val="28"/>
          <w:szCs w:val="28"/>
        </w:rPr>
        <w:t xml:space="preserve"> гор. больницы</w:t>
      </w:r>
      <w:r w:rsidR="00431198" w:rsidRPr="005C79BF">
        <w:rPr>
          <w:sz w:val="28"/>
          <w:szCs w:val="28"/>
        </w:rPr>
        <w:t xml:space="preserve"> </w:t>
      </w:r>
      <w:r w:rsidRPr="005C79BF">
        <w:rPr>
          <w:sz w:val="28"/>
          <w:szCs w:val="28"/>
        </w:rPr>
        <w:t>с диагнозом острый аппендицит.</w:t>
      </w:r>
    </w:p>
    <w:p w:rsidR="00DA6371" w:rsidRPr="005C79BF" w:rsidRDefault="00DA6371" w:rsidP="005C79BF">
      <w:pPr>
        <w:spacing w:line="360" w:lineRule="auto"/>
        <w:ind w:firstLine="709"/>
        <w:jc w:val="both"/>
        <w:rPr>
          <w:b/>
          <w:sz w:val="28"/>
          <w:szCs w:val="28"/>
        </w:rPr>
      </w:pPr>
    </w:p>
    <w:p w:rsidR="00DA6371" w:rsidRPr="005C79BF" w:rsidRDefault="00431198" w:rsidP="005C79BF">
      <w:pPr>
        <w:spacing w:line="360" w:lineRule="auto"/>
        <w:ind w:firstLine="709"/>
        <w:jc w:val="both"/>
        <w:rPr>
          <w:b/>
          <w:sz w:val="28"/>
          <w:szCs w:val="28"/>
        </w:rPr>
      </w:pPr>
      <w:r w:rsidRPr="005C79BF">
        <w:rPr>
          <w:b/>
          <w:sz w:val="28"/>
          <w:szCs w:val="28"/>
        </w:rPr>
        <w:t>Расспрос по системам</w:t>
      </w:r>
    </w:p>
    <w:p w:rsidR="000F610F" w:rsidRPr="005C79BF" w:rsidRDefault="000F610F" w:rsidP="005C79BF">
      <w:pPr>
        <w:spacing w:line="360" w:lineRule="auto"/>
        <w:ind w:firstLine="709"/>
        <w:jc w:val="both"/>
        <w:rPr>
          <w:sz w:val="28"/>
          <w:szCs w:val="28"/>
        </w:rPr>
      </w:pPr>
      <w:r w:rsidRPr="005C79BF">
        <w:rPr>
          <w:sz w:val="28"/>
          <w:szCs w:val="28"/>
        </w:rPr>
        <w:t>Органы дыхания</w:t>
      </w:r>
    </w:p>
    <w:p w:rsidR="001676BA" w:rsidRPr="005C79BF" w:rsidRDefault="000F610F" w:rsidP="005C79BF">
      <w:pPr>
        <w:spacing w:line="360" w:lineRule="auto"/>
        <w:ind w:firstLine="709"/>
        <w:jc w:val="both"/>
        <w:rPr>
          <w:sz w:val="28"/>
          <w:szCs w:val="28"/>
        </w:rPr>
      </w:pPr>
      <w:r w:rsidRPr="005C79BF">
        <w:rPr>
          <w:sz w:val="28"/>
          <w:szCs w:val="28"/>
        </w:rPr>
        <w:t>Жалобы на о</w:t>
      </w:r>
      <w:r w:rsidR="001676BA" w:rsidRPr="005C79BF">
        <w:rPr>
          <w:sz w:val="28"/>
          <w:szCs w:val="28"/>
        </w:rPr>
        <w:t>щущен</w:t>
      </w:r>
      <w:r w:rsidRPr="005C79BF">
        <w:rPr>
          <w:sz w:val="28"/>
          <w:szCs w:val="28"/>
        </w:rPr>
        <w:t>ие сухости в носу, носовые кровотечении, б</w:t>
      </w:r>
      <w:r w:rsidR="001676BA" w:rsidRPr="005C79BF">
        <w:rPr>
          <w:sz w:val="28"/>
          <w:szCs w:val="28"/>
        </w:rPr>
        <w:t>оли у корня носа, в области л</w:t>
      </w:r>
      <w:r w:rsidRPr="005C79BF">
        <w:rPr>
          <w:sz w:val="28"/>
          <w:szCs w:val="28"/>
        </w:rPr>
        <w:t>обных пазух гайморовых полостей больной не предъявляет. Обоняние в норме.</w:t>
      </w:r>
    </w:p>
    <w:p w:rsidR="001676BA" w:rsidRPr="005C79BF" w:rsidRDefault="000F610F" w:rsidP="005C79BF">
      <w:pPr>
        <w:spacing w:line="360" w:lineRule="auto"/>
        <w:ind w:firstLine="709"/>
        <w:jc w:val="both"/>
        <w:rPr>
          <w:sz w:val="28"/>
          <w:szCs w:val="28"/>
        </w:rPr>
      </w:pPr>
      <w:r w:rsidRPr="005C79BF">
        <w:rPr>
          <w:sz w:val="28"/>
          <w:szCs w:val="28"/>
        </w:rPr>
        <w:t>На б</w:t>
      </w:r>
      <w:r w:rsidR="001676BA" w:rsidRPr="005C79BF">
        <w:rPr>
          <w:sz w:val="28"/>
          <w:szCs w:val="28"/>
        </w:rPr>
        <w:t>оли при разговоре, глотании</w:t>
      </w:r>
      <w:r w:rsidRPr="005C79BF">
        <w:rPr>
          <w:sz w:val="28"/>
          <w:szCs w:val="28"/>
        </w:rPr>
        <w:t xml:space="preserve"> не жалуется.</w:t>
      </w:r>
    </w:p>
    <w:p w:rsidR="000F610F" w:rsidRPr="005C79BF" w:rsidRDefault="000F610F" w:rsidP="005C79BF">
      <w:pPr>
        <w:spacing w:line="360" w:lineRule="auto"/>
        <w:ind w:firstLine="709"/>
        <w:jc w:val="both"/>
        <w:rPr>
          <w:sz w:val="28"/>
          <w:szCs w:val="28"/>
        </w:rPr>
      </w:pPr>
      <w:r w:rsidRPr="005C79BF">
        <w:rPr>
          <w:sz w:val="28"/>
          <w:szCs w:val="28"/>
        </w:rPr>
        <w:t>Боли в груди отсутствуют. Одышки, удушья, кашля, кровохарканья нет.</w:t>
      </w:r>
    </w:p>
    <w:p w:rsidR="005C79BF" w:rsidRDefault="005C79BF" w:rsidP="005C79BF">
      <w:pPr>
        <w:spacing w:line="360" w:lineRule="auto"/>
        <w:ind w:firstLine="709"/>
        <w:jc w:val="both"/>
        <w:rPr>
          <w:sz w:val="28"/>
          <w:szCs w:val="28"/>
        </w:rPr>
      </w:pPr>
    </w:p>
    <w:p w:rsidR="000F610F" w:rsidRPr="005C79BF" w:rsidRDefault="000F610F" w:rsidP="005C79BF">
      <w:pPr>
        <w:spacing w:line="360" w:lineRule="auto"/>
        <w:ind w:firstLine="709"/>
        <w:jc w:val="both"/>
        <w:rPr>
          <w:sz w:val="28"/>
          <w:szCs w:val="28"/>
        </w:rPr>
      </w:pPr>
      <w:r w:rsidRPr="005C79BF">
        <w:rPr>
          <w:sz w:val="28"/>
          <w:szCs w:val="28"/>
        </w:rPr>
        <w:t>Сердечно-сосудистая система</w:t>
      </w:r>
    </w:p>
    <w:p w:rsidR="000F610F" w:rsidRPr="005C79BF" w:rsidRDefault="000F610F" w:rsidP="005C79BF">
      <w:pPr>
        <w:spacing w:line="360" w:lineRule="auto"/>
        <w:ind w:firstLine="709"/>
        <w:jc w:val="both"/>
        <w:rPr>
          <w:sz w:val="28"/>
          <w:szCs w:val="28"/>
        </w:rPr>
      </w:pPr>
      <w:r w:rsidRPr="005C79BF">
        <w:rPr>
          <w:sz w:val="28"/>
          <w:szCs w:val="28"/>
        </w:rPr>
        <w:t>Сердцебиение, ощущение пульса в других частях тела, боли в области сердца или за грудиной, другие ненормальные ощущения в области сердца: замирание, ощущение тяжести, пустоты, ощущение тоски, чувство безотчетного страха, ощущение перебоев не наблюдается.</w:t>
      </w:r>
    </w:p>
    <w:p w:rsidR="000F610F" w:rsidRPr="005C79BF" w:rsidRDefault="000F610F" w:rsidP="005C79BF">
      <w:pPr>
        <w:spacing w:line="360" w:lineRule="auto"/>
        <w:ind w:firstLine="709"/>
        <w:jc w:val="both"/>
        <w:rPr>
          <w:sz w:val="28"/>
          <w:szCs w:val="28"/>
        </w:rPr>
      </w:pPr>
    </w:p>
    <w:p w:rsidR="001676BA" w:rsidRPr="005C79BF" w:rsidRDefault="000F610F" w:rsidP="005C79BF">
      <w:pPr>
        <w:spacing w:line="360" w:lineRule="auto"/>
        <w:ind w:firstLine="709"/>
        <w:jc w:val="both"/>
        <w:rPr>
          <w:sz w:val="28"/>
          <w:szCs w:val="28"/>
        </w:rPr>
      </w:pPr>
      <w:r w:rsidRPr="005C79BF">
        <w:rPr>
          <w:sz w:val="28"/>
          <w:szCs w:val="28"/>
        </w:rPr>
        <w:t>Органы пищеварения</w:t>
      </w:r>
    </w:p>
    <w:p w:rsidR="000F610F" w:rsidRPr="005C79BF" w:rsidRDefault="00416A8C" w:rsidP="005C79BF">
      <w:pPr>
        <w:spacing w:line="360" w:lineRule="auto"/>
        <w:ind w:firstLine="709"/>
        <w:jc w:val="both"/>
        <w:rPr>
          <w:sz w:val="28"/>
          <w:szCs w:val="28"/>
        </w:rPr>
      </w:pPr>
      <w:r w:rsidRPr="005C79BF">
        <w:rPr>
          <w:sz w:val="28"/>
          <w:szCs w:val="28"/>
        </w:rPr>
        <w:t xml:space="preserve">Язык сухой, у корня обложен белым налётом. Слизистая оболочка внутренних поверхностей губ, щёк, нёба, зев </w:t>
      </w:r>
      <w:r w:rsidR="00975401" w:rsidRPr="005C79BF">
        <w:rPr>
          <w:sz w:val="28"/>
          <w:szCs w:val="28"/>
        </w:rPr>
        <w:t>бледно-розовая</w:t>
      </w:r>
      <w:r w:rsidRPr="005C79BF">
        <w:rPr>
          <w:sz w:val="28"/>
          <w:szCs w:val="28"/>
        </w:rPr>
        <w:t xml:space="preserve">. Миндалины не изменены. Запах изо рта обычный. </w:t>
      </w:r>
      <w:r w:rsidR="000F610F" w:rsidRPr="005C79BF">
        <w:rPr>
          <w:sz w:val="28"/>
          <w:szCs w:val="28"/>
        </w:rPr>
        <w:t xml:space="preserve">Аппетит </w:t>
      </w:r>
      <w:r w:rsidRPr="005C79BF">
        <w:rPr>
          <w:sz w:val="28"/>
          <w:szCs w:val="28"/>
        </w:rPr>
        <w:t>плохой</w:t>
      </w:r>
      <w:r w:rsidR="000F610F" w:rsidRPr="005C79BF">
        <w:rPr>
          <w:sz w:val="28"/>
          <w:szCs w:val="28"/>
        </w:rPr>
        <w:t>. Насыщаемость: быстрая. Сухость во рту, жажду, неприятный вкус, чувство кислоты, металлический вкус, слюнотечение, больной не отмечает</w:t>
      </w:r>
    </w:p>
    <w:p w:rsidR="000F610F" w:rsidRPr="005C79BF" w:rsidRDefault="000F610F" w:rsidP="005C79BF">
      <w:pPr>
        <w:spacing w:line="360" w:lineRule="auto"/>
        <w:ind w:firstLine="709"/>
        <w:jc w:val="both"/>
        <w:rPr>
          <w:sz w:val="28"/>
          <w:szCs w:val="28"/>
        </w:rPr>
      </w:pPr>
      <w:r w:rsidRPr="005C79BF">
        <w:rPr>
          <w:sz w:val="28"/>
          <w:szCs w:val="28"/>
        </w:rPr>
        <w:t>Больной хорошо прожевывает пищу, боли при жевании отсутствуют.</w:t>
      </w:r>
    </w:p>
    <w:p w:rsidR="000F610F" w:rsidRPr="005C79BF" w:rsidRDefault="000F610F" w:rsidP="005C79BF">
      <w:pPr>
        <w:spacing w:line="360" w:lineRule="auto"/>
        <w:ind w:firstLine="709"/>
        <w:jc w:val="both"/>
        <w:rPr>
          <w:sz w:val="28"/>
          <w:szCs w:val="28"/>
        </w:rPr>
      </w:pPr>
      <w:r w:rsidRPr="005C79BF">
        <w:rPr>
          <w:sz w:val="28"/>
          <w:szCs w:val="28"/>
        </w:rPr>
        <w:t>Г</w:t>
      </w:r>
      <w:r w:rsidR="00416A8C" w:rsidRPr="005C79BF">
        <w:rPr>
          <w:sz w:val="28"/>
          <w:szCs w:val="28"/>
        </w:rPr>
        <w:t>лотание: с</w:t>
      </w:r>
      <w:r w:rsidRPr="005C79BF">
        <w:rPr>
          <w:sz w:val="28"/>
          <w:szCs w:val="28"/>
        </w:rPr>
        <w:t xml:space="preserve">вободное, безболезненное. Прохождение пищи через пищевод: </w:t>
      </w:r>
      <w:r w:rsidR="00416A8C" w:rsidRPr="005C79BF">
        <w:rPr>
          <w:sz w:val="28"/>
          <w:szCs w:val="28"/>
        </w:rPr>
        <w:t>свободное.</w:t>
      </w:r>
    </w:p>
    <w:p w:rsidR="00416A8C" w:rsidRPr="005C79BF" w:rsidRDefault="00416A8C" w:rsidP="005C79BF">
      <w:pPr>
        <w:spacing w:line="360" w:lineRule="auto"/>
        <w:ind w:firstLine="709"/>
        <w:jc w:val="both"/>
        <w:rPr>
          <w:sz w:val="28"/>
          <w:szCs w:val="28"/>
        </w:rPr>
      </w:pPr>
      <w:r w:rsidRPr="005C79BF">
        <w:rPr>
          <w:sz w:val="28"/>
          <w:szCs w:val="28"/>
        </w:rPr>
        <w:t>Р</w:t>
      </w:r>
      <w:r w:rsidR="008A3224" w:rsidRPr="005C79BF">
        <w:rPr>
          <w:sz w:val="28"/>
          <w:szCs w:val="28"/>
        </w:rPr>
        <w:t>вота</w:t>
      </w:r>
      <w:r w:rsidRPr="005C79BF">
        <w:rPr>
          <w:sz w:val="28"/>
          <w:szCs w:val="28"/>
        </w:rPr>
        <w:t xml:space="preserve"> натощак.</w:t>
      </w:r>
      <w:r w:rsidR="000F610F" w:rsidRPr="005C79BF">
        <w:rPr>
          <w:sz w:val="28"/>
          <w:szCs w:val="28"/>
        </w:rPr>
        <w:t xml:space="preserve"> </w:t>
      </w:r>
      <w:r w:rsidR="00C14BDE" w:rsidRPr="005C79BF">
        <w:rPr>
          <w:sz w:val="28"/>
          <w:szCs w:val="28"/>
        </w:rPr>
        <w:t>Н</w:t>
      </w:r>
      <w:r w:rsidRPr="005C79BF">
        <w:rPr>
          <w:sz w:val="28"/>
          <w:szCs w:val="28"/>
        </w:rPr>
        <w:t>е зависит от рода пищи.</w:t>
      </w:r>
      <w:r w:rsidR="000F610F" w:rsidRPr="005C79BF">
        <w:rPr>
          <w:sz w:val="28"/>
          <w:szCs w:val="28"/>
        </w:rPr>
        <w:t xml:space="preserve"> Количест</w:t>
      </w:r>
      <w:r w:rsidRPr="005C79BF">
        <w:rPr>
          <w:sz w:val="28"/>
          <w:szCs w:val="28"/>
        </w:rPr>
        <w:t>во рвотных масс среднее, вкус горький</w:t>
      </w:r>
      <w:r w:rsidR="000F610F" w:rsidRPr="005C79BF">
        <w:rPr>
          <w:sz w:val="28"/>
          <w:szCs w:val="28"/>
        </w:rPr>
        <w:t>. Характер рвотных м</w:t>
      </w:r>
      <w:r w:rsidRPr="005C79BF">
        <w:rPr>
          <w:sz w:val="28"/>
          <w:szCs w:val="28"/>
        </w:rPr>
        <w:t xml:space="preserve">асс: </w:t>
      </w:r>
      <w:r w:rsidR="000F610F" w:rsidRPr="005C79BF">
        <w:rPr>
          <w:sz w:val="28"/>
          <w:szCs w:val="28"/>
        </w:rPr>
        <w:t>остатки пищи, съеденные задолго до рвоты</w:t>
      </w:r>
      <w:r w:rsidRPr="005C79BF">
        <w:rPr>
          <w:sz w:val="28"/>
          <w:szCs w:val="28"/>
        </w:rPr>
        <w:t>.</w:t>
      </w:r>
    </w:p>
    <w:p w:rsidR="000F610F" w:rsidRPr="005C79BF" w:rsidRDefault="00416A8C" w:rsidP="005C79BF">
      <w:pPr>
        <w:spacing w:line="360" w:lineRule="auto"/>
        <w:ind w:firstLine="709"/>
        <w:jc w:val="both"/>
        <w:rPr>
          <w:sz w:val="28"/>
          <w:szCs w:val="28"/>
        </w:rPr>
      </w:pPr>
      <w:r w:rsidRPr="005C79BF">
        <w:rPr>
          <w:sz w:val="28"/>
          <w:szCs w:val="28"/>
        </w:rPr>
        <w:t xml:space="preserve">Боль в нижней части живота, больше справа, резкая, постоянная, </w:t>
      </w:r>
      <w:proofErr w:type="spellStart"/>
      <w:r w:rsidRPr="005C79BF">
        <w:rPr>
          <w:sz w:val="28"/>
          <w:szCs w:val="28"/>
        </w:rPr>
        <w:t>неиррадиирующая</w:t>
      </w:r>
      <w:proofErr w:type="spellEnd"/>
      <w:r w:rsidRPr="005C79BF">
        <w:rPr>
          <w:sz w:val="28"/>
          <w:szCs w:val="28"/>
        </w:rPr>
        <w:t xml:space="preserve">, не зависящая </w:t>
      </w:r>
      <w:r w:rsidR="000F610F" w:rsidRPr="005C79BF">
        <w:rPr>
          <w:sz w:val="28"/>
          <w:szCs w:val="28"/>
        </w:rPr>
        <w:t xml:space="preserve"> от рода пищи, количества и качества ее, </w:t>
      </w:r>
      <w:r w:rsidRPr="005C79BF">
        <w:rPr>
          <w:sz w:val="28"/>
          <w:szCs w:val="28"/>
        </w:rPr>
        <w:t>боли постоянные</w:t>
      </w:r>
      <w:r w:rsidR="000F610F" w:rsidRPr="005C79BF">
        <w:rPr>
          <w:sz w:val="28"/>
          <w:szCs w:val="28"/>
        </w:rPr>
        <w:t xml:space="preserve">. </w:t>
      </w:r>
      <w:r w:rsidRPr="005C79BF">
        <w:rPr>
          <w:sz w:val="28"/>
          <w:szCs w:val="28"/>
        </w:rPr>
        <w:t>Не проходит от приема пищи или жидкости. Не влия</w:t>
      </w:r>
      <w:r w:rsidR="000F610F" w:rsidRPr="005C79BF">
        <w:rPr>
          <w:sz w:val="28"/>
          <w:szCs w:val="28"/>
        </w:rPr>
        <w:t>е</w:t>
      </w:r>
      <w:r w:rsidRPr="005C79BF">
        <w:rPr>
          <w:sz w:val="28"/>
          <w:szCs w:val="28"/>
        </w:rPr>
        <w:t>т</w:t>
      </w:r>
      <w:r w:rsidR="000F610F" w:rsidRPr="005C79BF">
        <w:rPr>
          <w:sz w:val="28"/>
          <w:szCs w:val="28"/>
        </w:rPr>
        <w:t xml:space="preserve"> </w:t>
      </w:r>
      <w:r w:rsidRPr="005C79BF">
        <w:rPr>
          <w:sz w:val="28"/>
          <w:szCs w:val="28"/>
        </w:rPr>
        <w:t>на перемену тела, движения</w:t>
      </w:r>
      <w:r w:rsidR="000F610F" w:rsidRPr="005C79BF">
        <w:rPr>
          <w:sz w:val="28"/>
          <w:szCs w:val="28"/>
        </w:rPr>
        <w:t>.</w:t>
      </w:r>
    </w:p>
    <w:p w:rsidR="000F610F" w:rsidRPr="005C79BF" w:rsidRDefault="000F610F" w:rsidP="005C79BF">
      <w:pPr>
        <w:spacing w:line="360" w:lineRule="auto"/>
        <w:ind w:firstLine="709"/>
        <w:jc w:val="both"/>
        <w:rPr>
          <w:sz w:val="28"/>
          <w:szCs w:val="28"/>
        </w:rPr>
      </w:pPr>
      <w:r w:rsidRPr="005C79BF">
        <w:rPr>
          <w:sz w:val="28"/>
          <w:szCs w:val="28"/>
        </w:rPr>
        <w:t>М</w:t>
      </w:r>
      <w:r w:rsidR="00416A8C" w:rsidRPr="005C79BF">
        <w:rPr>
          <w:sz w:val="28"/>
          <w:szCs w:val="28"/>
        </w:rPr>
        <w:t>етеоризм отсутствует.</w:t>
      </w:r>
    </w:p>
    <w:p w:rsidR="000F610F" w:rsidRPr="005C79BF" w:rsidRDefault="00416A8C" w:rsidP="005C79BF">
      <w:pPr>
        <w:spacing w:line="360" w:lineRule="auto"/>
        <w:ind w:firstLine="709"/>
        <w:jc w:val="both"/>
        <w:rPr>
          <w:sz w:val="28"/>
          <w:szCs w:val="28"/>
        </w:rPr>
      </w:pPr>
      <w:r w:rsidRPr="005C79BF">
        <w:rPr>
          <w:sz w:val="28"/>
          <w:szCs w:val="28"/>
        </w:rPr>
        <w:t>Дефекация е</w:t>
      </w:r>
      <w:r w:rsidR="000F610F" w:rsidRPr="005C79BF">
        <w:rPr>
          <w:sz w:val="28"/>
          <w:szCs w:val="28"/>
        </w:rPr>
        <w:t>жедневно</w:t>
      </w:r>
      <w:r w:rsidRPr="005C79BF">
        <w:rPr>
          <w:sz w:val="28"/>
          <w:szCs w:val="28"/>
        </w:rPr>
        <w:t>.</w:t>
      </w:r>
      <w:r w:rsidR="000F610F" w:rsidRPr="005C79BF">
        <w:rPr>
          <w:sz w:val="28"/>
          <w:szCs w:val="28"/>
        </w:rPr>
        <w:t xml:space="preserve"> Чувство </w:t>
      </w:r>
      <w:r w:rsidRPr="005C79BF">
        <w:rPr>
          <w:sz w:val="28"/>
          <w:szCs w:val="28"/>
        </w:rPr>
        <w:t>неполного опорожнения кишечника отсутствует.</w:t>
      </w:r>
      <w:r w:rsidR="008A3224" w:rsidRPr="005C79BF">
        <w:rPr>
          <w:sz w:val="28"/>
          <w:szCs w:val="28"/>
        </w:rPr>
        <w:t xml:space="preserve"> Испражнения </w:t>
      </w:r>
      <w:r w:rsidR="0047733D" w:rsidRPr="005C79BF">
        <w:rPr>
          <w:sz w:val="28"/>
          <w:szCs w:val="28"/>
        </w:rPr>
        <w:t>кашицеобразные</w:t>
      </w:r>
      <w:r w:rsidR="008A3224" w:rsidRPr="005C79BF">
        <w:rPr>
          <w:sz w:val="28"/>
          <w:szCs w:val="28"/>
        </w:rPr>
        <w:t>, присутствие глистов, их члеников больной отрицает. Боли при дефекации отсутствуют.</w:t>
      </w:r>
    </w:p>
    <w:p w:rsidR="008A3224" w:rsidRPr="005C79BF" w:rsidRDefault="008A3224" w:rsidP="005C79BF">
      <w:pPr>
        <w:spacing w:line="360" w:lineRule="auto"/>
        <w:ind w:firstLine="709"/>
        <w:jc w:val="both"/>
        <w:rPr>
          <w:sz w:val="28"/>
          <w:szCs w:val="28"/>
        </w:rPr>
      </w:pPr>
    </w:p>
    <w:p w:rsidR="008A3224" w:rsidRPr="005C79BF" w:rsidRDefault="008A3224" w:rsidP="005C79BF">
      <w:pPr>
        <w:spacing w:line="360" w:lineRule="auto"/>
        <w:ind w:firstLine="709"/>
        <w:jc w:val="both"/>
        <w:rPr>
          <w:sz w:val="28"/>
          <w:szCs w:val="28"/>
        </w:rPr>
      </w:pPr>
      <w:r w:rsidRPr="005C79BF">
        <w:rPr>
          <w:sz w:val="28"/>
          <w:szCs w:val="28"/>
        </w:rPr>
        <w:t>Мочеполовая система</w:t>
      </w:r>
    </w:p>
    <w:p w:rsidR="008A3224" w:rsidRPr="005C79BF" w:rsidRDefault="00975401" w:rsidP="005C79BF">
      <w:pPr>
        <w:spacing w:line="360" w:lineRule="auto"/>
        <w:ind w:firstLine="709"/>
        <w:jc w:val="both"/>
        <w:rPr>
          <w:sz w:val="28"/>
          <w:szCs w:val="28"/>
        </w:rPr>
      </w:pPr>
      <w:r w:rsidRPr="005C79BF">
        <w:rPr>
          <w:sz w:val="28"/>
          <w:szCs w:val="28"/>
        </w:rPr>
        <w:t>При осмотре поясничной области</w:t>
      </w:r>
      <w:r w:rsidR="008A3224" w:rsidRPr="005C79BF">
        <w:rPr>
          <w:sz w:val="28"/>
          <w:szCs w:val="28"/>
        </w:rPr>
        <w:t xml:space="preserve">  изменений не выявлено. В положении лежа и стоя почки не пальпируются, область их безболезненна. Симптом </w:t>
      </w:r>
      <w:proofErr w:type="spellStart"/>
      <w:r w:rsidR="008A3224" w:rsidRPr="005C79BF">
        <w:rPr>
          <w:sz w:val="28"/>
          <w:szCs w:val="28"/>
        </w:rPr>
        <w:t>Пастернацкого</w:t>
      </w:r>
      <w:proofErr w:type="spellEnd"/>
      <w:r w:rsidR="008A3224" w:rsidRPr="005C79BF">
        <w:rPr>
          <w:sz w:val="28"/>
          <w:szCs w:val="28"/>
        </w:rPr>
        <w:t xml:space="preserve"> отрицательный с обеих сторон.  При пальпации  по ходу мочеточников болезненность  отсутствует.  Пальпация живота в проекции мочевого пузыря безболезненна. Мочеиспускание 3 раза в сутки, безболезненное. Боли в области мочевого пузыря отсутствуют. </w:t>
      </w:r>
    </w:p>
    <w:p w:rsidR="008A3224" w:rsidRPr="005C79BF" w:rsidRDefault="008A3224" w:rsidP="005C79BF">
      <w:pPr>
        <w:spacing w:line="360" w:lineRule="auto"/>
        <w:ind w:firstLine="709"/>
        <w:jc w:val="both"/>
        <w:rPr>
          <w:sz w:val="28"/>
          <w:szCs w:val="28"/>
        </w:rPr>
      </w:pPr>
    </w:p>
    <w:p w:rsidR="008A3224" w:rsidRPr="005C79BF" w:rsidRDefault="008A3224" w:rsidP="005C79BF">
      <w:pPr>
        <w:spacing w:line="360" w:lineRule="auto"/>
        <w:ind w:firstLine="709"/>
        <w:jc w:val="both"/>
        <w:rPr>
          <w:sz w:val="28"/>
          <w:szCs w:val="28"/>
        </w:rPr>
      </w:pPr>
      <w:r w:rsidRPr="005C79BF">
        <w:rPr>
          <w:sz w:val="28"/>
          <w:szCs w:val="28"/>
        </w:rPr>
        <w:lastRenderedPageBreak/>
        <w:t>Нервная система</w:t>
      </w:r>
      <w:r w:rsidR="00975401" w:rsidRPr="005C79BF">
        <w:rPr>
          <w:sz w:val="28"/>
          <w:szCs w:val="28"/>
        </w:rPr>
        <w:t xml:space="preserve"> и органы чувств.</w:t>
      </w:r>
    </w:p>
    <w:p w:rsidR="004A1C1E" w:rsidRPr="005C79BF" w:rsidRDefault="004A1C1E" w:rsidP="005C79BF">
      <w:pPr>
        <w:spacing w:line="360" w:lineRule="auto"/>
        <w:ind w:firstLine="709"/>
        <w:jc w:val="both"/>
        <w:rPr>
          <w:sz w:val="28"/>
          <w:szCs w:val="28"/>
        </w:rPr>
      </w:pPr>
      <w:r w:rsidRPr="005C79BF">
        <w:rPr>
          <w:sz w:val="28"/>
          <w:szCs w:val="28"/>
        </w:rPr>
        <w:t xml:space="preserve">Сознание ясное, память, речь не нарушены. Сон беспокойный. Координация движений и чувствительность кожи не нарушена. Сухожильные рефлексы одинаковы с обеих сторон. </w:t>
      </w:r>
      <w:r w:rsidR="00FF5E8D" w:rsidRPr="005C79BF">
        <w:rPr>
          <w:sz w:val="28"/>
          <w:szCs w:val="28"/>
        </w:rPr>
        <w:t xml:space="preserve">Память и сон не нарушены. Головные боли и головокружения отсутствуют. </w:t>
      </w:r>
      <w:r w:rsidR="00975401" w:rsidRPr="005C79BF">
        <w:rPr>
          <w:sz w:val="28"/>
          <w:szCs w:val="28"/>
        </w:rPr>
        <w:t>Зрение, слух в норме.</w:t>
      </w:r>
    </w:p>
    <w:p w:rsidR="001676BA" w:rsidRPr="005C79BF" w:rsidRDefault="001676BA" w:rsidP="005C79BF">
      <w:pPr>
        <w:spacing w:line="360" w:lineRule="auto"/>
        <w:ind w:firstLine="709"/>
        <w:jc w:val="both"/>
        <w:rPr>
          <w:sz w:val="28"/>
          <w:szCs w:val="28"/>
        </w:rPr>
      </w:pPr>
    </w:p>
    <w:p w:rsidR="001676BA" w:rsidRPr="005C79BF" w:rsidRDefault="00975401" w:rsidP="005C79BF">
      <w:pPr>
        <w:spacing w:line="360" w:lineRule="auto"/>
        <w:ind w:firstLine="709"/>
        <w:jc w:val="both"/>
        <w:rPr>
          <w:sz w:val="28"/>
          <w:szCs w:val="28"/>
        </w:rPr>
      </w:pPr>
      <w:r w:rsidRPr="005C79BF">
        <w:rPr>
          <w:caps/>
          <w:sz w:val="28"/>
          <w:szCs w:val="28"/>
        </w:rPr>
        <w:t>анамнез</w:t>
      </w:r>
      <w:r w:rsidR="001676BA" w:rsidRPr="005C79BF">
        <w:rPr>
          <w:sz w:val="28"/>
          <w:szCs w:val="28"/>
        </w:rPr>
        <w:t xml:space="preserve"> ЖИЗНИ</w:t>
      </w:r>
    </w:p>
    <w:p w:rsidR="001676BA" w:rsidRPr="005C79BF" w:rsidRDefault="001676BA" w:rsidP="005C79BF">
      <w:pPr>
        <w:spacing w:line="360" w:lineRule="auto"/>
        <w:ind w:firstLine="709"/>
        <w:jc w:val="both"/>
        <w:rPr>
          <w:sz w:val="28"/>
          <w:szCs w:val="28"/>
        </w:rPr>
      </w:pPr>
    </w:p>
    <w:p w:rsidR="001676BA" w:rsidRPr="005C79BF" w:rsidRDefault="001676BA" w:rsidP="005C79BF">
      <w:pPr>
        <w:spacing w:line="360" w:lineRule="auto"/>
        <w:ind w:firstLine="709"/>
        <w:jc w:val="both"/>
        <w:rPr>
          <w:sz w:val="28"/>
          <w:szCs w:val="28"/>
        </w:rPr>
      </w:pPr>
      <w:r w:rsidRPr="005C79BF">
        <w:rPr>
          <w:sz w:val="28"/>
          <w:szCs w:val="28"/>
        </w:rPr>
        <w:t>Родил</w:t>
      </w:r>
      <w:r w:rsidR="00825F00" w:rsidRPr="005C79BF">
        <w:rPr>
          <w:sz w:val="28"/>
          <w:szCs w:val="28"/>
        </w:rPr>
        <w:t>ся (дата)</w:t>
      </w:r>
      <w:r w:rsidRPr="005C79BF">
        <w:rPr>
          <w:sz w:val="28"/>
          <w:szCs w:val="28"/>
        </w:rPr>
        <w:t xml:space="preserve"> года в г. Запорожье, от вторых родов, здоровым, доношенным ребёнком. Рос и развивал</w:t>
      </w:r>
      <w:r w:rsidR="00825F00" w:rsidRPr="005C79BF">
        <w:rPr>
          <w:sz w:val="28"/>
          <w:szCs w:val="28"/>
        </w:rPr>
        <w:t>ся</w:t>
      </w:r>
      <w:r w:rsidRPr="005C79BF">
        <w:rPr>
          <w:sz w:val="28"/>
          <w:szCs w:val="28"/>
        </w:rPr>
        <w:t xml:space="preserve"> без отклонений, соответственно возрасту. Материально-бытовые условия удовлетворительные</w:t>
      </w:r>
      <w:r w:rsidR="00975401" w:rsidRPr="005C79BF">
        <w:rPr>
          <w:sz w:val="28"/>
          <w:szCs w:val="28"/>
        </w:rPr>
        <w:t xml:space="preserve">: проживает </w:t>
      </w:r>
      <w:r w:rsidRPr="005C79BF">
        <w:rPr>
          <w:sz w:val="28"/>
          <w:szCs w:val="28"/>
        </w:rPr>
        <w:t xml:space="preserve">в благоустроенной 3-х комнатной квартире. Материальное обеспечение и питание удовлетворительное. </w:t>
      </w:r>
    </w:p>
    <w:p w:rsidR="001676BA" w:rsidRPr="005C79BF" w:rsidRDefault="001676BA" w:rsidP="005C79BF">
      <w:pPr>
        <w:spacing w:line="360" w:lineRule="auto"/>
        <w:ind w:firstLine="709"/>
        <w:jc w:val="both"/>
        <w:rPr>
          <w:sz w:val="28"/>
          <w:szCs w:val="28"/>
        </w:rPr>
      </w:pPr>
      <w:r w:rsidRPr="005C79BF">
        <w:rPr>
          <w:sz w:val="28"/>
          <w:szCs w:val="28"/>
        </w:rPr>
        <w:t xml:space="preserve">Аллергический и наследственный анамнезы не отягощены. Гемотрансфузий не было. Перенесённые заболевания: ОРВИ, корь. Привит по возрасту. </w:t>
      </w:r>
    </w:p>
    <w:p w:rsidR="001676BA" w:rsidRPr="005C79BF" w:rsidRDefault="001676BA" w:rsidP="005C79BF">
      <w:pPr>
        <w:spacing w:line="360" w:lineRule="auto"/>
        <w:ind w:firstLine="709"/>
        <w:jc w:val="both"/>
        <w:rPr>
          <w:sz w:val="28"/>
          <w:szCs w:val="28"/>
        </w:rPr>
      </w:pPr>
    </w:p>
    <w:p w:rsidR="001676BA" w:rsidRPr="005C79BF" w:rsidRDefault="001676BA" w:rsidP="005C79BF">
      <w:pPr>
        <w:spacing w:line="360" w:lineRule="auto"/>
        <w:ind w:firstLine="709"/>
        <w:jc w:val="both"/>
        <w:rPr>
          <w:sz w:val="28"/>
          <w:szCs w:val="28"/>
        </w:rPr>
      </w:pPr>
      <w:r w:rsidRPr="005C79BF">
        <w:rPr>
          <w:sz w:val="28"/>
          <w:szCs w:val="28"/>
        </w:rPr>
        <w:t>ОБЪЕКТИВНОЕ ИССЛЕДОВАНИЕ</w:t>
      </w:r>
    </w:p>
    <w:p w:rsidR="001676BA" w:rsidRPr="005C79BF" w:rsidRDefault="001676BA" w:rsidP="005C79BF">
      <w:pPr>
        <w:spacing w:line="360" w:lineRule="auto"/>
        <w:ind w:firstLine="709"/>
        <w:jc w:val="both"/>
        <w:rPr>
          <w:sz w:val="28"/>
          <w:szCs w:val="28"/>
        </w:rPr>
      </w:pPr>
    </w:p>
    <w:p w:rsidR="005102A5" w:rsidRPr="005C79BF" w:rsidRDefault="00825F00" w:rsidP="005C79BF">
      <w:pPr>
        <w:spacing w:line="360" w:lineRule="auto"/>
        <w:ind w:firstLine="709"/>
        <w:jc w:val="both"/>
        <w:rPr>
          <w:sz w:val="28"/>
          <w:szCs w:val="28"/>
        </w:rPr>
      </w:pPr>
      <w:r w:rsidRPr="005C79BF">
        <w:rPr>
          <w:sz w:val="28"/>
          <w:szCs w:val="28"/>
        </w:rPr>
        <w:t>Рост- см, вес-</w:t>
      </w:r>
      <w:r w:rsidR="005102A5" w:rsidRPr="005C79BF">
        <w:rPr>
          <w:sz w:val="28"/>
          <w:szCs w:val="28"/>
        </w:rPr>
        <w:t>кг. Общее состояние больно</w:t>
      </w:r>
      <w:r w:rsidRPr="005C79BF">
        <w:rPr>
          <w:sz w:val="28"/>
          <w:szCs w:val="28"/>
        </w:rPr>
        <w:t>го</w:t>
      </w:r>
      <w:r w:rsidR="005102A5" w:rsidRPr="005C79BF">
        <w:rPr>
          <w:sz w:val="28"/>
          <w:szCs w:val="28"/>
        </w:rPr>
        <w:t xml:space="preserve"> относительно удовлетворительное, положение в постели вынужденное, на правом боку, ноги приведены к передней брюшной стенке, сознание ясное.  Температура тела – 38,3С.</w:t>
      </w:r>
    </w:p>
    <w:p w:rsidR="001676BA" w:rsidRPr="005C79BF" w:rsidRDefault="001676BA" w:rsidP="005C79BF">
      <w:pPr>
        <w:spacing w:line="360" w:lineRule="auto"/>
        <w:ind w:firstLine="709"/>
        <w:jc w:val="both"/>
        <w:rPr>
          <w:sz w:val="28"/>
          <w:szCs w:val="28"/>
        </w:rPr>
      </w:pPr>
      <w:r w:rsidRPr="005C79BF">
        <w:rPr>
          <w:sz w:val="28"/>
          <w:szCs w:val="28"/>
        </w:rPr>
        <w:t>Квадратного, башенного черепа нет, размягчение костей черепа отсутствует. Мозговой череп преобладает над лицевым.</w:t>
      </w:r>
    </w:p>
    <w:p w:rsidR="001676BA" w:rsidRPr="005C79BF" w:rsidRDefault="001676BA" w:rsidP="005C79BF">
      <w:pPr>
        <w:spacing w:line="360" w:lineRule="auto"/>
        <w:ind w:firstLine="709"/>
        <w:jc w:val="both"/>
        <w:rPr>
          <w:sz w:val="28"/>
          <w:szCs w:val="28"/>
        </w:rPr>
      </w:pPr>
      <w:r w:rsidRPr="005C79BF">
        <w:rPr>
          <w:sz w:val="28"/>
          <w:szCs w:val="28"/>
        </w:rPr>
        <w:t xml:space="preserve">Глазные щели расположены симметрично. Слизистая склеры, конъюнктивы физиологической окраски. Зрачки одинаковые, правильной формы. Прямая реакция на свет живая, </w:t>
      </w:r>
      <w:proofErr w:type="spellStart"/>
      <w:r w:rsidRPr="005C79BF">
        <w:rPr>
          <w:sz w:val="28"/>
          <w:szCs w:val="28"/>
        </w:rPr>
        <w:t>содружественная</w:t>
      </w:r>
      <w:proofErr w:type="spellEnd"/>
      <w:r w:rsidRPr="005C79BF">
        <w:rPr>
          <w:sz w:val="28"/>
          <w:szCs w:val="28"/>
        </w:rPr>
        <w:t xml:space="preserve">. Симптомы Грефе, </w:t>
      </w:r>
      <w:proofErr w:type="spellStart"/>
      <w:r w:rsidRPr="005C79BF">
        <w:rPr>
          <w:sz w:val="28"/>
          <w:szCs w:val="28"/>
        </w:rPr>
        <w:t>Краусса</w:t>
      </w:r>
      <w:proofErr w:type="spellEnd"/>
      <w:r w:rsidRPr="005C79BF">
        <w:rPr>
          <w:sz w:val="28"/>
          <w:szCs w:val="28"/>
        </w:rPr>
        <w:t xml:space="preserve"> отрицательные. </w:t>
      </w:r>
      <w:r w:rsidR="00FF51D2" w:rsidRPr="005C79BF">
        <w:rPr>
          <w:sz w:val="28"/>
          <w:szCs w:val="28"/>
        </w:rPr>
        <w:t>Отрица</w:t>
      </w:r>
      <w:r w:rsidRPr="005C79BF">
        <w:rPr>
          <w:sz w:val="28"/>
          <w:szCs w:val="28"/>
        </w:rPr>
        <w:t xml:space="preserve">тельные симптомы Мебиуса, </w:t>
      </w:r>
      <w:proofErr w:type="spellStart"/>
      <w:r w:rsidRPr="005C79BF">
        <w:rPr>
          <w:sz w:val="28"/>
          <w:szCs w:val="28"/>
        </w:rPr>
        <w:t>Штельвага</w:t>
      </w:r>
      <w:proofErr w:type="spellEnd"/>
      <w:r w:rsidRPr="005C79BF">
        <w:rPr>
          <w:sz w:val="28"/>
          <w:szCs w:val="28"/>
        </w:rPr>
        <w:t>, симптом «гневного взгляда». Нистагм отсутствует.</w:t>
      </w:r>
    </w:p>
    <w:p w:rsidR="001676BA" w:rsidRPr="005C79BF" w:rsidRDefault="001676BA" w:rsidP="005C79BF">
      <w:pPr>
        <w:spacing w:line="360" w:lineRule="auto"/>
        <w:ind w:firstLine="709"/>
        <w:jc w:val="both"/>
        <w:rPr>
          <w:sz w:val="28"/>
          <w:szCs w:val="28"/>
        </w:rPr>
      </w:pPr>
      <w:r w:rsidRPr="005C79BF">
        <w:rPr>
          <w:sz w:val="28"/>
          <w:szCs w:val="28"/>
        </w:rPr>
        <w:lastRenderedPageBreak/>
        <w:t xml:space="preserve">Спинка носа: западания нет; искривление носовой перегородки, дефекты, седловидный нос отсутствуют. Крылья носа в акте дыхания не участвуют. Носогубные складки симметричны. Углы губ находятся на одном уровне; трещин, </w:t>
      </w:r>
      <w:proofErr w:type="spellStart"/>
      <w:r w:rsidRPr="005C79BF">
        <w:rPr>
          <w:sz w:val="28"/>
          <w:szCs w:val="28"/>
        </w:rPr>
        <w:t>заед</w:t>
      </w:r>
      <w:proofErr w:type="spellEnd"/>
      <w:r w:rsidRPr="005C79BF">
        <w:rPr>
          <w:sz w:val="28"/>
          <w:szCs w:val="28"/>
        </w:rPr>
        <w:t xml:space="preserve">, высыпаний нет. Губы </w:t>
      </w:r>
      <w:r w:rsidR="00FF5E8D" w:rsidRPr="005C79BF">
        <w:rPr>
          <w:sz w:val="28"/>
          <w:szCs w:val="28"/>
        </w:rPr>
        <w:t>бледно-розовые</w:t>
      </w:r>
      <w:r w:rsidRPr="005C79BF">
        <w:rPr>
          <w:sz w:val="28"/>
          <w:szCs w:val="28"/>
        </w:rPr>
        <w:t xml:space="preserve">. </w:t>
      </w:r>
    </w:p>
    <w:p w:rsidR="001676BA" w:rsidRPr="005C79BF" w:rsidRDefault="001676BA" w:rsidP="005C79BF">
      <w:pPr>
        <w:spacing w:line="360" w:lineRule="auto"/>
        <w:ind w:firstLine="709"/>
        <w:jc w:val="both"/>
        <w:rPr>
          <w:sz w:val="28"/>
          <w:szCs w:val="28"/>
        </w:rPr>
      </w:pPr>
      <w:r w:rsidRPr="005C79BF">
        <w:rPr>
          <w:sz w:val="28"/>
          <w:szCs w:val="28"/>
        </w:rPr>
        <w:t>Язык высовывается по срединной линии, имеется белый налет; сосочки выражены, отпечатков зубов нет. З</w:t>
      </w:r>
      <w:r w:rsidR="00975401" w:rsidRPr="005C79BF">
        <w:rPr>
          <w:sz w:val="28"/>
          <w:szCs w:val="28"/>
        </w:rPr>
        <w:t>адняя стенка глотки гладкая, бледная</w:t>
      </w:r>
      <w:r w:rsidRPr="005C79BF">
        <w:rPr>
          <w:sz w:val="28"/>
          <w:szCs w:val="28"/>
        </w:rPr>
        <w:t>; налетов, кровоизлияний нет.</w:t>
      </w:r>
      <w:r w:rsidR="008A3224" w:rsidRPr="005C79BF">
        <w:rPr>
          <w:sz w:val="28"/>
          <w:szCs w:val="28"/>
        </w:rPr>
        <w:t xml:space="preserve"> Видимые слизистые оболочки бледные.</w:t>
      </w:r>
    </w:p>
    <w:p w:rsidR="001676BA" w:rsidRPr="005C79BF" w:rsidRDefault="001676BA" w:rsidP="005C79BF">
      <w:pPr>
        <w:spacing w:line="360" w:lineRule="auto"/>
        <w:ind w:firstLine="709"/>
        <w:jc w:val="both"/>
        <w:rPr>
          <w:sz w:val="28"/>
          <w:szCs w:val="28"/>
        </w:rPr>
      </w:pPr>
      <w:r w:rsidRPr="005C79BF">
        <w:rPr>
          <w:sz w:val="28"/>
          <w:szCs w:val="28"/>
        </w:rPr>
        <w:t>Небо физиологической окраски, налетов, кровоизлияний нет. Миндалины физиологической окраски, налетов кровоизлияний, гнойных пробок, гнойников лакунах нет.</w:t>
      </w:r>
    </w:p>
    <w:p w:rsidR="001676BA" w:rsidRPr="005C79BF" w:rsidRDefault="00FF5E8D" w:rsidP="005C79BF">
      <w:pPr>
        <w:spacing w:line="360" w:lineRule="auto"/>
        <w:ind w:firstLine="709"/>
        <w:jc w:val="both"/>
        <w:rPr>
          <w:sz w:val="28"/>
          <w:szCs w:val="28"/>
        </w:rPr>
      </w:pPr>
      <w:r w:rsidRPr="005C79BF">
        <w:rPr>
          <w:sz w:val="28"/>
          <w:szCs w:val="28"/>
        </w:rPr>
        <w:t>Десны бледно-розовые</w:t>
      </w:r>
      <w:r w:rsidR="001676BA" w:rsidRPr="005C79BF">
        <w:rPr>
          <w:sz w:val="28"/>
          <w:szCs w:val="28"/>
        </w:rPr>
        <w:t>, кровоточивости, гноетечения нет.</w:t>
      </w:r>
    </w:p>
    <w:p w:rsidR="001676BA" w:rsidRPr="005C79BF" w:rsidRDefault="001676BA" w:rsidP="005C79BF">
      <w:pPr>
        <w:spacing w:line="360" w:lineRule="auto"/>
        <w:ind w:firstLine="709"/>
        <w:jc w:val="both"/>
        <w:rPr>
          <w:sz w:val="28"/>
          <w:szCs w:val="28"/>
        </w:rPr>
      </w:pPr>
      <w:r w:rsidRPr="005C79BF">
        <w:rPr>
          <w:sz w:val="28"/>
          <w:szCs w:val="28"/>
        </w:rPr>
        <w:t>Зубы: кариозные поражения отсутствуют, зубных протезов нет, все зубы присутствуют.</w:t>
      </w:r>
    </w:p>
    <w:p w:rsidR="001676BA" w:rsidRPr="005C79BF" w:rsidRDefault="001676BA" w:rsidP="005C79BF">
      <w:pPr>
        <w:spacing w:line="360" w:lineRule="auto"/>
        <w:ind w:firstLine="709"/>
        <w:jc w:val="both"/>
        <w:rPr>
          <w:sz w:val="28"/>
          <w:szCs w:val="28"/>
        </w:rPr>
      </w:pPr>
      <w:r w:rsidRPr="005C79BF">
        <w:rPr>
          <w:sz w:val="28"/>
          <w:szCs w:val="28"/>
        </w:rPr>
        <w:t>Ш</w:t>
      </w:r>
      <w:r w:rsidR="00FF5E8D" w:rsidRPr="005C79BF">
        <w:rPr>
          <w:sz w:val="28"/>
          <w:szCs w:val="28"/>
        </w:rPr>
        <w:t>ея средних размеров</w:t>
      </w:r>
      <w:r w:rsidRPr="005C79BF">
        <w:rPr>
          <w:sz w:val="28"/>
          <w:szCs w:val="28"/>
        </w:rPr>
        <w:t xml:space="preserve">. Кровенаполнение сосудов шеи нормальное; кривошеи, ограничения движения нет; воротника Стокса, ожерелья Венеры нет. </w:t>
      </w:r>
    </w:p>
    <w:p w:rsidR="001676BA" w:rsidRPr="005C79BF" w:rsidRDefault="001676BA" w:rsidP="005C79BF">
      <w:pPr>
        <w:spacing w:line="360" w:lineRule="auto"/>
        <w:ind w:firstLine="709"/>
        <w:jc w:val="both"/>
        <w:rPr>
          <w:sz w:val="28"/>
          <w:szCs w:val="28"/>
        </w:rPr>
      </w:pPr>
      <w:r w:rsidRPr="005C79BF">
        <w:rPr>
          <w:sz w:val="28"/>
          <w:szCs w:val="28"/>
        </w:rPr>
        <w:t>Визуально определяется щитовидная железа. При пальпации щитовидная железа не увеличена,  безболезненная, подвижная.</w:t>
      </w:r>
    </w:p>
    <w:p w:rsidR="001676BA" w:rsidRPr="005C79BF" w:rsidRDefault="001676BA" w:rsidP="005C79BF">
      <w:pPr>
        <w:spacing w:line="360" w:lineRule="auto"/>
        <w:ind w:firstLine="709"/>
        <w:jc w:val="both"/>
        <w:rPr>
          <w:sz w:val="28"/>
          <w:szCs w:val="28"/>
        </w:rPr>
      </w:pPr>
      <w:r w:rsidRPr="005C79BF">
        <w:rPr>
          <w:sz w:val="28"/>
          <w:szCs w:val="28"/>
        </w:rPr>
        <w:t xml:space="preserve">Запах тела и выдыхаемого воздуха физиологический. Телосложение правильное. Конституция </w:t>
      </w:r>
      <w:proofErr w:type="spellStart"/>
      <w:r w:rsidRPr="005C79BF">
        <w:rPr>
          <w:sz w:val="28"/>
          <w:szCs w:val="28"/>
        </w:rPr>
        <w:t>нормостеническая</w:t>
      </w:r>
      <w:proofErr w:type="spellEnd"/>
      <w:r w:rsidRPr="005C79BF">
        <w:rPr>
          <w:sz w:val="28"/>
          <w:szCs w:val="28"/>
        </w:rPr>
        <w:t xml:space="preserve">. Удовлетворительное питание. Подкожная жировая клетчатка – 2 см в области реберной дуги, распределение равномерное. </w:t>
      </w:r>
    </w:p>
    <w:p w:rsidR="001676BA" w:rsidRPr="005C79BF" w:rsidRDefault="001676BA" w:rsidP="005C79BF">
      <w:pPr>
        <w:spacing w:line="360" w:lineRule="auto"/>
        <w:ind w:firstLine="709"/>
        <w:jc w:val="both"/>
        <w:rPr>
          <w:sz w:val="28"/>
          <w:szCs w:val="28"/>
        </w:rPr>
      </w:pPr>
      <w:r w:rsidRPr="005C79BF">
        <w:rPr>
          <w:sz w:val="28"/>
          <w:szCs w:val="28"/>
        </w:rPr>
        <w:t>Кожные покров</w:t>
      </w:r>
      <w:r w:rsidR="00FF5E8D" w:rsidRPr="005C79BF">
        <w:rPr>
          <w:sz w:val="28"/>
          <w:szCs w:val="28"/>
        </w:rPr>
        <w:t>ы бледные</w:t>
      </w:r>
      <w:r w:rsidRPr="005C79BF">
        <w:rPr>
          <w:sz w:val="28"/>
          <w:szCs w:val="28"/>
        </w:rPr>
        <w:t>, отмечается гиперпигментация вокруг глаз, витилиго в области спины; сыпи, язв, пролежней нет. Коллатеральное кровообращение отсутствует.</w:t>
      </w:r>
    </w:p>
    <w:p w:rsidR="001676BA" w:rsidRPr="005C79BF" w:rsidRDefault="001676BA" w:rsidP="005C79BF">
      <w:pPr>
        <w:spacing w:line="360" w:lineRule="auto"/>
        <w:ind w:firstLine="709"/>
        <w:jc w:val="both"/>
        <w:rPr>
          <w:sz w:val="28"/>
          <w:szCs w:val="28"/>
        </w:rPr>
      </w:pPr>
      <w:proofErr w:type="spellStart"/>
      <w:r w:rsidRPr="005C79BF">
        <w:rPr>
          <w:sz w:val="28"/>
          <w:szCs w:val="28"/>
        </w:rPr>
        <w:t>Оволосение</w:t>
      </w:r>
      <w:proofErr w:type="spellEnd"/>
      <w:r w:rsidRPr="005C79BF">
        <w:rPr>
          <w:sz w:val="28"/>
          <w:szCs w:val="28"/>
        </w:rPr>
        <w:t xml:space="preserve"> по </w:t>
      </w:r>
      <w:r w:rsidR="00FF5E8D" w:rsidRPr="005C79BF">
        <w:rPr>
          <w:sz w:val="28"/>
          <w:szCs w:val="28"/>
        </w:rPr>
        <w:t>женскому</w:t>
      </w:r>
      <w:r w:rsidRPr="005C79BF">
        <w:rPr>
          <w:sz w:val="28"/>
          <w:szCs w:val="28"/>
        </w:rPr>
        <w:t xml:space="preserve"> типу. Ногт</w:t>
      </w:r>
      <w:r w:rsidR="00FF5E8D" w:rsidRPr="005C79BF">
        <w:rPr>
          <w:sz w:val="28"/>
          <w:szCs w:val="28"/>
        </w:rPr>
        <w:t>и бледно-розовые</w:t>
      </w:r>
      <w:r w:rsidRPr="005C79BF">
        <w:rPr>
          <w:sz w:val="28"/>
          <w:szCs w:val="28"/>
        </w:rPr>
        <w:t xml:space="preserve">, расслоения, </w:t>
      </w:r>
      <w:proofErr w:type="spellStart"/>
      <w:r w:rsidRPr="005C79BF">
        <w:rPr>
          <w:sz w:val="28"/>
          <w:szCs w:val="28"/>
        </w:rPr>
        <w:t>исчерченности</w:t>
      </w:r>
      <w:proofErr w:type="spellEnd"/>
      <w:r w:rsidRPr="005C79BF">
        <w:rPr>
          <w:sz w:val="28"/>
          <w:szCs w:val="28"/>
        </w:rPr>
        <w:t xml:space="preserve"> нет. Ногтей в виде «часовых стекол», пальцев в виде «барабанных палочек» нет.</w:t>
      </w:r>
    </w:p>
    <w:p w:rsidR="001676BA" w:rsidRPr="005C79BF" w:rsidRDefault="001676BA" w:rsidP="005C79BF">
      <w:pPr>
        <w:spacing w:line="360" w:lineRule="auto"/>
        <w:ind w:firstLine="709"/>
        <w:jc w:val="both"/>
        <w:rPr>
          <w:sz w:val="28"/>
          <w:szCs w:val="28"/>
        </w:rPr>
      </w:pPr>
      <w:r w:rsidRPr="005C79BF">
        <w:rPr>
          <w:sz w:val="28"/>
          <w:szCs w:val="28"/>
        </w:rPr>
        <w:t>Пальпация кожи: тургор сохранен, влажность нормальная, эластичность кожи на тыльной стороне кистей снижена.</w:t>
      </w:r>
    </w:p>
    <w:p w:rsidR="001676BA" w:rsidRPr="005C79BF" w:rsidRDefault="001676BA" w:rsidP="005C79BF">
      <w:pPr>
        <w:spacing w:line="360" w:lineRule="auto"/>
        <w:ind w:firstLine="709"/>
        <w:jc w:val="both"/>
        <w:rPr>
          <w:sz w:val="28"/>
          <w:szCs w:val="28"/>
        </w:rPr>
      </w:pPr>
      <w:r w:rsidRPr="005C79BF">
        <w:rPr>
          <w:sz w:val="28"/>
          <w:szCs w:val="28"/>
        </w:rPr>
        <w:lastRenderedPageBreak/>
        <w:t>Лимфоузлы: околоушные, собственно шейные, заушные, подчелюстные, надключичные, подключичные, подмышечные, подколенные, – не пальпируются.</w:t>
      </w:r>
    </w:p>
    <w:p w:rsidR="001676BA" w:rsidRPr="005C79BF" w:rsidRDefault="001676BA" w:rsidP="005C79BF">
      <w:pPr>
        <w:spacing w:line="360" w:lineRule="auto"/>
        <w:ind w:firstLine="709"/>
        <w:jc w:val="both"/>
        <w:rPr>
          <w:sz w:val="28"/>
          <w:szCs w:val="28"/>
        </w:rPr>
      </w:pPr>
      <w:r w:rsidRPr="005C79BF">
        <w:rPr>
          <w:sz w:val="28"/>
          <w:szCs w:val="28"/>
        </w:rPr>
        <w:t>Кости безболезненны, не деформированы, опорная функция не нарушена. Суставы: движения в полном объеме, безболезненны, кожа над суставами не изменена. Мышцы безболезненны; функции сохранены, мышечная сила симметрично снижена. Позвоночник имеет физиологические изгибы, безболезненный; движение в полном объ</w:t>
      </w:r>
      <w:r w:rsidR="00FF5E8D" w:rsidRPr="005C79BF">
        <w:rPr>
          <w:sz w:val="28"/>
          <w:szCs w:val="28"/>
        </w:rPr>
        <w:t xml:space="preserve">еме. </w:t>
      </w:r>
      <w:r w:rsidRPr="005C79BF">
        <w:rPr>
          <w:sz w:val="28"/>
          <w:szCs w:val="28"/>
        </w:rPr>
        <w:t xml:space="preserve">Отеков на лице и крестце нет. </w:t>
      </w:r>
    </w:p>
    <w:p w:rsidR="00585E82" w:rsidRDefault="00585E82" w:rsidP="005C79BF">
      <w:pPr>
        <w:spacing w:line="360" w:lineRule="auto"/>
        <w:ind w:firstLine="709"/>
        <w:jc w:val="both"/>
        <w:rPr>
          <w:b/>
          <w:bCs/>
          <w:sz w:val="28"/>
          <w:szCs w:val="28"/>
        </w:rPr>
      </w:pPr>
    </w:p>
    <w:p w:rsidR="00556725" w:rsidRPr="005C79BF" w:rsidRDefault="00556725" w:rsidP="005C79BF">
      <w:pPr>
        <w:spacing w:line="360" w:lineRule="auto"/>
        <w:ind w:firstLine="709"/>
        <w:jc w:val="both"/>
        <w:rPr>
          <w:b/>
          <w:bCs/>
          <w:sz w:val="28"/>
          <w:szCs w:val="28"/>
        </w:rPr>
      </w:pPr>
      <w:r w:rsidRPr="005C79BF">
        <w:rPr>
          <w:b/>
          <w:bCs/>
          <w:sz w:val="28"/>
          <w:szCs w:val="28"/>
        </w:rPr>
        <w:t>ИССЛЕДОВАНИЕ СИСТЕМЫ ДЫХАНИЯ</w:t>
      </w:r>
    </w:p>
    <w:p w:rsidR="005C79BF" w:rsidRDefault="005C79BF" w:rsidP="005C79BF">
      <w:pPr>
        <w:spacing w:line="360" w:lineRule="auto"/>
        <w:ind w:firstLine="709"/>
        <w:jc w:val="both"/>
        <w:rPr>
          <w:b/>
          <w:bCs/>
          <w:sz w:val="28"/>
          <w:szCs w:val="28"/>
        </w:rPr>
      </w:pPr>
    </w:p>
    <w:p w:rsidR="00556725" w:rsidRPr="005C79BF" w:rsidRDefault="00556725" w:rsidP="005C79BF">
      <w:pPr>
        <w:spacing w:line="360" w:lineRule="auto"/>
        <w:ind w:firstLine="709"/>
        <w:jc w:val="both"/>
        <w:rPr>
          <w:sz w:val="28"/>
          <w:szCs w:val="28"/>
        </w:rPr>
      </w:pPr>
      <w:r w:rsidRPr="005C79BF">
        <w:rPr>
          <w:b/>
          <w:bCs/>
          <w:sz w:val="28"/>
          <w:szCs w:val="28"/>
        </w:rPr>
        <w:t xml:space="preserve">1. Осмотр грудной клетки. </w:t>
      </w:r>
      <w:r w:rsidRPr="005C79BF">
        <w:rPr>
          <w:sz w:val="28"/>
          <w:szCs w:val="28"/>
        </w:rPr>
        <w:t xml:space="preserve">Грудная клетка </w:t>
      </w:r>
      <w:proofErr w:type="spellStart"/>
      <w:r w:rsidRPr="005C79BF">
        <w:rPr>
          <w:sz w:val="28"/>
          <w:szCs w:val="28"/>
        </w:rPr>
        <w:t>нормостеническая</w:t>
      </w:r>
      <w:proofErr w:type="spellEnd"/>
      <w:r w:rsidRPr="005C79BF">
        <w:rPr>
          <w:sz w:val="28"/>
          <w:szCs w:val="28"/>
        </w:rPr>
        <w:t xml:space="preserve">: переднезадний размер меньше бокового, над- и подключичные ямки выражены умеренно, ребра имеют умеренно-косой ход, межреберные промежутки умеренно выражены, плечешейный угол тупой, угол Людвига не выражен, </w:t>
      </w:r>
      <w:proofErr w:type="spellStart"/>
      <w:r w:rsidRPr="005C79BF">
        <w:rPr>
          <w:sz w:val="28"/>
          <w:szCs w:val="28"/>
        </w:rPr>
        <w:t>эпигастральный</w:t>
      </w:r>
      <w:proofErr w:type="spellEnd"/>
      <w:r w:rsidRPr="005C79BF">
        <w:rPr>
          <w:sz w:val="28"/>
          <w:szCs w:val="28"/>
        </w:rPr>
        <w:t xml:space="preserve"> угол прямой, лопатки </w:t>
      </w:r>
      <w:proofErr w:type="spellStart"/>
      <w:r w:rsidRPr="005C79BF">
        <w:rPr>
          <w:sz w:val="28"/>
          <w:szCs w:val="28"/>
        </w:rPr>
        <w:t>контурируются</w:t>
      </w:r>
      <w:proofErr w:type="spellEnd"/>
      <w:r w:rsidRPr="005C79BF">
        <w:rPr>
          <w:sz w:val="28"/>
          <w:szCs w:val="28"/>
        </w:rPr>
        <w:t xml:space="preserve"> </w:t>
      </w:r>
      <w:proofErr w:type="spellStart"/>
      <w:r w:rsidRPr="005C79BF">
        <w:rPr>
          <w:sz w:val="28"/>
          <w:szCs w:val="28"/>
        </w:rPr>
        <w:t>нерезко</w:t>
      </w:r>
      <w:proofErr w:type="spellEnd"/>
      <w:r w:rsidRPr="005C79BF">
        <w:rPr>
          <w:sz w:val="28"/>
          <w:szCs w:val="28"/>
        </w:rPr>
        <w:t>; грудной отдел туловища по высоте равен брюшному.</w:t>
      </w:r>
    </w:p>
    <w:p w:rsidR="00556725" w:rsidRPr="005C79BF" w:rsidRDefault="00556725" w:rsidP="005C79BF">
      <w:pPr>
        <w:spacing w:line="360" w:lineRule="auto"/>
        <w:ind w:firstLine="709"/>
        <w:jc w:val="both"/>
        <w:rPr>
          <w:sz w:val="28"/>
          <w:szCs w:val="28"/>
        </w:rPr>
      </w:pPr>
      <w:r w:rsidRPr="005C79BF">
        <w:rPr>
          <w:sz w:val="28"/>
          <w:szCs w:val="28"/>
        </w:rPr>
        <w:t xml:space="preserve">Обе половины грудной клетки участвуют в акте дыхания, отставания одной половины от другой нет. Смешанный тип дыхания. Ритм дыхания правильный. Дыхательные движения средней глубины; частота дыхательных движений – 16 в минуту. Объективные признаки одышки: изменение частоты и глубины дыхания, участие вспомогательной мускулатуры и крыльев носа в акте дыхания, </w:t>
      </w:r>
      <w:proofErr w:type="spellStart"/>
      <w:r w:rsidRPr="005C79BF">
        <w:rPr>
          <w:sz w:val="28"/>
          <w:szCs w:val="28"/>
        </w:rPr>
        <w:t>акроцианоз</w:t>
      </w:r>
      <w:proofErr w:type="spellEnd"/>
      <w:r w:rsidRPr="005C79BF">
        <w:rPr>
          <w:sz w:val="28"/>
          <w:szCs w:val="28"/>
        </w:rPr>
        <w:t xml:space="preserve">, </w:t>
      </w:r>
      <w:proofErr w:type="spellStart"/>
      <w:r w:rsidRPr="005C79BF">
        <w:rPr>
          <w:sz w:val="28"/>
          <w:szCs w:val="28"/>
        </w:rPr>
        <w:t>ортопноэ</w:t>
      </w:r>
      <w:proofErr w:type="spellEnd"/>
      <w:r w:rsidRPr="005C79BF">
        <w:rPr>
          <w:sz w:val="28"/>
          <w:szCs w:val="28"/>
        </w:rPr>
        <w:t>, – отсутствуют.</w:t>
      </w:r>
    </w:p>
    <w:p w:rsidR="005C79BF" w:rsidRDefault="005C79BF" w:rsidP="005C79BF">
      <w:pPr>
        <w:spacing w:line="360" w:lineRule="auto"/>
        <w:ind w:firstLine="709"/>
        <w:jc w:val="both"/>
        <w:rPr>
          <w:b/>
          <w:bCs/>
          <w:sz w:val="28"/>
          <w:szCs w:val="28"/>
        </w:rPr>
      </w:pPr>
    </w:p>
    <w:p w:rsidR="00556725" w:rsidRPr="005C79BF" w:rsidRDefault="00556725" w:rsidP="005C79BF">
      <w:pPr>
        <w:spacing w:line="360" w:lineRule="auto"/>
        <w:ind w:firstLine="709"/>
        <w:jc w:val="both"/>
        <w:rPr>
          <w:sz w:val="28"/>
          <w:szCs w:val="28"/>
        </w:rPr>
      </w:pPr>
      <w:r w:rsidRPr="005C79BF">
        <w:rPr>
          <w:b/>
          <w:bCs/>
          <w:sz w:val="28"/>
          <w:szCs w:val="28"/>
        </w:rPr>
        <w:t xml:space="preserve">2. Пальпация. </w:t>
      </w:r>
      <w:r w:rsidRPr="005C79BF">
        <w:rPr>
          <w:sz w:val="28"/>
          <w:szCs w:val="28"/>
        </w:rPr>
        <w:t>Резистентность грудной клетки нормальная. Болезненности по ходу межреберных нервов, мышц, ребер нет. Голосовое дрожание не изменено, проводится одинаково на симметричных участках грудной клетки. Ощущения трения плевры при пальпации нет. Экскурсия грудной клетки при спокойном дыхании составляет 2 см, максимальная экскурсия – 7 см.</w:t>
      </w:r>
    </w:p>
    <w:p w:rsidR="005C79BF" w:rsidRDefault="005C79BF" w:rsidP="005C79BF">
      <w:pPr>
        <w:spacing w:line="360" w:lineRule="auto"/>
        <w:ind w:firstLine="709"/>
        <w:jc w:val="both"/>
        <w:rPr>
          <w:b/>
          <w:bCs/>
          <w:sz w:val="28"/>
          <w:szCs w:val="28"/>
        </w:rPr>
      </w:pPr>
    </w:p>
    <w:p w:rsidR="00556725" w:rsidRPr="005C79BF" w:rsidRDefault="00556725" w:rsidP="005C79BF">
      <w:pPr>
        <w:spacing w:line="360" w:lineRule="auto"/>
        <w:ind w:firstLine="709"/>
        <w:jc w:val="both"/>
        <w:rPr>
          <w:sz w:val="28"/>
          <w:szCs w:val="28"/>
        </w:rPr>
      </w:pPr>
      <w:r w:rsidRPr="005C79BF">
        <w:rPr>
          <w:b/>
          <w:bCs/>
          <w:sz w:val="28"/>
          <w:szCs w:val="28"/>
        </w:rPr>
        <w:t xml:space="preserve">3. Перкуссия грудной клетки. </w:t>
      </w:r>
    </w:p>
    <w:p w:rsidR="00556725" w:rsidRPr="005C79BF" w:rsidRDefault="00556725" w:rsidP="005C79BF">
      <w:pPr>
        <w:spacing w:line="360" w:lineRule="auto"/>
        <w:ind w:firstLine="709"/>
        <w:jc w:val="both"/>
        <w:rPr>
          <w:sz w:val="28"/>
          <w:szCs w:val="28"/>
        </w:rPr>
      </w:pPr>
      <w:r w:rsidRPr="005C79BF">
        <w:rPr>
          <w:sz w:val="28"/>
          <w:szCs w:val="28"/>
          <w:u w:val="single"/>
        </w:rPr>
        <w:lastRenderedPageBreak/>
        <w:t>Топографическая перкуссия легких.</w:t>
      </w:r>
    </w:p>
    <w:tbl>
      <w:tblPr>
        <w:tblW w:w="4750" w:type="pct"/>
        <w:jc w:val="center"/>
        <w:tblCellSpacing w:w="0" w:type="dxa"/>
        <w:tblCellMar>
          <w:left w:w="0" w:type="dxa"/>
          <w:right w:w="0" w:type="dxa"/>
        </w:tblCellMar>
        <w:tblLook w:val="0000" w:firstRow="0" w:lastRow="0" w:firstColumn="0" w:lastColumn="0" w:noHBand="0" w:noVBand="0"/>
      </w:tblPr>
      <w:tblGrid>
        <w:gridCol w:w="2492"/>
        <w:gridCol w:w="3507"/>
        <w:gridCol w:w="3426"/>
      </w:tblGrid>
      <w:tr w:rsidR="00556725" w:rsidRPr="005C79BF">
        <w:trPr>
          <w:tblCellSpacing w:w="0" w:type="dxa"/>
          <w:jc w:val="center"/>
        </w:trPr>
        <w:tc>
          <w:tcPr>
            <w:tcW w:w="0" w:type="auto"/>
            <w:gridSpan w:val="3"/>
            <w:vAlign w:val="center"/>
          </w:tcPr>
          <w:p w:rsidR="00556725" w:rsidRPr="005C79BF" w:rsidRDefault="00556725" w:rsidP="005C79BF">
            <w:pPr>
              <w:spacing w:line="360" w:lineRule="auto"/>
              <w:jc w:val="both"/>
              <w:rPr>
                <w:sz w:val="28"/>
                <w:szCs w:val="28"/>
              </w:rPr>
            </w:pPr>
            <w:r w:rsidRPr="005C79BF">
              <w:rPr>
                <w:sz w:val="28"/>
                <w:szCs w:val="28"/>
              </w:rPr>
              <w:t>Нижние границы легких:</w:t>
            </w:r>
          </w:p>
        </w:tc>
      </w:tr>
      <w:tr w:rsidR="00556725" w:rsidRPr="005C79BF">
        <w:trPr>
          <w:tblCellSpacing w:w="0" w:type="dxa"/>
          <w:jc w:val="center"/>
        </w:trPr>
        <w:tc>
          <w:tcPr>
            <w:tcW w:w="0" w:type="auto"/>
            <w:vAlign w:val="center"/>
          </w:tcPr>
          <w:p w:rsidR="00556725" w:rsidRPr="005C79BF" w:rsidRDefault="00556725" w:rsidP="005C79BF">
            <w:pPr>
              <w:spacing w:line="360" w:lineRule="auto"/>
              <w:jc w:val="both"/>
              <w:rPr>
                <w:sz w:val="28"/>
                <w:szCs w:val="28"/>
              </w:rPr>
            </w:pPr>
            <w:r w:rsidRPr="005C79BF">
              <w:rPr>
                <w:sz w:val="28"/>
                <w:szCs w:val="28"/>
              </w:rPr>
              <w:t>линия</w:t>
            </w:r>
          </w:p>
        </w:tc>
        <w:tc>
          <w:tcPr>
            <w:tcW w:w="0" w:type="auto"/>
            <w:vAlign w:val="center"/>
          </w:tcPr>
          <w:p w:rsidR="00556725" w:rsidRPr="005C79BF" w:rsidRDefault="00556725" w:rsidP="005C79BF">
            <w:pPr>
              <w:spacing w:line="360" w:lineRule="auto"/>
              <w:jc w:val="both"/>
              <w:rPr>
                <w:sz w:val="28"/>
                <w:szCs w:val="28"/>
              </w:rPr>
            </w:pPr>
            <w:r w:rsidRPr="005C79BF">
              <w:rPr>
                <w:sz w:val="28"/>
                <w:szCs w:val="28"/>
              </w:rPr>
              <w:t>справа</w:t>
            </w:r>
          </w:p>
        </w:tc>
        <w:tc>
          <w:tcPr>
            <w:tcW w:w="0" w:type="auto"/>
            <w:vAlign w:val="center"/>
          </w:tcPr>
          <w:p w:rsidR="00556725" w:rsidRPr="005C79BF" w:rsidRDefault="00556725" w:rsidP="005C79BF">
            <w:pPr>
              <w:spacing w:line="360" w:lineRule="auto"/>
              <w:ind w:firstLine="709"/>
              <w:jc w:val="both"/>
              <w:rPr>
                <w:sz w:val="28"/>
                <w:szCs w:val="28"/>
              </w:rPr>
            </w:pPr>
            <w:r w:rsidRPr="005C79BF">
              <w:rPr>
                <w:sz w:val="28"/>
                <w:szCs w:val="28"/>
              </w:rPr>
              <w:t>слева</w:t>
            </w:r>
          </w:p>
        </w:tc>
      </w:tr>
      <w:tr w:rsidR="00556725" w:rsidRPr="005C79BF">
        <w:trPr>
          <w:tblCellSpacing w:w="0" w:type="dxa"/>
          <w:jc w:val="center"/>
        </w:trPr>
        <w:tc>
          <w:tcPr>
            <w:tcW w:w="0" w:type="auto"/>
            <w:vAlign w:val="center"/>
          </w:tcPr>
          <w:p w:rsidR="00556725" w:rsidRPr="005C79BF" w:rsidRDefault="00556725" w:rsidP="005C79BF">
            <w:pPr>
              <w:spacing w:line="360" w:lineRule="auto"/>
              <w:jc w:val="both"/>
              <w:rPr>
                <w:sz w:val="28"/>
                <w:szCs w:val="28"/>
              </w:rPr>
            </w:pPr>
            <w:proofErr w:type="spellStart"/>
            <w:r w:rsidRPr="005C79BF">
              <w:rPr>
                <w:sz w:val="28"/>
                <w:szCs w:val="28"/>
              </w:rPr>
              <w:t>l.parasternalis</w:t>
            </w:r>
            <w:proofErr w:type="spellEnd"/>
          </w:p>
        </w:tc>
        <w:tc>
          <w:tcPr>
            <w:tcW w:w="0" w:type="auto"/>
            <w:vAlign w:val="center"/>
          </w:tcPr>
          <w:p w:rsidR="00556725" w:rsidRPr="005C79BF" w:rsidRDefault="00556725" w:rsidP="005C79BF">
            <w:pPr>
              <w:spacing w:line="360" w:lineRule="auto"/>
              <w:jc w:val="both"/>
              <w:rPr>
                <w:sz w:val="28"/>
                <w:szCs w:val="28"/>
              </w:rPr>
            </w:pPr>
            <w:r w:rsidRPr="005C79BF">
              <w:rPr>
                <w:sz w:val="28"/>
                <w:szCs w:val="28"/>
              </w:rPr>
              <w:t>Верхний край 6 ребра</w:t>
            </w:r>
          </w:p>
        </w:tc>
        <w:tc>
          <w:tcPr>
            <w:tcW w:w="0" w:type="auto"/>
            <w:vAlign w:val="center"/>
          </w:tcPr>
          <w:p w:rsidR="00556725" w:rsidRPr="005C79BF" w:rsidRDefault="00556725" w:rsidP="005C79BF">
            <w:pPr>
              <w:spacing w:line="360" w:lineRule="auto"/>
              <w:ind w:firstLine="709"/>
              <w:jc w:val="both"/>
              <w:rPr>
                <w:sz w:val="28"/>
                <w:szCs w:val="28"/>
              </w:rPr>
            </w:pPr>
            <w:r w:rsidRPr="005C79BF">
              <w:rPr>
                <w:sz w:val="28"/>
                <w:szCs w:val="28"/>
              </w:rPr>
              <w:t>4 ребро</w:t>
            </w:r>
          </w:p>
        </w:tc>
      </w:tr>
      <w:tr w:rsidR="00556725" w:rsidRPr="005C79BF">
        <w:trPr>
          <w:tblCellSpacing w:w="0" w:type="dxa"/>
          <w:jc w:val="center"/>
        </w:trPr>
        <w:tc>
          <w:tcPr>
            <w:tcW w:w="0" w:type="auto"/>
            <w:vAlign w:val="center"/>
          </w:tcPr>
          <w:p w:rsidR="00556725" w:rsidRPr="005C79BF" w:rsidRDefault="00556725" w:rsidP="005C79BF">
            <w:pPr>
              <w:spacing w:line="360" w:lineRule="auto"/>
              <w:jc w:val="both"/>
              <w:rPr>
                <w:sz w:val="28"/>
                <w:szCs w:val="28"/>
              </w:rPr>
            </w:pPr>
            <w:proofErr w:type="spellStart"/>
            <w:r w:rsidRPr="005C79BF">
              <w:rPr>
                <w:sz w:val="28"/>
                <w:szCs w:val="28"/>
              </w:rPr>
              <w:t>l.medioclavicularis</w:t>
            </w:r>
            <w:proofErr w:type="spellEnd"/>
          </w:p>
        </w:tc>
        <w:tc>
          <w:tcPr>
            <w:tcW w:w="0" w:type="auto"/>
            <w:vAlign w:val="center"/>
          </w:tcPr>
          <w:p w:rsidR="00556725" w:rsidRPr="005C79BF" w:rsidRDefault="00556725" w:rsidP="005C79BF">
            <w:pPr>
              <w:spacing w:line="360" w:lineRule="auto"/>
              <w:jc w:val="both"/>
              <w:rPr>
                <w:sz w:val="28"/>
                <w:szCs w:val="28"/>
              </w:rPr>
            </w:pPr>
            <w:r w:rsidRPr="005C79BF">
              <w:rPr>
                <w:sz w:val="28"/>
                <w:szCs w:val="28"/>
              </w:rPr>
              <w:t>Нижний край 6 ребра</w:t>
            </w:r>
          </w:p>
        </w:tc>
        <w:tc>
          <w:tcPr>
            <w:tcW w:w="0" w:type="auto"/>
            <w:vAlign w:val="center"/>
          </w:tcPr>
          <w:p w:rsidR="00556725" w:rsidRPr="005C79BF" w:rsidRDefault="00556725" w:rsidP="005C79BF">
            <w:pPr>
              <w:spacing w:line="360" w:lineRule="auto"/>
              <w:ind w:firstLine="709"/>
              <w:jc w:val="both"/>
              <w:rPr>
                <w:sz w:val="28"/>
                <w:szCs w:val="28"/>
              </w:rPr>
            </w:pPr>
            <w:r w:rsidRPr="005C79BF">
              <w:rPr>
                <w:sz w:val="28"/>
                <w:szCs w:val="28"/>
              </w:rPr>
              <w:t>6 ребро</w:t>
            </w:r>
          </w:p>
        </w:tc>
      </w:tr>
      <w:tr w:rsidR="00556725" w:rsidRPr="005C79BF">
        <w:trPr>
          <w:tblCellSpacing w:w="0" w:type="dxa"/>
          <w:jc w:val="center"/>
        </w:trPr>
        <w:tc>
          <w:tcPr>
            <w:tcW w:w="0" w:type="auto"/>
            <w:vAlign w:val="center"/>
          </w:tcPr>
          <w:p w:rsidR="00556725" w:rsidRPr="005C79BF" w:rsidRDefault="00556725" w:rsidP="005C79BF">
            <w:pPr>
              <w:spacing w:line="360" w:lineRule="auto"/>
              <w:jc w:val="both"/>
              <w:rPr>
                <w:sz w:val="28"/>
                <w:szCs w:val="28"/>
              </w:rPr>
            </w:pPr>
            <w:proofErr w:type="spellStart"/>
            <w:r w:rsidRPr="005C79BF">
              <w:rPr>
                <w:sz w:val="28"/>
                <w:szCs w:val="28"/>
              </w:rPr>
              <w:t>l.axillaris</w:t>
            </w:r>
            <w:proofErr w:type="spellEnd"/>
            <w:r w:rsidRPr="005C79BF">
              <w:rPr>
                <w:sz w:val="28"/>
                <w:szCs w:val="28"/>
              </w:rPr>
              <w:t xml:space="preserve"> </w:t>
            </w:r>
            <w:proofErr w:type="spellStart"/>
            <w:r w:rsidRPr="005C79BF">
              <w:rPr>
                <w:sz w:val="28"/>
                <w:szCs w:val="28"/>
              </w:rPr>
              <w:t>anterior</w:t>
            </w:r>
            <w:proofErr w:type="spellEnd"/>
          </w:p>
        </w:tc>
        <w:tc>
          <w:tcPr>
            <w:tcW w:w="0" w:type="auto"/>
            <w:vAlign w:val="center"/>
          </w:tcPr>
          <w:p w:rsidR="00556725" w:rsidRPr="005C79BF" w:rsidRDefault="00556725" w:rsidP="005C79BF">
            <w:pPr>
              <w:spacing w:line="360" w:lineRule="auto"/>
              <w:jc w:val="both"/>
              <w:rPr>
                <w:sz w:val="28"/>
                <w:szCs w:val="28"/>
              </w:rPr>
            </w:pPr>
            <w:r w:rsidRPr="005C79BF">
              <w:rPr>
                <w:sz w:val="28"/>
                <w:szCs w:val="28"/>
              </w:rPr>
              <w:t>Верхний край 7 ребра</w:t>
            </w:r>
          </w:p>
        </w:tc>
        <w:tc>
          <w:tcPr>
            <w:tcW w:w="0" w:type="auto"/>
            <w:vAlign w:val="center"/>
          </w:tcPr>
          <w:p w:rsidR="00556725" w:rsidRPr="005C79BF" w:rsidRDefault="00556725" w:rsidP="005C79BF">
            <w:pPr>
              <w:spacing w:line="360" w:lineRule="auto"/>
              <w:ind w:firstLine="709"/>
              <w:jc w:val="both"/>
              <w:rPr>
                <w:sz w:val="28"/>
                <w:szCs w:val="28"/>
              </w:rPr>
            </w:pPr>
            <w:r w:rsidRPr="005C79BF">
              <w:rPr>
                <w:sz w:val="28"/>
                <w:szCs w:val="28"/>
              </w:rPr>
              <w:t>7 ребро</w:t>
            </w:r>
          </w:p>
        </w:tc>
      </w:tr>
      <w:tr w:rsidR="00556725" w:rsidRPr="005C79BF">
        <w:trPr>
          <w:tblCellSpacing w:w="0" w:type="dxa"/>
          <w:jc w:val="center"/>
        </w:trPr>
        <w:tc>
          <w:tcPr>
            <w:tcW w:w="0" w:type="auto"/>
            <w:vAlign w:val="center"/>
          </w:tcPr>
          <w:p w:rsidR="00556725" w:rsidRPr="005C79BF" w:rsidRDefault="00556725" w:rsidP="005C79BF">
            <w:pPr>
              <w:spacing w:line="360" w:lineRule="auto"/>
              <w:jc w:val="both"/>
              <w:rPr>
                <w:sz w:val="28"/>
                <w:szCs w:val="28"/>
              </w:rPr>
            </w:pPr>
            <w:proofErr w:type="spellStart"/>
            <w:r w:rsidRPr="005C79BF">
              <w:rPr>
                <w:sz w:val="28"/>
                <w:szCs w:val="28"/>
              </w:rPr>
              <w:t>l.axillaris</w:t>
            </w:r>
            <w:proofErr w:type="spellEnd"/>
            <w:r w:rsidRPr="005C79BF">
              <w:rPr>
                <w:sz w:val="28"/>
                <w:szCs w:val="28"/>
              </w:rPr>
              <w:t xml:space="preserve"> </w:t>
            </w:r>
            <w:proofErr w:type="spellStart"/>
            <w:r w:rsidRPr="005C79BF">
              <w:rPr>
                <w:sz w:val="28"/>
                <w:szCs w:val="28"/>
              </w:rPr>
              <w:t>media</w:t>
            </w:r>
            <w:proofErr w:type="spellEnd"/>
            <w:r w:rsidRPr="005C79BF">
              <w:rPr>
                <w:sz w:val="28"/>
                <w:szCs w:val="28"/>
              </w:rPr>
              <w:t xml:space="preserve"> </w:t>
            </w:r>
          </w:p>
        </w:tc>
        <w:tc>
          <w:tcPr>
            <w:tcW w:w="0" w:type="auto"/>
            <w:vAlign w:val="center"/>
          </w:tcPr>
          <w:p w:rsidR="00556725" w:rsidRPr="005C79BF" w:rsidRDefault="00556725" w:rsidP="005C79BF">
            <w:pPr>
              <w:spacing w:line="360" w:lineRule="auto"/>
              <w:jc w:val="both"/>
              <w:rPr>
                <w:sz w:val="28"/>
                <w:szCs w:val="28"/>
              </w:rPr>
            </w:pPr>
            <w:r w:rsidRPr="005C79BF">
              <w:rPr>
                <w:sz w:val="28"/>
                <w:szCs w:val="28"/>
              </w:rPr>
              <w:t>Верхний край 8 ребра</w:t>
            </w:r>
          </w:p>
        </w:tc>
        <w:tc>
          <w:tcPr>
            <w:tcW w:w="0" w:type="auto"/>
            <w:vAlign w:val="center"/>
          </w:tcPr>
          <w:p w:rsidR="00556725" w:rsidRPr="005C79BF" w:rsidRDefault="00556725" w:rsidP="005C79BF">
            <w:pPr>
              <w:spacing w:line="360" w:lineRule="auto"/>
              <w:ind w:firstLine="709"/>
              <w:jc w:val="both"/>
              <w:rPr>
                <w:sz w:val="28"/>
                <w:szCs w:val="28"/>
              </w:rPr>
            </w:pPr>
            <w:r w:rsidRPr="005C79BF">
              <w:rPr>
                <w:sz w:val="28"/>
                <w:szCs w:val="28"/>
              </w:rPr>
              <w:t>8 ребро</w:t>
            </w:r>
          </w:p>
        </w:tc>
      </w:tr>
      <w:tr w:rsidR="00556725" w:rsidRPr="005C79BF">
        <w:trPr>
          <w:tblCellSpacing w:w="0" w:type="dxa"/>
          <w:jc w:val="center"/>
        </w:trPr>
        <w:tc>
          <w:tcPr>
            <w:tcW w:w="0" w:type="auto"/>
            <w:vAlign w:val="center"/>
          </w:tcPr>
          <w:p w:rsidR="00556725" w:rsidRPr="005C79BF" w:rsidRDefault="00556725" w:rsidP="005C79BF">
            <w:pPr>
              <w:spacing w:line="360" w:lineRule="auto"/>
              <w:jc w:val="both"/>
              <w:rPr>
                <w:sz w:val="28"/>
                <w:szCs w:val="28"/>
              </w:rPr>
            </w:pPr>
            <w:proofErr w:type="spellStart"/>
            <w:r w:rsidRPr="005C79BF">
              <w:rPr>
                <w:sz w:val="28"/>
                <w:szCs w:val="28"/>
              </w:rPr>
              <w:t>l.axillaris</w:t>
            </w:r>
            <w:proofErr w:type="spellEnd"/>
            <w:r w:rsidRPr="005C79BF">
              <w:rPr>
                <w:sz w:val="28"/>
                <w:szCs w:val="28"/>
              </w:rPr>
              <w:t xml:space="preserve"> </w:t>
            </w:r>
            <w:proofErr w:type="spellStart"/>
            <w:r w:rsidRPr="005C79BF">
              <w:rPr>
                <w:sz w:val="28"/>
                <w:szCs w:val="28"/>
              </w:rPr>
              <w:t>posterior</w:t>
            </w:r>
            <w:proofErr w:type="spellEnd"/>
          </w:p>
        </w:tc>
        <w:tc>
          <w:tcPr>
            <w:tcW w:w="0" w:type="auto"/>
            <w:vAlign w:val="center"/>
          </w:tcPr>
          <w:p w:rsidR="00556725" w:rsidRPr="005C79BF" w:rsidRDefault="00556725" w:rsidP="005C79BF">
            <w:pPr>
              <w:spacing w:line="360" w:lineRule="auto"/>
              <w:jc w:val="both"/>
              <w:rPr>
                <w:sz w:val="28"/>
                <w:szCs w:val="28"/>
              </w:rPr>
            </w:pPr>
            <w:r w:rsidRPr="005C79BF">
              <w:rPr>
                <w:sz w:val="28"/>
                <w:szCs w:val="28"/>
              </w:rPr>
              <w:t>Верхний край 8 ребра</w:t>
            </w:r>
          </w:p>
        </w:tc>
        <w:tc>
          <w:tcPr>
            <w:tcW w:w="0" w:type="auto"/>
            <w:vAlign w:val="center"/>
          </w:tcPr>
          <w:p w:rsidR="00556725" w:rsidRPr="005C79BF" w:rsidRDefault="00556725" w:rsidP="005C79BF">
            <w:pPr>
              <w:spacing w:line="360" w:lineRule="auto"/>
              <w:ind w:firstLine="709"/>
              <w:jc w:val="both"/>
              <w:rPr>
                <w:sz w:val="28"/>
                <w:szCs w:val="28"/>
              </w:rPr>
            </w:pPr>
            <w:r w:rsidRPr="005C79BF">
              <w:rPr>
                <w:sz w:val="28"/>
                <w:szCs w:val="28"/>
              </w:rPr>
              <w:t>9 ребро</w:t>
            </w:r>
          </w:p>
        </w:tc>
      </w:tr>
      <w:tr w:rsidR="00556725" w:rsidRPr="005C79BF">
        <w:trPr>
          <w:tblCellSpacing w:w="0" w:type="dxa"/>
          <w:jc w:val="center"/>
        </w:trPr>
        <w:tc>
          <w:tcPr>
            <w:tcW w:w="0" w:type="auto"/>
            <w:vAlign w:val="center"/>
          </w:tcPr>
          <w:p w:rsidR="00556725" w:rsidRPr="005C79BF" w:rsidRDefault="00556725" w:rsidP="005C79BF">
            <w:pPr>
              <w:spacing w:line="360" w:lineRule="auto"/>
              <w:jc w:val="both"/>
              <w:rPr>
                <w:sz w:val="28"/>
                <w:szCs w:val="28"/>
              </w:rPr>
            </w:pPr>
            <w:r w:rsidRPr="005C79BF">
              <w:rPr>
                <w:sz w:val="28"/>
                <w:szCs w:val="28"/>
              </w:rPr>
              <w:t xml:space="preserve">l. </w:t>
            </w:r>
            <w:proofErr w:type="spellStart"/>
            <w:r w:rsidRPr="005C79BF">
              <w:rPr>
                <w:sz w:val="28"/>
                <w:szCs w:val="28"/>
              </w:rPr>
              <w:t>scapularis</w:t>
            </w:r>
            <w:proofErr w:type="spellEnd"/>
            <w:r w:rsidRPr="005C79BF">
              <w:rPr>
                <w:sz w:val="28"/>
                <w:szCs w:val="28"/>
              </w:rPr>
              <w:t xml:space="preserve"> </w:t>
            </w:r>
          </w:p>
        </w:tc>
        <w:tc>
          <w:tcPr>
            <w:tcW w:w="0" w:type="auto"/>
            <w:vAlign w:val="center"/>
          </w:tcPr>
          <w:p w:rsidR="00556725" w:rsidRPr="005C79BF" w:rsidRDefault="00556725" w:rsidP="005C79BF">
            <w:pPr>
              <w:spacing w:line="360" w:lineRule="auto"/>
              <w:jc w:val="both"/>
              <w:rPr>
                <w:sz w:val="28"/>
                <w:szCs w:val="28"/>
              </w:rPr>
            </w:pPr>
            <w:r w:rsidRPr="005C79BF">
              <w:rPr>
                <w:sz w:val="28"/>
                <w:szCs w:val="28"/>
              </w:rPr>
              <w:t>Верхний край 9 ребра</w:t>
            </w:r>
          </w:p>
        </w:tc>
        <w:tc>
          <w:tcPr>
            <w:tcW w:w="0" w:type="auto"/>
            <w:vAlign w:val="center"/>
          </w:tcPr>
          <w:p w:rsidR="00556725" w:rsidRPr="005C79BF" w:rsidRDefault="00556725" w:rsidP="005C79BF">
            <w:pPr>
              <w:spacing w:line="360" w:lineRule="auto"/>
              <w:ind w:firstLine="709"/>
              <w:jc w:val="both"/>
              <w:rPr>
                <w:sz w:val="28"/>
                <w:szCs w:val="28"/>
              </w:rPr>
            </w:pPr>
            <w:r w:rsidRPr="005C79BF">
              <w:rPr>
                <w:sz w:val="28"/>
                <w:szCs w:val="28"/>
              </w:rPr>
              <w:t>10 ребро</w:t>
            </w:r>
          </w:p>
        </w:tc>
      </w:tr>
      <w:tr w:rsidR="00556725" w:rsidRPr="005C79BF">
        <w:trPr>
          <w:tblCellSpacing w:w="0" w:type="dxa"/>
          <w:jc w:val="center"/>
        </w:trPr>
        <w:tc>
          <w:tcPr>
            <w:tcW w:w="0" w:type="auto"/>
            <w:vAlign w:val="center"/>
          </w:tcPr>
          <w:p w:rsidR="00556725" w:rsidRPr="005C79BF" w:rsidRDefault="00556725" w:rsidP="005C79BF">
            <w:pPr>
              <w:spacing w:line="360" w:lineRule="auto"/>
              <w:jc w:val="both"/>
              <w:rPr>
                <w:sz w:val="28"/>
                <w:szCs w:val="28"/>
              </w:rPr>
            </w:pPr>
            <w:proofErr w:type="spellStart"/>
            <w:r w:rsidRPr="005C79BF">
              <w:rPr>
                <w:sz w:val="28"/>
                <w:szCs w:val="28"/>
              </w:rPr>
              <w:t>l.paravertebralis</w:t>
            </w:r>
            <w:proofErr w:type="spellEnd"/>
          </w:p>
        </w:tc>
        <w:tc>
          <w:tcPr>
            <w:tcW w:w="0" w:type="auto"/>
            <w:vAlign w:val="center"/>
          </w:tcPr>
          <w:p w:rsidR="00556725" w:rsidRPr="005C79BF" w:rsidRDefault="00556725" w:rsidP="005C79BF">
            <w:pPr>
              <w:spacing w:line="360" w:lineRule="auto"/>
              <w:jc w:val="both"/>
              <w:rPr>
                <w:sz w:val="28"/>
                <w:szCs w:val="28"/>
              </w:rPr>
            </w:pPr>
            <w:r w:rsidRPr="005C79BF">
              <w:rPr>
                <w:sz w:val="28"/>
                <w:szCs w:val="28"/>
              </w:rPr>
              <w:t xml:space="preserve">ост. отросток 11 гр. </w:t>
            </w:r>
            <w:proofErr w:type="spellStart"/>
            <w:r w:rsidRPr="005C79BF">
              <w:rPr>
                <w:sz w:val="28"/>
                <w:szCs w:val="28"/>
              </w:rPr>
              <w:t>позв</w:t>
            </w:r>
            <w:proofErr w:type="spellEnd"/>
            <w:r w:rsidRPr="005C79BF">
              <w:rPr>
                <w:sz w:val="28"/>
                <w:szCs w:val="28"/>
              </w:rPr>
              <w:t>.</w:t>
            </w:r>
          </w:p>
        </w:tc>
        <w:tc>
          <w:tcPr>
            <w:tcW w:w="0" w:type="auto"/>
            <w:vAlign w:val="center"/>
          </w:tcPr>
          <w:p w:rsidR="00556725" w:rsidRPr="005C79BF" w:rsidRDefault="00556725" w:rsidP="005C79BF">
            <w:pPr>
              <w:spacing w:line="360" w:lineRule="auto"/>
              <w:jc w:val="both"/>
              <w:rPr>
                <w:sz w:val="28"/>
                <w:szCs w:val="28"/>
              </w:rPr>
            </w:pPr>
            <w:r w:rsidRPr="005C79BF">
              <w:rPr>
                <w:sz w:val="28"/>
                <w:szCs w:val="28"/>
              </w:rPr>
              <w:t xml:space="preserve">ост. отросток 11гр. </w:t>
            </w:r>
            <w:proofErr w:type="spellStart"/>
            <w:r w:rsidRPr="005C79BF">
              <w:rPr>
                <w:sz w:val="28"/>
                <w:szCs w:val="28"/>
              </w:rPr>
              <w:t>позв</w:t>
            </w:r>
            <w:proofErr w:type="spellEnd"/>
            <w:r w:rsidRPr="005C79BF">
              <w:rPr>
                <w:sz w:val="28"/>
                <w:szCs w:val="28"/>
              </w:rPr>
              <w:t>.</w:t>
            </w:r>
          </w:p>
        </w:tc>
      </w:tr>
    </w:tbl>
    <w:p w:rsidR="00556725" w:rsidRPr="005C79BF" w:rsidRDefault="00556725" w:rsidP="005C79BF">
      <w:pPr>
        <w:spacing w:line="360" w:lineRule="auto"/>
        <w:ind w:firstLine="709"/>
        <w:jc w:val="both"/>
        <w:rPr>
          <w:vanish/>
          <w:sz w:val="28"/>
          <w:szCs w:val="28"/>
        </w:rPr>
      </w:pPr>
    </w:p>
    <w:tbl>
      <w:tblPr>
        <w:tblW w:w="4750" w:type="pct"/>
        <w:jc w:val="center"/>
        <w:tblCellSpacing w:w="0" w:type="dxa"/>
        <w:tblCellMar>
          <w:left w:w="0" w:type="dxa"/>
          <w:right w:w="0" w:type="dxa"/>
        </w:tblCellMar>
        <w:tblLook w:val="0000" w:firstRow="0" w:lastRow="0" w:firstColumn="0" w:lastColumn="0" w:noHBand="0" w:noVBand="0"/>
      </w:tblPr>
      <w:tblGrid>
        <w:gridCol w:w="2007"/>
        <w:gridCol w:w="3322"/>
        <w:gridCol w:w="4096"/>
      </w:tblGrid>
      <w:tr w:rsidR="00556725" w:rsidRPr="005C79BF">
        <w:trPr>
          <w:tblCellSpacing w:w="0" w:type="dxa"/>
          <w:jc w:val="center"/>
        </w:trPr>
        <w:tc>
          <w:tcPr>
            <w:tcW w:w="0" w:type="auto"/>
            <w:gridSpan w:val="3"/>
            <w:vAlign w:val="center"/>
          </w:tcPr>
          <w:p w:rsidR="00556725" w:rsidRPr="005C79BF" w:rsidRDefault="00556725" w:rsidP="005C79BF">
            <w:pPr>
              <w:spacing w:line="360" w:lineRule="auto"/>
              <w:ind w:firstLine="709"/>
              <w:jc w:val="both"/>
              <w:rPr>
                <w:sz w:val="28"/>
                <w:szCs w:val="28"/>
              </w:rPr>
            </w:pPr>
            <w:r w:rsidRPr="005C79BF">
              <w:rPr>
                <w:sz w:val="28"/>
                <w:szCs w:val="28"/>
              </w:rPr>
              <w:t>Высота стояния верхушек легких:</w:t>
            </w:r>
          </w:p>
        </w:tc>
      </w:tr>
      <w:tr w:rsidR="00556725" w:rsidRPr="005C79BF">
        <w:trPr>
          <w:tblCellSpacing w:w="0" w:type="dxa"/>
          <w:jc w:val="center"/>
        </w:trPr>
        <w:tc>
          <w:tcPr>
            <w:tcW w:w="0" w:type="auto"/>
            <w:vAlign w:val="center"/>
          </w:tcPr>
          <w:p w:rsidR="00556725" w:rsidRPr="005C79BF" w:rsidRDefault="00556725" w:rsidP="005C79BF">
            <w:pPr>
              <w:spacing w:line="360" w:lineRule="auto"/>
              <w:ind w:firstLine="709"/>
              <w:jc w:val="both"/>
              <w:rPr>
                <w:sz w:val="28"/>
                <w:szCs w:val="28"/>
              </w:rPr>
            </w:pPr>
          </w:p>
        </w:tc>
        <w:tc>
          <w:tcPr>
            <w:tcW w:w="0" w:type="auto"/>
            <w:vAlign w:val="center"/>
          </w:tcPr>
          <w:p w:rsidR="00556725" w:rsidRPr="005C79BF" w:rsidRDefault="00556725" w:rsidP="005C79BF">
            <w:pPr>
              <w:spacing w:line="360" w:lineRule="auto"/>
              <w:ind w:firstLine="709"/>
              <w:jc w:val="both"/>
              <w:rPr>
                <w:sz w:val="28"/>
                <w:szCs w:val="28"/>
              </w:rPr>
            </w:pPr>
            <w:r w:rsidRPr="005C79BF">
              <w:rPr>
                <w:sz w:val="28"/>
                <w:szCs w:val="28"/>
              </w:rPr>
              <w:t>слева</w:t>
            </w:r>
          </w:p>
        </w:tc>
        <w:tc>
          <w:tcPr>
            <w:tcW w:w="0" w:type="auto"/>
            <w:vAlign w:val="center"/>
          </w:tcPr>
          <w:p w:rsidR="00556725" w:rsidRPr="005C79BF" w:rsidRDefault="00556725" w:rsidP="005C79BF">
            <w:pPr>
              <w:spacing w:line="360" w:lineRule="auto"/>
              <w:ind w:firstLine="709"/>
              <w:jc w:val="both"/>
              <w:rPr>
                <w:sz w:val="28"/>
                <w:szCs w:val="28"/>
              </w:rPr>
            </w:pPr>
            <w:r w:rsidRPr="005C79BF">
              <w:rPr>
                <w:sz w:val="28"/>
                <w:szCs w:val="28"/>
              </w:rPr>
              <w:t>справа</w:t>
            </w:r>
          </w:p>
        </w:tc>
      </w:tr>
      <w:tr w:rsidR="00556725" w:rsidRPr="005C79BF">
        <w:trPr>
          <w:tblCellSpacing w:w="0" w:type="dxa"/>
          <w:jc w:val="center"/>
        </w:trPr>
        <w:tc>
          <w:tcPr>
            <w:tcW w:w="0" w:type="auto"/>
            <w:vAlign w:val="center"/>
          </w:tcPr>
          <w:p w:rsidR="00556725" w:rsidRPr="005C79BF" w:rsidRDefault="00556725" w:rsidP="005C79BF">
            <w:pPr>
              <w:spacing w:line="360" w:lineRule="auto"/>
              <w:ind w:firstLine="709"/>
              <w:jc w:val="both"/>
              <w:rPr>
                <w:sz w:val="28"/>
                <w:szCs w:val="28"/>
              </w:rPr>
            </w:pPr>
            <w:r w:rsidRPr="005C79BF">
              <w:rPr>
                <w:sz w:val="28"/>
                <w:szCs w:val="28"/>
              </w:rPr>
              <w:t>спереди</w:t>
            </w:r>
          </w:p>
        </w:tc>
        <w:tc>
          <w:tcPr>
            <w:tcW w:w="0" w:type="auto"/>
            <w:gridSpan w:val="2"/>
            <w:vAlign w:val="center"/>
          </w:tcPr>
          <w:p w:rsidR="00556725" w:rsidRPr="005C79BF" w:rsidRDefault="00556725" w:rsidP="005C79BF">
            <w:pPr>
              <w:spacing w:line="360" w:lineRule="auto"/>
              <w:ind w:firstLine="709"/>
              <w:jc w:val="both"/>
              <w:rPr>
                <w:sz w:val="28"/>
                <w:szCs w:val="28"/>
              </w:rPr>
            </w:pPr>
            <w:r w:rsidRPr="005C79BF">
              <w:rPr>
                <w:sz w:val="28"/>
                <w:szCs w:val="28"/>
              </w:rPr>
              <w:t>3 см над ключицами</w:t>
            </w:r>
          </w:p>
        </w:tc>
      </w:tr>
      <w:tr w:rsidR="00556725" w:rsidRPr="005C79BF">
        <w:trPr>
          <w:tblCellSpacing w:w="0" w:type="dxa"/>
          <w:jc w:val="center"/>
        </w:trPr>
        <w:tc>
          <w:tcPr>
            <w:tcW w:w="0" w:type="auto"/>
            <w:vAlign w:val="center"/>
          </w:tcPr>
          <w:p w:rsidR="00556725" w:rsidRPr="005C79BF" w:rsidRDefault="00556725" w:rsidP="005C79BF">
            <w:pPr>
              <w:spacing w:line="360" w:lineRule="auto"/>
              <w:ind w:firstLine="709"/>
              <w:jc w:val="both"/>
              <w:rPr>
                <w:sz w:val="28"/>
                <w:szCs w:val="28"/>
              </w:rPr>
            </w:pPr>
            <w:r w:rsidRPr="005C79BF">
              <w:rPr>
                <w:sz w:val="28"/>
                <w:szCs w:val="28"/>
              </w:rPr>
              <w:t>сзади</w:t>
            </w:r>
          </w:p>
        </w:tc>
        <w:tc>
          <w:tcPr>
            <w:tcW w:w="0" w:type="auto"/>
            <w:gridSpan w:val="2"/>
            <w:vAlign w:val="center"/>
          </w:tcPr>
          <w:p w:rsidR="00556725" w:rsidRPr="005C79BF" w:rsidRDefault="00556725" w:rsidP="005C79BF">
            <w:pPr>
              <w:spacing w:line="360" w:lineRule="auto"/>
              <w:ind w:firstLine="709"/>
              <w:jc w:val="both"/>
              <w:rPr>
                <w:sz w:val="28"/>
                <w:szCs w:val="28"/>
              </w:rPr>
            </w:pPr>
            <w:r w:rsidRPr="005C79BF">
              <w:rPr>
                <w:sz w:val="28"/>
                <w:szCs w:val="28"/>
              </w:rPr>
              <w:t>на уровне остистого отростка 7 шейного позвонка</w:t>
            </w:r>
          </w:p>
        </w:tc>
      </w:tr>
    </w:tbl>
    <w:p w:rsidR="00556725" w:rsidRPr="005C79BF" w:rsidRDefault="00556725" w:rsidP="005C79BF">
      <w:pPr>
        <w:spacing w:line="360" w:lineRule="auto"/>
        <w:ind w:firstLine="709"/>
        <w:jc w:val="both"/>
        <w:rPr>
          <w:vanish/>
          <w:sz w:val="28"/>
          <w:szCs w:val="28"/>
        </w:rPr>
      </w:pPr>
    </w:p>
    <w:tbl>
      <w:tblPr>
        <w:tblW w:w="4750" w:type="pct"/>
        <w:jc w:val="center"/>
        <w:tblCellSpacing w:w="0" w:type="dxa"/>
        <w:tblCellMar>
          <w:left w:w="0" w:type="dxa"/>
          <w:right w:w="0" w:type="dxa"/>
        </w:tblCellMar>
        <w:tblLook w:val="0000" w:firstRow="0" w:lastRow="0" w:firstColumn="0" w:lastColumn="0" w:noHBand="0" w:noVBand="0"/>
      </w:tblPr>
      <w:tblGrid>
        <w:gridCol w:w="3038"/>
        <w:gridCol w:w="812"/>
        <w:gridCol w:w="1088"/>
        <w:gridCol w:w="1293"/>
        <w:gridCol w:w="813"/>
        <w:gridCol w:w="1088"/>
        <w:gridCol w:w="1293"/>
      </w:tblGrid>
      <w:tr w:rsidR="00556725" w:rsidRPr="005C79BF">
        <w:trPr>
          <w:tblCellSpacing w:w="0" w:type="dxa"/>
          <w:jc w:val="center"/>
        </w:trPr>
        <w:tc>
          <w:tcPr>
            <w:tcW w:w="0" w:type="auto"/>
            <w:gridSpan w:val="7"/>
            <w:vAlign w:val="center"/>
          </w:tcPr>
          <w:p w:rsidR="00556725" w:rsidRPr="005C79BF" w:rsidRDefault="00556725" w:rsidP="005C79BF">
            <w:pPr>
              <w:spacing w:line="360" w:lineRule="auto"/>
              <w:ind w:firstLine="709"/>
              <w:jc w:val="both"/>
              <w:rPr>
                <w:sz w:val="28"/>
                <w:szCs w:val="28"/>
              </w:rPr>
            </w:pPr>
            <w:r w:rsidRPr="005C79BF">
              <w:rPr>
                <w:sz w:val="28"/>
                <w:szCs w:val="28"/>
              </w:rPr>
              <w:t>Подвижность нижних краев легких:</w:t>
            </w:r>
          </w:p>
        </w:tc>
      </w:tr>
      <w:tr w:rsidR="00556725" w:rsidRPr="005C79BF">
        <w:trPr>
          <w:tblCellSpacing w:w="0" w:type="dxa"/>
          <w:jc w:val="center"/>
        </w:trPr>
        <w:tc>
          <w:tcPr>
            <w:tcW w:w="0" w:type="auto"/>
            <w:vMerge w:val="restart"/>
            <w:vAlign w:val="center"/>
          </w:tcPr>
          <w:p w:rsidR="00556725" w:rsidRPr="005C79BF" w:rsidRDefault="00556725" w:rsidP="005C79BF">
            <w:pPr>
              <w:spacing w:line="360" w:lineRule="auto"/>
              <w:jc w:val="both"/>
              <w:rPr>
                <w:sz w:val="28"/>
                <w:szCs w:val="28"/>
              </w:rPr>
            </w:pPr>
            <w:proofErr w:type="spellStart"/>
            <w:r w:rsidRPr="005C79BF">
              <w:rPr>
                <w:sz w:val="28"/>
                <w:szCs w:val="28"/>
              </w:rPr>
              <w:t>Топографич</w:t>
            </w:r>
            <w:proofErr w:type="spellEnd"/>
            <w:r w:rsidRPr="005C79BF">
              <w:rPr>
                <w:sz w:val="28"/>
                <w:szCs w:val="28"/>
              </w:rPr>
              <w:t>. линия</w:t>
            </w:r>
          </w:p>
        </w:tc>
        <w:tc>
          <w:tcPr>
            <w:tcW w:w="0" w:type="auto"/>
            <w:gridSpan w:val="6"/>
            <w:vAlign w:val="center"/>
          </w:tcPr>
          <w:p w:rsidR="00556725" w:rsidRPr="005C79BF" w:rsidRDefault="00556725" w:rsidP="005C79BF">
            <w:pPr>
              <w:spacing w:line="360" w:lineRule="auto"/>
              <w:ind w:firstLine="709"/>
              <w:jc w:val="both"/>
              <w:rPr>
                <w:sz w:val="28"/>
                <w:szCs w:val="28"/>
              </w:rPr>
            </w:pPr>
            <w:r w:rsidRPr="005C79BF">
              <w:rPr>
                <w:sz w:val="28"/>
                <w:szCs w:val="28"/>
              </w:rPr>
              <w:t>Подвижность нижнего края легкого (см)</w:t>
            </w:r>
          </w:p>
        </w:tc>
      </w:tr>
      <w:tr w:rsidR="00556725" w:rsidRPr="005C79BF">
        <w:trPr>
          <w:tblCellSpacing w:w="0" w:type="dxa"/>
          <w:jc w:val="center"/>
        </w:trPr>
        <w:tc>
          <w:tcPr>
            <w:tcW w:w="0" w:type="auto"/>
            <w:vMerge/>
            <w:vAlign w:val="center"/>
          </w:tcPr>
          <w:p w:rsidR="00556725" w:rsidRPr="005C79BF" w:rsidRDefault="00556725" w:rsidP="005C79BF">
            <w:pPr>
              <w:spacing w:line="360" w:lineRule="auto"/>
              <w:ind w:firstLine="709"/>
              <w:jc w:val="both"/>
              <w:rPr>
                <w:sz w:val="28"/>
                <w:szCs w:val="28"/>
              </w:rPr>
            </w:pPr>
          </w:p>
        </w:tc>
        <w:tc>
          <w:tcPr>
            <w:tcW w:w="0" w:type="auto"/>
            <w:gridSpan w:val="3"/>
            <w:vAlign w:val="center"/>
          </w:tcPr>
          <w:p w:rsidR="00556725" w:rsidRPr="005C79BF" w:rsidRDefault="00556725" w:rsidP="005C79BF">
            <w:pPr>
              <w:spacing w:line="360" w:lineRule="auto"/>
              <w:ind w:firstLine="709"/>
              <w:jc w:val="both"/>
              <w:rPr>
                <w:sz w:val="28"/>
                <w:szCs w:val="28"/>
              </w:rPr>
            </w:pPr>
            <w:r w:rsidRPr="005C79BF">
              <w:rPr>
                <w:sz w:val="28"/>
                <w:szCs w:val="28"/>
              </w:rPr>
              <w:t>правого</w:t>
            </w:r>
          </w:p>
        </w:tc>
        <w:tc>
          <w:tcPr>
            <w:tcW w:w="0" w:type="auto"/>
            <w:gridSpan w:val="3"/>
            <w:vAlign w:val="center"/>
          </w:tcPr>
          <w:p w:rsidR="00556725" w:rsidRPr="005C79BF" w:rsidRDefault="00556725" w:rsidP="005C79BF">
            <w:pPr>
              <w:spacing w:line="360" w:lineRule="auto"/>
              <w:ind w:firstLine="709"/>
              <w:jc w:val="both"/>
              <w:rPr>
                <w:sz w:val="28"/>
                <w:szCs w:val="28"/>
              </w:rPr>
            </w:pPr>
            <w:r w:rsidRPr="005C79BF">
              <w:rPr>
                <w:sz w:val="28"/>
                <w:szCs w:val="28"/>
              </w:rPr>
              <w:t>левого</w:t>
            </w:r>
          </w:p>
        </w:tc>
      </w:tr>
      <w:tr w:rsidR="00556725" w:rsidRPr="005C79BF">
        <w:trPr>
          <w:tblCellSpacing w:w="0" w:type="dxa"/>
          <w:jc w:val="center"/>
        </w:trPr>
        <w:tc>
          <w:tcPr>
            <w:tcW w:w="0" w:type="auto"/>
            <w:vMerge/>
            <w:vAlign w:val="center"/>
          </w:tcPr>
          <w:p w:rsidR="00556725" w:rsidRPr="005C79BF" w:rsidRDefault="00556725" w:rsidP="005C79BF">
            <w:pPr>
              <w:spacing w:line="360" w:lineRule="auto"/>
              <w:ind w:firstLine="709"/>
              <w:jc w:val="both"/>
              <w:rPr>
                <w:sz w:val="28"/>
                <w:szCs w:val="28"/>
              </w:rPr>
            </w:pPr>
          </w:p>
        </w:tc>
        <w:tc>
          <w:tcPr>
            <w:tcW w:w="0" w:type="auto"/>
            <w:vAlign w:val="center"/>
          </w:tcPr>
          <w:p w:rsidR="00556725" w:rsidRPr="005C79BF" w:rsidRDefault="00556725" w:rsidP="005C79BF">
            <w:pPr>
              <w:spacing w:line="360" w:lineRule="auto"/>
              <w:jc w:val="both"/>
              <w:rPr>
                <w:sz w:val="28"/>
                <w:szCs w:val="28"/>
              </w:rPr>
            </w:pPr>
            <w:r w:rsidRPr="005C79BF">
              <w:rPr>
                <w:sz w:val="28"/>
                <w:szCs w:val="28"/>
              </w:rPr>
              <w:t>вдох</w:t>
            </w:r>
          </w:p>
        </w:tc>
        <w:tc>
          <w:tcPr>
            <w:tcW w:w="0" w:type="auto"/>
            <w:vAlign w:val="center"/>
          </w:tcPr>
          <w:p w:rsidR="00556725" w:rsidRPr="005C79BF" w:rsidRDefault="00556725" w:rsidP="005C79BF">
            <w:pPr>
              <w:spacing w:line="360" w:lineRule="auto"/>
              <w:jc w:val="both"/>
              <w:rPr>
                <w:sz w:val="28"/>
                <w:szCs w:val="28"/>
              </w:rPr>
            </w:pPr>
            <w:r w:rsidRPr="005C79BF">
              <w:rPr>
                <w:sz w:val="28"/>
                <w:szCs w:val="28"/>
              </w:rPr>
              <w:t>выдох</w:t>
            </w:r>
          </w:p>
        </w:tc>
        <w:tc>
          <w:tcPr>
            <w:tcW w:w="0" w:type="auto"/>
            <w:vAlign w:val="center"/>
          </w:tcPr>
          <w:p w:rsidR="00556725" w:rsidRPr="005C79BF" w:rsidRDefault="00556725" w:rsidP="005C79BF">
            <w:pPr>
              <w:spacing w:line="360" w:lineRule="auto"/>
              <w:jc w:val="both"/>
              <w:rPr>
                <w:sz w:val="28"/>
                <w:szCs w:val="28"/>
              </w:rPr>
            </w:pPr>
            <w:proofErr w:type="spellStart"/>
            <w:r w:rsidRPr="005C79BF">
              <w:rPr>
                <w:sz w:val="28"/>
                <w:szCs w:val="28"/>
              </w:rPr>
              <w:t>суммар</w:t>
            </w:r>
            <w:proofErr w:type="spellEnd"/>
          </w:p>
        </w:tc>
        <w:tc>
          <w:tcPr>
            <w:tcW w:w="0" w:type="auto"/>
            <w:vAlign w:val="center"/>
          </w:tcPr>
          <w:p w:rsidR="00556725" w:rsidRPr="005C79BF" w:rsidRDefault="00556725" w:rsidP="005C79BF">
            <w:pPr>
              <w:spacing w:line="360" w:lineRule="auto"/>
              <w:jc w:val="both"/>
              <w:rPr>
                <w:sz w:val="28"/>
                <w:szCs w:val="28"/>
              </w:rPr>
            </w:pPr>
            <w:r w:rsidRPr="005C79BF">
              <w:rPr>
                <w:sz w:val="28"/>
                <w:szCs w:val="28"/>
              </w:rPr>
              <w:t>вдох</w:t>
            </w:r>
          </w:p>
        </w:tc>
        <w:tc>
          <w:tcPr>
            <w:tcW w:w="0" w:type="auto"/>
            <w:vAlign w:val="center"/>
          </w:tcPr>
          <w:p w:rsidR="00556725" w:rsidRPr="005C79BF" w:rsidRDefault="00556725" w:rsidP="005C79BF">
            <w:pPr>
              <w:spacing w:line="360" w:lineRule="auto"/>
              <w:jc w:val="both"/>
              <w:rPr>
                <w:sz w:val="28"/>
                <w:szCs w:val="28"/>
              </w:rPr>
            </w:pPr>
            <w:r w:rsidRPr="005C79BF">
              <w:rPr>
                <w:sz w:val="28"/>
                <w:szCs w:val="28"/>
              </w:rPr>
              <w:t>выдох</w:t>
            </w:r>
          </w:p>
        </w:tc>
        <w:tc>
          <w:tcPr>
            <w:tcW w:w="0" w:type="auto"/>
            <w:vAlign w:val="center"/>
          </w:tcPr>
          <w:p w:rsidR="00556725" w:rsidRPr="005C79BF" w:rsidRDefault="00556725" w:rsidP="005C79BF">
            <w:pPr>
              <w:spacing w:line="360" w:lineRule="auto"/>
              <w:jc w:val="both"/>
              <w:rPr>
                <w:sz w:val="28"/>
                <w:szCs w:val="28"/>
              </w:rPr>
            </w:pPr>
            <w:proofErr w:type="spellStart"/>
            <w:r w:rsidRPr="005C79BF">
              <w:rPr>
                <w:sz w:val="28"/>
                <w:szCs w:val="28"/>
              </w:rPr>
              <w:t>суммар</w:t>
            </w:r>
            <w:proofErr w:type="spellEnd"/>
          </w:p>
        </w:tc>
      </w:tr>
      <w:tr w:rsidR="00556725" w:rsidRPr="005C79BF">
        <w:trPr>
          <w:tblCellSpacing w:w="0" w:type="dxa"/>
          <w:jc w:val="center"/>
        </w:trPr>
        <w:tc>
          <w:tcPr>
            <w:tcW w:w="0" w:type="auto"/>
            <w:vAlign w:val="center"/>
          </w:tcPr>
          <w:p w:rsidR="00556725" w:rsidRPr="005C79BF" w:rsidRDefault="00556725" w:rsidP="005C79BF">
            <w:pPr>
              <w:spacing w:line="360" w:lineRule="auto"/>
              <w:jc w:val="both"/>
              <w:rPr>
                <w:sz w:val="28"/>
                <w:szCs w:val="28"/>
              </w:rPr>
            </w:pPr>
            <w:proofErr w:type="spellStart"/>
            <w:r w:rsidRPr="005C79BF">
              <w:rPr>
                <w:sz w:val="28"/>
                <w:szCs w:val="28"/>
              </w:rPr>
              <w:t>среднеключ</w:t>
            </w:r>
            <w:proofErr w:type="spellEnd"/>
          </w:p>
        </w:tc>
        <w:tc>
          <w:tcPr>
            <w:tcW w:w="0" w:type="auto"/>
            <w:vAlign w:val="center"/>
          </w:tcPr>
          <w:p w:rsidR="00556725" w:rsidRPr="005C79BF" w:rsidRDefault="00556725" w:rsidP="005C79BF">
            <w:pPr>
              <w:spacing w:line="360" w:lineRule="auto"/>
              <w:ind w:firstLine="709"/>
              <w:jc w:val="both"/>
              <w:rPr>
                <w:sz w:val="28"/>
                <w:szCs w:val="28"/>
              </w:rPr>
            </w:pPr>
            <w:r w:rsidRPr="005C79BF">
              <w:rPr>
                <w:sz w:val="28"/>
                <w:szCs w:val="28"/>
              </w:rPr>
              <w:t>2</w:t>
            </w:r>
          </w:p>
        </w:tc>
        <w:tc>
          <w:tcPr>
            <w:tcW w:w="0" w:type="auto"/>
            <w:vAlign w:val="center"/>
          </w:tcPr>
          <w:p w:rsidR="00556725" w:rsidRPr="005C79BF" w:rsidRDefault="00556725" w:rsidP="005C79BF">
            <w:pPr>
              <w:spacing w:line="360" w:lineRule="auto"/>
              <w:ind w:firstLine="709"/>
              <w:jc w:val="both"/>
              <w:rPr>
                <w:sz w:val="28"/>
                <w:szCs w:val="28"/>
              </w:rPr>
            </w:pPr>
            <w:r w:rsidRPr="005C79BF">
              <w:rPr>
                <w:sz w:val="28"/>
                <w:szCs w:val="28"/>
              </w:rPr>
              <w:t>2</w:t>
            </w:r>
          </w:p>
        </w:tc>
        <w:tc>
          <w:tcPr>
            <w:tcW w:w="0" w:type="auto"/>
            <w:vAlign w:val="center"/>
          </w:tcPr>
          <w:p w:rsidR="00556725" w:rsidRPr="005C79BF" w:rsidRDefault="00556725" w:rsidP="005C79BF">
            <w:pPr>
              <w:spacing w:line="360" w:lineRule="auto"/>
              <w:ind w:firstLine="709"/>
              <w:jc w:val="both"/>
              <w:rPr>
                <w:sz w:val="28"/>
                <w:szCs w:val="28"/>
              </w:rPr>
            </w:pPr>
            <w:r w:rsidRPr="005C79BF">
              <w:rPr>
                <w:sz w:val="28"/>
                <w:szCs w:val="28"/>
              </w:rPr>
              <w:t>4</w:t>
            </w:r>
          </w:p>
        </w:tc>
        <w:tc>
          <w:tcPr>
            <w:tcW w:w="0" w:type="auto"/>
            <w:vAlign w:val="center"/>
          </w:tcPr>
          <w:p w:rsidR="00556725" w:rsidRPr="005C79BF" w:rsidRDefault="00556725" w:rsidP="005C79BF">
            <w:pPr>
              <w:spacing w:line="360" w:lineRule="auto"/>
              <w:ind w:firstLine="709"/>
              <w:jc w:val="both"/>
              <w:rPr>
                <w:sz w:val="28"/>
                <w:szCs w:val="28"/>
              </w:rPr>
            </w:pPr>
            <w:r w:rsidRPr="005C79BF">
              <w:rPr>
                <w:sz w:val="28"/>
                <w:szCs w:val="28"/>
              </w:rPr>
              <w:t>-</w:t>
            </w:r>
          </w:p>
        </w:tc>
        <w:tc>
          <w:tcPr>
            <w:tcW w:w="0" w:type="auto"/>
            <w:vAlign w:val="center"/>
          </w:tcPr>
          <w:p w:rsidR="00556725" w:rsidRPr="005C79BF" w:rsidRDefault="00556725" w:rsidP="005C79BF">
            <w:pPr>
              <w:spacing w:line="360" w:lineRule="auto"/>
              <w:ind w:firstLine="709"/>
              <w:jc w:val="both"/>
              <w:rPr>
                <w:sz w:val="28"/>
                <w:szCs w:val="28"/>
              </w:rPr>
            </w:pPr>
            <w:r w:rsidRPr="005C79BF">
              <w:rPr>
                <w:sz w:val="28"/>
                <w:szCs w:val="28"/>
              </w:rPr>
              <w:t>-</w:t>
            </w:r>
          </w:p>
        </w:tc>
        <w:tc>
          <w:tcPr>
            <w:tcW w:w="0" w:type="auto"/>
            <w:vAlign w:val="center"/>
          </w:tcPr>
          <w:p w:rsidR="00556725" w:rsidRPr="005C79BF" w:rsidRDefault="00556725" w:rsidP="005C79BF">
            <w:pPr>
              <w:spacing w:line="360" w:lineRule="auto"/>
              <w:ind w:firstLine="709"/>
              <w:jc w:val="both"/>
              <w:rPr>
                <w:sz w:val="28"/>
                <w:szCs w:val="28"/>
              </w:rPr>
            </w:pPr>
            <w:r w:rsidRPr="005C79BF">
              <w:rPr>
                <w:sz w:val="28"/>
                <w:szCs w:val="28"/>
              </w:rPr>
              <w:t>-</w:t>
            </w:r>
          </w:p>
        </w:tc>
      </w:tr>
      <w:tr w:rsidR="00556725" w:rsidRPr="005C79BF">
        <w:trPr>
          <w:tblCellSpacing w:w="0" w:type="dxa"/>
          <w:jc w:val="center"/>
        </w:trPr>
        <w:tc>
          <w:tcPr>
            <w:tcW w:w="0" w:type="auto"/>
            <w:vAlign w:val="center"/>
          </w:tcPr>
          <w:p w:rsidR="00556725" w:rsidRPr="005C79BF" w:rsidRDefault="00556725" w:rsidP="005C79BF">
            <w:pPr>
              <w:spacing w:line="360" w:lineRule="auto"/>
              <w:jc w:val="both"/>
              <w:rPr>
                <w:sz w:val="28"/>
                <w:szCs w:val="28"/>
              </w:rPr>
            </w:pPr>
            <w:proofErr w:type="spellStart"/>
            <w:r w:rsidRPr="005C79BF">
              <w:rPr>
                <w:sz w:val="28"/>
                <w:szCs w:val="28"/>
              </w:rPr>
              <w:t>среднеподмыш</w:t>
            </w:r>
            <w:proofErr w:type="spellEnd"/>
          </w:p>
        </w:tc>
        <w:tc>
          <w:tcPr>
            <w:tcW w:w="0" w:type="auto"/>
            <w:vAlign w:val="center"/>
          </w:tcPr>
          <w:p w:rsidR="00556725" w:rsidRPr="005C79BF" w:rsidRDefault="00556725" w:rsidP="005C79BF">
            <w:pPr>
              <w:spacing w:line="360" w:lineRule="auto"/>
              <w:ind w:firstLine="709"/>
              <w:jc w:val="both"/>
              <w:rPr>
                <w:sz w:val="28"/>
                <w:szCs w:val="28"/>
              </w:rPr>
            </w:pPr>
            <w:r w:rsidRPr="005C79BF">
              <w:rPr>
                <w:sz w:val="28"/>
                <w:szCs w:val="28"/>
              </w:rPr>
              <w:t>3</w:t>
            </w:r>
          </w:p>
        </w:tc>
        <w:tc>
          <w:tcPr>
            <w:tcW w:w="0" w:type="auto"/>
            <w:vAlign w:val="center"/>
          </w:tcPr>
          <w:p w:rsidR="00556725" w:rsidRPr="005C79BF" w:rsidRDefault="00556725" w:rsidP="005C79BF">
            <w:pPr>
              <w:spacing w:line="360" w:lineRule="auto"/>
              <w:ind w:firstLine="709"/>
              <w:jc w:val="both"/>
              <w:rPr>
                <w:sz w:val="28"/>
                <w:szCs w:val="28"/>
              </w:rPr>
            </w:pPr>
            <w:r w:rsidRPr="005C79BF">
              <w:rPr>
                <w:sz w:val="28"/>
                <w:szCs w:val="28"/>
              </w:rPr>
              <w:t>3</w:t>
            </w:r>
          </w:p>
        </w:tc>
        <w:tc>
          <w:tcPr>
            <w:tcW w:w="0" w:type="auto"/>
            <w:vAlign w:val="center"/>
          </w:tcPr>
          <w:p w:rsidR="00556725" w:rsidRPr="005C79BF" w:rsidRDefault="00556725" w:rsidP="005C79BF">
            <w:pPr>
              <w:spacing w:line="360" w:lineRule="auto"/>
              <w:ind w:firstLine="709"/>
              <w:jc w:val="both"/>
              <w:rPr>
                <w:sz w:val="28"/>
                <w:szCs w:val="28"/>
              </w:rPr>
            </w:pPr>
            <w:r w:rsidRPr="005C79BF">
              <w:rPr>
                <w:sz w:val="28"/>
                <w:szCs w:val="28"/>
              </w:rPr>
              <w:t>6</w:t>
            </w:r>
          </w:p>
        </w:tc>
        <w:tc>
          <w:tcPr>
            <w:tcW w:w="0" w:type="auto"/>
            <w:vAlign w:val="center"/>
          </w:tcPr>
          <w:p w:rsidR="00556725" w:rsidRPr="005C79BF" w:rsidRDefault="00556725" w:rsidP="005C79BF">
            <w:pPr>
              <w:spacing w:line="360" w:lineRule="auto"/>
              <w:ind w:firstLine="709"/>
              <w:jc w:val="both"/>
              <w:rPr>
                <w:sz w:val="28"/>
                <w:szCs w:val="28"/>
              </w:rPr>
            </w:pPr>
            <w:r w:rsidRPr="005C79BF">
              <w:rPr>
                <w:sz w:val="28"/>
                <w:szCs w:val="28"/>
              </w:rPr>
              <w:t>3</w:t>
            </w:r>
          </w:p>
        </w:tc>
        <w:tc>
          <w:tcPr>
            <w:tcW w:w="0" w:type="auto"/>
            <w:vAlign w:val="center"/>
          </w:tcPr>
          <w:p w:rsidR="00556725" w:rsidRPr="005C79BF" w:rsidRDefault="00556725" w:rsidP="005C79BF">
            <w:pPr>
              <w:spacing w:line="360" w:lineRule="auto"/>
              <w:ind w:firstLine="709"/>
              <w:jc w:val="both"/>
              <w:rPr>
                <w:sz w:val="28"/>
                <w:szCs w:val="28"/>
              </w:rPr>
            </w:pPr>
            <w:r w:rsidRPr="005C79BF">
              <w:rPr>
                <w:sz w:val="28"/>
                <w:szCs w:val="28"/>
              </w:rPr>
              <w:t>3</w:t>
            </w:r>
          </w:p>
        </w:tc>
        <w:tc>
          <w:tcPr>
            <w:tcW w:w="0" w:type="auto"/>
            <w:vAlign w:val="center"/>
          </w:tcPr>
          <w:p w:rsidR="00556725" w:rsidRPr="005C79BF" w:rsidRDefault="00556725" w:rsidP="005C79BF">
            <w:pPr>
              <w:spacing w:line="360" w:lineRule="auto"/>
              <w:ind w:firstLine="709"/>
              <w:jc w:val="both"/>
              <w:rPr>
                <w:sz w:val="28"/>
                <w:szCs w:val="28"/>
              </w:rPr>
            </w:pPr>
            <w:r w:rsidRPr="005C79BF">
              <w:rPr>
                <w:sz w:val="28"/>
                <w:szCs w:val="28"/>
              </w:rPr>
              <w:t>6</w:t>
            </w:r>
          </w:p>
        </w:tc>
      </w:tr>
      <w:tr w:rsidR="00556725" w:rsidRPr="005C79BF">
        <w:trPr>
          <w:tblCellSpacing w:w="0" w:type="dxa"/>
          <w:jc w:val="center"/>
        </w:trPr>
        <w:tc>
          <w:tcPr>
            <w:tcW w:w="0" w:type="auto"/>
            <w:vAlign w:val="center"/>
          </w:tcPr>
          <w:p w:rsidR="00556725" w:rsidRPr="005C79BF" w:rsidRDefault="00556725" w:rsidP="005C79BF">
            <w:pPr>
              <w:spacing w:line="360" w:lineRule="auto"/>
              <w:jc w:val="both"/>
              <w:rPr>
                <w:sz w:val="28"/>
                <w:szCs w:val="28"/>
              </w:rPr>
            </w:pPr>
            <w:r w:rsidRPr="005C79BF">
              <w:rPr>
                <w:sz w:val="28"/>
                <w:szCs w:val="28"/>
              </w:rPr>
              <w:t>лопаточная</w:t>
            </w:r>
          </w:p>
        </w:tc>
        <w:tc>
          <w:tcPr>
            <w:tcW w:w="0" w:type="auto"/>
            <w:vAlign w:val="center"/>
          </w:tcPr>
          <w:p w:rsidR="00556725" w:rsidRPr="005C79BF" w:rsidRDefault="00556725" w:rsidP="005C79BF">
            <w:pPr>
              <w:spacing w:line="360" w:lineRule="auto"/>
              <w:ind w:firstLine="709"/>
              <w:jc w:val="both"/>
              <w:rPr>
                <w:sz w:val="28"/>
                <w:szCs w:val="28"/>
              </w:rPr>
            </w:pPr>
            <w:r w:rsidRPr="005C79BF">
              <w:rPr>
                <w:sz w:val="28"/>
                <w:szCs w:val="28"/>
              </w:rPr>
              <w:t>2</w:t>
            </w:r>
          </w:p>
        </w:tc>
        <w:tc>
          <w:tcPr>
            <w:tcW w:w="0" w:type="auto"/>
            <w:vAlign w:val="center"/>
          </w:tcPr>
          <w:p w:rsidR="00556725" w:rsidRPr="005C79BF" w:rsidRDefault="00556725" w:rsidP="005C79BF">
            <w:pPr>
              <w:spacing w:line="360" w:lineRule="auto"/>
              <w:ind w:firstLine="709"/>
              <w:jc w:val="both"/>
              <w:rPr>
                <w:sz w:val="28"/>
                <w:szCs w:val="28"/>
              </w:rPr>
            </w:pPr>
            <w:r w:rsidRPr="005C79BF">
              <w:rPr>
                <w:sz w:val="28"/>
                <w:szCs w:val="28"/>
              </w:rPr>
              <w:t>2</w:t>
            </w:r>
          </w:p>
        </w:tc>
        <w:tc>
          <w:tcPr>
            <w:tcW w:w="0" w:type="auto"/>
            <w:vAlign w:val="center"/>
          </w:tcPr>
          <w:p w:rsidR="00556725" w:rsidRPr="005C79BF" w:rsidRDefault="00556725" w:rsidP="005C79BF">
            <w:pPr>
              <w:spacing w:line="360" w:lineRule="auto"/>
              <w:ind w:firstLine="709"/>
              <w:jc w:val="both"/>
              <w:rPr>
                <w:sz w:val="28"/>
                <w:szCs w:val="28"/>
              </w:rPr>
            </w:pPr>
            <w:r w:rsidRPr="005C79BF">
              <w:rPr>
                <w:sz w:val="28"/>
                <w:szCs w:val="28"/>
              </w:rPr>
              <w:t>4</w:t>
            </w:r>
          </w:p>
        </w:tc>
        <w:tc>
          <w:tcPr>
            <w:tcW w:w="0" w:type="auto"/>
            <w:vAlign w:val="center"/>
          </w:tcPr>
          <w:p w:rsidR="00556725" w:rsidRPr="005C79BF" w:rsidRDefault="00556725" w:rsidP="005C79BF">
            <w:pPr>
              <w:spacing w:line="360" w:lineRule="auto"/>
              <w:ind w:firstLine="709"/>
              <w:jc w:val="both"/>
              <w:rPr>
                <w:sz w:val="28"/>
                <w:szCs w:val="28"/>
              </w:rPr>
            </w:pPr>
            <w:r w:rsidRPr="005C79BF">
              <w:rPr>
                <w:sz w:val="28"/>
                <w:szCs w:val="28"/>
              </w:rPr>
              <w:t>2</w:t>
            </w:r>
          </w:p>
        </w:tc>
        <w:tc>
          <w:tcPr>
            <w:tcW w:w="0" w:type="auto"/>
            <w:vAlign w:val="center"/>
          </w:tcPr>
          <w:p w:rsidR="00556725" w:rsidRPr="005C79BF" w:rsidRDefault="00556725" w:rsidP="005C79BF">
            <w:pPr>
              <w:spacing w:line="360" w:lineRule="auto"/>
              <w:ind w:firstLine="709"/>
              <w:jc w:val="both"/>
              <w:rPr>
                <w:sz w:val="28"/>
                <w:szCs w:val="28"/>
              </w:rPr>
            </w:pPr>
            <w:r w:rsidRPr="005C79BF">
              <w:rPr>
                <w:sz w:val="28"/>
                <w:szCs w:val="28"/>
              </w:rPr>
              <w:t>2</w:t>
            </w:r>
          </w:p>
        </w:tc>
        <w:tc>
          <w:tcPr>
            <w:tcW w:w="0" w:type="auto"/>
            <w:vAlign w:val="center"/>
          </w:tcPr>
          <w:p w:rsidR="00556725" w:rsidRPr="005C79BF" w:rsidRDefault="00556725" w:rsidP="005C79BF">
            <w:pPr>
              <w:spacing w:line="360" w:lineRule="auto"/>
              <w:ind w:firstLine="709"/>
              <w:jc w:val="both"/>
              <w:rPr>
                <w:sz w:val="28"/>
                <w:szCs w:val="28"/>
              </w:rPr>
            </w:pPr>
            <w:r w:rsidRPr="005C79BF">
              <w:rPr>
                <w:sz w:val="28"/>
                <w:szCs w:val="28"/>
              </w:rPr>
              <w:t>4</w:t>
            </w:r>
          </w:p>
        </w:tc>
      </w:tr>
    </w:tbl>
    <w:p w:rsidR="00556725" w:rsidRPr="005C79BF" w:rsidRDefault="00556725" w:rsidP="005C79BF">
      <w:pPr>
        <w:spacing w:line="360" w:lineRule="auto"/>
        <w:ind w:firstLine="709"/>
        <w:jc w:val="both"/>
        <w:rPr>
          <w:sz w:val="28"/>
          <w:szCs w:val="28"/>
        </w:rPr>
      </w:pPr>
    </w:p>
    <w:p w:rsidR="00556725" w:rsidRPr="005C79BF" w:rsidRDefault="00556725" w:rsidP="005C79BF">
      <w:pPr>
        <w:spacing w:line="360" w:lineRule="auto"/>
        <w:ind w:firstLine="709"/>
        <w:jc w:val="both"/>
        <w:rPr>
          <w:sz w:val="28"/>
          <w:szCs w:val="28"/>
        </w:rPr>
      </w:pPr>
      <w:r w:rsidRPr="005C79BF">
        <w:rPr>
          <w:sz w:val="28"/>
          <w:szCs w:val="28"/>
        </w:rPr>
        <w:t>Определение активной подвижности легких по линиям: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7"/>
        <w:gridCol w:w="3247"/>
        <w:gridCol w:w="3247"/>
      </w:tblGrid>
      <w:tr w:rsidR="00556725" w:rsidRPr="005C79BF">
        <w:tc>
          <w:tcPr>
            <w:tcW w:w="3247" w:type="dxa"/>
            <w:tcBorders>
              <w:top w:val="single" w:sz="4" w:space="0" w:color="auto"/>
              <w:left w:val="single" w:sz="4" w:space="0" w:color="auto"/>
              <w:bottom w:val="single" w:sz="4" w:space="0" w:color="auto"/>
              <w:right w:val="single" w:sz="4" w:space="0" w:color="auto"/>
            </w:tcBorders>
            <w:vAlign w:val="center"/>
          </w:tcPr>
          <w:p w:rsidR="00556725" w:rsidRPr="005C79BF" w:rsidRDefault="00556725" w:rsidP="005C79BF">
            <w:pPr>
              <w:spacing w:line="360" w:lineRule="auto"/>
              <w:jc w:val="both"/>
              <w:rPr>
                <w:b/>
                <w:bCs/>
                <w:sz w:val="28"/>
                <w:szCs w:val="28"/>
              </w:rPr>
            </w:pPr>
            <w:r w:rsidRPr="005C79BF">
              <w:rPr>
                <w:b/>
                <w:bCs/>
                <w:sz w:val="28"/>
                <w:szCs w:val="28"/>
              </w:rPr>
              <w:t>Опознавательная линия</w:t>
            </w:r>
          </w:p>
        </w:tc>
        <w:tc>
          <w:tcPr>
            <w:tcW w:w="3247" w:type="dxa"/>
            <w:tcBorders>
              <w:top w:val="single" w:sz="4" w:space="0" w:color="auto"/>
              <w:left w:val="single" w:sz="4" w:space="0" w:color="auto"/>
              <w:bottom w:val="single" w:sz="4" w:space="0" w:color="auto"/>
              <w:right w:val="single" w:sz="4" w:space="0" w:color="auto"/>
            </w:tcBorders>
            <w:vAlign w:val="center"/>
          </w:tcPr>
          <w:p w:rsidR="00556725" w:rsidRPr="005C79BF" w:rsidRDefault="00556725" w:rsidP="005C79BF">
            <w:pPr>
              <w:spacing w:line="360" w:lineRule="auto"/>
              <w:ind w:firstLine="709"/>
              <w:jc w:val="both"/>
              <w:rPr>
                <w:b/>
                <w:bCs/>
                <w:sz w:val="28"/>
                <w:szCs w:val="28"/>
              </w:rPr>
            </w:pPr>
            <w:r w:rsidRPr="005C79BF">
              <w:rPr>
                <w:b/>
                <w:bCs/>
                <w:sz w:val="28"/>
                <w:szCs w:val="28"/>
              </w:rPr>
              <w:t>Правое легкое</w:t>
            </w:r>
          </w:p>
        </w:tc>
        <w:tc>
          <w:tcPr>
            <w:tcW w:w="3247" w:type="dxa"/>
            <w:tcBorders>
              <w:top w:val="single" w:sz="4" w:space="0" w:color="auto"/>
              <w:left w:val="single" w:sz="4" w:space="0" w:color="auto"/>
              <w:bottom w:val="single" w:sz="4" w:space="0" w:color="auto"/>
              <w:right w:val="single" w:sz="4" w:space="0" w:color="auto"/>
            </w:tcBorders>
            <w:vAlign w:val="center"/>
          </w:tcPr>
          <w:p w:rsidR="00556725" w:rsidRPr="005C79BF" w:rsidRDefault="00556725" w:rsidP="005C79BF">
            <w:pPr>
              <w:spacing w:line="360" w:lineRule="auto"/>
              <w:ind w:firstLine="709"/>
              <w:jc w:val="both"/>
              <w:rPr>
                <w:b/>
                <w:bCs/>
                <w:sz w:val="28"/>
                <w:szCs w:val="28"/>
              </w:rPr>
            </w:pPr>
            <w:r w:rsidRPr="005C79BF">
              <w:rPr>
                <w:b/>
                <w:bCs/>
                <w:sz w:val="28"/>
                <w:szCs w:val="28"/>
              </w:rPr>
              <w:t>Левое легкое</w:t>
            </w:r>
          </w:p>
        </w:tc>
      </w:tr>
      <w:tr w:rsidR="00556725" w:rsidRPr="005C79BF">
        <w:tc>
          <w:tcPr>
            <w:tcW w:w="3247" w:type="dxa"/>
            <w:tcBorders>
              <w:top w:val="single" w:sz="4" w:space="0" w:color="auto"/>
              <w:left w:val="single" w:sz="4" w:space="0" w:color="auto"/>
              <w:bottom w:val="single" w:sz="4" w:space="0" w:color="auto"/>
              <w:right w:val="single" w:sz="4" w:space="0" w:color="auto"/>
            </w:tcBorders>
            <w:vAlign w:val="center"/>
          </w:tcPr>
          <w:p w:rsidR="00556725" w:rsidRPr="005C79BF" w:rsidRDefault="00556725" w:rsidP="005C79BF">
            <w:pPr>
              <w:spacing w:line="360" w:lineRule="auto"/>
              <w:jc w:val="both"/>
              <w:rPr>
                <w:sz w:val="28"/>
                <w:szCs w:val="28"/>
              </w:rPr>
            </w:pPr>
            <w:r w:rsidRPr="005C79BF">
              <w:rPr>
                <w:sz w:val="28"/>
                <w:szCs w:val="28"/>
              </w:rPr>
              <w:t>Срединно-ключичная</w:t>
            </w:r>
          </w:p>
        </w:tc>
        <w:tc>
          <w:tcPr>
            <w:tcW w:w="3247" w:type="dxa"/>
            <w:tcBorders>
              <w:top w:val="single" w:sz="4" w:space="0" w:color="auto"/>
              <w:left w:val="single" w:sz="4" w:space="0" w:color="auto"/>
              <w:bottom w:val="single" w:sz="4" w:space="0" w:color="auto"/>
              <w:right w:val="single" w:sz="4" w:space="0" w:color="auto"/>
            </w:tcBorders>
            <w:vAlign w:val="center"/>
          </w:tcPr>
          <w:p w:rsidR="00556725" w:rsidRPr="005C79BF" w:rsidRDefault="00556725" w:rsidP="005C79BF">
            <w:pPr>
              <w:spacing w:line="360" w:lineRule="auto"/>
              <w:ind w:firstLine="709"/>
              <w:jc w:val="both"/>
              <w:rPr>
                <w:sz w:val="28"/>
                <w:szCs w:val="28"/>
              </w:rPr>
            </w:pPr>
            <w:r w:rsidRPr="005C79BF">
              <w:rPr>
                <w:sz w:val="28"/>
                <w:szCs w:val="28"/>
              </w:rPr>
              <w:t>5 см</w:t>
            </w:r>
          </w:p>
        </w:tc>
        <w:tc>
          <w:tcPr>
            <w:tcW w:w="3247" w:type="dxa"/>
            <w:tcBorders>
              <w:top w:val="single" w:sz="4" w:space="0" w:color="auto"/>
              <w:left w:val="single" w:sz="4" w:space="0" w:color="auto"/>
              <w:bottom w:val="single" w:sz="4" w:space="0" w:color="auto"/>
              <w:right w:val="single" w:sz="4" w:space="0" w:color="auto"/>
            </w:tcBorders>
            <w:vAlign w:val="center"/>
          </w:tcPr>
          <w:p w:rsidR="00556725" w:rsidRPr="005C79BF" w:rsidRDefault="00556725" w:rsidP="005C79BF">
            <w:pPr>
              <w:spacing w:line="360" w:lineRule="auto"/>
              <w:ind w:firstLine="709"/>
              <w:jc w:val="both"/>
              <w:rPr>
                <w:sz w:val="28"/>
                <w:szCs w:val="28"/>
              </w:rPr>
            </w:pPr>
            <w:r w:rsidRPr="005C79BF">
              <w:rPr>
                <w:sz w:val="28"/>
                <w:szCs w:val="28"/>
              </w:rPr>
              <w:t>–</w:t>
            </w:r>
          </w:p>
        </w:tc>
      </w:tr>
      <w:tr w:rsidR="00556725" w:rsidRPr="005C79BF">
        <w:tc>
          <w:tcPr>
            <w:tcW w:w="3247" w:type="dxa"/>
            <w:tcBorders>
              <w:top w:val="single" w:sz="4" w:space="0" w:color="auto"/>
              <w:left w:val="single" w:sz="4" w:space="0" w:color="auto"/>
              <w:bottom w:val="single" w:sz="4" w:space="0" w:color="auto"/>
              <w:right w:val="single" w:sz="4" w:space="0" w:color="auto"/>
            </w:tcBorders>
            <w:vAlign w:val="center"/>
          </w:tcPr>
          <w:p w:rsidR="00556725" w:rsidRPr="005C79BF" w:rsidRDefault="00556725" w:rsidP="005C79BF">
            <w:pPr>
              <w:spacing w:line="360" w:lineRule="auto"/>
              <w:jc w:val="both"/>
              <w:rPr>
                <w:sz w:val="28"/>
                <w:szCs w:val="28"/>
              </w:rPr>
            </w:pPr>
            <w:r w:rsidRPr="005C79BF">
              <w:rPr>
                <w:sz w:val="28"/>
                <w:szCs w:val="28"/>
              </w:rPr>
              <w:t>Средняя подмышечная</w:t>
            </w:r>
          </w:p>
        </w:tc>
        <w:tc>
          <w:tcPr>
            <w:tcW w:w="3247" w:type="dxa"/>
            <w:tcBorders>
              <w:top w:val="single" w:sz="4" w:space="0" w:color="auto"/>
              <w:left w:val="single" w:sz="4" w:space="0" w:color="auto"/>
              <w:bottom w:val="single" w:sz="4" w:space="0" w:color="auto"/>
              <w:right w:val="single" w:sz="4" w:space="0" w:color="auto"/>
            </w:tcBorders>
            <w:vAlign w:val="center"/>
          </w:tcPr>
          <w:p w:rsidR="00556725" w:rsidRPr="005C79BF" w:rsidRDefault="00556725" w:rsidP="005C79BF">
            <w:pPr>
              <w:spacing w:line="360" w:lineRule="auto"/>
              <w:ind w:firstLine="709"/>
              <w:jc w:val="both"/>
              <w:rPr>
                <w:sz w:val="28"/>
                <w:szCs w:val="28"/>
              </w:rPr>
            </w:pPr>
            <w:r w:rsidRPr="005C79BF">
              <w:rPr>
                <w:sz w:val="28"/>
                <w:szCs w:val="28"/>
              </w:rPr>
              <w:t>7 см</w:t>
            </w:r>
          </w:p>
        </w:tc>
        <w:tc>
          <w:tcPr>
            <w:tcW w:w="3247" w:type="dxa"/>
            <w:tcBorders>
              <w:top w:val="single" w:sz="4" w:space="0" w:color="auto"/>
              <w:left w:val="single" w:sz="4" w:space="0" w:color="auto"/>
              <w:bottom w:val="single" w:sz="4" w:space="0" w:color="auto"/>
              <w:right w:val="single" w:sz="4" w:space="0" w:color="auto"/>
            </w:tcBorders>
            <w:vAlign w:val="center"/>
          </w:tcPr>
          <w:p w:rsidR="00556725" w:rsidRPr="005C79BF" w:rsidRDefault="00556725" w:rsidP="005C79BF">
            <w:pPr>
              <w:spacing w:line="360" w:lineRule="auto"/>
              <w:ind w:firstLine="709"/>
              <w:jc w:val="both"/>
              <w:rPr>
                <w:sz w:val="28"/>
                <w:szCs w:val="28"/>
              </w:rPr>
            </w:pPr>
            <w:r w:rsidRPr="005C79BF">
              <w:rPr>
                <w:sz w:val="28"/>
                <w:szCs w:val="28"/>
              </w:rPr>
              <w:t>7 см</w:t>
            </w:r>
          </w:p>
        </w:tc>
      </w:tr>
      <w:tr w:rsidR="00556725" w:rsidRPr="005C79BF">
        <w:tc>
          <w:tcPr>
            <w:tcW w:w="3247" w:type="dxa"/>
            <w:tcBorders>
              <w:top w:val="single" w:sz="4" w:space="0" w:color="auto"/>
              <w:left w:val="single" w:sz="4" w:space="0" w:color="auto"/>
              <w:bottom w:val="single" w:sz="4" w:space="0" w:color="auto"/>
              <w:right w:val="single" w:sz="4" w:space="0" w:color="auto"/>
            </w:tcBorders>
            <w:vAlign w:val="center"/>
          </w:tcPr>
          <w:p w:rsidR="00556725" w:rsidRPr="005C79BF" w:rsidRDefault="00556725" w:rsidP="005C79BF">
            <w:pPr>
              <w:spacing w:line="360" w:lineRule="auto"/>
              <w:jc w:val="both"/>
              <w:rPr>
                <w:sz w:val="28"/>
                <w:szCs w:val="28"/>
              </w:rPr>
            </w:pPr>
            <w:r w:rsidRPr="005C79BF">
              <w:rPr>
                <w:sz w:val="28"/>
                <w:szCs w:val="28"/>
              </w:rPr>
              <w:t>Лопаточная</w:t>
            </w:r>
          </w:p>
        </w:tc>
        <w:tc>
          <w:tcPr>
            <w:tcW w:w="3247" w:type="dxa"/>
            <w:tcBorders>
              <w:top w:val="single" w:sz="4" w:space="0" w:color="auto"/>
              <w:left w:val="single" w:sz="4" w:space="0" w:color="auto"/>
              <w:bottom w:val="single" w:sz="4" w:space="0" w:color="auto"/>
              <w:right w:val="single" w:sz="4" w:space="0" w:color="auto"/>
            </w:tcBorders>
            <w:vAlign w:val="center"/>
          </w:tcPr>
          <w:p w:rsidR="00556725" w:rsidRPr="005C79BF" w:rsidRDefault="00556725" w:rsidP="005C79BF">
            <w:pPr>
              <w:spacing w:line="360" w:lineRule="auto"/>
              <w:ind w:firstLine="709"/>
              <w:jc w:val="both"/>
              <w:rPr>
                <w:sz w:val="28"/>
                <w:szCs w:val="28"/>
              </w:rPr>
            </w:pPr>
            <w:r w:rsidRPr="005C79BF">
              <w:rPr>
                <w:sz w:val="28"/>
                <w:szCs w:val="28"/>
              </w:rPr>
              <w:t>6 см</w:t>
            </w:r>
          </w:p>
        </w:tc>
        <w:tc>
          <w:tcPr>
            <w:tcW w:w="3247" w:type="dxa"/>
            <w:tcBorders>
              <w:top w:val="single" w:sz="4" w:space="0" w:color="auto"/>
              <w:left w:val="single" w:sz="4" w:space="0" w:color="auto"/>
              <w:bottom w:val="single" w:sz="4" w:space="0" w:color="auto"/>
              <w:right w:val="single" w:sz="4" w:space="0" w:color="auto"/>
            </w:tcBorders>
            <w:vAlign w:val="center"/>
          </w:tcPr>
          <w:p w:rsidR="00556725" w:rsidRPr="005C79BF" w:rsidRDefault="00556725" w:rsidP="005C79BF">
            <w:pPr>
              <w:spacing w:line="360" w:lineRule="auto"/>
              <w:ind w:firstLine="709"/>
              <w:jc w:val="both"/>
              <w:rPr>
                <w:sz w:val="28"/>
                <w:szCs w:val="28"/>
              </w:rPr>
            </w:pPr>
            <w:r w:rsidRPr="005C79BF">
              <w:rPr>
                <w:sz w:val="28"/>
                <w:szCs w:val="28"/>
              </w:rPr>
              <w:t>6 см</w:t>
            </w:r>
          </w:p>
        </w:tc>
      </w:tr>
    </w:tbl>
    <w:p w:rsidR="00556725" w:rsidRPr="005C79BF" w:rsidRDefault="00556725" w:rsidP="005C79BF">
      <w:pPr>
        <w:spacing w:line="360" w:lineRule="auto"/>
        <w:ind w:firstLine="709"/>
        <w:jc w:val="both"/>
        <w:rPr>
          <w:sz w:val="28"/>
          <w:szCs w:val="28"/>
        </w:rPr>
      </w:pPr>
    </w:p>
    <w:p w:rsidR="00556725" w:rsidRPr="005C79BF" w:rsidRDefault="00556725" w:rsidP="005C79BF">
      <w:pPr>
        <w:spacing w:line="360" w:lineRule="auto"/>
        <w:ind w:firstLine="709"/>
        <w:jc w:val="both"/>
        <w:rPr>
          <w:sz w:val="28"/>
          <w:szCs w:val="28"/>
        </w:rPr>
      </w:pPr>
      <w:r w:rsidRPr="005C79BF">
        <w:rPr>
          <w:sz w:val="28"/>
          <w:szCs w:val="28"/>
        </w:rPr>
        <w:lastRenderedPageBreak/>
        <w:t xml:space="preserve">Высота стояния верхушек легких: спереди (относительно ключицы) – 2 см справа и слева; сзади – на уровне остистого отростка </w:t>
      </w:r>
      <w:r w:rsidRPr="005C79BF">
        <w:rPr>
          <w:sz w:val="28"/>
          <w:szCs w:val="28"/>
          <w:lang w:val="en-US"/>
        </w:rPr>
        <w:t>VII</w:t>
      </w:r>
      <w:r w:rsidRPr="005C79BF">
        <w:rPr>
          <w:sz w:val="28"/>
          <w:szCs w:val="28"/>
        </w:rPr>
        <w:t xml:space="preserve"> шейного позвонка справа и слева. Ширина полей </w:t>
      </w:r>
      <w:proofErr w:type="spellStart"/>
      <w:r w:rsidRPr="005C79BF">
        <w:rPr>
          <w:sz w:val="28"/>
          <w:szCs w:val="28"/>
        </w:rPr>
        <w:t>Кренига</w:t>
      </w:r>
      <w:proofErr w:type="spellEnd"/>
      <w:r w:rsidRPr="005C79BF">
        <w:rPr>
          <w:sz w:val="28"/>
          <w:szCs w:val="28"/>
        </w:rPr>
        <w:t xml:space="preserve"> – 6 см справа и слева. Полулунное пространство </w:t>
      </w:r>
      <w:proofErr w:type="spellStart"/>
      <w:r w:rsidRPr="005C79BF">
        <w:rPr>
          <w:sz w:val="28"/>
          <w:szCs w:val="28"/>
        </w:rPr>
        <w:t>Траубе</w:t>
      </w:r>
      <w:proofErr w:type="spellEnd"/>
      <w:r w:rsidRPr="005C79BF">
        <w:rPr>
          <w:sz w:val="28"/>
          <w:szCs w:val="28"/>
        </w:rPr>
        <w:t xml:space="preserve"> свободно. Дыхание везикулярное. Хрипы, крепитация, шум трения плевры не выслушиваются.</w:t>
      </w:r>
    </w:p>
    <w:p w:rsidR="00556725" w:rsidRPr="005C79BF" w:rsidRDefault="00556725" w:rsidP="005C79BF">
      <w:pPr>
        <w:spacing w:line="360" w:lineRule="auto"/>
        <w:ind w:firstLine="709"/>
        <w:jc w:val="both"/>
        <w:rPr>
          <w:sz w:val="28"/>
          <w:szCs w:val="28"/>
        </w:rPr>
      </w:pPr>
      <w:r w:rsidRPr="005C79BF">
        <w:rPr>
          <w:sz w:val="28"/>
          <w:szCs w:val="28"/>
        </w:rPr>
        <w:t xml:space="preserve">Б. </w:t>
      </w:r>
      <w:r w:rsidR="00FF51D2" w:rsidRPr="005C79BF">
        <w:rPr>
          <w:sz w:val="28"/>
          <w:szCs w:val="28"/>
          <w:u w:val="single"/>
        </w:rPr>
        <w:t>Сравнительная</w:t>
      </w:r>
      <w:r w:rsidRPr="005C79BF">
        <w:rPr>
          <w:sz w:val="28"/>
          <w:szCs w:val="28"/>
          <w:u w:val="single"/>
        </w:rPr>
        <w:t xml:space="preserve"> перкуссия:</w:t>
      </w:r>
      <w:r w:rsidRPr="005C79BF">
        <w:rPr>
          <w:sz w:val="28"/>
          <w:szCs w:val="28"/>
        </w:rPr>
        <w:t xml:space="preserve"> над симметричными участками легких </w:t>
      </w:r>
      <w:proofErr w:type="spellStart"/>
      <w:r w:rsidRPr="005C79BF">
        <w:rPr>
          <w:sz w:val="28"/>
          <w:szCs w:val="28"/>
        </w:rPr>
        <w:t>перкуторный</w:t>
      </w:r>
      <w:proofErr w:type="spellEnd"/>
      <w:r w:rsidRPr="005C79BF">
        <w:rPr>
          <w:sz w:val="28"/>
          <w:szCs w:val="28"/>
        </w:rPr>
        <w:t xml:space="preserve"> звук легочный, не измененный. </w:t>
      </w:r>
    </w:p>
    <w:p w:rsidR="00556725" w:rsidRPr="005C79BF" w:rsidRDefault="00556725" w:rsidP="005C79BF">
      <w:pPr>
        <w:spacing w:line="360" w:lineRule="auto"/>
        <w:ind w:firstLine="709"/>
        <w:jc w:val="both"/>
        <w:rPr>
          <w:sz w:val="28"/>
          <w:szCs w:val="28"/>
        </w:rPr>
      </w:pPr>
      <w:r w:rsidRPr="005C79BF">
        <w:rPr>
          <w:b/>
          <w:bCs/>
          <w:sz w:val="28"/>
          <w:szCs w:val="28"/>
        </w:rPr>
        <w:t xml:space="preserve">4. Аускультация. </w:t>
      </w:r>
      <w:r w:rsidRPr="005C79BF">
        <w:rPr>
          <w:sz w:val="28"/>
          <w:szCs w:val="28"/>
        </w:rPr>
        <w:t xml:space="preserve">Над симметричными участками легких выслушивается везикулярное дыхание. Побочные дыхательные шумы: хрипы, шум трения плевры, крепитация, – отсутствуют. </w:t>
      </w:r>
      <w:proofErr w:type="spellStart"/>
      <w:r w:rsidRPr="005C79BF">
        <w:rPr>
          <w:sz w:val="28"/>
          <w:szCs w:val="28"/>
        </w:rPr>
        <w:t>Бронхофония</w:t>
      </w:r>
      <w:proofErr w:type="spellEnd"/>
      <w:r w:rsidRPr="005C79BF">
        <w:rPr>
          <w:sz w:val="28"/>
          <w:szCs w:val="28"/>
        </w:rPr>
        <w:t xml:space="preserve"> не изменена, выслушивается в виде неясного бормотания.</w:t>
      </w:r>
    </w:p>
    <w:p w:rsidR="00556725" w:rsidRPr="005C79BF" w:rsidRDefault="00556725" w:rsidP="005C79BF">
      <w:pPr>
        <w:spacing w:line="360" w:lineRule="auto"/>
        <w:ind w:firstLine="709"/>
        <w:jc w:val="both"/>
        <w:rPr>
          <w:sz w:val="28"/>
          <w:szCs w:val="28"/>
        </w:rPr>
      </w:pPr>
    </w:p>
    <w:p w:rsidR="001676BA" w:rsidRPr="005C79BF" w:rsidRDefault="001676BA" w:rsidP="005C79BF">
      <w:pPr>
        <w:spacing w:line="360" w:lineRule="auto"/>
        <w:ind w:firstLine="709"/>
        <w:jc w:val="both"/>
        <w:rPr>
          <w:sz w:val="28"/>
          <w:szCs w:val="28"/>
        </w:rPr>
      </w:pPr>
    </w:p>
    <w:p w:rsidR="00556725" w:rsidRPr="005C79BF" w:rsidRDefault="00556725" w:rsidP="005C79BF">
      <w:pPr>
        <w:spacing w:line="360" w:lineRule="auto"/>
        <w:ind w:firstLine="709"/>
        <w:jc w:val="both"/>
        <w:rPr>
          <w:b/>
          <w:bCs/>
          <w:sz w:val="28"/>
          <w:szCs w:val="28"/>
        </w:rPr>
      </w:pPr>
      <w:r w:rsidRPr="005C79BF">
        <w:rPr>
          <w:b/>
          <w:bCs/>
          <w:sz w:val="28"/>
          <w:szCs w:val="28"/>
        </w:rPr>
        <w:t>ИССЛЕДОВАНИЕ СИСТЕМЫ КРОВООБРАЩЕНИЯ</w:t>
      </w:r>
    </w:p>
    <w:p w:rsidR="005C79BF" w:rsidRDefault="005C79BF" w:rsidP="005C79BF">
      <w:pPr>
        <w:spacing w:line="360" w:lineRule="auto"/>
        <w:ind w:firstLine="709"/>
        <w:jc w:val="both"/>
        <w:rPr>
          <w:b/>
          <w:bCs/>
          <w:sz w:val="28"/>
          <w:szCs w:val="28"/>
        </w:rPr>
      </w:pPr>
    </w:p>
    <w:p w:rsidR="00556725" w:rsidRPr="005C79BF" w:rsidRDefault="00556725" w:rsidP="005C79BF">
      <w:pPr>
        <w:spacing w:line="360" w:lineRule="auto"/>
        <w:ind w:firstLine="709"/>
        <w:jc w:val="both"/>
        <w:rPr>
          <w:b/>
          <w:bCs/>
          <w:sz w:val="28"/>
          <w:szCs w:val="28"/>
        </w:rPr>
      </w:pPr>
      <w:r w:rsidRPr="005C79BF">
        <w:rPr>
          <w:b/>
          <w:bCs/>
          <w:sz w:val="28"/>
          <w:szCs w:val="28"/>
        </w:rPr>
        <w:t xml:space="preserve">1. Осмотр. </w:t>
      </w:r>
    </w:p>
    <w:p w:rsidR="00556725" w:rsidRPr="005C79BF" w:rsidRDefault="00556725" w:rsidP="005C79BF">
      <w:pPr>
        <w:spacing w:line="360" w:lineRule="auto"/>
        <w:ind w:firstLine="709"/>
        <w:jc w:val="both"/>
        <w:rPr>
          <w:sz w:val="28"/>
          <w:szCs w:val="28"/>
        </w:rPr>
      </w:pPr>
      <w:r w:rsidRPr="005C79BF">
        <w:rPr>
          <w:sz w:val="28"/>
          <w:szCs w:val="28"/>
        </w:rPr>
        <w:t xml:space="preserve">Осмотр сердечной области: сердечный горб отсутствует; верхушечный толчок на глаз не определяется. Отрицательного верхушечного толчка нет. Сердечный толчок отсутствует. </w:t>
      </w:r>
      <w:proofErr w:type="spellStart"/>
      <w:r w:rsidRPr="005C79BF">
        <w:rPr>
          <w:sz w:val="28"/>
          <w:szCs w:val="28"/>
        </w:rPr>
        <w:t>Эпигастральная</w:t>
      </w:r>
      <w:proofErr w:type="spellEnd"/>
      <w:r w:rsidRPr="005C79BF">
        <w:rPr>
          <w:sz w:val="28"/>
          <w:szCs w:val="28"/>
        </w:rPr>
        <w:t xml:space="preserve"> пульсация отсутствует.</w:t>
      </w:r>
    </w:p>
    <w:p w:rsidR="00556725" w:rsidRPr="005C79BF" w:rsidRDefault="00556725" w:rsidP="005C79BF">
      <w:pPr>
        <w:spacing w:line="360" w:lineRule="auto"/>
        <w:ind w:firstLine="709"/>
        <w:jc w:val="both"/>
        <w:rPr>
          <w:sz w:val="28"/>
          <w:szCs w:val="28"/>
        </w:rPr>
      </w:pPr>
      <w:r w:rsidRPr="005C79BF">
        <w:rPr>
          <w:sz w:val="28"/>
          <w:szCs w:val="28"/>
        </w:rPr>
        <w:t xml:space="preserve">Осмотр крупных сосудов: пульсация височных артерий, пляска </w:t>
      </w:r>
      <w:proofErr w:type="spellStart"/>
      <w:r w:rsidRPr="005C79BF">
        <w:rPr>
          <w:sz w:val="28"/>
          <w:szCs w:val="28"/>
        </w:rPr>
        <w:t>каротид</w:t>
      </w:r>
      <w:proofErr w:type="spellEnd"/>
      <w:r w:rsidRPr="005C79BF">
        <w:rPr>
          <w:sz w:val="28"/>
          <w:szCs w:val="28"/>
        </w:rPr>
        <w:t xml:space="preserve">, набухлость шейных вен, венный пульс не наблюдается. Капиллярный пульс </w:t>
      </w:r>
      <w:proofErr w:type="spellStart"/>
      <w:r w:rsidRPr="005C79BF">
        <w:rPr>
          <w:sz w:val="28"/>
          <w:szCs w:val="28"/>
        </w:rPr>
        <w:t>Квинке</w:t>
      </w:r>
      <w:proofErr w:type="spellEnd"/>
      <w:r w:rsidRPr="005C79BF">
        <w:rPr>
          <w:sz w:val="28"/>
          <w:szCs w:val="28"/>
        </w:rPr>
        <w:t>, расширение подкожных вен на грудной клетке отсутствуют. Имеется варикозное расширение вен на нижних конечностях. Симптом Альфреда Мюссе отсутствует.</w:t>
      </w:r>
    </w:p>
    <w:p w:rsidR="005C79BF" w:rsidRDefault="005C79BF" w:rsidP="005C79BF">
      <w:pPr>
        <w:spacing w:line="360" w:lineRule="auto"/>
        <w:ind w:firstLine="709"/>
        <w:jc w:val="both"/>
        <w:rPr>
          <w:b/>
          <w:bCs/>
          <w:sz w:val="28"/>
          <w:szCs w:val="28"/>
        </w:rPr>
      </w:pPr>
    </w:p>
    <w:p w:rsidR="00556725" w:rsidRPr="005C79BF" w:rsidRDefault="00556725" w:rsidP="005C79BF">
      <w:pPr>
        <w:spacing w:line="360" w:lineRule="auto"/>
        <w:ind w:firstLine="709"/>
        <w:jc w:val="both"/>
        <w:rPr>
          <w:sz w:val="28"/>
          <w:szCs w:val="28"/>
        </w:rPr>
      </w:pPr>
      <w:r w:rsidRPr="005C79BF">
        <w:rPr>
          <w:b/>
          <w:bCs/>
          <w:sz w:val="28"/>
          <w:szCs w:val="28"/>
        </w:rPr>
        <w:t xml:space="preserve">2. Пальпация. </w:t>
      </w:r>
      <w:r w:rsidRPr="005C79BF">
        <w:rPr>
          <w:sz w:val="28"/>
          <w:szCs w:val="28"/>
        </w:rPr>
        <w:t xml:space="preserve">Верхушечный толчок пальпируется в 5 </w:t>
      </w:r>
      <w:proofErr w:type="spellStart"/>
      <w:r w:rsidRPr="005C79BF">
        <w:rPr>
          <w:sz w:val="28"/>
          <w:szCs w:val="28"/>
        </w:rPr>
        <w:t>межреберье</w:t>
      </w:r>
      <w:proofErr w:type="spellEnd"/>
      <w:r w:rsidRPr="005C79BF">
        <w:rPr>
          <w:sz w:val="28"/>
          <w:szCs w:val="28"/>
        </w:rPr>
        <w:t xml:space="preserve"> на 1,5 см</w:t>
      </w:r>
      <w:r w:rsidR="00FF51D2" w:rsidRPr="005C79BF">
        <w:rPr>
          <w:sz w:val="28"/>
          <w:szCs w:val="28"/>
        </w:rPr>
        <w:t xml:space="preserve"> </w:t>
      </w:r>
      <w:proofErr w:type="spellStart"/>
      <w:r w:rsidR="00FF51D2" w:rsidRPr="005C79BF">
        <w:rPr>
          <w:sz w:val="28"/>
          <w:szCs w:val="28"/>
        </w:rPr>
        <w:t>кнутри</w:t>
      </w:r>
      <w:proofErr w:type="spellEnd"/>
      <w:r w:rsidRPr="005C79BF">
        <w:rPr>
          <w:sz w:val="28"/>
          <w:szCs w:val="28"/>
        </w:rPr>
        <w:t xml:space="preserve"> от левой срединно-ключичной линии; ритмичный, площадь 2 см</w:t>
      </w:r>
      <w:r w:rsidRPr="005C79BF">
        <w:rPr>
          <w:sz w:val="28"/>
          <w:szCs w:val="28"/>
          <w:vertAlign w:val="superscript"/>
        </w:rPr>
        <w:t>2</w:t>
      </w:r>
      <w:r w:rsidRPr="005C79BF">
        <w:rPr>
          <w:sz w:val="28"/>
          <w:szCs w:val="28"/>
        </w:rPr>
        <w:t>. Сердечный толчок не определяется.</w:t>
      </w:r>
    </w:p>
    <w:p w:rsidR="00556725" w:rsidRPr="005C79BF" w:rsidRDefault="00556725" w:rsidP="005C79BF">
      <w:pPr>
        <w:spacing w:line="360" w:lineRule="auto"/>
        <w:ind w:firstLine="709"/>
        <w:jc w:val="both"/>
        <w:rPr>
          <w:sz w:val="28"/>
          <w:szCs w:val="28"/>
        </w:rPr>
      </w:pPr>
      <w:r w:rsidRPr="005C79BF">
        <w:rPr>
          <w:sz w:val="28"/>
          <w:szCs w:val="28"/>
        </w:rPr>
        <w:t>Симптом «кошачьего мурлыканья», трение перикарда отсутствуют.</w:t>
      </w:r>
    </w:p>
    <w:p w:rsidR="00556725" w:rsidRDefault="00556725" w:rsidP="005C79BF">
      <w:pPr>
        <w:spacing w:line="360" w:lineRule="auto"/>
        <w:ind w:firstLine="709"/>
        <w:jc w:val="both"/>
        <w:rPr>
          <w:sz w:val="28"/>
          <w:szCs w:val="28"/>
        </w:rPr>
      </w:pPr>
      <w:r w:rsidRPr="005C79BF">
        <w:rPr>
          <w:sz w:val="28"/>
          <w:szCs w:val="28"/>
        </w:rPr>
        <w:lastRenderedPageBreak/>
        <w:t>Пульс одинакового наполнения на обеих руках. Правильный (</w:t>
      </w:r>
      <w:proofErr w:type="spellStart"/>
      <w:r w:rsidRPr="005C79BF">
        <w:rPr>
          <w:sz w:val="28"/>
          <w:szCs w:val="28"/>
          <w:lang w:val="en-US"/>
        </w:rPr>
        <w:t>pulsus</w:t>
      </w:r>
      <w:proofErr w:type="spellEnd"/>
      <w:r w:rsidRPr="005C79BF">
        <w:rPr>
          <w:sz w:val="28"/>
          <w:szCs w:val="28"/>
        </w:rPr>
        <w:t xml:space="preserve"> </w:t>
      </w:r>
      <w:proofErr w:type="spellStart"/>
      <w:r w:rsidRPr="005C79BF">
        <w:rPr>
          <w:sz w:val="28"/>
          <w:szCs w:val="28"/>
          <w:lang w:val="en-US"/>
        </w:rPr>
        <w:t>regularis</w:t>
      </w:r>
      <w:proofErr w:type="spellEnd"/>
      <w:r w:rsidRPr="005C79BF">
        <w:rPr>
          <w:sz w:val="28"/>
          <w:szCs w:val="28"/>
        </w:rPr>
        <w:t>), твердый (</w:t>
      </w:r>
      <w:proofErr w:type="spellStart"/>
      <w:r w:rsidRPr="005C79BF">
        <w:rPr>
          <w:sz w:val="28"/>
          <w:szCs w:val="28"/>
          <w:lang w:val="en-US"/>
        </w:rPr>
        <w:t>pulsus</w:t>
      </w:r>
      <w:proofErr w:type="spellEnd"/>
      <w:r w:rsidRPr="005C79BF">
        <w:rPr>
          <w:sz w:val="28"/>
          <w:szCs w:val="28"/>
        </w:rPr>
        <w:t xml:space="preserve"> </w:t>
      </w:r>
      <w:proofErr w:type="spellStart"/>
      <w:r w:rsidRPr="005C79BF">
        <w:rPr>
          <w:sz w:val="28"/>
          <w:szCs w:val="28"/>
          <w:lang w:val="en-US"/>
        </w:rPr>
        <w:t>durus</w:t>
      </w:r>
      <w:proofErr w:type="spellEnd"/>
      <w:r w:rsidRPr="005C79BF">
        <w:rPr>
          <w:sz w:val="28"/>
          <w:szCs w:val="28"/>
        </w:rPr>
        <w:t>), полный (</w:t>
      </w:r>
      <w:proofErr w:type="spellStart"/>
      <w:r w:rsidRPr="005C79BF">
        <w:rPr>
          <w:sz w:val="28"/>
          <w:szCs w:val="28"/>
          <w:lang w:val="en-US"/>
        </w:rPr>
        <w:t>pulsus</w:t>
      </w:r>
      <w:proofErr w:type="spellEnd"/>
      <w:r w:rsidRPr="005C79BF">
        <w:rPr>
          <w:sz w:val="28"/>
          <w:szCs w:val="28"/>
        </w:rPr>
        <w:t xml:space="preserve"> </w:t>
      </w:r>
      <w:proofErr w:type="spellStart"/>
      <w:r w:rsidRPr="005C79BF">
        <w:rPr>
          <w:sz w:val="28"/>
          <w:szCs w:val="28"/>
          <w:lang w:val="en-US"/>
        </w:rPr>
        <w:t>plenuus</w:t>
      </w:r>
      <w:proofErr w:type="spellEnd"/>
      <w:r w:rsidR="00FF51D2" w:rsidRPr="005C79BF">
        <w:rPr>
          <w:sz w:val="28"/>
          <w:szCs w:val="28"/>
        </w:rPr>
        <w:t>)</w:t>
      </w:r>
      <w:r w:rsidRPr="005C79BF">
        <w:rPr>
          <w:sz w:val="28"/>
          <w:szCs w:val="28"/>
        </w:rPr>
        <w:t xml:space="preserve">. Частота пульса – </w:t>
      </w:r>
      <w:r w:rsidR="005160E3" w:rsidRPr="005C79BF">
        <w:rPr>
          <w:sz w:val="28"/>
          <w:szCs w:val="28"/>
        </w:rPr>
        <w:t>85</w:t>
      </w:r>
      <w:r w:rsidRPr="005C79BF">
        <w:rPr>
          <w:sz w:val="28"/>
          <w:szCs w:val="28"/>
        </w:rPr>
        <w:t xml:space="preserve"> в минуту. </w:t>
      </w:r>
    </w:p>
    <w:p w:rsidR="005C79BF" w:rsidRPr="005C79BF" w:rsidRDefault="005C79BF" w:rsidP="005C79BF">
      <w:pPr>
        <w:spacing w:line="360" w:lineRule="auto"/>
        <w:ind w:firstLine="709"/>
        <w:jc w:val="both"/>
        <w:rPr>
          <w:sz w:val="28"/>
          <w:szCs w:val="28"/>
        </w:rPr>
      </w:pPr>
    </w:p>
    <w:p w:rsidR="00556725" w:rsidRPr="005C79BF" w:rsidRDefault="00556725" w:rsidP="005C79BF">
      <w:pPr>
        <w:numPr>
          <w:ilvl w:val="0"/>
          <w:numId w:val="1"/>
        </w:numPr>
        <w:tabs>
          <w:tab w:val="clear" w:pos="720"/>
          <w:tab w:val="num" w:pos="360"/>
        </w:tabs>
        <w:spacing w:line="360" w:lineRule="auto"/>
        <w:ind w:left="0" w:firstLine="709"/>
        <w:jc w:val="both"/>
        <w:rPr>
          <w:b/>
          <w:bCs/>
          <w:sz w:val="28"/>
          <w:szCs w:val="28"/>
        </w:rPr>
      </w:pPr>
      <w:r w:rsidRPr="005C79BF">
        <w:rPr>
          <w:b/>
          <w:bCs/>
          <w:sz w:val="28"/>
          <w:szCs w:val="28"/>
        </w:rPr>
        <w:t xml:space="preserve">Перкуссия сердца. </w:t>
      </w:r>
    </w:p>
    <w:p w:rsidR="00556725" w:rsidRPr="005C79BF" w:rsidRDefault="00556725" w:rsidP="005C79BF">
      <w:pPr>
        <w:spacing w:line="360" w:lineRule="auto"/>
        <w:ind w:firstLine="709"/>
        <w:jc w:val="both"/>
        <w:rPr>
          <w:sz w:val="28"/>
          <w:szCs w:val="28"/>
        </w:rPr>
      </w:pPr>
      <w:r w:rsidRPr="005C79BF">
        <w:rPr>
          <w:sz w:val="28"/>
          <w:szCs w:val="28"/>
        </w:rPr>
        <w:t>Определение границ относительной и абсолютной тупости сердца:</w:t>
      </w:r>
    </w:p>
    <w:tbl>
      <w:tblPr>
        <w:tblW w:w="0" w:type="auto"/>
        <w:jc w:val="center"/>
        <w:tblLook w:val="0000" w:firstRow="0" w:lastRow="0" w:firstColumn="0" w:lastColumn="0" w:noHBand="0" w:noVBand="0"/>
      </w:tblPr>
      <w:tblGrid>
        <w:gridCol w:w="3247"/>
        <w:gridCol w:w="3247"/>
        <w:gridCol w:w="3247"/>
      </w:tblGrid>
      <w:tr w:rsidR="00556725" w:rsidRPr="005C79BF">
        <w:trPr>
          <w:jc w:val="center"/>
        </w:trPr>
        <w:tc>
          <w:tcPr>
            <w:tcW w:w="3247" w:type="dxa"/>
            <w:tcBorders>
              <w:top w:val="nil"/>
              <w:left w:val="nil"/>
              <w:bottom w:val="nil"/>
              <w:right w:val="nil"/>
            </w:tcBorders>
          </w:tcPr>
          <w:p w:rsidR="00556725" w:rsidRPr="005C79BF" w:rsidRDefault="00556725" w:rsidP="005C79BF">
            <w:pPr>
              <w:spacing w:line="360" w:lineRule="auto"/>
              <w:ind w:firstLine="709"/>
              <w:jc w:val="both"/>
              <w:rPr>
                <w:sz w:val="28"/>
                <w:szCs w:val="28"/>
                <w:u w:val="single"/>
              </w:rPr>
            </w:pPr>
            <w:r w:rsidRPr="005C79BF">
              <w:rPr>
                <w:sz w:val="28"/>
                <w:szCs w:val="28"/>
                <w:u w:val="single"/>
              </w:rPr>
              <w:t>Границы</w:t>
            </w:r>
          </w:p>
        </w:tc>
        <w:tc>
          <w:tcPr>
            <w:tcW w:w="3247" w:type="dxa"/>
            <w:tcBorders>
              <w:top w:val="nil"/>
              <w:left w:val="nil"/>
              <w:bottom w:val="nil"/>
              <w:right w:val="nil"/>
            </w:tcBorders>
          </w:tcPr>
          <w:p w:rsidR="00556725" w:rsidRPr="005C79BF" w:rsidRDefault="00556725" w:rsidP="005C79BF">
            <w:pPr>
              <w:spacing w:line="360" w:lineRule="auto"/>
              <w:jc w:val="both"/>
              <w:rPr>
                <w:sz w:val="28"/>
                <w:szCs w:val="28"/>
                <w:u w:val="single"/>
              </w:rPr>
            </w:pPr>
            <w:r w:rsidRPr="005C79BF">
              <w:rPr>
                <w:sz w:val="28"/>
                <w:szCs w:val="28"/>
                <w:u w:val="single"/>
              </w:rPr>
              <w:t>Относительная тупость</w:t>
            </w:r>
          </w:p>
        </w:tc>
        <w:tc>
          <w:tcPr>
            <w:tcW w:w="3247" w:type="dxa"/>
            <w:tcBorders>
              <w:top w:val="nil"/>
              <w:left w:val="nil"/>
              <w:bottom w:val="nil"/>
              <w:right w:val="nil"/>
            </w:tcBorders>
          </w:tcPr>
          <w:p w:rsidR="00556725" w:rsidRPr="005C79BF" w:rsidRDefault="00556725" w:rsidP="005C79BF">
            <w:pPr>
              <w:spacing w:line="360" w:lineRule="auto"/>
              <w:jc w:val="both"/>
              <w:rPr>
                <w:sz w:val="28"/>
                <w:szCs w:val="28"/>
                <w:u w:val="single"/>
              </w:rPr>
            </w:pPr>
            <w:r w:rsidRPr="005C79BF">
              <w:rPr>
                <w:sz w:val="28"/>
                <w:szCs w:val="28"/>
                <w:u w:val="single"/>
              </w:rPr>
              <w:t>Абсолютная тупость</w:t>
            </w:r>
          </w:p>
        </w:tc>
      </w:tr>
      <w:tr w:rsidR="00556725" w:rsidRPr="005C79BF">
        <w:trPr>
          <w:trHeight w:val="928"/>
          <w:jc w:val="center"/>
        </w:trPr>
        <w:tc>
          <w:tcPr>
            <w:tcW w:w="3247" w:type="dxa"/>
            <w:tcBorders>
              <w:top w:val="nil"/>
              <w:left w:val="nil"/>
              <w:bottom w:val="nil"/>
              <w:right w:val="nil"/>
            </w:tcBorders>
          </w:tcPr>
          <w:p w:rsidR="00556725" w:rsidRPr="005C79BF" w:rsidRDefault="00556725" w:rsidP="005C79BF">
            <w:pPr>
              <w:spacing w:line="360" w:lineRule="auto"/>
              <w:ind w:firstLine="709"/>
              <w:jc w:val="both"/>
              <w:rPr>
                <w:sz w:val="28"/>
                <w:szCs w:val="28"/>
              </w:rPr>
            </w:pPr>
            <w:r w:rsidRPr="005C79BF">
              <w:rPr>
                <w:sz w:val="28"/>
                <w:szCs w:val="28"/>
              </w:rPr>
              <w:t>Правая</w:t>
            </w:r>
          </w:p>
        </w:tc>
        <w:tc>
          <w:tcPr>
            <w:tcW w:w="3247" w:type="dxa"/>
            <w:tcBorders>
              <w:top w:val="nil"/>
              <w:left w:val="nil"/>
              <w:bottom w:val="nil"/>
              <w:right w:val="nil"/>
            </w:tcBorders>
          </w:tcPr>
          <w:p w:rsidR="00556725" w:rsidRPr="005C79BF" w:rsidRDefault="00556725" w:rsidP="005C79BF">
            <w:pPr>
              <w:spacing w:line="360" w:lineRule="auto"/>
              <w:jc w:val="both"/>
              <w:rPr>
                <w:sz w:val="28"/>
                <w:szCs w:val="28"/>
              </w:rPr>
            </w:pPr>
            <w:r w:rsidRPr="005C79BF">
              <w:rPr>
                <w:sz w:val="28"/>
                <w:szCs w:val="28"/>
              </w:rPr>
              <w:t xml:space="preserve">правый край грудины, 4 </w:t>
            </w:r>
            <w:proofErr w:type="spellStart"/>
            <w:r w:rsidRPr="005C79BF">
              <w:rPr>
                <w:sz w:val="28"/>
                <w:szCs w:val="28"/>
              </w:rPr>
              <w:t>межреберье</w:t>
            </w:r>
            <w:proofErr w:type="spellEnd"/>
          </w:p>
        </w:tc>
        <w:tc>
          <w:tcPr>
            <w:tcW w:w="3247" w:type="dxa"/>
            <w:tcBorders>
              <w:top w:val="nil"/>
              <w:left w:val="nil"/>
              <w:bottom w:val="nil"/>
              <w:right w:val="nil"/>
            </w:tcBorders>
          </w:tcPr>
          <w:p w:rsidR="00556725" w:rsidRPr="005C79BF" w:rsidRDefault="00556725" w:rsidP="005C79BF">
            <w:pPr>
              <w:spacing w:line="360" w:lineRule="auto"/>
              <w:jc w:val="both"/>
              <w:rPr>
                <w:sz w:val="28"/>
                <w:szCs w:val="28"/>
              </w:rPr>
            </w:pPr>
            <w:r w:rsidRPr="005C79BF">
              <w:rPr>
                <w:sz w:val="28"/>
                <w:szCs w:val="28"/>
              </w:rPr>
              <w:t xml:space="preserve">левый край грудины, 4 </w:t>
            </w:r>
            <w:proofErr w:type="spellStart"/>
            <w:r w:rsidRPr="005C79BF">
              <w:rPr>
                <w:sz w:val="28"/>
                <w:szCs w:val="28"/>
              </w:rPr>
              <w:t>межреберье</w:t>
            </w:r>
            <w:proofErr w:type="spellEnd"/>
          </w:p>
        </w:tc>
      </w:tr>
      <w:tr w:rsidR="00556725" w:rsidRPr="005C79BF">
        <w:trPr>
          <w:trHeight w:val="1264"/>
          <w:jc w:val="center"/>
        </w:trPr>
        <w:tc>
          <w:tcPr>
            <w:tcW w:w="3247" w:type="dxa"/>
            <w:tcBorders>
              <w:top w:val="nil"/>
              <w:left w:val="nil"/>
              <w:bottom w:val="nil"/>
              <w:right w:val="nil"/>
            </w:tcBorders>
          </w:tcPr>
          <w:p w:rsidR="00556725" w:rsidRPr="005C79BF" w:rsidRDefault="00556725" w:rsidP="005C79BF">
            <w:pPr>
              <w:spacing w:line="360" w:lineRule="auto"/>
              <w:ind w:firstLine="709"/>
              <w:jc w:val="both"/>
              <w:rPr>
                <w:sz w:val="28"/>
                <w:szCs w:val="28"/>
              </w:rPr>
            </w:pPr>
            <w:r w:rsidRPr="005C79BF">
              <w:rPr>
                <w:sz w:val="28"/>
                <w:szCs w:val="28"/>
              </w:rPr>
              <w:t>Левая</w:t>
            </w:r>
          </w:p>
        </w:tc>
        <w:tc>
          <w:tcPr>
            <w:tcW w:w="3247" w:type="dxa"/>
            <w:tcBorders>
              <w:top w:val="nil"/>
              <w:left w:val="nil"/>
              <w:bottom w:val="nil"/>
              <w:right w:val="nil"/>
            </w:tcBorders>
          </w:tcPr>
          <w:p w:rsidR="00556725" w:rsidRPr="005C79BF" w:rsidRDefault="00556725" w:rsidP="005C79BF">
            <w:pPr>
              <w:spacing w:line="360" w:lineRule="auto"/>
              <w:jc w:val="both"/>
              <w:rPr>
                <w:sz w:val="28"/>
                <w:szCs w:val="28"/>
              </w:rPr>
            </w:pPr>
            <w:r w:rsidRPr="005C79BF">
              <w:rPr>
                <w:sz w:val="28"/>
                <w:szCs w:val="28"/>
              </w:rPr>
              <w:t>на 1,5 см</w:t>
            </w:r>
            <w:r w:rsidR="00FF51D2" w:rsidRPr="005C79BF">
              <w:rPr>
                <w:sz w:val="28"/>
                <w:szCs w:val="28"/>
              </w:rPr>
              <w:t xml:space="preserve"> </w:t>
            </w:r>
            <w:proofErr w:type="spellStart"/>
            <w:r w:rsidR="00FF51D2" w:rsidRPr="005C79BF">
              <w:rPr>
                <w:sz w:val="28"/>
                <w:szCs w:val="28"/>
              </w:rPr>
              <w:t>кнутр</w:t>
            </w:r>
            <w:r w:rsidRPr="005C79BF">
              <w:rPr>
                <w:sz w:val="28"/>
                <w:szCs w:val="28"/>
              </w:rPr>
              <w:t>и</w:t>
            </w:r>
            <w:proofErr w:type="spellEnd"/>
            <w:r w:rsidRPr="005C79BF">
              <w:rPr>
                <w:sz w:val="28"/>
                <w:szCs w:val="28"/>
              </w:rPr>
              <w:t xml:space="preserve"> от левой срединно-ключичной линии, 5 </w:t>
            </w:r>
            <w:proofErr w:type="spellStart"/>
            <w:r w:rsidRPr="005C79BF">
              <w:rPr>
                <w:sz w:val="28"/>
                <w:szCs w:val="28"/>
              </w:rPr>
              <w:t>межреберье</w:t>
            </w:r>
            <w:proofErr w:type="spellEnd"/>
          </w:p>
        </w:tc>
        <w:tc>
          <w:tcPr>
            <w:tcW w:w="3247" w:type="dxa"/>
            <w:tcBorders>
              <w:top w:val="nil"/>
              <w:left w:val="nil"/>
              <w:bottom w:val="nil"/>
              <w:right w:val="nil"/>
            </w:tcBorders>
          </w:tcPr>
          <w:p w:rsidR="00556725" w:rsidRPr="005C79BF" w:rsidRDefault="00556725" w:rsidP="005C79BF">
            <w:pPr>
              <w:spacing w:line="360" w:lineRule="auto"/>
              <w:jc w:val="both"/>
              <w:rPr>
                <w:sz w:val="28"/>
                <w:szCs w:val="28"/>
              </w:rPr>
            </w:pPr>
            <w:r w:rsidRPr="005C79BF">
              <w:rPr>
                <w:sz w:val="28"/>
                <w:szCs w:val="28"/>
              </w:rPr>
              <w:t xml:space="preserve">на </w:t>
            </w:r>
            <w:r w:rsidR="00FF51D2" w:rsidRPr="005C79BF">
              <w:rPr>
                <w:sz w:val="28"/>
                <w:szCs w:val="28"/>
              </w:rPr>
              <w:t>1</w:t>
            </w:r>
            <w:r w:rsidRPr="005C79BF">
              <w:rPr>
                <w:sz w:val="28"/>
                <w:szCs w:val="28"/>
              </w:rPr>
              <w:t>,5 см</w:t>
            </w:r>
            <w:r w:rsidR="00FF51D2" w:rsidRPr="005C79BF">
              <w:rPr>
                <w:sz w:val="28"/>
                <w:szCs w:val="28"/>
              </w:rPr>
              <w:t xml:space="preserve"> </w:t>
            </w:r>
            <w:proofErr w:type="spellStart"/>
            <w:r w:rsidR="00FF51D2" w:rsidRPr="005C79BF">
              <w:rPr>
                <w:sz w:val="28"/>
                <w:szCs w:val="28"/>
              </w:rPr>
              <w:t>кнутри</w:t>
            </w:r>
            <w:proofErr w:type="spellEnd"/>
            <w:r w:rsidRPr="005C79BF">
              <w:rPr>
                <w:sz w:val="28"/>
                <w:szCs w:val="28"/>
              </w:rPr>
              <w:t xml:space="preserve"> от левой срединно-ключичной линии, 5 </w:t>
            </w:r>
            <w:proofErr w:type="spellStart"/>
            <w:r w:rsidRPr="005C79BF">
              <w:rPr>
                <w:sz w:val="28"/>
                <w:szCs w:val="28"/>
              </w:rPr>
              <w:t>межреберье</w:t>
            </w:r>
            <w:proofErr w:type="spellEnd"/>
          </w:p>
        </w:tc>
      </w:tr>
      <w:tr w:rsidR="00556725" w:rsidRPr="005C79BF">
        <w:trPr>
          <w:jc w:val="center"/>
        </w:trPr>
        <w:tc>
          <w:tcPr>
            <w:tcW w:w="3247" w:type="dxa"/>
            <w:tcBorders>
              <w:top w:val="nil"/>
              <w:left w:val="nil"/>
              <w:bottom w:val="nil"/>
              <w:right w:val="nil"/>
            </w:tcBorders>
          </w:tcPr>
          <w:p w:rsidR="00556725" w:rsidRPr="005C79BF" w:rsidRDefault="00556725" w:rsidP="005C79BF">
            <w:pPr>
              <w:spacing w:line="360" w:lineRule="auto"/>
              <w:ind w:firstLine="709"/>
              <w:jc w:val="both"/>
              <w:rPr>
                <w:sz w:val="28"/>
                <w:szCs w:val="28"/>
              </w:rPr>
            </w:pPr>
            <w:r w:rsidRPr="005C79BF">
              <w:rPr>
                <w:sz w:val="28"/>
                <w:szCs w:val="28"/>
              </w:rPr>
              <w:t>Верхняя</w:t>
            </w:r>
          </w:p>
        </w:tc>
        <w:tc>
          <w:tcPr>
            <w:tcW w:w="3247" w:type="dxa"/>
            <w:tcBorders>
              <w:top w:val="nil"/>
              <w:left w:val="nil"/>
              <w:bottom w:val="nil"/>
              <w:right w:val="nil"/>
            </w:tcBorders>
          </w:tcPr>
          <w:p w:rsidR="00556725" w:rsidRPr="005C79BF" w:rsidRDefault="00556725" w:rsidP="005C79BF">
            <w:pPr>
              <w:spacing w:line="360" w:lineRule="auto"/>
              <w:jc w:val="both"/>
              <w:rPr>
                <w:sz w:val="28"/>
                <w:szCs w:val="28"/>
              </w:rPr>
            </w:pPr>
            <w:r w:rsidRPr="005C79BF">
              <w:rPr>
                <w:sz w:val="28"/>
                <w:szCs w:val="28"/>
              </w:rPr>
              <w:t xml:space="preserve">3 ребро, левая </w:t>
            </w:r>
            <w:proofErr w:type="spellStart"/>
            <w:r w:rsidRPr="005C79BF">
              <w:rPr>
                <w:sz w:val="28"/>
                <w:szCs w:val="28"/>
              </w:rPr>
              <w:t>парастернальная</w:t>
            </w:r>
            <w:proofErr w:type="spellEnd"/>
            <w:r w:rsidRPr="005C79BF">
              <w:rPr>
                <w:sz w:val="28"/>
                <w:szCs w:val="28"/>
              </w:rPr>
              <w:t xml:space="preserve"> линия</w:t>
            </w:r>
          </w:p>
        </w:tc>
        <w:tc>
          <w:tcPr>
            <w:tcW w:w="3247" w:type="dxa"/>
            <w:tcBorders>
              <w:top w:val="nil"/>
              <w:left w:val="nil"/>
              <w:bottom w:val="nil"/>
              <w:right w:val="nil"/>
            </w:tcBorders>
          </w:tcPr>
          <w:p w:rsidR="00556725" w:rsidRPr="005C79BF" w:rsidRDefault="00556725" w:rsidP="005C79BF">
            <w:pPr>
              <w:spacing w:line="360" w:lineRule="auto"/>
              <w:jc w:val="both"/>
              <w:rPr>
                <w:sz w:val="28"/>
                <w:szCs w:val="28"/>
              </w:rPr>
            </w:pPr>
            <w:r w:rsidRPr="005C79BF">
              <w:rPr>
                <w:sz w:val="28"/>
                <w:szCs w:val="28"/>
              </w:rPr>
              <w:t xml:space="preserve">4 ребро, левая </w:t>
            </w:r>
            <w:proofErr w:type="spellStart"/>
            <w:r w:rsidRPr="005C79BF">
              <w:rPr>
                <w:sz w:val="28"/>
                <w:szCs w:val="28"/>
              </w:rPr>
              <w:t>парастернальная</w:t>
            </w:r>
            <w:proofErr w:type="spellEnd"/>
            <w:r w:rsidRPr="005C79BF">
              <w:rPr>
                <w:sz w:val="28"/>
                <w:szCs w:val="28"/>
              </w:rPr>
              <w:t xml:space="preserve"> линия</w:t>
            </w:r>
          </w:p>
        </w:tc>
      </w:tr>
    </w:tbl>
    <w:p w:rsidR="00556725" w:rsidRPr="005C79BF" w:rsidRDefault="00556725" w:rsidP="005C79BF">
      <w:pPr>
        <w:spacing w:line="360" w:lineRule="auto"/>
        <w:ind w:firstLine="709"/>
        <w:jc w:val="both"/>
        <w:rPr>
          <w:sz w:val="28"/>
          <w:szCs w:val="28"/>
        </w:rPr>
      </w:pPr>
    </w:p>
    <w:p w:rsidR="00556725" w:rsidRPr="005C79BF" w:rsidRDefault="00556725" w:rsidP="005C79BF">
      <w:pPr>
        <w:spacing w:line="360" w:lineRule="auto"/>
        <w:ind w:firstLine="709"/>
        <w:jc w:val="both"/>
        <w:rPr>
          <w:sz w:val="28"/>
          <w:szCs w:val="28"/>
        </w:rPr>
      </w:pPr>
      <w:r w:rsidRPr="005C79BF">
        <w:rPr>
          <w:sz w:val="28"/>
          <w:szCs w:val="28"/>
        </w:rPr>
        <w:t>Ширина сосудистого пучка – 6 см.</w:t>
      </w:r>
    </w:p>
    <w:p w:rsidR="005C79BF" w:rsidRDefault="005C79BF" w:rsidP="005C79BF">
      <w:pPr>
        <w:spacing w:line="360" w:lineRule="auto"/>
        <w:ind w:firstLine="709"/>
        <w:jc w:val="both"/>
        <w:rPr>
          <w:b/>
          <w:bCs/>
          <w:sz w:val="28"/>
          <w:szCs w:val="28"/>
        </w:rPr>
      </w:pPr>
    </w:p>
    <w:p w:rsidR="00556725" w:rsidRPr="005C79BF" w:rsidRDefault="00556725" w:rsidP="005C79BF">
      <w:pPr>
        <w:spacing w:line="360" w:lineRule="auto"/>
        <w:ind w:firstLine="709"/>
        <w:jc w:val="both"/>
        <w:rPr>
          <w:b/>
          <w:bCs/>
          <w:sz w:val="28"/>
          <w:szCs w:val="28"/>
        </w:rPr>
      </w:pPr>
      <w:r w:rsidRPr="005C79BF">
        <w:rPr>
          <w:b/>
          <w:bCs/>
          <w:sz w:val="28"/>
          <w:szCs w:val="28"/>
        </w:rPr>
        <w:t>4. Аускультация.</w:t>
      </w:r>
    </w:p>
    <w:p w:rsidR="00556725" w:rsidRPr="005C79BF" w:rsidRDefault="00556725" w:rsidP="005C79BF">
      <w:pPr>
        <w:spacing w:line="360" w:lineRule="auto"/>
        <w:ind w:firstLine="709"/>
        <w:jc w:val="both"/>
        <w:rPr>
          <w:sz w:val="28"/>
          <w:szCs w:val="28"/>
          <w:u w:val="single"/>
        </w:rPr>
      </w:pPr>
      <w:r w:rsidRPr="005C79BF">
        <w:rPr>
          <w:sz w:val="28"/>
          <w:szCs w:val="28"/>
        </w:rPr>
        <w:t xml:space="preserve">А. </w:t>
      </w:r>
      <w:r w:rsidRPr="005C79BF">
        <w:rPr>
          <w:sz w:val="28"/>
          <w:szCs w:val="28"/>
          <w:u w:val="single"/>
        </w:rPr>
        <w:t>Аускультация сердца:</w:t>
      </w:r>
    </w:p>
    <w:p w:rsidR="00556725" w:rsidRPr="005C79BF" w:rsidRDefault="00556725" w:rsidP="005C79BF">
      <w:pPr>
        <w:spacing w:line="360" w:lineRule="auto"/>
        <w:ind w:firstLine="709"/>
        <w:jc w:val="both"/>
        <w:rPr>
          <w:sz w:val="28"/>
          <w:szCs w:val="28"/>
        </w:rPr>
      </w:pPr>
      <w:r w:rsidRPr="005C79BF">
        <w:rPr>
          <w:sz w:val="28"/>
          <w:szCs w:val="28"/>
          <w:lang w:val="en-US"/>
        </w:rPr>
        <w:t>I</w:t>
      </w:r>
      <w:r w:rsidRPr="005C79BF">
        <w:rPr>
          <w:sz w:val="28"/>
          <w:szCs w:val="28"/>
        </w:rPr>
        <w:t xml:space="preserve"> точка: выслушиваются 2 тона; тоны ритмичные, усиле</w:t>
      </w:r>
      <w:r w:rsidR="00FF51D2" w:rsidRPr="005C79BF">
        <w:rPr>
          <w:sz w:val="28"/>
          <w:szCs w:val="28"/>
        </w:rPr>
        <w:t>нные; 1 тон громче, чем 2 тон.</w:t>
      </w:r>
      <w:r w:rsidRPr="005C79BF">
        <w:rPr>
          <w:sz w:val="28"/>
          <w:szCs w:val="28"/>
        </w:rPr>
        <w:t xml:space="preserve">, </w:t>
      </w:r>
    </w:p>
    <w:p w:rsidR="00556725" w:rsidRPr="005C79BF" w:rsidRDefault="00556725" w:rsidP="005C79BF">
      <w:pPr>
        <w:spacing w:line="360" w:lineRule="auto"/>
        <w:ind w:firstLine="709"/>
        <w:jc w:val="both"/>
        <w:rPr>
          <w:sz w:val="28"/>
          <w:szCs w:val="28"/>
        </w:rPr>
      </w:pPr>
      <w:r w:rsidRPr="005C79BF">
        <w:rPr>
          <w:sz w:val="28"/>
          <w:szCs w:val="28"/>
          <w:lang w:val="en-US"/>
        </w:rPr>
        <w:t>II</w:t>
      </w:r>
      <w:r w:rsidRPr="005C79BF">
        <w:rPr>
          <w:sz w:val="28"/>
          <w:szCs w:val="28"/>
        </w:rPr>
        <w:t xml:space="preserve"> точка: выслушиваются 2 тона; тоны ритмичные, усиленные; </w:t>
      </w:r>
      <w:r w:rsidR="00FF51D2" w:rsidRPr="005C79BF">
        <w:rPr>
          <w:sz w:val="28"/>
          <w:szCs w:val="28"/>
        </w:rPr>
        <w:t>2 тон громче, чем 1</w:t>
      </w:r>
      <w:r w:rsidRPr="005C79BF">
        <w:rPr>
          <w:sz w:val="28"/>
          <w:szCs w:val="28"/>
        </w:rPr>
        <w:t xml:space="preserve"> тон.</w:t>
      </w:r>
    </w:p>
    <w:p w:rsidR="00556725" w:rsidRPr="005C79BF" w:rsidRDefault="00556725" w:rsidP="005C79BF">
      <w:pPr>
        <w:spacing w:line="360" w:lineRule="auto"/>
        <w:ind w:firstLine="709"/>
        <w:jc w:val="both"/>
        <w:rPr>
          <w:sz w:val="28"/>
          <w:szCs w:val="28"/>
        </w:rPr>
      </w:pPr>
      <w:r w:rsidRPr="005C79BF">
        <w:rPr>
          <w:sz w:val="28"/>
          <w:szCs w:val="28"/>
          <w:lang w:val="en-US"/>
        </w:rPr>
        <w:t>III</w:t>
      </w:r>
      <w:r w:rsidRPr="005C79BF">
        <w:rPr>
          <w:sz w:val="28"/>
          <w:szCs w:val="28"/>
        </w:rPr>
        <w:t xml:space="preserve"> точка: выслушиваются 2 тона; тоны ритмичные, усиленные; 2 тон громче, чем 1 тон.</w:t>
      </w:r>
    </w:p>
    <w:p w:rsidR="00556725" w:rsidRPr="005C79BF" w:rsidRDefault="00556725" w:rsidP="005C79BF">
      <w:pPr>
        <w:spacing w:line="360" w:lineRule="auto"/>
        <w:ind w:firstLine="709"/>
        <w:jc w:val="both"/>
        <w:rPr>
          <w:sz w:val="28"/>
          <w:szCs w:val="28"/>
        </w:rPr>
      </w:pPr>
      <w:r w:rsidRPr="005C79BF">
        <w:rPr>
          <w:sz w:val="28"/>
          <w:szCs w:val="28"/>
          <w:lang w:val="en-US"/>
        </w:rPr>
        <w:t>IV</w:t>
      </w:r>
      <w:r w:rsidRPr="005C79BF">
        <w:rPr>
          <w:sz w:val="28"/>
          <w:szCs w:val="28"/>
        </w:rPr>
        <w:t xml:space="preserve"> точка: выслушиваются 2 тона; тоны ритмичные, усиленные; 2 тон громче, чем 1 тон, выслушивается дующий систолический шум. </w:t>
      </w:r>
    </w:p>
    <w:p w:rsidR="00556725" w:rsidRPr="005C79BF" w:rsidRDefault="00556725" w:rsidP="005C79BF">
      <w:pPr>
        <w:spacing w:line="360" w:lineRule="auto"/>
        <w:ind w:firstLine="709"/>
        <w:jc w:val="both"/>
        <w:rPr>
          <w:sz w:val="28"/>
          <w:szCs w:val="28"/>
        </w:rPr>
      </w:pPr>
      <w:r w:rsidRPr="005C79BF">
        <w:rPr>
          <w:sz w:val="28"/>
          <w:szCs w:val="28"/>
        </w:rPr>
        <w:t>Точка Боткина-</w:t>
      </w:r>
      <w:proofErr w:type="spellStart"/>
      <w:r w:rsidRPr="005C79BF">
        <w:rPr>
          <w:sz w:val="28"/>
          <w:szCs w:val="28"/>
        </w:rPr>
        <w:t>Эрба</w:t>
      </w:r>
      <w:proofErr w:type="spellEnd"/>
      <w:r w:rsidRPr="005C79BF">
        <w:rPr>
          <w:sz w:val="28"/>
          <w:szCs w:val="28"/>
        </w:rPr>
        <w:t>: выслушиваются 2 тона; тоны ритмичные, усиленные; 2 тон громче, чем 1 тон.</w:t>
      </w:r>
    </w:p>
    <w:p w:rsidR="00556725" w:rsidRPr="005C79BF" w:rsidRDefault="00556725" w:rsidP="005C79BF">
      <w:pPr>
        <w:spacing w:line="360" w:lineRule="auto"/>
        <w:ind w:firstLine="709"/>
        <w:jc w:val="both"/>
        <w:rPr>
          <w:sz w:val="28"/>
          <w:szCs w:val="28"/>
        </w:rPr>
      </w:pPr>
      <w:r w:rsidRPr="005C79BF">
        <w:rPr>
          <w:sz w:val="28"/>
          <w:szCs w:val="28"/>
        </w:rPr>
        <w:lastRenderedPageBreak/>
        <w:t>Изменений конфигурации тонов ни в одной из точек аускультации нет. Ритм перепела, ритм галопа не выслушиваются. Шум трения перикарда отсутствует.</w:t>
      </w:r>
    </w:p>
    <w:p w:rsidR="00556725" w:rsidRPr="005C79BF" w:rsidRDefault="00556725" w:rsidP="005C79BF">
      <w:pPr>
        <w:spacing w:line="360" w:lineRule="auto"/>
        <w:ind w:firstLine="709"/>
        <w:jc w:val="both"/>
        <w:rPr>
          <w:sz w:val="28"/>
          <w:szCs w:val="28"/>
          <w:u w:val="single"/>
        </w:rPr>
      </w:pPr>
      <w:r w:rsidRPr="005C79BF">
        <w:rPr>
          <w:sz w:val="28"/>
          <w:szCs w:val="28"/>
        </w:rPr>
        <w:t xml:space="preserve">Б. </w:t>
      </w:r>
      <w:r w:rsidRPr="005C79BF">
        <w:rPr>
          <w:sz w:val="28"/>
          <w:szCs w:val="28"/>
          <w:u w:val="single"/>
        </w:rPr>
        <w:t>Аускультация сосудов:</w:t>
      </w:r>
    </w:p>
    <w:p w:rsidR="00556725" w:rsidRPr="005C79BF" w:rsidRDefault="00556725" w:rsidP="005C79BF">
      <w:pPr>
        <w:spacing w:line="360" w:lineRule="auto"/>
        <w:ind w:firstLine="709"/>
        <w:jc w:val="both"/>
        <w:rPr>
          <w:sz w:val="28"/>
          <w:szCs w:val="28"/>
        </w:rPr>
      </w:pPr>
      <w:r w:rsidRPr="005C79BF">
        <w:rPr>
          <w:sz w:val="28"/>
          <w:szCs w:val="28"/>
        </w:rPr>
        <w:t xml:space="preserve">На сонных, подключичных артериях выслушиваются 2 тона. Тоны </w:t>
      </w:r>
      <w:proofErr w:type="spellStart"/>
      <w:r w:rsidRPr="005C79BF">
        <w:rPr>
          <w:sz w:val="28"/>
          <w:szCs w:val="28"/>
        </w:rPr>
        <w:t>Траубе</w:t>
      </w:r>
      <w:proofErr w:type="spellEnd"/>
      <w:r w:rsidRPr="005C79BF">
        <w:rPr>
          <w:sz w:val="28"/>
          <w:szCs w:val="28"/>
        </w:rPr>
        <w:t>, двойной шум Виноградова-</w:t>
      </w:r>
      <w:proofErr w:type="spellStart"/>
      <w:r w:rsidRPr="005C79BF">
        <w:rPr>
          <w:sz w:val="28"/>
          <w:szCs w:val="28"/>
        </w:rPr>
        <w:t>Дюрозье</w:t>
      </w:r>
      <w:proofErr w:type="spellEnd"/>
      <w:r w:rsidRPr="005C79BF">
        <w:rPr>
          <w:sz w:val="28"/>
          <w:szCs w:val="28"/>
        </w:rPr>
        <w:t xml:space="preserve"> при аускультации бедренной артерии отсутствуют. Симптом Сиротинина-</w:t>
      </w:r>
      <w:proofErr w:type="spellStart"/>
      <w:r w:rsidRPr="005C79BF">
        <w:rPr>
          <w:sz w:val="28"/>
          <w:szCs w:val="28"/>
        </w:rPr>
        <w:t>Куковерова</w:t>
      </w:r>
      <w:proofErr w:type="spellEnd"/>
      <w:r w:rsidRPr="005C79BF">
        <w:rPr>
          <w:sz w:val="28"/>
          <w:szCs w:val="28"/>
        </w:rPr>
        <w:t xml:space="preserve"> отсутствует. Шум волчка при выслушивании яремных вен отсутствует.</w:t>
      </w:r>
    </w:p>
    <w:p w:rsidR="00556725" w:rsidRPr="005C79BF" w:rsidRDefault="00556725" w:rsidP="005C79BF">
      <w:pPr>
        <w:spacing w:line="360" w:lineRule="auto"/>
        <w:ind w:firstLine="709"/>
        <w:jc w:val="both"/>
        <w:rPr>
          <w:sz w:val="28"/>
          <w:szCs w:val="28"/>
        </w:rPr>
      </w:pPr>
      <w:r w:rsidRPr="005C79BF">
        <w:rPr>
          <w:sz w:val="28"/>
          <w:szCs w:val="28"/>
        </w:rPr>
        <w:t>Артериальное давление 1</w:t>
      </w:r>
      <w:r w:rsidR="005160E3" w:rsidRPr="005C79BF">
        <w:rPr>
          <w:sz w:val="28"/>
          <w:szCs w:val="28"/>
        </w:rPr>
        <w:t>05</w:t>
      </w:r>
      <w:r w:rsidRPr="005C79BF">
        <w:rPr>
          <w:sz w:val="28"/>
          <w:szCs w:val="28"/>
        </w:rPr>
        <w:t>/</w:t>
      </w:r>
      <w:r w:rsidR="005160E3" w:rsidRPr="005C79BF">
        <w:rPr>
          <w:sz w:val="28"/>
          <w:szCs w:val="28"/>
        </w:rPr>
        <w:t>7</w:t>
      </w:r>
      <w:r w:rsidRPr="005C79BF">
        <w:rPr>
          <w:sz w:val="28"/>
          <w:szCs w:val="28"/>
        </w:rPr>
        <w:t>0 мм рт. ст.</w:t>
      </w:r>
    </w:p>
    <w:p w:rsidR="00556725" w:rsidRPr="005C79BF" w:rsidRDefault="00556725" w:rsidP="005C79BF">
      <w:pPr>
        <w:spacing w:line="360" w:lineRule="auto"/>
        <w:ind w:firstLine="709"/>
        <w:jc w:val="both"/>
        <w:rPr>
          <w:sz w:val="28"/>
          <w:szCs w:val="28"/>
        </w:rPr>
      </w:pPr>
    </w:p>
    <w:p w:rsidR="005160E3" w:rsidRPr="005C79BF" w:rsidRDefault="005160E3" w:rsidP="005C79BF">
      <w:pPr>
        <w:spacing w:line="360" w:lineRule="auto"/>
        <w:ind w:firstLine="709"/>
        <w:jc w:val="both"/>
        <w:rPr>
          <w:b/>
          <w:bCs/>
          <w:sz w:val="28"/>
          <w:szCs w:val="28"/>
        </w:rPr>
      </w:pPr>
      <w:r w:rsidRPr="005C79BF">
        <w:rPr>
          <w:b/>
          <w:bCs/>
          <w:sz w:val="28"/>
          <w:szCs w:val="28"/>
        </w:rPr>
        <w:t>ИССЛЕДОВАНИЕ СИСТЕМЫ ПИЩЕВАРЕНИЯ</w:t>
      </w:r>
    </w:p>
    <w:p w:rsidR="005C79BF" w:rsidRDefault="005C79BF" w:rsidP="005C79BF">
      <w:pPr>
        <w:spacing w:line="360" w:lineRule="auto"/>
        <w:ind w:firstLine="709"/>
        <w:jc w:val="both"/>
        <w:rPr>
          <w:sz w:val="28"/>
          <w:szCs w:val="28"/>
        </w:rPr>
      </w:pPr>
    </w:p>
    <w:p w:rsidR="005C79BF" w:rsidRDefault="005160E3" w:rsidP="005C79BF">
      <w:pPr>
        <w:spacing w:line="360" w:lineRule="auto"/>
        <w:ind w:firstLine="709"/>
        <w:jc w:val="both"/>
        <w:rPr>
          <w:sz w:val="28"/>
          <w:szCs w:val="28"/>
        </w:rPr>
      </w:pPr>
      <w:r w:rsidRPr="005C79BF">
        <w:rPr>
          <w:sz w:val="28"/>
          <w:szCs w:val="28"/>
        </w:rPr>
        <w:t>Осмотр. Язык сухой, у корня обложен белым налётом. Слизистая оболочка внутренних поверхностей губ, щёк, нёба, зев нормальной окраски. Миндалины не и</w:t>
      </w:r>
      <w:r w:rsidR="005C79BF">
        <w:rPr>
          <w:sz w:val="28"/>
          <w:szCs w:val="28"/>
        </w:rPr>
        <w:t>зменены. Запах изо рта обычный.</w:t>
      </w:r>
    </w:p>
    <w:p w:rsidR="005C79BF" w:rsidRDefault="005160E3" w:rsidP="005C79BF">
      <w:pPr>
        <w:spacing w:line="360" w:lineRule="auto"/>
        <w:ind w:firstLine="709"/>
        <w:jc w:val="both"/>
        <w:rPr>
          <w:sz w:val="28"/>
          <w:szCs w:val="28"/>
        </w:rPr>
      </w:pPr>
      <w:r w:rsidRPr="005C79BF">
        <w:rPr>
          <w:sz w:val="28"/>
          <w:szCs w:val="28"/>
        </w:rPr>
        <w:t xml:space="preserve">Форма живота обычная. Живот симметричен, не вздут. Видимая перистальтика и антиперистальтика желудка и кишечника отсутствует. Грыжевых </w:t>
      </w:r>
      <w:proofErr w:type="spellStart"/>
      <w:r w:rsidRPr="005C79BF">
        <w:rPr>
          <w:sz w:val="28"/>
          <w:szCs w:val="28"/>
        </w:rPr>
        <w:t>выпячиваний</w:t>
      </w:r>
      <w:proofErr w:type="spellEnd"/>
      <w:r w:rsidRPr="005C79BF">
        <w:rPr>
          <w:sz w:val="28"/>
          <w:szCs w:val="28"/>
        </w:rPr>
        <w:t xml:space="preserve"> нет. При дыхании правая половина живота отстаёт от левой. Ве</w:t>
      </w:r>
      <w:r w:rsidR="005C79BF">
        <w:rPr>
          <w:sz w:val="28"/>
          <w:szCs w:val="28"/>
        </w:rPr>
        <w:t>нозные коллатерали отсутствуют.</w:t>
      </w:r>
    </w:p>
    <w:p w:rsidR="005C79BF" w:rsidRDefault="005160E3" w:rsidP="005C79BF">
      <w:pPr>
        <w:spacing w:line="360" w:lineRule="auto"/>
        <w:ind w:firstLine="709"/>
        <w:jc w:val="both"/>
        <w:rPr>
          <w:sz w:val="28"/>
          <w:szCs w:val="28"/>
        </w:rPr>
      </w:pPr>
      <w:r w:rsidRPr="005C79BF">
        <w:rPr>
          <w:sz w:val="28"/>
          <w:szCs w:val="28"/>
        </w:rPr>
        <w:t>Пальпация. При поверхностной пальпации живот мягкий, болезненный в правой подвздошной области, где определяется защитное напряжение мышц, положительный симптом Воскресенского. Расхождения мышц брюшного пресса, грыжи, поверхностно расположенные опухоли не определяются.</w:t>
      </w:r>
      <w:r w:rsidRPr="005C79BF">
        <w:rPr>
          <w:sz w:val="28"/>
          <w:szCs w:val="28"/>
        </w:rPr>
        <w:br/>
        <w:t xml:space="preserve">При методической, топографической, глубокой, скользящей пальпации по </w:t>
      </w:r>
      <w:proofErr w:type="spellStart"/>
      <w:r w:rsidRPr="005C79BF">
        <w:rPr>
          <w:sz w:val="28"/>
          <w:szCs w:val="28"/>
        </w:rPr>
        <w:t>Образцову</w:t>
      </w:r>
      <w:proofErr w:type="spellEnd"/>
      <w:r w:rsidRPr="005C79BF">
        <w:rPr>
          <w:sz w:val="28"/>
          <w:szCs w:val="28"/>
        </w:rPr>
        <w:t xml:space="preserve"> - </w:t>
      </w:r>
      <w:proofErr w:type="spellStart"/>
      <w:r w:rsidRPr="005C79BF">
        <w:rPr>
          <w:sz w:val="28"/>
          <w:szCs w:val="28"/>
        </w:rPr>
        <w:t>Стражеско</w:t>
      </w:r>
      <w:proofErr w:type="spellEnd"/>
      <w:r w:rsidRPr="005C79BF">
        <w:rPr>
          <w:sz w:val="28"/>
          <w:szCs w:val="28"/>
        </w:rPr>
        <w:t xml:space="preserve">: резкая болезненность в правой подвздошной области положительны симптомы </w:t>
      </w:r>
      <w:proofErr w:type="spellStart"/>
      <w:r w:rsidRPr="005C79BF">
        <w:rPr>
          <w:sz w:val="28"/>
          <w:szCs w:val="28"/>
        </w:rPr>
        <w:t>Щёткина-Блюмберга</w:t>
      </w:r>
      <w:proofErr w:type="spellEnd"/>
      <w:r w:rsidRPr="005C79BF">
        <w:rPr>
          <w:sz w:val="28"/>
          <w:szCs w:val="28"/>
        </w:rPr>
        <w:t xml:space="preserve">, </w:t>
      </w:r>
      <w:proofErr w:type="spellStart"/>
      <w:r w:rsidRPr="005C79BF">
        <w:rPr>
          <w:sz w:val="28"/>
          <w:szCs w:val="28"/>
        </w:rPr>
        <w:t>Раздольского</w:t>
      </w:r>
      <w:proofErr w:type="spellEnd"/>
      <w:r w:rsidRPr="005C79BF">
        <w:rPr>
          <w:sz w:val="28"/>
          <w:szCs w:val="28"/>
        </w:rPr>
        <w:t xml:space="preserve">, </w:t>
      </w:r>
      <w:proofErr w:type="spellStart"/>
      <w:r w:rsidRPr="005C79BF">
        <w:rPr>
          <w:sz w:val="28"/>
          <w:szCs w:val="28"/>
        </w:rPr>
        <w:t>Ровзинга</w:t>
      </w:r>
      <w:proofErr w:type="spellEnd"/>
      <w:r w:rsidRPr="005C79BF">
        <w:rPr>
          <w:sz w:val="28"/>
          <w:szCs w:val="28"/>
        </w:rPr>
        <w:t xml:space="preserve">, </w:t>
      </w:r>
      <w:proofErr w:type="spellStart"/>
      <w:r w:rsidRPr="005C79BF">
        <w:rPr>
          <w:sz w:val="28"/>
          <w:szCs w:val="28"/>
        </w:rPr>
        <w:t>Ситковского</w:t>
      </w:r>
      <w:proofErr w:type="spellEnd"/>
      <w:r w:rsidRPr="005C79BF">
        <w:rPr>
          <w:sz w:val="28"/>
          <w:szCs w:val="28"/>
        </w:rPr>
        <w:t xml:space="preserve">, </w:t>
      </w:r>
      <w:proofErr w:type="spellStart"/>
      <w:r w:rsidRPr="005C79BF">
        <w:rPr>
          <w:sz w:val="28"/>
          <w:szCs w:val="28"/>
        </w:rPr>
        <w:t>Бартомье</w:t>
      </w:r>
      <w:proofErr w:type="spellEnd"/>
      <w:r w:rsidRPr="005C79BF">
        <w:rPr>
          <w:sz w:val="28"/>
          <w:szCs w:val="28"/>
        </w:rPr>
        <w:t>-Михельсона, Образцова.</w:t>
      </w:r>
      <w:r w:rsidR="002477EE" w:rsidRPr="005C79BF">
        <w:rPr>
          <w:sz w:val="28"/>
          <w:szCs w:val="28"/>
        </w:rPr>
        <w:t xml:space="preserve"> Симптом </w:t>
      </w:r>
      <w:proofErr w:type="spellStart"/>
      <w:r w:rsidR="002477EE" w:rsidRPr="005C79BF">
        <w:rPr>
          <w:sz w:val="28"/>
          <w:szCs w:val="28"/>
        </w:rPr>
        <w:t>Мюсси</w:t>
      </w:r>
      <w:proofErr w:type="spellEnd"/>
      <w:r w:rsidR="002477EE" w:rsidRPr="005C79BF">
        <w:rPr>
          <w:sz w:val="28"/>
          <w:szCs w:val="28"/>
        </w:rPr>
        <w:t>-Георгиевского (френикус-симптом) – отрицательный.</w:t>
      </w:r>
    </w:p>
    <w:p w:rsidR="005C79BF" w:rsidRDefault="005C79BF" w:rsidP="005C79BF">
      <w:pPr>
        <w:spacing w:line="360" w:lineRule="auto"/>
        <w:ind w:firstLine="709"/>
        <w:jc w:val="both"/>
        <w:rPr>
          <w:sz w:val="28"/>
          <w:szCs w:val="28"/>
        </w:rPr>
      </w:pPr>
      <w:r>
        <w:rPr>
          <w:sz w:val="28"/>
          <w:szCs w:val="28"/>
        </w:rPr>
        <w:t>Инфильтратов, опухолей нет.</w:t>
      </w:r>
    </w:p>
    <w:p w:rsidR="005C79BF" w:rsidRDefault="005160E3" w:rsidP="005C79BF">
      <w:pPr>
        <w:spacing w:line="360" w:lineRule="auto"/>
        <w:ind w:firstLine="709"/>
        <w:jc w:val="both"/>
        <w:rPr>
          <w:sz w:val="28"/>
          <w:szCs w:val="28"/>
        </w:rPr>
      </w:pPr>
      <w:r w:rsidRPr="005C79BF">
        <w:rPr>
          <w:sz w:val="28"/>
          <w:szCs w:val="28"/>
        </w:rPr>
        <w:lastRenderedPageBreak/>
        <w:t xml:space="preserve">Перкуссия. Над брюшной полостью определяется тимпанический </w:t>
      </w:r>
      <w:proofErr w:type="spellStart"/>
      <w:r w:rsidRPr="005C79BF">
        <w:rPr>
          <w:sz w:val="28"/>
          <w:szCs w:val="28"/>
        </w:rPr>
        <w:t>перкуторный</w:t>
      </w:r>
      <w:proofErr w:type="spellEnd"/>
      <w:r w:rsidRPr="005C79BF">
        <w:rPr>
          <w:sz w:val="28"/>
          <w:szCs w:val="28"/>
        </w:rPr>
        <w:t xml:space="preserve"> звук, более высокий над кишечником и более низкий над желудком. Перкуссия в правой подвздошной об</w:t>
      </w:r>
      <w:r w:rsidR="005C79BF">
        <w:rPr>
          <w:sz w:val="28"/>
          <w:szCs w:val="28"/>
        </w:rPr>
        <w:t>ласти болезненна.</w:t>
      </w:r>
    </w:p>
    <w:p w:rsidR="005160E3" w:rsidRPr="005C79BF" w:rsidRDefault="005160E3" w:rsidP="005C79BF">
      <w:pPr>
        <w:spacing w:line="360" w:lineRule="auto"/>
        <w:ind w:firstLine="709"/>
        <w:jc w:val="both"/>
        <w:rPr>
          <w:sz w:val="28"/>
          <w:szCs w:val="28"/>
        </w:rPr>
      </w:pPr>
      <w:r w:rsidRPr="005C79BF">
        <w:rPr>
          <w:sz w:val="28"/>
          <w:szCs w:val="28"/>
        </w:rPr>
        <w:t xml:space="preserve">Перистальтика выслушивается. Последний стул </w:t>
      </w:r>
      <w:r w:rsidR="0047733D" w:rsidRPr="005C79BF">
        <w:rPr>
          <w:sz w:val="28"/>
          <w:szCs w:val="28"/>
        </w:rPr>
        <w:t>1.</w:t>
      </w:r>
      <w:r w:rsidRPr="005C79BF">
        <w:rPr>
          <w:sz w:val="28"/>
          <w:szCs w:val="28"/>
        </w:rPr>
        <w:t>0</w:t>
      </w:r>
      <w:r w:rsidR="0047733D" w:rsidRPr="005C79BF">
        <w:rPr>
          <w:sz w:val="28"/>
          <w:szCs w:val="28"/>
        </w:rPr>
        <w:t>4.07</w:t>
      </w:r>
      <w:r w:rsidRPr="005C79BF">
        <w:rPr>
          <w:sz w:val="28"/>
          <w:szCs w:val="28"/>
        </w:rPr>
        <w:t>. около 18.40. кашицеобразный, обычного цвета.</w:t>
      </w:r>
    </w:p>
    <w:p w:rsidR="005C79BF" w:rsidRDefault="005C79BF" w:rsidP="005C79BF">
      <w:pPr>
        <w:spacing w:line="360" w:lineRule="auto"/>
        <w:ind w:firstLine="709"/>
        <w:jc w:val="both"/>
        <w:rPr>
          <w:b/>
          <w:bCs/>
          <w:sz w:val="28"/>
          <w:szCs w:val="28"/>
        </w:rPr>
      </w:pPr>
    </w:p>
    <w:p w:rsidR="0047733D" w:rsidRPr="005C79BF" w:rsidRDefault="0047733D" w:rsidP="005C79BF">
      <w:pPr>
        <w:spacing w:line="360" w:lineRule="auto"/>
        <w:ind w:firstLine="709"/>
        <w:jc w:val="both"/>
        <w:rPr>
          <w:sz w:val="28"/>
          <w:szCs w:val="28"/>
        </w:rPr>
      </w:pPr>
      <w:r w:rsidRPr="005C79BF">
        <w:rPr>
          <w:b/>
          <w:bCs/>
          <w:sz w:val="28"/>
          <w:szCs w:val="28"/>
        </w:rPr>
        <w:t xml:space="preserve">Осмотр живота в вертикальном и горизонтальном положении. </w:t>
      </w:r>
      <w:r w:rsidRPr="005C79BF">
        <w:rPr>
          <w:sz w:val="28"/>
          <w:szCs w:val="28"/>
        </w:rPr>
        <w:t xml:space="preserve">Форма живота обычная, в лобковой области имеется выпячивание; пупок втянут. Расширенные кожные вены, пигментация, </w:t>
      </w:r>
      <w:proofErr w:type="spellStart"/>
      <w:r w:rsidRPr="005C79BF">
        <w:rPr>
          <w:sz w:val="28"/>
          <w:szCs w:val="28"/>
        </w:rPr>
        <w:t>цианотические</w:t>
      </w:r>
      <w:proofErr w:type="spellEnd"/>
      <w:r w:rsidRPr="005C79BF">
        <w:rPr>
          <w:sz w:val="28"/>
          <w:szCs w:val="28"/>
        </w:rPr>
        <w:t xml:space="preserve"> участки отсутствуют. Перистальтические и антиперистальтические движения желудка и кишечника не отмечаются.</w:t>
      </w:r>
    </w:p>
    <w:p w:rsidR="005C79BF" w:rsidRDefault="005C79BF" w:rsidP="005C79BF">
      <w:pPr>
        <w:spacing w:line="360" w:lineRule="auto"/>
        <w:ind w:firstLine="709"/>
        <w:jc w:val="both"/>
        <w:rPr>
          <w:b/>
          <w:bCs/>
          <w:sz w:val="28"/>
          <w:szCs w:val="28"/>
        </w:rPr>
      </w:pPr>
    </w:p>
    <w:p w:rsidR="00B4336B" w:rsidRPr="005C79BF" w:rsidRDefault="0047733D" w:rsidP="005C79BF">
      <w:pPr>
        <w:spacing w:line="360" w:lineRule="auto"/>
        <w:ind w:firstLine="709"/>
        <w:jc w:val="both"/>
        <w:rPr>
          <w:sz w:val="28"/>
          <w:szCs w:val="28"/>
        </w:rPr>
      </w:pPr>
      <w:r w:rsidRPr="005C79BF">
        <w:rPr>
          <w:b/>
          <w:bCs/>
          <w:sz w:val="28"/>
          <w:szCs w:val="28"/>
        </w:rPr>
        <w:t xml:space="preserve">Пальпация печени по </w:t>
      </w:r>
      <w:proofErr w:type="spellStart"/>
      <w:r w:rsidRPr="005C79BF">
        <w:rPr>
          <w:b/>
          <w:bCs/>
          <w:sz w:val="28"/>
          <w:szCs w:val="28"/>
        </w:rPr>
        <w:t>Образцову</w:t>
      </w:r>
      <w:proofErr w:type="spellEnd"/>
      <w:r w:rsidRPr="005C79BF">
        <w:rPr>
          <w:b/>
          <w:bCs/>
          <w:sz w:val="28"/>
          <w:szCs w:val="28"/>
        </w:rPr>
        <w:t xml:space="preserve">. </w:t>
      </w:r>
      <w:r w:rsidRPr="005C79BF">
        <w:rPr>
          <w:sz w:val="28"/>
          <w:szCs w:val="28"/>
        </w:rPr>
        <w:t xml:space="preserve">Нижний край печени не выступает из-под правой реберной дуги, находится у края реберной дуги по правой срединно-ключичной линии; мягкий, с гладкой поверхностью, острый, ровный, безболезненный. </w:t>
      </w:r>
    </w:p>
    <w:p w:rsidR="0047733D" w:rsidRPr="005C79BF" w:rsidRDefault="0047733D" w:rsidP="005C79BF">
      <w:pPr>
        <w:spacing w:line="360" w:lineRule="auto"/>
        <w:ind w:firstLine="709"/>
        <w:jc w:val="both"/>
        <w:rPr>
          <w:sz w:val="28"/>
          <w:szCs w:val="28"/>
        </w:rPr>
      </w:pPr>
      <w:r w:rsidRPr="005C79BF">
        <w:rPr>
          <w:sz w:val="28"/>
          <w:szCs w:val="28"/>
        </w:rPr>
        <w:t>Пульсация при пальпации печени не отмечается.</w:t>
      </w:r>
      <w:r w:rsidR="00B4336B" w:rsidRPr="005C79BF">
        <w:rPr>
          <w:sz w:val="28"/>
          <w:szCs w:val="28"/>
        </w:rPr>
        <w:t xml:space="preserve"> резкая болезненность в правой подвздошной области положительны симптомы </w:t>
      </w:r>
      <w:proofErr w:type="spellStart"/>
      <w:r w:rsidR="00B4336B" w:rsidRPr="005C79BF">
        <w:rPr>
          <w:sz w:val="28"/>
          <w:szCs w:val="28"/>
        </w:rPr>
        <w:t>Щёткина-Блюмберга</w:t>
      </w:r>
      <w:proofErr w:type="spellEnd"/>
      <w:r w:rsidR="00B4336B" w:rsidRPr="005C79BF">
        <w:rPr>
          <w:sz w:val="28"/>
          <w:szCs w:val="28"/>
        </w:rPr>
        <w:t xml:space="preserve">, </w:t>
      </w:r>
      <w:proofErr w:type="spellStart"/>
      <w:r w:rsidR="00B4336B" w:rsidRPr="005C79BF">
        <w:rPr>
          <w:sz w:val="28"/>
          <w:szCs w:val="28"/>
        </w:rPr>
        <w:t>Раздольского</w:t>
      </w:r>
      <w:proofErr w:type="spellEnd"/>
      <w:r w:rsidR="00B4336B" w:rsidRPr="005C79BF">
        <w:rPr>
          <w:sz w:val="28"/>
          <w:szCs w:val="28"/>
        </w:rPr>
        <w:t xml:space="preserve">, </w:t>
      </w:r>
      <w:proofErr w:type="spellStart"/>
      <w:r w:rsidR="00B4336B" w:rsidRPr="005C79BF">
        <w:rPr>
          <w:sz w:val="28"/>
          <w:szCs w:val="28"/>
        </w:rPr>
        <w:t>Ровзинга</w:t>
      </w:r>
      <w:proofErr w:type="spellEnd"/>
      <w:r w:rsidR="00B4336B" w:rsidRPr="005C79BF">
        <w:rPr>
          <w:sz w:val="28"/>
          <w:szCs w:val="28"/>
        </w:rPr>
        <w:t xml:space="preserve">, </w:t>
      </w:r>
      <w:proofErr w:type="spellStart"/>
      <w:r w:rsidR="00B4336B" w:rsidRPr="005C79BF">
        <w:rPr>
          <w:sz w:val="28"/>
          <w:szCs w:val="28"/>
        </w:rPr>
        <w:t>Ситковского</w:t>
      </w:r>
      <w:proofErr w:type="spellEnd"/>
      <w:r w:rsidR="00B4336B" w:rsidRPr="005C79BF">
        <w:rPr>
          <w:sz w:val="28"/>
          <w:szCs w:val="28"/>
        </w:rPr>
        <w:t xml:space="preserve">, </w:t>
      </w:r>
      <w:proofErr w:type="spellStart"/>
      <w:r w:rsidR="00B4336B" w:rsidRPr="005C79BF">
        <w:rPr>
          <w:sz w:val="28"/>
          <w:szCs w:val="28"/>
        </w:rPr>
        <w:t>Бартомье</w:t>
      </w:r>
      <w:proofErr w:type="spellEnd"/>
      <w:r w:rsidR="00B4336B" w:rsidRPr="005C79BF">
        <w:rPr>
          <w:sz w:val="28"/>
          <w:szCs w:val="28"/>
        </w:rPr>
        <w:t>-Михельсона, Образцова</w:t>
      </w:r>
    </w:p>
    <w:p w:rsidR="005C79BF" w:rsidRDefault="005C79BF" w:rsidP="005C79BF">
      <w:pPr>
        <w:spacing w:line="360" w:lineRule="auto"/>
        <w:ind w:firstLine="709"/>
        <w:jc w:val="both"/>
        <w:rPr>
          <w:b/>
          <w:bCs/>
          <w:sz w:val="28"/>
          <w:szCs w:val="28"/>
        </w:rPr>
      </w:pPr>
    </w:p>
    <w:p w:rsidR="0047733D" w:rsidRPr="005C79BF" w:rsidRDefault="0047733D" w:rsidP="005C79BF">
      <w:pPr>
        <w:spacing w:line="360" w:lineRule="auto"/>
        <w:ind w:firstLine="709"/>
        <w:jc w:val="both"/>
        <w:rPr>
          <w:sz w:val="28"/>
          <w:szCs w:val="28"/>
        </w:rPr>
      </w:pPr>
      <w:r w:rsidRPr="005C79BF">
        <w:rPr>
          <w:b/>
          <w:bCs/>
          <w:sz w:val="28"/>
          <w:szCs w:val="28"/>
        </w:rPr>
        <w:t xml:space="preserve">Пальпация желчного пузыря. </w:t>
      </w:r>
      <w:r w:rsidRPr="005C79BF">
        <w:rPr>
          <w:sz w:val="28"/>
          <w:szCs w:val="28"/>
        </w:rPr>
        <w:t xml:space="preserve">Желчный пузырь не пальпируется. Симптомы Захарьина, </w:t>
      </w:r>
      <w:proofErr w:type="spellStart"/>
      <w:r w:rsidRPr="005C79BF">
        <w:rPr>
          <w:sz w:val="28"/>
          <w:szCs w:val="28"/>
        </w:rPr>
        <w:t>Лепене</w:t>
      </w:r>
      <w:proofErr w:type="spellEnd"/>
      <w:r w:rsidRPr="005C79BF">
        <w:rPr>
          <w:sz w:val="28"/>
          <w:szCs w:val="28"/>
        </w:rPr>
        <w:t xml:space="preserve">, </w:t>
      </w:r>
      <w:proofErr w:type="spellStart"/>
      <w:r w:rsidRPr="005C79BF">
        <w:rPr>
          <w:sz w:val="28"/>
          <w:szCs w:val="28"/>
        </w:rPr>
        <w:t>Кера-Гаусмана</w:t>
      </w:r>
      <w:proofErr w:type="spellEnd"/>
      <w:r w:rsidRPr="005C79BF">
        <w:rPr>
          <w:sz w:val="28"/>
          <w:szCs w:val="28"/>
        </w:rPr>
        <w:t xml:space="preserve">, </w:t>
      </w:r>
      <w:proofErr w:type="spellStart"/>
      <w:r w:rsidRPr="005C79BF">
        <w:rPr>
          <w:sz w:val="28"/>
          <w:szCs w:val="28"/>
        </w:rPr>
        <w:t>Ортнера</w:t>
      </w:r>
      <w:proofErr w:type="spellEnd"/>
      <w:r w:rsidRPr="005C79BF">
        <w:rPr>
          <w:sz w:val="28"/>
          <w:szCs w:val="28"/>
        </w:rPr>
        <w:t>, Образцова-</w:t>
      </w:r>
      <w:proofErr w:type="spellStart"/>
      <w:r w:rsidRPr="005C79BF">
        <w:rPr>
          <w:sz w:val="28"/>
          <w:szCs w:val="28"/>
        </w:rPr>
        <w:t>Мерфи</w:t>
      </w:r>
      <w:proofErr w:type="spellEnd"/>
      <w:r w:rsidRPr="005C79BF">
        <w:rPr>
          <w:sz w:val="28"/>
          <w:szCs w:val="28"/>
        </w:rPr>
        <w:t>, Курвуазье, Георгиевского-</w:t>
      </w:r>
      <w:proofErr w:type="spellStart"/>
      <w:r w:rsidRPr="005C79BF">
        <w:rPr>
          <w:sz w:val="28"/>
          <w:szCs w:val="28"/>
        </w:rPr>
        <w:t>Мюсси</w:t>
      </w:r>
      <w:proofErr w:type="spellEnd"/>
      <w:r w:rsidRPr="005C79BF">
        <w:rPr>
          <w:sz w:val="28"/>
          <w:szCs w:val="28"/>
        </w:rPr>
        <w:t xml:space="preserve"> отрицательные.</w:t>
      </w:r>
    </w:p>
    <w:p w:rsidR="005C79BF" w:rsidRDefault="005C79BF" w:rsidP="005C79BF">
      <w:pPr>
        <w:spacing w:line="360" w:lineRule="auto"/>
        <w:ind w:firstLine="709"/>
        <w:jc w:val="both"/>
        <w:rPr>
          <w:b/>
          <w:bCs/>
          <w:sz w:val="28"/>
          <w:szCs w:val="28"/>
        </w:rPr>
      </w:pPr>
    </w:p>
    <w:p w:rsidR="0047733D" w:rsidRPr="005C79BF" w:rsidRDefault="0047733D" w:rsidP="005C79BF">
      <w:pPr>
        <w:spacing w:line="360" w:lineRule="auto"/>
        <w:ind w:firstLine="709"/>
        <w:jc w:val="both"/>
        <w:rPr>
          <w:sz w:val="28"/>
          <w:szCs w:val="28"/>
        </w:rPr>
      </w:pPr>
      <w:r w:rsidRPr="005C79BF">
        <w:rPr>
          <w:b/>
          <w:bCs/>
          <w:sz w:val="28"/>
          <w:szCs w:val="28"/>
        </w:rPr>
        <w:t xml:space="preserve">Пальпация поджелудочной железы. </w:t>
      </w:r>
      <w:r w:rsidRPr="005C79BF">
        <w:rPr>
          <w:sz w:val="28"/>
          <w:szCs w:val="28"/>
        </w:rPr>
        <w:t xml:space="preserve">Поджелудочная железа не пальпируется. Болезненность в треугольнике </w:t>
      </w:r>
      <w:proofErr w:type="spellStart"/>
      <w:r w:rsidRPr="005C79BF">
        <w:rPr>
          <w:sz w:val="28"/>
          <w:szCs w:val="28"/>
        </w:rPr>
        <w:t>Шоффара</w:t>
      </w:r>
      <w:proofErr w:type="spellEnd"/>
      <w:r w:rsidRPr="005C79BF">
        <w:rPr>
          <w:sz w:val="28"/>
          <w:szCs w:val="28"/>
        </w:rPr>
        <w:t xml:space="preserve"> не отмечается. Болезненность в точке </w:t>
      </w:r>
      <w:proofErr w:type="spellStart"/>
      <w:r w:rsidRPr="005C79BF">
        <w:rPr>
          <w:sz w:val="28"/>
          <w:szCs w:val="28"/>
        </w:rPr>
        <w:t>Дежардена</w:t>
      </w:r>
      <w:proofErr w:type="spellEnd"/>
      <w:r w:rsidRPr="005C79BF">
        <w:rPr>
          <w:sz w:val="28"/>
          <w:szCs w:val="28"/>
        </w:rPr>
        <w:t xml:space="preserve"> отсутствует. Симптомы </w:t>
      </w:r>
      <w:proofErr w:type="spellStart"/>
      <w:r w:rsidRPr="005C79BF">
        <w:rPr>
          <w:sz w:val="28"/>
          <w:szCs w:val="28"/>
        </w:rPr>
        <w:t>Гротта</w:t>
      </w:r>
      <w:proofErr w:type="spellEnd"/>
      <w:r w:rsidRPr="005C79BF">
        <w:rPr>
          <w:sz w:val="28"/>
          <w:szCs w:val="28"/>
        </w:rPr>
        <w:t>, Мейо-</w:t>
      </w:r>
      <w:proofErr w:type="spellStart"/>
      <w:r w:rsidRPr="005C79BF">
        <w:rPr>
          <w:sz w:val="28"/>
          <w:szCs w:val="28"/>
        </w:rPr>
        <w:t>Робсона</w:t>
      </w:r>
      <w:proofErr w:type="spellEnd"/>
      <w:r w:rsidRPr="005C79BF">
        <w:rPr>
          <w:sz w:val="28"/>
          <w:szCs w:val="28"/>
        </w:rPr>
        <w:t xml:space="preserve">, </w:t>
      </w:r>
      <w:proofErr w:type="spellStart"/>
      <w:r w:rsidRPr="005C79BF">
        <w:rPr>
          <w:sz w:val="28"/>
          <w:szCs w:val="28"/>
        </w:rPr>
        <w:t>Катча</w:t>
      </w:r>
      <w:proofErr w:type="spellEnd"/>
      <w:r w:rsidRPr="005C79BF">
        <w:rPr>
          <w:sz w:val="28"/>
          <w:szCs w:val="28"/>
        </w:rPr>
        <w:t xml:space="preserve"> отрицательные.</w:t>
      </w:r>
    </w:p>
    <w:p w:rsidR="005C79BF" w:rsidRDefault="005C79BF" w:rsidP="005C79BF">
      <w:pPr>
        <w:spacing w:line="360" w:lineRule="auto"/>
        <w:ind w:firstLine="709"/>
        <w:jc w:val="both"/>
        <w:rPr>
          <w:b/>
          <w:bCs/>
          <w:sz w:val="28"/>
          <w:szCs w:val="28"/>
        </w:rPr>
      </w:pPr>
    </w:p>
    <w:p w:rsidR="0047733D" w:rsidRPr="005C79BF" w:rsidRDefault="0047733D" w:rsidP="005C79BF">
      <w:pPr>
        <w:spacing w:line="360" w:lineRule="auto"/>
        <w:ind w:firstLine="709"/>
        <w:jc w:val="both"/>
        <w:rPr>
          <w:sz w:val="28"/>
          <w:szCs w:val="28"/>
        </w:rPr>
      </w:pPr>
      <w:r w:rsidRPr="005C79BF">
        <w:rPr>
          <w:b/>
          <w:bCs/>
          <w:sz w:val="28"/>
          <w:szCs w:val="28"/>
        </w:rPr>
        <w:lastRenderedPageBreak/>
        <w:t xml:space="preserve">Пальпация селезенки в горизонтальном положении и на правом боку (по </w:t>
      </w:r>
      <w:proofErr w:type="spellStart"/>
      <w:r w:rsidRPr="005C79BF">
        <w:rPr>
          <w:b/>
          <w:bCs/>
          <w:sz w:val="28"/>
          <w:szCs w:val="28"/>
        </w:rPr>
        <w:t>Сали</w:t>
      </w:r>
      <w:proofErr w:type="spellEnd"/>
      <w:r w:rsidRPr="005C79BF">
        <w:rPr>
          <w:b/>
          <w:bCs/>
          <w:sz w:val="28"/>
          <w:szCs w:val="28"/>
        </w:rPr>
        <w:t xml:space="preserve">). </w:t>
      </w:r>
      <w:r w:rsidRPr="005C79BF">
        <w:rPr>
          <w:sz w:val="28"/>
          <w:szCs w:val="28"/>
        </w:rPr>
        <w:t>Селезенка не прощупывается.</w:t>
      </w:r>
    </w:p>
    <w:p w:rsidR="0047733D" w:rsidRPr="005C79BF" w:rsidRDefault="0047733D" w:rsidP="005C79BF">
      <w:pPr>
        <w:spacing w:line="360" w:lineRule="auto"/>
        <w:ind w:firstLine="709"/>
        <w:jc w:val="both"/>
        <w:rPr>
          <w:sz w:val="28"/>
          <w:szCs w:val="28"/>
        </w:rPr>
      </w:pPr>
      <w:r w:rsidRPr="005C79BF">
        <w:rPr>
          <w:sz w:val="28"/>
          <w:szCs w:val="28"/>
        </w:rPr>
        <w:t xml:space="preserve">Симптом </w:t>
      </w:r>
      <w:proofErr w:type="spellStart"/>
      <w:r w:rsidRPr="005C79BF">
        <w:rPr>
          <w:sz w:val="28"/>
          <w:szCs w:val="28"/>
        </w:rPr>
        <w:t>Поргеса</w:t>
      </w:r>
      <w:proofErr w:type="spellEnd"/>
      <w:r w:rsidRPr="005C79BF">
        <w:rPr>
          <w:sz w:val="28"/>
          <w:szCs w:val="28"/>
        </w:rPr>
        <w:t xml:space="preserve"> отрицательный.</w:t>
      </w:r>
    </w:p>
    <w:p w:rsidR="005C79BF" w:rsidRDefault="005C79BF" w:rsidP="005C79BF">
      <w:pPr>
        <w:spacing w:line="360" w:lineRule="auto"/>
        <w:ind w:firstLine="709"/>
        <w:jc w:val="both"/>
        <w:rPr>
          <w:b/>
          <w:bCs/>
          <w:sz w:val="28"/>
          <w:szCs w:val="28"/>
        </w:rPr>
      </w:pPr>
    </w:p>
    <w:p w:rsidR="0047733D" w:rsidRPr="005C79BF" w:rsidRDefault="0047733D" w:rsidP="005C79BF">
      <w:pPr>
        <w:spacing w:line="360" w:lineRule="auto"/>
        <w:ind w:firstLine="709"/>
        <w:jc w:val="both"/>
        <w:rPr>
          <w:sz w:val="28"/>
          <w:szCs w:val="28"/>
        </w:rPr>
      </w:pPr>
      <w:r w:rsidRPr="005C79BF">
        <w:rPr>
          <w:b/>
          <w:bCs/>
          <w:sz w:val="28"/>
          <w:szCs w:val="28"/>
        </w:rPr>
        <w:t xml:space="preserve">5. Перкуссия живота. </w:t>
      </w:r>
      <w:r w:rsidRPr="005C79BF">
        <w:rPr>
          <w:sz w:val="28"/>
          <w:szCs w:val="28"/>
        </w:rPr>
        <w:t>Свободная жидкость в брюшной полости не определяется. Симптом Образцова отрицательный.</w:t>
      </w:r>
    </w:p>
    <w:p w:rsidR="0047733D" w:rsidRPr="005C79BF" w:rsidRDefault="0047733D" w:rsidP="005C79BF">
      <w:pPr>
        <w:spacing w:line="360" w:lineRule="auto"/>
        <w:ind w:firstLine="709"/>
        <w:jc w:val="both"/>
        <w:rPr>
          <w:sz w:val="28"/>
          <w:szCs w:val="28"/>
        </w:rPr>
      </w:pPr>
      <w:proofErr w:type="spellStart"/>
      <w:r w:rsidRPr="005C79BF">
        <w:rPr>
          <w:sz w:val="28"/>
          <w:szCs w:val="28"/>
        </w:rPr>
        <w:t>Перкуторные</w:t>
      </w:r>
      <w:proofErr w:type="spellEnd"/>
      <w:r w:rsidRPr="005C79BF">
        <w:rPr>
          <w:sz w:val="28"/>
          <w:szCs w:val="28"/>
        </w:rPr>
        <w:t xml:space="preserve"> размеры печени по Курлову:</w:t>
      </w:r>
    </w:p>
    <w:p w:rsidR="0047733D" w:rsidRPr="005C79BF" w:rsidRDefault="0047733D" w:rsidP="005C79BF">
      <w:pPr>
        <w:spacing w:line="360" w:lineRule="auto"/>
        <w:ind w:firstLine="709"/>
        <w:jc w:val="both"/>
        <w:rPr>
          <w:sz w:val="28"/>
          <w:szCs w:val="28"/>
        </w:rPr>
      </w:pPr>
      <w:r w:rsidRPr="005C79BF">
        <w:rPr>
          <w:sz w:val="28"/>
          <w:szCs w:val="28"/>
        </w:rPr>
        <w:t>- 9 см – по правой срединно-ключичной линии;</w:t>
      </w:r>
    </w:p>
    <w:p w:rsidR="0047733D" w:rsidRPr="005C79BF" w:rsidRDefault="0047733D" w:rsidP="005C79BF">
      <w:pPr>
        <w:spacing w:line="360" w:lineRule="auto"/>
        <w:ind w:firstLine="709"/>
        <w:jc w:val="both"/>
        <w:rPr>
          <w:sz w:val="28"/>
          <w:szCs w:val="28"/>
        </w:rPr>
      </w:pPr>
      <w:r w:rsidRPr="005C79BF">
        <w:rPr>
          <w:sz w:val="28"/>
          <w:szCs w:val="28"/>
        </w:rPr>
        <w:t>- 8 см – по передней срединной линии;</w:t>
      </w:r>
    </w:p>
    <w:p w:rsidR="0047733D" w:rsidRPr="005C79BF" w:rsidRDefault="0047733D" w:rsidP="005C79BF">
      <w:pPr>
        <w:spacing w:line="360" w:lineRule="auto"/>
        <w:ind w:firstLine="709"/>
        <w:jc w:val="both"/>
        <w:rPr>
          <w:sz w:val="28"/>
          <w:szCs w:val="28"/>
        </w:rPr>
      </w:pPr>
      <w:r w:rsidRPr="005C79BF">
        <w:rPr>
          <w:sz w:val="28"/>
          <w:szCs w:val="28"/>
        </w:rPr>
        <w:t>- 7 см – по левой реберной дуге.</w:t>
      </w:r>
    </w:p>
    <w:p w:rsidR="0047733D" w:rsidRPr="005C79BF" w:rsidRDefault="0047733D" w:rsidP="005C79BF">
      <w:pPr>
        <w:spacing w:line="360" w:lineRule="auto"/>
        <w:ind w:firstLine="709"/>
        <w:jc w:val="both"/>
        <w:rPr>
          <w:sz w:val="28"/>
          <w:szCs w:val="28"/>
        </w:rPr>
      </w:pPr>
      <w:proofErr w:type="spellStart"/>
      <w:r w:rsidRPr="005C79BF">
        <w:rPr>
          <w:sz w:val="28"/>
          <w:szCs w:val="28"/>
        </w:rPr>
        <w:t>Перкуторные</w:t>
      </w:r>
      <w:proofErr w:type="spellEnd"/>
      <w:r w:rsidRPr="005C79BF">
        <w:rPr>
          <w:sz w:val="28"/>
          <w:szCs w:val="28"/>
        </w:rPr>
        <w:t xml:space="preserve"> размеры селезенки: продольный – 7 см, поперечный – 6 см.</w:t>
      </w:r>
    </w:p>
    <w:p w:rsidR="005C79BF" w:rsidRDefault="005C79BF" w:rsidP="005C79BF">
      <w:pPr>
        <w:spacing w:line="360" w:lineRule="auto"/>
        <w:ind w:firstLine="709"/>
        <w:jc w:val="both"/>
        <w:rPr>
          <w:b/>
          <w:bCs/>
          <w:sz w:val="28"/>
          <w:szCs w:val="28"/>
        </w:rPr>
      </w:pPr>
    </w:p>
    <w:p w:rsidR="00171B0E" w:rsidRPr="005C79BF" w:rsidRDefault="0047733D" w:rsidP="005C79BF">
      <w:pPr>
        <w:spacing w:line="360" w:lineRule="auto"/>
        <w:ind w:firstLine="709"/>
        <w:jc w:val="both"/>
        <w:rPr>
          <w:sz w:val="28"/>
          <w:szCs w:val="28"/>
        </w:rPr>
      </w:pPr>
      <w:r w:rsidRPr="005C79BF">
        <w:rPr>
          <w:b/>
          <w:bCs/>
          <w:sz w:val="28"/>
          <w:szCs w:val="28"/>
        </w:rPr>
        <w:t xml:space="preserve">6. Аускультация. </w:t>
      </w:r>
      <w:r w:rsidRPr="005C79BF">
        <w:rPr>
          <w:sz w:val="28"/>
          <w:szCs w:val="28"/>
        </w:rPr>
        <w:t>Выслушиваются шумы во всех отделах кишечника. Шум трения брюшины над печенью, селезенкой не выслушивается.</w:t>
      </w:r>
      <w:r w:rsidR="002477EE" w:rsidRPr="005C79BF">
        <w:rPr>
          <w:sz w:val="28"/>
          <w:szCs w:val="28"/>
        </w:rPr>
        <w:t xml:space="preserve"> </w:t>
      </w:r>
    </w:p>
    <w:p w:rsidR="00B4336B" w:rsidRPr="005C79BF" w:rsidRDefault="00B4336B" w:rsidP="005C79BF">
      <w:pPr>
        <w:spacing w:line="360" w:lineRule="auto"/>
        <w:ind w:firstLine="709"/>
        <w:jc w:val="both"/>
        <w:rPr>
          <w:b/>
          <w:bCs/>
          <w:sz w:val="28"/>
          <w:szCs w:val="28"/>
        </w:rPr>
      </w:pPr>
    </w:p>
    <w:p w:rsidR="002477EE" w:rsidRPr="005C79BF" w:rsidRDefault="002477EE" w:rsidP="005C79BF">
      <w:pPr>
        <w:spacing w:line="360" w:lineRule="auto"/>
        <w:ind w:firstLine="709"/>
        <w:jc w:val="both"/>
        <w:rPr>
          <w:b/>
          <w:bCs/>
          <w:sz w:val="28"/>
          <w:szCs w:val="28"/>
        </w:rPr>
      </w:pPr>
      <w:r w:rsidRPr="005C79BF">
        <w:rPr>
          <w:b/>
          <w:bCs/>
          <w:sz w:val="28"/>
          <w:szCs w:val="28"/>
        </w:rPr>
        <w:t>ИССЛЕДОВАНИЕ ОРГАНОВ МОЧЕОТДЕЛЕНИЯ</w:t>
      </w:r>
    </w:p>
    <w:p w:rsidR="005C79BF" w:rsidRDefault="005C79BF" w:rsidP="005C79BF">
      <w:pPr>
        <w:spacing w:line="360" w:lineRule="auto"/>
        <w:ind w:firstLine="709"/>
        <w:jc w:val="both"/>
        <w:rPr>
          <w:b/>
          <w:bCs/>
          <w:sz w:val="28"/>
          <w:szCs w:val="28"/>
        </w:rPr>
      </w:pPr>
    </w:p>
    <w:p w:rsidR="002477EE" w:rsidRPr="005C79BF" w:rsidRDefault="002477EE" w:rsidP="005C79BF">
      <w:pPr>
        <w:spacing w:line="360" w:lineRule="auto"/>
        <w:ind w:firstLine="709"/>
        <w:jc w:val="both"/>
        <w:rPr>
          <w:sz w:val="28"/>
          <w:szCs w:val="28"/>
        </w:rPr>
      </w:pPr>
      <w:r w:rsidRPr="005C79BF">
        <w:rPr>
          <w:b/>
          <w:bCs/>
          <w:sz w:val="28"/>
          <w:szCs w:val="28"/>
        </w:rPr>
        <w:t xml:space="preserve">1. Осмотр. </w:t>
      </w:r>
      <w:r w:rsidRPr="005C79BF">
        <w:rPr>
          <w:sz w:val="28"/>
          <w:szCs w:val="28"/>
        </w:rPr>
        <w:t>Осмотр поясничной области: припухлости, покраснения кожных покровов нет. Визуально определяется увеличение мочевого пузыря.</w:t>
      </w:r>
    </w:p>
    <w:p w:rsidR="005C79BF" w:rsidRDefault="005C79BF" w:rsidP="005C79BF">
      <w:pPr>
        <w:spacing w:line="360" w:lineRule="auto"/>
        <w:ind w:firstLine="709"/>
        <w:jc w:val="both"/>
        <w:rPr>
          <w:b/>
          <w:bCs/>
          <w:sz w:val="28"/>
          <w:szCs w:val="28"/>
        </w:rPr>
      </w:pPr>
    </w:p>
    <w:p w:rsidR="002477EE" w:rsidRPr="005C79BF" w:rsidRDefault="002477EE" w:rsidP="005C79BF">
      <w:pPr>
        <w:spacing w:line="360" w:lineRule="auto"/>
        <w:ind w:firstLine="709"/>
        <w:jc w:val="both"/>
        <w:rPr>
          <w:sz w:val="28"/>
          <w:szCs w:val="28"/>
        </w:rPr>
      </w:pPr>
      <w:r w:rsidRPr="005C79BF">
        <w:rPr>
          <w:b/>
          <w:bCs/>
          <w:sz w:val="28"/>
          <w:szCs w:val="28"/>
        </w:rPr>
        <w:t xml:space="preserve">2. Пальпация. </w:t>
      </w:r>
      <w:r w:rsidRPr="005C79BF">
        <w:rPr>
          <w:sz w:val="28"/>
          <w:szCs w:val="28"/>
        </w:rPr>
        <w:t xml:space="preserve">Пальпация почек по </w:t>
      </w:r>
      <w:proofErr w:type="spellStart"/>
      <w:r w:rsidRPr="005C79BF">
        <w:rPr>
          <w:sz w:val="28"/>
          <w:szCs w:val="28"/>
        </w:rPr>
        <w:t>Образцову</w:t>
      </w:r>
      <w:proofErr w:type="spellEnd"/>
      <w:r w:rsidRPr="005C79BF">
        <w:rPr>
          <w:sz w:val="28"/>
          <w:szCs w:val="28"/>
        </w:rPr>
        <w:t xml:space="preserve"> и Боткину: почки не пальпируются. </w:t>
      </w:r>
    </w:p>
    <w:p w:rsidR="002477EE" w:rsidRPr="005C79BF" w:rsidRDefault="002477EE" w:rsidP="005C79BF">
      <w:pPr>
        <w:spacing w:line="360" w:lineRule="auto"/>
        <w:ind w:firstLine="709"/>
        <w:jc w:val="both"/>
        <w:rPr>
          <w:sz w:val="28"/>
          <w:szCs w:val="28"/>
        </w:rPr>
      </w:pPr>
      <w:r w:rsidRPr="005C79BF">
        <w:rPr>
          <w:sz w:val="28"/>
          <w:szCs w:val="28"/>
        </w:rPr>
        <w:t>Пальпация мочевого пузыря: не пальпируется.</w:t>
      </w:r>
    </w:p>
    <w:p w:rsidR="002477EE" w:rsidRDefault="002477EE" w:rsidP="005C79BF">
      <w:pPr>
        <w:spacing w:line="360" w:lineRule="auto"/>
        <w:ind w:firstLine="709"/>
        <w:jc w:val="both"/>
        <w:rPr>
          <w:sz w:val="28"/>
          <w:szCs w:val="28"/>
        </w:rPr>
      </w:pPr>
      <w:r w:rsidRPr="005C79BF">
        <w:rPr>
          <w:sz w:val="28"/>
          <w:szCs w:val="28"/>
        </w:rPr>
        <w:t>Пальпация по ходу мочеточников: безболезненна.</w:t>
      </w:r>
    </w:p>
    <w:p w:rsidR="005C79BF" w:rsidRPr="005C79BF" w:rsidRDefault="005C79BF" w:rsidP="005C79BF">
      <w:pPr>
        <w:spacing w:line="360" w:lineRule="auto"/>
        <w:ind w:firstLine="709"/>
        <w:jc w:val="both"/>
        <w:rPr>
          <w:sz w:val="28"/>
          <w:szCs w:val="28"/>
        </w:rPr>
      </w:pPr>
    </w:p>
    <w:p w:rsidR="002477EE" w:rsidRPr="005C79BF" w:rsidRDefault="002477EE" w:rsidP="005C79BF">
      <w:pPr>
        <w:numPr>
          <w:ilvl w:val="0"/>
          <w:numId w:val="2"/>
        </w:numPr>
        <w:tabs>
          <w:tab w:val="clear" w:pos="720"/>
          <w:tab w:val="num" w:pos="360"/>
        </w:tabs>
        <w:spacing w:line="360" w:lineRule="auto"/>
        <w:ind w:left="0" w:firstLine="709"/>
        <w:jc w:val="both"/>
        <w:rPr>
          <w:sz w:val="28"/>
          <w:szCs w:val="28"/>
        </w:rPr>
      </w:pPr>
      <w:r w:rsidRPr="005C79BF">
        <w:rPr>
          <w:b/>
          <w:bCs/>
          <w:sz w:val="28"/>
          <w:szCs w:val="28"/>
        </w:rPr>
        <w:t xml:space="preserve">Перкуссия. </w:t>
      </w:r>
      <w:r w:rsidRPr="005C79BF">
        <w:rPr>
          <w:sz w:val="28"/>
          <w:szCs w:val="28"/>
        </w:rPr>
        <w:t xml:space="preserve">Симптом </w:t>
      </w:r>
      <w:proofErr w:type="spellStart"/>
      <w:r w:rsidRPr="005C79BF">
        <w:rPr>
          <w:sz w:val="28"/>
          <w:szCs w:val="28"/>
        </w:rPr>
        <w:t>Пастернацкого</w:t>
      </w:r>
      <w:proofErr w:type="spellEnd"/>
      <w:r w:rsidRPr="005C79BF">
        <w:rPr>
          <w:sz w:val="28"/>
          <w:szCs w:val="28"/>
        </w:rPr>
        <w:t xml:space="preserve"> отрицательный. Перкуссия мочевого пузыря: </w:t>
      </w:r>
      <w:proofErr w:type="spellStart"/>
      <w:r w:rsidRPr="005C79BF">
        <w:rPr>
          <w:sz w:val="28"/>
          <w:szCs w:val="28"/>
        </w:rPr>
        <w:t>перкуторный</w:t>
      </w:r>
      <w:proofErr w:type="spellEnd"/>
      <w:r w:rsidRPr="005C79BF">
        <w:rPr>
          <w:sz w:val="28"/>
          <w:szCs w:val="28"/>
        </w:rPr>
        <w:t xml:space="preserve"> звук над мочевым пузырем тимпанический.</w:t>
      </w:r>
    </w:p>
    <w:p w:rsidR="00C14BDE" w:rsidRPr="005C79BF" w:rsidRDefault="00C14BDE" w:rsidP="005C79BF">
      <w:pPr>
        <w:spacing w:line="360" w:lineRule="auto"/>
        <w:ind w:firstLine="709"/>
        <w:jc w:val="both"/>
        <w:rPr>
          <w:sz w:val="28"/>
          <w:szCs w:val="28"/>
        </w:rPr>
      </w:pPr>
    </w:p>
    <w:p w:rsidR="002477EE" w:rsidRPr="005C79BF" w:rsidRDefault="002477EE" w:rsidP="005C79BF">
      <w:pPr>
        <w:spacing w:line="360" w:lineRule="auto"/>
        <w:ind w:firstLine="709"/>
        <w:jc w:val="both"/>
        <w:rPr>
          <w:b/>
          <w:bCs/>
          <w:sz w:val="28"/>
          <w:szCs w:val="28"/>
        </w:rPr>
      </w:pPr>
      <w:r w:rsidRPr="005C79BF">
        <w:rPr>
          <w:b/>
          <w:bCs/>
          <w:sz w:val="28"/>
          <w:szCs w:val="28"/>
        </w:rPr>
        <w:t>ИССЛЕДОВАНИЕ НЕРВНОЙ СИСТЕМЫ</w:t>
      </w:r>
    </w:p>
    <w:p w:rsidR="005C79BF" w:rsidRDefault="005C79BF" w:rsidP="005C79BF">
      <w:pPr>
        <w:spacing w:line="360" w:lineRule="auto"/>
        <w:ind w:firstLine="709"/>
        <w:jc w:val="both"/>
        <w:rPr>
          <w:sz w:val="28"/>
          <w:szCs w:val="28"/>
        </w:rPr>
      </w:pPr>
    </w:p>
    <w:p w:rsidR="0047733D" w:rsidRPr="005C79BF" w:rsidRDefault="002477EE" w:rsidP="005C79BF">
      <w:pPr>
        <w:spacing w:line="360" w:lineRule="auto"/>
        <w:ind w:firstLine="709"/>
        <w:jc w:val="both"/>
        <w:rPr>
          <w:sz w:val="28"/>
          <w:szCs w:val="28"/>
        </w:rPr>
      </w:pPr>
      <w:r w:rsidRPr="005C79BF">
        <w:rPr>
          <w:sz w:val="28"/>
          <w:szCs w:val="28"/>
        </w:rPr>
        <w:lastRenderedPageBreak/>
        <w:t xml:space="preserve">Сознание ясное.  Интеллект: нормальный. Настроение: спокойное. Речь: нормальная. Походка: уверенная. Раздражения двигательной сферы не имеются. Зрение, слух и обоняние в норме. </w:t>
      </w:r>
    </w:p>
    <w:p w:rsidR="00585E82" w:rsidRDefault="00585E82" w:rsidP="005C79BF">
      <w:pPr>
        <w:spacing w:line="360" w:lineRule="auto"/>
        <w:ind w:firstLine="709"/>
        <w:jc w:val="both"/>
        <w:rPr>
          <w:b/>
          <w:sz w:val="28"/>
          <w:szCs w:val="28"/>
        </w:rPr>
      </w:pPr>
    </w:p>
    <w:p w:rsidR="002477EE" w:rsidRPr="005C79BF" w:rsidRDefault="002477EE" w:rsidP="005C79BF">
      <w:pPr>
        <w:spacing w:line="360" w:lineRule="auto"/>
        <w:ind w:firstLine="709"/>
        <w:jc w:val="both"/>
        <w:rPr>
          <w:b/>
          <w:sz w:val="28"/>
          <w:szCs w:val="28"/>
        </w:rPr>
      </w:pPr>
      <w:r w:rsidRPr="005C79BF">
        <w:rPr>
          <w:b/>
          <w:sz w:val="28"/>
          <w:szCs w:val="28"/>
        </w:rPr>
        <w:t>МЕСТНЫЙ СТАТУС</w:t>
      </w:r>
    </w:p>
    <w:p w:rsidR="005C79BF" w:rsidRDefault="005C79BF" w:rsidP="005C79BF">
      <w:pPr>
        <w:spacing w:line="360" w:lineRule="auto"/>
        <w:ind w:firstLine="709"/>
        <w:jc w:val="both"/>
        <w:rPr>
          <w:sz w:val="28"/>
          <w:szCs w:val="28"/>
        </w:rPr>
      </w:pPr>
    </w:p>
    <w:p w:rsidR="002477EE" w:rsidRPr="005C79BF" w:rsidRDefault="002477EE" w:rsidP="005C79BF">
      <w:pPr>
        <w:spacing w:line="360" w:lineRule="auto"/>
        <w:ind w:firstLine="709"/>
        <w:jc w:val="both"/>
        <w:rPr>
          <w:sz w:val="28"/>
          <w:szCs w:val="28"/>
        </w:rPr>
      </w:pPr>
      <w:r w:rsidRPr="005C79BF">
        <w:rPr>
          <w:sz w:val="28"/>
          <w:szCs w:val="28"/>
        </w:rPr>
        <w:t xml:space="preserve">При пальпации определяется резкая болезненность в правой подвздошной области, там же имеется защитное напряжение мышц живота, положительные симптомы </w:t>
      </w:r>
      <w:proofErr w:type="spellStart"/>
      <w:r w:rsidRPr="005C79BF">
        <w:rPr>
          <w:sz w:val="28"/>
          <w:szCs w:val="28"/>
        </w:rPr>
        <w:t>Щёткина</w:t>
      </w:r>
      <w:proofErr w:type="spellEnd"/>
      <w:r w:rsidRPr="005C79BF">
        <w:rPr>
          <w:sz w:val="28"/>
          <w:szCs w:val="28"/>
        </w:rPr>
        <w:t xml:space="preserve"> - </w:t>
      </w:r>
      <w:proofErr w:type="spellStart"/>
      <w:r w:rsidRPr="005C79BF">
        <w:rPr>
          <w:sz w:val="28"/>
          <w:szCs w:val="28"/>
        </w:rPr>
        <w:t>Блюмберга</w:t>
      </w:r>
      <w:proofErr w:type="spellEnd"/>
      <w:r w:rsidRPr="005C79BF">
        <w:rPr>
          <w:sz w:val="28"/>
          <w:szCs w:val="28"/>
        </w:rPr>
        <w:t xml:space="preserve">, Воскресенского, </w:t>
      </w:r>
      <w:proofErr w:type="spellStart"/>
      <w:r w:rsidRPr="005C79BF">
        <w:rPr>
          <w:sz w:val="28"/>
          <w:szCs w:val="28"/>
        </w:rPr>
        <w:t>Раздольского</w:t>
      </w:r>
      <w:proofErr w:type="spellEnd"/>
      <w:r w:rsidRPr="005C79BF">
        <w:rPr>
          <w:sz w:val="28"/>
          <w:szCs w:val="28"/>
        </w:rPr>
        <w:t xml:space="preserve">, </w:t>
      </w:r>
      <w:proofErr w:type="spellStart"/>
      <w:r w:rsidRPr="005C79BF">
        <w:rPr>
          <w:sz w:val="28"/>
          <w:szCs w:val="28"/>
        </w:rPr>
        <w:t>Ровзинга</w:t>
      </w:r>
      <w:proofErr w:type="spellEnd"/>
      <w:r w:rsidRPr="005C79BF">
        <w:rPr>
          <w:sz w:val="28"/>
          <w:szCs w:val="28"/>
        </w:rPr>
        <w:t xml:space="preserve">, </w:t>
      </w:r>
      <w:proofErr w:type="spellStart"/>
      <w:r w:rsidRPr="005C79BF">
        <w:rPr>
          <w:sz w:val="28"/>
          <w:szCs w:val="28"/>
        </w:rPr>
        <w:t>Ситковского</w:t>
      </w:r>
      <w:proofErr w:type="spellEnd"/>
      <w:r w:rsidRPr="005C79BF">
        <w:rPr>
          <w:sz w:val="28"/>
          <w:szCs w:val="28"/>
        </w:rPr>
        <w:t xml:space="preserve">, </w:t>
      </w:r>
      <w:proofErr w:type="spellStart"/>
      <w:r w:rsidRPr="005C79BF">
        <w:rPr>
          <w:sz w:val="28"/>
          <w:szCs w:val="28"/>
        </w:rPr>
        <w:t>Бартомье</w:t>
      </w:r>
      <w:proofErr w:type="spellEnd"/>
      <w:r w:rsidRPr="005C79BF">
        <w:rPr>
          <w:sz w:val="28"/>
          <w:szCs w:val="28"/>
        </w:rPr>
        <w:t>-Михельсона, Образцова.</w:t>
      </w:r>
    </w:p>
    <w:p w:rsidR="00C14BDE" w:rsidRPr="005C79BF" w:rsidRDefault="00C14BDE" w:rsidP="005C79BF">
      <w:pPr>
        <w:spacing w:line="360" w:lineRule="auto"/>
        <w:ind w:firstLine="709"/>
        <w:jc w:val="both"/>
        <w:rPr>
          <w:sz w:val="28"/>
          <w:szCs w:val="28"/>
        </w:rPr>
      </w:pPr>
    </w:p>
    <w:p w:rsidR="00C14BDE" w:rsidRPr="005C79BF" w:rsidRDefault="00C14BDE" w:rsidP="005C79BF">
      <w:pPr>
        <w:spacing w:line="360" w:lineRule="auto"/>
        <w:ind w:firstLine="709"/>
        <w:jc w:val="both"/>
        <w:rPr>
          <w:sz w:val="28"/>
          <w:szCs w:val="28"/>
        </w:rPr>
      </w:pPr>
      <w:r w:rsidRPr="005C79BF">
        <w:rPr>
          <w:sz w:val="28"/>
          <w:szCs w:val="28"/>
        </w:rPr>
        <w:t>Предварительный диагноз:</w:t>
      </w:r>
    </w:p>
    <w:p w:rsidR="00C14BDE" w:rsidRPr="005C79BF" w:rsidRDefault="00C14BDE" w:rsidP="005C79BF">
      <w:pPr>
        <w:spacing w:line="360" w:lineRule="auto"/>
        <w:ind w:firstLine="709"/>
        <w:jc w:val="both"/>
        <w:rPr>
          <w:sz w:val="28"/>
          <w:szCs w:val="28"/>
        </w:rPr>
      </w:pPr>
      <w:r w:rsidRPr="005C79BF">
        <w:rPr>
          <w:b/>
          <w:sz w:val="28"/>
          <w:szCs w:val="28"/>
        </w:rPr>
        <w:t>На основании анамнеза:</w:t>
      </w:r>
      <w:r w:rsidRPr="005C79BF">
        <w:rPr>
          <w:sz w:val="28"/>
          <w:szCs w:val="28"/>
        </w:rPr>
        <w:t xml:space="preserve"> боль в </w:t>
      </w:r>
      <w:proofErr w:type="spellStart"/>
      <w:r w:rsidRPr="005C79BF">
        <w:rPr>
          <w:sz w:val="28"/>
          <w:szCs w:val="28"/>
        </w:rPr>
        <w:t>эпигастрии</w:t>
      </w:r>
      <w:proofErr w:type="spellEnd"/>
      <w:r w:rsidRPr="005C79BF">
        <w:rPr>
          <w:sz w:val="28"/>
          <w:szCs w:val="28"/>
        </w:rPr>
        <w:t xml:space="preserve">, сместившаяся в нижнюю часть живота, ниже пупка, больше справа, постоянная, </w:t>
      </w:r>
      <w:proofErr w:type="spellStart"/>
      <w:r w:rsidRPr="005C79BF">
        <w:rPr>
          <w:sz w:val="28"/>
          <w:szCs w:val="28"/>
        </w:rPr>
        <w:t>неиррадиирующая</w:t>
      </w:r>
      <w:proofErr w:type="spellEnd"/>
      <w:r w:rsidRPr="005C79BF">
        <w:rPr>
          <w:sz w:val="28"/>
          <w:szCs w:val="28"/>
        </w:rPr>
        <w:t xml:space="preserve">, слабость, снижение аппетита, </w:t>
      </w:r>
      <w:r w:rsidR="00FF51D2" w:rsidRPr="005C79BF">
        <w:rPr>
          <w:sz w:val="28"/>
          <w:szCs w:val="28"/>
        </w:rPr>
        <w:t>бессонница</w:t>
      </w:r>
      <w:r w:rsidRPr="005C79BF">
        <w:rPr>
          <w:sz w:val="28"/>
          <w:szCs w:val="28"/>
        </w:rPr>
        <w:t xml:space="preserve">, </w:t>
      </w:r>
      <w:proofErr w:type="spellStart"/>
      <w:r w:rsidRPr="005C79BF">
        <w:rPr>
          <w:sz w:val="28"/>
          <w:szCs w:val="28"/>
        </w:rPr>
        <w:t>двухкратная</w:t>
      </w:r>
      <w:proofErr w:type="spellEnd"/>
      <w:r w:rsidRPr="005C79BF">
        <w:rPr>
          <w:sz w:val="28"/>
          <w:szCs w:val="28"/>
        </w:rPr>
        <w:t xml:space="preserve"> рвота.</w:t>
      </w:r>
    </w:p>
    <w:p w:rsidR="00C14BDE" w:rsidRPr="005C79BF" w:rsidRDefault="00C14BDE" w:rsidP="005C79BF">
      <w:pPr>
        <w:spacing w:line="360" w:lineRule="auto"/>
        <w:ind w:firstLine="709"/>
        <w:jc w:val="both"/>
        <w:rPr>
          <w:sz w:val="28"/>
          <w:szCs w:val="28"/>
        </w:rPr>
      </w:pPr>
      <w:r w:rsidRPr="005C79BF">
        <w:rPr>
          <w:b/>
          <w:sz w:val="28"/>
          <w:szCs w:val="28"/>
        </w:rPr>
        <w:t>На основании расспрос по системам:</w:t>
      </w:r>
      <w:r w:rsidRPr="005C79BF">
        <w:rPr>
          <w:sz w:val="28"/>
          <w:szCs w:val="28"/>
        </w:rPr>
        <w:t xml:space="preserve"> боль в нижней части живота, больше справа, резкая, постоянная, </w:t>
      </w:r>
      <w:proofErr w:type="spellStart"/>
      <w:r w:rsidRPr="005C79BF">
        <w:rPr>
          <w:sz w:val="28"/>
          <w:szCs w:val="28"/>
        </w:rPr>
        <w:t>неиррадиирующая</w:t>
      </w:r>
      <w:proofErr w:type="spellEnd"/>
      <w:r w:rsidRPr="005C79BF">
        <w:rPr>
          <w:sz w:val="28"/>
          <w:szCs w:val="28"/>
        </w:rPr>
        <w:t>, не зависящая  от рода пищи, количества и качества ее, боли постоянные. Не проходит от приема пищи или жидкости. Не влияет на перемену тела, движения;  испражнения: кашицеобразные.</w:t>
      </w:r>
    </w:p>
    <w:p w:rsidR="005C79BF" w:rsidRDefault="0079355A" w:rsidP="005C79BF">
      <w:pPr>
        <w:spacing w:line="360" w:lineRule="auto"/>
        <w:ind w:firstLine="709"/>
        <w:jc w:val="both"/>
        <w:rPr>
          <w:sz w:val="28"/>
          <w:szCs w:val="28"/>
        </w:rPr>
      </w:pPr>
      <w:r w:rsidRPr="005C79BF">
        <w:rPr>
          <w:b/>
          <w:sz w:val="28"/>
          <w:szCs w:val="28"/>
        </w:rPr>
        <w:t>На основании</w:t>
      </w:r>
      <w:r w:rsidR="00C14BDE" w:rsidRPr="005C79BF">
        <w:rPr>
          <w:b/>
          <w:sz w:val="28"/>
          <w:szCs w:val="28"/>
        </w:rPr>
        <w:t xml:space="preserve"> объективного исследования</w:t>
      </w:r>
      <w:r w:rsidRPr="005C79BF">
        <w:rPr>
          <w:b/>
          <w:sz w:val="28"/>
          <w:szCs w:val="28"/>
        </w:rPr>
        <w:t>:</w:t>
      </w:r>
      <w:r w:rsidR="00C14BDE" w:rsidRPr="005C79BF">
        <w:rPr>
          <w:sz w:val="28"/>
          <w:szCs w:val="28"/>
        </w:rPr>
        <w:t xml:space="preserve"> (при пальпации резкая болезненность в правой подвздошной области, защитное напряжение мышц живота, при методической, топографиче</w:t>
      </w:r>
      <w:r w:rsidR="00825F00" w:rsidRPr="005C79BF">
        <w:rPr>
          <w:sz w:val="28"/>
          <w:szCs w:val="28"/>
        </w:rPr>
        <w:t>ской, глубокой,</w:t>
      </w:r>
      <w:r w:rsidR="00C14BDE" w:rsidRPr="005C79BF">
        <w:rPr>
          <w:sz w:val="28"/>
          <w:szCs w:val="28"/>
        </w:rPr>
        <w:t xml:space="preserve"> резкая болезненность в правой подвздошной области положительны симптомы </w:t>
      </w:r>
      <w:proofErr w:type="spellStart"/>
      <w:r w:rsidR="00C14BDE" w:rsidRPr="005C79BF">
        <w:rPr>
          <w:sz w:val="28"/>
          <w:szCs w:val="28"/>
        </w:rPr>
        <w:t>Щёткина-Блюмберга</w:t>
      </w:r>
      <w:proofErr w:type="spellEnd"/>
      <w:r w:rsidR="00C14BDE" w:rsidRPr="005C79BF">
        <w:rPr>
          <w:sz w:val="28"/>
          <w:szCs w:val="28"/>
        </w:rPr>
        <w:t xml:space="preserve">, </w:t>
      </w:r>
      <w:proofErr w:type="spellStart"/>
      <w:r w:rsidR="00C14BDE" w:rsidRPr="005C79BF">
        <w:rPr>
          <w:sz w:val="28"/>
          <w:szCs w:val="28"/>
        </w:rPr>
        <w:t>Раздольского</w:t>
      </w:r>
      <w:proofErr w:type="spellEnd"/>
      <w:r w:rsidR="00C14BDE" w:rsidRPr="005C79BF">
        <w:rPr>
          <w:sz w:val="28"/>
          <w:szCs w:val="28"/>
        </w:rPr>
        <w:t xml:space="preserve">, </w:t>
      </w:r>
      <w:proofErr w:type="spellStart"/>
      <w:r w:rsidR="00C14BDE" w:rsidRPr="005C79BF">
        <w:rPr>
          <w:sz w:val="28"/>
          <w:szCs w:val="28"/>
        </w:rPr>
        <w:t>Ровзинга</w:t>
      </w:r>
      <w:proofErr w:type="spellEnd"/>
      <w:r w:rsidR="00C14BDE" w:rsidRPr="005C79BF">
        <w:rPr>
          <w:sz w:val="28"/>
          <w:szCs w:val="28"/>
        </w:rPr>
        <w:t xml:space="preserve">, </w:t>
      </w:r>
      <w:proofErr w:type="spellStart"/>
      <w:r w:rsidR="00C14BDE" w:rsidRPr="005C79BF">
        <w:rPr>
          <w:sz w:val="28"/>
          <w:szCs w:val="28"/>
        </w:rPr>
        <w:t>Ситковского</w:t>
      </w:r>
      <w:proofErr w:type="spellEnd"/>
      <w:r w:rsidR="00C14BDE" w:rsidRPr="005C79BF">
        <w:rPr>
          <w:sz w:val="28"/>
          <w:szCs w:val="28"/>
        </w:rPr>
        <w:t xml:space="preserve">, </w:t>
      </w:r>
      <w:proofErr w:type="spellStart"/>
      <w:r w:rsidR="00C14BDE" w:rsidRPr="005C79BF">
        <w:rPr>
          <w:sz w:val="28"/>
          <w:szCs w:val="28"/>
        </w:rPr>
        <w:t>Бартомье</w:t>
      </w:r>
      <w:proofErr w:type="spellEnd"/>
      <w:r w:rsidR="00C14BDE" w:rsidRPr="005C79BF">
        <w:rPr>
          <w:sz w:val="28"/>
          <w:szCs w:val="28"/>
        </w:rPr>
        <w:t>-Михельсона, Образцова)</w:t>
      </w:r>
      <w:r w:rsidRPr="005C79BF">
        <w:rPr>
          <w:sz w:val="28"/>
          <w:szCs w:val="28"/>
        </w:rPr>
        <w:t>.</w:t>
      </w:r>
    </w:p>
    <w:p w:rsidR="0079355A" w:rsidRPr="005C79BF" w:rsidRDefault="00C14BDE" w:rsidP="005C79BF">
      <w:pPr>
        <w:spacing w:line="360" w:lineRule="auto"/>
        <w:ind w:firstLine="709"/>
        <w:jc w:val="both"/>
        <w:rPr>
          <w:sz w:val="28"/>
          <w:szCs w:val="28"/>
        </w:rPr>
      </w:pPr>
      <w:r w:rsidRPr="005C79BF">
        <w:rPr>
          <w:b/>
          <w:sz w:val="28"/>
          <w:szCs w:val="28"/>
        </w:rPr>
        <w:t>можно поставить предварительный диагноз</w:t>
      </w:r>
      <w:r w:rsidRPr="005C79BF">
        <w:rPr>
          <w:sz w:val="28"/>
          <w:szCs w:val="28"/>
        </w:rPr>
        <w:t xml:space="preserve">: </w:t>
      </w:r>
      <w:r w:rsidR="0079355A" w:rsidRPr="005C79BF">
        <w:rPr>
          <w:sz w:val="28"/>
          <w:szCs w:val="28"/>
        </w:rPr>
        <w:t xml:space="preserve">Острый </w:t>
      </w:r>
      <w:proofErr w:type="spellStart"/>
      <w:r w:rsidR="0079355A" w:rsidRPr="005C79BF">
        <w:rPr>
          <w:sz w:val="28"/>
          <w:szCs w:val="28"/>
        </w:rPr>
        <w:t>гангренозно-перфоративный</w:t>
      </w:r>
      <w:proofErr w:type="spellEnd"/>
      <w:r w:rsidR="0079355A" w:rsidRPr="005C79BF">
        <w:rPr>
          <w:sz w:val="28"/>
          <w:szCs w:val="28"/>
        </w:rPr>
        <w:t xml:space="preserve"> </w:t>
      </w:r>
      <w:r w:rsidR="00587A9A">
        <w:rPr>
          <w:sz w:val="28"/>
          <w:szCs w:val="28"/>
        </w:rPr>
        <w:t>аппендицит,</w:t>
      </w:r>
      <w:r w:rsidR="0079355A" w:rsidRPr="005C79BF">
        <w:rPr>
          <w:sz w:val="28"/>
          <w:szCs w:val="28"/>
        </w:rPr>
        <w:t xml:space="preserve"> местный перитонит.</w:t>
      </w:r>
    </w:p>
    <w:p w:rsidR="00B23F11" w:rsidRPr="005C79BF" w:rsidRDefault="00B23F11" w:rsidP="005C79BF">
      <w:pPr>
        <w:spacing w:line="360" w:lineRule="auto"/>
        <w:ind w:firstLine="709"/>
        <w:jc w:val="both"/>
        <w:rPr>
          <w:sz w:val="28"/>
          <w:szCs w:val="28"/>
        </w:rPr>
      </w:pPr>
    </w:p>
    <w:p w:rsidR="00B23F11" w:rsidRPr="005C79BF" w:rsidRDefault="00B23F11" w:rsidP="005C79BF">
      <w:pPr>
        <w:spacing w:line="360" w:lineRule="auto"/>
        <w:ind w:firstLine="709"/>
        <w:jc w:val="both"/>
        <w:rPr>
          <w:b/>
          <w:sz w:val="28"/>
          <w:szCs w:val="28"/>
        </w:rPr>
      </w:pPr>
      <w:r w:rsidRPr="005C79BF">
        <w:rPr>
          <w:b/>
          <w:sz w:val="28"/>
          <w:szCs w:val="28"/>
        </w:rPr>
        <w:t>План обследования:</w:t>
      </w:r>
    </w:p>
    <w:p w:rsidR="00B23F11" w:rsidRPr="005C79BF" w:rsidRDefault="00B23F11" w:rsidP="005C79BF">
      <w:pPr>
        <w:spacing w:line="360" w:lineRule="auto"/>
        <w:ind w:firstLine="709"/>
        <w:jc w:val="both"/>
        <w:rPr>
          <w:sz w:val="28"/>
          <w:szCs w:val="28"/>
        </w:rPr>
      </w:pPr>
      <w:r w:rsidRPr="005C79BF">
        <w:rPr>
          <w:sz w:val="28"/>
          <w:szCs w:val="28"/>
          <w:u w:val="single"/>
        </w:rPr>
        <w:t xml:space="preserve">1. Общий анализ крови </w:t>
      </w:r>
    </w:p>
    <w:p w:rsidR="00B23F11" w:rsidRPr="005C79BF" w:rsidRDefault="00B4336B" w:rsidP="005C79BF">
      <w:pPr>
        <w:spacing w:line="360" w:lineRule="auto"/>
        <w:ind w:firstLine="709"/>
        <w:jc w:val="both"/>
        <w:rPr>
          <w:sz w:val="28"/>
          <w:szCs w:val="28"/>
          <w:u w:val="single"/>
        </w:rPr>
      </w:pPr>
      <w:r w:rsidRPr="005C79BF">
        <w:rPr>
          <w:sz w:val="28"/>
          <w:szCs w:val="28"/>
          <w:u w:val="single"/>
        </w:rPr>
        <w:lastRenderedPageBreak/>
        <w:t xml:space="preserve">2. Общий анализ мочи </w:t>
      </w:r>
    </w:p>
    <w:p w:rsidR="00B23F11" w:rsidRPr="005C79BF" w:rsidRDefault="00435C6B" w:rsidP="005C79BF">
      <w:pPr>
        <w:spacing w:line="360" w:lineRule="auto"/>
        <w:ind w:firstLine="709"/>
        <w:jc w:val="both"/>
        <w:rPr>
          <w:sz w:val="28"/>
          <w:szCs w:val="28"/>
        </w:rPr>
      </w:pPr>
      <w:r w:rsidRPr="005C79BF">
        <w:rPr>
          <w:sz w:val="28"/>
          <w:szCs w:val="28"/>
          <w:u w:val="single"/>
        </w:rPr>
        <w:t>3</w:t>
      </w:r>
      <w:r w:rsidR="00B23F11" w:rsidRPr="005C79BF">
        <w:rPr>
          <w:sz w:val="28"/>
          <w:szCs w:val="28"/>
          <w:u w:val="single"/>
        </w:rPr>
        <w:t xml:space="preserve">. Биохимический анализ крови </w:t>
      </w:r>
    </w:p>
    <w:p w:rsidR="00B23F11" w:rsidRPr="005C79BF" w:rsidRDefault="00435C6B" w:rsidP="005C79BF">
      <w:pPr>
        <w:spacing w:line="360" w:lineRule="auto"/>
        <w:ind w:firstLine="709"/>
        <w:jc w:val="both"/>
        <w:rPr>
          <w:sz w:val="28"/>
          <w:szCs w:val="28"/>
        </w:rPr>
      </w:pPr>
      <w:r w:rsidRPr="005C79BF">
        <w:rPr>
          <w:sz w:val="28"/>
          <w:szCs w:val="28"/>
          <w:u w:val="single"/>
        </w:rPr>
        <w:t>4</w:t>
      </w:r>
      <w:r w:rsidR="00B23F11" w:rsidRPr="005C79BF">
        <w:rPr>
          <w:sz w:val="28"/>
          <w:szCs w:val="28"/>
          <w:u w:val="single"/>
        </w:rPr>
        <w:t>. Анализ к</w:t>
      </w:r>
      <w:r w:rsidR="00BB601D" w:rsidRPr="005C79BF">
        <w:rPr>
          <w:sz w:val="28"/>
          <w:szCs w:val="28"/>
          <w:u w:val="single"/>
        </w:rPr>
        <w:t>рови на состав глюкозы</w:t>
      </w:r>
      <w:r w:rsidR="00864B95" w:rsidRPr="005C79BF">
        <w:rPr>
          <w:sz w:val="28"/>
          <w:szCs w:val="28"/>
          <w:u w:val="single"/>
        </w:rPr>
        <w:t xml:space="preserve"> </w:t>
      </w:r>
    </w:p>
    <w:p w:rsidR="00B23F11" w:rsidRPr="005C79BF" w:rsidRDefault="00B23F11" w:rsidP="005C79BF">
      <w:pPr>
        <w:spacing w:line="360" w:lineRule="auto"/>
        <w:ind w:firstLine="709"/>
        <w:jc w:val="both"/>
        <w:rPr>
          <w:sz w:val="28"/>
          <w:szCs w:val="28"/>
        </w:rPr>
      </w:pPr>
    </w:p>
    <w:p w:rsidR="00B23F11" w:rsidRPr="005C79BF" w:rsidRDefault="00B23F11" w:rsidP="005C79BF">
      <w:pPr>
        <w:spacing w:line="360" w:lineRule="auto"/>
        <w:ind w:firstLine="709"/>
        <w:jc w:val="both"/>
        <w:rPr>
          <w:sz w:val="28"/>
          <w:szCs w:val="28"/>
        </w:rPr>
      </w:pPr>
      <w:r w:rsidRPr="005C79BF">
        <w:rPr>
          <w:sz w:val="28"/>
          <w:szCs w:val="28"/>
        </w:rPr>
        <w:t>Лабораторные исследования</w:t>
      </w:r>
    </w:p>
    <w:p w:rsidR="00B23F11" w:rsidRPr="005C79BF" w:rsidRDefault="00B23F11" w:rsidP="005C79BF">
      <w:pPr>
        <w:spacing w:line="360" w:lineRule="auto"/>
        <w:ind w:firstLine="709"/>
        <w:jc w:val="both"/>
        <w:rPr>
          <w:sz w:val="28"/>
          <w:szCs w:val="28"/>
          <w:u w:val="single"/>
        </w:rPr>
      </w:pPr>
    </w:p>
    <w:p w:rsidR="005C79BF" w:rsidRDefault="00B23F11" w:rsidP="005C79BF">
      <w:pPr>
        <w:numPr>
          <w:ilvl w:val="0"/>
          <w:numId w:val="8"/>
        </w:numPr>
        <w:spacing w:line="360" w:lineRule="auto"/>
        <w:jc w:val="both"/>
        <w:rPr>
          <w:sz w:val="28"/>
          <w:szCs w:val="28"/>
        </w:rPr>
      </w:pPr>
      <w:r w:rsidRPr="005C79BF">
        <w:rPr>
          <w:sz w:val="28"/>
          <w:szCs w:val="28"/>
          <w:u w:val="single"/>
        </w:rPr>
        <w:t xml:space="preserve">Общий анализ крови  </w:t>
      </w:r>
    </w:p>
    <w:p w:rsidR="00B23F11" w:rsidRPr="005C79BF" w:rsidRDefault="00B23F11" w:rsidP="005C79BF">
      <w:pPr>
        <w:numPr>
          <w:ilvl w:val="0"/>
          <w:numId w:val="8"/>
        </w:numPr>
        <w:spacing w:line="360" w:lineRule="auto"/>
        <w:jc w:val="both"/>
        <w:rPr>
          <w:sz w:val="28"/>
          <w:szCs w:val="28"/>
        </w:rPr>
      </w:pPr>
      <w:r w:rsidRPr="005C79BF">
        <w:rPr>
          <w:sz w:val="28"/>
          <w:szCs w:val="28"/>
        </w:rPr>
        <w:t>Эритроциты 4,</w:t>
      </w:r>
      <w:r w:rsidR="00435C6B" w:rsidRPr="005C79BF">
        <w:rPr>
          <w:sz w:val="28"/>
          <w:szCs w:val="28"/>
        </w:rPr>
        <w:t>4</w:t>
      </w:r>
      <w:r w:rsidRPr="005C79BF">
        <w:rPr>
          <w:sz w:val="28"/>
          <w:szCs w:val="28"/>
        </w:rPr>
        <w:t xml:space="preserve"> 10</w:t>
      </w:r>
      <w:r w:rsidRPr="005C79BF">
        <w:rPr>
          <w:sz w:val="28"/>
          <w:szCs w:val="28"/>
          <w:vertAlign w:val="superscript"/>
        </w:rPr>
        <w:t>12</w:t>
      </w:r>
      <w:r w:rsidRPr="005C79BF">
        <w:rPr>
          <w:sz w:val="28"/>
          <w:szCs w:val="28"/>
        </w:rPr>
        <w:t xml:space="preserve"> г/л.</w:t>
      </w:r>
    </w:p>
    <w:p w:rsidR="005C79BF" w:rsidRDefault="00B23F11" w:rsidP="005C79BF">
      <w:pPr>
        <w:spacing w:line="360" w:lineRule="auto"/>
        <w:ind w:firstLine="709"/>
        <w:jc w:val="both"/>
        <w:rPr>
          <w:sz w:val="28"/>
          <w:szCs w:val="28"/>
        </w:rPr>
      </w:pPr>
      <w:proofErr w:type="spellStart"/>
      <w:r w:rsidRPr="005C79BF">
        <w:rPr>
          <w:sz w:val="28"/>
          <w:szCs w:val="28"/>
        </w:rPr>
        <w:t>Нb</w:t>
      </w:r>
      <w:proofErr w:type="spellEnd"/>
      <w:r w:rsidRPr="005C79BF">
        <w:rPr>
          <w:sz w:val="28"/>
          <w:szCs w:val="28"/>
        </w:rPr>
        <w:t xml:space="preserve"> - 1</w:t>
      </w:r>
      <w:r w:rsidR="00435C6B" w:rsidRPr="005C79BF">
        <w:rPr>
          <w:sz w:val="28"/>
          <w:szCs w:val="28"/>
        </w:rPr>
        <w:t>10</w:t>
      </w:r>
      <w:r w:rsidR="005C79BF">
        <w:rPr>
          <w:sz w:val="28"/>
          <w:szCs w:val="28"/>
        </w:rPr>
        <w:t xml:space="preserve"> г/л</w:t>
      </w:r>
    </w:p>
    <w:p w:rsidR="00435C6B" w:rsidRPr="005C79BF" w:rsidRDefault="00B23F11" w:rsidP="005C79BF">
      <w:pPr>
        <w:spacing w:line="360" w:lineRule="auto"/>
        <w:ind w:firstLine="709"/>
        <w:jc w:val="both"/>
        <w:rPr>
          <w:sz w:val="28"/>
          <w:szCs w:val="28"/>
        </w:rPr>
      </w:pPr>
      <w:r w:rsidRPr="005C79BF">
        <w:rPr>
          <w:sz w:val="28"/>
          <w:szCs w:val="28"/>
        </w:rPr>
        <w:t xml:space="preserve">Лейкоциты - </w:t>
      </w:r>
      <w:r w:rsidR="00435C6B" w:rsidRPr="005C79BF">
        <w:rPr>
          <w:sz w:val="28"/>
          <w:szCs w:val="28"/>
        </w:rPr>
        <w:t>10</w:t>
      </w:r>
      <w:r w:rsidRPr="005C79BF">
        <w:rPr>
          <w:sz w:val="28"/>
          <w:szCs w:val="28"/>
        </w:rPr>
        <w:t>,9</w:t>
      </w:r>
      <w:r w:rsidRPr="005C79BF">
        <w:rPr>
          <w:sz w:val="28"/>
          <w:szCs w:val="28"/>
          <w:rtl/>
        </w:rPr>
        <w:t>۰</w:t>
      </w:r>
      <w:r w:rsidRPr="005C79BF">
        <w:rPr>
          <w:sz w:val="28"/>
          <w:szCs w:val="28"/>
        </w:rPr>
        <w:t>10</w:t>
      </w:r>
      <w:r w:rsidRPr="005C79BF">
        <w:rPr>
          <w:sz w:val="28"/>
          <w:szCs w:val="28"/>
          <w:vertAlign w:val="superscript"/>
        </w:rPr>
        <w:t>9</w:t>
      </w:r>
      <w:r w:rsidRPr="005C79BF">
        <w:rPr>
          <w:sz w:val="28"/>
          <w:szCs w:val="28"/>
        </w:rPr>
        <w:t xml:space="preserve"> г/л</w:t>
      </w:r>
    </w:p>
    <w:p w:rsidR="005C79BF" w:rsidRDefault="00435C6B" w:rsidP="005C79BF">
      <w:pPr>
        <w:spacing w:line="360" w:lineRule="auto"/>
        <w:ind w:firstLine="709"/>
        <w:jc w:val="both"/>
        <w:rPr>
          <w:sz w:val="28"/>
          <w:szCs w:val="28"/>
        </w:rPr>
      </w:pPr>
      <w:r w:rsidRPr="005C79BF">
        <w:rPr>
          <w:sz w:val="28"/>
          <w:szCs w:val="28"/>
        </w:rPr>
        <w:t>Тромбоциты – 24 10</w:t>
      </w:r>
      <w:r w:rsidRPr="005C79BF">
        <w:rPr>
          <w:sz w:val="28"/>
          <w:szCs w:val="28"/>
          <w:vertAlign w:val="superscript"/>
        </w:rPr>
        <w:t>9</w:t>
      </w:r>
      <w:r w:rsidRPr="005C79BF">
        <w:rPr>
          <w:sz w:val="28"/>
          <w:szCs w:val="28"/>
        </w:rPr>
        <w:t xml:space="preserve"> г/л</w:t>
      </w:r>
    </w:p>
    <w:p w:rsidR="005C79BF" w:rsidRDefault="00B23F11" w:rsidP="005C79BF">
      <w:pPr>
        <w:spacing w:line="360" w:lineRule="auto"/>
        <w:ind w:firstLine="709"/>
        <w:jc w:val="both"/>
        <w:rPr>
          <w:sz w:val="28"/>
          <w:szCs w:val="28"/>
        </w:rPr>
      </w:pPr>
      <w:r w:rsidRPr="005C79BF">
        <w:rPr>
          <w:sz w:val="28"/>
          <w:szCs w:val="28"/>
        </w:rPr>
        <w:t xml:space="preserve">Эозинофилы </w:t>
      </w:r>
      <w:r w:rsidR="005C79BF">
        <w:rPr>
          <w:sz w:val="28"/>
          <w:szCs w:val="28"/>
        </w:rPr>
        <w:t>–</w:t>
      </w:r>
      <w:r w:rsidRPr="005C79BF">
        <w:rPr>
          <w:sz w:val="28"/>
          <w:szCs w:val="28"/>
        </w:rPr>
        <w:t xml:space="preserve"> 5</w:t>
      </w:r>
    </w:p>
    <w:p w:rsidR="005C79BF" w:rsidRDefault="00B23F11" w:rsidP="005C79BF">
      <w:pPr>
        <w:spacing w:line="360" w:lineRule="auto"/>
        <w:ind w:firstLine="709"/>
        <w:jc w:val="both"/>
        <w:rPr>
          <w:sz w:val="28"/>
          <w:szCs w:val="28"/>
        </w:rPr>
      </w:pPr>
      <w:proofErr w:type="spellStart"/>
      <w:r w:rsidRPr="005C79BF">
        <w:rPr>
          <w:sz w:val="28"/>
          <w:szCs w:val="28"/>
        </w:rPr>
        <w:t>Палочкоядерные</w:t>
      </w:r>
      <w:proofErr w:type="spellEnd"/>
      <w:r w:rsidRPr="005C79BF">
        <w:rPr>
          <w:sz w:val="28"/>
          <w:szCs w:val="28"/>
        </w:rPr>
        <w:t xml:space="preserve"> </w:t>
      </w:r>
      <w:r w:rsidR="005C79BF">
        <w:rPr>
          <w:sz w:val="28"/>
          <w:szCs w:val="28"/>
        </w:rPr>
        <w:t>–</w:t>
      </w:r>
      <w:r w:rsidRPr="005C79BF">
        <w:rPr>
          <w:sz w:val="28"/>
          <w:szCs w:val="28"/>
        </w:rPr>
        <w:t xml:space="preserve"> </w:t>
      </w:r>
      <w:r w:rsidR="00435C6B" w:rsidRPr="005C79BF">
        <w:rPr>
          <w:sz w:val="28"/>
          <w:szCs w:val="28"/>
        </w:rPr>
        <w:t>4</w:t>
      </w:r>
    </w:p>
    <w:p w:rsidR="005C79BF" w:rsidRDefault="00B23F11" w:rsidP="005C79BF">
      <w:pPr>
        <w:spacing w:line="360" w:lineRule="auto"/>
        <w:ind w:firstLine="709"/>
        <w:jc w:val="both"/>
        <w:rPr>
          <w:sz w:val="28"/>
          <w:szCs w:val="28"/>
        </w:rPr>
      </w:pPr>
      <w:r w:rsidRPr="005C79BF">
        <w:rPr>
          <w:sz w:val="28"/>
          <w:szCs w:val="28"/>
        </w:rPr>
        <w:t xml:space="preserve">Сегментоядерные </w:t>
      </w:r>
      <w:r w:rsidR="005C79BF">
        <w:rPr>
          <w:sz w:val="28"/>
          <w:szCs w:val="28"/>
        </w:rPr>
        <w:t>–</w:t>
      </w:r>
      <w:r w:rsidRPr="005C79BF">
        <w:rPr>
          <w:sz w:val="28"/>
          <w:szCs w:val="28"/>
        </w:rPr>
        <w:t xml:space="preserve"> </w:t>
      </w:r>
      <w:r w:rsidR="00435C6B" w:rsidRPr="005C79BF">
        <w:rPr>
          <w:sz w:val="28"/>
          <w:szCs w:val="28"/>
        </w:rPr>
        <w:t>84</w:t>
      </w:r>
    </w:p>
    <w:p w:rsidR="005C79BF" w:rsidRDefault="00B23F11" w:rsidP="005C79BF">
      <w:pPr>
        <w:spacing w:line="360" w:lineRule="auto"/>
        <w:ind w:firstLine="709"/>
        <w:jc w:val="both"/>
        <w:rPr>
          <w:sz w:val="28"/>
          <w:szCs w:val="28"/>
        </w:rPr>
      </w:pPr>
      <w:r w:rsidRPr="005C79BF">
        <w:rPr>
          <w:sz w:val="28"/>
          <w:szCs w:val="28"/>
        </w:rPr>
        <w:t xml:space="preserve">Лимфоциты </w:t>
      </w:r>
      <w:r w:rsidR="005C79BF">
        <w:rPr>
          <w:sz w:val="28"/>
          <w:szCs w:val="28"/>
        </w:rPr>
        <w:t>–</w:t>
      </w:r>
      <w:r w:rsidRPr="005C79BF">
        <w:rPr>
          <w:sz w:val="28"/>
          <w:szCs w:val="28"/>
        </w:rPr>
        <w:t xml:space="preserve"> 43</w:t>
      </w:r>
    </w:p>
    <w:p w:rsidR="005C79BF" w:rsidRDefault="005C79BF" w:rsidP="005C79BF">
      <w:pPr>
        <w:spacing w:line="360" w:lineRule="auto"/>
        <w:ind w:firstLine="709"/>
        <w:jc w:val="both"/>
        <w:rPr>
          <w:sz w:val="28"/>
          <w:szCs w:val="28"/>
        </w:rPr>
      </w:pPr>
      <w:r>
        <w:rPr>
          <w:sz w:val="28"/>
          <w:szCs w:val="28"/>
        </w:rPr>
        <w:t>Моноциты – 1</w:t>
      </w:r>
    </w:p>
    <w:p w:rsidR="00B23F11" w:rsidRPr="005C79BF" w:rsidRDefault="00B23F11" w:rsidP="005C79BF">
      <w:pPr>
        <w:spacing w:line="360" w:lineRule="auto"/>
        <w:ind w:firstLine="709"/>
        <w:jc w:val="both"/>
        <w:rPr>
          <w:sz w:val="28"/>
          <w:szCs w:val="28"/>
        </w:rPr>
      </w:pPr>
      <w:r w:rsidRPr="005C79BF">
        <w:rPr>
          <w:sz w:val="28"/>
          <w:szCs w:val="28"/>
        </w:rPr>
        <w:t xml:space="preserve">СОЭ - </w:t>
      </w:r>
      <w:r w:rsidR="00435C6B" w:rsidRPr="005C79BF">
        <w:rPr>
          <w:sz w:val="28"/>
          <w:szCs w:val="28"/>
        </w:rPr>
        <w:t>20</w:t>
      </w:r>
      <w:r w:rsidRPr="005C79BF">
        <w:rPr>
          <w:sz w:val="28"/>
          <w:szCs w:val="28"/>
        </w:rPr>
        <w:t xml:space="preserve"> мм/ч</w:t>
      </w:r>
    </w:p>
    <w:p w:rsidR="00B23F11" w:rsidRPr="005C79BF" w:rsidRDefault="00B23F11" w:rsidP="005C79BF">
      <w:pPr>
        <w:spacing w:line="360" w:lineRule="auto"/>
        <w:ind w:firstLine="709"/>
        <w:jc w:val="both"/>
        <w:rPr>
          <w:sz w:val="28"/>
          <w:szCs w:val="28"/>
        </w:rPr>
      </w:pPr>
    </w:p>
    <w:p w:rsidR="00B23F11" w:rsidRPr="005C79BF" w:rsidRDefault="00B23F11" w:rsidP="005C79BF">
      <w:pPr>
        <w:spacing w:line="360" w:lineRule="auto"/>
        <w:ind w:firstLine="709"/>
        <w:jc w:val="both"/>
        <w:rPr>
          <w:sz w:val="28"/>
          <w:szCs w:val="28"/>
          <w:u w:val="single"/>
        </w:rPr>
      </w:pPr>
      <w:r w:rsidRPr="005C79BF">
        <w:rPr>
          <w:sz w:val="28"/>
          <w:szCs w:val="28"/>
          <w:u w:val="single"/>
        </w:rPr>
        <w:t xml:space="preserve">2. Общий анализ мочи </w:t>
      </w:r>
    </w:p>
    <w:p w:rsidR="00B23F11" w:rsidRPr="005C79BF" w:rsidRDefault="00B23F11" w:rsidP="005C79BF">
      <w:pPr>
        <w:spacing w:line="360" w:lineRule="auto"/>
        <w:ind w:firstLine="709"/>
        <w:jc w:val="both"/>
        <w:rPr>
          <w:sz w:val="28"/>
          <w:szCs w:val="28"/>
        </w:rPr>
      </w:pPr>
      <w:r w:rsidRPr="005C79BF">
        <w:rPr>
          <w:sz w:val="28"/>
          <w:szCs w:val="28"/>
        </w:rPr>
        <w:t xml:space="preserve">Количество – </w:t>
      </w:r>
      <w:r w:rsidR="00435C6B" w:rsidRPr="005C79BF">
        <w:rPr>
          <w:sz w:val="28"/>
          <w:szCs w:val="28"/>
        </w:rPr>
        <w:t>55</w:t>
      </w:r>
      <w:r w:rsidRPr="005C79BF">
        <w:rPr>
          <w:sz w:val="28"/>
          <w:szCs w:val="28"/>
        </w:rPr>
        <w:t xml:space="preserve"> мл.</w:t>
      </w:r>
    </w:p>
    <w:p w:rsidR="00B23F11" w:rsidRPr="005C79BF" w:rsidRDefault="00B23F11" w:rsidP="005C79BF">
      <w:pPr>
        <w:spacing w:line="360" w:lineRule="auto"/>
        <w:ind w:firstLine="709"/>
        <w:jc w:val="both"/>
        <w:rPr>
          <w:sz w:val="28"/>
          <w:szCs w:val="28"/>
        </w:rPr>
      </w:pPr>
      <w:r w:rsidRPr="005C79BF">
        <w:rPr>
          <w:sz w:val="28"/>
          <w:szCs w:val="28"/>
        </w:rPr>
        <w:t xml:space="preserve">Цвет – </w:t>
      </w:r>
      <w:r w:rsidR="00435C6B" w:rsidRPr="005C79BF">
        <w:rPr>
          <w:sz w:val="28"/>
          <w:szCs w:val="28"/>
        </w:rPr>
        <w:t>светло-</w:t>
      </w:r>
      <w:r w:rsidRPr="005C79BF">
        <w:rPr>
          <w:sz w:val="28"/>
          <w:szCs w:val="28"/>
        </w:rPr>
        <w:t>желтый</w:t>
      </w:r>
    </w:p>
    <w:p w:rsidR="00B23F11" w:rsidRPr="005C79BF" w:rsidRDefault="00B23F11" w:rsidP="005C79BF">
      <w:pPr>
        <w:spacing w:line="360" w:lineRule="auto"/>
        <w:ind w:firstLine="709"/>
        <w:jc w:val="both"/>
        <w:rPr>
          <w:sz w:val="28"/>
          <w:szCs w:val="28"/>
        </w:rPr>
      </w:pPr>
      <w:r w:rsidRPr="005C79BF">
        <w:rPr>
          <w:sz w:val="28"/>
          <w:szCs w:val="28"/>
        </w:rPr>
        <w:t>Удельная плотность – 102</w:t>
      </w:r>
      <w:r w:rsidR="00435C6B" w:rsidRPr="005C79BF">
        <w:rPr>
          <w:sz w:val="28"/>
          <w:szCs w:val="28"/>
        </w:rPr>
        <w:t>5</w:t>
      </w:r>
      <w:r w:rsidRPr="005C79BF">
        <w:rPr>
          <w:sz w:val="28"/>
          <w:szCs w:val="28"/>
        </w:rPr>
        <w:t xml:space="preserve"> </w:t>
      </w:r>
    </w:p>
    <w:p w:rsidR="00B23F11" w:rsidRPr="005C79BF" w:rsidRDefault="00B23F11" w:rsidP="005C79BF">
      <w:pPr>
        <w:spacing w:line="360" w:lineRule="auto"/>
        <w:ind w:firstLine="709"/>
        <w:jc w:val="both"/>
        <w:rPr>
          <w:sz w:val="28"/>
          <w:szCs w:val="28"/>
        </w:rPr>
      </w:pPr>
      <w:r w:rsidRPr="005C79BF">
        <w:rPr>
          <w:sz w:val="28"/>
          <w:szCs w:val="28"/>
        </w:rPr>
        <w:t xml:space="preserve">рН - </w:t>
      </w:r>
      <w:r w:rsidR="00435C6B" w:rsidRPr="005C79BF">
        <w:rPr>
          <w:sz w:val="28"/>
          <w:szCs w:val="28"/>
        </w:rPr>
        <w:t>кислая</w:t>
      </w:r>
    </w:p>
    <w:p w:rsidR="00B23F11" w:rsidRPr="005C79BF" w:rsidRDefault="00B23F11" w:rsidP="005C79BF">
      <w:pPr>
        <w:spacing w:line="360" w:lineRule="auto"/>
        <w:ind w:firstLine="709"/>
        <w:jc w:val="both"/>
        <w:rPr>
          <w:sz w:val="28"/>
          <w:szCs w:val="28"/>
        </w:rPr>
      </w:pPr>
      <w:r w:rsidRPr="005C79BF">
        <w:rPr>
          <w:sz w:val="28"/>
          <w:szCs w:val="28"/>
        </w:rPr>
        <w:t>Белок – не обнаружен</w:t>
      </w:r>
    </w:p>
    <w:p w:rsidR="00B23F11" w:rsidRPr="005C79BF" w:rsidRDefault="00B23F11" w:rsidP="005C79BF">
      <w:pPr>
        <w:spacing w:line="360" w:lineRule="auto"/>
        <w:ind w:firstLine="709"/>
        <w:jc w:val="both"/>
        <w:rPr>
          <w:sz w:val="28"/>
          <w:szCs w:val="28"/>
        </w:rPr>
      </w:pPr>
      <w:r w:rsidRPr="005C79BF">
        <w:rPr>
          <w:sz w:val="28"/>
          <w:szCs w:val="28"/>
        </w:rPr>
        <w:t>Глюкоза – не обнаружена.</w:t>
      </w:r>
    </w:p>
    <w:p w:rsidR="00435C6B" w:rsidRPr="005C79BF" w:rsidRDefault="00435C6B" w:rsidP="005C79BF">
      <w:pPr>
        <w:spacing w:line="360" w:lineRule="auto"/>
        <w:ind w:firstLine="709"/>
        <w:jc w:val="both"/>
        <w:rPr>
          <w:sz w:val="28"/>
          <w:szCs w:val="28"/>
        </w:rPr>
      </w:pPr>
      <w:r w:rsidRPr="005C79BF">
        <w:rPr>
          <w:sz w:val="28"/>
          <w:szCs w:val="28"/>
        </w:rPr>
        <w:t xml:space="preserve">Лейкоциты-2-3 в поле зрения </w:t>
      </w:r>
    </w:p>
    <w:p w:rsidR="00435C6B" w:rsidRPr="005C79BF" w:rsidRDefault="00435C6B" w:rsidP="005C79BF">
      <w:pPr>
        <w:spacing w:line="360" w:lineRule="auto"/>
        <w:ind w:firstLine="709"/>
        <w:jc w:val="both"/>
        <w:rPr>
          <w:sz w:val="28"/>
          <w:szCs w:val="28"/>
        </w:rPr>
      </w:pPr>
      <w:r w:rsidRPr="005C79BF">
        <w:rPr>
          <w:sz w:val="28"/>
          <w:szCs w:val="28"/>
        </w:rPr>
        <w:t>Плоский эпителий – много.</w:t>
      </w:r>
    </w:p>
    <w:p w:rsidR="00B23F11" w:rsidRPr="005C79BF" w:rsidRDefault="00B23F11" w:rsidP="005C79BF">
      <w:pPr>
        <w:spacing w:line="360" w:lineRule="auto"/>
        <w:ind w:firstLine="709"/>
        <w:jc w:val="both"/>
        <w:rPr>
          <w:sz w:val="28"/>
          <w:szCs w:val="28"/>
        </w:rPr>
      </w:pPr>
    </w:p>
    <w:p w:rsidR="00B23F11" w:rsidRPr="005C79BF" w:rsidRDefault="00B23F11" w:rsidP="005C79BF">
      <w:pPr>
        <w:spacing w:line="360" w:lineRule="auto"/>
        <w:ind w:firstLine="709"/>
        <w:jc w:val="both"/>
        <w:rPr>
          <w:sz w:val="28"/>
          <w:szCs w:val="28"/>
        </w:rPr>
      </w:pPr>
      <w:r w:rsidRPr="005C79BF">
        <w:rPr>
          <w:sz w:val="28"/>
          <w:szCs w:val="28"/>
          <w:u w:val="single"/>
        </w:rPr>
        <w:t xml:space="preserve">6. Биохимический анализ крови </w:t>
      </w:r>
    </w:p>
    <w:p w:rsidR="00864B95" w:rsidRPr="005C79BF" w:rsidRDefault="00864B95" w:rsidP="005C79BF">
      <w:pPr>
        <w:spacing w:line="360" w:lineRule="auto"/>
        <w:ind w:firstLine="709"/>
        <w:jc w:val="both"/>
        <w:rPr>
          <w:sz w:val="28"/>
          <w:szCs w:val="28"/>
        </w:rPr>
      </w:pPr>
      <w:r w:rsidRPr="005C79BF">
        <w:rPr>
          <w:sz w:val="28"/>
          <w:szCs w:val="28"/>
        </w:rPr>
        <w:t>Показатели системы свертывания</w:t>
      </w:r>
    </w:p>
    <w:p w:rsidR="00864B95" w:rsidRPr="005C79BF" w:rsidRDefault="00864B95" w:rsidP="005C79BF">
      <w:pPr>
        <w:spacing w:line="360" w:lineRule="auto"/>
        <w:ind w:firstLine="709"/>
        <w:jc w:val="both"/>
        <w:rPr>
          <w:sz w:val="28"/>
          <w:szCs w:val="28"/>
        </w:rPr>
      </w:pPr>
      <w:proofErr w:type="spellStart"/>
      <w:r w:rsidRPr="005C79BF">
        <w:rPr>
          <w:sz w:val="28"/>
          <w:szCs w:val="28"/>
        </w:rPr>
        <w:lastRenderedPageBreak/>
        <w:t>Протромбиновый</w:t>
      </w:r>
      <w:proofErr w:type="spellEnd"/>
      <w:r w:rsidRPr="005C79BF">
        <w:rPr>
          <w:sz w:val="28"/>
          <w:szCs w:val="28"/>
        </w:rPr>
        <w:t xml:space="preserve"> индекс: 88%</w:t>
      </w:r>
    </w:p>
    <w:p w:rsidR="00864B95" w:rsidRPr="005C79BF" w:rsidRDefault="00864B95" w:rsidP="005C79BF">
      <w:pPr>
        <w:spacing w:line="360" w:lineRule="auto"/>
        <w:ind w:firstLine="709"/>
        <w:jc w:val="both"/>
        <w:rPr>
          <w:sz w:val="28"/>
          <w:szCs w:val="28"/>
        </w:rPr>
      </w:pPr>
      <w:r w:rsidRPr="005C79BF">
        <w:rPr>
          <w:sz w:val="28"/>
          <w:szCs w:val="28"/>
        </w:rPr>
        <w:t>Фибриноген: 4,6 г\л</w:t>
      </w:r>
    </w:p>
    <w:p w:rsidR="00864B95" w:rsidRPr="005C79BF" w:rsidRDefault="00864B95" w:rsidP="005C79BF">
      <w:pPr>
        <w:spacing w:line="360" w:lineRule="auto"/>
        <w:ind w:firstLine="709"/>
        <w:jc w:val="both"/>
        <w:rPr>
          <w:sz w:val="28"/>
          <w:szCs w:val="28"/>
        </w:rPr>
      </w:pPr>
      <w:r w:rsidRPr="005C79BF">
        <w:rPr>
          <w:sz w:val="28"/>
          <w:szCs w:val="28"/>
        </w:rPr>
        <w:t>Фибриноген «В» +++</w:t>
      </w:r>
    </w:p>
    <w:p w:rsidR="005C79BF" w:rsidRDefault="00864B95" w:rsidP="005C79BF">
      <w:pPr>
        <w:spacing w:line="360" w:lineRule="auto"/>
        <w:ind w:firstLine="709"/>
        <w:jc w:val="both"/>
        <w:rPr>
          <w:sz w:val="28"/>
          <w:szCs w:val="28"/>
        </w:rPr>
      </w:pPr>
      <w:proofErr w:type="spellStart"/>
      <w:r w:rsidRPr="005C79BF">
        <w:rPr>
          <w:sz w:val="28"/>
          <w:szCs w:val="28"/>
        </w:rPr>
        <w:t>Активир</w:t>
      </w:r>
      <w:proofErr w:type="spellEnd"/>
      <w:r w:rsidRPr="005C79BF">
        <w:rPr>
          <w:sz w:val="28"/>
          <w:szCs w:val="28"/>
        </w:rPr>
        <w:t xml:space="preserve">. время </w:t>
      </w:r>
      <w:proofErr w:type="spellStart"/>
      <w:r w:rsidRPr="005C79BF">
        <w:rPr>
          <w:sz w:val="28"/>
          <w:szCs w:val="28"/>
        </w:rPr>
        <w:t>рекальцификации</w:t>
      </w:r>
      <w:proofErr w:type="spellEnd"/>
      <w:r w:rsidRPr="005C79BF">
        <w:rPr>
          <w:sz w:val="28"/>
          <w:szCs w:val="28"/>
        </w:rPr>
        <w:t xml:space="preserve"> 91 сек.</w:t>
      </w:r>
    </w:p>
    <w:p w:rsidR="005C79BF" w:rsidRDefault="005C79BF" w:rsidP="005C79BF">
      <w:pPr>
        <w:spacing w:line="360" w:lineRule="auto"/>
        <w:ind w:firstLine="709"/>
        <w:jc w:val="both"/>
        <w:rPr>
          <w:sz w:val="28"/>
          <w:szCs w:val="28"/>
        </w:rPr>
      </w:pPr>
    </w:p>
    <w:p w:rsidR="00B23F11" w:rsidRPr="005C79BF" w:rsidRDefault="00B23F11" w:rsidP="005C79BF">
      <w:pPr>
        <w:spacing w:line="360" w:lineRule="auto"/>
        <w:ind w:firstLine="709"/>
        <w:jc w:val="both"/>
        <w:rPr>
          <w:sz w:val="28"/>
          <w:szCs w:val="28"/>
        </w:rPr>
      </w:pPr>
      <w:r w:rsidRPr="005C79BF">
        <w:rPr>
          <w:sz w:val="28"/>
          <w:szCs w:val="28"/>
          <w:u w:val="single"/>
        </w:rPr>
        <w:t xml:space="preserve">7. Анализ </w:t>
      </w:r>
      <w:r w:rsidR="00435C6B" w:rsidRPr="005C79BF">
        <w:rPr>
          <w:sz w:val="28"/>
          <w:szCs w:val="28"/>
          <w:u w:val="single"/>
        </w:rPr>
        <w:t xml:space="preserve">крови на состав глюкозы </w:t>
      </w:r>
    </w:p>
    <w:p w:rsidR="00B23F11" w:rsidRPr="005C79BF" w:rsidRDefault="00435C6B" w:rsidP="005C79BF">
      <w:pPr>
        <w:spacing w:line="360" w:lineRule="auto"/>
        <w:ind w:firstLine="709"/>
        <w:jc w:val="both"/>
        <w:rPr>
          <w:sz w:val="28"/>
          <w:szCs w:val="28"/>
        </w:rPr>
      </w:pPr>
      <w:r w:rsidRPr="005C79BF">
        <w:rPr>
          <w:sz w:val="28"/>
          <w:szCs w:val="28"/>
        </w:rPr>
        <w:t>4,6</w:t>
      </w:r>
      <w:r w:rsidR="00B23F11" w:rsidRPr="005C79BF">
        <w:rPr>
          <w:sz w:val="28"/>
          <w:szCs w:val="28"/>
        </w:rPr>
        <w:t xml:space="preserve"> </w:t>
      </w:r>
      <w:proofErr w:type="spellStart"/>
      <w:r w:rsidR="00B23F11" w:rsidRPr="005C79BF">
        <w:rPr>
          <w:sz w:val="28"/>
          <w:szCs w:val="28"/>
        </w:rPr>
        <w:t>ммоль</w:t>
      </w:r>
      <w:proofErr w:type="spellEnd"/>
      <w:r w:rsidR="00B23F11" w:rsidRPr="005C79BF">
        <w:rPr>
          <w:sz w:val="28"/>
          <w:szCs w:val="28"/>
        </w:rPr>
        <w:t xml:space="preserve">/л (в н. 4,4 -6,6 </w:t>
      </w:r>
      <w:proofErr w:type="spellStart"/>
      <w:r w:rsidR="00B23F11" w:rsidRPr="005C79BF">
        <w:rPr>
          <w:sz w:val="28"/>
          <w:szCs w:val="28"/>
        </w:rPr>
        <w:t>ммоль</w:t>
      </w:r>
      <w:proofErr w:type="spellEnd"/>
      <w:r w:rsidR="00B23F11" w:rsidRPr="005C79BF">
        <w:rPr>
          <w:sz w:val="28"/>
          <w:szCs w:val="28"/>
        </w:rPr>
        <w:t>/л.)</w:t>
      </w:r>
    </w:p>
    <w:p w:rsidR="00C14BDE" w:rsidRPr="005C79BF" w:rsidRDefault="00C14BDE" w:rsidP="005C79BF">
      <w:pPr>
        <w:spacing w:line="360" w:lineRule="auto"/>
        <w:ind w:firstLine="709"/>
        <w:jc w:val="both"/>
        <w:rPr>
          <w:sz w:val="28"/>
          <w:szCs w:val="28"/>
        </w:rPr>
      </w:pPr>
    </w:p>
    <w:p w:rsidR="005C79BF" w:rsidRDefault="00026C6E" w:rsidP="005C79BF">
      <w:pPr>
        <w:spacing w:line="360" w:lineRule="auto"/>
        <w:ind w:firstLine="709"/>
        <w:jc w:val="both"/>
        <w:rPr>
          <w:sz w:val="28"/>
          <w:szCs w:val="28"/>
        </w:rPr>
      </w:pPr>
      <w:r w:rsidRPr="005C79BF">
        <w:rPr>
          <w:b/>
          <w:sz w:val="28"/>
          <w:szCs w:val="28"/>
        </w:rPr>
        <w:t>Дифференциальный диагноз.</w:t>
      </w:r>
    </w:p>
    <w:p w:rsidR="005C79BF" w:rsidRDefault="00026C6E" w:rsidP="005C79BF">
      <w:pPr>
        <w:spacing w:line="360" w:lineRule="auto"/>
        <w:ind w:firstLine="709"/>
        <w:jc w:val="both"/>
        <w:rPr>
          <w:sz w:val="28"/>
          <w:szCs w:val="28"/>
        </w:rPr>
      </w:pPr>
      <w:r w:rsidRPr="005C79BF">
        <w:rPr>
          <w:sz w:val="28"/>
          <w:szCs w:val="28"/>
        </w:rPr>
        <w:t xml:space="preserve">Дифференциальная диагностика острого </w:t>
      </w:r>
      <w:proofErr w:type="spellStart"/>
      <w:r w:rsidRPr="005C79BF">
        <w:rPr>
          <w:sz w:val="28"/>
          <w:szCs w:val="28"/>
        </w:rPr>
        <w:t>аппендецита</w:t>
      </w:r>
      <w:proofErr w:type="spellEnd"/>
      <w:r w:rsidRPr="005C79BF">
        <w:rPr>
          <w:sz w:val="28"/>
          <w:szCs w:val="28"/>
        </w:rPr>
        <w:t xml:space="preserve"> должна проводиться с пятью группами заболеваний: с заболеваниями органов брюшной полости, органов забрюшинного пространства, с заболеваниями органов грудной клетки, с инфекционными заболеваниям</w:t>
      </w:r>
      <w:r w:rsidR="005C79BF">
        <w:rPr>
          <w:sz w:val="28"/>
          <w:szCs w:val="28"/>
        </w:rPr>
        <w:t xml:space="preserve">и, с болезнями сосудов и крови. </w:t>
      </w:r>
    </w:p>
    <w:p w:rsidR="005C79BF" w:rsidRDefault="00026C6E" w:rsidP="005C79BF">
      <w:pPr>
        <w:spacing w:line="360" w:lineRule="auto"/>
        <w:ind w:firstLine="709"/>
        <w:jc w:val="both"/>
        <w:rPr>
          <w:sz w:val="28"/>
          <w:szCs w:val="28"/>
        </w:rPr>
      </w:pPr>
      <w:r w:rsidRPr="005C79BF">
        <w:rPr>
          <w:sz w:val="28"/>
          <w:szCs w:val="28"/>
        </w:rPr>
        <w:t xml:space="preserve">При </w:t>
      </w:r>
      <w:proofErr w:type="spellStart"/>
      <w:r w:rsidRPr="005C79BF">
        <w:rPr>
          <w:sz w:val="28"/>
          <w:szCs w:val="28"/>
        </w:rPr>
        <w:t>перфоративной</w:t>
      </w:r>
      <w:proofErr w:type="spellEnd"/>
      <w:r w:rsidRPr="005C79BF">
        <w:rPr>
          <w:sz w:val="28"/>
          <w:szCs w:val="28"/>
        </w:rPr>
        <w:t xml:space="preserve"> язве желудка или двенадцатиперстной кишки боли появляются внезапно носят резкий чрезвычайно интенсивный характер, локализуются в </w:t>
      </w:r>
      <w:proofErr w:type="spellStart"/>
      <w:r w:rsidRPr="005C79BF">
        <w:rPr>
          <w:sz w:val="28"/>
          <w:szCs w:val="28"/>
        </w:rPr>
        <w:t>эпигастральной</w:t>
      </w:r>
      <w:proofErr w:type="spellEnd"/>
      <w:r w:rsidRPr="005C79BF">
        <w:rPr>
          <w:sz w:val="28"/>
          <w:szCs w:val="28"/>
        </w:rPr>
        <w:t xml:space="preserve"> области, также наблюдается «доскообразное» напряжение мышц передней брюшной стенки. А у нашего больного боли также появились внезапно, но носили менее интенсивный и резкий характер, доскообразного напряжения мышц передней брюшной стенки также не наблюдалась. При пальпации болезненность возникала только в правой подвздошной области в отличие от </w:t>
      </w:r>
      <w:proofErr w:type="spellStart"/>
      <w:r w:rsidRPr="005C79BF">
        <w:rPr>
          <w:sz w:val="28"/>
          <w:szCs w:val="28"/>
        </w:rPr>
        <w:t>перфоративной</w:t>
      </w:r>
      <w:proofErr w:type="spellEnd"/>
      <w:r w:rsidRPr="005C79BF">
        <w:rPr>
          <w:sz w:val="28"/>
          <w:szCs w:val="28"/>
        </w:rPr>
        <w:t xml:space="preserve"> язвы при которой резкая болезненность возникает в </w:t>
      </w:r>
      <w:proofErr w:type="spellStart"/>
      <w:r w:rsidRPr="005C79BF">
        <w:rPr>
          <w:sz w:val="28"/>
          <w:szCs w:val="28"/>
        </w:rPr>
        <w:t>эпигастральной</w:t>
      </w:r>
      <w:proofErr w:type="spellEnd"/>
      <w:r w:rsidRPr="005C79BF">
        <w:rPr>
          <w:sz w:val="28"/>
          <w:szCs w:val="28"/>
        </w:rPr>
        <w:t xml:space="preserve"> области и правом подреберье. </w:t>
      </w:r>
      <w:proofErr w:type="spellStart"/>
      <w:r w:rsidRPr="005C79BF">
        <w:rPr>
          <w:sz w:val="28"/>
          <w:szCs w:val="28"/>
        </w:rPr>
        <w:t>Перкуторно</w:t>
      </w:r>
      <w:proofErr w:type="spellEnd"/>
      <w:r w:rsidRPr="005C79BF">
        <w:rPr>
          <w:sz w:val="28"/>
          <w:szCs w:val="28"/>
        </w:rPr>
        <w:t xml:space="preserve"> при </w:t>
      </w:r>
      <w:proofErr w:type="spellStart"/>
      <w:r w:rsidRPr="005C79BF">
        <w:rPr>
          <w:sz w:val="28"/>
          <w:szCs w:val="28"/>
        </w:rPr>
        <w:t>перфоративной</w:t>
      </w:r>
      <w:proofErr w:type="spellEnd"/>
      <w:r w:rsidRPr="005C79BF">
        <w:rPr>
          <w:sz w:val="28"/>
          <w:szCs w:val="28"/>
        </w:rPr>
        <w:t xml:space="preserve"> язве определяется свободный газ в брюшной полости, перкуссия нашего больного с острым аппендицитом такого симптома не определила. Рентгенологически также можно при </w:t>
      </w:r>
      <w:proofErr w:type="spellStart"/>
      <w:r w:rsidRPr="005C79BF">
        <w:rPr>
          <w:sz w:val="28"/>
          <w:szCs w:val="28"/>
        </w:rPr>
        <w:t>перфоративной</w:t>
      </w:r>
      <w:proofErr w:type="spellEnd"/>
      <w:r w:rsidRPr="005C79BF">
        <w:rPr>
          <w:sz w:val="28"/>
          <w:szCs w:val="28"/>
        </w:rPr>
        <w:t xml:space="preserve"> язве определить свободный газ в брюшной полости. Отличие заключается также и в том, что в первые часы после перфорации ( до развития перитонита ) температура тела больных остаётся нормальной, так как в нашем случае имело место повышение температуры. При </w:t>
      </w:r>
      <w:proofErr w:type="spellStart"/>
      <w:r w:rsidRPr="005C79BF">
        <w:rPr>
          <w:sz w:val="28"/>
          <w:szCs w:val="28"/>
        </w:rPr>
        <w:t>перфоративной</w:t>
      </w:r>
      <w:proofErr w:type="spellEnd"/>
      <w:r w:rsidRPr="005C79BF">
        <w:rPr>
          <w:sz w:val="28"/>
          <w:szCs w:val="28"/>
        </w:rPr>
        <w:t xml:space="preserve"> язве симптом </w:t>
      </w:r>
      <w:proofErr w:type="spellStart"/>
      <w:r w:rsidRPr="005C79BF">
        <w:rPr>
          <w:sz w:val="28"/>
          <w:szCs w:val="28"/>
        </w:rPr>
        <w:t>Щёткина</w:t>
      </w:r>
      <w:proofErr w:type="spellEnd"/>
      <w:r w:rsidRPr="005C79BF">
        <w:rPr>
          <w:sz w:val="28"/>
          <w:szCs w:val="28"/>
        </w:rPr>
        <w:t xml:space="preserve"> – </w:t>
      </w:r>
      <w:proofErr w:type="spellStart"/>
      <w:r w:rsidRPr="005C79BF">
        <w:rPr>
          <w:sz w:val="28"/>
          <w:szCs w:val="28"/>
        </w:rPr>
        <w:t>Блюмберга</w:t>
      </w:r>
      <w:proofErr w:type="spellEnd"/>
      <w:r w:rsidRPr="005C79BF">
        <w:rPr>
          <w:sz w:val="28"/>
          <w:szCs w:val="28"/>
        </w:rPr>
        <w:t xml:space="preserve"> хорошо определяется на обширном участке </w:t>
      </w:r>
      <w:proofErr w:type="spellStart"/>
      <w:r w:rsidRPr="005C79BF">
        <w:rPr>
          <w:sz w:val="28"/>
          <w:szCs w:val="28"/>
        </w:rPr>
        <w:t>эпигастральной</w:t>
      </w:r>
      <w:proofErr w:type="spellEnd"/>
      <w:r w:rsidRPr="005C79BF">
        <w:rPr>
          <w:sz w:val="28"/>
          <w:szCs w:val="28"/>
        </w:rPr>
        <w:t xml:space="preserve"> области и правого </w:t>
      </w:r>
      <w:r w:rsidRPr="005C79BF">
        <w:rPr>
          <w:sz w:val="28"/>
          <w:szCs w:val="28"/>
        </w:rPr>
        <w:lastRenderedPageBreak/>
        <w:t>подреберья, а в нашем случае этот симптом имел ограниченную локализацию в правой подв</w:t>
      </w:r>
      <w:r w:rsidR="005C79BF">
        <w:rPr>
          <w:sz w:val="28"/>
          <w:szCs w:val="28"/>
        </w:rPr>
        <w:t>здошной области.</w:t>
      </w:r>
    </w:p>
    <w:p w:rsidR="005C79BF" w:rsidRDefault="00026C6E" w:rsidP="005C79BF">
      <w:pPr>
        <w:spacing w:line="360" w:lineRule="auto"/>
        <w:ind w:firstLine="709"/>
        <w:jc w:val="both"/>
        <w:rPr>
          <w:sz w:val="28"/>
          <w:szCs w:val="28"/>
        </w:rPr>
      </w:pPr>
      <w:r w:rsidRPr="005C79BF">
        <w:rPr>
          <w:sz w:val="28"/>
          <w:szCs w:val="28"/>
        </w:rPr>
        <w:t xml:space="preserve">Острый холецистит отличается локализацией болей в правом подреберье с характерной иррадиацией в правое плечо, </w:t>
      </w:r>
      <w:proofErr w:type="spellStart"/>
      <w:r w:rsidRPr="005C79BF">
        <w:rPr>
          <w:sz w:val="28"/>
          <w:szCs w:val="28"/>
        </w:rPr>
        <w:t>надплечье</w:t>
      </w:r>
      <w:proofErr w:type="spellEnd"/>
      <w:r w:rsidRPr="005C79BF">
        <w:rPr>
          <w:sz w:val="28"/>
          <w:szCs w:val="28"/>
        </w:rPr>
        <w:t xml:space="preserve"> лопатку, многократной рвотой желчью, не приносящей облегчения, чего у данного больного не было. Боли чаще возникают после погрешностей в диете, а данный больной ел абсолютно всё. При пальпации живота болезненность напряжение мышц и симптом </w:t>
      </w:r>
      <w:proofErr w:type="spellStart"/>
      <w:r w:rsidRPr="005C79BF">
        <w:rPr>
          <w:sz w:val="28"/>
          <w:szCs w:val="28"/>
        </w:rPr>
        <w:t>Щёткина-Блюмберга</w:t>
      </w:r>
      <w:proofErr w:type="spellEnd"/>
      <w:r w:rsidRPr="005C79BF">
        <w:rPr>
          <w:sz w:val="28"/>
          <w:szCs w:val="28"/>
        </w:rPr>
        <w:t xml:space="preserve"> определяется в правом подреберье, тогда как аналогичные симптомы у данного больного </w:t>
      </w:r>
      <w:proofErr w:type="spellStart"/>
      <w:r w:rsidRPr="005C79BF">
        <w:rPr>
          <w:sz w:val="28"/>
          <w:szCs w:val="28"/>
        </w:rPr>
        <w:t>оределяются</w:t>
      </w:r>
      <w:proofErr w:type="spellEnd"/>
      <w:r w:rsidRPr="005C79BF">
        <w:rPr>
          <w:sz w:val="28"/>
          <w:szCs w:val="28"/>
        </w:rPr>
        <w:t xml:space="preserve"> в правой подвздошной области. Так же часто пальпируется увеличенный, напряжённый желчный пузырь, а у нашего больного желчный пузырь не пальпировался. Температура тела у больных при остром </w:t>
      </w:r>
      <w:proofErr w:type="spellStart"/>
      <w:r w:rsidRPr="005C79BF">
        <w:rPr>
          <w:sz w:val="28"/>
          <w:szCs w:val="28"/>
        </w:rPr>
        <w:t>аппендеците</w:t>
      </w:r>
      <w:proofErr w:type="spellEnd"/>
      <w:r w:rsidRPr="005C79BF">
        <w:rPr>
          <w:sz w:val="28"/>
          <w:szCs w:val="28"/>
        </w:rPr>
        <w:t xml:space="preserve"> обычно выше, чем при </w:t>
      </w:r>
      <w:proofErr w:type="spellStart"/>
      <w:r w:rsidRPr="005C79BF">
        <w:rPr>
          <w:sz w:val="28"/>
          <w:szCs w:val="28"/>
        </w:rPr>
        <w:t>аппендеците</w:t>
      </w:r>
      <w:proofErr w:type="spellEnd"/>
      <w:r w:rsidRPr="005C79BF">
        <w:rPr>
          <w:sz w:val="28"/>
          <w:szCs w:val="28"/>
        </w:rPr>
        <w:t xml:space="preserve"> (у больн</w:t>
      </w:r>
      <w:r w:rsidR="005C79BF">
        <w:rPr>
          <w:sz w:val="28"/>
          <w:szCs w:val="28"/>
        </w:rPr>
        <w:t>ого самая высокая была 37,2оС).</w:t>
      </w:r>
    </w:p>
    <w:p w:rsidR="005C79BF" w:rsidRDefault="00026C6E" w:rsidP="005C79BF">
      <w:pPr>
        <w:spacing w:line="360" w:lineRule="auto"/>
        <w:ind w:firstLine="709"/>
        <w:jc w:val="both"/>
        <w:rPr>
          <w:sz w:val="28"/>
          <w:szCs w:val="28"/>
        </w:rPr>
      </w:pPr>
      <w:r w:rsidRPr="005C79BF">
        <w:rPr>
          <w:sz w:val="28"/>
          <w:szCs w:val="28"/>
        </w:rPr>
        <w:t xml:space="preserve">Острый панкреатит отличие в том, что при остром панкреатите рвота, как правило, многократная, боли </w:t>
      </w:r>
      <w:proofErr w:type="spellStart"/>
      <w:r w:rsidRPr="005C79BF">
        <w:rPr>
          <w:sz w:val="28"/>
          <w:szCs w:val="28"/>
        </w:rPr>
        <w:t>локализуютмся</w:t>
      </w:r>
      <w:proofErr w:type="spellEnd"/>
      <w:r w:rsidRPr="005C79BF">
        <w:rPr>
          <w:sz w:val="28"/>
          <w:szCs w:val="28"/>
        </w:rPr>
        <w:t xml:space="preserve"> в </w:t>
      </w:r>
      <w:proofErr w:type="spellStart"/>
      <w:r w:rsidRPr="005C79BF">
        <w:rPr>
          <w:sz w:val="28"/>
          <w:szCs w:val="28"/>
        </w:rPr>
        <w:t>эпигастральной</w:t>
      </w:r>
      <w:proofErr w:type="spellEnd"/>
      <w:r w:rsidRPr="005C79BF">
        <w:rPr>
          <w:sz w:val="28"/>
          <w:szCs w:val="28"/>
        </w:rPr>
        <w:t xml:space="preserve"> области, очень интенсивные, при пальпации здесь же определяется резкая болезненность, выраженное защитное напряжение мышц живота, температура нормальная, некоторое вздутие живота в результате пареза кишечника. Все вышеперечисленные симптомы отличаются от клинической картины у данного больного. При панкреатите болезненность при надавливании в левом рёберно-позвоночном углу, чего у данного больного не наблюдалось. Патогномонично для острого панкреатита повышение в крови и моче уровня диастаз</w:t>
      </w:r>
      <w:r w:rsidR="005C79BF">
        <w:rPr>
          <w:sz w:val="28"/>
          <w:szCs w:val="28"/>
        </w:rPr>
        <w:t>ы, чего нет у данного больного.</w:t>
      </w:r>
    </w:p>
    <w:p w:rsidR="005C79BF" w:rsidRDefault="00026C6E" w:rsidP="005C79BF">
      <w:pPr>
        <w:spacing w:line="360" w:lineRule="auto"/>
        <w:ind w:firstLine="709"/>
        <w:jc w:val="both"/>
        <w:rPr>
          <w:sz w:val="28"/>
          <w:szCs w:val="28"/>
        </w:rPr>
      </w:pPr>
      <w:r w:rsidRPr="005C79BF">
        <w:rPr>
          <w:sz w:val="28"/>
          <w:szCs w:val="28"/>
        </w:rPr>
        <w:t xml:space="preserve">Болезнь Крона и воспаление дивертикула </w:t>
      </w:r>
      <w:proofErr w:type="spellStart"/>
      <w:r w:rsidRPr="005C79BF">
        <w:rPr>
          <w:sz w:val="28"/>
          <w:szCs w:val="28"/>
        </w:rPr>
        <w:t>Меккеля</w:t>
      </w:r>
      <w:proofErr w:type="spellEnd"/>
      <w:r w:rsidRPr="005C79BF">
        <w:rPr>
          <w:sz w:val="28"/>
          <w:szCs w:val="28"/>
        </w:rPr>
        <w:t xml:space="preserve"> дают сходную клиническую картину, поэтому дифференциальный диагноз до операции труден. Если во время операции изменения в червеобразном отростке не соответствуют выраженности клинической картины заболевания, следует осмотреть участок подвздошной кишки на протяжении 1 м, чтобы не пропустить болезнь Крона или воспаление дивер</w:t>
      </w:r>
      <w:r w:rsidR="005C79BF">
        <w:rPr>
          <w:sz w:val="28"/>
          <w:szCs w:val="28"/>
        </w:rPr>
        <w:t xml:space="preserve">тикула </w:t>
      </w:r>
      <w:proofErr w:type="spellStart"/>
      <w:r w:rsidR="005C79BF">
        <w:rPr>
          <w:sz w:val="28"/>
          <w:szCs w:val="28"/>
        </w:rPr>
        <w:t>Меккеля</w:t>
      </w:r>
      <w:proofErr w:type="spellEnd"/>
      <w:r w:rsidR="005C79BF">
        <w:rPr>
          <w:sz w:val="28"/>
          <w:szCs w:val="28"/>
        </w:rPr>
        <w:t>.</w:t>
      </w:r>
    </w:p>
    <w:p w:rsidR="005C79BF" w:rsidRDefault="00026C6E" w:rsidP="005C79BF">
      <w:pPr>
        <w:spacing w:line="360" w:lineRule="auto"/>
        <w:ind w:firstLine="709"/>
        <w:jc w:val="both"/>
        <w:rPr>
          <w:sz w:val="28"/>
          <w:szCs w:val="28"/>
        </w:rPr>
      </w:pPr>
      <w:r w:rsidRPr="005C79BF">
        <w:rPr>
          <w:sz w:val="28"/>
          <w:szCs w:val="28"/>
        </w:rPr>
        <w:lastRenderedPageBreak/>
        <w:t xml:space="preserve">Острая кишечная непроходимость дифференцировать нужно в тех случаях, когда причина инвагинация тонкой кишки в слепую, что часто наблюдается у детей. Характерны схваткообразные боли, </w:t>
      </w:r>
      <w:proofErr w:type="spellStart"/>
      <w:r w:rsidRPr="005C79BF">
        <w:rPr>
          <w:sz w:val="28"/>
          <w:szCs w:val="28"/>
        </w:rPr>
        <w:t>ноно</w:t>
      </w:r>
      <w:proofErr w:type="spellEnd"/>
      <w:r w:rsidRPr="005C79BF">
        <w:rPr>
          <w:sz w:val="28"/>
          <w:szCs w:val="28"/>
        </w:rPr>
        <w:t xml:space="preserve"> нет напряжения мышц живота, и симптомы раздражения брюшины выражены слабо. При пальпации определяют малоболезненное подвижное образование </w:t>
      </w:r>
      <w:proofErr w:type="spellStart"/>
      <w:r w:rsidRPr="005C79BF">
        <w:rPr>
          <w:sz w:val="28"/>
          <w:szCs w:val="28"/>
        </w:rPr>
        <w:t>инвагинат</w:t>
      </w:r>
      <w:proofErr w:type="spellEnd"/>
      <w:r w:rsidRPr="005C79BF">
        <w:rPr>
          <w:sz w:val="28"/>
          <w:szCs w:val="28"/>
        </w:rPr>
        <w:t xml:space="preserve">. Отчётливые симптомы кишечной непроходимости – вздутие живота, задержка отхождения стула и газов, при перкуссии живота определяют тимпанит. Часто в прямой кишке </w:t>
      </w:r>
      <w:r w:rsidR="005C79BF">
        <w:rPr>
          <w:sz w:val="28"/>
          <w:szCs w:val="28"/>
        </w:rPr>
        <w:t>выявляют слизь с кровью.</w:t>
      </w:r>
    </w:p>
    <w:p w:rsidR="005C79BF" w:rsidRDefault="00026C6E" w:rsidP="005C79BF">
      <w:pPr>
        <w:spacing w:line="360" w:lineRule="auto"/>
        <w:ind w:firstLine="709"/>
        <w:jc w:val="both"/>
        <w:rPr>
          <w:sz w:val="28"/>
          <w:szCs w:val="28"/>
        </w:rPr>
      </w:pPr>
      <w:r w:rsidRPr="005C79BF">
        <w:rPr>
          <w:sz w:val="28"/>
          <w:szCs w:val="28"/>
        </w:rPr>
        <w:t xml:space="preserve">Плеврит и правосторонняя пневмония, так как иногда сопровождаются болями в животе и напряжением мышц брюшной стенки. Нужно внимательно осмотреть больного, провести </w:t>
      </w:r>
      <w:proofErr w:type="spellStart"/>
      <w:r w:rsidRPr="005C79BF">
        <w:rPr>
          <w:sz w:val="28"/>
          <w:szCs w:val="28"/>
        </w:rPr>
        <w:t>физикальное</w:t>
      </w:r>
      <w:proofErr w:type="spellEnd"/>
      <w:r w:rsidRPr="005C79BF">
        <w:rPr>
          <w:sz w:val="28"/>
          <w:szCs w:val="28"/>
        </w:rPr>
        <w:t xml:space="preserve"> обследование лёгких, всё это позволяет избежать диагностических ошибок. При плевропневмонии кашель, одышка, цианоз губ, в лёгких </w:t>
      </w:r>
      <w:r w:rsidR="005C79BF">
        <w:rPr>
          <w:sz w:val="28"/>
          <w:szCs w:val="28"/>
        </w:rPr>
        <w:t>хрипы, иногда шум трения плевры</w:t>
      </w:r>
    </w:p>
    <w:p w:rsidR="00026C6E" w:rsidRPr="005C79BF" w:rsidRDefault="00026C6E" w:rsidP="005C79BF">
      <w:pPr>
        <w:spacing w:line="360" w:lineRule="auto"/>
        <w:ind w:firstLine="709"/>
        <w:jc w:val="both"/>
        <w:rPr>
          <w:sz w:val="28"/>
          <w:szCs w:val="28"/>
        </w:rPr>
      </w:pPr>
      <w:r w:rsidRPr="005C79BF">
        <w:rPr>
          <w:sz w:val="28"/>
          <w:szCs w:val="28"/>
        </w:rPr>
        <w:t>Острый гастроэнтерит и дизентерия отличаются более интенсивные схваткообразные боли, многократная рвота пищей, понос, чего у данного больного не было. Так же ещё больные указывают на приём недоброкачественной пищи. При пальпации не удаётся точно определить место наибольшей болезненности, нет напряжения мышц брюшной стенки и симптомов раздражения брюшины, что противоречит результатам пальпации у данного больного. При гастроэнтерите и дизентерии в анализе крови нормальное количество лейкоцитов.</w:t>
      </w:r>
    </w:p>
    <w:p w:rsidR="00026C6E" w:rsidRPr="005C79BF" w:rsidRDefault="00026C6E" w:rsidP="005C79BF">
      <w:pPr>
        <w:spacing w:line="360" w:lineRule="auto"/>
        <w:ind w:firstLine="709"/>
        <w:jc w:val="both"/>
        <w:rPr>
          <w:b/>
          <w:sz w:val="28"/>
          <w:szCs w:val="28"/>
        </w:rPr>
      </w:pPr>
    </w:p>
    <w:p w:rsidR="00026C6E" w:rsidRPr="005C79BF" w:rsidRDefault="00026C6E" w:rsidP="005C79BF">
      <w:pPr>
        <w:spacing w:line="360" w:lineRule="auto"/>
        <w:ind w:firstLine="709"/>
        <w:jc w:val="both"/>
        <w:rPr>
          <w:b/>
          <w:sz w:val="28"/>
          <w:szCs w:val="28"/>
        </w:rPr>
      </w:pPr>
      <w:r w:rsidRPr="005C79BF">
        <w:rPr>
          <w:b/>
          <w:sz w:val="28"/>
          <w:szCs w:val="28"/>
        </w:rPr>
        <w:t>Окончательный диагноз:</w:t>
      </w:r>
    </w:p>
    <w:p w:rsidR="00026C6E" w:rsidRPr="005C79BF" w:rsidRDefault="00026C6E" w:rsidP="005C79BF">
      <w:pPr>
        <w:spacing w:line="360" w:lineRule="auto"/>
        <w:ind w:firstLine="709"/>
        <w:jc w:val="both"/>
        <w:rPr>
          <w:sz w:val="28"/>
          <w:szCs w:val="28"/>
        </w:rPr>
      </w:pPr>
      <w:r w:rsidRPr="005C79BF">
        <w:rPr>
          <w:sz w:val="28"/>
          <w:szCs w:val="28"/>
        </w:rPr>
        <w:t xml:space="preserve">На основании анамнеза заболевания: 31 марта, около 11.00 появилась боль в </w:t>
      </w:r>
      <w:proofErr w:type="spellStart"/>
      <w:r w:rsidRPr="005C79BF">
        <w:rPr>
          <w:sz w:val="28"/>
          <w:szCs w:val="28"/>
        </w:rPr>
        <w:t>эпигастрии</w:t>
      </w:r>
      <w:proofErr w:type="spellEnd"/>
      <w:r w:rsidRPr="005C79BF">
        <w:rPr>
          <w:sz w:val="28"/>
          <w:szCs w:val="28"/>
        </w:rPr>
        <w:t xml:space="preserve">, сместившаяся в нижнюю часть живота, ниже пупка, больше справа, постоянная, </w:t>
      </w:r>
      <w:proofErr w:type="spellStart"/>
      <w:r w:rsidRPr="005C79BF">
        <w:rPr>
          <w:sz w:val="28"/>
          <w:szCs w:val="28"/>
        </w:rPr>
        <w:t>неиррадиирующая</w:t>
      </w:r>
      <w:proofErr w:type="spellEnd"/>
      <w:r w:rsidRPr="005C79BF">
        <w:rPr>
          <w:sz w:val="28"/>
          <w:szCs w:val="28"/>
        </w:rPr>
        <w:t xml:space="preserve">, слабость, снижение аппетита, ночью спала плохо. Утром 3 апреля была </w:t>
      </w:r>
      <w:proofErr w:type="spellStart"/>
      <w:r w:rsidRPr="005C79BF">
        <w:rPr>
          <w:sz w:val="28"/>
          <w:szCs w:val="28"/>
        </w:rPr>
        <w:t>двухкратная</w:t>
      </w:r>
      <w:proofErr w:type="spellEnd"/>
      <w:r w:rsidRPr="005C79BF">
        <w:rPr>
          <w:sz w:val="28"/>
          <w:szCs w:val="28"/>
        </w:rPr>
        <w:t xml:space="preserve"> рвота, боль усилилась, стала резкой, нарастала слабость, повысилась температура до 38,3 С.</w:t>
      </w:r>
    </w:p>
    <w:p w:rsidR="00026C6E" w:rsidRPr="005C79BF" w:rsidRDefault="00026C6E" w:rsidP="005C79BF">
      <w:pPr>
        <w:spacing w:line="360" w:lineRule="auto"/>
        <w:ind w:firstLine="709"/>
        <w:jc w:val="both"/>
        <w:rPr>
          <w:sz w:val="28"/>
          <w:szCs w:val="28"/>
        </w:rPr>
      </w:pPr>
      <w:r w:rsidRPr="005C79BF">
        <w:rPr>
          <w:sz w:val="28"/>
          <w:szCs w:val="28"/>
        </w:rPr>
        <w:t xml:space="preserve">На основании жалоб больной: боль в нижней части живота, больше справа, резкая, постоянная, </w:t>
      </w:r>
      <w:proofErr w:type="spellStart"/>
      <w:r w:rsidRPr="005C79BF">
        <w:rPr>
          <w:sz w:val="28"/>
          <w:szCs w:val="28"/>
        </w:rPr>
        <w:t>неиррадиирующая</w:t>
      </w:r>
      <w:proofErr w:type="spellEnd"/>
      <w:r w:rsidRPr="005C79BF">
        <w:rPr>
          <w:sz w:val="28"/>
          <w:szCs w:val="28"/>
        </w:rPr>
        <w:t>, повышение температуры до 38,3</w:t>
      </w:r>
      <w:r w:rsidRPr="005C79BF">
        <w:rPr>
          <w:sz w:val="28"/>
          <w:szCs w:val="28"/>
        </w:rPr>
        <w:sym w:font="Symbol" w:char="F0B0"/>
      </w:r>
      <w:r w:rsidRPr="005C79BF">
        <w:rPr>
          <w:sz w:val="28"/>
          <w:szCs w:val="28"/>
        </w:rPr>
        <w:t>С, слабость, снижение аппетита.</w:t>
      </w:r>
    </w:p>
    <w:p w:rsidR="00026C6E" w:rsidRPr="005C79BF" w:rsidRDefault="00026C6E" w:rsidP="005C79BF">
      <w:pPr>
        <w:spacing w:line="360" w:lineRule="auto"/>
        <w:ind w:firstLine="709"/>
        <w:jc w:val="both"/>
        <w:rPr>
          <w:sz w:val="28"/>
          <w:szCs w:val="28"/>
        </w:rPr>
      </w:pPr>
      <w:r w:rsidRPr="005C79BF">
        <w:rPr>
          <w:sz w:val="28"/>
          <w:szCs w:val="28"/>
        </w:rPr>
        <w:lastRenderedPageBreak/>
        <w:t xml:space="preserve">На основании данных объективного исследования: положение вынужденное, на правом боку, ноги приведены к передней брюшной стенке. . При поверхностной пальпации живот   болезненный и напряженный в правой подвздошной области. Отмечаются положительные симптомы </w:t>
      </w:r>
      <w:proofErr w:type="spellStart"/>
      <w:r w:rsidRPr="005C79BF">
        <w:rPr>
          <w:sz w:val="28"/>
          <w:szCs w:val="28"/>
        </w:rPr>
        <w:t>Ровзинга</w:t>
      </w:r>
      <w:proofErr w:type="spellEnd"/>
      <w:r w:rsidRPr="005C79BF">
        <w:rPr>
          <w:sz w:val="28"/>
          <w:szCs w:val="28"/>
        </w:rPr>
        <w:t xml:space="preserve">, Образцова, Воскресенского, </w:t>
      </w:r>
      <w:proofErr w:type="spellStart"/>
      <w:r w:rsidRPr="005C79BF">
        <w:rPr>
          <w:sz w:val="28"/>
          <w:szCs w:val="28"/>
        </w:rPr>
        <w:t>Ситковского</w:t>
      </w:r>
      <w:proofErr w:type="spellEnd"/>
      <w:r w:rsidRPr="005C79BF">
        <w:rPr>
          <w:sz w:val="28"/>
          <w:szCs w:val="28"/>
        </w:rPr>
        <w:t xml:space="preserve">, </w:t>
      </w:r>
      <w:proofErr w:type="spellStart"/>
      <w:r w:rsidRPr="005C79BF">
        <w:rPr>
          <w:sz w:val="28"/>
          <w:szCs w:val="28"/>
        </w:rPr>
        <w:t>Бартомье</w:t>
      </w:r>
      <w:proofErr w:type="spellEnd"/>
      <w:r w:rsidRPr="005C79BF">
        <w:rPr>
          <w:sz w:val="28"/>
          <w:szCs w:val="28"/>
        </w:rPr>
        <w:t xml:space="preserve">-Михельсона Симптомы раздражения брюшины </w:t>
      </w:r>
      <w:r w:rsidR="00FF51D2" w:rsidRPr="005C79BF">
        <w:rPr>
          <w:sz w:val="28"/>
          <w:szCs w:val="28"/>
        </w:rPr>
        <w:t xml:space="preserve">положительные в </w:t>
      </w:r>
      <w:proofErr w:type="spellStart"/>
      <w:r w:rsidR="00FF51D2" w:rsidRPr="005C79BF">
        <w:rPr>
          <w:sz w:val="28"/>
          <w:szCs w:val="28"/>
        </w:rPr>
        <w:t>гипогастральной</w:t>
      </w:r>
      <w:proofErr w:type="spellEnd"/>
      <w:r w:rsidR="00FF51D2" w:rsidRPr="005C79BF">
        <w:rPr>
          <w:sz w:val="28"/>
          <w:szCs w:val="28"/>
        </w:rPr>
        <w:t xml:space="preserve"> области.</w:t>
      </w:r>
      <w:r w:rsidRPr="005C79BF">
        <w:rPr>
          <w:sz w:val="28"/>
          <w:szCs w:val="28"/>
        </w:rPr>
        <w:t xml:space="preserve"> </w:t>
      </w:r>
    </w:p>
    <w:p w:rsidR="00026C6E" w:rsidRPr="005C79BF" w:rsidRDefault="00026C6E" w:rsidP="005C79BF">
      <w:pPr>
        <w:spacing w:line="360" w:lineRule="auto"/>
        <w:ind w:firstLine="709"/>
        <w:jc w:val="both"/>
        <w:rPr>
          <w:sz w:val="28"/>
          <w:szCs w:val="28"/>
        </w:rPr>
      </w:pPr>
      <w:r w:rsidRPr="005C79BF">
        <w:rPr>
          <w:sz w:val="28"/>
          <w:szCs w:val="28"/>
        </w:rPr>
        <w:t xml:space="preserve">На основании данных лабораторных: </w:t>
      </w:r>
    </w:p>
    <w:p w:rsidR="00026C6E" w:rsidRPr="005C79BF" w:rsidRDefault="00026C6E" w:rsidP="005C79BF">
      <w:pPr>
        <w:spacing w:line="360" w:lineRule="auto"/>
        <w:ind w:firstLine="709"/>
        <w:jc w:val="both"/>
        <w:rPr>
          <w:sz w:val="28"/>
          <w:szCs w:val="28"/>
        </w:rPr>
      </w:pPr>
      <w:r w:rsidRPr="005C79BF">
        <w:rPr>
          <w:sz w:val="28"/>
          <w:szCs w:val="28"/>
        </w:rPr>
        <w:t>Общий анализ крови</w:t>
      </w:r>
      <w:r w:rsidR="00B4336B" w:rsidRPr="005C79BF">
        <w:rPr>
          <w:sz w:val="28"/>
          <w:szCs w:val="28"/>
        </w:rPr>
        <w:t xml:space="preserve"> </w:t>
      </w:r>
      <w:r w:rsidRPr="005C79BF">
        <w:rPr>
          <w:sz w:val="28"/>
          <w:szCs w:val="28"/>
        </w:rPr>
        <w:t xml:space="preserve">. Эритроциты - 4,4 х 1012/л, Лейкоциты – 10,9 х 109/л, </w:t>
      </w:r>
    </w:p>
    <w:p w:rsidR="00026C6E" w:rsidRPr="005C79BF" w:rsidRDefault="00026C6E" w:rsidP="005C79BF">
      <w:pPr>
        <w:spacing w:line="360" w:lineRule="auto"/>
        <w:ind w:firstLine="709"/>
        <w:jc w:val="both"/>
        <w:rPr>
          <w:sz w:val="28"/>
          <w:szCs w:val="28"/>
        </w:rPr>
      </w:pPr>
      <w:proofErr w:type="spellStart"/>
      <w:r w:rsidRPr="005C79BF">
        <w:rPr>
          <w:sz w:val="28"/>
          <w:szCs w:val="28"/>
        </w:rPr>
        <w:t>Палочкоядерные</w:t>
      </w:r>
      <w:proofErr w:type="spellEnd"/>
      <w:r w:rsidRPr="005C79BF">
        <w:rPr>
          <w:sz w:val="28"/>
          <w:szCs w:val="28"/>
        </w:rPr>
        <w:t xml:space="preserve"> – 4 Сегментоядерные – 84 Лимфоциты – 43 Моноциты – 1 СОЭ - 20 мм/ч</w:t>
      </w:r>
    </w:p>
    <w:p w:rsidR="00026C6E" w:rsidRPr="005C79BF" w:rsidRDefault="00B4336B" w:rsidP="005C79BF">
      <w:pPr>
        <w:spacing w:line="360" w:lineRule="auto"/>
        <w:ind w:firstLine="709"/>
        <w:jc w:val="both"/>
        <w:rPr>
          <w:sz w:val="28"/>
          <w:szCs w:val="28"/>
        </w:rPr>
      </w:pPr>
      <w:r w:rsidRPr="005C79BF">
        <w:rPr>
          <w:sz w:val="28"/>
          <w:szCs w:val="28"/>
        </w:rPr>
        <w:t>Общий анализ мочи</w:t>
      </w:r>
      <w:r w:rsidR="00026C6E" w:rsidRPr="005C79BF">
        <w:rPr>
          <w:sz w:val="28"/>
          <w:szCs w:val="28"/>
        </w:rPr>
        <w:t xml:space="preserve">. Цвет – светло-жёлтый, удельный вес – 1025, Белок – нет, Реакция </w:t>
      </w:r>
      <w:r w:rsidR="00026C6E" w:rsidRPr="005C79BF">
        <w:rPr>
          <w:sz w:val="28"/>
          <w:szCs w:val="28"/>
        </w:rPr>
        <w:sym w:font="Symbol" w:char="F02D"/>
      </w:r>
      <w:r w:rsidR="00026C6E" w:rsidRPr="005C79BF">
        <w:rPr>
          <w:sz w:val="28"/>
          <w:szCs w:val="28"/>
        </w:rPr>
        <w:t xml:space="preserve"> кислая, Сахар – нет, Эпителий - плоские ед. в поле зрения, Лейкоциты – 2-3 в поле зрения, Эритроциты – нет.</w:t>
      </w:r>
    </w:p>
    <w:p w:rsidR="00026C6E" w:rsidRPr="005C79BF" w:rsidRDefault="00026C6E" w:rsidP="005C79BF">
      <w:pPr>
        <w:spacing w:line="360" w:lineRule="auto"/>
        <w:ind w:firstLine="709"/>
        <w:jc w:val="both"/>
        <w:rPr>
          <w:sz w:val="28"/>
          <w:szCs w:val="28"/>
        </w:rPr>
      </w:pPr>
      <w:r w:rsidRPr="005C79BF">
        <w:rPr>
          <w:b/>
          <w:sz w:val="28"/>
          <w:szCs w:val="28"/>
        </w:rPr>
        <w:t>можно поставить  диагноз:</w:t>
      </w:r>
      <w:r w:rsidRPr="005C79BF">
        <w:rPr>
          <w:sz w:val="28"/>
          <w:szCs w:val="28"/>
        </w:rPr>
        <w:t xml:space="preserve"> Острый аппендицит</w:t>
      </w:r>
      <w:r w:rsidR="00B4336B" w:rsidRPr="005C79BF">
        <w:rPr>
          <w:sz w:val="28"/>
          <w:szCs w:val="28"/>
        </w:rPr>
        <w:t>, местный перитонит.</w:t>
      </w:r>
    </w:p>
    <w:p w:rsidR="00026C6E" w:rsidRPr="005C79BF" w:rsidRDefault="00026C6E" w:rsidP="005C79BF">
      <w:pPr>
        <w:spacing w:line="360" w:lineRule="auto"/>
        <w:ind w:firstLine="709"/>
        <w:jc w:val="both"/>
        <w:rPr>
          <w:b/>
          <w:sz w:val="28"/>
          <w:szCs w:val="28"/>
        </w:rPr>
      </w:pPr>
    </w:p>
    <w:p w:rsidR="00171B0E" w:rsidRPr="005C79BF" w:rsidRDefault="00171B0E" w:rsidP="005C79BF">
      <w:pPr>
        <w:shd w:val="clear" w:color="auto" w:fill="FFFFFF"/>
        <w:spacing w:line="360" w:lineRule="auto"/>
        <w:ind w:firstLine="709"/>
        <w:jc w:val="both"/>
        <w:rPr>
          <w:b/>
          <w:bCs/>
          <w:color w:val="000000"/>
          <w:spacing w:val="-4"/>
          <w:sz w:val="28"/>
          <w:szCs w:val="28"/>
        </w:rPr>
      </w:pPr>
      <w:r w:rsidRPr="005C79BF">
        <w:rPr>
          <w:b/>
          <w:bCs/>
          <w:color w:val="000000"/>
          <w:spacing w:val="-4"/>
          <w:sz w:val="28"/>
          <w:szCs w:val="28"/>
        </w:rPr>
        <w:t>Современное состояние вопроса по данным литературы</w:t>
      </w:r>
    </w:p>
    <w:p w:rsidR="00171B0E" w:rsidRPr="005C79BF" w:rsidRDefault="00171B0E" w:rsidP="005C79BF">
      <w:pPr>
        <w:spacing w:line="360" w:lineRule="auto"/>
        <w:ind w:firstLine="709"/>
        <w:jc w:val="both"/>
        <w:rPr>
          <w:sz w:val="28"/>
          <w:szCs w:val="28"/>
        </w:rPr>
      </w:pPr>
      <w:r w:rsidRPr="005C79BF">
        <w:rPr>
          <w:b/>
          <w:bCs/>
          <w:color w:val="000000"/>
          <w:spacing w:val="-4"/>
          <w:sz w:val="28"/>
          <w:szCs w:val="28"/>
        </w:rPr>
        <w:t xml:space="preserve">1. </w:t>
      </w:r>
      <w:r w:rsidRPr="005C79BF">
        <w:rPr>
          <w:b/>
          <w:sz w:val="28"/>
          <w:szCs w:val="28"/>
        </w:rPr>
        <w:t>Этиология и патогенез острого аппендицита</w:t>
      </w:r>
    </w:p>
    <w:p w:rsidR="00171B0E" w:rsidRPr="005C79BF" w:rsidRDefault="00171B0E" w:rsidP="005C79BF">
      <w:pPr>
        <w:spacing w:line="360" w:lineRule="auto"/>
        <w:ind w:firstLine="709"/>
        <w:jc w:val="both"/>
        <w:rPr>
          <w:sz w:val="28"/>
          <w:szCs w:val="28"/>
        </w:rPr>
      </w:pPr>
      <w:r w:rsidRPr="005C79BF">
        <w:rPr>
          <w:sz w:val="28"/>
          <w:szCs w:val="28"/>
        </w:rPr>
        <w:t xml:space="preserve">В начале заболевания ни макро-, ни микроскопически никаких изменений в червеобразном отростке выявить не удается. Затем появляются очаги деструкции эпителия, вокруг которых откладывается фибрин. Слизистая оболочка эпителия становится отечной, гиперемированной, обильно </w:t>
      </w:r>
      <w:proofErr w:type="spellStart"/>
      <w:r w:rsidRPr="005C79BF">
        <w:rPr>
          <w:sz w:val="28"/>
          <w:szCs w:val="28"/>
        </w:rPr>
        <w:t>сецернирует</w:t>
      </w:r>
      <w:proofErr w:type="spellEnd"/>
      <w:r w:rsidRPr="005C79BF">
        <w:rPr>
          <w:sz w:val="28"/>
          <w:szCs w:val="28"/>
        </w:rPr>
        <w:t xml:space="preserve"> слизь. Это - катаральный (простой) аппендицит. Макроскопически отросток несколько утолщен, серозный покров его тусклый, под ним видно множество наполненных кровью мелких сосудов, что создает впечатление яркой гиперемии. На разрезе слизистая оболочка отечна, багрового цвета, в подслизистом слое иногда удается увидеть пятна кровоизлияний.</w:t>
      </w:r>
    </w:p>
    <w:p w:rsidR="00171B0E" w:rsidRPr="005C79BF" w:rsidRDefault="00171B0E" w:rsidP="005C79BF">
      <w:pPr>
        <w:spacing w:line="360" w:lineRule="auto"/>
        <w:ind w:firstLine="709"/>
        <w:jc w:val="both"/>
        <w:rPr>
          <w:sz w:val="28"/>
          <w:szCs w:val="28"/>
        </w:rPr>
      </w:pPr>
      <w:r w:rsidRPr="005C79BF">
        <w:rPr>
          <w:sz w:val="28"/>
          <w:szCs w:val="28"/>
        </w:rPr>
        <w:t>В просвете нередко содержится сукровичная жидкость. В брюшной полости при катаральном аппендиците изредка встречается прозрачный стерильный реактивный выпот.</w:t>
      </w:r>
    </w:p>
    <w:p w:rsidR="00171B0E" w:rsidRPr="005C79BF" w:rsidRDefault="00171B0E" w:rsidP="005C79BF">
      <w:pPr>
        <w:spacing w:line="360" w:lineRule="auto"/>
        <w:ind w:firstLine="709"/>
        <w:jc w:val="both"/>
        <w:rPr>
          <w:sz w:val="28"/>
          <w:szCs w:val="28"/>
        </w:rPr>
      </w:pPr>
      <w:r w:rsidRPr="005C79BF">
        <w:rPr>
          <w:sz w:val="28"/>
          <w:szCs w:val="28"/>
        </w:rPr>
        <w:lastRenderedPageBreak/>
        <w:t xml:space="preserve">Процесс распространяется как по протяжению червеобразного отростка, так и вглубь его стенки, на слизистой оболочке появляются изъязвления, в просвете скапливается гной. Стенка отростка утолщается, она инфильтрирована гноем, отросток становится напряженным, гиперемированным, покрыт фибринозным налетом. Это - флегмонозный аппендицит. В связи с тем, что воспалительный процесс переходит на брюшину, могут наблюдаться фибринозные наложения на куполе слепой кишки. В брюшной полости может быть значительный мутный выпот ввиду большой примеси лейкоцитов. Так как при этом нарушается биологическая проницаемость тканей аппендикса выпот может быть </w:t>
      </w:r>
      <w:proofErr w:type="spellStart"/>
      <w:r w:rsidRPr="005C79BF">
        <w:rPr>
          <w:sz w:val="28"/>
          <w:szCs w:val="28"/>
        </w:rPr>
        <w:t>инфицированнным</w:t>
      </w:r>
      <w:proofErr w:type="spellEnd"/>
      <w:r w:rsidRPr="005C79BF">
        <w:rPr>
          <w:sz w:val="28"/>
          <w:szCs w:val="28"/>
        </w:rPr>
        <w:t>. В просвете отростка, как правило, содержится жидкий зловонный гной.</w:t>
      </w:r>
    </w:p>
    <w:p w:rsidR="00171B0E" w:rsidRPr="005C79BF" w:rsidRDefault="00171B0E" w:rsidP="005C79BF">
      <w:pPr>
        <w:spacing w:line="360" w:lineRule="auto"/>
        <w:ind w:firstLine="709"/>
        <w:jc w:val="both"/>
        <w:rPr>
          <w:sz w:val="28"/>
          <w:szCs w:val="28"/>
        </w:rPr>
      </w:pPr>
      <w:r w:rsidRPr="005C79BF">
        <w:rPr>
          <w:sz w:val="28"/>
          <w:szCs w:val="28"/>
        </w:rPr>
        <w:t>Слизистая оболочка отечна, легко ранима; нередко удается увидеть множественные эрозии и язвы, участки стенки отростка расплавляются, что приводит к его перфорации.</w:t>
      </w:r>
    </w:p>
    <w:p w:rsidR="00585E82" w:rsidRDefault="00585E82" w:rsidP="005C79BF">
      <w:pPr>
        <w:spacing w:line="360" w:lineRule="auto"/>
        <w:ind w:firstLine="709"/>
        <w:jc w:val="both"/>
        <w:rPr>
          <w:sz w:val="28"/>
          <w:szCs w:val="28"/>
        </w:rPr>
      </w:pPr>
    </w:p>
    <w:p w:rsidR="009E3443" w:rsidRPr="005C79BF" w:rsidRDefault="009E3443" w:rsidP="005C79BF">
      <w:pPr>
        <w:spacing w:line="360" w:lineRule="auto"/>
        <w:ind w:firstLine="709"/>
        <w:jc w:val="both"/>
        <w:rPr>
          <w:sz w:val="28"/>
          <w:szCs w:val="28"/>
        </w:rPr>
      </w:pPr>
      <w:r w:rsidRPr="005C79BF">
        <w:rPr>
          <w:sz w:val="28"/>
          <w:szCs w:val="28"/>
        </w:rPr>
        <w:t xml:space="preserve">2. </w:t>
      </w:r>
      <w:r w:rsidRPr="005C79BF">
        <w:rPr>
          <w:b/>
          <w:sz w:val="28"/>
          <w:szCs w:val="28"/>
        </w:rPr>
        <w:t>ПАТОГЕНЕЗ ЗАБОЛЕВАНИЯ</w:t>
      </w:r>
    </w:p>
    <w:p w:rsidR="009E3443" w:rsidRPr="005C79BF" w:rsidRDefault="009E3443" w:rsidP="005C79BF">
      <w:pPr>
        <w:spacing w:line="360" w:lineRule="auto"/>
        <w:ind w:firstLine="709"/>
        <w:jc w:val="both"/>
        <w:rPr>
          <w:sz w:val="28"/>
          <w:szCs w:val="28"/>
        </w:rPr>
      </w:pPr>
    </w:p>
    <w:p w:rsidR="009E3443" w:rsidRPr="005C79BF" w:rsidRDefault="009E3443" w:rsidP="005C79BF">
      <w:pPr>
        <w:spacing w:line="360" w:lineRule="auto"/>
        <w:ind w:firstLine="709"/>
        <w:jc w:val="both"/>
        <w:rPr>
          <w:sz w:val="28"/>
          <w:szCs w:val="28"/>
        </w:rPr>
      </w:pPr>
      <w:r w:rsidRPr="005C79BF">
        <w:rPr>
          <w:sz w:val="28"/>
          <w:szCs w:val="28"/>
        </w:rPr>
        <w:t>Считается что воспаление червеобразного отростка развивается вследствие нарушения его физиологической функции, как результат локального проявления реакции гиперчувствительности. У детей и людей молодого возраста червеобразный отросток богат кровеносными, лимфатическими и нервными элементами, что свидетельствует об активном функционировании. По клеточному составу, соотношению Т- и В-лимфоцитов он во многом напоминает вилочковую железу, играющую ключевую роль в формировании иммунной системы.</w:t>
      </w:r>
    </w:p>
    <w:p w:rsidR="009E3443" w:rsidRPr="005C79BF" w:rsidRDefault="009E3443" w:rsidP="005C79BF">
      <w:pPr>
        <w:spacing w:line="360" w:lineRule="auto"/>
        <w:ind w:firstLine="709"/>
        <w:jc w:val="both"/>
        <w:rPr>
          <w:sz w:val="28"/>
          <w:szCs w:val="28"/>
        </w:rPr>
      </w:pPr>
      <w:r w:rsidRPr="005C79BF">
        <w:rPr>
          <w:sz w:val="28"/>
          <w:szCs w:val="28"/>
        </w:rPr>
        <w:t xml:space="preserve">Червеобразный отросток, расположенный на границе двух отделов кишечника,  по сути является </w:t>
      </w:r>
      <w:proofErr w:type="spellStart"/>
      <w:r w:rsidRPr="005C79BF">
        <w:rPr>
          <w:sz w:val="28"/>
          <w:szCs w:val="28"/>
        </w:rPr>
        <w:t>иммунорецепторным</w:t>
      </w:r>
      <w:proofErr w:type="spellEnd"/>
      <w:r w:rsidRPr="005C79BF">
        <w:rPr>
          <w:sz w:val="28"/>
          <w:szCs w:val="28"/>
        </w:rPr>
        <w:t xml:space="preserve"> органом, который по принципу обратной связи регулирует полноту ферментного расщепления продуктов питания с помощью оценки степени </w:t>
      </w:r>
      <w:proofErr w:type="spellStart"/>
      <w:r w:rsidRPr="005C79BF">
        <w:rPr>
          <w:sz w:val="28"/>
          <w:szCs w:val="28"/>
        </w:rPr>
        <w:t>антигенности</w:t>
      </w:r>
      <w:proofErr w:type="spellEnd"/>
      <w:r w:rsidRPr="005C79BF">
        <w:rPr>
          <w:sz w:val="28"/>
          <w:szCs w:val="28"/>
        </w:rPr>
        <w:t xml:space="preserve"> химуса. </w:t>
      </w:r>
    </w:p>
    <w:p w:rsidR="009E3443" w:rsidRPr="005C79BF" w:rsidRDefault="009E3443" w:rsidP="005C79BF">
      <w:pPr>
        <w:spacing w:line="360" w:lineRule="auto"/>
        <w:ind w:firstLine="709"/>
        <w:jc w:val="both"/>
        <w:rPr>
          <w:sz w:val="28"/>
          <w:szCs w:val="28"/>
        </w:rPr>
      </w:pPr>
      <w:r w:rsidRPr="005C79BF">
        <w:rPr>
          <w:sz w:val="28"/>
          <w:szCs w:val="28"/>
        </w:rPr>
        <w:t xml:space="preserve">В развитии заболевания играет роль сочетание специфической реакции немедленного типа и местной реакции гиперчувствительности замедленного типа. </w:t>
      </w:r>
      <w:r w:rsidRPr="005C79BF">
        <w:rPr>
          <w:sz w:val="28"/>
          <w:szCs w:val="28"/>
        </w:rPr>
        <w:lastRenderedPageBreak/>
        <w:t xml:space="preserve">Обычно процесс развивается по смешанному варианту с участием аутоиммунного компонента. Причем полиморфизм клинической картины острого аппендицита определяется не только природой антигена, но и генетически  обусловленным характером иммунного ответа. Как известно, при острых патологических процессах основная роль принадлежит раннему иммунному воспалению, обусловленному реакциями гиперчувствительности немедленного типа (феномен </w:t>
      </w:r>
      <w:proofErr w:type="spellStart"/>
      <w:r w:rsidRPr="005C79BF">
        <w:rPr>
          <w:sz w:val="28"/>
          <w:szCs w:val="28"/>
        </w:rPr>
        <w:t>Артюса</w:t>
      </w:r>
      <w:proofErr w:type="spellEnd"/>
      <w:r w:rsidRPr="005C79BF">
        <w:rPr>
          <w:sz w:val="28"/>
          <w:szCs w:val="28"/>
        </w:rPr>
        <w:t>).</w:t>
      </w:r>
    </w:p>
    <w:p w:rsidR="009E3443" w:rsidRPr="005C79BF" w:rsidRDefault="009E3443" w:rsidP="005C79BF">
      <w:pPr>
        <w:spacing w:line="360" w:lineRule="auto"/>
        <w:ind w:firstLine="709"/>
        <w:jc w:val="both"/>
        <w:rPr>
          <w:sz w:val="28"/>
          <w:szCs w:val="28"/>
        </w:rPr>
      </w:pPr>
    </w:p>
    <w:p w:rsidR="009E3443" w:rsidRPr="005C79BF" w:rsidRDefault="009E3443" w:rsidP="005C79BF">
      <w:pPr>
        <w:spacing w:line="360" w:lineRule="auto"/>
        <w:ind w:firstLine="709"/>
        <w:jc w:val="both"/>
        <w:rPr>
          <w:sz w:val="28"/>
          <w:szCs w:val="28"/>
        </w:rPr>
      </w:pPr>
      <w:r w:rsidRPr="005C79BF">
        <w:rPr>
          <w:sz w:val="28"/>
          <w:szCs w:val="28"/>
        </w:rPr>
        <w:t>3</w:t>
      </w:r>
      <w:r w:rsidR="00171B0E" w:rsidRPr="005C79BF">
        <w:rPr>
          <w:sz w:val="28"/>
          <w:szCs w:val="28"/>
        </w:rPr>
        <w:t xml:space="preserve">. </w:t>
      </w:r>
      <w:r w:rsidRPr="005C79BF">
        <w:rPr>
          <w:b/>
          <w:sz w:val="28"/>
          <w:szCs w:val="28"/>
        </w:rPr>
        <w:t>Лечение острого аппендицита</w:t>
      </w:r>
    </w:p>
    <w:p w:rsidR="005C79BF" w:rsidRDefault="005C79BF" w:rsidP="005C79BF">
      <w:pPr>
        <w:spacing w:line="360" w:lineRule="auto"/>
        <w:ind w:firstLine="709"/>
        <w:jc w:val="both"/>
        <w:rPr>
          <w:sz w:val="28"/>
          <w:szCs w:val="28"/>
        </w:rPr>
      </w:pPr>
    </w:p>
    <w:p w:rsidR="009E3443" w:rsidRPr="005C79BF" w:rsidRDefault="009E3443" w:rsidP="005C79BF">
      <w:pPr>
        <w:spacing w:line="360" w:lineRule="auto"/>
        <w:ind w:firstLine="709"/>
        <w:jc w:val="both"/>
        <w:rPr>
          <w:sz w:val="28"/>
          <w:szCs w:val="28"/>
        </w:rPr>
      </w:pPr>
      <w:r w:rsidRPr="005C79BF">
        <w:rPr>
          <w:sz w:val="28"/>
          <w:szCs w:val="28"/>
        </w:rPr>
        <w:t>Лечебная тактика при остром аппендиците в отличие от многих других заболеваний органов брюшной полости общепризнана и заключается в возможно более раннем удалении червеобразного отростка, если только диагноз острого аппендицита твердо установлен.</w:t>
      </w:r>
    </w:p>
    <w:p w:rsidR="009E3443" w:rsidRPr="005C79BF" w:rsidRDefault="009E3443" w:rsidP="005C79BF">
      <w:pPr>
        <w:spacing w:line="360" w:lineRule="auto"/>
        <w:ind w:firstLine="709"/>
        <w:jc w:val="both"/>
        <w:rPr>
          <w:sz w:val="28"/>
          <w:szCs w:val="28"/>
        </w:rPr>
      </w:pPr>
      <w:r w:rsidRPr="005C79BF">
        <w:rPr>
          <w:sz w:val="28"/>
          <w:szCs w:val="28"/>
        </w:rPr>
        <w:t>Это положение закреплено решениями 111 Всесоюзной конференции хирургов и травматологов-ортопедов (Воронеж, 1967): "При установлении диагноза острого аппендицита показана срочная операция, независимо от формы острого аппендицита, возраста больного и времени, прошедшего от начала заболевания".</w:t>
      </w:r>
    </w:p>
    <w:p w:rsidR="009E3443" w:rsidRPr="005C79BF" w:rsidRDefault="009E3443" w:rsidP="005C79BF">
      <w:pPr>
        <w:spacing w:line="360" w:lineRule="auto"/>
        <w:ind w:firstLine="709"/>
        <w:jc w:val="both"/>
        <w:rPr>
          <w:sz w:val="28"/>
          <w:szCs w:val="28"/>
        </w:rPr>
      </w:pPr>
      <w:r w:rsidRPr="005C79BF">
        <w:rPr>
          <w:sz w:val="28"/>
          <w:szCs w:val="28"/>
        </w:rPr>
        <w:t>Подготовка к операции не сложна и не занимает много времени. Больного просят опорожнить мочевой пузырь, затем бреют область операционного поля (весь живот и лобок) и производят туалет 0,25% раствором нашатырного спирта или эфиром.</w:t>
      </w:r>
    </w:p>
    <w:p w:rsidR="009E3443" w:rsidRPr="005C79BF" w:rsidRDefault="009E3443" w:rsidP="005C79BF">
      <w:pPr>
        <w:spacing w:line="360" w:lineRule="auto"/>
        <w:ind w:firstLine="709"/>
        <w:jc w:val="both"/>
        <w:rPr>
          <w:sz w:val="28"/>
          <w:szCs w:val="28"/>
        </w:rPr>
      </w:pPr>
      <w:r w:rsidRPr="005C79BF">
        <w:rPr>
          <w:sz w:val="28"/>
          <w:szCs w:val="28"/>
        </w:rPr>
        <w:t>Очищение кишечника перед операцией с помощью клизмы недопустимо (!).</w:t>
      </w:r>
    </w:p>
    <w:p w:rsidR="009E3443" w:rsidRPr="005C79BF" w:rsidRDefault="009E3443" w:rsidP="005C79BF">
      <w:pPr>
        <w:spacing w:line="360" w:lineRule="auto"/>
        <w:ind w:firstLine="709"/>
        <w:jc w:val="both"/>
        <w:rPr>
          <w:sz w:val="28"/>
          <w:szCs w:val="28"/>
        </w:rPr>
      </w:pPr>
      <w:r w:rsidRPr="005C79BF">
        <w:rPr>
          <w:sz w:val="28"/>
          <w:szCs w:val="28"/>
        </w:rPr>
        <w:t xml:space="preserve">В подавляющем </w:t>
      </w:r>
      <w:r w:rsidR="0034566B" w:rsidRPr="005C79BF">
        <w:rPr>
          <w:sz w:val="28"/>
          <w:szCs w:val="28"/>
        </w:rPr>
        <w:t>б</w:t>
      </w:r>
      <w:r w:rsidRPr="005C79BF">
        <w:rPr>
          <w:sz w:val="28"/>
          <w:szCs w:val="28"/>
        </w:rPr>
        <w:t xml:space="preserve">ольшинстве случаев </w:t>
      </w:r>
      <w:proofErr w:type="spellStart"/>
      <w:r w:rsidRPr="005C79BF">
        <w:rPr>
          <w:sz w:val="28"/>
          <w:szCs w:val="28"/>
        </w:rPr>
        <w:t>аппендэктомию</w:t>
      </w:r>
      <w:proofErr w:type="spellEnd"/>
      <w:r w:rsidRPr="005C79BF">
        <w:rPr>
          <w:sz w:val="28"/>
          <w:szCs w:val="28"/>
        </w:rPr>
        <w:t xml:space="preserve"> производят под местной анестезией, поэтому перед операцией больному вводят подкожно 2 мл 1% раствора </w:t>
      </w:r>
      <w:proofErr w:type="spellStart"/>
      <w:r w:rsidRPr="005C79BF">
        <w:rPr>
          <w:sz w:val="28"/>
          <w:szCs w:val="28"/>
        </w:rPr>
        <w:t>промедола</w:t>
      </w:r>
      <w:proofErr w:type="spellEnd"/>
      <w:r w:rsidRPr="005C79BF">
        <w:rPr>
          <w:sz w:val="28"/>
          <w:szCs w:val="28"/>
        </w:rPr>
        <w:t>.</w:t>
      </w:r>
    </w:p>
    <w:p w:rsidR="009E3443" w:rsidRPr="005C79BF" w:rsidRDefault="009E3443" w:rsidP="005C79BF">
      <w:pPr>
        <w:spacing w:line="360" w:lineRule="auto"/>
        <w:ind w:firstLine="709"/>
        <w:jc w:val="both"/>
        <w:rPr>
          <w:sz w:val="28"/>
          <w:szCs w:val="28"/>
        </w:rPr>
      </w:pPr>
      <w:r w:rsidRPr="005C79BF">
        <w:rPr>
          <w:sz w:val="28"/>
          <w:szCs w:val="28"/>
        </w:rPr>
        <w:t xml:space="preserve">Типичную </w:t>
      </w:r>
      <w:proofErr w:type="spellStart"/>
      <w:r w:rsidRPr="005C79BF">
        <w:rPr>
          <w:sz w:val="28"/>
          <w:szCs w:val="28"/>
        </w:rPr>
        <w:t>аппендэктомию</w:t>
      </w:r>
      <w:proofErr w:type="spellEnd"/>
      <w:r w:rsidRPr="005C79BF">
        <w:rPr>
          <w:sz w:val="28"/>
          <w:szCs w:val="28"/>
        </w:rPr>
        <w:t xml:space="preserve"> производят с помощью косого переменного доступа в правой подвздошной области (доступ Мак-</w:t>
      </w:r>
      <w:proofErr w:type="spellStart"/>
      <w:r w:rsidRPr="005C79BF">
        <w:rPr>
          <w:sz w:val="28"/>
          <w:szCs w:val="28"/>
        </w:rPr>
        <w:t>Бурнея</w:t>
      </w:r>
      <w:proofErr w:type="spellEnd"/>
      <w:r w:rsidRPr="005C79BF">
        <w:rPr>
          <w:sz w:val="28"/>
          <w:szCs w:val="28"/>
        </w:rPr>
        <w:t>-Волковича-Дьяконова).</w:t>
      </w:r>
    </w:p>
    <w:p w:rsidR="009E3443" w:rsidRPr="005C79BF" w:rsidRDefault="009E3443" w:rsidP="005C79BF">
      <w:pPr>
        <w:spacing w:line="360" w:lineRule="auto"/>
        <w:ind w:firstLine="709"/>
        <w:jc w:val="both"/>
        <w:rPr>
          <w:sz w:val="28"/>
          <w:szCs w:val="28"/>
        </w:rPr>
      </w:pPr>
      <w:r w:rsidRPr="005C79BF">
        <w:rPr>
          <w:sz w:val="28"/>
          <w:szCs w:val="28"/>
        </w:rPr>
        <w:lastRenderedPageBreak/>
        <w:t xml:space="preserve">Ретроградная </w:t>
      </w:r>
      <w:proofErr w:type="spellStart"/>
      <w:r w:rsidRPr="005C79BF">
        <w:rPr>
          <w:sz w:val="28"/>
          <w:szCs w:val="28"/>
        </w:rPr>
        <w:t>аппендэктомия</w:t>
      </w:r>
      <w:proofErr w:type="spellEnd"/>
      <w:r w:rsidRPr="005C79BF">
        <w:rPr>
          <w:sz w:val="28"/>
          <w:szCs w:val="28"/>
        </w:rPr>
        <w:t xml:space="preserve"> применяется при невозможности выведения червеобразного отростка за пределы брюшной полости. Вначале отсекают отросток, обрабатывают его культю, а затем производят удаление отростка.</w:t>
      </w:r>
    </w:p>
    <w:p w:rsidR="009E3443" w:rsidRPr="005C79BF" w:rsidRDefault="009E3443" w:rsidP="005C79BF">
      <w:pPr>
        <w:spacing w:line="360" w:lineRule="auto"/>
        <w:ind w:firstLine="709"/>
        <w:jc w:val="both"/>
        <w:rPr>
          <w:sz w:val="28"/>
          <w:szCs w:val="28"/>
        </w:rPr>
      </w:pPr>
      <w:proofErr w:type="spellStart"/>
      <w:r w:rsidRPr="005C79BF">
        <w:rPr>
          <w:sz w:val="28"/>
          <w:szCs w:val="28"/>
        </w:rPr>
        <w:t>Ретроперито</w:t>
      </w:r>
      <w:r w:rsidR="0034566B" w:rsidRPr="005C79BF">
        <w:rPr>
          <w:sz w:val="28"/>
          <w:szCs w:val="28"/>
        </w:rPr>
        <w:t>н</w:t>
      </w:r>
      <w:r w:rsidRPr="005C79BF">
        <w:rPr>
          <w:sz w:val="28"/>
          <w:szCs w:val="28"/>
        </w:rPr>
        <w:t>еальная</w:t>
      </w:r>
      <w:proofErr w:type="spellEnd"/>
      <w:r w:rsidRPr="005C79BF">
        <w:rPr>
          <w:sz w:val="28"/>
          <w:szCs w:val="28"/>
        </w:rPr>
        <w:t xml:space="preserve"> </w:t>
      </w:r>
      <w:proofErr w:type="spellStart"/>
      <w:r w:rsidRPr="005C79BF">
        <w:rPr>
          <w:sz w:val="28"/>
          <w:szCs w:val="28"/>
        </w:rPr>
        <w:t>аппендэктомия</w:t>
      </w:r>
      <w:proofErr w:type="spellEnd"/>
      <w:r w:rsidRPr="005C79BF">
        <w:rPr>
          <w:sz w:val="28"/>
          <w:szCs w:val="28"/>
        </w:rPr>
        <w:t xml:space="preserve"> производится в тех случаях, когда червеобразный отросток или дистальная ч</w:t>
      </w:r>
      <w:r w:rsidR="0034566B" w:rsidRPr="005C79BF">
        <w:rPr>
          <w:sz w:val="28"/>
          <w:szCs w:val="28"/>
        </w:rPr>
        <w:t xml:space="preserve">асть его располагается </w:t>
      </w:r>
      <w:proofErr w:type="spellStart"/>
      <w:r w:rsidR="0034566B" w:rsidRPr="005C79BF">
        <w:rPr>
          <w:sz w:val="28"/>
          <w:szCs w:val="28"/>
        </w:rPr>
        <w:t>забрюшин</w:t>
      </w:r>
      <w:r w:rsidRPr="005C79BF">
        <w:rPr>
          <w:sz w:val="28"/>
          <w:szCs w:val="28"/>
        </w:rPr>
        <w:t>но</w:t>
      </w:r>
      <w:proofErr w:type="spellEnd"/>
      <w:r w:rsidRPr="005C79BF">
        <w:rPr>
          <w:sz w:val="28"/>
          <w:szCs w:val="28"/>
        </w:rPr>
        <w:t xml:space="preserve">, не имея брыжейки. </w:t>
      </w:r>
      <w:proofErr w:type="spellStart"/>
      <w:r w:rsidRPr="005C79BF">
        <w:rPr>
          <w:sz w:val="28"/>
          <w:szCs w:val="28"/>
        </w:rPr>
        <w:t>Аппендэктомия</w:t>
      </w:r>
      <w:proofErr w:type="spellEnd"/>
      <w:r w:rsidRPr="005C79BF">
        <w:rPr>
          <w:sz w:val="28"/>
          <w:szCs w:val="28"/>
        </w:rPr>
        <w:t xml:space="preserve"> при этом является наиболее сложной и трудной. После мобилизации купола слепой кишки рассекают париетальную брюшину латерального канала и отодвигают </w:t>
      </w:r>
      <w:proofErr w:type="spellStart"/>
      <w:r w:rsidRPr="005C79BF">
        <w:rPr>
          <w:sz w:val="28"/>
          <w:szCs w:val="28"/>
          <w:lang w:val="en-US"/>
        </w:rPr>
        <w:t>coecum</w:t>
      </w:r>
      <w:proofErr w:type="spellEnd"/>
      <w:r w:rsidRPr="005C79BF">
        <w:rPr>
          <w:sz w:val="28"/>
          <w:szCs w:val="28"/>
        </w:rPr>
        <w:t xml:space="preserve"> </w:t>
      </w:r>
      <w:proofErr w:type="spellStart"/>
      <w:r w:rsidRPr="005C79BF">
        <w:rPr>
          <w:sz w:val="28"/>
          <w:szCs w:val="28"/>
        </w:rPr>
        <w:t>медиально</w:t>
      </w:r>
      <w:proofErr w:type="spellEnd"/>
      <w:r w:rsidRPr="005C79BF">
        <w:rPr>
          <w:sz w:val="28"/>
          <w:szCs w:val="28"/>
        </w:rPr>
        <w:t>.</w:t>
      </w:r>
    </w:p>
    <w:p w:rsidR="009E3443" w:rsidRPr="005C79BF" w:rsidRDefault="009E3443" w:rsidP="005C79BF">
      <w:pPr>
        <w:spacing w:line="360" w:lineRule="auto"/>
        <w:ind w:firstLine="709"/>
        <w:jc w:val="both"/>
        <w:rPr>
          <w:sz w:val="28"/>
          <w:szCs w:val="28"/>
        </w:rPr>
      </w:pPr>
      <w:r w:rsidRPr="005C79BF">
        <w:rPr>
          <w:sz w:val="28"/>
          <w:szCs w:val="28"/>
        </w:rPr>
        <w:t xml:space="preserve">Проникнув таким образом в </w:t>
      </w:r>
      <w:proofErr w:type="spellStart"/>
      <w:r w:rsidRPr="005C79BF">
        <w:rPr>
          <w:sz w:val="28"/>
          <w:szCs w:val="28"/>
        </w:rPr>
        <w:t>ретроцекальную</w:t>
      </w:r>
      <w:proofErr w:type="spellEnd"/>
      <w:r w:rsidRPr="005C79BF">
        <w:rPr>
          <w:sz w:val="28"/>
          <w:szCs w:val="28"/>
        </w:rPr>
        <w:t xml:space="preserve"> клетчатку осторожно выделяют из нее дистальную часть отростка, уделяя при этом основное внимание гемостазу: обязательно надо отыскать </w:t>
      </w:r>
      <w:r w:rsidRPr="005C79BF">
        <w:rPr>
          <w:sz w:val="28"/>
          <w:szCs w:val="28"/>
          <w:lang w:val="en-US"/>
        </w:rPr>
        <w:t>a</w:t>
      </w:r>
      <w:r w:rsidRPr="005C79BF">
        <w:rPr>
          <w:sz w:val="28"/>
          <w:szCs w:val="28"/>
        </w:rPr>
        <w:t>.</w:t>
      </w:r>
      <w:proofErr w:type="spellStart"/>
      <w:r w:rsidRPr="005C79BF">
        <w:rPr>
          <w:sz w:val="28"/>
          <w:szCs w:val="28"/>
          <w:lang w:val="en-US"/>
        </w:rPr>
        <w:t>appendicularis</w:t>
      </w:r>
      <w:proofErr w:type="spellEnd"/>
      <w:r w:rsidRPr="005C79BF">
        <w:rPr>
          <w:sz w:val="28"/>
          <w:szCs w:val="28"/>
        </w:rPr>
        <w:t xml:space="preserve"> и тщательно ее </w:t>
      </w:r>
      <w:proofErr w:type="spellStart"/>
      <w:r w:rsidRPr="005C79BF">
        <w:rPr>
          <w:sz w:val="28"/>
          <w:szCs w:val="28"/>
        </w:rPr>
        <w:t>лигировать</w:t>
      </w:r>
      <w:proofErr w:type="spellEnd"/>
      <w:r w:rsidRPr="005C79BF">
        <w:rPr>
          <w:sz w:val="28"/>
          <w:szCs w:val="28"/>
        </w:rPr>
        <w:t>.</w:t>
      </w:r>
    </w:p>
    <w:p w:rsidR="009E3443" w:rsidRPr="005C79BF" w:rsidRDefault="009E3443" w:rsidP="005C79BF">
      <w:pPr>
        <w:spacing w:line="360" w:lineRule="auto"/>
        <w:ind w:firstLine="709"/>
        <w:jc w:val="both"/>
        <w:rPr>
          <w:sz w:val="28"/>
          <w:szCs w:val="28"/>
        </w:rPr>
      </w:pPr>
      <w:r w:rsidRPr="005C79BF">
        <w:rPr>
          <w:sz w:val="28"/>
          <w:szCs w:val="28"/>
        </w:rPr>
        <w:t xml:space="preserve">Касаясь вопроса дренирования брюшной полости при </w:t>
      </w:r>
      <w:proofErr w:type="spellStart"/>
      <w:r w:rsidRPr="005C79BF">
        <w:rPr>
          <w:sz w:val="28"/>
          <w:szCs w:val="28"/>
        </w:rPr>
        <w:t>аппендэктомии</w:t>
      </w:r>
      <w:proofErr w:type="spellEnd"/>
      <w:r w:rsidRPr="005C79BF">
        <w:rPr>
          <w:sz w:val="28"/>
          <w:szCs w:val="28"/>
        </w:rPr>
        <w:t xml:space="preserve"> следует отметить, что для этого существуют следующие показания:</w:t>
      </w:r>
    </w:p>
    <w:p w:rsidR="009E3443" w:rsidRPr="005C79BF" w:rsidRDefault="009E3443" w:rsidP="005C79BF">
      <w:pPr>
        <w:spacing w:line="360" w:lineRule="auto"/>
        <w:ind w:firstLine="709"/>
        <w:jc w:val="both"/>
        <w:rPr>
          <w:sz w:val="28"/>
          <w:szCs w:val="28"/>
        </w:rPr>
      </w:pPr>
      <w:r w:rsidRPr="005C79BF">
        <w:rPr>
          <w:sz w:val="28"/>
          <w:szCs w:val="28"/>
        </w:rPr>
        <w:t xml:space="preserve">1) невозможность или отсутствие уверенности в полном </w:t>
      </w:r>
      <w:proofErr w:type="spellStart"/>
      <w:r w:rsidRPr="005C79BF">
        <w:rPr>
          <w:sz w:val="28"/>
          <w:szCs w:val="28"/>
        </w:rPr>
        <w:t>внутрибрюш</w:t>
      </w:r>
      <w:proofErr w:type="spellEnd"/>
      <w:r w:rsidRPr="005C79BF">
        <w:rPr>
          <w:sz w:val="28"/>
          <w:szCs w:val="28"/>
        </w:rPr>
        <w:t>-ном гемостазе;</w:t>
      </w:r>
    </w:p>
    <w:p w:rsidR="009E3443" w:rsidRPr="005C79BF" w:rsidRDefault="009E3443" w:rsidP="005C79BF">
      <w:pPr>
        <w:spacing w:line="360" w:lineRule="auto"/>
        <w:ind w:firstLine="709"/>
        <w:jc w:val="both"/>
        <w:rPr>
          <w:sz w:val="28"/>
          <w:szCs w:val="28"/>
        </w:rPr>
      </w:pPr>
      <w:r w:rsidRPr="005C79BF">
        <w:rPr>
          <w:sz w:val="28"/>
          <w:szCs w:val="28"/>
        </w:rPr>
        <w:t>2) невозможность удаления воспаленного червеобразного отростка или хотя бы части его.</w:t>
      </w:r>
    </w:p>
    <w:p w:rsidR="009E3443" w:rsidRPr="005C79BF" w:rsidRDefault="009E3443" w:rsidP="005C79BF">
      <w:pPr>
        <w:spacing w:line="360" w:lineRule="auto"/>
        <w:ind w:firstLine="709"/>
        <w:jc w:val="both"/>
        <w:rPr>
          <w:sz w:val="28"/>
          <w:szCs w:val="28"/>
        </w:rPr>
      </w:pPr>
      <w:r w:rsidRPr="005C79BF">
        <w:rPr>
          <w:sz w:val="28"/>
          <w:szCs w:val="28"/>
        </w:rPr>
        <w:t>Первое может встретиться при ошиб</w:t>
      </w:r>
      <w:r w:rsidR="0034566B" w:rsidRPr="005C79BF">
        <w:rPr>
          <w:sz w:val="28"/>
          <w:szCs w:val="28"/>
        </w:rPr>
        <w:t>очной операции в стадии аппенди</w:t>
      </w:r>
      <w:r w:rsidRPr="005C79BF">
        <w:rPr>
          <w:sz w:val="28"/>
          <w:szCs w:val="28"/>
        </w:rPr>
        <w:t>кулярного инфильтрата, второе - при случайном отрыве глубоко фиксированной в брюшной полости верхушки червеобразного отростка, которую невозможно удалить.</w:t>
      </w:r>
    </w:p>
    <w:p w:rsidR="009E3443" w:rsidRPr="005C79BF" w:rsidRDefault="009E3443" w:rsidP="005C79BF">
      <w:pPr>
        <w:spacing w:line="360" w:lineRule="auto"/>
        <w:ind w:firstLine="709"/>
        <w:jc w:val="both"/>
        <w:rPr>
          <w:sz w:val="28"/>
          <w:szCs w:val="28"/>
        </w:rPr>
      </w:pPr>
      <w:r w:rsidRPr="005C79BF">
        <w:rPr>
          <w:sz w:val="28"/>
          <w:szCs w:val="28"/>
        </w:rPr>
        <w:t>3) наличие сформированного аппендикулярного гнойника;</w:t>
      </w:r>
    </w:p>
    <w:p w:rsidR="009E3443" w:rsidRPr="005C79BF" w:rsidRDefault="009E3443" w:rsidP="005C79BF">
      <w:pPr>
        <w:spacing w:line="360" w:lineRule="auto"/>
        <w:ind w:firstLine="709"/>
        <w:jc w:val="both"/>
        <w:rPr>
          <w:sz w:val="28"/>
          <w:szCs w:val="28"/>
        </w:rPr>
      </w:pPr>
      <w:r w:rsidRPr="005C79BF">
        <w:rPr>
          <w:sz w:val="28"/>
          <w:szCs w:val="28"/>
        </w:rPr>
        <w:t>4) наличие забрюшинной флегмоны.</w:t>
      </w:r>
    </w:p>
    <w:p w:rsidR="009E3443" w:rsidRPr="005C79BF" w:rsidRDefault="009E3443" w:rsidP="005C79BF">
      <w:pPr>
        <w:spacing w:line="360" w:lineRule="auto"/>
        <w:ind w:firstLine="709"/>
        <w:jc w:val="both"/>
        <w:rPr>
          <w:sz w:val="28"/>
          <w:szCs w:val="28"/>
        </w:rPr>
      </w:pPr>
      <w:r w:rsidRPr="005C79BF">
        <w:rPr>
          <w:sz w:val="28"/>
          <w:szCs w:val="28"/>
        </w:rPr>
        <w:t xml:space="preserve">Тампоны, установленные в брюшной полости, нельзя подтягивать (тем более извлекать!) ранее 5-6 дня после операции, т.к.только к этому времени вокруг них образуется прочный дренажный канал. Напротив, резиновые полиэтиленовые и пластмассовые трубки, установленные для введения антибиотиков, должны быть извлечены из брюшной полости не позже 3 дня </w:t>
      </w:r>
      <w:proofErr w:type="spellStart"/>
      <w:r w:rsidRPr="005C79BF">
        <w:rPr>
          <w:sz w:val="28"/>
          <w:szCs w:val="28"/>
        </w:rPr>
        <w:t>поеле</w:t>
      </w:r>
      <w:proofErr w:type="spellEnd"/>
      <w:r w:rsidRPr="005C79BF">
        <w:rPr>
          <w:sz w:val="28"/>
          <w:szCs w:val="28"/>
        </w:rPr>
        <w:t xml:space="preserve"> операции, т.к. в противном случае они могут вызвать пролежни прилежащих петель кишечника.</w:t>
      </w:r>
    </w:p>
    <w:p w:rsidR="009E3443" w:rsidRPr="005C79BF" w:rsidRDefault="009E3443" w:rsidP="005C79BF">
      <w:pPr>
        <w:spacing w:line="360" w:lineRule="auto"/>
        <w:ind w:firstLine="709"/>
        <w:jc w:val="both"/>
        <w:rPr>
          <w:sz w:val="28"/>
          <w:szCs w:val="28"/>
        </w:rPr>
      </w:pPr>
      <w:r w:rsidRPr="005C79BF">
        <w:rPr>
          <w:sz w:val="28"/>
          <w:szCs w:val="28"/>
        </w:rPr>
        <w:lastRenderedPageBreak/>
        <w:t>Особо следует остановиться на том случае, когда во время операции обнаруживают аппендикулярный инфильтрат, не распознанный до операции.</w:t>
      </w:r>
    </w:p>
    <w:p w:rsidR="009E3443" w:rsidRPr="005C79BF" w:rsidRDefault="009E3443" w:rsidP="005C79BF">
      <w:pPr>
        <w:spacing w:line="360" w:lineRule="auto"/>
        <w:ind w:firstLine="709"/>
        <w:jc w:val="both"/>
        <w:rPr>
          <w:sz w:val="28"/>
          <w:szCs w:val="28"/>
        </w:rPr>
      </w:pPr>
      <w:r w:rsidRPr="005C79BF">
        <w:rPr>
          <w:sz w:val="28"/>
          <w:szCs w:val="28"/>
        </w:rPr>
        <w:t>Заниматься в подобной ситуации выделением червеобразного отростка из инфильтрата нельзя, т.к. при этом не только легко можно повредить кишку, но и разрушив защитный барьер, вызвать угрозу разлитого перитонита.</w:t>
      </w:r>
    </w:p>
    <w:p w:rsidR="009E3443" w:rsidRPr="005C79BF" w:rsidRDefault="009E3443" w:rsidP="005C79BF">
      <w:pPr>
        <w:spacing w:line="360" w:lineRule="auto"/>
        <w:ind w:firstLine="709"/>
        <w:jc w:val="both"/>
        <w:rPr>
          <w:sz w:val="28"/>
          <w:szCs w:val="28"/>
        </w:rPr>
      </w:pPr>
      <w:r w:rsidRPr="005C79BF">
        <w:rPr>
          <w:sz w:val="28"/>
          <w:szCs w:val="28"/>
        </w:rPr>
        <w:t>Поэтому, обнаружив аппендикулярный инфильтрат ограничиваются внутрибрюшинным введением антибиотиков и оставлением, для этой же цели, ниппельного дренажа.</w:t>
      </w:r>
    </w:p>
    <w:p w:rsidR="00171B0E" w:rsidRPr="005C79BF" w:rsidRDefault="00171B0E" w:rsidP="005C79BF">
      <w:pPr>
        <w:shd w:val="clear" w:color="auto" w:fill="FFFFFF"/>
        <w:spacing w:line="360" w:lineRule="auto"/>
        <w:ind w:firstLine="709"/>
        <w:jc w:val="both"/>
        <w:rPr>
          <w:b/>
          <w:bCs/>
          <w:color w:val="000000"/>
          <w:spacing w:val="-4"/>
          <w:sz w:val="28"/>
          <w:szCs w:val="28"/>
        </w:rPr>
      </w:pPr>
    </w:p>
    <w:p w:rsidR="009155C6" w:rsidRPr="005C79BF" w:rsidRDefault="009155C6" w:rsidP="005C79BF">
      <w:pPr>
        <w:shd w:val="clear" w:color="auto" w:fill="FFFFFF"/>
        <w:spacing w:line="360" w:lineRule="auto"/>
        <w:ind w:firstLine="709"/>
        <w:jc w:val="both"/>
        <w:rPr>
          <w:sz w:val="28"/>
          <w:szCs w:val="28"/>
        </w:rPr>
      </w:pPr>
      <w:r w:rsidRPr="005C79BF">
        <w:rPr>
          <w:b/>
          <w:bCs/>
          <w:color w:val="000000"/>
          <w:spacing w:val="-4"/>
          <w:sz w:val="28"/>
          <w:szCs w:val="28"/>
        </w:rPr>
        <w:t>Дневник:</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8"/>
        <w:gridCol w:w="5463"/>
        <w:gridCol w:w="2521"/>
      </w:tblGrid>
      <w:tr w:rsidR="009155C6" w:rsidRPr="005C79BF">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9155C6" w:rsidRPr="005C79BF" w:rsidRDefault="009155C6" w:rsidP="005C79BF">
            <w:pPr>
              <w:pStyle w:val="a3"/>
              <w:spacing w:line="360" w:lineRule="auto"/>
              <w:jc w:val="both"/>
              <w:rPr>
                <w:rFonts w:ascii="Times New Roman" w:hAnsi="Times New Roman"/>
                <w:i/>
                <w:sz w:val="28"/>
                <w:szCs w:val="28"/>
              </w:rPr>
            </w:pPr>
            <w:r w:rsidRPr="005C79BF">
              <w:rPr>
                <w:rFonts w:ascii="Times New Roman" w:hAnsi="Times New Roman"/>
                <w:i/>
                <w:sz w:val="28"/>
                <w:szCs w:val="28"/>
              </w:rPr>
              <w:t xml:space="preserve">Дата </w:t>
            </w:r>
          </w:p>
        </w:tc>
        <w:tc>
          <w:tcPr>
            <w:tcW w:w="5463" w:type="dxa"/>
            <w:tcBorders>
              <w:top w:val="single" w:sz="6" w:space="0" w:color="auto"/>
              <w:left w:val="single" w:sz="6" w:space="0" w:color="auto"/>
              <w:bottom w:val="single" w:sz="6" w:space="0" w:color="auto"/>
              <w:right w:val="single" w:sz="6" w:space="0" w:color="auto"/>
            </w:tcBorders>
          </w:tcPr>
          <w:p w:rsidR="009155C6" w:rsidRPr="005C79BF" w:rsidRDefault="009155C6" w:rsidP="005C79BF">
            <w:pPr>
              <w:pStyle w:val="a3"/>
              <w:spacing w:line="360" w:lineRule="auto"/>
              <w:ind w:firstLine="709"/>
              <w:jc w:val="both"/>
              <w:rPr>
                <w:rFonts w:ascii="Times New Roman" w:hAnsi="Times New Roman"/>
                <w:i/>
                <w:sz w:val="28"/>
                <w:szCs w:val="28"/>
              </w:rPr>
            </w:pPr>
            <w:r w:rsidRPr="005C79BF">
              <w:rPr>
                <w:rFonts w:ascii="Times New Roman" w:hAnsi="Times New Roman"/>
                <w:i/>
                <w:sz w:val="28"/>
                <w:szCs w:val="28"/>
              </w:rPr>
              <w:t>Содержание дневника</w:t>
            </w:r>
          </w:p>
        </w:tc>
        <w:tc>
          <w:tcPr>
            <w:tcW w:w="2521" w:type="dxa"/>
            <w:tcBorders>
              <w:top w:val="single" w:sz="6" w:space="0" w:color="auto"/>
              <w:left w:val="single" w:sz="6" w:space="0" w:color="auto"/>
              <w:bottom w:val="single" w:sz="6" w:space="0" w:color="auto"/>
              <w:right w:val="single" w:sz="6" w:space="0" w:color="auto"/>
            </w:tcBorders>
          </w:tcPr>
          <w:p w:rsidR="009155C6" w:rsidRPr="005C79BF" w:rsidRDefault="009155C6" w:rsidP="005C79BF">
            <w:pPr>
              <w:pStyle w:val="a3"/>
              <w:spacing w:line="360" w:lineRule="auto"/>
              <w:ind w:firstLine="709"/>
              <w:jc w:val="both"/>
              <w:rPr>
                <w:rFonts w:ascii="Times New Roman" w:hAnsi="Times New Roman"/>
                <w:i/>
                <w:sz w:val="28"/>
                <w:szCs w:val="28"/>
              </w:rPr>
            </w:pPr>
            <w:r w:rsidRPr="005C79BF">
              <w:rPr>
                <w:rFonts w:ascii="Times New Roman" w:hAnsi="Times New Roman"/>
                <w:i/>
                <w:sz w:val="28"/>
                <w:szCs w:val="28"/>
              </w:rPr>
              <w:t>Назначения</w:t>
            </w:r>
          </w:p>
        </w:tc>
      </w:tr>
      <w:tr w:rsidR="009155C6" w:rsidRPr="005C79BF">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9155C6" w:rsidRPr="005C79BF" w:rsidRDefault="009155C6" w:rsidP="005C79BF">
            <w:pPr>
              <w:pStyle w:val="a3"/>
              <w:spacing w:line="360" w:lineRule="auto"/>
              <w:ind w:firstLine="709"/>
              <w:jc w:val="both"/>
              <w:rPr>
                <w:rFonts w:ascii="Times New Roman" w:hAnsi="Times New Roman"/>
                <w:sz w:val="28"/>
                <w:szCs w:val="28"/>
              </w:rPr>
            </w:pPr>
          </w:p>
        </w:tc>
        <w:tc>
          <w:tcPr>
            <w:tcW w:w="5463" w:type="dxa"/>
            <w:tcBorders>
              <w:top w:val="single" w:sz="6" w:space="0" w:color="auto"/>
              <w:left w:val="single" w:sz="6" w:space="0" w:color="auto"/>
              <w:bottom w:val="single" w:sz="6" w:space="0" w:color="auto"/>
              <w:right w:val="single" w:sz="6" w:space="0" w:color="auto"/>
            </w:tcBorders>
          </w:tcPr>
          <w:p w:rsidR="009155C6" w:rsidRPr="005C79BF" w:rsidRDefault="009155C6" w:rsidP="005C79BF">
            <w:pPr>
              <w:pStyle w:val="a3"/>
              <w:spacing w:line="360" w:lineRule="auto"/>
              <w:jc w:val="both"/>
              <w:rPr>
                <w:rFonts w:ascii="Times New Roman" w:hAnsi="Times New Roman"/>
                <w:sz w:val="28"/>
                <w:szCs w:val="28"/>
              </w:rPr>
            </w:pPr>
            <w:r w:rsidRPr="005C79BF">
              <w:rPr>
                <w:rFonts w:ascii="Times New Roman" w:hAnsi="Times New Roman"/>
                <w:sz w:val="28"/>
                <w:szCs w:val="28"/>
              </w:rPr>
              <w:t xml:space="preserve"> Состояние удовлетворительное, температура тела-37.3</w:t>
            </w:r>
            <w:r w:rsidRPr="005C79BF">
              <w:rPr>
                <w:rFonts w:ascii="Times New Roman" w:hAnsi="Times New Roman"/>
                <w:sz w:val="28"/>
                <w:szCs w:val="28"/>
              </w:rPr>
              <w:sym w:font="Symbol" w:char="F0B0"/>
            </w:r>
            <w:r w:rsidRPr="005C79BF">
              <w:rPr>
                <w:rFonts w:ascii="Times New Roman" w:hAnsi="Times New Roman"/>
                <w:sz w:val="28"/>
                <w:szCs w:val="28"/>
              </w:rPr>
              <w:t xml:space="preserve">С. Жалобы на ноющие боли в области операционной раны. Кожные покровы обычной окраски, эластичные,  умеренно влажные. Слизистые розовые, влажные, чистые. АД – 120/80 мм. рт. </w:t>
            </w:r>
            <w:proofErr w:type="spellStart"/>
            <w:r w:rsidRPr="005C79BF">
              <w:rPr>
                <w:rFonts w:ascii="Times New Roman" w:hAnsi="Times New Roman"/>
                <w:sz w:val="28"/>
                <w:szCs w:val="28"/>
              </w:rPr>
              <w:t>ст</w:t>
            </w:r>
            <w:proofErr w:type="spellEnd"/>
            <w:r w:rsidRPr="005C79BF">
              <w:rPr>
                <w:rFonts w:ascii="Times New Roman" w:hAnsi="Times New Roman"/>
                <w:sz w:val="28"/>
                <w:szCs w:val="28"/>
              </w:rPr>
              <w:t>, пульс 76 уд/мин, хорошего  наполнения  и  напряжения, ритмичный. Тоны сердца ясные, ритмичные. Дыхание везикулярное, ЧД – 19/мин. Живот мягкий, болезненный  в области операционной раны. Стул, мочеиспускание в норме.</w:t>
            </w:r>
          </w:p>
        </w:tc>
        <w:tc>
          <w:tcPr>
            <w:tcW w:w="2521" w:type="dxa"/>
            <w:tcBorders>
              <w:top w:val="single" w:sz="6" w:space="0" w:color="auto"/>
              <w:left w:val="single" w:sz="6" w:space="0" w:color="auto"/>
              <w:bottom w:val="single" w:sz="6" w:space="0" w:color="auto"/>
              <w:right w:val="single" w:sz="6" w:space="0" w:color="auto"/>
            </w:tcBorders>
          </w:tcPr>
          <w:p w:rsidR="009155C6" w:rsidRPr="005C79BF" w:rsidRDefault="009155C6" w:rsidP="005C79BF">
            <w:pPr>
              <w:pStyle w:val="a3"/>
              <w:spacing w:line="360" w:lineRule="auto"/>
              <w:jc w:val="both"/>
              <w:rPr>
                <w:rFonts w:ascii="Times New Roman" w:hAnsi="Times New Roman"/>
                <w:sz w:val="28"/>
                <w:szCs w:val="28"/>
                <w:lang w:val="en-US"/>
              </w:rPr>
            </w:pPr>
            <w:r w:rsidRPr="005C79BF">
              <w:rPr>
                <w:rFonts w:ascii="Times New Roman" w:hAnsi="Times New Roman"/>
                <w:sz w:val="28"/>
                <w:szCs w:val="28"/>
              </w:rPr>
              <w:t>Стол</w:t>
            </w:r>
            <w:r w:rsidRPr="005C79BF">
              <w:rPr>
                <w:rFonts w:ascii="Times New Roman" w:hAnsi="Times New Roman"/>
                <w:sz w:val="28"/>
                <w:szCs w:val="28"/>
                <w:lang w:val="en-US"/>
              </w:rPr>
              <w:t xml:space="preserve"> №4, </w:t>
            </w:r>
            <w:r w:rsidRPr="005C79BF">
              <w:rPr>
                <w:rFonts w:ascii="Times New Roman" w:hAnsi="Times New Roman"/>
                <w:sz w:val="28"/>
                <w:szCs w:val="28"/>
              </w:rPr>
              <w:t>режим</w:t>
            </w:r>
            <w:r w:rsidRPr="005C79BF">
              <w:rPr>
                <w:rFonts w:ascii="Times New Roman" w:hAnsi="Times New Roman"/>
                <w:sz w:val="28"/>
                <w:szCs w:val="28"/>
                <w:lang w:val="en-US"/>
              </w:rPr>
              <w:t xml:space="preserve"> 1</w:t>
            </w:r>
          </w:p>
          <w:p w:rsidR="009155C6" w:rsidRPr="005C79BF" w:rsidRDefault="009155C6" w:rsidP="005C79BF">
            <w:pPr>
              <w:spacing w:line="360" w:lineRule="auto"/>
              <w:ind w:firstLine="709"/>
              <w:jc w:val="both"/>
              <w:rPr>
                <w:sz w:val="28"/>
                <w:szCs w:val="28"/>
                <w:lang w:val="en-US"/>
              </w:rPr>
            </w:pPr>
          </w:p>
          <w:p w:rsidR="009155C6" w:rsidRPr="005C79BF" w:rsidRDefault="009155C6" w:rsidP="005C79BF">
            <w:pPr>
              <w:spacing w:line="360" w:lineRule="auto"/>
              <w:jc w:val="both"/>
              <w:rPr>
                <w:sz w:val="28"/>
                <w:szCs w:val="28"/>
                <w:lang w:val="en-US"/>
              </w:rPr>
            </w:pPr>
            <w:r w:rsidRPr="005C79BF">
              <w:rPr>
                <w:sz w:val="28"/>
                <w:szCs w:val="28"/>
                <w:lang w:val="en-US"/>
              </w:rPr>
              <w:t xml:space="preserve">Sol. </w:t>
            </w:r>
            <w:proofErr w:type="spellStart"/>
            <w:r w:rsidRPr="005C79BF">
              <w:rPr>
                <w:sz w:val="28"/>
                <w:szCs w:val="28"/>
                <w:lang w:val="en-US"/>
              </w:rPr>
              <w:t>Analgini</w:t>
            </w:r>
            <w:proofErr w:type="spellEnd"/>
            <w:r w:rsidRPr="005C79BF">
              <w:rPr>
                <w:sz w:val="28"/>
                <w:szCs w:val="28"/>
                <w:lang w:val="en-US"/>
              </w:rPr>
              <w:t xml:space="preserve"> 50% - 2 ml</w:t>
            </w:r>
          </w:p>
          <w:p w:rsidR="009155C6" w:rsidRPr="005C79BF" w:rsidRDefault="009155C6" w:rsidP="005C79BF">
            <w:pPr>
              <w:spacing w:line="360" w:lineRule="auto"/>
              <w:jc w:val="both"/>
              <w:rPr>
                <w:sz w:val="28"/>
                <w:szCs w:val="28"/>
                <w:lang w:val="en-US"/>
              </w:rPr>
            </w:pPr>
            <w:r w:rsidRPr="005C79BF">
              <w:rPr>
                <w:sz w:val="28"/>
                <w:szCs w:val="28"/>
                <w:lang w:val="en-US"/>
              </w:rPr>
              <w:t xml:space="preserve">Sol. </w:t>
            </w:r>
            <w:proofErr w:type="spellStart"/>
            <w:r w:rsidRPr="005C79BF">
              <w:rPr>
                <w:sz w:val="28"/>
                <w:szCs w:val="28"/>
                <w:lang w:val="en-US"/>
              </w:rPr>
              <w:t>Dimedroli</w:t>
            </w:r>
            <w:proofErr w:type="spellEnd"/>
            <w:r w:rsidRPr="005C79BF">
              <w:rPr>
                <w:sz w:val="28"/>
                <w:szCs w:val="28"/>
                <w:lang w:val="en-US"/>
              </w:rPr>
              <w:t xml:space="preserve"> 1% - 1 ml</w:t>
            </w:r>
          </w:p>
          <w:p w:rsidR="009155C6" w:rsidRPr="005C79BF" w:rsidRDefault="009155C6" w:rsidP="005C79BF">
            <w:pPr>
              <w:pStyle w:val="a3"/>
              <w:spacing w:line="360" w:lineRule="auto"/>
              <w:jc w:val="both"/>
              <w:rPr>
                <w:rFonts w:ascii="Times New Roman" w:hAnsi="Times New Roman"/>
                <w:sz w:val="28"/>
                <w:szCs w:val="28"/>
              </w:rPr>
            </w:pPr>
            <w:r w:rsidRPr="005C79BF">
              <w:rPr>
                <w:rFonts w:ascii="Times New Roman" w:hAnsi="Times New Roman"/>
                <w:sz w:val="28"/>
                <w:szCs w:val="28"/>
              </w:rPr>
              <w:t>Внутримышечно 1раз в день</w:t>
            </w:r>
          </w:p>
          <w:p w:rsidR="009155C6" w:rsidRPr="005C79BF" w:rsidRDefault="009155C6" w:rsidP="005C79BF">
            <w:pPr>
              <w:spacing w:line="360" w:lineRule="auto"/>
              <w:jc w:val="both"/>
              <w:rPr>
                <w:sz w:val="28"/>
                <w:szCs w:val="28"/>
              </w:rPr>
            </w:pPr>
            <w:r w:rsidRPr="005C79BF">
              <w:rPr>
                <w:sz w:val="28"/>
                <w:szCs w:val="28"/>
              </w:rPr>
              <w:t xml:space="preserve"> </w:t>
            </w:r>
            <w:proofErr w:type="spellStart"/>
            <w:r w:rsidRPr="005C79BF">
              <w:rPr>
                <w:sz w:val="28"/>
                <w:szCs w:val="28"/>
              </w:rPr>
              <w:t>Рефлин</w:t>
            </w:r>
            <w:proofErr w:type="spellEnd"/>
            <w:r w:rsidRPr="005C79BF">
              <w:rPr>
                <w:sz w:val="28"/>
                <w:szCs w:val="28"/>
              </w:rPr>
              <w:t xml:space="preserve"> 0.5х4р/</w:t>
            </w:r>
            <w:proofErr w:type="spellStart"/>
            <w:r w:rsidRPr="005C79BF">
              <w:rPr>
                <w:sz w:val="28"/>
                <w:szCs w:val="28"/>
              </w:rPr>
              <w:t>сутки,внутривенно</w:t>
            </w:r>
            <w:proofErr w:type="spellEnd"/>
          </w:p>
          <w:p w:rsidR="009155C6" w:rsidRPr="005C79BF" w:rsidRDefault="009155C6" w:rsidP="005C79BF">
            <w:pPr>
              <w:spacing w:line="360" w:lineRule="auto"/>
              <w:jc w:val="both"/>
              <w:rPr>
                <w:sz w:val="28"/>
                <w:szCs w:val="28"/>
              </w:rPr>
            </w:pPr>
            <w:proofErr w:type="spellStart"/>
            <w:r w:rsidRPr="005C79BF">
              <w:rPr>
                <w:sz w:val="28"/>
                <w:szCs w:val="28"/>
                <w:lang w:val="en-US"/>
              </w:rPr>
              <w:t>Гентамицин</w:t>
            </w:r>
            <w:proofErr w:type="spellEnd"/>
            <w:r w:rsidRPr="005C79BF">
              <w:rPr>
                <w:sz w:val="28"/>
                <w:szCs w:val="28"/>
                <w:lang w:val="en-US"/>
              </w:rPr>
              <w:t xml:space="preserve"> 4%-2ml</w:t>
            </w:r>
            <w:r w:rsidRPr="005C79BF">
              <w:rPr>
                <w:sz w:val="28"/>
                <w:szCs w:val="28"/>
              </w:rPr>
              <w:t>,внутривенно</w:t>
            </w:r>
          </w:p>
          <w:p w:rsidR="009155C6" w:rsidRPr="005C79BF" w:rsidRDefault="009155C6" w:rsidP="005C79BF">
            <w:pPr>
              <w:pStyle w:val="a3"/>
              <w:spacing w:line="360" w:lineRule="auto"/>
              <w:ind w:firstLine="709"/>
              <w:jc w:val="both"/>
              <w:rPr>
                <w:rFonts w:ascii="Times New Roman" w:hAnsi="Times New Roman"/>
                <w:sz w:val="28"/>
                <w:szCs w:val="28"/>
              </w:rPr>
            </w:pPr>
          </w:p>
        </w:tc>
      </w:tr>
      <w:tr w:rsidR="009155C6" w:rsidRPr="005C79BF">
        <w:tblPrEx>
          <w:tblCellMar>
            <w:top w:w="0" w:type="dxa"/>
            <w:bottom w:w="0" w:type="dxa"/>
          </w:tblCellMar>
        </w:tblPrEx>
        <w:trPr>
          <w:jc w:val="center"/>
        </w:trPr>
        <w:tc>
          <w:tcPr>
            <w:tcW w:w="1088" w:type="dxa"/>
            <w:tcBorders>
              <w:top w:val="single" w:sz="6" w:space="0" w:color="auto"/>
              <w:left w:val="single" w:sz="6" w:space="0" w:color="auto"/>
              <w:bottom w:val="single" w:sz="6" w:space="0" w:color="auto"/>
              <w:right w:val="single" w:sz="6" w:space="0" w:color="auto"/>
            </w:tcBorders>
          </w:tcPr>
          <w:p w:rsidR="009155C6" w:rsidRPr="005C79BF" w:rsidRDefault="009155C6" w:rsidP="005C79BF">
            <w:pPr>
              <w:pStyle w:val="a3"/>
              <w:spacing w:line="360" w:lineRule="auto"/>
              <w:jc w:val="both"/>
              <w:rPr>
                <w:rFonts w:ascii="Times New Roman" w:hAnsi="Times New Roman"/>
                <w:sz w:val="28"/>
                <w:szCs w:val="28"/>
              </w:rPr>
            </w:pPr>
          </w:p>
        </w:tc>
        <w:tc>
          <w:tcPr>
            <w:tcW w:w="5463" w:type="dxa"/>
            <w:tcBorders>
              <w:top w:val="single" w:sz="6" w:space="0" w:color="auto"/>
              <w:left w:val="single" w:sz="6" w:space="0" w:color="auto"/>
              <w:bottom w:val="single" w:sz="6" w:space="0" w:color="auto"/>
              <w:right w:val="single" w:sz="6" w:space="0" w:color="auto"/>
            </w:tcBorders>
          </w:tcPr>
          <w:p w:rsidR="009155C6" w:rsidRPr="005C79BF" w:rsidRDefault="009155C6" w:rsidP="005C79BF">
            <w:pPr>
              <w:pStyle w:val="a3"/>
              <w:spacing w:line="360" w:lineRule="auto"/>
              <w:jc w:val="both"/>
              <w:rPr>
                <w:rFonts w:ascii="Times New Roman" w:hAnsi="Times New Roman"/>
                <w:sz w:val="28"/>
                <w:szCs w:val="28"/>
              </w:rPr>
            </w:pPr>
            <w:r w:rsidRPr="005C79BF">
              <w:rPr>
                <w:rFonts w:ascii="Times New Roman" w:hAnsi="Times New Roman"/>
                <w:sz w:val="28"/>
                <w:szCs w:val="28"/>
              </w:rPr>
              <w:t>Состояние удовлетворительное, температура тела-36,7</w:t>
            </w:r>
            <w:r w:rsidRPr="005C79BF">
              <w:rPr>
                <w:rFonts w:ascii="Times New Roman" w:hAnsi="Times New Roman"/>
                <w:sz w:val="28"/>
                <w:szCs w:val="28"/>
              </w:rPr>
              <w:sym w:font="Symbol" w:char="F0B0"/>
            </w:r>
            <w:r w:rsidRPr="005C79BF">
              <w:rPr>
                <w:rFonts w:ascii="Times New Roman" w:hAnsi="Times New Roman"/>
                <w:sz w:val="28"/>
                <w:szCs w:val="28"/>
              </w:rPr>
              <w:t xml:space="preserve">С. Жалоб нет. Язык влажный, не обложен. Слизистые розовые, влажные, чистые. АД – 120/80 мм. рт. </w:t>
            </w:r>
            <w:proofErr w:type="spellStart"/>
            <w:r w:rsidRPr="005C79BF">
              <w:rPr>
                <w:rFonts w:ascii="Times New Roman" w:hAnsi="Times New Roman"/>
                <w:sz w:val="28"/>
                <w:szCs w:val="28"/>
              </w:rPr>
              <w:t>ст</w:t>
            </w:r>
            <w:proofErr w:type="spellEnd"/>
            <w:r w:rsidRPr="005C79BF">
              <w:rPr>
                <w:rFonts w:ascii="Times New Roman" w:hAnsi="Times New Roman"/>
                <w:sz w:val="28"/>
                <w:szCs w:val="28"/>
              </w:rPr>
              <w:t xml:space="preserve">, </w:t>
            </w:r>
            <w:r w:rsidRPr="005C79BF">
              <w:rPr>
                <w:rFonts w:ascii="Times New Roman" w:hAnsi="Times New Roman"/>
                <w:sz w:val="28"/>
                <w:szCs w:val="28"/>
              </w:rPr>
              <w:lastRenderedPageBreak/>
              <w:t>пульс 73 уд/мин, хорошего  наполнения  и  напряжения, ритмичный. Тоны сердца ясные, ритмичные. Дыхание везикулярное, ЧД – 18/мин. Живот мягкий, болезненный  в области операционной раны. Стул, мочеиспускание в норме.</w:t>
            </w:r>
          </w:p>
        </w:tc>
        <w:tc>
          <w:tcPr>
            <w:tcW w:w="2521" w:type="dxa"/>
            <w:tcBorders>
              <w:top w:val="single" w:sz="6" w:space="0" w:color="auto"/>
              <w:left w:val="single" w:sz="6" w:space="0" w:color="auto"/>
              <w:bottom w:val="single" w:sz="6" w:space="0" w:color="auto"/>
              <w:right w:val="single" w:sz="6" w:space="0" w:color="auto"/>
            </w:tcBorders>
          </w:tcPr>
          <w:p w:rsidR="009155C6" w:rsidRPr="005C79BF" w:rsidRDefault="009155C6" w:rsidP="005C79BF">
            <w:pPr>
              <w:pStyle w:val="a3"/>
              <w:spacing w:line="360" w:lineRule="auto"/>
              <w:jc w:val="both"/>
              <w:rPr>
                <w:rFonts w:ascii="Times New Roman" w:hAnsi="Times New Roman"/>
                <w:sz w:val="28"/>
                <w:szCs w:val="28"/>
                <w:lang w:val="en-US"/>
              </w:rPr>
            </w:pPr>
            <w:r w:rsidRPr="005C79BF">
              <w:rPr>
                <w:rFonts w:ascii="Times New Roman" w:hAnsi="Times New Roman"/>
                <w:sz w:val="28"/>
                <w:szCs w:val="28"/>
              </w:rPr>
              <w:lastRenderedPageBreak/>
              <w:t>Стол №</w:t>
            </w:r>
            <w:r w:rsidRPr="005C79BF">
              <w:rPr>
                <w:rFonts w:ascii="Times New Roman" w:hAnsi="Times New Roman"/>
                <w:sz w:val="28"/>
                <w:szCs w:val="28"/>
                <w:lang w:val="en-US"/>
              </w:rPr>
              <w:t>4A</w:t>
            </w:r>
            <w:r w:rsidRPr="005C79BF">
              <w:rPr>
                <w:rFonts w:ascii="Times New Roman" w:hAnsi="Times New Roman"/>
                <w:sz w:val="28"/>
                <w:szCs w:val="28"/>
              </w:rPr>
              <w:t xml:space="preserve">, режим </w:t>
            </w:r>
            <w:r w:rsidRPr="005C79BF">
              <w:rPr>
                <w:rFonts w:ascii="Times New Roman" w:hAnsi="Times New Roman"/>
                <w:sz w:val="28"/>
                <w:szCs w:val="28"/>
                <w:lang w:val="en-US"/>
              </w:rPr>
              <w:t>1</w:t>
            </w:r>
          </w:p>
          <w:p w:rsidR="009155C6" w:rsidRPr="005C79BF" w:rsidRDefault="009155C6" w:rsidP="005C79BF">
            <w:pPr>
              <w:pStyle w:val="a3"/>
              <w:spacing w:line="360" w:lineRule="auto"/>
              <w:ind w:firstLine="709"/>
              <w:jc w:val="both"/>
              <w:rPr>
                <w:rFonts w:ascii="Times New Roman" w:hAnsi="Times New Roman"/>
                <w:sz w:val="28"/>
                <w:szCs w:val="28"/>
              </w:rPr>
            </w:pPr>
          </w:p>
        </w:tc>
      </w:tr>
    </w:tbl>
    <w:p w:rsidR="009155C6" w:rsidRPr="005C79BF" w:rsidRDefault="009155C6" w:rsidP="005C79BF">
      <w:pPr>
        <w:spacing w:line="360" w:lineRule="auto"/>
        <w:ind w:firstLine="709"/>
        <w:jc w:val="both"/>
        <w:rPr>
          <w:sz w:val="28"/>
          <w:szCs w:val="28"/>
        </w:rPr>
      </w:pPr>
    </w:p>
    <w:tbl>
      <w:tblPr>
        <w:tblW w:w="9180" w:type="dxa"/>
        <w:tblInd w:w="580" w:type="dxa"/>
        <w:tblLayout w:type="fixed"/>
        <w:tblCellMar>
          <w:left w:w="40" w:type="dxa"/>
          <w:right w:w="40" w:type="dxa"/>
        </w:tblCellMar>
        <w:tblLook w:val="0000" w:firstRow="0" w:lastRow="0" w:firstColumn="0" w:lastColumn="0" w:noHBand="0" w:noVBand="0"/>
      </w:tblPr>
      <w:tblGrid>
        <w:gridCol w:w="568"/>
        <w:gridCol w:w="6092"/>
        <w:gridCol w:w="2520"/>
      </w:tblGrid>
      <w:tr w:rsidR="009155C6" w:rsidRPr="005C79BF">
        <w:tblPrEx>
          <w:tblCellMar>
            <w:top w:w="0" w:type="dxa"/>
            <w:bottom w:w="0" w:type="dxa"/>
          </w:tblCellMar>
        </w:tblPrEx>
        <w:trPr>
          <w:trHeight w:hRule="exact" w:val="2246"/>
        </w:trPr>
        <w:tc>
          <w:tcPr>
            <w:tcW w:w="568" w:type="dxa"/>
            <w:tcBorders>
              <w:top w:val="nil"/>
              <w:left w:val="nil"/>
              <w:bottom w:val="nil"/>
              <w:right w:val="nil"/>
            </w:tcBorders>
            <w:shd w:val="clear" w:color="auto" w:fill="FFFFFF"/>
          </w:tcPr>
          <w:p w:rsidR="009155C6" w:rsidRPr="005C79BF" w:rsidRDefault="009155C6" w:rsidP="005C79BF">
            <w:pPr>
              <w:shd w:val="clear" w:color="auto" w:fill="FFFFFF"/>
              <w:spacing w:line="360" w:lineRule="auto"/>
              <w:ind w:firstLine="709"/>
              <w:jc w:val="both"/>
              <w:rPr>
                <w:sz w:val="28"/>
                <w:szCs w:val="28"/>
              </w:rPr>
            </w:pPr>
          </w:p>
          <w:p w:rsidR="009155C6" w:rsidRPr="005C79BF" w:rsidRDefault="009155C6" w:rsidP="005C79BF">
            <w:pPr>
              <w:shd w:val="clear" w:color="auto" w:fill="FFFFFF"/>
              <w:spacing w:line="360" w:lineRule="auto"/>
              <w:ind w:firstLine="709"/>
              <w:jc w:val="both"/>
              <w:rPr>
                <w:sz w:val="28"/>
                <w:szCs w:val="28"/>
              </w:rPr>
            </w:pPr>
          </w:p>
        </w:tc>
        <w:tc>
          <w:tcPr>
            <w:tcW w:w="6092" w:type="dxa"/>
            <w:tcBorders>
              <w:top w:val="nil"/>
              <w:left w:val="nil"/>
              <w:bottom w:val="nil"/>
              <w:right w:val="nil"/>
            </w:tcBorders>
            <w:shd w:val="clear" w:color="auto" w:fill="FFFFFF"/>
          </w:tcPr>
          <w:p w:rsidR="009155C6" w:rsidRPr="005C79BF" w:rsidRDefault="009155C6" w:rsidP="005C79BF">
            <w:pPr>
              <w:shd w:val="clear" w:color="auto" w:fill="FFFFFF"/>
              <w:spacing w:line="360" w:lineRule="auto"/>
              <w:ind w:right="96" w:firstLine="709"/>
              <w:jc w:val="both"/>
              <w:rPr>
                <w:sz w:val="28"/>
                <w:szCs w:val="28"/>
              </w:rPr>
            </w:pPr>
            <w:r w:rsidRPr="005C79BF">
              <w:rPr>
                <w:color w:val="000000"/>
                <w:spacing w:val="10"/>
                <w:sz w:val="28"/>
                <w:szCs w:val="28"/>
              </w:rPr>
              <w:t xml:space="preserve">Общее состояние удовлетворительное, жалоб нет. </w:t>
            </w:r>
            <w:r w:rsidRPr="005C79BF">
              <w:rPr>
                <w:color w:val="000000"/>
                <w:spacing w:val="10"/>
                <w:sz w:val="28"/>
                <w:szCs w:val="28"/>
                <w:lang w:val="en-US"/>
              </w:rPr>
              <w:t>t</w:t>
            </w:r>
            <w:r w:rsidRPr="005C79BF">
              <w:rPr>
                <w:color w:val="000000"/>
                <w:spacing w:val="10"/>
                <w:sz w:val="28"/>
                <w:szCs w:val="28"/>
              </w:rPr>
              <w:t xml:space="preserve"> тела - 36,4°С. </w:t>
            </w:r>
            <w:r w:rsidRPr="005C79BF">
              <w:rPr>
                <w:color w:val="000000"/>
                <w:spacing w:val="1"/>
                <w:sz w:val="28"/>
                <w:szCs w:val="28"/>
              </w:rPr>
              <w:t xml:space="preserve">Объективно: </w:t>
            </w:r>
            <w:r w:rsidRPr="005C79BF">
              <w:rPr>
                <w:color w:val="000000"/>
                <w:spacing w:val="1"/>
                <w:sz w:val="28"/>
                <w:szCs w:val="28"/>
                <w:lang w:val="en-US"/>
              </w:rPr>
              <w:t>Ps</w:t>
            </w:r>
            <w:r w:rsidRPr="005C79BF">
              <w:rPr>
                <w:color w:val="000000"/>
                <w:spacing w:val="1"/>
                <w:sz w:val="28"/>
                <w:szCs w:val="28"/>
              </w:rPr>
              <w:t xml:space="preserve"> - 70 уд в мин, АД 115/75 </w:t>
            </w:r>
            <w:proofErr w:type="spellStart"/>
            <w:r w:rsidRPr="005C79BF">
              <w:rPr>
                <w:color w:val="000000"/>
                <w:spacing w:val="1"/>
                <w:sz w:val="28"/>
                <w:szCs w:val="28"/>
              </w:rPr>
              <w:t>мм.рт.ст</w:t>
            </w:r>
            <w:proofErr w:type="spellEnd"/>
            <w:r w:rsidRPr="005C79BF">
              <w:rPr>
                <w:color w:val="000000"/>
                <w:spacing w:val="1"/>
                <w:sz w:val="28"/>
                <w:szCs w:val="28"/>
              </w:rPr>
              <w:t xml:space="preserve">., ЧДД - 16 </w:t>
            </w:r>
            <w:proofErr w:type="spellStart"/>
            <w:r w:rsidRPr="005C79BF">
              <w:rPr>
                <w:color w:val="000000"/>
                <w:spacing w:val="1"/>
                <w:sz w:val="28"/>
                <w:szCs w:val="28"/>
              </w:rPr>
              <w:t>дв</w:t>
            </w:r>
            <w:proofErr w:type="spellEnd"/>
            <w:r w:rsidRPr="005C79BF">
              <w:rPr>
                <w:color w:val="000000"/>
                <w:spacing w:val="1"/>
                <w:sz w:val="28"/>
                <w:szCs w:val="28"/>
              </w:rPr>
              <w:t xml:space="preserve">. в мин. </w:t>
            </w:r>
            <w:r w:rsidRPr="005C79BF">
              <w:rPr>
                <w:color w:val="000000"/>
                <w:sz w:val="28"/>
                <w:szCs w:val="28"/>
              </w:rPr>
              <w:t xml:space="preserve">В легких дыхание везикулярное, хрипов нет. </w:t>
            </w:r>
            <w:r w:rsidRPr="005C79BF">
              <w:rPr>
                <w:color w:val="000000"/>
                <w:spacing w:val="8"/>
                <w:sz w:val="28"/>
                <w:szCs w:val="28"/>
                <w:lang w:val="en-US"/>
              </w:rPr>
              <w:t>Status</w:t>
            </w:r>
            <w:r w:rsidRPr="005C79BF">
              <w:rPr>
                <w:color w:val="000000"/>
                <w:spacing w:val="8"/>
                <w:sz w:val="28"/>
                <w:szCs w:val="28"/>
              </w:rPr>
              <w:t xml:space="preserve"> </w:t>
            </w:r>
            <w:proofErr w:type="spellStart"/>
            <w:r w:rsidRPr="005C79BF">
              <w:rPr>
                <w:color w:val="000000"/>
                <w:spacing w:val="8"/>
                <w:sz w:val="28"/>
                <w:szCs w:val="28"/>
                <w:lang w:val="en-US"/>
              </w:rPr>
              <w:t>localis</w:t>
            </w:r>
            <w:proofErr w:type="spellEnd"/>
            <w:r w:rsidRPr="005C79BF">
              <w:rPr>
                <w:color w:val="000000"/>
                <w:spacing w:val="8"/>
                <w:sz w:val="28"/>
                <w:szCs w:val="28"/>
              </w:rPr>
              <w:t xml:space="preserve">: Язык, слизистая полости рта - влажные нормального </w:t>
            </w:r>
            <w:r w:rsidRPr="005C79BF">
              <w:rPr>
                <w:color w:val="000000"/>
                <w:spacing w:val="3"/>
                <w:sz w:val="28"/>
                <w:szCs w:val="28"/>
              </w:rPr>
              <w:t xml:space="preserve">розового   цвета.   Живот   симметричен,   не   вздут,   при   пальпации безболезнен. Перистальтика хорошая. В области раны: повязка сухая, </w:t>
            </w:r>
            <w:r w:rsidRPr="005C79BF">
              <w:rPr>
                <w:color w:val="000000"/>
                <w:sz w:val="28"/>
                <w:szCs w:val="28"/>
              </w:rPr>
              <w:t>швы не гиперемированы. Физиологические отправления в норме.</w:t>
            </w:r>
            <w:r w:rsidRPr="005C79BF">
              <w:rPr>
                <w:sz w:val="28"/>
                <w:szCs w:val="28"/>
              </w:rPr>
              <w:t xml:space="preserve"> </w:t>
            </w:r>
          </w:p>
        </w:tc>
        <w:tc>
          <w:tcPr>
            <w:tcW w:w="2520" w:type="dxa"/>
            <w:tcBorders>
              <w:top w:val="nil"/>
              <w:left w:val="nil"/>
              <w:bottom w:val="nil"/>
              <w:right w:val="nil"/>
            </w:tcBorders>
            <w:shd w:val="clear" w:color="auto" w:fill="FFFFFF"/>
          </w:tcPr>
          <w:p w:rsidR="009155C6" w:rsidRPr="005C79BF" w:rsidRDefault="009155C6" w:rsidP="005C79BF">
            <w:pPr>
              <w:shd w:val="clear" w:color="auto" w:fill="FFFFFF"/>
              <w:spacing w:line="360" w:lineRule="auto"/>
              <w:ind w:firstLine="709"/>
              <w:jc w:val="both"/>
              <w:rPr>
                <w:sz w:val="28"/>
                <w:szCs w:val="28"/>
              </w:rPr>
            </w:pPr>
            <w:r w:rsidRPr="005C79BF">
              <w:rPr>
                <w:color w:val="000000"/>
                <w:spacing w:val="-1"/>
                <w:sz w:val="28"/>
                <w:szCs w:val="28"/>
              </w:rPr>
              <w:t xml:space="preserve">Назначения: </w:t>
            </w:r>
            <w:r w:rsidRPr="005C79BF">
              <w:rPr>
                <w:color w:val="000000"/>
                <w:spacing w:val="6"/>
                <w:sz w:val="28"/>
                <w:szCs w:val="28"/>
              </w:rPr>
              <w:t xml:space="preserve">Стол №15 </w:t>
            </w:r>
            <w:r w:rsidRPr="005C79BF">
              <w:rPr>
                <w:color w:val="000000"/>
                <w:spacing w:val="-1"/>
                <w:sz w:val="28"/>
                <w:szCs w:val="28"/>
              </w:rPr>
              <w:t>Режим: стационара</w:t>
            </w:r>
            <w:r w:rsidRPr="005C79BF">
              <w:rPr>
                <w:sz w:val="28"/>
                <w:szCs w:val="28"/>
              </w:rPr>
              <w:t xml:space="preserve"> </w:t>
            </w:r>
          </w:p>
        </w:tc>
      </w:tr>
    </w:tbl>
    <w:p w:rsidR="005102A5" w:rsidRPr="005C79BF" w:rsidRDefault="005102A5" w:rsidP="005C79BF">
      <w:pPr>
        <w:spacing w:line="360" w:lineRule="auto"/>
        <w:ind w:firstLine="709"/>
        <w:jc w:val="both"/>
        <w:rPr>
          <w:sz w:val="28"/>
          <w:szCs w:val="28"/>
        </w:rPr>
      </w:pPr>
    </w:p>
    <w:p w:rsidR="00171B0E" w:rsidRPr="005C79BF" w:rsidRDefault="00171B0E" w:rsidP="005C79BF">
      <w:pPr>
        <w:pStyle w:val="a3"/>
        <w:spacing w:line="360" w:lineRule="auto"/>
        <w:ind w:firstLine="709"/>
        <w:jc w:val="both"/>
        <w:rPr>
          <w:rFonts w:ascii="Times New Roman" w:hAnsi="Times New Roman"/>
          <w:b/>
          <w:sz w:val="28"/>
          <w:szCs w:val="28"/>
        </w:rPr>
      </w:pPr>
      <w:r w:rsidRPr="005C79BF">
        <w:rPr>
          <w:rFonts w:ascii="Times New Roman" w:hAnsi="Times New Roman"/>
          <w:b/>
          <w:sz w:val="28"/>
          <w:szCs w:val="28"/>
        </w:rPr>
        <w:t>ПРОГНОЗ</w:t>
      </w:r>
    </w:p>
    <w:p w:rsidR="00171B0E" w:rsidRPr="005C79BF" w:rsidRDefault="00171B0E" w:rsidP="005C79BF">
      <w:pPr>
        <w:spacing w:line="360" w:lineRule="auto"/>
        <w:ind w:firstLine="709"/>
        <w:jc w:val="both"/>
        <w:rPr>
          <w:sz w:val="28"/>
          <w:szCs w:val="28"/>
        </w:rPr>
      </w:pPr>
      <w:r w:rsidRPr="005C79BF">
        <w:rPr>
          <w:sz w:val="28"/>
          <w:szCs w:val="28"/>
        </w:rPr>
        <w:t xml:space="preserve">В отношении жизни </w:t>
      </w:r>
      <w:r w:rsidRPr="005C79BF">
        <w:rPr>
          <w:sz w:val="28"/>
          <w:szCs w:val="28"/>
          <w:lang w:val="en-US"/>
        </w:rPr>
        <w:sym w:font="Symbol" w:char="F02D"/>
      </w:r>
      <w:r w:rsidRPr="005C79BF">
        <w:rPr>
          <w:sz w:val="28"/>
          <w:szCs w:val="28"/>
        </w:rPr>
        <w:t xml:space="preserve"> прогноз благоприятный.</w:t>
      </w:r>
    </w:p>
    <w:p w:rsidR="00171B0E" w:rsidRPr="005C79BF" w:rsidRDefault="00171B0E" w:rsidP="005C79BF">
      <w:pPr>
        <w:spacing w:line="360" w:lineRule="auto"/>
        <w:ind w:firstLine="709"/>
        <w:jc w:val="both"/>
        <w:rPr>
          <w:sz w:val="28"/>
          <w:szCs w:val="28"/>
        </w:rPr>
      </w:pPr>
      <w:r w:rsidRPr="005C79BF">
        <w:rPr>
          <w:sz w:val="28"/>
          <w:szCs w:val="28"/>
        </w:rPr>
        <w:t xml:space="preserve">В отношении трудоспособности </w:t>
      </w:r>
      <w:r w:rsidRPr="005C79BF">
        <w:rPr>
          <w:sz w:val="28"/>
          <w:szCs w:val="28"/>
        </w:rPr>
        <w:sym w:font="Symbol" w:char="F02D"/>
      </w:r>
      <w:r w:rsidRPr="005C79BF">
        <w:rPr>
          <w:sz w:val="28"/>
          <w:szCs w:val="28"/>
        </w:rPr>
        <w:t xml:space="preserve"> временная потеря трудоспособности</w:t>
      </w:r>
    </w:p>
    <w:p w:rsidR="00171B0E" w:rsidRPr="005C79BF" w:rsidRDefault="00171B0E" w:rsidP="005C79BF">
      <w:pPr>
        <w:spacing w:line="360" w:lineRule="auto"/>
        <w:ind w:firstLine="709"/>
        <w:jc w:val="both"/>
        <w:rPr>
          <w:sz w:val="28"/>
          <w:szCs w:val="28"/>
        </w:rPr>
      </w:pPr>
    </w:p>
    <w:p w:rsidR="00225047" w:rsidRPr="005C79BF" w:rsidRDefault="00225047" w:rsidP="005C79BF">
      <w:pPr>
        <w:shd w:val="clear" w:color="auto" w:fill="FFFFFF"/>
        <w:spacing w:line="360" w:lineRule="auto"/>
        <w:ind w:firstLine="709"/>
        <w:jc w:val="both"/>
        <w:rPr>
          <w:b/>
          <w:sz w:val="28"/>
          <w:szCs w:val="28"/>
        </w:rPr>
      </w:pPr>
      <w:r w:rsidRPr="005C79BF">
        <w:rPr>
          <w:b/>
          <w:color w:val="000000"/>
          <w:spacing w:val="-2"/>
          <w:sz w:val="28"/>
          <w:szCs w:val="28"/>
        </w:rPr>
        <w:t>План операции:</w:t>
      </w:r>
    </w:p>
    <w:p w:rsidR="00225047" w:rsidRPr="005C79BF" w:rsidRDefault="00225047" w:rsidP="005C79BF">
      <w:pPr>
        <w:widowControl w:val="0"/>
        <w:numPr>
          <w:ilvl w:val="0"/>
          <w:numId w:val="4"/>
        </w:numPr>
        <w:shd w:val="clear" w:color="auto" w:fill="FFFFFF"/>
        <w:tabs>
          <w:tab w:val="left" w:pos="326"/>
        </w:tabs>
        <w:autoSpaceDE w:val="0"/>
        <w:autoSpaceDN w:val="0"/>
        <w:adjustRightInd w:val="0"/>
        <w:spacing w:line="360" w:lineRule="auto"/>
        <w:ind w:firstLine="709"/>
        <w:jc w:val="both"/>
        <w:rPr>
          <w:color w:val="000000"/>
          <w:sz w:val="28"/>
          <w:szCs w:val="28"/>
        </w:rPr>
      </w:pPr>
      <w:r w:rsidRPr="005C79BF">
        <w:rPr>
          <w:color w:val="000000"/>
          <w:sz w:val="28"/>
          <w:szCs w:val="28"/>
        </w:rPr>
        <w:t>косой попеременный разрез в правой подвздошной области по Волковичу-Дьяконову;</w:t>
      </w:r>
    </w:p>
    <w:p w:rsidR="00225047" w:rsidRPr="005C79BF" w:rsidRDefault="00225047" w:rsidP="005C79BF">
      <w:pPr>
        <w:widowControl w:val="0"/>
        <w:numPr>
          <w:ilvl w:val="0"/>
          <w:numId w:val="5"/>
        </w:numPr>
        <w:shd w:val="clear" w:color="auto" w:fill="FFFFFF"/>
        <w:tabs>
          <w:tab w:val="left" w:pos="326"/>
        </w:tabs>
        <w:autoSpaceDE w:val="0"/>
        <w:autoSpaceDN w:val="0"/>
        <w:adjustRightInd w:val="0"/>
        <w:spacing w:line="360" w:lineRule="auto"/>
        <w:ind w:firstLine="709"/>
        <w:jc w:val="both"/>
        <w:rPr>
          <w:color w:val="000000"/>
          <w:sz w:val="28"/>
          <w:szCs w:val="28"/>
        </w:rPr>
      </w:pPr>
      <w:r w:rsidRPr="005C79BF">
        <w:rPr>
          <w:color w:val="000000"/>
          <w:spacing w:val="6"/>
          <w:sz w:val="28"/>
          <w:szCs w:val="28"/>
        </w:rPr>
        <w:t>выведение в  операционную  рану  слепой кишки с  основанием  червеобразного  отростка, захват</w:t>
      </w:r>
      <w:r w:rsidR="00FC423A">
        <w:rPr>
          <w:color w:val="000000"/>
          <w:spacing w:val="6"/>
          <w:sz w:val="28"/>
          <w:szCs w:val="28"/>
        </w:rPr>
        <w:t xml:space="preserve"> </w:t>
      </w:r>
      <w:r w:rsidRPr="005C79BF">
        <w:rPr>
          <w:color w:val="000000"/>
          <w:spacing w:val="-1"/>
          <w:sz w:val="28"/>
          <w:szCs w:val="28"/>
        </w:rPr>
        <w:t>салфеткой;</w:t>
      </w:r>
    </w:p>
    <w:p w:rsidR="00225047" w:rsidRPr="005C79BF" w:rsidRDefault="00225047" w:rsidP="005C79BF">
      <w:pPr>
        <w:widowControl w:val="0"/>
        <w:numPr>
          <w:ilvl w:val="0"/>
          <w:numId w:val="4"/>
        </w:numPr>
        <w:shd w:val="clear" w:color="auto" w:fill="FFFFFF"/>
        <w:tabs>
          <w:tab w:val="left" w:pos="326"/>
        </w:tabs>
        <w:autoSpaceDE w:val="0"/>
        <w:autoSpaceDN w:val="0"/>
        <w:adjustRightInd w:val="0"/>
        <w:spacing w:line="360" w:lineRule="auto"/>
        <w:ind w:firstLine="709"/>
        <w:jc w:val="both"/>
        <w:rPr>
          <w:color w:val="000000"/>
          <w:sz w:val="28"/>
          <w:szCs w:val="28"/>
        </w:rPr>
      </w:pPr>
      <w:r w:rsidRPr="005C79BF">
        <w:rPr>
          <w:color w:val="000000"/>
          <w:sz w:val="28"/>
          <w:szCs w:val="28"/>
        </w:rPr>
        <w:t xml:space="preserve">перфорация брыжейки отростка у его основания зажимом </w:t>
      </w:r>
      <w:proofErr w:type="spellStart"/>
      <w:r w:rsidRPr="005C79BF">
        <w:rPr>
          <w:color w:val="000000"/>
          <w:sz w:val="28"/>
          <w:szCs w:val="28"/>
        </w:rPr>
        <w:t>Бильрота</w:t>
      </w:r>
      <w:proofErr w:type="spellEnd"/>
      <w:r w:rsidRPr="005C79BF">
        <w:rPr>
          <w:color w:val="000000"/>
          <w:sz w:val="28"/>
          <w:szCs w:val="28"/>
        </w:rPr>
        <w:t>;</w:t>
      </w:r>
    </w:p>
    <w:p w:rsidR="00225047" w:rsidRPr="005C79BF" w:rsidRDefault="00225047" w:rsidP="005C79BF">
      <w:pPr>
        <w:widowControl w:val="0"/>
        <w:numPr>
          <w:ilvl w:val="0"/>
          <w:numId w:val="6"/>
        </w:numPr>
        <w:shd w:val="clear" w:color="auto" w:fill="FFFFFF"/>
        <w:tabs>
          <w:tab w:val="left" w:pos="317"/>
        </w:tabs>
        <w:autoSpaceDE w:val="0"/>
        <w:autoSpaceDN w:val="0"/>
        <w:adjustRightInd w:val="0"/>
        <w:spacing w:line="360" w:lineRule="auto"/>
        <w:ind w:right="2650" w:firstLine="709"/>
        <w:jc w:val="both"/>
        <w:rPr>
          <w:color w:val="000000"/>
          <w:sz w:val="28"/>
          <w:szCs w:val="28"/>
        </w:rPr>
      </w:pPr>
      <w:r w:rsidRPr="005C79BF">
        <w:rPr>
          <w:color w:val="000000"/>
          <w:sz w:val="28"/>
          <w:szCs w:val="28"/>
        </w:rPr>
        <w:t>проведение двух лигатур через отверстие в брыжейке, перевязка отростка;</w:t>
      </w:r>
    </w:p>
    <w:p w:rsidR="00225047" w:rsidRPr="005C79BF" w:rsidRDefault="00225047" w:rsidP="005C79BF">
      <w:pPr>
        <w:widowControl w:val="0"/>
        <w:numPr>
          <w:ilvl w:val="0"/>
          <w:numId w:val="6"/>
        </w:numPr>
        <w:shd w:val="clear" w:color="auto" w:fill="FFFFFF"/>
        <w:tabs>
          <w:tab w:val="left" w:pos="317"/>
        </w:tabs>
        <w:autoSpaceDE w:val="0"/>
        <w:autoSpaceDN w:val="0"/>
        <w:adjustRightInd w:val="0"/>
        <w:spacing w:line="360" w:lineRule="auto"/>
        <w:ind w:right="2650" w:firstLine="709"/>
        <w:jc w:val="both"/>
        <w:rPr>
          <w:color w:val="000000"/>
          <w:sz w:val="28"/>
          <w:szCs w:val="28"/>
        </w:rPr>
      </w:pPr>
      <w:r w:rsidRPr="005C79BF">
        <w:rPr>
          <w:color w:val="000000"/>
          <w:spacing w:val="1"/>
          <w:sz w:val="28"/>
          <w:szCs w:val="28"/>
        </w:rPr>
        <w:t>пересечение отростка между лигатурами, смазывание культи йодом;</w:t>
      </w:r>
    </w:p>
    <w:p w:rsidR="00225047" w:rsidRPr="005C79BF" w:rsidRDefault="00225047" w:rsidP="005C79BF">
      <w:pPr>
        <w:widowControl w:val="0"/>
        <w:numPr>
          <w:ilvl w:val="0"/>
          <w:numId w:val="6"/>
        </w:numPr>
        <w:shd w:val="clear" w:color="auto" w:fill="FFFFFF"/>
        <w:tabs>
          <w:tab w:val="left" w:pos="317"/>
        </w:tabs>
        <w:autoSpaceDE w:val="0"/>
        <w:autoSpaceDN w:val="0"/>
        <w:adjustRightInd w:val="0"/>
        <w:spacing w:line="360" w:lineRule="auto"/>
        <w:ind w:firstLine="709"/>
        <w:jc w:val="both"/>
        <w:rPr>
          <w:color w:val="000000"/>
          <w:sz w:val="28"/>
          <w:szCs w:val="28"/>
        </w:rPr>
      </w:pPr>
      <w:r w:rsidRPr="005C79BF">
        <w:rPr>
          <w:color w:val="000000"/>
          <w:sz w:val="28"/>
          <w:szCs w:val="28"/>
        </w:rPr>
        <w:t>наложение у основания отростка серозно-мышечного кисетного шва, погружение культи;</w:t>
      </w:r>
    </w:p>
    <w:p w:rsidR="00225047" w:rsidRPr="005C79BF" w:rsidRDefault="00225047" w:rsidP="005C79BF">
      <w:pPr>
        <w:widowControl w:val="0"/>
        <w:numPr>
          <w:ilvl w:val="0"/>
          <w:numId w:val="6"/>
        </w:numPr>
        <w:shd w:val="clear" w:color="auto" w:fill="FFFFFF"/>
        <w:tabs>
          <w:tab w:val="left" w:pos="317"/>
        </w:tabs>
        <w:autoSpaceDE w:val="0"/>
        <w:autoSpaceDN w:val="0"/>
        <w:adjustRightInd w:val="0"/>
        <w:spacing w:line="360" w:lineRule="auto"/>
        <w:ind w:firstLine="709"/>
        <w:jc w:val="both"/>
        <w:rPr>
          <w:color w:val="000000"/>
          <w:sz w:val="28"/>
          <w:szCs w:val="28"/>
        </w:rPr>
      </w:pPr>
      <w:r w:rsidRPr="005C79BF">
        <w:rPr>
          <w:color w:val="000000"/>
          <w:sz w:val="28"/>
          <w:szCs w:val="28"/>
        </w:rPr>
        <w:t>наложение на брыжейку зажимов пересечение ее, удаление отростка;</w:t>
      </w:r>
    </w:p>
    <w:p w:rsidR="00225047" w:rsidRPr="005C79BF" w:rsidRDefault="00225047" w:rsidP="005C79BF">
      <w:pPr>
        <w:widowControl w:val="0"/>
        <w:numPr>
          <w:ilvl w:val="0"/>
          <w:numId w:val="6"/>
        </w:numPr>
        <w:shd w:val="clear" w:color="auto" w:fill="FFFFFF"/>
        <w:tabs>
          <w:tab w:val="left" w:pos="317"/>
        </w:tabs>
        <w:autoSpaceDE w:val="0"/>
        <w:autoSpaceDN w:val="0"/>
        <w:adjustRightInd w:val="0"/>
        <w:spacing w:line="360" w:lineRule="auto"/>
        <w:ind w:firstLine="709"/>
        <w:jc w:val="both"/>
        <w:rPr>
          <w:color w:val="000000"/>
          <w:sz w:val="28"/>
          <w:szCs w:val="28"/>
        </w:rPr>
      </w:pPr>
      <w:r w:rsidRPr="005C79BF">
        <w:rPr>
          <w:color w:val="000000"/>
          <w:sz w:val="28"/>
          <w:szCs w:val="28"/>
        </w:rPr>
        <w:lastRenderedPageBreak/>
        <w:t>перевязка брыжейки, контроль гемостаза;</w:t>
      </w:r>
    </w:p>
    <w:p w:rsidR="00225047" w:rsidRPr="005C79BF" w:rsidRDefault="00225047" w:rsidP="005C79BF">
      <w:pPr>
        <w:widowControl w:val="0"/>
        <w:numPr>
          <w:ilvl w:val="0"/>
          <w:numId w:val="6"/>
        </w:numPr>
        <w:shd w:val="clear" w:color="auto" w:fill="FFFFFF"/>
        <w:tabs>
          <w:tab w:val="left" w:pos="317"/>
        </w:tabs>
        <w:autoSpaceDE w:val="0"/>
        <w:autoSpaceDN w:val="0"/>
        <w:adjustRightInd w:val="0"/>
        <w:spacing w:line="360" w:lineRule="auto"/>
        <w:ind w:firstLine="709"/>
        <w:jc w:val="both"/>
        <w:rPr>
          <w:color w:val="000000"/>
          <w:sz w:val="28"/>
          <w:szCs w:val="28"/>
        </w:rPr>
      </w:pPr>
      <w:r w:rsidRPr="005C79BF">
        <w:rPr>
          <w:color w:val="000000"/>
          <w:sz w:val="28"/>
          <w:szCs w:val="28"/>
        </w:rPr>
        <w:t xml:space="preserve">санация брюшной полости от воспалительного </w:t>
      </w:r>
      <w:proofErr w:type="spellStart"/>
      <w:r w:rsidRPr="005C79BF">
        <w:rPr>
          <w:color w:val="000000"/>
          <w:sz w:val="28"/>
          <w:szCs w:val="28"/>
        </w:rPr>
        <w:t>эксудата</w:t>
      </w:r>
      <w:proofErr w:type="spellEnd"/>
      <w:r w:rsidRPr="005C79BF">
        <w:rPr>
          <w:color w:val="000000"/>
          <w:sz w:val="28"/>
          <w:szCs w:val="28"/>
        </w:rPr>
        <w:t>;</w:t>
      </w:r>
    </w:p>
    <w:p w:rsidR="00225047" w:rsidRPr="005C79BF" w:rsidRDefault="00225047" w:rsidP="005C79BF">
      <w:pPr>
        <w:widowControl w:val="0"/>
        <w:numPr>
          <w:ilvl w:val="0"/>
          <w:numId w:val="6"/>
        </w:numPr>
        <w:shd w:val="clear" w:color="auto" w:fill="FFFFFF"/>
        <w:tabs>
          <w:tab w:val="left" w:pos="317"/>
        </w:tabs>
        <w:autoSpaceDE w:val="0"/>
        <w:autoSpaceDN w:val="0"/>
        <w:adjustRightInd w:val="0"/>
        <w:spacing w:line="360" w:lineRule="auto"/>
        <w:ind w:firstLine="709"/>
        <w:jc w:val="both"/>
        <w:rPr>
          <w:color w:val="000000"/>
          <w:sz w:val="28"/>
          <w:szCs w:val="28"/>
        </w:rPr>
      </w:pPr>
      <w:r w:rsidRPr="005C79BF">
        <w:rPr>
          <w:color w:val="000000"/>
          <w:sz w:val="28"/>
          <w:szCs w:val="28"/>
        </w:rPr>
        <w:t xml:space="preserve">установка дренажа (перчаточной резинки), </w:t>
      </w:r>
      <w:proofErr w:type="spellStart"/>
      <w:r w:rsidRPr="005C79BF">
        <w:rPr>
          <w:color w:val="000000"/>
          <w:sz w:val="28"/>
          <w:szCs w:val="28"/>
        </w:rPr>
        <w:t>микроирригатора</w:t>
      </w:r>
      <w:proofErr w:type="spellEnd"/>
      <w:r w:rsidRPr="005C79BF">
        <w:rPr>
          <w:color w:val="000000"/>
          <w:sz w:val="28"/>
          <w:szCs w:val="28"/>
        </w:rPr>
        <w:t xml:space="preserve"> в операционную рану;</w:t>
      </w:r>
    </w:p>
    <w:p w:rsidR="00225047" w:rsidRPr="005C79BF" w:rsidRDefault="00225047" w:rsidP="005C79BF">
      <w:pPr>
        <w:widowControl w:val="0"/>
        <w:numPr>
          <w:ilvl w:val="0"/>
          <w:numId w:val="6"/>
        </w:numPr>
        <w:shd w:val="clear" w:color="auto" w:fill="FFFFFF"/>
        <w:tabs>
          <w:tab w:val="left" w:pos="317"/>
        </w:tabs>
        <w:autoSpaceDE w:val="0"/>
        <w:autoSpaceDN w:val="0"/>
        <w:adjustRightInd w:val="0"/>
        <w:spacing w:line="360" w:lineRule="auto"/>
        <w:ind w:firstLine="709"/>
        <w:jc w:val="both"/>
        <w:rPr>
          <w:color w:val="000000"/>
          <w:sz w:val="28"/>
          <w:szCs w:val="28"/>
        </w:rPr>
      </w:pPr>
      <w:r w:rsidRPr="005C79BF">
        <w:rPr>
          <w:color w:val="000000"/>
          <w:sz w:val="28"/>
          <w:szCs w:val="28"/>
        </w:rPr>
        <w:t xml:space="preserve">послойное </w:t>
      </w:r>
      <w:proofErr w:type="spellStart"/>
      <w:r w:rsidRPr="005C79BF">
        <w:rPr>
          <w:color w:val="000000"/>
          <w:sz w:val="28"/>
          <w:szCs w:val="28"/>
        </w:rPr>
        <w:t>ушивание</w:t>
      </w:r>
      <w:proofErr w:type="spellEnd"/>
      <w:r w:rsidRPr="005C79BF">
        <w:rPr>
          <w:color w:val="000000"/>
          <w:sz w:val="28"/>
          <w:szCs w:val="28"/>
        </w:rPr>
        <w:t xml:space="preserve"> мягких тканей и кожи до дренажа.</w:t>
      </w:r>
    </w:p>
    <w:p w:rsidR="00225047" w:rsidRPr="005C79BF" w:rsidRDefault="00225047" w:rsidP="005C79BF">
      <w:pPr>
        <w:shd w:val="clear" w:color="auto" w:fill="FFFFFF"/>
        <w:spacing w:line="360" w:lineRule="auto"/>
        <w:ind w:firstLine="709"/>
        <w:jc w:val="both"/>
        <w:rPr>
          <w:sz w:val="28"/>
          <w:szCs w:val="28"/>
        </w:rPr>
      </w:pPr>
      <w:r w:rsidRPr="005C79BF">
        <w:rPr>
          <w:color w:val="000000"/>
          <w:sz w:val="28"/>
          <w:szCs w:val="28"/>
        </w:rPr>
        <w:t xml:space="preserve">Планируемая </w:t>
      </w:r>
      <w:proofErr w:type="spellStart"/>
      <w:r w:rsidRPr="005C79BF">
        <w:rPr>
          <w:color w:val="000000"/>
          <w:sz w:val="28"/>
          <w:szCs w:val="28"/>
        </w:rPr>
        <w:t>премедикация</w:t>
      </w:r>
      <w:proofErr w:type="spellEnd"/>
      <w:r w:rsidRPr="005C79BF">
        <w:rPr>
          <w:color w:val="000000"/>
          <w:sz w:val="28"/>
          <w:szCs w:val="28"/>
        </w:rPr>
        <w:t xml:space="preserve">: </w:t>
      </w:r>
      <w:r w:rsidRPr="005C79BF">
        <w:rPr>
          <w:color w:val="000000"/>
          <w:sz w:val="28"/>
          <w:szCs w:val="28"/>
          <w:lang w:val="en-US"/>
        </w:rPr>
        <w:t>Sol</w:t>
      </w:r>
      <w:r w:rsidRPr="005C79BF">
        <w:rPr>
          <w:color w:val="000000"/>
          <w:sz w:val="28"/>
          <w:szCs w:val="28"/>
        </w:rPr>
        <w:t>.</w:t>
      </w:r>
      <w:proofErr w:type="spellStart"/>
      <w:r w:rsidRPr="005C79BF">
        <w:rPr>
          <w:color w:val="000000"/>
          <w:sz w:val="28"/>
          <w:szCs w:val="28"/>
          <w:lang w:val="en-US"/>
        </w:rPr>
        <w:t>Promedoli</w:t>
      </w:r>
      <w:proofErr w:type="spellEnd"/>
      <w:r w:rsidRPr="005C79BF">
        <w:rPr>
          <w:color w:val="000000"/>
          <w:sz w:val="28"/>
          <w:szCs w:val="28"/>
        </w:rPr>
        <w:t xml:space="preserve"> 2% -1 </w:t>
      </w:r>
      <w:r w:rsidRPr="005C79BF">
        <w:rPr>
          <w:color w:val="000000"/>
          <w:sz w:val="28"/>
          <w:szCs w:val="28"/>
          <w:lang w:val="en-US"/>
        </w:rPr>
        <w:t>ml</w:t>
      </w:r>
      <w:r w:rsidRPr="005C79BF">
        <w:rPr>
          <w:color w:val="000000"/>
          <w:sz w:val="28"/>
          <w:szCs w:val="28"/>
        </w:rPr>
        <w:t xml:space="preserve">, </w:t>
      </w:r>
      <w:r w:rsidRPr="005C79BF">
        <w:rPr>
          <w:color w:val="000000"/>
          <w:sz w:val="28"/>
          <w:szCs w:val="28"/>
          <w:lang w:val="en-US"/>
        </w:rPr>
        <w:t>Sol</w:t>
      </w:r>
      <w:r w:rsidRPr="005C79BF">
        <w:rPr>
          <w:color w:val="000000"/>
          <w:sz w:val="28"/>
          <w:szCs w:val="28"/>
        </w:rPr>
        <w:t>.</w:t>
      </w:r>
      <w:proofErr w:type="spellStart"/>
      <w:r w:rsidRPr="005C79BF">
        <w:rPr>
          <w:color w:val="000000"/>
          <w:sz w:val="28"/>
          <w:szCs w:val="28"/>
          <w:lang w:val="en-US"/>
        </w:rPr>
        <w:t>Atropini</w:t>
      </w:r>
      <w:proofErr w:type="spellEnd"/>
      <w:r w:rsidRPr="005C79BF">
        <w:rPr>
          <w:color w:val="000000"/>
          <w:sz w:val="28"/>
          <w:szCs w:val="28"/>
        </w:rPr>
        <w:t xml:space="preserve"> 0,1% - 0,5 </w:t>
      </w:r>
      <w:r w:rsidRPr="005C79BF">
        <w:rPr>
          <w:color w:val="000000"/>
          <w:sz w:val="28"/>
          <w:szCs w:val="28"/>
          <w:lang w:val="en-US"/>
        </w:rPr>
        <w:t>ml</w:t>
      </w:r>
      <w:r w:rsidRPr="005C79BF">
        <w:rPr>
          <w:color w:val="000000"/>
          <w:sz w:val="28"/>
          <w:szCs w:val="28"/>
        </w:rPr>
        <w:t xml:space="preserve">, </w:t>
      </w:r>
      <w:r w:rsidRPr="005C79BF">
        <w:rPr>
          <w:color w:val="000000"/>
          <w:sz w:val="28"/>
          <w:szCs w:val="28"/>
          <w:lang w:val="en-US"/>
        </w:rPr>
        <w:t>Sol</w:t>
      </w:r>
      <w:r w:rsidRPr="005C79BF">
        <w:rPr>
          <w:color w:val="000000"/>
          <w:sz w:val="28"/>
          <w:szCs w:val="28"/>
        </w:rPr>
        <w:t>.</w:t>
      </w:r>
      <w:proofErr w:type="spellStart"/>
      <w:r w:rsidRPr="005C79BF">
        <w:rPr>
          <w:color w:val="000000"/>
          <w:sz w:val="28"/>
          <w:szCs w:val="28"/>
          <w:lang w:val="en-US"/>
        </w:rPr>
        <w:t>Dimedroli</w:t>
      </w:r>
      <w:proofErr w:type="spellEnd"/>
      <w:r w:rsidRPr="005C79BF">
        <w:rPr>
          <w:color w:val="000000"/>
          <w:sz w:val="28"/>
          <w:szCs w:val="28"/>
        </w:rPr>
        <w:t xml:space="preserve"> 1% -1 </w:t>
      </w:r>
      <w:r w:rsidRPr="005C79BF">
        <w:rPr>
          <w:color w:val="000000"/>
          <w:sz w:val="28"/>
          <w:szCs w:val="28"/>
          <w:lang w:val="en-US"/>
        </w:rPr>
        <w:t>ml</w:t>
      </w:r>
      <w:r w:rsidRPr="005C79BF">
        <w:rPr>
          <w:color w:val="000000"/>
          <w:sz w:val="28"/>
          <w:szCs w:val="28"/>
        </w:rPr>
        <w:t xml:space="preserve">. </w:t>
      </w:r>
      <w:r w:rsidRPr="005C79BF">
        <w:rPr>
          <w:color w:val="000000"/>
          <w:spacing w:val="-1"/>
          <w:sz w:val="28"/>
          <w:szCs w:val="28"/>
        </w:rPr>
        <w:t xml:space="preserve">Метод анестезии: общая, в/в наркоз. </w:t>
      </w:r>
      <w:r w:rsidRPr="005C79BF">
        <w:rPr>
          <w:color w:val="000000"/>
          <w:sz w:val="28"/>
          <w:szCs w:val="28"/>
        </w:rPr>
        <w:t>Группа крови и резус фактор: В (</w:t>
      </w:r>
      <w:r w:rsidRPr="005C79BF">
        <w:rPr>
          <w:color w:val="000000"/>
          <w:sz w:val="28"/>
          <w:szCs w:val="28"/>
          <w:lang w:val="en-US"/>
        </w:rPr>
        <w:t>III</w:t>
      </w:r>
      <w:r w:rsidRPr="005C79BF">
        <w:rPr>
          <w:color w:val="000000"/>
          <w:sz w:val="28"/>
          <w:szCs w:val="28"/>
        </w:rPr>
        <w:t xml:space="preserve">), </w:t>
      </w:r>
      <w:r w:rsidRPr="005C79BF">
        <w:rPr>
          <w:color w:val="000000"/>
          <w:sz w:val="28"/>
          <w:szCs w:val="28"/>
          <w:lang w:val="en-US"/>
        </w:rPr>
        <w:t>Rh</w:t>
      </w:r>
      <w:r w:rsidRPr="005C79BF">
        <w:rPr>
          <w:color w:val="000000"/>
          <w:sz w:val="28"/>
          <w:szCs w:val="28"/>
        </w:rPr>
        <w:t xml:space="preserve"> (+).</w:t>
      </w:r>
    </w:p>
    <w:p w:rsidR="00171B0E" w:rsidRPr="005C79BF" w:rsidRDefault="00225047" w:rsidP="005C79BF">
      <w:pPr>
        <w:spacing w:line="360" w:lineRule="auto"/>
        <w:ind w:firstLine="709"/>
        <w:jc w:val="both"/>
        <w:rPr>
          <w:color w:val="000000"/>
          <w:spacing w:val="-3"/>
          <w:sz w:val="28"/>
          <w:szCs w:val="28"/>
        </w:rPr>
      </w:pPr>
      <w:r w:rsidRPr="005C79BF">
        <w:rPr>
          <w:color w:val="000000"/>
          <w:spacing w:val="6"/>
          <w:sz w:val="28"/>
          <w:szCs w:val="28"/>
        </w:rPr>
        <w:t xml:space="preserve">Больная с планом операции и возможными осложнениями ознакомлена, согласие на операцию </w:t>
      </w:r>
      <w:r w:rsidRPr="005C79BF">
        <w:rPr>
          <w:color w:val="000000"/>
          <w:spacing w:val="-3"/>
          <w:sz w:val="28"/>
          <w:szCs w:val="28"/>
        </w:rPr>
        <w:t>получено.</w:t>
      </w:r>
    </w:p>
    <w:p w:rsidR="0034566B" w:rsidRPr="005C79BF" w:rsidRDefault="0034566B" w:rsidP="005C79BF">
      <w:pPr>
        <w:pStyle w:val="1"/>
        <w:spacing w:line="360" w:lineRule="auto"/>
        <w:ind w:firstLine="709"/>
        <w:jc w:val="both"/>
        <w:rPr>
          <w:rFonts w:ascii="Times New Roman" w:hAnsi="Times New Roman"/>
          <w:sz w:val="28"/>
          <w:szCs w:val="28"/>
        </w:rPr>
      </w:pPr>
      <w:r w:rsidRPr="005C79BF">
        <w:rPr>
          <w:rFonts w:ascii="Times New Roman" w:hAnsi="Times New Roman"/>
          <w:sz w:val="28"/>
          <w:szCs w:val="28"/>
        </w:rPr>
        <w:t>Выбор метода обезболивания</w:t>
      </w:r>
    </w:p>
    <w:p w:rsidR="0034566B" w:rsidRPr="005C79BF" w:rsidRDefault="0034566B" w:rsidP="005C79BF">
      <w:pPr>
        <w:spacing w:line="360" w:lineRule="auto"/>
        <w:ind w:firstLine="709"/>
        <w:jc w:val="both"/>
        <w:rPr>
          <w:sz w:val="28"/>
          <w:szCs w:val="28"/>
        </w:rPr>
      </w:pPr>
      <w:r w:rsidRPr="005C79BF">
        <w:rPr>
          <w:sz w:val="28"/>
          <w:szCs w:val="28"/>
        </w:rPr>
        <w:t xml:space="preserve">Метод обезболивания </w:t>
      </w:r>
      <w:r w:rsidRPr="005C79BF">
        <w:rPr>
          <w:sz w:val="28"/>
          <w:szCs w:val="28"/>
          <w:lang w:val="en-US"/>
        </w:rPr>
        <w:sym w:font="Symbol" w:char="F02D"/>
      </w:r>
      <w:r w:rsidRPr="005C79BF">
        <w:rPr>
          <w:sz w:val="28"/>
          <w:szCs w:val="28"/>
        </w:rPr>
        <w:t xml:space="preserve"> </w:t>
      </w:r>
      <w:proofErr w:type="spellStart"/>
      <w:r w:rsidRPr="005C79BF">
        <w:rPr>
          <w:sz w:val="28"/>
          <w:szCs w:val="28"/>
        </w:rPr>
        <w:t>эндотрахеальный</w:t>
      </w:r>
      <w:proofErr w:type="spellEnd"/>
      <w:r w:rsidRPr="005C79BF">
        <w:rPr>
          <w:sz w:val="28"/>
          <w:szCs w:val="28"/>
        </w:rPr>
        <w:t xml:space="preserve"> наркоз </w:t>
      </w:r>
    </w:p>
    <w:p w:rsidR="0034566B" w:rsidRPr="005C79BF" w:rsidRDefault="0034566B" w:rsidP="005C79BF">
      <w:pPr>
        <w:spacing w:line="360" w:lineRule="auto"/>
        <w:ind w:firstLine="709"/>
        <w:jc w:val="both"/>
        <w:rPr>
          <w:color w:val="000000"/>
          <w:spacing w:val="-3"/>
          <w:sz w:val="28"/>
          <w:szCs w:val="28"/>
        </w:rPr>
      </w:pPr>
    </w:p>
    <w:p w:rsidR="00225047" w:rsidRPr="005C79BF" w:rsidRDefault="00225047" w:rsidP="005C79BF">
      <w:pPr>
        <w:shd w:val="clear" w:color="auto" w:fill="FFFFFF"/>
        <w:spacing w:line="360" w:lineRule="auto"/>
        <w:ind w:firstLine="709"/>
        <w:jc w:val="both"/>
        <w:rPr>
          <w:sz w:val="28"/>
          <w:szCs w:val="28"/>
        </w:rPr>
      </w:pPr>
      <w:r w:rsidRPr="005C79BF">
        <w:rPr>
          <w:b/>
          <w:bCs/>
          <w:color w:val="000000"/>
          <w:spacing w:val="-6"/>
          <w:sz w:val="28"/>
          <w:szCs w:val="28"/>
        </w:rPr>
        <w:t>Протокол операции:</w:t>
      </w:r>
    </w:p>
    <w:p w:rsidR="00225047" w:rsidRPr="005C79BF" w:rsidRDefault="00225047" w:rsidP="005C79BF">
      <w:pPr>
        <w:shd w:val="clear" w:color="auto" w:fill="FFFFFF"/>
        <w:spacing w:line="360" w:lineRule="auto"/>
        <w:ind w:right="2208" w:firstLine="709"/>
        <w:jc w:val="both"/>
        <w:rPr>
          <w:sz w:val="28"/>
          <w:szCs w:val="28"/>
        </w:rPr>
      </w:pPr>
      <w:r w:rsidRPr="005C79BF">
        <w:rPr>
          <w:color w:val="000000"/>
          <w:spacing w:val="-1"/>
          <w:sz w:val="28"/>
          <w:szCs w:val="28"/>
        </w:rPr>
        <w:t xml:space="preserve">2.04.2007 г. Операция: </w:t>
      </w:r>
      <w:proofErr w:type="spellStart"/>
      <w:r w:rsidRPr="005C79BF">
        <w:rPr>
          <w:color w:val="000000"/>
          <w:spacing w:val="-1"/>
          <w:sz w:val="28"/>
          <w:szCs w:val="28"/>
        </w:rPr>
        <w:t>аппендектомия</w:t>
      </w:r>
      <w:proofErr w:type="spellEnd"/>
      <w:r w:rsidRPr="005C79BF">
        <w:rPr>
          <w:color w:val="000000"/>
          <w:spacing w:val="-1"/>
          <w:sz w:val="28"/>
          <w:szCs w:val="28"/>
        </w:rPr>
        <w:t xml:space="preserve">, дренирование брюшной полости. </w:t>
      </w:r>
      <w:proofErr w:type="spellStart"/>
      <w:r w:rsidRPr="005C79BF">
        <w:rPr>
          <w:color w:val="000000"/>
          <w:spacing w:val="2"/>
          <w:sz w:val="28"/>
          <w:szCs w:val="28"/>
        </w:rPr>
        <w:t>Премедикация</w:t>
      </w:r>
      <w:proofErr w:type="spellEnd"/>
      <w:r w:rsidRPr="005C79BF">
        <w:rPr>
          <w:color w:val="000000"/>
          <w:spacing w:val="2"/>
          <w:sz w:val="28"/>
          <w:szCs w:val="28"/>
        </w:rPr>
        <w:t xml:space="preserve">: </w:t>
      </w:r>
      <w:r w:rsidRPr="005C79BF">
        <w:rPr>
          <w:color w:val="000000"/>
          <w:spacing w:val="2"/>
          <w:sz w:val="28"/>
          <w:szCs w:val="28"/>
          <w:lang w:val="en-US"/>
        </w:rPr>
        <w:t>Sol</w:t>
      </w:r>
      <w:r w:rsidRPr="005C79BF">
        <w:rPr>
          <w:color w:val="000000"/>
          <w:spacing w:val="2"/>
          <w:sz w:val="28"/>
          <w:szCs w:val="28"/>
        </w:rPr>
        <w:t>.</w:t>
      </w:r>
      <w:proofErr w:type="spellStart"/>
      <w:r w:rsidRPr="005C79BF">
        <w:rPr>
          <w:color w:val="000000"/>
          <w:spacing w:val="2"/>
          <w:sz w:val="28"/>
          <w:szCs w:val="28"/>
          <w:lang w:val="en-US"/>
        </w:rPr>
        <w:t>Promedoli</w:t>
      </w:r>
      <w:proofErr w:type="spellEnd"/>
      <w:r w:rsidRPr="005C79BF">
        <w:rPr>
          <w:color w:val="000000"/>
          <w:spacing w:val="2"/>
          <w:sz w:val="28"/>
          <w:szCs w:val="28"/>
        </w:rPr>
        <w:t xml:space="preserve"> 2% -1 </w:t>
      </w:r>
      <w:r w:rsidRPr="005C79BF">
        <w:rPr>
          <w:color w:val="000000"/>
          <w:spacing w:val="2"/>
          <w:sz w:val="28"/>
          <w:szCs w:val="28"/>
          <w:lang w:val="en-US"/>
        </w:rPr>
        <w:t>ml</w:t>
      </w:r>
    </w:p>
    <w:p w:rsidR="00225047" w:rsidRPr="00585E82" w:rsidRDefault="00225047" w:rsidP="005C79BF">
      <w:pPr>
        <w:shd w:val="clear" w:color="auto" w:fill="FFFFFF"/>
        <w:spacing w:line="360" w:lineRule="auto"/>
        <w:ind w:firstLine="709"/>
        <w:jc w:val="both"/>
        <w:rPr>
          <w:sz w:val="28"/>
          <w:szCs w:val="28"/>
        </w:rPr>
      </w:pPr>
      <w:r w:rsidRPr="005C79BF">
        <w:rPr>
          <w:color w:val="000000"/>
          <w:sz w:val="28"/>
          <w:szCs w:val="28"/>
          <w:lang w:val="en-US"/>
        </w:rPr>
        <w:t>Sol</w:t>
      </w:r>
      <w:r w:rsidRPr="00585E82">
        <w:rPr>
          <w:color w:val="000000"/>
          <w:sz w:val="28"/>
          <w:szCs w:val="28"/>
        </w:rPr>
        <w:t>.</w:t>
      </w:r>
      <w:proofErr w:type="spellStart"/>
      <w:r w:rsidRPr="005C79BF">
        <w:rPr>
          <w:color w:val="000000"/>
          <w:sz w:val="28"/>
          <w:szCs w:val="28"/>
          <w:lang w:val="en-US"/>
        </w:rPr>
        <w:t>Atropini</w:t>
      </w:r>
      <w:proofErr w:type="spellEnd"/>
      <w:r w:rsidRPr="00585E82">
        <w:rPr>
          <w:color w:val="000000"/>
          <w:sz w:val="28"/>
          <w:szCs w:val="28"/>
        </w:rPr>
        <w:t xml:space="preserve"> 0,1% - 0,5 </w:t>
      </w:r>
      <w:r w:rsidRPr="005C79BF">
        <w:rPr>
          <w:color w:val="000000"/>
          <w:sz w:val="28"/>
          <w:szCs w:val="28"/>
          <w:lang w:val="en-US"/>
        </w:rPr>
        <w:t>ml</w:t>
      </w:r>
    </w:p>
    <w:p w:rsidR="00225047" w:rsidRPr="00585E82" w:rsidRDefault="00225047" w:rsidP="005C79BF">
      <w:pPr>
        <w:shd w:val="clear" w:color="auto" w:fill="FFFFFF"/>
        <w:spacing w:line="360" w:lineRule="auto"/>
        <w:ind w:firstLine="709"/>
        <w:jc w:val="both"/>
        <w:rPr>
          <w:sz w:val="28"/>
          <w:szCs w:val="28"/>
        </w:rPr>
      </w:pPr>
      <w:r w:rsidRPr="005C79BF">
        <w:rPr>
          <w:color w:val="000000"/>
          <w:spacing w:val="2"/>
          <w:sz w:val="28"/>
          <w:szCs w:val="28"/>
          <w:u w:val="single"/>
          <w:lang w:val="en-US"/>
        </w:rPr>
        <w:t>Sol</w:t>
      </w:r>
      <w:r w:rsidRPr="00585E82">
        <w:rPr>
          <w:color w:val="000000"/>
          <w:spacing w:val="2"/>
          <w:sz w:val="28"/>
          <w:szCs w:val="28"/>
          <w:u w:val="single"/>
        </w:rPr>
        <w:t>.</w:t>
      </w:r>
      <w:proofErr w:type="spellStart"/>
      <w:r w:rsidRPr="005C79BF">
        <w:rPr>
          <w:color w:val="000000"/>
          <w:spacing w:val="2"/>
          <w:sz w:val="28"/>
          <w:szCs w:val="28"/>
          <w:u w:val="single"/>
          <w:lang w:val="en-US"/>
        </w:rPr>
        <w:t>Dimedroli</w:t>
      </w:r>
      <w:proofErr w:type="spellEnd"/>
      <w:r w:rsidRPr="00585E82">
        <w:rPr>
          <w:color w:val="000000"/>
          <w:spacing w:val="2"/>
          <w:sz w:val="28"/>
          <w:szCs w:val="28"/>
          <w:u w:val="single"/>
        </w:rPr>
        <w:t xml:space="preserve"> 1% -1 </w:t>
      </w:r>
      <w:r w:rsidRPr="005C79BF">
        <w:rPr>
          <w:color w:val="000000"/>
          <w:spacing w:val="2"/>
          <w:sz w:val="28"/>
          <w:szCs w:val="28"/>
          <w:u w:val="single"/>
          <w:lang w:val="en-US"/>
        </w:rPr>
        <w:t>ml</w:t>
      </w:r>
      <w:r w:rsidRPr="00585E82">
        <w:rPr>
          <w:color w:val="000000"/>
          <w:spacing w:val="2"/>
          <w:sz w:val="28"/>
          <w:szCs w:val="28"/>
          <w:u w:val="single"/>
        </w:rPr>
        <w:t>.</w:t>
      </w:r>
    </w:p>
    <w:p w:rsidR="00225047" w:rsidRPr="005C79BF" w:rsidRDefault="00225047" w:rsidP="005C79BF">
      <w:pPr>
        <w:shd w:val="clear" w:color="auto" w:fill="FFFFFF"/>
        <w:spacing w:line="360" w:lineRule="auto"/>
        <w:ind w:firstLine="709"/>
        <w:jc w:val="both"/>
        <w:rPr>
          <w:color w:val="000000"/>
          <w:spacing w:val="-1"/>
          <w:sz w:val="28"/>
          <w:szCs w:val="28"/>
        </w:rPr>
      </w:pPr>
      <w:r w:rsidRPr="005C79BF">
        <w:rPr>
          <w:color w:val="000000"/>
          <w:spacing w:val="-1"/>
          <w:sz w:val="28"/>
          <w:szCs w:val="28"/>
          <w:lang w:val="en-US"/>
        </w:rPr>
        <w:t>Sol</w:t>
      </w:r>
      <w:r w:rsidRPr="00FC423A">
        <w:rPr>
          <w:color w:val="000000"/>
          <w:spacing w:val="-1"/>
          <w:sz w:val="28"/>
          <w:szCs w:val="28"/>
        </w:rPr>
        <w:t>.</w:t>
      </w:r>
      <w:proofErr w:type="spellStart"/>
      <w:r w:rsidRPr="005C79BF">
        <w:rPr>
          <w:color w:val="000000"/>
          <w:spacing w:val="-1"/>
          <w:sz w:val="28"/>
          <w:szCs w:val="28"/>
          <w:lang w:val="en-US"/>
        </w:rPr>
        <w:t>Nacefi</w:t>
      </w:r>
      <w:proofErr w:type="spellEnd"/>
      <w:r w:rsidRPr="00FC423A">
        <w:rPr>
          <w:color w:val="000000"/>
          <w:spacing w:val="-1"/>
          <w:sz w:val="28"/>
          <w:szCs w:val="28"/>
        </w:rPr>
        <w:t xml:space="preserve"> 1,0</w:t>
      </w:r>
    </w:p>
    <w:p w:rsidR="00225047" w:rsidRPr="005C79BF" w:rsidRDefault="00225047" w:rsidP="005C79BF">
      <w:pPr>
        <w:spacing w:line="360" w:lineRule="auto"/>
        <w:ind w:firstLine="709"/>
        <w:jc w:val="both"/>
        <w:rPr>
          <w:sz w:val="28"/>
          <w:szCs w:val="28"/>
        </w:rPr>
      </w:pPr>
      <w:r w:rsidRPr="005C79BF">
        <w:rPr>
          <w:sz w:val="28"/>
          <w:szCs w:val="28"/>
        </w:rPr>
        <w:t xml:space="preserve">«После обработки операционного поля раствором </w:t>
      </w:r>
      <w:proofErr w:type="spellStart"/>
      <w:r w:rsidRPr="005C79BF">
        <w:rPr>
          <w:sz w:val="28"/>
          <w:szCs w:val="28"/>
        </w:rPr>
        <w:t>хлоргексидина</w:t>
      </w:r>
      <w:proofErr w:type="spellEnd"/>
      <w:r w:rsidRPr="005C79BF">
        <w:rPr>
          <w:sz w:val="28"/>
          <w:szCs w:val="28"/>
        </w:rPr>
        <w:t xml:space="preserve">, под общим обезболиванием произведена лапаротомия доступом Волковича-Дьяконова. В правой подвздошной области брюшной полости до 50 мл  жидкого гноя, без </w:t>
      </w:r>
      <w:r w:rsidR="008076E2" w:rsidRPr="005C79BF">
        <w:rPr>
          <w:sz w:val="28"/>
          <w:szCs w:val="28"/>
        </w:rPr>
        <w:t>запаха, с</w:t>
      </w:r>
      <w:r w:rsidRPr="005C79BF">
        <w:rPr>
          <w:sz w:val="28"/>
          <w:szCs w:val="28"/>
        </w:rPr>
        <w:t xml:space="preserve"> хлопьями фибрина. </w:t>
      </w:r>
      <w:proofErr w:type="spellStart"/>
      <w:r w:rsidRPr="005C79BF">
        <w:rPr>
          <w:sz w:val="28"/>
          <w:szCs w:val="28"/>
        </w:rPr>
        <w:t>Аспирирована</w:t>
      </w:r>
      <w:proofErr w:type="spellEnd"/>
      <w:r w:rsidRPr="005C79BF">
        <w:rPr>
          <w:sz w:val="28"/>
          <w:szCs w:val="28"/>
        </w:rPr>
        <w:t xml:space="preserve">, взята на </w:t>
      </w:r>
      <w:r w:rsidR="008076E2" w:rsidRPr="005C79BF">
        <w:rPr>
          <w:sz w:val="28"/>
          <w:szCs w:val="28"/>
        </w:rPr>
        <w:t>бак. исследования</w:t>
      </w:r>
      <w:r w:rsidRPr="005C79BF">
        <w:rPr>
          <w:sz w:val="28"/>
          <w:szCs w:val="28"/>
        </w:rPr>
        <w:t xml:space="preserve">. Отросток </w:t>
      </w:r>
      <w:proofErr w:type="spellStart"/>
      <w:r w:rsidRPr="005C79BF">
        <w:rPr>
          <w:sz w:val="28"/>
          <w:szCs w:val="28"/>
        </w:rPr>
        <w:t>гангренозно</w:t>
      </w:r>
      <w:proofErr w:type="spellEnd"/>
      <w:r w:rsidRPr="005C79BF">
        <w:rPr>
          <w:sz w:val="28"/>
          <w:szCs w:val="28"/>
        </w:rPr>
        <w:t xml:space="preserve"> </w:t>
      </w:r>
      <w:r w:rsidR="008076E2" w:rsidRPr="005C79BF">
        <w:rPr>
          <w:sz w:val="28"/>
          <w:szCs w:val="28"/>
        </w:rPr>
        <w:t>изменен, с</w:t>
      </w:r>
      <w:r w:rsidRPr="005C79BF">
        <w:rPr>
          <w:sz w:val="28"/>
          <w:szCs w:val="28"/>
        </w:rPr>
        <w:t xml:space="preserve"> перфорацией в средней трети  верхушки. Петли кишечника при ревизии умерено отечны, гиперемированы, в нескольких  местах наложения фибрина легко удалены .</w:t>
      </w:r>
      <w:proofErr w:type="spellStart"/>
      <w:r w:rsidRPr="005C79BF">
        <w:rPr>
          <w:sz w:val="28"/>
          <w:szCs w:val="28"/>
        </w:rPr>
        <w:t>Аппендэктомия</w:t>
      </w:r>
      <w:proofErr w:type="spellEnd"/>
      <w:r w:rsidRPr="005C79BF">
        <w:rPr>
          <w:sz w:val="28"/>
          <w:szCs w:val="28"/>
        </w:rPr>
        <w:t xml:space="preserve"> </w:t>
      </w:r>
      <w:proofErr w:type="spellStart"/>
      <w:r w:rsidRPr="005C79BF">
        <w:rPr>
          <w:sz w:val="28"/>
          <w:szCs w:val="28"/>
        </w:rPr>
        <w:t>киссетным</w:t>
      </w:r>
      <w:proofErr w:type="spellEnd"/>
      <w:r w:rsidRPr="005C79BF">
        <w:rPr>
          <w:sz w:val="28"/>
          <w:szCs w:val="28"/>
        </w:rPr>
        <w:t xml:space="preserve">  способом и Z-образным швом. Промывание брюшной полости гипертоническим физ.раствором до чистых вод. Контроль на гемолиз и инородные </w:t>
      </w:r>
      <w:r w:rsidR="008076E2" w:rsidRPr="005C79BF">
        <w:rPr>
          <w:sz w:val="28"/>
          <w:szCs w:val="28"/>
        </w:rPr>
        <w:t>тела. Шов</w:t>
      </w:r>
      <w:r w:rsidRPr="005C79BF">
        <w:rPr>
          <w:sz w:val="28"/>
          <w:szCs w:val="28"/>
        </w:rPr>
        <w:t xml:space="preserve"> раны, </w:t>
      </w:r>
      <w:r w:rsidR="008076E2" w:rsidRPr="005C79BF">
        <w:rPr>
          <w:sz w:val="28"/>
          <w:szCs w:val="28"/>
        </w:rPr>
        <w:t>ас. повязка</w:t>
      </w:r>
      <w:r w:rsidRPr="005C79BF">
        <w:rPr>
          <w:sz w:val="28"/>
          <w:szCs w:val="28"/>
        </w:rPr>
        <w:t>.</w:t>
      </w:r>
    </w:p>
    <w:p w:rsidR="00225047" w:rsidRPr="005C79BF" w:rsidRDefault="00225047" w:rsidP="005C79BF">
      <w:pPr>
        <w:spacing w:line="360" w:lineRule="auto"/>
        <w:ind w:firstLine="709"/>
        <w:jc w:val="both"/>
        <w:rPr>
          <w:sz w:val="28"/>
          <w:szCs w:val="28"/>
        </w:rPr>
      </w:pPr>
      <w:r w:rsidRPr="005C79BF">
        <w:rPr>
          <w:sz w:val="28"/>
          <w:szCs w:val="28"/>
        </w:rPr>
        <w:t>Исход: отросток до 10 см, дряблый, покрытый фибрином, два отверстия 0.2х0.2 на верхушке и средней трети.»</w:t>
      </w:r>
    </w:p>
    <w:p w:rsidR="00526759" w:rsidRPr="005C79BF" w:rsidRDefault="0034566B" w:rsidP="005C79BF">
      <w:pPr>
        <w:spacing w:line="360" w:lineRule="auto"/>
        <w:ind w:firstLine="709"/>
        <w:jc w:val="both"/>
        <w:rPr>
          <w:sz w:val="28"/>
          <w:szCs w:val="28"/>
        </w:rPr>
      </w:pPr>
      <w:r w:rsidRPr="005C79BF">
        <w:rPr>
          <w:b/>
          <w:color w:val="000000"/>
          <w:sz w:val="28"/>
          <w:szCs w:val="28"/>
          <w:u w:val="single"/>
        </w:rPr>
        <w:lastRenderedPageBreak/>
        <w:t>Диагноз:</w:t>
      </w:r>
      <w:r w:rsidRPr="005C79BF">
        <w:rPr>
          <w:color w:val="000000"/>
          <w:sz w:val="28"/>
          <w:szCs w:val="28"/>
        </w:rPr>
        <w:t xml:space="preserve"> </w:t>
      </w:r>
      <w:r w:rsidRPr="005C79BF">
        <w:rPr>
          <w:sz w:val="28"/>
          <w:szCs w:val="28"/>
        </w:rPr>
        <w:t xml:space="preserve">Острый </w:t>
      </w:r>
      <w:proofErr w:type="spellStart"/>
      <w:r w:rsidRPr="005C79BF">
        <w:rPr>
          <w:sz w:val="28"/>
          <w:szCs w:val="28"/>
        </w:rPr>
        <w:t>гангренозно-перфоративный</w:t>
      </w:r>
      <w:proofErr w:type="spellEnd"/>
      <w:r w:rsidRPr="005C79BF">
        <w:rPr>
          <w:sz w:val="28"/>
          <w:szCs w:val="28"/>
        </w:rPr>
        <w:t xml:space="preserve"> аппендицит. Местный</w:t>
      </w:r>
      <w:r w:rsidRPr="005C79BF">
        <w:rPr>
          <w:b/>
          <w:sz w:val="28"/>
          <w:szCs w:val="28"/>
        </w:rPr>
        <w:t xml:space="preserve"> </w:t>
      </w:r>
      <w:r w:rsidRPr="005C79BF">
        <w:rPr>
          <w:sz w:val="28"/>
          <w:szCs w:val="28"/>
        </w:rPr>
        <w:t>фибринозно-гнойный перитонит.</w:t>
      </w:r>
    </w:p>
    <w:p w:rsidR="00585E82" w:rsidRDefault="00585E82" w:rsidP="005C79BF">
      <w:pPr>
        <w:spacing w:line="360" w:lineRule="auto"/>
        <w:ind w:firstLine="709"/>
        <w:jc w:val="both"/>
        <w:rPr>
          <w:b/>
          <w:bCs/>
          <w:color w:val="000000"/>
          <w:spacing w:val="-1"/>
          <w:sz w:val="28"/>
          <w:szCs w:val="28"/>
        </w:rPr>
      </w:pPr>
    </w:p>
    <w:p w:rsidR="00526759" w:rsidRPr="005C79BF" w:rsidRDefault="00526759" w:rsidP="005C79BF">
      <w:pPr>
        <w:spacing w:line="360" w:lineRule="auto"/>
        <w:ind w:firstLine="709"/>
        <w:jc w:val="both"/>
        <w:rPr>
          <w:sz w:val="28"/>
          <w:szCs w:val="28"/>
        </w:rPr>
      </w:pPr>
      <w:r w:rsidRPr="005C79BF">
        <w:rPr>
          <w:b/>
          <w:bCs/>
          <w:color w:val="000000"/>
          <w:spacing w:val="-1"/>
          <w:sz w:val="28"/>
          <w:szCs w:val="28"/>
        </w:rPr>
        <w:t>Выписной эпикриз:</w:t>
      </w:r>
    </w:p>
    <w:p w:rsidR="00526759" w:rsidRPr="005C79BF" w:rsidRDefault="00526759" w:rsidP="005C79BF">
      <w:pPr>
        <w:spacing w:line="360" w:lineRule="auto"/>
        <w:ind w:firstLine="709"/>
        <w:jc w:val="both"/>
        <w:rPr>
          <w:sz w:val="28"/>
          <w:szCs w:val="28"/>
        </w:rPr>
      </w:pPr>
      <w:r w:rsidRPr="005C79BF">
        <w:rPr>
          <w:color w:val="000000"/>
          <w:sz w:val="28"/>
          <w:szCs w:val="28"/>
        </w:rPr>
        <w:t>Больн</w:t>
      </w:r>
      <w:r w:rsidR="00B4336B" w:rsidRPr="005C79BF">
        <w:rPr>
          <w:color w:val="000000"/>
          <w:sz w:val="28"/>
          <w:szCs w:val="28"/>
        </w:rPr>
        <w:t xml:space="preserve">ой________, </w:t>
      </w:r>
      <w:r w:rsidRPr="005C79BF">
        <w:rPr>
          <w:color w:val="000000"/>
          <w:sz w:val="28"/>
          <w:szCs w:val="28"/>
        </w:rPr>
        <w:t xml:space="preserve"> года рождения находится на стационарном лечении в </w:t>
      </w:r>
      <w:r w:rsidRPr="005C79BF">
        <w:rPr>
          <w:color w:val="000000"/>
          <w:spacing w:val="2"/>
          <w:sz w:val="28"/>
          <w:szCs w:val="28"/>
        </w:rPr>
        <w:t xml:space="preserve"> -ом хирургическом отделении (№…) гор. больницы</w:t>
      </w:r>
      <w:r w:rsidR="00B4336B" w:rsidRPr="005C79BF">
        <w:rPr>
          <w:color w:val="000000"/>
          <w:spacing w:val="2"/>
          <w:sz w:val="28"/>
          <w:szCs w:val="28"/>
        </w:rPr>
        <w:t xml:space="preserve"> с (дата) </w:t>
      </w:r>
      <w:r w:rsidRPr="005C79BF">
        <w:rPr>
          <w:color w:val="000000"/>
          <w:spacing w:val="2"/>
          <w:sz w:val="28"/>
          <w:szCs w:val="28"/>
        </w:rPr>
        <w:t xml:space="preserve"> по поводу </w:t>
      </w:r>
      <w:r w:rsidRPr="005C79BF">
        <w:rPr>
          <w:i/>
          <w:iCs/>
          <w:color w:val="000000"/>
          <w:spacing w:val="2"/>
          <w:sz w:val="28"/>
          <w:szCs w:val="28"/>
        </w:rPr>
        <w:t>острого гангренозного-</w:t>
      </w:r>
      <w:proofErr w:type="spellStart"/>
      <w:r w:rsidRPr="005C79BF">
        <w:rPr>
          <w:i/>
          <w:iCs/>
          <w:color w:val="000000"/>
          <w:spacing w:val="2"/>
          <w:sz w:val="28"/>
          <w:szCs w:val="28"/>
        </w:rPr>
        <w:t>перфоративного</w:t>
      </w:r>
      <w:proofErr w:type="spellEnd"/>
      <w:r w:rsidRPr="005C79BF">
        <w:rPr>
          <w:i/>
          <w:iCs/>
          <w:color w:val="000000"/>
          <w:spacing w:val="2"/>
          <w:sz w:val="28"/>
          <w:szCs w:val="28"/>
        </w:rPr>
        <w:t xml:space="preserve"> аппендицита, </w:t>
      </w:r>
      <w:r w:rsidRPr="005C79BF">
        <w:rPr>
          <w:i/>
          <w:iCs/>
          <w:color w:val="000000"/>
          <w:sz w:val="28"/>
          <w:szCs w:val="28"/>
        </w:rPr>
        <w:t>местного фибринозно-гнойного  перитонита.</w:t>
      </w:r>
    </w:p>
    <w:p w:rsidR="00526759" w:rsidRPr="005C79BF" w:rsidRDefault="00B4336B" w:rsidP="005C79BF">
      <w:pPr>
        <w:shd w:val="clear" w:color="auto" w:fill="FFFFFF"/>
        <w:spacing w:line="360" w:lineRule="auto"/>
        <w:ind w:firstLine="709"/>
        <w:jc w:val="both"/>
        <w:rPr>
          <w:sz w:val="28"/>
          <w:szCs w:val="28"/>
        </w:rPr>
      </w:pPr>
      <w:r w:rsidRPr="005C79BF">
        <w:rPr>
          <w:color w:val="000000"/>
          <w:spacing w:val="1"/>
          <w:sz w:val="28"/>
          <w:szCs w:val="28"/>
        </w:rPr>
        <w:t>Больной</w:t>
      </w:r>
      <w:r w:rsidR="00526759" w:rsidRPr="005C79BF">
        <w:rPr>
          <w:color w:val="000000"/>
          <w:spacing w:val="1"/>
          <w:sz w:val="28"/>
          <w:szCs w:val="28"/>
        </w:rPr>
        <w:t xml:space="preserve"> поступи</w:t>
      </w:r>
      <w:r w:rsidRPr="005C79BF">
        <w:rPr>
          <w:color w:val="000000"/>
          <w:spacing w:val="1"/>
          <w:sz w:val="28"/>
          <w:szCs w:val="28"/>
        </w:rPr>
        <w:t>л</w:t>
      </w:r>
      <w:r w:rsidR="00526759" w:rsidRPr="005C79BF">
        <w:rPr>
          <w:color w:val="000000"/>
          <w:spacing w:val="1"/>
          <w:sz w:val="28"/>
          <w:szCs w:val="28"/>
        </w:rPr>
        <w:t xml:space="preserve"> с жалобами на внезапно появившиеся боли низкой интенсивности в </w:t>
      </w:r>
      <w:proofErr w:type="spellStart"/>
      <w:r w:rsidR="00526759" w:rsidRPr="005C79BF">
        <w:rPr>
          <w:color w:val="000000"/>
          <w:spacing w:val="1"/>
          <w:sz w:val="28"/>
          <w:szCs w:val="28"/>
        </w:rPr>
        <w:t>эпигастральной</w:t>
      </w:r>
      <w:proofErr w:type="spellEnd"/>
      <w:r w:rsidR="00526759" w:rsidRPr="005C79BF">
        <w:rPr>
          <w:color w:val="000000"/>
          <w:spacing w:val="1"/>
          <w:sz w:val="28"/>
          <w:szCs w:val="28"/>
        </w:rPr>
        <w:t xml:space="preserve"> </w:t>
      </w:r>
      <w:r w:rsidR="00526759" w:rsidRPr="005C79BF">
        <w:rPr>
          <w:color w:val="000000"/>
          <w:spacing w:val="4"/>
          <w:sz w:val="28"/>
          <w:szCs w:val="28"/>
        </w:rPr>
        <w:t xml:space="preserve">области, которые через 15 часов переместились в правую подвздошную область (с. </w:t>
      </w:r>
      <w:proofErr w:type="spellStart"/>
      <w:r w:rsidR="00526759" w:rsidRPr="005C79BF">
        <w:rPr>
          <w:color w:val="000000"/>
          <w:spacing w:val="4"/>
          <w:sz w:val="28"/>
          <w:szCs w:val="28"/>
        </w:rPr>
        <w:t>Кохера</w:t>
      </w:r>
      <w:proofErr w:type="spellEnd"/>
      <w:r w:rsidR="00526759" w:rsidRPr="005C79BF">
        <w:rPr>
          <w:color w:val="000000"/>
          <w:spacing w:val="4"/>
          <w:sz w:val="28"/>
          <w:szCs w:val="28"/>
        </w:rPr>
        <w:t xml:space="preserve">-Волковича «+»), усилились; повышение температуры (до 38,3°С), недомогание, слабость, тошноту, однократную рвоту. Объективно: состояние среднетяжелое, бледность и сухость кожных покровов и слизистых, </w:t>
      </w:r>
      <w:r w:rsidR="00526759" w:rsidRPr="005C79BF">
        <w:rPr>
          <w:color w:val="000000"/>
          <w:spacing w:val="2"/>
          <w:sz w:val="28"/>
          <w:szCs w:val="28"/>
        </w:rPr>
        <w:t>повышенная температура (38,3</w:t>
      </w:r>
      <w:r w:rsidR="00526759" w:rsidRPr="005C79BF">
        <w:rPr>
          <w:color w:val="000000"/>
          <w:spacing w:val="4"/>
          <w:sz w:val="28"/>
          <w:szCs w:val="28"/>
        </w:rPr>
        <w:t>°</w:t>
      </w:r>
      <w:r w:rsidR="00526759" w:rsidRPr="005C79BF">
        <w:rPr>
          <w:color w:val="000000"/>
          <w:spacing w:val="2"/>
          <w:sz w:val="28"/>
          <w:szCs w:val="28"/>
        </w:rPr>
        <w:t xml:space="preserve">С). При поверхностной пальпации передняя брюшная стенка в правой подвздошной области напряжена, пальпация болезненна (симптом Воскресенского «+»), симптом </w:t>
      </w:r>
      <w:proofErr w:type="spellStart"/>
      <w:r w:rsidR="00526759" w:rsidRPr="005C79BF">
        <w:rPr>
          <w:color w:val="000000"/>
          <w:spacing w:val="2"/>
          <w:sz w:val="28"/>
          <w:szCs w:val="28"/>
        </w:rPr>
        <w:t>Щеткина-Блюмберга</w:t>
      </w:r>
      <w:proofErr w:type="spellEnd"/>
      <w:r w:rsidR="00526759" w:rsidRPr="005C79BF">
        <w:rPr>
          <w:color w:val="000000"/>
          <w:spacing w:val="2"/>
          <w:sz w:val="28"/>
          <w:szCs w:val="28"/>
        </w:rPr>
        <w:t xml:space="preserve"> слабо положителен в правой подвздошной области. Симптомы </w:t>
      </w:r>
      <w:proofErr w:type="spellStart"/>
      <w:r w:rsidR="00526759" w:rsidRPr="005C79BF">
        <w:rPr>
          <w:color w:val="000000"/>
          <w:spacing w:val="2"/>
          <w:sz w:val="28"/>
          <w:szCs w:val="28"/>
        </w:rPr>
        <w:t>Ситковского</w:t>
      </w:r>
      <w:proofErr w:type="spellEnd"/>
      <w:r w:rsidR="00526759" w:rsidRPr="005C79BF">
        <w:rPr>
          <w:color w:val="000000"/>
          <w:spacing w:val="2"/>
          <w:sz w:val="28"/>
          <w:szCs w:val="28"/>
        </w:rPr>
        <w:t xml:space="preserve">, </w:t>
      </w:r>
      <w:proofErr w:type="spellStart"/>
      <w:r w:rsidR="00526759" w:rsidRPr="005C79BF">
        <w:rPr>
          <w:color w:val="000000"/>
          <w:spacing w:val="5"/>
          <w:sz w:val="28"/>
          <w:szCs w:val="28"/>
        </w:rPr>
        <w:t>Бартомье</w:t>
      </w:r>
      <w:proofErr w:type="spellEnd"/>
      <w:r w:rsidR="00526759" w:rsidRPr="005C79BF">
        <w:rPr>
          <w:color w:val="000000"/>
          <w:spacing w:val="5"/>
          <w:sz w:val="28"/>
          <w:szCs w:val="28"/>
        </w:rPr>
        <w:t xml:space="preserve">-Михельсона, Образцова, </w:t>
      </w:r>
      <w:proofErr w:type="spellStart"/>
      <w:r w:rsidR="00526759" w:rsidRPr="005C79BF">
        <w:rPr>
          <w:color w:val="000000"/>
          <w:spacing w:val="5"/>
          <w:sz w:val="28"/>
          <w:szCs w:val="28"/>
        </w:rPr>
        <w:t>Ровзинга</w:t>
      </w:r>
      <w:proofErr w:type="spellEnd"/>
      <w:r w:rsidR="00526759" w:rsidRPr="005C79BF">
        <w:rPr>
          <w:color w:val="000000"/>
          <w:spacing w:val="5"/>
          <w:sz w:val="28"/>
          <w:szCs w:val="28"/>
        </w:rPr>
        <w:t xml:space="preserve"> - положительны. При перкуссии в правой подвздошной </w:t>
      </w:r>
      <w:r w:rsidR="00526759" w:rsidRPr="005C79BF">
        <w:rPr>
          <w:color w:val="000000"/>
          <w:spacing w:val="1"/>
          <w:sz w:val="28"/>
          <w:szCs w:val="28"/>
        </w:rPr>
        <w:t xml:space="preserve">области - болезненность (симптом </w:t>
      </w:r>
      <w:proofErr w:type="spellStart"/>
      <w:r w:rsidR="00526759" w:rsidRPr="005C79BF">
        <w:rPr>
          <w:color w:val="000000"/>
          <w:spacing w:val="1"/>
          <w:sz w:val="28"/>
          <w:szCs w:val="28"/>
        </w:rPr>
        <w:t>Раздольского</w:t>
      </w:r>
      <w:proofErr w:type="spellEnd"/>
      <w:r w:rsidR="00526759" w:rsidRPr="005C79BF">
        <w:rPr>
          <w:color w:val="000000"/>
          <w:spacing w:val="1"/>
          <w:sz w:val="28"/>
          <w:szCs w:val="28"/>
        </w:rPr>
        <w:t xml:space="preserve"> «+»).</w:t>
      </w:r>
    </w:p>
    <w:p w:rsidR="00526759" w:rsidRPr="005C79BF" w:rsidRDefault="00526759" w:rsidP="005C79BF">
      <w:pPr>
        <w:shd w:val="clear" w:color="auto" w:fill="FFFFFF"/>
        <w:spacing w:line="360" w:lineRule="auto"/>
        <w:ind w:right="24" w:firstLine="709"/>
        <w:jc w:val="both"/>
        <w:rPr>
          <w:sz w:val="28"/>
          <w:szCs w:val="28"/>
        </w:rPr>
      </w:pPr>
      <w:r w:rsidRPr="005C79BF">
        <w:rPr>
          <w:color w:val="000000"/>
          <w:spacing w:val="2"/>
          <w:sz w:val="28"/>
          <w:szCs w:val="28"/>
        </w:rPr>
        <w:t xml:space="preserve">Были произведены следующие исследования: общий анализ крови, </w:t>
      </w:r>
      <w:proofErr w:type="spellStart"/>
      <w:r w:rsidRPr="005C79BF">
        <w:rPr>
          <w:color w:val="000000"/>
          <w:spacing w:val="2"/>
          <w:sz w:val="28"/>
          <w:szCs w:val="28"/>
          <w:lang w:val="en-US"/>
        </w:rPr>
        <w:t>HbsAg</w:t>
      </w:r>
      <w:proofErr w:type="spellEnd"/>
      <w:r w:rsidRPr="005C79BF">
        <w:rPr>
          <w:color w:val="000000"/>
          <w:spacing w:val="2"/>
          <w:sz w:val="28"/>
          <w:szCs w:val="28"/>
        </w:rPr>
        <w:t xml:space="preserve">, определение сахара крови, биохимический анализ крови, общий анализ мочи. </w:t>
      </w:r>
      <w:r w:rsidRPr="005C79BF">
        <w:rPr>
          <w:color w:val="000000"/>
          <w:sz w:val="28"/>
          <w:szCs w:val="28"/>
        </w:rPr>
        <w:t>Выявлено: лейкоцитоз (10,9*10</w:t>
      </w:r>
      <w:r w:rsidRPr="005C79BF">
        <w:rPr>
          <w:color w:val="000000"/>
          <w:sz w:val="28"/>
          <w:szCs w:val="28"/>
          <w:vertAlign w:val="superscript"/>
        </w:rPr>
        <w:t>9</w:t>
      </w:r>
      <w:r w:rsidRPr="005C79BF">
        <w:rPr>
          <w:color w:val="000000"/>
          <w:sz w:val="28"/>
          <w:szCs w:val="28"/>
        </w:rPr>
        <w:t>/л), «сдвиг лейкоцитарной формулы влево», ускоренное СОЭ (20 мм/ч).</w:t>
      </w:r>
    </w:p>
    <w:p w:rsidR="00073518" w:rsidRPr="005C79BF" w:rsidRDefault="00526759" w:rsidP="005C79BF">
      <w:pPr>
        <w:spacing w:line="360" w:lineRule="auto"/>
        <w:ind w:firstLine="709"/>
        <w:jc w:val="both"/>
        <w:rPr>
          <w:sz w:val="28"/>
          <w:szCs w:val="28"/>
        </w:rPr>
      </w:pPr>
      <w:r w:rsidRPr="005C79BF">
        <w:rPr>
          <w:spacing w:val="3"/>
          <w:sz w:val="28"/>
          <w:szCs w:val="28"/>
        </w:rPr>
        <w:t xml:space="preserve">По показаниям (наличие острого воспаления червеобразного отростка) произведена экстренная </w:t>
      </w:r>
      <w:r w:rsidRPr="005C79BF">
        <w:rPr>
          <w:sz w:val="28"/>
          <w:szCs w:val="28"/>
        </w:rPr>
        <w:t xml:space="preserve">хирургическая операция: </w:t>
      </w:r>
      <w:proofErr w:type="spellStart"/>
      <w:r w:rsidRPr="005C79BF">
        <w:rPr>
          <w:sz w:val="28"/>
          <w:szCs w:val="28"/>
        </w:rPr>
        <w:t>аппендектомия</w:t>
      </w:r>
      <w:proofErr w:type="spellEnd"/>
      <w:r w:rsidRPr="005C79BF">
        <w:rPr>
          <w:sz w:val="28"/>
          <w:szCs w:val="28"/>
        </w:rPr>
        <w:t xml:space="preserve">, дренирование брюшной полости, вид обезболивания: общее, в/в </w:t>
      </w:r>
      <w:r w:rsidRPr="005C79BF">
        <w:rPr>
          <w:spacing w:val="1"/>
          <w:sz w:val="28"/>
          <w:szCs w:val="28"/>
        </w:rPr>
        <w:t xml:space="preserve">наркоз. Ход операции - по плану, без осложнений. Послеоперационный период протекает без осложнений, </w:t>
      </w:r>
      <w:r w:rsidRPr="005C79BF">
        <w:rPr>
          <w:sz w:val="28"/>
          <w:szCs w:val="28"/>
        </w:rPr>
        <w:t xml:space="preserve">обезболивание в послеоперационном периоде: </w:t>
      </w:r>
      <w:r w:rsidR="00073518" w:rsidRPr="005C79BF">
        <w:rPr>
          <w:sz w:val="28"/>
          <w:szCs w:val="28"/>
        </w:rPr>
        <w:t>2</w:t>
      </w:r>
      <w:r w:rsidRPr="005C79BF">
        <w:rPr>
          <w:sz w:val="28"/>
          <w:szCs w:val="28"/>
        </w:rPr>
        <w:t xml:space="preserve"> инъекции </w:t>
      </w:r>
      <w:proofErr w:type="spellStart"/>
      <w:r w:rsidR="00073518" w:rsidRPr="005C79BF">
        <w:rPr>
          <w:sz w:val="28"/>
          <w:szCs w:val="28"/>
        </w:rPr>
        <w:t>Sol</w:t>
      </w:r>
      <w:proofErr w:type="spellEnd"/>
      <w:r w:rsidR="00073518" w:rsidRPr="005C79BF">
        <w:rPr>
          <w:sz w:val="28"/>
          <w:szCs w:val="28"/>
        </w:rPr>
        <w:t xml:space="preserve">. </w:t>
      </w:r>
      <w:proofErr w:type="spellStart"/>
      <w:r w:rsidR="00073518" w:rsidRPr="005C79BF">
        <w:rPr>
          <w:sz w:val="28"/>
          <w:szCs w:val="28"/>
        </w:rPr>
        <w:t>Analgini</w:t>
      </w:r>
      <w:proofErr w:type="spellEnd"/>
      <w:r w:rsidR="00073518" w:rsidRPr="005C79BF">
        <w:rPr>
          <w:sz w:val="28"/>
          <w:szCs w:val="28"/>
        </w:rPr>
        <w:t xml:space="preserve"> 50% - 2 </w:t>
      </w:r>
      <w:proofErr w:type="spellStart"/>
      <w:r w:rsidR="00073518" w:rsidRPr="005C79BF">
        <w:rPr>
          <w:sz w:val="28"/>
          <w:szCs w:val="28"/>
        </w:rPr>
        <w:t>ml</w:t>
      </w:r>
      <w:proofErr w:type="spellEnd"/>
      <w:r w:rsidR="00073518" w:rsidRPr="005C79BF">
        <w:rPr>
          <w:sz w:val="28"/>
          <w:szCs w:val="28"/>
        </w:rPr>
        <w:t xml:space="preserve"> и  </w:t>
      </w:r>
      <w:proofErr w:type="spellStart"/>
      <w:r w:rsidR="00073518" w:rsidRPr="005C79BF">
        <w:rPr>
          <w:sz w:val="28"/>
          <w:szCs w:val="28"/>
        </w:rPr>
        <w:t>Sol</w:t>
      </w:r>
      <w:proofErr w:type="spellEnd"/>
      <w:r w:rsidR="00073518" w:rsidRPr="005C79BF">
        <w:rPr>
          <w:sz w:val="28"/>
          <w:szCs w:val="28"/>
        </w:rPr>
        <w:t xml:space="preserve">. </w:t>
      </w:r>
      <w:proofErr w:type="spellStart"/>
      <w:r w:rsidR="00073518" w:rsidRPr="005C79BF">
        <w:rPr>
          <w:sz w:val="28"/>
          <w:szCs w:val="28"/>
        </w:rPr>
        <w:t>Dimedroli</w:t>
      </w:r>
      <w:proofErr w:type="spellEnd"/>
      <w:r w:rsidR="00073518" w:rsidRPr="005C79BF">
        <w:rPr>
          <w:sz w:val="28"/>
          <w:szCs w:val="28"/>
        </w:rPr>
        <w:t xml:space="preserve"> 1% - 1 </w:t>
      </w:r>
      <w:proofErr w:type="spellStart"/>
      <w:r w:rsidR="00073518" w:rsidRPr="005C79BF">
        <w:rPr>
          <w:sz w:val="28"/>
          <w:szCs w:val="28"/>
        </w:rPr>
        <w:t>ml</w:t>
      </w:r>
      <w:proofErr w:type="spellEnd"/>
      <w:r w:rsidR="00073518" w:rsidRPr="005C79BF">
        <w:rPr>
          <w:sz w:val="28"/>
          <w:szCs w:val="28"/>
        </w:rPr>
        <w:t xml:space="preserve"> внутримышечно 1раз в день</w:t>
      </w:r>
    </w:p>
    <w:p w:rsidR="00073518" w:rsidRPr="005C79BF" w:rsidRDefault="00526759" w:rsidP="005C79BF">
      <w:pPr>
        <w:spacing w:line="360" w:lineRule="auto"/>
        <w:ind w:firstLine="709"/>
        <w:jc w:val="both"/>
        <w:rPr>
          <w:sz w:val="28"/>
          <w:szCs w:val="28"/>
        </w:rPr>
      </w:pPr>
      <w:proofErr w:type="spellStart"/>
      <w:r w:rsidRPr="005C79BF">
        <w:rPr>
          <w:sz w:val="28"/>
          <w:szCs w:val="28"/>
        </w:rPr>
        <w:lastRenderedPageBreak/>
        <w:t>Дезинтоксикационная</w:t>
      </w:r>
      <w:proofErr w:type="spellEnd"/>
      <w:r w:rsidRPr="005C79BF">
        <w:rPr>
          <w:sz w:val="28"/>
          <w:szCs w:val="28"/>
        </w:rPr>
        <w:t xml:space="preserve">, антибактериальная терапия </w:t>
      </w:r>
      <w:proofErr w:type="spellStart"/>
      <w:r w:rsidR="00073518" w:rsidRPr="005C79BF">
        <w:rPr>
          <w:sz w:val="28"/>
          <w:szCs w:val="28"/>
        </w:rPr>
        <w:t>Рефлин</w:t>
      </w:r>
      <w:proofErr w:type="spellEnd"/>
      <w:r w:rsidR="00073518" w:rsidRPr="005C79BF">
        <w:rPr>
          <w:sz w:val="28"/>
          <w:szCs w:val="28"/>
        </w:rPr>
        <w:t xml:space="preserve"> 0.5х4р/</w:t>
      </w:r>
      <w:proofErr w:type="spellStart"/>
      <w:r w:rsidR="00073518" w:rsidRPr="005C79BF">
        <w:rPr>
          <w:sz w:val="28"/>
          <w:szCs w:val="28"/>
        </w:rPr>
        <w:t>сутки,внутривенно</w:t>
      </w:r>
      <w:proofErr w:type="spellEnd"/>
    </w:p>
    <w:p w:rsidR="00526759" w:rsidRPr="005C79BF" w:rsidRDefault="00073518" w:rsidP="005C79BF">
      <w:pPr>
        <w:spacing w:line="360" w:lineRule="auto"/>
        <w:ind w:firstLine="709"/>
        <w:jc w:val="both"/>
        <w:rPr>
          <w:sz w:val="28"/>
          <w:szCs w:val="28"/>
        </w:rPr>
      </w:pPr>
      <w:r w:rsidRPr="005C79BF">
        <w:rPr>
          <w:sz w:val="28"/>
          <w:szCs w:val="28"/>
        </w:rPr>
        <w:t>Гентамицин 4%-2</w:t>
      </w:r>
      <w:r w:rsidRPr="005C79BF">
        <w:rPr>
          <w:sz w:val="28"/>
          <w:szCs w:val="28"/>
          <w:lang w:val="en-US"/>
        </w:rPr>
        <w:t>ml</w:t>
      </w:r>
      <w:r w:rsidRPr="005C79BF">
        <w:rPr>
          <w:sz w:val="28"/>
          <w:szCs w:val="28"/>
        </w:rPr>
        <w:t>,внутривенно</w:t>
      </w:r>
    </w:p>
    <w:p w:rsidR="00526759" w:rsidRPr="005C79BF" w:rsidRDefault="00526759" w:rsidP="005C79BF">
      <w:pPr>
        <w:shd w:val="clear" w:color="auto" w:fill="FFFFFF"/>
        <w:spacing w:line="360" w:lineRule="auto"/>
        <w:ind w:right="29" w:firstLine="709"/>
        <w:jc w:val="both"/>
        <w:rPr>
          <w:sz w:val="28"/>
          <w:szCs w:val="28"/>
        </w:rPr>
      </w:pPr>
      <w:r w:rsidRPr="005C79BF">
        <w:rPr>
          <w:color w:val="000000"/>
          <w:spacing w:val="2"/>
          <w:sz w:val="28"/>
          <w:szCs w:val="28"/>
        </w:rPr>
        <w:t>На на</w:t>
      </w:r>
      <w:r w:rsidR="00B4336B" w:rsidRPr="005C79BF">
        <w:rPr>
          <w:color w:val="000000"/>
          <w:spacing w:val="2"/>
          <w:sz w:val="28"/>
          <w:szCs w:val="28"/>
        </w:rPr>
        <w:t>стоящий момент состояние больного</w:t>
      </w:r>
      <w:r w:rsidRPr="005C79BF">
        <w:rPr>
          <w:color w:val="000000"/>
          <w:spacing w:val="2"/>
          <w:sz w:val="28"/>
          <w:szCs w:val="28"/>
        </w:rPr>
        <w:t xml:space="preserve"> удовлетворительное, исход заболевания в </w:t>
      </w:r>
      <w:r w:rsidRPr="005C79BF">
        <w:rPr>
          <w:color w:val="000000"/>
          <w:spacing w:val="3"/>
          <w:sz w:val="28"/>
          <w:szCs w:val="28"/>
        </w:rPr>
        <w:t xml:space="preserve">результате лечения - выздоровление. После выписки из стационара необходимо в течение 6 месяцев </w:t>
      </w:r>
      <w:r w:rsidRPr="005C79BF">
        <w:rPr>
          <w:color w:val="000000"/>
          <w:sz w:val="28"/>
          <w:szCs w:val="28"/>
        </w:rPr>
        <w:t>ограничить физическую нагрузку. Прогноз для трудоспособности благоприятный.</w:t>
      </w:r>
    </w:p>
    <w:p w:rsidR="00585E82" w:rsidRDefault="00585E82" w:rsidP="005C79BF">
      <w:pPr>
        <w:spacing w:line="360" w:lineRule="auto"/>
        <w:ind w:firstLine="709"/>
        <w:jc w:val="both"/>
        <w:rPr>
          <w:sz w:val="28"/>
          <w:szCs w:val="28"/>
        </w:rPr>
      </w:pPr>
    </w:p>
    <w:p w:rsidR="0012265F" w:rsidRDefault="0012265F" w:rsidP="005C79BF">
      <w:pPr>
        <w:spacing w:line="360" w:lineRule="auto"/>
        <w:ind w:firstLine="709"/>
        <w:jc w:val="both"/>
        <w:rPr>
          <w:sz w:val="28"/>
          <w:szCs w:val="28"/>
        </w:rPr>
      </w:pPr>
      <w:r w:rsidRPr="005C79BF">
        <w:rPr>
          <w:sz w:val="28"/>
          <w:szCs w:val="28"/>
        </w:rPr>
        <w:t>СПИСОК РЕКОМЕНДУЕМОЙ ЛИТЕРАТУРЫ</w:t>
      </w:r>
    </w:p>
    <w:p w:rsidR="005C79BF" w:rsidRPr="005C79BF" w:rsidRDefault="005C79BF" w:rsidP="005C79BF">
      <w:pPr>
        <w:spacing w:line="360" w:lineRule="auto"/>
        <w:ind w:firstLine="709"/>
        <w:jc w:val="both"/>
        <w:rPr>
          <w:sz w:val="28"/>
          <w:szCs w:val="28"/>
        </w:rPr>
      </w:pPr>
    </w:p>
    <w:p w:rsidR="0012265F" w:rsidRPr="005C79BF" w:rsidRDefault="0012265F" w:rsidP="005C79BF">
      <w:pPr>
        <w:numPr>
          <w:ilvl w:val="0"/>
          <w:numId w:val="7"/>
        </w:numPr>
        <w:autoSpaceDE w:val="0"/>
        <w:autoSpaceDN w:val="0"/>
        <w:spacing w:line="360" w:lineRule="auto"/>
        <w:ind w:left="0" w:firstLine="709"/>
        <w:jc w:val="both"/>
        <w:rPr>
          <w:sz w:val="28"/>
          <w:szCs w:val="28"/>
        </w:rPr>
      </w:pPr>
      <w:proofErr w:type="spellStart"/>
      <w:r w:rsidRPr="005C79BF">
        <w:rPr>
          <w:sz w:val="28"/>
          <w:szCs w:val="28"/>
        </w:rPr>
        <w:t>Давыдовский</w:t>
      </w:r>
      <w:proofErr w:type="spellEnd"/>
      <w:r w:rsidRPr="005C79BF">
        <w:rPr>
          <w:sz w:val="28"/>
          <w:szCs w:val="28"/>
        </w:rPr>
        <w:t xml:space="preserve"> И.В. Общая патология человека. Изд. П.М., «Медицина», 1969</w:t>
      </w:r>
    </w:p>
    <w:p w:rsidR="0012265F" w:rsidRPr="005C79BF" w:rsidRDefault="0012265F" w:rsidP="005C79BF">
      <w:pPr>
        <w:numPr>
          <w:ilvl w:val="0"/>
          <w:numId w:val="7"/>
        </w:numPr>
        <w:autoSpaceDE w:val="0"/>
        <w:autoSpaceDN w:val="0"/>
        <w:spacing w:line="360" w:lineRule="auto"/>
        <w:ind w:left="0" w:firstLine="709"/>
        <w:jc w:val="both"/>
        <w:rPr>
          <w:sz w:val="28"/>
          <w:szCs w:val="28"/>
        </w:rPr>
      </w:pPr>
      <w:proofErr w:type="spellStart"/>
      <w:r w:rsidRPr="005C79BF">
        <w:rPr>
          <w:sz w:val="28"/>
          <w:szCs w:val="28"/>
        </w:rPr>
        <w:t>Калитеевский</w:t>
      </w:r>
      <w:proofErr w:type="spellEnd"/>
      <w:r w:rsidRPr="005C79BF">
        <w:rPr>
          <w:sz w:val="28"/>
          <w:szCs w:val="28"/>
        </w:rPr>
        <w:t xml:space="preserve"> П.Ф. Макроскопическая дифференциальная диагностика патологических процессов. М., «Медицина», 1996.</w:t>
      </w:r>
    </w:p>
    <w:p w:rsidR="0012265F" w:rsidRPr="005C79BF" w:rsidRDefault="0012265F" w:rsidP="005C79BF">
      <w:pPr>
        <w:numPr>
          <w:ilvl w:val="0"/>
          <w:numId w:val="7"/>
        </w:numPr>
        <w:autoSpaceDE w:val="0"/>
        <w:autoSpaceDN w:val="0"/>
        <w:spacing w:line="360" w:lineRule="auto"/>
        <w:ind w:left="0" w:firstLine="709"/>
        <w:jc w:val="both"/>
        <w:rPr>
          <w:sz w:val="28"/>
          <w:szCs w:val="28"/>
        </w:rPr>
      </w:pPr>
      <w:r w:rsidRPr="005C79BF">
        <w:rPr>
          <w:sz w:val="28"/>
          <w:szCs w:val="28"/>
        </w:rPr>
        <w:t>Общая патология человека. Руководство, т.1, 2. Под ред. А.И.Струкова, В.В. Серова, Д.С.Саркисова. М., «Медицина», 1990.</w:t>
      </w:r>
    </w:p>
    <w:p w:rsidR="0012265F" w:rsidRPr="005C79BF" w:rsidRDefault="0012265F" w:rsidP="005C79BF">
      <w:pPr>
        <w:numPr>
          <w:ilvl w:val="0"/>
          <w:numId w:val="7"/>
        </w:numPr>
        <w:autoSpaceDE w:val="0"/>
        <w:autoSpaceDN w:val="0"/>
        <w:spacing w:line="360" w:lineRule="auto"/>
        <w:ind w:left="0" w:firstLine="709"/>
        <w:jc w:val="both"/>
        <w:rPr>
          <w:sz w:val="28"/>
          <w:szCs w:val="28"/>
        </w:rPr>
      </w:pPr>
      <w:r w:rsidRPr="005C79BF">
        <w:rPr>
          <w:sz w:val="28"/>
          <w:szCs w:val="28"/>
        </w:rPr>
        <w:t>Серов В.В. , Яр</w:t>
      </w:r>
      <w:r w:rsidR="00B4336B" w:rsidRPr="005C79BF">
        <w:rPr>
          <w:sz w:val="28"/>
          <w:szCs w:val="28"/>
        </w:rPr>
        <w:t>ыгин Н.Е., Пауков В.С. Патологическая</w:t>
      </w:r>
      <w:r w:rsidRPr="005C79BF">
        <w:rPr>
          <w:sz w:val="28"/>
          <w:szCs w:val="28"/>
        </w:rPr>
        <w:t xml:space="preserve"> анатомия. Атлас. М., «Медицина», 1987.</w:t>
      </w:r>
    </w:p>
    <w:sectPr w:rsidR="0012265F" w:rsidRPr="005C79BF" w:rsidSect="006A6622">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B38166A"/>
    <w:lvl w:ilvl="0">
      <w:numFmt w:val="bullet"/>
      <w:lvlText w:val="*"/>
      <w:lvlJc w:val="left"/>
    </w:lvl>
  </w:abstractNum>
  <w:abstractNum w:abstractNumId="1">
    <w:nsid w:val="07E347D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FEF2D30"/>
    <w:multiLevelType w:val="hybridMultilevel"/>
    <w:tmpl w:val="D9A07116"/>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2DA0198"/>
    <w:multiLevelType w:val="hybridMultilevel"/>
    <w:tmpl w:val="BE9282F8"/>
    <w:lvl w:ilvl="0" w:tplc="6E6807A0">
      <w:start w:val="1"/>
      <w:numFmt w:val="decimal"/>
      <w:lvlText w:val="%1."/>
      <w:lvlJc w:val="left"/>
      <w:pPr>
        <w:ind w:left="1069" w:hanging="360"/>
      </w:pPr>
      <w:rPr>
        <w:rFonts w:cs="Times New Roman" w:hint="default"/>
        <w:u w:val="single"/>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41A77377"/>
    <w:multiLevelType w:val="hybridMultilevel"/>
    <w:tmpl w:val="CE56626E"/>
    <w:lvl w:ilvl="0" w:tplc="6BF64634">
      <w:start w:val="3"/>
      <w:numFmt w:val="decimal"/>
      <w:lvlText w:val="%1."/>
      <w:lvlJc w:val="left"/>
      <w:pPr>
        <w:tabs>
          <w:tab w:val="num" w:pos="720"/>
        </w:tabs>
        <w:ind w:left="720" w:hanging="360"/>
      </w:pPr>
      <w:rPr>
        <w:rFonts w:cs="Times New Roman" w:hint="default"/>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D2B5C4C"/>
    <w:multiLevelType w:val="singleLevel"/>
    <w:tmpl w:val="52AE4156"/>
    <w:lvl w:ilvl="0">
      <w:start w:val="1"/>
      <w:numFmt w:val="decimal"/>
      <w:lvlText w:val="%1."/>
      <w:legacy w:legacy="1" w:legacySpace="0" w:legacyIndent="397"/>
      <w:lvlJc w:val="left"/>
      <w:pPr>
        <w:ind w:left="397" w:hanging="397"/>
      </w:pPr>
      <w:rPr>
        <w:rFonts w:cs="Times New Roman"/>
      </w:rPr>
    </w:lvl>
  </w:abstractNum>
  <w:num w:numId="1">
    <w:abstractNumId w:val="2"/>
  </w:num>
  <w:num w:numId="2">
    <w:abstractNumId w:val="4"/>
  </w:num>
  <w:num w:numId="3">
    <w:abstractNumId w:val="1"/>
  </w:num>
  <w:num w:numId="4">
    <w:abstractNumId w:val="0"/>
    <w:lvlOverride w:ilvl="0">
      <w:lvl w:ilvl="0">
        <w:numFmt w:val="bullet"/>
        <w:lvlText w:val="•"/>
        <w:legacy w:legacy="1" w:legacySpace="0" w:legacyIndent="268"/>
        <w:lvlJc w:val="left"/>
        <w:rPr>
          <w:rFonts w:ascii="Times New Roman" w:hAnsi="Times New Roman" w:hint="default"/>
        </w:rPr>
      </w:lvl>
    </w:lvlOverride>
  </w:num>
  <w:num w:numId="5">
    <w:abstractNumId w:val="0"/>
    <w:lvlOverride w:ilvl="0">
      <w:lvl w:ilvl="0">
        <w:numFmt w:val="bullet"/>
        <w:lvlText w:val="•"/>
        <w:legacy w:legacy="1" w:legacySpace="0" w:legacyIndent="269"/>
        <w:lvlJc w:val="left"/>
        <w:rPr>
          <w:rFonts w:ascii="Times New Roman" w:hAnsi="Times New Roman" w:hint="default"/>
        </w:rPr>
      </w:lvl>
    </w:lvlOverride>
  </w:num>
  <w:num w:numId="6">
    <w:abstractNumId w:val="0"/>
    <w:lvlOverride w:ilvl="0">
      <w:lvl w:ilvl="0">
        <w:numFmt w:val="bullet"/>
        <w:lvlText w:val="•"/>
        <w:legacy w:legacy="1" w:legacySpace="0" w:legacyIndent="264"/>
        <w:lvlJc w:val="left"/>
        <w:rPr>
          <w:rFonts w:ascii="Times New Roman" w:hAnsi="Times New Roman" w:hint="default"/>
        </w:rPr>
      </w:lvl>
    </w:lvlOverride>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371"/>
    <w:rsid w:val="00026C6E"/>
    <w:rsid w:val="00073518"/>
    <w:rsid w:val="000F610F"/>
    <w:rsid w:val="0012265F"/>
    <w:rsid w:val="001676BA"/>
    <w:rsid w:val="00171B0E"/>
    <w:rsid w:val="00225047"/>
    <w:rsid w:val="002477EE"/>
    <w:rsid w:val="00312213"/>
    <w:rsid w:val="0034566B"/>
    <w:rsid w:val="00416A8C"/>
    <w:rsid w:val="00431198"/>
    <w:rsid w:val="00435C6B"/>
    <w:rsid w:val="00466360"/>
    <w:rsid w:val="004727CE"/>
    <w:rsid w:val="0047733D"/>
    <w:rsid w:val="004A1C1E"/>
    <w:rsid w:val="005102A5"/>
    <w:rsid w:val="005160E3"/>
    <w:rsid w:val="00526759"/>
    <w:rsid w:val="00556725"/>
    <w:rsid w:val="00585E82"/>
    <w:rsid w:val="00587A9A"/>
    <w:rsid w:val="005C79BF"/>
    <w:rsid w:val="006A6622"/>
    <w:rsid w:val="0079355A"/>
    <w:rsid w:val="007C1FA7"/>
    <w:rsid w:val="008076E2"/>
    <w:rsid w:val="00825F00"/>
    <w:rsid w:val="00864B95"/>
    <w:rsid w:val="008A3224"/>
    <w:rsid w:val="009155C6"/>
    <w:rsid w:val="00975401"/>
    <w:rsid w:val="009910D6"/>
    <w:rsid w:val="009E3443"/>
    <w:rsid w:val="00B23F11"/>
    <w:rsid w:val="00B4336B"/>
    <w:rsid w:val="00BB601D"/>
    <w:rsid w:val="00BE110D"/>
    <w:rsid w:val="00C14BDE"/>
    <w:rsid w:val="00DA6371"/>
    <w:rsid w:val="00E922EE"/>
    <w:rsid w:val="00FC3950"/>
    <w:rsid w:val="00FC423A"/>
    <w:rsid w:val="00FF51D2"/>
    <w:rsid w:val="00FF5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1C1E"/>
  </w:style>
  <w:style w:type="paragraph" w:styleId="1">
    <w:name w:val="heading 1"/>
    <w:basedOn w:val="a"/>
    <w:next w:val="a"/>
    <w:qFormat/>
    <w:rsid w:val="0034566B"/>
    <w:pPr>
      <w:keepNext/>
      <w:jc w:val="center"/>
      <w:outlineLvl w:val="0"/>
    </w:pPr>
    <w:rPr>
      <w:rFonts w:ascii="Arial" w:hAnsi="Arial"/>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DA6371"/>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1C1E"/>
  </w:style>
  <w:style w:type="paragraph" w:styleId="1">
    <w:name w:val="heading 1"/>
    <w:basedOn w:val="a"/>
    <w:next w:val="a"/>
    <w:qFormat/>
    <w:rsid w:val="0034566B"/>
    <w:pPr>
      <w:keepNext/>
      <w:jc w:val="center"/>
      <w:outlineLvl w:val="0"/>
    </w:pPr>
    <w:rPr>
      <w:rFonts w:ascii="Arial" w:hAnsi="Arial"/>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DA637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5532</Words>
  <Characters>31538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Валерьевич</Company>
  <LinksUpToDate>false</LinksUpToDate>
  <CharactersWithSpaces>36997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creator>Арсланов</dc:creator>
  <cp:lastModifiedBy>Igor</cp:lastModifiedBy>
  <cp:revision>2</cp:revision>
  <cp:lastPrinted>2007-04-10T16:01:00Z</cp:lastPrinted>
  <dcterms:created xsi:type="dcterms:W3CDTF">2024-05-17T19:22:00Z</dcterms:created>
  <dcterms:modified xsi:type="dcterms:W3CDTF">2024-05-17T19:22:00Z</dcterms:modified>
</cp:coreProperties>
</file>