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04" w:rsidRDefault="00D45804">
      <w:pPr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Ф</w:t>
      </w:r>
      <w:r w:rsidRPr="00A1210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И</w:t>
      </w:r>
      <w:r w:rsidRPr="00A1210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О</w:t>
      </w:r>
      <w:r w:rsidRPr="00A1210E">
        <w:rPr>
          <w:b/>
          <w:bCs/>
          <w:sz w:val="32"/>
          <w:szCs w:val="32"/>
        </w:rPr>
        <w:t xml:space="preserve">.: </w:t>
      </w:r>
      <w:r>
        <w:rPr>
          <w:b/>
          <w:bCs/>
          <w:sz w:val="32"/>
          <w:szCs w:val="32"/>
        </w:rPr>
        <w:t xml:space="preserve"> </w:t>
      </w:r>
      <w:r w:rsidR="009A784C">
        <w:rPr>
          <w:sz w:val="32"/>
          <w:szCs w:val="32"/>
        </w:rPr>
        <w:t>__________________</w:t>
      </w:r>
    </w:p>
    <w:p w:rsidR="00D45804" w:rsidRDefault="00D4580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Возраст:  </w:t>
      </w:r>
      <w:r>
        <w:rPr>
          <w:sz w:val="32"/>
          <w:szCs w:val="32"/>
        </w:rPr>
        <w:t>3 мес,5 дней ( 07.09.97 )</w:t>
      </w:r>
    </w:p>
    <w:p w:rsidR="00D45804" w:rsidRDefault="00D45804" w:rsidP="009A784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Место  жительства:  </w:t>
      </w:r>
      <w:r w:rsidR="009A784C">
        <w:rPr>
          <w:sz w:val="32"/>
          <w:szCs w:val="32"/>
        </w:rPr>
        <w:t>______________</w:t>
      </w:r>
    </w:p>
    <w:p w:rsidR="00D45804" w:rsidRDefault="00D4580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Дата  поступления  в  клинику:  </w:t>
      </w:r>
      <w:r>
        <w:rPr>
          <w:sz w:val="32"/>
          <w:szCs w:val="32"/>
        </w:rPr>
        <w:t>7 декабря  1997 г</w:t>
      </w:r>
      <w:r w:rsidRPr="00A1210E">
        <w:rPr>
          <w:sz w:val="32"/>
          <w:szCs w:val="32"/>
        </w:rPr>
        <w:t>.</w:t>
      </w:r>
    </w:p>
    <w:p w:rsidR="00D45804" w:rsidRPr="00A1210E" w:rsidRDefault="00D45804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Доставлен  с  машиной  скорой  помощи.</w:t>
      </w:r>
    </w:p>
    <w:p w:rsidR="00D45804" w:rsidRDefault="00D45804">
      <w:pPr>
        <w:rPr>
          <w:b/>
          <w:bCs/>
          <w:sz w:val="36"/>
          <w:szCs w:val="36"/>
        </w:rPr>
      </w:pPr>
    </w:p>
    <w:p w:rsidR="00D45804" w:rsidRDefault="00D45804">
      <w:pPr>
        <w:rPr>
          <w:b/>
          <w:bCs/>
          <w:sz w:val="36"/>
          <w:szCs w:val="36"/>
        </w:rPr>
      </w:pPr>
    </w:p>
    <w:p w:rsidR="00D45804" w:rsidRDefault="00D4580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Анамнез   заболевания</w:t>
      </w:r>
    </w:p>
    <w:p w:rsidR="00D45804" w:rsidRDefault="00D45804">
      <w:pPr>
        <w:rPr>
          <w:b/>
          <w:bCs/>
          <w:sz w:val="40"/>
          <w:szCs w:val="40"/>
        </w:rPr>
      </w:pPr>
    </w:p>
    <w:p w:rsidR="00D45804" w:rsidRDefault="00D45804">
      <w:pPr>
        <w:rPr>
          <w:sz w:val="32"/>
          <w:szCs w:val="32"/>
        </w:rPr>
      </w:pPr>
      <w:r>
        <w:rPr>
          <w:b/>
          <w:bCs/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Больной  поступил  с  жалобами  на  кашель,  одышку,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повышение  температуры,  беспокойство.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  6 декабря,  утром  после  переохлаждения ( мать  связывает  со сквозняками  в квартире  и  предшествующим  вечерним  купанием ),  у  ребенка  появился  кашель,  повысилась  температура  тела  до  39,2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С. Кашель  вначале был  сухим, затем  на  следующий  день  стало  отходить небольшое количество  гнойной  мокроты с неприятным  запахом. Температура  тела  держалась  на  уровне  39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С,  несмотря  на  применение  жаропонижающих  средств        </w:t>
      </w:r>
      <w:r w:rsidRPr="00A1210E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( </w:t>
      </w:r>
      <w:proofErr w:type="spellStart"/>
      <w:r>
        <w:rPr>
          <w:sz w:val="32"/>
          <w:szCs w:val="32"/>
          <w:lang w:val="en-US"/>
        </w:rPr>
        <w:t>Panadol</w:t>
      </w:r>
      <w:proofErr w:type="spellEnd"/>
      <w:r w:rsidRPr="00A1210E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  <w:lang w:val="en-US"/>
        </w:rPr>
        <w:t>Taylenol</w:t>
      </w:r>
      <w:proofErr w:type="spellEnd"/>
      <w:r w:rsidRPr="00A1210E">
        <w:rPr>
          <w:sz w:val="32"/>
          <w:szCs w:val="32"/>
        </w:rPr>
        <w:t xml:space="preserve"> ).</w:t>
      </w:r>
      <w:r>
        <w:rPr>
          <w:sz w:val="32"/>
          <w:szCs w:val="32"/>
        </w:rPr>
        <w:t xml:space="preserve"> Побочных  реакций  на  эти  препараты  не  наблюдалось.   К  вечеру  появилась  одышка  экспираторного  характера.  Весь  день  и  последующую  ночь  ребенок  вел  себя  беспокойно,  отказывался  от  кормления,  спал  мало  с  периодами  не  более 1ч.  Утром  7 декабря, вызвав  скорую  помощь, ребенка  доставили  в  ОДКБ №1  с  диагнозом - острый  бронхит.</w:t>
      </w:r>
    </w:p>
    <w:p w:rsidR="00D45804" w:rsidRDefault="00D45804">
      <w:pPr>
        <w:rPr>
          <w:sz w:val="32"/>
          <w:szCs w:val="32"/>
        </w:rPr>
      </w:pPr>
    </w:p>
    <w:p w:rsidR="00D45804" w:rsidRPr="00A1210E" w:rsidRDefault="00D45804">
      <w:pPr>
        <w:rPr>
          <w:sz w:val="32"/>
          <w:szCs w:val="32"/>
        </w:rPr>
      </w:pPr>
    </w:p>
    <w:p w:rsidR="00D45804" w:rsidRPr="00A1210E" w:rsidRDefault="00D4580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Анамнез   жизни</w:t>
      </w:r>
    </w:p>
    <w:p w:rsidR="00D45804" w:rsidRPr="00A1210E" w:rsidRDefault="00D45804">
      <w:pPr>
        <w:jc w:val="center"/>
        <w:rPr>
          <w:b/>
          <w:bCs/>
          <w:sz w:val="40"/>
          <w:szCs w:val="40"/>
        </w:rPr>
      </w:pPr>
    </w:p>
    <w:p w:rsidR="00D45804" w:rsidRDefault="00D45804">
      <w:pPr>
        <w:rPr>
          <w:sz w:val="32"/>
          <w:szCs w:val="32"/>
        </w:rPr>
      </w:pPr>
      <w:r w:rsidRPr="00A1210E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Ребенок  первый,  от  первой  беременности. </w:t>
      </w:r>
      <w:r w:rsidRPr="00A121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Беременность  протекала  без  осложнений. В  первой  половине  беременности  отмечалась  тошнота.  Мать  соблюдала  режим, использовала  декретный отпуск. Роды протекали тяжело, продолжительностью 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около  суток.  Осложнения:  асфиксия  у  ребенка, маточное  кровотечение  у  матери.  Ребенок  закричал  не  сразу - через     3-5 мин  после  проведения  реанимационных  мероприятий.  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Вес  при  рождении - 3.400кг (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>=2.700-4.000кг )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Рост  -  52см (</w:t>
      </w:r>
      <w:r w:rsidRPr="00A1210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N</w:t>
      </w:r>
      <w:r w:rsidRPr="00A1210E">
        <w:rPr>
          <w:sz w:val="32"/>
          <w:szCs w:val="32"/>
        </w:rPr>
        <w:t>=46-56</w:t>
      </w:r>
      <w:r>
        <w:rPr>
          <w:sz w:val="32"/>
          <w:szCs w:val="32"/>
        </w:rPr>
        <w:t>см )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Окружность  головы  -  34.8см (</w:t>
      </w:r>
      <w:r w:rsidRPr="00A1210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>=34-36см )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</w:rPr>
        <w:t>Окружность  груди  -  33.1см (</w:t>
      </w:r>
      <w:r w:rsidRPr="00A1210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uk-UA"/>
        </w:rPr>
        <w:t>=32-34см )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Физиологическая  потеря  веса  составила  200г,  которая восполнилась на  5-е сутки.  Пуповинный  остаток  отпал  на       4-е сутки,  пуповая  ранка  зажила  на  10-е сутки. Ребенок  был  выписан  на  9-е  сутки  с  ростом - 52см, весом - 3.600кг.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К груди  ребенка  приложили  на  3-и сутки  в связи  с  асфиксией; грудь  взял  сразу, активно. Ребенок  находится  на  естественном  вскармливании.  Дополнительно  получает  яблочный  сок,  фруктовое  пюре.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К моменту  поступления  в  стационар  рост  составлял  61см, вес-5.800кг, окружность головы-39см, окружность груди-40см. Головку начал  держать  в  1,5мес,  в 3мес стал упираться ногами.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В 1мес  ребенок начал  улыбаться, в 2мес стал  следить взглядом  за  движущейся  игрушкой, в 3мес фиксировать взгляд на  неподвижных  предметах,  узнавать  мать.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Перенесенные  заболевания:  1мес - ОРЗ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1,5мес - острый  бронхит;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2мес - ОРЗ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Аллергических  проявлений  и  непереносимости  пищевых  продуктов  не  наблюдалось.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Профилактические  прививки - все согласно схеме, реакций  на  них  не  было.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Контактов  с  больными  туберкулезом  не  было.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Мать: Штангей  Екатерина  Юрьевна, 20г. - здорова.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Отец: Штангей  Александр  Григорьевич, 23г. - в момент  начала  заболевания  болел  ОРЗ, при  этом  контактировал  с  ребенком.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Материально-бытовые  условия  семьи удовлетворительные.</w:t>
      </w:r>
    </w:p>
    <w:p w:rsidR="00D45804" w:rsidRDefault="00D458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Наследственность  не  отягощена.</w:t>
      </w:r>
    </w:p>
    <w:p w:rsidR="00D45804" w:rsidRDefault="00D45804">
      <w:pPr>
        <w:rPr>
          <w:sz w:val="32"/>
          <w:szCs w:val="32"/>
          <w:lang w:val="uk-UA"/>
        </w:rPr>
      </w:pPr>
    </w:p>
    <w:p w:rsidR="00D45804" w:rsidRDefault="00D4580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Заключение по анамнезу:</w:t>
      </w:r>
      <w:r>
        <w:rPr>
          <w:sz w:val="32"/>
          <w:szCs w:val="32"/>
        </w:rPr>
        <w:t xml:space="preserve"> На основании данных анамнеза  можно  судить  о поражении  дыхательной системы  острым  воспалительным  процессом,  причиной  которого  стала  инфекция  от отца  ребенка, а  сопутствующими  факторами - переохлаждение и пониженная  резистентность организма, о чем  свидетельствуют  частые  заболевания  органов  дыхания.</w:t>
      </w: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Статус  на  день  </w:t>
      </w:r>
      <w:proofErr w:type="spellStart"/>
      <w:r>
        <w:rPr>
          <w:b/>
          <w:bCs/>
          <w:sz w:val="40"/>
          <w:szCs w:val="40"/>
        </w:rPr>
        <w:t>курации</w:t>
      </w:r>
      <w:proofErr w:type="spellEnd"/>
    </w:p>
    <w:p w:rsidR="00D45804" w:rsidRDefault="00D45804">
      <w:pPr>
        <w:jc w:val="center"/>
        <w:rPr>
          <w:b/>
          <w:bCs/>
          <w:sz w:val="40"/>
          <w:szCs w:val="40"/>
        </w:rPr>
      </w:pP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 Общее  состояние  больного  удовлетворительное. </w:t>
      </w:r>
      <w:proofErr w:type="spellStart"/>
      <w:r>
        <w:rPr>
          <w:sz w:val="32"/>
          <w:szCs w:val="32"/>
        </w:rPr>
        <w:t>Поведенние</w:t>
      </w:r>
      <w:proofErr w:type="spellEnd"/>
      <w:r w:rsidRPr="00A121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активное, сознание  ясное. В контакт с окружающими вступает  неохотно, интерес  к  игрушкам  сохранен. Шейно-тонический, рефлексы </w:t>
      </w:r>
      <w:proofErr w:type="spellStart"/>
      <w:r>
        <w:rPr>
          <w:sz w:val="32"/>
          <w:szCs w:val="32"/>
        </w:rPr>
        <w:t>Бабинского</w:t>
      </w:r>
      <w:proofErr w:type="spellEnd"/>
      <w:r>
        <w:rPr>
          <w:sz w:val="32"/>
          <w:szCs w:val="32"/>
        </w:rPr>
        <w:t>, Моро сохранены. Дермографизм красный.</w:t>
      </w:r>
    </w:p>
    <w:p w:rsidR="00D45804" w:rsidRDefault="00D4580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Менингиальные</w:t>
      </w:r>
      <w:proofErr w:type="spellEnd"/>
      <w:r>
        <w:rPr>
          <w:sz w:val="32"/>
          <w:szCs w:val="32"/>
        </w:rPr>
        <w:t xml:space="preserve">  симптомы  </w:t>
      </w:r>
      <w:proofErr w:type="spellStart"/>
      <w:r>
        <w:rPr>
          <w:sz w:val="32"/>
          <w:szCs w:val="32"/>
        </w:rPr>
        <w:t>Брудзинского</w:t>
      </w:r>
      <w:proofErr w:type="spellEnd"/>
      <w:r>
        <w:rPr>
          <w:sz w:val="32"/>
          <w:szCs w:val="32"/>
        </w:rPr>
        <w:t xml:space="preserve">  и  </w:t>
      </w:r>
      <w:proofErr w:type="spellStart"/>
      <w:r>
        <w:rPr>
          <w:sz w:val="32"/>
          <w:szCs w:val="32"/>
        </w:rPr>
        <w:t>Кернига</w:t>
      </w:r>
      <w:proofErr w:type="spellEnd"/>
      <w:r>
        <w:rPr>
          <w:sz w:val="32"/>
          <w:szCs w:val="32"/>
        </w:rPr>
        <w:t xml:space="preserve">  отрицательные.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 Физическое  развитие: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Рост: 61см (</w:t>
      </w:r>
      <w:r>
        <w:rPr>
          <w:sz w:val="32"/>
          <w:szCs w:val="32"/>
          <w:lang w:val="en-US"/>
        </w:rPr>
        <w:t>N</w:t>
      </w:r>
      <w:r w:rsidRPr="00A1210E">
        <w:rPr>
          <w:sz w:val="32"/>
          <w:szCs w:val="32"/>
        </w:rPr>
        <w:t>=59-62</w:t>
      </w:r>
      <w:r>
        <w:rPr>
          <w:sz w:val="32"/>
          <w:szCs w:val="32"/>
        </w:rPr>
        <w:t>см</w:t>
      </w:r>
      <w:r w:rsidRPr="00A1210E">
        <w:rPr>
          <w:sz w:val="32"/>
          <w:szCs w:val="32"/>
        </w:rPr>
        <w:t>)</w:t>
      </w:r>
      <w:r>
        <w:rPr>
          <w:sz w:val="32"/>
          <w:szCs w:val="32"/>
          <w:lang w:val="en-US"/>
        </w:rPr>
        <w:t>L</w:t>
      </w:r>
      <w:r w:rsidRPr="00A1210E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  <w:vertAlign w:val="subscript"/>
        </w:rPr>
        <w:t>н</w:t>
      </w:r>
      <w:r>
        <w:rPr>
          <w:sz w:val="32"/>
          <w:szCs w:val="32"/>
          <w:lang w:val="uk-UA"/>
        </w:rPr>
        <w:t>+3</w:t>
      </w:r>
      <w:r>
        <w:rPr>
          <w:sz w:val="32"/>
          <w:szCs w:val="32"/>
          <w:lang w:val="en-US"/>
        </w:rPr>
        <w:t>n</w:t>
      </w:r>
      <w:r w:rsidRPr="00A1210E">
        <w:rPr>
          <w:sz w:val="32"/>
          <w:szCs w:val="32"/>
        </w:rPr>
        <w:t>,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en-US"/>
        </w:rPr>
        <w:t>n</w:t>
      </w:r>
      <w:r w:rsidRPr="00A1210E">
        <w:rPr>
          <w:sz w:val="32"/>
          <w:szCs w:val="32"/>
        </w:rPr>
        <w:t>-</w:t>
      </w:r>
      <w:r>
        <w:rPr>
          <w:sz w:val="32"/>
          <w:szCs w:val="32"/>
        </w:rPr>
        <w:t>кол-во месяцев 1 квартала.</w:t>
      </w:r>
    </w:p>
    <w:p w:rsidR="00D45804" w:rsidRPr="00A1210E" w:rsidRDefault="00D45804">
      <w:pPr>
        <w:rPr>
          <w:sz w:val="32"/>
          <w:szCs w:val="32"/>
        </w:rPr>
      </w:pPr>
      <w:r>
        <w:rPr>
          <w:sz w:val="32"/>
          <w:szCs w:val="32"/>
        </w:rPr>
        <w:t>Вес: 5.800кг (</w:t>
      </w:r>
      <w:r>
        <w:rPr>
          <w:sz w:val="32"/>
          <w:szCs w:val="32"/>
          <w:lang w:val="en-US"/>
        </w:rPr>
        <w:t>N</w:t>
      </w:r>
      <w:r w:rsidRPr="00A1210E">
        <w:rPr>
          <w:sz w:val="32"/>
          <w:szCs w:val="32"/>
        </w:rPr>
        <w:t>=5.4-6.4</w:t>
      </w:r>
      <w:r>
        <w:rPr>
          <w:sz w:val="32"/>
          <w:szCs w:val="32"/>
        </w:rPr>
        <w:t>кг</w:t>
      </w:r>
      <w:r w:rsidRPr="00A1210E">
        <w:rPr>
          <w:sz w:val="32"/>
          <w:szCs w:val="32"/>
        </w:rPr>
        <w:t>)</w:t>
      </w:r>
      <w:r>
        <w:rPr>
          <w:sz w:val="32"/>
          <w:szCs w:val="32"/>
          <w:lang w:val="en-US"/>
        </w:rPr>
        <w:t>M</w:t>
      </w:r>
      <w:r w:rsidRPr="00A1210E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  <w:vertAlign w:val="subscript"/>
        </w:rPr>
        <w:t>н</w:t>
      </w:r>
      <w:r w:rsidRPr="00A1210E">
        <w:rPr>
          <w:sz w:val="32"/>
          <w:szCs w:val="32"/>
        </w:rPr>
        <w:t>+800</w:t>
      </w:r>
      <w:r>
        <w:rPr>
          <w:sz w:val="32"/>
          <w:szCs w:val="32"/>
          <w:lang w:val="en-US"/>
        </w:rPr>
        <w:t>n</w:t>
      </w:r>
      <w:r w:rsidRPr="00A1210E">
        <w:rPr>
          <w:sz w:val="32"/>
          <w:szCs w:val="32"/>
        </w:rPr>
        <w:t>,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en-US"/>
        </w:rPr>
        <w:t>n</w:t>
      </w:r>
      <w:r w:rsidRPr="00A1210E">
        <w:rPr>
          <w:sz w:val="32"/>
          <w:szCs w:val="32"/>
        </w:rPr>
        <w:t>-</w:t>
      </w:r>
      <w:r>
        <w:rPr>
          <w:sz w:val="32"/>
          <w:szCs w:val="32"/>
        </w:rPr>
        <w:t>кол-во месяцев 1 п</w:t>
      </w:r>
      <w:r w:rsidRPr="00A1210E">
        <w:rPr>
          <w:sz w:val="32"/>
          <w:szCs w:val="32"/>
        </w:rPr>
        <w:t>/</w:t>
      </w:r>
      <w:r>
        <w:rPr>
          <w:sz w:val="32"/>
          <w:szCs w:val="32"/>
        </w:rPr>
        <w:t>год.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Окружность головы: 39см (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>=39.5-41.6) -1.5</w:t>
      </w:r>
      <w:r w:rsidRPr="00A1210E">
        <w:rPr>
          <w:sz w:val="32"/>
          <w:szCs w:val="32"/>
          <w:vertAlign w:val="subscript"/>
        </w:rPr>
        <w:t>-</w:t>
      </w:r>
      <w:r>
        <w:rPr>
          <w:sz w:val="32"/>
          <w:szCs w:val="32"/>
          <w:vertAlign w:val="subscript"/>
        </w:rPr>
        <w:t>1мес</w:t>
      </w:r>
      <w:r>
        <w:rPr>
          <w:sz w:val="32"/>
          <w:szCs w:val="32"/>
        </w:rPr>
        <w:t>-43см</w:t>
      </w:r>
      <w:r>
        <w:rPr>
          <w:sz w:val="32"/>
          <w:szCs w:val="32"/>
          <w:vertAlign w:val="subscript"/>
        </w:rPr>
        <w:t>6мес</w:t>
      </w:r>
      <w:r>
        <w:rPr>
          <w:sz w:val="32"/>
          <w:szCs w:val="32"/>
        </w:rPr>
        <w:t>-+0.5</w:t>
      </w:r>
      <w:r w:rsidRPr="00A1210E">
        <w:rPr>
          <w:sz w:val="32"/>
          <w:szCs w:val="32"/>
          <w:vertAlign w:val="subscript"/>
        </w:rPr>
        <w:t>+</w:t>
      </w:r>
      <w:r>
        <w:rPr>
          <w:sz w:val="32"/>
          <w:szCs w:val="32"/>
          <w:vertAlign w:val="subscript"/>
        </w:rPr>
        <w:t>1мес</w:t>
      </w:r>
    </w:p>
    <w:p w:rsidR="00D45804" w:rsidRDefault="00D45804">
      <w:pPr>
        <w:rPr>
          <w:sz w:val="32"/>
          <w:szCs w:val="32"/>
          <w:vertAlign w:val="subscript"/>
        </w:rPr>
      </w:pPr>
      <w:r>
        <w:rPr>
          <w:sz w:val="32"/>
          <w:szCs w:val="32"/>
        </w:rPr>
        <w:t>Окружность груди: 40см (</w:t>
      </w:r>
      <w:r>
        <w:rPr>
          <w:sz w:val="32"/>
          <w:szCs w:val="32"/>
          <w:lang w:val="en-US"/>
        </w:rPr>
        <w:t>N</w:t>
      </w:r>
      <w:r w:rsidRPr="00A1210E">
        <w:rPr>
          <w:sz w:val="32"/>
          <w:szCs w:val="32"/>
        </w:rPr>
        <w:t>=38.4-42.1) -2</w:t>
      </w:r>
      <w:r w:rsidRPr="00A1210E">
        <w:rPr>
          <w:sz w:val="32"/>
          <w:szCs w:val="32"/>
          <w:vertAlign w:val="subscript"/>
        </w:rPr>
        <w:t>-</w:t>
      </w:r>
      <w:r>
        <w:rPr>
          <w:sz w:val="32"/>
          <w:szCs w:val="32"/>
          <w:vertAlign w:val="subscript"/>
        </w:rPr>
        <w:t>1мес</w:t>
      </w:r>
      <w:r>
        <w:rPr>
          <w:sz w:val="32"/>
          <w:szCs w:val="32"/>
        </w:rPr>
        <w:t>-45см</w:t>
      </w:r>
      <w:r>
        <w:rPr>
          <w:sz w:val="32"/>
          <w:szCs w:val="32"/>
          <w:vertAlign w:val="subscript"/>
        </w:rPr>
        <w:t>6мес</w:t>
      </w:r>
      <w:r>
        <w:rPr>
          <w:sz w:val="32"/>
          <w:szCs w:val="32"/>
        </w:rPr>
        <w:t>-+0.5</w:t>
      </w:r>
      <w:r>
        <w:rPr>
          <w:sz w:val="32"/>
          <w:szCs w:val="32"/>
          <w:vertAlign w:val="subscript"/>
        </w:rPr>
        <w:t>+1мес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i/>
          <w:iCs/>
          <w:sz w:val="32"/>
          <w:szCs w:val="32"/>
        </w:rPr>
        <w:t>Заключение:</w:t>
      </w:r>
      <w:r>
        <w:rPr>
          <w:sz w:val="32"/>
          <w:szCs w:val="32"/>
        </w:rPr>
        <w:t xml:space="preserve"> Физическое  развитие  ребенка  нормальное, гармоничное.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 Цвет  кожных  покровов  бледный, с цианотичным  оттенком  возле  угла  рта, кончика  носа, без  сыпи.  Эластичность  сохранена. Кожа  сухая,  теплая. Температура  тела  37.2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С.   Слизистая зева гиперемирована.  Симптом  щипка  отрицательный.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 Развитие  подкожной  жировой  клетчатки  среднее,  равномерное,  тургор  сохранен.  Толщина  п/ж слоя - 0.7см.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 Лимфатические  узлы  не  пальпируются.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 Развитие  мышечной  системы  среднее. Тонус и сила  мышц  сохранены. Судорог  нет.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 Череп  округлой  формы, не увеличен. Роднички  и  швы  заращены,  кроме  переднего  родничка,  размеры  которого  составляют-2.5см на 3.5см.  Рахитических  и  других  деформаций  скелета  нет.  Суставы  симметричны, обычной  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конфигурации  и  размеров.  Движения  в  суставах  свободные,  выполняются  в  полном  объеме.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 Грудная  клетка симметричная  при  статическом  и  динамическом  осмотре.  Тип  дыхания  брюшной.  Частота  дыхания  50мин</w:t>
      </w:r>
      <w:r>
        <w:rPr>
          <w:sz w:val="32"/>
          <w:szCs w:val="32"/>
          <w:vertAlign w:val="superscript"/>
        </w:rPr>
        <w:t>-1</w:t>
      </w:r>
      <w:r>
        <w:rPr>
          <w:sz w:val="32"/>
          <w:szCs w:val="32"/>
        </w:rPr>
        <w:t xml:space="preserve">. Отмечается  экспираторная  одышка  с  участием  вспомогательной  мускулатуры. При  пальпации  грудная  клетка  </w:t>
      </w:r>
      <w:proofErr w:type="spellStart"/>
      <w:r>
        <w:rPr>
          <w:sz w:val="32"/>
          <w:szCs w:val="32"/>
        </w:rPr>
        <w:t>резистентна</w:t>
      </w:r>
      <w:proofErr w:type="spellEnd"/>
      <w:r>
        <w:rPr>
          <w:sz w:val="32"/>
          <w:szCs w:val="32"/>
        </w:rPr>
        <w:t xml:space="preserve">. Голосовое  дрожание  проводится  с  одинаковой  силой  на  симметричных  участках  легких. </w:t>
      </w:r>
      <w:proofErr w:type="spellStart"/>
      <w:r>
        <w:rPr>
          <w:sz w:val="32"/>
          <w:szCs w:val="32"/>
        </w:rPr>
        <w:t>Перкуторно</w:t>
      </w:r>
      <w:proofErr w:type="spellEnd"/>
      <w:r>
        <w:rPr>
          <w:sz w:val="32"/>
          <w:szCs w:val="32"/>
        </w:rPr>
        <w:t xml:space="preserve">  определяется  ясный  легочной  звук.</w:t>
      </w:r>
    </w:p>
    <w:p w:rsidR="00D45804" w:rsidRDefault="00D45804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Топографическая  перкуссия:</w:t>
      </w:r>
    </w:p>
    <w:p w:rsidR="00D45804" w:rsidRDefault="00D45804">
      <w:pPr>
        <w:rPr>
          <w:i/>
          <w:iCs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справа                  слева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Высота стояния           </w:t>
      </w:r>
      <w:r>
        <w:rPr>
          <w:sz w:val="24"/>
          <w:szCs w:val="24"/>
        </w:rPr>
        <w:t>спереди</w:t>
      </w:r>
      <w:r>
        <w:rPr>
          <w:sz w:val="32"/>
          <w:szCs w:val="32"/>
        </w:rPr>
        <w:t xml:space="preserve">           3см </w:t>
      </w:r>
      <w:r>
        <w:rPr>
          <w:sz w:val="24"/>
          <w:szCs w:val="24"/>
        </w:rPr>
        <w:t>над ключицей</w:t>
      </w:r>
      <w:r>
        <w:rPr>
          <w:sz w:val="32"/>
          <w:szCs w:val="32"/>
        </w:rPr>
        <w:t xml:space="preserve">     3см</w:t>
      </w:r>
    </w:p>
    <w:p w:rsidR="00D45804" w:rsidRPr="00A1210E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верхушек:                     </w:t>
      </w:r>
      <w:r>
        <w:rPr>
          <w:sz w:val="24"/>
          <w:szCs w:val="24"/>
        </w:rPr>
        <w:t xml:space="preserve">сзади </w:t>
      </w:r>
      <w:r>
        <w:rPr>
          <w:sz w:val="32"/>
          <w:szCs w:val="32"/>
        </w:rPr>
        <w:t xml:space="preserve">             </w:t>
      </w:r>
      <w:r>
        <w:rPr>
          <w:sz w:val="24"/>
          <w:szCs w:val="24"/>
        </w:rPr>
        <w:t xml:space="preserve">на уровне остистого отростка </w:t>
      </w:r>
      <w:r>
        <w:rPr>
          <w:sz w:val="32"/>
          <w:szCs w:val="32"/>
          <w:lang w:val="en-US"/>
        </w:rPr>
        <w:t>C</w:t>
      </w:r>
      <w:r w:rsidRPr="00A1210E">
        <w:rPr>
          <w:sz w:val="32"/>
          <w:szCs w:val="32"/>
        </w:rPr>
        <w:t>7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Нижние  границы  легких: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  <w:lang w:val="en-US"/>
        </w:rPr>
        <w:t>Linea</w:t>
      </w:r>
      <w:r w:rsidRPr="00A1210E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medioclavicularis</w:t>
      </w:r>
      <w:proofErr w:type="spellEnd"/>
      <w:r w:rsidRPr="00A1210E">
        <w:rPr>
          <w:sz w:val="32"/>
          <w:szCs w:val="32"/>
        </w:rPr>
        <w:t xml:space="preserve">                     6 </w:t>
      </w:r>
      <w:r>
        <w:rPr>
          <w:sz w:val="32"/>
          <w:szCs w:val="32"/>
        </w:rPr>
        <w:t>ребро                ------</w:t>
      </w:r>
    </w:p>
    <w:p w:rsidR="00D45804" w:rsidRPr="00A1210E" w:rsidRDefault="00D4580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Linea  </w:t>
      </w:r>
      <w:proofErr w:type="spellStart"/>
      <w:r>
        <w:rPr>
          <w:sz w:val="32"/>
          <w:szCs w:val="32"/>
          <w:lang w:val="en-US"/>
        </w:rPr>
        <w:t>axillaris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mediana</w:t>
      </w:r>
      <w:proofErr w:type="spellEnd"/>
      <w:r>
        <w:rPr>
          <w:sz w:val="32"/>
          <w:szCs w:val="32"/>
          <w:lang w:val="en-US"/>
        </w:rPr>
        <w:t xml:space="preserve">                     </w:t>
      </w:r>
      <w:r w:rsidRPr="00A1210E">
        <w:rPr>
          <w:sz w:val="32"/>
          <w:szCs w:val="32"/>
          <w:lang w:val="en-US"/>
        </w:rPr>
        <w:t xml:space="preserve">8 </w:t>
      </w:r>
      <w:r>
        <w:rPr>
          <w:sz w:val="32"/>
          <w:szCs w:val="32"/>
        </w:rPr>
        <w:t>ребро</w:t>
      </w:r>
      <w:r w:rsidRPr="00A1210E">
        <w:rPr>
          <w:sz w:val="32"/>
          <w:szCs w:val="32"/>
          <w:lang w:val="en-US"/>
        </w:rPr>
        <w:t xml:space="preserve">                9 </w:t>
      </w:r>
      <w:r>
        <w:rPr>
          <w:sz w:val="32"/>
          <w:szCs w:val="32"/>
        </w:rPr>
        <w:t>ребро</w:t>
      </w:r>
    </w:p>
    <w:p w:rsidR="00D45804" w:rsidRPr="00A1210E" w:rsidRDefault="00D4580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Linea  </w:t>
      </w:r>
      <w:proofErr w:type="spellStart"/>
      <w:r>
        <w:rPr>
          <w:sz w:val="32"/>
          <w:szCs w:val="32"/>
          <w:lang w:val="en-US"/>
        </w:rPr>
        <w:t>scapularis</w:t>
      </w:r>
      <w:proofErr w:type="spellEnd"/>
      <w:r>
        <w:rPr>
          <w:sz w:val="32"/>
          <w:szCs w:val="32"/>
          <w:lang w:val="en-US"/>
        </w:rPr>
        <w:t xml:space="preserve">                                 10 </w:t>
      </w:r>
      <w:r>
        <w:rPr>
          <w:sz w:val="32"/>
          <w:szCs w:val="32"/>
        </w:rPr>
        <w:t>ребро</w:t>
      </w:r>
      <w:r w:rsidRPr="00A1210E">
        <w:rPr>
          <w:sz w:val="32"/>
          <w:szCs w:val="32"/>
          <w:lang w:val="en-US"/>
        </w:rPr>
        <w:t xml:space="preserve">              10 </w:t>
      </w:r>
      <w:r>
        <w:rPr>
          <w:sz w:val="32"/>
          <w:szCs w:val="32"/>
        </w:rPr>
        <w:t>ребро</w:t>
      </w:r>
    </w:p>
    <w:p w:rsidR="00D45804" w:rsidRPr="00A1210E" w:rsidRDefault="00D4580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Linea  </w:t>
      </w:r>
      <w:proofErr w:type="spellStart"/>
      <w:r>
        <w:rPr>
          <w:sz w:val="32"/>
          <w:szCs w:val="32"/>
          <w:lang w:val="en-US"/>
        </w:rPr>
        <w:t>paravertebralis</w:t>
      </w:r>
      <w:proofErr w:type="spellEnd"/>
      <w:r>
        <w:rPr>
          <w:sz w:val="32"/>
          <w:szCs w:val="32"/>
          <w:lang w:val="en-US"/>
        </w:rPr>
        <w:t xml:space="preserve">                         </w:t>
      </w:r>
      <w:r>
        <w:rPr>
          <w:sz w:val="24"/>
          <w:szCs w:val="24"/>
        </w:rPr>
        <w:t>уровень</w:t>
      </w:r>
      <w:r w:rsidRPr="00A1210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остистого</w:t>
      </w:r>
      <w:r w:rsidRPr="00A1210E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отростка</w:t>
      </w:r>
      <w:r w:rsidRPr="00A1210E">
        <w:rPr>
          <w:sz w:val="24"/>
          <w:szCs w:val="24"/>
          <w:lang w:val="en-US"/>
        </w:rPr>
        <w:t xml:space="preserve">  </w:t>
      </w:r>
      <w:r>
        <w:rPr>
          <w:sz w:val="32"/>
          <w:szCs w:val="32"/>
          <w:lang w:val="en-US"/>
        </w:rPr>
        <w:t>Th12</w:t>
      </w:r>
    </w:p>
    <w:p w:rsidR="00D45804" w:rsidRDefault="00D45804">
      <w:pPr>
        <w:rPr>
          <w:i/>
          <w:iCs/>
          <w:sz w:val="32"/>
          <w:szCs w:val="32"/>
        </w:rPr>
      </w:pPr>
      <w:r w:rsidRPr="00A1210E">
        <w:rPr>
          <w:sz w:val="32"/>
          <w:szCs w:val="32"/>
          <w:lang w:val="en-US"/>
        </w:rPr>
        <w:t xml:space="preserve">  </w:t>
      </w:r>
      <w:r>
        <w:rPr>
          <w:i/>
          <w:iCs/>
          <w:sz w:val="32"/>
          <w:szCs w:val="32"/>
        </w:rPr>
        <w:t>Аускультация  легких: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Над  всей  поверхностью  легких  на  фоне  жесткого  дыхания  выслушиваются  сухие  свистящие  хрипы.  В  подлопаточных  областях  выслушиваются  влажные  незвучные  мелкопузырчатые  хрипы.</w:t>
      </w:r>
    </w:p>
    <w:p w:rsidR="00D45804" w:rsidRPr="00A1210E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  <w:r w:rsidRPr="00A1210E">
        <w:rPr>
          <w:sz w:val="32"/>
          <w:szCs w:val="32"/>
        </w:rPr>
        <w:t xml:space="preserve">    </w:t>
      </w:r>
      <w:r>
        <w:rPr>
          <w:sz w:val="32"/>
          <w:szCs w:val="32"/>
        </w:rPr>
        <w:t>При  осмотре  области сердца  видимой  пульсации не обнаружено.</w:t>
      </w:r>
    </w:p>
    <w:p w:rsidR="00D45804" w:rsidRDefault="00D45804">
      <w:pPr>
        <w:rPr>
          <w:sz w:val="32"/>
          <w:szCs w:val="32"/>
        </w:rPr>
      </w:pPr>
      <w:r w:rsidRPr="00A1210E">
        <w:rPr>
          <w:sz w:val="32"/>
          <w:szCs w:val="32"/>
        </w:rPr>
        <w:t>‘</w:t>
      </w:r>
      <w:r>
        <w:rPr>
          <w:sz w:val="32"/>
          <w:szCs w:val="32"/>
        </w:rPr>
        <w:t>Кошачье  мурлыканье</w:t>
      </w:r>
      <w:r w:rsidRPr="00A1210E">
        <w:rPr>
          <w:sz w:val="32"/>
          <w:szCs w:val="32"/>
        </w:rPr>
        <w:t>’</w:t>
      </w:r>
      <w:r>
        <w:rPr>
          <w:sz w:val="32"/>
          <w:szCs w:val="32"/>
        </w:rPr>
        <w:t xml:space="preserve"> не отмечается. В области  верхушки  сердца   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( 4-е  м/р на 2см кнаружи от </w:t>
      </w:r>
      <w:proofErr w:type="spellStart"/>
      <w:r>
        <w:rPr>
          <w:sz w:val="32"/>
          <w:szCs w:val="32"/>
          <w:lang w:val="en-US"/>
        </w:rPr>
        <w:t>linea</w:t>
      </w:r>
      <w:proofErr w:type="spellEnd"/>
      <w:r w:rsidRPr="00A1210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medioclavicularis</w:t>
      </w:r>
      <w:proofErr w:type="spellEnd"/>
      <w:r w:rsidRPr="00A1210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sinistra</w:t>
      </w:r>
      <w:proofErr w:type="spellEnd"/>
      <w:r w:rsidRPr="00A1210E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Pr="00A1210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пальпаторно</w:t>
      </w:r>
      <w:proofErr w:type="spellEnd"/>
      <w:r>
        <w:rPr>
          <w:sz w:val="32"/>
          <w:szCs w:val="32"/>
        </w:rPr>
        <w:t xml:space="preserve">  определяется  верхушечный  толчок, локализованный, высокий,  умеренной  силы.</w:t>
      </w:r>
    </w:p>
    <w:p w:rsidR="00D45804" w:rsidRDefault="00D45804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Границы относительной сердечной тупости:</w:t>
      </w:r>
    </w:p>
    <w:p w:rsidR="00D45804" w:rsidRPr="00A1210E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правая  -  4-е м/р  </w:t>
      </w:r>
      <w:proofErr w:type="spellStart"/>
      <w:r>
        <w:rPr>
          <w:sz w:val="32"/>
          <w:szCs w:val="32"/>
          <w:lang w:val="en-US"/>
        </w:rPr>
        <w:t>linea</w:t>
      </w:r>
      <w:proofErr w:type="spellEnd"/>
      <w:r w:rsidRPr="00A1210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parasternalis</w:t>
      </w:r>
      <w:proofErr w:type="spellEnd"/>
      <w:r w:rsidRPr="00A1210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dextra</w:t>
      </w:r>
      <w:proofErr w:type="spellEnd"/>
    </w:p>
    <w:p w:rsidR="00D45804" w:rsidRDefault="00D45804">
      <w:pPr>
        <w:rPr>
          <w:sz w:val="32"/>
          <w:szCs w:val="32"/>
          <w:lang w:val="en-US"/>
        </w:rPr>
      </w:pPr>
      <w:r>
        <w:rPr>
          <w:sz w:val="32"/>
          <w:szCs w:val="32"/>
        </w:rPr>
        <w:t>верхняя</w:t>
      </w:r>
      <w:r w:rsidRPr="00A1210E">
        <w:rPr>
          <w:sz w:val="32"/>
          <w:szCs w:val="32"/>
          <w:lang w:val="en-US"/>
        </w:rPr>
        <w:t xml:space="preserve">  -  2-</w:t>
      </w:r>
      <w:r>
        <w:rPr>
          <w:sz w:val="32"/>
          <w:szCs w:val="32"/>
        </w:rPr>
        <w:t>е</w:t>
      </w:r>
      <w:r w:rsidRPr="00A1210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м</w:t>
      </w:r>
      <w:r w:rsidRPr="00A1210E"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р</w:t>
      </w:r>
      <w:r w:rsidRPr="00A1210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linea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parasternalis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sinistra</w:t>
      </w:r>
      <w:proofErr w:type="spellEnd"/>
    </w:p>
    <w:p w:rsidR="00D45804" w:rsidRDefault="00D45804">
      <w:pPr>
        <w:rPr>
          <w:sz w:val="32"/>
          <w:szCs w:val="32"/>
          <w:lang w:val="en-US"/>
        </w:rPr>
      </w:pPr>
      <w:r>
        <w:rPr>
          <w:sz w:val="32"/>
          <w:szCs w:val="32"/>
        </w:rPr>
        <w:t>левая</w:t>
      </w:r>
      <w:r w:rsidRPr="00A1210E">
        <w:rPr>
          <w:sz w:val="32"/>
          <w:szCs w:val="32"/>
          <w:lang w:val="en-US"/>
        </w:rPr>
        <w:t xml:space="preserve">  -  4-</w:t>
      </w:r>
      <w:r>
        <w:rPr>
          <w:sz w:val="32"/>
          <w:szCs w:val="32"/>
        </w:rPr>
        <w:t>е</w:t>
      </w:r>
      <w:r w:rsidRPr="00A1210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м</w:t>
      </w:r>
      <w:r w:rsidRPr="00A1210E"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р</w:t>
      </w:r>
      <w:r w:rsidRPr="00A1210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на</w:t>
      </w:r>
      <w:r w:rsidRPr="00A1210E">
        <w:rPr>
          <w:sz w:val="32"/>
          <w:szCs w:val="32"/>
          <w:lang w:val="en-US"/>
        </w:rPr>
        <w:t xml:space="preserve">  2</w:t>
      </w:r>
      <w:r>
        <w:rPr>
          <w:sz w:val="32"/>
          <w:szCs w:val="32"/>
        </w:rPr>
        <w:t>см</w:t>
      </w:r>
      <w:r w:rsidRPr="00A1210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кнаружи</w:t>
      </w:r>
      <w:r w:rsidRPr="00A1210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от</w:t>
      </w:r>
      <w:r w:rsidRPr="00A1210E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linea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medioclavicularis</w:t>
      </w:r>
      <w:proofErr w:type="spellEnd"/>
      <w:r w:rsidRPr="00A1210E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sinistra</w:t>
      </w:r>
      <w:proofErr w:type="spellEnd"/>
      <w:r w:rsidRPr="00A1210E">
        <w:rPr>
          <w:sz w:val="32"/>
          <w:szCs w:val="32"/>
          <w:lang w:val="en-US"/>
        </w:rPr>
        <w:t>.</w:t>
      </w:r>
    </w:p>
    <w:p w:rsidR="00D45804" w:rsidRDefault="00D45804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Аускультация</w:t>
      </w:r>
      <w:r>
        <w:rPr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сердца: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Деятельность  сердца  ритмична, тоны громкие. Расщепления тонов, шумов  не  отмечаются.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 Пульс симметричен на обеих лучевых  артериях; ритм правильный, равномерный; частота пульса - 130уд/мин; пульс достаточного  наполнения и умеренного  напряжения.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Артериальное  давление: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систолическое - 70мм.рт.ст. (нормально)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диастолическое - 45мм.рт.ст. (нормально)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Слизистая полости рта  влажная, без налета, язык чистый, влажный. Зев гиперемирован. Живот округлой  формы, не увеличен, симметричен, участвует в акте  дыхания. Подкожные вены не видны, пупок без особенностей. При поверхностной пальпации живот  мягкий, свободной жидкости  в брюшной полости не обнаружено. При глубокой  пальпации  по </w:t>
      </w:r>
      <w:proofErr w:type="spellStart"/>
      <w:r>
        <w:rPr>
          <w:sz w:val="32"/>
          <w:szCs w:val="32"/>
        </w:rPr>
        <w:t>Образцову-Стражеско</w:t>
      </w:r>
      <w:proofErr w:type="spellEnd"/>
      <w:r>
        <w:rPr>
          <w:sz w:val="32"/>
          <w:szCs w:val="32"/>
        </w:rPr>
        <w:t xml:space="preserve"> сигмовидной, слепой, поперечно-ободочной  кишок, желудка, привратника  установлено, что форма их не нарушена, контуры четкие, урчание  не отмечается. Край печени расположен на 2см ниже реберной дуги, мягкий, острый. При перкуссии по Курлову: 10*6*4. Селезенка не пальпируется. Стул оформленный, обычной консистенции, желтого цвета, без крови и слизи, регулярный -2-3раза в сутки.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 При осмотре мочеполовые органы без изменений. Мочеиспускание  до 10 раз/</w:t>
      </w:r>
      <w:proofErr w:type="spellStart"/>
      <w:r>
        <w:rPr>
          <w:sz w:val="32"/>
          <w:szCs w:val="32"/>
        </w:rPr>
        <w:t>сут</w:t>
      </w:r>
      <w:proofErr w:type="spellEnd"/>
      <w:r>
        <w:rPr>
          <w:sz w:val="32"/>
          <w:szCs w:val="32"/>
        </w:rPr>
        <w:t xml:space="preserve">. Моча прозрачная, светло-желтого цвета, без примесей. Диурез </w:t>
      </w:r>
      <w:r w:rsidRPr="00A1210E">
        <w:rPr>
          <w:sz w:val="32"/>
          <w:szCs w:val="32"/>
        </w:rPr>
        <w:t xml:space="preserve">~ </w:t>
      </w:r>
      <w:r>
        <w:rPr>
          <w:sz w:val="32"/>
          <w:szCs w:val="32"/>
        </w:rPr>
        <w:t>350</w:t>
      </w:r>
      <w:r>
        <w:rPr>
          <w:sz w:val="32"/>
          <w:szCs w:val="32"/>
          <w:lang w:val="en-US"/>
        </w:rPr>
        <w:t>ml</w:t>
      </w:r>
      <w:r w:rsidRPr="00A1210E">
        <w:rPr>
          <w:sz w:val="32"/>
          <w:szCs w:val="32"/>
        </w:rPr>
        <w:t>.</w:t>
      </w:r>
      <w:r>
        <w:rPr>
          <w:sz w:val="32"/>
          <w:szCs w:val="32"/>
        </w:rPr>
        <w:t xml:space="preserve"> Почки не пальпируются.</w:t>
      </w: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Предварительный диагноз: </w:t>
      </w:r>
      <w:r>
        <w:rPr>
          <w:sz w:val="32"/>
          <w:szCs w:val="32"/>
        </w:rPr>
        <w:t>Поражение  мелких  бронхов  острым гнойным воспалительным  процессом, приведшим к дыхательной  недостаточности и интоксикации  организма.</w:t>
      </w: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45804" w:rsidRDefault="00D4580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План  обследования</w:t>
      </w:r>
    </w:p>
    <w:p w:rsidR="00D45804" w:rsidRDefault="00D45804">
      <w:pPr>
        <w:jc w:val="center"/>
        <w:rPr>
          <w:b/>
          <w:bCs/>
          <w:sz w:val="40"/>
          <w:szCs w:val="40"/>
        </w:rPr>
      </w:pPr>
    </w:p>
    <w:p w:rsidR="00D45804" w:rsidRDefault="00D4580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Клинический  анализ  крови.</w:t>
      </w:r>
    </w:p>
    <w:p w:rsidR="00D45804" w:rsidRDefault="00D45804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Клинический  анализ  мочи.</w:t>
      </w:r>
    </w:p>
    <w:p w:rsidR="00D45804" w:rsidRDefault="00D45804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Анализ  кала.</w:t>
      </w:r>
    </w:p>
    <w:p w:rsidR="00D45804" w:rsidRDefault="00D4580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Анализ  кала  на  яйца  гельминтов.</w:t>
      </w:r>
    </w:p>
    <w:p w:rsidR="00D45804" w:rsidRDefault="00D4580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Рентгенография  органов  грудной  клетки.</w:t>
      </w:r>
    </w:p>
    <w:p w:rsidR="00D45804" w:rsidRDefault="00D45804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ЭКГ.</w:t>
      </w:r>
    </w:p>
    <w:p w:rsidR="00D45804" w:rsidRDefault="00D45804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Анализ  мокроты.</w:t>
      </w:r>
    </w:p>
    <w:p w:rsidR="00D45804" w:rsidRDefault="00D45804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Иммунологическое  исследование  крови.</w:t>
      </w:r>
    </w:p>
    <w:p w:rsidR="00D45804" w:rsidRDefault="00D45804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Спирография.</w:t>
      </w:r>
    </w:p>
    <w:p w:rsidR="00D45804" w:rsidRDefault="00D45804">
      <w:pPr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Консультации  невропатолога, гастроэнтеролога.</w:t>
      </w: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Результаты   анализов</w:t>
      </w:r>
    </w:p>
    <w:p w:rsidR="00D45804" w:rsidRDefault="00D45804">
      <w:pPr>
        <w:jc w:val="center"/>
        <w:rPr>
          <w:b/>
          <w:bCs/>
          <w:sz w:val="40"/>
          <w:szCs w:val="40"/>
        </w:rPr>
      </w:pPr>
    </w:p>
    <w:p w:rsidR="00D45804" w:rsidRDefault="00D45804">
      <w:pPr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D45804" w:rsidRDefault="00D4580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КЛИНИЧЕСКИЙ  АНАЛИЗ  КРОВИ  </w:t>
      </w: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Гемоглобин    120г/л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Эритроциты    4.6*10</w:t>
      </w:r>
      <w:r>
        <w:rPr>
          <w:sz w:val="32"/>
          <w:szCs w:val="32"/>
          <w:vertAlign w:val="superscript"/>
        </w:rPr>
        <w:t>12</w:t>
      </w:r>
      <w:r>
        <w:rPr>
          <w:sz w:val="32"/>
          <w:szCs w:val="32"/>
        </w:rPr>
        <w:t xml:space="preserve"> л</w:t>
      </w:r>
      <w:r>
        <w:rPr>
          <w:sz w:val="32"/>
          <w:szCs w:val="32"/>
          <w:vertAlign w:val="superscript"/>
        </w:rPr>
        <w:t>-1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ЦП                    0.8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Лейкоциты       21.1*10</w:t>
      </w:r>
      <w:r>
        <w:rPr>
          <w:sz w:val="32"/>
          <w:szCs w:val="32"/>
          <w:vertAlign w:val="superscript"/>
        </w:rPr>
        <w:t>9</w:t>
      </w:r>
      <w:r>
        <w:rPr>
          <w:sz w:val="32"/>
          <w:szCs w:val="32"/>
        </w:rPr>
        <w:t xml:space="preserve"> л</w:t>
      </w:r>
      <w:r>
        <w:rPr>
          <w:sz w:val="32"/>
          <w:szCs w:val="32"/>
          <w:vertAlign w:val="superscript"/>
        </w:rPr>
        <w:t>-1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СОЭ                  30мм/ч</w:t>
      </w:r>
    </w:p>
    <w:p w:rsidR="00D45804" w:rsidRDefault="00D4580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Палочкоядерные</w:t>
      </w:r>
      <w:proofErr w:type="spellEnd"/>
      <w:r>
        <w:rPr>
          <w:sz w:val="32"/>
          <w:szCs w:val="32"/>
        </w:rPr>
        <w:t xml:space="preserve">    7.5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Сегментоядерные  45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Юные                      ---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Эозинофилы           2.5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Лимфоциты            35.5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Моноциты               7.5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Базофилы            ----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Заключение:</w:t>
      </w:r>
      <w:r>
        <w:rPr>
          <w:sz w:val="32"/>
          <w:szCs w:val="32"/>
        </w:rPr>
        <w:t xml:space="preserve"> Здесь - ярко выраженный  </w:t>
      </w:r>
      <w:proofErr w:type="spellStart"/>
      <w:r>
        <w:rPr>
          <w:sz w:val="32"/>
          <w:szCs w:val="32"/>
        </w:rPr>
        <w:t>нейтрофильный</w:t>
      </w:r>
      <w:proofErr w:type="spellEnd"/>
      <w:r>
        <w:rPr>
          <w:sz w:val="32"/>
          <w:szCs w:val="32"/>
        </w:rPr>
        <w:t xml:space="preserve"> лейкоцитоз  со  сдвигом  влево</w:t>
      </w:r>
      <w:r w:rsidRPr="00A1210E">
        <w:rPr>
          <w:sz w:val="32"/>
          <w:szCs w:val="32"/>
        </w:rPr>
        <w:t xml:space="preserve">. </w:t>
      </w:r>
      <w:r>
        <w:rPr>
          <w:sz w:val="32"/>
          <w:szCs w:val="32"/>
        </w:rPr>
        <w:t>В норме в таком  возрасте  лейкоциты  составляют  до 12*10л</w:t>
      </w:r>
      <w:r>
        <w:rPr>
          <w:sz w:val="32"/>
          <w:szCs w:val="32"/>
          <w:vertAlign w:val="superscript"/>
        </w:rPr>
        <w:t>-1</w:t>
      </w:r>
      <w:r>
        <w:rPr>
          <w:sz w:val="32"/>
          <w:szCs w:val="32"/>
        </w:rPr>
        <w:t>,  в формуле  крови  преобладают  лимфоциты(</w:t>
      </w:r>
      <w:r w:rsidRPr="00A1210E">
        <w:rPr>
          <w:sz w:val="32"/>
          <w:szCs w:val="32"/>
        </w:rPr>
        <w:t>~</w:t>
      </w:r>
      <w:r>
        <w:rPr>
          <w:sz w:val="32"/>
          <w:szCs w:val="32"/>
        </w:rPr>
        <w:t xml:space="preserve">60%), </w:t>
      </w:r>
      <w:proofErr w:type="spellStart"/>
      <w:r>
        <w:rPr>
          <w:sz w:val="32"/>
          <w:szCs w:val="32"/>
        </w:rPr>
        <w:t>палочкоядерные</w:t>
      </w:r>
      <w:proofErr w:type="spellEnd"/>
      <w:r>
        <w:rPr>
          <w:sz w:val="32"/>
          <w:szCs w:val="32"/>
        </w:rPr>
        <w:t xml:space="preserve">  составляют  2-5%. СОЭ увеличено (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uk-UA"/>
        </w:rPr>
        <w:t xml:space="preserve">=2-10мм/ч). </w:t>
      </w:r>
      <w:r>
        <w:rPr>
          <w:sz w:val="32"/>
          <w:szCs w:val="32"/>
        </w:rPr>
        <w:t>Такое  состояние  характерно  для  острого гнойного  воспалительного  процесса.</w:t>
      </w: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jc w:val="center"/>
        <w:rPr>
          <w:sz w:val="32"/>
          <w:szCs w:val="32"/>
        </w:rPr>
      </w:pPr>
      <w:r>
        <w:rPr>
          <w:sz w:val="32"/>
          <w:szCs w:val="32"/>
        </w:rPr>
        <w:t>КЛИНИЧЕСКИЙ  АНАЛИЗ  МОЧИ</w:t>
      </w:r>
    </w:p>
    <w:p w:rsidR="00D45804" w:rsidRDefault="00D45804">
      <w:pPr>
        <w:jc w:val="center"/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Количество     30</w:t>
      </w:r>
      <w:r>
        <w:rPr>
          <w:sz w:val="32"/>
          <w:szCs w:val="32"/>
          <w:lang w:val="en-US"/>
        </w:rPr>
        <w:t>ml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Цвет                 светло желтый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Реакция            слабо-кислая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Плотность        1011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Лейкоциты       6-7 в поле зрения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Эритроциты     ----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Заключение:</w:t>
      </w:r>
      <w:r>
        <w:rPr>
          <w:sz w:val="32"/>
          <w:szCs w:val="32"/>
        </w:rPr>
        <w:t xml:space="preserve"> Патологических  изменений  в  моче  не  выявлено.</w:t>
      </w: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jc w:val="center"/>
        <w:rPr>
          <w:sz w:val="32"/>
          <w:szCs w:val="32"/>
        </w:rPr>
      </w:pPr>
      <w:r>
        <w:rPr>
          <w:sz w:val="32"/>
          <w:szCs w:val="32"/>
        </w:rPr>
        <w:t>РЕНТГЕНОГРАФИЯ</w:t>
      </w:r>
    </w:p>
    <w:p w:rsidR="00D45804" w:rsidRDefault="00D45804">
      <w:pPr>
        <w:jc w:val="center"/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Усиление  легочного  рисунка.</w:t>
      </w: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На  основании жалоб больного(кашель,  одышка, повышение  температуры,  беспокойство); анамнеза( переохлаждение, контакт с инфекцией от отца, частые  заболевания  органов  дыхания); данных объективного исследования(лихорадка, </w:t>
      </w:r>
      <w:proofErr w:type="spellStart"/>
      <w:r>
        <w:rPr>
          <w:sz w:val="32"/>
          <w:szCs w:val="32"/>
        </w:rPr>
        <w:t>тахипное</w:t>
      </w:r>
      <w:proofErr w:type="spellEnd"/>
      <w:r>
        <w:rPr>
          <w:sz w:val="32"/>
          <w:szCs w:val="32"/>
        </w:rPr>
        <w:t xml:space="preserve">,  экспираторная  одышка  с  участием  вспомогательной  мускулатуры, жесткое  дыхание, сухие  свистящие  хрипы, в  подлопаточных  областях  влажные  незвучные  мелкопузырчатые  хрипы, тахикардия); данных </w:t>
      </w:r>
      <w:proofErr w:type="spellStart"/>
      <w:r>
        <w:rPr>
          <w:sz w:val="32"/>
          <w:szCs w:val="32"/>
        </w:rPr>
        <w:t>параклинических</w:t>
      </w:r>
      <w:proofErr w:type="spellEnd"/>
      <w:r>
        <w:rPr>
          <w:sz w:val="32"/>
          <w:szCs w:val="32"/>
        </w:rPr>
        <w:t xml:space="preserve"> исследований(ярко выраженный  </w:t>
      </w:r>
      <w:proofErr w:type="spellStart"/>
      <w:r>
        <w:rPr>
          <w:sz w:val="32"/>
          <w:szCs w:val="32"/>
        </w:rPr>
        <w:t>нейтрофильный</w:t>
      </w:r>
      <w:proofErr w:type="spellEnd"/>
      <w:r>
        <w:rPr>
          <w:sz w:val="32"/>
          <w:szCs w:val="32"/>
        </w:rPr>
        <w:t xml:space="preserve"> лейкоцитоз  со  сдвигом  влево,  усиление  легочного  рисунка)  можно  поставить  диагноз: </w:t>
      </w:r>
      <w:r>
        <w:rPr>
          <w:b/>
          <w:bCs/>
          <w:sz w:val="32"/>
          <w:szCs w:val="32"/>
        </w:rPr>
        <w:t xml:space="preserve">острый  </w:t>
      </w:r>
      <w:proofErr w:type="spellStart"/>
      <w:r>
        <w:rPr>
          <w:b/>
          <w:bCs/>
          <w:sz w:val="32"/>
          <w:szCs w:val="32"/>
        </w:rPr>
        <w:t>обструктивный</w:t>
      </w:r>
      <w:proofErr w:type="spellEnd"/>
      <w:r>
        <w:rPr>
          <w:b/>
          <w:bCs/>
          <w:sz w:val="32"/>
          <w:szCs w:val="32"/>
        </w:rPr>
        <w:t xml:space="preserve">  бронхит.</w:t>
      </w: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 xml:space="preserve">   На  основании </w:t>
      </w:r>
      <w:proofErr w:type="spellStart"/>
      <w:r>
        <w:rPr>
          <w:sz w:val="32"/>
          <w:szCs w:val="32"/>
        </w:rPr>
        <w:t>тахипное</w:t>
      </w:r>
      <w:proofErr w:type="spellEnd"/>
      <w:r>
        <w:rPr>
          <w:sz w:val="32"/>
          <w:szCs w:val="32"/>
        </w:rPr>
        <w:t xml:space="preserve">,  экспираторной  одышки, тахикардии в покое, бледности  кожи  с  </w:t>
      </w:r>
      <w:proofErr w:type="spellStart"/>
      <w:r>
        <w:rPr>
          <w:sz w:val="32"/>
          <w:szCs w:val="32"/>
        </w:rPr>
        <w:t>периоральным</w:t>
      </w:r>
      <w:proofErr w:type="spellEnd"/>
      <w:r>
        <w:rPr>
          <w:sz w:val="32"/>
          <w:szCs w:val="32"/>
        </w:rPr>
        <w:t xml:space="preserve">  цианозом  может  быть  поставлено  осложнение: </w:t>
      </w:r>
      <w:r>
        <w:rPr>
          <w:b/>
          <w:bCs/>
          <w:sz w:val="32"/>
          <w:szCs w:val="32"/>
        </w:rPr>
        <w:t>Дыхательная  недостаточность  2 ст.</w:t>
      </w: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  <w:r>
        <w:rPr>
          <w:sz w:val="32"/>
          <w:szCs w:val="32"/>
        </w:rPr>
        <w:t>М=5.8кг</w:t>
      </w:r>
    </w:p>
    <w:p w:rsidR="00D45804" w:rsidRDefault="00D4580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</w:t>
      </w:r>
      <w:r>
        <w:rPr>
          <w:sz w:val="32"/>
          <w:szCs w:val="32"/>
          <w:vertAlign w:val="subscript"/>
        </w:rPr>
        <w:t>молока</w:t>
      </w:r>
      <w:r>
        <w:rPr>
          <w:sz w:val="32"/>
          <w:szCs w:val="32"/>
        </w:rPr>
        <w:t>=1/6 М=960</w:t>
      </w:r>
      <w:r>
        <w:rPr>
          <w:sz w:val="32"/>
          <w:szCs w:val="32"/>
          <w:lang w:val="en-US"/>
        </w:rPr>
        <w:t>ml</w:t>
      </w:r>
    </w:p>
    <w:p w:rsidR="00D45804" w:rsidRDefault="00D45804">
      <w:pPr>
        <w:rPr>
          <w:sz w:val="32"/>
          <w:szCs w:val="32"/>
        </w:rPr>
      </w:pPr>
    </w:p>
    <w:p w:rsidR="00D45804" w:rsidRDefault="00D45804">
      <w:pPr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71"/>
        <w:gridCol w:w="2248"/>
        <w:gridCol w:w="1843"/>
        <w:gridCol w:w="36"/>
        <w:gridCol w:w="1834"/>
        <w:gridCol w:w="40"/>
        <w:gridCol w:w="1775"/>
        <w:gridCol w:w="1889"/>
        <w:gridCol w:w="2034"/>
        <w:gridCol w:w="2034"/>
        <w:gridCol w:w="2034"/>
      </w:tblGrid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блюда</w:t>
            </w:r>
          </w:p>
        </w:tc>
        <w:tc>
          <w:tcPr>
            <w:tcW w:w="2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белки,г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жиры,г</w:t>
            </w:r>
            <w:proofErr w:type="spellEnd"/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углеводы,г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b/>
                <w:bCs/>
                <w:sz w:val="24"/>
                <w:szCs w:val="24"/>
              </w:rPr>
              <w:t>ценность,ккал</w:t>
            </w:r>
            <w:proofErr w:type="spellEnd"/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5804" w:rsidRDefault="00D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6.00</w:t>
            </w:r>
            <w:r>
              <w:rPr>
                <w:sz w:val="28"/>
                <w:szCs w:val="28"/>
              </w:rPr>
              <w:t xml:space="preserve"> грудное</w:t>
            </w:r>
          </w:p>
          <w:p w:rsidR="00D45804" w:rsidRDefault="00D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молоко</w:t>
            </w:r>
            <w:r>
              <w:rPr>
                <w:sz w:val="28"/>
                <w:szCs w:val="28"/>
                <w:lang w:val="en-US"/>
              </w:rPr>
              <w:t xml:space="preserve"> 150ml</w:t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2.25</w:t>
            </w:r>
          </w:p>
        </w:tc>
        <w:tc>
          <w:tcPr>
            <w:tcW w:w="18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5.9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11.7</w:t>
            </w:r>
          </w:p>
        </w:tc>
        <w:tc>
          <w:tcPr>
            <w:tcW w:w="18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5804" w:rsidRDefault="00D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9.30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грудное</w:t>
            </w:r>
          </w:p>
          <w:p w:rsidR="00D45804" w:rsidRDefault="00D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молоко 150</w:t>
            </w:r>
            <w:r>
              <w:rPr>
                <w:sz w:val="28"/>
                <w:szCs w:val="28"/>
                <w:lang w:val="en-US"/>
              </w:rPr>
              <w:t>ml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2.25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11.7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фруктовое пюре   30</w:t>
            </w:r>
            <w:r>
              <w:rPr>
                <w:sz w:val="28"/>
                <w:szCs w:val="28"/>
                <w:lang w:val="en-US"/>
              </w:rPr>
              <w:t>ml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0.6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5804" w:rsidRDefault="00D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13.00</w:t>
            </w:r>
            <w:r>
              <w:rPr>
                <w:sz w:val="28"/>
                <w:szCs w:val="28"/>
              </w:rPr>
              <w:t xml:space="preserve"> грудное</w:t>
            </w:r>
          </w:p>
          <w:p w:rsidR="00D45804" w:rsidRDefault="00D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молоко 150</w:t>
            </w:r>
            <w:r>
              <w:rPr>
                <w:sz w:val="28"/>
                <w:szCs w:val="28"/>
                <w:lang w:val="en-US"/>
              </w:rPr>
              <w:t>ml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2.25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11.7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яичный желток  1/6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5804" w:rsidRDefault="00D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16.30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грудное</w:t>
            </w:r>
          </w:p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молоко 150</w:t>
            </w:r>
            <w:r>
              <w:rPr>
                <w:sz w:val="28"/>
                <w:szCs w:val="28"/>
                <w:lang w:val="en-US"/>
              </w:rPr>
              <w:t>ml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2.25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11.7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сок </w:t>
            </w:r>
            <w:proofErr w:type="spellStart"/>
            <w:r>
              <w:rPr>
                <w:sz w:val="28"/>
                <w:szCs w:val="28"/>
              </w:rPr>
              <w:t>морковн</w:t>
            </w:r>
            <w:proofErr w:type="spellEnd"/>
            <w:r>
              <w:rPr>
                <w:sz w:val="28"/>
                <w:szCs w:val="28"/>
              </w:rPr>
              <w:t>. 10</w:t>
            </w:r>
            <w:r>
              <w:rPr>
                <w:sz w:val="28"/>
                <w:szCs w:val="28"/>
                <w:lang w:val="en-US"/>
              </w:rPr>
              <w:t>ml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5804" w:rsidRDefault="00D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20.00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грудное</w:t>
            </w:r>
          </w:p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молоко 150</w:t>
            </w:r>
            <w:r>
              <w:rPr>
                <w:sz w:val="28"/>
                <w:szCs w:val="28"/>
                <w:lang w:val="en-US"/>
              </w:rPr>
              <w:t>ml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2.25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11.7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яичный желток  1/6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23.30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грудное</w:t>
            </w:r>
          </w:p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молоко 150</w:t>
            </w:r>
            <w:r>
              <w:rPr>
                <w:sz w:val="28"/>
                <w:szCs w:val="28"/>
                <w:lang w:val="en-US"/>
              </w:rPr>
              <w:t>ml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2.25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11.7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сок яблочный</w:t>
            </w:r>
            <w:r>
              <w:rPr>
                <w:sz w:val="28"/>
                <w:szCs w:val="28"/>
                <w:lang w:val="en-US"/>
              </w:rPr>
              <w:t xml:space="preserve"> 10ml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45804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 950</w:t>
            </w:r>
            <w:r>
              <w:rPr>
                <w:b/>
                <w:bCs/>
                <w:sz w:val="32"/>
                <w:szCs w:val="32"/>
                <w:lang w:val="en-US"/>
              </w:rPr>
              <w:t>ml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14.56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37.8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75.5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  <w:lang w:val="en-US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потребность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14.5 (2.5г/кг)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37.7 (6.5г/кг)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04" w:rsidRDefault="00D45804">
            <w:pPr>
              <w:rPr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</w:rPr>
              <w:t>75.4 (13г/кг)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04" w:rsidRDefault="00D458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696 (120ккал/кг)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37.8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75.3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700</w:t>
            </w: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  <w:tr w:rsidR="00D45804">
        <w:tblPrEx>
          <w:tblCellMar>
            <w:top w:w="0" w:type="dxa"/>
            <w:bottom w:w="0" w:type="dxa"/>
          </w:tblCellMar>
        </w:tblPrEx>
        <w:trPr>
          <w:gridAfter w:val="4"/>
          <w:wAfter w:w="7991" w:type="dxa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804" w:rsidRDefault="00D45804">
            <w:pPr>
              <w:rPr>
                <w:sz w:val="32"/>
                <w:szCs w:val="32"/>
              </w:rPr>
            </w:pPr>
          </w:p>
        </w:tc>
      </w:tr>
    </w:tbl>
    <w:p w:rsidR="00D45804" w:rsidRDefault="00D45804">
      <w:pPr>
        <w:rPr>
          <w:sz w:val="32"/>
          <w:szCs w:val="32"/>
        </w:rPr>
      </w:pPr>
    </w:p>
    <w:p w:rsidR="00D45804" w:rsidRDefault="00D45804"/>
    <w:sectPr w:rsidR="00D45804">
      <w:pgSz w:w="11907" w:h="16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4C4C"/>
    <w:multiLevelType w:val="singleLevel"/>
    <w:tmpl w:val="A860EF64"/>
    <w:lvl w:ilvl="0">
      <w:start w:val="97"/>
      <w:numFmt w:val="decimal"/>
      <w:lvlText w:val="07.1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">
    <w:nsid w:val="1BDE440F"/>
    <w:multiLevelType w:val="singleLevel"/>
    <w:tmpl w:val="81DEAC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2C"/>
    <w:rsid w:val="000A632C"/>
    <w:rsid w:val="007368A7"/>
    <w:rsid w:val="009A784C"/>
    <w:rsid w:val="00A1210E"/>
    <w:rsid w:val="00D45804"/>
    <w:rsid w:val="00E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qFormat/>
    <w:pPr>
      <w:jc w:val="center"/>
    </w:pPr>
    <w:rPr>
      <w:b/>
      <w:bCs/>
      <w:color w:val="FF000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qFormat/>
    <w:pPr>
      <w:jc w:val="center"/>
    </w:pPr>
    <w:rPr>
      <w:b/>
      <w:bCs/>
      <w:color w:val="FF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ХГМУ  </vt:lpstr>
    </vt:vector>
  </TitlesOfParts>
  <Company>AAT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ХГМУ</dc:title>
  <dc:creator>Alexandre Katalov</dc:creator>
  <cp:lastModifiedBy>Igor</cp:lastModifiedBy>
  <cp:revision>2</cp:revision>
  <dcterms:created xsi:type="dcterms:W3CDTF">2024-03-08T11:04:00Z</dcterms:created>
  <dcterms:modified xsi:type="dcterms:W3CDTF">2024-03-08T11:04:00Z</dcterms:modified>
</cp:coreProperties>
</file>