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F02D" w14:textId="77777777" w:rsidR="006D4BA4" w:rsidRPr="00067BD5" w:rsidRDefault="006D4BA4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EFEC736" w14:textId="77777777" w:rsidR="00E5366E" w:rsidRPr="00067BD5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F2D4CCA" w14:textId="77777777" w:rsidR="00E5366E" w:rsidRPr="00067BD5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7E7C9FC" w14:textId="77777777" w:rsidR="00E5366E" w:rsidRPr="00067BD5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23C91E7" w14:textId="77777777" w:rsidR="00E5366E" w:rsidRPr="00067BD5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8B61E16" w14:textId="77777777" w:rsidR="00E5366E" w:rsidRPr="00067BD5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DAD23A8" w14:textId="77777777" w:rsidR="00E5366E" w:rsidRPr="00067BD5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63DD2FF" w14:textId="77777777" w:rsidR="00E5366E" w:rsidRDefault="00E5366E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D4814A" w14:textId="77777777" w:rsid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70C914" w14:textId="77777777" w:rsid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DECBE5" w14:textId="77777777" w:rsid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4102E8" w14:textId="77777777" w:rsid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195BA5" w14:textId="77777777" w:rsid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DD88DC" w14:textId="77777777" w:rsidR="00067BD5" w:rsidRP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D81113" w14:textId="77777777" w:rsidR="00E5366E" w:rsidRPr="00067BD5" w:rsidRDefault="00067BD5" w:rsidP="00067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Острый пиелонефрит</w:t>
      </w:r>
    </w:p>
    <w:p w14:paraId="0313E5BD" w14:textId="77777777" w:rsidR="00E5366E" w:rsidRPr="00067BD5" w:rsidRDefault="00E5366E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61435A" w14:textId="77777777" w:rsidR="00067BD5" w:rsidRDefault="00067B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619650" w14:textId="77777777" w:rsidR="00013949" w:rsidRPr="00067BD5" w:rsidRDefault="00013949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Острый пиелонефрит</w:t>
      </w:r>
      <w:r w:rsidRPr="00067BD5">
        <w:rPr>
          <w:rFonts w:ascii="Times New Roman" w:hAnsi="Times New Roman"/>
          <w:sz w:val="28"/>
          <w:szCs w:val="28"/>
        </w:rPr>
        <w:t xml:space="preserve"> представляет собой тяжёлое инфекционное поражение почек,</w:t>
      </w:r>
      <w:r w:rsidR="00310418" w:rsidRPr="00067BD5">
        <w:rPr>
          <w:rFonts w:ascii="Times New Roman" w:hAnsi="Times New Roman"/>
          <w:sz w:val="28"/>
          <w:szCs w:val="28"/>
        </w:rPr>
        <w:t xml:space="preserve"> </w:t>
      </w:r>
      <w:r w:rsidRPr="00067BD5">
        <w:rPr>
          <w:rFonts w:ascii="Times New Roman" w:hAnsi="Times New Roman"/>
          <w:sz w:val="28"/>
          <w:szCs w:val="28"/>
        </w:rPr>
        <w:t>имеющий неблагоприятный прогноз при отсутствии лечения или при позднем обращении.</w:t>
      </w:r>
    </w:p>
    <w:p w14:paraId="45D03189" w14:textId="77777777" w:rsidR="00013949" w:rsidRPr="00067BD5" w:rsidRDefault="00013949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Острый пиелонефрит</w:t>
      </w:r>
      <w:r w:rsidRPr="00067BD5">
        <w:rPr>
          <w:rFonts w:ascii="Times New Roman" w:hAnsi="Times New Roman"/>
          <w:sz w:val="28"/>
          <w:szCs w:val="28"/>
        </w:rPr>
        <w:t xml:space="preserve"> развивается в любом возрасте.</w:t>
      </w:r>
    </w:p>
    <w:p w14:paraId="5F0930A1" w14:textId="77777777" w:rsidR="00013949" w:rsidRPr="00067BD5" w:rsidRDefault="00013949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У новорожденных мальчиков он встречается в 1,5 раза чаще, чем у девочек.</w:t>
      </w:r>
    </w:p>
    <w:p w14:paraId="7E9B84D9" w14:textId="77777777" w:rsidR="00013949" w:rsidRPr="00067BD5" w:rsidRDefault="00013949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В остальных возрастных группах доминируют женщины - 10 : 1.</w:t>
      </w:r>
    </w:p>
    <w:p w14:paraId="2F447C68" w14:textId="77777777" w:rsidR="00DC2B54" w:rsidRDefault="00013949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После 65 лет частота острый пиелонефрит у мужчин и женщин сравнивается.</w:t>
      </w:r>
    </w:p>
    <w:p w14:paraId="71657A1E" w14:textId="77777777" w:rsidR="00DC2B54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0AD705" w14:textId="575F9932" w:rsidR="00013949" w:rsidRPr="00067BD5" w:rsidRDefault="009F7243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9B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4FF96A" wp14:editId="203CCBB5">
            <wp:extent cx="45910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E7BA0E" w14:textId="77777777" w:rsidR="00DC2B54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D95964" w14:textId="77777777" w:rsidR="00013949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факторы риска</w:t>
      </w:r>
    </w:p>
    <w:p w14:paraId="0C4734E9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5918F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1. структурные аномалии мочевой системы,</w:t>
      </w:r>
    </w:p>
    <w:p w14:paraId="106DD64C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2. нефролитиаз,</w:t>
      </w:r>
    </w:p>
    <w:p w14:paraId="60C2CFB0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3. катетеризация мочевых путей,</w:t>
      </w:r>
    </w:p>
    <w:p w14:paraId="2CA687FA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4. беременность,</w:t>
      </w:r>
    </w:p>
    <w:p w14:paraId="0BBB5106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5. сахарный диабет,</w:t>
      </w:r>
    </w:p>
    <w:p w14:paraId="2C20066F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lastRenderedPageBreak/>
        <w:t>6. иммунодефициты,</w:t>
      </w:r>
    </w:p>
    <w:p w14:paraId="63A38D17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7. нейрогенный мочевой пузырь</w:t>
      </w:r>
    </w:p>
    <w:p w14:paraId="1468911C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93AC47" w14:textId="77777777" w:rsidR="007230EC" w:rsidRPr="00067BD5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Биологическ</w:t>
      </w:r>
      <w:r w:rsidR="00DC2B54">
        <w:rPr>
          <w:rFonts w:ascii="Times New Roman" w:hAnsi="Times New Roman"/>
          <w:b/>
          <w:sz w:val="28"/>
          <w:szCs w:val="28"/>
        </w:rPr>
        <w:t>ие причины острого пиелонефрита</w:t>
      </w:r>
    </w:p>
    <w:p w14:paraId="5E44CFBF" w14:textId="77777777" w:rsidR="00DC2B54" w:rsidRPr="002128DF" w:rsidRDefault="00DC2B54" w:rsidP="00DC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E2B5D2" w14:textId="77777777" w:rsidR="007230EC" w:rsidRDefault="007230EC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Escherichia coli представляет собой наиболее часто встречаемый микроорганизм (75-95%), за ней следует Staphilococcus saprophyticus (5-20%), другие представители семейства Enterobacteriacea (в особенности Klebsiella spp., Proteus spp. и Pseudomonas aeruginosa). При иммунодепрессии могут быть выделены условно-патогенные микроорганизмы и грибки. У пожилых больных и диабетиков встречаются анаэробы. Потенциально большинство вирусных инфекций, протекающих с виремией, могут осложниться острым пиелонефритом, однако частота вирусного острого пиелонефрита не превышает 1%.</w:t>
      </w:r>
    </w:p>
    <w:p w14:paraId="6465EE30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F8A6B" w14:textId="258C5422" w:rsidR="007230EC" w:rsidRPr="00067BD5" w:rsidRDefault="009F7243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49B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2019AB" wp14:editId="481D427B">
            <wp:extent cx="4229100" cy="28098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1E02B1" w14:textId="77777777" w:rsidR="00DC2B54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59EF49" w14:textId="77777777" w:rsidR="009A082B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риска</w:t>
      </w:r>
    </w:p>
    <w:p w14:paraId="723D72B9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670DAF" w14:textId="77777777" w:rsidR="009A082B" w:rsidRPr="00067BD5" w:rsidRDefault="009A082B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• дети до 7 лет, у которых заболевание связано с анатомическими особенностями развития;</w:t>
      </w:r>
    </w:p>
    <w:p w14:paraId="1E84B5F0" w14:textId="77777777" w:rsidR="009A082B" w:rsidRPr="00067BD5" w:rsidRDefault="009A082B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lastRenderedPageBreak/>
        <w:t>• девушки и женщины 18-30 лет, у которых появление пиелонефрита связано с началом половой жизни, с беременностью или родами;</w:t>
      </w:r>
    </w:p>
    <w:p w14:paraId="644476FA" w14:textId="77777777" w:rsidR="009A082B" w:rsidRPr="00067BD5" w:rsidRDefault="009A082B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• пожилые мужчины, страдающие аденомой предстательной железы;</w:t>
      </w:r>
    </w:p>
    <w:p w14:paraId="319536E7" w14:textId="77777777" w:rsidR="009A082B" w:rsidRPr="00067BD5" w:rsidRDefault="009A082B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• люди, перенесшие мочекаменную болезнь;</w:t>
      </w:r>
    </w:p>
    <w:p w14:paraId="44680CD7" w14:textId="77777777" w:rsidR="009A082B" w:rsidRPr="00067BD5" w:rsidRDefault="009A082B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• люди, испытывающие частые приступы почечной колики.</w:t>
      </w:r>
    </w:p>
    <w:p w14:paraId="66C17489" w14:textId="77777777" w:rsidR="00DC2B54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A0A335" w14:textId="77777777" w:rsidR="009A082B" w:rsidRDefault="009A082B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Факторы повышенного риск</w:t>
      </w:r>
      <w:r w:rsidR="00DC2B54">
        <w:rPr>
          <w:rFonts w:ascii="Times New Roman" w:hAnsi="Times New Roman"/>
          <w:b/>
          <w:sz w:val="28"/>
          <w:szCs w:val="28"/>
        </w:rPr>
        <w:t>а развития острого пиелонефрита</w:t>
      </w:r>
    </w:p>
    <w:p w14:paraId="7BA1F042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8B032C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Бессимптомная бактериурия – является изменяемым фактором риска;</w:t>
      </w:r>
    </w:p>
    <w:p w14:paraId="060577BE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Аномалии развития мочевыделительной системы</w:t>
      </w:r>
    </w:p>
    <w:p w14:paraId="1ACF75D0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Приобретенные нарушения</w:t>
      </w:r>
    </w:p>
    <w:p w14:paraId="23E77279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Наследственные патологии: поликистоз почек, синдром Альпорта и др.;</w:t>
      </w:r>
    </w:p>
    <w:p w14:paraId="011F517F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Врождённые/ наследственные иммунодефициты;</w:t>
      </w:r>
    </w:p>
    <w:p w14:paraId="298617D5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Приобретённые иммунодефициты</w:t>
      </w:r>
    </w:p>
    <w:p w14:paraId="184CFDAE" w14:textId="77777777" w:rsidR="009A082B" w:rsidRPr="00067BD5" w:rsidRDefault="009A082B" w:rsidP="00067BD5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Тяжёлая сопутствующая соматическая патология.</w:t>
      </w:r>
    </w:p>
    <w:p w14:paraId="5CACBD23" w14:textId="77777777" w:rsidR="00DC2B54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E0BD65" w14:textId="77777777" w:rsidR="009A082B" w:rsidRPr="00067BD5" w:rsidRDefault="003E2333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Проявления</w:t>
      </w:r>
      <w:r w:rsidR="00067BD5">
        <w:rPr>
          <w:rFonts w:ascii="Times New Roman" w:hAnsi="Times New Roman"/>
          <w:b/>
          <w:sz w:val="28"/>
          <w:szCs w:val="28"/>
        </w:rPr>
        <w:t xml:space="preserve"> </w:t>
      </w:r>
      <w:r w:rsidR="00DC2B54">
        <w:rPr>
          <w:rFonts w:ascii="Times New Roman" w:hAnsi="Times New Roman"/>
          <w:b/>
          <w:sz w:val="28"/>
          <w:szCs w:val="28"/>
        </w:rPr>
        <w:t>острого пиелонефрита</w:t>
      </w:r>
    </w:p>
    <w:p w14:paraId="6DCEAD65" w14:textId="77777777" w:rsidR="00DC2B54" w:rsidRDefault="00DC2B54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EF680" w14:textId="77777777" w:rsidR="00967B5F" w:rsidRPr="00067BD5" w:rsidRDefault="00967B5F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Клиническая картина острого пиелонефрита характеризуется тремя основными симптомами: повышением температуры тела, болями в области поясницы и нарушением мочеиспускания.</w:t>
      </w:r>
    </w:p>
    <w:p w14:paraId="00A35B41" w14:textId="77777777" w:rsidR="00967B5F" w:rsidRPr="00067BD5" w:rsidRDefault="00967B5F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Температура тела обычно повышается внезапно, часто до высоких значений (39...40 °С), сопровождается ознобами, потливостью, слабостью. Высокая температура тела, если нет осложнений, сохраняется несколько дней, до недели, а затем постепенно снижается до субфебрильной и на этом уровне удерживается 1—3 нед. На фоне лихорадки часто появляются герпетические высыпания.</w:t>
      </w:r>
    </w:p>
    <w:p w14:paraId="15F07C6C" w14:textId="77777777" w:rsidR="00967B5F" w:rsidRPr="00067BD5" w:rsidRDefault="00967B5F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 xml:space="preserve">Расстройство мочеиспускания (дизурические явления) появляется с первых дней болезни. Больной жалуется на частые позывы с небольшим количеством мочи (каплями), чувство жжения и болезненность при мочеиспускании. Суточное количество мочи может быть увеличено до </w:t>
      </w:r>
      <w:smartTag w:uri="urn:schemas-microsoft-com:office:smarttags" w:element="metricconverter">
        <w:smartTagPr>
          <w:attr w:name="ProductID" w:val="2 л"/>
        </w:smartTagPr>
        <w:r w:rsidRPr="00067BD5">
          <w:rPr>
            <w:rFonts w:ascii="Times New Roman" w:hAnsi="Times New Roman"/>
            <w:sz w:val="28"/>
            <w:szCs w:val="28"/>
          </w:rPr>
          <w:t>2 л</w:t>
        </w:r>
      </w:smartTag>
      <w:r w:rsidRPr="00067BD5">
        <w:rPr>
          <w:rFonts w:ascii="Times New Roman" w:hAnsi="Times New Roman"/>
          <w:sz w:val="28"/>
          <w:szCs w:val="28"/>
        </w:rPr>
        <w:t xml:space="preserve"> и более. Такая полиурия, вероятно, связана с нарушением реабсорбции мочи в канальцах почек.</w:t>
      </w:r>
    </w:p>
    <w:p w14:paraId="45E1EA5E" w14:textId="77777777" w:rsidR="00302EA2" w:rsidRPr="00067BD5" w:rsidRDefault="00302EA2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При обследовании больного выявляются болезненность и напряжение мышц брюшной стенки при пальпации области почек, нередко болезненность по ходу мочеточников, положительный симптом Пастернацкого (болезненность при легком поколачивании по поясничной области). Иногда из-за сильных болей больной занимает вынужденное положение с согнутыми и поджатыми к животу ногами.</w:t>
      </w:r>
    </w:p>
    <w:p w14:paraId="06E8E0CC" w14:textId="77777777" w:rsidR="00302EA2" w:rsidRPr="00067BD5" w:rsidRDefault="00302EA2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У пожилых и ослабленных лиц может не быть острой картины заболевания, преобладает вялое течение с субфебрильной температурой тела и расстройствами водно-электролитного баланса; стертая картина может наблюдаться и у беременных. Острый пиелонефрит тяжело протекает у больных с сахарным диабетом, давая массивную гематурию вследствие некроза почечных сосочков. Особенно тяжело протекает заболевание при выраженной гнойной инфекции, распространяющейся гематогенным путем. В почках появляются абсцессы (апостематозный нефрит), состояние больного резко ухудшается, температура тела становится гектической, появляются сильные боли в поясничной области; прорыв абсцесса в лоханку сопровождается выраженной пиурией. Возможны и другие тяжелые осложнения.</w:t>
      </w:r>
    </w:p>
    <w:p w14:paraId="2F04963A" w14:textId="77777777" w:rsidR="00302EA2" w:rsidRPr="00067BD5" w:rsidRDefault="00302EA2" w:rsidP="00067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Прогноз острого пиелонефрита для жизни в большинстве случаев благоприятный, однако он значительно хуже у пожилых и ослабленных больных, а также у маленьких детей. Необходимо помнить о возможности постепенного формирования на фоне рецидивов заболевания хронического пиелонефрита после перенесенного острого.</w:t>
      </w:r>
    </w:p>
    <w:p w14:paraId="5E03F7AD" w14:textId="77777777" w:rsidR="00302EA2" w:rsidRPr="00067BD5" w:rsidRDefault="00302EA2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1820F" w14:textId="77777777" w:rsidR="00DC2B54" w:rsidRDefault="00DC2B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1276DF7" w14:textId="77777777" w:rsidR="00BF3C5D" w:rsidRDefault="003E2333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BD5">
        <w:rPr>
          <w:rFonts w:ascii="Times New Roman" w:hAnsi="Times New Roman"/>
          <w:b/>
          <w:sz w:val="28"/>
          <w:szCs w:val="28"/>
        </w:rPr>
        <w:t>Д</w:t>
      </w:r>
      <w:r w:rsidR="00DC2B54">
        <w:rPr>
          <w:rFonts w:ascii="Times New Roman" w:hAnsi="Times New Roman"/>
          <w:b/>
          <w:sz w:val="28"/>
          <w:szCs w:val="28"/>
        </w:rPr>
        <w:t>иагностика острого пиелонефрита</w:t>
      </w:r>
    </w:p>
    <w:p w14:paraId="20B26184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53D50C" w14:textId="77777777" w:rsidR="00BF3C5D" w:rsidRPr="00DC2B54" w:rsidRDefault="00BF3C5D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1.</w:t>
      </w:r>
      <w:r w:rsidR="003E2333" w:rsidRPr="00DC2B54">
        <w:rPr>
          <w:rFonts w:ascii="Times New Roman" w:hAnsi="Times New Roman"/>
          <w:sz w:val="28"/>
          <w:szCs w:val="28"/>
        </w:rPr>
        <w:t xml:space="preserve">Общий анализ мочи - клинический анализ мочи </w:t>
      </w:r>
      <w:r w:rsidR="00DC2B54" w:rsidRPr="00DC2B54">
        <w:rPr>
          <w:rFonts w:ascii="Times New Roman" w:hAnsi="Times New Roman"/>
          <w:sz w:val="28"/>
          <w:szCs w:val="28"/>
        </w:rPr>
        <w:t>констатирует</w:t>
      </w:r>
      <w:r w:rsidR="003E2333" w:rsidRPr="00DC2B54">
        <w:rPr>
          <w:rFonts w:ascii="Times New Roman" w:hAnsi="Times New Roman"/>
          <w:sz w:val="28"/>
          <w:szCs w:val="28"/>
        </w:rPr>
        <w:t xml:space="preserve"> повышение количества лейкоцитов (лейкоцитурия)</w:t>
      </w:r>
    </w:p>
    <w:p w14:paraId="0921343C" w14:textId="77777777" w:rsidR="00BF3C5D" w:rsidRPr="00DC2B54" w:rsidRDefault="00BF3C5D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2.</w:t>
      </w:r>
      <w:r w:rsidR="003E2333" w:rsidRPr="00DC2B54">
        <w:rPr>
          <w:rFonts w:ascii="Times New Roman" w:hAnsi="Times New Roman"/>
          <w:sz w:val="28"/>
          <w:szCs w:val="28"/>
        </w:rPr>
        <w:t>Положительные пробы Амбюрже, Каковского—Аддиса, Альмейда—Нечипоренко</w:t>
      </w:r>
    </w:p>
    <w:p w14:paraId="59DD9379" w14:textId="77777777" w:rsidR="00BF3C5D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3.</w:t>
      </w:r>
      <w:r w:rsidR="003E2333" w:rsidRPr="00DC2B54">
        <w:rPr>
          <w:rFonts w:ascii="Times New Roman" w:hAnsi="Times New Roman"/>
          <w:sz w:val="28"/>
          <w:szCs w:val="28"/>
        </w:rPr>
        <w:t>Проба Земницкого</w:t>
      </w:r>
    </w:p>
    <w:p w14:paraId="246F7335" w14:textId="77777777" w:rsidR="003E2333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4.</w:t>
      </w:r>
      <w:r w:rsidR="003E2333" w:rsidRPr="00DC2B54">
        <w:rPr>
          <w:rFonts w:ascii="Times New Roman" w:hAnsi="Times New Roman"/>
          <w:sz w:val="28"/>
          <w:szCs w:val="28"/>
        </w:rPr>
        <w:t>Бактериальный анализ мочи</w:t>
      </w:r>
    </w:p>
    <w:p w14:paraId="62A38175" w14:textId="77777777" w:rsidR="003E2333" w:rsidRPr="00DC2B54" w:rsidRDefault="003E2333" w:rsidP="00067BD5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C2B54">
        <w:rPr>
          <w:rFonts w:ascii="Times New Roman" w:hAnsi="Times New Roman"/>
          <w:b w:val="0"/>
          <w:color w:val="auto"/>
          <w:sz w:val="28"/>
          <w:szCs w:val="28"/>
        </w:rPr>
        <w:t>1.Общий анализ крови</w:t>
      </w:r>
      <w:r w:rsidR="00DC2B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C2B54">
        <w:rPr>
          <w:rFonts w:ascii="Times New Roman" w:hAnsi="Times New Roman"/>
          <w:b w:val="0"/>
          <w:color w:val="auto"/>
          <w:sz w:val="28"/>
          <w:szCs w:val="28"/>
        </w:rPr>
        <w:t>- лейкоцитоз,</w:t>
      </w:r>
      <w:r w:rsidR="00067BD5" w:rsidRPr="00DC2B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C2B54">
        <w:rPr>
          <w:rFonts w:ascii="Times New Roman" w:hAnsi="Times New Roman"/>
          <w:b w:val="0"/>
          <w:color w:val="auto"/>
          <w:sz w:val="28"/>
          <w:szCs w:val="28"/>
        </w:rPr>
        <w:t>ускорение СОЭ, сдвиг лейкоцитарной формулы влево, при выраженном воспалении — анемия.</w:t>
      </w:r>
    </w:p>
    <w:p w14:paraId="35AA511A" w14:textId="77777777" w:rsidR="006273FB" w:rsidRPr="00067BD5" w:rsidRDefault="003E2333" w:rsidP="00067BD5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C2B54">
        <w:rPr>
          <w:rFonts w:ascii="Times New Roman" w:hAnsi="Times New Roman"/>
          <w:b w:val="0"/>
          <w:color w:val="auto"/>
          <w:sz w:val="28"/>
          <w:szCs w:val="28"/>
        </w:rPr>
        <w:t>2. Биохимический анализ крови</w:t>
      </w:r>
      <w:r w:rsidRPr="00067B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273FB" w:rsidRPr="00067BD5">
        <w:rPr>
          <w:rFonts w:ascii="Times New Roman" w:hAnsi="Times New Roman"/>
          <w:color w:val="auto"/>
          <w:sz w:val="28"/>
          <w:szCs w:val="28"/>
        </w:rPr>
        <w:t>-</w:t>
      </w:r>
      <w:r w:rsidRPr="00067B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273FB" w:rsidRPr="00067BD5">
        <w:rPr>
          <w:rFonts w:ascii="Times New Roman" w:hAnsi="Times New Roman"/>
          <w:b w:val="0"/>
          <w:color w:val="auto"/>
          <w:sz w:val="28"/>
          <w:szCs w:val="28"/>
        </w:rPr>
        <w:t>увеличение трансаминаз, гипергаммаглобулинемия, при развитии явлений почечной недостаточности — повышение цифр мочевины, креатинина</w:t>
      </w:r>
    </w:p>
    <w:p w14:paraId="61F625FD" w14:textId="77777777" w:rsidR="003E2333" w:rsidRPr="00067BD5" w:rsidRDefault="003E2333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3B1C490E" w14:textId="77777777" w:rsidR="006273FB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Инструментальная диагностика</w:t>
      </w:r>
    </w:p>
    <w:p w14:paraId="472B7860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69B5CFFE" w14:textId="77777777" w:rsidR="006273FB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1.</w:t>
      </w:r>
      <w:r w:rsidR="006273FB" w:rsidRPr="00DC2B54">
        <w:rPr>
          <w:rFonts w:ascii="Times New Roman" w:hAnsi="Times New Roman"/>
          <w:sz w:val="28"/>
          <w:szCs w:val="28"/>
        </w:rPr>
        <w:t>Хромоцистоскопия</w:t>
      </w:r>
    </w:p>
    <w:p w14:paraId="7EF92A4C" w14:textId="77777777" w:rsidR="006273FB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2.</w:t>
      </w:r>
      <w:r w:rsidR="006273FB" w:rsidRPr="00DC2B54">
        <w:rPr>
          <w:rFonts w:ascii="Times New Roman" w:hAnsi="Times New Roman"/>
          <w:sz w:val="28"/>
          <w:szCs w:val="28"/>
        </w:rPr>
        <w:t>Экскреторная урография</w:t>
      </w:r>
    </w:p>
    <w:p w14:paraId="37D89C72" w14:textId="77777777" w:rsidR="006273FB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3.</w:t>
      </w:r>
      <w:r w:rsidR="006273FB" w:rsidRPr="00DC2B54">
        <w:rPr>
          <w:rFonts w:ascii="Times New Roman" w:hAnsi="Times New Roman"/>
          <w:sz w:val="28"/>
          <w:szCs w:val="28"/>
        </w:rPr>
        <w:t>УЗИ</w:t>
      </w:r>
    </w:p>
    <w:p w14:paraId="0BF69E8E" w14:textId="77777777" w:rsidR="006273FB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4.</w:t>
      </w:r>
      <w:r w:rsidR="006273FB" w:rsidRPr="00DC2B54">
        <w:rPr>
          <w:rFonts w:ascii="Times New Roman" w:hAnsi="Times New Roman"/>
          <w:sz w:val="28"/>
          <w:szCs w:val="28"/>
        </w:rPr>
        <w:t>Рентгенография</w:t>
      </w:r>
    </w:p>
    <w:p w14:paraId="0F2D5899" w14:textId="77777777" w:rsidR="006273FB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5.</w:t>
      </w:r>
      <w:r w:rsidR="006273FB" w:rsidRPr="00DC2B54">
        <w:rPr>
          <w:rFonts w:ascii="Times New Roman" w:hAnsi="Times New Roman"/>
          <w:sz w:val="28"/>
          <w:szCs w:val="28"/>
        </w:rPr>
        <w:t>ЯМР</w:t>
      </w:r>
    </w:p>
    <w:p w14:paraId="59ACA319" w14:textId="77777777" w:rsidR="006273FB" w:rsidRPr="00DC2B54" w:rsidRDefault="00BF3C5D" w:rsidP="00067BD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B54">
        <w:rPr>
          <w:rFonts w:ascii="Times New Roman" w:hAnsi="Times New Roman"/>
          <w:sz w:val="28"/>
          <w:szCs w:val="28"/>
        </w:rPr>
        <w:t>6.</w:t>
      </w:r>
      <w:r w:rsidR="006273FB" w:rsidRPr="00DC2B54">
        <w:rPr>
          <w:rFonts w:ascii="Times New Roman" w:hAnsi="Times New Roman"/>
          <w:sz w:val="28"/>
          <w:szCs w:val="28"/>
        </w:rPr>
        <w:t>Компьютерная томография</w:t>
      </w:r>
    </w:p>
    <w:p w14:paraId="4EF9D4CA" w14:textId="77777777" w:rsidR="00A719E9" w:rsidRPr="00067BD5" w:rsidRDefault="00A719E9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61653A00" w14:textId="77777777" w:rsidR="00BF3C5D" w:rsidRDefault="00A719E9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67BD5">
        <w:rPr>
          <w:rFonts w:ascii="Times New Roman" w:hAnsi="Times New Roman"/>
          <w:b/>
          <w:sz w:val="28"/>
          <w:szCs w:val="28"/>
          <w:lang w:eastAsia="en-US"/>
        </w:rPr>
        <w:t>Пр</w:t>
      </w:r>
      <w:r w:rsidR="00DC2B54">
        <w:rPr>
          <w:rFonts w:ascii="Times New Roman" w:hAnsi="Times New Roman"/>
          <w:b/>
          <w:sz w:val="28"/>
          <w:szCs w:val="28"/>
          <w:lang w:eastAsia="en-US"/>
        </w:rPr>
        <w:t>офилактика острого пиелонефрита</w:t>
      </w:r>
    </w:p>
    <w:p w14:paraId="036EEC11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51630863" w14:textId="77777777" w:rsidR="00A719E9" w:rsidRPr="00067BD5" w:rsidRDefault="00A719E9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67BD5">
        <w:rPr>
          <w:rFonts w:ascii="Times New Roman" w:hAnsi="Times New Roman"/>
          <w:b/>
          <w:sz w:val="28"/>
          <w:szCs w:val="28"/>
          <w:lang w:eastAsia="en-US"/>
        </w:rPr>
        <w:t>Первичная профилактика:</w:t>
      </w:r>
    </w:p>
    <w:p w14:paraId="5F45B15A" w14:textId="77777777" w:rsidR="00A719E9" w:rsidRPr="00067BD5" w:rsidRDefault="00A719E9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bCs w:val="0"/>
          <w:sz w:val="28"/>
          <w:szCs w:val="28"/>
        </w:rPr>
      </w:pPr>
      <w:r w:rsidRPr="00067BD5">
        <w:rPr>
          <w:rStyle w:val="a7"/>
          <w:sz w:val="28"/>
          <w:szCs w:val="28"/>
          <w:bdr w:val="none" w:sz="0" w:space="0" w:color="auto" w:frame="1"/>
        </w:rPr>
        <w:t>1. Образ жизни.</w:t>
      </w:r>
      <w:r w:rsidRPr="00067BD5">
        <w:rPr>
          <w:rStyle w:val="apple-converted-space"/>
          <w:sz w:val="28"/>
          <w:szCs w:val="28"/>
        </w:rPr>
        <w:t> </w:t>
      </w:r>
      <w:r w:rsidRPr="00067BD5">
        <w:rPr>
          <w:sz w:val="28"/>
          <w:szCs w:val="28"/>
        </w:rPr>
        <w:t>Пересмотрите свой образ жизни – отсутствие движения приводит к застою мочи, повышению ее концентрации и, как следствие, образованию песка и камней. Чтобы этого не произошло – двигайтесь! Гуляйте, занимайтесь спортом, поднимайтесь по лестнице, танцуйте!</w:t>
      </w:r>
    </w:p>
    <w:p w14:paraId="0FB1BF69" w14:textId="77777777" w:rsidR="00A719E9" w:rsidRPr="00067BD5" w:rsidRDefault="00A719E9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7"/>
          <w:sz w:val="28"/>
          <w:szCs w:val="28"/>
          <w:bdr w:val="none" w:sz="0" w:space="0" w:color="auto" w:frame="1"/>
        </w:rPr>
        <w:t>2. Питание.</w:t>
      </w:r>
      <w:r w:rsidRPr="00067BD5">
        <w:rPr>
          <w:rStyle w:val="apple-converted-space"/>
          <w:sz w:val="28"/>
          <w:szCs w:val="28"/>
        </w:rPr>
        <w:t> </w:t>
      </w:r>
      <w:r w:rsidRPr="00067BD5">
        <w:rPr>
          <w:sz w:val="28"/>
          <w:szCs w:val="28"/>
        </w:rPr>
        <w:t>Большую нагрузку на почки дают соль и продукты, содержащие ее в большом количестве – соленья, маринады, консервы и копчености. Уменьшите, а лучше исключите их из рациона! Полезен суп на вторичном мясном бульоне. В наваристом супе очень много веществ, раздражающих ткани почек. Хороши овощные бульоны с добавлением отварного мяса в уже готовое блюдо.</w:t>
      </w:r>
    </w:p>
    <w:p w14:paraId="3108E055" w14:textId="77777777" w:rsidR="00595954" w:rsidRPr="00067BD5" w:rsidRDefault="00A719E9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bCs w:val="0"/>
          <w:sz w:val="28"/>
          <w:szCs w:val="28"/>
        </w:rPr>
      </w:pPr>
      <w:r w:rsidRPr="00067BD5">
        <w:rPr>
          <w:rStyle w:val="a7"/>
          <w:sz w:val="28"/>
          <w:szCs w:val="28"/>
          <w:bdr w:val="none" w:sz="0" w:space="0" w:color="auto" w:frame="1"/>
        </w:rPr>
        <w:t>3. Питьевой режим.</w:t>
      </w:r>
      <w:r w:rsidRPr="00067BD5">
        <w:rPr>
          <w:rStyle w:val="apple-converted-space"/>
          <w:sz w:val="28"/>
          <w:szCs w:val="28"/>
        </w:rPr>
        <w:t> </w:t>
      </w:r>
      <w:r w:rsidRPr="00067BD5">
        <w:rPr>
          <w:sz w:val="28"/>
          <w:szCs w:val="28"/>
        </w:rPr>
        <w:t>Почки нужно «промывать», очищая их таким образом от бактерий и солей. Именно поэтому объем суточной жидкости должен составлять не менее 1,5-</w:t>
      </w:r>
      <w:smartTag w:uri="urn:schemas-microsoft-com:office:smarttags" w:element="metricconverter">
        <w:smartTagPr>
          <w:attr w:name="ProductID" w:val="2 л"/>
        </w:smartTagPr>
        <w:r w:rsidRPr="00067BD5">
          <w:rPr>
            <w:sz w:val="28"/>
            <w:szCs w:val="28"/>
          </w:rPr>
          <w:t>2 л</w:t>
        </w:r>
      </w:smartTag>
      <w:r w:rsidRPr="00067BD5">
        <w:rPr>
          <w:sz w:val="28"/>
          <w:szCs w:val="28"/>
        </w:rPr>
        <w:t>. Помните, чай и кофе не друзья почек. Для этой роли подходит чистая питьевая вода без газа, неконцентрированные компоты и травяные настои. Очень полезен клюквенный морс, который содержит большое количество витамина С, повышающего иммунитет. К тому же напиток обладает обеззараживающим действием и рекомендуется для ежедневного употребления в качестве профилактики заболеваний почек и мочевыводящих путей.</w:t>
      </w:r>
    </w:p>
    <w:p w14:paraId="3C92F7C4" w14:textId="77777777" w:rsidR="00A719E9" w:rsidRPr="00067BD5" w:rsidRDefault="00A719E9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7"/>
          <w:sz w:val="28"/>
          <w:szCs w:val="28"/>
          <w:bdr w:val="none" w:sz="0" w:space="0" w:color="auto" w:frame="1"/>
        </w:rPr>
        <w:t>4. Регулярный туалет.</w:t>
      </w:r>
      <w:r w:rsidRPr="00067BD5">
        <w:rPr>
          <w:rStyle w:val="apple-converted-space"/>
          <w:sz w:val="28"/>
          <w:szCs w:val="28"/>
        </w:rPr>
        <w:t> </w:t>
      </w:r>
      <w:r w:rsidRPr="00067BD5">
        <w:rPr>
          <w:sz w:val="28"/>
          <w:szCs w:val="28"/>
        </w:rPr>
        <w:t>Очень важно регулярное опорожнение почек: в дневное время – не реже 1 раза в 2-3 часа. При длительной задержке моча становится концентрированной, что чревато выпадением солей, которые раздражают слизистую почек и мочевыводящих путей, провоцируя их воспаление. К тому же при долгом терпении происходит перерастягивание мочевого пузыря, и моча устремляется обратно в почки – формируется такое заболевание, как почечно-пузырный рефлюкс.</w:t>
      </w:r>
    </w:p>
    <w:p w14:paraId="6D3800B4" w14:textId="77777777" w:rsidR="00A719E9" w:rsidRPr="00067BD5" w:rsidRDefault="005959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67BD5">
        <w:rPr>
          <w:rFonts w:ascii="Times New Roman" w:hAnsi="Times New Roman"/>
          <w:b/>
          <w:sz w:val="28"/>
          <w:szCs w:val="28"/>
          <w:lang w:eastAsia="en-US"/>
        </w:rPr>
        <w:t>Вторичная профилактика</w:t>
      </w:r>
    </w:p>
    <w:p w14:paraId="187FE5D1" w14:textId="77777777" w:rsidR="00595954" w:rsidRPr="00067BD5" w:rsidRDefault="00595954" w:rsidP="00067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Перенесшему острый пиелонефрит необходимо 1 раз в 3-4 месяца посещать врача, сдавая анализы и выполнять все предписания. Тогда и только тогда можно предотвратить переход острого пиелонефрита в хронический, который распознаётся чаще при симптомах нарастания почечной недостаточности, повышении артериального давления, появлении отёков, значительном ухудшении самочувствия и потере трудоспособности.</w:t>
      </w:r>
    </w:p>
    <w:p w14:paraId="7DA0301B" w14:textId="77777777" w:rsidR="00595954" w:rsidRPr="00067BD5" w:rsidRDefault="005959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056269F5" w14:textId="77777777" w:rsidR="00595954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Диета при пиелонефрите</w:t>
      </w:r>
    </w:p>
    <w:p w14:paraId="2B879015" w14:textId="77777777" w:rsidR="00DC2B54" w:rsidRPr="00067BD5" w:rsidRDefault="00DC2B54" w:rsidP="00067B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0AAF3253" w14:textId="77777777" w:rsidR="00595954" w:rsidRPr="00067BD5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sz w:val="28"/>
          <w:szCs w:val="28"/>
        </w:rPr>
        <w:t>Больных острым пиелонефритом надо лечить в стационаре, где в первые два дня болезни, в связи с явлениями интоксикации рекомендуют только свежие овощи, фрукты и ягоды, до 2л жидкости (соки, компоты, отвары, сладкий чай). В дальнейшем больных переводят на 5-10 дней переводят на диету №7 с увеличением количества жидкости и включением молочных и овощных блюд.</w:t>
      </w:r>
      <w:r w:rsidR="00067BD5">
        <w:rPr>
          <w:sz w:val="28"/>
          <w:szCs w:val="28"/>
        </w:rPr>
        <w:t xml:space="preserve"> </w:t>
      </w:r>
      <w:r w:rsidRPr="00067BD5">
        <w:rPr>
          <w:sz w:val="28"/>
          <w:szCs w:val="28"/>
        </w:rPr>
        <w:t>После выписки из стационара в домашних условиях при нормальной функции почек и нормальном артериальном давлении суточный рацион должен включать: белки - до 100г, жиры - 80-90г, углеводы - 400-450г, соль - до 10г. Энергоценность диеты 3000-3200 ккал. Режим питания 4-5 раз в день.</w:t>
      </w:r>
      <w:r w:rsidR="00067BD5">
        <w:rPr>
          <w:sz w:val="28"/>
          <w:szCs w:val="28"/>
        </w:rPr>
        <w:t xml:space="preserve"> </w:t>
      </w:r>
      <w:r w:rsidRPr="00067BD5">
        <w:rPr>
          <w:sz w:val="28"/>
          <w:szCs w:val="28"/>
        </w:rPr>
        <w:t>Если у больных повышенное артериальное давление, то количество соли ограничивают до 4-5г. Пища должна быть разнообразной. Рекомендуют фруктовые соки, компоты, кисели. Один раз в неделю проводят разгрузочные дни (1,5-2кг в день свежих фруктов).</w:t>
      </w:r>
      <w:r w:rsidR="00067BD5">
        <w:rPr>
          <w:sz w:val="28"/>
          <w:szCs w:val="28"/>
        </w:rPr>
        <w:t xml:space="preserve"> </w:t>
      </w:r>
      <w:r w:rsidRPr="00067BD5">
        <w:rPr>
          <w:sz w:val="28"/>
          <w:szCs w:val="28"/>
        </w:rPr>
        <w:t>Набор продуктов такой же, что и при остром гломерулонефрите.</w:t>
      </w:r>
      <w:r w:rsidR="00067BD5">
        <w:rPr>
          <w:sz w:val="28"/>
          <w:szCs w:val="28"/>
        </w:rPr>
        <w:t xml:space="preserve"> </w:t>
      </w:r>
      <w:r w:rsidRPr="00067BD5">
        <w:rPr>
          <w:rStyle w:val="a7"/>
          <w:sz w:val="28"/>
          <w:szCs w:val="28"/>
        </w:rPr>
        <w:t>Запрещаются:</w:t>
      </w:r>
      <w:r w:rsidRPr="00067BD5">
        <w:rPr>
          <w:sz w:val="28"/>
          <w:szCs w:val="28"/>
        </w:rPr>
        <w:t xml:space="preserve"> копчености, мясные и рыбные бульоны, пряности, консервы, горчица, хрен, лавровый лист, черный перец, соления, щавель, чеснок.</w:t>
      </w:r>
    </w:p>
    <w:p w14:paraId="7E2A5292" w14:textId="77777777" w:rsidR="00595954" w:rsidRPr="00067BD5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7"/>
          <w:sz w:val="28"/>
          <w:szCs w:val="28"/>
        </w:rPr>
        <w:t>ПРИМЕРНОЕ МЕНЮ</w:t>
      </w:r>
    </w:p>
    <w:p w14:paraId="38AEA2A0" w14:textId="77777777" w:rsidR="00DC2B54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8"/>
          <w:b/>
          <w:bCs/>
          <w:i w:val="0"/>
          <w:sz w:val="28"/>
          <w:szCs w:val="28"/>
        </w:rPr>
        <w:t>1-й завтрак:</w:t>
      </w:r>
      <w:r w:rsidRPr="00067BD5">
        <w:rPr>
          <w:sz w:val="28"/>
          <w:szCs w:val="28"/>
        </w:rPr>
        <w:t xml:space="preserve"> салат из цветной капусты, каша гречневая со сливочным маслом, слабый чай с молоком.</w:t>
      </w:r>
      <w:r w:rsidRPr="00067BD5">
        <w:rPr>
          <w:rStyle w:val="a8"/>
          <w:b/>
          <w:bCs/>
          <w:i w:val="0"/>
          <w:sz w:val="28"/>
          <w:szCs w:val="28"/>
        </w:rPr>
        <w:t>2-й завтрак:</w:t>
      </w:r>
      <w:r w:rsidRPr="00067BD5">
        <w:rPr>
          <w:sz w:val="28"/>
          <w:szCs w:val="28"/>
        </w:rPr>
        <w:t xml:space="preserve"> фруктовый сок - 1 стакан.</w:t>
      </w:r>
    </w:p>
    <w:p w14:paraId="1EA1AA12" w14:textId="77777777" w:rsidR="00DC2B54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8"/>
          <w:b/>
          <w:bCs/>
          <w:i w:val="0"/>
          <w:sz w:val="28"/>
          <w:szCs w:val="28"/>
        </w:rPr>
        <w:t>Обед:</w:t>
      </w:r>
      <w:r w:rsidRPr="00067BD5">
        <w:rPr>
          <w:sz w:val="28"/>
          <w:szCs w:val="28"/>
        </w:rPr>
        <w:t xml:space="preserve"> овощной суп, отварная рыба с картофельным пюре, фруктовый кисель.</w:t>
      </w:r>
    </w:p>
    <w:p w14:paraId="3B063521" w14:textId="77777777" w:rsidR="00DC2B54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8"/>
          <w:b/>
          <w:bCs/>
          <w:i w:val="0"/>
          <w:sz w:val="28"/>
          <w:szCs w:val="28"/>
        </w:rPr>
        <w:t>Ужин:</w:t>
      </w:r>
      <w:r w:rsidRPr="00067BD5">
        <w:rPr>
          <w:sz w:val="28"/>
          <w:szCs w:val="28"/>
        </w:rPr>
        <w:t xml:space="preserve"> творожный пудинг, чай с молоком.</w:t>
      </w:r>
    </w:p>
    <w:p w14:paraId="7830FC7D" w14:textId="77777777" w:rsidR="00DC2B54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8"/>
          <w:b/>
          <w:bCs/>
          <w:i w:val="0"/>
          <w:sz w:val="28"/>
          <w:szCs w:val="28"/>
        </w:rPr>
        <w:t>Перед сном:</w:t>
      </w:r>
      <w:r w:rsidRPr="00067BD5">
        <w:rPr>
          <w:sz w:val="28"/>
          <w:szCs w:val="28"/>
        </w:rPr>
        <w:t xml:space="preserve"> кислое молоко - 1 стакан.</w:t>
      </w:r>
    </w:p>
    <w:p w14:paraId="0A534EE2" w14:textId="77777777" w:rsidR="00595954" w:rsidRPr="00067BD5" w:rsidRDefault="00595954" w:rsidP="00067BD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BD5">
        <w:rPr>
          <w:rStyle w:val="a8"/>
          <w:b/>
          <w:bCs/>
          <w:i w:val="0"/>
          <w:sz w:val="28"/>
          <w:szCs w:val="28"/>
        </w:rPr>
        <w:t>На весь день:</w:t>
      </w:r>
      <w:r w:rsidRPr="00067BD5">
        <w:rPr>
          <w:sz w:val="28"/>
          <w:szCs w:val="28"/>
        </w:rPr>
        <w:t xml:space="preserve"> хлеб черствый - 300г, масло сливочное - 15г, сахар - 30г.</w:t>
      </w:r>
    </w:p>
    <w:p w14:paraId="3905F72A" w14:textId="77777777" w:rsidR="00BF3C5D" w:rsidRPr="00067BD5" w:rsidRDefault="00BF3C5D" w:rsidP="00067BD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Самая лучшая профилактика пиелонефрита – ежедневная забота о здоровье своих почек.</w:t>
      </w:r>
    </w:p>
    <w:p w14:paraId="34E7CF8A" w14:textId="77777777" w:rsidR="00BF3C5D" w:rsidRPr="00067BD5" w:rsidRDefault="00BF3C5D" w:rsidP="00067BD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1. удобная, теплая одежда и обувь в холодное время года,</w:t>
      </w:r>
    </w:p>
    <w:p w14:paraId="3C11AD56" w14:textId="77777777" w:rsidR="00BF3C5D" w:rsidRPr="00067BD5" w:rsidRDefault="00BF3C5D" w:rsidP="00067BD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2. активные занятия спортом,</w:t>
      </w:r>
    </w:p>
    <w:p w14:paraId="0D338BAB" w14:textId="77777777" w:rsidR="00BF3C5D" w:rsidRPr="00067BD5" w:rsidRDefault="00BF3C5D" w:rsidP="00067BD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3. ежедневное потребление достаточного количества жидкости,</w:t>
      </w:r>
    </w:p>
    <w:p w14:paraId="0D81E748" w14:textId="77777777" w:rsidR="00BF3C5D" w:rsidRPr="00067BD5" w:rsidRDefault="00BF3C5D" w:rsidP="00067BD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4. правильное питание</w:t>
      </w:r>
    </w:p>
    <w:p w14:paraId="4B92658F" w14:textId="77777777" w:rsidR="00BF3C5D" w:rsidRPr="00067BD5" w:rsidRDefault="00BF3C5D" w:rsidP="00067BD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D5">
        <w:rPr>
          <w:rFonts w:ascii="Times New Roman" w:hAnsi="Times New Roman"/>
          <w:sz w:val="28"/>
          <w:szCs w:val="28"/>
        </w:rPr>
        <w:t>Все эти простые правила помогут работе иммунной системы и сохранят вам здоровые почки.</w:t>
      </w:r>
    </w:p>
    <w:sectPr w:rsidR="00BF3C5D" w:rsidRPr="00067BD5" w:rsidSect="00067B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7163" w14:textId="77777777" w:rsidR="00790E28" w:rsidRDefault="00790E28" w:rsidP="00067BD5">
      <w:pPr>
        <w:spacing w:after="0" w:line="240" w:lineRule="auto"/>
      </w:pPr>
      <w:r>
        <w:separator/>
      </w:r>
    </w:p>
  </w:endnote>
  <w:endnote w:type="continuationSeparator" w:id="0">
    <w:p w14:paraId="425F0AF0" w14:textId="77777777" w:rsidR="00790E28" w:rsidRDefault="00790E28" w:rsidP="0006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3318" w14:textId="77777777" w:rsidR="00790E28" w:rsidRDefault="00790E28" w:rsidP="00067BD5">
      <w:pPr>
        <w:spacing w:after="0" w:line="240" w:lineRule="auto"/>
      </w:pPr>
      <w:r>
        <w:separator/>
      </w:r>
    </w:p>
  </w:footnote>
  <w:footnote w:type="continuationSeparator" w:id="0">
    <w:p w14:paraId="353E0BB3" w14:textId="77777777" w:rsidR="00790E28" w:rsidRDefault="00790E28" w:rsidP="0006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48"/>
    <w:multiLevelType w:val="hybridMultilevel"/>
    <w:tmpl w:val="27380A40"/>
    <w:lvl w:ilvl="0" w:tplc="922ABE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EEC36A1"/>
    <w:multiLevelType w:val="hybridMultilevel"/>
    <w:tmpl w:val="0DDC32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363D50"/>
    <w:multiLevelType w:val="hybridMultilevel"/>
    <w:tmpl w:val="D76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B10"/>
    <w:multiLevelType w:val="hybridMultilevel"/>
    <w:tmpl w:val="3F0AB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F971C2"/>
    <w:multiLevelType w:val="hybridMultilevel"/>
    <w:tmpl w:val="05EA6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630B14"/>
    <w:multiLevelType w:val="hybridMultilevel"/>
    <w:tmpl w:val="5E84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6E"/>
    <w:rsid w:val="00013949"/>
    <w:rsid w:val="00067BD5"/>
    <w:rsid w:val="002128DF"/>
    <w:rsid w:val="00302EA2"/>
    <w:rsid w:val="00310418"/>
    <w:rsid w:val="003E2333"/>
    <w:rsid w:val="00595954"/>
    <w:rsid w:val="006273FB"/>
    <w:rsid w:val="006D4BA4"/>
    <w:rsid w:val="00715B71"/>
    <w:rsid w:val="007230EC"/>
    <w:rsid w:val="00790E28"/>
    <w:rsid w:val="00863C07"/>
    <w:rsid w:val="00967B5F"/>
    <w:rsid w:val="009A082B"/>
    <w:rsid w:val="009F7243"/>
    <w:rsid w:val="00A249B1"/>
    <w:rsid w:val="00A719E9"/>
    <w:rsid w:val="00AC4E3F"/>
    <w:rsid w:val="00BF3C5D"/>
    <w:rsid w:val="00D85168"/>
    <w:rsid w:val="00DC2B54"/>
    <w:rsid w:val="00DD4F38"/>
    <w:rsid w:val="00E5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E5C83"/>
  <w15:chartTrackingRefBased/>
  <w15:docId w15:val="{C7C74287-4714-4108-AEE5-E4A14EB3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BA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23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C4E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01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01394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A082B"/>
    <w:pPr>
      <w:ind w:left="720"/>
      <w:contextualSpacing/>
    </w:pPr>
    <w:rPr>
      <w:lang w:eastAsia="en-US"/>
    </w:rPr>
  </w:style>
  <w:style w:type="character" w:customStyle="1" w:styleId="20">
    <w:name w:val="Заголовок 2 Знак"/>
    <w:basedOn w:val="a0"/>
    <w:link w:val="2"/>
    <w:locked/>
    <w:rsid w:val="003E2333"/>
    <w:rPr>
      <w:rFonts w:ascii="Cambria" w:eastAsia="Times New Roman" w:hAnsi="Cambria" w:cs="Times New Roman"/>
      <w:b/>
      <w:bCs/>
      <w:color w:val="4F81BD"/>
      <w:sz w:val="26"/>
      <w:szCs w:val="26"/>
      <w:lang w:val="x-none" w:eastAsia="en-US"/>
    </w:rPr>
  </w:style>
  <w:style w:type="paragraph" w:styleId="a6">
    <w:name w:val="Normal (Web)"/>
    <w:basedOn w:val="a"/>
    <w:semiHidden/>
    <w:rsid w:val="00A71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A719E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719E9"/>
    <w:rPr>
      <w:rFonts w:cs="Times New Roman"/>
    </w:rPr>
  </w:style>
  <w:style w:type="character" w:styleId="a8">
    <w:name w:val="Emphasis"/>
    <w:basedOn w:val="a0"/>
    <w:qFormat/>
    <w:rsid w:val="00595954"/>
    <w:rPr>
      <w:rFonts w:cs="Times New Roman"/>
      <w:i/>
      <w:iCs/>
    </w:rPr>
  </w:style>
  <w:style w:type="paragraph" w:customStyle="1" w:styleId="NoSpacing">
    <w:name w:val="No Spacing"/>
    <w:rsid w:val="00BF3C5D"/>
    <w:rPr>
      <w:sz w:val="22"/>
      <w:szCs w:val="22"/>
      <w:lang w:eastAsia="en-US"/>
    </w:rPr>
  </w:style>
  <w:style w:type="paragraph" w:styleId="a9">
    <w:name w:val="Document Map"/>
    <w:basedOn w:val="a"/>
    <w:link w:val="aa"/>
    <w:semiHidden/>
    <w:rsid w:val="0030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locked/>
    <w:rsid w:val="00302E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rsid w:val="0006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locked/>
    <w:rsid w:val="00067BD5"/>
    <w:rPr>
      <w:rFonts w:cs="Times New Roman"/>
    </w:rPr>
  </w:style>
  <w:style w:type="paragraph" w:styleId="ad">
    <w:name w:val="footer"/>
    <w:basedOn w:val="a"/>
    <w:link w:val="ae"/>
    <w:semiHidden/>
    <w:rsid w:val="0006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semiHidden/>
    <w:locked/>
    <w:rsid w:val="00067B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407006415864684E-2"/>
          <c:y val="6.3898887639045124E-2"/>
          <c:w val="0.75074001166520898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Новорожненные</c:v>
                </c:pt>
                <c:pt idx="1">
                  <c:v>До 65 лет</c:v>
                </c:pt>
                <c:pt idx="2">
                  <c:v>После 65 лет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FD-44DD-80C8-478E69511A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Новорожненные</c:v>
                </c:pt>
                <c:pt idx="1">
                  <c:v>До 65 лет</c:v>
                </c:pt>
                <c:pt idx="2">
                  <c:v>После 65 лет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25</c:v>
                </c:pt>
                <c:pt idx="1">
                  <c:v>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FD-44DD-80C8-478E69511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482384"/>
        <c:axId val="1"/>
      </c:barChart>
      <c:catAx>
        <c:axId val="109748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097482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Возбудители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CF3-463D-A939-DCDFC045F0A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CF3-463D-A939-DCDFC045F0A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CF3-463D-A939-DCDFC045F0A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CF3-463D-A939-DCDFC045F0A0}"/>
              </c:ext>
            </c:extLst>
          </c:dPt>
          <c:cat>
            <c:strRef>
              <c:f>Лист1!$A$2:$A$5</c:f>
              <c:strCache>
                <c:ptCount val="4"/>
                <c:pt idx="0">
                  <c:v>Escherichia coli </c:v>
                </c:pt>
                <c:pt idx="1">
                  <c:v>Staphilococcus saprophyticus </c:v>
                </c:pt>
                <c:pt idx="2">
                  <c:v>Enterobacteriacea</c:v>
                </c:pt>
                <c:pt idx="3">
                  <c:v>Вирусы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0.2</c:v>
                </c:pt>
                <c:pt idx="2">
                  <c:v>0.04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F3-463D-A939-DCDFC045F0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пиелонефрит</vt:lpstr>
    </vt:vector>
  </TitlesOfParts>
  <Company>Microsoft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пиелонефрит</dc:title>
  <dc:subject/>
  <dc:creator>Admin</dc:creator>
  <cp:keywords/>
  <dc:description/>
  <cp:lastModifiedBy>Igor</cp:lastModifiedBy>
  <cp:revision>3</cp:revision>
  <dcterms:created xsi:type="dcterms:W3CDTF">2024-11-06T09:40:00Z</dcterms:created>
  <dcterms:modified xsi:type="dcterms:W3CDTF">2024-11-06T09:40:00Z</dcterms:modified>
</cp:coreProperties>
</file>