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A8" w:rsidRPr="008B35A8" w:rsidRDefault="008B35A8" w:rsidP="008B35A8">
      <w:pPr>
        <w:widowControl w:val="0"/>
        <w:numPr>
          <w:ilvl w:val="0"/>
          <w:numId w:val="1"/>
        </w:numPr>
        <w:tabs>
          <w:tab w:val="left" w:pos="3420"/>
        </w:tabs>
        <w:autoSpaceDE w:val="0"/>
        <w:autoSpaceDN w:val="0"/>
        <w:adjustRightInd w:val="0"/>
        <w:rPr>
          <w:rFonts w:ascii="Arial CYR" w:hAnsi="Arial CYR" w:cs="Arial CYR"/>
          <w:b/>
          <w:color w:val="000000"/>
          <w:u w:val="single"/>
        </w:rPr>
      </w:pPr>
      <w:bookmarkStart w:id="0" w:name="_GoBack"/>
      <w:bookmarkEnd w:id="0"/>
      <w:r w:rsidRPr="008B35A8">
        <w:rPr>
          <w:rFonts w:ascii="Arial CYR" w:hAnsi="Arial CYR" w:cs="Arial CYR"/>
          <w:b/>
          <w:color w:val="000000"/>
          <w:u w:val="single"/>
        </w:rPr>
        <w:t>ОБЩИЕ ДАННЫЕ:</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 xml:space="preserve">Фамилия, имя, отчество:  </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Возраст: лет</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Год рождения: 12.06.1982года</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 xml:space="preserve">Место работы:  </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 xml:space="preserve">Должность: </w:t>
      </w:r>
    </w:p>
    <w:p w:rsidR="008B35A8" w:rsidRDefault="008B35A8"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 xml:space="preserve">Место жительства: </w:t>
      </w:r>
    </w:p>
    <w:p w:rsidR="008B35A8" w:rsidRDefault="003928E7"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Д</w:t>
      </w:r>
      <w:r w:rsidR="008B35A8">
        <w:rPr>
          <w:rFonts w:ascii="Arial CYR" w:hAnsi="Arial CYR" w:cs="Arial CYR"/>
          <w:color w:val="000000"/>
        </w:rPr>
        <w:t>ата и час поступления в клинику: 13.11.2007г в 12:05</w:t>
      </w:r>
    </w:p>
    <w:p w:rsidR="003928E7" w:rsidRDefault="003928E7"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Предварительный диагноз: острый пиелонефрит</w:t>
      </w:r>
    </w:p>
    <w:p w:rsidR="003928E7" w:rsidRDefault="003928E7" w:rsidP="008B35A8">
      <w:pPr>
        <w:widowControl w:val="0"/>
        <w:numPr>
          <w:ilvl w:val="0"/>
          <w:numId w:val="2"/>
        </w:numPr>
        <w:tabs>
          <w:tab w:val="left" w:pos="3420"/>
        </w:tabs>
        <w:autoSpaceDE w:val="0"/>
        <w:autoSpaceDN w:val="0"/>
        <w:adjustRightInd w:val="0"/>
        <w:rPr>
          <w:rFonts w:ascii="Arial CYR" w:hAnsi="Arial CYR" w:cs="Arial CYR"/>
          <w:color w:val="000000"/>
        </w:rPr>
      </w:pPr>
      <w:r>
        <w:rPr>
          <w:rFonts w:ascii="Arial CYR" w:hAnsi="Arial CYR" w:cs="Arial CYR"/>
          <w:color w:val="000000"/>
        </w:rPr>
        <w:t>Клинический диагноз: острый восходящий пиелонефрит</w:t>
      </w:r>
    </w:p>
    <w:p w:rsidR="003928E7" w:rsidRDefault="003928E7" w:rsidP="003928E7">
      <w:pPr>
        <w:widowControl w:val="0"/>
        <w:numPr>
          <w:ilvl w:val="0"/>
          <w:numId w:val="1"/>
        </w:numPr>
        <w:tabs>
          <w:tab w:val="left" w:pos="3420"/>
        </w:tabs>
        <w:autoSpaceDE w:val="0"/>
        <w:autoSpaceDN w:val="0"/>
        <w:adjustRightInd w:val="0"/>
        <w:rPr>
          <w:rFonts w:ascii="Arial CYR" w:hAnsi="Arial CYR" w:cs="Arial CYR"/>
          <w:b/>
          <w:color w:val="000000"/>
          <w:u w:val="single"/>
        </w:rPr>
      </w:pPr>
      <w:r w:rsidRPr="003928E7">
        <w:rPr>
          <w:rFonts w:ascii="Arial CYR" w:hAnsi="Arial CYR" w:cs="Arial CYR"/>
          <w:b/>
          <w:color w:val="000000"/>
          <w:u w:val="single"/>
        </w:rPr>
        <w:t>ЖАЛОБЫ БОЛЬНОЙ:</w:t>
      </w:r>
    </w:p>
    <w:p w:rsidR="003928E7" w:rsidRDefault="003928E7" w:rsidP="003928E7">
      <w:pPr>
        <w:widowControl w:val="0"/>
        <w:tabs>
          <w:tab w:val="left" w:pos="3420"/>
        </w:tabs>
        <w:autoSpaceDE w:val="0"/>
        <w:autoSpaceDN w:val="0"/>
        <w:adjustRightInd w:val="0"/>
        <w:ind w:left="180"/>
        <w:rPr>
          <w:rFonts w:ascii="Arial CYR" w:hAnsi="Arial CYR" w:cs="Arial CYR"/>
          <w:color w:val="000000"/>
        </w:rPr>
      </w:pPr>
      <w:r>
        <w:rPr>
          <w:rFonts w:ascii="Arial CYR" w:hAnsi="Arial CYR" w:cs="Arial CYR"/>
          <w:color w:val="000000"/>
        </w:rPr>
        <w:t>При поступлении:</w:t>
      </w:r>
    </w:p>
    <w:p w:rsidR="003928E7" w:rsidRDefault="003928E7" w:rsidP="003928E7">
      <w:pPr>
        <w:widowControl w:val="0"/>
        <w:tabs>
          <w:tab w:val="left" w:pos="3420"/>
        </w:tabs>
        <w:autoSpaceDE w:val="0"/>
        <w:autoSpaceDN w:val="0"/>
        <w:adjustRightInd w:val="0"/>
        <w:ind w:left="180"/>
        <w:rPr>
          <w:rFonts w:ascii="Arial CYR" w:hAnsi="Arial CYR" w:cs="Arial CYR"/>
          <w:color w:val="000000"/>
        </w:rPr>
      </w:pPr>
      <w:r>
        <w:rPr>
          <w:rFonts w:ascii="Arial CYR" w:hAnsi="Arial CYR" w:cs="Arial CYR"/>
          <w:color w:val="000000"/>
        </w:rPr>
        <w:t>На боли в пояснице, повышение температуры тела до 38,5</w:t>
      </w:r>
      <w:r>
        <w:rPr>
          <w:rFonts w:ascii="Arial CYR" w:hAnsi="Arial CYR" w:cs="Arial CYR"/>
          <w:color w:val="000000"/>
          <w:vertAlign w:val="superscript"/>
        </w:rPr>
        <w:t>о</w:t>
      </w:r>
      <w:r>
        <w:rPr>
          <w:rFonts w:ascii="Arial CYR" w:hAnsi="Arial CYR" w:cs="Arial CYR"/>
          <w:color w:val="000000"/>
        </w:rPr>
        <w:t xml:space="preserve">С, </w:t>
      </w:r>
      <w:r w:rsidR="00E60D14">
        <w:rPr>
          <w:rFonts w:ascii="Arial CYR" w:hAnsi="Arial CYR" w:cs="Arial CYR"/>
          <w:color w:val="000000"/>
        </w:rPr>
        <w:t>озноб,</w:t>
      </w:r>
      <w:r w:rsidR="00E60D14" w:rsidRPr="00E60D14">
        <w:rPr>
          <w:rFonts w:ascii="Arial CYR" w:hAnsi="Arial CYR" w:cs="Arial CYR"/>
          <w:color w:val="000000"/>
        </w:rPr>
        <w:t xml:space="preserve"> </w:t>
      </w:r>
      <w:r w:rsidR="00E60D14">
        <w:rPr>
          <w:rFonts w:ascii="Arial CYR" w:hAnsi="Arial CYR" w:cs="Arial CYR"/>
          <w:color w:val="000000"/>
        </w:rPr>
        <w:t>учащенное, затрудненное мочеиспускание, императивные позывы к мочеиспусканию, чувство неполного опорожнения мочевого пузыря.</w:t>
      </w:r>
    </w:p>
    <w:p w:rsidR="003928E7" w:rsidRDefault="003928E7" w:rsidP="003928E7">
      <w:pPr>
        <w:widowControl w:val="0"/>
        <w:tabs>
          <w:tab w:val="left" w:pos="3420"/>
        </w:tabs>
        <w:autoSpaceDE w:val="0"/>
        <w:autoSpaceDN w:val="0"/>
        <w:adjustRightInd w:val="0"/>
        <w:ind w:left="180"/>
        <w:rPr>
          <w:rFonts w:ascii="Arial CYR" w:hAnsi="Arial CYR" w:cs="Arial CYR"/>
          <w:color w:val="000000"/>
        </w:rPr>
      </w:pPr>
      <w:r>
        <w:rPr>
          <w:rFonts w:ascii="Arial CYR" w:hAnsi="Arial CYR" w:cs="Arial CYR"/>
          <w:color w:val="000000"/>
        </w:rPr>
        <w:t>На момент курации:</w:t>
      </w:r>
    </w:p>
    <w:p w:rsidR="003928E7" w:rsidRDefault="00C93497" w:rsidP="003928E7">
      <w:pPr>
        <w:widowControl w:val="0"/>
        <w:tabs>
          <w:tab w:val="left" w:pos="3420"/>
        </w:tabs>
        <w:autoSpaceDE w:val="0"/>
        <w:autoSpaceDN w:val="0"/>
        <w:adjustRightInd w:val="0"/>
        <w:ind w:left="180"/>
        <w:rPr>
          <w:rFonts w:ascii="Arial CYR" w:hAnsi="Arial CYR" w:cs="Arial CYR"/>
          <w:color w:val="000000"/>
        </w:rPr>
      </w:pPr>
      <w:r>
        <w:rPr>
          <w:rFonts w:ascii="Arial CYR" w:hAnsi="Arial CYR" w:cs="Arial CYR"/>
          <w:color w:val="000000"/>
        </w:rPr>
        <w:t>На момент курации жалоб не предъявляет</w:t>
      </w:r>
    </w:p>
    <w:p w:rsidR="00C93497" w:rsidRPr="00C93497" w:rsidRDefault="00C93497" w:rsidP="003928E7">
      <w:pPr>
        <w:widowControl w:val="0"/>
        <w:tabs>
          <w:tab w:val="left" w:pos="3420"/>
        </w:tabs>
        <w:autoSpaceDE w:val="0"/>
        <w:autoSpaceDN w:val="0"/>
        <w:adjustRightInd w:val="0"/>
        <w:ind w:left="180"/>
        <w:rPr>
          <w:rFonts w:ascii="Arial CYR" w:hAnsi="Arial CYR" w:cs="Arial CYR"/>
          <w:b/>
          <w:color w:val="000000"/>
          <w:u w:val="single"/>
        </w:rPr>
      </w:pPr>
      <w:r w:rsidRPr="00C93497">
        <w:rPr>
          <w:rFonts w:ascii="Arial CYR" w:hAnsi="Arial CYR" w:cs="Arial CYR"/>
          <w:b/>
          <w:color w:val="000000"/>
          <w:u w:val="single"/>
          <w:lang w:val="en-US"/>
        </w:rPr>
        <w:t>III</w:t>
      </w:r>
      <w:r w:rsidRPr="00C93497">
        <w:rPr>
          <w:rFonts w:ascii="Arial CYR" w:hAnsi="Arial CYR" w:cs="Arial CYR"/>
          <w:b/>
          <w:color w:val="000000"/>
          <w:u w:val="single"/>
        </w:rPr>
        <w:t>. ИСТОРИЯ НАСТОЯЩЕГО ЗАБОЛЕВАНИЯ:</w:t>
      </w:r>
    </w:p>
    <w:p w:rsidR="00D730EB" w:rsidRDefault="00C93497" w:rsidP="00D730EB">
      <w:pPr>
        <w:widowControl w:val="0"/>
        <w:tabs>
          <w:tab w:val="left" w:pos="3420"/>
        </w:tabs>
        <w:autoSpaceDE w:val="0"/>
        <w:autoSpaceDN w:val="0"/>
        <w:adjustRightInd w:val="0"/>
        <w:ind w:firstLine="180"/>
        <w:rPr>
          <w:rFonts w:ascii="Arial CYR" w:hAnsi="Arial CYR" w:cs="Arial CYR"/>
          <w:color w:val="000000"/>
        </w:rPr>
      </w:pPr>
      <w:r w:rsidRPr="00CE740F">
        <w:rPr>
          <w:rFonts w:ascii="Arial CYR" w:hAnsi="Arial CYR" w:cs="Arial CYR"/>
          <w:color w:val="000000"/>
        </w:rPr>
        <w:t xml:space="preserve">Считает себя больной с 6.11.2007г, когда появились рези при мочеиспускании, </w:t>
      </w:r>
      <w:r w:rsidR="00CE740F">
        <w:rPr>
          <w:rFonts w:ascii="Arial CYR" w:hAnsi="Arial CYR" w:cs="Arial CYR"/>
          <w:color w:val="000000"/>
        </w:rPr>
        <w:t xml:space="preserve">     </w:t>
      </w:r>
      <w:r w:rsidRPr="00CE740F">
        <w:rPr>
          <w:rFonts w:ascii="Arial CYR" w:hAnsi="Arial CYR" w:cs="Arial CYR"/>
          <w:color w:val="000000"/>
        </w:rPr>
        <w:t>боли в пояснице , а 10.11.2007г повысилась температура до 38,5</w:t>
      </w:r>
      <w:r w:rsidRPr="00CE740F">
        <w:rPr>
          <w:rFonts w:ascii="Arial CYR" w:hAnsi="Arial CYR" w:cs="Arial CYR"/>
          <w:color w:val="000000"/>
          <w:vertAlign w:val="superscript"/>
        </w:rPr>
        <w:t>о</w:t>
      </w:r>
      <w:r w:rsidRPr="00CE740F">
        <w:rPr>
          <w:rFonts w:ascii="Arial CYR" w:hAnsi="Arial CYR" w:cs="Arial CYR"/>
          <w:color w:val="000000"/>
        </w:rPr>
        <w:t>С</w:t>
      </w:r>
      <w:r w:rsidR="00CE740F" w:rsidRPr="00CE740F">
        <w:rPr>
          <w:rFonts w:ascii="Arial CYR" w:hAnsi="Arial CYR" w:cs="Arial CYR"/>
          <w:color w:val="000000"/>
        </w:rPr>
        <w:t xml:space="preserve">. Направлена поликлиникой </w:t>
      </w:r>
      <w:proofErr w:type="spellStart"/>
      <w:r w:rsidR="0095545B">
        <w:rPr>
          <w:rFonts w:ascii="Arial CYR" w:hAnsi="Arial CYR" w:cs="Arial CYR"/>
          <w:color w:val="000000"/>
        </w:rPr>
        <w:t>г</w:t>
      </w:r>
      <w:r w:rsidR="00CE740F" w:rsidRPr="00CE740F">
        <w:rPr>
          <w:rFonts w:ascii="Arial CYR" w:hAnsi="Arial CYR" w:cs="Arial CYR"/>
          <w:color w:val="000000"/>
        </w:rPr>
        <w:t>.Ульяновска</w:t>
      </w:r>
      <w:proofErr w:type="spellEnd"/>
      <w:r w:rsidR="00CE740F" w:rsidRPr="00CE740F">
        <w:rPr>
          <w:rFonts w:ascii="Arial CYR" w:hAnsi="Arial CYR" w:cs="Arial CYR"/>
          <w:color w:val="000000"/>
        </w:rPr>
        <w:t>.</w:t>
      </w:r>
    </w:p>
    <w:p w:rsidR="00CE740F" w:rsidRDefault="00CE740F" w:rsidP="00D730EB">
      <w:pPr>
        <w:widowControl w:val="0"/>
        <w:tabs>
          <w:tab w:val="left" w:pos="3420"/>
        </w:tabs>
        <w:autoSpaceDE w:val="0"/>
        <w:autoSpaceDN w:val="0"/>
        <w:adjustRightInd w:val="0"/>
        <w:ind w:firstLine="180"/>
        <w:rPr>
          <w:rFonts w:ascii="Arial CYR" w:hAnsi="Arial CYR" w:cs="Arial CYR"/>
          <w:b/>
          <w:color w:val="000000"/>
          <w:u w:val="single"/>
        </w:rPr>
      </w:pPr>
      <w:r w:rsidRPr="00CE740F">
        <w:rPr>
          <w:rFonts w:ascii="Arial CYR" w:hAnsi="Arial CYR" w:cs="Arial CYR"/>
          <w:b/>
          <w:color w:val="000000"/>
          <w:u w:val="single"/>
          <w:lang w:val="en-US"/>
        </w:rPr>
        <w:t>IV</w:t>
      </w:r>
      <w:r w:rsidRPr="00CE740F">
        <w:rPr>
          <w:rFonts w:ascii="Arial CYR" w:hAnsi="Arial CYR" w:cs="Arial CYR"/>
          <w:b/>
          <w:color w:val="000000"/>
          <w:u w:val="single"/>
        </w:rPr>
        <w:t>. ИСТОРИЯ ЖИЗНИ БОЛЬНОГО:</w:t>
      </w:r>
    </w:p>
    <w:p w:rsidR="00CE740F" w:rsidRDefault="00CE740F" w:rsidP="00D730EB">
      <w:pPr>
        <w:widowControl w:val="0"/>
        <w:tabs>
          <w:tab w:val="left" w:pos="3420"/>
        </w:tabs>
        <w:autoSpaceDE w:val="0"/>
        <w:autoSpaceDN w:val="0"/>
        <w:adjustRightInd w:val="0"/>
        <w:ind w:firstLine="180"/>
        <w:rPr>
          <w:rFonts w:ascii="Arial CYR" w:hAnsi="Arial CYR" w:cs="Arial CYR"/>
          <w:color w:val="000000"/>
        </w:rPr>
      </w:pPr>
      <w:r>
        <w:rPr>
          <w:rFonts w:ascii="Arial CYR" w:hAnsi="Arial CYR" w:cs="Arial CYR"/>
          <w:color w:val="000000"/>
        </w:rPr>
        <w:t xml:space="preserve">Родилась в городе Ульяновске, здоровым ребенком, в срок, от второй беременности. Росла и развивалась соответственно полу, возрасту и гигиеническим нормам. Пошла </w:t>
      </w:r>
      <w:r w:rsidR="00773E73">
        <w:rPr>
          <w:rFonts w:ascii="Arial CYR" w:hAnsi="Arial CYR" w:cs="Arial CYR"/>
          <w:color w:val="000000"/>
        </w:rPr>
        <w:t>в школу с 7 лет, училась хорошо. Начала трудовую деятельность в 21год. Образование высшее, профессиональные вредности отсутствуют. Рабочий день и рабочая неделя нормированные.</w:t>
      </w:r>
    </w:p>
    <w:p w:rsidR="00773E73" w:rsidRPr="00773E73" w:rsidRDefault="00773E73" w:rsidP="00773E73">
      <w:pPr>
        <w:rPr>
          <w:rFonts w:ascii="Arial CYR" w:hAnsi="Arial CYR" w:cs="Arial CYR"/>
        </w:rPr>
      </w:pPr>
      <w:r w:rsidRPr="00773E73">
        <w:rPr>
          <w:rFonts w:ascii="Arial CYR" w:hAnsi="Arial CYR" w:cs="Arial CYR"/>
        </w:rPr>
        <w:t>Перенесенные заболевания:</w:t>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Простудные заболевания. Осложнений после  перенесенных  заболеваний  не наблюдает.</w:t>
      </w:r>
    </w:p>
    <w:p w:rsidR="00773E73" w:rsidRPr="00773E73" w:rsidRDefault="00773E73" w:rsidP="00773E73">
      <w:pPr>
        <w:rPr>
          <w:rFonts w:ascii="Arial CYR" w:hAnsi="Arial CYR" w:cs="Arial CYR"/>
        </w:rPr>
      </w:pPr>
      <w:r w:rsidRPr="00773E73">
        <w:rPr>
          <w:rFonts w:ascii="Arial CYR" w:hAnsi="Arial CYR" w:cs="Arial CYR"/>
        </w:rPr>
        <w:t>Туберкулез, вирусный гепатит, венерические и др. заболевания больная отрицает.</w:t>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Гинекологический анамнез:</w:t>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Менструации начались с 13 лет,  регулярные,  безболезненные,  по  пять</w:t>
      </w:r>
    </w:p>
    <w:p w:rsidR="00773E73" w:rsidRPr="00773E73" w:rsidRDefault="00773E73" w:rsidP="00773E7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20"/>
        </w:tabs>
        <w:rPr>
          <w:rFonts w:ascii="Arial CYR" w:hAnsi="Arial CYR" w:cs="Arial CYR"/>
          <w:sz w:val="24"/>
          <w:szCs w:val="24"/>
        </w:rPr>
      </w:pPr>
      <w:r w:rsidRPr="00773E73">
        <w:rPr>
          <w:rFonts w:ascii="Arial CYR" w:hAnsi="Arial CYR" w:cs="Arial CYR"/>
          <w:sz w:val="24"/>
          <w:szCs w:val="24"/>
        </w:rPr>
        <w:t>дней, через 27.</w:t>
      </w:r>
      <w:r w:rsidRPr="00773E73">
        <w:rPr>
          <w:rFonts w:ascii="Arial CYR" w:hAnsi="Arial CYR" w:cs="Arial CYR"/>
          <w:sz w:val="24"/>
          <w:szCs w:val="24"/>
        </w:rPr>
        <w:tab/>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Семейное положение: не замужем, детей нет.</w:t>
      </w:r>
    </w:p>
    <w:p w:rsidR="00773E73" w:rsidRPr="00773E73" w:rsidRDefault="00773E73" w:rsidP="00773E73">
      <w:pPr>
        <w:rPr>
          <w:rFonts w:ascii="Arial CYR" w:hAnsi="Arial CYR" w:cs="Arial CYR"/>
        </w:rPr>
      </w:pPr>
      <w:r w:rsidRPr="00773E73">
        <w:rPr>
          <w:rFonts w:ascii="Arial CYR" w:hAnsi="Arial CYR" w:cs="Arial CYR"/>
        </w:rPr>
        <w:t>Данные о наследственности:</w:t>
      </w:r>
    </w:p>
    <w:p w:rsidR="00773E73" w:rsidRPr="00773E73" w:rsidRDefault="00773E73" w:rsidP="00773E73">
      <w:pPr>
        <w:rPr>
          <w:rFonts w:ascii="Arial CYR" w:hAnsi="Arial CYR" w:cs="Arial CYR"/>
        </w:rPr>
      </w:pPr>
      <w:r w:rsidRPr="00773E73">
        <w:rPr>
          <w:rFonts w:ascii="Arial CYR" w:hAnsi="Arial CYR" w:cs="Arial CYR"/>
        </w:rPr>
        <w:t>Наследственность не отягощена.</w:t>
      </w:r>
    </w:p>
    <w:p w:rsidR="00773E73" w:rsidRPr="00773E73" w:rsidRDefault="00773E73" w:rsidP="00773E73">
      <w:pPr>
        <w:rPr>
          <w:rFonts w:ascii="Arial CYR" w:hAnsi="Arial CYR" w:cs="Arial CYR"/>
        </w:rPr>
      </w:pPr>
      <w:r w:rsidRPr="00773E73">
        <w:rPr>
          <w:rFonts w:ascii="Arial CYR" w:hAnsi="Arial CYR" w:cs="Arial CYR"/>
        </w:rPr>
        <w:t>Привычные интоксикации:</w:t>
      </w:r>
    </w:p>
    <w:p w:rsidR="00773E73" w:rsidRPr="00773E73" w:rsidRDefault="00773E73" w:rsidP="00773E73">
      <w:pPr>
        <w:rPr>
          <w:rFonts w:ascii="Arial CYR" w:hAnsi="Arial CYR" w:cs="Arial CYR"/>
        </w:rPr>
      </w:pPr>
      <w:r w:rsidRPr="00773E73">
        <w:rPr>
          <w:rFonts w:ascii="Arial CYR" w:hAnsi="Arial CYR" w:cs="Arial CYR"/>
        </w:rPr>
        <w:t>Курение и употребления алкоголя отрицает.</w:t>
      </w:r>
    </w:p>
    <w:p w:rsidR="00773E73" w:rsidRPr="00773E73" w:rsidRDefault="00773E73" w:rsidP="00773E73">
      <w:pPr>
        <w:rPr>
          <w:rFonts w:ascii="Arial CYR" w:hAnsi="Arial CYR" w:cs="Arial CYR"/>
        </w:rPr>
      </w:pPr>
      <w:r w:rsidRPr="00773E73">
        <w:rPr>
          <w:rFonts w:ascii="Arial CYR" w:hAnsi="Arial CYR" w:cs="Arial CYR"/>
        </w:rPr>
        <w:t>Аллергологический анамнез.</w:t>
      </w:r>
    </w:p>
    <w:p w:rsidR="00773E73" w:rsidRPr="00773E73" w:rsidRDefault="00773E73" w:rsidP="00773E73">
      <w:pPr>
        <w:rPr>
          <w:rFonts w:ascii="Arial CYR" w:hAnsi="Arial CYR" w:cs="Arial CYR"/>
          <w:b/>
        </w:rPr>
      </w:pPr>
      <w:r w:rsidRPr="00773E73">
        <w:rPr>
          <w:rFonts w:ascii="Arial CYR" w:hAnsi="Arial CYR" w:cs="Arial CYR"/>
        </w:rPr>
        <w:t>Непереносимость каких-либо веществ и препаратов отрицает.</w:t>
      </w:r>
    </w:p>
    <w:p w:rsidR="00773E73" w:rsidRPr="00773E73" w:rsidRDefault="00773E73" w:rsidP="00773E73">
      <w:pPr>
        <w:rPr>
          <w:rFonts w:ascii="Arial CYR" w:hAnsi="Arial CYR" w:cs="Arial CYR"/>
        </w:rPr>
      </w:pPr>
      <w:r w:rsidRPr="00773E73">
        <w:rPr>
          <w:rFonts w:ascii="Arial CYR" w:hAnsi="Arial CYR" w:cs="Arial CYR"/>
        </w:rPr>
        <w:t>Трансфузионный анамнез</w:t>
      </w:r>
    </w:p>
    <w:p w:rsidR="00773E73" w:rsidRPr="00773E73" w:rsidRDefault="00773E73" w:rsidP="00773E73">
      <w:pPr>
        <w:rPr>
          <w:rFonts w:ascii="Arial CYR" w:hAnsi="Arial CYR" w:cs="Arial CYR"/>
        </w:rPr>
      </w:pPr>
      <w:r w:rsidRPr="00773E73">
        <w:rPr>
          <w:rFonts w:ascii="Arial CYR" w:hAnsi="Arial CYR" w:cs="Arial CYR"/>
        </w:rPr>
        <w:t>Гемотрансфузии отрицает.</w:t>
      </w:r>
    </w:p>
    <w:p w:rsidR="00773E73" w:rsidRPr="00773E73" w:rsidRDefault="00773E73" w:rsidP="00773E73">
      <w:pPr>
        <w:rPr>
          <w:rFonts w:ascii="Arial CYR" w:hAnsi="Arial CYR" w:cs="Arial CYR"/>
        </w:rPr>
      </w:pPr>
      <w:proofErr w:type="spellStart"/>
      <w:r w:rsidRPr="00773E73">
        <w:rPr>
          <w:rFonts w:ascii="Arial CYR" w:hAnsi="Arial CYR" w:cs="Arial CYR"/>
        </w:rPr>
        <w:t>Эпиданамнез</w:t>
      </w:r>
      <w:proofErr w:type="spellEnd"/>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Вирусный гепатит, туберкулез, вен. заболевания, брюшной и сыпной  тифы</w:t>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отрицает.</w:t>
      </w:r>
    </w:p>
    <w:p w:rsidR="00773E73" w:rsidRPr="00773E73" w:rsidRDefault="00773E73" w:rsidP="00773E73">
      <w:pPr>
        <w:pStyle w:val="HTML"/>
        <w:rPr>
          <w:rFonts w:ascii="Arial CYR" w:hAnsi="Arial CYR" w:cs="Arial CYR"/>
          <w:sz w:val="24"/>
          <w:szCs w:val="24"/>
        </w:rPr>
      </w:pPr>
      <w:r w:rsidRPr="00773E73">
        <w:rPr>
          <w:rFonts w:ascii="Arial CYR" w:hAnsi="Arial CYR" w:cs="Arial CYR"/>
          <w:sz w:val="24"/>
          <w:szCs w:val="24"/>
        </w:rPr>
        <w:t>За последние 6 месяцев за пределы города не   выезжала.   Контакта   с</w:t>
      </w:r>
    </w:p>
    <w:p w:rsidR="00773E73" w:rsidRDefault="00773E73" w:rsidP="00773E73">
      <w:pPr>
        <w:pStyle w:val="HTML"/>
        <w:rPr>
          <w:rFonts w:ascii="Arial CYR" w:hAnsi="Arial CYR" w:cs="Arial CYR"/>
          <w:sz w:val="24"/>
          <w:szCs w:val="24"/>
        </w:rPr>
      </w:pPr>
      <w:r w:rsidRPr="00773E73">
        <w:rPr>
          <w:rFonts w:ascii="Arial CYR" w:hAnsi="Arial CYR" w:cs="Arial CYR"/>
          <w:sz w:val="24"/>
          <w:szCs w:val="24"/>
        </w:rPr>
        <w:t>инфекционными  больными не было, в семье все здоровы.  Стул  оформленный,  регулярный,  1  раз  в день.</w:t>
      </w:r>
    </w:p>
    <w:p w:rsidR="00860E33" w:rsidRDefault="00860E33" w:rsidP="00773E73">
      <w:pPr>
        <w:pStyle w:val="HTML"/>
        <w:rPr>
          <w:rFonts w:ascii="Arial CYR" w:hAnsi="Arial CYR" w:cs="Arial CYR"/>
          <w:sz w:val="24"/>
          <w:szCs w:val="24"/>
        </w:rPr>
      </w:pPr>
    </w:p>
    <w:p w:rsidR="00773E73" w:rsidRDefault="00773E73" w:rsidP="00773E73">
      <w:pPr>
        <w:pStyle w:val="HTML"/>
        <w:rPr>
          <w:rFonts w:ascii="Arial CYR" w:hAnsi="Arial CYR" w:cs="Arial CYR"/>
          <w:b/>
          <w:sz w:val="24"/>
          <w:szCs w:val="24"/>
          <w:u w:val="single"/>
        </w:rPr>
      </w:pPr>
      <w:r w:rsidRPr="00773E73">
        <w:rPr>
          <w:rFonts w:ascii="Arial CYR" w:hAnsi="Arial CYR" w:cs="Arial CYR"/>
          <w:b/>
          <w:sz w:val="24"/>
          <w:szCs w:val="24"/>
          <w:u w:val="single"/>
          <w:lang w:val="en-US"/>
        </w:rPr>
        <w:t xml:space="preserve">V. </w:t>
      </w:r>
      <w:r w:rsidRPr="00773E73">
        <w:rPr>
          <w:rFonts w:ascii="Arial CYR" w:hAnsi="Arial CYR" w:cs="Arial CYR"/>
          <w:b/>
          <w:sz w:val="24"/>
          <w:szCs w:val="24"/>
          <w:u w:val="single"/>
        </w:rPr>
        <w:t>НАСТОЯЩЕЕ СОСТОЯНИЕ БОЛЬНОГО:</w:t>
      </w:r>
    </w:p>
    <w:p w:rsidR="00773E73" w:rsidRDefault="00773E73" w:rsidP="00773E73">
      <w:pPr>
        <w:pStyle w:val="HTML"/>
        <w:rPr>
          <w:rFonts w:ascii="Arial CYR" w:hAnsi="Arial CYR" w:cs="Arial CYR"/>
          <w:sz w:val="24"/>
          <w:szCs w:val="24"/>
        </w:rPr>
      </w:pPr>
      <w:r w:rsidRPr="00773E73">
        <w:rPr>
          <w:rFonts w:ascii="Arial CYR" w:hAnsi="Arial CYR" w:cs="Arial CYR"/>
          <w:sz w:val="24"/>
          <w:szCs w:val="24"/>
        </w:rPr>
        <w:t xml:space="preserve">Общее </w:t>
      </w:r>
      <w:r w:rsidR="005B1C0F">
        <w:rPr>
          <w:rFonts w:ascii="Arial CYR" w:hAnsi="Arial CYR" w:cs="Arial CYR"/>
          <w:sz w:val="24"/>
          <w:szCs w:val="24"/>
        </w:rPr>
        <w:t>состояние больной удовлетворительное.</w:t>
      </w:r>
    </w:p>
    <w:p w:rsidR="005B1C0F" w:rsidRDefault="005B1C0F" w:rsidP="00773E73">
      <w:pPr>
        <w:pStyle w:val="HTML"/>
        <w:rPr>
          <w:rFonts w:ascii="Arial CYR" w:hAnsi="Arial CYR" w:cs="Arial CYR"/>
          <w:sz w:val="24"/>
          <w:szCs w:val="24"/>
        </w:rPr>
      </w:pPr>
      <w:r>
        <w:rPr>
          <w:rFonts w:ascii="Arial CYR" w:hAnsi="Arial CYR" w:cs="Arial CYR"/>
          <w:sz w:val="24"/>
          <w:szCs w:val="24"/>
        </w:rPr>
        <w:lastRenderedPageBreak/>
        <w:t>Положение активное.</w:t>
      </w:r>
    </w:p>
    <w:p w:rsidR="005B1C0F" w:rsidRDefault="005B1C0F" w:rsidP="00773E73">
      <w:pPr>
        <w:pStyle w:val="HTML"/>
        <w:rPr>
          <w:rFonts w:ascii="Arial CYR" w:hAnsi="Arial CYR" w:cs="Arial CYR"/>
          <w:sz w:val="24"/>
          <w:szCs w:val="24"/>
        </w:rPr>
      </w:pPr>
      <w:r>
        <w:rPr>
          <w:rFonts w:ascii="Arial CYR" w:hAnsi="Arial CYR" w:cs="Arial CYR"/>
          <w:sz w:val="24"/>
          <w:szCs w:val="24"/>
        </w:rPr>
        <w:t>Телосложение правильное, нормостенический тип конституции. Рост 170см, вес 85кг. Индекс массы тела = 85/1,7</w:t>
      </w:r>
      <w:r>
        <w:rPr>
          <w:rFonts w:ascii="Arial CYR" w:hAnsi="Arial CYR" w:cs="Arial CYR"/>
          <w:sz w:val="24"/>
          <w:szCs w:val="24"/>
          <w:vertAlign w:val="superscript"/>
        </w:rPr>
        <w:t>2</w:t>
      </w:r>
      <w:r>
        <w:rPr>
          <w:rFonts w:ascii="Arial CYR" w:hAnsi="Arial CYR" w:cs="Arial CYR"/>
          <w:sz w:val="24"/>
          <w:szCs w:val="24"/>
        </w:rPr>
        <w:t xml:space="preserve"> =29,4 (норма 27-30)</w:t>
      </w:r>
    </w:p>
    <w:p w:rsidR="005B1C0F" w:rsidRPr="005B1C0F" w:rsidRDefault="005B1C0F" w:rsidP="00773E73">
      <w:pPr>
        <w:pStyle w:val="HTML"/>
        <w:rPr>
          <w:rFonts w:ascii="Arial CYR" w:hAnsi="Arial CYR" w:cs="Arial CYR"/>
          <w:sz w:val="24"/>
          <w:szCs w:val="24"/>
        </w:rPr>
      </w:pPr>
      <w:r>
        <w:rPr>
          <w:rFonts w:ascii="Arial CYR" w:hAnsi="Arial CYR" w:cs="Arial CYR"/>
          <w:sz w:val="24"/>
          <w:szCs w:val="24"/>
        </w:rPr>
        <w:t xml:space="preserve">Кожа и видимые слизистые оболочки: </w:t>
      </w:r>
      <w:r w:rsidR="00C70EEB" w:rsidRPr="00C70EEB">
        <w:rPr>
          <w:rFonts w:ascii="Arial CYR" w:hAnsi="Arial CYR" w:cs="Arial CYR"/>
          <w:color w:val="000000"/>
          <w:sz w:val="24"/>
          <w:szCs w:val="24"/>
        </w:rPr>
        <w:t>бледные,  влажные, чис</w:t>
      </w:r>
      <w:r w:rsidR="00C70EEB" w:rsidRPr="00C70EEB">
        <w:rPr>
          <w:rFonts w:ascii="Arial CYR" w:hAnsi="Arial CYR" w:cs="Arial CYR"/>
          <w:color w:val="000000"/>
          <w:sz w:val="24"/>
          <w:szCs w:val="24"/>
        </w:rPr>
        <w:softHyphen/>
        <w:t>тые,  тургор снижен</w:t>
      </w:r>
    </w:p>
    <w:p w:rsidR="00773E73" w:rsidRPr="0095224A" w:rsidRDefault="00C70EEB" w:rsidP="00C70EEB">
      <w:pPr>
        <w:rPr>
          <w:rFonts w:ascii="Arial CYR" w:hAnsi="Arial CYR" w:cs="Arial CYR"/>
        </w:rPr>
      </w:pPr>
      <w:r w:rsidRPr="0095224A">
        <w:rPr>
          <w:rFonts w:ascii="Arial CYR" w:hAnsi="Arial CYR" w:cs="Arial CYR"/>
        </w:rPr>
        <w:t>Подкожная жировая клетчатка: развита умеренно, отеков нет.</w:t>
      </w:r>
    </w:p>
    <w:p w:rsidR="00C70EEB" w:rsidRPr="001A62C7" w:rsidRDefault="00661388" w:rsidP="00661388">
      <w:pPr>
        <w:rPr>
          <w:rFonts w:ascii="Arial CYR" w:hAnsi="Arial CYR" w:cs="Arial CYR"/>
        </w:rPr>
      </w:pPr>
      <w:r w:rsidRPr="001A62C7">
        <w:rPr>
          <w:rFonts w:ascii="Arial CYR" w:hAnsi="Arial CYR" w:cs="Arial CYR"/>
        </w:rPr>
        <w:t>Лимфатические узлы: не увеличены, безболезненны</w:t>
      </w:r>
    </w:p>
    <w:p w:rsidR="00661388" w:rsidRPr="001A62C7" w:rsidRDefault="00661388" w:rsidP="00661388">
      <w:pPr>
        <w:rPr>
          <w:rFonts w:ascii="Arial CYR" w:hAnsi="Arial CYR" w:cs="Arial CYR"/>
          <w:b/>
        </w:rPr>
      </w:pPr>
      <w:r w:rsidRPr="001A62C7">
        <w:rPr>
          <w:rFonts w:ascii="Arial CYR" w:hAnsi="Arial CYR" w:cs="Arial CYR"/>
        </w:rPr>
        <w:t>Мышечная система:</w:t>
      </w:r>
      <w:r w:rsidRPr="001A62C7">
        <w:rPr>
          <w:rFonts w:ascii="Arial CYR" w:hAnsi="Arial CYR" w:cs="Arial CYR"/>
          <w:b/>
        </w:rPr>
        <w:t xml:space="preserve"> р</w:t>
      </w:r>
      <w:r w:rsidRPr="001A62C7">
        <w:rPr>
          <w:rFonts w:ascii="Arial CYR" w:hAnsi="Arial CYR" w:cs="Arial CYR"/>
        </w:rPr>
        <w:t>азвитие мышечной системы умеренное.</w:t>
      </w:r>
    </w:p>
    <w:p w:rsidR="00661388" w:rsidRPr="001A62C7" w:rsidRDefault="00661388" w:rsidP="00661388">
      <w:pPr>
        <w:rPr>
          <w:rFonts w:ascii="Arial CYR" w:hAnsi="Arial CYR" w:cs="Arial CYR"/>
        </w:rPr>
      </w:pPr>
      <w:r w:rsidRPr="001A62C7">
        <w:rPr>
          <w:rFonts w:ascii="Arial CYR" w:hAnsi="Arial CYR" w:cs="Arial CYR"/>
        </w:rPr>
        <w:t>Пальпация отдельных мышечных групп безболезненна. Сила мышц достаточная, тонус мышц удовлетворительный. Активные движения в полном объеме. Мышцы брюшного пресса развиты хорошо.</w:t>
      </w:r>
    </w:p>
    <w:p w:rsidR="00661388" w:rsidRPr="001A62C7" w:rsidRDefault="00661388" w:rsidP="00661388">
      <w:pPr>
        <w:rPr>
          <w:rFonts w:ascii="Arial CYR" w:hAnsi="Arial CYR" w:cs="Arial CYR"/>
        </w:rPr>
      </w:pPr>
      <w:r w:rsidRPr="001A62C7">
        <w:rPr>
          <w:rFonts w:ascii="Arial CYR" w:hAnsi="Arial CYR" w:cs="Arial CYR"/>
        </w:rPr>
        <w:t>Костная система: кости черепа, грудной клетки, таза, верхних и нижних конечностей сформированы правильно, не имеют видимых деформаций, безболезненны при пальпации и перкуссии, очагов размягчения в костях не найдено.</w:t>
      </w:r>
    </w:p>
    <w:p w:rsidR="00661388" w:rsidRPr="001A62C7" w:rsidRDefault="00661388" w:rsidP="00661388">
      <w:pPr>
        <w:rPr>
          <w:rFonts w:ascii="Arial CYR" w:hAnsi="Arial CYR" w:cs="Arial CYR"/>
        </w:rPr>
      </w:pPr>
      <w:r w:rsidRPr="001A62C7">
        <w:rPr>
          <w:rFonts w:ascii="Arial CYR" w:hAnsi="Arial CYR" w:cs="Arial CYR"/>
        </w:rPr>
        <w:t>Суставы обычной конфигурации, кожа над ними обычной температуры и влажности. Движения суставов в полном объеме. Искривлений позвоночника нет. Осанка правильная. Плоскостопия нет.</w:t>
      </w:r>
    </w:p>
    <w:p w:rsidR="00A03D0F" w:rsidRPr="001A62C7" w:rsidRDefault="00A03D0F" w:rsidP="00A03D0F">
      <w:pPr>
        <w:widowControl w:val="0"/>
        <w:autoSpaceDE w:val="0"/>
        <w:autoSpaceDN w:val="0"/>
        <w:adjustRightInd w:val="0"/>
        <w:jc w:val="both"/>
        <w:rPr>
          <w:rFonts w:ascii="Arial CYR" w:hAnsi="Arial CYR" w:cs="Arial CYR"/>
          <w:bCs/>
        </w:rPr>
      </w:pPr>
      <w:r w:rsidRPr="001A62C7">
        <w:rPr>
          <w:rFonts w:ascii="Arial CYR" w:hAnsi="Arial CYR" w:cs="Arial CYR"/>
          <w:bCs/>
        </w:rPr>
        <w:t>Исследование эндокринной системы.</w:t>
      </w:r>
    </w:p>
    <w:p w:rsidR="00A03D0F" w:rsidRPr="001A62C7" w:rsidRDefault="00A03D0F" w:rsidP="00A03D0F">
      <w:pPr>
        <w:widowControl w:val="0"/>
        <w:autoSpaceDE w:val="0"/>
        <w:autoSpaceDN w:val="0"/>
        <w:adjustRightInd w:val="0"/>
        <w:jc w:val="both"/>
        <w:rPr>
          <w:rFonts w:ascii="Arial CYR" w:hAnsi="Arial CYR" w:cs="Arial CYR"/>
        </w:rPr>
      </w:pPr>
      <w:r w:rsidRPr="001A62C7">
        <w:rPr>
          <w:rFonts w:ascii="Arial CYR" w:hAnsi="Arial CYR" w:cs="Arial CYR"/>
        </w:rPr>
        <w:t>Щитовидная железа безболезненна при пальпации, пальпируются  перешеек, мягкой консистенции, эластичный, однородный. Подвижность щитовидной железы при глотании сохранена. Экзофтальма нет. Глазные симптомы отрицательные. Тремора нет. Вторичные половые признаки соответствуют полу и возрасту больного.</w:t>
      </w:r>
    </w:p>
    <w:p w:rsidR="00A03D0F" w:rsidRPr="001A62C7" w:rsidRDefault="00A03D0F" w:rsidP="00A03D0F">
      <w:pPr>
        <w:rPr>
          <w:rFonts w:ascii="Arial CYR" w:hAnsi="Arial CYR" w:cs="Arial CYR"/>
        </w:rPr>
      </w:pPr>
      <w:r w:rsidRPr="001A62C7">
        <w:rPr>
          <w:rFonts w:ascii="Arial CYR" w:hAnsi="Arial CYR" w:cs="Arial CYR"/>
        </w:rPr>
        <w:t>Внешний вид больной соответствует возрасту 21 год.</w:t>
      </w:r>
    </w:p>
    <w:p w:rsidR="00A03D0F" w:rsidRPr="001A62C7" w:rsidRDefault="00A03D0F" w:rsidP="00661388">
      <w:pPr>
        <w:rPr>
          <w:rFonts w:ascii="Arial CYR" w:hAnsi="Arial CYR" w:cs="Arial CYR"/>
        </w:rPr>
      </w:pPr>
      <w:r w:rsidRPr="001A62C7">
        <w:rPr>
          <w:rFonts w:ascii="Arial CYR" w:hAnsi="Arial CYR" w:cs="Arial CYR"/>
        </w:rPr>
        <w:t>Паращитовидные и молочные железы без особенностей.</w:t>
      </w:r>
    </w:p>
    <w:p w:rsidR="00A03D0F" w:rsidRPr="001A62C7" w:rsidRDefault="00A03D0F" w:rsidP="00661388">
      <w:pPr>
        <w:rPr>
          <w:rFonts w:ascii="Arial CYR" w:hAnsi="Arial CYR" w:cs="Arial CYR"/>
          <w:b/>
          <w:bCs/>
        </w:rPr>
      </w:pPr>
      <w:r w:rsidRPr="001A62C7">
        <w:rPr>
          <w:rFonts w:ascii="Arial CYR" w:hAnsi="Arial CYR" w:cs="Arial CYR"/>
          <w:b/>
          <w:bCs/>
        </w:rPr>
        <w:t>Исследование органов дыхания.</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b/>
          <w:bCs/>
        </w:rPr>
        <w:t xml:space="preserve">Осмотр: </w:t>
      </w:r>
      <w:r w:rsidRPr="001A62C7">
        <w:rPr>
          <w:rFonts w:ascii="Arial CYR" w:hAnsi="Arial CYR" w:cs="Arial CYR"/>
        </w:rPr>
        <w:t xml:space="preserve">носовое дыхание свободное, голос не изменен. Грудная клетка </w:t>
      </w:r>
      <w:proofErr w:type="spellStart"/>
      <w:r w:rsidRPr="001A62C7">
        <w:rPr>
          <w:rFonts w:ascii="Arial CYR" w:hAnsi="Arial CYR" w:cs="Arial CYR"/>
        </w:rPr>
        <w:t>нормостеническая</w:t>
      </w:r>
      <w:proofErr w:type="spellEnd"/>
      <w:r w:rsidRPr="001A62C7">
        <w:rPr>
          <w:rFonts w:ascii="Arial CYR" w:hAnsi="Arial CYR" w:cs="Arial CYR"/>
        </w:rPr>
        <w:t xml:space="preserve">, симметричная, деформаций грудной клетки нет, искривлений позвоночника нет. Над- и подключичные ямки выражены умеренно, симметричные, ребра в боковых отделах имеют умеренно косое направление, лопатки симметричные,  плотно прилежат к грудной клетке, </w:t>
      </w:r>
      <w:proofErr w:type="spellStart"/>
      <w:r w:rsidRPr="001A62C7">
        <w:rPr>
          <w:rFonts w:ascii="Arial CYR" w:hAnsi="Arial CYR" w:cs="Arial CYR"/>
        </w:rPr>
        <w:t>эпигастральный</w:t>
      </w:r>
      <w:proofErr w:type="spellEnd"/>
      <w:r w:rsidRPr="001A62C7">
        <w:rPr>
          <w:rFonts w:ascii="Arial CYR" w:hAnsi="Arial CYR" w:cs="Arial CYR"/>
        </w:rPr>
        <w:t xml:space="preserve"> угол равен 90.</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b/>
          <w:bCs/>
        </w:rPr>
        <w:t xml:space="preserve">    </w:t>
      </w:r>
      <w:r w:rsidRPr="001A62C7">
        <w:rPr>
          <w:rFonts w:ascii="Arial CYR" w:hAnsi="Arial CYR" w:cs="Arial CYR"/>
        </w:rPr>
        <w:t>Тип дыхания смешанный с преобладанием грудного, дыхание ритмичное. Обе половины грудной клетки симметрично участвуют в акте  дыхания. Частота дыхания составляет 18/мин.</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rPr>
        <w:t xml:space="preserve">    </w:t>
      </w:r>
      <w:r w:rsidRPr="001A62C7">
        <w:rPr>
          <w:rFonts w:ascii="Arial CYR" w:hAnsi="Arial CYR" w:cs="Arial CYR"/>
          <w:b/>
          <w:bCs/>
        </w:rPr>
        <w:t xml:space="preserve">Пальпация: </w:t>
      </w:r>
      <w:r w:rsidRPr="001A62C7">
        <w:rPr>
          <w:rFonts w:ascii="Arial CYR" w:hAnsi="Arial CYR" w:cs="Arial CYR"/>
        </w:rPr>
        <w:t>при пальпации грудная клетка эластична, безболезненна. Голосовое дрожание симметричное.</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b/>
          <w:bCs/>
        </w:rPr>
        <w:t xml:space="preserve">    Перкуссия: </w:t>
      </w:r>
      <w:r w:rsidRPr="001A62C7">
        <w:rPr>
          <w:rFonts w:ascii="Arial CYR" w:hAnsi="Arial CYR" w:cs="Arial CYR"/>
        </w:rPr>
        <w:t xml:space="preserve">при сравнительной перкуссии над симметричными участками легких </w:t>
      </w:r>
      <w:proofErr w:type="spellStart"/>
      <w:r w:rsidRPr="001A62C7">
        <w:rPr>
          <w:rFonts w:ascii="Arial CYR" w:hAnsi="Arial CYR" w:cs="Arial CYR"/>
        </w:rPr>
        <w:t>перкуторный</w:t>
      </w:r>
      <w:proofErr w:type="spellEnd"/>
      <w:r w:rsidRPr="001A62C7">
        <w:rPr>
          <w:rFonts w:ascii="Arial CYR" w:hAnsi="Arial CYR" w:cs="Arial CYR"/>
        </w:rPr>
        <w:t xml:space="preserve"> звук ясный, легочный, симметричный.</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b/>
          <w:bCs/>
        </w:rPr>
        <w:t xml:space="preserve">    </w:t>
      </w:r>
      <w:r w:rsidRPr="001A62C7">
        <w:rPr>
          <w:rFonts w:ascii="Arial CYR" w:hAnsi="Arial CYR" w:cs="Arial CYR"/>
        </w:rPr>
        <w:t xml:space="preserve">При топографической перкуссии: высота стояния верхушек легких спереди над ключицами – 3см справа и слева, сзади – на уровне остистого отростка VII шейного позвонка. Ширина полей </w:t>
      </w:r>
      <w:proofErr w:type="spellStart"/>
      <w:r w:rsidRPr="001A62C7">
        <w:rPr>
          <w:rFonts w:ascii="Arial CYR" w:hAnsi="Arial CYR" w:cs="Arial CYR"/>
        </w:rPr>
        <w:t>Кренига</w:t>
      </w:r>
      <w:proofErr w:type="spellEnd"/>
      <w:r w:rsidRPr="001A62C7">
        <w:rPr>
          <w:rFonts w:ascii="Arial CYR" w:hAnsi="Arial CYR" w:cs="Arial CYR"/>
        </w:rPr>
        <w:t xml:space="preserve"> справа и слева – </w:t>
      </w:r>
      <w:smartTag w:uri="urn:schemas-microsoft-com:office:smarttags" w:element="metricconverter">
        <w:smartTagPr>
          <w:attr w:name="ProductID" w:val="6 см"/>
        </w:smartTagPr>
        <w:r w:rsidRPr="001A62C7">
          <w:rPr>
            <w:rFonts w:ascii="Arial CYR" w:hAnsi="Arial CYR" w:cs="Arial CYR"/>
          </w:rPr>
          <w:t>6 см</w:t>
        </w:r>
      </w:smartTag>
      <w:r w:rsidRPr="001A62C7">
        <w:rPr>
          <w:rFonts w:ascii="Arial CYR" w:hAnsi="Arial CYR" w:cs="Arial CYR"/>
        </w:rPr>
        <w:t>.</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rPr>
        <w:t xml:space="preserve">    Нижние границы легких:</w:t>
      </w:r>
    </w:p>
    <w:tbl>
      <w:tblPr>
        <w:tblW w:w="9673" w:type="dxa"/>
        <w:tblLayout w:type="fixed"/>
        <w:tblLook w:val="0000" w:firstRow="0" w:lastRow="0" w:firstColumn="0" w:lastColumn="0" w:noHBand="0" w:noVBand="0"/>
      </w:tblPr>
      <w:tblGrid>
        <w:gridCol w:w="3224"/>
        <w:gridCol w:w="3224"/>
        <w:gridCol w:w="3225"/>
      </w:tblGrid>
      <w:tr w:rsidR="00A04EC9" w:rsidRPr="0095224A">
        <w:tblPrEx>
          <w:tblCellMar>
            <w:top w:w="0" w:type="dxa"/>
            <w:bottom w:w="0" w:type="dxa"/>
          </w:tblCellMar>
        </w:tblPrEx>
        <w:trPr>
          <w:trHeight w:val="384"/>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rPr>
                <w:b/>
                <w:bCs/>
              </w:rPr>
              <w:t xml:space="preserve">    </w:t>
            </w:r>
            <w:r w:rsidRPr="0095224A">
              <w:t>Топографические линии.</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center"/>
            </w:pPr>
            <w:r w:rsidRPr="0095224A">
              <w:t>Правое легкое.</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center"/>
            </w:pPr>
            <w:r w:rsidRPr="0095224A">
              <w:t>Левое легкое.</w:t>
            </w:r>
          </w:p>
        </w:tc>
      </w:tr>
      <w:tr w:rsidR="00A04EC9" w:rsidRPr="0095224A">
        <w:tblPrEx>
          <w:tblCellMar>
            <w:top w:w="0" w:type="dxa"/>
            <w:bottom w:w="0" w:type="dxa"/>
          </w:tblCellMar>
        </w:tblPrEx>
        <w:trPr>
          <w:trHeight w:val="360"/>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proofErr w:type="spellStart"/>
            <w:r w:rsidRPr="0095224A">
              <w:t>Парастернальная</w:t>
            </w:r>
            <w:proofErr w:type="spellEnd"/>
            <w:r w:rsidRPr="0095224A">
              <w:t>.</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 межреберье.</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IV ребро.</w:t>
            </w:r>
          </w:p>
        </w:tc>
      </w:tr>
      <w:tr w:rsidR="00A04EC9" w:rsidRPr="0095224A">
        <w:tblPrEx>
          <w:tblCellMar>
            <w:top w:w="0" w:type="dxa"/>
            <w:bottom w:w="0" w:type="dxa"/>
          </w:tblCellMar>
        </w:tblPrEx>
        <w:trPr>
          <w:trHeight w:val="384"/>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Среднеключичная.</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 ребро.</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 ребро.</w:t>
            </w:r>
          </w:p>
        </w:tc>
      </w:tr>
      <w:tr w:rsidR="00A04EC9" w:rsidRPr="0095224A">
        <w:tblPrEx>
          <w:tblCellMar>
            <w:top w:w="0" w:type="dxa"/>
            <w:bottom w:w="0" w:type="dxa"/>
          </w:tblCellMar>
        </w:tblPrEx>
        <w:trPr>
          <w:trHeight w:val="384"/>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Передняя подмышечная.</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VII ребро.</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VII ребро.</w:t>
            </w:r>
          </w:p>
        </w:tc>
      </w:tr>
      <w:tr w:rsidR="00A04EC9" w:rsidRPr="0095224A">
        <w:tblPrEx>
          <w:tblCellMar>
            <w:top w:w="0" w:type="dxa"/>
            <w:bottom w:w="0" w:type="dxa"/>
          </w:tblCellMar>
        </w:tblPrEx>
        <w:trPr>
          <w:trHeight w:val="360"/>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Средняя подмышечная.</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VIII ребро.</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VIII ребро.</w:t>
            </w:r>
          </w:p>
        </w:tc>
      </w:tr>
      <w:tr w:rsidR="00A04EC9" w:rsidRPr="0095224A">
        <w:tblPrEx>
          <w:tblCellMar>
            <w:top w:w="0" w:type="dxa"/>
            <w:bottom w:w="0" w:type="dxa"/>
          </w:tblCellMar>
        </w:tblPrEx>
        <w:trPr>
          <w:trHeight w:val="384"/>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Задняя подмышечная.</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IX ребро.</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IX ребро.</w:t>
            </w:r>
          </w:p>
        </w:tc>
      </w:tr>
      <w:tr w:rsidR="00A04EC9" w:rsidRPr="0095224A">
        <w:tblPrEx>
          <w:tblCellMar>
            <w:top w:w="0" w:type="dxa"/>
            <w:bottom w:w="0" w:type="dxa"/>
          </w:tblCellMar>
        </w:tblPrEx>
        <w:trPr>
          <w:trHeight w:val="528"/>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lastRenderedPageBreak/>
              <w:t>Лопаточная.</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X ребро.</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X ребро.</w:t>
            </w:r>
          </w:p>
        </w:tc>
      </w:tr>
      <w:tr w:rsidR="00A04EC9" w:rsidRPr="0095224A">
        <w:tblPrEx>
          <w:tblCellMar>
            <w:top w:w="0" w:type="dxa"/>
            <w:bottom w:w="0" w:type="dxa"/>
          </w:tblCellMar>
        </w:tblPrEx>
        <w:trPr>
          <w:trHeight w:val="408"/>
        </w:trPr>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proofErr w:type="spellStart"/>
            <w:r w:rsidRPr="0095224A">
              <w:t>Околопозвоночниковая</w:t>
            </w:r>
            <w:proofErr w:type="spellEnd"/>
            <w:r w:rsidRPr="0095224A">
              <w:t>.</w:t>
            </w:r>
          </w:p>
        </w:tc>
        <w:tc>
          <w:tcPr>
            <w:tcW w:w="3224"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Остистый отросток XI грудного позвонка.</w:t>
            </w:r>
          </w:p>
        </w:tc>
        <w:tc>
          <w:tcPr>
            <w:tcW w:w="3225" w:type="dxa"/>
            <w:tcBorders>
              <w:top w:val="single" w:sz="6" w:space="0" w:color="auto"/>
              <w:left w:val="single" w:sz="6" w:space="0" w:color="auto"/>
              <w:bottom w:val="single" w:sz="6" w:space="0" w:color="auto"/>
              <w:right w:val="single" w:sz="6" w:space="0" w:color="auto"/>
            </w:tcBorders>
          </w:tcPr>
          <w:p w:rsidR="00A04EC9" w:rsidRPr="0095224A" w:rsidRDefault="00A04EC9" w:rsidP="0016169D">
            <w:pPr>
              <w:widowControl w:val="0"/>
              <w:autoSpaceDE w:val="0"/>
              <w:autoSpaceDN w:val="0"/>
              <w:adjustRightInd w:val="0"/>
              <w:jc w:val="both"/>
            </w:pPr>
            <w:r w:rsidRPr="0095224A">
              <w:t>Остистый отросток XI грудного позвонка.</w:t>
            </w:r>
          </w:p>
        </w:tc>
      </w:tr>
    </w:tbl>
    <w:p w:rsidR="00A04EC9" w:rsidRPr="001A62C7" w:rsidRDefault="00A04EC9" w:rsidP="00A04EC9">
      <w:pPr>
        <w:widowControl w:val="0"/>
        <w:autoSpaceDE w:val="0"/>
        <w:autoSpaceDN w:val="0"/>
        <w:adjustRightInd w:val="0"/>
        <w:ind w:left="540"/>
        <w:jc w:val="both"/>
        <w:rPr>
          <w:rFonts w:ascii="Arial CYR" w:hAnsi="Arial CYR" w:cs="Arial CYR"/>
        </w:rPr>
      </w:pPr>
      <w:r w:rsidRPr="0095224A">
        <w:rPr>
          <w:b/>
          <w:bCs/>
        </w:rPr>
        <w:t xml:space="preserve">  </w:t>
      </w:r>
      <w:r w:rsidRPr="001A62C7">
        <w:rPr>
          <w:rFonts w:ascii="Arial CYR" w:hAnsi="Arial CYR" w:cs="Arial CYR"/>
        </w:rPr>
        <w:t xml:space="preserve">    Подвижность нижних краев легких при форсированном дыхании составляет </w:t>
      </w:r>
      <w:smartTag w:uri="urn:schemas-microsoft-com:office:smarttags" w:element="metricconverter">
        <w:smartTagPr>
          <w:attr w:name="ProductID" w:val="6 см"/>
        </w:smartTagPr>
        <w:r w:rsidRPr="001A62C7">
          <w:rPr>
            <w:rFonts w:ascii="Arial CYR" w:hAnsi="Arial CYR" w:cs="Arial CYR"/>
          </w:rPr>
          <w:t>6 см</w:t>
        </w:r>
      </w:smartTag>
      <w:r w:rsidRPr="001A62C7">
        <w:rPr>
          <w:rFonts w:ascii="Arial CYR" w:hAnsi="Arial CYR" w:cs="Arial CYR"/>
        </w:rPr>
        <w:t xml:space="preserve"> с обеих сторон.</w:t>
      </w:r>
    </w:p>
    <w:p w:rsidR="00A04EC9" w:rsidRPr="001A62C7" w:rsidRDefault="00A04EC9" w:rsidP="00A04EC9">
      <w:pPr>
        <w:widowControl w:val="0"/>
        <w:autoSpaceDE w:val="0"/>
        <w:autoSpaceDN w:val="0"/>
        <w:adjustRightInd w:val="0"/>
        <w:ind w:left="540"/>
        <w:jc w:val="both"/>
        <w:rPr>
          <w:rFonts w:ascii="Arial CYR" w:hAnsi="Arial CYR" w:cs="Arial CYR"/>
        </w:rPr>
      </w:pPr>
      <w:r w:rsidRPr="001A62C7">
        <w:rPr>
          <w:rFonts w:ascii="Arial CYR" w:hAnsi="Arial CYR" w:cs="Arial CYR"/>
          <w:b/>
          <w:bCs/>
        </w:rPr>
        <w:t xml:space="preserve">Аускультация: </w:t>
      </w:r>
      <w:r w:rsidRPr="001A62C7">
        <w:rPr>
          <w:rFonts w:ascii="Arial CYR" w:hAnsi="Arial CYR" w:cs="Arial CYR"/>
        </w:rPr>
        <w:t xml:space="preserve">дыхание над всей поверхностью легких везикулярное, при спокойном и форсированном дыхании, определяется над передними, боковыми и задними отделами легких. </w:t>
      </w:r>
      <w:proofErr w:type="spellStart"/>
      <w:r w:rsidRPr="001A62C7">
        <w:rPr>
          <w:rFonts w:ascii="Arial CYR" w:hAnsi="Arial CYR" w:cs="Arial CYR"/>
        </w:rPr>
        <w:t>Бронхофония</w:t>
      </w:r>
      <w:proofErr w:type="spellEnd"/>
      <w:r w:rsidRPr="001A62C7">
        <w:rPr>
          <w:rFonts w:ascii="Arial CYR" w:hAnsi="Arial CYR" w:cs="Arial CYR"/>
        </w:rPr>
        <w:t xml:space="preserve"> сохранена. Хрипы, крепитация и шум трения плевры не прослушиваются.</w:t>
      </w:r>
    </w:p>
    <w:p w:rsidR="00A03D0F" w:rsidRPr="001A62C7" w:rsidRDefault="00A04EC9" w:rsidP="00661388">
      <w:pPr>
        <w:rPr>
          <w:rFonts w:ascii="Arial CYR" w:hAnsi="Arial CYR" w:cs="Arial CYR"/>
          <w:b/>
          <w:bCs/>
        </w:rPr>
      </w:pPr>
      <w:r w:rsidRPr="001A62C7">
        <w:rPr>
          <w:rFonts w:ascii="Arial CYR" w:hAnsi="Arial CYR" w:cs="Arial CYR"/>
          <w:b/>
          <w:bCs/>
        </w:rPr>
        <w:t>Исследование сердечно-сосудистой системы.</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
          <w:bCs/>
        </w:rPr>
        <w:t xml:space="preserve">Осмотр: </w:t>
      </w:r>
      <w:r w:rsidRPr="001A62C7">
        <w:rPr>
          <w:rFonts w:ascii="Arial CYR" w:hAnsi="Arial CYR" w:cs="Arial CYR"/>
        </w:rPr>
        <w:t>область сердца визуально не изменена. Патологических пульсаций нет.</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
          <w:bCs/>
        </w:rPr>
        <w:t xml:space="preserve"> Пальпация:</w:t>
      </w:r>
      <w:r w:rsidRPr="001A62C7">
        <w:rPr>
          <w:rFonts w:ascii="Arial CYR" w:hAnsi="Arial CYR" w:cs="Arial CYR"/>
        </w:rPr>
        <w:t xml:space="preserve"> левожелудочковый толчок пальпируется в V межреберье на </w:t>
      </w:r>
      <w:smartTag w:uri="urn:schemas-microsoft-com:office:smarttags" w:element="metricconverter">
        <w:smartTagPr>
          <w:attr w:name="ProductID" w:val="1,5 см"/>
        </w:smartTagPr>
        <w:r w:rsidRPr="001A62C7">
          <w:rPr>
            <w:rFonts w:ascii="Arial CYR" w:hAnsi="Arial CYR" w:cs="Arial CYR"/>
          </w:rPr>
          <w:t>1,5 см</w:t>
        </w:r>
      </w:smartTag>
      <w:r w:rsidRPr="001A62C7">
        <w:rPr>
          <w:rFonts w:ascii="Arial CYR" w:hAnsi="Arial CYR" w:cs="Arial CYR"/>
        </w:rPr>
        <w:t xml:space="preserve"> кнутри от левой среднеключичной линии, локализованный         (менее 2см), ограниченный, незначительно усиленный, умеренной резистентности. Правожелудочковый толчок не пальпируется. Сердечного дрожания (симптом «кошачьего мурлыканья») и шума трения перикарда нет.</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
          <w:bCs/>
        </w:rPr>
        <w:t>Перкуссия.</w:t>
      </w:r>
      <w:r w:rsidRPr="001A62C7">
        <w:rPr>
          <w:rFonts w:ascii="Arial CYR" w:hAnsi="Arial CYR" w:cs="Arial CYR"/>
        </w:rPr>
        <w:t xml:space="preserve"> </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rPr>
        <w:t xml:space="preserve"> Границы относительной сердечной тупости:</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rPr>
        <w:t xml:space="preserve">Правая -  на уровне IV </w:t>
      </w:r>
      <w:proofErr w:type="spellStart"/>
      <w:r w:rsidRPr="001A62C7">
        <w:rPr>
          <w:rFonts w:ascii="Arial CYR" w:hAnsi="Arial CYR" w:cs="Arial CYR"/>
        </w:rPr>
        <w:t>межреберья</w:t>
      </w:r>
      <w:proofErr w:type="spellEnd"/>
      <w:r w:rsidRPr="001A62C7">
        <w:rPr>
          <w:rFonts w:ascii="Arial CYR" w:hAnsi="Arial CYR" w:cs="Arial CYR"/>
        </w:rPr>
        <w:t xml:space="preserve"> по правому краю грудины. Верхняя – на уровне III ребра. Левая – на уровне  V </w:t>
      </w:r>
      <w:proofErr w:type="spellStart"/>
      <w:r w:rsidRPr="001A62C7">
        <w:rPr>
          <w:rFonts w:ascii="Arial CYR" w:hAnsi="Arial CYR" w:cs="Arial CYR"/>
        </w:rPr>
        <w:t>межреберья</w:t>
      </w:r>
      <w:proofErr w:type="spellEnd"/>
      <w:r w:rsidRPr="001A62C7">
        <w:rPr>
          <w:rFonts w:ascii="Arial CYR" w:hAnsi="Arial CYR" w:cs="Arial CYR"/>
        </w:rPr>
        <w:t xml:space="preserve"> по левой среднеключичной линии. (признак ГЛЖ).</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rPr>
        <w:t>Границы абсолютной сердечной тупости:</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rPr>
        <w:t xml:space="preserve">Правая – в IV межреберье по правому краю грудины. Верхняя – на уровне IV ребра. Левая – в V межреберье на </w:t>
      </w:r>
      <w:smartTag w:uri="urn:schemas-microsoft-com:office:smarttags" w:element="metricconverter">
        <w:smartTagPr>
          <w:attr w:name="ProductID" w:val="1,5 см"/>
        </w:smartTagPr>
        <w:r w:rsidRPr="001A62C7">
          <w:rPr>
            <w:rFonts w:ascii="Arial CYR" w:hAnsi="Arial CYR" w:cs="Arial CYR"/>
          </w:rPr>
          <w:t>1,5 см</w:t>
        </w:r>
      </w:smartTag>
      <w:r w:rsidRPr="001A62C7">
        <w:rPr>
          <w:rFonts w:ascii="Arial CYR" w:hAnsi="Arial CYR" w:cs="Arial CYR"/>
        </w:rPr>
        <w:t xml:space="preserve"> кнутри от левой среднеключичной линии.</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rPr>
        <w:t xml:space="preserve">Ширина сосудистого пучка составляет </w:t>
      </w:r>
      <w:smartTag w:uri="urn:schemas-microsoft-com:office:smarttags" w:element="metricconverter">
        <w:smartTagPr>
          <w:attr w:name="ProductID" w:val="6 см"/>
        </w:smartTagPr>
        <w:r w:rsidRPr="001A62C7">
          <w:rPr>
            <w:rFonts w:ascii="Arial CYR" w:hAnsi="Arial CYR" w:cs="Arial CYR"/>
          </w:rPr>
          <w:t>6 см</w:t>
        </w:r>
      </w:smartTag>
      <w:r w:rsidRPr="001A62C7">
        <w:rPr>
          <w:rFonts w:ascii="Arial CYR" w:hAnsi="Arial CYR" w:cs="Arial CYR"/>
        </w:rPr>
        <w:t xml:space="preserve">  </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
          <w:bCs/>
        </w:rPr>
        <w:t xml:space="preserve">Аускультация: </w:t>
      </w:r>
      <w:r w:rsidRPr="001A62C7">
        <w:rPr>
          <w:rFonts w:ascii="Arial CYR" w:hAnsi="Arial CYR" w:cs="Arial CYR"/>
        </w:rPr>
        <w:t>тоны сердца ритмичные, приглушенные: I тон ослаблен на верхушке, II тон ослаблен на основании. III и IV тонов нет. Тон открытия митрального клапана отсутствует. Раздвоения и расщепления тонов нет, шумов нет. Ритм сердца правильный. ЧСС составляет 72 удара/мин.</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Cs/>
        </w:rPr>
        <w:t>Пульс</w:t>
      </w:r>
      <w:r w:rsidRPr="001A62C7">
        <w:rPr>
          <w:rFonts w:ascii="Arial CYR" w:hAnsi="Arial CYR" w:cs="Arial CYR"/>
          <w:b/>
          <w:bCs/>
        </w:rPr>
        <w:t>:</w:t>
      </w:r>
      <w:r w:rsidRPr="001A62C7">
        <w:rPr>
          <w:rFonts w:ascii="Arial CYR" w:hAnsi="Arial CYR" w:cs="Arial CYR"/>
        </w:rPr>
        <w:t xml:space="preserve"> симметричный на обеих руках, удовлетворительного наполнения и напряжения, равномерный,  ритмичный. Дефицита пульса нет. Частота пульса на обеих руках составляет 72 в минуту.</w:t>
      </w:r>
    </w:p>
    <w:p w:rsidR="00A04EC9" w:rsidRPr="001A62C7" w:rsidRDefault="00A04EC9" w:rsidP="00A04EC9">
      <w:pPr>
        <w:widowControl w:val="0"/>
        <w:autoSpaceDE w:val="0"/>
        <w:autoSpaceDN w:val="0"/>
        <w:adjustRightInd w:val="0"/>
        <w:jc w:val="both"/>
        <w:rPr>
          <w:rFonts w:ascii="Arial CYR" w:hAnsi="Arial CYR" w:cs="Arial CYR"/>
        </w:rPr>
      </w:pPr>
      <w:r w:rsidRPr="001A62C7">
        <w:rPr>
          <w:rFonts w:ascii="Arial CYR" w:hAnsi="Arial CYR" w:cs="Arial CYR"/>
          <w:b/>
          <w:bCs/>
        </w:rPr>
        <w:t xml:space="preserve"> </w:t>
      </w:r>
      <w:r w:rsidRPr="001A62C7">
        <w:rPr>
          <w:rFonts w:ascii="Arial CYR" w:hAnsi="Arial CYR" w:cs="Arial CYR"/>
          <w:bCs/>
        </w:rPr>
        <w:t xml:space="preserve">Артериальное давление: </w:t>
      </w:r>
      <w:r w:rsidRPr="001A62C7">
        <w:rPr>
          <w:rFonts w:ascii="Arial CYR" w:hAnsi="Arial CYR" w:cs="Arial CYR"/>
        </w:rPr>
        <w:t xml:space="preserve">сидя  на левой и правой руке : САД </w:t>
      </w:r>
      <w:smartTag w:uri="urn:schemas-microsoft-com:office:smarttags" w:element="metricconverter">
        <w:smartTagPr>
          <w:attr w:name="ProductID" w:val="160 мм"/>
        </w:smartTagPr>
        <w:r w:rsidRPr="001A62C7">
          <w:rPr>
            <w:rFonts w:ascii="Arial CYR" w:hAnsi="Arial CYR" w:cs="Arial CYR"/>
          </w:rPr>
          <w:t>160 мм</w:t>
        </w:r>
      </w:smartTag>
      <w:r w:rsidRPr="001A62C7">
        <w:rPr>
          <w:rFonts w:ascii="Arial CYR" w:hAnsi="Arial CYR" w:cs="Arial CYR"/>
        </w:rPr>
        <w:t xml:space="preserve">.рт.ст. ДАД  </w:t>
      </w:r>
      <w:smartTag w:uri="urn:schemas-microsoft-com:office:smarttags" w:element="metricconverter">
        <w:smartTagPr>
          <w:attr w:name="ProductID" w:val="90 мм"/>
        </w:smartTagPr>
        <w:r w:rsidRPr="001A62C7">
          <w:rPr>
            <w:rFonts w:ascii="Arial CYR" w:hAnsi="Arial CYR" w:cs="Arial CYR"/>
          </w:rPr>
          <w:t>90 мм</w:t>
        </w:r>
      </w:smartTag>
      <w:r w:rsidRPr="001A62C7">
        <w:rPr>
          <w:rFonts w:ascii="Arial CYR" w:hAnsi="Arial CYR" w:cs="Arial CYR"/>
        </w:rPr>
        <w:t>.рт.ст.</w:t>
      </w:r>
    </w:p>
    <w:p w:rsidR="00A04EC9" w:rsidRPr="001A62C7" w:rsidRDefault="00A04EC9" w:rsidP="00A04EC9">
      <w:pPr>
        <w:rPr>
          <w:rFonts w:ascii="Arial CYR" w:hAnsi="Arial CYR" w:cs="Arial CYR"/>
          <w:b/>
        </w:rPr>
      </w:pPr>
      <w:r w:rsidRPr="001A62C7">
        <w:rPr>
          <w:rFonts w:ascii="Arial CYR" w:hAnsi="Arial CYR" w:cs="Arial CYR"/>
          <w:b/>
        </w:rPr>
        <w:t>Система пищеварения:</w:t>
      </w:r>
    </w:p>
    <w:p w:rsidR="00A04EC9" w:rsidRPr="001A62C7" w:rsidRDefault="00A04EC9" w:rsidP="00A04EC9">
      <w:pPr>
        <w:rPr>
          <w:rFonts w:ascii="Arial CYR" w:hAnsi="Arial CYR" w:cs="Arial CYR"/>
        </w:rPr>
      </w:pPr>
      <w:r w:rsidRPr="001A62C7">
        <w:rPr>
          <w:rFonts w:ascii="Arial CYR" w:hAnsi="Arial CYR" w:cs="Arial CYR"/>
        </w:rPr>
        <w:t>Губы розовые, без трещин. Язык влажный, умеренно обложен у корня белым налетом, слизистые оболочки ротовой полости розовые, чистые.</w:t>
      </w:r>
    </w:p>
    <w:p w:rsidR="00A04EC9" w:rsidRPr="001A62C7" w:rsidRDefault="00A04EC9" w:rsidP="00A04EC9">
      <w:pPr>
        <w:rPr>
          <w:rFonts w:ascii="Arial CYR" w:hAnsi="Arial CYR" w:cs="Arial CYR"/>
        </w:rPr>
      </w:pPr>
      <w:r w:rsidRPr="001A62C7">
        <w:rPr>
          <w:rFonts w:ascii="Arial CYR" w:hAnsi="Arial CYR" w:cs="Arial CYR"/>
        </w:rPr>
        <w:t xml:space="preserve">Зубы желтоватого цвета, санированы. Глотание жидкой и твердой пищи не затруднено. </w:t>
      </w:r>
    </w:p>
    <w:p w:rsidR="00A04EC9" w:rsidRPr="001A62C7" w:rsidRDefault="00A04EC9" w:rsidP="00A04EC9">
      <w:pPr>
        <w:rPr>
          <w:rFonts w:ascii="Arial CYR" w:hAnsi="Arial CYR" w:cs="Arial CYR"/>
        </w:rPr>
      </w:pPr>
      <w:r w:rsidRPr="001A62C7">
        <w:rPr>
          <w:rFonts w:ascii="Arial CYR" w:hAnsi="Arial CYR" w:cs="Arial CYR"/>
        </w:rPr>
        <w:t>Осмотр живота</w:t>
      </w:r>
    </w:p>
    <w:p w:rsidR="00A04EC9" w:rsidRPr="001A62C7" w:rsidRDefault="00A04EC9" w:rsidP="00A04EC9">
      <w:pPr>
        <w:rPr>
          <w:rFonts w:ascii="Arial CYR" w:hAnsi="Arial CYR" w:cs="Arial CYR"/>
        </w:rPr>
      </w:pPr>
      <w:r w:rsidRPr="001A62C7">
        <w:rPr>
          <w:rFonts w:ascii="Arial CYR" w:hAnsi="Arial CYR" w:cs="Arial CYR"/>
        </w:rPr>
        <w:t xml:space="preserve">Передняя брюшная стенка симметрична, участвует в акте дыхания. Видимая перистальтика кишечника, грыжевые выпячивания и расширения подкожных вен живота не определяются. </w:t>
      </w:r>
    </w:p>
    <w:p w:rsidR="00A04EC9" w:rsidRPr="001A62C7" w:rsidRDefault="00A04EC9" w:rsidP="00A04EC9">
      <w:pPr>
        <w:rPr>
          <w:rFonts w:ascii="Arial CYR" w:hAnsi="Arial CYR" w:cs="Arial CYR"/>
        </w:rPr>
      </w:pPr>
      <w:r w:rsidRPr="001A62C7">
        <w:rPr>
          <w:rFonts w:ascii="Arial CYR" w:hAnsi="Arial CYR" w:cs="Arial CYR"/>
        </w:rPr>
        <w:t xml:space="preserve">При осмотре живот правильной формы, не выступает за края реберных дуг, подкожные вены не расширены. </w:t>
      </w:r>
    </w:p>
    <w:p w:rsidR="00A04EC9" w:rsidRPr="001A62C7" w:rsidRDefault="00A04EC9" w:rsidP="00A04EC9">
      <w:pPr>
        <w:rPr>
          <w:rFonts w:ascii="Arial CYR" w:hAnsi="Arial CYR" w:cs="Arial CYR"/>
        </w:rPr>
      </w:pPr>
      <w:r w:rsidRPr="001A62C7">
        <w:rPr>
          <w:rFonts w:ascii="Arial CYR" w:hAnsi="Arial CYR" w:cs="Arial CYR"/>
        </w:rPr>
        <w:t>Перкуссия живота:</w:t>
      </w:r>
    </w:p>
    <w:p w:rsidR="00A04EC9" w:rsidRPr="001A62C7" w:rsidRDefault="00A04EC9" w:rsidP="00A04EC9">
      <w:pPr>
        <w:rPr>
          <w:rFonts w:ascii="Arial CYR" w:hAnsi="Arial CYR" w:cs="Arial CYR"/>
        </w:rPr>
      </w:pPr>
      <w:r w:rsidRPr="001A62C7">
        <w:rPr>
          <w:rFonts w:ascii="Arial CYR" w:hAnsi="Arial CYR" w:cs="Arial CYR"/>
        </w:rPr>
        <w:t xml:space="preserve">Определяется высокий тимпанический звук. Свободная жидкость или газ в брюшной полости не определяется. Симптом Менделя отрицательный (поколачивание по </w:t>
      </w:r>
      <w:proofErr w:type="spellStart"/>
      <w:r w:rsidRPr="001A62C7">
        <w:rPr>
          <w:rFonts w:ascii="Arial CYR" w:hAnsi="Arial CYR" w:cs="Arial CYR"/>
        </w:rPr>
        <w:t>эпигастрию</w:t>
      </w:r>
      <w:proofErr w:type="spellEnd"/>
      <w:r w:rsidRPr="001A62C7">
        <w:rPr>
          <w:rFonts w:ascii="Arial CYR" w:hAnsi="Arial CYR" w:cs="Arial CYR"/>
        </w:rPr>
        <w:t>)</w:t>
      </w:r>
    </w:p>
    <w:p w:rsidR="00A04EC9" w:rsidRPr="001A62C7" w:rsidRDefault="00A04EC9" w:rsidP="00A04EC9">
      <w:pPr>
        <w:rPr>
          <w:rFonts w:ascii="Arial CYR" w:hAnsi="Arial CYR" w:cs="Arial CYR"/>
        </w:rPr>
      </w:pPr>
      <w:r w:rsidRPr="001A62C7">
        <w:rPr>
          <w:rFonts w:ascii="Arial CYR" w:hAnsi="Arial CYR" w:cs="Arial CYR"/>
        </w:rPr>
        <w:t>Аускультация живота:</w:t>
      </w:r>
    </w:p>
    <w:p w:rsidR="00A04EC9" w:rsidRPr="001A62C7" w:rsidRDefault="00A04EC9" w:rsidP="00A04EC9">
      <w:pPr>
        <w:rPr>
          <w:rFonts w:ascii="Arial CYR" w:hAnsi="Arial CYR" w:cs="Arial CYR"/>
        </w:rPr>
      </w:pPr>
      <w:r w:rsidRPr="001A62C7">
        <w:rPr>
          <w:rFonts w:ascii="Arial CYR" w:hAnsi="Arial CYR" w:cs="Arial CYR"/>
        </w:rPr>
        <w:lastRenderedPageBreak/>
        <w:t>Шум трения брюшины не определяется. Выявляются звуки перистальтики  в виде урчания.</w:t>
      </w:r>
    </w:p>
    <w:p w:rsidR="00A04EC9" w:rsidRPr="001A62C7" w:rsidRDefault="00A04EC9" w:rsidP="00A04EC9">
      <w:pPr>
        <w:rPr>
          <w:rFonts w:ascii="Arial CYR" w:hAnsi="Arial CYR" w:cs="Arial CYR"/>
        </w:rPr>
      </w:pPr>
      <w:r w:rsidRPr="001A62C7">
        <w:rPr>
          <w:rFonts w:ascii="Arial CYR" w:hAnsi="Arial CYR" w:cs="Arial CYR"/>
        </w:rPr>
        <w:t>Поверхностная пальпация и глубокая пальпация отделов кишечника безболезненна.</w:t>
      </w:r>
    </w:p>
    <w:p w:rsidR="00A04EC9" w:rsidRPr="001A62C7" w:rsidRDefault="00A04EC9" w:rsidP="00A04EC9">
      <w:pPr>
        <w:rPr>
          <w:rFonts w:ascii="Arial CYR" w:hAnsi="Arial CYR" w:cs="Arial CYR"/>
        </w:rPr>
      </w:pPr>
      <w:r w:rsidRPr="001A62C7">
        <w:rPr>
          <w:rFonts w:ascii="Arial CYR" w:hAnsi="Arial CYR" w:cs="Arial CYR"/>
        </w:rPr>
        <w:t xml:space="preserve">При поверхностной пальпации напряженности мышц нет, брюшной пресс развит хорошо, расхождение прямых мышц живота отсутствует, пупочное кольцо не увеличено, симптом флюктуации отсутствует. Отмечается умеренная болезненность в </w:t>
      </w:r>
      <w:proofErr w:type="spellStart"/>
      <w:r w:rsidRPr="001A62C7">
        <w:rPr>
          <w:rFonts w:ascii="Arial CYR" w:hAnsi="Arial CYR" w:cs="Arial CYR"/>
        </w:rPr>
        <w:t>мезогастрии</w:t>
      </w:r>
      <w:proofErr w:type="spellEnd"/>
      <w:r w:rsidRPr="001A62C7">
        <w:rPr>
          <w:rFonts w:ascii="Arial CYR" w:hAnsi="Arial CYR" w:cs="Arial CYR"/>
        </w:rPr>
        <w:t xml:space="preserve"> слева. Синдром  </w:t>
      </w:r>
      <w:proofErr w:type="spellStart"/>
      <w:r w:rsidRPr="001A62C7">
        <w:rPr>
          <w:rFonts w:ascii="Arial CYR" w:hAnsi="Arial CYR" w:cs="Arial CYR"/>
        </w:rPr>
        <w:t>Щеткина-Блюмберга</w:t>
      </w:r>
      <w:proofErr w:type="spellEnd"/>
      <w:r w:rsidRPr="001A62C7">
        <w:rPr>
          <w:rFonts w:ascii="Arial CYR" w:hAnsi="Arial CYR" w:cs="Arial CYR"/>
        </w:rPr>
        <w:t xml:space="preserve"> отрицательный.</w:t>
      </w:r>
    </w:p>
    <w:p w:rsidR="00A04EC9" w:rsidRPr="001A62C7" w:rsidRDefault="00A04EC9" w:rsidP="00A04EC9">
      <w:pPr>
        <w:tabs>
          <w:tab w:val="left" w:pos="7275"/>
        </w:tabs>
        <w:rPr>
          <w:rFonts w:ascii="Arial CYR" w:hAnsi="Arial CYR" w:cs="Arial CYR"/>
        </w:rPr>
      </w:pPr>
      <w:r w:rsidRPr="001A62C7">
        <w:rPr>
          <w:rFonts w:ascii="Arial CYR" w:hAnsi="Arial CYR" w:cs="Arial CYR"/>
        </w:rPr>
        <w:t>Стул регулярный, оформленный.</w:t>
      </w:r>
    </w:p>
    <w:p w:rsidR="00A04EC9" w:rsidRPr="001A62C7" w:rsidRDefault="00A04EC9" w:rsidP="00A04EC9">
      <w:pPr>
        <w:widowControl w:val="0"/>
        <w:autoSpaceDE w:val="0"/>
        <w:autoSpaceDN w:val="0"/>
        <w:adjustRightInd w:val="0"/>
        <w:rPr>
          <w:rFonts w:ascii="Arial CYR" w:hAnsi="Arial CYR" w:cs="Arial CYR"/>
          <w:u w:val="single"/>
        </w:rPr>
      </w:pPr>
      <w:r w:rsidRPr="001A62C7">
        <w:rPr>
          <w:rFonts w:ascii="Arial CYR" w:hAnsi="Arial CYR" w:cs="Arial CYR"/>
          <w:u w:val="single"/>
        </w:rPr>
        <w:t>Исследование печени:</w:t>
      </w:r>
    </w:p>
    <w:p w:rsidR="00A04EC9" w:rsidRPr="001A62C7" w:rsidRDefault="00A04EC9" w:rsidP="00A04EC9">
      <w:pPr>
        <w:widowControl w:val="0"/>
        <w:autoSpaceDE w:val="0"/>
        <w:autoSpaceDN w:val="0"/>
        <w:adjustRightInd w:val="0"/>
        <w:rPr>
          <w:rFonts w:ascii="Arial CYR" w:hAnsi="Arial CYR" w:cs="Arial CYR"/>
          <w:b/>
          <w:bCs/>
        </w:rPr>
      </w:pPr>
      <w:r w:rsidRPr="001A62C7">
        <w:rPr>
          <w:rFonts w:ascii="Arial CYR" w:hAnsi="Arial CYR" w:cs="Arial CYR"/>
          <w:b/>
          <w:bCs/>
        </w:rPr>
        <w:t xml:space="preserve">Осмотр: </w:t>
      </w:r>
      <w:r w:rsidRPr="001A62C7">
        <w:rPr>
          <w:rFonts w:ascii="Arial CYR" w:hAnsi="Arial CYR" w:cs="Arial CYR"/>
        </w:rPr>
        <w:t xml:space="preserve">выпячивания правого подреберья и </w:t>
      </w:r>
      <w:proofErr w:type="spellStart"/>
      <w:r w:rsidRPr="001A62C7">
        <w:rPr>
          <w:rFonts w:ascii="Arial CYR" w:hAnsi="Arial CYR" w:cs="Arial CYR"/>
        </w:rPr>
        <w:t>эпигастральной</w:t>
      </w:r>
      <w:proofErr w:type="spellEnd"/>
      <w:r w:rsidRPr="001A62C7">
        <w:rPr>
          <w:rFonts w:ascii="Arial CYR" w:hAnsi="Arial CYR" w:cs="Arial CYR"/>
        </w:rPr>
        <w:t xml:space="preserve"> области не отмечается.</w:t>
      </w:r>
    </w:p>
    <w:p w:rsidR="00A04EC9" w:rsidRPr="001A62C7" w:rsidRDefault="00A04EC9" w:rsidP="00A04EC9">
      <w:pPr>
        <w:widowControl w:val="0"/>
        <w:autoSpaceDE w:val="0"/>
        <w:autoSpaceDN w:val="0"/>
        <w:adjustRightInd w:val="0"/>
        <w:rPr>
          <w:rFonts w:ascii="Arial CYR" w:hAnsi="Arial CYR" w:cs="Arial CYR"/>
        </w:rPr>
      </w:pPr>
      <w:r w:rsidRPr="001A62C7">
        <w:rPr>
          <w:rFonts w:ascii="Arial CYR" w:hAnsi="Arial CYR" w:cs="Arial CYR"/>
          <w:b/>
          <w:bCs/>
        </w:rPr>
        <w:t>Перкуссия</w:t>
      </w:r>
      <w:r w:rsidRPr="001A62C7">
        <w:rPr>
          <w:rFonts w:ascii="Arial CYR" w:hAnsi="Arial CYR" w:cs="Arial CYR"/>
        </w:rPr>
        <w:t xml:space="preserve">: верхняя граница абсолютной тупости печени определяется  по правой </w:t>
      </w:r>
      <w:proofErr w:type="spellStart"/>
      <w:r w:rsidRPr="001A62C7">
        <w:rPr>
          <w:rFonts w:ascii="Arial CYR" w:hAnsi="Arial CYR" w:cs="Arial CYR"/>
        </w:rPr>
        <w:t>парастернальной</w:t>
      </w:r>
      <w:proofErr w:type="spellEnd"/>
      <w:r w:rsidRPr="001A62C7">
        <w:rPr>
          <w:rFonts w:ascii="Arial CYR" w:hAnsi="Arial CYR" w:cs="Arial CYR"/>
        </w:rPr>
        <w:t xml:space="preserve"> линии на уровне верхнего края VI  ребра, по правой среднеключичной линии на VI ребре, по правой передней подмышечной линии на VII ребре. Нижняя граница определяется по правой передней подмышечной линии на уровне Х ребра, по правой среднеключичной линии  на уровне нижнего края реберной дуги, по правой </w:t>
      </w:r>
      <w:proofErr w:type="spellStart"/>
      <w:r w:rsidRPr="001A62C7">
        <w:rPr>
          <w:rFonts w:ascii="Arial CYR" w:hAnsi="Arial CYR" w:cs="Arial CYR"/>
        </w:rPr>
        <w:t>парастернальной</w:t>
      </w:r>
      <w:proofErr w:type="spellEnd"/>
      <w:r w:rsidRPr="001A62C7">
        <w:rPr>
          <w:rFonts w:ascii="Arial CYR" w:hAnsi="Arial CYR" w:cs="Arial CYR"/>
        </w:rPr>
        <w:t xml:space="preserve"> линии на  </w:t>
      </w:r>
      <w:smartTag w:uri="urn:schemas-microsoft-com:office:smarttags" w:element="metricconverter">
        <w:smartTagPr>
          <w:attr w:name="ProductID" w:val="1,5 см"/>
        </w:smartTagPr>
        <w:r w:rsidRPr="001A62C7">
          <w:rPr>
            <w:rFonts w:ascii="Arial CYR" w:hAnsi="Arial CYR" w:cs="Arial CYR"/>
          </w:rPr>
          <w:t>1,5 см</w:t>
        </w:r>
      </w:smartTag>
      <w:r w:rsidRPr="001A62C7">
        <w:rPr>
          <w:rFonts w:ascii="Arial CYR" w:hAnsi="Arial CYR" w:cs="Arial CYR"/>
        </w:rPr>
        <w:t xml:space="preserve"> ниже нижнего края правой реберной дуги, по передней срединной линии на </w:t>
      </w:r>
      <w:smartTag w:uri="urn:schemas-microsoft-com:office:smarttags" w:element="metricconverter">
        <w:smartTagPr>
          <w:attr w:name="ProductID" w:val="5 см"/>
        </w:smartTagPr>
        <w:r w:rsidRPr="001A62C7">
          <w:rPr>
            <w:rFonts w:ascii="Arial CYR" w:hAnsi="Arial CYR" w:cs="Arial CYR"/>
          </w:rPr>
          <w:t>5 см</w:t>
        </w:r>
      </w:smartTag>
      <w:r w:rsidRPr="001A62C7">
        <w:rPr>
          <w:rFonts w:ascii="Arial CYR" w:hAnsi="Arial CYR" w:cs="Arial CYR"/>
        </w:rPr>
        <w:t xml:space="preserve">  ниже  края мечевидного отростка грудины.</w:t>
      </w:r>
    </w:p>
    <w:p w:rsidR="00A04EC9" w:rsidRPr="001A62C7" w:rsidRDefault="00A04EC9" w:rsidP="00A04EC9">
      <w:pPr>
        <w:widowControl w:val="0"/>
        <w:autoSpaceDE w:val="0"/>
        <w:autoSpaceDN w:val="0"/>
        <w:adjustRightInd w:val="0"/>
        <w:rPr>
          <w:rFonts w:ascii="Arial CYR" w:hAnsi="Arial CYR" w:cs="Arial CYR"/>
        </w:rPr>
      </w:pPr>
      <w:r w:rsidRPr="001A62C7">
        <w:rPr>
          <w:rFonts w:ascii="Arial CYR" w:hAnsi="Arial CYR" w:cs="Arial CYR"/>
        </w:rPr>
        <w:t>Размеры печени по Курлову: 10х9х7см.</w:t>
      </w:r>
    </w:p>
    <w:p w:rsidR="00A04EC9" w:rsidRPr="001A62C7" w:rsidRDefault="00A04EC9" w:rsidP="00A04EC9">
      <w:pPr>
        <w:widowControl w:val="0"/>
        <w:autoSpaceDE w:val="0"/>
        <w:autoSpaceDN w:val="0"/>
        <w:adjustRightInd w:val="0"/>
        <w:rPr>
          <w:rFonts w:ascii="Arial CYR" w:hAnsi="Arial CYR" w:cs="Arial CYR"/>
        </w:rPr>
      </w:pPr>
      <w:r w:rsidRPr="001A62C7">
        <w:rPr>
          <w:rFonts w:ascii="Arial CYR" w:hAnsi="Arial CYR" w:cs="Arial CYR"/>
          <w:u w:val="single"/>
        </w:rPr>
        <w:t>Исследование желчного пузыря</w:t>
      </w:r>
      <w:r w:rsidRPr="001A62C7">
        <w:rPr>
          <w:rFonts w:ascii="Arial CYR" w:hAnsi="Arial CYR" w:cs="Arial CYR"/>
        </w:rPr>
        <w:t xml:space="preserve">: </w:t>
      </w:r>
    </w:p>
    <w:p w:rsidR="00A04EC9" w:rsidRPr="001A62C7" w:rsidRDefault="00A04EC9" w:rsidP="00A04EC9">
      <w:pPr>
        <w:widowControl w:val="0"/>
        <w:autoSpaceDE w:val="0"/>
        <w:autoSpaceDN w:val="0"/>
        <w:adjustRightInd w:val="0"/>
        <w:rPr>
          <w:rFonts w:ascii="Arial CYR" w:hAnsi="Arial CYR" w:cs="Arial CYR"/>
        </w:rPr>
      </w:pPr>
      <w:r w:rsidRPr="001A62C7">
        <w:rPr>
          <w:rFonts w:ascii="Arial CYR" w:hAnsi="Arial CYR" w:cs="Arial CYR"/>
        </w:rPr>
        <w:t xml:space="preserve">При осмотре выпячивания в области правого подреберья нет. Симптомы желчного пузыря отрицательные (симптом </w:t>
      </w:r>
      <w:proofErr w:type="spellStart"/>
      <w:r w:rsidRPr="001A62C7">
        <w:rPr>
          <w:rFonts w:ascii="Arial CYR" w:hAnsi="Arial CYR" w:cs="Arial CYR"/>
        </w:rPr>
        <w:t>Ортнера</w:t>
      </w:r>
      <w:proofErr w:type="spellEnd"/>
      <w:r w:rsidRPr="001A62C7">
        <w:rPr>
          <w:rFonts w:ascii="Arial CYR" w:hAnsi="Arial CYR" w:cs="Arial CYR"/>
        </w:rPr>
        <w:t>, френикус-симптом).</w:t>
      </w:r>
    </w:p>
    <w:p w:rsidR="00A04EC9" w:rsidRPr="001A62C7" w:rsidRDefault="00A04EC9" w:rsidP="00A04EC9">
      <w:pPr>
        <w:widowControl w:val="0"/>
        <w:autoSpaceDE w:val="0"/>
        <w:autoSpaceDN w:val="0"/>
        <w:adjustRightInd w:val="0"/>
        <w:rPr>
          <w:rFonts w:ascii="Arial CYR" w:hAnsi="Arial CYR" w:cs="Arial CYR"/>
        </w:rPr>
      </w:pPr>
      <w:r w:rsidRPr="001A62C7">
        <w:rPr>
          <w:rFonts w:ascii="Arial CYR" w:hAnsi="Arial CYR" w:cs="Arial CYR"/>
          <w:u w:val="single"/>
        </w:rPr>
        <w:t xml:space="preserve">Исследование селезенки. </w:t>
      </w:r>
    </w:p>
    <w:p w:rsidR="00A04EC9" w:rsidRPr="001A62C7" w:rsidRDefault="00A04EC9" w:rsidP="00A04EC9">
      <w:pPr>
        <w:rPr>
          <w:rFonts w:ascii="Arial CYR" w:hAnsi="Arial CYR" w:cs="Arial CYR"/>
        </w:rPr>
      </w:pPr>
      <w:proofErr w:type="spellStart"/>
      <w:r w:rsidRPr="001A62C7">
        <w:rPr>
          <w:rFonts w:ascii="Arial CYR" w:hAnsi="Arial CYR" w:cs="Arial CYR"/>
        </w:rPr>
        <w:t>Пальпаторно</w:t>
      </w:r>
      <w:proofErr w:type="spellEnd"/>
      <w:r w:rsidRPr="001A62C7">
        <w:rPr>
          <w:rFonts w:ascii="Arial CYR" w:hAnsi="Arial CYR" w:cs="Arial CYR"/>
        </w:rPr>
        <w:t xml:space="preserve"> селезенка в положении лежа на спине и на правом боку не определяется.</w:t>
      </w:r>
    </w:p>
    <w:p w:rsidR="00A04EC9" w:rsidRPr="001A62C7" w:rsidRDefault="00A04EC9" w:rsidP="00A04EC9">
      <w:pPr>
        <w:tabs>
          <w:tab w:val="left" w:pos="7275"/>
        </w:tabs>
        <w:rPr>
          <w:rFonts w:ascii="Arial CYR" w:hAnsi="Arial CYR" w:cs="Arial CYR"/>
        </w:rPr>
      </w:pPr>
      <w:r w:rsidRPr="001A62C7">
        <w:rPr>
          <w:rFonts w:ascii="Arial CYR" w:hAnsi="Arial CYR" w:cs="Arial CYR"/>
        </w:rPr>
        <w:t xml:space="preserve">Перкуссия селезенки: длинник 6см., поперечник </w:t>
      </w:r>
      <w:smartTag w:uri="urn:schemas-microsoft-com:office:smarttags" w:element="metricconverter">
        <w:smartTagPr>
          <w:attr w:name="ProductID" w:val="4 см"/>
        </w:smartTagPr>
        <w:r w:rsidRPr="001A62C7">
          <w:rPr>
            <w:rFonts w:ascii="Arial CYR" w:hAnsi="Arial CYR" w:cs="Arial CYR"/>
          </w:rPr>
          <w:t>4 см</w:t>
        </w:r>
      </w:smartTag>
    </w:p>
    <w:p w:rsidR="00A04EC9" w:rsidRPr="001A62C7" w:rsidRDefault="00A04EC9" w:rsidP="00661388">
      <w:pPr>
        <w:rPr>
          <w:rFonts w:ascii="Arial CYR" w:hAnsi="Arial CYR" w:cs="Arial CYR"/>
          <w:b/>
          <w:bCs/>
        </w:rPr>
      </w:pPr>
      <w:r w:rsidRPr="001A62C7">
        <w:rPr>
          <w:rFonts w:ascii="Arial CYR" w:hAnsi="Arial CYR" w:cs="Arial CYR"/>
          <w:b/>
          <w:bCs/>
        </w:rPr>
        <w:t>Исследование мочеполовой системы.</w:t>
      </w:r>
    </w:p>
    <w:p w:rsidR="00A04EC9" w:rsidRDefault="00A04EC9" w:rsidP="00661388">
      <w:pPr>
        <w:rPr>
          <w:rFonts w:ascii="Arial CYR" w:hAnsi="Arial CYR" w:cs="Arial CYR"/>
          <w:color w:val="000000"/>
        </w:rPr>
      </w:pPr>
      <w:r w:rsidRPr="00A04EC9">
        <w:rPr>
          <w:rFonts w:ascii="Arial CYR" w:hAnsi="Arial CYR" w:cs="Arial CYR"/>
          <w:bCs/>
          <w:color w:val="000000"/>
        </w:rPr>
        <w:t>Область почек</w:t>
      </w:r>
      <w:r>
        <w:rPr>
          <w:rFonts w:ascii="Arial CYR" w:hAnsi="Arial CYR" w:cs="Arial CYR"/>
          <w:bCs/>
          <w:color w:val="000000"/>
        </w:rPr>
        <w:t>:</w:t>
      </w:r>
      <w:r>
        <w:rPr>
          <w:rFonts w:ascii="Arial CYR" w:hAnsi="Arial CYR" w:cs="Arial CYR"/>
          <w:b/>
          <w:bCs/>
          <w:color w:val="000000"/>
        </w:rPr>
        <w:t xml:space="preserve"> </w:t>
      </w:r>
      <w:r>
        <w:rPr>
          <w:rFonts w:ascii="Arial CYR" w:hAnsi="Arial CYR" w:cs="Arial CYR"/>
          <w:color w:val="000000"/>
        </w:rPr>
        <w:t xml:space="preserve">область почек без патологии. </w:t>
      </w:r>
      <w:proofErr w:type="spellStart"/>
      <w:r>
        <w:rPr>
          <w:rFonts w:ascii="Arial CYR" w:hAnsi="Arial CYR" w:cs="Arial CYR"/>
          <w:color w:val="000000"/>
        </w:rPr>
        <w:t>Ассиметрия</w:t>
      </w:r>
      <w:proofErr w:type="spellEnd"/>
      <w:r>
        <w:rPr>
          <w:rFonts w:ascii="Arial CYR" w:hAnsi="Arial CYR" w:cs="Arial CYR"/>
          <w:color w:val="000000"/>
        </w:rPr>
        <w:t>, припухлость, краснота отсутствуют. Почки в положении лежа на спине, на боку, стоя не пальпируются. Симптом поколачивания сомнительный с обеих сторон.</w:t>
      </w:r>
    </w:p>
    <w:p w:rsidR="00A04EC9" w:rsidRDefault="00A04EC9" w:rsidP="00661388">
      <w:pPr>
        <w:rPr>
          <w:rFonts w:ascii="Arial CYR" w:hAnsi="Arial CYR" w:cs="Arial CYR"/>
          <w:color w:val="000000"/>
        </w:rPr>
      </w:pPr>
      <w:r>
        <w:rPr>
          <w:rFonts w:ascii="Arial CYR" w:hAnsi="Arial CYR" w:cs="Arial CYR"/>
          <w:bCs/>
          <w:color w:val="000000"/>
        </w:rPr>
        <w:t>Область м</w:t>
      </w:r>
      <w:r w:rsidRPr="00A04EC9">
        <w:rPr>
          <w:rFonts w:ascii="Arial CYR" w:hAnsi="Arial CYR" w:cs="Arial CYR"/>
          <w:bCs/>
          <w:color w:val="000000"/>
        </w:rPr>
        <w:t>очево</w:t>
      </w:r>
      <w:r>
        <w:rPr>
          <w:rFonts w:ascii="Arial CYR" w:hAnsi="Arial CYR" w:cs="Arial CYR"/>
          <w:bCs/>
          <w:color w:val="000000"/>
        </w:rPr>
        <w:t>го</w:t>
      </w:r>
      <w:r w:rsidRPr="00A04EC9">
        <w:rPr>
          <w:rFonts w:ascii="Arial CYR" w:hAnsi="Arial CYR" w:cs="Arial CYR"/>
          <w:bCs/>
          <w:color w:val="000000"/>
        </w:rPr>
        <w:t xml:space="preserve"> пузыр</w:t>
      </w:r>
      <w:r>
        <w:rPr>
          <w:rFonts w:ascii="Arial CYR" w:hAnsi="Arial CYR" w:cs="Arial CYR"/>
          <w:bCs/>
          <w:color w:val="000000"/>
        </w:rPr>
        <w:t>я: о</w:t>
      </w:r>
      <w:r>
        <w:rPr>
          <w:rFonts w:ascii="Arial CYR" w:hAnsi="Arial CYR" w:cs="Arial CYR"/>
          <w:color w:val="000000"/>
        </w:rPr>
        <w:t>бласть мочевого пузыря без патологии. Выбухания над лоном, рубцов и свищей нет. Мочевой пузырь не пальпируется.</w:t>
      </w:r>
    </w:p>
    <w:p w:rsidR="0016169D" w:rsidRDefault="0016169D" w:rsidP="00661388">
      <w:pPr>
        <w:rPr>
          <w:rFonts w:ascii="Arial CYR" w:hAnsi="Arial CYR" w:cs="Arial CYR"/>
          <w:color w:val="000000"/>
        </w:rPr>
      </w:pPr>
      <w:r>
        <w:rPr>
          <w:rFonts w:ascii="Arial CYR" w:hAnsi="Arial CYR" w:cs="Arial CYR"/>
          <w:color w:val="000000"/>
        </w:rPr>
        <w:t>Наружные половые органы: развиты соответственно полу и возрасту, женский тип волосяного покрова.</w:t>
      </w:r>
    </w:p>
    <w:p w:rsidR="0016169D" w:rsidRDefault="0016169D" w:rsidP="00661388">
      <w:pPr>
        <w:rPr>
          <w:rFonts w:ascii="Arial CYR" w:hAnsi="Arial CYR" w:cs="Arial CYR"/>
          <w:b/>
          <w:color w:val="000000"/>
          <w:u w:val="single"/>
        </w:rPr>
      </w:pPr>
      <w:r w:rsidRPr="0016169D">
        <w:rPr>
          <w:rFonts w:ascii="Arial CYR" w:hAnsi="Arial CYR" w:cs="Arial CYR"/>
          <w:b/>
          <w:color w:val="000000"/>
          <w:u w:val="single"/>
          <w:lang w:val="en-US"/>
        </w:rPr>
        <w:t xml:space="preserve">VI. </w:t>
      </w:r>
      <w:r w:rsidRPr="0016169D">
        <w:rPr>
          <w:rFonts w:ascii="Arial CYR" w:hAnsi="Arial CYR" w:cs="Arial CYR"/>
          <w:b/>
          <w:color w:val="000000"/>
          <w:u w:val="single"/>
        </w:rPr>
        <w:t>НЕРВНО-ПСИХИЧЕСКАЯ СФЕРА:</w:t>
      </w:r>
    </w:p>
    <w:p w:rsidR="00820469" w:rsidRDefault="00820469" w:rsidP="00820469">
      <w:pPr>
        <w:widowControl w:val="0"/>
        <w:autoSpaceDE w:val="0"/>
        <w:autoSpaceDN w:val="0"/>
        <w:adjustRightInd w:val="0"/>
        <w:rPr>
          <w:rFonts w:ascii="Arial CYR" w:hAnsi="Arial CYR" w:cs="Arial CYR"/>
          <w:color w:val="000000"/>
        </w:rPr>
      </w:pPr>
      <w:r>
        <w:rPr>
          <w:rFonts w:ascii="Arial CYR" w:hAnsi="Arial CYR" w:cs="Arial CYR"/>
          <w:color w:val="000000"/>
        </w:rPr>
        <w:t>сознание ясное, настроение обычное, параличей нет. Слух  без патологии, зрение- эмметропия.</w:t>
      </w:r>
    </w:p>
    <w:p w:rsidR="00820469" w:rsidRDefault="00820469" w:rsidP="00820469">
      <w:pPr>
        <w:widowControl w:val="0"/>
        <w:autoSpaceDE w:val="0"/>
        <w:autoSpaceDN w:val="0"/>
        <w:adjustRightInd w:val="0"/>
        <w:rPr>
          <w:rFonts w:ascii="Arial CYR" w:hAnsi="Arial CYR" w:cs="Arial CYR"/>
          <w:b/>
          <w:color w:val="000000"/>
          <w:u w:val="single"/>
        </w:rPr>
      </w:pPr>
      <w:r w:rsidRPr="00820469">
        <w:rPr>
          <w:rFonts w:ascii="Arial CYR" w:hAnsi="Arial CYR" w:cs="Arial CYR"/>
          <w:b/>
          <w:color w:val="000000"/>
          <w:u w:val="single"/>
          <w:lang w:val="en-US"/>
        </w:rPr>
        <w:t>VII</w:t>
      </w:r>
      <w:r w:rsidRPr="00820469">
        <w:rPr>
          <w:rFonts w:ascii="Arial CYR" w:hAnsi="Arial CYR" w:cs="Arial CYR"/>
          <w:b/>
          <w:color w:val="000000"/>
          <w:u w:val="single"/>
        </w:rPr>
        <w:t>. МЕСТНЫЕ ПРОЯВЛЕНИЯ ПАТОЛОГИЧЕСКОГО ПРОЦЕССА:</w:t>
      </w:r>
    </w:p>
    <w:p w:rsidR="00820469" w:rsidRDefault="00820469" w:rsidP="00820469">
      <w:pPr>
        <w:rPr>
          <w:rFonts w:ascii="Arial CYR" w:hAnsi="Arial CYR" w:cs="Arial CYR"/>
          <w:color w:val="000000"/>
        </w:rPr>
      </w:pPr>
      <w:r>
        <w:rPr>
          <w:rFonts w:ascii="Arial CYR" w:hAnsi="Arial CYR" w:cs="Arial CYR"/>
          <w:color w:val="000000"/>
        </w:rPr>
        <w:t xml:space="preserve">область почек без патологии. </w:t>
      </w:r>
      <w:proofErr w:type="spellStart"/>
      <w:r>
        <w:rPr>
          <w:rFonts w:ascii="Arial CYR" w:hAnsi="Arial CYR" w:cs="Arial CYR"/>
          <w:color w:val="000000"/>
        </w:rPr>
        <w:t>Ассиметрия</w:t>
      </w:r>
      <w:proofErr w:type="spellEnd"/>
      <w:r>
        <w:rPr>
          <w:rFonts w:ascii="Arial CYR" w:hAnsi="Arial CYR" w:cs="Arial CYR"/>
          <w:color w:val="000000"/>
        </w:rPr>
        <w:t>, припухлость, краснота отсутствуют. Почки в положении лежа на спине, на боку, стоя не пальпируются. Симптом поколачивания сомнительный с обеих сторон.</w:t>
      </w:r>
    </w:p>
    <w:p w:rsidR="00820469" w:rsidRDefault="00820469" w:rsidP="00820469">
      <w:pPr>
        <w:rPr>
          <w:rFonts w:ascii="Arial CYR" w:hAnsi="Arial CYR" w:cs="Arial CYR"/>
          <w:color w:val="000000"/>
        </w:rPr>
      </w:pPr>
      <w:r>
        <w:rPr>
          <w:rFonts w:ascii="Arial CYR" w:hAnsi="Arial CYR" w:cs="Arial CYR"/>
          <w:bCs/>
          <w:color w:val="000000"/>
        </w:rPr>
        <w:t>о</w:t>
      </w:r>
      <w:r>
        <w:rPr>
          <w:rFonts w:ascii="Arial CYR" w:hAnsi="Arial CYR" w:cs="Arial CYR"/>
          <w:color w:val="000000"/>
        </w:rPr>
        <w:t>бласть мочевого пузыря без патологии. Выбухания над лоном, рубцов и свищей нет. Мочевой пузырь не пальпируется.</w:t>
      </w:r>
    </w:p>
    <w:p w:rsidR="00820469" w:rsidRDefault="00820469" w:rsidP="00820469">
      <w:pPr>
        <w:rPr>
          <w:rFonts w:ascii="Arial CYR" w:hAnsi="Arial CYR" w:cs="Arial CYR"/>
          <w:color w:val="000000"/>
        </w:rPr>
      </w:pPr>
      <w:r>
        <w:rPr>
          <w:rFonts w:ascii="Arial CYR" w:hAnsi="Arial CYR" w:cs="Arial CYR"/>
          <w:color w:val="000000"/>
        </w:rPr>
        <w:t>Наружные половые органы: развиты соответственно полу и возрасту, женский тип волосяного покрова.</w:t>
      </w:r>
    </w:p>
    <w:p w:rsidR="00820469" w:rsidRDefault="00820469" w:rsidP="00820469">
      <w:pPr>
        <w:widowControl w:val="0"/>
        <w:autoSpaceDE w:val="0"/>
        <w:autoSpaceDN w:val="0"/>
        <w:adjustRightInd w:val="0"/>
        <w:rPr>
          <w:rFonts w:ascii="Arial CYR" w:hAnsi="Arial CYR" w:cs="Arial CYR"/>
          <w:color w:val="000000"/>
        </w:rPr>
      </w:pPr>
      <w:r w:rsidRPr="00820469">
        <w:rPr>
          <w:rFonts w:ascii="Arial CYR" w:hAnsi="Arial CYR" w:cs="Arial CYR"/>
          <w:b/>
          <w:color w:val="000000"/>
          <w:u w:val="single"/>
          <w:lang w:val="en-US"/>
        </w:rPr>
        <w:t>VIII</w:t>
      </w:r>
      <w:r w:rsidRPr="00820469">
        <w:rPr>
          <w:rFonts w:ascii="Arial CYR" w:hAnsi="Arial CYR" w:cs="Arial CYR"/>
          <w:b/>
          <w:color w:val="000000"/>
          <w:u w:val="single"/>
        </w:rPr>
        <w:t>. ПРЕДВАРИТЕЛЬНЫЙ ДИАГНОЗ И ЕГО ОБОСНОВАНИЕ:</w:t>
      </w:r>
      <w:r w:rsidR="00FB6736">
        <w:rPr>
          <w:rFonts w:ascii="Arial CYR" w:hAnsi="Arial CYR" w:cs="Arial CYR"/>
          <w:color w:val="000000"/>
        </w:rPr>
        <w:t xml:space="preserve">  </w:t>
      </w:r>
    </w:p>
    <w:p w:rsidR="00E60D14" w:rsidRDefault="00E60D14" w:rsidP="00820469">
      <w:pPr>
        <w:widowControl w:val="0"/>
        <w:autoSpaceDE w:val="0"/>
        <w:autoSpaceDN w:val="0"/>
        <w:adjustRightInd w:val="0"/>
        <w:rPr>
          <w:rFonts w:ascii="Arial CYR" w:hAnsi="Arial CYR" w:cs="Arial CYR"/>
          <w:color w:val="000000"/>
        </w:rPr>
      </w:pPr>
      <w:r>
        <w:rPr>
          <w:rFonts w:ascii="Arial CYR" w:hAnsi="Arial CYR" w:cs="Arial CYR"/>
          <w:color w:val="000000"/>
        </w:rPr>
        <w:t>Острый пиелонефрит.</w:t>
      </w:r>
    </w:p>
    <w:p w:rsidR="00E60D14" w:rsidRPr="005F74A6" w:rsidRDefault="00E60D14" w:rsidP="00E60D14">
      <w:pPr>
        <w:widowControl w:val="0"/>
        <w:autoSpaceDE w:val="0"/>
        <w:autoSpaceDN w:val="0"/>
        <w:adjustRightInd w:val="0"/>
        <w:ind w:firstLine="180"/>
        <w:rPr>
          <w:rFonts w:ascii="Arial CYR" w:hAnsi="Arial CYR" w:cs="Arial CYR"/>
          <w:color w:val="000000"/>
          <w:sz w:val="28"/>
          <w:szCs w:val="28"/>
        </w:rPr>
      </w:pPr>
      <w:r w:rsidRPr="005F74A6">
        <w:rPr>
          <w:rFonts w:ascii="Arial CYR" w:hAnsi="Arial CYR" w:cs="Arial CYR"/>
          <w:color w:val="000000"/>
          <w:sz w:val="28"/>
          <w:szCs w:val="28"/>
        </w:rPr>
        <w:t>Поставлен на основании:</w:t>
      </w:r>
    </w:p>
    <w:p w:rsidR="00E60D14" w:rsidRDefault="00E60D14" w:rsidP="00E60D14">
      <w:pPr>
        <w:widowControl w:val="0"/>
        <w:autoSpaceDE w:val="0"/>
        <w:autoSpaceDN w:val="0"/>
        <w:adjustRightInd w:val="0"/>
        <w:ind w:firstLine="180"/>
        <w:rPr>
          <w:rFonts w:ascii="Arial CYR" w:hAnsi="Arial CYR" w:cs="Arial CYR"/>
          <w:b/>
          <w:bCs/>
          <w:color w:val="000000"/>
          <w:u w:val="single"/>
        </w:rPr>
      </w:pPr>
      <w:r>
        <w:rPr>
          <w:rFonts w:ascii="Arial CYR" w:hAnsi="Arial CYR" w:cs="Arial CYR"/>
          <w:b/>
          <w:bCs/>
          <w:color w:val="000000"/>
          <w:u w:val="single"/>
        </w:rPr>
        <w:t xml:space="preserve">Жалоб: </w:t>
      </w:r>
      <w:r>
        <w:rPr>
          <w:rFonts w:ascii="Arial CYR" w:hAnsi="Arial CYR" w:cs="Arial CYR"/>
          <w:color w:val="000000"/>
        </w:rPr>
        <w:t>на боли в пояснице, повышение температуры тела до 38,5</w:t>
      </w:r>
      <w:r>
        <w:rPr>
          <w:rFonts w:ascii="Arial CYR" w:hAnsi="Arial CYR" w:cs="Arial CYR"/>
          <w:color w:val="000000"/>
          <w:vertAlign w:val="superscript"/>
        </w:rPr>
        <w:t>о</w:t>
      </w:r>
      <w:r>
        <w:rPr>
          <w:rFonts w:ascii="Arial CYR" w:hAnsi="Arial CYR" w:cs="Arial CYR"/>
          <w:color w:val="000000"/>
        </w:rPr>
        <w:t>С, озноб,</w:t>
      </w:r>
    </w:p>
    <w:p w:rsidR="00E60D14" w:rsidRDefault="00E60D14" w:rsidP="00E60D14">
      <w:pPr>
        <w:widowControl w:val="0"/>
        <w:autoSpaceDE w:val="0"/>
        <w:autoSpaceDN w:val="0"/>
        <w:adjustRightInd w:val="0"/>
        <w:ind w:firstLine="180"/>
        <w:rPr>
          <w:rFonts w:ascii="Arial CYR" w:hAnsi="Arial CYR" w:cs="Arial CYR"/>
          <w:color w:val="000000"/>
        </w:rPr>
      </w:pPr>
      <w:r>
        <w:rPr>
          <w:rFonts w:ascii="Arial CYR" w:hAnsi="Arial CYR" w:cs="Arial CYR"/>
          <w:color w:val="000000"/>
        </w:rPr>
        <w:lastRenderedPageBreak/>
        <w:t>учащенное, затрудненное мочеиспускание, императивные позывы к мочеиспусканию, чувство неполного опорожнения мочевого пузыря.</w:t>
      </w:r>
    </w:p>
    <w:p w:rsidR="00E60D14" w:rsidRDefault="00E60D14" w:rsidP="00E60D14">
      <w:pPr>
        <w:widowControl w:val="0"/>
        <w:tabs>
          <w:tab w:val="left" w:pos="3420"/>
        </w:tabs>
        <w:autoSpaceDE w:val="0"/>
        <w:autoSpaceDN w:val="0"/>
        <w:adjustRightInd w:val="0"/>
        <w:ind w:firstLine="180"/>
        <w:rPr>
          <w:rFonts w:ascii="Arial CYR" w:hAnsi="Arial CYR" w:cs="Arial CYR"/>
          <w:color w:val="000000"/>
        </w:rPr>
      </w:pPr>
      <w:r>
        <w:rPr>
          <w:rFonts w:ascii="Arial CYR" w:hAnsi="Arial CYR" w:cs="Arial CYR"/>
          <w:b/>
          <w:bCs/>
          <w:color w:val="000000"/>
          <w:u w:val="single"/>
        </w:rPr>
        <w:t>Анамнеза:</w:t>
      </w:r>
      <w:r>
        <w:rPr>
          <w:rFonts w:ascii="Arial CYR" w:hAnsi="Arial CYR" w:cs="Arial CYR"/>
          <w:bCs/>
          <w:color w:val="000000"/>
        </w:rPr>
        <w:t xml:space="preserve"> с</w:t>
      </w:r>
      <w:r w:rsidRPr="00CE740F">
        <w:rPr>
          <w:rFonts w:ascii="Arial CYR" w:hAnsi="Arial CYR" w:cs="Arial CYR"/>
          <w:color w:val="000000"/>
        </w:rPr>
        <w:t xml:space="preserve">читает себя больной с 6.11.2007г, когда появились рези при мочеиспускании, </w:t>
      </w:r>
      <w:r>
        <w:rPr>
          <w:rFonts w:ascii="Arial CYR" w:hAnsi="Arial CYR" w:cs="Arial CYR"/>
          <w:color w:val="000000"/>
        </w:rPr>
        <w:t xml:space="preserve">     </w:t>
      </w:r>
      <w:r w:rsidRPr="00CE740F">
        <w:rPr>
          <w:rFonts w:ascii="Arial CYR" w:hAnsi="Arial CYR" w:cs="Arial CYR"/>
          <w:color w:val="000000"/>
        </w:rPr>
        <w:t>боли в пояснице , а 10.11.2007г повысилась температура до 38,5</w:t>
      </w:r>
      <w:r w:rsidRPr="00CE740F">
        <w:rPr>
          <w:rFonts w:ascii="Arial CYR" w:hAnsi="Arial CYR" w:cs="Arial CYR"/>
          <w:color w:val="000000"/>
          <w:vertAlign w:val="superscript"/>
        </w:rPr>
        <w:t>о</w:t>
      </w:r>
      <w:r w:rsidRPr="00CE740F">
        <w:rPr>
          <w:rFonts w:ascii="Arial CYR" w:hAnsi="Arial CYR" w:cs="Arial CYR"/>
          <w:color w:val="000000"/>
        </w:rPr>
        <w:t>С. Направлена поликлиникой ГУ ЦБ РФ г.Ульяновска.</w:t>
      </w:r>
    </w:p>
    <w:p w:rsidR="00E60D14" w:rsidRDefault="00E60D14" w:rsidP="00E60D14">
      <w:pPr>
        <w:widowControl w:val="0"/>
        <w:autoSpaceDE w:val="0"/>
        <w:autoSpaceDN w:val="0"/>
        <w:adjustRightInd w:val="0"/>
        <w:ind w:firstLine="180"/>
        <w:rPr>
          <w:rFonts w:ascii="Arial CYR" w:hAnsi="Arial CYR" w:cs="Arial CYR"/>
          <w:b/>
          <w:bCs/>
          <w:color w:val="000000"/>
        </w:rPr>
      </w:pPr>
      <w:r>
        <w:rPr>
          <w:rFonts w:ascii="Arial CYR" w:hAnsi="Arial CYR" w:cs="Arial CYR"/>
          <w:b/>
          <w:bCs/>
          <w:color w:val="000000"/>
          <w:u w:val="single"/>
        </w:rPr>
        <w:t xml:space="preserve">Данных объективного исследования: </w:t>
      </w:r>
      <w:r>
        <w:rPr>
          <w:rFonts w:ascii="Arial CYR" w:hAnsi="Arial CYR" w:cs="Arial CYR"/>
          <w:color w:val="000000"/>
        </w:rPr>
        <w:t xml:space="preserve">общее состояние удовлетворительное  температура тела - 38,5°С.Положение больной - активное. Сознание -  ясное. Выражение лица – обычное. Телосложение правильное, нормостенический тип конституции. Рост </w:t>
      </w:r>
      <w:smartTag w:uri="urn:schemas-microsoft-com:office:smarttags" w:element="metricconverter">
        <w:smartTagPr>
          <w:attr w:name="ProductID" w:val="170 см"/>
        </w:smartTagPr>
        <w:r>
          <w:rPr>
            <w:rFonts w:ascii="Arial CYR" w:hAnsi="Arial CYR" w:cs="Arial CYR"/>
            <w:color w:val="000000"/>
          </w:rPr>
          <w:t>170 см</w:t>
        </w:r>
      </w:smartTag>
      <w:r>
        <w:rPr>
          <w:rFonts w:ascii="Arial CYR" w:hAnsi="Arial CYR" w:cs="Arial CYR"/>
          <w:color w:val="000000"/>
        </w:rPr>
        <w:t xml:space="preserve">, масса тела </w:t>
      </w:r>
      <w:smartTag w:uri="urn:schemas-microsoft-com:office:smarttags" w:element="metricconverter">
        <w:smartTagPr>
          <w:attr w:name="ProductID" w:val="85 кг"/>
        </w:smartTagPr>
        <w:r>
          <w:rPr>
            <w:rFonts w:ascii="Arial CYR" w:hAnsi="Arial CYR" w:cs="Arial CYR"/>
            <w:color w:val="000000"/>
          </w:rPr>
          <w:t>85 кг</w:t>
        </w:r>
      </w:smartTag>
      <w:r>
        <w:rPr>
          <w:rFonts w:ascii="Arial CYR" w:hAnsi="Arial CYR" w:cs="Arial CYR"/>
          <w:color w:val="000000"/>
        </w:rPr>
        <w:t>. Индекс массы тела = 85/1,7</w:t>
      </w:r>
      <w:r>
        <w:rPr>
          <w:rFonts w:ascii="Arial CYR" w:hAnsi="Arial CYR" w:cs="Arial CYR"/>
          <w:color w:val="000000"/>
          <w:vertAlign w:val="superscript"/>
        </w:rPr>
        <w:t>2</w:t>
      </w:r>
      <w:r>
        <w:rPr>
          <w:rFonts w:ascii="Arial CYR" w:hAnsi="Arial CYR" w:cs="Arial CYR"/>
          <w:color w:val="000000"/>
        </w:rPr>
        <w:t>= 29,4.Соответствует норме (27-30),кожные покровы бледного цвета,  влажные, чис</w:t>
      </w:r>
      <w:r>
        <w:rPr>
          <w:rFonts w:ascii="Arial CYR" w:hAnsi="Arial CYR" w:cs="Arial CYR"/>
          <w:color w:val="000000"/>
        </w:rPr>
        <w:softHyphen/>
        <w:t>тые, тургор снижен. Видимые слизистые бледно-розового цвета, влажные, чистые. Слизистая оболочка полости рта бледно-розовой окраски, влажная. Язык бледно-розовой окраски, влажный, не обложен.</w:t>
      </w:r>
    </w:p>
    <w:p w:rsidR="00E60D14" w:rsidRDefault="00E60D14" w:rsidP="00E60D14">
      <w:pPr>
        <w:widowControl w:val="0"/>
        <w:autoSpaceDE w:val="0"/>
        <w:autoSpaceDN w:val="0"/>
        <w:adjustRightInd w:val="0"/>
        <w:ind w:firstLine="180"/>
        <w:rPr>
          <w:rFonts w:ascii="Arial CYR" w:hAnsi="Arial CYR" w:cs="Arial CYR"/>
          <w:color w:val="000000"/>
        </w:rPr>
      </w:pPr>
      <w:r>
        <w:rPr>
          <w:rFonts w:ascii="Arial CYR" w:hAnsi="Arial CYR" w:cs="Arial CYR"/>
          <w:color w:val="000000"/>
        </w:rPr>
        <w:t>Живот правильной конфигурации, мягкий, безболезненный во всех отделах. Метеоризма нет. Состояние пупка обычное. Подкожные вены не расширены. Видимой перистальтики нет. При перкуссии живота определяется тимпанический звук, свободная жидкость не определяется.</w:t>
      </w:r>
    </w:p>
    <w:p w:rsidR="00E60D14" w:rsidRDefault="00E60D14" w:rsidP="00E60D14">
      <w:pPr>
        <w:widowControl w:val="0"/>
        <w:autoSpaceDE w:val="0"/>
        <w:autoSpaceDN w:val="0"/>
        <w:adjustRightInd w:val="0"/>
        <w:ind w:firstLine="180"/>
        <w:rPr>
          <w:rFonts w:ascii="Arial CYR" w:hAnsi="Arial CYR" w:cs="Arial CYR"/>
          <w:color w:val="000000"/>
        </w:rPr>
      </w:pPr>
      <w:r>
        <w:rPr>
          <w:rFonts w:ascii="Arial CYR" w:hAnsi="Arial CYR" w:cs="Arial CYR"/>
          <w:color w:val="000000"/>
        </w:rPr>
        <w:t xml:space="preserve">При аускультации живота выслушиваются перистальтические кишечные шумы. Печень, почки, селезенка не пальпируются. Симптомы раздражения брюшины отрицательные. Симптом Пастернацкого отрицательный с обеих сторон.  </w:t>
      </w:r>
    </w:p>
    <w:p w:rsidR="00860E33" w:rsidRPr="00AC2784" w:rsidRDefault="00AC2784" w:rsidP="00AC2784">
      <w:pPr>
        <w:widowControl w:val="0"/>
        <w:autoSpaceDE w:val="0"/>
        <w:autoSpaceDN w:val="0"/>
        <w:adjustRightInd w:val="0"/>
        <w:rPr>
          <w:rFonts w:ascii="Times New Roman CYR" w:hAnsi="Times New Roman CYR" w:cs="Times New Roman CYR"/>
          <w:b/>
          <w:bCs/>
          <w:iCs/>
          <w:color w:val="000000"/>
          <w:sz w:val="28"/>
          <w:szCs w:val="28"/>
          <w:u w:val="single"/>
        </w:rPr>
      </w:pPr>
      <w:r>
        <w:rPr>
          <w:rFonts w:ascii="Times New Roman CYR" w:hAnsi="Times New Roman CYR" w:cs="Times New Roman CYR"/>
          <w:b/>
          <w:bCs/>
          <w:iCs/>
          <w:color w:val="000000"/>
          <w:sz w:val="28"/>
          <w:szCs w:val="28"/>
          <w:u w:val="single"/>
          <w:lang w:val="en-US"/>
        </w:rPr>
        <w:t xml:space="preserve">IX </w:t>
      </w:r>
      <w:r w:rsidR="00860E33" w:rsidRPr="00AC2784">
        <w:rPr>
          <w:rFonts w:ascii="Times New Roman CYR" w:hAnsi="Times New Roman CYR" w:cs="Times New Roman CYR"/>
          <w:b/>
          <w:bCs/>
          <w:iCs/>
          <w:color w:val="000000"/>
          <w:sz w:val="28"/>
          <w:szCs w:val="28"/>
          <w:u w:val="single"/>
        </w:rPr>
        <w:t>ПЛАН ОБСЛЕДОВАНИЯ:</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Общий анализ крови.</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Общий анализ мочи.</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Биохимический анализ крови</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Посев мочи на флору</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 xml:space="preserve">УЗИ органов брюшной полости, почек, мочевого пузыря. Остаточной мочи. </w:t>
      </w:r>
    </w:p>
    <w:p w:rsidR="00860E33" w:rsidRDefault="00860E33" w:rsidP="00860E33">
      <w:pPr>
        <w:widowControl w:val="0"/>
        <w:numPr>
          <w:ilvl w:val="0"/>
          <w:numId w:val="3"/>
        </w:numPr>
        <w:tabs>
          <w:tab w:val="left" w:pos="540"/>
        </w:tabs>
        <w:autoSpaceDE w:val="0"/>
        <w:autoSpaceDN w:val="0"/>
        <w:adjustRightInd w:val="0"/>
        <w:ind w:left="540" w:hanging="360"/>
        <w:rPr>
          <w:rFonts w:ascii="Arial CYR" w:hAnsi="Arial CYR" w:cs="Arial CYR"/>
          <w:color w:val="000000"/>
        </w:rPr>
      </w:pPr>
      <w:r>
        <w:rPr>
          <w:rFonts w:ascii="Arial CYR" w:hAnsi="Arial CYR" w:cs="Arial CYR"/>
          <w:color w:val="000000"/>
        </w:rPr>
        <w:t>Экскреторная урография</w:t>
      </w:r>
    </w:p>
    <w:p w:rsidR="007D7AA8" w:rsidRDefault="007D7AA8" w:rsidP="007D7AA8">
      <w:pPr>
        <w:widowControl w:val="0"/>
        <w:autoSpaceDE w:val="0"/>
        <w:autoSpaceDN w:val="0"/>
        <w:adjustRightInd w:val="0"/>
        <w:ind w:firstLine="180"/>
        <w:rPr>
          <w:rFonts w:ascii="Arial CYR" w:hAnsi="Arial CYR" w:cs="Arial CYR"/>
          <w:b/>
          <w:bCs/>
          <w:color w:val="000000"/>
        </w:rPr>
      </w:pPr>
      <w:r>
        <w:rPr>
          <w:rFonts w:ascii="Arial CYR" w:hAnsi="Arial CYR" w:cs="Arial CYR"/>
          <w:color w:val="000000"/>
        </w:rPr>
        <w:t xml:space="preserve">Общий анализ крови(21.11.07): </w:t>
      </w:r>
    </w:p>
    <w:tbl>
      <w:tblPr>
        <w:tblW w:w="0" w:type="auto"/>
        <w:tblLayout w:type="fixed"/>
        <w:tblLook w:val="0000" w:firstRow="0" w:lastRow="0" w:firstColumn="0" w:lastColumn="0" w:noHBand="0" w:noVBand="0"/>
      </w:tblPr>
      <w:tblGrid>
        <w:gridCol w:w="2539"/>
        <w:gridCol w:w="2484"/>
        <w:gridCol w:w="2488"/>
        <w:gridCol w:w="2501"/>
      </w:tblGrid>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Показатель</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Норма</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У больного</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Интерпретация</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ЭРИТРОЦИТЫ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4-5.6*10</w:t>
            </w:r>
            <w:r w:rsidRPr="00B25E6D">
              <w:rPr>
                <w:rFonts w:ascii="Arial" w:hAnsi="Arial" w:cs="Arial"/>
                <w:color w:val="000000"/>
                <w:sz w:val="20"/>
                <w:szCs w:val="20"/>
              </w:rPr>
              <w:t>^12</w:t>
            </w:r>
            <w:r>
              <w:rPr>
                <w:rFonts w:ascii="Arial CYR" w:hAnsi="Arial CYR" w:cs="Arial CYR"/>
                <w:color w:val="000000"/>
                <w:sz w:val="20"/>
                <w:szCs w:val="20"/>
              </w:rPr>
              <w:t xml:space="preserve">  л</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4.2*10</w:t>
            </w:r>
            <w:r w:rsidRPr="00B25E6D">
              <w:rPr>
                <w:rFonts w:ascii="Arial" w:hAnsi="Arial" w:cs="Arial"/>
                <w:color w:val="000000"/>
                <w:sz w:val="20"/>
                <w:szCs w:val="20"/>
              </w:rPr>
              <w:t>^12</w:t>
            </w:r>
            <w:r>
              <w:rPr>
                <w:rFonts w:ascii="Arial CYR" w:hAnsi="Arial CYR" w:cs="Arial CYR"/>
                <w:color w:val="000000"/>
                <w:sz w:val="20"/>
                <w:szCs w:val="20"/>
              </w:rPr>
              <w:t xml:space="preserve"> л</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ГЕМОГЛОБИН</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130-170 г/л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130 г/л</w:t>
            </w:r>
          </w:p>
        </w:tc>
        <w:tc>
          <w:tcPr>
            <w:tcW w:w="2501" w:type="dxa"/>
            <w:tcBorders>
              <w:top w:val="single" w:sz="6" w:space="0" w:color="auto"/>
              <w:left w:val="single" w:sz="6" w:space="0" w:color="auto"/>
              <w:bottom w:val="single" w:sz="6" w:space="0" w:color="auto"/>
              <w:right w:val="single" w:sz="6" w:space="0" w:color="auto"/>
            </w:tcBorders>
          </w:tcPr>
          <w:p w:rsidR="007D7AA8" w:rsidRP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lang w:val="en-US"/>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ЦВ. ПОКАЗАТЕЛЬ</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0.86-1.10</w:t>
            </w:r>
          </w:p>
        </w:tc>
        <w:tc>
          <w:tcPr>
            <w:tcW w:w="2488" w:type="dxa"/>
            <w:tcBorders>
              <w:top w:val="single" w:sz="6" w:space="0" w:color="auto"/>
              <w:left w:val="single" w:sz="6" w:space="0" w:color="auto"/>
              <w:bottom w:val="single" w:sz="6" w:space="0" w:color="auto"/>
              <w:right w:val="single" w:sz="6" w:space="0" w:color="auto"/>
            </w:tcBorders>
          </w:tcPr>
          <w:p w:rsidR="007D7AA8" w:rsidRPr="00B25E6D" w:rsidRDefault="007D7AA8" w:rsidP="007D7AA8">
            <w:pPr>
              <w:widowControl w:val="0"/>
              <w:autoSpaceDE w:val="0"/>
              <w:autoSpaceDN w:val="0"/>
              <w:adjustRightInd w:val="0"/>
              <w:rPr>
                <w:rFonts w:ascii="Arial CYR" w:hAnsi="Arial CYR" w:cs="Arial CYR"/>
                <w:color w:val="000000"/>
                <w:sz w:val="20"/>
                <w:szCs w:val="20"/>
              </w:rPr>
            </w:pPr>
            <w:r>
              <w:rPr>
                <w:rFonts w:ascii="Arial" w:hAnsi="Arial" w:cs="Arial"/>
                <w:color w:val="000000"/>
                <w:sz w:val="20"/>
                <w:szCs w:val="20"/>
              </w:rPr>
              <w:t>0,9</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ЛЕЙКОЦИТЫ </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ТРОМБОЦИТЫ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4.3-11.3*10</w:t>
            </w:r>
            <w:r>
              <w:rPr>
                <w:rFonts w:ascii="Arial" w:hAnsi="Arial" w:cs="Arial"/>
                <w:color w:val="000000"/>
                <w:sz w:val="20"/>
                <w:szCs w:val="20"/>
                <w:lang w:val="en-US"/>
              </w:rPr>
              <w:t>^9</w:t>
            </w:r>
            <w:r>
              <w:rPr>
                <w:rFonts w:ascii="Arial CYR" w:hAnsi="Arial CYR" w:cs="Arial CYR"/>
                <w:color w:val="000000"/>
                <w:sz w:val="20"/>
                <w:szCs w:val="20"/>
              </w:rPr>
              <w:t xml:space="preserve"> л</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180.0*10 </w:t>
            </w:r>
            <w:r>
              <w:rPr>
                <w:rFonts w:ascii="Arial" w:hAnsi="Arial" w:cs="Arial"/>
                <w:color w:val="000000"/>
                <w:sz w:val="20"/>
                <w:szCs w:val="20"/>
                <w:lang w:val="en-US"/>
              </w:rPr>
              <w:t>^9-320</w:t>
            </w:r>
            <w:r>
              <w:rPr>
                <w:rFonts w:ascii="Arial CYR" w:hAnsi="Arial CYR" w:cs="Arial CYR"/>
                <w:color w:val="000000"/>
                <w:sz w:val="20"/>
                <w:szCs w:val="20"/>
              </w:rPr>
              <w:t>.0*10</w:t>
            </w:r>
            <w:r>
              <w:rPr>
                <w:rFonts w:ascii="Arial" w:hAnsi="Arial" w:cs="Arial"/>
                <w:color w:val="000000"/>
                <w:sz w:val="20"/>
                <w:szCs w:val="20"/>
                <w:lang w:val="en-US"/>
              </w:rPr>
              <w:t>^</w:t>
            </w:r>
            <w:r>
              <w:rPr>
                <w:rFonts w:ascii="Arial CYR" w:hAnsi="Arial CYR" w:cs="Arial CYR"/>
                <w:color w:val="000000"/>
                <w:sz w:val="20"/>
                <w:szCs w:val="20"/>
              </w:rPr>
              <w:t>9 л</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7,2*10</w:t>
            </w:r>
            <w:r>
              <w:rPr>
                <w:rFonts w:ascii="Arial" w:hAnsi="Arial" w:cs="Arial"/>
                <w:color w:val="000000"/>
                <w:sz w:val="20"/>
                <w:szCs w:val="20"/>
                <w:lang w:val="en-US"/>
              </w:rPr>
              <w:t>^9</w:t>
            </w:r>
            <w:r>
              <w:rPr>
                <w:rFonts w:ascii="Arial CYR" w:hAnsi="Arial CYR" w:cs="Arial CYR"/>
                <w:color w:val="000000"/>
                <w:sz w:val="20"/>
                <w:szCs w:val="20"/>
              </w:rPr>
              <w:t xml:space="preserve"> л</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192* 10</w:t>
            </w:r>
            <w:r>
              <w:rPr>
                <w:rFonts w:ascii="Arial" w:hAnsi="Arial" w:cs="Arial"/>
                <w:color w:val="000000"/>
                <w:sz w:val="20"/>
                <w:szCs w:val="20"/>
                <w:lang w:val="en-US"/>
              </w:rPr>
              <w:t>^</w:t>
            </w:r>
            <w:r>
              <w:rPr>
                <w:rFonts w:ascii="Arial CYR" w:hAnsi="Arial CYR" w:cs="Arial CYR"/>
                <w:color w:val="000000"/>
                <w:sz w:val="20"/>
                <w:szCs w:val="20"/>
              </w:rPr>
              <w:t>9 л</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tc>
      </w:tr>
      <w:tr w:rsidR="007D7AA8">
        <w:tblPrEx>
          <w:tblCellMar>
            <w:top w:w="0" w:type="dxa"/>
            <w:bottom w:w="0" w:type="dxa"/>
          </w:tblCellMar>
        </w:tblPrEx>
        <w:trPr>
          <w:trHeight w:val="864"/>
        </w:trPr>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НЕЙТРОФИЛЫ:</w:t>
            </w:r>
          </w:p>
          <w:p w:rsidR="007D7AA8" w:rsidRDefault="007D7AA8" w:rsidP="007D7AA8">
            <w:pPr>
              <w:widowControl w:val="0"/>
              <w:autoSpaceDE w:val="0"/>
              <w:autoSpaceDN w:val="0"/>
              <w:adjustRightInd w:val="0"/>
              <w:rPr>
                <w:rFonts w:ascii="Arial CYR" w:hAnsi="Arial CYR" w:cs="Arial CYR"/>
                <w:sz w:val="20"/>
                <w:szCs w:val="20"/>
              </w:rPr>
            </w:pPr>
            <w:proofErr w:type="spellStart"/>
            <w:r>
              <w:rPr>
                <w:rFonts w:ascii="Arial CYR" w:hAnsi="Arial CYR" w:cs="Arial CYR"/>
                <w:sz w:val="20"/>
                <w:szCs w:val="20"/>
              </w:rPr>
              <w:t>Палочкоядерные</w:t>
            </w:r>
            <w:proofErr w:type="spellEnd"/>
            <w:r>
              <w:rPr>
                <w:rFonts w:ascii="Arial CYR" w:hAnsi="Arial CYR" w:cs="Arial CYR"/>
                <w:sz w:val="20"/>
                <w:szCs w:val="20"/>
              </w:rPr>
              <w:t xml:space="preserve">              </w:t>
            </w: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сегментоядерные</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1-6 %</w:t>
            </w: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47-72 %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12%</w:t>
            </w: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60%</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N</w:t>
            </w:r>
          </w:p>
          <w:p w:rsidR="007D7AA8" w:rsidRDefault="007D7AA8" w:rsidP="007D7AA8">
            <w:pPr>
              <w:widowControl w:val="0"/>
              <w:autoSpaceDE w:val="0"/>
              <w:autoSpaceDN w:val="0"/>
              <w:adjustRightInd w:val="0"/>
              <w:rPr>
                <w:rFonts w:ascii="Arial CYR" w:hAnsi="Arial CYR" w:cs="Arial CYR"/>
                <w:sz w:val="20"/>
                <w:szCs w:val="20"/>
              </w:rPr>
            </w:pPr>
            <w:r>
              <w:rPr>
                <w:rFonts w:ascii="Arial CYR" w:hAnsi="Arial CYR" w:cs="Arial CYR"/>
                <w:sz w:val="20"/>
                <w:szCs w:val="20"/>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БАЗОФИЛЫ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0-1 %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0 %</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ЭОЗИНОФИЛЫ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1-5 %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2 %</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N</w:t>
            </w: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МОНОЦИТЫ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6-8 %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w:hAnsi="Arial" w:cs="Arial"/>
                <w:color w:val="000000"/>
                <w:sz w:val="20"/>
                <w:szCs w:val="20"/>
              </w:rPr>
              <w:t>3</w:t>
            </w:r>
            <w:r>
              <w:rPr>
                <w:rFonts w:ascii="Arial CYR" w:hAnsi="Arial CYR" w:cs="Arial CYR"/>
                <w:color w:val="000000"/>
                <w:sz w:val="20"/>
                <w:szCs w:val="20"/>
              </w:rPr>
              <w:t>%</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ЛИМФОЦИТЫ</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19-37 %</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w:hAnsi="Arial" w:cs="Arial"/>
                <w:color w:val="000000"/>
                <w:sz w:val="20"/>
                <w:szCs w:val="20"/>
              </w:rPr>
              <w:t>24</w:t>
            </w:r>
            <w:r>
              <w:rPr>
                <w:rFonts w:ascii="Arial CYR" w:hAnsi="Arial CYR" w:cs="Arial CYR"/>
                <w:color w:val="000000"/>
                <w:sz w:val="20"/>
                <w:szCs w:val="20"/>
              </w:rPr>
              <w:t xml:space="preserve"> %</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
        </w:tc>
      </w:tr>
      <w:tr w:rsidR="007D7AA8">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СОЭ</w:t>
            </w:r>
          </w:p>
        </w:tc>
        <w:tc>
          <w:tcPr>
            <w:tcW w:w="2484"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1-14 мм</w:t>
            </w:r>
            <w:r>
              <w:rPr>
                <w:rFonts w:ascii="Arial" w:hAnsi="Arial" w:cs="Arial"/>
                <w:color w:val="000000"/>
                <w:sz w:val="20"/>
                <w:szCs w:val="20"/>
                <w:lang w:val="en-US"/>
              </w:rPr>
              <w:t>/</w:t>
            </w:r>
            <w:r>
              <w:rPr>
                <w:rFonts w:ascii="Arial CYR" w:hAnsi="Arial CYR" w:cs="Arial CYR"/>
                <w:color w:val="000000"/>
                <w:sz w:val="20"/>
                <w:szCs w:val="20"/>
              </w:rPr>
              <w:t>ч</w:t>
            </w:r>
          </w:p>
        </w:tc>
        <w:tc>
          <w:tcPr>
            <w:tcW w:w="2488"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w:hAnsi="Arial" w:cs="Arial"/>
                <w:color w:val="000000"/>
                <w:sz w:val="20"/>
                <w:szCs w:val="20"/>
              </w:rPr>
              <w:t>26</w:t>
            </w:r>
            <w:r>
              <w:rPr>
                <w:rFonts w:ascii="Arial" w:hAnsi="Arial" w:cs="Arial"/>
                <w:color w:val="000000"/>
                <w:sz w:val="20"/>
                <w:szCs w:val="20"/>
                <w:lang w:val="en-US"/>
              </w:rPr>
              <w:t xml:space="preserve"> </w:t>
            </w:r>
            <w:r>
              <w:rPr>
                <w:rFonts w:ascii="Arial CYR" w:hAnsi="Arial CYR" w:cs="Arial CYR"/>
                <w:color w:val="000000"/>
                <w:sz w:val="20"/>
                <w:szCs w:val="20"/>
              </w:rPr>
              <w:t>мм</w:t>
            </w:r>
            <w:r>
              <w:rPr>
                <w:rFonts w:ascii="Arial" w:hAnsi="Arial" w:cs="Arial"/>
                <w:color w:val="000000"/>
                <w:sz w:val="20"/>
                <w:szCs w:val="20"/>
                <w:lang w:val="en-US"/>
              </w:rPr>
              <w:t>/</w:t>
            </w:r>
            <w:r>
              <w:rPr>
                <w:rFonts w:ascii="Arial CYR" w:hAnsi="Arial CYR" w:cs="Arial CYR"/>
                <w:color w:val="000000"/>
                <w:sz w:val="20"/>
                <w:szCs w:val="20"/>
              </w:rPr>
              <w:t>ч</w:t>
            </w:r>
          </w:p>
        </w:tc>
        <w:tc>
          <w:tcPr>
            <w:tcW w:w="2501"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proofErr w:type="spellStart"/>
            <w:r>
              <w:rPr>
                <w:rFonts w:ascii="Arial CYR" w:hAnsi="Arial CYR" w:cs="Arial CYR"/>
                <w:color w:val="000000"/>
                <w:sz w:val="20"/>
                <w:szCs w:val="20"/>
              </w:rPr>
              <w:t>Ускор</w:t>
            </w:r>
            <w:proofErr w:type="spellEnd"/>
            <w:r>
              <w:rPr>
                <w:rFonts w:ascii="Arial CYR" w:hAnsi="Arial CYR" w:cs="Arial CYR"/>
                <w:color w:val="000000"/>
                <w:sz w:val="20"/>
                <w:szCs w:val="20"/>
              </w:rPr>
              <w:t>.</w:t>
            </w:r>
          </w:p>
        </w:tc>
      </w:tr>
    </w:tbl>
    <w:p w:rsidR="007D7AA8" w:rsidRDefault="007D7AA8" w:rsidP="007D7AA8">
      <w:pPr>
        <w:widowControl w:val="0"/>
        <w:autoSpaceDE w:val="0"/>
        <w:autoSpaceDN w:val="0"/>
        <w:adjustRightInd w:val="0"/>
        <w:ind w:firstLine="180"/>
        <w:rPr>
          <w:rFonts w:ascii="Arial CYR" w:hAnsi="Arial CYR" w:cs="Arial CYR"/>
          <w:color w:val="000000"/>
        </w:rPr>
      </w:pPr>
      <w:r>
        <w:rPr>
          <w:rFonts w:ascii="Arial CYR" w:hAnsi="Arial CYR" w:cs="Arial CYR"/>
          <w:color w:val="000000"/>
        </w:rPr>
        <w:t>Общий анализ мочи(21.11.07):</w:t>
      </w:r>
    </w:p>
    <w:tbl>
      <w:tblPr>
        <w:tblW w:w="0" w:type="auto"/>
        <w:tblLayout w:type="fixed"/>
        <w:tblLook w:val="0000" w:firstRow="0" w:lastRow="0" w:firstColumn="0" w:lastColumn="0" w:noHBand="0" w:noVBand="0"/>
      </w:tblPr>
      <w:tblGrid>
        <w:gridCol w:w="2445"/>
        <w:gridCol w:w="2452"/>
        <w:gridCol w:w="2395"/>
      </w:tblGrid>
      <w:tr w:rsidR="007D7AA8">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b/>
                <w:bCs/>
                <w:color w:val="000000"/>
                <w:sz w:val="20"/>
                <w:szCs w:val="20"/>
              </w:rPr>
              <w:t>Показатель</w:t>
            </w:r>
          </w:p>
        </w:tc>
        <w:tc>
          <w:tcPr>
            <w:tcW w:w="2452"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b/>
                <w:bCs/>
                <w:color w:val="000000"/>
                <w:sz w:val="20"/>
                <w:szCs w:val="20"/>
              </w:rPr>
              <w:t>Норма</w:t>
            </w:r>
          </w:p>
        </w:tc>
        <w:tc>
          <w:tcPr>
            <w:tcW w:w="239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b/>
                <w:bCs/>
                <w:color w:val="000000"/>
                <w:sz w:val="20"/>
                <w:szCs w:val="20"/>
              </w:rPr>
              <w:t>У больного</w:t>
            </w:r>
          </w:p>
        </w:tc>
      </w:tr>
      <w:tr w:rsidR="007D7AA8">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ЦВЕТ,</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ПРОЗРАЧНОСТЬ</w:t>
            </w:r>
          </w:p>
        </w:tc>
        <w:tc>
          <w:tcPr>
            <w:tcW w:w="2452"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соломенно-желтый</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прозрачная</w:t>
            </w:r>
          </w:p>
        </w:tc>
        <w:tc>
          <w:tcPr>
            <w:tcW w:w="239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Светло-желтый</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мутная</w:t>
            </w:r>
          </w:p>
        </w:tc>
      </w:tr>
      <w:tr w:rsidR="007D7AA8">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УД. ВЕС</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РЕАКЦИЯ</w:t>
            </w:r>
          </w:p>
        </w:tc>
        <w:tc>
          <w:tcPr>
            <w:tcW w:w="2452"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1020-1026</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нейтральная</w:t>
            </w:r>
            <w:r>
              <w:rPr>
                <w:rFonts w:ascii="Arial" w:hAnsi="Arial" w:cs="Arial"/>
                <w:color w:val="000000"/>
                <w:sz w:val="20"/>
                <w:szCs w:val="20"/>
                <w:lang w:val="en-US"/>
              </w:rPr>
              <w:t>/</w:t>
            </w:r>
            <w:r>
              <w:rPr>
                <w:rFonts w:ascii="Arial CYR" w:hAnsi="Arial CYR" w:cs="Arial CYR"/>
                <w:color w:val="000000"/>
                <w:sz w:val="20"/>
                <w:szCs w:val="20"/>
              </w:rPr>
              <w:t>слабокисл</w:t>
            </w:r>
          </w:p>
        </w:tc>
        <w:tc>
          <w:tcPr>
            <w:tcW w:w="239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1005</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кислая</w:t>
            </w:r>
          </w:p>
        </w:tc>
      </w:tr>
      <w:tr w:rsidR="007D7AA8">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БЕЛОК</w:t>
            </w:r>
          </w:p>
        </w:tc>
        <w:tc>
          <w:tcPr>
            <w:tcW w:w="2452"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0.025-0.0070г</w:t>
            </w:r>
            <w:r>
              <w:rPr>
                <w:rFonts w:ascii="Arial" w:hAnsi="Arial" w:cs="Arial"/>
                <w:color w:val="000000"/>
                <w:sz w:val="20"/>
                <w:szCs w:val="20"/>
                <w:lang w:val="en-US"/>
              </w:rPr>
              <w:t>/</w:t>
            </w:r>
            <w:proofErr w:type="spellStart"/>
            <w:r>
              <w:rPr>
                <w:rFonts w:ascii="Arial CYR" w:hAnsi="Arial CYR" w:cs="Arial CYR"/>
                <w:color w:val="000000"/>
                <w:sz w:val="20"/>
                <w:szCs w:val="20"/>
              </w:rPr>
              <w:t>сут</w:t>
            </w:r>
            <w:proofErr w:type="spellEnd"/>
          </w:p>
        </w:tc>
        <w:tc>
          <w:tcPr>
            <w:tcW w:w="239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0.033г</w:t>
            </w:r>
            <w:r>
              <w:rPr>
                <w:rFonts w:ascii="Arial" w:hAnsi="Arial" w:cs="Arial"/>
                <w:color w:val="000000"/>
                <w:sz w:val="20"/>
                <w:szCs w:val="20"/>
                <w:lang w:val="en-US"/>
              </w:rPr>
              <w:t>/</w:t>
            </w:r>
            <w:proofErr w:type="spellStart"/>
            <w:r>
              <w:rPr>
                <w:rFonts w:ascii="Arial CYR" w:hAnsi="Arial CYR" w:cs="Arial CYR"/>
                <w:color w:val="000000"/>
                <w:sz w:val="20"/>
                <w:szCs w:val="20"/>
              </w:rPr>
              <w:t>сут</w:t>
            </w:r>
            <w:proofErr w:type="spellEnd"/>
          </w:p>
        </w:tc>
      </w:tr>
      <w:tr w:rsidR="007D7AA8">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САХАР</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ЛЕЙКОЦИТЫ</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ЭРИТРОЦИТЫ</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ЦИЛИНДРЫ</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СЛИЗЬ</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lastRenderedPageBreak/>
              <w:t>СОЛИ:</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(кислая реакция)</w:t>
            </w:r>
          </w:p>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(щелочная реакция)</w:t>
            </w:r>
          </w:p>
        </w:tc>
        <w:tc>
          <w:tcPr>
            <w:tcW w:w="2452"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lastRenderedPageBreak/>
              <w:t>0</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0-2</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единичные</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0-2+</w:t>
            </w:r>
          </w:p>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мочевая к-та, </w:t>
            </w:r>
            <w:proofErr w:type="spellStart"/>
            <w:r>
              <w:rPr>
                <w:rFonts w:ascii="Arial CYR" w:hAnsi="Arial CYR" w:cs="Arial CYR"/>
                <w:color w:val="000000"/>
                <w:sz w:val="20"/>
                <w:szCs w:val="20"/>
              </w:rPr>
              <w:t>ураты,оксалаты</w:t>
            </w:r>
            <w:proofErr w:type="spellEnd"/>
            <w:r>
              <w:rPr>
                <w:rFonts w:ascii="Arial CYR" w:hAnsi="Arial CYR" w:cs="Arial CYR"/>
                <w:color w:val="000000"/>
                <w:sz w:val="20"/>
                <w:szCs w:val="20"/>
              </w:rPr>
              <w:t>.</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аморфные фосфаты, мочекислый аммоний</w:t>
            </w:r>
          </w:p>
        </w:tc>
        <w:tc>
          <w:tcPr>
            <w:tcW w:w="2395" w:type="dxa"/>
            <w:tcBorders>
              <w:top w:val="single" w:sz="6" w:space="0" w:color="auto"/>
              <w:left w:val="single" w:sz="6" w:space="0" w:color="auto"/>
              <w:bottom w:val="single" w:sz="6" w:space="0" w:color="auto"/>
              <w:right w:val="single" w:sz="6" w:space="0" w:color="auto"/>
            </w:tcBorders>
          </w:tcPr>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lastRenderedPageBreak/>
              <w:t>0</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15-20</w:t>
            </w: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1-2-3</w:t>
            </w:r>
          </w:p>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color w:val="000000"/>
                <w:sz w:val="20"/>
                <w:szCs w:val="20"/>
              </w:rPr>
            </w:pPr>
          </w:p>
          <w:p w:rsidR="007D7AA8" w:rsidRDefault="007D7AA8" w:rsidP="007D7AA8">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lastRenderedPageBreak/>
              <w:t>оксалаты</w:t>
            </w:r>
          </w:p>
        </w:tc>
      </w:tr>
    </w:tbl>
    <w:p w:rsidR="00E60D14" w:rsidRPr="00820469" w:rsidRDefault="00E60D14" w:rsidP="00820469">
      <w:pPr>
        <w:widowControl w:val="0"/>
        <w:autoSpaceDE w:val="0"/>
        <w:autoSpaceDN w:val="0"/>
        <w:adjustRightInd w:val="0"/>
        <w:rPr>
          <w:rFonts w:ascii="Arial CYR" w:hAnsi="Arial CYR" w:cs="Arial CYR"/>
          <w:color w:val="000000"/>
        </w:rPr>
      </w:pPr>
    </w:p>
    <w:p w:rsidR="001560F2" w:rsidRDefault="001560F2" w:rsidP="001560F2">
      <w:pPr>
        <w:widowControl w:val="0"/>
        <w:autoSpaceDE w:val="0"/>
        <w:autoSpaceDN w:val="0"/>
        <w:adjustRightInd w:val="0"/>
        <w:rPr>
          <w:rFonts w:ascii="Arial CYR" w:hAnsi="Arial CYR" w:cs="Arial CYR"/>
          <w:color w:val="000000"/>
        </w:rPr>
      </w:pPr>
      <w:r>
        <w:rPr>
          <w:rFonts w:ascii="Arial CYR" w:hAnsi="Arial CYR" w:cs="Arial CYR"/>
          <w:color w:val="000000"/>
        </w:rPr>
        <w:t>Биохимическое исследование крови(2</w:t>
      </w:r>
      <w:r w:rsidR="00CC722D">
        <w:rPr>
          <w:rFonts w:ascii="Arial CYR" w:hAnsi="Arial CYR" w:cs="Arial CYR"/>
          <w:color w:val="000000"/>
        </w:rPr>
        <w:t>1</w:t>
      </w:r>
      <w:r>
        <w:rPr>
          <w:rFonts w:ascii="Arial CYR" w:hAnsi="Arial CYR" w:cs="Arial CYR"/>
          <w:color w:val="000000"/>
        </w:rPr>
        <w:t>.</w:t>
      </w:r>
      <w:r w:rsidR="00CC722D">
        <w:rPr>
          <w:rFonts w:ascii="Arial CYR" w:hAnsi="Arial CYR" w:cs="Arial CYR"/>
          <w:color w:val="000000"/>
        </w:rPr>
        <w:t>11</w:t>
      </w:r>
      <w:r>
        <w:rPr>
          <w:rFonts w:ascii="Arial CYR" w:hAnsi="Arial CYR" w:cs="Arial CYR"/>
          <w:color w:val="000000"/>
        </w:rPr>
        <w:t>.0</w:t>
      </w:r>
      <w:r w:rsidR="00CC722D">
        <w:rPr>
          <w:rFonts w:ascii="Arial CYR" w:hAnsi="Arial CYR" w:cs="Arial CYR"/>
          <w:color w:val="000000"/>
        </w:rPr>
        <w:t>7</w:t>
      </w:r>
      <w:r>
        <w:rPr>
          <w:rFonts w:ascii="Arial CYR" w:hAnsi="Arial CYR" w:cs="Arial CYR"/>
          <w:color w:val="000000"/>
        </w:rPr>
        <w:t>)</w:t>
      </w:r>
    </w:p>
    <w:tbl>
      <w:tblPr>
        <w:tblW w:w="7351" w:type="dxa"/>
        <w:tblLayout w:type="fixed"/>
        <w:tblLook w:val="0000" w:firstRow="0" w:lastRow="0" w:firstColumn="0" w:lastColumn="0" w:noHBand="0" w:noVBand="0"/>
      </w:tblPr>
      <w:tblGrid>
        <w:gridCol w:w="2489"/>
        <w:gridCol w:w="2403"/>
        <w:gridCol w:w="2459"/>
      </w:tblGrid>
      <w:tr w:rsidR="001560F2">
        <w:tblPrEx>
          <w:tblCellMar>
            <w:top w:w="0" w:type="dxa"/>
            <w:bottom w:w="0" w:type="dxa"/>
          </w:tblCellMar>
        </w:tblPrEx>
        <w:trPr>
          <w:trHeight w:val="248"/>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Показатель</w:t>
            </w:r>
          </w:p>
        </w:tc>
        <w:tc>
          <w:tcPr>
            <w:tcW w:w="2403"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Норма</w:t>
            </w:r>
          </w:p>
        </w:tc>
        <w:tc>
          <w:tcPr>
            <w:tcW w:w="245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b/>
                <w:bCs/>
                <w:color w:val="000000"/>
                <w:sz w:val="20"/>
                <w:szCs w:val="20"/>
              </w:rPr>
            </w:pPr>
            <w:r>
              <w:rPr>
                <w:rFonts w:ascii="Arial CYR" w:hAnsi="Arial CYR" w:cs="Arial CYR"/>
                <w:b/>
                <w:bCs/>
                <w:color w:val="000000"/>
                <w:sz w:val="20"/>
                <w:szCs w:val="20"/>
              </w:rPr>
              <w:t>У больного</w:t>
            </w:r>
          </w:p>
        </w:tc>
      </w:tr>
      <w:tr w:rsidR="001560F2">
        <w:tblPrEx>
          <w:tblCellMar>
            <w:top w:w="0" w:type="dxa"/>
            <w:bottom w:w="0" w:type="dxa"/>
          </w:tblCellMar>
        </w:tblPrEx>
        <w:trPr>
          <w:trHeight w:val="232"/>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БИЛИРУБИН ОБЩИЙ</w:t>
            </w:r>
          </w:p>
        </w:tc>
        <w:tc>
          <w:tcPr>
            <w:tcW w:w="2403"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8.6-20.5 </w:t>
            </w:r>
            <w:proofErr w:type="spellStart"/>
            <w:r>
              <w:rPr>
                <w:rFonts w:ascii="Arial CYR" w:hAnsi="Arial CYR" w:cs="Arial CYR"/>
                <w:color w:val="000000"/>
                <w:sz w:val="20"/>
                <w:szCs w:val="20"/>
              </w:rPr>
              <w:t>мкмоль</w:t>
            </w:r>
            <w:proofErr w:type="spellEnd"/>
            <w:r>
              <w:rPr>
                <w:rFonts w:ascii="Arial" w:hAnsi="Arial" w:cs="Arial"/>
                <w:color w:val="000000"/>
                <w:sz w:val="20"/>
                <w:szCs w:val="20"/>
                <w:lang w:val="en-US"/>
              </w:rPr>
              <w:t>/</w:t>
            </w:r>
            <w:r>
              <w:rPr>
                <w:rFonts w:ascii="Arial CYR" w:hAnsi="Arial CYR" w:cs="Arial CYR"/>
                <w:color w:val="000000"/>
                <w:sz w:val="20"/>
                <w:szCs w:val="20"/>
              </w:rPr>
              <w:t>л</w:t>
            </w:r>
          </w:p>
        </w:tc>
        <w:tc>
          <w:tcPr>
            <w:tcW w:w="245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1</w:t>
            </w:r>
            <w:r w:rsidR="00CC722D">
              <w:rPr>
                <w:rFonts w:ascii="Arial CYR" w:hAnsi="Arial CYR" w:cs="Arial CYR"/>
                <w:color w:val="000000"/>
                <w:sz w:val="20"/>
                <w:szCs w:val="20"/>
              </w:rPr>
              <w:t>1,7</w:t>
            </w:r>
            <w:r>
              <w:rPr>
                <w:rFonts w:ascii="Arial CYR" w:hAnsi="Arial CYR" w:cs="Arial CYR"/>
                <w:color w:val="000000"/>
                <w:sz w:val="20"/>
                <w:szCs w:val="20"/>
              </w:rPr>
              <w:t xml:space="preserve"> </w:t>
            </w:r>
            <w:proofErr w:type="spellStart"/>
            <w:r>
              <w:rPr>
                <w:rFonts w:ascii="Arial CYR" w:hAnsi="Arial CYR" w:cs="Arial CYR"/>
                <w:color w:val="000000"/>
                <w:sz w:val="20"/>
                <w:szCs w:val="20"/>
              </w:rPr>
              <w:t>мкмоль</w:t>
            </w:r>
            <w:proofErr w:type="spellEnd"/>
            <w:r>
              <w:rPr>
                <w:rFonts w:ascii="Arial CYR" w:hAnsi="Arial CYR" w:cs="Arial CYR"/>
                <w:color w:val="000000"/>
                <w:sz w:val="20"/>
                <w:szCs w:val="20"/>
              </w:rPr>
              <w:t>/л</w:t>
            </w:r>
          </w:p>
        </w:tc>
      </w:tr>
      <w:tr w:rsidR="001560F2">
        <w:tblPrEx>
          <w:tblCellMar>
            <w:top w:w="0" w:type="dxa"/>
            <w:bottom w:w="0" w:type="dxa"/>
          </w:tblCellMar>
        </w:tblPrEx>
        <w:trPr>
          <w:trHeight w:val="480"/>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ХОЛЕСТЕРИН</w:t>
            </w:r>
          </w:p>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МОЧЕВИНА</w:t>
            </w:r>
          </w:p>
        </w:tc>
        <w:tc>
          <w:tcPr>
            <w:tcW w:w="2403"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6.5- 13.5 </w:t>
            </w:r>
            <w:proofErr w:type="spellStart"/>
            <w:r>
              <w:rPr>
                <w:rFonts w:ascii="Arial CYR" w:hAnsi="Arial CYR" w:cs="Arial CYR"/>
                <w:color w:val="000000"/>
                <w:sz w:val="20"/>
                <w:szCs w:val="20"/>
              </w:rPr>
              <w:t>мкмоль</w:t>
            </w:r>
            <w:proofErr w:type="spellEnd"/>
            <w:r>
              <w:rPr>
                <w:rFonts w:ascii="Arial" w:hAnsi="Arial" w:cs="Arial"/>
                <w:color w:val="000000"/>
                <w:sz w:val="20"/>
                <w:szCs w:val="20"/>
                <w:lang w:val="en-US"/>
              </w:rPr>
              <w:t>/</w:t>
            </w:r>
            <w:r>
              <w:rPr>
                <w:rFonts w:ascii="Arial CYR" w:hAnsi="Arial CYR" w:cs="Arial CYR"/>
                <w:color w:val="000000"/>
                <w:sz w:val="20"/>
                <w:szCs w:val="20"/>
              </w:rPr>
              <w:t>л</w:t>
            </w:r>
          </w:p>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6.6 -13.3 ммоль</w:t>
            </w:r>
            <w:r>
              <w:rPr>
                <w:rFonts w:ascii="Arial" w:hAnsi="Arial" w:cs="Arial"/>
                <w:color w:val="000000"/>
                <w:sz w:val="20"/>
                <w:szCs w:val="20"/>
                <w:lang w:val="en-US"/>
              </w:rPr>
              <w:t>/</w:t>
            </w:r>
            <w:r>
              <w:rPr>
                <w:rFonts w:ascii="Arial CYR" w:hAnsi="Arial CYR" w:cs="Arial CYR"/>
                <w:color w:val="000000"/>
                <w:sz w:val="20"/>
                <w:szCs w:val="20"/>
              </w:rPr>
              <w:t>л</w:t>
            </w:r>
          </w:p>
        </w:tc>
        <w:tc>
          <w:tcPr>
            <w:tcW w:w="245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6.5 </w:t>
            </w:r>
            <w:proofErr w:type="spellStart"/>
            <w:r>
              <w:rPr>
                <w:rFonts w:ascii="Arial CYR" w:hAnsi="Arial CYR" w:cs="Arial CYR"/>
                <w:color w:val="000000"/>
                <w:sz w:val="20"/>
                <w:szCs w:val="20"/>
              </w:rPr>
              <w:t>мкмоль</w:t>
            </w:r>
            <w:proofErr w:type="spellEnd"/>
            <w:r>
              <w:rPr>
                <w:rFonts w:ascii="Arial CYR" w:hAnsi="Arial CYR" w:cs="Arial CYR"/>
                <w:color w:val="000000"/>
                <w:sz w:val="20"/>
                <w:szCs w:val="20"/>
              </w:rPr>
              <w:t>/л</w:t>
            </w:r>
          </w:p>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9,6 ммоль</w:t>
            </w:r>
            <w:r>
              <w:rPr>
                <w:rFonts w:ascii="Arial" w:hAnsi="Arial" w:cs="Arial"/>
                <w:color w:val="000000"/>
                <w:sz w:val="20"/>
                <w:szCs w:val="20"/>
                <w:lang w:val="en-US"/>
              </w:rPr>
              <w:t>/</w:t>
            </w:r>
            <w:r>
              <w:rPr>
                <w:rFonts w:ascii="Arial CYR" w:hAnsi="Arial CYR" w:cs="Arial CYR"/>
                <w:color w:val="000000"/>
                <w:sz w:val="20"/>
                <w:szCs w:val="20"/>
              </w:rPr>
              <w:t>л</w:t>
            </w:r>
          </w:p>
        </w:tc>
      </w:tr>
      <w:tr w:rsidR="001560F2">
        <w:tblPrEx>
          <w:tblCellMar>
            <w:top w:w="0" w:type="dxa"/>
            <w:bottom w:w="0" w:type="dxa"/>
          </w:tblCellMar>
        </w:tblPrEx>
        <w:trPr>
          <w:trHeight w:val="232"/>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AST</w:t>
            </w:r>
          </w:p>
        </w:tc>
        <w:tc>
          <w:tcPr>
            <w:tcW w:w="2403"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0,1-0,45 мкм</w:t>
            </w:r>
          </w:p>
        </w:tc>
        <w:tc>
          <w:tcPr>
            <w:tcW w:w="2459"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1,35 мкм</w:t>
            </w:r>
          </w:p>
        </w:tc>
      </w:tr>
      <w:tr w:rsidR="001560F2">
        <w:tblPrEx>
          <w:tblCellMar>
            <w:top w:w="0" w:type="dxa"/>
            <w:bottom w:w="0" w:type="dxa"/>
          </w:tblCellMar>
        </w:tblPrEx>
        <w:trPr>
          <w:trHeight w:val="232"/>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ALT</w:t>
            </w:r>
          </w:p>
        </w:tc>
        <w:tc>
          <w:tcPr>
            <w:tcW w:w="2403"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0,4-0,4 мкм</w:t>
            </w:r>
          </w:p>
        </w:tc>
        <w:tc>
          <w:tcPr>
            <w:tcW w:w="2459"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3,3 мкм</w:t>
            </w:r>
          </w:p>
        </w:tc>
      </w:tr>
      <w:tr w:rsidR="001560F2">
        <w:tblPrEx>
          <w:tblCellMar>
            <w:top w:w="0" w:type="dxa"/>
            <w:bottom w:w="0" w:type="dxa"/>
          </w:tblCellMar>
        </w:tblPrEx>
        <w:trPr>
          <w:trHeight w:val="480"/>
        </w:trPr>
        <w:tc>
          <w:tcPr>
            <w:tcW w:w="2489" w:type="dxa"/>
            <w:tcBorders>
              <w:top w:val="single" w:sz="6" w:space="0" w:color="auto"/>
              <w:left w:val="single" w:sz="6" w:space="0" w:color="auto"/>
              <w:bottom w:val="single" w:sz="6" w:space="0" w:color="auto"/>
              <w:right w:val="single" w:sz="6" w:space="0" w:color="auto"/>
            </w:tcBorders>
          </w:tcPr>
          <w:p w:rsidR="001560F2" w:rsidRDefault="001560F2"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ГЛЮКОЗА</w:t>
            </w:r>
          </w:p>
          <w:p w:rsidR="00CC722D" w:rsidRDefault="00CC722D" w:rsidP="00AC2784">
            <w:pPr>
              <w:widowControl w:val="0"/>
              <w:autoSpaceDE w:val="0"/>
              <w:autoSpaceDN w:val="0"/>
              <w:adjustRightInd w:val="0"/>
              <w:rPr>
                <w:rFonts w:ascii="Arial CYR" w:hAnsi="Arial CYR" w:cs="Arial CYR"/>
                <w:color w:val="000000"/>
                <w:sz w:val="20"/>
                <w:szCs w:val="20"/>
              </w:rPr>
            </w:pPr>
            <w:proofErr w:type="spellStart"/>
            <w:r>
              <w:rPr>
                <w:rFonts w:ascii="Arial CYR" w:hAnsi="Arial CYR" w:cs="Arial CYR"/>
                <w:color w:val="000000"/>
                <w:sz w:val="20"/>
                <w:szCs w:val="20"/>
              </w:rPr>
              <w:t>К</w:t>
            </w:r>
            <w:r w:rsidR="001560F2">
              <w:rPr>
                <w:rFonts w:ascii="Arial CYR" w:hAnsi="Arial CYR" w:cs="Arial CYR"/>
                <w:color w:val="000000"/>
                <w:sz w:val="20"/>
                <w:szCs w:val="20"/>
              </w:rPr>
              <w:t>реатинин</w:t>
            </w:r>
            <w:proofErr w:type="spellEnd"/>
          </w:p>
        </w:tc>
        <w:tc>
          <w:tcPr>
            <w:tcW w:w="2403"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3,3-5,5 ммоль/л</w:t>
            </w:r>
          </w:p>
        </w:tc>
        <w:tc>
          <w:tcPr>
            <w:tcW w:w="2459" w:type="dxa"/>
            <w:tcBorders>
              <w:top w:val="single" w:sz="6" w:space="0" w:color="auto"/>
              <w:left w:val="single" w:sz="6" w:space="0" w:color="auto"/>
              <w:bottom w:val="single" w:sz="6" w:space="0" w:color="auto"/>
              <w:right w:val="single" w:sz="6" w:space="0" w:color="auto"/>
            </w:tcBorders>
          </w:tcPr>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3,9</w:t>
            </w:r>
            <w:r w:rsidR="001560F2">
              <w:rPr>
                <w:rFonts w:ascii="Arial CYR" w:hAnsi="Arial CYR" w:cs="Arial CYR"/>
                <w:color w:val="000000"/>
                <w:sz w:val="20"/>
                <w:szCs w:val="20"/>
              </w:rPr>
              <w:t xml:space="preserve"> ммоль</w:t>
            </w:r>
            <w:r w:rsidR="001560F2">
              <w:rPr>
                <w:rFonts w:ascii="Arial" w:hAnsi="Arial" w:cs="Arial"/>
                <w:color w:val="000000"/>
                <w:sz w:val="20"/>
                <w:szCs w:val="20"/>
                <w:lang w:val="en-US"/>
              </w:rPr>
              <w:t>/</w:t>
            </w:r>
            <w:r w:rsidR="001560F2">
              <w:rPr>
                <w:rFonts w:ascii="Arial CYR" w:hAnsi="Arial CYR" w:cs="Arial CYR"/>
                <w:color w:val="000000"/>
                <w:sz w:val="20"/>
                <w:szCs w:val="20"/>
              </w:rPr>
              <w:t>л</w:t>
            </w:r>
          </w:p>
          <w:p w:rsidR="001560F2" w:rsidRDefault="00CC722D" w:rsidP="00AC2784">
            <w:pPr>
              <w:widowControl w:val="0"/>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59,2 мкм/л</w:t>
            </w:r>
          </w:p>
        </w:tc>
      </w:tr>
    </w:tbl>
    <w:p w:rsidR="00661388" w:rsidRDefault="00661388" w:rsidP="00661388"/>
    <w:p w:rsidR="00CC722D" w:rsidRPr="001A62C7" w:rsidRDefault="00CC722D" w:rsidP="00661388">
      <w:pPr>
        <w:rPr>
          <w:rFonts w:ascii="Arial CYR" w:hAnsi="Arial CYR" w:cs="Arial CYR"/>
        </w:rPr>
      </w:pPr>
      <w:proofErr w:type="spellStart"/>
      <w:r w:rsidRPr="001A62C7">
        <w:rPr>
          <w:rFonts w:ascii="Arial CYR" w:hAnsi="Arial CYR" w:cs="Arial CYR"/>
          <w:u w:val="single"/>
        </w:rPr>
        <w:t>Антибиотикограмма</w:t>
      </w:r>
      <w:proofErr w:type="spellEnd"/>
      <w:r w:rsidRPr="001A62C7">
        <w:rPr>
          <w:rFonts w:ascii="Arial CYR" w:hAnsi="Arial CYR" w:cs="Arial CYR"/>
          <w:u w:val="single"/>
        </w:rPr>
        <w:t xml:space="preserve"> 16.11.2007</w:t>
      </w:r>
      <w:r w:rsidRPr="001A62C7">
        <w:rPr>
          <w:rFonts w:ascii="Arial CYR" w:hAnsi="Arial CYR" w:cs="Arial CYR"/>
        </w:rPr>
        <w:t>г.</w:t>
      </w:r>
    </w:p>
    <w:p w:rsidR="00CC722D" w:rsidRPr="001A62C7" w:rsidRDefault="00CC722D" w:rsidP="00661388">
      <w:pPr>
        <w:rPr>
          <w:rFonts w:ascii="Arial CYR" w:hAnsi="Arial CYR" w:cs="Arial CYR"/>
        </w:rPr>
      </w:pPr>
      <w:r w:rsidRPr="001A62C7">
        <w:rPr>
          <w:rFonts w:ascii="Arial CYR" w:hAnsi="Arial CYR" w:cs="Arial CYR"/>
        </w:rPr>
        <w:t xml:space="preserve">Возбудитель: </w:t>
      </w:r>
      <w:r w:rsidRPr="001A62C7">
        <w:rPr>
          <w:rFonts w:ascii="Arial CYR" w:hAnsi="Arial CYR" w:cs="Arial CYR"/>
          <w:lang w:val="en-US"/>
        </w:rPr>
        <w:t>St</w:t>
      </w:r>
      <w:r w:rsidRPr="001A62C7">
        <w:rPr>
          <w:rFonts w:ascii="Arial CYR" w:hAnsi="Arial CYR" w:cs="Arial CYR"/>
        </w:rPr>
        <w:t xml:space="preserve">. </w:t>
      </w:r>
      <w:proofErr w:type="spellStart"/>
      <w:r w:rsidRPr="001A62C7">
        <w:rPr>
          <w:rFonts w:ascii="Arial CYR" w:hAnsi="Arial CYR" w:cs="Arial CYR"/>
          <w:lang w:val="en-US"/>
        </w:rPr>
        <w:t>Epidermidis</w:t>
      </w:r>
      <w:proofErr w:type="spellEnd"/>
      <w:r w:rsidRPr="001A62C7">
        <w:rPr>
          <w:rFonts w:ascii="Arial CYR" w:hAnsi="Arial CYR" w:cs="Arial CYR"/>
        </w:rPr>
        <w:t xml:space="preserve">  чувствительный к </w:t>
      </w:r>
      <w:proofErr w:type="spellStart"/>
      <w:r w:rsidRPr="001A62C7">
        <w:rPr>
          <w:rFonts w:ascii="Arial CYR" w:hAnsi="Arial CYR" w:cs="Arial CYR"/>
        </w:rPr>
        <w:t>цефалексину</w:t>
      </w:r>
      <w:proofErr w:type="spellEnd"/>
      <w:r w:rsidRPr="001A62C7">
        <w:rPr>
          <w:rFonts w:ascii="Arial CYR" w:hAnsi="Arial CYR" w:cs="Arial CYR"/>
        </w:rPr>
        <w:t xml:space="preserve">, </w:t>
      </w:r>
      <w:proofErr w:type="spellStart"/>
      <w:r w:rsidRPr="001A62C7">
        <w:rPr>
          <w:rFonts w:ascii="Arial CYR" w:hAnsi="Arial CYR" w:cs="Arial CYR"/>
        </w:rPr>
        <w:t>фурагину</w:t>
      </w:r>
      <w:proofErr w:type="spellEnd"/>
      <w:r w:rsidRPr="001A62C7">
        <w:rPr>
          <w:rFonts w:ascii="Arial CYR" w:hAnsi="Arial CYR" w:cs="Arial CYR"/>
        </w:rPr>
        <w:t xml:space="preserve">, </w:t>
      </w:r>
      <w:proofErr w:type="spellStart"/>
      <w:r w:rsidRPr="001A62C7">
        <w:rPr>
          <w:rFonts w:ascii="Arial CYR" w:hAnsi="Arial CYR" w:cs="Arial CYR"/>
        </w:rPr>
        <w:t>цефтибутену</w:t>
      </w:r>
      <w:proofErr w:type="spellEnd"/>
      <w:r w:rsidRPr="001A62C7">
        <w:rPr>
          <w:rFonts w:ascii="Arial CYR" w:hAnsi="Arial CYR" w:cs="Arial CYR"/>
        </w:rPr>
        <w:t xml:space="preserve">, гентамицину, </w:t>
      </w:r>
      <w:proofErr w:type="spellStart"/>
      <w:r w:rsidRPr="001A62C7">
        <w:rPr>
          <w:rFonts w:ascii="Arial CYR" w:hAnsi="Arial CYR" w:cs="Arial CYR"/>
        </w:rPr>
        <w:t>цефотаксиму</w:t>
      </w:r>
      <w:proofErr w:type="spellEnd"/>
      <w:r w:rsidRPr="001A62C7">
        <w:rPr>
          <w:rFonts w:ascii="Arial CYR" w:hAnsi="Arial CYR" w:cs="Arial CYR"/>
        </w:rPr>
        <w:t xml:space="preserve">, </w:t>
      </w:r>
      <w:proofErr w:type="spellStart"/>
      <w:r w:rsidRPr="001A62C7">
        <w:rPr>
          <w:rFonts w:ascii="Arial CYR" w:hAnsi="Arial CYR" w:cs="Arial CYR"/>
        </w:rPr>
        <w:t>ципрофлоксацину</w:t>
      </w:r>
      <w:proofErr w:type="spellEnd"/>
      <w:r w:rsidRPr="001A62C7">
        <w:rPr>
          <w:rFonts w:ascii="Arial CYR" w:hAnsi="Arial CYR" w:cs="Arial CYR"/>
        </w:rPr>
        <w:t xml:space="preserve">. </w:t>
      </w:r>
    </w:p>
    <w:p w:rsidR="00610ECD" w:rsidRPr="001A62C7" w:rsidRDefault="00610ECD" w:rsidP="00661388">
      <w:pPr>
        <w:rPr>
          <w:rFonts w:ascii="Arial CYR" w:hAnsi="Arial CYR" w:cs="Arial CYR"/>
          <w:u w:val="single"/>
        </w:rPr>
      </w:pPr>
      <w:r w:rsidRPr="001A62C7">
        <w:rPr>
          <w:rFonts w:ascii="Arial CYR" w:hAnsi="Arial CYR" w:cs="Arial CYR"/>
          <w:u w:val="single"/>
        </w:rPr>
        <w:t>УЗИ почек от 13. 11. 2007:</w:t>
      </w:r>
    </w:p>
    <w:p w:rsidR="00610ECD" w:rsidRPr="001A62C7" w:rsidRDefault="00610ECD" w:rsidP="00661388">
      <w:pPr>
        <w:rPr>
          <w:rFonts w:ascii="Arial CYR" w:hAnsi="Arial CYR" w:cs="Arial CYR"/>
        </w:rPr>
      </w:pPr>
      <w:r w:rsidRPr="001A62C7">
        <w:rPr>
          <w:rFonts w:ascii="Arial CYR" w:hAnsi="Arial CYR" w:cs="Arial CYR"/>
        </w:rPr>
        <w:t xml:space="preserve">Почки расположены в типичном месте, дыхательная экскурсия в норме. </w:t>
      </w:r>
    </w:p>
    <w:p w:rsidR="00610ECD" w:rsidRPr="001A62C7" w:rsidRDefault="00610ECD" w:rsidP="00661388">
      <w:pPr>
        <w:rPr>
          <w:rFonts w:ascii="Arial CYR" w:hAnsi="Arial CYR" w:cs="Arial CYR"/>
        </w:rPr>
      </w:pPr>
      <w:r w:rsidRPr="001A62C7">
        <w:rPr>
          <w:rFonts w:ascii="Arial CYR" w:hAnsi="Arial CYR" w:cs="Arial CYR"/>
        </w:rPr>
        <w:t>Правая почка:</w:t>
      </w:r>
    </w:p>
    <w:p w:rsidR="00610ECD" w:rsidRPr="001A62C7" w:rsidRDefault="00610ECD" w:rsidP="00661388">
      <w:pPr>
        <w:rPr>
          <w:rFonts w:ascii="Arial CYR" w:hAnsi="Arial CYR" w:cs="Arial CYR"/>
        </w:rPr>
      </w:pPr>
      <w:r w:rsidRPr="001A62C7">
        <w:rPr>
          <w:rFonts w:ascii="Arial CYR" w:hAnsi="Arial CYR" w:cs="Arial CYR"/>
        </w:rPr>
        <w:t xml:space="preserve">115/50мм, ниже обычной Повышенной подвижности, паренхима повышенной </w:t>
      </w:r>
      <w:proofErr w:type="spellStart"/>
      <w:r w:rsidRPr="001A62C7">
        <w:rPr>
          <w:rFonts w:ascii="Arial CYR" w:hAnsi="Arial CYR" w:cs="Arial CYR"/>
        </w:rPr>
        <w:t>эхогенности</w:t>
      </w:r>
      <w:proofErr w:type="spellEnd"/>
      <w:r w:rsidRPr="001A62C7">
        <w:rPr>
          <w:rFonts w:ascii="Arial CYR" w:hAnsi="Arial CYR" w:cs="Arial CYR"/>
        </w:rPr>
        <w:t xml:space="preserve"> – </w:t>
      </w:r>
      <w:smartTag w:uri="urn:schemas-microsoft-com:office:smarttags" w:element="metricconverter">
        <w:smartTagPr>
          <w:attr w:name="ProductID" w:val="20 мм"/>
        </w:smartTagPr>
        <w:r w:rsidRPr="001A62C7">
          <w:rPr>
            <w:rFonts w:ascii="Arial CYR" w:hAnsi="Arial CYR" w:cs="Arial CYR"/>
          </w:rPr>
          <w:t>20 мм</w:t>
        </w:r>
      </w:smartTag>
      <w:r w:rsidRPr="001A62C7">
        <w:rPr>
          <w:rFonts w:ascii="Arial CYR" w:hAnsi="Arial CYR" w:cs="Arial CYR"/>
        </w:rPr>
        <w:t xml:space="preserve">, контуры ровные, четкие, камней нет. Плотные структуры без </w:t>
      </w:r>
      <w:proofErr w:type="spellStart"/>
      <w:r w:rsidRPr="001A62C7">
        <w:rPr>
          <w:rFonts w:ascii="Arial CYR" w:hAnsi="Arial CYR" w:cs="Arial CYR"/>
        </w:rPr>
        <w:t>эхотени</w:t>
      </w:r>
      <w:proofErr w:type="spellEnd"/>
      <w:r w:rsidRPr="001A62C7">
        <w:rPr>
          <w:rFonts w:ascii="Arial CYR" w:hAnsi="Arial CYR" w:cs="Arial CYR"/>
        </w:rPr>
        <w:t xml:space="preserve"> – нет, объемные образования – нет.</w:t>
      </w:r>
    </w:p>
    <w:p w:rsidR="00610ECD" w:rsidRPr="001A62C7" w:rsidRDefault="00610ECD" w:rsidP="00661388">
      <w:pPr>
        <w:rPr>
          <w:rFonts w:ascii="Arial CYR" w:hAnsi="Arial CYR" w:cs="Arial CYR"/>
        </w:rPr>
      </w:pPr>
      <w:r w:rsidRPr="001A62C7">
        <w:rPr>
          <w:rFonts w:ascii="Arial CYR" w:hAnsi="Arial CYR" w:cs="Arial CYR"/>
        </w:rPr>
        <w:t>Левая почка:</w:t>
      </w:r>
    </w:p>
    <w:p w:rsidR="00023900" w:rsidRPr="001A62C7" w:rsidRDefault="00610ECD" w:rsidP="00023900">
      <w:pPr>
        <w:rPr>
          <w:rFonts w:ascii="Arial CYR" w:hAnsi="Arial CYR" w:cs="Arial CYR"/>
        </w:rPr>
      </w:pPr>
      <w:r w:rsidRPr="001A62C7">
        <w:rPr>
          <w:rFonts w:ascii="Arial CYR" w:hAnsi="Arial CYR" w:cs="Arial CYR"/>
        </w:rPr>
        <w:t xml:space="preserve">112/52мм. паренхима обычной </w:t>
      </w:r>
      <w:proofErr w:type="spellStart"/>
      <w:r w:rsidRPr="001A62C7">
        <w:rPr>
          <w:rFonts w:ascii="Arial CYR" w:hAnsi="Arial CYR" w:cs="Arial CYR"/>
        </w:rPr>
        <w:t>эхогенности</w:t>
      </w:r>
      <w:proofErr w:type="spellEnd"/>
      <w:r w:rsidRPr="001A62C7">
        <w:rPr>
          <w:rFonts w:ascii="Arial CYR" w:hAnsi="Arial CYR" w:cs="Arial CYR"/>
        </w:rPr>
        <w:t xml:space="preserve">, </w:t>
      </w:r>
      <w:smartTag w:uri="urn:schemas-microsoft-com:office:smarttags" w:element="metricconverter">
        <w:smartTagPr>
          <w:attr w:name="ProductID" w:val="19,5 мм"/>
        </w:smartTagPr>
        <w:r w:rsidRPr="001A62C7">
          <w:rPr>
            <w:rFonts w:ascii="Arial CYR" w:hAnsi="Arial CYR" w:cs="Arial CYR"/>
          </w:rPr>
          <w:t>19,5 мм</w:t>
        </w:r>
      </w:smartTag>
      <w:r w:rsidRPr="001A62C7">
        <w:rPr>
          <w:rFonts w:ascii="Arial CYR" w:hAnsi="Arial CYR" w:cs="Arial CYR"/>
        </w:rPr>
        <w:t>. контуры ровные, четкие</w:t>
      </w:r>
      <w:r w:rsidR="00023900" w:rsidRPr="001A62C7">
        <w:rPr>
          <w:rFonts w:ascii="Arial CYR" w:hAnsi="Arial CYR" w:cs="Arial CYR"/>
        </w:rPr>
        <w:t xml:space="preserve">, камней нет, плотных структур без </w:t>
      </w:r>
      <w:proofErr w:type="spellStart"/>
      <w:r w:rsidR="00023900" w:rsidRPr="001A62C7">
        <w:rPr>
          <w:rFonts w:ascii="Arial CYR" w:hAnsi="Arial CYR" w:cs="Arial CYR"/>
        </w:rPr>
        <w:t>эхотени</w:t>
      </w:r>
      <w:proofErr w:type="spellEnd"/>
      <w:r w:rsidR="00023900" w:rsidRPr="001A62C7">
        <w:rPr>
          <w:rFonts w:ascii="Arial CYR" w:hAnsi="Arial CYR" w:cs="Arial CYR"/>
        </w:rPr>
        <w:t xml:space="preserve"> нет, объемных образований нет.</w:t>
      </w:r>
    </w:p>
    <w:p w:rsidR="00023900" w:rsidRPr="001A62C7" w:rsidRDefault="00023900" w:rsidP="00023900">
      <w:pPr>
        <w:rPr>
          <w:rFonts w:ascii="Arial CYR" w:hAnsi="Arial CYR" w:cs="Arial CYR"/>
        </w:rPr>
      </w:pPr>
      <w:r w:rsidRPr="001A62C7">
        <w:rPr>
          <w:rFonts w:ascii="Arial CYR" w:hAnsi="Arial CYR" w:cs="Arial CYR"/>
        </w:rPr>
        <w:t xml:space="preserve">На обзорной </w:t>
      </w:r>
      <w:proofErr w:type="spellStart"/>
      <w:r w:rsidRPr="001A62C7">
        <w:rPr>
          <w:rFonts w:ascii="Arial CYR" w:hAnsi="Arial CYR" w:cs="Arial CYR"/>
        </w:rPr>
        <w:t>урограмме</w:t>
      </w:r>
      <w:proofErr w:type="spellEnd"/>
      <w:r w:rsidRPr="001A62C7">
        <w:rPr>
          <w:rFonts w:ascii="Arial CYR" w:hAnsi="Arial CYR" w:cs="Arial CYR"/>
        </w:rPr>
        <w:t xml:space="preserve"> патология не выявлена.</w:t>
      </w:r>
    </w:p>
    <w:p w:rsidR="00023900" w:rsidRPr="001A62C7" w:rsidRDefault="00023900" w:rsidP="00023900">
      <w:pPr>
        <w:rPr>
          <w:rFonts w:ascii="Arial CYR" w:hAnsi="Arial CYR" w:cs="Arial CYR"/>
        </w:rPr>
      </w:pPr>
      <w:r w:rsidRPr="001A62C7">
        <w:rPr>
          <w:rFonts w:ascii="Arial CYR" w:hAnsi="Arial CYR" w:cs="Arial CYR"/>
          <w:u w:val="single"/>
        </w:rPr>
        <w:t>Экскреторная урография</w:t>
      </w:r>
      <w:r w:rsidRPr="001A62C7">
        <w:rPr>
          <w:rFonts w:ascii="Arial CYR" w:hAnsi="Arial CYR" w:cs="Arial CYR"/>
        </w:rPr>
        <w:t xml:space="preserve"> 16.11.2007г:</w:t>
      </w:r>
    </w:p>
    <w:p w:rsidR="00023900" w:rsidRPr="001A62C7" w:rsidRDefault="00023900" w:rsidP="00023900">
      <w:pPr>
        <w:rPr>
          <w:rFonts w:ascii="Arial CYR" w:hAnsi="Arial CYR" w:cs="Arial CYR"/>
        </w:rPr>
      </w:pPr>
      <w:r w:rsidRPr="001A62C7">
        <w:rPr>
          <w:rFonts w:ascii="Arial CYR" w:hAnsi="Arial CYR" w:cs="Arial CYR"/>
        </w:rPr>
        <w:t>10 минут лежа, 15 минут стоя, 25 минут лежа</w:t>
      </w:r>
    </w:p>
    <w:p w:rsidR="00023900" w:rsidRPr="001A62C7" w:rsidRDefault="00023900" w:rsidP="00023900">
      <w:pPr>
        <w:rPr>
          <w:rFonts w:ascii="Arial CYR" w:hAnsi="Arial CYR" w:cs="Arial CYR"/>
        </w:rPr>
      </w:pPr>
      <w:r w:rsidRPr="001A62C7">
        <w:rPr>
          <w:rFonts w:ascii="Arial CYR" w:hAnsi="Arial CYR" w:cs="Arial CYR"/>
        </w:rPr>
        <w:t xml:space="preserve">На серии экскреторных </w:t>
      </w:r>
      <w:proofErr w:type="spellStart"/>
      <w:r w:rsidRPr="001A62C7">
        <w:rPr>
          <w:rFonts w:ascii="Arial CYR" w:hAnsi="Arial CYR" w:cs="Arial CYR"/>
        </w:rPr>
        <w:t>урограмм</w:t>
      </w:r>
      <w:proofErr w:type="spellEnd"/>
      <w:r w:rsidRPr="001A62C7">
        <w:rPr>
          <w:rFonts w:ascii="Arial CYR" w:hAnsi="Arial CYR" w:cs="Arial CYR"/>
        </w:rPr>
        <w:t xml:space="preserve"> почки расположены типично, контуры четкие. Выделительная функция своевременная с обеих сторон.</w:t>
      </w:r>
    </w:p>
    <w:p w:rsidR="007D43BB" w:rsidRPr="001A62C7" w:rsidRDefault="00023900" w:rsidP="00023900">
      <w:pPr>
        <w:rPr>
          <w:rFonts w:ascii="Arial CYR" w:hAnsi="Arial CYR" w:cs="Arial CYR"/>
        </w:rPr>
      </w:pPr>
      <w:r w:rsidRPr="001A62C7">
        <w:rPr>
          <w:rFonts w:ascii="Arial CYR" w:hAnsi="Arial CYR" w:cs="Arial CYR"/>
        </w:rPr>
        <w:t>ЧЛС не расширена, мочеточники визуа</w:t>
      </w:r>
      <w:r w:rsidR="007D43BB" w:rsidRPr="001A62C7">
        <w:rPr>
          <w:rFonts w:ascii="Arial CYR" w:hAnsi="Arial CYR" w:cs="Arial CYR"/>
        </w:rPr>
        <w:t xml:space="preserve">лизируются в виде </w:t>
      </w:r>
      <w:proofErr w:type="spellStart"/>
      <w:r w:rsidR="007D43BB" w:rsidRPr="001A62C7">
        <w:rPr>
          <w:rFonts w:ascii="Arial CYR" w:hAnsi="Arial CYR" w:cs="Arial CYR"/>
        </w:rPr>
        <w:t>цистоидов</w:t>
      </w:r>
      <w:proofErr w:type="spellEnd"/>
      <w:r w:rsidR="007D43BB" w:rsidRPr="001A62C7">
        <w:rPr>
          <w:rFonts w:ascii="Arial CYR" w:hAnsi="Arial CYR" w:cs="Arial CYR"/>
        </w:rPr>
        <w:t xml:space="preserve">. </w:t>
      </w:r>
      <w:proofErr w:type="spellStart"/>
      <w:r w:rsidR="007D43BB" w:rsidRPr="001A62C7">
        <w:rPr>
          <w:rFonts w:ascii="Arial CYR" w:hAnsi="Arial CYR" w:cs="Arial CYR"/>
        </w:rPr>
        <w:t>Смещаемость</w:t>
      </w:r>
      <w:proofErr w:type="spellEnd"/>
      <w:r w:rsidR="007D43BB" w:rsidRPr="001A62C7">
        <w:rPr>
          <w:rFonts w:ascii="Arial CYR" w:hAnsi="Arial CYR" w:cs="Arial CYR"/>
        </w:rPr>
        <w:t xml:space="preserve"> почек в пределах нормы</w:t>
      </w:r>
    </w:p>
    <w:p w:rsidR="00D730EB" w:rsidRPr="001A62C7" w:rsidRDefault="007D43BB" w:rsidP="00023900">
      <w:pPr>
        <w:rPr>
          <w:rFonts w:ascii="Arial CYR" w:hAnsi="Arial CYR" w:cs="Arial CYR"/>
          <w:color w:val="000000"/>
        </w:rPr>
      </w:pPr>
      <w:r w:rsidRPr="001A62C7">
        <w:rPr>
          <w:rFonts w:ascii="Arial CYR" w:hAnsi="Arial CYR" w:cs="Arial CYR"/>
        </w:rPr>
        <w:t>Диагноз: патологии почек с ВМП не выявлено.</w:t>
      </w:r>
      <w:r w:rsidR="00C70EEB" w:rsidRPr="001A62C7">
        <w:rPr>
          <w:rFonts w:ascii="Arial CYR" w:hAnsi="Arial CYR" w:cs="Arial CYR"/>
          <w:color w:val="000000"/>
        </w:rPr>
        <w:tab/>
      </w:r>
    </w:p>
    <w:p w:rsidR="00D730EB" w:rsidRPr="00A25560" w:rsidRDefault="00D730EB" w:rsidP="00D730EB">
      <w:pPr>
        <w:widowControl w:val="0"/>
        <w:tabs>
          <w:tab w:val="left" w:pos="3420"/>
        </w:tabs>
        <w:autoSpaceDE w:val="0"/>
        <w:autoSpaceDN w:val="0"/>
        <w:adjustRightInd w:val="0"/>
        <w:ind w:firstLine="180"/>
        <w:rPr>
          <w:rFonts w:ascii="Arial CYR" w:hAnsi="Arial CYR" w:cs="Arial CYR"/>
          <w:color w:val="000000"/>
        </w:rPr>
      </w:pPr>
    </w:p>
    <w:p w:rsidR="00D730EB" w:rsidRDefault="00AC2784" w:rsidP="00D730EB">
      <w:pPr>
        <w:widowControl w:val="0"/>
        <w:tabs>
          <w:tab w:val="left" w:pos="3420"/>
        </w:tabs>
        <w:autoSpaceDE w:val="0"/>
        <w:autoSpaceDN w:val="0"/>
        <w:adjustRightInd w:val="0"/>
        <w:rPr>
          <w:rFonts w:ascii="Arial CYR" w:hAnsi="Arial CYR" w:cs="Arial CYR"/>
          <w:b/>
          <w:color w:val="000000"/>
          <w:sz w:val="28"/>
          <w:szCs w:val="28"/>
          <w:u w:val="single"/>
        </w:rPr>
      </w:pPr>
      <w:r w:rsidRPr="00AC2784">
        <w:rPr>
          <w:rFonts w:ascii="Arial CYR" w:hAnsi="Arial CYR" w:cs="Arial CYR"/>
          <w:b/>
          <w:color w:val="000000"/>
          <w:sz w:val="28"/>
          <w:szCs w:val="28"/>
          <w:u w:val="single"/>
          <w:lang w:val="en-US"/>
        </w:rPr>
        <w:t>X</w:t>
      </w:r>
      <w:r w:rsidRPr="00AC2784">
        <w:rPr>
          <w:rFonts w:ascii="Arial CYR" w:hAnsi="Arial CYR" w:cs="Arial CYR"/>
          <w:b/>
          <w:color w:val="000000"/>
          <w:sz w:val="28"/>
          <w:szCs w:val="28"/>
          <w:u w:val="single"/>
        </w:rPr>
        <w:t>. КЛИНИЧЕСКИЙ ДИАГНОЗ И ЕГО ОБОСНОВАНИЕ:</w:t>
      </w:r>
    </w:p>
    <w:p w:rsidR="00AC2784" w:rsidRDefault="00AC2784" w:rsidP="00D730EB">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rPr>
        <w:t>Острый восходящий пиелонефрит</w:t>
      </w:r>
    </w:p>
    <w:p w:rsidR="00AC2784" w:rsidRPr="005F74A6" w:rsidRDefault="00AC2784" w:rsidP="00AC2784">
      <w:pPr>
        <w:widowControl w:val="0"/>
        <w:autoSpaceDE w:val="0"/>
        <w:autoSpaceDN w:val="0"/>
        <w:adjustRightInd w:val="0"/>
        <w:ind w:firstLine="180"/>
        <w:rPr>
          <w:rFonts w:ascii="Arial CYR" w:hAnsi="Arial CYR" w:cs="Arial CYR"/>
          <w:color w:val="000000"/>
          <w:sz w:val="28"/>
          <w:szCs w:val="28"/>
        </w:rPr>
      </w:pPr>
      <w:r w:rsidRPr="005F74A6">
        <w:rPr>
          <w:rFonts w:ascii="Arial CYR" w:hAnsi="Arial CYR" w:cs="Arial CYR"/>
          <w:color w:val="000000"/>
          <w:sz w:val="28"/>
          <w:szCs w:val="28"/>
        </w:rPr>
        <w:t>Поставлен на основании:</w:t>
      </w:r>
    </w:p>
    <w:p w:rsidR="00AC2784" w:rsidRDefault="00AC2784" w:rsidP="00AC2784">
      <w:pPr>
        <w:widowControl w:val="0"/>
        <w:autoSpaceDE w:val="0"/>
        <w:autoSpaceDN w:val="0"/>
        <w:adjustRightInd w:val="0"/>
        <w:ind w:firstLine="180"/>
        <w:rPr>
          <w:rFonts w:ascii="Arial CYR" w:hAnsi="Arial CYR" w:cs="Arial CYR"/>
          <w:b/>
          <w:bCs/>
          <w:color w:val="000000"/>
          <w:u w:val="single"/>
        </w:rPr>
      </w:pPr>
      <w:r>
        <w:rPr>
          <w:rFonts w:ascii="Arial CYR" w:hAnsi="Arial CYR" w:cs="Arial CYR"/>
          <w:b/>
          <w:bCs/>
          <w:color w:val="000000"/>
          <w:u w:val="single"/>
        </w:rPr>
        <w:t xml:space="preserve">Жалоб: </w:t>
      </w:r>
      <w:r>
        <w:rPr>
          <w:rFonts w:ascii="Arial CYR" w:hAnsi="Arial CYR" w:cs="Arial CYR"/>
          <w:color w:val="000000"/>
        </w:rPr>
        <w:t>на боли в пояснице, повышение температуры тела до 38,5</w:t>
      </w:r>
      <w:r>
        <w:rPr>
          <w:rFonts w:ascii="Arial CYR" w:hAnsi="Arial CYR" w:cs="Arial CYR"/>
          <w:color w:val="000000"/>
          <w:vertAlign w:val="superscript"/>
        </w:rPr>
        <w:t>о</w:t>
      </w:r>
      <w:r>
        <w:rPr>
          <w:rFonts w:ascii="Arial CYR" w:hAnsi="Arial CYR" w:cs="Arial CYR"/>
          <w:color w:val="000000"/>
        </w:rPr>
        <w:t>С, озноб,</w:t>
      </w:r>
    </w:p>
    <w:p w:rsidR="00AC2784" w:rsidRDefault="00AC2784" w:rsidP="00AC2784">
      <w:pPr>
        <w:widowControl w:val="0"/>
        <w:autoSpaceDE w:val="0"/>
        <w:autoSpaceDN w:val="0"/>
        <w:adjustRightInd w:val="0"/>
        <w:ind w:firstLine="180"/>
        <w:rPr>
          <w:rFonts w:ascii="Arial CYR" w:hAnsi="Arial CYR" w:cs="Arial CYR"/>
          <w:color w:val="000000"/>
        </w:rPr>
      </w:pPr>
      <w:r>
        <w:rPr>
          <w:rFonts w:ascii="Arial CYR" w:hAnsi="Arial CYR" w:cs="Arial CYR"/>
          <w:color w:val="000000"/>
        </w:rPr>
        <w:t>учащенное, затрудненное мочеиспускание, императивные позывы к мочеиспусканию, чувство неполного опорожнения мочевого пузыря.</w:t>
      </w:r>
    </w:p>
    <w:p w:rsidR="00AC2784" w:rsidRDefault="00AC2784" w:rsidP="00AC2784">
      <w:pPr>
        <w:widowControl w:val="0"/>
        <w:tabs>
          <w:tab w:val="left" w:pos="3420"/>
        </w:tabs>
        <w:autoSpaceDE w:val="0"/>
        <w:autoSpaceDN w:val="0"/>
        <w:adjustRightInd w:val="0"/>
        <w:ind w:firstLine="180"/>
        <w:rPr>
          <w:rFonts w:ascii="Arial CYR" w:hAnsi="Arial CYR" w:cs="Arial CYR"/>
          <w:color w:val="000000"/>
        </w:rPr>
      </w:pPr>
      <w:r>
        <w:rPr>
          <w:rFonts w:ascii="Arial CYR" w:hAnsi="Arial CYR" w:cs="Arial CYR"/>
          <w:b/>
          <w:bCs/>
          <w:color w:val="000000"/>
          <w:u w:val="single"/>
        </w:rPr>
        <w:t>Анамнеза:</w:t>
      </w:r>
      <w:r>
        <w:rPr>
          <w:rFonts w:ascii="Arial CYR" w:hAnsi="Arial CYR" w:cs="Arial CYR"/>
          <w:bCs/>
          <w:color w:val="000000"/>
        </w:rPr>
        <w:t xml:space="preserve"> с</w:t>
      </w:r>
      <w:r w:rsidRPr="00CE740F">
        <w:rPr>
          <w:rFonts w:ascii="Arial CYR" w:hAnsi="Arial CYR" w:cs="Arial CYR"/>
          <w:color w:val="000000"/>
        </w:rPr>
        <w:t xml:space="preserve">читает себя больной с 6.11.2007г, когда появились рези при мочеиспускании, </w:t>
      </w:r>
      <w:r>
        <w:rPr>
          <w:rFonts w:ascii="Arial CYR" w:hAnsi="Arial CYR" w:cs="Arial CYR"/>
          <w:color w:val="000000"/>
        </w:rPr>
        <w:t xml:space="preserve">     </w:t>
      </w:r>
      <w:r w:rsidRPr="00CE740F">
        <w:rPr>
          <w:rFonts w:ascii="Arial CYR" w:hAnsi="Arial CYR" w:cs="Arial CYR"/>
          <w:color w:val="000000"/>
        </w:rPr>
        <w:t>боли в пояснице , а 10.11.2007г повысилась температура до 38,5</w:t>
      </w:r>
      <w:r w:rsidRPr="00CE740F">
        <w:rPr>
          <w:rFonts w:ascii="Arial CYR" w:hAnsi="Arial CYR" w:cs="Arial CYR"/>
          <w:color w:val="000000"/>
          <w:vertAlign w:val="superscript"/>
        </w:rPr>
        <w:t>о</w:t>
      </w:r>
      <w:r w:rsidRPr="00CE740F">
        <w:rPr>
          <w:rFonts w:ascii="Arial CYR" w:hAnsi="Arial CYR" w:cs="Arial CYR"/>
          <w:color w:val="000000"/>
        </w:rPr>
        <w:t>С. Направлена поликлиникой ГУ ЦБ РФ г.Ульяновска.</w:t>
      </w:r>
    </w:p>
    <w:p w:rsidR="00AC2784" w:rsidRDefault="00AC2784" w:rsidP="00AC2784">
      <w:pPr>
        <w:widowControl w:val="0"/>
        <w:autoSpaceDE w:val="0"/>
        <w:autoSpaceDN w:val="0"/>
        <w:adjustRightInd w:val="0"/>
        <w:ind w:firstLine="180"/>
        <w:rPr>
          <w:rFonts w:ascii="Arial CYR" w:hAnsi="Arial CYR" w:cs="Arial CYR"/>
          <w:b/>
          <w:bCs/>
          <w:color w:val="000000"/>
        </w:rPr>
      </w:pPr>
      <w:r>
        <w:rPr>
          <w:rFonts w:ascii="Arial CYR" w:hAnsi="Arial CYR" w:cs="Arial CYR"/>
          <w:b/>
          <w:bCs/>
          <w:color w:val="000000"/>
          <w:u w:val="single"/>
        </w:rPr>
        <w:t xml:space="preserve">Данных объективного исследования: </w:t>
      </w:r>
      <w:r>
        <w:rPr>
          <w:rFonts w:ascii="Arial CYR" w:hAnsi="Arial CYR" w:cs="Arial CYR"/>
          <w:color w:val="000000"/>
        </w:rPr>
        <w:t xml:space="preserve">общее состояние удовлетворительное  температура тела - 38,5°С.Положение больной - активное. Сознание -  ясное. Выражение лица – обычное. Телосложение правильное, нормостенический тип конституции. Рост </w:t>
      </w:r>
      <w:smartTag w:uri="urn:schemas-microsoft-com:office:smarttags" w:element="metricconverter">
        <w:smartTagPr>
          <w:attr w:name="ProductID" w:val="170 см"/>
        </w:smartTagPr>
        <w:r>
          <w:rPr>
            <w:rFonts w:ascii="Arial CYR" w:hAnsi="Arial CYR" w:cs="Arial CYR"/>
            <w:color w:val="000000"/>
          </w:rPr>
          <w:t>170 см</w:t>
        </w:r>
      </w:smartTag>
      <w:r>
        <w:rPr>
          <w:rFonts w:ascii="Arial CYR" w:hAnsi="Arial CYR" w:cs="Arial CYR"/>
          <w:color w:val="000000"/>
        </w:rPr>
        <w:t xml:space="preserve">, масса тела </w:t>
      </w:r>
      <w:smartTag w:uri="urn:schemas-microsoft-com:office:smarttags" w:element="metricconverter">
        <w:smartTagPr>
          <w:attr w:name="ProductID" w:val="85 кг"/>
        </w:smartTagPr>
        <w:r>
          <w:rPr>
            <w:rFonts w:ascii="Arial CYR" w:hAnsi="Arial CYR" w:cs="Arial CYR"/>
            <w:color w:val="000000"/>
          </w:rPr>
          <w:t>85 кг</w:t>
        </w:r>
      </w:smartTag>
      <w:r>
        <w:rPr>
          <w:rFonts w:ascii="Arial CYR" w:hAnsi="Arial CYR" w:cs="Arial CYR"/>
          <w:color w:val="000000"/>
        </w:rPr>
        <w:t>. Индекс массы тела = 85/1,7</w:t>
      </w:r>
      <w:r>
        <w:rPr>
          <w:rFonts w:ascii="Arial CYR" w:hAnsi="Arial CYR" w:cs="Arial CYR"/>
          <w:color w:val="000000"/>
          <w:vertAlign w:val="superscript"/>
        </w:rPr>
        <w:t>2</w:t>
      </w:r>
      <w:r>
        <w:rPr>
          <w:rFonts w:ascii="Arial CYR" w:hAnsi="Arial CYR" w:cs="Arial CYR"/>
          <w:color w:val="000000"/>
        </w:rPr>
        <w:t>= 29,4.Соответствует норме (27-30),кожные покровы бледного цвета,  влажные, чис</w:t>
      </w:r>
      <w:r>
        <w:rPr>
          <w:rFonts w:ascii="Arial CYR" w:hAnsi="Arial CYR" w:cs="Arial CYR"/>
          <w:color w:val="000000"/>
        </w:rPr>
        <w:softHyphen/>
        <w:t>тые, тургор снижен. Видимые слизистые бледно-розового цвета, влажные, чистые. Слизистая оболочка полости рта бледно-розовой окраски, влажная. Язык бледно-</w:t>
      </w:r>
      <w:r>
        <w:rPr>
          <w:rFonts w:ascii="Arial CYR" w:hAnsi="Arial CYR" w:cs="Arial CYR"/>
          <w:color w:val="000000"/>
        </w:rPr>
        <w:lastRenderedPageBreak/>
        <w:t>розовой окраски, влажный, не обложен.</w:t>
      </w:r>
    </w:p>
    <w:p w:rsidR="00AC2784" w:rsidRDefault="00AC2784" w:rsidP="00AC2784">
      <w:pPr>
        <w:widowControl w:val="0"/>
        <w:autoSpaceDE w:val="0"/>
        <w:autoSpaceDN w:val="0"/>
        <w:adjustRightInd w:val="0"/>
        <w:ind w:firstLine="180"/>
        <w:rPr>
          <w:rFonts w:ascii="Arial CYR" w:hAnsi="Arial CYR" w:cs="Arial CYR"/>
          <w:color w:val="000000"/>
        </w:rPr>
      </w:pPr>
      <w:r>
        <w:rPr>
          <w:rFonts w:ascii="Arial CYR" w:hAnsi="Arial CYR" w:cs="Arial CYR"/>
          <w:color w:val="000000"/>
        </w:rPr>
        <w:t>Живот правильной конфигурации, мягкий, безболезненный во всех отделах. Метеоризма нет. Состояние пупка обычное. Подкожные вены не расширены. Видимой перистальтики нет. При перкуссии живота определяется тимпанический звук, свободная жидкость не определяется.</w:t>
      </w:r>
    </w:p>
    <w:p w:rsidR="00AC2784" w:rsidRDefault="00AC2784" w:rsidP="00AC2784">
      <w:pPr>
        <w:widowControl w:val="0"/>
        <w:tabs>
          <w:tab w:val="left" w:pos="3420"/>
        </w:tabs>
        <w:autoSpaceDE w:val="0"/>
        <w:autoSpaceDN w:val="0"/>
        <w:adjustRightInd w:val="0"/>
        <w:rPr>
          <w:rFonts w:ascii="Arial CYR" w:hAnsi="Arial CYR" w:cs="Arial CYR"/>
          <w:color w:val="000000"/>
        </w:rPr>
      </w:pPr>
      <w:r>
        <w:rPr>
          <w:rFonts w:ascii="Arial CYR" w:hAnsi="Arial CYR" w:cs="Arial CYR"/>
          <w:color w:val="000000"/>
        </w:rPr>
        <w:t>При аускультации живота выслушиваются перистальтические кишечные шумы. Печень, почки, селезенка не пальпируются. Симптомы раздражения брюшины отрицательные. Симптом Пастернацкого отрицательный с обеих сторон.</w:t>
      </w:r>
    </w:p>
    <w:p w:rsidR="00AC2784" w:rsidRDefault="00AC2784" w:rsidP="00AC2784">
      <w:pPr>
        <w:widowControl w:val="0"/>
        <w:tabs>
          <w:tab w:val="left" w:pos="3420"/>
        </w:tabs>
        <w:autoSpaceDE w:val="0"/>
        <w:autoSpaceDN w:val="0"/>
        <w:adjustRightInd w:val="0"/>
        <w:rPr>
          <w:rFonts w:ascii="Arial CYR" w:hAnsi="Arial CYR" w:cs="Arial CYR"/>
          <w:b/>
          <w:color w:val="000000"/>
          <w:sz w:val="28"/>
          <w:szCs w:val="28"/>
          <w:u w:val="single"/>
        </w:rPr>
      </w:pPr>
      <w:r w:rsidRPr="00AC2784">
        <w:rPr>
          <w:rFonts w:ascii="Arial CYR" w:hAnsi="Arial CYR" w:cs="Arial CYR"/>
          <w:b/>
          <w:color w:val="000000"/>
          <w:sz w:val="28"/>
          <w:szCs w:val="28"/>
          <w:u w:val="single"/>
          <w:lang w:val="en-US"/>
        </w:rPr>
        <w:t xml:space="preserve">XI. </w:t>
      </w:r>
      <w:r w:rsidRPr="00AC2784">
        <w:rPr>
          <w:rFonts w:ascii="Arial CYR" w:hAnsi="Arial CYR" w:cs="Arial CYR"/>
          <w:b/>
          <w:color w:val="000000"/>
          <w:sz w:val="28"/>
          <w:szCs w:val="28"/>
          <w:u w:val="single"/>
        </w:rPr>
        <w:t>ДИФФЕРЕНЦИАЛЬНЫЙ ДИАГНОЗ:</w:t>
      </w:r>
    </w:p>
    <w:p w:rsidR="0095224A" w:rsidRDefault="0095224A" w:rsidP="00AC2784">
      <w:pPr>
        <w:widowControl w:val="0"/>
        <w:tabs>
          <w:tab w:val="left" w:pos="3420"/>
        </w:tabs>
        <w:autoSpaceDE w:val="0"/>
        <w:autoSpaceDN w:val="0"/>
        <w:adjustRightInd w:val="0"/>
        <w:rPr>
          <w:rFonts w:ascii="Arial CYR" w:hAnsi="Arial CYR" w:cs="Arial CYR"/>
          <w:b/>
          <w:color w:val="000000"/>
          <w:sz w:val="28"/>
          <w:szCs w:val="28"/>
          <w:u w:val="single"/>
        </w:rPr>
      </w:pPr>
    </w:p>
    <w:p w:rsidR="0095224A" w:rsidRPr="006735B3" w:rsidRDefault="0095224A" w:rsidP="0095224A">
      <w:pPr>
        <w:pStyle w:val="HTML"/>
      </w:pPr>
      <w:r w:rsidRPr="006735B3">
        <w:t>|Критерии      |</w:t>
      </w:r>
      <w:r>
        <w:t xml:space="preserve">           </w:t>
      </w:r>
      <w:r w:rsidRPr="006735B3">
        <w:t xml:space="preserve">   |Хронический    |</w:t>
      </w:r>
      <w:proofErr w:type="spellStart"/>
      <w:r w:rsidRPr="006735B3">
        <w:t>Атеросклерот|Амилоидоз</w:t>
      </w:r>
      <w:proofErr w:type="spellEnd"/>
      <w:r w:rsidRPr="006735B3">
        <w:t xml:space="preserve">     |</w:t>
      </w:r>
    </w:p>
    <w:p w:rsidR="0095224A" w:rsidRPr="006735B3" w:rsidRDefault="0095224A" w:rsidP="0095224A">
      <w:pPr>
        <w:pStyle w:val="HTML"/>
      </w:pPr>
      <w:r w:rsidRPr="006735B3">
        <w:t>|              |пиелонефрит   |</w:t>
      </w:r>
      <w:proofErr w:type="spellStart"/>
      <w:r w:rsidRPr="006735B3">
        <w:t>гломерулонефрит|ический</w:t>
      </w:r>
      <w:proofErr w:type="spellEnd"/>
      <w:r w:rsidRPr="006735B3">
        <w:t xml:space="preserve">     |почек         |</w:t>
      </w:r>
    </w:p>
    <w:p w:rsidR="0095224A" w:rsidRPr="006735B3" w:rsidRDefault="0095224A" w:rsidP="0095224A">
      <w:pPr>
        <w:pStyle w:val="HTML"/>
      </w:pPr>
      <w:r w:rsidRPr="006735B3">
        <w:t>|              |              |               |нефросклероз|              |</w:t>
      </w:r>
    </w:p>
    <w:p w:rsidR="0095224A" w:rsidRPr="006735B3" w:rsidRDefault="0095224A" w:rsidP="0095224A">
      <w:pPr>
        <w:pStyle w:val="HTML"/>
      </w:pPr>
      <w:r w:rsidRPr="006735B3">
        <w:t>|Патология     |Встречаются   |Отсутствует    |Отсутствует |Встречаются   |</w:t>
      </w:r>
    </w:p>
    <w:p w:rsidR="0095224A" w:rsidRPr="006735B3" w:rsidRDefault="0095224A" w:rsidP="0095224A">
      <w:pPr>
        <w:pStyle w:val="HTML"/>
      </w:pPr>
      <w:r w:rsidRPr="006735B3">
        <w:t>|мочевыводящих |часто         |               |            |редко         |</w:t>
      </w:r>
    </w:p>
    <w:p w:rsidR="0095224A" w:rsidRPr="006735B3" w:rsidRDefault="0095224A" w:rsidP="0095224A">
      <w:pPr>
        <w:pStyle w:val="HTML"/>
      </w:pPr>
      <w:r w:rsidRPr="006735B3">
        <w:t>|путей         |              |               |            |              |</w:t>
      </w:r>
    </w:p>
    <w:p w:rsidR="0095224A" w:rsidRPr="006735B3" w:rsidRDefault="0095224A" w:rsidP="0095224A">
      <w:pPr>
        <w:pStyle w:val="HTML"/>
      </w:pPr>
      <w:r w:rsidRPr="006735B3">
        <w:t>|</w:t>
      </w:r>
      <w:proofErr w:type="spellStart"/>
      <w:r w:rsidRPr="006735B3">
        <w:t>Дизурические</w:t>
      </w:r>
      <w:proofErr w:type="spellEnd"/>
      <w:r w:rsidRPr="006735B3">
        <w:t xml:space="preserve">  |Встречаются   |Встречаются    |Отсутствует |Отсутствует   |</w:t>
      </w:r>
    </w:p>
    <w:p w:rsidR="0095224A" w:rsidRPr="006735B3" w:rsidRDefault="0095224A" w:rsidP="0095224A">
      <w:pPr>
        <w:pStyle w:val="HTML"/>
      </w:pPr>
      <w:r w:rsidRPr="006735B3">
        <w:t>|явления       |часто         |редко          |            |              |</w:t>
      </w:r>
    </w:p>
    <w:p w:rsidR="0095224A" w:rsidRPr="006735B3" w:rsidRDefault="0095224A" w:rsidP="0095224A">
      <w:pPr>
        <w:pStyle w:val="HTML"/>
      </w:pPr>
      <w:r w:rsidRPr="006735B3">
        <w:t>|Гипертензия   |Встречаются   |Характерна     |Отмечается  |Иногда в      |</w:t>
      </w:r>
    </w:p>
    <w:p w:rsidR="0095224A" w:rsidRPr="006735B3" w:rsidRDefault="0095224A" w:rsidP="0095224A">
      <w:pPr>
        <w:pStyle w:val="HTML"/>
      </w:pPr>
      <w:r w:rsidRPr="006735B3">
        <w:t>|              |нечасто       |               |всегда      |поздних       |</w:t>
      </w:r>
    </w:p>
    <w:p w:rsidR="0095224A" w:rsidRPr="006735B3" w:rsidRDefault="0095224A" w:rsidP="0095224A">
      <w:pPr>
        <w:pStyle w:val="HTML"/>
      </w:pPr>
      <w:r w:rsidRPr="006735B3">
        <w:t>|              |              |               |            |стадиях       |</w:t>
      </w:r>
    </w:p>
    <w:p w:rsidR="0095224A" w:rsidRPr="006735B3" w:rsidRDefault="0095224A" w:rsidP="0095224A">
      <w:pPr>
        <w:pStyle w:val="HTML"/>
      </w:pPr>
      <w:r w:rsidRPr="006735B3">
        <w:t>|Отеки         |Нехарактерны, |Часто          |Встречаются |Характерны    |</w:t>
      </w:r>
    </w:p>
    <w:p w:rsidR="0095224A" w:rsidRPr="006735B3" w:rsidRDefault="0095224A" w:rsidP="0095224A">
      <w:pPr>
        <w:pStyle w:val="HTML"/>
      </w:pPr>
      <w:r w:rsidRPr="006735B3">
        <w:t>|              |встречаются в |встречаются    |в поздних   |постоянны     |</w:t>
      </w:r>
    </w:p>
    <w:p w:rsidR="0095224A" w:rsidRPr="006735B3" w:rsidRDefault="0095224A" w:rsidP="0095224A">
      <w:pPr>
        <w:pStyle w:val="HTML"/>
      </w:pPr>
      <w:r w:rsidRPr="006735B3">
        <w:t>|              |поздних       |               |стадиях     |              |</w:t>
      </w:r>
    </w:p>
    <w:p w:rsidR="0095224A" w:rsidRPr="006735B3" w:rsidRDefault="0095224A" w:rsidP="0095224A">
      <w:pPr>
        <w:pStyle w:val="HTML"/>
      </w:pPr>
      <w:r w:rsidRPr="006735B3">
        <w:t>|              |стадиях       |               |            |              |</w:t>
      </w:r>
    </w:p>
    <w:p w:rsidR="0095224A" w:rsidRPr="006735B3" w:rsidRDefault="0095224A" w:rsidP="0095224A">
      <w:pPr>
        <w:pStyle w:val="HTML"/>
      </w:pPr>
      <w:r w:rsidRPr="006735B3">
        <w:t>|Лихорадка,    |Характерны    |Не встречаются |Не          |Не встречаются|</w:t>
      </w:r>
    </w:p>
    <w:p w:rsidR="0095224A" w:rsidRPr="006735B3" w:rsidRDefault="0095224A" w:rsidP="0095224A">
      <w:pPr>
        <w:pStyle w:val="HTML"/>
      </w:pPr>
      <w:r w:rsidRPr="006735B3">
        <w:t>|лейкоцитоз    |              |               |встречаются |              |</w:t>
      </w:r>
    </w:p>
    <w:p w:rsidR="0095224A" w:rsidRPr="006735B3" w:rsidRDefault="0095224A" w:rsidP="0095224A">
      <w:pPr>
        <w:pStyle w:val="HTML"/>
      </w:pPr>
      <w:r w:rsidRPr="006735B3">
        <w:t>|Анемия        |Часто         |В поздних      |В поздних   |В поздних     |</w:t>
      </w:r>
    </w:p>
    <w:p w:rsidR="0095224A" w:rsidRPr="006735B3" w:rsidRDefault="0095224A" w:rsidP="0095224A">
      <w:pPr>
        <w:pStyle w:val="HTML"/>
      </w:pPr>
      <w:r w:rsidRPr="006735B3">
        <w:t>|              |встречаются   |стадиях        |стадиях     |стадиях       |</w:t>
      </w:r>
    </w:p>
    <w:p w:rsidR="0095224A" w:rsidRPr="006735B3" w:rsidRDefault="0095224A" w:rsidP="0095224A">
      <w:pPr>
        <w:pStyle w:val="HTML"/>
      </w:pPr>
      <w:r w:rsidRPr="006735B3">
        <w:t>|Белок в моче  |Небольшие     |Небольшие      |Небольшие   |В больших     |</w:t>
      </w:r>
    </w:p>
    <w:p w:rsidR="0095224A" w:rsidRPr="006735B3" w:rsidRDefault="0095224A" w:rsidP="0095224A">
      <w:pPr>
        <w:pStyle w:val="HTML"/>
      </w:pPr>
      <w:r w:rsidRPr="006735B3">
        <w:t>|              |количества    |количества     |количества  |количествах   |</w:t>
      </w:r>
    </w:p>
    <w:p w:rsidR="0095224A" w:rsidRPr="006735B3" w:rsidRDefault="0095224A" w:rsidP="0095224A">
      <w:pPr>
        <w:pStyle w:val="HTML"/>
      </w:pPr>
      <w:r w:rsidRPr="006735B3">
        <w:t>|Цилиндры в    |Отсутствуют   |Гиалиновые     |Отсутствуют |Восковидные   |</w:t>
      </w:r>
    </w:p>
    <w:p w:rsidR="0095224A" w:rsidRPr="006735B3" w:rsidRDefault="0095224A" w:rsidP="0095224A">
      <w:pPr>
        <w:pStyle w:val="HTML"/>
      </w:pPr>
      <w:r w:rsidRPr="006735B3">
        <w:t>|моче          |или их не     |встречаются в  |или         |жировые, много|</w:t>
      </w:r>
    </w:p>
    <w:p w:rsidR="0095224A" w:rsidRPr="006735B3" w:rsidRDefault="0095224A" w:rsidP="0095224A">
      <w:pPr>
        <w:pStyle w:val="HTML"/>
      </w:pPr>
      <w:r w:rsidRPr="006735B3">
        <w:t>|              |много         |небольших      |единичные   |              |</w:t>
      </w:r>
    </w:p>
    <w:p w:rsidR="0095224A" w:rsidRPr="006735B3" w:rsidRDefault="0095224A" w:rsidP="0095224A">
      <w:pPr>
        <w:pStyle w:val="HTML"/>
      </w:pPr>
      <w:r w:rsidRPr="006735B3">
        <w:t>|              |              |количествах    |гиалиновые  |              |</w:t>
      </w:r>
    </w:p>
    <w:p w:rsidR="0095224A" w:rsidRPr="006735B3" w:rsidRDefault="0095224A" w:rsidP="0095224A">
      <w:pPr>
        <w:pStyle w:val="HTML"/>
      </w:pPr>
      <w:r w:rsidRPr="006735B3">
        <w:t>|Лейкоциты в   |Преобладают   |Небольшое      |В пределах  |В части       |</w:t>
      </w:r>
    </w:p>
    <w:p w:rsidR="0095224A" w:rsidRPr="006735B3" w:rsidRDefault="0095224A" w:rsidP="0095224A">
      <w:pPr>
        <w:pStyle w:val="HTML"/>
      </w:pPr>
      <w:r w:rsidRPr="006735B3">
        <w:t>|моче          |над           |количество     |нормы       |случаев много |</w:t>
      </w:r>
    </w:p>
    <w:p w:rsidR="0095224A" w:rsidRPr="006735B3" w:rsidRDefault="0095224A" w:rsidP="0095224A">
      <w:pPr>
        <w:pStyle w:val="HTML"/>
      </w:pPr>
      <w:r w:rsidRPr="006735B3">
        <w:t>|              |эритроцитами  |               |            |              |</w:t>
      </w:r>
    </w:p>
    <w:p w:rsidR="0095224A" w:rsidRPr="006735B3" w:rsidRDefault="0095224A" w:rsidP="0095224A">
      <w:pPr>
        <w:pStyle w:val="HTML"/>
      </w:pPr>
      <w:r w:rsidRPr="006735B3">
        <w:t>|Эритроциты в  |Количество    |</w:t>
      </w:r>
      <w:proofErr w:type="spellStart"/>
      <w:r w:rsidRPr="006735B3">
        <w:t>Постаянная</w:t>
      </w:r>
      <w:proofErr w:type="spellEnd"/>
      <w:r w:rsidRPr="006735B3">
        <w:t xml:space="preserve">     |</w:t>
      </w:r>
      <w:proofErr w:type="spellStart"/>
      <w:r w:rsidRPr="006735B3">
        <w:t>Постаянная</w:t>
      </w:r>
      <w:proofErr w:type="spellEnd"/>
      <w:r w:rsidRPr="006735B3">
        <w:t xml:space="preserve">  |Не свойственны|</w:t>
      </w:r>
    </w:p>
    <w:p w:rsidR="0095224A" w:rsidRPr="006735B3" w:rsidRDefault="0095224A" w:rsidP="0095224A">
      <w:pPr>
        <w:pStyle w:val="HTML"/>
      </w:pPr>
      <w:r w:rsidRPr="006735B3">
        <w:t>|моче          |увеличено     |микрогематурия |</w:t>
      </w:r>
      <w:proofErr w:type="spellStart"/>
      <w:r w:rsidRPr="006735B3">
        <w:t>микрогематур</w:t>
      </w:r>
      <w:proofErr w:type="spellEnd"/>
      <w:r w:rsidRPr="006735B3">
        <w:t>|              |</w:t>
      </w:r>
    </w:p>
    <w:p w:rsidR="0095224A" w:rsidRPr="006735B3" w:rsidRDefault="0095224A" w:rsidP="0095224A">
      <w:pPr>
        <w:pStyle w:val="HTML"/>
      </w:pPr>
      <w:r w:rsidRPr="006735B3">
        <w:t>|              |незначительно |               |</w:t>
      </w:r>
      <w:proofErr w:type="spellStart"/>
      <w:r w:rsidRPr="006735B3">
        <w:t>ия</w:t>
      </w:r>
      <w:proofErr w:type="spellEnd"/>
      <w:r w:rsidRPr="006735B3">
        <w:t xml:space="preserve">          |              |</w:t>
      </w:r>
    </w:p>
    <w:p w:rsidR="0095224A" w:rsidRPr="006735B3" w:rsidRDefault="0095224A" w:rsidP="0095224A">
      <w:pPr>
        <w:pStyle w:val="HTML"/>
      </w:pPr>
      <w:r w:rsidRPr="006735B3">
        <w:t>|Бактериурия   |Значительна   |Нехарактерна   |</w:t>
      </w:r>
      <w:proofErr w:type="spellStart"/>
      <w:r w:rsidRPr="006735B3">
        <w:t>Нехарактерна|Нехарактерна</w:t>
      </w:r>
      <w:proofErr w:type="spellEnd"/>
      <w:r w:rsidRPr="006735B3">
        <w:t xml:space="preserve">  |</w:t>
      </w:r>
    </w:p>
    <w:p w:rsidR="0095224A" w:rsidRPr="006735B3" w:rsidRDefault="0095224A" w:rsidP="0095224A">
      <w:pPr>
        <w:pStyle w:val="HTML"/>
      </w:pPr>
      <w:r w:rsidRPr="006735B3">
        <w:t>|Нарушение     |Только в      |Характерно     |Характерно  |Только в      |</w:t>
      </w:r>
    </w:p>
    <w:p w:rsidR="0095224A" w:rsidRPr="006735B3" w:rsidRDefault="0095224A" w:rsidP="0095224A">
      <w:pPr>
        <w:pStyle w:val="HTML"/>
      </w:pPr>
      <w:r w:rsidRPr="006735B3">
        <w:t>|</w:t>
      </w:r>
      <w:proofErr w:type="spellStart"/>
      <w:r w:rsidRPr="006735B3">
        <w:t>фильтрационной|поздних</w:t>
      </w:r>
      <w:proofErr w:type="spellEnd"/>
      <w:r w:rsidRPr="006735B3">
        <w:t xml:space="preserve">       |               |            |поздних       |</w:t>
      </w:r>
    </w:p>
    <w:p w:rsidR="0095224A" w:rsidRPr="006735B3" w:rsidRDefault="0095224A" w:rsidP="0095224A">
      <w:pPr>
        <w:pStyle w:val="HTML"/>
      </w:pPr>
      <w:r w:rsidRPr="006735B3">
        <w:t>|функции почек |стадиях       |               |            |стадиях       |</w:t>
      </w:r>
    </w:p>
    <w:p w:rsidR="0095224A" w:rsidRPr="006735B3" w:rsidRDefault="0095224A" w:rsidP="0095224A">
      <w:pPr>
        <w:pStyle w:val="HTML"/>
      </w:pPr>
      <w:r w:rsidRPr="006735B3">
        <w:t>|</w:t>
      </w:r>
      <w:proofErr w:type="spellStart"/>
      <w:r w:rsidRPr="006735B3">
        <w:t>Реабсорбция</w:t>
      </w:r>
      <w:proofErr w:type="spellEnd"/>
      <w:r w:rsidRPr="006735B3">
        <w:t xml:space="preserve">   |Снижена       |В поздних      |Снижена     |</w:t>
      </w:r>
      <w:proofErr w:type="spellStart"/>
      <w:r w:rsidRPr="006735B3">
        <w:t>Сниженна</w:t>
      </w:r>
      <w:proofErr w:type="spellEnd"/>
      <w:r w:rsidRPr="006735B3">
        <w:t xml:space="preserve">      |</w:t>
      </w:r>
    </w:p>
    <w:p w:rsidR="0095224A" w:rsidRPr="006735B3" w:rsidRDefault="0095224A" w:rsidP="0095224A">
      <w:pPr>
        <w:pStyle w:val="HTML"/>
      </w:pPr>
      <w:r w:rsidRPr="006735B3">
        <w:t xml:space="preserve">|              |              |стадиях </w:t>
      </w:r>
      <w:proofErr w:type="spellStart"/>
      <w:r w:rsidRPr="006735B3">
        <w:t>снижена|умеренно</w:t>
      </w:r>
      <w:proofErr w:type="spellEnd"/>
      <w:r w:rsidRPr="006735B3">
        <w:t xml:space="preserve">    |              |</w:t>
      </w:r>
    </w:p>
    <w:p w:rsidR="0095224A" w:rsidRPr="006735B3" w:rsidRDefault="0095224A" w:rsidP="0095224A">
      <w:pPr>
        <w:pStyle w:val="HTML"/>
      </w:pPr>
      <w:r w:rsidRPr="006735B3">
        <w:t>|Азотемия      |Развивается   |Может          |</w:t>
      </w:r>
      <w:proofErr w:type="spellStart"/>
      <w:r w:rsidRPr="006735B3">
        <w:t>Развивается,|Развивается</w:t>
      </w:r>
      <w:proofErr w:type="spellEnd"/>
      <w:r w:rsidRPr="006735B3">
        <w:t xml:space="preserve">   |</w:t>
      </w:r>
    </w:p>
    <w:p w:rsidR="0095224A" w:rsidRPr="006735B3" w:rsidRDefault="0095224A" w:rsidP="0095224A">
      <w:pPr>
        <w:pStyle w:val="HTML"/>
      </w:pPr>
      <w:r w:rsidRPr="006735B3">
        <w:t>|              |медленно в    |развиваться    |рано        |медленно в    |</w:t>
      </w:r>
    </w:p>
    <w:p w:rsidR="0095224A" w:rsidRPr="006735B3" w:rsidRDefault="0095224A" w:rsidP="0095224A">
      <w:pPr>
        <w:pStyle w:val="HTML"/>
      </w:pPr>
      <w:r w:rsidRPr="006735B3">
        <w:t>|              |поздних       |рано, быстро   |</w:t>
      </w:r>
      <w:proofErr w:type="spellStart"/>
      <w:r w:rsidRPr="006735B3">
        <w:t>прогрессируе|поздних</w:t>
      </w:r>
      <w:proofErr w:type="spellEnd"/>
      <w:r w:rsidRPr="006735B3">
        <w:t xml:space="preserve">       |</w:t>
      </w:r>
    </w:p>
    <w:p w:rsidR="0095224A" w:rsidRPr="006735B3" w:rsidRDefault="0095224A" w:rsidP="0095224A">
      <w:pPr>
        <w:pStyle w:val="HTML"/>
      </w:pPr>
      <w:r w:rsidRPr="006735B3">
        <w:t>|              |стадиях       |прогрессирует  |т           |стадиях       |</w:t>
      </w:r>
    </w:p>
    <w:p w:rsidR="0095224A" w:rsidRPr="006735B3" w:rsidRDefault="0095224A" w:rsidP="0095224A">
      <w:pPr>
        <w:pStyle w:val="HTML"/>
      </w:pPr>
      <w:r w:rsidRPr="006735B3">
        <w:t>|Пиелография   |Выявляет      |Не выявляет    |Не выявляет |Не выявляет   |</w:t>
      </w:r>
    </w:p>
    <w:p w:rsidR="0095224A" w:rsidRPr="006735B3" w:rsidRDefault="0095224A" w:rsidP="0095224A">
      <w:pPr>
        <w:pStyle w:val="HTML"/>
      </w:pPr>
      <w:r w:rsidRPr="006735B3">
        <w:t>|              |изменения     |изменений      |изменений   |изменений     |</w:t>
      </w:r>
    </w:p>
    <w:p w:rsidR="0095224A" w:rsidRPr="009920C1" w:rsidRDefault="0095224A" w:rsidP="0095224A">
      <w:pPr>
        <w:pStyle w:val="HTML"/>
      </w:pPr>
      <w:r w:rsidRPr="009920C1">
        <w:t>|              |чашечек,      |               |            |              |</w:t>
      </w:r>
    </w:p>
    <w:p w:rsidR="0095224A" w:rsidRDefault="0095224A" w:rsidP="0095224A">
      <w:pPr>
        <w:rPr>
          <w:sz w:val="20"/>
          <w:szCs w:val="20"/>
        </w:rPr>
      </w:pPr>
      <w:r w:rsidRPr="009920C1">
        <w:rPr>
          <w:sz w:val="20"/>
          <w:szCs w:val="20"/>
        </w:rPr>
        <w:t xml:space="preserve">|             </w:t>
      </w:r>
      <w:r>
        <w:rPr>
          <w:sz w:val="20"/>
          <w:szCs w:val="20"/>
        </w:rPr>
        <w:t xml:space="preserve">                      </w:t>
      </w:r>
      <w:r w:rsidRPr="009920C1">
        <w:rPr>
          <w:sz w:val="20"/>
          <w:szCs w:val="20"/>
        </w:rPr>
        <w:t xml:space="preserve"> |лоханок      </w:t>
      </w:r>
      <w:r>
        <w:rPr>
          <w:sz w:val="20"/>
          <w:szCs w:val="20"/>
        </w:rPr>
        <w:t xml:space="preserve">               </w:t>
      </w:r>
      <w:r w:rsidRPr="009920C1">
        <w:rPr>
          <w:sz w:val="20"/>
          <w:szCs w:val="20"/>
        </w:rPr>
        <w:t xml:space="preserve"> |               </w:t>
      </w:r>
      <w:r>
        <w:rPr>
          <w:sz w:val="20"/>
          <w:szCs w:val="20"/>
        </w:rPr>
        <w:t xml:space="preserve">                      </w:t>
      </w:r>
      <w:r w:rsidRPr="009920C1">
        <w:rPr>
          <w:sz w:val="20"/>
          <w:szCs w:val="20"/>
        </w:rPr>
        <w:t xml:space="preserve">|           </w:t>
      </w:r>
      <w:r>
        <w:rPr>
          <w:sz w:val="20"/>
          <w:szCs w:val="20"/>
        </w:rPr>
        <w:t xml:space="preserve">                   </w:t>
      </w:r>
      <w:r w:rsidRPr="009920C1">
        <w:rPr>
          <w:sz w:val="20"/>
          <w:szCs w:val="20"/>
        </w:rPr>
        <w:t xml:space="preserve"> |              </w:t>
      </w:r>
    </w:p>
    <w:p w:rsidR="00AC2784" w:rsidRDefault="00AC2784" w:rsidP="00AC2784">
      <w:pPr>
        <w:widowControl w:val="0"/>
        <w:tabs>
          <w:tab w:val="left" w:pos="3420"/>
        </w:tabs>
        <w:autoSpaceDE w:val="0"/>
        <w:autoSpaceDN w:val="0"/>
        <w:adjustRightInd w:val="0"/>
        <w:rPr>
          <w:rFonts w:ascii="Arial CYR" w:hAnsi="Arial CYR" w:cs="Arial CYR"/>
          <w:b/>
          <w:color w:val="000000"/>
          <w:sz w:val="28"/>
          <w:szCs w:val="28"/>
          <w:u w:val="single"/>
        </w:rPr>
      </w:pPr>
    </w:p>
    <w:p w:rsidR="001A62C7" w:rsidRDefault="001A62C7" w:rsidP="00AC2784">
      <w:pPr>
        <w:widowControl w:val="0"/>
        <w:tabs>
          <w:tab w:val="left" w:pos="3420"/>
        </w:tabs>
        <w:autoSpaceDE w:val="0"/>
        <w:autoSpaceDN w:val="0"/>
        <w:adjustRightInd w:val="0"/>
        <w:rPr>
          <w:rFonts w:ascii="Arial CYR" w:hAnsi="Arial CYR" w:cs="Arial CYR"/>
          <w:b/>
          <w:color w:val="000000"/>
          <w:sz w:val="28"/>
          <w:szCs w:val="28"/>
          <w:u w:val="single"/>
        </w:rPr>
      </w:pPr>
    </w:p>
    <w:p w:rsidR="0095224A" w:rsidRDefault="0095224A" w:rsidP="00AC2784">
      <w:pPr>
        <w:widowControl w:val="0"/>
        <w:tabs>
          <w:tab w:val="left" w:pos="3420"/>
        </w:tabs>
        <w:autoSpaceDE w:val="0"/>
        <w:autoSpaceDN w:val="0"/>
        <w:adjustRightInd w:val="0"/>
        <w:rPr>
          <w:rFonts w:ascii="Arial CYR" w:hAnsi="Arial CYR" w:cs="Arial CYR"/>
          <w:b/>
          <w:color w:val="000000"/>
          <w:sz w:val="28"/>
          <w:szCs w:val="28"/>
          <w:u w:val="single"/>
        </w:rPr>
      </w:pPr>
    </w:p>
    <w:p w:rsidR="00AC2784" w:rsidRDefault="00AC2784" w:rsidP="00AC2784">
      <w:pPr>
        <w:widowControl w:val="0"/>
        <w:tabs>
          <w:tab w:val="left" w:pos="3420"/>
        </w:tabs>
        <w:autoSpaceDE w:val="0"/>
        <w:autoSpaceDN w:val="0"/>
        <w:adjustRightInd w:val="0"/>
        <w:rPr>
          <w:rFonts w:ascii="Arial CYR" w:hAnsi="Arial CYR" w:cs="Arial CYR"/>
          <w:b/>
          <w:color w:val="000000"/>
          <w:sz w:val="28"/>
          <w:szCs w:val="28"/>
          <w:u w:val="single"/>
        </w:rPr>
      </w:pPr>
      <w:r>
        <w:rPr>
          <w:rFonts w:ascii="Arial CYR" w:hAnsi="Arial CYR" w:cs="Arial CYR"/>
          <w:b/>
          <w:color w:val="000000"/>
          <w:sz w:val="28"/>
          <w:szCs w:val="28"/>
          <w:u w:val="single"/>
          <w:lang w:val="en-US"/>
        </w:rPr>
        <w:t xml:space="preserve">XII. </w:t>
      </w:r>
      <w:r>
        <w:rPr>
          <w:rFonts w:ascii="Arial CYR" w:hAnsi="Arial CYR" w:cs="Arial CYR"/>
          <w:b/>
          <w:color w:val="000000"/>
          <w:sz w:val="28"/>
          <w:szCs w:val="28"/>
          <w:u w:val="single"/>
        </w:rPr>
        <w:t>ЛЕЧЕНИЕ:</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rPr>
        <w:lastRenderedPageBreak/>
        <w:t>Стол №15</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rPr>
        <w:t>Режим палатный</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rPr>
        <w:t>Внутривенно капельно №4:</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NaCL</w:t>
      </w:r>
      <w:proofErr w:type="spellEnd"/>
      <w:r>
        <w:rPr>
          <w:rFonts w:ascii="Arial CYR" w:hAnsi="Arial CYR" w:cs="Arial CYR"/>
          <w:color w:val="000000"/>
          <w:sz w:val="28"/>
          <w:szCs w:val="28"/>
          <w:lang w:val="en-US"/>
        </w:rPr>
        <w:t xml:space="preserve"> 0.9%-400.0</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Euphyllini</w:t>
      </w:r>
      <w:proofErr w:type="spellEnd"/>
      <w:r>
        <w:rPr>
          <w:rFonts w:ascii="Arial CYR" w:hAnsi="Arial CYR" w:cs="Arial CYR"/>
          <w:color w:val="000000"/>
          <w:sz w:val="28"/>
          <w:szCs w:val="28"/>
          <w:lang w:val="en-US"/>
        </w:rPr>
        <w:t xml:space="preserve"> 2.4%-10.0</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Analgini</w:t>
      </w:r>
      <w:proofErr w:type="spellEnd"/>
      <w:r>
        <w:rPr>
          <w:rFonts w:ascii="Arial CYR" w:hAnsi="Arial CYR" w:cs="Arial CYR"/>
          <w:color w:val="000000"/>
          <w:sz w:val="28"/>
          <w:szCs w:val="28"/>
          <w:lang w:val="en-US"/>
        </w:rPr>
        <w:t xml:space="preserve"> 50%-2.0</w:t>
      </w:r>
    </w:p>
    <w:p w:rsidR="00360A3A" w:rsidRDefault="00360A3A"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Dimedroli</w:t>
      </w:r>
      <w:proofErr w:type="spellEnd"/>
      <w:r>
        <w:rPr>
          <w:rFonts w:ascii="Arial CYR" w:hAnsi="Arial CYR" w:cs="Arial CYR"/>
          <w:color w:val="000000"/>
          <w:sz w:val="28"/>
          <w:szCs w:val="28"/>
          <w:lang w:val="en-US"/>
        </w:rPr>
        <w:t xml:space="preserve"> </w:t>
      </w:r>
      <w:r w:rsidR="00491DA3">
        <w:rPr>
          <w:rFonts w:ascii="Arial CYR" w:hAnsi="Arial CYR" w:cs="Arial CYR"/>
          <w:color w:val="000000"/>
          <w:sz w:val="28"/>
          <w:szCs w:val="28"/>
          <w:lang w:val="en-US"/>
        </w:rPr>
        <w:t>1%-4.0</w:t>
      </w:r>
    </w:p>
    <w:p w:rsid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smartTag w:uri="urn:schemas-microsoft-com:office:smarttags" w:element="place">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Novocaini</w:t>
        </w:r>
      </w:smartTag>
      <w:proofErr w:type="spellEnd"/>
      <w:r>
        <w:rPr>
          <w:rFonts w:ascii="Arial CYR" w:hAnsi="Arial CYR" w:cs="Arial CYR"/>
          <w:color w:val="000000"/>
          <w:sz w:val="28"/>
          <w:szCs w:val="28"/>
          <w:lang w:val="en-US"/>
        </w:rPr>
        <w:t xml:space="preserve"> 0.25 – 50.0</w:t>
      </w:r>
    </w:p>
    <w:p w:rsidR="00491DA3" w:rsidRP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rPr>
        <w:t>Внутривенно</w:t>
      </w:r>
      <w:r w:rsidRPr="00491DA3">
        <w:rPr>
          <w:rFonts w:ascii="Arial CYR" w:hAnsi="Arial CYR" w:cs="Arial CYR"/>
          <w:color w:val="000000"/>
          <w:sz w:val="28"/>
          <w:szCs w:val="28"/>
          <w:lang w:val="en-US"/>
        </w:rPr>
        <w:t xml:space="preserve"> </w:t>
      </w:r>
      <w:r>
        <w:rPr>
          <w:rFonts w:ascii="Arial CYR" w:hAnsi="Arial CYR" w:cs="Arial CYR"/>
          <w:color w:val="000000"/>
          <w:sz w:val="28"/>
          <w:szCs w:val="28"/>
        </w:rPr>
        <w:t>капельно</w:t>
      </w:r>
      <w:r w:rsidRPr="00491DA3">
        <w:rPr>
          <w:rFonts w:ascii="Arial CYR" w:hAnsi="Arial CYR" w:cs="Arial CYR"/>
          <w:color w:val="000000"/>
          <w:sz w:val="28"/>
          <w:szCs w:val="28"/>
          <w:lang w:val="en-US"/>
        </w:rPr>
        <w:t xml:space="preserve"> №4:</w:t>
      </w:r>
    </w:p>
    <w:p w:rsid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Glucosae</w:t>
      </w:r>
      <w:proofErr w:type="spellEnd"/>
      <w:r>
        <w:rPr>
          <w:rFonts w:ascii="Arial CYR" w:hAnsi="Arial CYR" w:cs="Arial CYR"/>
          <w:color w:val="000000"/>
          <w:sz w:val="28"/>
          <w:szCs w:val="28"/>
          <w:lang w:val="en-US"/>
        </w:rPr>
        <w:t xml:space="preserve"> 5%-400.0 </w:t>
      </w:r>
    </w:p>
    <w:p w:rsidR="00491DA3" w:rsidRP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smartTag w:uri="urn:schemas-microsoft-com:office:smarttags" w:element="place">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Insulini</w:t>
        </w:r>
      </w:smartTag>
      <w:proofErr w:type="spellEnd"/>
      <w:r>
        <w:rPr>
          <w:rFonts w:ascii="Arial CYR" w:hAnsi="Arial CYR" w:cs="Arial CYR"/>
          <w:color w:val="000000"/>
          <w:sz w:val="28"/>
          <w:szCs w:val="28"/>
          <w:lang w:val="en-US"/>
        </w:rPr>
        <w:t xml:space="preserve"> 5 </w:t>
      </w:r>
      <w:r>
        <w:rPr>
          <w:rFonts w:ascii="Arial CYR" w:hAnsi="Arial CYR" w:cs="Arial CYR"/>
          <w:color w:val="000000"/>
          <w:sz w:val="28"/>
          <w:szCs w:val="28"/>
        </w:rPr>
        <w:t>ЕД</w:t>
      </w:r>
    </w:p>
    <w:p w:rsid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Vit</w:t>
      </w:r>
      <w:proofErr w:type="spellEnd"/>
      <w:r>
        <w:rPr>
          <w:rFonts w:ascii="Arial CYR" w:hAnsi="Arial CYR" w:cs="Arial CYR"/>
          <w:color w:val="000000"/>
          <w:sz w:val="28"/>
          <w:szCs w:val="28"/>
          <w:lang w:val="en-US"/>
        </w:rPr>
        <w:t>. “C” – 2.0</w:t>
      </w:r>
    </w:p>
    <w:p w:rsid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r>
        <w:rPr>
          <w:rFonts w:ascii="Arial CYR" w:hAnsi="Arial CYR" w:cs="Arial CYR"/>
          <w:color w:val="000000"/>
          <w:sz w:val="28"/>
          <w:szCs w:val="28"/>
          <w:lang w:val="en-US"/>
        </w:rPr>
        <w:t xml:space="preserve">S. </w:t>
      </w:r>
      <w:proofErr w:type="spellStart"/>
      <w:r>
        <w:rPr>
          <w:rFonts w:ascii="Arial CYR" w:hAnsi="Arial CYR" w:cs="Arial CYR"/>
          <w:color w:val="000000"/>
          <w:sz w:val="28"/>
          <w:szCs w:val="28"/>
          <w:lang w:val="en-US"/>
        </w:rPr>
        <w:t>Vit</w:t>
      </w:r>
      <w:proofErr w:type="spellEnd"/>
      <w:r>
        <w:rPr>
          <w:rFonts w:ascii="Arial CYR" w:hAnsi="Arial CYR" w:cs="Arial CYR"/>
          <w:color w:val="000000"/>
          <w:sz w:val="28"/>
          <w:szCs w:val="28"/>
          <w:lang w:val="en-US"/>
        </w:rPr>
        <w:t xml:space="preserve"> “B” – 1.0</w:t>
      </w:r>
    </w:p>
    <w:p w:rsidR="00491DA3" w:rsidRDefault="00491DA3" w:rsidP="00AC2784">
      <w:pPr>
        <w:widowControl w:val="0"/>
        <w:tabs>
          <w:tab w:val="left" w:pos="3420"/>
        </w:tabs>
        <w:autoSpaceDE w:val="0"/>
        <w:autoSpaceDN w:val="0"/>
        <w:adjustRightInd w:val="0"/>
        <w:rPr>
          <w:rFonts w:ascii="Arial CYR" w:hAnsi="Arial CYR" w:cs="Arial CYR"/>
          <w:color w:val="000000"/>
          <w:sz w:val="28"/>
          <w:szCs w:val="28"/>
          <w:lang w:val="en-US"/>
        </w:rPr>
      </w:pPr>
    </w:p>
    <w:p w:rsidR="00D730EB" w:rsidRDefault="00491DA3" w:rsidP="00491DA3">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lang w:val="en-US"/>
        </w:rPr>
        <w:t>S</w:t>
      </w:r>
      <w:r w:rsidRPr="00491DA3">
        <w:rPr>
          <w:rFonts w:ascii="Arial CYR" w:hAnsi="Arial CYR" w:cs="Arial CYR"/>
          <w:color w:val="000000"/>
          <w:sz w:val="28"/>
          <w:szCs w:val="28"/>
        </w:rPr>
        <w:t xml:space="preserve">. </w:t>
      </w:r>
      <w:proofErr w:type="spellStart"/>
      <w:r>
        <w:rPr>
          <w:rFonts w:ascii="Arial CYR" w:hAnsi="Arial CYR" w:cs="Arial CYR"/>
          <w:color w:val="000000"/>
          <w:sz w:val="28"/>
          <w:szCs w:val="28"/>
          <w:lang w:val="en-US"/>
        </w:rPr>
        <w:t>Procipro</w:t>
      </w:r>
      <w:proofErr w:type="spellEnd"/>
      <w:r w:rsidRPr="00491DA3">
        <w:rPr>
          <w:rFonts w:ascii="Arial CYR" w:hAnsi="Arial CYR" w:cs="Arial CYR"/>
          <w:color w:val="000000"/>
          <w:sz w:val="28"/>
          <w:szCs w:val="28"/>
        </w:rPr>
        <w:t xml:space="preserve"> 100.0 </w:t>
      </w:r>
      <w:r>
        <w:rPr>
          <w:rFonts w:ascii="Arial CYR" w:hAnsi="Arial CYR" w:cs="Arial CYR"/>
          <w:color w:val="000000"/>
          <w:sz w:val="28"/>
          <w:szCs w:val="28"/>
          <w:lang w:val="en-US"/>
        </w:rPr>
        <w:t>x</w:t>
      </w:r>
      <w:r w:rsidRPr="00491DA3">
        <w:rPr>
          <w:rFonts w:ascii="Arial CYR" w:hAnsi="Arial CYR" w:cs="Arial CYR"/>
          <w:color w:val="000000"/>
          <w:sz w:val="28"/>
          <w:szCs w:val="28"/>
        </w:rPr>
        <w:t xml:space="preserve"> 2 </w:t>
      </w:r>
      <w:r>
        <w:rPr>
          <w:rFonts w:ascii="Arial CYR" w:hAnsi="Arial CYR" w:cs="Arial CYR"/>
          <w:color w:val="000000"/>
          <w:sz w:val="28"/>
          <w:szCs w:val="28"/>
        </w:rPr>
        <w:t>раза в день внутривенно капельно 3 дня</w:t>
      </w:r>
    </w:p>
    <w:p w:rsidR="00491DA3" w:rsidRDefault="00491DA3" w:rsidP="00491DA3">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lang w:val="en-US"/>
        </w:rPr>
        <w:t>S</w:t>
      </w:r>
      <w:r w:rsidRPr="00491DA3">
        <w:rPr>
          <w:rFonts w:ascii="Arial CYR" w:hAnsi="Arial CYR" w:cs="Arial CYR"/>
          <w:color w:val="000000"/>
          <w:sz w:val="28"/>
          <w:szCs w:val="28"/>
        </w:rPr>
        <w:t xml:space="preserve">. </w:t>
      </w:r>
      <w:proofErr w:type="spellStart"/>
      <w:r>
        <w:rPr>
          <w:rFonts w:ascii="Arial CYR" w:hAnsi="Arial CYR" w:cs="Arial CYR"/>
          <w:color w:val="000000"/>
          <w:sz w:val="28"/>
          <w:szCs w:val="28"/>
          <w:lang w:val="en-US"/>
        </w:rPr>
        <w:t>Heparini</w:t>
      </w:r>
      <w:proofErr w:type="spellEnd"/>
      <w:r w:rsidRPr="00491DA3">
        <w:rPr>
          <w:rFonts w:ascii="Arial CYR" w:hAnsi="Arial CYR" w:cs="Arial CYR"/>
          <w:color w:val="000000"/>
          <w:sz w:val="28"/>
          <w:szCs w:val="28"/>
        </w:rPr>
        <w:t xml:space="preserve"> 1.250</w:t>
      </w:r>
      <w:r>
        <w:rPr>
          <w:rFonts w:ascii="Arial CYR" w:hAnsi="Arial CYR" w:cs="Arial CYR"/>
          <w:color w:val="000000"/>
          <w:sz w:val="28"/>
          <w:szCs w:val="28"/>
        </w:rPr>
        <w:t xml:space="preserve"> х 4 раза в день подкожно</w:t>
      </w:r>
    </w:p>
    <w:p w:rsidR="00491DA3" w:rsidRDefault="00491DA3" w:rsidP="00491DA3">
      <w:pPr>
        <w:widowControl w:val="0"/>
        <w:tabs>
          <w:tab w:val="left" w:pos="3420"/>
        </w:tabs>
        <w:autoSpaceDE w:val="0"/>
        <w:autoSpaceDN w:val="0"/>
        <w:adjustRightInd w:val="0"/>
        <w:rPr>
          <w:rFonts w:ascii="Arial CYR" w:hAnsi="Arial CYR" w:cs="Arial CYR"/>
          <w:color w:val="000000"/>
          <w:sz w:val="28"/>
          <w:szCs w:val="28"/>
        </w:rPr>
      </w:pPr>
      <w:r>
        <w:rPr>
          <w:rFonts w:ascii="Arial CYR" w:hAnsi="Arial CYR" w:cs="Arial CYR"/>
          <w:color w:val="000000"/>
          <w:sz w:val="28"/>
          <w:szCs w:val="28"/>
          <w:lang w:val="en-US"/>
        </w:rPr>
        <w:t>S</w:t>
      </w:r>
      <w:r w:rsidRPr="00491DA3">
        <w:rPr>
          <w:rFonts w:ascii="Arial CYR" w:hAnsi="Arial CYR" w:cs="Arial CYR"/>
          <w:color w:val="000000"/>
          <w:sz w:val="28"/>
          <w:szCs w:val="28"/>
        </w:rPr>
        <w:t xml:space="preserve">. </w:t>
      </w:r>
      <w:proofErr w:type="spellStart"/>
      <w:r>
        <w:rPr>
          <w:rFonts w:ascii="Arial CYR" w:hAnsi="Arial CYR" w:cs="Arial CYR"/>
          <w:color w:val="000000"/>
          <w:sz w:val="28"/>
          <w:szCs w:val="28"/>
          <w:lang w:val="en-US"/>
        </w:rPr>
        <w:t>Cefzidi</w:t>
      </w:r>
      <w:proofErr w:type="spellEnd"/>
      <w:r w:rsidRPr="00491DA3">
        <w:rPr>
          <w:rFonts w:ascii="Arial CYR" w:hAnsi="Arial CYR" w:cs="Arial CYR"/>
          <w:color w:val="000000"/>
          <w:sz w:val="28"/>
          <w:szCs w:val="28"/>
        </w:rPr>
        <w:t xml:space="preserve"> 1.0 </w:t>
      </w:r>
      <w:r>
        <w:rPr>
          <w:rFonts w:ascii="Arial CYR" w:hAnsi="Arial CYR" w:cs="Arial CYR"/>
          <w:color w:val="000000"/>
          <w:sz w:val="28"/>
          <w:szCs w:val="28"/>
        </w:rPr>
        <w:t>х 2 раза в день внутримышечно.</w:t>
      </w:r>
    </w:p>
    <w:p w:rsidR="00491DA3" w:rsidRDefault="00491DA3" w:rsidP="00491DA3">
      <w:pPr>
        <w:widowControl w:val="0"/>
        <w:tabs>
          <w:tab w:val="left" w:pos="3420"/>
        </w:tabs>
        <w:autoSpaceDE w:val="0"/>
        <w:autoSpaceDN w:val="0"/>
        <w:adjustRightInd w:val="0"/>
        <w:rPr>
          <w:rFonts w:ascii="Arial CYR" w:hAnsi="Arial CYR" w:cs="Arial CYR"/>
          <w:color w:val="000000"/>
          <w:sz w:val="28"/>
          <w:szCs w:val="28"/>
        </w:rPr>
      </w:pPr>
    </w:p>
    <w:p w:rsidR="00491DA3" w:rsidRDefault="00491DA3" w:rsidP="00491DA3">
      <w:pPr>
        <w:widowControl w:val="0"/>
        <w:tabs>
          <w:tab w:val="left" w:pos="3420"/>
        </w:tabs>
        <w:autoSpaceDE w:val="0"/>
        <w:autoSpaceDN w:val="0"/>
        <w:adjustRightInd w:val="0"/>
        <w:rPr>
          <w:rFonts w:ascii="Arial CYR" w:hAnsi="Arial CYR" w:cs="Arial CYR"/>
          <w:color w:val="000000"/>
          <w:sz w:val="28"/>
          <w:szCs w:val="28"/>
        </w:rPr>
      </w:pPr>
      <w:r w:rsidRPr="0036243F">
        <w:rPr>
          <w:rFonts w:ascii="Arial CYR" w:hAnsi="Arial CYR" w:cs="Arial CYR"/>
          <w:b/>
          <w:color w:val="000000"/>
          <w:sz w:val="28"/>
          <w:szCs w:val="28"/>
          <w:u w:val="single"/>
          <w:lang w:val="en-US"/>
        </w:rPr>
        <w:t>XIII</w:t>
      </w:r>
      <w:r w:rsidRPr="0036243F">
        <w:rPr>
          <w:rFonts w:ascii="Arial CYR" w:hAnsi="Arial CYR" w:cs="Arial CYR"/>
          <w:b/>
          <w:color w:val="000000"/>
          <w:sz w:val="28"/>
          <w:szCs w:val="28"/>
          <w:u w:val="single"/>
        </w:rPr>
        <w:t xml:space="preserve">. </w:t>
      </w:r>
      <w:r w:rsidR="0036243F">
        <w:rPr>
          <w:rFonts w:ascii="Arial CYR" w:hAnsi="Arial CYR" w:cs="Arial CYR"/>
          <w:b/>
          <w:color w:val="000000"/>
          <w:sz w:val="28"/>
          <w:szCs w:val="28"/>
          <w:u w:val="single"/>
        </w:rPr>
        <w:t xml:space="preserve"> ДНЕВНИК НАБЛЮДЕНИЯ ЗА БОЛЬНОЙ</w:t>
      </w:r>
      <w:r w:rsidRPr="0036243F">
        <w:rPr>
          <w:rFonts w:ascii="Arial CYR" w:hAnsi="Arial CYR" w:cs="Arial CYR"/>
          <w:b/>
          <w:color w:val="000000"/>
          <w:sz w:val="28"/>
          <w:szCs w:val="28"/>
          <w:u w:val="single"/>
        </w:rPr>
        <w:t>:</w:t>
      </w:r>
    </w:p>
    <w:p w:rsidR="0036243F" w:rsidRDefault="0036243F" w:rsidP="00491DA3">
      <w:pPr>
        <w:widowControl w:val="0"/>
        <w:tabs>
          <w:tab w:val="left" w:pos="3420"/>
        </w:tabs>
        <w:autoSpaceDE w:val="0"/>
        <w:autoSpaceDN w:val="0"/>
        <w:adjustRightInd w:val="0"/>
        <w:rPr>
          <w:rFonts w:ascii="Arial CYR" w:hAnsi="Arial CYR" w:cs="Arial CY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910"/>
        <w:gridCol w:w="4140"/>
        <w:gridCol w:w="1903"/>
      </w:tblGrid>
      <w:tr w:rsidR="0095224A" w:rsidRPr="00DA0353" w:rsidTr="00DA0353">
        <w:tc>
          <w:tcPr>
            <w:tcW w:w="1618"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23.11. 2007</w:t>
            </w:r>
          </w:p>
        </w:tc>
        <w:tc>
          <w:tcPr>
            <w:tcW w:w="1910"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Пульс 72 в минуту, температура утренняя 36,8</w:t>
            </w:r>
          </w:p>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Температура вечерняя 36,5</w:t>
            </w:r>
          </w:p>
        </w:tc>
        <w:tc>
          <w:tcPr>
            <w:tcW w:w="4140" w:type="dxa"/>
            <w:shd w:val="clear" w:color="auto" w:fill="auto"/>
          </w:tcPr>
          <w:p w:rsidR="0095224A" w:rsidRPr="004A79D6" w:rsidRDefault="0095224A" w:rsidP="00DA0353">
            <w:pPr>
              <w:tabs>
                <w:tab w:val="left" w:pos="1247"/>
                <w:tab w:val="left" w:pos="2379"/>
              </w:tabs>
            </w:pPr>
            <w:r w:rsidRPr="004A79D6">
              <w:t>Жалоб на момент осмотра не предъя</w:t>
            </w:r>
            <w:r w:rsidRPr="004A79D6">
              <w:t>в</w:t>
            </w:r>
            <w:r w:rsidRPr="004A79D6">
              <w:t>ляет. Стул оформленный. Мочеиспуск</w:t>
            </w:r>
            <w:r w:rsidRPr="004A79D6">
              <w:t>а</w:t>
            </w:r>
            <w:r w:rsidRPr="004A79D6">
              <w:t>ние не нарушено</w:t>
            </w:r>
          </w:p>
          <w:p w:rsidR="0095224A" w:rsidRPr="004A79D6" w:rsidRDefault="0095224A" w:rsidP="00DA0353">
            <w:pPr>
              <w:tabs>
                <w:tab w:val="left" w:pos="1247"/>
                <w:tab w:val="left" w:pos="2379"/>
              </w:tabs>
            </w:pPr>
            <w:r w:rsidRPr="004A79D6">
              <w:t xml:space="preserve">Объективно: </w:t>
            </w:r>
            <w:r>
              <w:t>с</w:t>
            </w:r>
            <w:r w:rsidRPr="004A79D6">
              <w:t>остояние больной удо</w:t>
            </w:r>
            <w:r w:rsidRPr="004A79D6">
              <w:t>в</w:t>
            </w:r>
            <w:r w:rsidRPr="004A79D6">
              <w:t>летворительное. В легки</w:t>
            </w:r>
            <w:r>
              <w:t xml:space="preserve">х везикулярное дыхание. </w:t>
            </w:r>
            <w:r w:rsidRPr="004A79D6">
              <w:t>АД – 135/80 мм.рт.ст. Язык влажный, обложен белым налетом. Ж</w:t>
            </w:r>
            <w:r w:rsidRPr="004A79D6">
              <w:t>и</w:t>
            </w:r>
            <w:r w:rsidRPr="004A79D6">
              <w:t>вот не вздут, равномерно всеми отдел</w:t>
            </w:r>
            <w:r w:rsidRPr="004A79D6">
              <w:t>а</w:t>
            </w:r>
            <w:r w:rsidRPr="004A79D6">
              <w:t>ми участвует в акте дыхания. При пал</w:t>
            </w:r>
            <w:r w:rsidRPr="004A79D6">
              <w:t>ь</w:t>
            </w:r>
            <w:r w:rsidRPr="004A79D6">
              <w:t>пации мягкий, безболезненный. Си</w:t>
            </w:r>
            <w:r w:rsidRPr="004A79D6">
              <w:t>м</w:t>
            </w:r>
            <w:r w:rsidRPr="004A79D6">
              <w:t xml:space="preserve">птом </w:t>
            </w:r>
            <w:r>
              <w:t>поколачивания отрицательный</w:t>
            </w:r>
          </w:p>
          <w:p w:rsidR="0095224A" w:rsidRPr="004A79D6" w:rsidRDefault="0095224A" w:rsidP="00DA0353">
            <w:pPr>
              <w:tabs>
                <w:tab w:val="left" w:pos="1247"/>
                <w:tab w:val="left" w:pos="2379"/>
              </w:tabs>
            </w:pPr>
          </w:p>
        </w:tc>
        <w:tc>
          <w:tcPr>
            <w:tcW w:w="1903"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Режим палатный</w:t>
            </w:r>
          </w:p>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Стол 15</w:t>
            </w:r>
          </w:p>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Назначения:</w:t>
            </w:r>
          </w:p>
          <w:p w:rsidR="0095224A" w:rsidRPr="00DA0353" w:rsidRDefault="0095224A" w:rsidP="0095224A">
            <w:pPr>
              <w:rPr>
                <w:rFonts w:ascii="Arial CYR" w:hAnsi="Arial CYR" w:cs="Arial CYR"/>
              </w:rPr>
            </w:pPr>
            <w:r w:rsidRPr="00DA0353">
              <w:rPr>
                <w:rFonts w:ascii="Arial CYR" w:hAnsi="Arial CYR" w:cs="Arial CYR"/>
              </w:rPr>
              <w:t>+ таб. Бисептол 480 мг 2т 2 раза 1день</w:t>
            </w:r>
          </w:p>
        </w:tc>
      </w:tr>
      <w:tr w:rsidR="0095224A" w:rsidRPr="00DA0353" w:rsidTr="00DA0353">
        <w:tc>
          <w:tcPr>
            <w:tcW w:w="1618"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24.11.2007</w:t>
            </w:r>
          </w:p>
        </w:tc>
        <w:tc>
          <w:tcPr>
            <w:tcW w:w="1910"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Пульс 82 в минуту, температура утренняя 36,7</w:t>
            </w:r>
          </w:p>
          <w:p w:rsidR="0095224A" w:rsidRPr="00DA0353" w:rsidRDefault="0095224A" w:rsidP="00DA0353">
            <w:pPr>
              <w:widowControl w:val="0"/>
              <w:tabs>
                <w:tab w:val="left" w:pos="3420"/>
              </w:tabs>
              <w:autoSpaceDE w:val="0"/>
              <w:autoSpaceDN w:val="0"/>
              <w:adjustRightInd w:val="0"/>
              <w:rPr>
                <w:rFonts w:ascii="Arial CYR" w:hAnsi="Arial CYR" w:cs="Arial CYR"/>
                <w:color w:val="000000"/>
                <w:sz w:val="28"/>
                <w:szCs w:val="28"/>
              </w:rPr>
            </w:pPr>
            <w:r w:rsidRPr="00DA0353">
              <w:rPr>
                <w:rFonts w:ascii="Arial CYR" w:hAnsi="Arial CYR" w:cs="Arial CYR"/>
                <w:color w:val="000000"/>
              </w:rPr>
              <w:t>Температура вечерняя 36.9</w:t>
            </w:r>
          </w:p>
        </w:tc>
        <w:tc>
          <w:tcPr>
            <w:tcW w:w="4140" w:type="dxa"/>
            <w:shd w:val="clear" w:color="auto" w:fill="auto"/>
          </w:tcPr>
          <w:p w:rsidR="0095224A" w:rsidRPr="004A79D6" w:rsidRDefault="0095224A" w:rsidP="00DA0353">
            <w:pPr>
              <w:tabs>
                <w:tab w:val="left" w:pos="1247"/>
                <w:tab w:val="left" w:pos="2379"/>
              </w:tabs>
            </w:pPr>
            <w:r w:rsidRPr="004A79D6">
              <w:t>Жалоб на момент осмотра не предъя</w:t>
            </w:r>
            <w:r w:rsidRPr="004A79D6">
              <w:t>в</w:t>
            </w:r>
            <w:r w:rsidRPr="004A79D6">
              <w:t>ляет. Стул оформленный. Мочеиспуск</w:t>
            </w:r>
            <w:r w:rsidRPr="004A79D6">
              <w:t>а</w:t>
            </w:r>
            <w:r w:rsidRPr="004A79D6">
              <w:t>ние не нарушено</w:t>
            </w:r>
          </w:p>
          <w:p w:rsidR="0095224A" w:rsidRPr="004A79D6" w:rsidRDefault="0095224A" w:rsidP="00DA0353">
            <w:pPr>
              <w:tabs>
                <w:tab w:val="left" w:pos="1247"/>
                <w:tab w:val="left" w:pos="2379"/>
              </w:tabs>
            </w:pPr>
            <w:r w:rsidRPr="004A79D6">
              <w:t xml:space="preserve">Объективно: </w:t>
            </w:r>
            <w:r>
              <w:t>с</w:t>
            </w:r>
            <w:r w:rsidRPr="004A79D6">
              <w:t>остояние больной удо</w:t>
            </w:r>
            <w:r w:rsidRPr="004A79D6">
              <w:t>в</w:t>
            </w:r>
            <w:r w:rsidRPr="004A79D6">
              <w:t>летворительное. В легки</w:t>
            </w:r>
            <w:r>
              <w:t xml:space="preserve">х везикулярное дыхание. </w:t>
            </w:r>
            <w:r w:rsidRPr="004A79D6">
              <w:t>АД – 1</w:t>
            </w:r>
            <w:r>
              <w:t>40</w:t>
            </w:r>
            <w:r w:rsidRPr="004A79D6">
              <w:t>/80 мм.рт.ст. Язык влажный, обложен белым налетом. Ж</w:t>
            </w:r>
            <w:r w:rsidRPr="004A79D6">
              <w:t>и</w:t>
            </w:r>
            <w:r w:rsidRPr="004A79D6">
              <w:t>вот не вздут, равномерно всеми отдел</w:t>
            </w:r>
            <w:r w:rsidRPr="004A79D6">
              <w:t>а</w:t>
            </w:r>
            <w:r w:rsidRPr="004A79D6">
              <w:t>ми участвует в акте дыхания. При пал</w:t>
            </w:r>
            <w:r w:rsidRPr="004A79D6">
              <w:t>ь</w:t>
            </w:r>
            <w:r w:rsidRPr="004A79D6">
              <w:t>пации мягкий, безболезненный. Си</w:t>
            </w:r>
            <w:r w:rsidRPr="004A79D6">
              <w:t>м</w:t>
            </w:r>
            <w:r w:rsidRPr="004A79D6">
              <w:t xml:space="preserve">птом </w:t>
            </w:r>
            <w:r>
              <w:t>поколачивания отрицательный</w:t>
            </w:r>
          </w:p>
          <w:p w:rsidR="0095224A" w:rsidRPr="00DA0353" w:rsidRDefault="0095224A" w:rsidP="00DA0353">
            <w:pPr>
              <w:widowControl w:val="0"/>
              <w:tabs>
                <w:tab w:val="left" w:pos="3420"/>
              </w:tabs>
              <w:autoSpaceDE w:val="0"/>
              <w:autoSpaceDN w:val="0"/>
              <w:adjustRightInd w:val="0"/>
              <w:rPr>
                <w:rFonts w:ascii="Arial CYR" w:hAnsi="Arial CYR" w:cs="Arial CYR"/>
                <w:color w:val="000000"/>
                <w:sz w:val="28"/>
                <w:szCs w:val="28"/>
              </w:rPr>
            </w:pPr>
          </w:p>
        </w:tc>
        <w:tc>
          <w:tcPr>
            <w:tcW w:w="1903" w:type="dxa"/>
            <w:shd w:val="clear" w:color="auto" w:fill="auto"/>
          </w:tcPr>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Режим палатный</w:t>
            </w:r>
          </w:p>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r w:rsidRPr="00DA0353">
              <w:rPr>
                <w:rFonts w:ascii="Arial CYR" w:hAnsi="Arial CYR" w:cs="Arial CYR"/>
                <w:color w:val="000000"/>
              </w:rPr>
              <w:t>Стол 15</w:t>
            </w:r>
          </w:p>
          <w:p w:rsidR="0095224A" w:rsidRPr="00DA0353" w:rsidRDefault="0095224A" w:rsidP="00DA0353">
            <w:pPr>
              <w:widowControl w:val="0"/>
              <w:tabs>
                <w:tab w:val="left" w:pos="3420"/>
              </w:tabs>
              <w:autoSpaceDE w:val="0"/>
              <w:autoSpaceDN w:val="0"/>
              <w:adjustRightInd w:val="0"/>
              <w:rPr>
                <w:rFonts w:ascii="Arial CYR" w:hAnsi="Arial CYR" w:cs="Arial CYR"/>
                <w:color w:val="000000"/>
              </w:rPr>
            </w:pPr>
          </w:p>
        </w:tc>
      </w:tr>
    </w:tbl>
    <w:p w:rsidR="008B67DA" w:rsidRPr="00491DA3" w:rsidRDefault="008B67DA" w:rsidP="0095224A"/>
    <w:sectPr w:rsidR="008B67DA" w:rsidRPr="00491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BA0"/>
    <w:multiLevelType w:val="hybridMultilevel"/>
    <w:tmpl w:val="B454B242"/>
    <w:lvl w:ilvl="0" w:tplc="6A2CA04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65BA4BC8"/>
    <w:multiLevelType w:val="hybridMultilevel"/>
    <w:tmpl w:val="7954ED3E"/>
    <w:lvl w:ilvl="0" w:tplc="F1004F16">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764E7078"/>
    <w:multiLevelType w:val="singleLevel"/>
    <w:tmpl w:val="947CEBD4"/>
    <w:lvl w:ilvl="0">
      <w:start w:val="1"/>
      <w:numFmt w:val="decimal"/>
      <w:lvlText w:val="%1."/>
      <w:legacy w:legacy="1" w:legacySpace="0" w:legacyIndent="360"/>
      <w:lvlJc w:val="left"/>
      <w:rPr>
        <w:rFonts w:ascii="Arial CYR" w:hAnsi="Arial CYR" w:cs="Arial CYR"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EB"/>
    <w:rsid w:val="00023900"/>
    <w:rsid w:val="00122C6F"/>
    <w:rsid w:val="001560F2"/>
    <w:rsid w:val="0016169D"/>
    <w:rsid w:val="001A62C7"/>
    <w:rsid w:val="001D2D4B"/>
    <w:rsid w:val="00312FBE"/>
    <w:rsid w:val="00360A3A"/>
    <w:rsid w:val="0036243F"/>
    <w:rsid w:val="003928E7"/>
    <w:rsid w:val="00420237"/>
    <w:rsid w:val="00491DA3"/>
    <w:rsid w:val="005B1C0F"/>
    <w:rsid w:val="00610ECD"/>
    <w:rsid w:val="00661388"/>
    <w:rsid w:val="00773E73"/>
    <w:rsid w:val="007D43BB"/>
    <w:rsid w:val="007D7AA8"/>
    <w:rsid w:val="00820469"/>
    <w:rsid w:val="00860E33"/>
    <w:rsid w:val="008B35A8"/>
    <w:rsid w:val="008B67DA"/>
    <w:rsid w:val="0095224A"/>
    <w:rsid w:val="0095545B"/>
    <w:rsid w:val="00A03D0F"/>
    <w:rsid w:val="00A04EC9"/>
    <w:rsid w:val="00AC2784"/>
    <w:rsid w:val="00C70EEB"/>
    <w:rsid w:val="00C93497"/>
    <w:rsid w:val="00CC722D"/>
    <w:rsid w:val="00CE740F"/>
    <w:rsid w:val="00D12AAA"/>
    <w:rsid w:val="00D730EB"/>
    <w:rsid w:val="00DA0353"/>
    <w:rsid w:val="00E60D14"/>
    <w:rsid w:val="00EA7598"/>
    <w:rsid w:val="00F923F8"/>
    <w:rsid w:val="00FA51BE"/>
    <w:rsid w:val="00FB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0E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773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362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0E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773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362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Ульяновский государственный университет</vt:lpstr>
    </vt:vector>
  </TitlesOfParts>
  <Company>321</Company>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creator>123</dc:creator>
  <cp:lastModifiedBy>Igor</cp:lastModifiedBy>
  <cp:revision>2</cp:revision>
  <dcterms:created xsi:type="dcterms:W3CDTF">2024-04-19T13:57:00Z</dcterms:created>
  <dcterms:modified xsi:type="dcterms:W3CDTF">2024-04-19T13:57:00Z</dcterms:modified>
</cp:coreProperties>
</file>