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35" w:rsidRDefault="00ED6135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</w:rPr>
        <w:t>Паспортные данные.</w:t>
      </w:r>
    </w:p>
    <w:p w:rsidR="00117008" w:rsidRPr="00117008" w:rsidRDefault="00117008">
      <w:pPr>
        <w:spacing w:line="360" w:lineRule="auto"/>
        <w:jc w:val="center"/>
        <w:rPr>
          <w:b/>
          <w:sz w:val="32"/>
          <w:lang w:val="en-US"/>
        </w:rPr>
      </w:pPr>
    </w:p>
    <w:p w:rsidR="00ED6135" w:rsidRPr="00117008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Ф. И. О.     </w:t>
      </w:r>
      <w:r>
        <w:rPr>
          <w:sz w:val="28"/>
        </w:rPr>
        <w:t xml:space="preserve">   </w:t>
      </w:r>
      <w:r w:rsidR="00117008" w:rsidRPr="00117008">
        <w:rPr>
          <w:sz w:val="28"/>
        </w:rPr>
        <w:t>___________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Возраст:</w:t>
      </w:r>
      <w:r>
        <w:rPr>
          <w:sz w:val="28"/>
        </w:rPr>
        <w:t xml:space="preserve">      1 год 4 месяца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Дата и год рождения</w:t>
      </w:r>
      <w:r>
        <w:rPr>
          <w:sz w:val="28"/>
        </w:rPr>
        <w:t>:      6.09.2000</w:t>
      </w:r>
    </w:p>
    <w:p w:rsidR="00ED6135" w:rsidRPr="00117008" w:rsidRDefault="00ED6135" w:rsidP="00117008">
      <w:pPr>
        <w:spacing w:line="360" w:lineRule="auto"/>
        <w:jc w:val="both"/>
        <w:rPr>
          <w:sz w:val="28"/>
          <w:lang w:val="en-US"/>
        </w:rPr>
      </w:pPr>
      <w:r>
        <w:rPr>
          <w:b/>
          <w:sz w:val="28"/>
        </w:rPr>
        <w:t>Адрес постоянного места жительства:</w:t>
      </w:r>
      <w:r>
        <w:rPr>
          <w:sz w:val="28"/>
        </w:rPr>
        <w:t xml:space="preserve">   </w:t>
      </w:r>
      <w:r w:rsidR="00117008">
        <w:rPr>
          <w:sz w:val="28"/>
          <w:lang w:val="en-US"/>
        </w:rPr>
        <w:t>__________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Дата поступления в клинику:</w:t>
      </w:r>
      <w:r>
        <w:rPr>
          <w:sz w:val="28"/>
        </w:rPr>
        <w:t xml:space="preserve">    28.01.2002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Каким учреждением направлена</w:t>
      </w:r>
      <w:r>
        <w:rPr>
          <w:sz w:val="28"/>
        </w:rPr>
        <w:t xml:space="preserve">: Детская поликлиника №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Диагноз направившего учреждения:</w:t>
      </w:r>
      <w:r>
        <w:rPr>
          <w:sz w:val="28"/>
        </w:rPr>
        <w:t xml:space="preserve"> Острый вторичный  пиелонефрит, ПМР.</w:t>
      </w:r>
    </w:p>
    <w:p w:rsidR="00ED6135" w:rsidRDefault="00ED6135">
      <w:pPr>
        <w:pStyle w:val="a3"/>
      </w:pPr>
      <w:bookmarkStart w:id="0" w:name="_GoBack"/>
      <w:r>
        <w:rPr>
          <w:rFonts w:ascii="Times New Roman" w:hAnsi="Times New Roman"/>
          <w:sz w:val="28"/>
        </w:rPr>
        <w:t>Клинический диагноз</w:t>
      </w:r>
      <w:r>
        <w:t xml:space="preserve">: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Основной</w:t>
      </w:r>
      <w:r>
        <w:rPr>
          <w:b/>
          <w:sz w:val="28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 xml:space="preserve">Острый вторичный  пиелонефрит,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 Дизметаболическая нефропатия по типу оксалурии. </w:t>
      </w:r>
    </w:p>
    <w:p w:rsidR="00ED6135" w:rsidRPr="00117008" w:rsidRDefault="00ED6135">
      <w:pPr>
        <w:pStyle w:val="a3"/>
        <w:rPr>
          <w:sz w:val="28"/>
        </w:rPr>
      </w:pPr>
      <w:r>
        <w:rPr>
          <w:rFonts w:ascii="Times New Roman" w:hAnsi="Times New Roman"/>
          <w:sz w:val="28"/>
          <w:u w:val="single"/>
        </w:rPr>
        <w:t>Осложнения</w:t>
      </w:r>
      <w:r>
        <w:rPr>
          <w:rFonts w:ascii="Times New Roman" w:hAnsi="Times New Roman"/>
          <w:b w:val="0"/>
          <w:i/>
          <w:sz w:val="28"/>
          <w:u w:val="single"/>
        </w:rPr>
        <w:t>:</w:t>
      </w:r>
      <w:r>
        <w:rPr>
          <w:rFonts w:ascii="Times New Roman" w:hAnsi="Times New Roman"/>
          <w:b w:val="0"/>
          <w:sz w:val="28"/>
        </w:rPr>
        <w:t xml:space="preserve"> нет.</w:t>
      </w:r>
      <w:r>
        <w:rPr>
          <w:rFonts w:ascii="Times New Roman" w:hAnsi="Times New Roman"/>
          <w:b w:val="0"/>
          <w:i/>
          <w:sz w:val="28"/>
          <w:u w:val="single"/>
        </w:rPr>
        <w:t xml:space="preserve">  </w:t>
      </w:r>
    </w:p>
    <w:p w:rsidR="00117008" w:rsidRPr="00117008" w:rsidRDefault="00ED6135" w:rsidP="00117008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Сопутствующий:</w:t>
      </w:r>
      <w:r>
        <w:rPr>
          <w:sz w:val="28"/>
        </w:rPr>
        <w:t xml:space="preserve"> Задержка речевого развития.</w:t>
      </w:r>
    </w:p>
    <w:bookmarkEnd w:id="0"/>
    <w:p w:rsidR="00ED6135" w:rsidRDefault="00ED6135">
      <w:pPr>
        <w:spacing w:line="360" w:lineRule="auto"/>
        <w:jc w:val="center"/>
        <w:rPr>
          <w:b/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sz w:val="28"/>
        </w:rPr>
        <w:tab/>
      </w:r>
      <w:r>
        <w:rPr>
          <w:b/>
          <w:sz w:val="32"/>
          <w:lang w:val="en-US"/>
        </w:rPr>
        <w:t>II</w:t>
      </w:r>
      <w:r w:rsidRPr="00117008">
        <w:rPr>
          <w:b/>
          <w:sz w:val="32"/>
        </w:rPr>
        <w:t>.</w:t>
      </w:r>
      <w:r>
        <w:rPr>
          <w:b/>
          <w:sz w:val="32"/>
        </w:rPr>
        <w:t xml:space="preserve"> ЖАЛОБЫ БОЛЬНОГО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Со слов бабушки при поступление  больная стала часто мочиться (частота мочеиспускания составляла 17-18  раз в сутки). Моча была мутной, выделялась небольшими порциями. Во время мочеиспусканий девочка становилась капризной, беспокойной. Также бабушка отметила  снижение аппетита у ребенка. 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момент курации девочка очень беспокойная, капризна, раздпажительна. Со слов бабушки после проведенной терапии количество мочеиспусканий у ребенка снизилось  до 7-9  раз в сутки.  Моча прозрачная, соломенного цвета, выделяется небольшими порциями. Во время мочеиспускания  больная спокойна. 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>. АНАМНЕЗ ЗАБОЛЕВАНИЯ</w:t>
      </w:r>
    </w:p>
    <w:p w:rsidR="00ED6135" w:rsidRDefault="00ED6135">
      <w:pPr>
        <w:jc w:val="center"/>
        <w:rPr>
          <w:b/>
          <w:sz w:val="32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Ребенок болен с 10 октября 2001 года, когда бабушка впервые заметила повышение частоты мочеиспускания за сутки (17-18 раз). Моча была мутная, выделялась небольшими порциями. В это время у девочки отмечается повышение  температуры до 38,3 градусов. Затем присоединился озноб, гиперемия лица, усилилось потоотделение.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врачу в это время не обратились, т.к. связывали повышение температуры с прорезыванием зубов. С целью снижения температуры давали ребенку детский панадол.  18 октября обратились в детскую поликлинику по месту жительства и были направлены в ДРБ №2 .После проведенного обследования, со слов бабушки, был поставлен диагноз острый вторичный пиелонефрит, ПМР. После двухнедельной терапии состояние девочки улучшилось, и больная была выписана домой. На протяжении 3-х месяцев девочку ничто не беспокоило. 27 января после переохлождения (со слов бабушки долго гуляли на улице) у девочки  поднялась температура до 37, 8. Больная стала беспокойна, раздражительна, частота мочеиспускании увеличилась до 17-18 раз в сутки, моча выделялась небольшими порциями, мутная. 28 января обратились в детскую поликлинику №3 и  лечащим педиатром больная  была  направлена в    ДРБ №2 на  стационарное лечение  с диагнозом: 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jc w:val="both"/>
        <w:rPr>
          <w:sz w:val="28"/>
        </w:rPr>
      </w:pPr>
    </w:p>
    <w:p w:rsidR="00ED6135" w:rsidRDefault="00ED6135">
      <w:pPr>
        <w:rPr>
          <w:sz w:val="28"/>
        </w:rPr>
      </w:pPr>
    </w:p>
    <w:p w:rsidR="00ED6135" w:rsidRDefault="00ED6135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IV</w:t>
      </w:r>
      <w:r>
        <w:rPr>
          <w:b/>
          <w:sz w:val="32"/>
        </w:rPr>
        <w:t>. АНАМНЕЗ ЖИЗНИ</w:t>
      </w:r>
    </w:p>
    <w:p w:rsidR="00ED6135" w:rsidRDefault="00ED6135">
      <w:pPr>
        <w:jc w:val="center"/>
        <w:rPr>
          <w:b/>
          <w:sz w:val="32"/>
        </w:rPr>
      </w:pPr>
    </w:p>
    <w:p w:rsidR="00ED6135" w:rsidRDefault="00ED6135">
      <w:pPr>
        <w:jc w:val="center"/>
        <w:rPr>
          <w:sz w:val="28"/>
        </w:rPr>
      </w:pPr>
      <w:r>
        <w:rPr>
          <w:sz w:val="28"/>
        </w:rPr>
        <w:t>1.АНТЕНАТАЛЬНЫЙ ПЕРИОД.</w:t>
      </w: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pStyle w:val="20"/>
        <w:spacing w:line="360" w:lineRule="auto"/>
      </w:pPr>
      <w:r>
        <w:t xml:space="preserve">   </w:t>
      </w:r>
      <w:r>
        <w:tab/>
        <w:t>Ребенок от второй  беременности, роды вторые. Первая беременность и роды протекала без осложнений,  мальчик  родился доношенным, в настоящее время здоров. Вторая беременность протекала с токсикозом первой половины. Мать  беспокоила головная боль, тошнота, рвота до 2-х раз в сутки, нарушение аппетита, общее недомогание, сонливость, мышечная слабость.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Медикаментозная терапия  анальгетиками. Угрозы выкидыша не было. Питание во время беременности полноценное, курение, злоупотребление алкоголем отрицает.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Роды были в срок (38 нед.), протекали без особенностей. Продолжительность периодов в пределах физиологических норм. Активных врачебных манипуляций во время родов не проводилось. 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Оценка новорожденного по шкале Апгар - 8-9 баллов.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b/>
          <w:sz w:val="28"/>
          <w:u w:val="single"/>
        </w:rPr>
        <w:t>Заключение о развитии ребенка в антенатальном периоде:</w:t>
      </w:r>
      <w:r>
        <w:rPr>
          <w:sz w:val="28"/>
          <w:u w:val="single"/>
        </w:rPr>
        <w:t xml:space="preserve"> учитывая токсикоз первой половины беременности можно предположить некоторое отклонение развития ребенка от физиологической нормы, так как, у матери имели место симптомы общей интоксикации. Анализируя оценку по шкале Апгар, и благоприятное течение родов мы делаем  вывод о незначительности нарушений развития ребенка в антенатальном периоде и об общем его благоприятном состоянии.</w:t>
      </w:r>
    </w:p>
    <w:p w:rsidR="00ED6135" w:rsidRDefault="00ED6135">
      <w:pPr>
        <w:jc w:val="both"/>
        <w:rPr>
          <w:sz w:val="28"/>
        </w:rPr>
      </w:pPr>
    </w:p>
    <w:p w:rsidR="00ED6135" w:rsidRDefault="00ED6135">
      <w:pPr>
        <w:jc w:val="center"/>
        <w:rPr>
          <w:sz w:val="28"/>
        </w:rPr>
      </w:pPr>
      <w:r>
        <w:rPr>
          <w:sz w:val="28"/>
        </w:rPr>
        <w:t>2. ПЕРИОД НОВОРОЖДЕННОСТИ.</w:t>
      </w:r>
    </w:p>
    <w:p w:rsidR="00ED6135" w:rsidRDefault="00ED6135">
      <w:pPr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Ребенок доношенный, масса - 3400 грамм, длинна тела при рождении - 50 см, закричал сразу, асфиксии и желтушности, родовых травм не было.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Домой выписан на 5-ые сутки, массой 3300 грамм. К груди был приложен на первые сутки. В период новорожденности ребёнок не болел.</w:t>
      </w:r>
    </w:p>
    <w:p w:rsidR="00ED6135" w:rsidRDefault="00ED6135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Заключение о развитии ребенка в период новорожденности: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Ребенок развивался нормально, отклонений от физиологических норм развития ребенка в период новорожденности не было.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3. ВСКАРМЛИВАНИЕ РЕБЕНКА.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Ребенок находился на естественном вскармливание до 2-х месяцев, в связи с гипогалактией матери, затем переведен на искуственные смеси. В настоящее время ребенок находится на искусственном  вскармливании.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Кормление регулярное, ночной перерыв соблюдается.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rFonts w:ascii="Arial" w:hAnsi="Arial"/>
          <w:sz w:val="28"/>
        </w:rPr>
        <w:t>1</w:t>
      </w:r>
      <w:r>
        <w:rPr>
          <w:sz w:val="28"/>
        </w:rPr>
        <w:t>.расчет  долженствующей массы ребенка.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>д =10+2</w:t>
      </w:r>
      <w:r>
        <w:rPr>
          <w:sz w:val="28"/>
          <w:lang w:val="en-US"/>
        </w:rPr>
        <w:t>n</w:t>
      </w:r>
      <w:r>
        <w:rPr>
          <w:sz w:val="28"/>
        </w:rPr>
        <w:t>= 10+1,4*2=12,8 кг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>ф=12 кг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Разница полученных показателей составляет 6,5%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Расчет суточного объёма пищи объемным методом: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Возраст – 1,4 года. Масса тела - 12 кг.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Суточный объем: 12000/8= 1500 мл.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Расчет суточного объема молока калорийным методом: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100 ккал * 12 кг = 1200 ккал.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1000 мл молока содержит 700 ккал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х мл молока содержит 1200 ккал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Суточный объем: 1000 мл * 1200ккал / 700 ккал = 1700 мл 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Но  суточный объем не должен превышать  1200 мл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Кормлений - 5.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Разовый объем питания равен 240 мл.</w:t>
      </w: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Рацион: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2268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Кол-во, мл 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 час.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молоко цельное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час.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омлет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каша молочная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чай с молоком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хлеб с маслом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14 час.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картофельный суп-пюре с зеленым горошком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рыбное суфле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картофельное пюре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фруктовый сок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ED6135" w:rsidRDefault="00ED6135">
            <w:pPr>
              <w:jc w:val="both"/>
              <w:rPr>
                <w:sz w:val="28"/>
              </w:rPr>
            </w:pPr>
          </w:p>
          <w:p w:rsidR="00ED6135" w:rsidRDefault="00ED6135">
            <w:pPr>
              <w:jc w:val="both"/>
              <w:rPr>
                <w:sz w:val="28"/>
              </w:rPr>
            </w:pP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 час. 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гречневая каша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кефир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22 час. 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молоко цельное</w:t>
            </w: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693" w:type="dxa"/>
          </w:tcPr>
          <w:p w:rsidR="00ED6135" w:rsidRDefault="00ED6135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ED6135" w:rsidRDefault="00ED6135">
            <w:pPr>
              <w:jc w:val="both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</w:tbl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pStyle w:val="20"/>
        <w:spacing w:line="360" w:lineRule="auto"/>
      </w:pPr>
      <w:r>
        <w:t>Физиологические нормы питания при массе ребенка - 12 кг, возрасте – 1 год 4 месяца: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Белки, г 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Жиры,г 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Углеводы,г 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Ккалории 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Норма 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636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636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2544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18480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Рацион 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633,85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637,7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2541</w:t>
            </w:r>
          </w:p>
        </w:tc>
        <w:tc>
          <w:tcPr>
            <w:tcW w:w="1705" w:type="dxa"/>
          </w:tcPr>
          <w:p w:rsidR="00ED6135" w:rsidRDefault="00ED613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18430</w:t>
            </w:r>
          </w:p>
        </w:tc>
      </w:tr>
    </w:tbl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Заключение: Рацион незначительно отличается от физиологических потребностей организм, поэтому можно заключить, что питание ребенка соответсятвует норме. 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4.СВЕДЕНИЯ О НЕРВНО-ПСИХОЛОГИЧЕСКОМ РАЗВИТИИ РЕБЕНКА.</w:t>
      </w:r>
    </w:p>
    <w:p w:rsidR="00ED6135" w:rsidRDefault="00ED6135">
      <w:pPr>
        <w:spacing w:line="360" w:lineRule="auto"/>
        <w:rPr>
          <w:sz w:val="28"/>
        </w:rPr>
      </w:pPr>
    </w:p>
    <w:p w:rsidR="00ED6135" w:rsidRDefault="00ED6135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Ребенок начал фиксировать взгляд на предметы с 3-ей недели; держать голову с 6-ой недели; улыбается с 2-х месяцев, гуление с 3,5 месяцев, стал  узнавать мать с 4-х месяцев; переворвчиваться со спины на живот в 4 мес, долго удерживать в руке мелкие игрушки в </w:t>
      </w:r>
      <w:r>
        <w:rPr>
          <w:sz w:val="28"/>
        </w:rPr>
        <w:lastRenderedPageBreak/>
        <w:t>4,4 мес.В 6 месяцев ребенок начал сидеть и вставать, ползать в 7 мес. Пошел в 11 месяцев, в это же время стал повторять отдельные слоги: "ма-ма-ма", "ба-ба-ба".</w:t>
      </w:r>
    </w:p>
    <w:p w:rsidR="00ED6135" w:rsidRDefault="00ED6135">
      <w:pPr>
        <w:spacing w:line="360" w:lineRule="auto"/>
        <w:rPr>
          <w:sz w:val="28"/>
        </w:rPr>
      </w:pPr>
      <w:r>
        <w:rPr>
          <w:sz w:val="28"/>
        </w:rPr>
        <w:t>В настоящее время произносит только отдельные слова "мама", "баба".</w:t>
      </w:r>
    </w:p>
    <w:p w:rsidR="00ED6135" w:rsidRDefault="00ED6135">
      <w:pPr>
        <w:spacing w:line="360" w:lineRule="auto"/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Заключение о нервно-психологическом развитии ребенка: учитывая динамику  </w:t>
      </w:r>
      <w:r w:rsidR="000A7E6A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203200</wp:posOffset>
                </wp:positionV>
                <wp:extent cx="0" cy="0"/>
                <wp:effectExtent l="0" t="0" r="0" b="0"/>
                <wp:wrapNone/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16pt" to="262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mH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" o:allowincell="f"/>
            </w:pict>
          </mc:Fallback>
        </mc:AlternateContent>
      </w:r>
      <w:r>
        <w:rPr>
          <w:sz w:val="28"/>
          <w:u w:val="single"/>
        </w:rPr>
        <w:t xml:space="preserve"> развития психоэмоциональной сферы можно сделать вывод об удовлетворительном уровне развития ребенка.Но наблюдается задержка развития речи.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5. СВЕДЕНИЯ О ПРОФИЛАКТИЧЕСКИХ ПРИВИВКАХ.</w:t>
      </w:r>
    </w:p>
    <w:p w:rsidR="00ED6135" w:rsidRDefault="00ED6135">
      <w:pPr>
        <w:spacing w:line="360" w:lineRule="auto"/>
        <w:rPr>
          <w:sz w:val="28"/>
        </w:rPr>
      </w:pPr>
      <w:r>
        <w:rPr>
          <w:sz w:val="28"/>
        </w:rPr>
        <w:t xml:space="preserve">   На 5-е сутки ребенку была сделана вакцина БЦЖ. В 3 месяца АКДС, оральная полиомиелитная вакцина, в 4 месяца - АКДС, ОПВ.</w:t>
      </w:r>
    </w:p>
    <w:p w:rsidR="00ED6135" w:rsidRDefault="00ED6135">
      <w:pPr>
        <w:spacing w:line="360" w:lineRule="auto"/>
        <w:rPr>
          <w:sz w:val="28"/>
        </w:rPr>
      </w:pPr>
      <w:r>
        <w:rPr>
          <w:sz w:val="28"/>
        </w:rPr>
        <w:t>Поствакцинальный период протекал без осложнений.</w:t>
      </w:r>
    </w:p>
    <w:p w:rsidR="00ED6135" w:rsidRDefault="00ED6135">
      <w:pPr>
        <w:spacing w:line="360" w:lineRule="auto"/>
        <w:rPr>
          <w:sz w:val="28"/>
        </w:rPr>
      </w:pPr>
      <w:r>
        <w:rPr>
          <w:sz w:val="28"/>
        </w:rPr>
        <w:tab/>
        <w:t xml:space="preserve">В 1 год в связи с заболеванием ребенка вакцинация против кори, эпидемического паротита и краснухи не проведена. </w:t>
      </w: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6. ПЕРЕНЕСЕННЫЕ ЗАБОЛЕВАНИЯ.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Из перенесенных заболеваний ребенка, бабушка отмечает ОРЗ в 10 мес. и  в 1 год .</w:t>
      </w: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7. ЖИЛИЩНО-БЫТОВЫЕ УСЛОВИЯ.</w:t>
      </w:r>
    </w:p>
    <w:p w:rsidR="00ED6135" w:rsidRPr="00117008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117008">
        <w:rPr>
          <w:sz w:val="28"/>
        </w:rPr>
        <w:t xml:space="preserve">Бытовые условия хорошие: трехкомнатная квартира, второй этаж, центрльное отопление, влажность и температура в помещении соответствуют норме. </w:t>
      </w:r>
    </w:p>
    <w:p w:rsidR="00ED6135" w:rsidRPr="00117008" w:rsidRDefault="00ED6135">
      <w:pPr>
        <w:spacing w:line="360" w:lineRule="auto"/>
        <w:jc w:val="center"/>
        <w:rPr>
          <w:sz w:val="28"/>
        </w:rPr>
      </w:pPr>
    </w:p>
    <w:p w:rsidR="00ED6135" w:rsidRPr="00117008" w:rsidRDefault="00ED6135">
      <w:pPr>
        <w:spacing w:line="360" w:lineRule="auto"/>
        <w:jc w:val="center"/>
        <w:rPr>
          <w:sz w:val="28"/>
        </w:rPr>
      </w:pPr>
      <w:r w:rsidRPr="00117008">
        <w:rPr>
          <w:sz w:val="28"/>
        </w:rPr>
        <w:t>8. СВЕДЕНИЯ О СЕМЬЕ БОЛЬНОГО РЕБЕНКА.</w:t>
      </w:r>
    </w:p>
    <w:p w:rsidR="00ED6135" w:rsidRPr="00117008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 xml:space="preserve">  Отец: Тимошкин Олег Васильевич, 34 года </w:t>
      </w:r>
    </w:p>
    <w:p w:rsidR="00ED6135" w:rsidRPr="00117008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lastRenderedPageBreak/>
        <w:t xml:space="preserve">Мать: Тимошкина Ольга Владимирновна, 29 лет, образованеи высшее, бухгалтер.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Состояние здоровья отца: лечился по поводу простатита 5 лет назад.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Состояние здоровья матери: хронический тонзилит.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Состояние здоровья ближайших родственников: здоровы, кроме  папиной  мамы  – страдает хроническим гломерулонефритом, осложненным ХПН.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Професиональные вредности и вредные привычки отца и матери: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курение, злоупотребление алкоголем, наркоманию отрицают.</w:t>
      </w: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V</w:t>
      </w:r>
      <w:r w:rsidRPr="00117008">
        <w:rPr>
          <w:b/>
          <w:sz w:val="32"/>
        </w:rPr>
        <w:t>.</w:t>
      </w:r>
      <w:r>
        <w:rPr>
          <w:b/>
          <w:sz w:val="32"/>
        </w:rPr>
        <w:t>ОБЪЕКТИВНОЕ ИССЛЕДОВАНИЕ.</w:t>
      </w:r>
    </w:p>
    <w:p w:rsidR="00ED6135" w:rsidRDefault="00ED6135">
      <w:pPr>
        <w:spacing w:before="300" w:line="360" w:lineRule="auto"/>
        <w:ind w:firstLine="720"/>
        <w:jc w:val="both"/>
        <w:rPr>
          <w:sz w:val="28"/>
        </w:rPr>
      </w:pPr>
      <w:r>
        <w:rPr>
          <w:sz w:val="28"/>
        </w:rPr>
        <w:t>Общее состояние ребёнка удовлетворительно. Температура тела</w:t>
      </w:r>
      <w:r>
        <w:rPr>
          <w:noProof/>
          <w:sz w:val="28"/>
        </w:rPr>
        <w:t xml:space="preserve"> 36,7.</w:t>
      </w:r>
      <w:r>
        <w:rPr>
          <w:sz w:val="28"/>
        </w:rPr>
        <w:t xml:space="preserve"> Положение больной активное. Телосложение правильное, туловище и голова симметрич</w:t>
      </w:r>
      <w:r>
        <w:rPr>
          <w:sz w:val="28"/>
        </w:rPr>
        <w:softHyphen/>
        <w:t>ные.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Рост</w:t>
      </w:r>
      <w:r>
        <w:rPr>
          <w:noProof/>
          <w:sz w:val="28"/>
        </w:rPr>
        <w:t xml:space="preserve"> - 73</w:t>
      </w:r>
      <w:r>
        <w:rPr>
          <w:sz w:val="28"/>
        </w:rPr>
        <w:t xml:space="preserve"> см. Масса тела</w:t>
      </w:r>
      <w:r>
        <w:rPr>
          <w:noProof/>
          <w:sz w:val="28"/>
        </w:rPr>
        <w:t xml:space="preserve"> - 12000</w:t>
      </w:r>
      <w:r>
        <w:rPr>
          <w:sz w:val="28"/>
        </w:rPr>
        <w:t xml:space="preserve"> гр. Окружность головы - 50 см. Окружность грудной клетки - 53 см. Тип конституции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нормостенический. Осанка правильная. Индекс упитанности (Чулицкой): 3 окружности плеча + окружность бедра + окружность голени - длинна тела = 23. Индекс Эрисмана: окружность груди - половина длинны тела = 16,5. При оценке по центильным таблицам физичевкое развитие ребенка соответствуе  норме.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  <w:u w:val="single"/>
        </w:rPr>
        <w:t>Кожные покровы и видимые слизистые оболочки..</w:t>
      </w:r>
    </w:p>
    <w:p w:rsidR="00ED6135" w:rsidRDefault="00ED6135">
      <w:pPr>
        <w:spacing w:line="360" w:lineRule="auto"/>
        <w:jc w:val="both"/>
        <w:rPr>
          <w:noProof/>
          <w:sz w:val="28"/>
        </w:rPr>
      </w:pPr>
      <w:r>
        <w:rPr>
          <w:sz w:val="28"/>
        </w:rPr>
        <w:t xml:space="preserve">      Кожные покровы и видимые слизистые бледно-розовой окраски, влажные. Вы</w:t>
      </w:r>
      <w:r>
        <w:rPr>
          <w:sz w:val="28"/>
        </w:rPr>
        <w:softHyphen/>
        <w:t>сыпаний, рубцовых и других изменений нет. Тургор и эласти</w:t>
      </w:r>
      <w:r>
        <w:rPr>
          <w:sz w:val="28"/>
        </w:rPr>
        <w:softHyphen/>
        <w:t>чность сохранены. Ногти блестящие, миндалевидной фор</w:t>
      </w:r>
      <w:r>
        <w:rPr>
          <w:sz w:val="28"/>
        </w:rPr>
        <w:softHyphen/>
        <w:t>мы. Волосяной покров умеренный, соответствует возрасту</w:t>
      </w:r>
      <w:r>
        <w:rPr>
          <w:noProof/>
          <w:sz w:val="28"/>
        </w:rPr>
        <w:t>. Отмечаются опрелости в области бедренно-паховых складок. Пиодермии, экзематозных изменений кожи нет.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  <w:u w:val="single"/>
        </w:rPr>
        <w:t>Подкожно-жировая клетчатка.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Подкожно-жировой слой умеренно развит. Отеков, опухолевидных образований, подкожной эмфиземы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  <w:u w:val="single"/>
        </w:rPr>
        <w:t>Лимфатическая система.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Пальпируются подчелюстные, паховые лимфатические узлы мягко-эластичной консистен</w:t>
      </w:r>
      <w:r>
        <w:rPr>
          <w:sz w:val="28"/>
        </w:rPr>
        <w:softHyphen/>
        <w:t>ции, величиной с просяное зерно, подвижные, безболезненные, не спаянные между собой и окружающей клетчаткой. Кожа над лимфатическими узлами не измене</w:t>
      </w:r>
      <w:r>
        <w:rPr>
          <w:sz w:val="28"/>
        </w:rPr>
        <w:softHyphen/>
        <w:t xml:space="preserve">на. 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i/>
          <w:sz w:val="28"/>
          <w:u w:val="single"/>
        </w:rPr>
        <w:t>Костная система.</w:t>
      </w:r>
    </w:p>
    <w:p w:rsidR="00ED6135" w:rsidRDefault="00ED6135">
      <w:pPr>
        <w:pStyle w:val="20"/>
        <w:spacing w:line="360" w:lineRule="auto"/>
        <w:ind w:firstLine="720"/>
      </w:pPr>
      <w:r>
        <w:t>Деформаций, искривлений костей нет. При пальпации и поколачивании позвонков, грудины, ребер болезненности не отмечается. Позвоночник, не искривлён, подвижность не ограниченна. Акромегалии нет. Череп правильной формы. Рахитических четок и браслетов не отмечается.</w:t>
      </w:r>
    </w:p>
    <w:p w:rsidR="00ED6135" w:rsidRDefault="00ED6135">
      <w:pPr>
        <w:spacing w:line="360" w:lineRule="auto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Суставная система.</w:t>
      </w:r>
    </w:p>
    <w:p w:rsidR="00ED6135" w:rsidRDefault="00ED6135">
      <w:pPr>
        <w:pStyle w:val="a3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Суставы обычной формы. Деформаций, припухлостей, болезненности при пальпации не отмечается. Хруста, флю</w:t>
      </w:r>
      <w:r>
        <w:rPr>
          <w:rFonts w:ascii="Times New Roman" w:hAnsi="Times New Roman"/>
          <w:b w:val="0"/>
          <w:sz w:val="28"/>
        </w:rPr>
        <w:softHyphen/>
        <w:t>ктуации, отеков в суставах нет. Активные и пассивные дви</w:t>
      </w:r>
      <w:r>
        <w:rPr>
          <w:rFonts w:ascii="Times New Roman" w:hAnsi="Times New Roman"/>
          <w:b w:val="0"/>
          <w:sz w:val="28"/>
        </w:rPr>
        <w:softHyphen/>
        <w:t xml:space="preserve">жения в суставах в полном объёме, свободные, безболезненные. Анкилоза, контрактур, ригидности  суставов не отмечается.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  <w:u w:val="single"/>
        </w:rPr>
        <w:t>Мышечная система.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</w:t>
      </w:r>
      <w:r>
        <w:rPr>
          <w:sz w:val="28"/>
        </w:rPr>
        <w:softHyphen/>
        <w:t xml:space="preserve">трактур, атрофии мышц конечности не наблюдается, болезненности при пальпации не отмечается. </w:t>
      </w:r>
    </w:p>
    <w:p w:rsidR="00ED6135" w:rsidRDefault="00ED6135">
      <w:pPr>
        <w:pStyle w:val="FR1"/>
        <w:spacing w:line="360" w:lineRule="auto"/>
        <w:ind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ОРГАНЫ ДЫХАНИЯ.</w:t>
      </w:r>
    </w:p>
    <w:p w:rsidR="00ED6135" w:rsidRDefault="00ED6135">
      <w:pPr>
        <w:spacing w:before="280" w:line="360" w:lineRule="auto"/>
        <w:jc w:val="both"/>
        <w:rPr>
          <w:sz w:val="28"/>
        </w:rPr>
      </w:pPr>
      <w:r>
        <w:rPr>
          <w:i/>
          <w:sz w:val="28"/>
        </w:rPr>
        <w:t xml:space="preserve">   Осмотр.</w:t>
      </w:r>
      <w:r>
        <w:rPr>
          <w:sz w:val="28"/>
        </w:rPr>
        <w:t xml:space="preserve"> Деформаций носа нет. Затруднения носового дыхания, болезненности в области лобных и гайморовых пазух, выраженных дыхательных движений крыльев носа, герпетических высыпаний не  отмечается. Голос ясный. ЧД-25 вд./мин, глубина дыха</w:t>
      </w:r>
      <w:r>
        <w:rPr>
          <w:sz w:val="28"/>
        </w:rPr>
        <w:softHyphen/>
        <w:t xml:space="preserve">ния </w:t>
      </w:r>
      <w:r>
        <w:rPr>
          <w:sz w:val="28"/>
        </w:rPr>
        <w:lastRenderedPageBreak/>
        <w:t>умеренная. Ритм правильный. Грудная клетка нормостенической формы, симметричная. Обе половины груд</w:t>
      </w:r>
      <w:r>
        <w:rPr>
          <w:sz w:val="28"/>
        </w:rPr>
        <w:softHyphen/>
        <w:t>ной клетки равномерно участвуют в акте дыхания. Тип дыхания грудной. Вспомогательная мускулатура в акте дыхания не участвует.</w:t>
      </w:r>
    </w:p>
    <w:p w:rsidR="00ED6135" w:rsidRDefault="00ED6135">
      <w:pPr>
        <w:pStyle w:val="a4"/>
        <w:spacing w:line="360" w:lineRule="auto"/>
        <w:ind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Пальпаторно: </w:t>
      </w:r>
      <w:r>
        <w:rPr>
          <w:rFonts w:ascii="Times New Roman" w:hAnsi="Times New Roman"/>
          <w:b w:val="0"/>
          <w:sz w:val="28"/>
        </w:rPr>
        <w:t>болезненности не отмечается, ригидность и эластичность грудной клетки в норме, голосовое дрожание в симметричных участках ощущается с одинаковой силой.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Сравнительная перкуссия:</w:t>
      </w:r>
      <w:r>
        <w:rPr>
          <w:sz w:val="28"/>
        </w:rPr>
        <w:t xml:space="preserve"> над правой верхушкой легких и в правой подмышечной области звук более тихий и короткий, чем в левой. Одинаковый перкуторный звук отмечается в первом и втором межреберье по окологрудинной линии справа и слева. В нижних отделах грудной клетки звук громче и звучнее, чем в верхних.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i/>
          <w:sz w:val="28"/>
        </w:rPr>
        <w:t>Топографическая перкуссия:</w:t>
      </w:r>
      <w:r>
        <w:rPr>
          <w:noProof/>
          <w:sz w:val="28"/>
        </w:rPr>
        <w:t>1)</w:t>
      </w:r>
      <w:r>
        <w:rPr>
          <w:sz w:val="28"/>
        </w:rPr>
        <w:t xml:space="preserve"> высота стояния верхушки легкого по передней поверхности на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см выше ключиц слева и справа, по задней поверхности на уровне 7-го шейного позвонка слева и справа.</w:t>
      </w:r>
      <w:r>
        <w:rPr>
          <w:noProof/>
          <w:sz w:val="28"/>
        </w:rPr>
        <w:t xml:space="preserve"> </w:t>
      </w:r>
      <w:r>
        <w:rPr>
          <w:noProof/>
          <w:sz w:val="28"/>
          <w:u w:val="single"/>
        </w:rPr>
        <w:t>2)</w:t>
      </w:r>
      <w:r>
        <w:rPr>
          <w:sz w:val="28"/>
          <w:u w:val="single"/>
        </w:rPr>
        <w:t xml:space="preserve"> поля Кренига: ширина правого</w:t>
      </w:r>
      <w:r>
        <w:rPr>
          <w:noProof/>
          <w:sz w:val="28"/>
          <w:u w:val="single"/>
        </w:rPr>
        <w:t xml:space="preserve"> – 4 </w:t>
      </w:r>
      <w:r>
        <w:rPr>
          <w:sz w:val="28"/>
          <w:u w:val="single"/>
        </w:rPr>
        <w:t>см, левого</w:t>
      </w:r>
      <w:r>
        <w:rPr>
          <w:noProof/>
          <w:sz w:val="28"/>
          <w:u w:val="single"/>
        </w:rPr>
        <w:t xml:space="preserve"> - 4,5</w:t>
      </w:r>
      <w:r>
        <w:rPr>
          <w:sz w:val="28"/>
          <w:u w:val="single"/>
        </w:rPr>
        <w:t xml:space="preserve"> см.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3)   нижние границы лёгких: </w:t>
      </w:r>
    </w:p>
    <w:p w:rsidR="00ED6135" w:rsidRDefault="000A7E6A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164465</wp:posOffset>
                </wp:positionV>
                <wp:extent cx="0" cy="2468880"/>
                <wp:effectExtent l="0" t="0" r="0" b="0"/>
                <wp:wrapNone/>
                <wp:docPr id="4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3pt,12.95pt" to="324.3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PZFAIAACo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164465</wp:posOffset>
                </wp:positionV>
                <wp:extent cx="0" cy="2468880"/>
                <wp:effectExtent l="0" t="0" r="0" b="0"/>
                <wp:wrapNone/>
                <wp:docPr id="4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12.95pt" to="194.7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4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.95pt" to="18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VYDgIAACQ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4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.95pt" to="18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1Y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.95pt" to="18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0F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164465</wp:posOffset>
                </wp:positionV>
                <wp:extent cx="5577840" cy="0"/>
                <wp:effectExtent l="0" t="0" r="0" b="0"/>
                <wp:wrapNone/>
                <wp:docPr id="4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12.95pt" to="46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4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56E3vXEFhFRqZ0N19KxezFbT7w4pXbVEHXjk+HoxkJeFjORNStg4Azfs+8+aQQw5eh0b&#10;dW5sFyChBegc9bjc9eBnjygcTqdPT/P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164465</wp:posOffset>
                </wp:positionV>
                <wp:extent cx="0" cy="2468880"/>
                <wp:effectExtent l="0" t="0" r="0" b="0"/>
                <wp:wrapNone/>
                <wp:docPr id="3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pt,12.95pt" to="468.3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164465</wp:posOffset>
                </wp:positionV>
                <wp:extent cx="0" cy="2468880"/>
                <wp:effectExtent l="0" t="0" r="0" b="0"/>
                <wp:wrapNone/>
                <wp:docPr id="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12.95pt" to="29.1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yuFAIAACo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" o:allowincell="f"/>
            </w:pict>
          </mc:Fallback>
        </mc:AlternateContent>
      </w:r>
    </w:p>
    <w:p w:rsidR="00ED6135" w:rsidRDefault="000A7E6A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36830</wp:posOffset>
                </wp:positionV>
                <wp:extent cx="0" cy="0"/>
                <wp:effectExtent l="0" t="0" r="0" b="0"/>
                <wp:wrapNone/>
                <wp:docPr id="3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2.9pt" to="2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T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36830</wp:posOffset>
                </wp:positionV>
                <wp:extent cx="0" cy="0"/>
                <wp:effectExtent l="0" t="0" r="0" b="0"/>
                <wp:wrapNone/>
                <wp:docPr id="3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2.9pt" to="2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Ns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g6x0iR&#10;Fmb0LBRH+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" o:allowincell="f"/>
            </w:pict>
          </mc:Fallback>
        </mc:AlternateContent>
      </w:r>
      <w:r w:rsidR="00ED6135">
        <w:rPr>
          <w:sz w:val="28"/>
        </w:rPr>
        <w:t xml:space="preserve">             Линии                                  Справа                          Слева</w:t>
      </w:r>
    </w:p>
    <w:p w:rsidR="00ED6135" w:rsidRDefault="000A7E6A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635</wp:posOffset>
                </wp:positionV>
                <wp:extent cx="5577840" cy="0"/>
                <wp:effectExtent l="0" t="0" r="0" b="0"/>
                <wp:wrapNone/>
                <wp:docPr id="3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.05pt" to="46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t8FAIAACo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" o:allowincell="f"/>
            </w:pict>
          </mc:Fallback>
        </mc:AlternateContent>
      </w:r>
    </w:p>
    <w:p w:rsidR="00ED6135" w:rsidRDefault="00ED6135">
      <w:pPr>
        <w:pStyle w:val="20"/>
        <w:tabs>
          <w:tab w:val="left" w:pos="4200"/>
          <w:tab w:val="left" w:pos="7040"/>
        </w:tabs>
      </w:pPr>
      <w:r>
        <w:t xml:space="preserve">          Окологрудинная                   верх. край 6-го               верх.    край  </w:t>
      </w:r>
    </w:p>
    <w:p w:rsidR="00ED6135" w:rsidRDefault="00ED6135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ребра                   6-го ребра</w:t>
      </w:r>
    </w:p>
    <w:p w:rsidR="00ED6135" w:rsidRDefault="00ED6135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sz w:val="28"/>
        </w:rPr>
        <w:t xml:space="preserve">              Сред.-ключичная                 ниж. край 6-го                ниж. край </w:t>
      </w:r>
    </w:p>
    <w:p w:rsidR="00ED6135" w:rsidRDefault="00ED6135">
      <w:pPr>
        <w:pStyle w:val="20"/>
        <w:tabs>
          <w:tab w:val="left" w:pos="4200"/>
          <w:tab w:val="left" w:pos="7040"/>
        </w:tabs>
      </w:pPr>
      <w:r>
        <w:t xml:space="preserve">                                                                      ребра                     6-го ребра                                                                                                                                                                           </w:t>
      </w:r>
    </w:p>
    <w:p w:rsidR="00ED6135" w:rsidRDefault="00ED6135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sz w:val="28"/>
        </w:rPr>
        <w:t xml:space="preserve">              Пер.подмышечная</w:t>
      </w:r>
      <w:r>
        <w:rPr>
          <w:sz w:val="28"/>
        </w:rPr>
        <w:tab/>
        <w:t>7-ое ребро                     7-ое ребро</w:t>
      </w:r>
    </w:p>
    <w:p w:rsidR="00ED6135" w:rsidRDefault="00ED6135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sz w:val="28"/>
        </w:rPr>
        <w:t xml:space="preserve">              Ср.подмышечная</w:t>
      </w:r>
      <w:r>
        <w:rPr>
          <w:sz w:val="28"/>
        </w:rPr>
        <w:tab/>
        <w:t>8-ое ребро                     8-ое ребро</w:t>
      </w:r>
    </w:p>
    <w:p w:rsidR="00ED6135" w:rsidRDefault="000A7E6A">
      <w:pPr>
        <w:tabs>
          <w:tab w:val="left" w:pos="4200"/>
          <w:tab w:val="left" w:pos="7040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64770</wp:posOffset>
                </wp:positionV>
                <wp:extent cx="0" cy="0"/>
                <wp:effectExtent l="0" t="0" r="0" b="0"/>
                <wp:wrapNone/>
                <wp:docPr id="3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5.1pt" to="2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6HFAIAAC4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2.3pt" to="19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EfDgIAACQ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156210</wp:posOffset>
                </wp:positionV>
                <wp:extent cx="49530" cy="24130"/>
                <wp:effectExtent l="0" t="0" r="0" b="0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2.3pt" to="324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72390</wp:posOffset>
                </wp:positionV>
                <wp:extent cx="0" cy="0"/>
                <wp:effectExtent l="0" t="0" r="0" b="0"/>
                <wp:wrapNone/>
                <wp:docPr id="3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5.7pt" to="442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lLFAIAAC4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" o:allowincell="f"/>
            </w:pict>
          </mc:Fallback>
        </mc:AlternateContent>
      </w:r>
      <w:r w:rsidR="00ED6135">
        <w:rPr>
          <w:sz w:val="28"/>
        </w:rPr>
        <w:t xml:space="preserve">              Зад.подмышечная</w:t>
      </w:r>
      <w:r w:rsidR="00ED6135">
        <w:rPr>
          <w:sz w:val="28"/>
        </w:rPr>
        <w:tab/>
        <w:t>9-ое ребро                      9-оеребро</w:t>
      </w:r>
    </w:p>
    <w:p w:rsidR="00ED6135" w:rsidRDefault="00ED6135">
      <w:pPr>
        <w:tabs>
          <w:tab w:val="left" w:pos="4260"/>
          <w:tab w:val="left" w:pos="7140"/>
        </w:tabs>
        <w:jc w:val="both"/>
        <w:rPr>
          <w:sz w:val="28"/>
        </w:rPr>
      </w:pPr>
      <w:r>
        <w:rPr>
          <w:sz w:val="28"/>
        </w:rPr>
        <w:t xml:space="preserve">              Лопаточная</w:t>
      </w:r>
      <w:r>
        <w:rPr>
          <w:sz w:val="28"/>
        </w:rPr>
        <w:tab/>
        <w:t>10-ое ребро                  10-ое ребро</w:t>
      </w:r>
    </w:p>
    <w:p w:rsidR="00ED6135" w:rsidRDefault="00ED6135">
      <w:pPr>
        <w:tabs>
          <w:tab w:val="left" w:pos="4260"/>
          <w:tab w:val="left" w:pos="7140"/>
        </w:tabs>
        <w:jc w:val="both"/>
        <w:rPr>
          <w:sz w:val="28"/>
        </w:rPr>
      </w:pPr>
      <w:r>
        <w:rPr>
          <w:sz w:val="28"/>
        </w:rPr>
        <w:t xml:space="preserve">             Околопозвоночная</w:t>
      </w:r>
      <w:r>
        <w:rPr>
          <w:sz w:val="28"/>
        </w:rPr>
        <w:tab/>
        <w:t>11-ое ребро                  11-ое ребро</w:t>
      </w:r>
    </w:p>
    <w:p w:rsidR="00ED6135" w:rsidRDefault="000A7E6A">
      <w:pPr>
        <w:spacing w:after="220" w:line="360" w:lineRule="auto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160020</wp:posOffset>
                </wp:positionV>
                <wp:extent cx="5577840" cy="0"/>
                <wp:effectExtent l="0" t="0" r="0" b="0"/>
                <wp:wrapNone/>
                <wp:docPr id="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2.6pt" to="46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lV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" o:allowincell="f"/>
            </w:pict>
          </mc:Fallback>
        </mc:AlternateContent>
      </w:r>
      <w:r w:rsidR="00ED6135">
        <w:rPr>
          <w:sz w:val="28"/>
        </w:rPr>
        <w:t xml:space="preserve"> 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Аускультация.</w:t>
      </w:r>
      <w:r>
        <w:rPr>
          <w:sz w:val="28"/>
        </w:rPr>
        <w:t xml:space="preserve"> Аускультативно дыхание пуэрильное,</w:t>
      </w:r>
      <w:r>
        <w:rPr>
          <w:i/>
          <w:sz w:val="28"/>
        </w:rPr>
        <w:t xml:space="preserve"> </w:t>
      </w:r>
      <w:r>
        <w:rPr>
          <w:sz w:val="28"/>
        </w:rPr>
        <w:t xml:space="preserve">бронхофония умеренная, выслушивается одинаково в симметричных точках с </w:t>
      </w:r>
      <w:r>
        <w:rPr>
          <w:sz w:val="28"/>
        </w:rPr>
        <w:lastRenderedPageBreak/>
        <w:t>обеих сторон. Патологического дыхания (жесткого, патологического бронхиального, амфорического, металлического, стенотического, стриодорозного</w:t>
      </w:r>
      <w:r>
        <w:rPr>
          <w:noProof/>
          <w:sz w:val="28"/>
        </w:rPr>
        <w:t xml:space="preserve"> )</w:t>
      </w:r>
      <w:r>
        <w:rPr>
          <w:sz w:val="28"/>
        </w:rPr>
        <w:t xml:space="preserve"> и дополнительных  дыхательных шумов</w:t>
      </w:r>
      <w:r>
        <w:rPr>
          <w:noProof/>
          <w:sz w:val="28"/>
        </w:rPr>
        <w:t xml:space="preserve"> ( </w:t>
      </w:r>
      <w:r>
        <w:rPr>
          <w:sz w:val="28"/>
        </w:rPr>
        <w:t>хрипы, крепитация, шум трения плевры</w:t>
      </w:r>
      <w:r>
        <w:rPr>
          <w:noProof/>
          <w:sz w:val="28"/>
        </w:rPr>
        <w:t xml:space="preserve"> ) </w:t>
      </w:r>
      <w:r>
        <w:rPr>
          <w:sz w:val="28"/>
        </w:rPr>
        <w:t>нет.</w:t>
      </w:r>
    </w:p>
    <w:p w:rsidR="00ED6135" w:rsidRDefault="00ED6135">
      <w:pPr>
        <w:spacing w:before="460" w:line="360" w:lineRule="auto"/>
        <w:ind w:right="-58"/>
        <w:jc w:val="center"/>
        <w:rPr>
          <w:sz w:val="28"/>
        </w:rPr>
      </w:pPr>
      <w:r>
        <w:rPr>
          <w:sz w:val="28"/>
        </w:rPr>
        <w:t>СЕРДЕЧНО-СОСУДИСТАЯ СИСТЕМА.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>Осмотр.</w:t>
      </w:r>
      <w:r>
        <w:rPr>
          <w:sz w:val="28"/>
        </w:rPr>
        <w:t xml:space="preserve"> Область сердца внешне не изменена. Сердеч</w:t>
      </w:r>
      <w:r>
        <w:rPr>
          <w:sz w:val="28"/>
        </w:rPr>
        <w:softHyphen/>
        <w:t>ный горб и воротник Стокса (отек нижней трети шеи и верхней части грудной клетки</w:t>
      </w:r>
      <w:r>
        <w:rPr>
          <w:noProof/>
          <w:sz w:val="28"/>
        </w:rPr>
        <w:t xml:space="preserve"> )</w:t>
      </w:r>
      <w:r>
        <w:rPr>
          <w:sz w:val="28"/>
        </w:rPr>
        <w:t xml:space="preserve"> отсутствуют.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sz w:val="28"/>
        </w:rPr>
        <w:t>Патологической пульсации в области сердца и в над</w:t>
      </w:r>
      <w:r>
        <w:rPr>
          <w:sz w:val="28"/>
        </w:rPr>
        <w:softHyphen/>
        <w:t>чревной области нет. Положительного венного пульса не наблюдается.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 xml:space="preserve">         Пальпация сосудов.</w:t>
      </w:r>
      <w:r>
        <w:rPr>
          <w:sz w:val="28"/>
        </w:rPr>
        <w:t xml:space="preserve"> На лучевых артериях артериаль</w:t>
      </w:r>
      <w:r>
        <w:rPr>
          <w:sz w:val="28"/>
        </w:rPr>
        <w:softHyphen/>
        <w:t>ный пульс симметричен, хорошего напряжения и напол</w:t>
      </w:r>
      <w:r>
        <w:rPr>
          <w:sz w:val="28"/>
        </w:rPr>
        <w:softHyphen/>
        <w:t>нения, стенка артерий плотная; ЧП=69 уд/мин.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ab/>
        <w:t>Пальпация сердца.</w:t>
      </w:r>
      <w:r>
        <w:rPr>
          <w:sz w:val="28"/>
        </w:rPr>
        <w:t xml:space="preserve"> Верхушечный толчок пальпируется в пятом межреберье на 1 см кнутри от левой срединно-ключичной линии,  умеренной силы, положительный, кону</w:t>
      </w:r>
      <w:r>
        <w:rPr>
          <w:sz w:val="28"/>
        </w:rPr>
        <w:softHyphen/>
        <w:t>совидный, площадью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см. Дрожания и зоны гиперальгезии над областью сердца  нет. Сердечного толчка, эпигастральной пульсации, симптома молоточков не наблюда</w:t>
      </w:r>
      <w:r>
        <w:rPr>
          <w:sz w:val="28"/>
        </w:rPr>
        <w:softHyphen/>
        <w:t>ется.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>Перкуссия.</w:t>
      </w:r>
    </w:p>
    <w:p w:rsidR="00ED6135" w:rsidRDefault="00ED6135">
      <w:pPr>
        <w:spacing w:after="220" w:line="360" w:lineRule="auto"/>
        <w:ind w:right="-58"/>
        <w:jc w:val="both"/>
        <w:rPr>
          <w:sz w:val="28"/>
        </w:rPr>
      </w:pPr>
      <w:r>
        <w:rPr>
          <w:sz w:val="28"/>
          <w:u w:val="single"/>
        </w:rPr>
        <w:t>Ортоперкуссия сердца по Курлову.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межреберье</w:t>
            </w:r>
          </w:p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правый контур</w:t>
            </w: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левый контур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второе</w:t>
            </w:r>
          </w:p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 см от грудины</w:t>
            </w: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1,5 см от грудины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третье</w:t>
            </w:r>
          </w:p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1,5 см от грудины</w:t>
            </w: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3 см от грудины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четвертое</w:t>
            </w:r>
          </w:p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1,5 см от грудины</w:t>
            </w: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5 см от грудины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пятое</w:t>
            </w:r>
          </w:p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7 см от грудины</w:t>
            </w:r>
          </w:p>
        </w:tc>
      </w:tr>
    </w:tbl>
    <w:p w:rsidR="00ED6135" w:rsidRDefault="00ED6135">
      <w:pPr>
        <w:ind w:right="-58"/>
        <w:jc w:val="both"/>
        <w:rPr>
          <w:sz w:val="28"/>
        </w:rPr>
      </w:pPr>
    </w:p>
    <w:p w:rsidR="00ED6135" w:rsidRDefault="00ED6135">
      <w:pPr>
        <w:spacing w:line="360" w:lineRule="auto"/>
        <w:ind w:right="-58"/>
        <w:jc w:val="both"/>
        <w:rPr>
          <w:sz w:val="28"/>
          <w:u w:val="single"/>
        </w:rPr>
      </w:pPr>
      <w:r>
        <w:rPr>
          <w:sz w:val="28"/>
        </w:rPr>
        <w:t xml:space="preserve">        Верх.гран.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3-е ребро по левой окологрудинной линии. Поперечник относительной сердечной тупости</w:t>
      </w:r>
      <w:r>
        <w:rPr>
          <w:noProof/>
          <w:sz w:val="28"/>
        </w:rPr>
        <w:t xml:space="preserve"> - </w:t>
      </w:r>
      <w:r>
        <w:rPr>
          <w:noProof/>
          <w:sz w:val="28"/>
          <w:u w:val="single"/>
        </w:rPr>
        <w:t>7,5</w:t>
      </w:r>
      <w:r>
        <w:rPr>
          <w:sz w:val="28"/>
          <w:u w:val="single"/>
        </w:rPr>
        <w:t xml:space="preserve"> см.</w:t>
      </w:r>
    </w:p>
    <w:p w:rsidR="00ED6135" w:rsidRDefault="00ED6135">
      <w:pPr>
        <w:spacing w:line="360" w:lineRule="auto"/>
        <w:ind w:right="-58"/>
        <w:jc w:val="both"/>
        <w:rPr>
          <w:sz w:val="28"/>
          <w:u w:val="single"/>
        </w:rPr>
      </w:pP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  <w:u w:val="single"/>
        </w:rPr>
        <w:t>Границы абсолютной сердечной тупости.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Правая граница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вдоль левого края грудины.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Левая граница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5-е межреберье на</w:t>
      </w:r>
      <w:r>
        <w:rPr>
          <w:noProof/>
          <w:sz w:val="28"/>
        </w:rPr>
        <w:t xml:space="preserve"> 1,5 -2</w:t>
      </w:r>
      <w:r>
        <w:rPr>
          <w:sz w:val="28"/>
        </w:rPr>
        <w:t xml:space="preserve"> см медиальнее срединно-ключичной линии. 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Верхняя граница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3-е ребро по левой окологрудинной линии. Конфигурация сердца нормальная. Ширина сосудистого пучка</w:t>
      </w:r>
      <w:r>
        <w:rPr>
          <w:noProof/>
          <w:sz w:val="28"/>
        </w:rPr>
        <w:t xml:space="preserve"> 3,3</w:t>
      </w:r>
      <w:r>
        <w:rPr>
          <w:sz w:val="28"/>
        </w:rPr>
        <w:t xml:space="preserve"> см.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>Аускультация.</w:t>
      </w:r>
      <w:r>
        <w:rPr>
          <w:sz w:val="28"/>
        </w:rPr>
        <w:t xml:space="preserve"> Тоны сердца несколько приглушены. Акцента, раздвоения, расщепления тонов нет. Щелчок открытия митрального клапана, ритм "галопа", ритм "пе</w:t>
      </w:r>
      <w:r>
        <w:rPr>
          <w:sz w:val="28"/>
        </w:rPr>
        <w:softHyphen/>
        <w:t>репела", маятникообразный ритм, эмбриокардия не вы</w:t>
      </w:r>
      <w:r>
        <w:rPr>
          <w:sz w:val="28"/>
        </w:rPr>
        <w:softHyphen/>
        <w:t>слушиваются. Сердечных шумов и шума трения перикарда нет. Ритм сердечных сокращений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правильный. ЧСС-69 в минуту.</w:t>
      </w:r>
    </w:p>
    <w:p w:rsidR="00ED6135" w:rsidRDefault="00ED6135">
      <w:pPr>
        <w:spacing w:before="380" w:line="360" w:lineRule="auto"/>
        <w:ind w:right="-58"/>
        <w:jc w:val="both"/>
        <w:rPr>
          <w:sz w:val="28"/>
        </w:rPr>
      </w:pPr>
    </w:p>
    <w:p w:rsidR="00ED6135" w:rsidRDefault="00ED6135">
      <w:pPr>
        <w:spacing w:before="380" w:line="360" w:lineRule="auto"/>
        <w:ind w:right="-58"/>
        <w:jc w:val="center"/>
        <w:rPr>
          <w:sz w:val="28"/>
        </w:rPr>
      </w:pPr>
      <w:r>
        <w:rPr>
          <w:sz w:val="28"/>
        </w:rPr>
        <w:t>ЖЕЛУДОЧНО-КИШЕЧНЫЙ ТРАКТ.</w:t>
      </w:r>
    </w:p>
    <w:p w:rsidR="00ED6135" w:rsidRDefault="00ED6135">
      <w:pPr>
        <w:spacing w:before="300"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t>Осмотр.</w:t>
      </w:r>
      <w:r>
        <w:rPr>
          <w:sz w:val="28"/>
        </w:rPr>
        <w:t xml:space="preserve"> Язык чистый, не обложен. Зев и миндалины не  изменены. Живот овальной формы, симметричен, не вздут. Пульсации печени, асимметрии и деформации в области правого и левого подреберий, грыжевых выпячи</w:t>
      </w:r>
      <w:r>
        <w:rPr>
          <w:sz w:val="28"/>
        </w:rPr>
        <w:softHyphen/>
        <w:t>ваний не наблюдается. Видимой перистальтики и расши</w:t>
      </w:r>
      <w:r>
        <w:rPr>
          <w:sz w:val="28"/>
        </w:rPr>
        <w:softHyphen/>
        <w:t>рения подкожных вен  ("головы медузы") нет. Симптом Курвуазье отрицательный.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t>Перкуссия.</w:t>
      </w:r>
      <w:r>
        <w:rPr>
          <w:sz w:val="28"/>
        </w:rPr>
        <w:t xml:space="preserve"> Над всей поверхностью живота тимпанический звук. Над кишечником более высокий, чем над желудком. Свободной жидкости в брюшной полости не выявляется.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lastRenderedPageBreak/>
        <w:t>Пальпация.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</w:t>
      </w:r>
      <w:r>
        <w:rPr>
          <w:sz w:val="28"/>
          <w:u w:val="single"/>
        </w:rPr>
        <w:t>ориентировочная поверхностная:</w:t>
      </w:r>
      <w:r>
        <w:rPr>
          <w:sz w:val="28"/>
        </w:rPr>
        <w:t xml:space="preserve"> брюшная стенка мягкая, податливая, безболезненная. Отечности кожных покровов нет. Грыжевых выпячиваний, узлов, опухолей, локального напряжения мышц брюшной стенки не отмечается. Симптомы Щёткина - Блюмберга (резкое усиление боли при быстром снятии руки с перед</w:t>
      </w:r>
      <w:r>
        <w:rPr>
          <w:sz w:val="28"/>
        </w:rPr>
        <w:softHyphen/>
        <w:t>ней брюшной стенки), Менделя (болезненность при поколачивании по подложечной области) отрицательные. Расхождения прямых мышц живота не отмечается.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noProof/>
          <w:sz w:val="28"/>
          <w:u w:val="single"/>
        </w:rPr>
        <w:t>2)</w:t>
      </w:r>
      <w:r>
        <w:rPr>
          <w:sz w:val="28"/>
          <w:u w:val="single"/>
        </w:rPr>
        <w:t xml:space="preserve"> глубокая скользящая (по методу Образцова –</w:t>
      </w:r>
      <w:r w:rsidRPr="00117008">
        <w:rPr>
          <w:sz w:val="28"/>
          <w:u w:val="single"/>
        </w:rPr>
        <w:t xml:space="preserve"> </w:t>
      </w:r>
      <w:r>
        <w:rPr>
          <w:sz w:val="28"/>
          <w:u w:val="single"/>
        </w:rPr>
        <w:t>Стражеско)</w:t>
      </w:r>
      <w:r>
        <w:rPr>
          <w:noProof/>
          <w:sz w:val="28"/>
        </w:rPr>
        <w:t>:</w:t>
      </w:r>
      <w:r>
        <w:rPr>
          <w:sz w:val="28"/>
        </w:rPr>
        <w:t xml:space="preserve"> сигмовидная кишка пальпируется на границе сред</w:t>
      </w:r>
      <w:r>
        <w:rPr>
          <w:sz w:val="28"/>
        </w:rPr>
        <w:softHyphen/>
        <w:t>ней и наружной трети линии,</w:t>
      </w:r>
      <w:r w:rsidRPr="00117008">
        <w:rPr>
          <w:sz w:val="28"/>
        </w:rPr>
        <w:t xml:space="preserve"> </w:t>
      </w:r>
      <w:r>
        <w:rPr>
          <w:sz w:val="28"/>
        </w:rPr>
        <w:t>соединяющей пупок с пе</w:t>
      </w:r>
      <w:r>
        <w:rPr>
          <w:sz w:val="28"/>
        </w:rPr>
        <w:softHyphen/>
        <w:t>редней верхней остью левой подвздошной кости в виде гладкого,</w:t>
      </w:r>
      <w:r w:rsidRPr="00117008">
        <w:rPr>
          <w:sz w:val="28"/>
        </w:rPr>
        <w:t xml:space="preserve"> </w:t>
      </w:r>
      <w:r>
        <w:rPr>
          <w:sz w:val="28"/>
        </w:rPr>
        <w:t>плотноватого  безболезненного,</w:t>
      </w:r>
      <w:r w:rsidRPr="00117008">
        <w:rPr>
          <w:sz w:val="28"/>
        </w:rPr>
        <w:t xml:space="preserve"> </w:t>
      </w:r>
      <w:r>
        <w:rPr>
          <w:sz w:val="28"/>
        </w:rPr>
        <w:t>не урчащего цилиндра,</w:t>
      </w:r>
      <w:r w:rsidRPr="00117008">
        <w:rPr>
          <w:sz w:val="28"/>
        </w:rPr>
        <w:t xml:space="preserve"> </w:t>
      </w:r>
      <w:r>
        <w:rPr>
          <w:sz w:val="28"/>
        </w:rPr>
        <w:t>толщиной</w:t>
      </w:r>
      <w:r>
        <w:rPr>
          <w:noProof/>
          <w:sz w:val="28"/>
        </w:rPr>
        <w:t xml:space="preserve"> 1-2</w:t>
      </w:r>
      <w:r>
        <w:rPr>
          <w:sz w:val="28"/>
        </w:rPr>
        <w:t xml:space="preserve"> см. Подвижность сигмовидной кишки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см. 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 xml:space="preserve">      </w:t>
      </w:r>
      <w:r>
        <w:rPr>
          <w:sz w:val="28"/>
        </w:rPr>
        <w:t>Слепая кишка пальпируется на границе средней и на</w:t>
      </w:r>
      <w:r>
        <w:rPr>
          <w:sz w:val="28"/>
        </w:rPr>
        <w:softHyphen/>
        <w:t>ружной      трети линии,</w:t>
      </w:r>
      <w:r w:rsidRPr="00117008">
        <w:rPr>
          <w:sz w:val="28"/>
        </w:rPr>
        <w:t xml:space="preserve"> </w:t>
      </w:r>
      <w:r>
        <w:rPr>
          <w:sz w:val="28"/>
        </w:rPr>
        <w:t>соединяющей пупок и верхнюю переднюю, ость правой подвздошной кости в виде гладкого, безболезненного,</w:t>
      </w:r>
      <w:r w:rsidRPr="00117008">
        <w:rPr>
          <w:sz w:val="28"/>
        </w:rPr>
        <w:t xml:space="preserve"> </w:t>
      </w:r>
      <w:r>
        <w:rPr>
          <w:sz w:val="28"/>
        </w:rPr>
        <w:t>слегка урчащего цилиндра,</w:t>
      </w:r>
      <w:r w:rsidRPr="00117008">
        <w:rPr>
          <w:sz w:val="28"/>
        </w:rPr>
        <w:t xml:space="preserve"> </w:t>
      </w:r>
      <w:r>
        <w:rPr>
          <w:sz w:val="28"/>
        </w:rPr>
        <w:t>шириной</w:t>
      </w:r>
      <w:r>
        <w:rPr>
          <w:noProof/>
          <w:sz w:val="28"/>
        </w:rPr>
        <w:t xml:space="preserve"> 1,5 </w:t>
      </w:r>
      <w:r>
        <w:rPr>
          <w:sz w:val="28"/>
        </w:rPr>
        <w:t>см, умеренно упругого,</w:t>
      </w:r>
      <w:r w:rsidRPr="00117008">
        <w:rPr>
          <w:sz w:val="28"/>
        </w:rPr>
        <w:t xml:space="preserve"> </w:t>
      </w:r>
      <w:r>
        <w:rPr>
          <w:sz w:val="28"/>
        </w:rPr>
        <w:t>со слабой подвижностью и неболь</w:t>
      </w:r>
      <w:r>
        <w:rPr>
          <w:sz w:val="28"/>
        </w:rPr>
        <w:softHyphen/>
        <w:t>шим грушевидным расширением книзу. Подвижность</w:t>
      </w:r>
      <w:r>
        <w:rPr>
          <w:noProof/>
          <w:sz w:val="28"/>
        </w:rPr>
        <w:t xml:space="preserve"> - 2</w:t>
      </w:r>
      <w:r>
        <w:rPr>
          <w:sz w:val="28"/>
        </w:rPr>
        <w:t xml:space="preserve"> см. Червеобразный отросток не пальпи</w:t>
      </w:r>
      <w:r>
        <w:rPr>
          <w:sz w:val="28"/>
        </w:rPr>
        <w:softHyphen/>
        <w:t>руется.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В правой боковой области пальпируется восходящая часть ободочной кишки в виде гладкого безболезненно</w:t>
      </w:r>
      <w:r>
        <w:rPr>
          <w:sz w:val="28"/>
        </w:rPr>
        <w:softHyphen/>
        <w:t>го,</w:t>
      </w:r>
      <w:r w:rsidRPr="00117008">
        <w:rPr>
          <w:sz w:val="28"/>
        </w:rPr>
        <w:t xml:space="preserve"> </w:t>
      </w:r>
      <w:r>
        <w:rPr>
          <w:sz w:val="28"/>
        </w:rPr>
        <w:t>слегка урчащего цилиндра,</w:t>
      </w:r>
      <w:r w:rsidRPr="00117008">
        <w:rPr>
          <w:sz w:val="28"/>
        </w:rPr>
        <w:t xml:space="preserve"> </w:t>
      </w:r>
      <w:r>
        <w:rPr>
          <w:sz w:val="28"/>
        </w:rPr>
        <w:t>шириной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см, умеренно упругого и слабо подвижного. Подвижность</w:t>
      </w:r>
      <w:r>
        <w:rPr>
          <w:noProof/>
          <w:sz w:val="28"/>
        </w:rPr>
        <w:t xml:space="preserve"> -1</w:t>
      </w:r>
      <w:r>
        <w:rPr>
          <w:sz w:val="28"/>
        </w:rPr>
        <w:t xml:space="preserve"> см.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В левой боковой области пальпируется нисходящая часть ободочной кишки в виде гладкого,</w:t>
      </w:r>
      <w:r w:rsidRPr="00117008">
        <w:rPr>
          <w:sz w:val="28"/>
        </w:rPr>
        <w:t xml:space="preserve"> </w:t>
      </w:r>
      <w:r>
        <w:rPr>
          <w:sz w:val="28"/>
        </w:rPr>
        <w:t>плотного,</w:t>
      </w:r>
      <w:r w:rsidRPr="00117008">
        <w:rPr>
          <w:sz w:val="28"/>
        </w:rPr>
        <w:t xml:space="preserve"> </w:t>
      </w:r>
      <w:r>
        <w:rPr>
          <w:sz w:val="28"/>
        </w:rPr>
        <w:t>безбо</w:t>
      </w:r>
      <w:r>
        <w:rPr>
          <w:sz w:val="28"/>
        </w:rPr>
        <w:softHyphen/>
        <w:t>лезненного,</w:t>
      </w:r>
      <w:r w:rsidRPr="00117008">
        <w:rPr>
          <w:sz w:val="28"/>
        </w:rPr>
        <w:t xml:space="preserve"> </w:t>
      </w:r>
      <w:r>
        <w:rPr>
          <w:sz w:val="28"/>
        </w:rPr>
        <w:t>не урчащего цилиндра шириной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см. Под</w:t>
      </w:r>
      <w:r>
        <w:rPr>
          <w:sz w:val="28"/>
        </w:rPr>
        <w:softHyphen/>
        <w:t>вижность</w:t>
      </w:r>
      <w:r>
        <w:rPr>
          <w:noProof/>
          <w:sz w:val="28"/>
        </w:rPr>
        <w:t xml:space="preserve"> - 2</w:t>
      </w:r>
      <w:r>
        <w:rPr>
          <w:sz w:val="28"/>
        </w:rPr>
        <w:t xml:space="preserve"> см.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Поперечно-ободочная кишка пальпируется на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см выше пупка в виде цилиндра умеренной плотности,</w:t>
      </w:r>
      <w:r w:rsidRPr="00117008">
        <w:rPr>
          <w:sz w:val="28"/>
        </w:rPr>
        <w:t xml:space="preserve"> </w:t>
      </w:r>
      <w:r>
        <w:rPr>
          <w:sz w:val="28"/>
        </w:rPr>
        <w:t>лег</w:t>
      </w:r>
      <w:r>
        <w:rPr>
          <w:sz w:val="28"/>
        </w:rPr>
        <w:softHyphen/>
        <w:t>ко смещающегося  вверх и вниз,</w:t>
      </w:r>
      <w:r w:rsidRPr="00117008">
        <w:rPr>
          <w:sz w:val="28"/>
        </w:rPr>
        <w:t xml:space="preserve"> </w:t>
      </w:r>
      <w:r>
        <w:rPr>
          <w:sz w:val="28"/>
        </w:rPr>
        <w:t>не урчащего,</w:t>
      </w:r>
      <w:r w:rsidRPr="00117008">
        <w:rPr>
          <w:sz w:val="28"/>
        </w:rPr>
        <w:t xml:space="preserve"> </w:t>
      </w:r>
      <w:r>
        <w:rPr>
          <w:sz w:val="28"/>
        </w:rPr>
        <w:t>безболез</w:t>
      </w:r>
      <w:r>
        <w:rPr>
          <w:sz w:val="28"/>
        </w:rPr>
        <w:softHyphen/>
        <w:t>ненного,</w:t>
      </w:r>
      <w:r w:rsidRPr="00117008">
        <w:rPr>
          <w:sz w:val="28"/>
        </w:rPr>
        <w:t xml:space="preserve"> </w:t>
      </w:r>
      <w:r>
        <w:rPr>
          <w:sz w:val="28"/>
        </w:rPr>
        <w:t>шириной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см.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lastRenderedPageBreak/>
        <w:t>Большая кривизна желудка пальпируется на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см вы</w:t>
      </w:r>
      <w:r>
        <w:rPr>
          <w:sz w:val="28"/>
        </w:rPr>
        <w:softHyphen/>
        <w:t>ше пупка. Поверхность желудка гладкая,</w:t>
      </w:r>
      <w:r w:rsidRPr="00117008">
        <w:rPr>
          <w:sz w:val="28"/>
        </w:rPr>
        <w:t xml:space="preserve"> </w:t>
      </w:r>
      <w:r>
        <w:rPr>
          <w:sz w:val="28"/>
        </w:rPr>
        <w:t>болезненности, утолщения большой кривизны,</w:t>
      </w:r>
      <w:r w:rsidRPr="00117008">
        <w:rPr>
          <w:sz w:val="28"/>
        </w:rPr>
        <w:t xml:space="preserve"> </w:t>
      </w:r>
      <w:r>
        <w:rPr>
          <w:sz w:val="28"/>
        </w:rPr>
        <w:t>наличия опухолевидных образований не отмечается. Поджелудочная железа не пальпируется.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t>Аускультация.</w:t>
      </w:r>
      <w:r>
        <w:rPr>
          <w:sz w:val="28"/>
        </w:rPr>
        <w:t xml:space="preserve"> Выслушивается умеренная кишечная перистальтика. Симптом Склярова отрицательный. Шум трения брюшины не выслушивается.</w:t>
      </w:r>
    </w:p>
    <w:p w:rsidR="00ED6135" w:rsidRPr="00117008" w:rsidRDefault="00ED6135">
      <w:pPr>
        <w:spacing w:line="360" w:lineRule="auto"/>
        <w:ind w:right="-58"/>
        <w:jc w:val="both"/>
        <w:rPr>
          <w:sz w:val="28"/>
        </w:rPr>
      </w:pPr>
    </w:p>
    <w:p w:rsidR="00ED6135" w:rsidRDefault="00ED6135">
      <w:pPr>
        <w:spacing w:line="360" w:lineRule="auto"/>
        <w:ind w:right="-58"/>
        <w:jc w:val="center"/>
        <w:rPr>
          <w:sz w:val="28"/>
        </w:rPr>
      </w:pPr>
      <w:r>
        <w:rPr>
          <w:sz w:val="28"/>
        </w:rPr>
        <w:t>ГЕПАТО-ЛИЕНАЛЬНАЯ СИСТЕМА.</w:t>
      </w:r>
    </w:p>
    <w:p w:rsidR="00ED6135" w:rsidRDefault="00ED6135">
      <w:pPr>
        <w:spacing w:line="360" w:lineRule="auto"/>
        <w:ind w:right="-58"/>
        <w:jc w:val="both"/>
        <w:rPr>
          <w:sz w:val="28"/>
        </w:rPr>
      </w:pPr>
      <w:r>
        <w:rPr>
          <w:i/>
          <w:sz w:val="28"/>
        </w:rPr>
        <w:t>Осмотр.</w:t>
      </w:r>
      <w:r>
        <w:rPr>
          <w:sz w:val="28"/>
        </w:rPr>
        <w:t xml:space="preserve"> Пульсации печени,</w:t>
      </w:r>
      <w:r w:rsidRPr="00117008">
        <w:rPr>
          <w:sz w:val="28"/>
        </w:rPr>
        <w:t xml:space="preserve"> </w:t>
      </w:r>
      <w:r>
        <w:rPr>
          <w:sz w:val="28"/>
        </w:rPr>
        <w:t>асимметрии и деформации в области правого и левого подреберья не наблю</w:t>
      </w:r>
      <w:r>
        <w:rPr>
          <w:sz w:val="28"/>
        </w:rPr>
        <w:softHyphen/>
        <w:t xml:space="preserve">дается. 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t>Перкуссия.</w:t>
      </w:r>
      <w:r>
        <w:rPr>
          <w:sz w:val="28"/>
        </w:rPr>
        <w:t xml:space="preserve"> Размеры селезенки: длинник</w:t>
      </w:r>
      <w:r>
        <w:rPr>
          <w:noProof/>
          <w:sz w:val="28"/>
        </w:rPr>
        <w:t xml:space="preserve"> - 5</w:t>
      </w:r>
      <w:r>
        <w:rPr>
          <w:sz w:val="28"/>
        </w:rPr>
        <w:t xml:space="preserve"> см поперечник</w:t>
      </w:r>
      <w:r>
        <w:rPr>
          <w:noProof/>
          <w:sz w:val="28"/>
        </w:rPr>
        <w:t xml:space="preserve"> - 6</w:t>
      </w:r>
      <w:r>
        <w:rPr>
          <w:sz w:val="28"/>
        </w:rPr>
        <w:t xml:space="preserve"> см.</w:t>
      </w:r>
    </w:p>
    <w:p w:rsidR="00ED6135" w:rsidRDefault="00ED6135">
      <w:pPr>
        <w:spacing w:line="360" w:lineRule="auto"/>
        <w:ind w:right="-58" w:firstLine="720"/>
        <w:jc w:val="both"/>
        <w:rPr>
          <w:sz w:val="28"/>
        </w:rPr>
      </w:pPr>
      <w:r>
        <w:rPr>
          <w:i/>
          <w:sz w:val="28"/>
        </w:rPr>
        <w:t>Пальпация.</w:t>
      </w:r>
      <w:r>
        <w:rPr>
          <w:sz w:val="28"/>
        </w:rPr>
        <w:t xml:space="preserve"> Поверхность печени гладкая, размеры не увеличены. Симптом Курвуазье отрицательный. При пальпации край печени выступает на 1 см из - под края реберной дуги, мягкий, безболезненный, легко подворачивается. Желчный пузырь не пальпируется. Симптомы Захарьина (резкая боль при надавливании на область проекции желчного пузыря), Василенко (резкая боль при поколачивании в области желчного пузыря на высоте вдоха), Образцова-Мерфи (резкая боль при вве</w:t>
      </w:r>
      <w:r>
        <w:rPr>
          <w:sz w:val="28"/>
        </w:rPr>
        <w:softHyphen/>
        <w:t>дении кисти рук в область правого подреберья на высо</w:t>
      </w:r>
      <w:r>
        <w:rPr>
          <w:sz w:val="28"/>
        </w:rPr>
        <w:softHyphen/>
        <w:t>те вдоха), Ортнера (боль при поколачивании ребром ладони по правой реберной дуге)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отрицательные. Селезёнка не пальпируется.</w:t>
      </w:r>
    </w:p>
    <w:p w:rsidR="00ED6135" w:rsidRDefault="00ED6135">
      <w:pPr>
        <w:spacing w:before="380" w:line="360" w:lineRule="auto"/>
        <w:ind w:right="-58" w:firstLine="720"/>
        <w:jc w:val="center"/>
        <w:rPr>
          <w:sz w:val="28"/>
        </w:rPr>
      </w:pPr>
      <w:r>
        <w:rPr>
          <w:sz w:val="28"/>
        </w:rPr>
        <w:t>ЭНДОКРИННАЯ СИСТЕМА.</w:t>
      </w:r>
    </w:p>
    <w:p w:rsidR="00ED6135" w:rsidRDefault="00ED6135">
      <w:pPr>
        <w:pStyle w:val="a3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Щитовидная железа не увеличена, мягкой консистенции, узлы не пальпируются. Тремора рук, век, нарушений роста, акромегалии не наблюдается. Экзо - и эндофтальма нет. Симптомы: Грефе (появление белой полоски склеры между краем века и краем роговой </w:t>
      </w:r>
      <w:r>
        <w:rPr>
          <w:rFonts w:ascii="Times New Roman" w:hAnsi="Times New Roman"/>
          <w:b w:val="0"/>
          <w:sz w:val="28"/>
        </w:rPr>
        <w:lastRenderedPageBreak/>
        <w:t>оболочки при движе</w:t>
      </w:r>
      <w:r>
        <w:rPr>
          <w:rFonts w:ascii="Times New Roman" w:hAnsi="Times New Roman"/>
          <w:b w:val="0"/>
          <w:sz w:val="28"/>
        </w:rPr>
        <w:softHyphen/>
        <w:t>нии глазного яблока книзу), Штельвага (редкое мигание),  Кохера (обнажение участка склеры между  нижним краем верхнего века и верхним краем радужной оболочки при фиксации зрением предмета, перемещаемого вверх), Ме</w:t>
      </w:r>
      <w:r>
        <w:rPr>
          <w:rFonts w:ascii="Times New Roman" w:hAnsi="Times New Roman"/>
          <w:b w:val="0"/>
          <w:sz w:val="28"/>
        </w:rPr>
        <w:softHyphen/>
        <w:t>биуса (отхождение глазного яблока в сторону, при фикса</w:t>
      </w:r>
      <w:r>
        <w:rPr>
          <w:rFonts w:ascii="Times New Roman" w:hAnsi="Times New Roman"/>
          <w:b w:val="0"/>
          <w:sz w:val="28"/>
        </w:rPr>
        <w:softHyphen/>
        <w:t>ции зрением медленно приближающегося предмета)</w:t>
      </w:r>
      <w:r>
        <w:rPr>
          <w:rFonts w:ascii="Times New Roman" w:hAnsi="Times New Roman"/>
          <w:b w:val="0"/>
          <w:noProof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отрицательные с обеих сторон.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</w:p>
    <w:p w:rsidR="00ED6135" w:rsidRDefault="00ED6135">
      <w:pPr>
        <w:pStyle w:val="a3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ВЫДЕЛИТЕЛЬНАЯ СИСТЕМА.</w:t>
      </w:r>
    </w:p>
    <w:p w:rsidR="00ED6135" w:rsidRDefault="00ED6135">
      <w:pPr>
        <w:pStyle w:val="a3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осмотре поясничной области изменений не обнаружено. Мочеиспускание до 8-10 раз в сутки.  На момент курации моча прозрачная, соломенного цвета.</w:t>
      </w:r>
    </w:p>
    <w:p w:rsidR="00ED6135" w:rsidRDefault="00ED6135">
      <w:pPr>
        <w:pStyle w:val="a3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Пальпаторно</w:t>
      </w:r>
      <w:r w:rsidRPr="00117008"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почки не увеличены в размерах, при пальпации болезненны. Симптом покалачивания положительный с обеих сторон. Наружные половые органы развиты правильно.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</w:p>
    <w:p w:rsidR="00ED6135" w:rsidRDefault="00ED6135">
      <w:pPr>
        <w:pStyle w:val="a3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НЕЙРОПСИХИЧЕСКАЯ СФЕРА.</w:t>
      </w:r>
    </w:p>
    <w:p w:rsidR="00ED6135" w:rsidRDefault="00ED6135">
      <w:pPr>
        <w:pStyle w:val="a3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Сознание ясное. Настроение беспокойное. Симптомов поражения черепно-мозговых нервов не выявлено. Параличей и парезов нет. Определяется красный дермографизм. Состояние слухового и зрительного аппарата больного соответствует норме. Менингеальных знаков не определяется.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b/>
          <w:sz w:val="28"/>
          <w:u w:val="single"/>
        </w:rPr>
        <w:t>Предварительный диагноз</w:t>
      </w:r>
      <w:r>
        <w:rPr>
          <w:sz w:val="28"/>
          <w:u w:val="single"/>
        </w:rPr>
        <w:t>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Основной:</w:t>
      </w:r>
      <w:r>
        <w:rPr>
          <w:sz w:val="28"/>
        </w:rPr>
        <w:t xml:space="preserve"> острый вторичный пиелонефрит, ПМР.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Осложнения: нет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Сопутствующие заболевания: задержка речевого развитя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Диагноз выставлен на основании: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Жалоб больной при  поступлении: </w:t>
      </w:r>
      <w:r>
        <w:rPr>
          <w:sz w:val="28"/>
        </w:rPr>
        <w:t xml:space="preserve">частое мочеиспускание 17-18 раз сутки, болезненность при мочеиспускании, сильно </w:t>
      </w:r>
      <w:r>
        <w:rPr>
          <w:sz w:val="28"/>
        </w:rPr>
        <w:lastRenderedPageBreak/>
        <w:t>беспокоющую больную, мутная моча, отделяющаяся небольшими порциями.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Анамнеза заболевания</w:t>
      </w:r>
      <w:r>
        <w:rPr>
          <w:sz w:val="28"/>
        </w:rPr>
        <w:t xml:space="preserve">: впервые заболела в октябре 2001 года, отмечалась температура 38,3 , общее недомогание, болезненное и частое мочеиспускание 17-18 раз в сутки, моча мутнаяч отделялась небольшими порциями. Больная была направлена на обследование в ДРБ № 2 ,где ей был поставлен диагноз ( со слов бабушки) Острый вторичный пиелонефрит, ПМР. После двухнедельной терапии состояние девочки улучшилось и больная была выписана домой. На протяжении 3-х месяцев девочку ничто не беспокоило. 27 янватя после переохлождения (со слов бабушки долго гуляли на улице) у девочки вновь поднялась температура до 37, 8. Больная стала беспокойна, раздражительна, частота мочеиспусканий увеличилась до 17-18 раз в сутки, моча выделялась небольшими порциями, мутная. 28 янватя обратились в детскую поликлинику №3 и  лечащим педиатром больная  была  направлена в    ДРБ №2 на  стационарное лечение  с диагнозом: 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Анамнеза жизни:</w:t>
      </w:r>
      <w:r>
        <w:rPr>
          <w:sz w:val="28"/>
        </w:rPr>
        <w:t xml:space="preserve"> отмечается отягощенная наследственность со стороны соче-половой системы по отцовской линии: мать отца страдает хроническим гдомерулонефритом,осложненным ХПН.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Обьективного обследования:</w:t>
      </w:r>
      <w:r>
        <w:rPr>
          <w:sz w:val="28"/>
        </w:rPr>
        <w:t xml:space="preserve"> Мочеиспускание до 8-10 раз в сутки. Пальпаторно</w:t>
      </w:r>
      <w:r w:rsidRPr="00117008">
        <w:rPr>
          <w:sz w:val="28"/>
        </w:rPr>
        <w:t>:</w:t>
      </w:r>
      <w:r>
        <w:rPr>
          <w:sz w:val="28"/>
        </w:rPr>
        <w:t xml:space="preserve"> почки не увеличены в размерах, при пальпации болезненны. Симптом покалачивания положительный с обеих сторон.</w:t>
      </w:r>
    </w:p>
    <w:p w:rsidR="00ED6135" w:rsidRDefault="00ED6135">
      <w:pPr>
        <w:pStyle w:val="5"/>
      </w:pPr>
      <w:r>
        <w:t>Девочка говорит только два слова "баба" и "мама"</w:t>
      </w:r>
    </w:p>
    <w:p w:rsidR="00ED6135" w:rsidRDefault="000A7E6A">
      <w:pPr>
        <w:pStyle w:val="a5"/>
        <w:spacing w:line="360" w:lineRule="auto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5pt,0" to="-3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" o:allowincell="f" strokeweight="6pt"/>
            </w:pict>
          </mc:Fallback>
        </mc:AlternateContent>
      </w:r>
      <w:r w:rsidR="00ED6135">
        <w:t xml:space="preserve">         </w:t>
      </w:r>
    </w:p>
    <w:p w:rsidR="00ED6135" w:rsidRPr="00117008" w:rsidRDefault="00ED6135">
      <w:pPr>
        <w:spacing w:line="360" w:lineRule="auto"/>
        <w:jc w:val="center"/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lastRenderedPageBreak/>
        <w:t>VI</w:t>
      </w:r>
      <w:r>
        <w:rPr>
          <w:b/>
          <w:sz w:val="32"/>
        </w:rPr>
        <w:t>.ПЛАН ОБСЛЕДОВАНИЯ</w:t>
      </w:r>
    </w:p>
    <w:p w:rsidR="00ED6135" w:rsidRDefault="000A7E6A">
      <w:pPr>
        <w:spacing w:line="360" w:lineRule="auto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103505</wp:posOffset>
                </wp:positionV>
                <wp:extent cx="0" cy="0"/>
                <wp:effectExtent l="0" t="0" r="0" b="0"/>
                <wp:wrapNone/>
                <wp:docPr id="2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8.15pt" to="-12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3N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" o:allowincell="f"/>
            </w:pict>
          </mc:Fallback>
        </mc:AlternateContent>
      </w:r>
    </w:p>
    <w:p w:rsidR="00ED6135" w:rsidRDefault="00ED6135" w:rsidP="00ED6135">
      <w:pPr>
        <w:numPr>
          <w:ilvl w:val="0"/>
          <w:numId w:val="2"/>
        </w:numPr>
        <w:tabs>
          <w:tab w:val="num" w:leader="none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Общий анализ крови.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кала на яйца глист.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Анализ крови на </w:t>
      </w:r>
      <w:r>
        <w:rPr>
          <w:sz w:val="28"/>
          <w:lang w:val="en-US"/>
        </w:rPr>
        <w:t>RW</w:t>
      </w:r>
      <w:r w:rsidRPr="00117008">
        <w:rPr>
          <w:sz w:val="28"/>
        </w:rPr>
        <w:t>,</w:t>
      </w:r>
      <w:r>
        <w:rPr>
          <w:sz w:val="28"/>
        </w:rPr>
        <w:t xml:space="preserve"> ВИЧ.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мочи по Зимницкому.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мочи по Нечипоренко.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Проба Реберга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Бактериоскопическое и бактериологическое исследование мочи и определение чувствительности флоры к антибиотикам.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Мазок на флору уретры и влагалища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Экскреторная урография.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Уроцитограмма.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Цистография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УЗИ почек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Консультация невропатолога.</w:t>
      </w:r>
    </w:p>
    <w:p w:rsidR="00ED6135" w:rsidRDefault="00ED6135" w:rsidP="00ED613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Консультация логопеда</w:t>
      </w:r>
    </w:p>
    <w:p w:rsidR="00ED6135" w:rsidRDefault="00ED6135">
      <w:pPr>
        <w:pStyle w:val="30"/>
        <w:rPr>
          <w:lang w:val="en-US"/>
        </w:rPr>
      </w:pPr>
    </w:p>
    <w:p w:rsidR="00ED6135" w:rsidRDefault="00ED6135">
      <w:pPr>
        <w:pStyle w:val="30"/>
      </w:pPr>
      <w:r>
        <w:rPr>
          <w:lang w:val="en-US"/>
        </w:rPr>
        <w:t>VII</w:t>
      </w:r>
      <w:r>
        <w:t>.Результаты лабораторно-инструментальных методов исследования.</w:t>
      </w:r>
    </w:p>
    <w:p w:rsidR="00ED6135" w:rsidRDefault="00ED6135">
      <w:pPr>
        <w:pStyle w:val="3"/>
        <w:spacing w:line="360" w:lineRule="auto"/>
        <w:ind w:left="0"/>
        <w:jc w:val="both"/>
        <w:rPr>
          <w:rFonts w:ascii="Times New Roman" w:hAnsi="Times New Roman"/>
          <w:b w:val="0"/>
          <w:sz w:val="28"/>
          <w:u w:val="single"/>
          <w:lang w:val="ru-RU"/>
        </w:rPr>
      </w:pPr>
      <w:r>
        <w:rPr>
          <w:rFonts w:ascii="Times New Roman" w:hAnsi="Times New Roman"/>
          <w:b w:val="0"/>
          <w:sz w:val="28"/>
          <w:u w:val="single"/>
          <w:lang w:val="ru-RU"/>
        </w:rPr>
        <w:t>1.</w:t>
      </w:r>
      <w:r w:rsidRPr="00117008">
        <w:rPr>
          <w:rFonts w:ascii="Times New Roman" w:hAnsi="Times New Roman"/>
          <w:b w:val="0"/>
          <w:sz w:val="28"/>
          <w:u w:val="single"/>
          <w:lang w:val="ru-RU"/>
        </w:rPr>
        <w:t xml:space="preserve">Общий анализ крови от </w:t>
      </w:r>
      <w:r>
        <w:rPr>
          <w:rFonts w:ascii="Times New Roman" w:hAnsi="Times New Roman"/>
          <w:b w:val="0"/>
          <w:sz w:val="28"/>
          <w:u w:val="single"/>
          <w:lang w:val="ru-RU"/>
        </w:rPr>
        <w:t>30.01</w:t>
      </w:r>
      <w:r w:rsidRPr="00117008">
        <w:rPr>
          <w:rFonts w:ascii="Times New Roman" w:hAnsi="Times New Roman"/>
          <w:b w:val="0"/>
          <w:sz w:val="28"/>
          <w:u w:val="single"/>
          <w:lang w:val="ru-RU"/>
        </w:rPr>
        <w:t>.2002</w:t>
      </w:r>
    </w:p>
    <w:p w:rsidR="00ED6135" w:rsidRDefault="000A7E6A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109855</wp:posOffset>
                </wp:positionV>
                <wp:extent cx="1905" cy="2783205"/>
                <wp:effectExtent l="0" t="0" r="0" b="0"/>
                <wp:wrapNone/>
                <wp:docPr id="2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78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8.65pt" to="212.5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109855</wp:posOffset>
                </wp:positionV>
                <wp:extent cx="1905" cy="2691765"/>
                <wp:effectExtent l="0" t="0" r="0" b="0"/>
                <wp:wrapNone/>
                <wp:docPr id="2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69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8.65pt" to="32.55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7RGAIAAC4EAAAOAAAAZHJzL2Uyb0RvYy54bWysU02P2jAQvVfqf7B8h3wUWIgIqyqBXmiL&#10;tN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111760</wp:posOffset>
                </wp:positionV>
                <wp:extent cx="1905" cy="2781300"/>
                <wp:effectExtent l="0" t="0" r="0" b="0"/>
                <wp:wrapNone/>
                <wp:docPr id="2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78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8.8pt" to="334.9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109855</wp:posOffset>
                </wp:positionV>
                <wp:extent cx="3840480" cy="0"/>
                <wp:effectExtent l="0" t="0" r="0" b="0"/>
                <wp:wrapNone/>
                <wp:docPr id="2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8.65pt" to="33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0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" o:allowincell="f"/>
            </w:pict>
          </mc:Fallback>
        </mc:AlternateContent>
      </w:r>
      <w:r w:rsidR="00ED6135">
        <w:rPr>
          <w:sz w:val="28"/>
        </w:rPr>
        <w:t xml:space="preserve">       </w:t>
      </w:r>
    </w:p>
    <w:p w:rsidR="00ED6135" w:rsidRDefault="00ED6135">
      <w:pPr>
        <w:rPr>
          <w:sz w:val="28"/>
        </w:rPr>
      </w:pPr>
      <w:r>
        <w:rPr>
          <w:sz w:val="28"/>
        </w:rPr>
        <w:t xml:space="preserve">               Показатели                            Единицы СИ</w:t>
      </w:r>
    </w:p>
    <w:p w:rsidR="00ED6135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62865</wp:posOffset>
                </wp:positionV>
                <wp:extent cx="3840480" cy="0"/>
                <wp:effectExtent l="0" t="0" r="0" b="0"/>
                <wp:wrapNone/>
                <wp:docPr id="2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95pt" to="334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n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" o:allowincell="f"/>
            </w:pict>
          </mc:Fallback>
        </mc:AlternateContent>
      </w:r>
      <w:r w:rsidR="00ED6135">
        <w:rPr>
          <w:sz w:val="28"/>
        </w:rPr>
        <w:t xml:space="preserve">      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Гемоглобин                                          144 г/л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Лейкоциты                                            6,3*10</w:t>
      </w:r>
      <w:r w:rsidRPr="00117008">
        <w:rPr>
          <w:sz w:val="28"/>
        </w:rPr>
        <w:t>^</w:t>
      </w:r>
      <w:r>
        <w:rPr>
          <w:sz w:val="28"/>
        </w:rPr>
        <w:t xml:space="preserve"> г/л 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Эозинофилы                                             4 %   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Базофилы                                                  0 % 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Палочкояд. нейтрофилы                        3  %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Сегментояд. нейтрофилы                      48 %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Лимфоциты                                               43 %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Моноциты                                                   5 %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lastRenderedPageBreak/>
        <w:t xml:space="preserve">     Эритроциты                                           4,81*10</w:t>
      </w:r>
      <w:r w:rsidRPr="00117008">
        <w:rPr>
          <w:sz w:val="28"/>
        </w:rPr>
        <w:t>^</w:t>
      </w:r>
      <w:r>
        <w:rPr>
          <w:sz w:val="28"/>
        </w:rPr>
        <w:t>12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Тромбоциты                                        200*10</w:t>
      </w:r>
      <w:r w:rsidRPr="00117008">
        <w:rPr>
          <w:sz w:val="28"/>
        </w:rPr>
        <w:t>^9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 xml:space="preserve">     СОЭ                                                          3 мм/ч.   </w:t>
      </w:r>
    </w:p>
    <w:p w:rsidR="00ED6135" w:rsidRPr="00117008" w:rsidRDefault="000A7E6A">
      <w:pPr>
        <w:ind w:left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40005</wp:posOffset>
                </wp:positionV>
                <wp:extent cx="3840480" cy="0"/>
                <wp:effectExtent l="0" t="0" r="0" b="0"/>
                <wp:wrapNone/>
                <wp:docPr id="2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3.15pt" to="33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B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TSahOb1xJcSs1M6G8uhZvZitpt8dUnrVEnXgkeTrxUBiFjKSNylh4wxcse8/awYx5Oh1&#10;7NS5sV2AhB6gcxTkcheEnz2icPg0K9JiBrr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" o:allowincell="f"/>
            </w:pict>
          </mc:Fallback>
        </mc:AlternateContent>
      </w:r>
      <w:r w:rsidR="00ED6135" w:rsidRPr="00117008">
        <w:rPr>
          <w:sz w:val="24"/>
        </w:rPr>
        <w:t xml:space="preserve">   </w:t>
      </w:r>
    </w:p>
    <w:p w:rsidR="00ED6135" w:rsidRPr="00117008" w:rsidRDefault="00ED6135">
      <w:pPr>
        <w:ind w:left="567"/>
        <w:rPr>
          <w:sz w:val="28"/>
        </w:rPr>
      </w:pPr>
    </w:p>
    <w:p w:rsidR="00ED6135" w:rsidRDefault="00ED6135">
      <w:pPr>
        <w:ind w:left="567"/>
        <w:rPr>
          <w:sz w:val="28"/>
        </w:rPr>
      </w:pPr>
      <w:r w:rsidRPr="00117008">
        <w:rPr>
          <w:sz w:val="28"/>
        </w:rPr>
        <w:t>Заключение: относительная нейтропения и относительный  лимфоцитоз.</w:t>
      </w:r>
    </w:p>
    <w:p w:rsidR="00ED6135" w:rsidRPr="00117008" w:rsidRDefault="00ED6135">
      <w:pPr>
        <w:rPr>
          <w:sz w:val="28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  <w:u w:val="single"/>
        </w:rPr>
        <w:t>2.Общий анализ мочи от 30.02.2002.</w:t>
      </w: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0A7E6A">
      <w:pPr>
        <w:ind w:left="567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2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75pt" to="16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6z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2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6.75pt" to="277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8o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85725</wp:posOffset>
                </wp:positionV>
                <wp:extent cx="3108960" cy="0"/>
                <wp:effectExtent l="0" t="0" r="0" b="0"/>
                <wp:wrapNone/>
                <wp:docPr id="1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75pt" to="27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8WFAIAACs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1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75pt" to="32.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U0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" o:allowincell="f"/>
            </w:pict>
          </mc:Fallback>
        </mc:AlternateConten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4"/>
        </w:rPr>
        <w:t xml:space="preserve">      </w:t>
      </w:r>
      <w:r w:rsidRPr="00117008">
        <w:rPr>
          <w:sz w:val="28"/>
        </w:rPr>
        <w:t>Цвет                                     жёлтый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Прозрачность                   мутная      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Реакция                                кислая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Уд.вес                                      1017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10160</wp:posOffset>
                </wp:positionV>
                <wp:extent cx="0" cy="1280160"/>
                <wp:effectExtent l="0" t="0" r="0" b="0"/>
                <wp:wrapNone/>
                <wp:docPr id="1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.8pt" to="162.1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Jp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10160</wp:posOffset>
                </wp:positionV>
                <wp:extent cx="0" cy="1280160"/>
                <wp:effectExtent l="0" t="0" r="0" b="0"/>
                <wp:wrapNone/>
                <wp:docPr id="16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.8pt" to="277.3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8MFQIAACs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45085</wp:posOffset>
                </wp:positionV>
                <wp:extent cx="1905" cy="1245235"/>
                <wp:effectExtent l="0" t="0" r="0" b="0"/>
                <wp:wrapNone/>
                <wp:docPr id="1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45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3.55pt" to="32.5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136525</wp:posOffset>
                </wp:positionV>
                <wp:extent cx="0" cy="91440"/>
                <wp:effectExtent l="0" t="0" r="0" b="0"/>
                <wp:wrapNone/>
                <wp:docPr id="1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0.75pt" to="27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" o:allowincell="f"/>
            </w:pict>
          </mc:Fallback>
        </mc:AlternateContent>
      </w:r>
      <w:r w:rsidR="00ED6135" w:rsidRPr="00117008">
        <w:rPr>
          <w:sz w:val="28"/>
        </w:rPr>
        <w:t xml:space="preserve">      Белок                                       следы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3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15pt" to="32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" o:allowincell="f"/>
            </w:pict>
          </mc:Fallback>
        </mc:AlternateContent>
      </w:r>
      <w:r w:rsidR="00ED6135" w:rsidRPr="00117008">
        <w:rPr>
          <w:sz w:val="28"/>
        </w:rPr>
        <w:t xml:space="preserve">      Лейкоциты                       12-15 в п./зр.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Эпителий                          1-2 в п./зр.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Эритроциты                      5-6 в п./зр.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Соли                             Оксалаты        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40005</wp:posOffset>
                </wp:positionV>
                <wp:extent cx="3108960" cy="0"/>
                <wp:effectExtent l="0" t="0" r="0" b="0"/>
                <wp:wrapNone/>
                <wp:docPr id="1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3.15pt" to="27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Lv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" o:allowincell="f"/>
            </w:pict>
          </mc:Fallback>
        </mc:AlternateConten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>Заключение: лейкоцитурия, микрогематурия, наличие солей - оксалатов.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</w:t>
      </w: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  <w:u w:val="single"/>
        </w:rPr>
        <w:t>3.Общий анализ мочи от 13.02.2002.</w:t>
      </w: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0A7E6A">
      <w:pPr>
        <w:ind w:left="567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1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75pt" to="16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1R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10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6.75pt" to="277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zK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85725</wp:posOffset>
                </wp:positionV>
                <wp:extent cx="3108960" cy="0"/>
                <wp:effectExtent l="0" t="0" r="0" b="0"/>
                <wp:wrapNone/>
                <wp:docPr id="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75pt" to="27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xi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85725</wp:posOffset>
                </wp:positionV>
                <wp:extent cx="0" cy="1005840"/>
                <wp:effectExtent l="0" t="0" r="0" b="0"/>
                <wp:wrapNone/>
                <wp:docPr id="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75pt" to="32.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ZA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" o:allowincell="f"/>
            </w:pict>
          </mc:Fallback>
        </mc:AlternateConten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4"/>
        </w:rPr>
        <w:t xml:space="preserve">      </w:t>
      </w:r>
      <w:r w:rsidRPr="00117008">
        <w:rPr>
          <w:sz w:val="28"/>
        </w:rPr>
        <w:t>Цвет                                     жёлтый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Прозрачность               прозрачная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Реакция                                кислая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Уд.вес                                      1008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10160</wp:posOffset>
                </wp:positionV>
                <wp:extent cx="0" cy="1280160"/>
                <wp:effectExtent l="0" t="0" r="0" b="0"/>
                <wp:wrapNone/>
                <wp:docPr id="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.8pt" to="162.1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B1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10160</wp:posOffset>
                </wp:positionV>
                <wp:extent cx="0" cy="1280160"/>
                <wp:effectExtent l="0" t="0" r="0" b="0"/>
                <wp:wrapNone/>
                <wp:docPr id="6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.8pt" to="277.3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k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45085</wp:posOffset>
                </wp:positionV>
                <wp:extent cx="1905" cy="1245235"/>
                <wp:effectExtent l="0" t="0" r="0" b="0"/>
                <wp:wrapNone/>
                <wp:docPr id="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45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3.55pt" to="32.5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8rFgIAAC0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136525</wp:posOffset>
                </wp:positionV>
                <wp:extent cx="0" cy="91440"/>
                <wp:effectExtent l="0" t="0" r="0" b="0"/>
                <wp:wrapNone/>
                <wp:docPr id="4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0.75pt" to="27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" o:allowincell="f"/>
            </w:pict>
          </mc:Fallback>
        </mc:AlternateContent>
      </w:r>
      <w:r w:rsidR="00ED6135" w:rsidRPr="00117008">
        <w:rPr>
          <w:sz w:val="28"/>
        </w:rPr>
        <w:t xml:space="preserve">      Белок                                       отр.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3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15pt" to="32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8Q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" o:allowincell="f"/>
            </w:pict>
          </mc:Fallback>
        </mc:AlternateContent>
      </w:r>
      <w:r w:rsidR="00ED6135" w:rsidRPr="00117008">
        <w:rPr>
          <w:sz w:val="28"/>
        </w:rPr>
        <w:t xml:space="preserve">      Лейкоциты                       1 - 2 в п./зр.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Эпителий                          1-2 в п./зр.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               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Соли                             Оксалаты        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</w:t>
      </w:r>
    </w:p>
    <w:p w:rsidR="00ED6135" w:rsidRPr="00117008" w:rsidRDefault="000A7E6A">
      <w:pPr>
        <w:ind w:left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40005</wp:posOffset>
                </wp:positionV>
                <wp:extent cx="3108960" cy="0"/>
                <wp:effectExtent l="0" t="0" r="0" b="0"/>
                <wp:wrapNone/>
                <wp:docPr id="2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3.15pt" to="27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XW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TUNveuMKCKnUzobq6Fm9mK2m3x1SumqJOvDI8fViIDELGcmblLBxBm7Y9581gxhy9Do2&#10;6tzYLkBCC9A56nG568HPHlE4fMrS+WIGstHBl5BiSDTW+U9cdygYJZb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" o:allowincell="f"/>
            </w:pict>
          </mc:Fallback>
        </mc:AlternateContent>
      </w: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</w:rPr>
        <w:lastRenderedPageBreak/>
        <w:t>Заключение: оксалаты</w:t>
      </w: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Default="00ED6135">
      <w:pPr>
        <w:ind w:left="567"/>
        <w:rPr>
          <w:sz w:val="28"/>
        </w:rPr>
      </w:pPr>
      <w:r w:rsidRPr="00117008">
        <w:rPr>
          <w:sz w:val="28"/>
          <w:u w:val="single"/>
        </w:rPr>
        <w:t xml:space="preserve">4.Анализ крови на </w:t>
      </w:r>
      <w:r>
        <w:rPr>
          <w:sz w:val="28"/>
          <w:u w:val="single"/>
          <w:lang w:val="en-US"/>
        </w:rPr>
        <w:t>RW</w:t>
      </w:r>
      <w:r>
        <w:rPr>
          <w:sz w:val="28"/>
          <w:u w:val="single"/>
        </w:rPr>
        <w:t xml:space="preserve"> от 04.02.2002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>Результат отрицательный.</w:t>
      </w:r>
    </w:p>
    <w:p w:rsidR="00ED6135" w:rsidRDefault="00ED6135">
      <w:pPr>
        <w:ind w:left="567"/>
        <w:rPr>
          <w:sz w:val="28"/>
        </w:rPr>
      </w:pPr>
    </w:p>
    <w:p w:rsidR="00ED6135" w:rsidRDefault="00ED6135">
      <w:pPr>
        <w:pStyle w:val="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5.Анализ крови на ВИЧ от 04.02.2002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>Результат отрицательный.</w:t>
      </w:r>
    </w:p>
    <w:p w:rsidR="00ED6135" w:rsidRPr="00117008" w:rsidRDefault="00ED6135">
      <w:pPr>
        <w:ind w:left="567"/>
        <w:rPr>
          <w:sz w:val="28"/>
          <w:u w:val="single"/>
        </w:rPr>
      </w:pP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  <w:u w:val="single"/>
        </w:rPr>
        <w:t>6.Анализ кала на яйца глист от 30.01.2002</w:t>
      </w:r>
    </w:p>
    <w:p w:rsidR="00ED6135" w:rsidRDefault="00ED6135">
      <w:pPr>
        <w:ind w:left="567"/>
        <w:rPr>
          <w:sz w:val="28"/>
        </w:rPr>
      </w:pPr>
      <w:r>
        <w:rPr>
          <w:sz w:val="28"/>
        </w:rPr>
        <w:t>Яйца глист не обнаружены.</w:t>
      </w:r>
    </w:p>
    <w:p w:rsidR="00ED6135" w:rsidRDefault="00ED6135">
      <w:pPr>
        <w:pStyle w:val="4"/>
        <w:ind w:left="0"/>
        <w:rPr>
          <w:rFonts w:ascii="Times New Roman" w:hAnsi="Times New Roman"/>
          <w:b w:val="0"/>
          <w:sz w:val="28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  <w:u w:val="single"/>
        </w:rPr>
        <w:t>Анализ мочи по Нечипоренко от 29.01.2002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- 3500,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Эритроциты - 2500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определяется повышенное количество                     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лейкоцитов, эритроцитов.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Анализ мочи по Нечипоренко от 08.02.2002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- 3000,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Эритроциты - 750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определяется повышенное количество  лейкоцитов.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Анализ мочи по Нечипоренко от 11.02.2002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- 750,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Эритроциты - 250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показатели в пределах нормы                     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 Проба Зимницкого 08.02.2002: Количество выпитого за сутки 700мл.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Время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Количество мочи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Удельный вес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6-9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1016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9-12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1014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12-15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15-18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1022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18-21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21-24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1013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24-3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1019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3-6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1011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Заключение: полиурия, так как  за сутки почками выделено 82,8% выпитой жидкости,  никтурия.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Мазок на флору 29.01.2002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уретра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влагалище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лейкоциты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3-4 в поле зрения 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эпителий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8-5 в поле зрения </w:t>
            </w: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Флора –кокковая незначительная (стафилоккок,стрептокок)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Проба Реберга от 04.11.2001г.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Клубочковая фильтрация – 100 мл/мин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Реабсорбция –98,5%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>Заключение:</w:t>
      </w:r>
      <w:r>
        <w:rPr>
          <w:rFonts w:ascii="Times New Roman" w:hAnsi="Times New Roman"/>
          <w:b w:val="0"/>
          <w:sz w:val="28"/>
        </w:rPr>
        <w:t xml:space="preserve"> показатели фильтрации, реабсорбции в пределах физиологической нормы. 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</w:p>
    <w:p w:rsidR="00ED6135" w:rsidRDefault="00ED6135">
      <w:pPr>
        <w:spacing w:line="360" w:lineRule="auto"/>
        <w:jc w:val="both"/>
        <w:rPr>
          <w:sz w:val="28"/>
          <w:u w:val="single"/>
        </w:rPr>
      </w:pP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Экскреторная урография от 01.11.2001.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Заключение: корковый слой физиологичен, чашечно-лоханочный аппарат без особенностей.Мочеточник контрастирован цистоидами. Ортостатическая функция нарушена. 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Цистография от 29.10.2001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Заключение: двусторонний пузырно-мочеточниковый рефлюкс, </w:t>
      </w:r>
      <w:r>
        <w:rPr>
          <w:sz w:val="28"/>
          <w:lang w:val="en-US"/>
        </w:rPr>
        <w:t>II</w:t>
      </w:r>
      <w:r w:rsidRPr="00117008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степень.</w:t>
      </w:r>
    </w:p>
    <w:p w:rsidR="00ED6135" w:rsidRDefault="00ED6135">
      <w:pPr>
        <w:pStyle w:val="1"/>
      </w:pPr>
      <w:r>
        <w:t>УЗИ почек 1.11.2001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Заключение:патологии со стороны почек не обнаружено.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pStyle w:val="6"/>
        <w:numPr>
          <w:ilvl w:val="0"/>
          <w:numId w:val="0"/>
        </w:numPr>
        <w:ind w:left="1080" w:firstLine="360"/>
        <w:jc w:val="left"/>
      </w:pPr>
      <w:r>
        <w:rPr>
          <w:lang w:val="en-US"/>
        </w:rPr>
        <w:t>VIII</w:t>
      </w:r>
      <w:r>
        <w:t>.ОКОНЧАТЕЛЬНЫЙ ДИАГНОЗ.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Основное заболевание. </w:t>
      </w:r>
      <w:r>
        <w:rPr>
          <w:sz w:val="28"/>
        </w:rPr>
        <w:t xml:space="preserve">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ст.Дизметаболическая нефропатия по типу оксалурии.</w:t>
      </w:r>
    </w:p>
    <w:p w:rsidR="00ED6135" w:rsidRDefault="00ED613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Осложнения основного заболевания.  </w:t>
      </w:r>
      <w:r>
        <w:rPr>
          <w:sz w:val="28"/>
        </w:rPr>
        <w:t xml:space="preserve">нет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Сопутствующие заболевания.</w:t>
      </w:r>
      <w:r>
        <w:rPr>
          <w:sz w:val="28"/>
        </w:rPr>
        <w:t xml:space="preserve"> Задержка речевого развития.</w:t>
      </w:r>
    </w:p>
    <w:p w:rsidR="00ED6135" w:rsidRDefault="00ED6135">
      <w:pPr>
        <w:spacing w:line="360" w:lineRule="auto"/>
        <w:ind w:firstLine="720"/>
        <w:jc w:val="both"/>
        <w:rPr>
          <w:b/>
          <w:sz w:val="28"/>
        </w:rPr>
      </w:pP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Дифференциально-диагностический ряд. </w:t>
      </w:r>
      <w:r>
        <w:rPr>
          <w:sz w:val="28"/>
        </w:rPr>
        <w:t>На основании полученных субъективных, анамнестических и физикальных данных и динамического н</w:t>
      </w:r>
      <w:r>
        <w:rPr>
          <w:sz w:val="28"/>
        </w:rPr>
        <w:t>а</w:t>
      </w:r>
      <w:r>
        <w:rPr>
          <w:sz w:val="28"/>
        </w:rPr>
        <w:t>блюдения за больной для подтверждения окончательного диагноза целесоо</w:t>
      </w:r>
      <w:r>
        <w:rPr>
          <w:sz w:val="28"/>
        </w:rPr>
        <w:t>б</w:t>
      </w:r>
      <w:r>
        <w:rPr>
          <w:sz w:val="28"/>
        </w:rPr>
        <w:t>разно исключить следующие заболевания:</w:t>
      </w:r>
    </w:p>
    <w:p w:rsidR="00ED6135" w:rsidRDefault="00ED6135" w:rsidP="00ED6135">
      <w:pPr>
        <w:numPr>
          <w:ilvl w:val="0"/>
          <w:numId w:val="13"/>
        </w:numPr>
        <w:tabs>
          <w:tab w:val="left" w:pos="3000"/>
        </w:tabs>
        <w:spacing w:line="360" w:lineRule="auto"/>
        <w:jc w:val="both"/>
        <w:rPr>
          <w:sz w:val="28"/>
        </w:rPr>
      </w:pPr>
      <w:r>
        <w:rPr>
          <w:sz w:val="28"/>
        </w:rPr>
        <w:t>Туберкулез почек</w:t>
      </w:r>
    </w:p>
    <w:p w:rsidR="00ED6135" w:rsidRDefault="00ED6135" w:rsidP="00ED6135">
      <w:pPr>
        <w:numPr>
          <w:ilvl w:val="0"/>
          <w:numId w:val="13"/>
        </w:numPr>
        <w:tabs>
          <w:tab w:val="left" w:pos="3000"/>
        </w:tabs>
        <w:spacing w:line="360" w:lineRule="auto"/>
        <w:jc w:val="both"/>
        <w:rPr>
          <w:sz w:val="28"/>
        </w:rPr>
      </w:pPr>
      <w:r>
        <w:rPr>
          <w:sz w:val="28"/>
        </w:rPr>
        <w:t>Диффузный гломерулонефрит</w:t>
      </w:r>
    </w:p>
    <w:p w:rsidR="00ED6135" w:rsidRDefault="00ED6135" w:rsidP="00ED6135">
      <w:pPr>
        <w:numPr>
          <w:ilvl w:val="0"/>
          <w:numId w:val="13"/>
        </w:numPr>
        <w:tabs>
          <w:tab w:val="left" w:pos="3000"/>
        </w:tabs>
        <w:spacing w:line="360" w:lineRule="auto"/>
        <w:jc w:val="both"/>
        <w:rPr>
          <w:sz w:val="28"/>
        </w:rPr>
      </w:pPr>
      <w:r>
        <w:rPr>
          <w:sz w:val="28"/>
        </w:rPr>
        <w:t>Острый аппендицит с тазовым расположением отростка</w:t>
      </w:r>
    </w:p>
    <w:p w:rsidR="00ED6135" w:rsidRDefault="00ED6135">
      <w:pPr>
        <w:spacing w:line="360" w:lineRule="auto"/>
        <w:ind w:left="540"/>
        <w:jc w:val="both"/>
        <w:rPr>
          <w:sz w:val="28"/>
        </w:rPr>
      </w:pPr>
    </w:p>
    <w:p w:rsidR="00ED6135" w:rsidRDefault="00ED6135">
      <w:pPr>
        <w:spacing w:line="360" w:lineRule="auto"/>
        <w:ind w:left="540"/>
        <w:jc w:val="both"/>
        <w:rPr>
          <w:sz w:val="28"/>
        </w:rPr>
      </w:pPr>
    </w:p>
    <w:p w:rsidR="00ED6135" w:rsidRDefault="00ED6135">
      <w:pPr>
        <w:pStyle w:val="7"/>
        <w:numPr>
          <w:ilvl w:val="0"/>
          <w:numId w:val="0"/>
        </w:numPr>
        <w:ind w:left="360"/>
      </w:pPr>
    </w:p>
    <w:p w:rsidR="00ED6135" w:rsidRDefault="00ED6135">
      <w:pPr>
        <w:pStyle w:val="7"/>
        <w:numPr>
          <w:ilvl w:val="0"/>
          <w:numId w:val="0"/>
        </w:numPr>
        <w:ind w:left="360"/>
      </w:pPr>
    </w:p>
    <w:p w:rsidR="00ED6135" w:rsidRDefault="00ED6135">
      <w:pPr>
        <w:pStyle w:val="7"/>
        <w:jc w:val="center"/>
      </w:pPr>
      <w:r>
        <w:t>ОБОСНОВАНИЕ КЛИНИЧЕСКОГО ДИАГНОЗА</w:t>
      </w:r>
    </w:p>
    <w:p w:rsidR="00ED6135" w:rsidRDefault="00ED6135">
      <w:pPr>
        <w:spacing w:line="360" w:lineRule="auto"/>
        <w:ind w:left="360"/>
        <w:jc w:val="both"/>
        <w:rPr>
          <w:b/>
          <w:sz w:val="28"/>
        </w:rPr>
      </w:pPr>
    </w:p>
    <w:p w:rsidR="00ED6135" w:rsidRDefault="00ED6135">
      <w:pPr>
        <w:pStyle w:val="21"/>
        <w:tabs>
          <w:tab w:val="clear" w:pos="0"/>
        </w:tabs>
      </w:pPr>
      <w:r>
        <w:rPr>
          <w:b/>
        </w:rPr>
        <w:t>Клинический диагноз выставлен на основании</w:t>
      </w:r>
      <w:r>
        <w:t xml:space="preserve">:  </w:t>
      </w:r>
      <w:r>
        <w:rPr>
          <w:b/>
        </w:rPr>
        <w:t xml:space="preserve">Жалоб: </w:t>
      </w:r>
      <w:r>
        <w:t xml:space="preserve">Со слов бабушки больную беспокоили частые мочеиспускания 17-18  раз в сутки . Моча мутная, выделялась небольшими порциями. Во время мочеиспусканий беспокойство больной усиливалось.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lastRenderedPageBreak/>
        <w:t>Анализируя жалобы, можно предположить предположить  о наличие воспалительного процесса, с локализацией в мочевыделительной системе.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Данных анамнеза заболевания:</w:t>
      </w:r>
      <w:r>
        <w:rPr>
          <w:sz w:val="28"/>
        </w:rPr>
        <w:t xml:space="preserve"> Ребенок болен с 10 октября 2001 года, когда бабушка впервые заметила повышение частоты мочеиспускания за сутки (17-18 раз).Моча была мутная, выделялась небольшими порциями. В это время у девочки отмечает повышение  температуры до 38,3 градусов. Затем присоединился озноб , гиперемия лица , усилилось потоотделение.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врачу в это время не обратились, т.к. связывали повышение температуры с прорезыванием зубов. С целью снижения температуры давали ребенку детский панадол.  18 октября обратились в детскую поликлинику по месту жительства и были направлены в ДРБ №2 .После проведенного обследования, со слов бабушки, был поставлен диагноз острый вторичный пиелонефрит, ПМР. После двухнедельной терапии состояние девочки улучшилось и больная была выписана домой. На протяжении 3-х месяцев девочку ничто не беспокоило. 27 янватя после переохлождения (со слов бабушки долго нуляли на улице) у девочки вновь поднялась температура до 37, 8. Больная стала беспокойна, раздражительна, частота мочеиспусканий увеличилась до 17-18 раз в сутки, моча выделялась небольшими порциями, мутная. 28 янватя обратились в детскую поликлинику №3 и  лечащим педиатром больная  была  направлена в    ДРБ №2 на стационарное лечение  с диагнозом: 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Данных анамнеза жизни:</w:t>
      </w:r>
      <w:r>
        <w:rPr>
          <w:sz w:val="28"/>
        </w:rPr>
        <w:t xml:space="preserve"> Из перенесенных заболеваний ребенка - ОРЗ.  Отмечается отягощенная наследственность со </w:t>
      </w:r>
      <w:r>
        <w:rPr>
          <w:sz w:val="28"/>
        </w:rPr>
        <w:lastRenderedPageBreak/>
        <w:t>стороны моче-половой системы по отцовской линии: мать отца страдает гломерулонефритом, осложненным ХПН.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Возможно ОРВИ сопровождалась поражением интерстициальной ткани почки.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Обьективного обследования: </w:t>
      </w:r>
      <w:r>
        <w:rPr>
          <w:sz w:val="28"/>
        </w:rPr>
        <w:t>Мочеиспускание до 8-10 раз в сутки. Пальпаторно</w:t>
      </w:r>
      <w:r w:rsidRPr="00117008">
        <w:rPr>
          <w:sz w:val="28"/>
        </w:rPr>
        <w:t>:</w:t>
      </w:r>
      <w:r>
        <w:rPr>
          <w:sz w:val="28"/>
        </w:rPr>
        <w:t xml:space="preserve"> почки не увеличены в размерах, при пальпации болезненны. Симптом покалачивания положительный с обеих сторон.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При объективном обследовании определяются симптомы поражения почек.</w:t>
      </w:r>
    </w:p>
    <w:p w:rsidR="00ED6135" w:rsidRDefault="00ED6135">
      <w:pPr>
        <w:pStyle w:val="3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117008">
        <w:rPr>
          <w:rFonts w:ascii="Times New Roman" w:hAnsi="Times New Roman"/>
          <w:sz w:val="28"/>
          <w:lang w:val="ru-RU"/>
        </w:rPr>
        <w:t>Данных лабораторно-инструментальных методов обследования:</w:t>
      </w:r>
    </w:p>
    <w:p w:rsidR="00ED6135" w:rsidRDefault="00ED6135">
      <w:pPr>
        <w:pStyle w:val="3"/>
        <w:spacing w:line="360" w:lineRule="auto"/>
        <w:ind w:left="0"/>
        <w:jc w:val="both"/>
        <w:rPr>
          <w:rFonts w:ascii="Times New Roman" w:hAnsi="Times New Roman"/>
          <w:b w:val="0"/>
          <w:sz w:val="28"/>
          <w:u w:val="single"/>
          <w:lang w:val="ru-RU"/>
        </w:rPr>
      </w:pPr>
      <w:r>
        <w:rPr>
          <w:rFonts w:ascii="Times New Roman" w:hAnsi="Times New Roman"/>
          <w:b w:val="0"/>
          <w:sz w:val="28"/>
          <w:u w:val="single"/>
          <w:lang w:val="ru-RU"/>
        </w:rPr>
        <w:t>1.</w:t>
      </w:r>
      <w:r w:rsidRPr="00117008">
        <w:rPr>
          <w:rFonts w:ascii="Times New Roman" w:hAnsi="Times New Roman"/>
          <w:b w:val="0"/>
          <w:sz w:val="28"/>
          <w:u w:val="single"/>
          <w:lang w:val="ru-RU"/>
        </w:rPr>
        <w:t xml:space="preserve">Общий анализ крови от </w:t>
      </w:r>
      <w:r>
        <w:rPr>
          <w:rFonts w:ascii="Times New Roman" w:hAnsi="Times New Roman"/>
          <w:b w:val="0"/>
          <w:sz w:val="28"/>
          <w:u w:val="single"/>
          <w:lang w:val="ru-RU"/>
        </w:rPr>
        <w:t>30.01</w:t>
      </w:r>
      <w:r w:rsidRPr="00117008">
        <w:rPr>
          <w:rFonts w:ascii="Times New Roman" w:hAnsi="Times New Roman"/>
          <w:b w:val="0"/>
          <w:sz w:val="28"/>
          <w:u w:val="single"/>
          <w:lang w:val="ru-RU"/>
        </w:rPr>
        <w:t>.2002</w:t>
      </w:r>
    </w:p>
    <w:p w:rsidR="00ED6135" w:rsidRDefault="00ED6135">
      <w:pPr>
        <w:ind w:left="567"/>
        <w:rPr>
          <w:sz w:val="28"/>
        </w:rPr>
      </w:pPr>
      <w:r w:rsidRPr="00117008">
        <w:rPr>
          <w:sz w:val="28"/>
        </w:rPr>
        <w:t xml:space="preserve">Гемоглобин – 144 г/л, лейкоциты –6,3*10^9 </w:t>
      </w:r>
      <w:r>
        <w:rPr>
          <w:sz w:val="28"/>
        </w:rPr>
        <w:t>в л,эозинофилы –4%, палоч.нейтрофилы – 3%, сегментояд. нейтрофилы –48%, лимфоциты –43%, моноциты –5%, эритроциты –4,81*10</w:t>
      </w:r>
      <w:r w:rsidRPr="00117008">
        <w:rPr>
          <w:sz w:val="28"/>
        </w:rPr>
        <w:t>^</w:t>
      </w:r>
      <w:r>
        <w:rPr>
          <w:sz w:val="28"/>
        </w:rPr>
        <w:t>12 вл, тромбоциты –200*10</w:t>
      </w:r>
      <w:r w:rsidRPr="00117008">
        <w:rPr>
          <w:sz w:val="28"/>
        </w:rPr>
        <w:t>^</w:t>
      </w:r>
      <w:r>
        <w:rPr>
          <w:sz w:val="28"/>
        </w:rPr>
        <w:t>9, СОЭ-3 мм/ч.</w:t>
      </w:r>
    </w:p>
    <w:p w:rsidR="00ED6135" w:rsidRDefault="00ED6135">
      <w:pPr>
        <w:pStyle w:val="31"/>
        <w:rPr>
          <w:lang w:val="ru-RU"/>
        </w:rPr>
      </w:pPr>
      <w:r w:rsidRPr="00117008">
        <w:rPr>
          <w:lang w:val="ru-RU"/>
        </w:rPr>
        <w:t>Заключение: относительный лимфоцитоз, что свидетельствует о воспалительном процессе.</w:t>
      </w:r>
    </w:p>
    <w:p w:rsidR="00ED6135" w:rsidRDefault="00ED6135">
      <w:pPr>
        <w:pStyle w:val="31"/>
        <w:rPr>
          <w:lang w:val="ru-RU"/>
        </w:rPr>
      </w:pP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  <w:u w:val="single"/>
        </w:rPr>
        <w:t>2.Общий анализ мочи от 30.02.2002.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4"/>
        </w:rPr>
        <w:t xml:space="preserve">      </w:t>
      </w:r>
      <w:r w:rsidRPr="00117008">
        <w:rPr>
          <w:sz w:val="28"/>
        </w:rPr>
        <w:t xml:space="preserve">Цвет – жёлтый,     мутная, реакция   - кислая,   Уд.вес -                                  1017,   белок – следы, </w:t>
      </w:r>
      <w:r w:rsidR="000A7E6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15pt" to="32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qIDQIAACQ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" o:allowincell="f"/>
            </w:pict>
          </mc:Fallback>
        </mc:AlternateContent>
      </w:r>
      <w:r w:rsidRPr="00117008">
        <w:rPr>
          <w:sz w:val="28"/>
        </w:rPr>
        <w:t xml:space="preserve">  лейкоциты - 12-15 в п./зр., эпителий -                          1-2 в п./зр.,  эритроциты - 5-6 в п./зр., соли -  оксалаты        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    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>Заключение: лейкоцитурия, микрогематурия, наличие солей - оксалатов.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  <w:u w:val="single"/>
        </w:rPr>
        <w:t>Анализ мочи по Нечипоренко от 29.01.2002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- 3500,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Эритроциты - 2500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определяется повышенное  количество                     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лейкоцитов, эритроцитов.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</w:p>
    <w:p w:rsidR="00ED6135" w:rsidRPr="00117008" w:rsidRDefault="00ED6135">
      <w:pPr>
        <w:rPr>
          <w:sz w:val="28"/>
          <w:u w:val="single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Наличие форменных элементов крови в моче в таком количестве свидетельствуют о нарушении функции почек, а преобладание лейкоцитов над эритроцитами, а также отсутствие на этом фоне белка, более характерно для пиелонефрита.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Проба Зимницкого 08.02.2002: Количество выпитого за сутки 700мл.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Время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Количество мочи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Удельный вес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6-9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1016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9-12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1014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12-15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15-18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1022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18-21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21-24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1013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24-3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1019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3-6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1011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Заключение: полиурия, так как  за сутки почками выделено 82,8% выпитой жидкости,  никтурия.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Мазок на флору 29.01.2002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уретра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влагалтище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лейкоциты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3-4 в поле зрения 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эпителий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8-5 в поле зрения </w:t>
            </w: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Флора –кокковая незначительная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Цистография от 29.10.2001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Заключение: двусторонний пузырно-мочеточниковый рефлюкс, </w:t>
      </w:r>
      <w:r>
        <w:rPr>
          <w:sz w:val="28"/>
          <w:lang w:val="en-US"/>
        </w:rPr>
        <w:t>II</w:t>
      </w:r>
      <w:r w:rsidRPr="00117008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pStyle w:val="2"/>
        <w:numPr>
          <w:ilvl w:val="0"/>
          <w:numId w:val="0"/>
        </w:numPr>
        <w:ind w:left="720" w:firstLine="720"/>
        <w:jc w:val="left"/>
      </w:pPr>
      <w:r>
        <w:rPr>
          <w:lang w:val="en-US"/>
        </w:rPr>
        <w:t>X</w:t>
      </w:r>
      <w:r>
        <w:t>. ДИФФЕРЕНЦИАЛЬНЫЙ ДИАГНОЗ</w:t>
      </w: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Заболевание нашей больной необходимо дифференцировать с острым гломерулонефритом, туберкулезом почек, вульвовагинитом</w:t>
      </w:r>
    </w:p>
    <w:p w:rsidR="00ED6135" w:rsidRDefault="00ED6135">
      <w:pPr>
        <w:spacing w:line="360" w:lineRule="auto"/>
        <w:rPr>
          <w:sz w:val="28"/>
        </w:rPr>
      </w:pPr>
    </w:p>
    <w:p w:rsidR="00ED6135" w:rsidRDefault="00ED6135" w:rsidP="00ED613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Для заболевания нашей больной в отличии от острого гломерулонефрита не характерно:</w:t>
      </w:r>
    </w:p>
    <w:p w:rsidR="00ED6135" w:rsidRDefault="00ED6135" w:rsidP="00ED613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преобладания гематурии над пиурией в анализах</w:t>
      </w:r>
    </w:p>
    <w:p w:rsidR="00ED6135" w:rsidRDefault="00ED6135" w:rsidP="00ED613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выраженная протеинурия</w:t>
      </w:r>
    </w:p>
    <w:p w:rsidR="00ED6135" w:rsidRDefault="00ED6135" w:rsidP="00ED613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артериального давления</w:t>
      </w:r>
    </w:p>
    <w:p w:rsidR="00ED6135" w:rsidRDefault="00ED6135" w:rsidP="00ED613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выраженные отеки век и нижних конечностей в утренние часы</w:t>
      </w:r>
    </w:p>
    <w:p w:rsidR="00ED6135" w:rsidRDefault="00ED6135" w:rsidP="00ED613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изменение иммунологической картины крови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кроме того, для острого гломерулонефрита не характерны следующие проявления, которые есть у нашей больной:</w:t>
      </w:r>
    </w:p>
    <w:p w:rsidR="00ED6135" w:rsidRDefault="00ED6135" w:rsidP="00ED6135">
      <w:pPr>
        <w:numPr>
          <w:ilvl w:val="0"/>
          <w:numId w:val="4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упорный болевой синдром</w:t>
      </w:r>
    </w:p>
    <w:p w:rsidR="00ED6135" w:rsidRDefault="00ED6135" w:rsidP="00ED6135">
      <w:pPr>
        <w:numPr>
          <w:ilvl w:val="0"/>
          <w:numId w:val="4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дизурия</w:t>
      </w:r>
    </w:p>
    <w:p w:rsidR="00ED6135" w:rsidRDefault="00ED6135">
      <w:pPr>
        <w:spacing w:line="360" w:lineRule="auto"/>
        <w:ind w:left="60"/>
        <w:jc w:val="both"/>
        <w:rPr>
          <w:sz w:val="28"/>
        </w:rPr>
      </w:pPr>
    </w:p>
    <w:p w:rsidR="00ED6135" w:rsidRDefault="00ED6135" w:rsidP="00ED613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Для заболевания нашей больной, в отличии от туберкулеза почек не характерно:</w:t>
      </w:r>
    </w:p>
    <w:p w:rsidR="00ED6135" w:rsidRDefault="00ED6135" w:rsidP="00ED6135">
      <w:pPr>
        <w:numPr>
          <w:ilvl w:val="0"/>
          <w:numId w:val="5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Выявление микобактерии туберкулеза при бактериологическом исследовании мочи</w:t>
      </w:r>
    </w:p>
    <w:p w:rsidR="00ED6135" w:rsidRDefault="00ED6135" w:rsidP="00ED6135">
      <w:pPr>
        <w:numPr>
          <w:ilvl w:val="0"/>
          <w:numId w:val="5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Положительная проба Коха</w:t>
      </w:r>
    </w:p>
    <w:p w:rsidR="00ED6135" w:rsidRDefault="00ED6135" w:rsidP="00ED6135">
      <w:pPr>
        <w:numPr>
          <w:ilvl w:val="0"/>
          <w:numId w:val="5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Положительные реакции Манту, Пирке.</w:t>
      </w:r>
    </w:p>
    <w:p w:rsidR="00ED6135" w:rsidRDefault="00ED6135" w:rsidP="00ED6135">
      <w:pPr>
        <w:numPr>
          <w:ilvl w:val="0"/>
          <w:numId w:val="5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Наличие туберкулезных очагов на рентгенограмме почек</w:t>
      </w:r>
    </w:p>
    <w:p w:rsidR="00ED6135" w:rsidRDefault="00ED6135" w:rsidP="00ED6135">
      <w:pPr>
        <w:numPr>
          <w:ilvl w:val="0"/>
          <w:numId w:val="5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sz w:val="28"/>
        </w:rPr>
      </w:pPr>
      <w:r>
        <w:rPr>
          <w:sz w:val="28"/>
        </w:rPr>
        <w:t>Преобладание в моче гематурии</w:t>
      </w:r>
    </w:p>
    <w:p w:rsidR="00ED6135" w:rsidRDefault="00ED6135" w:rsidP="00ED613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При дифференцировке диагноза нашей больной и острого аппендицита с тазовым расположением отростка были выявлены следующие отличия:</w:t>
      </w:r>
    </w:p>
    <w:p w:rsidR="00ED6135" w:rsidRDefault="00ED6135" w:rsidP="00ED6135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Для аппендицита характерно преобладание местных симптомов над общими,  для острого пиелонефрита - преобладание симптомов интоксикации (лихорадка, озноб, головная боль).</w:t>
      </w:r>
    </w:p>
    <w:p w:rsidR="00ED6135" w:rsidRDefault="00ED6135" w:rsidP="00ED6135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Нередко ретроцекально расположенный отросток находится рядом с правым мочеточником, вызывая гематурию, преобладающую над лейкоцитурией в анализах. При пиелонефрите всегда преобладает лейкоцитурия.</w:t>
      </w:r>
    </w:p>
    <w:p w:rsidR="00ED6135" w:rsidRDefault="00ED6135" w:rsidP="00ED6135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При аппендиците наблюдается защитное напряжение мышц передней брюшной стенки. При остром пиелонефрите, незначительное напряжение мышц также возможно, но у нашей больной оно не определяется.</w:t>
      </w:r>
    </w:p>
    <w:p w:rsidR="00ED6135" w:rsidRDefault="00ED6135">
      <w:pPr>
        <w:pStyle w:val="2"/>
        <w:numPr>
          <w:ilvl w:val="0"/>
          <w:numId w:val="0"/>
        </w:numPr>
        <w:ind w:left="2160" w:firstLine="720"/>
        <w:jc w:val="left"/>
      </w:pPr>
    </w:p>
    <w:p w:rsidR="00ED6135" w:rsidRDefault="00ED6135">
      <w:pPr>
        <w:pStyle w:val="2"/>
        <w:numPr>
          <w:ilvl w:val="0"/>
          <w:numId w:val="0"/>
        </w:numPr>
        <w:ind w:left="2160" w:firstLine="720"/>
        <w:jc w:val="left"/>
      </w:pPr>
      <w:r>
        <w:rPr>
          <w:lang w:val="en-US"/>
        </w:rPr>
        <w:t>XI</w:t>
      </w:r>
      <w:r>
        <w:t>. ПЛАН ЛЕЧЕНИЯ</w:t>
      </w:r>
    </w:p>
    <w:p w:rsidR="00ED6135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 xml:space="preserve">1. </w:t>
      </w:r>
      <w:r>
        <w:rPr>
          <w:sz w:val="28"/>
        </w:rPr>
        <w:t>Режим - палатный.</w:t>
      </w:r>
    </w:p>
    <w:p w:rsidR="00ED6135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 xml:space="preserve">2. </w:t>
      </w:r>
      <w:r>
        <w:rPr>
          <w:sz w:val="28"/>
        </w:rPr>
        <w:t>Диета - к суточному рациону добавить 200 мл фруктового сока. Показаны свежие овощи и фрукты</w:t>
      </w:r>
    </w:p>
    <w:p w:rsidR="00ED6135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 xml:space="preserve">3. </w:t>
      </w:r>
      <w:r>
        <w:rPr>
          <w:sz w:val="28"/>
        </w:rPr>
        <w:t>Медикаментозная терапия.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Pr="00117008">
        <w:rPr>
          <w:sz w:val="28"/>
        </w:rPr>
        <w:t>)</w:t>
      </w:r>
      <w:r>
        <w:rPr>
          <w:sz w:val="28"/>
        </w:rPr>
        <w:t>.Этиотропная терапия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Ввиду того, что пиелонефрит  - микробно-воспалительное заболевание, необходимо назначать антибактериальные препараты, к которым чувствительна выделенная флора. Наиболее эффективными считаются препараты группы пенициллина и цефалоспаринов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поколений.   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А) Ампициллина - натрий.</w:t>
      </w:r>
    </w:p>
    <w:p w:rsidR="00ED6135" w:rsidRDefault="00ED6135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Rp</w:t>
      </w:r>
      <w:r w:rsidRPr="00117008">
        <w:rPr>
          <w:sz w:val="28"/>
        </w:rPr>
        <w:t xml:space="preserve">.: </w:t>
      </w:r>
      <w:r>
        <w:rPr>
          <w:sz w:val="28"/>
          <w:lang w:val="en-US"/>
        </w:rPr>
        <w:t>Sol</w:t>
      </w:r>
      <w:r w:rsidRPr="00117008">
        <w:rPr>
          <w:sz w:val="28"/>
        </w:rPr>
        <w:t xml:space="preserve">. </w:t>
      </w:r>
      <w:r>
        <w:rPr>
          <w:sz w:val="28"/>
          <w:lang w:val="en-US"/>
        </w:rPr>
        <w:t>Ampicillinl - natrii 0,5</w:t>
      </w:r>
    </w:p>
    <w:p w:rsidR="00ED6135" w:rsidRDefault="00ED6135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D. t. d. N. 30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  S</w:t>
      </w:r>
      <w:r w:rsidRPr="00117008">
        <w:rPr>
          <w:sz w:val="28"/>
        </w:rPr>
        <w:t xml:space="preserve">. </w:t>
      </w:r>
      <w:r>
        <w:rPr>
          <w:sz w:val="28"/>
        </w:rPr>
        <w:t>содержимое флакона растворить в 2 мл 0,25% раствора новокаина. Вводить в/м по 2 мл 4 раза в день. Курс -7 дней.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(из расчета 50 мг/кг).</w:t>
      </w:r>
    </w:p>
    <w:p w:rsidR="00ED6135" w:rsidRDefault="00ED6135">
      <w:pPr>
        <w:pStyle w:val="20"/>
        <w:spacing w:line="360" w:lineRule="auto"/>
      </w:pPr>
      <w:r>
        <w:lastRenderedPageBreak/>
        <w:t>После курса антибиотиков с цель дальнейшего воздействия на патогенную флору мочевыводящих путей назначают нитрофурановые препараты.</w:t>
      </w:r>
    </w:p>
    <w:p w:rsidR="00ED6135" w:rsidRPr="00117008" w:rsidRDefault="00ED6135">
      <w:pPr>
        <w:spacing w:line="360" w:lineRule="auto"/>
        <w:jc w:val="both"/>
        <w:rPr>
          <w:sz w:val="28"/>
          <w:u w:val="single"/>
          <w:lang w:val="en-US"/>
        </w:rPr>
      </w:pPr>
      <w:r>
        <w:rPr>
          <w:sz w:val="28"/>
          <w:u w:val="single"/>
        </w:rPr>
        <w:t>Б</w:t>
      </w:r>
      <w:r w:rsidRPr="00117008">
        <w:rPr>
          <w:sz w:val="28"/>
          <w:u w:val="single"/>
          <w:lang w:val="en-US"/>
        </w:rPr>
        <w:t xml:space="preserve">) </w:t>
      </w:r>
      <w:r>
        <w:rPr>
          <w:sz w:val="28"/>
          <w:u w:val="single"/>
        </w:rPr>
        <w:t>Фурагин</w:t>
      </w:r>
      <w:r w:rsidRPr="00117008">
        <w:rPr>
          <w:sz w:val="28"/>
          <w:u w:val="single"/>
          <w:lang w:val="en-US"/>
        </w:rPr>
        <w:t>.</w:t>
      </w:r>
    </w:p>
    <w:p w:rsidR="00ED6135" w:rsidRDefault="00ED6135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Rp.: Tab. Furagini 0,025 N. 50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D</w:t>
      </w:r>
      <w:r w:rsidRPr="00117008">
        <w:rPr>
          <w:sz w:val="28"/>
        </w:rPr>
        <w:t xml:space="preserve">. </w:t>
      </w:r>
      <w:r>
        <w:rPr>
          <w:sz w:val="28"/>
          <w:lang w:val="en-US"/>
        </w:rPr>
        <w:t>S</w:t>
      </w:r>
      <w:r w:rsidRPr="00117008">
        <w:rPr>
          <w:sz w:val="28"/>
        </w:rPr>
        <w:t xml:space="preserve">. </w:t>
      </w:r>
      <w:r>
        <w:rPr>
          <w:sz w:val="28"/>
        </w:rPr>
        <w:t xml:space="preserve"> по 1/2 таблетки 3 раза в день. Курс 10 дней.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В связи стем, что у больной есть анатомически дефекты мочевыводящих путей (двусторонний ПМР</w:t>
      </w:r>
      <w:r w:rsidRPr="00117008">
        <w:rPr>
          <w:sz w:val="28"/>
        </w:rPr>
        <w:t xml:space="preserve">) </w:t>
      </w:r>
      <w:r>
        <w:rPr>
          <w:sz w:val="28"/>
        </w:rPr>
        <w:t>следует назначить: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В) Мембраностабилизирующие препараты.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Rp</w:t>
      </w:r>
      <w:r>
        <w:rPr>
          <w:sz w:val="28"/>
        </w:rPr>
        <w:t xml:space="preserve">.: </w:t>
      </w:r>
      <w:r>
        <w:rPr>
          <w:sz w:val="28"/>
          <w:lang w:val="en-US"/>
        </w:rPr>
        <w:t>Tab</w:t>
      </w:r>
      <w:r w:rsidRPr="00117008">
        <w:rPr>
          <w:sz w:val="28"/>
        </w:rPr>
        <w:t>.</w:t>
      </w:r>
      <w:r>
        <w:rPr>
          <w:sz w:val="28"/>
          <w:lang w:val="en-US"/>
        </w:rPr>
        <w:t>Acidi</w:t>
      </w:r>
      <w:r w:rsidRPr="00117008">
        <w:rPr>
          <w:sz w:val="28"/>
        </w:rPr>
        <w:t xml:space="preserve"> </w:t>
      </w:r>
      <w:r>
        <w:rPr>
          <w:sz w:val="28"/>
          <w:lang w:val="en-US"/>
        </w:rPr>
        <w:t>lipoici</w:t>
      </w:r>
      <w:r w:rsidRPr="00117008">
        <w:rPr>
          <w:sz w:val="28"/>
        </w:rPr>
        <w:t xml:space="preserve"> 0,006 </w:t>
      </w:r>
      <w:r>
        <w:rPr>
          <w:sz w:val="28"/>
        </w:rPr>
        <w:t>№ 10</w:t>
      </w:r>
    </w:p>
    <w:p w:rsidR="00ED6135" w:rsidRPr="00117008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 w:rsidRPr="00117008">
        <w:rPr>
          <w:sz w:val="28"/>
        </w:rPr>
        <w:t>.</w:t>
      </w:r>
      <w:r>
        <w:rPr>
          <w:sz w:val="28"/>
          <w:lang w:val="en-US"/>
        </w:rPr>
        <w:t>S</w:t>
      </w:r>
      <w:r w:rsidRPr="00117008">
        <w:rPr>
          <w:sz w:val="28"/>
        </w:rPr>
        <w:t>.</w:t>
      </w:r>
      <w:r>
        <w:rPr>
          <w:sz w:val="28"/>
        </w:rPr>
        <w:t xml:space="preserve"> По ¼ таблетки 3 раза в день.</w:t>
      </w:r>
      <w:r w:rsidRPr="00117008">
        <w:rPr>
          <w:sz w:val="28"/>
        </w:rPr>
        <w:t xml:space="preserve"> </w:t>
      </w:r>
    </w:p>
    <w:p w:rsidR="00ED6135" w:rsidRPr="00117008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>Для восстановления нормальной микрофлоры кишечника после антибактериальной терапии следует назначить лактобактерин.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Лактобактерин.</w:t>
      </w:r>
    </w:p>
    <w:p w:rsidR="00ED6135" w:rsidRPr="00117008" w:rsidRDefault="00ED6135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Rp</w:t>
      </w:r>
      <w:r w:rsidRPr="00117008">
        <w:rPr>
          <w:sz w:val="28"/>
        </w:rPr>
        <w:t xml:space="preserve">.: </w:t>
      </w:r>
      <w:r>
        <w:rPr>
          <w:sz w:val="28"/>
          <w:lang w:val="en-US"/>
        </w:rPr>
        <w:t>Lactobacterini</w:t>
      </w:r>
    </w:p>
    <w:p w:rsidR="00ED6135" w:rsidRDefault="00ED6135">
      <w:pPr>
        <w:spacing w:line="360" w:lineRule="auto"/>
        <w:jc w:val="both"/>
        <w:rPr>
          <w:sz w:val="28"/>
        </w:rPr>
      </w:pPr>
      <w:r w:rsidRPr="00117008">
        <w:rPr>
          <w:sz w:val="28"/>
        </w:rPr>
        <w:t xml:space="preserve">    </w:t>
      </w:r>
      <w:r>
        <w:rPr>
          <w:sz w:val="28"/>
          <w:lang w:val="en-US"/>
        </w:rPr>
        <w:t>D</w:t>
      </w:r>
      <w:r w:rsidRPr="00117008">
        <w:rPr>
          <w:sz w:val="28"/>
        </w:rPr>
        <w:t xml:space="preserve">. </w:t>
      </w:r>
      <w:r>
        <w:rPr>
          <w:sz w:val="28"/>
          <w:lang w:val="en-US"/>
        </w:rPr>
        <w:t>S</w:t>
      </w:r>
      <w:r w:rsidRPr="00117008">
        <w:rPr>
          <w:sz w:val="28"/>
        </w:rPr>
        <w:t xml:space="preserve">. </w:t>
      </w:r>
      <w:r>
        <w:rPr>
          <w:sz w:val="28"/>
        </w:rPr>
        <w:t>по 1 дозе 2 раза в день. Курс - 10 дней.</w:t>
      </w:r>
    </w:p>
    <w:p w:rsidR="00ED6135" w:rsidRDefault="00ED613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Фитотерапия.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Сбор по Ковалёвой.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1 ст. ложку сбора настаивать в 0,5 л кипятка в течении 30 мин.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Принимать по 30 мл 4 раза в сутки.</w:t>
      </w:r>
    </w:p>
    <w:p w:rsidR="00ED6135" w:rsidRDefault="00ED613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Физиотерапия.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УВЧ на область мочевого пузыря. 40 Вт. По 10 минут через день.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Курс 10 процедур.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XII</w:t>
      </w:r>
      <w:r>
        <w:rPr>
          <w:b/>
          <w:sz w:val="32"/>
        </w:rPr>
        <w:t>.ДНЕВНИКИ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12.02.2002    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Ребенок беспокойный, капризный,  количество мочеиспусканий до 12 раз в сутки.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Общее состояние удовлетворительное. Кожные покровы бледно - розовые, влажные. Тургор и элластичность сохранены.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Дыхание в легких пуирильное, хрипов нет. ЧД = 22 раза в минуту. Шума трения плевры не выслушивается.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Тоны сердца приглушены, ритм правильный. ЧСС - 72 ударов в минуту.  Дополнительных тонов и патологических шумов в сердце не выслушивается.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Живот мягкий, не вздут. При пальпации подвздошных областей напряжения мышц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Печень и селезенка не пальпируются. Размеры печени не увеличены. Поджелудочная железа пальпации не доступна.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Отмечается усиление беспокойства ребенка при пальпации и поколачивании в поясничной области с обеих сторон. Почки не пальпируются. Диурез учащен. Стул в норме.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15.02.2002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Со слов бабушки ребенок стал спокойнее, аппетит улучшмлся.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Общее состояние больной удовлетворительное. Ребенок активен. Кожные покровы и видимые слизистые бледно - розовой окраски, влажные. Отеков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Дыхание в легких пуирильное, хрипов нет. ЧД = 22 раза в минуту. Шума трения плевры не выслушивается.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Тоны сердца приглушены, ритм правильный. ЧСС - 70 ударов в минуту.  Дополнительных тонов и патологических шумов в сердце не выслушивается.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Живот мягкий, не вздут. При пальпации подвздошных областей напряжения мышц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Печень и селезенка не пальпируются. Размеры печени не увеличены. Поджелудочная железа пальпации не доступна.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Припухлости в поясничной области нет. Почки не пальпируются. При поколачивании по поясничной области ребенок спокоен. Стул и диурез в норме.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lastRenderedPageBreak/>
        <w:t>XIII</w:t>
      </w:r>
      <w:r>
        <w:rPr>
          <w:b/>
          <w:sz w:val="32"/>
        </w:rPr>
        <w:t>.ЭТИОПАТОГЕНЕЗ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Пиелонефрит - неспецифическое инфекционное заболевание почек, поражающее почечную паренхиму (преимущественно интерстициальную ткань), лоханку и чашечки. Часто бывает двусторонним.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Наиболее частые возбудители: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Эшерихии, протей, энтеробактерии, клебсиелы, нейсерии, трихомонады, грибы рода кандида, стафилококки, актиномицеты.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Пути заражения: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Восходящее инфицирование почки, лоханки и её чашечек из нижних мочевых путей по стенке мочеточника, по его просвету (при наличии ретроградных рефлюксов). У женщин часто - заражение через уретру, особенно при наличии периуретральных колоний вирулентных бактерий. Инфицированию мочи в мочевом пузыре может способствовать цистоскопия или хирургическое вмешательство. Обычно преобладает колибациллярная флора.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Гематогенное распространение - либо при существовании в организме внепочечного гнойного очага (панариций, фурункул, карбункул, мастит, ангина), либо вскоре после его ликвидации.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Лимфогенный путь развития инфекции.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После внедрения возбудителя в почечную ткань происходит поражение коркового вещества, и только после этого гнойная инфильтрация межуточной ткани (апостематозный нефрит).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Важное значение в развитии пиелонефрита имеют стаз мочи, нарушение венозного и лимфатического оттока из почки.</w:t>
      </w:r>
    </w:p>
    <w:p w:rsidR="00ED6135" w:rsidRDefault="00ED613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 легко и часто инфекция проникает вместе с мочой из мочевого пузыря в вышележащие отделы и почки при наличии пузырно-мочеточникового рефлюкса  (обратный заброс мочи), представляющего патологическое явление, возникающее в </w:t>
      </w:r>
      <w:r>
        <w:rPr>
          <w:rFonts w:ascii="Times New Roman" w:hAnsi="Times New Roman"/>
          <w:sz w:val="28"/>
        </w:rPr>
        <w:lastRenderedPageBreak/>
        <w:t>результате недостаточности интрамурального клапанного механизма или пузырно-мочеточникового соустья, сто и наблюдается у наше больной. Может иметь значение нейрогенная дисфункция мочевого пузыря. Наличие рефлюкса, а также иных препятствий к оттоку мочи вследствие врождённых пороков формирования мочевой системы или образовавшихся камней способствует развитию пиелонефрита. Выше препятствия происходит механическая задержка бактерий в моче. Под влиянием микробного разложения мочевины избыточно образующийся аммиак инактивирует IV и другие компоненты комплемента; нарушается местная иммунорезистентность к инфекции. Одновременно развиваются венозный застой и полнокровие, нарушается лимфоотток, повышается внутрипочечное давление. При этом почечный кровоток уменьшается, что способствует более быстрому развитию воспаления и нарушению функции органа.</w:t>
      </w:r>
    </w:p>
    <w:p w:rsidR="00ED6135" w:rsidRDefault="00ED613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Наиболее чувствителен к инфекции мозговой слой почки. Бактерии размножаются там раньше и быстрее, а поэтому воспаление, начинающееся с интерстиция почек, очень быстро переходит на те элементы нефрона, которые там находятся. Повреждение канальцев в зонах воспаления с нарушением их целостности приводит к попаданию микробов и лейкоцитов в мочу. Распространяясь, процесс может захватить и проксимальные канальцы. Постепенно он приводит к гиалинозу и склерозу артериол и мелких артерий интерстиция, а затем к деструкции всего нефрона.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XIV</w:t>
      </w:r>
      <w:r>
        <w:rPr>
          <w:b/>
          <w:sz w:val="32"/>
        </w:rPr>
        <w:t>.ЭПИКРИЗ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Больная </w:t>
      </w:r>
      <w:r w:rsidR="00117008" w:rsidRPr="00117008">
        <w:rPr>
          <w:sz w:val="28"/>
        </w:rPr>
        <w:t>______________</w:t>
      </w:r>
      <w:r>
        <w:rPr>
          <w:sz w:val="28"/>
        </w:rPr>
        <w:t xml:space="preserve"> 2000 года рождения, находилась на стационарном лечении в </w:t>
      </w:r>
      <w:r w:rsidR="00117008" w:rsidRPr="00117008">
        <w:rPr>
          <w:sz w:val="28"/>
        </w:rPr>
        <w:t>___________</w:t>
      </w:r>
      <w:r>
        <w:rPr>
          <w:sz w:val="28"/>
        </w:rPr>
        <w:t xml:space="preserve"> в период с 28.01.2002 по 15.02.2002 года с клиническим диагнозом: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Основное заболевание. </w:t>
      </w:r>
      <w:r>
        <w:rPr>
          <w:sz w:val="28"/>
        </w:rPr>
        <w:t xml:space="preserve">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sz w:val="28"/>
          <w:lang w:val="en-US"/>
        </w:rPr>
        <w:t>II</w:t>
      </w:r>
      <w:r>
        <w:rPr>
          <w:sz w:val="28"/>
        </w:rPr>
        <w:t xml:space="preserve"> ст. Дизметаболическая нефропатия т. оксалатурии НФ</w:t>
      </w:r>
      <w:r w:rsidRPr="00117008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117008">
        <w:rPr>
          <w:sz w:val="28"/>
        </w:rPr>
        <w:t xml:space="preserve"> </w:t>
      </w:r>
      <w:r>
        <w:rPr>
          <w:sz w:val="28"/>
        </w:rPr>
        <w:t>ст.</w:t>
      </w:r>
    </w:p>
    <w:p w:rsidR="00ED6135" w:rsidRDefault="00ED6135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Осложнения основного заболевания.  </w:t>
      </w:r>
      <w:r>
        <w:rPr>
          <w:sz w:val="28"/>
        </w:rPr>
        <w:t xml:space="preserve">нет 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Сопутствующие заболевания.</w:t>
      </w:r>
      <w:r>
        <w:rPr>
          <w:sz w:val="28"/>
        </w:rPr>
        <w:t xml:space="preserve"> Задержка речевого развития.</w:t>
      </w:r>
    </w:p>
    <w:p w:rsidR="00ED6135" w:rsidRDefault="00ED61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поступлении со слов бабушки  больная стала часто мочиться (частота мочеиспускания составляла 17-18  раз в сутки). Моча была мутной, выделялась небольшими порциями. Во время мочеиспусканий девочка становилась капризной, беспокойной. Также бабушка отметила  снижение аппетита у ребенка.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 xml:space="preserve">Из анамнеза заболевания: </w:t>
      </w:r>
      <w:r>
        <w:rPr>
          <w:sz w:val="28"/>
        </w:rPr>
        <w:t>Ребенок болен с 10 октября 2001 года, когда бабушка впервые заметила повышение частоты мочеиспускания за сутки (17-18 раз).Моча была мутная, выделялась небольшими порциями. В это время у девочки отмечает повышение  температуры до 38,3 градусов. Затем присоединился озноб , гиперемия лица , усилилось потоотделение.</w:t>
      </w:r>
    </w:p>
    <w:p w:rsidR="00ED6135" w:rsidRDefault="00ED6135">
      <w:pPr>
        <w:pStyle w:val="21"/>
        <w:tabs>
          <w:tab w:val="clear" w:pos="0"/>
        </w:tabs>
      </w:pPr>
      <w:r>
        <w:t xml:space="preserve">К врачу в это время не обратились, т.к. связывали повышение температуры с прорезыванием зубов. С целью снижения температуры давали ребенку детский панадол.  18 октября обратились в детскую поликлинику по месту жительства и были направлены в ДРБ №2 .После проведенного обследования, со слов бабушки, был поставлен диагноз острый вторичный пиелонефрит, ПМР. После двухнедельной терапии состояние девочки улучшилось и больная была выписана домой.  </w:t>
      </w:r>
      <w:r>
        <w:tab/>
        <w:t xml:space="preserve">На протяжении 3-х месяцев девочку ничто не беспокоило. 27 янватя после переохлождения (со слов бабушки долго нуляли на улице) у девочки вновь поднялась температура до 37, 8. Больная стала беспокойна, раздражительна, частота мочеиспусканий увеличилась до 17-18 раз в сутки, моча выделялась небольшими порциями, мутная. 28 янватя обратились в </w:t>
      </w:r>
      <w:r>
        <w:lastRenderedPageBreak/>
        <w:t xml:space="preserve">детскую поликлинику №3 и  лечащим педиатром больная  была  направлена в    ДРБ №2 на стационарное лечение  с диагнозом: Острый вторичный  пиелонефрит активная фаза, рецедивируещее течение на фоне врожденной аномалии развития – двусторонний ПМР </w:t>
      </w:r>
      <w:r>
        <w:rPr>
          <w:lang w:val="en-US"/>
        </w:rPr>
        <w:t>II</w:t>
      </w:r>
      <w:r>
        <w:t xml:space="preserve"> ст.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 xml:space="preserve">Из анамнеза жизни : </w:t>
      </w:r>
      <w:r>
        <w:rPr>
          <w:sz w:val="28"/>
        </w:rPr>
        <w:t>Ребенок перенес ОРЗ, также отмечается отягощенная наследственность со стороны моче-половой системы по отцовской линии: мать отца страдает ХПН.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Данные объективного обследования:</w:t>
      </w:r>
      <w:r>
        <w:rPr>
          <w:b/>
          <w:sz w:val="28"/>
        </w:rPr>
        <w:t xml:space="preserve"> </w:t>
      </w:r>
      <w:r>
        <w:rPr>
          <w:sz w:val="28"/>
        </w:rPr>
        <w:t>Мочеиспускание до 8-10 раз в сутки. Пальпаторно</w:t>
      </w:r>
      <w:r w:rsidRPr="00117008">
        <w:rPr>
          <w:sz w:val="28"/>
        </w:rPr>
        <w:t>:</w:t>
      </w:r>
      <w:r>
        <w:rPr>
          <w:sz w:val="28"/>
        </w:rPr>
        <w:t xml:space="preserve"> почки не увеличены в размерах, при пальпации болезненны. Симптом покалачивания положительный с обеих сторон.</w:t>
      </w:r>
    </w:p>
    <w:p w:rsidR="00ED6135" w:rsidRDefault="00ED6135">
      <w:pPr>
        <w:pStyle w:val="3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117008">
        <w:rPr>
          <w:rFonts w:ascii="Times New Roman" w:hAnsi="Times New Roman"/>
          <w:sz w:val="28"/>
          <w:lang w:val="ru-RU"/>
        </w:rPr>
        <w:t>Данных лабораторно-инструментальных методов обследования:</w:t>
      </w:r>
    </w:p>
    <w:p w:rsidR="00ED6135" w:rsidRPr="00117008" w:rsidRDefault="00ED6135">
      <w:pPr>
        <w:pStyle w:val="3"/>
        <w:spacing w:line="360" w:lineRule="auto"/>
        <w:ind w:left="0"/>
        <w:jc w:val="both"/>
        <w:rPr>
          <w:lang w:val="ru-RU"/>
        </w:rPr>
      </w:pPr>
      <w:r>
        <w:rPr>
          <w:lang w:val="ru-RU"/>
        </w:rPr>
        <w:t>1.</w:t>
      </w:r>
      <w:r w:rsidRPr="00117008">
        <w:rPr>
          <w:lang w:val="ru-RU"/>
        </w:rPr>
        <w:t xml:space="preserve">Общий анализ крови от </w:t>
      </w:r>
      <w:r>
        <w:rPr>
          <w:lang w:val="ru-RU"/>
        </w:rPr>
        <w:t>30.01</w:t>
      </w:r>
      <w:r w:rsidRPr="00117008">
        <w:rPr>
          <w:lang w:val="ru-RU"/>
        </w:rPr>
        <w:t>.2002</w:t>
      </w:r>
    </w:p>
    <w:p w:rsidR="00ED6135" w:rsidRDefault="00ED6135">
      <w:pPr>
        <w:rPr>
          <w:sz w:val="28"/>
        </w:rPr>
      </w:pPr>
      <w:r>
        <w:rPr>
          <w:sz w:val="28"/>
        </w:rPr>
        <w:t xml:space="preserve">    Гемоглобин -  144 г/л, лейкоциты  - 6,3*10</w:t>
      </w:r>
      <w:r w:rsidRPr="00117008">
        <w:rPr>
          <w:sz w:val="28"/>
        </w:rPr>
        <w:t>^</w:t>
      </w:r>
      <w:r>
        <w:rPr>
          <w:sz w:val="28"/>
        </w:rPr>
        <w:t xml:space="preserve"> г/л,эозинофилы –4%,    </w:t>
      </w:r>
    </w:p>
    <w:p w:rsidR="00ED6135" w:rsidRDefault="00ED6135">
      <w:pPr>
        <w:rPr>
          <w:sz w:val="28"/>
        </w:rPr>
      </w:pPr>
      <w:r>
        <w:rPr>
          <w:sz w:val="28"/>
        </w:rPr>
        <w:t>палочкояд. нейтрофилы -3  %, сегментояд. нейтрофилы -  48 %,     лимфоциты-  43 %,  моноциты  - 5 %,  эритроциты -             4,81*10</w:t>
      </w:r>
      <w:r w:rsidRPr="00117008">
        <w:rPr>
          <w:sz w:val="28"/>
        </w:rPr>
        <w:t>^</w:t>
      </w:r>
      <w:r>
        <w:rPr>
          <w:sz w:val="28"/>
        </w:rPr>
        <w:t>12,  тромбоциты -  200*10</w:t>
      </w:r>
      <w:r w:rsidRPr="00117008">
        <w:rPr>
          <w:sz w:val="28"/>
        </w:rPr>
        <w:t>^9,</w:t>
      </w:r>
      <w:r>
        <w:rPr>
          <w:sz w:val="28"/>
        </w:rPr>
        <w:t xml:space="preserve"> СОЭ -  3 мм/ч.   </w:t>
      </w:r>
    </w:p>
    <w:p w:rsidR="00ED6135" w:rsidRDefault="00ED6135">
      <w:pPr>
        <w:ind w:left="567"/>
        <w:rPr>
          <w:sz w:val="28"/>
        </w:rPr>
      </w:pPr>
      <w:r w:rsidRPr="00117008">
        <w:rPr>
          <w:sz w:val="24"/>
        </w:rPr>
        <w:t xml:space="preserve">   </w:t>
      </w:r>
      <w:r w:rsidRPr="00117008">
        <w:rPr>
          <w:sz w:val="28"/>
        </w:rPr>
        <w:t>Заключение: относительный  лимфоцитоз.</w:t>
      </w: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  <w:u w:val="single"/>
        </w:rPr>
        <w:t>2.Общий анализ мочи от 30.02.2002.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4"/>
        </w:rPr>
        <w:t xml:space="preserve">      </w:t>
      </w:r>
      <w:r w:rsidRPr="00117008">
        <w:rPr>
          <w:sz w:val="28"/>
        </w:rPr>
        <w:t>Цвет- жёлтый,  мутная,  реакция кислая, 1017, белок – следы, лейкоциты 12-15 в поле зрения, эпителий 1-2 в п./зр., эритроциты 5-6 в п./зр., соли оксалаты.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>Заключение: лейкоцитурия, микрогематурия, оксалатурия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 xml:space="preserve"> </w:t>
      </w: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  <w:u w:val="single"/>
        </w:rPr>
        <w:t>3.Общий анализ мочи от 13.02.2002.</w:t>
      </w:r>
    </w:p>
    <w:p w:rsidR="00ED6135" w:rsidRPr="00117008" w:rsidRDefault="00ED6135">
      <w:pPr>
        <w:ind w:left="567"/>
        <w:rPr>
          <w:sz w:val="28"/>
        </w:rPr>
      </w:pPr>
      <w:r w:rsidRPr="00117008">
        <w:rPr>
          <w:sz w:val="28"/>
        </w:rPr>
        <w:t>Цвет – желтый, прозрачная, реакция кислая, 1008, белок отсутсвует, лейкоциты 1-2 в п./зр., эпителий 1-2 в п./зр., оксалаты.</w:t>
      </w:r>
    </w:p>
    <w:p w:rsidR="00ED6135" w:rsidRPr="00117008" w:rsidRDefault="00ED6135">
      <w:pPr>
        <w:ind w:left="567"/>
        <w:rPr>
          <w:sz w:val="28"/>
          <w:u w:val="single"/>
        </w:rPr>
      </w:pPr>
      <w:r w:rsidRPr="00117008">
        <w:rPr>
          <w:sz w:val="28"/>
        </w:rPr>
        <w:t>Заключение: оксалатурия</w:t>
      </w:r>
    </w:p>
    <w:p w:rsidR="00ED6135" w:rsidRPr="00117008" w:rsidRDefault="00ED6135">
      <w:pPr>
        <w:pStyle w:val="3"/>
        <w:rPr>
          <w:rFonts w:ascii="Times New Roman" w:hAnsi="Times New Roman"/>
          <w:b w:val="0"/>
          <w:sz w:val="28"/>
          <w:lang w:val="ru-RU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  <w:u w:val="single"/>
        </w:rPr>
        <w:t>Анализ мочи по Нечипоренко от 29.01.2002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- 3500, эритроциты - 2500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определяется повышенное  количество                      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лейкоцитов, эритроцитов.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</w:t>
      </w:r>
      <w:r>
        <w:rPr>
          <w:rFonts w:ascii="Times New Roman" w:hAnsi="Times New Roman"/>
          <w:b w:val="0"/>
          <w:sz w:val="28"/>
          <w:u w:val="single"/>
        </w:rPr>
        <w:t>Анализ мочи по Нечипоренко от 08.02.2002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Лейкоциты - 3000, эритроциты - 750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Заключение: определяется повышение лейкоцитов и снижение эритроцитов.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Проба Зимницкого 08.02.2002: Количество выпитого за сутки 700мл.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Время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Количество мочи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Удельный вес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6-9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1016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9-12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1014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12-15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15-18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1022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18-21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1018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21-24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1013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24-3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1019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3-6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1011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580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</w:p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Заключение: полиурия, так как  за сутки почками выделено 82,8% выпитой жидкости,  никтурия.</w:t>
      </w:r>
    </w:p>
    <w:p w:rsidR="00ED6135" w:rsidRDefault="00ED6135">
      <w:pPr>
        <w:pStyle w:val="a3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Мазок на флору 29.01.2002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уретра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влагалтище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лейкоциты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3-4 в поле зрения </w:t>
            </w:r>
          </w:p>
        </w:tc>
      </w:tr>
      <w:tr w:rsidR="00ED6135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эпителий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ед.в поле зрения</w:t>
            </w:r>
          </w:p>
        </w:tc>
        <w:tc>
          <w:tcPr>
            <w:tcW w:w="2842" w:type="dxa"/>
          </w:tcPr>
          <w:p w:rsidR="00ED6135" w:rsidRDefault="00ED613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8-5 в поле зрения </w:t>
            </w:r>
          </w:p>
        </w:tc>
      </w:tr>
    </w:tbl>
    <w:p w:rsidR="00ED6135" w:rsidRDefault="00ED6135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Флора –кокковая незначительная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Цистография от 29.10.2001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Заключение: двусторонний пузырно-мочеточниковый рефлюкс, </w:t>
      </w:r>
      <w:r>
        <w:rPr>
          <w:sz w:val="28"/>
          <w:lang w:val="en-US"/>
        </w:rPr>
        <w:t>II</w:t>
      </w:r>
      <w:r w:rsidRPr="00117008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степень.</w:t>
      </w:r>
    </w:p>
    <w:p w:rsidR="00ED6135" w:rsidRDefault="00ED613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Проведено лечение: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Больная находилась на палатном режим . Диета -к суточному рациону добавить 150 мл фруктового сока, 20 г творога.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Медикаментозная терапия:</w:t>
      </w:r>
    </w:p>
    <w:p w:rsidR="00ED6135" w:rsidRDefault="00ED6135" w:rsidP="00ED6135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Ампициллина -натрий 0,5 ( растворить содержимое флакона в 2мл 0,25% раствора новокаина, в\м по 2 мл 4 раза в день).</w:t>
      </w:r>
    </w:p>
    <w:p w:rsidR="00ED6135" w:rsidRDefault="00ED6135" w:rsidP="00ED6135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Фурагин 0,05 ( по 1\2 таб. 3 раза в день)</w:t>
      </w:r>
    </w:p>
    <w:p w:rsidR="00ED6135" w:rsidRDefault="00ED6135" w:rsidP="00ED6135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Липолиевая кислота 0,006( по 1\4 таб. 3 раза в день)</w:t>
      </w:r>
    </w:p>
    <w:p w:rsidR="00ED6135" w:rsidRDefault="00ED6135" w:rsidP="00ED6135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Лактобактерин (  по 1 дозе 2 раза в день)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Фитотерапия.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Физиотерапия.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На фоне проводимой терапии состояние больной улучшилось.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Общее состояние больной удовлетворительное. Ребенок активен. Кожные покровы и видимые слизистые бледно - розовой окраски, влажные. Отеков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Дыхание в легких везикулярное, хрипов нет. ЧД = 22 раза в минуту. Шума трения плевры не выслушивается.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Тоны сердца приглушены, ритм правильный. ЧСС - 69 ударов в минуту.  мм.рт.ст. Дополнительных тонов и патологических шумов в сердце не выслушивается. 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Живот мягкий, не вздут. При пальпации подвздошных областей напряжения мышц нет. 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Печень и селезенка не пальпируются. Размеры печени не увеличены. Поджелудочная железа пальпации не доступна.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Припухлости в поясничной области нет. Почки не пальпируются. При поколачивании по поясничной области ребенок спокоен. Стул и диурез в норме.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Рекомендовано в течение 4 -х месяцев: </w:t>
      </w:r>
    </w:p>
    <w:p w:rsidR="00ED6135" w:rsidRDefault="00ED6135" w:rsidP="00ED6135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1-ая неделя каждого месяца - фурагин (по 1\2 таблетке на ночь)</w:t>
      </w:r>
    </w:p>
    <w:p w:rsidR="00ED6135" w:rsidRDefault="00ED6135" w:rsidP="00ED613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2-3 -ая недели - сбор по Ковалевой (1 ст. ложку сбора настаивать в 0,5 л кипятка в течении 30 мин. Принимать по30 мл 4 раза в сутки.)</w:t>
      </w:r>
    </w:p>
    <w:p w:rsidR="00ED6135" w:rsidRDefault="00ED6135" w:rsidP="00ED613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Курс УВЧ через 3 месяца</w:t>
      </w:r>
    </w:p>
    <w:p w:rsidR="00ED6135" w:rsidRDefault="00ED6135" w:rsidP="00ED613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Санаторно-курортное лечение в местных курортах, через год возможно лечение на курортах Железноводска, Ижевска.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XV</w:t>
      </w:r>
      <w:r>
        <w:rPr>
          <w:b/>
          <w:sz w:val="32"/>
        </w:rPr>
        <w:t>. ПРОГНОЗ</w:t>
      </w:r>
    </w:p>
    <w:p w:rsidR="00ED6135" w:rsidRDefault="00ED6135">
      <w:pPr>
        <w:spacing w:line="360" w:lineRule="auto"/>
        <w:jc w:val="both"/>
        <w:rPr>
          <w:sz w:val="28"/>
        </w:rPr>
      </w:pP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Для жизни - благоприятный.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Для выздоровления - благоприятный.</w:t>
      </w:r>
    </w:p>
    <w:p w:rsidR="00ED6135" w:rsidRDefault="00ED6135">
      <w:pPr>
        <w:spacing w:line="360" w:lineRule="auto"/>
        <w:jc w:val="both"/>
        <w:rPr>
          <w:sz w:val="28"/>
        </w:rPr>
      </w:pPr>
      <w:r>
        <w:rPr>
          <w:sz w:val="28"/>
        </w:rPr>
        <w:t>Для трудоспособности - благоприятный.</w:t>
      </w:r>
    </w:p>
    <w:p w:rsidR="00ED6135" w:rsidRPr="00117008" w:rsidRDefault="00ED6135">
      <w:pPr>
        <w:spacing w:line="360" w:lineRule="auto"/>
        <w:jc w:val="center"/>
        <w:rPr>
          <w:sz w:val="28"/>
        </w:rPr>
      </w:pPr>
    </w:p>
    <w:p w:rsidR="00ED6135" w:rsidRDefault="00ED6135">
      <w:pPr>
        <w:spacing w:line="360" w:lineRule="auto"/>
        <w:jc w:val="center"/>
        <w:rPr>
          <w:sz w:val="28"/>
        </w:rPr>
      </w:pPr>
      <w:r>
        <w:rPr>
          <w:sz w:val="28"/>
        </w:rPr>
        <w:t>Список литературы.</w:t>
      </w:r>
    </w:p>
    <w:p w:rsidR="00ED6135" w:rsidRDefault="00ED6135">
      <w:pPr>
        <w:tabs>
          <w:tab w:val="left" w:pos="-284"/>
        </w:tabs>
        <w:spacing w:line="360" w:lineRule="auto"/>
        <w:jc w:val="both"/>
        <w:rPr>
          <w:sz w:val="28"/>
        </w:rPr>
      </w:pPr>
    </w:p>
    <w:p w:rsidR="00ED6135" w:rsidRDefault="00ED6135" w:rsidP="00ED6135">
      <w:pPr>
        <w:pStyle w:val="a3"/>
        <w:numPr>
          <w:ilvl w:val="0"/>
          <w:numId w:val="7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Бугаева М. И., Беляцкая Н. Г.  Клиника, лечение и профилактика туберкулеза у детей и подростков. - Саранск, 1975. - 216 с.</w:t>
      </w:r>
    </w:p>
    <w:p w:rsidR="00ED6135" w:rsidRDefault="00ED6135" w:rsidP="00ED6135">
      <w:pPr>
        <w:numPr>
          <w:ilvl w:val="0"/>
          <w:numId w:val="7"/>
        </w:numPr>
        <w:tabs>
          <w:tab w:val="left" w:pos="-284"/>
        </w:tabs>
        <w:spacing w:line="360" w:lineRule="auto"/>
        <w:jc w:val="both"/>
        <w:rPr>
          <w:sz w:val="28"/>
        </w:rPr>
      </w:pPr>
      <w:r>
        <w:rPr>
          <w:sz w:val="28"/>
        </w:rPr>
        <w:t>Виноградов А. В. Дифференциальный диагноз внутренних болезней: Справочное руководство для врачей – 2-е изд., перераб. и доп. – М.: Медицина, 1990.- 592 с.</w:t>
      </w:r>
    </w:p>
    <w:p w:rsidR="00ED6135" w:rsidRDefault="00ED6135" w:rsidP="00ED6135">
      <w:pPr>
        <w:numPr>
          <w:ilvl w:val="0"/>
          <w:numId w:val="7"/>
        </w:numPr>
        <w:tabs>
          <w:tab w:val="left" w:pos="-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Машковский М. Д.  Лекарственные средства. В двух томах. Т.1. – изд. 13-е, новое. – Харьков: Торсинг, 1998. – 560 с. </w:t>
      </w:r>
    </w:p>
    <w:p w:rsidR="00ED6135" w:rsidRDefault="00ED6135" w:rsidP="00ED6135">
      <w:pPr>
        <w:numPr>
          <w:ilvl w:val="0"/>
          <w:numId w:val="7"/>
        </w:numPr>
        <w:tabs>
          <w:tab w:val="left" w:pos="-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Машковский М. Д.  Лекарственные средства. В двух томах. Т.2. – изд. 13-е, новое. – Харьков: Торсинг, 1998. – 592 с. </w:t>
      </w:r>
    </w:p>
    <w:p w:rsidR="00ED6135" w:rsidRDefault="00ED6135" w:rsidP="00ED6135">
      <w:pPr>
        <w:numPr>
          <w:ilvl w:val="0"/>
          <w:numId w:val="7"/>
        </w:numPr>
        <w:tabs>
          <w:tab w:val="left" w:pos="-284"/>
        </w:tabs>
        <w:spacing w:line="360" w:lineRule="auto"/>
        <w:jc w:val="both"/>
        <w:rPr>
          <w:sz w:val="28"/>
        </w:rPr>
      </w:pPr>
      <w:r>
        <w:rPr>
          <w:sz w:val="28"/>
        </w:rPr>
        <w:t>Мазурин А. В. , Воронцов И. М.  Пропедевтика детских болезней. - М.: Медицина, 1985. - 432 с.</w:t>
      </w:r>
    </w:p>
    <w:p w:rsidR="00ED6135" w:rsidRDefault="00ED6135" w:rsidP="00ED6135">
      <w:pPr>
        <w:numPr>
          <w:ilvl w:val="0"/>
          <w:numId w:val="7"/>
        </w:numPr>
        <w:tabs>
          <w:tab w:val="left" w:pos="-284"/>
        </w:tabs>
        <w:spacing w:line="360" w:lineRule="auto"/>
        <w:jc w:val="both"/>
        <w:rPr>
          <w:sz w:val="28"/>
        </w:rPr>
      </w:pPr>
      <w:r>
        <w:rPr>
          <w:sz w:val="28"/>
        </w:rPr>
        <w:t>Смолянский Б. Л.   Лечебное питание. – Л.: Медицина, 1989. – 304 с.</w:t>
      </w:r>
    </w:p>
    <w:p w:rsidR="00117008" w:rsidRDefault="00ED6135" w:rsidP="00ED6135">
      <w:pPr>
        <w:numPr>
          <w:ilvl w:val="0"/>
          <w:numId w:val="7"/>
        </w:numPr>
        <w:spacing w:line="360" w:lineRule="auto"/>
        <w:jc w:val="both"/>
      </w:pPr>
      <w:r>
        <w:rPr>
          <w:sz w:val="28"/>
        </w:rPr>
        <w:t>Шабалов Н. П.  Детские болезни. - СПб: Питер Ком,1999. - 1088 с</w:t>
      </w:r>
    </w:p>
    <w:p w:rsidR="00ED6135" w:rsidRDefault="00ED6135">
      <w:pPr>
        <w:pStyle w:val="a5"/>
      </w:pPr>
      <w:r>
        <w:lastRenderedPageBreak/>
        <w:t xml:space="preserve">   </w:t>
      </w:r>
    </w:p>
    <w:sectPr w:rsidR="00ED6135">
      <w:footerReference w:type="even" r:id="rId8"/>
      <w:footerReference w:type="default" r:id="rId9"/>
      <w:pgSz w:w="11906" w:h="16838"/>
      <w:pgMar w:top="1440" w:right="1797" w:bottom="993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2A" w:rsidRDefault="0075122A">
      <w:r>
        <w:separator/>
      </w:r>
    </w:p>
  </w:endnote>
  <w:endnote w:type="continuationSeparator" w:id="0">
    <w:p w:rsidR="0075122A" w:rsidRDefault="0075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35" w:rsidRDefault="00ED61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6135" w:rsidRDefault="00ED61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35" w:rsidRDefault="00ED61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7E6A">
      <w:rPr>
        <w:rStyle w:val="a8"/>
        <w:noProof/>
      </w:rPr>
      <w:t>35</w:t>
    </w:r>
    <w:r>
      <w:rPr>
        <w:rStyle w:val="a8"/>
      </w:rPr>
      <w:fldChar w:fldCharType="end"/>
    </w:r>
  </w:p>
  <w:p w:rsidR="00ED6135" w:rsidRDefault="00ED61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2A" w:rsidRDefault="0075122A">
      <w:r>
        <w:separator/>
      </w:r>
    </w:p>
  </w:footnote>
  <w:footnote w:type="continuationSeparator" w:id="0">
    <w:p w:rsidR="0075122A" w:rsidRDefault="0075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51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8A7F63"/>
    <w:multiLevelType w:val="multilevel"/>
    <w:tmpl w:val="53C05D8A"/>
    <w:lvl w:ilvl="0">
      <w:start w:val="9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D6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0833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E01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477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DE3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2C3E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E30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121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592024"/>
    <w:multiLevelType w:val="singleLevel"/>
    <w:tmpl w:val="857C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1906B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08"/>
    <w:rsid w:val="000A7E6A"/>
    <w:rsid w:val="00117008"/>
    <w:rsid w:val="0075122A"/>
    <w:rsid w:val="00E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numId w:val="1"/>
      </w:numPr>
      <w:tabs>
        <w:tab w:val="num" w:pos="540"/>
      </w:tabs>
      <w:spacing w:line="360" w:lineRule="auto"/>
      <w:ind w:hanging="108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567"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rFonts w:ascii="Arial" w:hAnsi="Arial"/>
      <w:b/>
      <w:sz w:val="24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numId w:val="12"/>
      </w:numPr>
      <w:spacing w:line="360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b/>
      <w:sz w:val="24"/>
    </w:rPr>
  </w:style>
  <w:style w:type="paragraph" w:customStyle="1" w:styleId="FR1">
    <w:name w:val="FR1"/>
    <w:pPr>
      <w:widowControl w:val="0"/>
      <w:spacing w:before="380"/>
      <w:ind w:left="2560"/>
    </w:pPr>
    <w:rPr>
      <w:rFonts w:ascii="Arial" w:hAnsi="Arial"/>
      <w:b/>
      <w:snapToGrid w:val="0"/>
      <w:sz w:val="24"/>
    </w:rPr>
  </w:style>
  <w:style w:type="paragraph" w:styleId="a4">
    <w:name w:val="Body Text Indent"/>
    <w:basedOn w:val="a"/>
    <w:semiHidden/>
    <w:pPr>
      <w:spacing w:line="260" w:lineRule="auto"/>
      <w:ind w:left="567"/>
    </w:pPr>
    <w:rPr>
      <w:rFonts w:ascii="Arial" w:hAnsi="Arial"/>
      <w:b/>
      <w:sz w:val="24"/>
    </w:rPr>
  </w:style>
  <w:style w:type="paragraph" w:styleId="a5">
    <w:name w:val="Title"/>
    <w:basedOn w:val="a"/>
    <w:qFormat/>
    <w:pPr>
      <w:ind w:left="-567"/>
      <w:jc w:val="center"/>
    </w:pPr>
    <w:rPr>
      <w:rFonts w:ascii="Arial" w:hAnsi="Arial"/>
      <w:b/>
      <w:sz w:val="28"/>
    </w:rPr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line="360" w:lineRule="auto"/>
      <w:jc w:val="center"/>
    </w:pPr>
    <w:rPr>
      <w:b/>
      <w:sz w:val="28"/>
    </w:rPr>
  </w:style>
  <w:style w:type="paragraph" w:styleId="21">
    <w:name w:val="Body Text Indent 2"/>
    <w:basedOn w:val="a"/>
    <w:semiHidden/>
    <w:pPr>
      <w:tabs>
        <w:tab w:val="left" w:pos="0"/>
      </w:tabs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ind w:left="567"/>
    </w:pPr>
    <w:rPr>
      <w:sz w:val="28"/>
      <w:u w:val="single"/>
      <w:lang w:val="en-US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numId w:val="1"/>
      </w:numPr>
      <w:tabs>
        <w:tab w:val="num" w:pos="540"/>
      </w:tabs>
      <w:spacing w:line="360" w:lineRule="auto"/>
      <w:ind w:hanging="108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567"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rFonts w:ascii="Arial" w:hAnsi="Arial"/>
      <w:b/>
      <w:sz w:val="24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numId w:val="12"/>
      </w:numPr>
      <w:spacing w:line="360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b/>
      <w:sz w:val="24"/>
    </w:rPr>
  </w:style>
  <w:style w:type="paragraph" w:customStyle="1" w:styleId="FR1">
    <w:name w:val="FR1"/>
    <w:pPr>
      <w:widowControl w:val="0"/>
      <w:spacing w:before="380"/>
      <w:ind w:left="2560"/>
    </w:pPr>
    <w:rPr>
      <w:rFonts w:ascii="Arial" w:hAnsi="Arial"/>
      <w:b/>
      <w:snapToGrid w:val="0"/>
      <w:sz w:val="24"/>
    </w:rPr>
  </w:style>
  <w:style w:type="paragraph" w:styleId="a4">
    <w:name w:val="Body Text Indent"/>
    <w:basedOn w:val="a"/>
    <w:semiHidden/>
    <w:pPr>
      <w:spacing w:line="260" w:lineRule="auto"/>
      <w:ind w:left="567"/>
    </w:pPr>
    <w:rPr>
      <w:rFonts w:ascii="Arial" w:hAnsi="Arial"/>
      <w:b/>
      <w:sz w:val="24"/>
    </w:rPr>
  </w:style>
  <w:style w:type="paragraph" w:styleId="a5">
    <w:name w:val="Title"/>
    <w:basedOn w:val="a"/>
    <w:qFormat/>
    <w:pPr>
      <w:ind w:left="-567"/>
      <w:jc w:val="center"/>
    </w:pPr>
    <w:rPr>
      <w:rFonts w:ascii="Arial" w:hAnsi="Arial"/>
      <w:b/>
      <w:sz w:val="28"/>
    </w:rPr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line="360" w:lineRule="auto"/>
      <w:jc w:val="center"/>
    </w:pPr>
    <w:rPr>
      <w:b/>
      <w:sz w:val="28"/>
    </w:rPr>
  </w:style>
  <w:style w:type="paragraph" w:styleId="21">
    <w:name w:val="Body Text Indent 2"/>
    <w:basedOn w:val="a"/>
    <w:semiHidden/>
    <w:pPr>
      <w:tabs>
        <w:tab w:val="left" w:pos="0"/>
      </w:tabs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ind w:left="567"/>
    </w:pPr>
    <w:rPr>
      <w:sz w:val="28"/>
      <w:u w:val="single"/>
      <w:lang w:val="en-US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/>
  <LinksUpToDate>false</LinksUpToDate>
  <CharactersWithSpaces>44277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ЕРЁМКИН ИГОРЬ</dc:creator>
  <cp:lastModifiedBy>Igor</cp:lastModifiedBy>
  <cp:revision>2</cp:revision>
  <dcterms:created xsi:type="dcterms:W3CDTF">2024-03-17T19:19:00Z</dcterms:created>
  <dcterms:modified xsi:type="dcterms:W3CDTF">2024-03-17T19:19:00Z</dcterms:modified>
</cp:coreProperties>
</file>