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Отчет по практической работе №4</w:t>
      </w: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«ЭКОСИСТЕМА: СТРУКТУРА, ЭНЕРГЕТИКА, СВЯЗИ. ОРГАНИЗМ И СРЕДА»</w:t>
      </w: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рассмотреть строение и свойства экосистем, изучить экологические связи в естественных и искусственных экосистемах, рассм</w:t>
      </w:r>
      <w:r>
        <w:rPr>
          <w:rFonts w:ascii="Times New Roman CYR" w:hAnsi="Times New Roman CYR" w:cs="Times New Roman CYR"/>
          <w:sz w:val="28"/>
          <w:szCs w:val="28"/>
        </w:rPr>
        <w:t>отреть взаимоотношения в системе «организм - среда»</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Экосистема - биологическая система, состоящая из сообщества живых организмов (биоценоз), среды их обитания (биотоп), системы связей, осуществляющей обмен веществом и энергией между ними. Одно </w:t>
      </w:r>
      <w:r>
        <w:rPr>
          <w:rFonts w:ascii="Times New Roman CYR" w:hAnsi="Times New Roman CYR" w:cs="Times New Roman CYR"/>
          <w:sz w:val="28"/>
          <w:szCs w:val="28"/>
        </w:rPr>
        <w:t>из основных понятий экологии.</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Биогеоценоз - система, включающая сообщество живых организмов и тесно связанную с ним совокупность абиотических факторов среды в пределах одной территории, связанные между собой круговоротом веществ и потоком энергии (природна</w:t>
      </w:r>
      <w:r>
        <w:rPr>
          <w:rFonts w:ascii="Times New Roman CYR" w:hAnsi="Times New Roman CYR" w:cs="Times New Roman CYR"/>
          <w:sz w:val="28"/>
          <w:szCs w:val="28"/>
        </w:rPr>
        <w:t>я экосистема). Представляет собой устойчивую саморегулирующуюся экологическую систему, в которой органические компоненты (животные, растения) неразрывно связаны с неорганическими (вода, почва).</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Биоценоз - это исторически сложившаяся совокупность животных, </w:t>
      </w:r>
      <w:r>
        <w:rPr>
          <w:rFonts w:ascii="Times New Roman CYR" w:hAnsi="Times New Roman CYR" w:cs="Times New Roman CYR"/>
          <w:sz w:val="28"/>
          <w:szCs w:val="28"/>
        </w:rPr>
        <w:t xml:space="preserve">растений, грибов и микроорганизмов, населяющих относительно однородное жизненное пространство (определённый участок суши или акватории), и связанных между собой и окружающей их средой. Биоценозы возникли на основе биогенного круговорота и обеспечивают его </w:t>
      </w:r>
      <w:r>
        <w:rPr>
          <w:rFonts w:ascii="Times New Roman CYR" w:hAnsi="Times New Roman CYR" w:cs="Times New Roman CYR"/>
          <w:sz w:val="28"/>
          <w:szCs w:val="28"/>
        </w:rPr>
        <w:t>в конкретных природных условиях. Биоценоз - это динамическая, способная к саморегулированию система, компоненты которой взаимосвязаны.</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Ареал - область распространения организмов определенного вида, рода, семейства или какой-либо другой систематической кате</w:t>
      </w:r>
      <w:r>
        <w:rPr>
          <w:rFonts w:ascii="Times New Roman CYR" w:hAnsi="Times New Roman CYR" w:cs="Times New Roman CYR"/>
          <w:sz w:val="28"/>
          <w:szCs w:val="28"/>
        </w:rPr>
        <w:t xml:space="preserve">гории. В настоящее время под действием антропогенных факторов А. многих видов растений и </w:t>
      </w:r>
      <w:r>
        <w:rPr>
          <w:rFonts w:ascii="Times New Roman CYR" w:hAnsi="Times New Roman CYR" w:cs="Times New Roman CYR"/>
          <w:sz w:val="28"/>
          <w:szCs w:val="28"/>
        </w:rPr>
        <w:lastRenderedPageBreak/>
        <w:t>животных, связанных с естественными экосистемами, уменьшились и стали прерывистыми. Вид- основная структурная единица биологической систематики живых организмов (живот</w:t>
      </w:r>
      <w:r>
        <w:rPr>
          <w:rFonts w:ascii="Times New Roman CYR" w:hAnsi="Times New Roman CYR" w:cs="Times New Roman CYR"/>
          <w:sz w:val="28"/>
          <w:szCs w:val="28"/>
        </w:rPr>
        <w:t>ных, растений и микроорганизмов); таксономическая, систематическая единица, группа особей с общими морфофизиологическими, биохимическими и поведенческими признаками, способная к взаимному скрещиванию, дающему в ряду поколений плодовитое потомство, закономе</w:t>
      </w:r>
      <w:r>
        <w:rPr>
          <w:rFonts w:ascii="Times New Roman CYR" w:hAnsi="Times New Roman CYR" w:cs="Times New Roman CYR"/>
          <w:sz w:val="28"/>
          <w:szCs w:val="28"/>
        </w:rPr>
        <w:t>рно распространённая в пределах определённого ареала и сходно изменяющаяся под влиянием факторов внешней среды.</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Популяция - совокупность особей одного вида, занимающих определенный ареал, свободно скрещивающихся друг с другом, имеющих общее происхождение, </w:t>
      </w:r>
      <w:r>
        <w:rPr>
          <w:rFonts w:ascii="Times New Roman CYR" w:hAnsi="Times New Roman CYR" w:cs="Times New Roman CYR"/>
          <w:sz w:val="28"/>
          <w:szCs w:val="28"/>
        </w:rPr>
        <w:t>генетическую основу и в той или иной степени изолированных от других популяций данного вида.</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Биотоп- относительно однородный по абиотическим факторам среды участок геопространства (суши или водоёма), занятый определённым биоценозом. Характерный для данного</w:t>
      </w:r>
      <w:r>
        <w:rPr>
          <w:rFonts w:ascii="Times New Roman CYR" w:hAnsi="Times New Roman CYR" w:cs="Times New Roman CYR"/>
          <w:sz w:val="28"/>
          <w:szCs w:val="28"/>
        </w:rPr>
        <w:t xml:space="preserve"> биотопа комплекс условий определяет видовой состав обитающих здесь организмов. Таким образом, в наиболее общем смысле биотоп является небиотической частью биогеоценоза (экосистемы). В более узком смысле, по отношению к зооценозу, в термин включают и харак</w:t>
      </w:r>
      <w:r>
        <w:rPr>
          <w:rFonts w:ascii="Times New Roman CYR" w:hAnsi="Times New Roman CYR" w:cs="Times New Roman CYR"/>
          <w:sz w:val="28"/>
          <w:szCs w:val="28"/>
        </w:rPr>
        <w:t>терный для него тип растительности (фитоценоз), т. е. рассматривается как среда существования зооценоза.</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Экотоп - совокупность абиотических условий неорганической среды данного участка, представляющего собой местообитание конкретного сообщества.</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Ландшафт -</w:t>
      </w:r>
      <w:r>
        <w:rPr>
          <w:rFonts w:ascii="Times New Roman CYR" w:hAnsi="Times New Roman CYR" w:cs="Times New Roman CYR"/>
          <w:sz w:val="28"/>
          <w:szCs w:val="28"/>
        </w:rPr>
        <w:t xml:space="preserve"> относительно однородная по своему генезису территория, на которой наблюдается закономерное повторение участков, тождественных по геологическому строению, форме рельефа, гидрологии, микроклимату, биоценозам и почвам. Иными словами, ландшафт состоит из комп</w:t>
      </w:r>
      <w:r>
        <w:rPr>
          <w:rFonts w:ascii="Times New Roman CYR" w:hAnsi="Times New Roman CYR" w:cs="Times New Roman CYR"/>
          <w:sz w:val="28"/>
          <w:szCs w:val="28"/>
        </w:rPr>
        <w:t>лектующихся или сочетающихся ценоэкосистем или биогеоценозов.</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Продуценты - организмы, способные синтезировать органические вещества из неорганических, то есть, все автотрофы. Это, в основном, зелёные растения (синтезируют органические вещества из неорганич</w:t>
      </w:r>
      <w:r>
        <w:rPr>
          <w:rFonts w:ascii="Times New Roman CYR" w:hAnsi="Times New Roman CYR" w:cs="Times New Roman CYR"/>
          <w:sz w:val="28"/>
          <w:szCs w:val="28"/>
        </w:rPr>
        <w:t>еских в процессе фотосинтеза), однако некоторые виды бактерий-хемотрофов способны на чисто химический синтез органики без солнечного света. Консументы - гетеротрофы, организмы, потребляющие готовые органические вещества, создаваемые автотрофами (продуцента</w:t>
      </w:r>
      <w:r>
        <w:rPr>
          <w:rFonts w:ascii="Times New Roman CYR" w:hAnsi="Times New Roman CYR" w:cs="Times New Roman CYR"/>
          <w:sz w:val="28"/>
          <w:szCs w:val="28"/>
        </w:rPr>
        <w:t>ми). В отличие от редуцентов, консументы не способны разлагать органические вещества до неорганических.</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Редуценты - организмы (сапрофиты), минерализующие мёртвое органическое вещество, т. е. разлагающие его до более или менее простых неорганических соедине</w:t>
      </w:r>
      <w:r>
        <w:rPr>
          <w:rFonts w:ascii="Times New Roman CYR" w:hAnsi="Times New Roman CYR" w:cs="Times New Roman CYR"/>
          <w:sz w:val="28"/>
          <w:szCs w:val="28"/>
        </w:rPr>
        <w:t>ний; подавляющее большинство Р. - микроорганизмы, обитающие в почве, воде. Р. относятся к консументам</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Автотрофы - организмы, синтезирующие органические вещества из неорганических. Автотрофы составляют первый ярус в пищевой пирамиде (первые звенья пищевых ц</w:t>
      </w:r>
      <w:r>
        <w:rPr>
          <w:rFonts w:ascii="Times New Roman CYR" w:hAnsi="Times New Roman CYR" w:cs="Times New Roman CYR"/>
          <w:sz w:val="28"/>
          <w:szCs w:val="28"/>
        </w:rPr>
        <w:t>епей). Именно они являются первичными продуцентами органического вещества в биосфере, обеспечивая пищей гетеротрофов.</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Гетеротрофы - организмы, которые не способны синтезировать органические вещества из неорганических путём фотосинтеза или хемосинтеза. Для </w:t>
      </w:r>
      <w:r>
        <w:rPr>
          <w:rFonts w:ascii="Times New Roman CYR" w:hAnsi="Times New Roman CYR" w:cs="Times New Roman CYR"/>
          <w:sz w:val="28"/>
          <w:szCs w:val="28"/>
        </w:rPr>
        <w:t>синтеза необходимых для своей жизнедеятельности органических веществ им требуются экзогенные органические вещества, то есть произведённые другими организмами. В процессе пищеварения пищеварительные ферменты расщепляют полимеры органических веществ на моном</w:t>
      </w:r>
      <w:r>
        <w:rPr>
          <w:rFonts w:ascii="Times New Roman CYR" w:hAnsi="Times New Roman CYR" w:cs="Times New Roman CYR"/>
          <w:sz w:val="28"/>
          <w:szCs w:val="28"/>
        </w:rPr>
        <w:t>еры. В сообществах гетеротрофы - это консументы различных порядков и редуценты. Гетеротрофами являются почти все животные и некоторые растения.</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Детритофаги - животные и протисты, которые питаются разлагающимся органическим материалом - детритом. Детритофаг</w:t>
      </w:r>
      <w:r>
        <w:rPr>
          <w:rFonts w:ascii="Times New Roman CYR" w:hAnsi="Times New Roman CYR" w:cs="Times New Roman CYR"/>
          <w:sz w:val="28"/>
          <w:szCs w:val="28"/>
        </w:rPr>
        <w:t xml:space="preserve">и являются важным звеном в круговороте веществ в живой природе, усиливая доступность органических </w:t>
      </w:r>
      <w:r>
        <w:rPr>
          <w:rFonts w:ascii="Times New Roman CYR" w:hAnsi="Times New Roman CYR" w:cs="Times New Roman CYR"/>
          <w:sz w:val="28"/>
          <w:szCs w:val="28"/>
        </w:rPr>
        <w:lastRenderedPageBreak/>
        <w:t>веществ для бактерий. В экосистемах детритофаги выполняют роль консументов, как и животные, питающиеся «живой» органикой. От остальных консументов детритофаги</w:t>
      </w:r>
      <w:r>
        <w:rPr>
          <w:rFonts w:ascii="Times New Roman CYR" w:hAnsi="Times New Roman CYR" w:cs="Times New Roman CYR"/>
          <w:sz w:val="28"/>
          <w:szCs w:val="28"/>
        </w:rPr>
        <w:t xml:space="preserve"> отличаются тем, что не уменьшают продукцию своих ресурсов.</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Бактерии - домен (надцарство) прокариотных (безъядерных) микроорганизмов, чаще всего одноклеточных. К настоящему времени описано около десяти тысяч видов бактерий и предполагается, что их существу</w:t>
      </w:r>
      <w:r>
        <w:rPr>
          <w:rFonts w:ascii="Times New Roman CYR" w:hAnsi="Times New Roman CYR" w:cs="Times New Roman CYR"/>
          <w:sz w:val="28"/>
          <w:szCs w:val="28"/>
        </w:rPr>
        <w:t>ет свыше миллиона, однако само применение понятия вида к бактериям сопряжено с рядом трудностей.</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Пищевая (трофическая) цепь - ряды видов растений, животных, грибов и микроорганизмов, которые связаны друг с другом отношениями: пища - потребитель (последоват</w:t>
      </w:r>
      <w:r>
        <w:rPr>
          <w:rFonts w:ascii="Times New Roman CYR" w:hAnsi="Times New Roman CYR" w:cs="Times New Roman CYR"/>
          <w:sz w:val="28"/>
          <w:szCs w:val="28"/>
        </w:rPr>
        <w:t>ельность организмов, в которой происходит поэтапный перенос вещества и энергии от источника к потребителю). Организмы последующего звена поедают организмы предыдущего звена, и таким образом осуществляется цепной перенос энергии и вещества, лежащий в основе</w:t>
      </w:r>
      <w:r>
        <w:rPr>
          <w:rFonts w:ascii="Times New Roman CYR" w:hAnsi="Times New Roman CYR" w:cs="Times New Roman CYR"/>
          <w:sz w:val="28"/>
          <w:szCs w:val="28"/>
        </w:rPr>
        <w:t xml:space="preserve"> круговорота веществ в природе.</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Среда обитания - совокупность конкретных абиотических и биотических условий, в которых обитает данная особь, популяция или вид, часть природы, окружающая живые организмы и оказывающая на них прямое или косвенное воздействие.</w:t>
      </w:r>
      <w:r>
        <w:rPr>
          <w:rFonts w:ascii="Times New Roman CYR" w:hAnsi="Times New Roman CYR" w:cs="Times New Roman CYR"/>
          <w:sz w:val="28"/>
          <w:szCs w:val="28"/>
        </w:rPr>
        <w:t xml:space="preserve"> Из среды организмы получают всё необходимое для жизни и в неё же выделяют продукты обмена веществ. Термин часто считается синонимом окружающей среды. Среда каждого организма слагается из множества элементов неорганической и органической природы и элементо</w:t>
      </w:r>
      <w:r>
        <w:rPr>
          <w:rFonts w:ascii="Times New Roman CYR" w:hAnsi="Times New Roman CYR" w:cs="Times New Roman CYR"/>
          <w:sz w:val="28"/>
          <w:szCs w:val="28"/>
        </w:rPr>
        <w:t>в, привносимых человеком и его производственной деятельностью. При этом одни элементы могут быть частично или полностью безразличны организму, другие необходимы, а третьи оказывают отрицательное воздействие.</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Экологические факторы - свойства среды обитания,</w:t>
      </w:r>
      <w:r>
        <w:rPr>
          <w:rFonts w:ascii="Times New Roman CYR" w:hAnsi="Times New Roman CYR" w:cs="Times New Roman CYR"/>
          <w:sz w:val="28"/>
          <w:szCs w:val="28"/>
        </w:rPr>
        <w:t xml:space="preserve"> оказывающие какое-либо воздействие на организм. Индифферентные элементы среды, </w:t>
      </w:r>
      <w:r>
        <w:rPr>
          <w:rFonts w:ascii="Times New Roman CYR" w:hAnsi="Times New Roman CYR" w:cs="Times New Roman CYR"/>
          <w:sz w:val="28"/>
          <w:szCs w:val="28"/>
        </w:rPr>
        <w:lastRenderedPageBreak/>
        <w:t xml:space="preserve">например, инертные газы, экологическими факторами не являются. Экологические факторы отличаются значительной изменчивостью во времени и пространстве. Биотические факторы - все </w:t>
      </w:r>
      <w:r>
        <w:rPr>
          <w:rFonts w:ascii="Times New Roman CYR" w:hAnsi="Times New Roman CYR" w:cs="Times New Roman CYR"/>
          <w:sz w:val="28"/>
          <w:szCs w:val="28"/>
        </w:rPr>
        <w:t xml:space="preserve">формы влияния на организм со стороны окружающих живых существ (микроорганизмов, влияние животных на растения и наоборот, влияние человека на окружающую среду). Абиотические факторы - это прямо или косвенно действующие на организм факторы неживой природы - </w:t>
      </w:r>
      <w:r>
        <w:rPr>
          <w:rFonts w:ascii="Times New Roman CYR" w:hAnsi="Times New Roman CYR" w:cs="Times New Roman CYR"/>
          <w:sz w:val="28"/>
          <w:szCs w:val="28"/>
        </w:rPr>
        <w:t>свет, температура, влажность, химический состав воздушной, водной и почвенной среды и др. (т. е. свойства среды, возникновение и воздействие которых прямо не зависит от деятельности живых организмов).</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Антропогенные факторы-условия внешней среды, своим прои</w:t>
      </w:r>
      <w:r>
        <w:rPr>
          <w:rFonts w:ascii="Times New Roman CYR" w:hAnsi="Times New Roman CYR" w:cs="Times New Roman CYR"/>
          <w:sz w:val="28"/>
          <w:szCs w:val="28"/>
        </w:rPr>
        <w:t>схождением (проявлением) обязанные деятельности человека и оказывающие влияние на живые организмы и их сообщества, т. е. специфическая по своей природе группа экологических факторов.</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 приспособление организма к внешним условиям в процессе эволюц</w:t>
      </w:r>
      <w:r>
        <w:rPr>
          <w:rFonts w:ascii="Times New Roman CYR" w:hAnsi="Times New Roman CYR" w:cs="Times New Roman CYR"/>
          <w:sz w:val="28"/>
          <w:szCs w:val="28"/>
        </w:rPr>
        <w:t>ии, включая морфофизиологическую и поведенческую составляющие. Адаптация может обеспечивать выживаемость в условиях конкретного местообитания, устойчивость к воздействию факторов абиотического и биологического характера, а также успех в конкуренции с други</w:t>
      </w:r>
      <w:r>
        <w:rPr>
          <w:rFonts w:ascii="Times New Roman CYR" w:hAnsi="Times New Roman CYR" w:cs="Times New Roman CYR"/>
          <w:sz w:val="28"/>
          <w:szCs w:val="28"/>
        </w:rPr>
        <w:t>ми видами, популяциями, особями. Каждый вид имеет собственную способность к адаптации, ограниченную физиологией (индивидуальная адаптация), пределами проявления материнского эффекта и модификаций, эпигенетическим разнообразием, внутривидовой изменчивостью,</w:t>
      </w:r>
      <w:r>
        <w:rPr>
          <w:rFonts w:ascii="Times New Roman CYR" w:hAnsi="Times New Roman CYR" w:cs="Times New Roman CYR"/>
          <w:sz w:val="28"/>
          <w:szCs w:val="28"/>
        </w:rPr>
        <w:t xml:space="preserve"> мутационными возможностями, коадаптационными характеристиками внутренних органов и другими видовыми особенностями.</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Экологическая ниша - место занимаемое видом (точнее - его популяцией) в сообществе (биоценозе). Взаимодействие данного вида (популяции) с па</w:t>
      </w:r>
      <w:r>
        <w:rPr>
          <w:rFonts w:ascii="Times New Roman CYR" w:hAnsi="Times New Roman CYR" w:cs="Times New Roman CYR"/>
          <w:sz w:val="28"/>
          <w:szCs w:val="28"/>
        </w:rPr>
        <w:t xml:space="preserve">ртнёрами по сообществу, в которое он входит в качестве сочлена, определяет его место в круговороте веществ, обусловленном пищевыми и конкурентными </w:t>
      </w:r>
      <w:r>
        <w:rPr>
          <w:rFonts w:ascii="Times New Roman CYR" w:hAnsi="Times New Roman CYR" w:cs="Times New Roman CYR"/>
          <w:sz w:val="28"/>
          <w:szCs w:val="28"/>
        </w:rPr>
        <w:lastRenderedPageBreak/>
        <w:t>связями в биоценозе.</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Эмерджентность - наличие у какой-либо системы особых свойств, не присущих её подсистемам</w:t>
      </w:r>
      <w:r>
        <w:rPr>
          <w:rFonts w:ascii="Times New Roman CYR" w:hAnsi="Times New Roman CYR" w:cs="Times New Roman CYR"/>
          <w:sz w:val="28"/>
          <w:szCs w:val="28"/>
        </w:rPr>
        <w:t xml:space="preserve"> и блокам, а также сумме элементов, не связанных особыми системообразующими связями; несводимость свойств системы к сумме свойств её компонентов; синоним - «системный эффект». Гомеостаз - саморегуляция, способность открытой системы сохранять постоянство св</w:t>
      </w:r>
      <w:r>
        <w:rPr>
          <w:rFonts w:ascii="Times New Roman CYR" w:hAnsi="Times New Roman CYR" w:cs="Times New Roman CYR"/>
          <w:sz w:val="28"/>
          <w:szCs w:val="28"/>
        </w:rPr>
        <w:t>оего внутреннего состояния посредством скоординированных реакций, направленных на поддержание динамического равновесия. Стремление системы воспроизводить себя, восстанавливать утраченное равновесие, преодолевать сопротивление внешней среды.</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Сукцессия - пос</w:t>
      </w:r>
      <w:r>
        <w:rPr>
          <w:rFonts w:ascii="Times New Roman CYR" w:hAnsi="Times New Roman CYR" w:cs="Times New Roman CYR"/>
          <w:sz w:val="28"/>
          <w:szCs w:val="28"/>
        </w:rPr>
        <w:t>ледовательная необратимая и закономерная смена одного биоценоза (фитоценоза, микробного сообщества и т. д.) другим на определённом участке среды во времени в результате влияния природных факторов (в том числе внутренних сил) или воздействия человека.</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w:t>
      </w:r>
      <w:r>
        <w:rPr>
          <w:rFonts w:ascii="Times New Roman CYR" w:hAnsi="Times New Roman CYR" w:cs="Times New Roman CYR"/>
          <w:sz w:val="28"/>
          <w:szCs w:val="28"/>
        </w:rPr>
        <w:t>ние 2</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Биогеоценоз - участок территории, однородный по экосистемам условиям, занятый одним Биоценозом. В модели Биоценоза Сукачев выделил два блока: экотоп и биоценоз.</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noProof/>
          <w:sz w:val="20"/>
          <w:szCs w:val="20"/>
        </w:rPr>
      </w:pPr>
    </w:p>
    <w:p w:rsidR="00000000" w:rsidRDefault="000A12F7">
      <w:pPr>
        <w:widowControl w:val="0"/>
        <w:autoSpaceDE w:val="0"/>
        <w:autoSpaceDN w:val="0"/>
        <w:adjustRightInd w:val="0"/>
        <w:spacing w:after="0" w:line="240" w:lineRule="auto"/>
        <w:rPr>
          <w:rFonts w:ascii="Times New Roman CYR" w:hAnsi="Times New Roman CYR" w:cs="Times New Roman CYR"/>
          <w:noProof/>
          <w:sz w:val="20"/>
          <w:szCs w:val="20"/>
        </w:rPr>
      </w:pPr>
      <w:r>
        <w:rPr>
          <w:rFonts w:ascii="Microsoft Sans Serif" w:hAnsi="Microsoft Sans Serif" w:cs="Microsoft Sans Serif"/>
          <w:noProof/>
          <w:sz w:val="17"/>
          <w:szCs w:val="17"/>
        </w:rPr>
        <w:lastRenderedPageBreak/>
        <w:drawing>
          <wp:inline distT="0" distB="0" distL="0" distR="0">
            <wp:extent cx="3933825" cy="2590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3825" cy="2590800"/>
                    </a:xfrm>
                    <a:prstGeom prst="rect">
                      <a:avLst/>
                    </a:prstGeom>
                    <a:noFill/>
                    <a:ln>
                      <a:noFill/>
                    </a:ln>
                  </pic:spPr>
                </pic:pic>
              </a:graphicData>
            </a:graphic>
          </wp:inline>
        </w:drawing>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3</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Биоценоз и биотоп - два неразрывно связанных элемента, воздействующих друг на друга и образующих более или менее устойчивую систему, называемую экосистемой.</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Биогеоценоз - включает биоценоз и биотоп. </w:t>
      </w:r>
      <w:r>
        <w:rPr>
          <w:rFonts w:ascii="Times New Roman CYR" w:hAnsi="Times New Roman CYR" w:cs="Times New Roman CYR"/>
          <w:sz w:val="28"/>
          <w:szCs w:val="28"/>
        </w:rPr>
        <w:t>Биоценоз предоставляет собой совокупность растений, животных, микроорганизмов, населяющих определенный биотоп.</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Биотоп - преобразованный экотоп или, более точно, участок территории, </w:t>
      </w:r>
      <w:r>
        <w:rPr>
          <w:rFonts w:ascii="Times New Roman CYR" w:hAnsi="Times New Roman CYR" w:cs="Times New Roman CYR"/>
          <w:sz w:val="28"/>
          <w:szCs w:val="28"/>
        </w:rPr>
        <w:lastRenderedPageBreak/>
        <w:t xml:space="preserve">однородный по условиям жизни для определённых видов растений или животных, </w:t>
      </w:r>
      <w:r>
        <w:rPr>
          <w:rFonts w:ascii="Times New Roman CYR" w:hAnsi="Times New Roman CYR" w:cs="Times New Roman CYR"/>
          <w:sz w:val="28"/>
          <w:szCs w:val="28"/>
        </w:rPr>
        <w:t>или же для формирования определённого биоценоза</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Любой биоценоз занимает определенный участок абиотической среды. Биотоп - пространство с более или менее однородными условиями, заселенное тем или иным сообществом организмов.</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Биогеоценоз должен занимать учас</w:t>
      </w:r>
      <w:r>
        <w:rPr>
          <w:rFonts w:ascii="Times New Roman CYR" w:hAnsi="Times New Roman CYR" w:cs="Times New Roman CYR"/>
          <w:sz w:val="28"/>
          <w:szCs w:val="28"/>
        </w:rPr>
        <w:t>ток однородный по рельефу, подстилающей почвообразующей породе, по свойствам почвы, по глубине и режимам грунтовых вод и должен быть однородным по своей истории. Это должно быть достаточно долговременное сложившееся образование. Растительность на участке д</w:t>
      </w:r>
      <w:r>
        <w:rPr>
          <w:rFonts w:ascii="Times New Roman CYR" w:hAnsi="Times New Roman CYR" w:cs="Times New Roman CYR"/>
          <w:sz w:val="28"/>
          <w:szCs w:val="28"/>
        </w:rPr>
        <w:t>олжна ясно отличаться от растительности смежных площадей и эти отличия должны быть закономерно повторяющимися и экологически объяснимыми.</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Ландшафт - природный географический комплекс, в котором все основные компоненты (верхние горизонты литосферы, рельеф, </w:t>
      </w:r>
      <w:r>
        <w:rPr>
          <w:rFonts w:ascii="Times New Roman CYR" w:hAnsi="Times New Roman CYR" w:cs="Times New Roman CYR"/>
          <w:sz w:val="28"/>
          <w:szCs w:val="28"/>
        </w:rPr>
        <w:t>климат, воды, почвы, растительность, животный мир) находятся в сложном взаимодействии, образуя однородную по условиям развития единую систему.</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4</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Дону водится 67 видов рыб. В то же время, загрязнение реки и сильная рекреационная нагрузка привели</w:t>
      </w:r>
      <w:r>
        <w:rPr>
          <w:rFonts w:ascii="Times New Roman CYR" w:hAnsi="Times New Roman CYR" w:cs="Times New Roman CYR"/>
          <w:sz w:val="28"/>
          <w:szCs w:val="28"/>
        </w:rPr>
        <w:t xml:space="preserve"> к существенному уменьшению рыбных запасов реки. Наиболее распространены мелкие виды рыбы: окунь, плотва, краснопёрка, а среди средних и крупных видов (лещ, судак, сом, щука) в настоящее время большие экземпляры встречаются всё реже.</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Земноводные и пресмыка</w:t>
      </w:r>
      <w:r>
        <w:rPr>
          <w:rFonts w:ascii="Times New Roman CYR" w:hAnsi="Times New Roman CYR" w:cs="Times New Roman CYR"/>
          <w:sz w:val="28"/>
          <w:szCs w:val="28"/>
        </w:rPr>
        <w:t xml:space="preserve">ющиеся На берегах реки, в пойменных болотах можно встретить водяную лягушку, жерлянку, обыкновенных и гребенчатых тритонов, реже встречаются обыкновенный и водяной ужи, а также болотная черепаха. Одним из самых распространённых животных видов, обитающих </w:t>
      </w:r>
      <w:r>
        <w:rPr>
          <w:rFonts w:ascii="Times New Roman CYR" w:hAnsi="Times New Roman CYR" w:cs="Times New Roman CYR"/>
          <w:sz w:val="28"/>
          <w:szCs w:val="28"/>
        </w:rPr>
        <w:lastRenderedPageBreak/>
        <w:t>вб</w:t>
      </w:r>
      <w:r>
        <w:rPr>
          <w:rFonts w:ascii="Times New Roman CYR" w:hAnsi="Times New Roman CYR" w:cs="Times New Roman CYR"/>
          <w:sz w:val="28"/>
          <w:szCs w:val="28"/>
        </w:rPr>
        <w:t>лизи Дона, является, несомненно, зелёная жаба.</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Млекопитающие</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человека, главным образом, распашка степей, привела к исчезновению распространённых ранее в бассейне Дона животных: дикие кабаны, сурков и многих других. В настоящее время из млекопи</w:t>
      </w:r>
      <w:r>
        <w:rPr>
          <w:rFonts w:ascii="Times New Roman CYR" w:hAnsi="Times New Roman CYR" w:cs="Times New Roman CYR"/>
          <w:sz w:val="28"/>
          <w:szCs w:val="28"/>
        </w:rPr>
        <w:t>тающих в бассейне реки можно встретить следующих грызунов: речного бобра, большого тушканчика, суслика и мышей, представителей отряда хищных речных выдр, норок, ласк, степных и лесных хорьков. Летучие мыши по-прежнему обитают в бассейне реки.</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Птицы Утка</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w:t>
      </w:r>
      <w:r>
        <w:rPr>
          <w:rFonts w:ascii="Times New Roman CYR" w:hAnsi="Times New Roman CYR" w:cs="Times New Roman CYR"/>
          <w:sz w:val="28"/>
          <w:szCs w:val="28"/>
        </w:rPr>
        <w:t>чезли такие ранее распространённые виды как орлы, тиркуши, кречетки, стрепеты, чёрные и белокрылые жаворонки. Перестали гнездиться у реки гуси, лебеди, орлы беркуты, соколы сапсаны, осоеды, скопы. Создание искусственных лесополос, в том числе по берегам До</w:t>
      </w:r>
      <w:r>
        <w:rPr>
          <w:rFonts w:ascii="Times New Roman CYR" w:hAnsi="Times New Roman CYR" w:cs="Times New Roman CYR"/>
          <w:sz w:val="28"/>
          <w:szCs w:val="28"/>
        </w:rPr>
        <w:t>на, привлекло в бассейн реки различных насекомоядных птиц, которые ранее здесь не встречались: горлиц, сорок и жуланов. Среди сохранившихся пока птиц - несколько видов уток и куликов, а также ворона, поганка, и уже редко встречающиеся цапли, аисты, журавли</w:t>
      </w:r>
      <w:r>
        <w:rPr>
          <w:rFonts w:ascii="Times New Roman CYR" w:hAnsi="Times New Roman CYR" w:cs="Times New Roman CYR"/>
          <w:sz w:val="28"/>
          <w:szCs w:val="28"/>
        </w:rPr>
        <w:t xml:space="preserve"> красавки. В перелётный сезон можно также увидеть некоторые виды перелётных птиц: серого гуся, казарку и других.</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Растительность</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подавляющее большинство лугов вдоль берегов реки, на которых росли сотни видов разнообразных диких трав, были распаханы. Б</w:t>
      </w:r>
      <w:r>
        <w:rPr>
          <w:rFonts w:ascii="Times New Roman CYR" w:hAnsi="Times New Roman CYR" w:cs="Times New Roman CYR"/>
          <w:sz w:val="28"/>
          <w:szCs w:val="28"/>
        </w:rPr>
        <w:t>ольшое количество видов диких растений сохранилось вблизи пойменных болот - здесь можно встретить иву, пушистую берёзу, клейкую ольху, ломкий крушинник. Вдоль реки распространён камыш, топяной хвощ, осока, болотный сабельник и другие виды трав.</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Животные, и</w:t>
      </w:r>
      <w:r>
        <w:rPr>
          <w:rFonts w:ascii="Times New Roman CYR" w:hAnsi="Times New Roman CYR" w:cs="Times New Roman CYR"/>
          <w:sz w:val="28"/>
          <w:szCs w:val="28"/>
        </w:rPr>
        <w:t xml:space="preserve">счезнувшие за последние 10 лет с берегов реки Дон: Дикие кабаны, сурки, бобры, орлы, тиркуши, кречетки , стрепеты, чёрные и </w:t>
      </w:r>
      <w:r>
        <w:rPr>
          <w:rFonts w:ascii="Times New Roman CYR" w:hAnsi="Times New Roman CYR" w:cs="Times New Roman CYR"/>
          <w:sz w:val="28"/>
          <w:szCs w:val="28"/>
        </w:rPr>
        <w:lastRenderedPageBreak/>
        <w:t>белокрылые жаворонки, лебеди, орлы беркуты, соколы сапсаны, осоеды, скопы.</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5</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Комар - лягушка - гадюка.</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Клевер - бабочка - </w:t>
      </w:r>
      <w:r>
        <w:rPr>
          <w:rFonts w:ascii="Times New Roman CYR" w:hAnsi="Times New Roman CYR" w:cs="Times New Roman CYR"/>
          <w:sz w:val="28"/>
          <w:szCs w:val="28"/>
        </w:rPr>
        <w:t>стрекоза - лягушка- уж- ястреб.</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Сосна - тля- божья коровка- паук- насекомоядная птица- хищная птица. в) водоросль - дафния - малёк карася - щука Пищевая (трофическая) цепь - ряды видов растений, животных, грибов и микроорганизмов, которые связаны друг с др</w:t>
      </w:r>
      <w:r>
        <w:rPr>
          <w:rFonts w:ascii="Times New Roman CYR" w:hAnsi="Times New Roman CYR" w:cs="Times New Roman CYR"/>
          <w:sz w:val="28"/>
          <w:szCs w:val="28"/>
        </w:rPr>
        <w:t>угом отношениями: пища - потребитель (последовательность организмов, в которой происходит поэтапный перенос вещества и энергии от источника к потребителю).</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каждом переносе от звена к звену теряется большая часть (до 80 -90 %) потенциальной энергии, рас</w:t>
      </w:r>
      <w:r>
        <w:rPr>
          <w:rFonts w:ascii="Times New Roman CYR" w:hAnsi="Times New Roman CYR" w:cs="Times New Roman CYR"/>
          <w:sz w:val="28"/>
          <w:szCs w:val="28"/>
        </w:rPr>
        <w:t>сеивающейся в виде тепла. По этой причине число звеньев (видов) в цепи питания ограничено и не превышает обычно 4-5.</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6</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621"/>
        <w:gridCol w:w="3622"/>
      </w:tblGrid>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Категории организмов</w:t>
            </w:r>
          </w:p>
        </w:tc>
        <w:tc>
          <w:tcPr>
            <w:tcW w:w="3621"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Их характерные особенности</w:t>
            </w:r>
          </w:p>
        </w:tc>
        <w:tc>
          <w:tcPr>
            <w:tcW w:w="3622"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Пример организмов</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Продуценты</w:t>
            </w:r>
          </w:p>
        </w:tc>
        <w:tc>
          <w:tcPr>
            <w:tcW w:w="3621"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Организмы, способные синтезировать органические в</w:t>
            </w:r>
            <w:r>
              <w:rPr>
                <w:rFonts w:ascii="Times New Roman CYR" w:hAnsi="Times New Roman CYR" w:cs="Times New Roman CYR"/>
                <w:sz w:val="20"/>
                <w:szCs w:val="20"/>
              </w:rPr>
              <w:t>ещества из неорганических, то есть, все автотрофы.</w:t>
            </w:r>
          </w:p>
        </w:tc>
        <w:tc>
          <w:tcPr>
            <w:tcW w:w="3622"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Это, в основном зеленые растения (синтезируют органические вещества из неорганических в процессе фотосинтеза), однако некоторые виды бактерий- хемотрофов способны на чисто химический синтез органики без со</w:t>
            </w:r>
            <w:r>
              <w:rPr>
                <w:rFonts w:ascii="Times New Roman CYR" w:hAnsi="Times New Roman CYR" w:cs="Times New Roman CYR"/>
                <w:sz w:val="20"/>
                <w:szCs w:val="20"/>
              </w:rPr>
              <w:t>лнечного света.</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Редуценты</w:t>
            </w:r>
          </w:p>
        </w:tc>
        <w:tc>
          <w:tcPr>
            <w:tcW w:w="3621"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Организмы, разрушающие остатки мертвых растений и животных превращающие их в неорганические соединения.</w:t>
            </w:r>
          </w:p>
        </w:tc>
        <w:tc>
          <w:tcPr>
            <w:tcW w:w="3622"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Черви, мокрицы, раки, сомы, грифы, бактерии.</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Консументы 1-го порядка</w:t>
            </w:r>
          </w:p>
        </w:tc>
        <w:tc>
          <w:tcPr>
            <w:tcW w:w="3621"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Растительноядные гетеротрофы питающиеся непосредственно</w:t>
            </w:r>
            <w:r>
              <w:rPr>
                <w:rFonts w:ascii="Times New Roman CYR" w:hAnsi="Times New Roman CYR" w:cs="Times New Roman CYR"/>
                <w:sz w:val="20"/>
                <w:szCs w:val="20"/>
              </w:rPr>
              <w:t xml:space="preserve"> продуцентами биомассы.</w:t>
            </w:r>
          </w:p>
        </w:tc>
        <w:tc>
          <w:tcPr>
            <w:tcW w:w="3622"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Травоядные животные, паразитические растения.</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Консументы 2-го порядка</w:t>
            </w:r>
          </w:p>
        </w:tc>
        <w:tc>
          <w:tcPr>
            <w:tcW w:w="3621"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Хищные гетеротрофы питаются консументвми 1-го порядка.</w:t>
            </w:r>
          </w:p>
        </w:tc>
        <w:tc>
          <w:tcPr>
            <w:tcW w:w="3622"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Хищники, паразиты хищников.</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lastRenderedPageBreak/>
              <w:t>Детритофаги</w:t>
            </w:r>
          </w:p>
        </w:tc>
        <w:tc>
          <w:tcPr>
            <w:tcW w:w="3621"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Организмы, питающиеся детритом</w:t>
            </w:r>
          </w:p>
        </w:tc>
        <w:tc>
          <w:tcPr>
            <w:tcW w:w="3622"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 водным детритофагам относятся: л</w:t>
            </w:r>
            <w:r>
              <w:rPr>
                <w:rFonts w:ascii="Times New Roman CYR" w:hAnsi="Times New Roman CYR" w:cs="Times New Roman CYR"/>
                <w:sz w:val="20"/>
                <w:szCs w:val="20"/>
              </w:rPr>
              <w:t>инь, бычки, подуст т.е. грунтоеды и сестонофаги. Сухопутные детритофаги (личинки многих насекомых, дождевые черви).</w:t>
            </w:r>
          </w:p>
        </w:tc>
      </w:tr>
    </w:tbl>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7</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A12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76800" cy="3333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3333750"/>
                    </a:xfrm>
                    <a:prstGeom prst="rect">
                      <a:avLst/>
                    </a:prstGeom>
                    <a:noFill/>
                    <a:ln>
                      <a:noFill/>
                    </a:ln>
                  </pic:spPr>
                </pic:pic>
              </a:graphicData>
            </a:graphic>
          </wp:inline>
        </w:drawing>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8</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Абиотические факторы среды - температура, влажность, давление .</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.Антропогенн</w:t>
      </w:r>
      <w:r>
        <w:rPr>
          <w:rFonts w:ascii="Times New Roman CYR" w:hAnsi="Times New Roman CYR" w:cs="Times New Roman CYR"/>
          <w:sz w:val="28"/>
          <w:szCs w:val="28"/>
        </w:rPr>
        <w:t>ый фактор - мелиорация, распашка степей, загрязнение окружающей среды.</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Биотические факторы - конкуренция, симбиоз, квартиранство, паразитизм, хищничество.</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Органические факторы - 1) любые факторы, тормозящие, рост популяции в эко системе;</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факторы сред</w:t>
      </w:r>
      <w:r>
        <w:rPr>
          <w:rFonts w:ascii="Times New Roman CYR" w:hAnsi="Times New Roman CYR" w:cs="Times New Roman CYR"/>
          <w:sz w:val="28"/>
          <w:szCs w:val="28"/>
        </w:rPr>
        <w:t>ы, значение которых сильно отклоняется от оптимума.</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 наличии оптимальных сочетаний множества факторов один лимитирующий фактор может привести к угнетению и гибели организмов. Например, теплолюбивые растения погибают при отрицательной температуре воздуха</w:t>
      </w:r>
      <w:r>
        <w:rPr>
          <w:rFonts w:ascii="Times New Roman CYR" w:hAnsi="Times New Roman CYR" w:cs="Times New Roman CYR"/>
          <w:sz w:val="28"/>
          <w:szCs w:val="28"/>
        </w:rPr>
        <w:t>, несмотря на оптимальное содержание элементов питания в почве, оптимальную влажность, освещенность и т.д. Лимитирующие факторы являются незаменимым в том случае, если они не взаимодействуют с другими факторами. Например, недостаток минерального азота в по</w:t>
      </w:r>
      <w:r>
        <w:rPr>
          <w:rFonts w:ascii="Times New Roman CYR" w:hAnsi="Times New Roman CYR" w:cs="Times New Roman CYR"/>
          <w:sz w:val="28"/>
          <w:szCs w:val="28"/>
        </w:rPr>
        <w:t>чве нельзя скомпенсировать избытком калия или фосфора.</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9</w:t>
      </w:r>
    </w:p>
    <w:p w:rsidR="00000000" w:rsidRDefault="005456C9">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экосистема пищевой растение приспособленность</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Приспособленность растений к условиям среды обитания.</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в пустынных областях для многих видов, и, прежде всего, для кактусов, наиболее р</w:t>
      </w:r>
      <w:r>
        <w:rPr>
          <w:rFonts w:ascii="Times New Roman CYR" w:hAnsi="Times New Roman CYR" w:cs="Times New Roman CYR"/>
          <w:sz w:val="28"/>
          <w:szCs w:val="28"/>
        </w:rPr>
        <w:t>ациональной оказалась форма шара, листья видоизменились в колючки, для меньшего испарения влаги. Такой стебель и лист позволяет выжить в тяжелых условиях пустынь и полупустынь.</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арктической тундре преобладают низкорослые кустарниковые заросли - ерники, ка</w:t>
      </w:r>
      <w:r>
        <w:rPr>
          <w:rFonts w:ascii="Times New Roman CYR" w:hAnsi="Times New Roman CYR" w:cs="Times New Roman CYR"/>
          <w:sz w:val="28"/>
          <w:szCs w:val="28"/>
        </w:rPr>
        <w:t>рликовые кустарники занимают здесь огромные площади. В основном это карликовые березки, ивы, иногда ольха, сибирский можжевельник и вереск. Условия жизни укоротили эти древесные породы, так как в тундре могут жить только низкорослые виды. Карликовые березк</w:t>
      </w:r>
      <w:r>
        <w:rPr>
          <w:rFonts w:ascii="Times New Roman CYR" w:hAnsi="Times New Roman CYR" w:cs="Times New Roman CYR"/>
          <w:sz w:val="28"/>
          <w:szCs w:val="28"/>
        </w:rPr>
        <w:t>и и ивы имеют высоту от 20 до 70 сантиметров. Стелющаяся надземная часть их стволов зимой укрыта надежной снежной «шубой», предохраняющей растение от замерзания. Но растения не погибают даже тогда, когда снежный покров небольшой и не в состоянии защитить и</w:t>
      </w:r>
      <w:r>
        <w:rPr>
          <w:rFonts w:ascii="Times New Roman CYR" w:hAnsi="Times New Roman CYR" w:cs="Times New Roman CYR"/>
          <w:sz w:val="28"/>
          <w:szCs w:val="28"/>
        </w:rPr>
        <w:t>х от лютых морозов.</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климате с обильными дождями и умеренно высокой (экваториальные леса), но стабильной температурой воздуха появились весьма своеобразные растения. Их отличает в первую очередь бурный и непрерывный рост в течение </w:t>
      </w:r>
      <w:r>
        <w:rPr>
          <w:rFonts w:ascii="Times New Roman CYR" w:hAnsi="Times New Roman CYR" w:cs="Times New Roman CYR"/>
          <w:sz w:val="28"/>
          <w:szCs w:val="28"/>
        </w:rPr>
        <w:lastRenderedPageBreak/>
        <w:t>всего года. Часто они да</w:t>
      </w:r>
      <w:r>
        <w:rPr>
          <w:rFonts w:ascii="Times New Roman CYR" w:hAnsi="Times New Roman CYR" w:cs="Times New Roman CYR"/>
          <w:sz w:val="28"/>
          <w:szCs w:val="28"/>
        </w:rPr>
        <w:t>же цветут и плодоносят два раза в год. Лес состоит из нескольких ярусов с очень плотным расположением деревьев. Деревья первого яруса - самые высокие, с яркими ароматичными цветками, расположенными на вершинах, где много света и тепла. Цветки на этих дерев</w:t>
      </w:r>
      <w:r>
        <w:rPr>
          <w:rFonts w:ascii="Times New Roman CYR" w:hAnsi="Times New Roman CYR" w:cs="Times New Roman CYR"/>
          <w:sz w:val="28"/>
          <w:szCs w:val="28"/>
        </w:rPr>
        <w:t>ьях менее яркие, и их можно увидеть не только на ветках, но и на стволах деревьев. Во втором ярусе преобладают лианы. Солнечные лучи практически не проникают в глубину леса. Поэтому здесь почти нет травянистых растений и кустарников.</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интересны приспо</w:t>
      </w:r>
      <w:r>
        <w:rPr>
          <w:rFonts w:ascii="Times New Roman CYR" w:hAnsi="Times New Roman CYR" w:cs="Times New Roman CYR"/>
          <w:sz w:val="28"/>
          <w:szCs w:val="28"/>
        </w:rPr>
        <w:t>собления, развивающиеся у ныряющих животных. Многие из них могут сравнительно долго обходиться без доступа кислорода. Например, тюлени ныряют на глубину 100-200 и даже 600 метров и находятся под водой 40-60 минут. Что позволяет ластоногим нырять на столь д</w:t>
      </w:r>
      <w:r>
        <w:rPr>
          <w:rFonts w:ascii="Times New Roman CYR" w:hAnsi="Times New Roman CYR" w:cs="Times New Roman CYR"/>
          <w:sz w:val="28"/>
          <w:szCs w:val="28"/>
        </w:rPr>
        <w:t>лительный срок? Это, прежде всего, большое количество особого пигмента, находящегося в мышцах, - миоглобина. Миоглобин способен связать в 10 раз больше кислорода, чем гемоглобин. Кроме того, в воде целый ряд приспособлений обеспечивает гораздо более эконом</w:t>
      </w:r>
      <w:r>
        <w:rPr>
          <w:rFonts w:ascii="Times New Roman CYR" w:hAnsi="Times New Roman CYR" w:cs="Times New Roman CYR"/>
          <w:sz w:val="28"/>
          <w:szCs w:val="28"/>
        </w:rPr>
        <w:t>ное расходование кислорода, чем при дыхании на поверхности.</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интересны приспособления, развивающиеся у ныряющих животных. Многие из них могут сравнительно долго обходиться без доступа кислорода. Например, тюлени ныряют на глубину 100-200 и даже 600 ме</w:t>
      </w:r>
      <w:r>
        <w:rPr>
          <w:rFonts w:ascii="Times New Roman CYR" w:hAnsi="Times New Roman CYR" w:cs="Times New Roman CYR"/>
          <w:sz w:val="28"/>
          <w:szCs w:val="28"/>
        </w:rPr>
        <w:t>тров и находятся под водой 40-60 минут. Что позволяет ластоногим нырять на столь длительный срок? Это, прежде всего, большое количество особого пигмента, находящегося в мышцах, - миоглобина. Миоглобин способен связать в 10 раз больше кислорода, чем гемогло</w:t>
      </w:r>
      <w:r>
        <w:rPr>
          <w:rFonts w:ascii="Times New Roman CYR" w:hAnsi="Times New Roman CYR" w:cs="Times New Roman CYR"/>
          <w:sz w:val="28"/>
          <w:szCs w:val="28"/>
        </w:rPr>
        <w:t>бин. Кроме того, в воде целый ряд приспособлений обеспечивает гораздо более экономное расходование кислорода, чем при дыхании на поверхности.</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оленей, зайцев, кенгуру и многих других животных развились длинные ноги, позволяющие им убегать от хищников. Нек</w:t>
      </w:r>
      <w:r>
        <w:rPr>
          <w:rFonts w:ascii="Times New Roman CYR" w:hAnsi="Times New Roman CYR" w:cs="Times New Roman CYR"/>
          <w:sz w:val="28"/>
          <w:szCs w:val="28"/>
        </w:rPr>
        <w:t xml:space="preserve">оторые животные, например опоссумы и свиномордые ужи, даже выработали своеобразный способ </w:t>
      </w:r>
      <w:r>
        <w:rPr>
          <w:rFonts w:ascii="Times New Roman CYR" w:hAnsi="Times New Roman CYR" w:cs="Times New Roman CYR"/>
          <w:sz w:val="28"/>
          <w:szCs w:val="28"/>
        </w:rPr>
        <w:lastRenderedPageBreak/>
        <w:t>поведения - имитацию смерти, которая повышает их шансы на выживание, поскольку многие хищники не едят падали.</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Покровительственная окраска. Покровительственная окраска</w:t>
      </w:r>
      <w:r>
        <w:rPr>
          <w:rFonts w:ascii="Times New Roman CYR" w:hAnsi="Times New Roman CYR" w:cs="Times New Roman CYR"/>
          <w:sz w:val="28"/>
          <w:szCs w:val="28"/>
        </w:rPr>
        <w:t xml:space="preserve"> развита у видов, которые живут открыто и могут оказаться доступными для врагов. Такая окраска делает организмы менее заметными на фоне окружающей местности. У некоторых встречается яркий узор (окраска у зебры, тигра, жирафа) - чередование светлых и темных</w:t>
      </w:r>
      <w:r>
        <w:rPr>
          <w:rFonts w:ascii="Times New Roman CYR" w:hAnsi="Times New Roman CYR" w:cs="Times New Roman CYR"/>
          <w:sz w:val="28"/>
          <w:szCs w:val="28"/>
        </w:rPr>
        <w:t xml:space="preserve"> полос и пятен. Эта расчленяющая окраска как бы имитирует чередование пятен света и тени.</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Предупреждающая (угрожающая) окраска Виды нередко обладают яркой, запоминающейся окраской. Раз попытавшись отведать несъедобную божью коровку, жалящую осу, птица на в</w:t>
      </w:r>
      <w:r>
        <w:rPr>
          <w:rFonts w:ascii="Times New Roman CYR" w:hAnsi="Times New Roman CYR" w:cs="Times New Roman CYR"/>
          <w:sz w:val="28"/>
          <w:szCs w:val="28"/>
        </w:rPr>
        <w:t>сю жизнь запомнит их яркую окраску.</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10</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Живые организмы не только испытывают влияния со стороны окружающей их среды, но и сами активно влияют на среду своего обитания. В результате жизнедеятельности физические и химические свойства среды (газовый </w:t>
      </w:r>
      <w:r>
        <w:rPr>
          <w:rFonts w:ascii="Times New Roman CYR" w:hAnsi="Times New Roman CYR" w:cs="Times New Roman CYR"/>
          <w:sz w:val="28"/>
          <w:szCs w:val="28"/>
        </w:rPr>
        <w:t>состав воздуха и воды, структура и свойства почвы и даже климат местности) могут заметно меняться.</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простым способом влияния жизни на среду является механическое воздействие. Строя норы, прокладывая ходы, животные сильно изменяют свойства грунта. П</w:t>
      </w:r>
      <w:r>
        <w:rPr>
          <w:rFonts w:ascii="Times New Roman CYR" w:hAnsi="Times New Roman CYR" w:cs="Times New Roman CYR"/>
          <w:sz w:val="28"/>
          <w:szCs w:val="28"/>
        </w:rPr>
        <w:t>очва изменяется и под действием корней высших растений: она укрепляется, становясь менее подверженной разрушению потоками воды или ветром.</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Живущие в толще воды мелкие рачки, личинки насекомых, моллюски, многие виды рыб имеют своеобразный тип питания, котор</w:t>
      </w:r>
      <w:r>
        <w:rPr>
          <w:rFonts w:ascii="Times New Roman CYR" w:hAnsi="Times New Roman CYR" w:cs="Times New Roman CYR"/>
          <w:sz w:val="28"/>
          <w:szCs w:val="28"/>
        </w:rPr>
        <w:t xml:space="preserve">ый называется фильтрацией. Пропуская через себя воду, эти животные непрерывно отцеживают из нее пищевые частицы, содержащиеся в твердых взвесях. Эту </w:t>
      </w:r>
      <w:r>
        <w:rPr>
          <w:rFonts w:ascii="Times New Roman CYR" w:hAnsi="Times New Roman CYR" w:cs="Times New Roman CYR"/>
          <w:sz w:val="28"/>
          <w:szCs w:val="28"/>
        </w:rPr>
        <w:lastRenderedPageBreak/>
        <w:t>деятельность можно сравнить с работой гигантского фильтра, ведущего постоянную очистку природных вод. Механ</w:t>
      </w:r>
      <w:r>
        <w:rPr>
          <w:rFonts w:ascii="Times New Roman CYR" w:hAnsi="Times New Roman CYR" w:cs="Times New Roman CYR"/>
          <w:sz w:val="28"/>
          <w:szCs w:val="28"/>
        </w:rPr>
        <w:t>ическое воздействие, однако, гораздо слабее по сравнению с воздействием организмов на физико-химические свойства среды. Наибольшая роль здесь принадлежит зеленым растениям, формирующим химический состав атмосферы. Фотосинтез - главный механизм поставки кис</w:t>
      </w:r>
      <w:r>
        <w:rPr>
          <w:rFonts w:ascii="Times New Roman CYR" w:hAnsi="Times New Roman CYR" w:cs="Times New Roman CYR"/>
          <w:sz w:val="28"/>
          <w:szCs w:val="28"/>
        </w:rPr>
        <w:t>лорода в атмосферу, тем самым он обеспечивает жизнь огромному количеству организмов, включая и человека. Поглощая и испаряя воду, растения оказывают влияние на водный режим их местообитаний. Наличие растительности способствует постоянному увлажнению воздух</w:t>
      </w:r>
      <w:r>
        <w:rPr>
          <w:rFonts w:ascii="Times New Roman CYR" w:hAnsi="Times New Roman CYR" w:cs="Times New Roman CYR"/>
          <w:sz w:val="28"/>
          <w:szCs w:val="28"/>
        </w:rPr>
        <w:t>а. Растительный покров смягчает суточные колебания температуры у поверхности земли (под пологом леса или травы), а также колебания влажности и порывы ветра, воздействует на структуру и химический состав почв. Все это создает определенный, комфортный микрок</w:t>
      </w:r>
      <w:r>
        <w:rPr>
          <w:rFonts w:ascii="Times New Roman CYR" w:hAnsi="Times New Roman CYR" w:cs="Times New Roman CYR"/>
          <w:sz w:val="28"/>
          <w:szCs w:val="28"/>
        </w:rPr>
        <w:t>лимат, оказывающий благотворное воздействие на обитающие здесь организмы.</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многом благодаря деятельности живых существ контролируется образование таких газов, как азот, оксид углерода, аммиак. Живое вещество изменяет и физические свойства среды, ее терми</w:t>
      </w:r>
      <w:r>
        <w:rPr>
          <w:rFonts w:ascii="Times New Roman CYR" w:hAnsi="Times New Roman CYR" w:cs="Times New Roman CYR"/>
          <w:sz w:val="28"/>
          <w:szCs w:val="28"/>
        </w:rPr>
        <w:t>ческие, электрические и механические характеристики.</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Организмы способны перемещать огромные массы различных веществ. По законам физики неживое вещество перемещается на Земле только сверху вниз. Это определяется силой земного притяжения. Сверху вниз движутс</w:t>
      </w:r>
      <w:r>
        <w:rPr>
          <w:rFonts w:ascii="Times New Roman CYR" w:hAnsi="Times New Roman CYR" w:cs="Times New Roman CYR"/>
          <w:sz w:val="28"/>
          <w:szCs w:val="28"/>
        </w:rPr>
        <w:t>я реки, ледники, лавины, осыпи. Живые организмы могут осуществлять обратные перемещения - снизу вверх. Стаи морских рыб мигрируют на нерест вверх по рекам, перемещая против течения большие количества живого органического вещества. Птицы, питающиеся морским</w:t>
      </w:r>
      <w:r>
        <w:rPr>
          <w:rFonts w:ascii="Times New Roman CYR" w:hAnsi="Times New Roman CYR" w:cs="Times New Roman CYR"/>
          <w:sz w:val="28"/>
          <w:szCs w:val="28"/>
        </w:rPr>
        <w:t xml:space="preserve">и животными, вместе с экскрементами возвращают на сушу те химические элементы, которые реки выносят с суши в море. Растения поднимают снизу вверх из почвенного раствора в корни, стебли и листья огромные массы воды и растворенные в ней вещества. Живые </w:t>
      </w:r>
      <w:r>
        <w:rPr>
          <w:rFonts w:ascii="Times New Roman CYR" w:hAnsi="Times New Roman CYR" w:cs="Times New Roman CYR"/>
          <w:sz w:val="28"/>
          <w:szCs w:val="28"/>
        </w:rPr>
        <w:lastRenderedPageBreak/>
        <w:t>орган</w:t>
      </w:r>
      <w:r>
        <w:rPr>
          <w:rFonts w:ascii="Times New Roman CYR" w:hAnsi="Times New Roman CYR" w:cs="Times New Roman CYR"/>
          <w:sz w:val="28"/>
          <w:szCs w:val="28"/>
        </w:rPr>
        <w:t>измы оказываются, таким образом, важнейшим звеном в глобальном переносе химических элементов - постоянно происходящем в биосфере круговороте веществ. Организмы оказывают решающее влияние на состав и плодородие почв. Благодаря их деятельности, в частности в</w:t>
      </w:r>
      <w:r>
        <w:rPr>
          <w:rFonts w:ascii="Times New Roman CYR" w:hAnsi="Times New Roman CYR" w:cs="Times New Roman CYR"/>
          <w:sz w:val="28"/>
          <w:szCs w:val="28"/>
        </w:rPr>
        <w:t xml:space="preserve"> результате переработки организмами мертвых корней, опавших листьев, иных омертвевших тканей, в почве образуется гумус - легкое пористое вещество бурого или коричневого цвета, содержащее основные элементы питания растений. В образовании гумуса участвует мн</w:t>
      </w:r>
      <w:r>
        <w:rPr>
          <w:rFonts w:ascii="Times New Roman CYR" w:hAnsi="Times New Roman CYR" w:cs="Times New Roman CYR"/>
          <w:sz w:val="28"/>
          <w:szCs w:val="28"/>
        </w:rPr>
        <w:t>ожество живых организмов: бактерий, грибов, простейших, клещей, многоножек, дождевых червей, насекомых и их личинок, пауков, моллюсков, кротов и др. В процессе жизнедеятельности они преобразуют в гумус животные и растительные остатки, перемешивают его с ми</w:t>
      </w:r>
      <w:r>
        <w:rPr>
          <w:rFonts w:ascii="Times New Roman CYR" w:hAnsi="Times New Roman CYR" w:cs="Times New Roman CYR"/>
          <w:sz w:val="28"/>
          <w:szCs w:val="28"/>
        </w:rPr>
        <w:t>неральными частицами, формируя тем самым почвенную структуру.</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11</w:t>
      </w:r>
    </w:p>
    <w:p w:rsidR="00000000" w:rsidRDefault="00545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6"/>
        <w:gridCol w:w="6498"/>
      </w:tblGrid>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Хищничество</w:t>
            </w:r>
          </w:p>
        </w:tc>
        <w:tc>
          <w:tcPr>
            <w:tcW w:w="6498"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 лисица поедает мышевидных; К) лев и антилопа</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Конкуренция</w:t>
            </w:r>
          </w:p>
        </w:tc>
        <w:tc>
          <w:tcPr>
            <w:tcW w:w="6498"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Межвидовая помощь</w:t>
            </w:r>
          </w:p>
        </w:tc>
        <w:tc>
          <w:tcPr>
            <w:tcW w:w="6498"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 тля и муравьи</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Симбиоз</w:t>
            </w:r>
          </w:p>
        </w:tc>
        <w:tc>
          <w:tcPr>
            <w:tcW w:w="6498"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 сосна и гриб масленок; М) береза и гриб трутовик</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Мутуализм</w:t>
            </w:r>
          </w:p>
        </w:tc>
        <w:tc>
          <w:tcPr>
            <w:tcW w:w="6498"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 акула и рыбы-прилипалы; В) бабочка питается нектаром цветковых растений</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Нейтрализм</w:t>
            </w:r>
          </w:p>
        </w:tc>
        <w:tc>
          <w:tcPr>
            <w:tcW w:w="6498"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Е) ель и береза; З) рак-отшельник и актиния; Н) крот и воробей</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Паразитизм</w:t>
            </w:r>
          </w:p>
        </w:tc>
        <w:tc>
          <w:tcPr>
            <w:tcW w:w="6498"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 лиана и пальма; Л) корова и глисты</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Аменсализм</w:t>
            </w:r>
          </w:p>
        </w:tc>
        <w:tc>
          <w:tcPr>
            <w:tcW w:w="6498"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 блохи на теле кошки</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Комменсализм</w:t>
            </w:r>
          </w:p>
        </w:tc>
        <w:tc>
          <w:tcPr>
            <w:tcW w:w="6498" w:type="dxa"/>
            <w:tcBorders>
              <w:top w:val="single" w:sz="6" w:space="0" w:color="auto"/>
              <w:left w:val="single" w:sz="6" w:space="0" w:color="auto"/>
              <w:bottom w:val="single" w:sz="6" w:space="0" w:color="auto"/>
              <w:right w:val="single" w:sz="6" w:space="0" w:color="auto"/>
            </w:tcBorders>
          </w:tcPr>
          <w:p w:rsidR="00000000" w:rsidRDefault="00545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 аку</w:t>
            </w:r>
            <w:r>
              <w:rPr>
                <w:rFonts w:ascii="Times New Roman CYR" w:hAnsi="Times New Roman CYR" w:cs="Times New Roman CYR"/>
                <w:sz w:val="20"/>
                <w:szCs w:val="20"/>
              </w:rPr>
              <w:t>ла и рыбы-прилипалы</w:t>
            </w:r>
          </w:p>
        </w:tc>
      </w:tr>
    </w:tbl>
    <w:p w:rsidR="005456C9" w:rsidRDefault="005456C9"/>
    <w:sectPr w:rsidR="005456C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F7"/>
    <w:rsid w:val="000A12F7"/>
    <w:rsid w:val="00545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3610</Words>
  <Characters>20577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2024-07-09T15:14:00Z</dcterms:created>
  <dcterms:modified xsi:type="dcterms:W3CDTF">2024-07-09T15:14:00Z</dcterms:modified>
</cp:coreProperties>
</file>