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12CAB">
      <w:pPr>
        <w:spacing w:after="6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Содержание</w:t>
      </w:r>
    </w:p>
    <w:p w:rsidR="00000000" w:rsidRDefault="00812CAB">
      <w:pPr>
        <w:tabs>
          <w:tab w:val="right" w:leader="dot" w:pos="9639"/>
        </w:tabs>
        <w:spacing w:after="60"/>
        <w:rPr>
          <w:sz w:val="28"/>
        </w:rPr>
      </w:pPr>
      <w:r>
        <w:rPr>
          <w:sz w:val="28"/>
        </w:rPr>
        <w:t>1. Этиология отёка лёгких</w:t>
      </w:r>
      <w:r>
        <w:rPr>
          <w:sz w:val="28"/>
        </w:rPr>
        <w:tab/>
        <w:t>3</w:t>
      </w:r>
    </w:p>
    <w:p w:rsidR="00000000" w:rsidRDefault="00812CAB">
      <w:pPr>
        <w:tabs>
          <w:tab w:val="right" w:leader="dot" w:pos="9639"/>
        </w:tabs>
        <w:spacing w:after="60"/>
        <w:rPr>
          <w:sz w:val="28"/>
        </w:rPr>
      </w:pPr>
      <w:r>
        <w:rPr>
          <w:sz w:val="28"/>
        </w:rPr>
        <w:t>2. Патогенез отёка лёгких</w:t>
      </w:r>
      <w:r>
        <w:rPr>
          <w:sz w:val="28"/>
        </w:rPr>
        <w:tab/>
        <w:t>4</w:t>
      </w:r>
    </w:p>
    <w:p w:rsidR="00000000" w:rsidRDefault="00812CAB">
      <w:pPr>
        <w:tabs>
          <w:tab w:val="right" w:leader="dot" w:pos="9639"/>
        </w:tabs>
        <w:spacing w:after="60"/>
        <w:rPr>
          <w:sz w:val="28"/>
        </w:rPr>
      </w:pPr>
      <w:r>
        <w:rPr>
          <w:sz w:val="28"/>
        </w:rPr>
        <w:t>3. Клиника отёка лёгких</w:t>
      </w:r>
      <w:r>
        <w:rPr>
          <w:sz w:val="28"/>
        </w:rPr>
        <w:tab/>
        <w:t>6</w:t>
      </w:r>
    </w:p>
    <w:p w:rsidR="00000000" w:rsidRDefault="00812CAB">
      <w:pPr>
        <w:tabs>
          <w:tab w:val="right" w:leader="dot" w:pos="9639"/>
        </w:tabs>
        <w:spacing w:after="60"/>
        <w:rPr>
          <w:b/>
          <w:sz w:val="28"/>
        </w:rPr>
      </w:pPr>
      <w:r>
        <w:rPr>
          <w:sz w:val="28"/>
        </w:rPr>
        <w:t>4. Лечение отёка лёгких</w:t>
      </w:r>
      <w:r>
        <w:rPr>
          <w:sz w:val="28"/>
        </w:rPr>
        <w:tab/>
        <w:t>8</w:t>
      </w:r>
    </w:p>
    <w:p w:rsidR="00000000" w:rsidRDefault="00812CAB">
      <w:pPr>
        <w:tabs>
          <w:tab w:val="right" w:leader="dot" w:pos="9639"/>
        </w:tabs>
        <w:spacing w:after="60"/>
        <w:jc w:val="both"/>
        <w:rPr>
          <w:sz w:val="28"/>
        </w:rPr>
      </w:pPr>
      <w:r>
        <w:rPr>
          <w:sz w:val="28"/>
        </w:rPr>
        <w:t>5. Уход за больными</w:t>
      </w:r>
      <w:r>
        <w:rPr>
          <w:sz w:val="28"/>
        </w:rPr>
        <w:tab/>
        <w:t>9</w:t>
      </w:r>
      <w:r>
        <w:rPr>
          <w:b/>
          <w:sz w:val="28"/>
        </w:rPr>
        <w:br w:type="page"/>
      </w:r>
      <w:r>
        <w:rPr>
          <w:b/>
          <w:sz w:val="28"/>
        </w:rPr>
        <w:lastRenderedPageBreak/>
        <w:t>Отёк лёгких</w:t>
      </w:r>
      <w:r>
        <w:rPr>
          <w:sz w:val="28"/>
        </w:rPr>
        <w:t xml:space="preserve"> – одно из самых тяжелых, нередко смертельных осложнений ряда заболеваний, связанное с избыточным пропот</w:t>
      </w:r>
      <w:r>
        <w:rPr>
          <w:sz w:val="28"/>
        </w:rPr>
        <w:t>еванием тканевой жидкости на поверхность диффузной альвеолярно-капиллярной мембраны лёгких.</w:t>
      </w:r>
    </w:p>
    <w:p w:rsidR="00000000" w:rsidRDefault="00812CAB">
      <w:pPr>
        <w:pStyle w:val="1"/>
        <w:spacing w:before="240" w:after="60"/>
        <w:jc w:val="center"/>
        <w:rPr>
          <w:i/>
        </w:rPr>
      </w:pPr>
      <w:r>
        <w:rPr>
          <w:i/>
        </w:rPr>
        <w:t>ЭТИОЛОГИЯ ОТЁКА ЛЁГКИХ</w:t>
      </w:r>
    </w:p>
    <w:p w:rsidR="00000000" w:rsidRDefault="00812CAB">
      <w:pPr>
        <w:pStyle w:val="a3"/>
        <w:spacing w:after="60"/>
        <w:ind w:firstLine="720"/>
        <w:jc w:val="both"/>
      </w:pPr>
      <w:r>
        <w:t>Наиболее часто отёк встречается в терапевтической практике. Возникновению отёка лёгких способствуют прежде всего:</w:t>
      </w:r>
    </w:p>
    <w:p w:rsidR="00000000" w:rsidRDefault="00812CAB">
      <w:pPr>
        <w:pStyle w:val="a3"/>
        <w:numPr>
          <w:ilvl w:val="0"/>
          <w:numId w:val="1"/>
        </w:numPr>
        <w:spacing w:after="60"/>
        <w:ind w:left="0" w:firstLine="0"/>
        <w:jc w:val="both"/>
      </w:pPr>
      <w:r>
        <w:rPr>
          <w:u w:val="single"/>
        </w:rPr>
        <w:t>заболевания сердечно-сосуди</w:t>
      </w:r>
      <w:r>
        <w:rPr>
          <w:u w:val="single"/>
        </w:rPr>
        <w:t>стой системы</w:t>
      </w:r>
      <w:r>
        <w:t>: атеросклеротический кардиосклероз, постинфарктный кардиосклероз, гипертоническая болезнь любой этиологии, острый инфаркт миокарда;</w:t>
      </w:r>
    </w:p>
    <w:p w:rsidR="00000000" w:rsidRDefault="00812CAB">
      <w:pPr>
        <w:pStyle w:val="a3"/>
        <w:numPr>
          <w:ilvl w:val="0"/>
          <w:numId w:val="1"/>
        </w:numPr>
        <w:spacing w:after="60"/>
        <w:ind w:left="0" w:firstLine="0"/>
        <w:jc w:val="both"/>
      </w:pPr>
      <w:r>
        <w:rPr>
          <w:u w:val="single"/>
        </w:rPr>
        <w:t>поражения сердца и аорты</w:t>
      </w:r>
      <w:r>
        <w:t>: недостаточность аортального клапана, аневризма аорты; ревматического характера: остры</w:t>
      </w:r>
      <w:r>
        <w:t>й ревматический кардиомитральный, аортальный пороки сердца, реже подострый и септический эндокардит;</w:t>
      </w:r>
    </w:p>
    <w:p w:rsidR="00000000" w:rsidRDefault="00812CAB">
      <w:pPr>
        <w:pStyle w:val="a3"/>
        <w:numPr>
          <w:ilvl w:val="0"/>
          <w:numId w:val="1"/>
        </w:numPr>
        <w:spacing w:after="60"/>
        <w:ind w:left="0" w:firstLine="0"/>
        <w:jc w:val="both"/>
      </w:pPr>
      <w:r>
        <w:rPr>
          <w:u w:val="single"/>
        </w:rPr>
        <w:t>а в детском и подростковом возрасте – врожденные аномалии</w:t>
      </w:r>
      <w:r>
        <w:t xml:space="preserve"> сердца и сосудов: коарктация аорты, незаращение боталлова протока, дефект межпредсердной или межж</w:t>
      </w:r>
      <w:r>
        <w:t>елудочковой перегородки, соустья легочных вен с левым предсе</w:t>
      </w:r>
      <w:r>
        <w:t>рдием, аортально-кульмональные ш</w:t>
      </w:r>
      <w:r>
        <w:t>унты.</w:t>
      </w:r>
    </w:p>
    <w:p w:rsidR="00000000" w:rsidRDefault="00812CAB">
      <w:pPr>
        <w:pStyle w:val="a3"/>
        <w:spacing w:after="60"/>
        <w:ind w:firstLine="720"/>
        <w:jc w:val="both"/>
      </w:pPr>
      <w:r>
        <w:t>Отёк лёгких – одно из ведущих осложнений митрального стеноза, наряду с сердечно-сосудистой недостаточностью и нарушениями ритма. Отёк лёгких может наблюдаться</w:t>
      </w:r>
      <w:r>
        <w:t xml:space="preserve"> </w:t>
      </w:r>
    </w:p>
    <w:p w:rsidR="00000000" w:rsidRDefault="00812CAB">
      <w:pPr>
        <w:pStyle w:val="a3"/>
        <w:numPr>
          <w:ilvl w:val="0"/>
          <w:numId w:val="1"/>
        </w:numPr>
        <w:spacing w:after="60"/>
        <w:ind w:left="0" w:firstLine="0"/>
        <w:jc w:val="both"/>
      </w:pPr>
      <w:r>
        <w:t>при остром и хроническом легочном сердце;</w:t>
      </w:r>
    </w:p>
    <w:p w:rsidR="00000000" w:rsidRDefault="00812CAB">
      <w:pPr>
        <w:pStyle w:val="a3"/>
        <w:numPr>
          <w:ilvl w:val="0"/>
          <w:numId w:val="1"/>
        </w:numPr>
        <w:spacing w:after="60"/>
        <w:ind w:left="0" w:firstLine="0"/>
        <w:jc w:val="both"/>
      </w:pPr>
      <w:r>
        <w:rPr>
          <w:u w:val="single"/>
        </w:rPr>
        <w:t>на фоне неспецифических заболеваний лёгких</w:t>
      </w:r>
      <w:r>
        <w:t xml:space="preserve">: хронического бронхита, обструктивной эмфиземы, диффузного пневмосклероза; </w:t>
      </w:r>
    </w:p>
    <w:p w:rsidR="00000000" w:rsidRDefault="00812CAB">
      <w:pPr>
        <w:pStyle w:val="a3"/>
        <w:numPr>
          <w:ilvl w:val="0"/>
          <w:numId w:val="1"/>
        </w:numPr>
        <w:spacing w:after="60"/>
        <w:ind w:left="0" w:firstLine="0"/>
        <w:jc w:val="both"/>
      </w:pPr>
      <w:r>
        <w:t xml:space="preserve">при всевозможных </w:t>
      </w:r>
      <w:r>
        <w:rPr>
          <w:u w:val="single"/>
        </w:rPr>
        <w:t>специфических воспалительных процессах</w:t>
      </w:r>
      <w:r>
        <w:t xml:space="preserve"> или повреждениях легочной ткани: </w:t>
      </w:r>
      <w:r>
        <w:rPr>
          <w:lang w:val="en-US"/>
        </w:rPr>
        <w:t>t</w:t>
      </w:r>
      <w:r>
        <w:t>вс,</w:t>
      </w:r>
      <w:r>
        <w:t xml:space="preserve"> опухоли, актиномикоз;</w:t>
      </w:r>
    </w:p>
    <w:p w:rsidR="00000000" w:rsidRDefault="00812CAB">
      <w:pPr>
        <w:pStyle w:val="a3"/>
        <w:numPr>
          <w:ilvl w:val="0"/>
          <w:numId w:val="1"/>
        </w:numPr>
        <w:spacing w:after="60"/>
        <w:ind w:left="0" w:firstLine="0"/>
        <w:jc w:val="both"/>
      </w:pPr>
      <w:r>
        <w:t>крайне тяжелое течение принимает крупозная пневмония, осложняющаяся отёком лёгких, особенно в пожилом возрасте;</w:t>
      </w:r>
    </w:p>
    <w:p w:rsidR="00000000" w:rsidRDefault="00812CAB">
      <w:pPr>
        <w:pStyle w:val="a3"/>
        <w:numPr>
          <w:ilvl w:val="0"/>
          <w:numId w:val="1"/>
        </w:numPr>
        <w:spacing w:after="60"/>
        <w:ind w:left="0" w:firstLine="0"/>
        <w:jc w:val="both"/>
      </w:pPr>
      <w:r>
        <w:t xml:space="preserve">возникновению отёка лёгких могут способствовать </w:t>
      </w:r>
      <w:r>
        <w:rPr>
          <w:u w:val="single"/>
        </w:rPr>
        <w:t>инфекционные заболевания</w:t>
      </w:r>
      <w:r>
        <w:t>, связанные с тяжелой интоксикацией, – корь, скар</w:t>
      </w:r>
      <w:r>
        <w:t>латина, брюшной тиф, грипп, негриппозные острые респираторные заболевания у взрослых и детей;</w:t>
      </w:r>
    </w:p>
    <w:p w:rsidR="00000000" w:rsidRDefault="00812CAB">
      <w:pPr>
        <w:pStyle w:val="a3"/>
        <w:numPr>
          <w:ilvl w:val="0"/>
          <w:numId w:val="1"/>
        </w:numPr>
        <w:spacing w:after="60"/>
        <w:ind w:left="0" w:firstLine="0"/>
        <w:jc w:val="both"/>
      </w:pPr>
      <w:r>
        <w:rPr>
          <w:u w:val="single"/>
        </w:rPr>
        <w:t>в детском возрасте</w:t>
      </w:r>
      <w:r>
        <w:t xml:space="preserve"> – любое заболеание, вызывающее нарушение проходимости дыхательных путей (острый ларингит, коклюш, дифтерия, резкое увеличение миндалин, аденоид</w:t>
      </w:r>
      <w:r>
        <w:t xml:space="preserve">ов) – может стать причиной отёка лёгких. Особенно опасна в этом отношении обструкция воздухоносных путей гнойным секретом, с расстройством легочной вентиляции и острой гипоксией. Аналогичное действие оказывает </w:t>
      </w:r>
    </w:p>
    <w:p w:rsidR="00000000" w:rsidRDefault="00812CAB">
      <w:pPr>
        <w:pStyle w:val="a3"/>
        <w:numPr>
          <w:ilvl w:val="0"/>
          <w:numId w:val="1"/>
        </w:numPr>
        <w:spacing w:after="60"/>
        <w:ind w:left="0" w:firstLine="0"/>
        <w:jc w:val="both"/>
        <w:rPr>
          <w:u w:val="single"/>
        </w:rPr>
      </w:pPr>
      <w:r>
        <w:rPr>
          <w:u w:val="single"/>
        </w:rPr>
        <w:t>механическая асфиксия различного генеза</w:t>
      </w:r>
      <w:r>
        <w:t xml:space="preserve"> – уто</w:t>
      </w:r>
      <w:r>
        <w:t>пление в пресной и особенно морской воде, повешение, закрытие входа в гортань инородным телом, аспирация желудочного содержимого во время наркоза, судорожного припадка, при коматозном состоянии, неосторожном промывании желудка.</w:t>
      </w:r>
    </w:p>
    <w:p w:rsidR="00000000" w:rsidRDefault="00812CAB">
      <w:pPr>
        <w:pStyle w:val="a3"/>
        <w:numPr>
          <w:ilvl w:val="0"/>
          <w:numId w:val="1"/>
        </w:numPr>
        <w:spacing w:after="60"/>
        <w:ind w:left="0" w:firstLine="0"/>
        <w:jc w:val="both"/>
        <w:rPr>
          <w:u w:val="single"/>
        </w:rPr>
      </w:pPr>
      <w:r>
        <w:rPr>
          <w:u w:val="single"/>
        </w:rPr>
        <w:t>Поражение почек</w:t>
      </w:r>
      <w:r>
        <w:t xml:space="preserve"> различной эт</w:t>
      </w:r>
      <w:r>
        <w:t>иологии сопровождается отёком лёгких – острая почечная недостаточность, острый гламерулонефрит, хронический нефрит.</w:t>
      </w:r>
    </w:p>
    <w:p w:rsidR="00000000" w:rsidRDefault="00812CAB">
      <w:pPr>
        <w:pStyle w:val="a3"/>
        <w:numPr>
          <w:ilvl w:val="0"/>
          <w:numId w:val="1"/>
        </w:numPr>
        <w:spacing w:after="60"/>
        <w:ind w:left="0" w:firstLine="0"/>
        <w:jc w:val="both"/>
      </w:pPr>
      <w:r>
        <w:t xml:space="preserve">Отёк лёгких развивается вследствие </w:t>
      </w:r>
      <w:r>
        <w:rPr>
          <w:u w:val="single"/>
        </w:rPr>
        <w:t>заболевания желудочно-кишечного тракта, печени и селезенки.</w:t>
      </w:r>
      <w:r>
        <w:t xml:space="preserve"> Возникновение отёка лёгких при уремии, острой</w:t>
      </w:r>
      <w:r>
        <w:t xml:space="preserve"> желтой </w:t>
      </w:r>
      <w:r>
        <w:lastRenderedPageBreak/>
        <w:t>атрофии печени, непроходимости кишечника, объясняется интоксикацией эндогенными веществами. С интоксикацией связан отёк лёгких при обширных ожогах, отравлениями АХЭ, ФОС.</w:t>
      </w:r>
    </w:p>
    <w:p w:rsidR="00000000" w:rsidRDefault="00812CAB">
      <w:pPr>
        <w:pStyle w:val="a3"/>
        <w:numPr>
          <w:ilvl w:val="0"/>
          <w:numId w:val="1"/>
        </w:numPr>
        <w:spacing w:after="60"/>
        <w:ind w:left="0" w:firstLine="0"/>
        <w:jc w:val="both"/>
      </w:pPr>
      <w:r>
        <w:t>Наиболее частая причина отёка лёгких некардиального происхождения –</w:t>
      </w:r>
      <w:r>
        <w:rPr>
          <w:u w:val="single"/>
        </w:rPr>
        <w:t xml:space="preserve"> профессио</w:t>
      </w:r>
      <w:r>
        <w:rPr>
          <w:u w:val="single"/>
        </w:rPr>
        <w:t>нальные отравления химическим веществами</w:t>
      </w:r>
      <w:r>
        <w:t>. При производстве пластмасс отравление может возникнуть под воздействием фторсодержащих полимеров. Воздействие  промышленных ядов занимает немалое место. Отравление раздражающими газами (окислами азота, углерода, хл</w:t>
      </w:r>
      <w:r>
        <w:t>ором, метаном, фосгеном, фреоном), парами дихлорэтана, аммиака, синильное, уксусной, масляной, минеральной кислотами. Отёк лёгких возникает также при ацетиленовой сварке, поражении парами сульфата меди, кадмия.</w:t>
      </w:r>
    </w:p>
    <w:p w:rsidR="00000000" w:rsidRDefault="00812CAB">
      <w:pPr>
        <w:pStyle w:val="a3"/>
        <w:numPr>
          <w:ilvl w:val="0"/>
          <w:numId w:val="1"/>
        </w:numPr>
        <w:spacing w:after="60"/>
        <w:ind w:left="0" w:firstLine="0"/>
        <w:jc w:val="both"/>
      </w:pPr>
      <w:r>
        <w:rPr>
          <w:u w:val="single"/>
        </w:rPr>
        <w:t>Причиной отёка лёгких в быту</w:t>
      </w:r>
      <w:r>
        <w:t xml:space="preserve"> могут оказаться </w:t>
      </w:r>
      <w:r>
        <w:t>острые интоксикации алкоголем, особенно у детей, никотином, героином.</w:t>
      </w:r>
    </w:p>
    <w:p w:rsidR="00000000" w:rsidRDefault="00812CAB">
      <w:pPr>
        <w:pStyle w:val="a3"/>
        <w:numPr>
          <w:ilvl w:val="0"/>
          <w:numId w:val="1"/>
        </w:numPr>
        <w:spacing w:after="60"/>
        <w:ind w:left="0" w:firstLine="0"/>
        <w:jc w:val="both"/>
      </w:pPr>
      <w:r>
        <w:rPr>
          <w:u w:val="single"/>
        </w:rPr>
        <w:t>Выделяют ятрогенный отёк лёгких</w:t>
      </w:r>
      <w:r>
        <w:t>, т.е. обусловленный лекарственной передозировкой при одномоментном введении или длительном бесконтрольном лечении больных. Например: при остром отравлении</w:t>
      </w:r>
      <w:r>
        <w:t xml:space="preserve"> барбитуратами, вводном наркозе тиопентала натрия, длительном применении бутадинона и т.д.</w:t>
      </w:r>
    </w:p>
    <w:p w:rsidR="00000000" w:rsidRDefault="00812CAB">
      <w:pPr>
        <w:pStyle w:val="a3"/>
        <w:numPr>
          <w:ilvl w:val="0"/>
          <w:numId w:val="1"/>
        </w:numPr>
        <w:spacing w:after="60"/>
        <w:ind w:left="0" w:firstLine="0"/>
        <w:jc w:val="both"/>
      </w:pPr>
      <w:r>
        <w:t>Отёк лёгких может быть следствием аллергической реакции, встречается в анестезиологической практике. Формированию отёка лёгких может способствовать длительная ИВЛ вы</w:t>
      </w:r>
      <w:r>
        <w:t>сокими концентратами кислорода.</w:t>
      </w:r>
    </w:p>
    <w:p w:rsidR="00000000" w:rsidRDefault="00812CAB">
      <w:pPr>
        <w:pStyle w:val="a3"/>
        <w:numPr>
          <w:ilvl w:val="0"/>
          <w:numId w:val="1"/>
        </w:numPr>
        <w:spacing w:after="60"/>
        <w:ind w:left="0" w:firstLine="0"/>
        <w:jc w:val="both"/>
      </w:pPr>
      <w:r>
        <w:rPr>
          <w:u w:val="single"/>
        </w:rPr>
        <w:t>В невропатологии</w:t>
      </w:r>
      <w:r>
        <w:t xml:space="preserve"> встречается при тромбозе и эмболии мозговых сосудов, субарахноидальных кровоизлияниях, травмах, опухолях, операциях на мозге, повышение внутричерепного давления, энцефалите, менингите и др.</w:t>
      </w:r>
    </w:p>
    <w:p w:rsidR="00000000" w:rsidRDefault="00812CAB">
      <w:pPr>
        <w:pStyle w:val="a3"/>
        <w:numPr>
          <w:ilvl w:val="0"/>
          <w:numId w:val="1"/>
        </w:numPr>
        <w:spacing w:after="60"/>
        <w:ind w:left="0" w:firstLine="0"/>
        <w:jc w:val="both"/>
      </w:pPr>
      <w:r>
        <w:t>Отёк лёгких может</w:t>
      </w:r>
      <w:r>
        <w:t xml:space="preserve"> развиться </w:t>
      </w:r>
      <w:r>
        <w:rPr>
          <w:u w:val="single"/>
        </w:rPr>
        <w:t>при физиологических процессах</w:t>
      </w:r>
      <w:r>
        <w:t>: беременность, роды, обычная менструация.</w:t>
      </w:r>
    </w:p>
    <w:p w:rsidR="00000000" w:rsidRDefault="00812CAB">
      <w:pPr>
        <w:pStyle w:val="a3"/>
        <w:spacing w:after="60"/>
        <w:ind w:firstLine="720"/>
        <w:jc w:val="both"/>
      </w:pPr>
      <w:r>
        <w:t>Таким образом, отёк лёгких является одним из наиболее грозных осложнений общей патологии.</w:t>
      </w:r>
    </w:p>
    <w:p w:rsidR="00000000" w:rsidRDefault="00812CAB">
      <w:pPr>
        <w:pStyle w:val="1"/>
        <w:spacing w:before="240" w:after="60"/>
        <w:jc w:val="center"/>
        <w:rPr>
          <w:i/>
        </w:rPr>
      </w:pPr>
      <w:r>
        <w:rPr>
          <w:i/>
        </w:rPr>
        <w:t>ПАТОГЕНЕЗ ОТЁКА ЛЁГКИХ</w:t>
      </w:r>
    </w:p>
    <w:p w:rsidR="00000000" w:rsidRDefault="00812CAB">
      <w:pPr>
        <w:pStyle w:val="a3"/>
        <w:spacing w:after="60"/>
        <w:ind w:firstLine="720"/>
        <w:jc w:val="both"/>
      </w:pPr>
      <w:r>
        <w:rPr>
          <w:u w:val="single"/>
        </w:rPr>
        <w:t>Сущность развития отёка лёгких</w:t>
      </w:r>
      <w:r>
        <w:t xml:space="preserve"> заключается в усиленном прито</w:t>
      </w:r>
      <w:r>
        <w:t xml:space="preserve">ке жидкости в легочную ткань, который не уравновешивается её обратным всасыванием в сосудистое русло. При этом белковый трансудат крови </w:t>
      </w:r>
      <w:r>
        <w:t>и</w:t>
      </w:r>
      <w:r>
        <w:t xml:space="preserve"> легочной сурфактант на таком фоне легко переходят в просвет альвеол, смешиваются там с воздухом и образуют стойкую пен</w:t>
      </w:r>
      <w:r>
        <w:t>у, которая заполняет воздухоносные пути, препятствуя доступу кислорода в газообменную зону лёгких и к альвеолярно-капиллярной мембране. Это явление сопровождается нарушением оксигенации крови в лёгких и гипоксией, которая в свою очередь осложняет течение о</w:t>
      </w:r>
      <w:r>
        <w:t xml:space="preserve">сновного заболевания и по механизму «порочного круга» может обусловить прогрессирование отёка лёгких. Наиболее частым пусковым механизмом развития отёка лёгких является </w:t>
      </w:r>
      <w:r>
        <w:rPr>
          <w:u w:val="single"/>
        </w:rPr>
        <w:t>гемодинамический фактор</w:t>
      </w:r>
      <w:r>
        <w:t>, заключается в увеличении фильтрационной поверхности легочных к</w:t>
      </w:r>
      <w:r>
        <w:t>апилляров, а также в повышении гидростатического давления в малом круге. При снижении сократительной способности левого желудочка нарушается отток крови из МКК, повышается гидростатическое давление. Гидродинамический фактор отёка лёгких может проявиться пр</w:t>
      </w:r>
      <w:r>
        <w:t xml:space="preserve">и увеличении притока крови к малому кругу. Главной причиной </w:t>
      </w:r>
      <w:r>
        <w:lastRenderedPageBreak/>
        <w:t>такого расстройства является развитие любой стрессовой ситуации, которая сопровождается перераспределением крови из большого круга в малый, к этому может привести и необоснованное внутривенное вве</w:t>
      </w:r>
      <w:r>
        <w:t>дение жидкостей при сердечной недостаточности.</w:t>
      </w:r>
    </w:p>
    <w:p w:rsidR="00000000" w:rsidRDefault="00812CAB">
      <w:pPr>
        <w:pStyle w:val="a3"/>
        <w:spacing w:after="60"/>
        <w:ind w:firstLine="720"/>
        <w:jc w:val="both"/>
      </w:pPr>
      <w:r>
        <w:t xml:space="preserve">Формированию отёка лёгких также способствует </w:t>
      </w:r>
      <w:r>
        <w:rPr>
          <w:u w:val="single"/>
        </w:rPr>
        <w:t>повышение проницаемости легочных мембран</w:t>
      </w:r>
      <w:r>
        <w:t>, обусловленное всегда развивающейся при отёке лёгких гипоксией, выделением б.</w:t>
      </w:r>
      <w:r>
        <w:t>о.в., повышающих тканевую прони</w:t>
      </w:r>
      <w:r>
        <w:t>ц</w:t>
      </w:r>
      <w:r>
        <w:t>аемость (гиста</w:t>
      </w:r>
      <w:r>
        <w:t>мин, ацетилхоллин и др.), воздействием бактериальных и вирусных токсинов, механическим растяжением легочных капилляров. В формировании этого осложнения играет роль и увеличение общего количества жидкости, при нарушении функции почек, сердечной недостаточно</w:t>
      </w:r>
      <w:r>
        <w:t>сти, пневмонией.</w:t>
      </w:r>
    </w:p>
    <w:p w:rsidR="00000000" w:rsidRDefault="00812CAB">
      <w:pPr>
        <w:pStyle w:val="a3"/>
        <w:spacing w:after="60"/>
        <w:ind w:firstLine="720"/>
        <w:jc w:val="both"/>
      </w:pPr>
      <w:r>
        <w:t xml:space="preserve">Отёку лёгких способствует </w:t>
      </w:r>
      <w:r>
        <w:rPr>
          <w:u w:val="single"/>
        </w:rPr>
        <w:t>снижение противодавления</w:t>
      </w:r>
      <w:r>
        <w:t xml:space="preserve"> фильтрации в газообменной зоне лёгких. Противодавление фильтрации в лёгких в норме отрицательное. Если возникнет усилие вдоха, особенно, когда формируется частичная обструкция дистальных д</w:t>
      </w:r>
      <w:r>
        <w:t>ыхательных путей, то увеличивается сопротивление последних вдоху, следовательно, во время этой фазы дыхания нарастает разрежение в альвеолах, облегчается фильтрация жидкости из области положительного давления в область отрицательного.</w:t>
      </w:r>
    </w:p>
    <w:p w:rsidR="00000000" w:rsidRDefault="00812CAB">
      <w:pPr>
        <w:pStyle w:val="a3"/>
        <w:spacing w:after="60"/>
        <w:ind w:firstLine="720"/>
        <w:jc w:val="both"/>
      </w:pPr>
      <w:r>
        <w:t xml:space="preserve">Рассмотрим </w:t>
      </w:r>
      <w:r>
        <w:rPr>
          <w:u w:val="single"/>
        </w:rPr>
        <w:t xml:space="preserve">патогенез </w:t>
      </w:r>
      <w:r>
        <w:rPr>
          <w:u w:val="single"/>
        </w:rPr>
        <w:t>развития отёка лёгких</w:t>
      </w:r>
      <w:r>
        <w:t xml:space="preserve"> при заболеваниях, встречающихся наиболее часто.</w:t>
      </w:r>
    </w:p>
    <w:p w:rsidR="00000000" w:rsidRDefault="00812CAB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60"/>
        <w:ind w:left="426" w:hanging="426"/>
        <w:jc w:val="both"/>
      </w:pPr>
      <w:r>
        <w:t xml:space="preserve">У больных с </w:t>
      </w:r>
      <w:r>
        <w:rPr>
          <w:b/>
        </w:rPr>
        <w:t>митральным стенозом</w:t>
      </w:r>
      <w:r>
        <w:t xml:space="preserve"> отток крови из лёгких затруднен даже в покое. Если у таких больных возникает эмоциональное или физическое перенапряжение, то развивающееся при этом перера</w:t>
      </w:r>
      <w:r>
        <w:t>спределение крови из большого круга в малый, на фоне уже имеющегося затруднения оттока крови, резко усиливает её приток в легким. Кроме того, на фоне развития стрессовой ситуации (психическое возбуждение, травма) возникает тахикардия, которая сопровождаетс</w:t>
      </w:r>
      <w:r>
        <w:t>я дальнейшим нарушением оттока, вследствие укорочения времени диастолы и ухудшения условий перехода крови из предсердий в желудочки через суженое левое атриовентрикулярное отверстие. Таким образом, легочные капилляры расширяются, увеличивается фильтрационн</w:t>
      </w:r>
      <w:r>
        <w:t>ая поверхность малого круга, в его сосудах увеличивается гидростатическое давление и формируется отёк лёгких.</w:t>
      </w:r>
    </w:p>
    <w:p w:rsidR="00000000" w:rsidRDefault="00812CAB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u w:val="single"/>
        </w:rPr>
      </w:pPr>
      <w:r>
        <w:t xml:space="preserve">При </w:t>
      </w:r>
      <w:r>
        <w:rPr>
          <w:b/>
        </w:rPr>
        <w:t>инфаркте миокарда</w:t>
      </w:r>
      <w:r>
        <w:t xml:space="preserve"> отёк лёгких обусловлен, в первую очередь, снижением сократительной способности сердечной мышцы и одновременной задержкой кро</w:t>
      </w:r>
      <w:r>
        <w:t>ви в малом круге. Поскольку сила сердечных сокращений падает внезапно, развивается острый синдром малого выброса, который приводит к тяжелой гипоксии с возбуждением головного мозга, выбросом б.о.в., повышающих проницаемость альвеолярно-капиллярной мембраны</w:t>
      </w:r>
      <w:r>
        <w:t>, усилением перераспределения крови из МКК в БКК.</w:t>
      </w:r>
    </w:p>
    <w:p w:rsidR="00000000" w:rsidRDefault="00812CAB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u w:val="single"/>
        </w:rPr>
      </w:pPr>
      <w:r>
        <w:t xml:space="preserve">У больных </w:t>
      </w:r>
      <w:r>
        <w:rPr>
          <w:b/>
        </w:rPr>
        <w:t>с почечной недостаточностью</w:t>
      </w:r>
      <w:r>
        <w:t xml:space="preserve"> отёк лёгких обусловлен задержкой метаболитов, повышающих проницаемость легочных капилляров (при нефрите), снижением осмотического давления крови на фоне гипоальбумин</w:t>
      </w:r>
      <w:r>
        <w:t>емия</w:t>
      </w:r>
      <w:r>
        <w:t xml:space="preserve"> (</w:t>
      </w:r>
      <w:r>
        <w:t>при нефрозе), или з</w:t>
      </w:r>
      <w:r>
        <w:t>начительном увеличении ОЦК (при</w:t>
      </w:r>
      <w:r>
        <w:t xml:space="preserve"> </w:t>
      </w:r>
      <w:r>
        <w:t>анурии</w:t>
      </w:r>
      <w:r>
        <w:t>).</w:t>
      </w:r>
    </w:p>
    <w:p w:rsidR="00000000" w:rsidRDefault="00812CAB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u w:val="single"/>
        </w:rPr>
      </w:pPr>
      <w:r>
        <w:t>Имеет значение снижение производительности левого желудочка метаболического происхождения, возникающее иногда на фоне артериальной гипертензии.</w:t>
      </w:r>
    </w:p>
    <w:p w:rsidR="00000000" w:rsidRDefault="00812CAB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u w:val="single"/>
        </w:rPr>
      </w:pPr>
      <w:r>
        <w:t xml:space="preserve">При </w:t>
      </w:r>
      <w:r>
        <w:rPr>
          <w:b/>
        </w:rPr>
        <w:t>поражении центральной нервной системы</w:t>
      </w:r>
      <w:r>
        <w:t xml:space="preserve"> отёк лёгких воз</w:t>
      </w:r>
      <w:r>
        <w:t>никает в результате нейротрофических расстройств, нарушение интервации сосудов МКК, которые расширяются (увеличение фильтрационной поверхности), усиление выброса б.о.в. и развитие брадикардии при которой нарушается ток крови по легочным венам.</w:t>
      </w:r>
    </w:p>
    <w:p w:rsidR="00000000" w:rsidRDefault="00812CAB">
      <w:pPr>
        <w:pStyle w:val="1"/>
        <w:spacing w:before="240" w:after="60"/>
        <w:jc w:val="center"/>
        <w:rPr>
          <w:i/>
        </w:rPr>
      </w:pPr>
      <w:r>
        <w:rPr>
          <w:i/>
        </w:rPr>
        <w:t>КЛИНИКА ОТЁК</w:t>
      </w:r>
      <w:r>
        <w:rPr>
          <w:i/>
        </w:rPr>
        <w:t>А ЛЁГКИХ</w:t>
      </w:r>
    </w:p>
    <w:p w:rsidR="00000000" w:rsidRDefault="00812CAB">
      <w:pPr>
        <w:pStyle w:val="a3"/>
        <w:spacing w:after="60"/>
        <w:ind w:firstLine="720"/>
        <w:jc w:val="both"/>
      </w:pPr>
      <w:r>
        <w:t>Отёк лёгких возникает в любое время суток, преимущественной у лиц пожилого и старческого возраста. Развитию отёка лёгких нередко предшествуют физическое или эмоциональное перенапряжение, повышение температуры, ОРЗ, транфузии крови, кровезаменителе</w:t>
      </w:r>
      <w:r>
        <w:t>й.</w:t>
      </w:r>
    </w:p>
    <w:p w:rsidR="00000000" w:rsidRDefault="00812CAB">
      <w:pPr>
        <w:pStyle w:val="a3"/>
        <w:spacing w:after="60"/>
        <w:ind w:firstLine="720"/>
        <w:jc w:val="both"/>
      </w:pPr>
      <w:r>
        <w:t>Далеко не у всех больных выраженный отёк лёгких возникает внезапно. В большинстве случаев удается выявить стадию кажущегося клинического благополучия с продромальными признаками.</w:t>
      </w:r>
    </w:p>
    <w:p w:rsidR="00000000" w:rsidRDefault="00812CAB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6" w:hanging="426"/>
        <w:jc w:val="both"/>
      </w:pPr>
      <w:r>
        <w:rPr>
          <w:b/>
        </w:rPr>
        <w:t>В продромальном периоде</w:t>
      </w:r>
      <w:r>
        <w:t xml:space="preserve"> – (интергидрольная стадия отёка лёгких) больные ин</w:t>
      </w:r>
      <w:r>
        <w:t>огда жалуются на слабость, чувство утомления, головную боль и головокружение, тягостное ощущение стеснения в грудной клетке, одышку, тахипноэ, иногд</w:t>
      </w:r>
      <w:r>
        <w:t xml:space="preserve">а сухой, отрывистый кашель без </w:t>
      </w:r>
      <w:r>
        <w:t>аус</w:t>
      </w:r>
      <w:r>
        <w:t xml:space="preserve">культативных изменений. Продолжительность продромального периода колеблется </w:t>
      </w:r>
      <w:r>
        <w:t>в широких пределах (от нескольких минут при обструкции дыхательных путей, до нескольких часов или дней при отравлении раздражающими газами).</w:t>
      </w:r>
    </w:p>
    <w:p w:rsidR="00000000" w:rsidRDefault="00812CAB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6" w:hanging="426"/>
        <w:jc w:val="both"/>
      </w:pPr>
      <w:r>
        <w:rPr>
          <w:b/>
        </w:rPr>
        <w:t>Интерстициальный отёк лёгких</w:t>
      </w:r>
      <w:r>
        <w:t xml:space="preserve"> – развивается клинически совершенно незаметно, но возможно и постепенное усугубление в</w:t>
      </w:r>
      <w:r>
        <w:t>ышеописанной симптоматики.</w:t>
      </w:r>
    </w:p>
    <w:p w:rsidR="00000000" w:rsidRDefault="00812CAB">
      <w:pPr>
        <w:pStyle w:val="a3"/>
        <w:numPr>
          <w:ilvl w:val="0"/>
          <w:numId w:val="1"/>
        </w:numPr>
        <w:tabs>
          <w:tab w:val="clear" w:pos="360"/>
          <w:tab w:val="num" w:pos="709"/>
        </w:tabs>
        <w:spacing w:after="60"/>
        <w:ind w:left="709" w:hanging="283"/>
        <w:jc w:val="both"/>
      </w:pPr>
      <w:r>
        <w:rPr>
          <w:u w:val="single"/>
        </w:rPr>
        <w:t>При типичном приступе сердечной астмы</w:t>
      </w:r>
      <w:r>
        <w:t xml:space="preserve"> – больной чаще сидит, опустив ноги на пол, опираясь руками о край кровати, плечи при этом приподняты, а голова откинута назад. В связи с ощущением нехватки воздуха больные подходят иногда к р</w:t>
      </w:r>
      <w:r>
        <w:t>аскрытому окну.</w:t>
      </w:r>
    </w:p>
    <w:p w:rsidR="00000000" w:rsidRDefault="00812CAB">
      <w:pPr>
        <w:pStyle w:val="a3"/>
        <w:numPr>
          <w:ilvl w:val="0"/>
          <w:numId w:val="1"/>
        </w:numPr>
        <w:tabs>
          <w:tab w:val="clear" w:pos="360"/>
          <w:tab w:val="num" w:pos="709"/>
        </w:tabs>
        <w:spacing w:after="60"/>
        <w:ind w:left="709" w:hanging="283"/>
        <w:jc w:val="both"/>
      </w:pPr>
      <w:r>
        <w:t xml:space="preserve">Большинство больных испытывают при этом тревогу, страх смерти. </w:t>
      </w:r>
      <w:r>
        <w:rPr>
          <w:u w:val="single"/>
        </w:rPr>
        <w:t>Сознание</w:t>
      </w:r>
      <w:r>
        <w:t xml:space="preserve"> нередко помрачнено, болевые ощущения расплывчаты, в ряде случаев возникает и психомоторное возбуждение. </w:t>
      </w:r>
      <w:r>
        <w:rPr>
          <w:u w:val="single"/>
        </w:rPr>
        <w:t>Лицо больного</w:t>
      </w:r>
      <w:r>
        <w:t xml:space="preserve"> может быть бледным (артериальная гипотония, почечн</w:t>
      </w:r>
      <w:r>
        <w:t>ая недостаточность) или гиперемированным (при А.Г., бактериальной пневмонии); отмечаются акроцианоз или диффузный цианоз кожных покровов, крылья носа раздуваются, в акте дыхания интенсивно участвуют вспомогательные мышцы. На фоне одышки появляется короткий</w:t>
      </w:r>
      <w:r>
        <w:t xml:space="preserve"> сухой или с выделением небольшого количества слизистой мокроты </w:t>
      </w:r>
      <w:r>
        <w:rPr>
          <w:u w:val="single"/>
        </w:rPr>
        <w:t>кашель</w:t>
      </w:r>
      <w:r>
        <w:t xml:space="preserve">. </w:t>
      </w:r>
      <w:r>
        <w:rPr>
          <w:u w:val="single"/>
        </w:rPr>
        <w:t>ЧДД</w:t>
      </w:r>
      <w:r>
        <w:t xml:space="preserve"> может достигать 40-60 в минуту.</w:t>
      </w:r>
    </w:p>
    <w:p w:rsidR="00000000" w:rsidRDefault="00812CAB">
      <w:pPr>
        <w:pStyle w:val="a3"/>
        <w:numPr>
          <w:ilvl w:val="0"/>
          <w:numId w:val="1"/>
        </w:numPr>
        <w:tabs>
          <w:tab w:val="clear" w:pos="360"/>
          <w:tab w:val="num" w:pos="709"/>
        </w:tabs>
        <w:spacing w:after="60"/>
        <w:ind w:left="709" w:hanging="283"/>
        <w:jc w:val="both"/>
      </w:pPr>
      <w:r>
        <w:rPr>
          <w:u w:val="single"/>
        </w:rPr>
        <w:t>Нижний край лёгких</w:t>
      </w:r>
      <w:r>
        <w:t xml:space="preserve"> смещается книзу, дыхательная экскурсия резко ограничена, перкуторный звук коробочный. Острая обструкция дыхательных путей приводи</w:t>
      </w:r>
      <w:r>
        <w:t>т к острой эмф</w:t>
      </w:r>
      <w:r>
        <w:t>иземе</w:t>
      </w:r>
      <w:r>
        <w:t xml:space="preserve"> с удлиненным выдохом. При </w:t>
      </w:r>
      <w:r>
        <w:t>а</w:t>
      </w:r>
      <w:r>
        <w:t>у</w:t>
      </w:r>
      <w:r>
        <w:t>с</w:t>
      </w:r>
      <w:r>
        <w:t>культации выслушиваются сухие и свистящие хрипы по всем отделам лёгких.</w:t>
      </w:r>
    </w:p>
    <w:p w:rsidR="00000000" w:rsidRDefault="00812CAB">
      <w:pPr>
        <w:pStyle w:val="a3"/>
        <w:numPr>
          <w:ilvl w:val="0"/>
          <w:numId w:val="1"/>
        </w:numPr>
        <w:tabs>
          <w:tab w:val="clear" w:pos="360"/>
          <w:tab w:val="num" w:pos="709"/>
        </w:tabs>
        <w:spacing w:after="60"/>
        <w:ind w:left="709" w:hanging="283"/>
        <w:jc w:val="both"/>
      </w:pPr>
      <w:r>
        <w:t>Отсутствие на этом этапе влажных хрипов объясняется скоплением отечной жидкости, лишь в межуточной ткани, при сохранении воздушности перифе</w:t>
      </w:r>
      <w:r>
        <w:t>рических участков. Появление влажных хрипов расценивается как переход из интерстициального отёка лёгких в альвеолярный.</w:t>
      </w:r>
    </w:p>
    <w:p w:rsidR="00000000" w:rsidRDefault="00812CAB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6" w:hanging="426"/>
        <w:jc w:val="both"/>
      </w:pPr>
      <w:r>
        <w:rPr>
          <w:b/>
        </w:rPr>
        <w:t xml:space="preserve">Альвеолярный отёк лёгких </w:t>
      </w:r>
      <w:r>
        <w:t>– обусловлен проникновением транссудата в полость  альвеол и пенообразованием. Дыхание становится клокочущим, с</w:t>
      </w:r>
      <w:r>
        <w:t>лышится иногда на расстоянии нескольких метров, а сами больные ощущают нередко «кипение» в грудной клетке. Во время выдоха с кашлем отделяется пенистая мокрота (от нескольких плевков до 2-3 л/ч.) белого, лимонно-желтого или розового цвета. При резком повыш</w:t>
      </w:r>
      <w:r>
        <w:t>ении проницаемости больной буквально затопляется собственной мокротой, возможна комбинация альвеолярного отёка с кровохарканьем.</w:t>
      </w:r>
    </w:p>
    <w:p w:rsidR="00000000" w:rsidRDefault="00812CAB">
      <w:pPr>
        <w:pStyle w:val="a3"/>
        <w:numPr>
          <w:ilvl w:val="0"/>
          <w:numId w:val="1"/>
        </w:numPr>
        <w:tabs>
          <w:tab w:val="clear" w:pos="360"/>
          <w:tab w:val="num" w:pos="709"/>
        </w:tabs>
        <w:spacing w:after="60"/>
        <w:ind w:left="709" w:hanging="283"/>
        <w:jc w:val="both"/>
      </w:pPr>
      <w:r>
        <w:t>Над легочными полями определяется укороченный или реже коробочный перкуторный звук. В конце вдоха, а затем и в обеих фазах дыха</w:t>
      </w:r>
      <w:r>
        <w:t xml:space="preserve">ния выслушиваются разнокалиберные влажные хрипы. В отличие от хронической сердечной недостаточности эти хрипы распространяются главным образом не в нижних, а в верхних и средних отделах лёгких. </w:t>
      </w:r>
      <w:r>
        <w:rPr>
          <w:u w:val="single"/>
        </w:rPr>
        <w:t>Аускультативная симптоматика</w:t>
      </w:r>
      <w:r>
        <w:t xml:space="preserve"> характеризуется быстрой динамикой</w:t>
      </w:r>
      <w:r>
        <w:t xml:space="preserve"> дыхательных шумов над одним и тем же участком лёгких (на фоне жесткого или ослабленного везикулярного дыхания звонкие мелкопузырчатые хрипы могут сменяться внезапно сухими свистящими или глухими среднепузырчатыми), что позволяет дифференцировать альвеоляр</w:t>
      </w:r>
      <w:r>
        <w:t xml:space="preserve">ный отёк с очаговой, долевой или инфарктной пневмонией. Одновременно с этим </w:t>
      </w:r>
      <w:r>
        <w:rPr>
          <w:u w:val="single"/>
        </w:rPr>
        <w:t>увеличиваются размеры относительной тупости сердца</w:t>
      </w:r>
      <w:r>
        <w:t xml:space="preserve"> и выслушиваются глухие тоны, ритм галопа, систолический шум на верхушке, акцент или расщепление </w:t>
      </w:r>
      <w:r>
        <w:rPr>
          <w:lang w:val="en-US"/>
        </w:rPr>
        <w:t>II</w:t>
      </w:r>
      <w:r>
        <w:t xml:space="preserve"> тона на легочной артерии.</w:t>
      </w:r>
    </w:p>
    <w:p w:rsidR="00000000" w:rsidRDefault="00812CAB">
      <w:pPr>
        <w:pStyle w:val="a3"/>
        <w:spacing w:after="60"/>
        <w:jc w:val="both"/>
      </w:pPr>
      <w:r>
        <w:rPr>
          <w:u w:val="single"/>
        </w:rPr>
        <w:t>Диф.</w:t>
      </w:r>
      <w:r>
        <w:rPr>
          <w:u w:val="single"/>
        </w:rPr>
        <w:t xml:space="preserve"> диагноз:</w:t>
      </w:r>
    </w:p>
    <w:p w:rsidR="00000000" w:rsidRDefault="00812CAB">
      <w:pPr>
        <w:pStyle w:val="a3"/>
        <w:numPr>
          <w:ilvl w:val="0"/>
          <w:numId w:val="4"/>
        </w:numPr>
        <w:tabs>
          <w:tab w:val="clear" w:pos="720"/>
          <w:tab w:val="num" w:pos="426"/>
        </w:tabs>
        <w:spacing w:after="60"/>
        <w:ind w:left="426" w:hanging="426"/>
        <w:jc w:val="both"/>
      </w:pPr>
      <w:r>
        <w:t>При остром отёке лёгких в анамнезе заболевания с.с.с., или почек.</w:t>
      </w:r>
    </w:p>
    <w:p w:rsidR="00000000" w:rsidRDefault="00812CAB">
      <w:pPr>
        <w:pStyle w:val="a3"/>
        <w:numPr>
          <w:ilvl w:val="0"/>
          <w:numId w:val="4"/>
        </w:numPr>
        <w:tabs>
          <w:tab w:val="clear" w:pos="720"/>
          <w:tab w:val="num" w:pos="426"/>
        </w:tabs>
        <w:spacing w:after="60"/>
        <w:ind w:left="426" w:hanging="426"/>
        <w:jc w:val="both"/>
      </w:pPr>
      <w:r>
        <w:t>Отёк лёгких развивается преимущественно в пожилом или старческом возрасте.</w:t>
      </w:r>
    </w:p>
    <w:p w:rsidR="00000000" w:rsidRDefault="00812CAB">
      <w:pPr>
        <w:pStyle w:val="a3"/>
        <w:numPr>
          <w:ilvl w:val="0"/>
          <w:numId w:val="4"/>
        </w:numPr>
        <w:tabs>
          <w:tab w:val="clear" w:pos="720"/>
          <w:tab w:val="num" w:pos="426"/>
        </w:tabs>
        <w:spacing w:after="60"/>
        <w:ind w:left="426" w:hanging="426"/>
        <w:jc w:val="both"/>
      </w:pPr>
      <w:r>
        <w:t>При ацекультации выслушиваются застойные хрипы в нижних отделах лёгких, рассеянные влажные при возникнове</w:t>
      </w:r>
      <w:r>
        <w:t>нии  альвеолярного отёка лёгких.</w:t>
      </w:r>
    </w:p>
    <w:p w:rsidR="00000000" w:rsidRDefault="00812CAB">
      <w:pPr>
        <w:pStyle w:val="a3"/>
        <w:numPr>
          <w:ilvl w:val="0"/>
          <w:numId w:val="4"/>
        </w:numPr>
        <w:tabs>
          <w:tab w:val="clear" w:pos="720"/>
          <w:tab w:val="num" w:pos="426"/>
        </w:tabs>
        <w:spacing w:after="60"/>
        <w:ind w:left="426" w:hanging="426"/>
        <w:jc w:val="both"/>
      </w:pPr>
      <w:r>
        <w:t>При отёке лёгких бронхоспазм вторичный или отсутствует.</w:t>
      </w:r>
    </w:p>
    <w:p w:rsidR="00000000" w:rsidRDefault="00812CAB">
      <w:pPr>
        <w:pStyle w:val="a3"/>
        <w:numPr>
          <w:ilvl w:val="0"/>
          <w:numId w:val="4"/>
        </w:numPr>
        <w:tabs>
          <w:tab w:val="clear" w:pos="720"/>
          <w:tab w:val="num" w:pos="426"/>
        </w:tabs>
        <w:spacing w:after="60"/>
        <w:ind w:left="426" w:hanging="426"/>
        <w:jc w:val="both"/>
      </w:pPr>
      <w:r>
        <w:t>Мокрота пенистая или жидкая  в примесью крови.</w:t>
      </w:r>
    </w:p>
    <w:p w:rsidR="00000000" w:rsidRDefault="00812CAB">
      <w:pPr>
        <w:pStyle w:val="a3"/>
        <w:numPr>
          <w:ilvl w:val="0"/>
          <w:numId w:val="4"/>
        </w:numPr>
        <w:tabs>
          <w:tab w:val="clear" w:pos="720"/>
          <w:tab w:val="num" w:pos="426"/>
        </w:tabs>
        <w:spacing w:after="60"/>
        <w:ind w:left="426" w:hanging="426"/>
        <w:jc w:val="both"/>
      </w:pPr>
      <w:r>
        <w:t>С.С.С. – недостаточность левого желудочка.</w:t>
      </w:r>
    </w:p>
    <w:p w:rsidR="00000000" w:rsidRDefault="00812CAB">
      <w:pPr>
        <w:pStyle w:val="a3"/>
        <w:numPr>
          <w:ilvl w:val="0"/>
          <w:numId w:val="4"/>
        </w:numPr>
        <w:tabs>
          <w:tab w:val="clear" w:pos="720"/>
          <w:tab w:val="num" w:pos="426"/>
        </w:tabs>
        <w:spacing w:after="60"/>
        <w:ind w:left="426" w:hanging="426"/>
        <w:jc w:val="both"/>
      </w:pPr>
      <w:r>
        <w:t xml:space="preserve">При остром интерстициальном отёке лёгких помогают наркотические анальгетики, </w:t>
      </w:r>
      <w:r>
        <w:sym w:font="Symbol" w:char="F061"/>
      </w:r>
      <w:r>
        <w:t>-адреноблокаторы, диуретики.</w:t>
      </w:r>
    </w:p>
    <w:p w:rsidR="00000000" w:rsidRDefault="00812CAB">
      <w:pPr>
        <w:pStyle w:val="a3"/>
        <w:numPr>
          <w:ilvl w:val="0"/>
          <w:numId w:val="1"/>
        </w:numPr>
        <w:tabs>
          <w:tab w:val="clear" w:pos="360"/>
          <w:tab w:val="num" w:pos="709"/>
        </w:tabs>
        <w:spacing w:after="60"/>
        <w:ind w:left="709" w:hanging="283"/>
        <w:jc w:val="both"/>
        <w:rPr>
          <w:u w:val="single"/>
        </w:rPr>
      </w:pPr>
      <w:r>
        <w:rPr>
          <w:u w:val="single"/>
        </w:rPr>
        <w:t>По продолжительности течения</w:t>
      </w:r>
      <w:r>
        <w:t xml:space="preserve"> можно выделить острые (менее 4 часов), подострые (4 – 12 часов), затяжные (12 часов, несколько суток) формы.</w:t>
      </w:r>
    </w:p>
    <w:p w:rsidR="00000000" w:rsidRDefault="00812CAB">
      <w:pPr>
        <w:pStyle w:val="a3"/>
        <w:numPr>
          <w:ilvl w:val="0"/>
          <w:numId w:val="1"/>
        </w:numPr>
        <w:tabs>
          <w:tab w:val="clear" w:pos="360"/>
          <w:tab w:val="num" w:pos="709"/>
        </w:tabs>
        <w:spacing w:after="60"/>
        <w:ind w:left="709" w:hanging="283"/>
        <w:jc w:val="both"/>
        <w:rPr>
          <w:u w:val="single"/>
        </w:rPr>
      </w:pPr>
      <w:r>
        <w:rPr>
          <w:u w:val="single"/>
        </w:rPr>
        <w:t>Прогноз отёка лёгких</w:t>
      </w:r>
      <w:r>
        <w:t xml:space="preserve"> независимо от его формы очень серьезен. Для предупреждения повторны</w:t>
      </w:r>
      <w:r>
        <w:t>х и массивных отёков лёгких необходимо своевременное установление диагноза основного заболевания и целенаправленное лечение больного.</w:t>
      </w:r>
    </w:p>
    <w:p w:rsidR="00000000" w:rsidRDefault="00812CAB">
      <w:pPr>
        <w:pStyle w:val="1"/>
        <w:spacing w:before="240" w:after="60"/>
        <w:jc w:val="center"/>
        <w:rPr>
          <w:i/>
        </w:rPr>
      </w:pPr>
      <w:r>
        <w:rPr>
          <w:i/>
        </w:rPr>
        <w:t>ЛЕЧЕНИЕ ОТЁКА ЛЁГКИХ</w:t>
      </w:r>
    </w:p>
    <w:p w:rsidR="00000000" w:rsidRDefault="00812CAB">
      <w:pPr>
        <w:pStyle w:val="a3"/>
        <w:keepNext/>
        <w:spacing w:after="60"/>
        <w:ind w:firstLine="720"/>
        <w:jc w:val="both"/>
      </w:pPr>
      <w:r>
        <w:t>Тактика скорой помощи заключается в проведении необходимого объема лечебных мероприятий на месте:</w:t>
      </w:r>
    </w:p>
    <w:p w:rsidR="00000000" w:rsidRDefault="00812CAB">
      <w:pPr>
        <w:pStyle w:val="a3"/>
        <w:spacing w:after="60"/>
        <w:jc w:val="both"/>
      </w:pPr>
      <w:r>
        <w:rPr>
          <w:u w:val="single"/>
        </w:rPr>
        <w:t>Осн</w:t>
      </w:r>
      <w:r>
        <w:rPr>
          <w:u w:val="single"/>
        </w:rPr>
        <w:t>овные неотложные мероприятия при о.л.ж.н.:</w:t>
      </w:r>
    </w:p>
    <w:p w:rsidR="00000000" w:rsidRDefault="00812CAB">
      <w:pPr>
        <w:pStyle w:val="a3"/>
        <w:numPr>
          <w:ilvl w:val="0"/>
          <w:numId w:val="5"/>
        </w:numPr>
        <w:tabs>
          <w:tab w:val="clear" w:pos="720"/>
          <w:tab w:val="num" w:pos="1134"/>
        </w:tabs>
        <w:spacing w:after="60"/>
        <w:ind w:left="1134"/>
        <w:jc w:val="both"/>
      </w:pPr>
      <w:r>
        <w:t>Уменьшение массы циркулирующей крови, дегидратация лёгких.</w:t>
      </w:r>
    </w:p>
    <w:p w:rsidR="00000000" w:rsidRDefault="00812CAB">
      <w:pPr>
        <w:pStyle w:val="a3"/>
        <w:numPr>
          <w:ilvl w:val="0"/>
          <w:numId w:val="5"/>
        </w:numPr>
        <w:tabs>
          <w:tab w:val="clear" w:pos="720"/>
          <w:tab w:val="num" w:pos="1134"/>
        </w:tabs>
        <w:spacing w:after="60"/>
        <w:ind w:left="1134"/>
        <w:jc w:val="both"/>
      </w:pPr>
      <w:r>
        <w:t>Уменьшение работы, выполняемой  сердцем, снятие давления в МКК.</w:t>
      </w:r>
    </w:p>
    <w:p w:rsidR="00000000" w:rsidRDefault="00812CAB">
      <w:pPr>
        <w:pStyle w:val="a3"/>
        <w:numPr>
          <w:ilvl w:val="0"/>
          <w:numId w:val="5"/>
        </w:numPr>
        <w:tabs>
          <w:tab w:val="clear" w:pos="720"/>
          <w:tab w:val="num" w:pos="1134"/>
        </w:tabs>
        <w:spacing w:after="60"/>
        <w:ind w:left="1134"/>
        <w:jc w:val="both"/>
      </w:pPr>
      <w:r>
        <w:t>Улучшение условий оксигенации тканей, разрушение пены.</w:t>
      </w:r>
    </w:p>
    <w:p w:rsidR="00000000" w:rsidRDefault="00812CAB">
      <w:pPr>
        <w:pStyle w:val="a3"/>
        <w:numPr>
          <w:ilvl w:val="0"/>
          <w:numId w:val="5"/>
        </w:numPr>
        <w:tabs>
          <w:tab w:val="clear" w:pos="720"/>
          <w:tab w:val="num" w:pos="1134"/>
        </w:tabs>
        <w:spacing w:after="60"/>
        <w:ind w:left="1134"/>
        <w:jc w:val="both"/>
      </w:pPr>
      <w:r>
        <w:t>Усиление сократительной способности</w:t>
      </w:r>
      <w:r>
        <w:t xml:space="preserve"> меокарда.</w:t>
      </w:r>
    </w:p>
    <w:p w:rsidR="00000000" w:rsidRDefault="00812CAB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after="60"/>
        <w:ind w:left="426" w:hanging="426"/>
        <w:jc w:val="both"/>
      </w:pPr>
      <w:r>
        <w:t>Успокоить, придать ортопноэ, расстегнуть стесняющую одежду.</w:t>
      </w:r>
    </w:p>
    <w:p w:rsidR="00000000" w:rsidRDefault="00812CAB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after="60"/>
        <w:ind w:left="426" w:hanging="426"/>
        <w:jc w:val="both"/>
      </w:pPr>
      <w:r>
        <w:t>Под язык у таблетку валидола, нитроглицерина, но нельзя, если АД ниже 100 мм. рт. ст.</w:t>
      </w:r>
    </w:p>
    <w:p w:rsidR="00000000" w:rsidRDefault="00812CAB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after="60"/>
        <w:ind w:left="426" w:hanging="426"/>
        <w:jc w:val="both"/>
      </w:pPr>
      <w:r>
        <w:rPr>
          <w:u w:val="single"/>
        </w:rPr>
        <w:t>Создание психомоторного торможения</w:t>
      </w:r>
      <w:r>
        <w:t>: с помощью седативных средств, наркотических аналгетиков ( снижа</w:t>
      </w:r>
      <w:r>
        <w:t>ется потребность миокарда в кислороде), облегчается его работа.</w:t>
      </w:r>
    </w:p>
    <w:p w:rsidR="00000000" w:rsidRDefault="00812CAB">
      <w:pPr>
        <w:pStyle w:val="a3"/>
        <w:spacing w:after="60"/>
        <w:jc w:val="both"/>
      </w:pPr>
      <w:r>
        <w:rPr>
          <w:b/>
        </w:rPr>
        <w:t>Морфин 1% - 1ml</w:t>
      </w:r>
      <w:r>
        <w:t xml:space="preserve"> – внутривенно + 10 мл изотонического раствора хлорида натрия или 5% глюкозы. </w:t>
      </w:r>
      <w:r>
        <w:rPr>
          <w:u w:val="single"/>
        </w:rPr>
        <w:t>Противопоказания:</w:t>
      </w:r>
      <w:r>
        <w:t xml:space="preserve"> угнетение дыхательного центра, внутричерепное кровотечение, беременность.</w:t>
      </w:r>
    </w:p>
    <w:p w:rsidR="00000000" w:rsidRDefault="00812CAB">
      <w:pPr>
        <w:pStyle w:val="a3"/>
        <w:spacing w:after="60"/>
        <w:jc w:val="both"/>
      </w:pPr>
      <w:r>
        <w:rPr>
          <w:b/>
        </w:rPr>
        <w:t>Промедо</w:t>
      </w:r>
      <w:r>
        <w:rPr>
          <w:b/>
        </w:rPr>
        <w:t>л 2% - 2ml</w:t>
      </w:r>
      <w:r>
        <w:t xml:space="preserve"> – внутривенно в 10 мл изотонического раствора.</w:t>
      </w:r>
    </w:p>
    <w:p w:rsidR="00000000" w:rsidRDefault="00812CAB">
      <w:pPr>
        <w:pStyle w:val="a3"/>
        <w:spacing w:after="60"/>
        <w:jc w:val="both"/>
      </w:pPr>
      <w:r>
        <w:rPr>
          <w:b/>
        </w:rPr>
        <w:t>Пипольфен 2,5% - 2ml + Дроперидол 0,5% - 2ml</w:t>
      </w:r>
      <w:r>
        <w:t xml:space="preserve"> – по эффективности равно введению морфина.</w:t>
      </w:r>
    </w:p>
    <w:p w:rsidR="00000000" w:rsidRDefault="00812CAB">
      <w:pPr>
        <w:pStyle w:val="a3"/>
        <w:spacing w:after="60"/>
        <w:jc w:val="both"/>
      </w:pPr>
      <w:r>
        <w:t xml:space="preserve">При тенденции снижения АД целесообразно </w:t>
      </w:r>
      <w:r>
        <w:rPr>
          <w:b/>
        </w:rPr>
        <w:t>Оксибутират натрия 20% - 20ml</w:t>
      </w:r>
      <w:r>
        <w:t>.</w:t>
      </w:r>
    </w:p>
    <w:p w:rsidR="00000000" w:rsidRDefault="00812CAB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after="60"/>
        <w:ind w:left="426" w:hanging="426"/>
        <w:jc w:val="both"/>
      </w:pPr>
      <w:r>
        <w:rPr>
          <w:u w:val="single"/>
        </w:rPr>
        <w:t>Для уменьшения притока крови</w:t>
      </w:r>
      <w:r>
        <w:t xml:space="preserve"> используют</w:t>
      </w:r>
      <w:r>
        <w:t>ся диуретики.</w:t>
      </w:r>
    </w:p>
    <w:p w:rsidR="00000000" w:rsidRDefault="00812CAB">
      <w:pPr>
        <w:pStyle w:val="a3"/>
        <w:spacing w:after="60"/>
        <w:jc w:val="both"/>
      </w:pPr>
      <w:r>
        <w:rPr>
          <w:b/>
        </w:rPr>
        <w:t xml:space="preserve">Лазикс </w:t>
      </w:r>
      <w:r>
        <w:t xml:space="preserve">(фуросемид) внутривенно </w:t>
      </w:r>
      <w:r>
        <w:rPr>
          <w:b/>
        </w:rPr>
        <w:t>20-40 ml</w:t>
      </w:r>
      <w:r>
        <w:t>, эффект развивается через несколько минут, продолжается  2-3 часа. Отечная жидкость переходит в сосудистое русло.</w:t>
      </w:r>
    </w:p>
    <w:p w:rsidR="00000000" w:rsidRDefault="00812CAB">
      <w:pPr>
        <w:pStyle w:val="a3"/>
        <w:spacing w:after="60"/>
        <w:jc w:val="both"/>
      </w:pPr>
      <w:r>
        <w:rPr>
          <w:b/>
        </w:rPr>
        <w:t>Урегит</w:t>
      </w:r>
      <w:r>
        <w:t xml:space="preserve"> (этокриновая кислота) внутривенно 5</w:t>
      </w:r>
      <w:r>
        <w:rPr>
          <w:b/>
        </w:rPr>
        <w:t>0-100 мкг</w:t>
      </w:r>
      <w:r>
        <w:t>.</w:t>
      </w:r>
    </w:p>
    <w:p w:rsidR="00000000" w:rsidRDefault="00812CAB">
      <w:pPr>
        <w:pStyle w:val="a3"/>
        <w:spacing w:after="60"/>
        <w:jc w:val="both"/>
      </w:pPr>
      <w:r>
        <w:t>Применение диуретиков показано толь</w:t>
      </w:r>
      <w:r>
        <w:t>ко после нормализации АД!</w:t>
      </w:r>
    </w:p>
    <w:p w:rsidR="00000000" w:rsidRDefault="00812CAB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u w:val="single"/>
        </w:rPr>
      </w:pPr>
      <w:r>
        <w:rPr>
          <w:u w:val="single"/>
        </w:rPr>
        <w:t>Широко применяются гангмеоблокаторы</w:t>
      </w:r>
      <w:r>
        <w:t xml:space="preserve"> – снижают сосудистый тонус </w:t>
      </w:r>
      <w:r>
        <w:sym w:font="Symbol" w:char="F0AE"/>
      </w:r>
      <w:r>
        <w:t xml:space="preserve"> снижение внутригшрудого объема крови, уменьшение притока крови к МКК.</w:t>
      </w:r>
    </w:p>
    <w:p w:rsidR="00000000" w:rsidRDefault="00812CAB">
      <w:pPr>
        <w:pStyle w:val="a3"/>
        <w:spacing w:after="60"/>
        <w:jc w:val="both"/>
      </w:pPr>
      <w:r>
        <w:rPr>
          <w:b/>
        </w:rPr>
        <w:t xml:space="preserve">Афенад 1% - 0,05 </w:t>
      </w:r>
      <w:r>
        <w:t xml:space="preserve"> раствор 250 мг растворяют в 250 мл 0,9% раствора натрия хлорида или 5% раство</w:t>
      </w:r>
      <w:r>
        <w:t>ра глюкозы. Со скоростью 20-40 капель в минуту под контролем АД.</w:t>
      </w:r>
    </w:p>
    <w:p w:rsidR="00000000" w:rsidRDefault="00812CAB">
      <w:pPr>
        <w:pStyle w:val="a3"/>
        <w:spacing w:after="60"/>
        <w:jc w:val="both"/>
      </w:pPr>
      <w:r>
        <w:rPr>
          <w:b/>
        </w:rPr>
        <w:t>Гигронит 50-100 мг</w:t>
      </w:r>
      <w:r>
        <w:t xml:space="preserve"> в 150 мл 5% глюкозы.</w:t>
      </w:r>
    </w:p>
    <w:p w:rsidR="00000000" w:rsidRDefault="00812CAB">
      <w:pPr>
        <w:pStyle w:val="a3"/>
        <w:spacing w:after="60"/>
        <w:jc w:val="both"/>
      </w:pPr>
      <w:r>
        <w:rPr>
          <w:b/>
        </w:rPr>
        <w:t>Пентамин 25-200 мг</w:t>
      </w:r>
      <w:r>
        <w:t xml:space="preserve"> или </w:t>
      </w:r>
      <w:r>
        <w:rPr>
          <w:b/>
        </w:rPr>
        <w:t xml:space="preserve"> бензогексоний 10-40 мг </w:t>
      </w:r>
      <w:r>
        <w:t>в 20 мл 40% глюкозы или изотонического раствора внутривенно, струйно, медленно, под контролем АД.</w:t>
      </w:r>
    </w:p>
    <w:p w:rsidR="00000000" w:rsidRDefault="00812CAB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u w:val="single"/>
        </w:rPr>
      </w:pPr>
      <w:r>
        <w:t>Аналог</w:t>
      </w:r>
      <w:r>
        <w:t xml:space="preserve">ичный эффект наступает при применении </w:t>
      </w:r>
      <w:r>
        <w:rPr>
          <w:u w:val="single"/>
        </w:rPr>
        <w:t>нитратов</w:t>
      </w:r>
      <w:r>
        <w:t>.</w:t>
      </w:r>
    </w:p>
    <w:p w:rsidR="00000000" w:rsidRDefault="00812CAB">
      <w:pPr>
        <w:pStyle w:val="a3"/>
        <w:spacing w:after="60"/>
        <w:jc w:val="both"/>
      </w:pPr>
      <w:r>
        <w:rPr>
          <w:b/>
        </w:rPr>
        <w:t xml:space="preserve">Нитроглицерин </w:t>
      </w:r>
      <w:r>
        <w:t xml:space="preserve">– 1-2 таблетки под язык, </w:t>
      </w:r>
      <w:r>
        <w:rPr>
          <w:b/>
        </w:rPr>
        <w:t>1%</w:t>
      </w:r>
      <w:r>
        <w:t xml:space="preserve"> раствор в 100 мл 5% глюкозы, скорость введения  зависит от АД.</w:t>
      </w:r>
    </w:p>
    <w:p w:rsidR="00000000" w:rsidRDefault="00812CAB">
      <w:pPr>
        <w:pStyle w:val="a3"/>
        <w:spacing w:after="60"/>
        <w:jc w:val="both"/>
      </w:pPr>
      <w:r>
        <w:rPr>
          <w:b/>
        </w:rPr>
        <w:t>Нитросорбид 20-30 мг</w:t>
      </w:r>
      <w:r>
        <w:t xml:space="preserve"> под язык.</w:t>
      </w:r>
    </w:p>
    <w:p w:rsidR="00000000" w:rsidRDefault="00812CAB">
      <w:pPr>
        <w:pStyle w:val="a3"/>
        <w:spacing w:after="60"/>
        <w:jc w:val="both"/>
      </w:pPr>
      <w:r>
        <w:t xml:space="preserve">Введение </w:t>
      </w:r>
      <w:r>
        <w:rPr>
          <w:b/>
        </w:rPr>
        <w:t>Эуфиллина 2,4% - 10 мл</w:t>
      </w:r>
      <w:r>
        <w:t xml:space="preserve"> + ф. раствор 10 мл, показано только  при</w:t>
      </w:r>
      <w:r>
        <w:t xml:space="preserve"> наличии у больного бронхоспастического синдрома.</w:t>
      </w:r>
    </w:p>
    <w:p w:rsidR="00000000" w:rsidRDefault="00812CAB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after="60"/>
        <w:ind w:left="426" w:hanging="426"/>
        <w:jc w:val="both"/>
      </w:pPr>
      <w:r>
        <w:rPr>
          <w:u w:val="single"/>
        </w:rPr>
        <w:t>Применение сердечных гликозидов</w:t>
      </w:r>
      <w:r>
        <w:t xml:space="preserve"> (усиление сердечной деятельности) недостаточно обосновано. Единственное показание к внутривенному капельному введению небольших доз сердечных гликозидов </w:t>
      </w:r>
      <w:r>
        <w:rPr>
          <w:b/>
        </w:rPr>
        <w:t>(0,25 – 1,0 мл) 0,05%</w:t>
      </w:r>
      <w:r>
        <w:rPr>
          <w:b/>
        </w:rPr>
        <w:t xml:space="preserve"> Строфантина</w:t>
      </w:r>
      <w:r>
        <w:t xml:space="preserve">, или </w:t>
      </w:r>
      <w:r>
        <w:rPr>
          <w:b/>
        </w:rPr>
        <w:t>0,06% Коргликона</w:t>
      </w:r>
      <w:r>
        <w:t xml:space="preserve"> служит наличие хронической сердечной недостаточности, а также сочетание отёка лёгких с кардиогенным шоком у больных с ОИМ.</w:t>
      </w:r>
    </w:p>
    <w:p w:rsidR="00000000" w:rsidRDefault="00812CAB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after="60"/>
        <w:ind w:left="426" w:hanging="426"/>
        <w:jc w:val="both"/>
      </w:pPr>
      <w:r>
        <w:rPr>
          <w:u w:val="single"/>
        </w:rPr>
        <w:t>Антигастаминные:</w:t>
      </w:r>
    </w:p>
    <w:p w:rsidR="00000000" w:rsidRDefault="00812CAB">
      <w:pPr>
        <w:pStyle w:val="a3"/>
        <w:spacing w:after="60"/>
        <w:jc w:val="both"/>
      </w:pPr>
      <w:r>
        <w:rPr>
          <w:b/>
        </w:rPr>
        <w:t>Дитедрол 1% - 1 мл, супрастин 2% - 1мл</w:t>
      </w:r>
      <w:r>
        <w:t>.</w:t>
      </w:r>
    </w:p>
    <w:p w:rsidR="00000000" w:rsidRDefault="00812CAB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after="60"/>
        <w:ind w:left="426" w:hanging="426"/>
        <w:jc w:val="both"/>
      </w:pPr>
      <w:r>
        <w:rPr>
          <w:u w:val="single"/>
        </w:rPr>
        <w:t>Стероидные гормоны:</w:t>
      </w:r>
    </w:p>
    <w:p w:rsidR="00000000" w:rsidRDefault="00812CAB">
      <w:pPr>
        <w:pStyle w:val="a3"/>
        <w:spacing w:after="60"/>
        <w:jc w:val="both"/>
      </w:pPr>
      <w:r>
        <w:rPr>
          <w:b/>
        </w:rPr>
        <w:t>Гидрокартизон</w:t>
      </w:r>
      <w:r>
        <w:rPr>
          <w:b/>
        </w:rPr>
        <w:t xml:space="preserve"> 100-150</w:t>
      </w:r>
      <w:r>
        <w:rPr>
          <w:b/>
        </w:rPr>
        <w:t xml:space="preserve"> мг, преднизолон 80-120 мл, дексаметазон</w:t>
      </w:r>
      <w:r>
        <w:t xml:space="preserve"> – внутривенно, капельно, в 200мл изотонического раствора или 5% глюкозы. Относительное </w:t>
      </w:r>
      <w:r>
        <w:rPr>
          <w:u w:val="single"/>
        </w:rPr>
        <w:t>противопоказание:</w:t>
      </w:r>
      <w:r>
        <w:t xml:space="preserve"> артериальная гипертония, сахарный диабет.</w:t>
      </w:r>
    </w:p>
    <w:p w:rsidR="00000000" w:rsidRDefault="00812CAB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after="60"/>
        <w:ind w:left="426" w:hanging="426"/>
        <w:jc w:val="both"/>
      </w:pPr>
      <w:r>
        <w:rPr>
          <w:u w:val="single"/>
        </w:rPr>
        <w:t>Устранение альвеолярной гипоксии</w:t>
      </w:r>
      <w:r>
        <w:t xml:space="preserve"> – одна из первостепеннейших задач! </w:t>
      </w:r>
      <w:r>
        <w:t xml:space="preserve">Используются ингаляции кислорода через маску, в тяжелых случаях производят интубацию трахеи и осуществляют ИВЛ под положительным давлением. Для пеногашения используют </w:t>
      </w:r>
      <w:r>
        <w:rPr>
          <w:b/>
        </w:rPr>
        <w:t>этиловый спирт</w:t>
      </w:r>
      <w:r>
        <w:t>, с помощью маски. Его наливают в увлажнитель (концентрация спирта у больны</w:t>
      </w:r>
      <w:r>
        <w:t xml:space="preserve">х в коматозном состоянии 30%-40%, с сохраненным сознанием 90%), а также </w:t>
      </w:r>
      <w:r>
        <w:rPr>
          <w:b/>
        </w:rPr>
        <w:t>антифомсилан</w:t>
      </w:r>
      <w:r>
        <w:t xml:space="preserve"> – вводится с помощью распылителя, встроенного в кислородный ингалятор, </w:t>
      </w:r>
      <w:r>
        <w:rPr>
          <w:b/>
        </w:rPr>
        <w:t>2-3 мл – 10%</w:t>
      </w:r>
      <w:r>
        <w:t xml:space="preserve"> раствора 10-15 минут. Ингаляции проводятся по 15 мин. с 15 мин. перерывом.</w:t>
      </w:r>
    </w:p>
    <w:p w:rsidR="00000000" w:rsidRDefault="00812CAB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u w:val="single"/>
        </w:rPr>
      </w:pPr>
      <w:r>
        <w:rPr>
          <w:u w:val="single"/>
        </w:rPr>
        <w:t>Традиционные</w:t>
      </w:r>
      <w:r>
        <w:rPr>
          <w:u w:val="single"/>
        </w:rPr>
        <w:t xml:space="preserve"> методы разгрузки кровообращения</w:t>
      </w:r>
      <w:r>
        <w:t xml:space="preserve"> (МКК): кровопускание, горячие ножные ванны, венозные жгуты на конечности, придание больному полусидячего положения – не утратили своего значения и используются с хорошим эффектом.</w:t>
      </w:r>
    </w:p>
    <w:p w:rsidR="00000000" w:rsidRDefault="00812CAB">
      <w:pPr>
        <w:pStyle w:val="1"/>
        <w:spacing w:before="240" w:after="60"/>
        <w:jc w:val="center"/>
        <w:rPr>
          <w:i/>
        </w:rPr>
      </w:pPr>
      <w:r>
        <w:rPr>
          <w:i/>
        </w:rPr>
        <w:t>УХОД ЗА БОЛЬНЫМИ</w:t>
      </w:r>
    </w:p>
    <w:p w:rsidR="00000000" w:rsidRDefault="00812CAB">
      <w:pPr>
        <w:pStyle w:val="a3"/>
        <w:keepNext/>
        <w:spacing w:after="60"/>
        <w:ind w:firstLine="720"/>
        <w:jc w:val="both"/>
      </w:pPr>
      <w:r>
        <w:t>При обсуждении вопроса ухо</w:t>
      </w:r>
      <w:r>
        <w:t>да за больными с патологией с.с.с. выделим 2 аспекта: психологические и чисто технический.</w:t>
      </w:r>
    </w:p>
    <w:p w:rsidR="00000000" w:rsidRDefault="00812CAB">
      <w:pPr>
        <w:pStyle w:val="a3"/>
        <w:keepNext/>
        <w:spacing w:after="60"/>
        <w:ind w:firstLine="720"/>
        <w:jc w:val="both"/>
      </w:pPr>
      <w:r>
        <w:rPr>
          <w:b/>
        </w:rPr>
        <w:t xml:space="preserve">Психологический </w:t>
      </w:r>
      <w:r>
        <w:t xml:space="preserve"> – подразумевает умение вступить в контакт, выслушать и даже словом облегчить страдание больного, успокоить его. Умение внушить веру в себя, теплота,</w:t>
      </w:r>
      <w:r>
        <w:t xml:space="preserve"> душевность бесед с больным – неотъемлемая часть работы. Прежде всего нужно наладить контакт с больным. Он должен знать, что сестра всегда придет ему на помощь. Ни в коем случае нельзя фамильярничать, нужно помнить о соблюдении тайны, при возникших вопроса</w:t>
      </w:r>
      <w:r>
        <w:t>х отправлять в лечащему врачу.</w:t>
      </w:r>
    </w:p>
    <w:p w:rsidR="00000000" w:rsidRDefault="00812CAB">
      <w:pPr>
        <w:pStyle w:val="a3"/>
        <w:keepNext/>
        <w:spacing w:after="60"/>
        <w:ind w:firstLine="720"/>
        <w:jc w:val="both"/>
      </w:pPr>
      <w:r>
        <w:rPr>
          <w:b/>
        </w:rPr>
        <w:t>Технический</w:t>
      </w:r>
      <w:r>
        <w:t xml:space="preserve"> – заключается в строгом выполнении всех предписаний врача. Умение правильно и быстро выполнить манипуляции – является необходимым условием работы медсестры. Нужно объяснить больному необходимость строгого постельн</w:t>
      </w:r>
      <w:r>
        <w:t xml:space="preserve">ого режима. </w:t>
      </w:r>
      <w:r>
        <w:rPr>
          <w:u w:val="single"/>
        </w:rPr>
        <w:t>При отёке лёгких назначается индивидуальный сестринский пост.</w:t>
      </w:r>
      <w:r>
        <w:t xml:space="preserve"> Медсестра наблюдает за состоянием больного. Она должна уметь перестелить койку, переодеть больного, провести туалет кожи и слизистых. Через каждый час медсестра должна измерять АД, п</w:t>
      </w:r>
      <w:r>
        <w:t>одсчитывать пульс, ЧСС, ЧДД, отмечать данные в контрольной карте. При любых изменениях вызывать врача. Физиологические отправления – в кровати – нужно помочь больному, подать судно, подмыть. Медсестра подсчитывает диурез. При задержке стула – делает маслян</w:t>
      </w:r>
      <w:r>
        <w:t>ую или очистительную клизму. Своевременно проветривает и кварцует палату. При похолодании конечностей – горячие ванны, грелки, теплые одеяла. Медсестра кормит больного с ложечки, поит из поильника. Если у больного нет аппетита, нужно убедить его в необходи</w:t>
      </w:r>
      <w:r>
        <w:t xml:space="preserve">мости принятия пищи. В палате должно быть тихо, тепло. Нельзя допускать больше 1-2 посетителей в день, не пускать вирусных больных. Следует предотвращать появление инфильтратов, пролежней, т.е. проводить их профилактику. После купирования приступа больной </w:t>
      </w:r>
      <w:r>
        <w:t>получает лечение основного заболевания. При появлении признаков повторного отёка лёгких медсестра немедленно вызывает врача, готовит помощь.</w:t>
      </w:r>
    </w:p>
    <w:p w:rsidR="00000000" w:rsidRDefault="00812CAB">
      <w:pPr>
        <w:pStyle w:val="a3"/>
        <w:keepNext/>
        <w:spacing w:after="60"/>
        <w:ind w:firstLine="720"/>
        <w:jc w:val="both"/>
      </w:pPr>
      <w:r>
        <w:t>Хорошая и профессионально грамотная работа медсестры способствует своевременному выздоровлению больного. Сестра явл</w:t>
      </w:r>
      <w:r>
        <w:t>яется таким же полноценным звеном в лечении больного, как и врач. Только при её хорошей работе возможно быстрое и максимально полное излечение больного человека.</w:t>
      </w:r>
    </w:p>
    <w:p w:rsidR="00000000" w:rsidRDefault="00812CAB">
      <w:pPr>
        <w:pStyle w:val="a3"/>
        <w:keepNext/>
        <w:spacing w:after="60"/>
        <w:ind w:firstLine="720"/>
        <w:jc w:val="both"/>
      </w:pPr>
      <w:r>
        <w:t>Внимание, вежливость, настойчивость в выполнении режима вызывает положительные эмоции, ускоряе</w:t>
      </w:r>
      <w:r>
        <w:t xml:space="preserve">т выздоровление, является своего рода </w:t>
      </w:r>
      <w:r>
        <w:rPr>
          <w:u w:val="single"/>
        </w:rPr>
        <w:t>психотерапией</w:t>
      </w:r>
      <w:r>
        <w:t>.</w:t>
      </w:r>
    </w:p>
    <w:p w:rsidR="00000000" w:rsidRDefault="00812CAB">
      <w:pPr>
        <w:pStyle w:val="a3"/>
        <w:keepNext/>
        <w:spacing w:after="60"/>
        <w:ind w:firstLine="720"/>
        <w:jc w:val="both"/>
      </w:pPr>
      <w:r>
        <w:t xml:space="preserve">От неосторожно сказанного медсестрой слова или неправильного истолкования анализа может возникнуть </w:t>
      </w:r>
      <w:r>
        <w:rPr>
          <w:u w:val="single"/>
        </w:rPr>
        <w:t>ятрогения</w:t>
      </w:r>
      <w:r>
        <w:t xml:space="preserve"> (надуманное заболевание).</w:t>
      </w:r>
    </w:p>
    <w:p w:rsidR="00000000" w:rsidRDefault="00812CAB">
      <w:pPr>
        <w:pStyle w:val="a3"/>
        <w:keepNext/>
        <w:spacing w:after="60"/>
        <w:ind w:firstLine="720"/>
        <w:jc w:val="both"/>
      </w:pPr>
      <w:r>
        <w:t>Медсестра должна сохранять медицинскую тайну.</w:t>
      </w:r>
    </w:p>
    <w:p w:rsidR="00000000" w:rsidRDefault="00812CAB">
      <w:pPr>
        <w:pStyle w:val="a3"/>
        <w:keepNext/>
        <w:spacing w:after="60"/>
        <w:ind w:firstLine="720"/>
        <w:jc w:val="both"/>
      </w:pPr>
      <w:r>
        <w:t>Знать действие лекарст</w:t>
      </w:r>
      <w:r>
        <w:t>венных препаратов.</w:t>
      </w:r>
    </w:p>
    <w:p w:rsidR="00000000" w:rsidRDefault="00812CAB">
      <w:pPr>
        <w:pStyle w:val="a3"/>
        <w:keepNext/>
        <w:spacing w:after="60"/>
        <w:ind w:firstLine="720"/>
        <w:jc w:val="both"/>
      </w:pPr>
      <w:r>
        <w:t>Правильно проводить манипуляции и осуществлять уход за больным.</w:t>
      </w:r>
    </w:p>
    <w:p w:rsidR="00000000" w:rsidRDefault="00812CAB">
      <w:pPr>
        <w:pStyle w:val="a3"/>
        <w:keepNext/>
        <w:spacing w:after="60"/>
        <w:ind w:firstLine="720"/>
        <w:jc w:val="both"/>
      </w:pPr>
      <w:r>
        <w:t>Индивидуальный сестринский пост назначается при тяжелом состоянии больного. Больной не в состоянии обслуживать себя сам, поэтому медсестра должна уметь обеспечить хороший ух</w:t>
      </w:r>
      <w:r>
        <w:t>од за больным.</w:t>
      </w:r>
    </w:p>
    <w:p w:rsidR="00000000" w:rsidRDefault="00812CAB">
      <w:pPr>
        <w:pStyle w:val="a3"/>
        <w:keepNext/>
        <w:spacing w:after="60"/>
        <w:ind w:firstLine="720"/>
        <w:jc w:val="both"/>
      </w:pPr>
      <w:r>
        <w:rPr>
          <w:b/>
        </w:rPr>
        <w:t>Подача судна.</w:t>
      </w:r>
      <w:r>
        <w:t xml:space="preserve"> Перед подачей под больного подкладывается клеенка. Судно ополаскивается горячей водой, вода оставляется на 1/3. Медсестра поднимает больного за поясничную область и подводит судно широким концом под ягодицы. Больного закрывают </w:t>
      </w:r>
      <w:r>
        <w:t xml:space="preserve">простыней или ширмой, отставляют на 5-10 минут. Затем судно закрывают крышкой, уносят в туалет. Больного нужно подмыть, вытереть насухо. Палату проветрить. Судно моют щеткой, дезинфицируют раствором хлорамина или 10% хлорной известью, ополаскивают горячей </w:t>
      </w:r>
      <w:r>
        <w:t>водой, высушивают, ставят в ячейку.</w:t>
      </w:r>
    </w:p>
    <w:p w:rsidR="00000000" w:rsidRDefault="00812CAB">
      <w:pPr>
        <w:pStyle w:val="a3"/>
        <w:keepNext/>
        <w:spacing w:after="60"/>
        <w:ind w:firstLine="720"/>
        <w:jc w:val="both"/>
      </w:pPr>
      <w:r>
        <w:rPr>
          <w:b/>
        </w:rPr>
        <w:t>Уход за кожей.</w:t>
      </w:r>
      <w:r>
        <w:t xml:space="preserve"> Ежедневно медсестра производит обтирание теплой водой с добавлением спирта. Вытирает насухо, осматривает естественные складки. Подмывает больного после каждого акта дефекации, мочеиспускания.</w:t>
      </w:r>
    </w:p>
    <w:p w:rsidR="00000000" w:rsidRDefault="00812CAB">
      <w:pPr>
        <w:pStyle w:val="a3"/>
        <w:keepNext/>
        <w:spacing w:after="60"/>
        <w:ind w:firstLine="720"/>
        <w:jc w:val="both"/>
      </w:pPr>
      <w:r>
        <w:rPr>
          <w:b/>
        </w:rPr>
        <w:t>Уход за глаза</w:t>
      </w:r>
      <w:r>
        <w:rPr>
          <w:b/>
        </w:rPr>
        <w:t>ми.</w:t>
      </w:r>
      <w:r>
        <w:t xml:space="preserve"> Для ухода за глазами пользуются глазной ванночкой-ундинкой, стерильными шариками. К краю глаза подставляют ванночку. Стерильным шариком, смоченным в растворе борной кислоты, промывают веки и глазной яблоко струей раствора их ундинки.</w:t>
      </w:r>
    </w:p>
    <w:p w:rsidR="00000000" w:rsidRDefault="00812CAB">
      <w:pPr>
        <w:pStyle w:val="a3"/>
        <w:keepNext/>
        <w:spacing w:after="60"/>
        <w:ind w:firstLine="720"/>
        <w:jc w:val="both"/>
      </w:pPr>
      <w:r>
        <w:rPr>
          <w:b/>
        </w:rPr>
        <w:t>Уход за носом.</w:t>
      </w:r>
      <w:r>
        <w:t xml:space="preserve"> При</w:t>
      </w:r>
      <w:r>
        <w:t xml:space="preserve"> наличии корочек их удаляют марлевыми жгутиками, смоченными в глицерине или в стерильном вазелиновом масле.</w:t>
      </w:r>
    </w:p>
    <w:p w:rsidR="00000000" w:rsidRDefault="00812CAB">
      <w:pPr>
        <w:pStyle w:val="a3"/>
        <w:keepNext/>
        <w:spacing w:after="60"/>
        <w:ind w:firstLine="720"/>
        <w:jc w:val="both"/>
      </w:pPr>
      <w:r>
        <w:rPr>
          <w:b/>
        </w:rPr>
        <w:t>Уход за полостью рта.</w:t>
      </w:r>
      <w:r>
        <w:t xml:space="preserve"> Прокипяченным шпателем медсестра оттягивает щеку и стерильным ватным тампоном, зажатым пинцетом и смоченным в растворе соды ил</w:t>
      </w:r>
      <w:r>
        <w:t>и буры снимает налет с каждого зуба. Затем левой рукой со стерильной салфеткой захватывает язык и шпателем снимает с него налет. Полость рта орошает раствором соды или фурациллина из баллончика.</w:t>
      </w:r>
    </w:p>
    <w:p w:rsidR="00000000" w:rsidRDefault="00812CAB">
      <w:pPr>
        <w:pStyle w:val="a3"/>
        <w:keepNext/>
        <w:spacing w:after="60"/>
        <w:jc w:val="both"/>
        <w:rPr>
          <w:b/>
        </w:rPr>
      </w:pPr>
      <w:r>
        <w:rPr>
          <w:b/>
        </w:rPr>
        <w:t>Профилактика пролежней.</w:t>
      </w:r>
    </w:p>
    <w:p w:rsidR="00000000" w:rsidRDefault="00812CAB">
      <w:pPr>
        <w:pStyle w:val="a3"/>
        <w:keepNext/>
        <w:numPr>
          <w:ilvl w:val="0"/>
          <w:numId w:val="7"/>
        </w:numPr>
        <w:spacing w:after="60"/>
        <w:jc w:val="both"/>
      </w:pPr>
      <w:r>
        <w:t>Частое переворачивание больного в пос</w:t>
      </w:r>
      <w:r>
        <w:t>тели.</w:t>
      </w:r>
    </w:p>
    <w:p w:rsidR="00000000" w:rsidRDefault="00812CAB">
      <w:pPr>
        <w:pStyle w:val="a3"/>
        <w:keepNext/>
        <w:numPr>
          <w:ilvl w:val="0"/>
          <w:numId w:val="7"/>
        </w:numPr>
        <w:spacing w:after="60"/>
        <w:jc w:val="both"/>
      </w:pPr>
      <w:r>
        <w:t>Функциональная кровать.</w:t>
      </w:r>
    </w:p>
    <w:p w:rsidR="00000000" w:rsidRDefault="00812CAB">
      <w:pPr>
        <w:pStyle w:val="a3"/>
        <w:keepNext/>
        <w:numPr>
          <w:ilvl w:val="0"/>
          <w:numId w:val="7"/>
        </w:numPr>
        <w:spacing w:after="60"/>
        <w:jc w:val="both"/>
      </w:pPr>
      <w:r>
        <w:t>Простыня без складок, рубашка-распашонка.</w:t>
      </w:r>
    </w:p>
    <w:p w:rsidR="00000000" w:rsidRDefault="00812CAB">
      <w:pPr>
        <w:pStyle w:val="a3"/>
        <w:keepNext/>
        <w:numPr>
          <w:ilvl w:val="0"/>
          <w:numId w:val="7"/>
        </w:numPr>
        <w:spacing w:after="60"/>
        <w:jc w:val="both"/>
      </w:pPr>
      <w:r>
        <w:t>Встряхивание крошек.</w:t>
      </w:r>
    </w:p>
    <w:p w:rsidR="00000000" w:rsidRDefault="00812CAB">
      <w:pPr>
        <w:pStyle w:val="a3"/>
        <w:keepNext/>
        <w:numPr>
          <w:ilvl w:val="0"/>
          <w:numId w:val="7"/>
        </w:numPr>
        <w:spacing w:after="60"/>
        <w:jc w:val="both"/>
      </w:pPr>
      <w:r>
        <w:t>Угрожающие места протирают горячей водой, а затем 10% камфорным спиртом до легкого покраснения.</w:t>
      </w:r>
    </w:p>
    <w:p w:rsidR="00000000" w:rsidRDefault="00812CAB">
      <w:pPr>
        <w:pStyle w:val="a3"/>
        <w:keepNext/>
        <w:numPr>
          <w:ilvl w:val="0"/>
          <w:numId w:val="7"/>
        </w:numPr>
        <w:spacing w:after="60"/>
        <w:jc w:val="both"/>
      </w:pPr>
      <w:r>
        <w:t>Подкладывают резиновый круг и ватно-марлевые баранки.</w:t>
      </w:r>
    </w:p>
    <w:p w:rsidR="00000000" w:rsidRDefault="00812CAB">
      <w:pPr>
        <w:pStyle w:val="a3"/>
        <w:keepNext/>
        <w:spacing w:after="60"/>
        <w:jc w:val="both"/>
      </w:pPr>
      <w:r>
        <w:rPr>
          <w:b/>
        </w:rPr>
        <w:t>Особенности к</w:t>
      </w:r>
      <w:r>
        <w:rPr>
          <w:b/>
        </w:rPr>
        <w:t>ормления.</w:t>
      </w:r>
      <w:r>
        <w:t xml:space="preserve"> Кормление тяжело больных входит в обязанности медсестры. Больные часто бывают капризными, аппетит снижен. От медсестры требуется большое терпение и усердие. Кормят часто 6-4-5 раз в день небольшими порциями. Пища должна быть теплая, вкусная, хоро</w:t>
      </w:r>
      <w:r>
        <w:t>шо оформленная. Номер стола будет зависеть от основного заболевания, осложнившегося отёком лёгких. Это могут быть заболевания:</w:t>
      </w:r>
    </w:p>
    <w:p w:rsidR="00000000" w:rsidRDefault="00812CAB">
      <w:pPr>
        <w:pStyle w:val="a3"/>
        <w:keepNext/>
        <w:spacing w:after="60"/>
        <w:jc w:val="both"/>
      </w:pPr>
      <w:r>
        <w:rPr>
          <w:b/>
          <w:u w:val="single"/>
        </w:rPr>
        <w:t>Сердечно сосудистой системы – 10 стол</w:t>
      </w:r>
      <w:r>
        <w:t xml:space="preserve">. Принцип: ограничение соли и жидкости, возбуждающих ц.н.с. и деятельность сердца продуктов </w:t>
      </w:r>
      <w:r>
        <w:t>(какао, кофе, шоколад, алкоголь) – исключаются, жирное мясо и углеводы в большом количестве исключать.</w:t>
      </w:r>
    </w:p>
    <w:p w:rsidR="00000000" w:rsidRDefault="00812CAB">
      <w:pPr>
        <w:pStyle w:val="a3"/>
        <w:keepNext/>
        <w:spacing w:after="60"/>
        <w:jc w:val="both"/>
      </w:pPr>
      <w:r>
        <w:rPr>
          <w:b/>
          <w:u w:val="single"/>
        </w:rPr>
        <w:t>Заболевания лёгких</w:t>
      </w:r>
      <w:r>
        <w:t xml:space="preserve">, острые инфекционные заболевания </w:t>
      </w:r>
      <w:r>
        <w:rPr>
          <w:b/>
          <w:u w:val="single"/>
        </w:rPr>
        <w:t xml:space="preserve"> – 13 стол</w:t>
      </w:r>
      <w:r>
        <w:t>. Разнообразная, преимущественно жидка пища, с ограничениями грубой растительной клетчатки,</w:t>
      </w:r>
      <w:r>
        <w:t xml:space="preserve"> молока, пряностей, прием пищи каждые 3 часа \малыми порциями.</w:t>
      </w:r>
    </w:p>
    <w:p w:rsidR="00000000" w:rsidRDefault="00812CAB">
      <w:pPr>
        <w:pStyle w:val="a3"/>
        <w:keepNext/>
        <w:spacing w:after="60"/>
        <w:jc w:val="both"/>
      </w:pPr>
      <w:r>
        <w:rPr>
          <w:b/>
          <w:u w:val="single"/>
        </w:rPr>
        <w:t>Заболевания почек – 7 стол</w:t>
      </w:r>
      <w:r>
        <w:t>. Принцип: ограничение поваренной соли, жидкости, острых, жирных блюд, увеличение в диете калийсодержащих продуктов. Ограничить жиры, белки.</w:t>
      </w:r>
    </w:p>
    <w:p w:rsidR="00812CAB" w:rsidRDefault="00812CAB">
      <w:pPr>
        <w:pStyle w:val="a3"/>
        <w:keepNext/>
        <w:spacing w:after="60"/>
        <w:ind w:firstLine="720"/>
        <w:jc w:val="both"/>
      </w:pPr>
      <w:r>
        <w:t>Хорошая и грамотная работа</w:t>
      </w:r>
      <w:r>
        <w:t xml:space="preserve"> медсестры способствует своевременному выздоровлению больного. Только при хорошей работе медсестры возможно быстрое и максимально полное излечение больного человека.</w:t>
      </w:r>
    </w:p>
    <w:sectPr w:rsidR="00812CAB">
      <w:footerReference w:type="even" r:id="rId8"/>
      <w:footerReference w:type="default" r:id="rId9"/>
      <w:pgSz w:w="11906" w:h="16838"/>
      <w:pgMar w:top="851" w:right="567" w:bottom="851" w:left="1418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CAB" w:rsidRDefault="00812CAB">
      <w:r>
        <w:separator/>
      </w:r>
    </w:p>
  </w:endnote>
  <w:endnote w:type="continuationSeparator" w:id="0">
    <w:p w:rsidR="00812CAB" w:rsidRDefault="0081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12C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812CA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12C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4504">
      <w:rPr>
        <w:rStyle w:val="a5"/>
        <w:noProof/>
      </w:rPr>
      <w:t>3</w:t>
    </w:r>
    <w:r>
      <w:rPr>
        <w:rStyle w:val="a5"/>
      </w:rPr>
      <w:fldChar w:fldCharType="end"/>
    </w:r>
  </w:p>
  <w:p w:rsidR="00000000" w:rsidRDefault="00812C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CAB" w:rsidRDefault="00812CAB">
      <w:r>
        <w:separator/>
      </w:r>
    </w:p>
  </w:footnote>
  <w:footnote w:type="continuationSeparator" w:id="0">
    <w:p w:rsidR="00812CAB" w:rsidRDefault="00812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F5083"/>
    <w:multiLevelType w:val="hybridMultilevel"/>
    <w:tmpl w:val="D89A0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070E03"/>
    <w:multiLevelType w:val="hybridMultilevel"/>
    <w:tmpl w:val="D31A3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97026"/>
    <w:multiLevelType w:val="hybridMultilevel"/>
    <w:tmpl w:val="4CA60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639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CF07C85"/>
    <w:multiLevelType w:val="singleLevel"/>
    <w:tmpl w:val="8EFE24A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5">
    <w:nsid w:val="3E434AE8"/>
    <w:multiLevelType w:val="singleLevel"/>
    <w:tmpl w:val="C3AC128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AAD12B5"/>
    <w:multiLevelType w:val="hybridMultilevel"/>
    <w:tmpl w:val="F49A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04"/>
    <w:rsid w:val="000B4504"/>
    <w:rsid w:val="0081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3465</Words>
  <Characters>19755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Отёк лёгких – одно из самых тяжелых, нередко смертельных осложнений ряда заболеваний, связанное с избыточным пропотеванием тканевой жидкости на поверхность диффузной альвеолярно-капиллярной мембраны лёгких</vt:lpstr>
    </vt:vector>
  </TitlesOfParts>
  <Company>===</Company>
  <LinksUpToDate>false</LinksUpToDate>
  <CharactersWithSpaces>23174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Отёк лёгких – одно из самых тяжелых, нередко смертельных осложнений ряда заболеваний, связанное с избыточным пропотеванием тканевой жидкости на поверхность диффузной альвеолярно-капиллярной мембраны лёгких</dc:title>
  <dc:creator>==</dc:creator>
  <cp:lastModifiedBy>Igor</cp:lastModifiedBy>
  <cp:revision>3</cp:revision>
  <dcterms:created xsi:type="dcterms:W3CDTF">2024-08-02T12:48:00Z</dcterms:created>
  <dcterms:modified xsi:type="dcterms:W3CDTF">2024-08-02T12:48:00Z</dcterms:modified>
</cp:coreProperties>
</file>