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2" w:rsidRDefault="00104AE2" w:rsidP="006E475A">
      <w:pPr>
        <w:tabs>
          <w:tab w:val="left" w:pos="540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ФОС широко применяются в сельском хозяйстве в качестве инсектицидов, акарицидов, фунгицидов, гербицидов, </w:t>
      </w:r>
      <w:proofErr w:type="spellStart"/>
      <w:r>
        <w:rPr>
          <w:sz w:val="28"/>
          <w:szCs w:val="28"/>
        </w:rPr>
        <w:t>роденцидов</w:t>
      </w:r>
      <w:proofErr w:type="spellEnd"/>
      <w:r>
        <w:rPr>
          <w:sz w:val="28"/>
          <w:szCs w:val="28"/>
        </w:rPr>
        <w:t>, в быту ФОС применяются против домашних насекомых, для обработки садовых участков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Кроме того, к ФОВ относятся боевые отравляющие вещества из группы «нервных ядов» (Ви-газы), имеющиеся на вооружении многих стран мира.</w:t>
      </w:r>
    </w:p>
    <w:p w:rsidR="00104AE2" w:rsidRDefault="00104AE2" w:rsidP="006E475A">
      <w:pPr>
        <w:tabs>
          <w:tab w:val="left" w:pos="540"/>
        </w:tabs>
        <w:jc w:val="both"/>
        <w:rPr>
          <w:sz w:val="28"/>
          <w:szCs w:val="28"/>
        </w:rPr>
      </w:pPr>
      <w:r w:rsidRPr="00E4649A">
        <w:rPr>
          <w:i/>
          <w:sz w:val="28"/>
          <w:szCs w:val="28"/>
        </w:rPr>
        <w:t>ХИМИЧЕСКИЕ СВОЙСТВА ФОВ:</w:t>
      </w:r>
    </w:p>
    <w:p w:rsidR="00104AE2" w:rsidRDefault="00104AE2" w:rsidP="006E475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ФОВ являются эфирами фосфорной кислоты. Представляют собой либо твердые кристаллические вещества, либо прозрачные желтовато-коричневые маслянистые жидкости, имеющие неприятный специфический запах.</w:t>
      </w:r>
    </w:p>
    <w:p w:rsidR="00104AE2" w:rsidRDefault="00104AE2" w:rsidP="006E475A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ПАТОГЕНЕЗ </w:t>
      </w:r>
      <w:r w:rsidRPr="00E4649A">
        <w:rPr>
          <w:i/>
          <w:sz w:val="28"/>
          <w:szCs w:val="28"/>
        </w:rPr>
        <w:t>ТОКСИ</w:t>
      </w:r>
      <w:r>
        <w:rPr>
          <w:i/>
          <w:sz w:val="28"/>
          <w:szCs w:val="28"/>
        </w:rPr>
        <w:t>ЧЕСКОГО ДЕЙСТВИЯ</w:t>
      </w:r>
      <w:r w:rsidRPr="00E4649A">
        <w:rPr>
          <w:i/>
          <w:sz w:val="28"/>
          <w:szCs w:val="28"/>
        </w:rPr>
        <w:t xml:space="preserve"> ФОВ:</w:t>
      </w:r>
    </w:p>
    <w:p w:rsidR="00104AE2" w:rsidRPr="00E4649A" w:rsidRDefault="00104AE2" w:rsidP="006E475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звеном в механизме действия ФОВ на организм человека является нарушение каталитической функции ферментов </w:t>
      </w:r>
      <w:proofErr w:type="spellStart"/>
      <w:r>
        <w:rPr>
          <w:sz w:val="28"/>
          <w:szCs w:val="28"/>
        </w:rPr>
        <w:t>холинэстераз</w:t>
      </w:r>
      <w:proofErr w:type="spellEnd"/>
      <w:r>
        <w:rPr>
          <w:sz w:val="28"/>
          <w:szCs w:val="28"/>
        </w:rPr>
        <w:t xml:space="preserve">. Вследствие этого наступает расстройство обмена ацетилхолина, выражающееся в характерных изменениях центральной и вегетативной нервной системы, а также в нарушениях деятельности внутренних органов и скелетной мускулатуры. При взаимодействии ХЭ с ФОВ образуется устойчивый к гидролизу </w:t>
      </w:r>
      <w:proofErr w:type="spellStart"/>
      <w:r>
        <w:rPr>
          <w:sz w:val="28"/>
          <w:szCs w:val="28"/>
        </w:rPr>
        <w:t>фосфорилированный</w:t>
      </w:r>
      <w:proofErr w:type="spellEnd"/>
      <w:r>
        <w:rPr>
          <w:sz w:val="28"/>
          <w:szCs w:val="28"/>
        </w:rPr>
        <w:t xml:space="preserve"> фермент, неспособный взаимодействовать с молекулами ацетилхолина и утративший основную каталитическую функцию. Происходит накопление эндогенного ацетилхолина и  непрерывное возбуждение </w:t>
      </w:r>
      <w:proofErr w:type="spellStart"/>
      <w:r>
        <w:rPr>
          <w:sz w:val="28"/>
          <w:szCs w:val="28"/>
        </w:rPr>
        <w:t>холинореактивных</w:t>
      </w:r>
      <w:proofErr w:type="spellEnd"/>
      <w:r>
        <w:rPr>
          <w:sz w:val="28"/>
          <w:szCs w:val="28"/>
        </w:rPr>
        <w:t xml:space="preserve"> систем организма. ФОВ оказывает также прямое блокирующее действие на </w:t>
      </w:r>
      <w:proofErr w:type="spellStart"/>
      <w:r>
        <w:rPr>
          <w:sz w:val="28"/>
          <w:szCs w:val="28"/>
        </w:rPr>
        <w:t>холинореактивные</w:t>
      </w:r>
      <w:proofErr w:type="spellEnd"/>
      <w:r>
        <w:rPr>
          <w:sz w:val="28"/>
          <w:szCs w:val="28"/>
        </w:rPr>
        <w:t xml:space="preserve"> системы-</w:t>
      </w:r>
      <w:proofErr w:type="spellStart"/>
      <w:r>
        <w:rPr>
          <w:sz w:val="28"/>
          <w:szCs w:val="28"/>
        </w:rPr>
        <w:t>холинорецепторы</w:t>
      </w:r>
      <w:proofErr w:type="spellEnd"/>
      <w:r>
        <w:rPr>
          <w:sz w:val="28"/>
          <w:szCs w:val="28"/>
        </w:rPr>
        <w:t xml:space="preserve">. Токсическое воздействие на нервную систему оценивается как </w:t>
      </w:r>
      <w:proofErr w:type="spellStart"/>
      <w:r>
        <w:rPr>
          <w:sz w:val="28"/>
          <w:szCs w:val="28"/>
        </w:rPr>
        <w:t>мускариноподобное</w:t>
      </w:r>
      <w:proofErr w:type="spellEnd"/>
      <w:r>
        <w:rPr>
          <w:sz w:val="28"/>
          <w:szCs w:val="28"/>
        </w:rPr>
        <w:t>, связанное с возбуждением М-</w:t>
      </w:r>
      <w:proofErr w:type="spellStart"/>
      <w:r>
        <w:rPr>
          <w:sz w:val="28"/>
          <w:szCs w:val="28"/>
        </w:rPr>
        <w:t>холинорецепторов</w:t>
      </w:r>
      <w:proofErr w:type="spellEnd"/>
      <w:r>
        <w:rPr>
          <w:sz w:val="28"/>
          <w:szCs w:val="28"/>
        </w:rPr>
        <w:t xml:space="preserve"> (обильное потоотделение, саливация, </w:t>
      </w:r>
      <w:proofErr w:type="spellStart"/>
      <w:r>
        <w:rPr>
          <w:sz w:val="28"/>
          <w:szCs w:val="28"/>
        </w:rPr>
        <w:t>бронхорея</w:t>
      </w:r>
      <w:proofErr w:type="spellEnd"/>
      <w:r>
        <w:rPr>
          <w:sz w:val="28"/>
          <w:szCs w:val="28"/>
        </w:rPr>
        <w:t xml:space="preserve">, спазм гладкой мускулатуры бронхов, кишечника, </w:t>
      </w:r>
      <w:proofErr w:type="spellStart"/>
      <w:r>
        <w:rPr>
          <w:sz w:val="28"/>
          <w:szCs w:val="28"/>
        </w:rPr>
        <w:t>миоз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никотиноподобное</w:t>
      </w:r>
      <w:proofErr w:type="spellEnd"/>
      <w:r>
        <w:rPr>
          <w:sz w:val="28"/>
          <w:szCs w:val="28"/>
        </w:rPr>
        <w:t>, связанное с возбуждением Н-</w:t>
      </w:r>
      <w:proofErr w:type="spellStart"/>
      <w:r>
        <w:rPr>
          <w:sz w:val="28"/>
          <w:szCs w:val="28"/>
        </w:rPr>
        <w:t>холинорецепторов</w:t>
      </w:r>
      <w:proofErr w:type="spellEnd"/>
      <w:r>
        <w:rPr>
          <w:sz w:val="28"/>
          <w:szCs w:val="28"/>
        </w:rPr>
        <w:t xml:space="preserve"> (гиперкинезы хореического и </w:t>
      </w:r>
      <w:proofErr w:type="spellStart"/>
      <w:r>
        <w:rPr>
          <w:sz w:val="28"/>
          <w:szCs w:val="28"/>
        </w:rPr>
        <w:t>миоклонического</w:t>
      </w:r>
      <w:proofErr w:type="spellEnd"/>
      <w:r>
        <w:rPr>
          <w:sz w:val="28"/>
          <w:szCs w:val="28"/>
        </w:rPr>
        <w:t xml:space="preserve"> типа), курареподобное действие (развитие периферических параличей). Кроме того, выделяется центральное действие ФОВ, кот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роявляется развитием тонических и клонических судорог, псих. Нарушений, расстройством сознания вплоть до коматозного состояния. К </w:t>
      </w:r>
      <w:proofErr w:type="spellStart"/>
      <w:r>
        <w:rPr>
          <w:sz w:val="28"/>
          <w:szCs w:val="28"/>
        </w:rPr>
        <w:t>нехолинэргическим</w:t>
      </w:r>
      <w:proofErr w:type="spellEnd"/>
      <w:r>
        <w:rPr>
          <w:sz w:val="28"/>
          <w:szCs w:val="28"/>
        </w:rPr>
        <w:t xml:space="preserve"> действиям ФОВ относят их способность </w:t>
      </w:r>
      <w:proofErr w:type="spellStart"/>
      <w:r>
        <w:rPr>
          <w:sz w:val="28"/>
          <w:szCs w:val="28"/>
        </w:rPr>
        <w:t>фосфорилировать</w:t>
      </w:r>
      <w:proofErr w:type="spellEnd"/>
      <w:r>
        <w:rPr>
          <w:sz w:val="28"/>
          <w:szCs w:val="28"/>
        </w:rPr>
        <w:t xml:space="preserve"> некоторые белки, воздействовать на протеолитические ферменты, изменять картину периферической крови, воздействовать на печень и т. д.</w:t>
      </w:r>
    </w:p>
    <w:p w:rsidR="00104AE2" w:rsidRDefault="00104AE2" w:rsidP="006E475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КЛИНИЧЕСКАЯ КАРТИНА ОСТРЫХ ОТРАВЛЕНИЙ ФОС:</w:t>
      </w:r>
    </w:p>
    <w:p w:rsidR="00104AE2" w:rsidRDefault="00104AE2" w:rsidP="006E475A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Психоневрологические нарушения: расстройства ЦНС проявляются нарушениями психической активности больных и выраженными изменениями биоэлектрической активности головного мозга. Нарушения психической активности характеризуются развитием раннего астенического синдрома, интоксикационного психоза или коматозного состояния. Больные с астеническим синдромом предъявляют жалобы на головную боль, головокружение, слабость, невозможность сосредоточиться, ощущение страха, беспокойства. При ЭЭГ-</w:t>
      </w:r>
      <w:proofErr w:type="spellStart"/>
      <w:r>
        <w:rPr>
          <w:sz w:val="28"/>
          <w:szCs w:val="28"/>
        </w:rPr>
        <w:t>иследовании</w:t>
      </w:r>
      <w:proofErr w:type="spellEnd"/>
      <w:r>
        <w:rPr>
          <w:sz w:val="28"/>
          <w:szCs w:val="28"/>
        </w:rPr>
        <w:t xml:space="preserve"> у больных наблюдается умеренные изменения фоновой активности в виде дезорганизации основной активности мозга. При интоксикационном психозе отмечаются </w:t>
      </w:r>
      <w:r>
        <w:rPr>
          <w:sz w:val="28"/>
          <w:szCs w:val="28"/>
        </w:rPr>
        <w:lastRenderedPageBreak/>
        <w:t xml:space="preserve">психомоторное возбуждение, двигательное беспокойство, чувство панического страха, дезориентация во времени и окружающей обстановке. </w:t>
      </w:r>
      <w:proofErr w:type="gramStart"/>
      <w:r>
        <w:rPr>
          <w:sz w:val="28"/>
          <w:szCs w:val="28"/>
        </w:rPr>
        <w:t>Коматозное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состяние</w:t>
      </w:r>
      <w:proofErr w:type="spellEnd"/>
      <w:r>
        <w:rPr>
          <w:sz w:val="28"/>
          <w:szCs w:val="28"/>
        </w:rPr>
        <w:t xml:space="preserve"> проявляется резким угнетением или отсутствием реакции зрачков на свет, </w:t>
      </w:r>
      <w:proofErr w:type="spellStart"/>
      <w:r>
        <w:rPr>
          <w:sz w:val="28"/>
          <w:szCs w:val="28"/>
        </w:rPr>
        <w:t>корнеальных</w:t>
      </w:r>
      <w:proofErr w:type="spellEnd"/>
      <w:r>
        <w:rPr>
          <w:sz w:val="28"/>
          <w:szCs w:val="28"/>
        </w:rPr>
        <w:t xml:space="preserve"> рефлексов, болевой чувствительности., снижением мышечного тонуса и сухожильных рефлексов. Возможны </w:t>
      </w:r>
      <w:proofErr w:type="spellStart"/>
      <w:r>
        <w:rPr>
          <w:sz w:val="28"/>
          <w:szCs w:val="28"/>
        </w:rPr>
        <w:t>генерализованные</w:t>
      </w:r>
      <w:proofErr w:type="spellEnd"/>
      <w:r>
        <w:rPr>
          <w:sz w:val="28"/>
          <w:szCs w:val="28"/>
        </w:rPr>
        <w:t xml:space="preserve"> судороги эпилептиформного вида. Почти у всех больных с выраженной клинической картиной отравления отмечается </w:t>
      </w:r>
      <w:proofErr w:type="spellStart"/>
      <w:r>
        <w:rPr>
          <w:sz w:val="28"/>
          <w:szCs w:val="28"/>
        </w:rPr>
        <w:t>миоз</w:t>
      </w:r>
      <w:proofErr w:type="spellEnd"/>
      <w:r>
        <w:rPr>
          <w:sz w:val="28"/>
          <w:szCs w:val="28"/>
        </w:rPr>
        <w:t xml:space="preserve">, а также может быть ощущение сетки перед глазами, ощущение двоения в глазах. Клиническая картина поражения периферической нервной системы характеризуется мышечной слабостью, снижением мышечного тонуса, болезненностью при пальпации мышц конечностей, фибриллярные мышечные подергивания (наиболее характерным является подергивание языка, голеней). В соматогенной фазе интоксикации </w:t>
      </w:r>
      <w:proofErr w:type="gramStart"/>
      <w:r>
        <w:rPr>
          <w:sz w:val="28"/>
          <w:szCs w:val="28"/>
        </w:rPr>
        <w:t>наблюдаются</w:t>
      </w:r>
      <w:proofErr w:type="gramEnd"/>
      <w:r>
        <w:rPr>
          <w:sz w:val="28"/>
          <w:szCs w:val="28"/>
        </w:rPr>
        <w:t xml:space="preserve"> обща астения, снижение психической активности.</w:t>
      </w:r>
    </w:p>
    <w:p w:rsidR="00104AE2" w:rsidRDefault="00104AE2" w:rsidP="006E475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Нарушения дыхания: в 80-85% случаев обусловлены </w:t>
      </w:r>
      <w:proofErr w:type="spellStart"/>
      <w:r>
        <w:rPr>
          <w:sz w:val="28"/>
          <w:szCs w:val="28"/>
        </w:rPr>
        <w:t>аспирацинно-обтурационными</w:t>
      </w:r>
      <w:proofErr w:type="spellEnd"/>
      <w:r>
        <w:rPr>
          <w:sz w:val="28"/>
          <w:szCs w:val="28"/>
        </w:rPr>
        <w:t xml:space="preserve"> расстройствами. Вследствие повышения экссудации секрета бронхиальных желез.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рта и носа выделяется пена, отмечается цианоз, что напоминает картину острого отека легких. Центральная форма нарушения дыхания обусловлена преимущественно нарушением функции дыхательных мышц, кот протекает в две фазы: первая сопровождается </w:t>
      </w:r>
      <w:proofErr w:type="spellStart"/>
      <w:r>
        <w:rPr>
          <w:sz w:val="28"/>
          <w:szCs w:val="28"/>
        </w:rPr>
        <w:t>гипертонусом</w:t>
      </w:r>
      <w:proofErr w:type="spellEnd"/>
      <w:r>
        <w:rPr>
          <w:sz w:val="28"/>
          <w:szCs w:val="28"/>
        </w:rPr>
        <w:t xml:space="preserve"> дыхательных мышц, ригидностью грудной клетки за счет судорожного спазма поперечнополосатой мускулатуры, вторая фаза характеризуется паралитическим состоянием мышц.</w:t>
      </w:r>
    </w:p>
    <w:p w:rsidR="00104AE2" w:rsidRDefault="00104AE2" w:rsidP="006E475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Нарушение функций сердечно-сосудистой системы: проявляются ранним гипертоническим синдромом, нарушением ритма и проводимости </w:t>
      </w:r>
      <w:proofErr w:type="gramStart"/>
      <w:r>
        <w:rPr>
          <w:sz w:val="28"/>
          <w:szCs w:val="28"/>
        </w:rPr>
        <w:t>сердца.,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экзотоксическим</w:t>
      </w:r>
      <w:proofErr w:type="spellEnd"/>
      <w:r>
        <w:rPr>
          <w:sz w:val="28"/>
          <w:szCs w:val="28"/>
        </w:rPr>
        <w:t xml:space="preserve"> шоком. При ЭКГ-</w:t>
      </w:r>
      <w:proofErr w:type="spellStart"/>
      <w:r>
        <w:rPr>
          <w:sz w:val="28"/>
          <w:szCs w:val="28"/>
        </w:rPr>
        <w:t>иссследовании</w:t>
      </w:r>
      <w:proofErr w:type="spellEnd"/>
      <w:r>
        <w:rPr>
          <w:sz w:val="28"/>
          <w:szCs w:val="28"/>
        </w:rPr>
        <w:t xml:space="preserve"> наряду с признаками диффузного изменения миокарда по типу миокардиодистрофии отмечается резкая брадикардия до 40-20 в мин., увеличение электрической систолы, замедление </w:t>
      </w:r>
      <w:proofErr w:type="spellStart"/>
      <w:r>
        <w:rPr>
          <w:sz w:val="28"/>
          <w:szCs w:val="28"/>
        </w:rPr>
        <w:t>внутрижелудочковой</w:t>
      </w:r>
      <w:proofErr w:type="spellEnd"/>
      <w:r>
        <w:rPr>
          <w:sz w:val="28"/>
          <w:szCs w:val="28"/>
        </w:rPr>
        <w:t xml:space="preserve"> проводимости, а-в блокада, фибрилляция желудочков. При развитии </w:t>
      </w:r>
      <w:proofErr w:type="spellStart"/>
      <w:r>
        <w:rPr>
          <w:sz w:val="28"/>
          <w:szCs w:val="28"/>
        </w:rPr>
        <w:t>экзотоксического</w:t>
      </w:r>
      <w:proofErr w:type="spellEnd"/>
      <w:r>
        <w:rPr>
          <w:sz w:val="28"/>
          <w:szCs w:val="28"/>
        </w:rPr>
        <w:t xml:space="preserve"> шока обращают на себя внимание резкая бледность кожных покровов, цианоз слизистых оболочек, падение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/Д. выраженная одышка и расстройство сознания. Обнаруживается также резкое снижение ударного и минутного объема крови, массы циркулирующей крови, падение ЦВД и ОПССС, что связано с развитием неврогенной </w:t>
      </w:r>
      <w:proofErr w:type="spellStart"/>
      <w:r>
        <w:rPr>
          <w:sz w:val="28"/>
          <w:szCs w:val="28"/>
        </w:rPr>
        <w:t>вазоплегии</w:t>
      </w:r>
      <w:proofErr w:type="spellEnd"/>
      <w:r>
        <w:rPr>
          <w:sz w:val="28"/>
          <w:szCs w:val="28"/>
        </w:rPr>
        <w:t xml:space="preserve"> и относительной </w:t>
      </w:r>
      <w:proofErr w:type="spellStart"/>
      <w:r>
        <w:rPr>
          <w:sz w:val="28"/>
          <w:szCs w:val="28"/>
        </w:rPr>
        <w:t>гиповолемии</w:t>
      </w:r>
      <w:proofErr w:type="spellEnd"/>
      <w:r>
        <w:rPr>
          <w:sz w:val="28"/>
          <w:szCs w:val="28"/>
        </w:rPr>
        <w:t xml:space="preserve"> в результате перераспределения крови в венозную систему низкого давления. При исследовании </w:t>
      </w:r>
      <w:proofErr w:type="spellStart"/>
      <w:r>
        <w:rPr>
          <w:sz w:val="28"/>
          <w:szCs w:val="28"/>
        </w:rPr>
        <w:t>коагулограммы</w:t>
      </w:r>
      <w:proofErr w:type="spellEnd"/>
      <w:r>
        <w:rPr>
          <w:sz w:val="28"/>
          <w:szCs w:val="28"/>
        </w:rPr>
        <w:t xml:space="preserve"> определяется повышение толерантности плазмы к гепарину, снижение времени </w:t>
      </w:r>
      <w:proofErr w:type="spellStart"/>
      <w:r>
        <w:rPr>
          <w:sz w:val="28"/>
          <w:szCs w:val="28"/>
        </w:rPr>
        <w:t>рекальцификации</w:t>
      </w:r>
      <w:proofErr w:type="spellEnd"/>
      <w:r>
        <w:rPr>
          <w:sz w:val="28"/>
          <w:szCs w:val="28"/>
        </w:rPr>
        <w:t xml:space="preserve">, снижение </w:t>
      </w:r>
      <w:proofErr w:type="spellStart"/>
      <w:r>
        <w:rPr>
          <w:sz w:val="28"/>
          <w:szCs w:val="28"/>
        </w:rPr>
        <w:t>фибринолитической</w:t>
      </w:r>
      <w:proofErr w:type="spellEnd"/>
      <w:r>
        <w:rPr>
          <w:sz w:val="28"/>
          <w:szCs w:val="28"/>
        </w:rPr>
        <w:t xml:space="preserve"> активности, что указывает на изменение коагулирующих свой</w:t>
      </w:r>
      <w:proofErr w:type="gramStart"/>
      <w:r>
        <w:rPr>
          <w:sz w:val="28"/>
          <w:szCs w:val="28"/>
        </w:rPr>
        <w:t>ств в ст</w:t>
      </w:r>
      <w:proofErr w:type="gramEnd"/>
      <w:r>
        <w:rPr>
          <w:sz w:val="28"/>
          <w:szCs w:val="28"/>
        </w:rPr>
        <w:t xml:space="preserve">орону </w:t>
      </w:r>
      <w:proofErr w:type="spellStart"/>
      <w:r>
        <w:rPr>
          <w:sz w:val="28"/>
          <w:szCs w:val="28"/>
        </w:rPr>
        <w:t>гиперкоагуляции</w:t>
      </w:r>
      <w:proofErr w:type="spellEnd"/>
      <w:r>
        <w:rPr>
          <w:sz w:val="28"/>
          <w:szCs w:val="28"/>
        </w:rPr>
        <w:t>. Но при  декомпенсированной фазе шока с резким падением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/Д развиваются явления </w:t>
      </w:r>
      <w:proofErr w:type="spellStart"/>
      <w:r>
        <w:rPr>
          <w:sz w:val="28"/>
          <w:szCs w:val="28"/>
        </w:rPr>
        <w:t>гипокоагуляции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фибринолиза</w:t>
      </w:r>
      <w:proofErr w:type="spellEnd"/>
      <w:r>
        <w:rPr>
          <w:sz w:val="28"/>
          <w:szCs w:val="28"/>
        </w:rPr>
        <w:t>.</w:t>
      </w:r>
    </w:p>
    <w:p w:rsidR="00104AE2" w:rsidRPr="006F0280" w:rsidRDefault="00104AE2" w:rsidP="006E475A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нарушение</w:t>
      </w:r>
      <w:proofErr w:type="gramEnd"/>
      <w:r>
        <w:rPr>
          <w:sz w:val="28"/>
          <w:szCs w:val="28"/>
        </w:rPr>
        <w:t xml:space="preserve"> функций желудочно-кишечного тракта, печени, почек: со стороны ЖКТ вследствие выраженного спазма гладкой мускулатуры желудка и кишечника у больных отмечается тошнота, рвота, схваткообразные боли в животе, диарея. Клинические признаки поражения печени. Как правило, </w:t>
      </w:r>
      <w:r>
        <w:rPr>
          <w:sz w:val="28"/>
          <w:szCs w:val="28"/>
        </w:rPr>
        <w:lastRenderedPageBreak/>
        <w:t>отсутствуют. При явлениях шока отмечаются неспецифические изменения печени, свойственные данному состоянию. Характерным признаком является выраженное нарушение выделительной функции печени снижение показателя сосудистого тонуса. Поражение почек не является характерным для данной интоксикации и проявляется развитием синдрома «шоковой» почки. При беременности у женщин может наступать  аборт  или преждевременные роды.</w:t>
      </w:r>
    </w:p>
    <w:p w:rsidR="00104AE2" w:rsidRDefault="00104AE2" w:rsidP="006E4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КОМПЛЕКСНОЕ ЛЕЧЕНИЕ ОСТРЫХ ОТРАВЛЕНИЙ ФОВ:</w:t>
      </w:r>
    </w:p>
    <w:p w:rsidR="00104AE2" w:rsidRDefault="00104AE2" w:rsidP="006E47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ФОВ на кожу пораженные участки обмывают щелочным раствором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при ингаляции выводят пострадавшего из зоны поражения. </w:t>
      </w:r>
      <w:proofErr w:type="spellStart"/>
      <w:r>
        <w:rPr>
          <w:sz w:val="28"/>
          <w:szCs w:val="28"/>
        </w:rPr>
        <w:t>ПДля</w:t>
      </w:r>
      <w:proofErr w:type="spellEnd"/>
      <w:r>
        <w:rPr>
          <w:sz w:val="28"/>
          <w:szCs w:val="28"/>
        </w:rPr>
        <w:t xml:space="preserve"> удаления ФОВ из ЖКТ промывают желудок через зонд (10-</w:t>
      </w:r>
      <w:smartTag w:uri="urn:schemas-microsoft-com:office:smarttags" w:element="metricconverter">
        <w:smartTagPr>
          <w:attr w:name="ProductID" w:val="15 л"/>
        </w:smartTagPr>
        <w:r>
          <w:rPr>
            <w:sz w:val="28"/>
            <w:szCs w:val="28"/>
          </w:rPr>
          <w:t>15 л</w:t>
        </w:r>
      </w:smartTag>
      <w:r>
        <w:rPr>
          <w:sz w:val="28"/>
          <w:szCs w:val="28"/>
        </w:rPr>
        <w:t xml:space="preserve">. холодной воды до чистых вод с последующим введением внутрь через зонд вазелинового масла или солевого слабительного), дают активированный уголь, назначают высокие сифонные клизмы.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стад. Отравления показаны повторные промывания с интервалом 4-6 ч.  до исчезновения запаха ФОВ от промывных вод. В дальнейшем проводят промывания ежедневно до ликвидации тяжелых симптомов действия ФОВ. Для удаления ФОВ из кровеносного русла используют форсированный диурез, для </w:t>
      </w:r>
      <w:proofErr w:type="spellStart"/>
      <w:r>
        <w:rPr>
          <w:sz w:val="28"/>
          <w:szCs w:val="28"/>
        </w:rPr>
        <w:t>зкстренного</w:t>
      </w:r>
      <w:proofErr w:type="spellEnd"/>
      <w:r>
        <w:rPr>
          <w:sz w:val="28"/>
          <w:szCs w:val="28"/>
        </w:rPr>
        <w:t xml:space="preserve"> очищения организма используют </w:t>
      </w:r>
      <w:proofErr w:type="spellStart"/>
      <w:r>
        <w:rPr>
          <w:sz w:val="28"/>
          <w:szCs w:val="28"/>
        </w:rPr>
        <w:t>гемосорбцию</w:t>
      </w:r>
      <w:proofErr w:type="spellEnd"/>
      <w:r>
        <w:rPr>
          <w:sz w:val="28"/>
          <w:szCs w:val="28"/>
        </w:rPr>
        <w:t xml:space="preserve">, гемодиализ, </w:t>
      </w:r>
      <w:proofErr w:type="spellStart"/>
      <w:r>
        <w:rPr>
          <w:sz w:val="28"/>
          <w:szCs w:val="28"/>
        </w:rPr>
        <w:t>гемофильтрация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перитонеальный</w:t>
      </w:r>
      <w:proofErr w:type="spellEnd"/>
      <w:r>
        <w:rPr>
          <w:sz w:val="28"/>
          <w:szCs w:val="28"/>
        </w:rPr>
        <w:t xml:space="preserve"> диализ. Показаниями к экстракорпоральным методам очищения являются тяжелая клиническая картина отравления ФОВ (</w:t>
      </w:r>
      <w:r>
        <w:rPr>
          <w:sz w:val="28"/>
          <w:szCs w:val="28"/>
          <w:lang w:val="en-US"/>
        </w:rPr>
        <w:t>II</w:t>
      </w:r>
      <w:r w:rsidRPr="004B145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стадии), снижение АХЭ ниже 50% от нормы и обнаружение токсических концентраций ФОВ в крови.</w:t>
      </w:r>
    </w:p>
    <w:p w:rsidR="00104AE2" w:rsidRDefault="00104AE2" w:rsidP="006E4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специфическая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терапия при острых отравлениях ФОВ основана на блокировании </w:t>
      </w:r>
      <w:proofErr w:type="spellStart"/>
      <w:r>
        <w:rPr>
          <w:sz w:val="28"/>
          <w:szCs w:val="28"/>
        </w:rPr>
        <w:t>холинорецепторов</w:t>
      </w:r>
      <w:proofErr w:type="spellEnd"/>
      <w:r>
        <w:rPr>
          <w:sz w:val="28"/>
          <w:szCs w:val="28"/>
        </w:rPr>
        <w:t xml:space="preserve"> – создание препятствия для токсического действия эндогенного ацетилхолина, а также на восстановление  активности ингибированной </w:t>
      </w:r>
      <w:proofErr w:type="spellStart"/>
      <w:r>
        <w:rPr>
          <w:sz w:val="28"/>
          <w:szCs w:val="28"/>
        </w:rPr>
        <w:t>холинэстеразы</w:t>
      </w:r>
      <w:proofErr w:type="spellEnd"/>
      <w:r>
        <w:rPr>
          <w:sz w:val="28"/>
          <w:szCs w:val="28"/>
        </w:rPr>
        <w:t xml:space="preserve">. Специфическая терапия состоит в комбинированном применении </w:t>
      </w:r>
      <w:proofErr w:type="spellStart"/>
      <w:r>
        <w:rPr>
          <w:sz w:val="28"/>
          <w:szCs w:val="28"/>
        </w:rPr>
        <w:t>холинолитиков</w:t>
      </w:r>
      <w:proofErr w:type="spellEnd"/>
      <w:r>
        <w:rPr>
          <w:sz w:val="28"/>
          <w:szCs w:val="28"/>
        </w:rPr>
        <w:t xml:space="preserve"> (препаратов типа атропина и </w:t>
      </w:r>
      <w:proofErr w:type="spellStart"/>
      <w:r>
        <w:rPr>
          <w:sz w:val="28"/>
          <w:szCs w:val="28"/>
        </w:rPr>
        <w:t>реактиваторов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холинэстераз</w:t>
      </w:r>
      <w:proofErr w:type="gram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оксимов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Атропинизация</w:t>
      </w:r>
      <w:proofErr w:type="spellEnd"/>
      <w:r>
        <w:rPr>
          <w:sz w:val="28"/>
          <w:szCs w:val="28"/>
        </w:rPr>
        <w:t xml:space="preserve"> проводится в два режима: </w:t>
      </w:r>
      <w:proofErr w:type="gramStart"/>
      <w:r>
        <w:rPr>
          <w:sz w:val="28"/>
          <w:szCs w:val="28"/>
        </w:rPr>
        <w:t>интенсивная</w:t>
      </w:r>
      <w:proofErr w:type="gramEnd"/>
      <w:r>
        <w:rPr>
          <w:sz w:val="28"/>
          <w:szCs w:val="28"/>
        </w:rPr>
        <w:t xml:space="preserve"> и поддерживающая </w:t>
      </w:r>
      <w:proofErr w:type="spellStart"/>
      <w:r>
        <w:rPr>
          <w:sz w:val="28"/>
          <w:szCs w:val="28"/>
        </w:rPr>
        <w:t>атропинизация</w:t>
      </w:r>
      <w:proofErr w:type="spellEnd"/>
      <w:r>
        <w:rPr>
          <w:sz w:val="28"/>
          <w:szCs w:val="28"/>
        </w:rPr>
        <w:t xml:space="preserve">. Интенсивная </w:t>
      </w:r>
      <w:proofErr w:type="spellStart"/>
      <w:r>
        <w:rPr>
          <w:sz w:val="28"/>
          <w:szCs w:val="28"/>
        </w:rPr>
        <w:t>атропинизация</w:t>
      </w:r>
      <w:proofErr w:type="spellEnd"/>
      <w:r>
        <w:rPr>
          <w:sz w:val="28"/>
          <w:szCs w:val="28"/>
        </w:rPr>
        <w:t xml:space="preserve"> назначается всем больным в течение первого часа лечения вплоть до купирования всех симптомов </w:t>
      </w:r>
      <w:proofErr w:type="spellStart"/>
      <w:r>
        <w:rPr>
          <w:sz w:val="28"/>
          <w:szCs w:val="28"/>
        </w:rPr>
        <w:t>мускариноподобного</w:t>
      </w:r>
      <w:proofErr w:type="spellEnd"/>
      <w:r>
        <w:rPr>
          <w:sz w:val="28"/>
          <w:szCs w:val="28"/>
        </w:rPr>
        <w:t xml:space="preserve"> действия ФОВ, т. е. до появления признаков </w:t>
      </w:r>
      <w:proofErr w:type="spellStart"/>
      <w:r>
        <w:rPr>
          <w:sz w:val="28"/>
          <w:szCs w:val="28"/>
        </w:rPr>
        <w:t>атропинизации</w:t>
      </w:r>
      <w:proofErr w:type="spellEnd"/>
      <w:r>
        <w:rPr>
          <w:sz w:val="28"/>
          <w:szCs w:val="28"/>
        </w:rPr>
        <w:t xml:space="preserve"> больного: сухость кожи и слизистых, умеренная тахикардия, расширение зрачков. В первую стадию отравления вводится 2-3 мг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тропина, во вторую стадию – 20-25 мг, в третью стадию – 30-35 мг. Для поддерживающего эффекта используют следующие дозы атропина: в первую стад. Отравления – 4-6 мг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во вторую стад. – 30-50 мг., в третью стад – 100-150 мг.</w:t>
      </w:r>
    </w:p>
    <w:p w:rsidR="00104AE2" w:rsidRDefault="00104AE2" w:rsidP="006E4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с проведением интенсивной  и поддерживающей </w:t>
      </w:r>
      <w:proofErr w:type="spellStart"/>
      <w:r>
        <w:rPr>
          <w:sz w:val="28"/>
          <w:szCs w:val="28"/>
        </w:rPr>
        <w:t>атропинизации</w:t>
      </w:r>
      <w:proofErr w:type="spellEnd"/>
      <w:r>
        <w:rPr>
          <w:sz w:val="28"/>
          <w:szCs w:val="28"/>
        </w:rPr>
        <w:t xml:space="preserve"> необходимо 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 xml:space="preserve">. первых двух суток с момента отравления вводить </w:t>
      </w:r>
      <w:proofErr w:type="spellStart"/>
      <w:r>
        <w:rPr>
          <w:sz w:val="28"/>
          <w:szCs w:val="28"/>
        </w:rPr>
        <w:t>реактиваторы</w:t>
      </w:r>
      <w:proofErr w:type="spellEnd"/>
      <w:r>
        <w:rPr>
          <w:sz w:val="28"/>
          <w:szCs w:val="28"/>
        </w:rPr>
        <w:t xml:space="preserve"> ХЭ. В первой стад. Отравления используется </w:t>
      </w:r>
      <w:proofErr w:type="spellStart"/>
      <w:r>
        <w:rPr>
          <w:sz w:val="28"/>
          <w:szCs w:val="28"/>
        </w:rPr>
        <w:t>дипироксим</w:t>
      </w:r>
      <w:proofErr w:type="spellEnd"/>
      <w:r>
        <w:rPr>
          <w:sz w:val="28"/>
          <w:szCs w:val="28"/>
        </w:rPr>
        <w:t xml:space="preserve"> по 150 мг в\м, общая доза на курс – 150-450 мг. Во второй стад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травления  лечебную дозу </w:t>
      </w:r>
      <w:proofErr w:type="spellStart"/>
      <w:r>
        <w:rPr>
          <w:sz w:val="28"/>
          <w:szCs w:val="28"/>
        </w:rPr>
        <w:t>дипирорксима</w:t>
      </w:r>
      <w:proofErr w:type="spellEnd"/>
      <w:r>
        <w:rPr>
          <w:sz w:val="28"/>
          <w:szCs w:val="28"/>
        </w:rPr>
        <w:t xml:space="preserve"> вводят через 1-3 часа в </w:t>
      </w:r>
      <w:proofErr w:type="spellStart"/>
      <w:r>
        <w:rPr>
          <w:sz w:val="28"/>
          <w:szCs w:val="28"/>
        </w:rPr>
        <w:t>течен</w:t>
      </w:r>
      <w:proofErr w:type="spellEnd"/>
      <w:r>
        <w:rPr>
          <w:sz w:val="28"/>
          <w:szCs w:val="28"/>
        </w:rPr>
        <w:t xml:space="preserve">. первых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с момента отравления. Общая доза на курс -1,2-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 xml:space="preserve">. При выраженных нарушениях психической активности необходимо </w:t>
      </w:r>
      <w:r>
        <w:rPr>
          <w:sz w:val="28"/>
          <w:szCs w:val="28"/>
        </w:rPr>
        <w:lastRenderedPageBreak/>
        <w:t>дополнительное введение препаратов центрального действия.  В третьей стад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травления необходимо сочетанное применение </w:t>
      </w:r>
      <w:proofErr w:type="spellStart"/>
      <w:r>
        <w:rPr>
          <w:sz w:val="28"/>
          <w:szCs w:val="28"/>
        </w:rPr>
        <w:t>дипироксима</w:t>
      </w:r>
      <w:proofErr w:type="spellEnd"/>
      <w:r>
        <w:rPr>
          <w:sz w:val="28"/>
          <w:szCs w:val="28"/>
        </w:rPr>
        <w:t xml:space="preserve"> с другими </w:t>
      </w:r>
      <w:proofErr w:type="spellStart"/>
      <w:r>
        <w:rPr>
          <w:sz w:val="28"/>
          <w:szCs w:val="28"/>
        </w:rPr>
        <w:t>оксимами</w:t>
      </w:r>
      <w:proofErr w:type="spellEnd"/>
      <w:r>
        <w:rPr>
          <w:sz w:val="28"/>
          <w:szCs w:val="28"/>
        </w:rPr>
        <w:t xml:space="preserve">. К </w:t>
      </w:r>
      <w:proofErr w:type="spellStart"/>
      <w:r>
        <w:rPr>
          <w:sz w:val="28"/>
          <w:szCs w:val="28"/>
        </w:rPr>
        <w:t>оксимам</w:t>
      </w:r>
      <w:proofErr w:type="spellEnd"/>
      <w:r>
        <w:rPr>
          <w:sz w:val="28"/>
          <w:szCs w:val="28"/>
        </w:rPr>
        <w:t xml:space="preserve"> центрального и периферического действия относится </w:t>
      </w:r>
      <w:proofErr w:type="spellStart"/>
      <w:r>
        <w:rPr>
          <w:sz w:val="28"/>
          <w:szCs w:val="28"/>
        </w:rPr>
        <w:t>диэтиксим</w:t>
      </w:r>
      <w:proofErr w:type="spellEnd"/>
      <w:r>
        <w:rPr>
          <w:sz w:val="28"/>
          <w:szCs w:val="28"/>
        </w:rPr>
        <w:t>, лечебная доза кот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оставляет 250 мг, общая доза 5-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</w:t>
      </w:r>
    </w:p>
    <w:p w:rsidR="00104AE2" w:rsidRPr="00952629" w:rsidRDefault="00104AE2" w:rsidP="006E475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Специфическую терапию проводят под постоянным контролем активности ферментов ХЭ.</w:t>
      </w:r>
    </w:p>
    <w:p w:rsidR="00104AE2" w:rsidRPr="00952629" w:rsidRDefault="00104AE2" w:rsidP="006E4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Симптоматическая терапия направлена на ликвидацию тяжелых дыхательных и гемодинамических расстройств, купирование судорожного статуса и психомоторного возбуждения, лечение осложнений. При нарушениях дыхания по аспирационно-</w:t>
      </w:r>
      <w:proofErr w:type="spellStart"/>
      <w:r>
        <w:rPr>
          <w:sz w:val="28"/>
          <w:szCs w:val="28"/>
        </w:rPr>
        <w:t>обтурационному</w:t>
      </w:r>
      <w:proofErr w:type="spellEnd"/>
      <w:r>
        <w:rPr>
          <w:sz w:val="28"/>
          <w:szCs w:val="28"/>
        </w:rPr>
        <w:t xml:space="preserve"> типу больным в коматозном состоянии после предварительного туалета полости рта следует проводить интубацию трахеи. Интубация также показана больным с центральным типом нарушения дыхания, больным с выраженной </w:t>
      </w:r>
      <w:proofErr w:type="spellStart"/>
      <w:r>
        <w:rPr>
          <w:sz w:val="28"/>
          <w:szCs w:val="28"/>
        </w:rPr>
        <w:t>бронхореей</w:t>
      </w:r>
      <w:proofErr w:type="spellEnd"/>
      <w:r>
        <w:rPr>
          <w:sz w:val="28"/>
          <w:szCs w:val="28"/>
        </w:rPr>
        <w:t xml:space="preserve"> для экстренного отсоса секрета из трахеи и крупных бронхов, больным в коматозном состоянии для промывания желудка с целью предупреждения аспирации. При </w:t>
      </w:r>
      <w:proofErr w:type="gramStart"/>
      <w:r>
        <w:rPr>
          <w:sz w:val="28"/>
          <w:szCs w:val="28"/>
        </w:rPr>
        <w:t>длительной</w:t>
      </w:r>
      <w:proofErr w:type="gram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купирующейся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бронхорее</w:t>
      </w:r>
      <w:proofErr w:type="spellEnd"/>
      <w:r>
        <w:rPr>
          <w:sz w:val="28"/>
          <w:szCs w:val="28"/>
        </w:rPr>
        <w:t xml:space="preserve"> с нарушениями дыхания по центральному типу показана нижняя </w:t>
      </w:r>
      <w:proofErr w:type="spellStart"/>
      <w:r>
        <w:rPr>
          <w:sz w:val="28"/>
          <w:szCs w:val="28"/>
        </w:rPr>
        <w:t>трахеостомия</w:t>
      </w:r>
      <w:proofErr w:type="spellEnd"/>
      <w:r>
        <w:rPr>
          <w:sz w:val="28"/>
          <w:szCs w:val="28"/>
        </w:rPr>
        <w:t xml:space="preserve">. При различных видах нарушения дыхания с целью профилактики пневмоний больным назначают антибиотики и ультрафиолетовое облучение крови (5-6 сеансов через день). При явлениях острой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недостаточности показано введение низкомолекулярных растворов, гормонов, сердечно-сосудистых средств. При развитии </w:t>
      </w:r>
      <w:proofErr w:type="spellStart"/>
      <w:r>
        <w:rPr>
          <w:sz w:val="28"/>
          <w:szCs w:val="28"/>
        </w:rPr>
        <w:t>экзотоксического</w:t>
      </w:r>
      <w:proofErr w:type="spellEnd"/>
      <w:r>
        <w:rPr>
          <w:sz w:val="28"/>
          <w:szCs w:val="28"/>
        </w:rPr>
        <w:t xml:space="preserve"> шока выраженный гипертензивный эффект обеспечивает введение норадреналина и </w:t>
      </w:r>
      <w:proofErr w:type="spellStart"/>
      <w:r>
        <w:rPr>
          <w:sz w:val="28"/>
          <w:szCs w:val="28"/>
        </w:rPr>
        <w:t>допамина</w:t>
      </w:r>
      <w:proofErr w:type="spellEnd"/>
      <w:r>
        <w:rPr>
          <w:sz w:val="28"/>
          <w:szCs w:val="28"/>
        </w:rPr>
        <w:t xml:space="preserve">, кот способствуют увеличению ПСС. Противопоказано введение </w:t>
      </w:r>
      <w:proofErr w:type="spellStart"/>
      <w:r>
        <w:rPr>
          <w:sz w:val="28"/>
          <w:szCs w:val="28"/>
        </w:rPr>
        <w:t>строфантина</w:t>
      </w:r>
      <w:proofErr w:type="spellEnd"/>
      <w:r>
        <w:rPr>
          <w:sz w:val="28"/>
          <w:szCs w:val="28"/>
        </w:rPr>
        <w:t>, эуфиллина, кот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сугубляют тяжелые нарушения ритма сердца. Для профилактики психомоторного возбуждения проводят седативную терапию: 10 мл 25 раствора сульфата магния, 2-4 мл 2,5% раствора </w:t>
      </w:r>
      <w:proofErr w:type="spellStart"/>
      <w:r>
        <w:rPr>
          <w:sz w:val="28"/>
          <w:szCs w:val="28"/>
        </w:rPr>
        <w:t>аминазина</w:t>
      </w:r>
      <w:proofErr w:type="spellEnd"/>
      <w:r>
        <w:rPr>
          <w:sz w:val="28"/>
          <w:szCs w:val="28"/>
        </w:rPr>
        <w:t xml:space="preserve">. При выраженном делирии и судорожном статусе применяют 40-60 мл 20% раствора </w:t>
      </w:r>
      <w:proofErr w:type="spellStart"/>
      <w:r>
        <w:rPr>
          <w:sz w:val="28"/>
          <w:szCs w:val="28"/>
        </w:rPr>
        <w:t>оксибутирата</w:t>
      </w:r>
      <w:proofErr w:type="spellEnd"/>
      <w:r>
        <w:rPr>
          <w:sz w:val="28"/>
          <w:szCs w:val="28"/>
        </w:rPr>
        <w:t xml:space="preserve"> натрия, </w:t>
      </w:r>
      <w:proofErr w:type="spellStart"/>
      <w:r>
        <w:rPr>
          <w:sz w:val="28"/>
          <w:szCs w:val="28"/>
        </w:rPr>
        <w:t>диазепам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5-10 мг внутривенно), краниоцеребральную гипотермию. Если клиническое течение заболевания сопровождается  значительным снижением активности ХЭ (ниже 30% от нормы) и выраженным замедлением проводимости миокарда показаны переливание свежей донорской крови и </w:t>
      </w:r>
      <w:proofErr w:type="spellStart"/>
      <w:r>
        <w:rPr>
          <w:sz w:val="28"/>
          <w:szCs w:val="28"/>
        </w:rPr>
        <w:t>физиогемотерапия</w:t>
      </w:r>
      <w:proofErr w:type="spellEnd"/>
      <w:r>
        <w:rPr>
          <w:sz w:val="28"/>
          <w:szCs w:val="28"/>
        </w:rPr>
        <w:t xml:space="preserve"> (УФО, МОК).</w:t>
      </w:r>
    </w:p>
    <w:bookmarkEnd w:id="0"/>
    <w:p w:rsidR="00F81597" w:rsidRDefault="00F81597"/>
    <w:sectPr w:rsidR="00F8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04AE2"/>
    <w:rsid w:val="00104AE2"/>
    <w:rsid w:val="006E475A"/>
    <w:rsid w:val="00E96E15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Игорь</cp:lastModifiedBy>
  <cp:revision>4</cp:revision>
  <dcterms:created xsi:type="dcterms:W3CDTF">2008-02-02T10:44:00Z</dcterms:created>
  <dcterms:modified xsi:type="dcterms:W3CDTF">2014-10-21T11:24:00Z</dcterms:modified>
</cp:coreProperties>
</file>