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20" w:rsidRPr="00E31308" w:rsidRDefault="00E81220" w:rsidP="00A12E07">
      <w:pPr>
        <w:ind w:firstLine="284"/>
        <w:outlineLvl w:val="0"/>
        <w:rPr>
          <w:sz w:val="28"/>
          <w:szCs w:val="28"/>
        </w:rPr>
      </w:pPr>
      <w:bookmarkStart w:id="0" w:name="_GoBack"/>
      <w:bookmarkEnd w:id="0"/>
      <w:r w:rsidRPr="00E31308">
        <w:rPr>
          <w:sz w:val="28"/>
          <w:szCs w:val="28"/>
        </w:rPr>
        <w:t>Паспортная часть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</w:p>
    <w:p w:rsidR="00E81220" w:rsidRPr="005043E1" w:rsidRDefault="00932AF6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>1.</w:t>
      </w:r>
      <w:r w:rsidR="00E81220" w:rsidRPr="005043E1">
        <w:rPr>
          <w:sz w:val="28"/>
          <w:szCs w:val="28"/>
        </w:rPr>
        <w:t xml:space="preserve"> </w:t>
      </w:r>
    </w:p>
    <w:p w:rsidR="00E81220" w:rsidRPr="005043E1" w:rsidRDefault="00671B80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 Возраст – 14.10.1962г (50</w:t>
      </w:r>
      <w:r w:rsidR="00E81220" w:rsidRPr="005043E1">
        <w:rPr>
          <w:sz w:val="28"/>
          <w:szCs w:val="28"/>
        </w:rPr>
        <w:t xml:space="preserve"> года).</w:t>
      </w:r>
    </w:p>
    <w:p w:rsidR="00E81220" w:rsidRPr="005043E1" w:rsidRDefault="00E81220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>3. Пол - мужской.</w:t>
      </w:r>
    </w:p>
    <w:p w:rsidR="00E81220" w:rsidRPr="005043E1" w:rsidRDefault="00671B80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>4. Профессия – пенсионер.</w:t>
      </w:r>
    </w:p>
    <w:p w:rsidR="00E81220" w:rsidRPr="005043E1" w:rsidRDefault="00E81220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 xml:space="preserve">5. Место жительства  – </w:t>
      </w:r>
      <w:r w:rsidR="00542FDF" w:rsidRPr="005043E1">
        <w:rPr>
          <w:sz w:val="28"/>
          <w:szCs w:val="28"/>
        </w:rPr>
        <w:t>г</w:t>
      </w:r>
      <w:r w:rsidRPr="005043E1">
        <w:rPr>
          <w:sz w:val="28"/>
          <w:szCs w:val="28"/>
        </w:rPr>
        <w:t>.</w:t>
      </w:r>
      <w:r w:rsidR="00DA29DD" w:rsidRPr="005043E1">
        <w:rPr>
          <w:sz w:val="28"/>
          <w:szCs w:val="28"/>
        </w:rPr>
        <w:t xml:space="preserve"> </w:t>
      </w:r>
    </w:p>
    <w:p w:rsidR="00542FDF" w:rsidRPr="005043E1" w:rsidRDefault="00542FDF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>6. Ж</w:t>
      </w:r>
      <w:r w:rsidR="00DA29DD" w:rsidRPr="005043E1">
        <w:rPr>
          <w:sz w:val="28"/>
          <w:szCs w:val="28"/>
        </w:rPr>
        <w:t>енат.</w:t>
      </w:r>
      <w:r w:rsidRPr="005043E1">
        <w:rPr>
          <w:sz w:val="28"/>
          <w:szCs w:val="28"/>
        </w:rPr>
        <w:t xml:space="preserve"> Жена:</w:t>
      </w:r>
      <w:r w:rsidR="00932AF6" w:rsidRPr="005043E1">
        <w:rPr>
          <w:sz w:val="28"/>
          <w:szCs w:val="28"/>
        </w:rPr>
        <w:t xml:space="preserve"> адрес тот же.</w:t>
      </w:r>
      <w:r w:rsidR="00DA29DD" w:rsidRPr="005043E1">
        <w:rPr>
          <w:sz w:val="28"/>
          <w:szCs w:val="28"/>
        </w:rPr>
        <w:t xml:space="preserve"> </w:t>
      </w:r>
    </w:p>
    <w:p w:rsidR="00E81220" w:rsidRPr="005043E1" w:rsidRDefault="00542FDF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>7. Дата и время поступления - 19.10.2011</w:t>
      </w:r>
      <w:r w:rsidR="00DA29DD" w:rsidRPr="005043E1">
        <w:rPr>
          <w:sz w:val="28"/>
          <w:szCs w:val="28"/>
        </w:rPr>
        <w:t>г</w:t>
      </w:r>
      <w:r w:rsidR="00E81220" w:rsidRPr="005043E1">
        <w:rPr>
          <w:sz w:val="28"/>
          <w:szCs w:val="28"/>
        </w:rPr>
        <w:t>.</w:t>
      </w:r>
      <w:r w:rsidRPr="005043E1">
        <w:rPr>
          <w:sz w:val="28"/>
          <w:szCs w:val="28"/>
        </w:rPr>
        <w:t>, 14:10</w:t>
      </w:r>
      <w:r w:rsidR="00B357B1" w:rsidRPr="005043E1">
        <w:rPr>
          <w:sz w:val="28"/>
          <w:szCs w:val="28"/>
        </w:rPr>
        <w:t>.</w:t>
      </w:r>
    </w:p>
    <w:p w:rsidR="00DA29DD" w:rsidRPr="005043E1" w:rsidRDefault="00542FDF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>8. Дата курации - 24.10.2011</w:t>
      </w:r>
      <w:r w:rsidR="00E81220" w:rsidRPr="005043E1">
        <w:rPr>
          <w:sz w:val="28"/>
          <w:szCs w:val="28"/>
        </w:rPr>
        <w:t xml:space="preserve"> г.</w:t>
      </w:r>
      <w:r w:rsidR="00E81220" w:rsidRPr="005043E1">
        <w:rPr>
          <w:sz w:val="28"/>
          <w:szCs w:val="28"/>
        </w:rPr>
        <w:tab/>
      </w:r>
    </w:p>
    <w:p w:rsidR="00DA29DD" w:rsidRPr="005043E1" w:rsidRDefault="00004B56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>9.К</w:t>
      </w:r>
      <w:r w:rsidR="00542FDF" w:rsidRPr="005043E1">
        <w:rPr>
          <w:sz w:val="28"/>
          <w:szCs w:val="28"/>
        </w:rPr>
        <w:t>ем направлен – Станция скорой помощи</w:t>
      </w:r>
      <w:r w:rsidR="00DA29DD" w:rsidRPr="005043E1">
        <w:rPr>
          <w:sz w:val="28"/>
          <w:szCs w:val="28"/>
        </w:rPr>
        <w:t>.</w:t>
      </w:r>
    </w:p>
    <w:p w:rsidR="00DA29DD" w:rsidRPr="005043E1" w:rsidRDefault="00DA29DD" w:rsidP="00A12E07">
      <w:pPr>
        <w:ind w:firstLine="284"/>
        <w:outlineLvl w:val="0"/>
        <w:rPr>
          <w:sz w:val="28"/>
          <w:szCs w:val="28"/>
        </w:rPr>
      </w:pPr>
      <w:r w:rsidRPr="005043E1">
        <w:rPr>
          <w:sz w:val="28"/>
          <w:szCs w:val="28"/>
        </w:rPr>
        <w:t xml:space="preserve">10. Диагноз направившего учреждения: Нейропатия </w:t>
      </w:r>
      <w:r w:rsidR="005435EA" w:rsidRPr="005043E1">
        <w:rPr>
          <w:sz w:val="28"/>
          <w:szCs w:val="28"/>
        </w:rPr>
        <w:t xml:space="preserve">левого </w:t>
      </w:r>
      <w:r w:rsidRPr="005043E1">
        <w:rPr>
          <w:sz w:val="28"/>
          <w:szCs w:val="28"/>
        </w:rPr>
        <w:t>лицевого нерва.</w:t>
      </w:r>
    </w:p>
    <w:p w:rsidR="00DA29DD" w:rsidRPr="005043E1" w:rsidRDefault="00DA29DD" w:rsidP="00A12E07">
      <w:pPr>
        <w:ind w:firstLine="284"/>
        <w:outlineLvl w:val="0"/>
        <w:rPr>
          <w:sz w:val="28"/>
          <w:szCs w:val="28"/>
        </w:rPr>
      </w:pPr>
      <w:r w:rsidRPr="005043E1">
        <w:rPr>
          <w:sz w:val="28"/>
          <w:szCs w:val="28"/>
        </w:rPr>
        <w:t>11. Клинический диагноз:</w:t>
      </w:r>
    </w:p>
    <w:p w:rsidR="00DA29DD" w:rsidRPr="005043E1" w:rsidRDefault="00DA29DD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 xml:space="preserve">а) </w:t>
      </w:r>
      <w:r w:rsidR="00E31308" w:rsidRPr="005043E1">
        <w:rPr>
          <w:sz w:val="28"/>
          <w:szCs w:val="28"/>
        </w:rPr>
        <w:t xml:space="preserve">Основной: </w:t>
      </w:r>
      <w:r w:rsidR="007B7108" w:rsidRPr="005043E1">
        <w:rPr>
          <w:sz w:val="28"/>
          <w:szCs w:val="28"/>
        </w:rPr>
        <w:t>G51.0 Паралич Белла</w:t>
      </w:r>
      <w:r w:rsidR="001652C3" w:rsidRPr="005043E1">
        <w:rPr>
          <w:sz w:val="28"/>
          <w:szCs w:val="28"/>
        </w:rPr>
        <w:t xml:space="preserve"> левосторонний</w:t>
      </w:r>
      <w:r w:rsidR="007B7108" w:rsidRPr="005043E1">
        <w:rPr>
          <w:sz w:val="28"/>
          <w:szCs w:val="28"/>
        </w:rPr>
        <w:t xml:space="preserve">. </w:t>
      </w:r>
    </w:p>
    <w:p w:rsidR="00DA29DD" w:rsidRPr="005043E1" w:rsidRDefault="00DA29DD" w:rsidP="00A12E07">
      <w:pPr>
        <w:ind w:firstLine="284"/>
        <w:rPr>
          <w:sz w:val="28"/>
          <w:szCs w:val="28"/>
        </w:rPr>
      </w:pPr>
      <w:r w:rsidRPr="005043E1">
        <w:rPr>
          <w:sz w:val="28"/>
          <w:szCs w:val="28"/>
        </w:rPr>
        <w:t>б)</w:t>
      </w:r>
      <w:r w:rsidR="00004B56" w:rsidRPr="005043E1">
        <w:rPr>
          <w:sz w:val="28"/>
          <w:szCs w:val="28"/>
        </w:rPr>
        <w:t xml:space="preserve"> Сопу</w:t>
      </w:r>
      <w:r w:rsidR="00932AF6" w:rsidRPr="005043E1">
        <w:rPr>
          <w:sz w:val="28"/>
          <w:szCs w:val="28"/>
        </w:rPr>
        <w:t>тствующие</w:t>
      </w:r>
      <w:r w:rsidR="00004B56" w:rsidRPr="005043E1">
        <w:rPr>
          <w:sz w:val="28"/>
          <w:szCs w:val="28"/>
        </w:rPr>
        <w:t>:</w:t>
      </w:r>
      <w:r w:rsidR="00893AD1" w:rsidRPr="005043E1">
        <w:rPr>
          <w:sz w:val="28"/>
          <w:szCs w:val="28"/>
        </w:rPr>
        <w:t xml:space="preserve"> </w:t>
      </w:r>
      <w:r w:rsidR="00671B80">
        <w:rPr>
          <w:sz w:val="28"/>
          <w:szCs w:val="28"/>
        </w:rPr>
        <w:t>нет.</w:t>
      </w:r>
    </w:p>
    <w:p w:rsidR="00DA29DD" w:rsidRPr="005043E1" w:rsidRDefault="00DA29DD" w:rsidP="00A12E07">
      <w:pPr>
        <w:ind w:firstLine="284"/>
        <w:rPr>
          <w:sz w:val="28"/>
          <w:szCs w:val="28"/>
        </w:rPr>
      </w:pPr>
    </w:p>
    <w:p w:rsidR="00893AD1" w:rsidRPr="00E31308" w:rsidRDefault="00893AD1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Pr="00E31308" w:rsidRDefault="00DA29DD" w:rsidP="00A12E07">
      <w:pPr>
        <w:ind w:firstLine="284"/>
        <w:rPr>
          <w:sz w:val="28"/>
          <w:szCs w:val="28"/>
        </w:rPr>
      </w:pPr>
    </w:p>
    <w:p w:rsidR="00DA29DD" w:rsidRDefault="00DA29DD" w:rsidP="00A12E07">
      <w:pPr>
        <w:ind w:firstLine="284"/>
        <w:rPr>
          <w:sz w:val="28"/>
          <w:szCs w:val="28"/>
          <w:lang w:val="en-US"/>
        </w:rPr>
      </w:pPr>
    </w:p>
    <w:p w:rsidR="00DA29DD" w:rsidRDefault="00DA29DD" w:rsidP="005043E1">
      <w:pPr>
        <w:rPr>
          <w:sz w:val="28"/>
          <w:szCs w:val="28"/>
          <w:lang w:val="en-US"/>
        </w:rPr>
      </w:pPr>
    </w:p>
    <w:p w:rsidR="005043E1" w:rsidRPr="005043E1" w:rsidRDefault="005043E1" w:rsidP="005043E1">
      <w:pPr>
        <w:rPr>
          <w:sz w:val="28"/>
          <w:szCs w:val="28"/>
          <w:lang w:val="en-US"/>
        </w:rPr>
      </w:pPr>
    </w:p>
    <w:p w:rsidR="002C17E2" w:rsidRDefault="002C17E2" w:rsidP="002C17E2">
      <w:pPr>
        <w:jc w:val="both"/>
        <w:outlineLvl w:val="0"/>
        <w:rPr>
          <w:sz w:val="28"/>
          <w:szCs w:val="28"/>
        </w:rPr>
      </w:pPr>
    </w:p>
    <w:p w:rsidR="002C17E2" w:rsidRDefault="002C17E2" w:rsidP="002C17E2">
      <w:pPr>
        <w:jc w:val="both"/>
        <w:outlineLvl w:val="0"/>
        <w:rPr>
          <w:sz w:val="28"/>
          <w:szCs w:val="28"/>
        </w:rPr>
      </w:pPr>
    </w:p>
    <w:p w:rsidR="002C17E2" w:rsidRDefault="002C17E2" w:rsidP="002C17E2">
      <w:pPr>
        <w:jc w:val="both"/>
        <w:outlineLvl w:val="0"/>
        <w:rPr>
          <w:sz w:val="28"/>
          <w:szCs w:val="28"/>
        </w:rPr>
      </w:pPr>
    </w:p>
    <w:p w:rsidR="00B716A8" w:rsidRPr="00E31308" w:rsidRDefault="00E81220" w:rsidP="00A12E07">
      <w:pPr>
        <w:ind w:firstLine="284"/>
        <w:jc w:val="both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lastRenderedPageBreak/>
        <w:t>ЖАЛОБЫ</w:t>
      </w:r>
    </w:p>
    <w:p w:rsidR="00E81220" w:rsidRPr="00E31308" w:rsidRDefault="00B357B1" w:rsidP="002C17E2">
      <w:pPr>
        <w:ind w:firstLine="284"/>
        <w:jc w:val="both"/>
        <w:rPr>
          <w:sz w:val="28"/>
          <w:szCs w:val="28"/>
        </w:rPr>
      </w:pPr>
      <w:r w:rsidRPr="00E31308">
        <w:rPr>
          <w:sz w:val="28"/>
          <w:szCs w:val="28"/>
        </w:rPr>
        <w:t>На ассиметрию лица</w:t>
      </w:r>
      <w:r w:rsidR="005435EA" w:rsidRPr="00E31308">
        <w:rPr>
          <w:sz w:val="28"/>
          <w:szCs w:val="28"/>
        </w:rPr>
        <w:t xml:space="preserve"> слева</w:t>
      </w:r>
      <w:r w:rsidRPr="00E31308">
        <w:rPr>
          <w:sz w:val="28"/>
          <w:szCs w:val="28"/>
        </w:rPr>
        <w:t>,</w:t>
      </w:r>
      <w:r w:rsidR="00906903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 невозможность закрыть глаз,</w:t>
      </w:r>
      <w:r w:rsidR="00906903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>улыбнуться,</w:t>
      </w:r>
      <w:r w:rsidR="005F05BC" w:rsidRPr="00E31308">
        <w:rPr>
          <w:sz w:val="28"/>
          <w:szCs w:val="28"/>
        </w:rPr>
        <w:t xml:space="preserve"> показать зубы.</w:t>
      </w:r>
    </w:p>
    <w:p w:rsidR="00E81220" w:rsidRPr="00E31308" w:rsidRDefault="00E8122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>АНАМНЕЗ ЗАБОЛЕВАНИЯ</w:t>
      </w:r>
    </w:p>
    <w:p w:rsidR="00D014EC" w:rsidRDefault="00E81220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Считает себя больным </w:t>
      </w:r>
      <w:r w:rsidR="00893AD1">
        <w:rPr>
          <w:sz w:val="28"/>
          <w:szCs w:val="28"/>
        </w:rPr>
        <w:t xml:space="preserve">в течение недели, когда </w:t>
      </w:r>
      <w:r w:rsidR="00D014EC" w:rsidRPr="00E31308">
        <w:rPr>
          <w:sz w:val="28"/>
          <w:szCs w:val="28"/>
        </w:rPr>
        <w:t>к вечеру</w:t>
      </w:r>
      <w:r w:rsidR="00932AF6">
        <w:rPr>
          <w:sz w:val="28"/>
          <w:szCs w:val="28"/>
        </w:rPr>
        <w:t xml:space="preserve"> 18.10.2011г.</w:t>
      </w:r>
      <w:r w:rsidR="00D014EC">
        <w:rPr>
          <w:sz w:val="28"/>
          <w:szCs w:val="28"/>
        </w:rPr>
        <w:t xml:space="preserve"> появились неприятные ощущения</w:t>
      </w:r>
      <w:r w:rsidR="00D014EC" w:rsidRPr="00E31308">
        <w:rPr>
          <w:sz w:val="28"/>
          <w:szCs w:val="28"/>
        </w:rPr>
        <w:t>, выражающиеся болевым синдромом</w:t>
      </w:r>
      <w:r w:rsidR="00D014EC">
        <w:rPr>
          <w:sz w:val="28"/>
          <w:szCs w:val="28"/>
        </w:rPr>
        <w:t xml:space="preserve"> в височной и заушной области</w:t>
      </w:r>
      <w:r w:rsidR="00D014EC" w:rsidRPr="00E31308">
        <w:rPr>
          <w:sz w:val="28"/>
          <w:szCs w:val="28"/>
        </w:rPr>
        <w:t xml:space="preserve">, а на утро появились основные симптомы заболевания. </w:t>
      </w:r>
    </w:p>
    <w:p w:rsidR="00B357B1" w:rsidRPr="00E31308" w:rsidRDefault="00893AD1" w:rsidP="002C17E2">
      <w:pPr>
        <w:ind w:firstLine="284"/>
        <w:rPr>
          <w:sz w:val="28"/>
          <w:szCs w:val="28"/>
        </w:rPr>
      </w:pPr>
      <w:r>
        <w:rPr>
          <w:sz w:val="28"/>
          <w:szCs w:val="28"/>
        </w:rPr>
        <w:t>Ни с чем сво</w:t>
      </w:r>
      <w:r w:rsidR="00932AF6">
        <w:rPr>
          <w:sz w:val="28"/>
          <w:szCs w:val="28"/>
        </w:rPr>
        <w:t xml:space="preserve">ё заболевание не может связать. </w:t>
      </w:r>
      <w:r>
        <w:rPr>
          <w:sz w:val="28"/>
          <w:szCs w:val="28"/>
        </w:rPr>
        <w:t xml:space="preserve">Был доставлен в приёмное отделение ГБ№2, </w:t>
      </w:r>
      <w:r w:rsidR="00B357B1" w:rsidRPr="00E31308">
        <w:rPr>
          <w:sz w:val="28"/>
          <w:szCs w:val="28"/>
        </w:rPr>
        <w:t>госпи</w:t>
      </w:r>
      <w:r>
        <w:rPr>
          <w:sz w:val="28"/>
          <w:szCs w:val="28"/>
        </w:rPr>
        <w:t xml:space="preserve">тализирован в неврологическое отделение </w:t>
      </w:r>
      <w:r w:rsidR="00B357B1" w:rsidRPr="00E31308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обследования и лечения. </w:t>
      </w:r>
    </w:p>
    <w:p w:rsidR="00E81220" w:rsidRPr="00E31308" w:rsidRDefault="00E8122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>АНАМНЕЗ ЖИЗНИ</w:t>
      </w:r>
    </w:p>
    <w:p w:rsidR="00B357B1" w:rsidRPr="00E31308" w:rsidRDefault="00542FDF" w:rsidP="002C17E2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Родился</w:t>
      </w:r>
      <w:r w:rsidR="00932AF6">
        <w:rPr>
          <w:sz w:val="28"/>
          <w:szCs w:val="28"/>
        </w:rPr>
        <w:t xml:space="preserve"> в г.</w:t>
      </w:r>
      <w:r w:rsidR="00381B59" w:rsidRPr="00E31308">
        <w:rPr>
          <w:sz w:val="28"/>
          <w:szCs w:val="28"/>
        </w:rPr>
        <w:t xml:space="preserve">, в полноценной семье. Рос и развивался в соответствие с возрастом. Материально-бытовые условия в детстве и юности были удовлетворительными. В </w:t>
      </w:r>
      <w:r>
        <w:rPr>
          <w:sz w:val="28"/>
          <w:szCs w:val="28"/>
        </w:rPr>
        <w:t>настоящее время не работает, женат, детей двое</w:t>
      </w:r>
      <w:r w:rsidR="00381B59" w:rsidRPr="00E31308">
        <w:rPr>
          <w:sz w:val="28"/>
          <w:szCs w:val="28"/>
        </w:rPr>
        <w:t>. Одевается соответственно погодным условиям. Питание регулярное. Санитарно-гигиенические нормы выполняет</w:t>
      </w:r>
      <w:r w:rsidR="00B716A8" w:rsidRPr="00E31308">
        <w:rPr>
          <w:sz w:val="28"/>
          <w:szCs w:val="28"/>
        </w:rPr>
        <w:t>. Из перенесённых заболеваний отмеча</w:t>
      </w:r>
      <w:r w:rsidR="00932AF6">
        <w:rPr>
          <w:sz w:val="28"/>
          <w:szCs w:val="28"/>
        </w:rPr>
        <w:t xml:space="preserve">ет </w:t>
      </w:r>
      <w:r w:rsidR="00B47EFC">
        <w:rPr>
          <w:sz w:val="28"/>
          <w:szCs w:val="28"/>
        </w:rPr>
        <w:t xml:space="preserve">простудные, детские инфекции, ЧМТ 1983г, </w:t>
      </w:r>
      <w:r w:rsidR="00B716A8" w:rsidRPr="00E31308">
        <w:rPr>
          <w:sz w:val="28"/>
          <w:szCs w:val="28"/>
        </w:rPr>
        <w:t xml:space="preserve"> </w:t>
      </w:r>
      <w:r w:rsidR="00B47EFC">
        <w:rPr>
          <w:sz w:val="28"/>
          <w:szCs w:val="28"/>
        </w:rPr>
        <w:t xml:space="preserve">нейропатия правого лицевого нерва в 2003г.   </w:t>
      </w:r>
      <w:r w:rsidR="00B716A8" w:rsidRPr="00E31308">
        <w:rPr>
          <w:sz w:val="28"/>
          <w:szCs w:val="28"/>
        </w:rPr>
        <w:t>Г</w:t>
      </w:r>
      <w:r w:rsidR="00932AF6">
        <w:rPr>
          <w:sz w:val="28"/>
          <w:szCs w:val="28"/>
        </w:rPr>
        <w:t>емотрансфузий не было</w:t>
      </w:r>
      <w:r w:rsidR="00B716A8" w:rsidRPr="00E31308">
        <w:rPr>
          <w:sz w:val="28"/>
          <w:szCs w:val="28"/>
        </w:rPr>
        <w:t>.  Аллергоанамнез не отягощён. Наследственност</w:t>
      </w:r>
      <w:r w:rsidR="00893AD1">
        <w:rPr>
          <w:sz w:val="28"/>
          <w:szCs w:val="28"/>
        </w:rPr>
        <w:t xml:space="preserve">ь не отягощена. Операции: </w:t>
      </w:r>
      <w:r w:rsidR="00136E84" w:rsidRPr="00932AF6">
        <w:rPr>
          <w:sz w:val="28"/>
          <w:szCs w:val="28"/>
        </w:rPr>
        <w:t>металлоостеосинтез правой плечевой кости  пластиной и винтами</w:t>
      </w:r>
      <w:r w:rsidR="00B716A8" w:rsidRPr="00932AF6">
        <w:rPr>
          <w:sz w:val="28"/>
          <w:szCs w:val="28"/>
        </w:rPr>
        <w:t>.</w:t>
      </w:r>
      <w:r w:rsidR="00B716A8" w:rsidRPr="00E31308">
        <w:rPr>
          <w:sz w:val="28"/>
          <w:szCs w:val="28"/>
        </w:rPr>
        <w:t xml:space="preserve"> Болезнь Боткина, туберкулёз, венерические заболевания, сахарный диабет отрицает,  как у себя так и у родственников. </w:t>
      </w:r>
      <w:r w:rsidR="00B47EFC">
        <w:rPr>
          <w:sz w:val="28"/>
          <w:szCs w:val="28"/>
        </w:rPr>
        <w:t>Вредные привычки отрицает</w:t>
      </w:r>
      <w:r w:rsidR="00B716A8" w:rsidRPr="00E31308">
        <w:rPr>
          <w:sz w:val="28"/>
          <w:szCs w:val="28"/>
        </w:rPr>
        <w:t xml:space="preserve">. </w:t>
      </w:r>
    </w:p>
    <w:p w:rsidR="00E81220" w:rsidRPr="002C17E2" w:rsidRDefault="00E81220" w:rsidP="002C17E2">
      <w:pPr>
        <w:ind w:firstLine="284"/>
        <w:jc w:val="center"/>
        <w:outlineLvl w:val="0"/>
        <w:rPr>
          <w:sz w:val="28"/>
          <w:szCs w:val="28"/>
          <w:u w:val="single"/>
        </w:rPr>
      </w:pPr>
      <w:r w:rsidRPr="00004B56">
        <w:rPr>
          <w:sz w:val="28"/>
          <w:szCs w:val="28"/>
          <w:u w:val="single"/>
        </w:rPr>
        <w:t>ОБЪЕКТИВНОЕ ИССЛЕДОВАНИЕ</w:t>
      </w:r>
    </w:p>
    <w:p w:rsidR="00E81220" w:rsidRPr="00E31308" w:rsidRDefault="00E8122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>ОБЩИЙ ОСМОТР БОЛЬНОГО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Общее состояние удовлетворительное.</w:t>
      </w:r>
      <w:r w:rsidR="00B716A8" w:rsidRPr="00E31308">
        <w:rPr>
          <w:sz w:val="28"/>
          <w:szCs w:val="28"/>
        </w:rPr>
        <w:t xml:space="preserve"> Внешний вид соответствует возрасту. </w:t>
      </w:r>
      <w:r w:rsidRPr="00E31308">
        <w:rPr>
          <w:sz w:val="28"/>
          <w:szCs w:val="28"/>
        </w:rPr>
        <w:t xml:space="preserve"> Сознание ясное. Положени</w:t>
      </w:r>
      <w:r w:rsidR="00B716A8" w:rsidRPr="00E31308">
        <w:rPr>
          <w:sz w:val="28"/>
          <w:szCs w:val="28"/>
        </w:rPr>
        <w:t>е активное. Выражение лица спокойное. Телосложение нормостеническ</w:t>
      </w:r>
      <w:r w:rsidR="00136E84">
        <w:rPr>
          <w:sz w:val="28"/>
          <w:szCs w:val="28"/>
        </w:rPr>
        <w:t xml:space="preserve">ое, упитанность средняя. Рост </w:t>
      </w:r>
      <w:smartTag w:uri="urn:schemas-microsoft-com:office:smarttags" w:element="metricconverter">
        <w:smartTagPr>
          <w:attr w:name="ProductID" w:val="180 см"/>
        </w:smartTagPr>
        <w:r w:rsidR="00136E84">
          <w:rPr>
            <w:sz w:val="28"/>
            <w:szCs w:val="28"/>
          </w:rPr>
          <w:t>18</w:t>
        </w:r>
        <w:r w:rsidR="00B716A8" w:rsidRPr="00E31308">
          <w:rPr>
            <w:sz w:val="28"/>
            <w:szCs w:val="28"/>
          </w:rPr>
          <w:t>0</w:t>
        </w:r>
        <w:r w:rsidR="00136E84">
          <w:rPr>
            <w:sz w:val="28"/>
            <w:szCs w:val="28"/>
          </w:rPr>
          <w:t xml:space="preserve"> см</w:t>
        </w:r>
      </w:smartTag>
      <w:r w:rsidR="00136E84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5 кг"/>
        </w:smartTagPr>
        <w:r w:rsidR="00136E84">
          <w:rPr>
            <w:sz w:val="28"/>
            <w:szCs w:val="28"/>
          </w:rPr>
          <w:t>85</w:t>
        </w:r>
        <w:r w:rsidRPr="00E31308">
          <w:rPr>
            <w:sz w:val="28"/>
            <w:szCs w:val="28"/>
          </w:rPr>
          <w:t xml:space="preserve"> кг</w:t>
        </w:r>
      </w:smartTag>
      <w:r w:rsidRPr="00E31308">
        <w:rPr>
          <w:sz w:val="28"/>
          <w:szCs w:val="28"/>
        </w:rPr>
        <w:t>.</w:t>
      </w:r>
    </w:p>
    <w:p w:rsidR="00BB7B27" w:rsidRPr="00E31308" w:rsidRDefault="00BE75E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Кожа и видимые слизистые оболочки обычной окраски. Сыпи, к</w:t>
      </w:r>
      <w:r w:rsidR="00E81220" w:rsidRPr="00E31308">
        <w:rPr>
          <w:sz w:val="28"/>
          <w:szCs w:val="28"/>
        </w:rPr>
        <w:t>ровоизлияний,</w:t>
      </w:r>
      <w:r w:rsidRPr="00E31308">
        <w:rPr>
          <w:sz w:val="28"/>
          <w:szCs w:val="28"/>
        </w:rPr>
        <w:t xml:space="preserve"> изъязвлений, шелушения, пигментац</w:t>
      </w:r>
      <w:r w:rsidR="00BB7B27" w:rsidRPr="00E31308">
        <w:rPr>
          <w:sz w:val="28"/>
          <w:szCs w:val="28"/>
        </w:rPr>
        <w:t>ий, депигментаций, рубцов нет. Тургор кожи сохранен. Кожа обычной влажности, теплая на ощупь. Ногти розовые, обычной конфигурации неломкие. Волосы неломкие, не секутся, участков аллопеции нет.</w:t>
      </w:r>
    </w:p>
    <w:p w:rsidR="00CA3776" w:rsidRPr="00E31308" w:rsidRDefault="00136E84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Подкожная клетчатка выражена</w:t>
      </w:r>
      <w:r w:rsidR="00BB7B27" w:rsidRPr="00E31308">
        <w:rPr>
          <w:sz w:val="28"/>
          <w:szCs w:val="28"/>
        </w:rPr>
        <w:t>. Места наибольшего отложения жира по мужскому типу</w:t>
      </w:r>
      <w:r w:rsidR="00CA3776" w:rsidRPr="00E31308">
        <w:rPr>
          <w:sz w:val="28"/>
          <w:szCs w:val="28"/>
        </w:rPr>
        <w:t>. Отеков, подкожной эмфиземы нет.</w:t>
      </w:r>
    </w:p>
    <w:p w:rsidR="00CA3776" w:rsidRPr="00E31308" w:rsidRDefault="00CA377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Периферические лимфатические узлы не пальпируются, безболезненны, окраска кожи не изменена. </w:t>
      </w:r>
    </w:p>
    <w:p w:rsidR="00CA3776" w:rsidRPr="00E31308" w:rsidRDefault="00CA377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Мускулатура развита умеренно, симметрично, тонус мышц и мышечная сила сохранена. Пальпаторно мышцы безболезненны, судорог, дрожания нет.</w:t>
      </w:r>
    </w:p>
    <w:p w:rsidR="00E81220" w:rsidRPr="00E31308" w:rsidRDefault="00CA377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К</w:t>
      </w:r>
      <w:r w:rsidR="000B6401" w:rsidRPr="00E31308">
        <w:rPr>
          <w:sz w:val="28"/>
          <w:szCs w:val="28"/>
        </w:rPr>
        <w:t>ост</w:t>
      </w:r>
      <w:r w:rsidRPr="00E31308">
        <w:rPr>
          <w:sz w:val="28"/>
          <w:szCs w:val="28"/>
        </w:rPr>
        <w:t xml:space="preserve">ная </w:t>
      </w:r>
      <w:r w:rsidR="000B6401" w:rsidRPr="00E31308">
        <w:rPr>
          <w:sz w:val="28"/>
          <w:szCs w:val="28"/>
        </w:rPr>
        <w:t>система без види</w:t>
      </w:r>
      <w:r w:rsidRPr="00E31308">
        <w:rPr>
          <w:sz w:val="28"/>
          <w:szCs w:val="28"/>
        </w:rPr>
        <w:t xml:space="preserve">мых деформаций, болезненности, периоститов нет. Суставы </w:t>
      </w:r>
      <w:r w:rsidR="000B6401" w:rsidRPr="00E31308">
        <w:rPr>
          <w:sz w:val="28"/>
          <w:szCs w:val="28"/>
        </w:rPr>
        <w:t>обычной величи</w:t>
      </w:r>
      <w:r w:rsidRPr="00E31308">
        <w:rPr>
          <w:sz w:val="28"/>
          <w:szCs w:val="28"/>
        </w:rPr>
        <w:t>ны</w:t>
      </w:r>
      <w:r w:rsidR="000B6401" w:rsidRPr="00E31308">
        <w:rPr>
          <w:sz w:val="28"/>
          <w:szCs w:val="28"/>
        </w:rPr>
        <w:t xml:space="preserve"> и формы, кожа над ними не гиперемирована. Пальпация безболезненна, флуктуация и  хруст отсутствует. Движения в суставах активные в полном объёме. Позвоночник обычной конфигурации. </w:t>
      </w:r>
      <w:r w:rsidR="002C17E2">
        <w:rPr>
          <w:sz w:val="28"/>
          <w:szCs w:val="28"/>
        </w:rPr>
        <w:t xml:space="preserve">                 </w:t>
      </w:r>
      <w:r w:rsidR="000B6401" w:rsidRPr="00E31308">
        <w:rPr>
          <w:sz w:val="28"/>
          <w:szCs w:val="28"/>
        </w:rPr>
        <w:t>Остистые отростки паравертебральных зон безболезненны. Подвижность позвоночника нормальная. Походка обычная. Голова обычной формы и величины, дрожания и деформации нет.</w:t>
      </w:r>
      <w:r w:rsidR="00992C88">
        <w:rPr>
          <w:sz w:val="28"/>
          <w:szCs w:val="28"/>
        </w:rPr>
        <w:t xml:space="preserve"> Н</w:t>
      </w:r>
      <w:r w:rsidR="00675075" w:rsidRPr="00E31308">
        <w:rPr>
          <w:sz w:val="28"/>
          <w:szCs w:val="28"/>
        </w:rPr>
        <w:t xml:space="preserve">ос обычной формы. Глаза блестящие, склеры бело-голубые. Экзофтальма, эндофтальма нет. Губы обычной окраски,  без рубцов и трещин. Герпетических </w:t>
      </w:r>
      <w:r w:rsidR="00FE5F86" w:rsidRPr="00E31308">
        <w:rPr>
          <w:sz w:val="28"/>
          <w:szCs w:val="28"/>
        </w:rPr>
        <w:t>высыпаний нет</w:t>
      </w:r>
      <w:r w:rsidR="00675075" w:rsidRPr="00E31308">
        <w:rPr>
          <w:sz w:val="28"/>
          <w:szCs w:val="28"/>
        </w:rPr>
        <w:t>. Т</w:t>
      </w:r>
      <w:r w:rsidR="003B13CC" w:rsidRPr="00E31308">
        <w:rPr>
          <w:sz w:val="28"/>
          <w:szCs w:val="28"/>
        </w:rPr>
        <w:t>емпература тела 36,</w:t>
      </w:r>
      <w:r w:rsidR="00675075" w:rsidRPr="00E31308">
        <w:rPr>
          <w:sz w:val="28"/>
          <w:szCs w:val="28"/>
        </w:rPr>
        <w:t>6</w:t>
      </w:r>
      <w:r w:rsidR="003B13CC" w:rsidRPr="00E31308">
        <w:rPr>
          <w:sz w:val="28"/>
          <w:szCs w:val="28"/>
        </w:rPr>
        <w:t xml:space="preserve"> ºC</w:t>
      </w:r>
      <w:r w:rsidR="00675075" w:rsidRPr="00E31308">
        <w:rPr>
          <w:sz w:val="28"/>
          <w:szCs w:val="28"/>
        </w:rPr>
        <w:t xml:space="preserve">.  </w:t>
      </w:r>
      <w:r w:rsidR="000B6401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 </w:t>
      </w:r>
      <w:r w:rsidR="00BB7B27" w:rsidRPr="00E31308">
        <w:rPr>
          <w:sz w:val="28"/>
          <w:szCs w:val="28"/>
        </w:rPr>
        <w:t xml:space="preserve">    </w:t>
      </w:r>
      <w:r w:rsidR="00BE75E6" w:rsidRPr="00E31308">
        <w:rPr>
          <w:sz w:val="28"/>
          <w:szCs w:val="28"/>
        </w:rPr>
        <w:t xml:space="preserve"> </w:t>
      </w:r>
      <w:r w:rsidR="00E81220" w:rsidRPr="00E31308">
        <w:rPr>
          <w:sz w:val="28"/>
          <w:szCs w:val="28"/>
        </w:rPr>
        <w:t xml:space="preserve"> </w:t>
      </w:r>
    </w:p>
    <w:p w:rsidR="006020A2" w:rsidRPr="00E31308" w:rsidRDefault="006020A2" w:rsidP="00A12E07">
      <w:pPr>
        <w:ind w:firstLine="284"/>
        <w:rPr>
          <w:sz w:val="28"/>
          <w:szCs w:val="28"/>
        </w:rPr>
      </w:pPr>
    </w:p>
    <w:p w:rsidR="00E81220" w:rsidRPr="00E31308" w:rsidRDefault="003B13CC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СИСТЕМА </w:t>
      </w:r>
      <w:r w:rsidR="00E81220" w:rsidRPr="00E31308">
        <w:rPr>
          <w:sz w:val="28"/>
          <w:szCs w:val="28"/>
        </w:rPr>
        <w:t>ОРГАНОВ ДЫХАНИЯ</w:t>
      </w:r>
    </w:p>
    <w:p w:rsidR="006020A2" w:rsidRPr="00E31308" w:rsidRDefault="006020A2" w:rsidP="00A12E07">
      <w:pPr>
        <w:ind w:firstLine="284"/>
        <w:rPr>
          <w:sz w:val="28"/>
          <w:szCs w:val="28"/>
        </w:rPr>
      </w:pPr>
      <w:r w:rsidRPr="00E31308">
        <w:rPr>
          <w:spacing w:val="1"/>
          <w:sz w:val="28"/>
          <w:szCs w:val="28"/>
        </w:rPr>
        <w:t xml:space="preserve">Дыхание свободное, через нос. Отделяемого с носа нет. Слизистая зева не гиперемирована. Миндалины не увеличены. </w:t>
      </w:r>
      <w:r w:rsidRPr="00E31308">
        <w:rPr>
          <w:sz w:val="28"/>
          <w:szCs w:val="28"/>
        </w:rPr>
        <w:t>Форма грудной  клетки правильная, нормостеническая, без деформаций и асимметрий,  межреберья выражены умеренно. Обе половины грудной клетки равномерно участвуют в акте дыхания. Тип дыхания – смешанный. ЧДД – 18 дых. движений в минуту, дыхание ритмичное, правильное, достаточной глубины. Грудная клетка пальпаторно безболезненна, эластична. Голосовое дрожание на симметричные участки грудной клетки проводится равномерно. Перкуторно на симметричных участках обоих легочных полей ясный легочный звук. Аускультативно в легких дыхание везикулярное, хрипов, крепитации нет. Бронхофония одинаково проводится на симметричные участки легочных полей.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</w:p>
    <w:p w:rsidR="006020A2" w:rsidRPr="00E31308" w:rsidRDefault="006020A2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 xml:space="preserve">   СЕРДЕЧНО-СОСУДИСТАЯ</w:t>
      </w:r>
      <w:r w:rsidR="00E81220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>СИСТЕМА</w:t>
      </w:r>
    </w:p>
    <w:p w:rsidR="006020A2" w:rsidRPr="00E31308" w:rsidRDefault="006020A2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При осмотре области сердца сердечный горб не выявлен. Патологических пульсаций не наблюдается. Верхушечный толчок не визуализируется. Прекапиллярный пульс Квинке, симптомы «червячка», Мюссе, пляски каротид отрицательные.  Набухания яремных вен не отмечается. </w:t>
      </w:r>
      <w:r w:rsidR="0006368B" w:rsidRPr="00E31308">
        <w:rPr>
          <w:sz w:val="28"/>
          <w:szCs w:val="28"/>
        </w:rPr>
        <w:t xml:space="preserve">Расширение подкожных вен грудной клетки, брюшных покровов, </w:t>
      </w:r>
      <w:r w:rsidR="0006368B" w:rsidRPr="00E31308">
        <w:rPr>
          <w:spacing w:val="1"/>
          <w:sz w:val="28"/>
          <w:szCs w:val="28"/>
        </w:rPr>
        <w:t>в</w:t>
      </w:r>
      <w:r w:rsidRPr="00E31308">
        <w:rPr>
          <w:spacing w:val="1"/>
          <w:sz w:val="28"/>
          <w:szCs w:val="28"/>
        </w:rPr>
        <w:t>арикозного расширения вен</w:t>
      </w:r>
      <w:r w:rsidR="0006368B" w:rsidRPr="00E31308">
        <w:rPr>
          <w:spacing w:val="1"/>
          <w:sz w:val="28"/>
          <w:szCs w:val="28"/>
        </w:rPr>
        <w:t xml:space="preserve"> нижних конечностей не наблюдается. </w:t>
      </w:r>
      <w:r w:rsidRPr="00E31308">
        <w:rPr>
          <w:sz w:val="28"/>
          <w:szCs w:val="28"/>
        </w:rPr>
        <w:t xml:space="preserve"> Патологических дрожаний пальпаторно не выявляется.</w:t>
      </w:r>
    </w:p>
    <w:p w:rsidR="0006368B" w:rsidRPr="00E31308" w:rsidRDefault="006020A2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Пульс на лучевых артериях синхронный, ритмичный, достаточного наполнения и напряжения, частота сердечных сокращений</w:t>
      </w:r>
      <w:r w:rsidR="00542FDF">
        <w:rPr>
          <w:sz w:val="28"/>
          <w:szCs w:val="28"/>
        </w:rPr>
        <w:t xml:space="preserve"> соответствует пульсу и равна 8</w:t>
      </w:r>
      <w:r w:rsidRPr="00E31308">
        <w:rPr>
          <w:sz w:val="28"/>
          <w:szCs w:val="28"/>
        </w:rPr>
        <w:t>8  ударов  в минуту.</w:t>
      </w:r>
    </w:p>
    <w:p w:rsidR="006020A2" w:rsidRPr="00E31308" w:rsidRDefault="00542FDF" w:rsidP="00A12E07">
      <w:pPr>
        <w:ind w:firstLine="284"/>
        <w:rPr>
          <w:sz w:val="28"/>
          <w:szCs w:val="28"/>
        </w:rPr>
      </w:pPr>
      <w:r>
        <w:rPr>
          <w:spacing w:val="1"/>
          <w:sz w:val="28"/>
          <w:szCs w:val="28"/>
        </w:rPr>
        <w:t>Аускультативно тоны сердца приглушены</w:t>
      </w:r>
      <w:r w:rsidR="006020A2" w:rsidRPr="00E31308">
        <w:rPr>
          <w:spacing w:val="1"/>
          <w:sz w:val="28"/>
          <w:szCs w:val="28"/>
        </w:rPr>
        <w:t>, ритмичные. Раздвоения или расщеп</w:t>
      </w:r>
      <w:r w:rsidR="00B47EFC">
        <w:rPr>
          <w:spacing w:val="1"/>
          <w:sz w:val="28"/>
          <w:szCs w:val="28"/>
        </w:rPr>
        <w:t xml:space="preserve">ления тонов сердца не выявлено. </w:t>
      </w:r>
      <w:r w:rsidR="006020A2" w:rsidRPr="00E31308">
        <w:rPr>
          <w:spacing w:val="1"/>
          <w:sz w:val="28"/>
          <w:szCs w:val="28"/>
        </w:rPr>
        <w:t>АД –</w:t>
      </w:r>
      <w:r w:rsidR="00B47EFC">
        <w:rPr>
          <w:spacing w:val="1"/>
          <w:sz w:val="28"/>
          <w:szCs w:val="28"/>
        </w:rPr>
        <w:t>130/80</w:t>
      </w:r>
      <w:r w:rsidR="006020A2" w:rsidRPr="00E31308">
        <w:rPr>
          <w:spacing w:val="1"/>
          <w:sz w:val="28"/>
          <w:szCs w:val="28"/>
        </w:rPr>
        <w:t xml:space="preserve"> мм рт. ст.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</w:p>
    <w:p w:rsidR="00E81220" w:rsidRPr="00E31308" w:rsidRDefault="0006368B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ПИЩЕВАРИТЕЛЬНАЯ СИСТЕМА</w:t>
      </w:r>
    </w:p>
    <w:p w:rsidR="0006264A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Запаха из полости рта нет. Слизи</w:t>
      </w:r>
      <w:r w:rsidR="0006264A" w:rsidRPr="00E31308">
        <w:rPr>
          <w:sz w:val="28"/>
          <w:szCs w:val="28"/>
        </w:rPr>
        <w:t xml:space="preserve">стая полости рта и десен  обычной  окраски, кровоточивости, изъязвлений, нагноений, рубцов, незарошение твердого неба нет. 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Язык</w:t>
      </w:r>
      <w:r w:rsidR="0006264A" w:rsidRPr="00E31308">
        <w:rPr>
          <w:sz w:val="28"/>
          <w:szCs w:val="28"/>
        </w:rPr>
        <w:t xml:space="preserve"> обычной величины, цвета</w:t>
      </w:r>
      <w:r w:rsidRPr="00E31308">
        <w:rPr>
          <w:sz w:val="28"/>
          <w:szCs w:val="28"/>
        </w:rPr>
        <w:t xml:space="preserve">, влажный, необложеный, сосочковый слой хорошо выражен; отпечатков зубов, трещин, прикусов, язвочек нет. </w:t>
      </w:r>
      <w:r w:rsidR="00A12E07">
        <w:rPr>
          <w:sz w:val="28"/>
          <w:szCs w:val="28"/>
        </w:rPr>
        <w:t xml:space="preserve"> </w:t>
      </w:r>
      <w:r w:rsidR="0006264A" w:rsidRPr="00E31308">
        <w:rPr>
          <w:sz w:val="28"/>
          <w:szCs w:val="28"/>
        </w:rPr>
        <w:t xml:space="preserve">Слизистая глотки </w:t>
      </w:r>
      <w:r w:rsidRPr="00E31308">
        <w:rPr>
          <w:sz w:val="28"/>
          <w:szCs w:val="28"/>
        </w:rPr>
        <w:t xml:space="preserve"> </w:t>
      </w:r>
      <w:r w:rsidR="0006264A" w:rsidRPr="00E31308">
        <w:rPr>
          <w:sz w:val="28"/>
          <w:szCs w:val="28"/>
        </w:rPr>
        <w:t xml:space="preserve">не гиперемирована, небные миндалины увеличены, слегка гиперемированы, без налёта. Глотание свободное. 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</w:t>
      </w:r>
      <w:r w:rsidR="0006264A" w:rsidRPr="00E31308">
        <w:rPr>
          <w:sz w:val="28"/>
          <w:szCs w:val="28"/>
        </w:rPr>
        <w:t>ри осмотре форма живота обычная, не вздут, участвует в акте дыхания.</w:t>
      </w:r>
      <w:r w:rsidR="00167E2D" w:rsidRPr="00E31308">
        <w:rPr>
          <w:sz w:val="28"/>
          <w:szCs w:val="28"/>
        </w:rPr>
        <w:t xml:space="preserve"> Венозной сети, перистальтики кишечника, полос пигментации и кровоизлияний в окружающие ткани, рубцов, стрий</w:t>
      </w:r>
      <w:r w:rsidRPr="00E31308">
        <w:rPr>
          <w:sz w:val="28"/>
          <w:szCs w:val="28"/>
        </w:rPr>
        <w:t xml:space="preserve">, видимых объемных образований нет. Эпигастральной пульсации нет. </w:t>
      </w:r>
      <w:r w:rsidR="00A12E07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>При поверхностной пальпации живот мягкий, безболезненный, локальных объемных образований нет. Диастаз и грыжевых ворот не обнаружено.</w:t>
      </w:r>
    </w:p>
    <w:p w:rsidR="00E81220" w:rsidRDefault="00E81220" w:rsidP="00A12E07">
      <w:pPr>
        <w:ind w:firstLine="284"/>
        <w:rPr>
          <w:sz w:val="28"/>
          <w:szCs w:val="28"/>
        </w:rPr>
      </w:pPr>
    </w:p>
    <w:p w:rsidR="002C17E2" w:rsidRDefault="002C17E2" w:rsidP="00A12E07">
      <w:pPr>
        <w:ind w:firstLine="284"/>
        <w:rPr>
          <w:sz w:val="28"/>
          <w:szCs w:val="28"/>
        </w:rPr>
      </w:pPr>
    </w:p>
    <w:p w:rsidR="002C17E2" w:rsidRDefault="002C17E2" w:rsidP="00A12E07">
      <w:pPr>
        <w:ind w:firstLine="284"/>
        <w:rPr>
          <w:sz w:val="28"/>
          <w:szCs w:val="28"/>
        </w:rPr>
      </w:pPr>
    </w:p>
    <w:p w:rsidR="002C17E2" w:rsidRDefault="002C17E2" w:rsidP="00A12E07">
      <w:pPr>
        <w:ind w:firstLine="284"/>
        <w:rPr>
          <w:sz w:val="28"/>
          <w:szCs w:val="28"/>
        </w:rPr>
      </w:pPr>
    </w:p>
    <w:p w:rsidR="002C17E2" w:rsidRPr="00E31308" w:rsidRDefault="002C17E2" w:rsidP="00A12E07">
      <w:pPr>
        <w:ind w:firstLine="284"/>
        <w:rPr>
          <w:sz w:val="28"/>
          <w:szCs w:val="28"/>
        </w:rPr>
      </w:pPr>
    </w:p>
    <w:p w:rsidR="00E81220" w:rsidRPr="00E31308" w:rsidRDefault="00167E2D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lastRenderedPageBreak/>
        <w:t>МОЧЕВЫДЕЛИТЕЛЬНАЯ  СИСТЕМА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При осмотре поясничной области</w:t>
      </w:r>
      <w:r w:rsidR="00167E2D" w:rsidRPr="00E31308">
        <w:rPr>
          <w:sz w:val="28"/>
          <w:szCs w:val="28"/>
        </w:rPr>
        <w:t xml:space="preserve"> и мочевым пузырем  покраснений</w:t>
      </w:r>
      <w:r w:rsidRPr="00E31308">
        <w:rPr>
          <w:sz w:val="28"/>
          <w:szCs w:val="28"/>
        </w:rPr>
        <w:t>, припухлости кожных покровов, отечности кожи нет. Симптом поколачивани</w:t>
      </w:r>
      <w:r w:rsidR="007A7C60" w:rsidRPr="00E31308">
        <w:rPr>
          <w:sz w:val="28"/>
          <w:szCs w:val="28"/>
        </w:rPr>
        <w:t xml:space="preserve">я отрицательный с обеих сторон. </w:t>
      </w:r>
      <w:r w:rsidRPr="00E31308">
        <w:rPr>
          <w:sz w:val="28"/>
          <w:szCs w:val="28"/>
        </w:rPr>
        <w:t xml:space="preserve">Мочеиспускание нормальное ~5 раз в день, произвольное, свободное и безболезненное. </w:t>
      </w:r>
    </w:p>
    <w:p w:rsidR="007A7C60" w:rsidRPr="00E31308" w:rsidRDefault="007A7C60" w:rsidP="00A12E07">
      <w:pPr>
        <w:ind w:firstLine="284"/>
        <w:rPr>
          <w:sz w:val="28"/>
          <w:szCs w:val="28"/>
        </w:rPr>
      </w:pPr>
    </w:p>
    <w:p w:rsidR="00E81220" w:rsidRPr="00E31308" w:rsidRDefault="007A7C6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>ЭНДОКРИННАЯ СИСТЕМА</w:t>
      </w:r>
    </w:p>
    <w:p w:rsidR="00FA1A47" w:rsidRPr="00E31308" w:rsidRDefault="00FA1A4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Телосложение правильное, ожирения и истощения нет. </w:t>
      </w:r>
      <w:r w:rsidR="00FE5F86" w:rsidRPr="00E31308">
        <w:rPr>
          <w:sz w:val="28"/>
          <w:szCs w:val="28"/>
        </w:rPr>
        <w:t xml:space="preserve">Общий вид больного соответствует возрасту. </w:t>
      </w:r>
      <w:r w:rsidRPr="00E31308">
        <w:rPr>
          <w:sz w:val="28"/>
          <w:szCs w:val="28"/>
        </w:rPr>
        <w:t xml:space="preserve">Оволосение по мужскому типу. Признаков нарушений эндокринных желёз не выявлено.  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Щитовидная железа не увеличена, болезненности при пальпации нет, подвижна, мягкой консистенции. Перешеек не пальпируется. </w:t>
      </w:r>
    </w:p>
    <w:p w:rsidR="00B2231A" w:rsidRPr="00E31308" w:rsidRDefault="00B2231A" w:rsidP="00A12E07">
      <w:pPr>
        <w:ind w:firstLine="284"/>
        <w:rPr>
          <w:sz w:val="28"/>
          <w:szCs w:val="28"/>
        </w:rPr>
      </w:pPr>
    </w:p>
    <w:p w:rsidR="00E81220" w:rsidRPr="00E31308" w:rsidRDefault="00E8122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>НЕВРОЛОГИЧЕСКИЙ СТАТУС</w:t>
      </w:r>
    </w:p>
    <w:p w:rsidR="000866D8" w:rsidRPr="00E31308" w:rsidRDefault="000866D8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Сознание ясное. Ориентиро</w:t>
      </w:r>
      <w:r w:rsidR="00136E84">
        <w:rPr>
          <w:sz w:val="28"/>
          <w:szCs w:val="28"/>
        </w:rPr>
        <w:t>ван во времени и пространстве</w:t>
      </w:r>
      <w:r w:rsidR="00542FDF">
        <w:rPr>
          <w:sz w:val="28"/>
          <w:szCs w:val="28"/>
        </w:rPr>
        <w:t>.</w:t>
      </w:r>
      <w:r w:rsidR="00953EFF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Контактен. Критичен. Настроение нормальное. Сон не нарушен. </w:t>
      </w:r>
    </w:p>
    <w:p w:rsidR="000866D8" w:rsidRPr="00E31308" w:rsidRDefault="000866D8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 </w:t>
      </w:r>
      <w:r w:rsidR="00E44D9B" w:rsidRPr="00E31308">
        <w:rPr>
          <w:sz w:val="28"/>
          <w:szCs w:val="28"/>
        </w:rPr>
        <w:t>Менингеальных знаков нет.</w:t>
      </w:r>
    </w:p>
    <w:p w:rsidR="00906903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Черепномозговые нервы</w:t>
      </w:r>
    </w:p>
    <w:p w:rsidR="00906903" w:rsidRPr="00E31308" w:rsidRDefault="00D82020" w:rsidP="00A12E07">
      <w:pPr>
        <w:ind w:firstLine="284"/>
        <w:outlineLvl w:val="0"/>
        <w:rPr>
          <w:sz w:val="28"/>
          <w:szCs w:val="28"/>
        </w:rPr>
      </w:pPr>
      <w:r w:rsidRPr="00E31308">
        <w:rPr>
          <w:b/>
          <w:sz w:val="28"/>
          <w:szCs w:val="28"/>
        </w:rPr>
        <w:t>I пара - обонятельный нерв.</w:t>
      </w:r>
      <w:r w:rsidRPr="00E31308">
        <w:rPr>
          <w:sz w:val="28"/>
          <w:szCs w:val="28"/>
        </w:rPr>
        <w:t xml:space="preserve"> Обоняние сохранено </w:t>
      </w:r>
      <w:r w:rsidRPr="00E31308">
        <w:rPr>
          <w:sz w:val="28"/>
          <w:szCs w:val="28"/>
          <w:lang w:val="en-US"/>
        </w:rPr>
        <w:t>D</w:t>
      </w:r>
      <w:r w:rsidRPr="00E31308">
        <w:rPr>
          <w:sz w:val="28"/>
          <w:szCs w:val="28"/>
        </w:rPr>
        <w:t>=</w:t>
      </w:r>
      <w:r w:rsidRPr="00E31308">
        <w:rPr>
          <w:sz w:val="28"/>
          <w:szCs w:val="28"/>
          <w:lang w:val="en-US"/>
        </w:rPr>
        <w:t>S</w:t>
      </w:r>
      <w:r w:rsidR="00416831" w:rsidRPr="00E31308">
        <w:rPr>
          <w:sz w:val="28"/>
          <w:szCs w:val="28"/>
        </w:rPr>
        <w:t xml:space="preserve">. </w:t>
      </w:r>
      <w:r w:rsidRPr="00E31308">
        <w:rPr>
          <w:sz w:val="28"/>
          <w:szCs w:val="28"/>
        </w:rPr>
        <w:t>Обонятельных га</w:t>
      </w:r>
      <w:r w:rsidR="00416831" w:rsidRPr="00E31308">
        <w:rPr>
          <w:sz w:val="28"/>
          <w:szCs w:val="28"/>
        </w:rPr>
        <w:t>л</w:t>
      </w:r>
      <w:r w:rsidRPr="00E31308">
        <w:rPr>
          <w:sz w:val="28"/>
          <w:szCs w:val="28"/>
        </w:rPr>
        <w:t>люцинаций не отмечается.</w:t>
      </w:r>
    </w:p>
    <w:p w:rsidR="00906903" w:rsidRPr="00E31308" w:rsidRDefault="00D82020" w:rsidP="00A12E07">
      <w:pPr>
        <w:ind w:firstLine="284"/>
        <w:outlineLvl w:val="0"/>
        <w:rPr>
          <w:sz w:val="28"/>
          <w:szCs w:val="28"/>
        </w:rPr>
      </w:pPr>
      <w:r w:rsidRPr="00E31308">
        <w:rPr>
          <w:b/>
          <w:sz w:val="28"/>
          <w:szCs w:val="28"/>
        </w:rPr>
        <w:t>П пара - зрительный нерв.</w:t>
      </w:r>
      <w:r w:rsidR="00542FDF">
        <w:rPr>
          <w:sz w:val="28"/>
          <w:szCs w:val="28"/>
        </w:rPr>
        <w:t xml:space="preserve"> Острота зрения </w:t>
      </w:r>
      <w:r w:rsidR="00136E84">
        <w:rPr>
          <w:sz w:val="28"/>
          <w:szCs w:val="28"/>
        </w:rPr>
        <w:t xml:space="preserve">не </w:t>
      </w:r>
      <w:r w:rsidRPr="00E31308">
        <w:rPr>
          <w:sz w:val="28"/>
          <w:szCs w:val="28"/>
        </w:rPr>
        <w:t>снижена.</w:t>
      </w:r>
      <w:r w:rsidR="00434AB3" w:rsidRPr="00E31308">
        <w:rPr>
          <w:sz w:val="28"/>
          <w:szCs w:val="28"/>
        </w:rPr>
        <w:t xml:space="preserve"> </w:t>
      </w:r>
      <w:r w:rsidR="00136E84">
        <w:rPr>
          <w:sz w:val="28"/>
          <w:szCs w:val="28"/>
        </w:rPr>
        <w:t>Поля зрения не</w:t>
      </w:r>
      <w:r w:rsidRPr="00E31308">
        <w:rPr>
          <w:sz w:val="28"/>
          <w:szCs w:val="28"/>
        </w:rPr>
        <w:t xml:space="preserve"> сужены</w:t>
      </w:r>
      <w:r w:rsidR="00416831" w:rsidRPr="00E31308">
        <w:rPr>
          <w:sz w:val="28"/>
          <w:szCs w:val="28"/>
        </w:rPr>
        <w:t>.</w:t>
      </w:r>
      <w:r w:rsidRPr="00E31308">
        <w:rPr>
          <w:sz w:val="28"/>
          <w:szCs w:val="28"/>
        </w:rPr>
        <w:t xml:space="preserve"> Цветоощущение сохранено. </w:t>
      </w:r>
    </w:p>
    <w:p w:rsidR="00D82020" w:rsidRPr="00E31308" w:rsidRDefault="00D82020" w:rsidP="00A12E07">
      <w:pPr>
        <w:ind w:firstLine="284"/>
        <w:outlineLvl w:val="0"/>
        <w:rPr>
          <w:sz w:val="28"/>
          <w:szCs w:val="28"/>
        </w:rPr>
      </w:pPr>
      <w:r w:rsidRPr="00E31308">
        <w:rPr>
          <w:b/>
          <w:sz w:val="28"/>
          <w:szCs w:val="28"/>
        </w:rPr>
        <w:t>III, IV, VI пара - глазодвигательный, отводящий, блоковый нервы.</w:t>
      </w:r>
      <w:r w:rsidR="00434AB3" w:rsidRPr="00E31308">
        <w:rPr>
          <w:sz w:val="28"/>
          <w:szCs w:val="28"/>
        </w:rPr>
        <w:t xml:space="preserve"> Глазные щели </w:t>
      </w:r>
      <w:r w:rsidRPr="00E31308">
        <w:rPr>
          <w:sz w:val="28"/>
          <w:szCs w:val="28"/>
          <w:lang w:val="en-US"/>
        </w:rPr>
        <w:t>D</w:t>
      </w:r>
      <w:r w:rsidR="00434AB3" w:rsidRPr="00E31308">
        <w:rPr>
          <w:sz w:val="28"/>
          <w:szCs w:val="28"/>
        </w:rPr>
        <w:t>=</w:t>
      </w:r>
      <w:r w:rsidRPr="00E31308">
        <w:rPr>
          <w:sz w:val="28"/>
          <w:szCs w:val="28"/>
          <w:lang w:val="en-US"/>
        </w:rPr>
        <w:t>S</w:t>
      </w:r>
      <w:r w:rsidRPr="00E31308">
        <w:rPr>
          <w:sz w:val="28"/>
          <w:szCs w:val="28"/>
        </w:rPr>
        <w:t>.</w:t>
      </w:r>
      <w:r w:rsidR="00416831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>Глазные яблоки подвижны, движения в полном объеме, синхронные. Пареза взора не отмечается. Диплопия отсутс</w:t>
      </w:r>
      <w:r w:rsidR="00416831" w:rsidRPr="00E31308">
        <w:rPr>
          <w:sz w:val="28"/>
          <w:szCs w:val="28"/>
        </w:rPr>
        <w:t xml:space="preserve">твует. Зрачки </w:t>
      </w:r>
      <w:r w:rsidR="00434AB3" w:rsidRPr="00E31308">
        <w:rPr>
          <w:sz w:val="28"/>
          <w:szCs w:val="28"/>
          <w:lang w:val="en-US"/>
        </w:rPr>
        <w:t>D</w:t>
      </w:r>
      <w:r w:rsidR="00434AB3" w:rsidRPr="00E31308">
        <w:rPr>
          <w:sz w:val="28"/>
          <w:szCs w:val="28"/>
        </w:rPr>
        <w:t>=</w:t>
      </w:r>
      <w:r w:rsidR="00434AB3" w:rsidRPr="00E31308">
        <w:rPr>
          <w:sz w:val="28"/>
          <w:szCs w:val="28"/>
          <w:lang w:val="en-US"/>
        </w:rPr>
        <w:t>S</w:t>
      </w:r>
      <w:r w:rsidRPr="00E31308">
        <w:rPr>
          <w:sz w:val="28"/>
          <w:szCs w:val="28"/>
        </w:rPr>
        <w:t xml:space="preserve">, диаметр зрачков </w:t>
      </w:r>
      <w:smartTag w:uri="urn:schemas-microsoft-com:office:smarttags" w:element="metricconverter">
        <w:smartTagPr>
          <w:attr w:name="ProductID" w:val="3 мм"/>
        </w:smartTagPr>
        <w:r w:rsidRPr="00E31308">
          <w:rPr>
            <w:sz w:val="28"/>
            <w:szCs w:val="28"/>
          </w:rPr>
          <w:t>3 мм</w:t>
        </w:r>
      </w:smartTag>
      <w:r w:rsidRPr="00E31308">
        <w:rPr>
          <w:sz w:val="28"/>
          <w:szCs w:val="28"/>
        </w:rPr>
        <w:t xml:space="preserve">, округлой формы, </w:t>
      </w:r>
      <w:r w:rsidR="00416831" w:rsidRPr="00E31308">
        <w:rPr>
          <w:sz w:val="28"/>
          <w:szCs w:val="28"/>
        </w:rPr>
        <w:t>фотореакции</w:t>
      </w:r>
      <w:r w:rsidRPr="00E31308">
        <w:rPr>
          <w:sz w:val="28"/>
          <w:szCs w:val="28"/>
        </w:rPr>
        <w:t xml:space="preserve"> </w:t>
      </w:r>
      <w:r w:rsidR="00416831" w:rsidRPr="00E31308">
        <w:rPr>
          <w:sz w:val="28"/>
          <w:szCs w:val="28"/>
        </w:rPr>
        <w:t>живые, содружественные.</w:t>
      </w:r>
      <w:r w:rsidR="00434AB3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Конвергенция </w:t>
      </w:r>
      <w:r w:rsidR="00434AB3" w:rsidRPr="00E31308">
        <w:rPr>
          <w:sz w:val="28"/>
          <w:szCs w:val="28"/>
        </w:rPr>
        <w:t xml:space="preserve"> и а</w:t>
      </w:r>
      <w:r w:rsidRPr="00E31308">
        <w:rPr>
          <w:sz w:val="28"/>
          <w:szCs w:val="28"/>
        </w:rPr>
        <w:t xml:space="preserve">ккомодация в норме. </w:t>
      </w:r>
    </w:p>
    <w:p w:rsidR="00D82020" w:rsidRPr="00E31308" w:rsidRDefault="00D82020" w:rsidP="00A12E07">
      <w:pPr>
        <w:ind w:firstLine="284"/>
        <w:jc w:val="both"/>
        <w:rPr>
          <w:sz w:val="28"/>
          <w:szCs w:val="28"/>
        </w:rPr>
      </w:pPr>
      <w:r w:rsidRPr="00E31308">
        <w:rPr>
          <w:b/>
          <w:sz w:val="28"/>
          <w:szCs w:val="28"/>
        </w:rPr>
        <w:t xml:space="preserve"> V пара - тройничный нерв.</w:t>
      </w:r>
      <w:r w:rsidRPr="00E31308">
        <w:rPr>
          <w:sz w:val="28"/>
          <w:szCs w:val="28"/>
        </w:rPr>
        <w:t xml:space="preserve"> Движения нижней челюсти не ограничены. Напряжения жевательных мышц  нет,</w:t>
      </w:r>
      <w:r w:rsidR="00434AB3" w:rsidRPr="00E31308">
        <w:rPr>
          <w:sz w:val="28"/>
          <w:szCs w:val="28"/>
        </w:rPr>
        <w:t xml:space="preserve"> </w:t>
      </w:r>
      <w:r w:rsidR="007737B2" w:rsidRPr="00E31308">
        <w:rPr>
          <w:sz w:val="28"/>
          <w:szCs w:val="28"/>
        </w:rPr>
        <w:t>трофика не нарушена</w:t>
      </w:r>
      <w:r w:rsidRPr="00E31308">
        <w:rPr>
          <w:sz w:val="28"/>
          <w:szCs w:val="28"/>
        </w:rPr>
        <w:t>. Пальпация в точках выхода ветвей безболезненна.</w:t>
      </w:r>
      <w:r w:rsidR="00DD4C3A" w:rsidRPr="00E31308">
        <w:rPr>
          <w:sz w:val="28"/>
          <w:szCs w:val="28"/>
        </w:rPr>
        <w:t xml:space="preserve">  Чувствительность кожи лица сохранена.</w:t>
      </w:r>
    </w:p>
    <w:p w:rsidR="00906903" w:rsidRPr="00E31308" w:rsidRDefault="00D82020" w:rsidP="00A12E07">
      <w:pPr>
        <w:ind w:firstLine="284"/>
        <w:jc w:val="both"/>
        <w:rPr>
          <w:sz w:val="28"/>
          <w:szCs w:val="28"/>
        </w:rPr>
      </w:pPr>
      <w:r w:rsidRPr="00E31308">
        <w:rPr>
          <w:b/>
          <w:sz w:val="28"/>
          <w:szCs w:val="28"/>
        </w:rPr>
        <w:t>VII пара - лицевой нерв.</w:t>
      </w:r>
      <w:r w:rsidR="006C2A48" w:rsidRPr="00E31308">
        <w:rPr>
          <w:sz w:val="28"/>
          <w:szCs w:val="28"/>
        </w:rPr>
        <w:t xml:space="preserve"> Асимметрия лица слева. </w:t>
      </w:r>
      <w:r w:rsidR="00906903" w:rsidRPr="00E31308">
        <w:rPr>
          <w:sz w:val="28"/>
          <w:szCs w:val="28"/>
        </w:rPr>
        <w:t>Пораженная сторона лица маскообразна: сглажены складки лба и носогубная складка,</w:t>
      </w:r>
      <w:r w:rsidR="005F05BC" w:rsidRPr="00E31308">
        <w:rPr>
          <w:sz w:val="28"/>
          <w:szCs w:val="28"/>
        </w:rPr>
        <w:t xml:space="preserve"> </w:t>
      </w:r>
      <w:r w:rsidR="00906903" w:rsidRPr="00E31308">
        <w:rPr>
          <w:sz w:val="28"/>
          <w:szCs w:val="28"/>
        </w:rPr>
        <w:t>угол рта опущен. При попытке произвести движение мимическими мышцами асимметрия лица усугубляется: при наморщивании лба складок не образуется, при зажмуривании глазная щель не смыкается, глазное яблоко отходит кверху и видна полоска склеры</w:t>
      </w:r>
      <w:r w:rsidR="00B17AC4" w:rsidRPr="00E31308">
        <w:rPr>
          <w:sz w:val="28"/>
          <w:szCs w:val="28"/>
        </w:rPr>
        <w:t xml:space="preserve"> (симптом Белла)</w:t>
      </w:r>
      <w:r w:rsidR="007D0B9F" w:rsidRPr="00E31308">
        <w:rPr>
          <w:sz w:val="28"/>
          <w:szCs w:val="28"/>
        </w:rPr>
        <w:t xml:space="preserve">, </w:t>
      </w:r>
      <w:r w:rsidR="00906903" w:rsidRPr="00E31308">
        <w:rPr>
          <w:sz w:val="28"/>
          <w:szCs w:val="28"/>
        </w:rPr>
        <w:t>при оскале зубов угол рта не подн</w:t>
      </w:r>
      <w:r w:rsidR="00D014EC">
        <w:rPr>
          <w:sz w:val="28"/>
          <w:szCs w:val="28"/>
        </w:rPr>
        <w:t>имается, надуть щеки не может.</w:t>
      </w:r>
      <w:r w:rsidR="007D0B9F" w:rsidRPr="00E31308">
        <w:rPr>
          <w:sz w:val="28"/>
          <w:szCs w:val="28"/>
        </w:rPr>
        <w:t xml:space="preserve"> </w:t>
      </w:r>
    </w:p>
    <w:p w:rsidR="007D0B9F" w:rsidRDefault="007D0B9F" w:rsidP="00A12E07">
      <w:pPr>
        <w:ind w:firstLine="284"/>
        <w:jc w:val="both"/>
        <w:rPr>
          <w:sz w:val="28"/>
          <w:szCs w:val="28"/>
        </w:rPr>
      </w:pPr>
      <w:r w:rsidRPr="00E31308">
        <w:rPr>
          <w:b/>
          <w:sz w:val="28"/>
          <w:szCs w:val="28"/>
        </w:rPr>
        <w:t>VIII пара - пре</w:t>
      </w:r>
      <w:r w:rsidR="00D82020" w:rsidRPr="00E31308">
        <w:rPr>
          <w:b/>
          <w:sz w:val="28"/>
          <w:szCs w:val="28"/>
        </w:rPr>
        <w:t>дверно - улитковый нерв.</w:t>
      </w:r>
      <w:r w:rsidR="00D82020" w:rsidRPr="00E31308">
        <w:rPr>
          <w:sz w:val="28"/>
          <w:szCs w:val="28"/>
        </w:rPr>
        <w:t xml:space="preserve"> Отсутствуют жалобы на звон и шум в ушах. Острота слуха не снижена </w:t>
      </w:r>
      <w:r w:rsidR="00D82020" w:rsidRPr="00E31308">
        <w:rPr>
          <w:sz w:val="28"/>
          <w:szCs w:val="28"/>
          <w:lang w:val="en-US"/>
        </w:rPr>
        <w:t>D</w:t>
      </w:r>
      <w:r w:rsidR="00D82020" w:rsidRPr="00E31308">
        <w:rPr>
          <w:sz w:val="28"/>
          <w:szCs w:val="28"/>
        </w:rPr>
        <w:t>=</w:t>
      </w:r>
      <w:r w:rsidR="00D82020" w:rsidRPr="00E31308">
        <w:rPr>
          <w:sz w:val="28"/>
          <w:szCs w:val="28"/>
          <w:lang w:val="en-US"/>
        </w:rPr>
        <w:t>S</w:t>
      </w:r>
      <w:r w:rsidR="00D82020" w:rsidRPr="00E31308">
        <w:rPr>
          <w:sz w:val="28"/>
          <w:szCs w:val="28"/>
        </w:rPr>
        <w:t>.</w:t>
      </w:r>
      <w:r w:rsidR="006C2A48" w:rsidRPr="00E31308">
        <w:rPr>
          <w:sz w:val="28"/>
          <w:szCs w:val="28"/>
        </w:rPr>
        <w:t xml:space="preserve"> </w:t>
      </w:r>
      <w:r w:rsidR="00D82020" w:rsidRPr="00E31308">
        <w:rPr>
          <w:sz w:val="28"/>
          <w:szCs w:val="28"/>
        </w:rPr>
        <w:t xml:space="preserve"> </w:t>
      </w:r>
      <w:r w:rsidR="00D82020" w:rsidRPr="00E31308">
        <w:rPr>
          <w:i/>
          <w:sz w:val="28"/>
          <w:szCs w:val="28"/>
        </w:rPr>
        <w:t>Вестибулярная система:</w:t>
      </w:r>
      <w:r w:rsidR="00D82020" w:rsidRPr="00E31308">
        <w:rPr>
          <w:sz w:val="28"/>
          <w:szCs w:val="28"/>
        </w:rPr>
        <w:t xml:space="preserve"> головокружение в покое и при движении отсутствует.</w:t>
      </w:r>
      <w:r w:rsidR="006C2A48" w:rsidRPr="00E31308">
        <w:rPr>
          <w:sz w:val="28"/>
          <w:szCs w:val="28"/>
        </w:rPr>
        <w:t xml:space="preserve"> Установочный нистагм влево</w:t>
      </w:r>
      <w:r w:rsidR="00D82020" w:rsidRPr="00E31308">
        <w:rPr>
          <w:sz w:val="28"/>
          <w:szCs w:val="28"/>
        </w:rPr>
        <w:t xml:space="preserve">. Жалоб на тошноту и рвоту нет. </w:t>
      </w:r>
    </w:p>
    <w:p w:rsidR="00992C88" w:rsidRPr="00E31308" w:rsidRDefault="00992C88" w:rsidP="00A12E07">
      <w:pPr>
        <w:ind w:firstLine="284"/>
        <w:jc w:val="both"/>
        <w:rPr>
          <w:sz w:val="28"/>
          <w:szCs w:val="28"/>
        </w:rPr>
      </w:pPr>
    </w:p>
    <w:p w:rsidR="007D0B9F" w:rsidRPr="00E31308" w:rsidRDefault="00D82020" w:rsidP="00A12E07">
      <w:pPr>
        <w:ind w:firstLine="284"/>
        <w:jc w:val="both"/>
        <w:rPr>
          <w:sz w:val="28"/>
          <w:szCs w:val="28"/>
        </w:rPr>
      </w:pPr>
      <w:r w:rsidRPr="00E31308">
        <w:rPr>
          <w:b/>
          <w:sz w:val="28"/>
          <w:szCs w:val="28"/>
        </w:rPr>
        <w:t>IX, Х пара – языкоглоточный и блуждающий нервы.</w:t>
      </w:r>
      <w:r w:rsidRPr="00E31308">
        <w:rPr>
          <w:sz w:val="28"/>
          <w:szCs w:val="28"/>
        </w:rPr>
        <w:t xml:space="preserve"> </w:t>
      </w:r>
      <w:r w:rsidR="006C2A48" w:rsidRPr="00E31308">
        <w:rPr>
          <w:sz w:val="28"/>
          <w:szCs w:val="28"/>
        </w:rPr>
        <w:t>Голос звучный, глотание свободное</w:t>
      </w:r>
      <w:r w:rsidR="007D0B9F" w:rsidRPr="00E31308">
        <w:rPr>
          <w:sz w:val="28"/>
          <w:szCs w:val="28"/>
        </w:rPr>
        <w:t xml:space="preserve">, не поперхивается. </w:t>
      </w:r>
      <w:r w:rsidRPr="00E31308">
        <w:rPr>
          <w:sz w:val="28"/>
          <w:szCs w:val="28"/>
        </w:rPr>
        <w:t xml:space="preserve"> Фонация и артикуляция не изменены</w:t>
      </w:r>
      <w:r w:rsidR="007D0B9F" w:rsidRPr="00E31308">
        <w:rPr>
          <w:sz w:val="28"/>
          <w:szCs w:val="28"/>
        </w:rPr>
        <w:t xml:space="preserve">. </w:t>
      </w:r>
      <w:r w:rsidRPr="00E31308">
        <w:rPr>
          <w:sz w:val="28"/>
          <w:szCs w:val="28"/>
        </w:rPr>
        <w:t>Мягкое небо подвижно. Не</w:t>
      </w:r>
      <w:r w:rsidR="007D0B9F" w:rsidRPr="00E31308">
        <w:rPr>
          <w:sz w:val="28"/>
          <w:szCs w:val="28"/>
        </w:rPr>
        <w:t>бные и глоточные рефлексы живые</w:t>
      </w:r>
      <w:r w:rsidR="006C2A48" w:rsidRPr="00E31308">
        <w:rPr>
          <w:sz w:val="28"/>
          <w:szCs w:val="28"/>
        </w:rPr>
        <w:t>. Саливация умеренна</w:t>
      </w:r>
      <w:r w:rsidRPr="00E31308">
        <w:rPr>
          <w:sz w:val="28"/>
          <w:szCs w:val="28"/>
        </w:rPr>
        <w:t xml:space="preserve">. </w:t>
      </w:r>
    </w:p>
    <w:p w:rsidR="007D0B9F" w:rsidRPr="00E31308" w:rsidRDefault="00D82020" w:rsidP="00A12E07">
      <w:pPr>
        <w:ind w:firstLine="284"/>
        <w:jc w:val="both"/>
        <w:rPr>
          <w:sz w:val="28"/>
          <w:szCs w:val="28"/>
        </w:rPr>
      </w:pPr>
      <w:r w:rsidRPr="00E31308">
        <w:rPr>
          <w:b/>
          <w:sz w:val="28"/>
          <w:szCs w:val="28"/>
        </w:rPr>
        <w:lastRenderedPageBreak/>
        <w:t>XI пара - добавочный нерв.</w:t>
      </w:r>
      <w:r w:rsidRPr="00E31308">
        <w:rPr>
          <w:sz w:val="28"/>
          <w:szCs w:val="28"/>
        </w:rPr>
        <w:t xml:space="preserve"> Голова расположена</w:t>
      </w:r>
      <w:r w:rsidR="008B261F" w:rsidRPr="00E31308">
        <w:rPr>
          <w:sz w:val="28"/>
          <w:szCs w:val="28"/>
        </w:rPr>
        <w:t xml:space="preserve"> по средней линии</w:t>
      </w:r>
      <w:r w:rsidRPr="00E31308">
        <w:rPr>
          <w:sz w:val="28"/>
          <w:szCs w:val="28"/>
        </w:rPr>
        <w:t xml:space="preserve">. </w:t>
      </w:r>
      <w:r w:rsidR="008B261F" w:rsidRPr="00E31308">
        <w:rPr>
          <w:sz w:val="28"/>
          <w:szCs w:val="28"/>
        </w:rPr>
        <w:t>Пальпация грудино-ключично-сосцевидной  и трапециевидной мышц безбол</w:t>
      </w:r>
      <w:r w:rsidR="007D0B9F" w:rsidRPr="00E31308">
        <w:rPr>
          <w:sz w:val="28"/>
          <w:szCs w:val="28"/>
        </w:rPr>
        <w:t>езненна. С</w:t>
      </w:r>
      <w:r w:rsidRPr="00E31308">
        <w:rPr>
          <w:sz w:val="28"/>
          <w:szCs w:val="28"/>
        </w:rPr>
        <w:t xml:space="preserve">ила, напряжение и трофика </w:t>
      </w:r>
      <w:r w:rsidR="008B261F" w:rsidRPr="00E31308">
        <w:rPr>
          <w:sz w:val="28"/>
          <w:szCs w:val="28"/>
        </w:rPr>
        <w:t xml:space="preserve">не снижена. Поднимание плеч не затруднено. </w:t>
      </w:r>
    </w:p>
    <w:p w:rsidR="00D82020" w:rsidRPr="00E31308" w:rsidRDefault="00D82020" w:rsidP="00A12E07">
      <w:pPr>
        <w:ind w:firstLine="284"/>
        <w:jc w:val="both"/>
        <w:rPr>
          <w:sz w:val="28"/>
          <w:szCs w:val="28"/>
        </w:rPr>
      </w:pPr>
      <w:r w:rsidRPr="00E31308">
        <w:rPr>
          <w:b/>
          <w:sz w:val="28"/>
          <w:szCs w:val="28"/>
        </w:rPr>
        <w:t>XII пара - подъязычный нерв.</w:t>
      </w:r>
      <w:r w:rsidRPr="00E31308">
        <w:rPr>
          <w:sz w:val="28"/>
          <w:szCs w:val="28"/>
        </w:rPr>
        <w:t xml:space="preserve"> Язык расположен во рту и при высовывании по средней линии.</w:t>
      </w:r>
      <w:r w:rsidR="008B261F" w:rsidRPr="00E31308">
        <w:rPr>
          <w:sz w:val="28"/>
          <w:szCs w:val="28"/>
        </w:rPr>
        <w:t xml:space="preserve"> Атрофия и </w:t>
      </w:r>
      <w:r w:rsidRPr="00E31308">
        <w:rPr>
          <w:sz w:val="28"/>
          <w:szCs w:val="28"/>
        </w:rPr>
        <w:t xml:space="preserve">фибриллярные подергивания мышц языка отсутствуют. </w:t>
      </w:r>
    </w:p>
    <w:p w:rsidR="00A96ABA" w:rsidRPr="00E31308" w:rsidRDefault="00A96ABA" w:rsidP="00A12E07">
      <w:pPr>
        <w:ind w:firstLine="284"/>
        <w:outlineLvl w:val="0"/>
        <w:rPr>
          <w:sz w:val="28"/>
          <w:szCs w:val="28"/>
        </w:rPr>
      </w:pPr>
    </w:p>
    <w:p w:rsidR="00A96ABA" w:rsidRPr="00E31308" w:rsidRDefault="00E81220" w:rsidP="00A12E07">
      <w:pPr>
        <w:ind w:firstLine="284"/>
        <w:outlineLvl w:val="0"/>
        <w:rPr>
          <w:sz w:val="28"/>
          <w:szCs w:val="28"/>
        </w:rPr>
      </w:pPr>
      <w:r w:rsidRPr="00004B56">
        <w:rPr>
          <w:sz w:val="36"/>
          <w:szCs w:val="28"/>
        </w:rPr>
        <w:t>Двигательная система</w:t>
      </w:r>
      <w:r w:rsidR="00A96ABA" w:rsidRPr="00E31308">
        <w:rPr>
          <w:sz w:val="28"/>
          <w:szCs w:val="28"/>
        </w:rPr>
        <w:t>: п</w:t>
      </w:r>
      <w:r w:rsidR="00CE0678" w:rsidRPr="00E31308">
        <w:rPr>
          <w:sz w:val="28"/>
          <w:szCs w:val="28"/>
        </w:rPr>
        <w:t>ри осмотре атрофии</w:t>
      </w:r>
      <w:r w:rsidR="00F85EF4" w:rsidRPr="00E31308">
        <w:rPr>
          <w:sz w:val="28"/>
          <w:szCs w:val="28"/>
        </w:rPr>
        <w:t>,</w:t>
      </w:r>
      <w:r w:rsidR="00CE0678" w:rsidRPr="00E31308">
        <w:rPr>
          <w:sz w:val="28"/>
          <w:szCs w:val="28"/>
        </w:rPr>
        <w:t xml:space="preserve"> </w:t>
      </w:r>
      <w:r w:rsidR="00F85EF4" w:rsidRPr="00E31308">
        <w:rPr>
          <w:sz w:val="28"/>
          <w:szCs w:val="28"/>
        </w:rPr>
        <w:t>гипертрофий мышц</w:t>
      </w:r>
      <w:r w:rsidR="00CE0678" w:rsidRPr="00E31308">
        <w:rPr>
          <w:sz w:val="28"/>
          <w:szCs w:val="28"/>
        </w:rPr>
        <w:t xml:space="preserve"> </w:t>
      </w:r>
      <w:r w:rsidR="00F85EF4" w:rsidRPr="00E31308">
        <w:rPr>
          <w:sz w:val="28"/>
          <w:szCs w:val="28"/>
        </w:rPr>
        <w:t xml:space="preserve"> нет. Фибриллярные и фасцикулярные подергивания в мышцах нет. Контрактур нет. Пассивные</w:t>
      </w:r>
      <w:r w:rsidR="00754F29" w:rsidRPr="00E31308">
        <w:rPr>
          <w:sz w:val="28"/>
          <w:szCs w:val="28"/>
        </w:rPr>
        <w:t xml:space="preserve"> и активные </w:t>
      </w:r>
      <w:r w:rsidR="00F85EF4" w:rsidRPr="00E31308">
        <w:rPr>
          <w:sz w:val="28"/>
          <w:szCs w:val="28"/>
        </w:rPr>
        <w:t>движения в верхних и нижних конечностях в полном объеме</w:t>
      </w:r>
      <w:r w:rsidR="00754F29" w:rsidRPr="00E31308">
        <w:rPr>
          <w:sz w:val="28"/>
          <w:szCs w:val="28"/>
        </w:rPr>
        <w:t xml:space="preserve">. </w:t>
      </w:r>
      <w:r w:rsidR="00AA419C" w:rsidRPr="00E31308">
        <w:rPr>
          <w:sz w:val="28"/>
          <w:szCs w:val="28"/>
        </w:rPr>
        <w:t>Сила мышц в дистальных и проксимальных отд</w:t>
      </w:r>
      <w:r w:rsidR="00A96ABA" w:rsidRPr="00E31308">
        <w:rPr>
          <w:sz w:val="28"/>
          <w:szCs w:val="28"/>
        </w:rPr>
        <w:t xml:space="preserve">елах справа и слева — 5 баллов. </w:t>
      </w:r>
      <w:r w:rsidR="00AA419C" w:rsidRPr="00E31308">
        <w:rPr>
          <w:sz w:val="28"/>
          <w:szCs w:val="28"/>
        </w:rPr>
        <w:t xml:space="preserve">Тонус мышц не изменен. </w:t>
      </w:r>
    </w:p>
    <w:p w:rsidR="00F26C50" w:rsidRPr="00E31308" w:rsidRDefault="00F26C5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 xml:space="preserve">Сухожильные и периостальные рефлексы с рук и ног </w:t>
      </w:r>
      <w:r w:rsidRPr="00E31308">
        <w:rPr>
          <w:sz w:val="28"/>
          <w:szCs w:val="28"/>
          <w:lang w:val="en-US"/>
        </w:rPr>
        <w:t>D</w:t>
      </w:r>
      <w:r w:rsidRPr="00E31308">
        <w:rPr>
          <w:sz w:val="28"/>
          <w:szCs w:val="28"/>
        </w:rPr>
        <w:t>=</w:t>
      </w:r>
      <w:r w:rsidRPr="00E31308">
        <w:rPr>
          <w:sz w:val="28"/>
          <w:szCs w:val="28"/>
          <w:lang w:val="en-US"/>
        </w:rPr>
        <w:t>S</w:t>
      </w:r>
      <w:r w:rsidRPr="00E31308">
        <w:rPr>
          <w:sz w:val="28"/>
          <w:szCs w:val="28"/>
        </w:rPr>
        <w:t>, живые. Патологических рефлексов нет.</w:t>
      </w:r>
    </w:p>
    <w:p w:rsidR="00754F29" w:rsidRPr="00E31308" w:rsidRDefault="00E81220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Координация движений:</w:t>
      </w:r>
      <w:r w:rsidR="00AA419C" w:rsidRPr="00E31308">
        <w:rPr>
          <w:sz w:val="28"/>
          <w:szCs w:val="28"/>
        </w:rPr>
        <w:t xml:space="preserve"> </w:t>
      </w:r>
      <w:r w:rsidR="00754F29" w:rsidRPr="00E31308">
        <w:rPr>
          <w:sz w:val="28"/>
          <w:szCs w:val="28"/>
        </w:rPr>
        <w:t>пальценосовая проба в норме, пяточноколенная проба в норме,</w:t>
      </w:r>
      <w:r w:rsidR="00AA419C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в позе Ромберга </w:t>
      </w:r>
      <w:r w:rsidR="00AA419C" w:rsidRPr="00E31308">
        <w:rPr>
          <w:sz w:val="28"/>
          <w:szCs w:val="28"/>
        </w:rPr>
        <w:t>устойчив. Походка не изменена.</w:t>
      </w:r>
      <w:r w:rsidR="00754F29" w:rsidRPr="00E31308">
        <w:rPr>
          <w:sz w:val="28"/>
          <w:szCs w:val="28"/>
        </w:rPr>
        <w:t xml:space="preserve"> </w:t>
      </w:r>
    </w:p>
    <w:p w:rsidR="00A96ABA" w:rsidRPr="00E31308" w:rsidRDefault="00754F29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004B56">
        <w:rPr>
          <w:sz w:val="32"/>
          <w:szCs w:val="28"/>
        </w:rPr>
        <w:t xml:space="preserve">Чувствительных </w:t>
      </w:r>
      <w:r w:rsidRPr="00E31308">
        <w:rPr>
          <w:sz w:val="28"/>
          <w:szCs w:val="28"/>
        </w:rPr>
        <w:t xml:space="preserve">расстройств не выявлено. </w:t>
      </w:r>
    </w:p>
    <w:p w:rsidR="00A96ABA" w:rsidRPr="00E31308" w:rsidRDefault="00A96ABA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004B56">
        <w:rPr>
          <w:sz w:val="32"/>
          <w:szCs w:val="28"/>
        </w:rPr>
        <w:t xml:space="preserve">Функции тазовых </w:t>
      </w:r>
      <w:r w:rsidRPr="00E31308">
        <w:rPr>
          <w:sz w:val="28"/>
          <w:szCs w:val="28"/>
        </w:rPr>
        <w:t xml:space="preserve">органов контролирует. </w:t>
      </w:r>
    </w:p>
    <w:p w:rsidR="00A96ABA" w:rsidRPr="00E31308" w:rsidRDefault="00A96ABA" w:rsidP="00A12E07">
      <w:pPr>
        <w:tabs>
          <w:tab w:val="left" w:pos="1660"/>
          <w:tab w:val="left" w:pos="1800"/>
        </w:tabs>
        <w:ind w:firstLine="284"/>
        <w:rPr>
          <w:b/>
          <w:sz w:val="28"/>
          <w:szCs w:val="28"/>
        </w:rPr>
      </w:pPr>
    </w:p>
    <w:p w:rsidR="00A96ABA" w:rsidRPr="00E31308" w:rsidRDefault="00A96ABA" w:rsidP="00A12E07">
      <w:pPr>
        <w:tabs>
          <w:tab w:val="left" w:pos="1660"/>
          <w:tab w:val="left" w:pos="1800"/>
        </w:tabs>
        <w:ind w:firstLine="284"/>
        <w:jc w:val="center"/>
        <w:rPr>
          <w:sz w:val="28"/>
          <w:szCs w:val="28"/>
        </w:rPr>
      </w:pPr>
      <w:r w:rsidRPr="00E31308">
        <w:rPr>
          <w:sz w:val="28"/>
          <w:szCs w:val="28"/>
        </w:rPr>
        <w:t>СВОДКА НЕВРОЛОГИЧЕСКИХ СИМТОМОВ В СИНДРОМЫ</w:t>
      </w:r>
    </w:p>
    <w:p w:rsidR="00A96ABA" w:rsidRPr="00E31308" w:rsidRDefault="00A96ABA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</w:p>
    <w:p w:rsidR="00A26A73" w:rsidRPr="00E31308" w:rsidRDefault="00A26A73" w:rsidP="00A12E07">
      <w:pPr>
        <w:numPr>
          <w:ilvl w:val="0"/>
          <w:numId w:val="8"/>
        </w:numPr>
        <w:tabs>
          <w:tab w:val="left" w:pos="1660"/>
          <w:tab w:val="left" w:pos="1800"/>
        </w:tabs>
        <w:ind w:left="0" w:firstLine="284"/>
        <w:rPr>
          <w:sz w:val="28"/>
          <w:szCs w:val="28"/>
        </w:rPr>
      </w:pPr>
      <w:r w:rsidRPr="00E31308">
        <w:rPr>
          <w:sz w:val="28"/>
          <w:szCs w:val="28"/>
        </w:rPr>
        <w:t>Лагофтальм слева</w:t>
      </w:r>
    </w:p>
    <w:p w:rsidR="00F86A6D" w:rsidRPr="00E31308" w:rsidRDefault="00F86A6D" w:rsidP="00A12E07">
      <w:pPr>
        <w:numPr>
          <w:ilvl w:val="0"/>
          <w:numId w:val="8"/>
        </w:numPr>
        <w:tabs>
          <w:tab w:val="left" w:pos="1660"/>
          <w:tab w:val="left" w:pos="1800"/>
        </w:tabs>
        <w:ind w:left="0" w:firstLine="284"/>
        <w:rPr>
          <w:sz w:val="28"/>
          <w:szCs w:val="28"/>
        </w:rPr>
      </w:pPr>
      <w:r w:rsidRPr="00E31308">
        <w:rPr>
          <w:sz w:val="28"/>
          <w:szCs w:val="28"/>
        </w:rPr>
        <w:t>Синдром Белла</w:t>
      </w:r>
    </w:p>
    <w:p w:rsidR="00A96ABA" w:rsidRPr="00E31308" w:rsidRDefault="00B17AC4" w:rsidP="00A12E07">
      <w:pPr>
        <w:numPr>
          <w:ilvl w:val="0"/>
          <w:numId w:val="8"/>
        </w:numPr>
        <w:tabs>
          <w:tab w:val="left" w:pos="1660"/>
          <w:tab w:val="left" w:pos="1800"/>
        </w:tabs>
        <w:ind w:left="0" w:firstLine="284"/>
        <w:rPr>
          <w:sz w:val="28"/>
          <w:szCs w:val="28"/>
        </w:rPr>
      </w:pPr>
      <w:r w:rsidRPr="00E31308">
        <w:rPr>
          <w:sz w:val="28"/>
          <w:szCs w:val="28"/>
        </w:rPr>
        <w:t>Прозоплегия</w:t>
      </w:r>
    </w:p>
    <w:p w:rsidR="00A12E07" w:rsidRPr="00E31308" w:rsidRDefault="00A12E07" w:rsidP="002C17E2">
      <w:pPr>
        <w:tabs>
          <w:tab w:val="left" w:pos="1660"/>
          <w:tab w:val="left" w:pos="1800"/>
        </w:tabs>
        <w:rPr>
          <w:sz w:val="28"/>
          <w:szCs w:val="28"/>
        </w:rPr>
      </w:pPr>
    </w:p>
    <w:p w:rsidR="00A96ABA" w:rsidRPr="00E31308" w:rsidRDefault="00B17AC4" w:rsidP="00A12E07">
      <w:pPr>
        <w:tabs>
          <w:tab w:val="left" w:pos="1660"/>
          <w:tab w:val="left" w:pos="1800"/>
        </w:tabs>
        <w:ind w:firstLine="284"/>
        <w:jc w:val="center"/>
        <w:rPr>
          <w:sz w:val="28"/>
          <w:szCs w:val="28"/>
        </w:rPr>
      </w:pPr>
      <w:r w:rsidRPr="00E31308">
        <w:rPr>
          <w:sz w:val="28"/>
          <w:szCs w:val="28"/>
        </w:rPr>
        <w:t>КЛИНИЧЕСКИЙ ДИАГНОЗ И ЕГО ОБОСНОВАНИЕ</w:t>
      </w:r>
    </w:p>
    <w:p w:rsidR="00252DC1" w:rsidRDefault="00A96ABA" w:rsidP="002C17E2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sz w:val="28"/>
          <w:szCs w:val="28"/>
          <w:u w:val="single"/>
        </w:rPr>
        <w:t>Основное заболевание</w:t>
      </w:r>
      <w:r w:rsidR="00B17AC4" w:rsidRPr="00E31308">
        <w:rPr>
          <w:sz w:val="28"/>
          <w:szCs w:val="28"/>
          <w:u w:val="single"/>
        </w:rPr>
        <w:t>:</w:t>
      </w:r>
      <w:r w:rsidR="00B17AC4" w:rsidRPr="00E31308">
        <w:rPr>
          <w:sz w:val="28"/>
          <w:szCs w:val="28"/>
        </w:rPr>
        <w:t xml:space="preserve"> </w:t>
      </w:r>
      <w:r w:rsidR="00252DC1" w:rsidRPr="005043E1">
        <w:rPr>
          <w:sz w:val="28"/>
          <w:szCs w:val="28"/>
        </w:rPr>
        <w:t>G51.0 Паралич Белла левосторонний.</w:t>
      </w:r>
    </w:p>
    <w:p w:rsidR="00A96ABA" w:rsidRDefault="00A96ABA" w:rsidP="002C17E2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sz w:val="28"/>
          <w:szCs w:val="28"/>
          <w:u w:val="single"/>
        </w:rPr>
        <w:t>Сопутствующее заболевание</w:t>
      </w:r>
      <w:r w:rsidR="00B17AC4" w:rsidRPr="00E31308">
        <w:rPr>
          <w:sz w:val="28"/>
          <w:szCs w:val="28"/>
        </w:rPr>
        <w:t>:</w:t>
      </w:r>
      <w:r w:rsidR="00BB52FD">
        <w:rPr>
          <w:sz w:val="28"/>
          <w:szCs w:val="28"/>
        </w:rPr>
        <w:t xml:space="preserve"> </w:t>
      </w:r>
      <w:r w:rsidR="00252DC1">
        <w:rPr>
          <w:sz w:val="28"/>
          <w:szCs w:val="28"/>
        </w:rPr>
        <w:t>нет.</w:t>
      </w:r>
    </w:p>
    <w:p w:rsidR="002C17E2" w:rsidRPr="00E31308" w:rsidRDefault="002C17E2" w:rsidP="002C17E2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</w:p>
    <w:p w:rsidR="00A26A73" w:rsidRPr="00004B56" w:rsidRDefault="00A96ABA" w:rsidP="00A12E07">
      <w:pPr>
        <w:tabs>
          <w:tab w:val="left" w:pos="1660"/>
          <w:tab w:val="left" w:pos="1800"/>
        </w:tabs>
        <w:ind w:firstLine="284"/>
        <w:rPr>
          <w:i/>
          <w:sz w:val="28"/>
          <w:szCs w:val="28"/>
        </w:rPr>
      </w:pPr>
      <w:r w:rsidRPr="00004B56">
        <w:rPr>
          <w:i/>
          <w:sz w:val="28"/>
          <w:szCs w:val="28"/>
        </w:rPr>
        <w:t>Клинический диагноз был поставлен на основании</w:t>
      </w:r>
      <w:r w:rsidR="00A26A73" w:rsidRPr="00004B56">
        <w:rPr>
          <w:i/>
          <w:sz w:val="28"/>
          <w:szCs w:val="28"/>
        </w:rPr>
        <w:t>:</w:t>
      </w:r>
    </w:p>
    <w:p w:rsidR="00A26A73" w:rsidRPr="00E31308" w:rsidRDefault="00A96ABA" w:rsidP="00A12E07">
      <w:pPr>
        <w:ind w:firstLine="284"/>
        <w:jc w:val="both"/>
        <w:rPr>
          <w:sz w:val="28"/>
          <w:szCs w:val="28"/>
        </w:rPr>
      </w:pPr>
      <w:r w:rsidRPr="00E31308">
        <w:rPr>
          <w:i/>
          <w:sz w:val="28"/>
          <w:szCs w:val="28"/>
        </w:rPr>
        <w:t xml:space="preserve">жалоб </w:t>
      </w:r>
      <w:r w:rsidRPr="00E31308">
        <w:rPr>
          <w:sz w:val="28"/>
          <w:szCs w:val="28"/>
        </w:rPr>
        <w:t xml:space="preserve">больной при поступлении: </w:t>
      </w:r>
      <w:r w:rsidR="00A26A73" w:rsidRPr="00E31308">
        <w:rPr>
          <w:sz w:val="28"/>
          <w:szCs w:val="28"/>
        </w:rPr>
        <w:t>на ассиметрию лица слева,  невозможность закрыть глаз, улыбнуться, показать зубы.</w:t>
      </w:r>
    </w:p>
    <w:p w:rsidR="00992C88" w:rsidRPr="00E31308" w:rsidRDefault="00A96ABA" w:rsidP="002C17E2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i/>
          <w:sz w:val="28"/>
          <w:szCs w:val="28"/>
        </w:rPr>
        <w:t>Из истории развития настоящего заболевания:</w:t>
      </w:r>
      <w:r w:rsidR="00A26A73" w:rsidRPr="00E31308">
        <w:rPr>
          <w:i/>
          <w:sz w:val="28"/>
          <w:szCs w:val="28"/>
        </w:rPr>
        <w:t xml:space="preserve"> </w:t>
      </w:r>
      <w:r w:rsidRPr="00E31308">
        <w:rPr>
          <w:sz w:val="28"/>
          <w:szCs w:val="28"/>
        </w:rPr>
        <w:t>к вечеру</w:t>
      </w:r>
      <w:r w:rsidR="00992C88">
        <w:rPr>
          <w:sz w:val="28"/>
          <w:szCs w:val="28"/>
        </w:rPr>
        <w:t xml:space="preserve"> появились неприятные ощущения</w:t>
      </w:r>
      <w:r w:rsidRPr="00E31308">
        <w:rPr>
          <w:sz w:val="28"/>
          <w:szCs w:val="28"/>
        </w:rPr>
        <w:t>,</w:t>
      </w:r>
      <w:r w:rsidR="00A26A73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>выражающиеся болевым синдромом,</w:t>
      </w:r>
      <w:r w:rsidR="00A26A73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а на утро появились основные симптомы заболевания. </w:t>
      </w:r>
    </w:p>
    <w:p w:rsidR="005F05BC" w:rsidRPr="00E31308" w:rsidRDefault="00A96ABA" w:rsidP="00A12E07">
      <w:pPr>
        <w:ind w:firstLine="284"/>
        <w:jc w:val="both"/>
        <w:rPr>
          <w:sz w:val="28"/>
          <w:szCs w:val="28"/>
        </w:rPr>
      </w:pPr>
      <w:r w:rsidRPr="00E31308">
        <w:rPr>
          <w:i/>
          <w:sz w:val="28"/>
          <w:szCs w:val="28"/>
        </w:rPr>
        <w:t>Из неврологического статуса выявлено:</w:t>
      </w:r>
      <w:r w:rsidR="00A26A73" w:rsidRPr="00E31308">
        <w:rPr>
          <w:i/>
          <w:sz w:val="28"/>
          <w:szCs w:val="28"/>
        </w:rPr>
        <w:t xml:space="preserve"> </w:t>
      </w:r>
      <w:r w:rsidRPr="00E31308">
        <w:rPr>
          <w:sz w:val="28"/>
          <w:szCs w:val="28"/>
        </w:rPr>
        <w:t>наличие у больной асимметрии лица,</w:t>
      </w:r>
      <w:r w:rsidR="00A26A73" w:rsidRPr="00E31308">
        <w:rPr>
          <w:sz w:val="28"/>
          <w:szCs w:val="28"/>
        </w:rPr>
        <w:t xml:space="preserve"> </w:t>
      </w:r>
      <w:r w:rsidR="005F05BC" w:rsidRPr="00E31308">
        <w:rPr>
          <w:sz w:val="28"/>
          <w:szCs w:val="28"/>
        </w:rPr>
        <w:t>лагофтальма слева</w:t>
      </w:r>
      <w:r w:rsidRPr="00E31308">
        <w:rPr>
          <w:sz w:val="28"/>
          <w:szCs w:val="28"/>
        </w:rPr>
        <w:t>.</w:t>
      </w:r>
      <w:r w:rsidR="005F05BC" w:rsidRPr="00E31308">
        <w:rPr>
          <w:sz w:val="28"/>
          <w:szCs w:val="28"/>
        </w:rPr>
        <w:t xml:space="preserve"> На пораженной стороне слева</w:t>
      </w:r>
      <w:r w:rsidRPr="00E31308">
        <w:rPr>
          <w:sz w:val="28"/>
          <w:szCs w:val="28"/>
        </w:rPr>
        <w:t>:</w:t>
      </w:r>
      <w:r w:rsidR="005F05BC" w:rsidRPr="00E31308">
        <w:rPr>
          <w:sz w:val="28"/>
          <w:szCs w:val="28"/>
        </w:rPr>
        <w:t xml:space="preserve"> сглажены складки лба и носогубная складка, угол рта опущен. При попытке произвести движение мимическими мышцами асимметрия лиц</w:t>
      </w:r>
      <w:r w:rsidR="00B93A01">
        <w:rPr>
          <w:sz w:val="28"/>
          <w:szCs w:val="28"/>
        </w:rPr>
        <w:t>а усугубляется: при наморщивании</w:t>
      </w:r>
      <w:r w:rsidR="005F05BC" w:rsidRPr="00E31308">
        <w:rPr>
          <w:sz w:val="28"/>
          <w:szCs w:val="28"/>
        </w:rPr>
        <w:t xml:space="preserve"> лба складок не образуется, при зажмуривании глазная щель не смыкается, глазное яблоко отходит кверху и видна полоска склеры (симптом Белла), при оскале</w:t>
      </w:r>
      <w:r w:rsidR="00B93A01">
        <w:rPr>
          <w:sz w:val="28"/>
          <w:szCs w:val="28"/>
        </w:rPr>
        <w:t xml:space="preserve"> зубов угол рта не поднимается, надуть щёки не может.</w:t>
      </w:r>
      <w:r w:rsidR="005F05BC" w:rsidRPr="00E31308">
        <w:rPr>
          <w:sz w:val="28"/>
          <w:szCs w:val="28"/>
        </w:rPr>
        <w:t xml:space="preserve"> </w:t>
      </w:r>
    </w:p>
    <w:p w:rsidR="005F05BC" w:rsidRPr="00E31308" w:rsidRDefault="005F05BC" w:rsidP="002C17E2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 </w:t>
      </w:r>
      <w:r w:rsidR="00A96ABA" w:rsidRPr="00E31308">
        <w:rPr>
          <w:sz w:val="28"/>
          <w:szCs w:val="28"/>
        </w:rPr>
        <w:t xml:space="preserve">Это указывает на поражение </w:t>
      </w:r>
      <w:r w:rsidR="00A96ABA" w:rsidRPr="00E31308">
        <w:rPr>
          <w:b/>
          <w:i/>
          <w:sz w:val="28"/>
          <w:szCs w:val="28"/>
          <w:lang w:val="en-US"/>
        </w:rPr>
        <w:t>n</w:t>
      </w:r>
      <w:r w:rsidR="00A96ABA" w:rsidRPr="00E31308">
        <w:rPr>
          <w:b/>
          <w:i/>
          <w:sz w:val="28"/>
          <w:szCs w:val="28"/>
        </w:rPr>
        <w:t>.</w:t>
      </w:r>
      <w:r w:rsidR="00A96ABA" w:rsidRPr="00E31308">
        <w:rPr>
          <w:b/>
          <w:i/>
          <w:sz w:val="28"/>
          <w:szCs w:val="28"/>
          <w:lang w:val="en-US"/>
        </w:rPr>
        <w:t>facialis</w:t>
      </w:r>
      <w:r w:rsidR="00A96ABA" w:rsidRPr="00E31308">
        <w:rPr>
          <w:b/>
          <w:i/>
          <w:sz w:val="28"/>
          <w:szCs w:val="28"/>
        </w:rPr>
        <w:t xml:space="preserve"> </w:t>
      </w:r>
      <w:r w:rsidRPr="00E31308">
        <w:rPr>
          <w:sz w:val="28"/>
          <w:szCs w:val="28"/>
        </w:rPr>
        <w:t>слева</w:t>
      </w:r>
      <w:r w:rsidRPr="00E31308">
        <w:rPr>
          <w:b/>
          <w:i/>
          <w:sz w:val="28"/>
          <w:szCs w:val="28"/>
        </w:rPr>
        <w:t xml:space="preserve"> </w:t>
      </w:r>
      <w:r w:rsidR="00A96ABA" w:rsidRPr="00E31308">
        <w:rPr>
          <w:sz w:val="28"/>
          <w:szCs w:val="28"/>
        </w:rPr>
        <w:t>в виде развития периферического паралича мимических мышц</w:t>
      </w:r>
      <w:r w:rsidR="002C17E2">
        <w:rPr>
          <w:sz w:val="28"/>
          <w:szCs w:val="28"/>
        </w:rPr>
        <w:t>.</w:t>
      </w:r>
    </w:p>
    <w:p w:rsidR="00004B56" w:rsidRDefault="00A96ABA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  <w:u w:val="single"/>
        </w:rPr>
      </w:pPr>
      <w:r w:rsidRPr="00E31308">
        <w:rPr>
          <w:sz w:val="28"/>
          <w:szCs w:val="28"/>
          <w:u w:val="single"/>
        </w:rPr>
        <w:lastRenderedPageBreak/>
        <w:t>ТОПИЧЕСКАЯ ДИАГНОСТИКА:</w:t>
      </w:r>
    </w:p>
    <w:p w:rsidR="00BB461C" w:rsidRPr="00BB461C" w:rsidRDefault="001F4607" w:rsidP="00A12E07">
      <w:pPr>
        <w:pStyle w:val="heading2"/>
        <w:ind w:left="0" w:firstLine="284"/>
        <w:rPr>
          <w:rFonts w:ascii="Times New Roman" w:hAnsi="Times New Roman"/>
          <w:sz w:val="28"/>
          <w:szCs w:val="28"/>
        </w:rPr>
      </w:pPr>
      <w:r w:rsidRPr="00BB461C">
        <w:rPr>
          <w:rFonts w:ascii="Times New Roman" w:hAnsi="Times New Roman"/>
          <w:sz w:val="28"/>
          <w:szCs w:val="28"/>
        </w:rPr>
        <w:t>Пораже</w:t>
      </w:r>
      <w:r w:rsidR="00BB52FD">
        <w:rPr>
          <w:rFonts w:ascii="Times New Roman" w:hAnsi="Times New Roman"/>
          <w:sz w:val="28"/>
          <w:szCs w:val="28"/>
        </w:rPr>
        <w:t>ние лицевого нерва на выходе из-за</w:t>
      </w:r>
      <w:r w:rsidR="00B93A01">
        <w:rPr>
          <w:rFonts w:ascii="Times New Roman" w:hAnsi="Times New Roman"/>
          <w:sz w:val="28"/>
          <w:szCs w:val="28"/>
        </w:rPr>
        <w:t xml:space="preserve"> околоушной железы.</w:t>
      </w:r>
    </w:p>
    <w:p w:rsidR="00A96ABA" w:rsidRPr="00E31308" w:rsidRDefault="00A96ABA" w:rsidP="00A12E07">
      <w:pPr>
        <w:tabs>
          <w:tab w:val="left" w:pos="1660"/>
          <w:tab w:val="left" w:pos="1800"/>
        </w:tabs>
        <w:ind w:firstLine="284"/>
        <w:rPr>
          <w:i/>
          <w:sz w:val="28"/>
          <w:szCs w:val="28"/>
        </w:rPr>
      </w:pPr>
    </w:p>
    <w:p w:rsidR="00A96ABA" w:rsidRDefault="00A96ABA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  <w:u w:val="single"/>
        </w:rPr>
      </w:pPr>
      <w:r w:rsidRPr="00E31308">
        <w:rPr>
          <w:sz w:val="28"/>
          <w:szCs w:val="28"/>
          <w:u w:val="single"/>
        </w:rPr>
        <w:t>ДИФФЕРЕНЦИАЛЬНЫЙ ДИАГНОЗ:</w:t>
      </w:r>
    </w:p>
    <w:p w:rsidR="00622232" w:rsidRPr="00622232" w:rsidRDefault="00622232" w:rsidP="00622232">
      <w:pPr>
        <w:tabs>
          <w:tab w:val="left" w:pos="1660"/>
          <w:tab w:val="left" w:pos="1800"/>
        </w:tabs>
        <w:rPr>
          <w:sz w:val="28"/>
          <w:szCs w:val="28"/>
          <w:u w:val="single"/>
        </w:rPr>
      </w:pPr>
      <w:r w:rsidRPr="00622232">
        <w:rPr>
          <w:sz w:val="28"/>
          <w:szCs w:val="28"/>
        </w:rPr>
        <w:br/>
      </w:r>
      <w:r w:rsidRPr="00622232">
        <w:rPr>
          <w:b/>
          <w:bCs/>
          <w:sz w:val="28"/>
          <w:szCs w:val="28"/>
        </w:rPr>
        <w:t xml:space="preserve">  </w:t>
      </w:r>
      <w:r w:rsidRPr="00622232">
        <w:rPr>
          <w:b/>
          <w:bCs/>
          <w:i/>
          <w:sz w:val="28"/>
          <w:szCs w:val="28"/>
        </w:rPr>
        <w:t>Синдром Мелькерссона–Розенталя</w:t>
      </w:r>
      <w:r w:rsidRPr="00622232">
        <w:rPr>
          <w:b/>
          <w:bCs/>
          <w:sz w:val="28"/>
          <w:szCs w:val="28"/>
        </w:rPr>
        <w:t xml:space="preserve"> </w:t>
      </w:r>
      <w:r w:rsidRPr="00622232">
        <w:rPr>
          <w:sz w:val="28"/>
          <w:szCs w:val="28"/>
        </w:rPr>
        <w:t>характеризуется лицевой невропатией в сочетании с отёком и уплотнением лица и губ со складчатым языком, реже с парестезиями пальцев и эпизодами расстройства глотания. Заболевание начинается в детстве или юности, течение рецидивирующее.</w:t>
      </w:r>
    </w:p>
    <w:p w:rsidR="00A96ABA" w:rsidRPr="00622232" w:rsidRDefault="00A96ABA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  <w:u w:val="single"/>
        </w:rPr>
      </w:pPr>
    </w:p>
    <w:p w:rsidR="00A96ABA" w:rsidRDefault="00622232" w:rsidP="00622232">
      <w:pPr>
        <w:tabs>
          <w:tab w:val="left" w:pos="1660"/>
          <w:tab w:val="left" w:pos="180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</w:t>
      </w:r>
      <w:r w:rsidR="00A96ABA" w:rsidRPr="00E31308">
        <w:rPr>
          <w:b/>
          <w:i/>
          <w:sz w:val="28"/>
          <w:szCs w:val="28"/>
        </w:rPr>
        <w:t>пухоль слухового нерва-</w:t>
      </w:r>
      <w:r w:rsidR="00A96ABA" w:rsidRPr="00E31308">
        <w:rPr>
          <w:sz w:val="28"/>
          <w:szCs w:val="28"/>
        </w:rPr>
        <w:t xml:space="preserve"> сопровождается парезом лицевой мускулатуры,</w:t>
      </w:r>
      <w:r w:rsidR="001F4607" w:rsidRPr="00E31308">
        <w:rPr>
          <w:sz w:val="28"/>
          <w:szCs w:val="28"/>
        </w:rPr>
        <w:t xml:space="preserve"> </w:t>
      </w:r>
      <w:r w:rsidR="00A96ABA" w:rsidRPr="00E31308">
        <w:rPr>
          <w:sz w:val="28"/>
          <w:szCs w:val="28"/>
        </w:rPr>
        <w:t>снижением слуха на пораженной стороне с явлениями раздражения в виде звона в ушах,</w:t>
      </w:r>
      <w:r w:rsidR="001F4607" w:rsidRPr="00E31308">
        <w:rPr>
          <w:sz w:val="28"/>
          <w:szCs w:val="28"/>
        </w:rPr>
        <w:t xml:space="preserve"> </w:t>
      </w:r>
      <w:r w:rsidR="00A96ABA" w:rsidRPr="00E31308">
        <w:rPr>
          <w:sz w:val="28"/>
          <w:szCs w:val="28"/>
        </w:rPr>
        <w:t>треска,</w:t>
      </w:r>
      <w:r w:rsidR="001F4607" w:rsidRPr="00E31308">
        <w:rPr>
          <w:sz w:val="28"/>
          <w:szCs w:val="28"/>
        </w:rPr>
        <w:t xml:space="preserve"> </w:t>
      </w:r>
      <w:r w:rsidR="00A96ABA" w:rsidRPr="00E31308">
        <w:rPr>
          <w:sz w:val="28"/>
          <w:szCs w:val="28"/>
        </w:rPr>
        <w:t>свиста в ухе,</w:t>
      </w:r>
      <w:r w:rsidR="001F4607" w:rsidRPr="00E31308">
        <w:rPr>
          <w:sz w:val="28"/>
          <w:szCs w:val="28"/>
        </w:rPr>
        <w:t xml:space="preserve"> </w:t>
      </w:r>
      <w:r w:rsidR="00A96ABA" w:rsidRPr="00E31308">
        <w:rPr>
          <w:sz w:val="28"/>
          <w:szCs w:val="28"/>
        </w:rPr>
        <w:t>также поражением 5,6,9,10,12 пар черепных нервов.</w:t>
      </w:r>
    </w:p>
    <w:p w:rsidR="007E1CE4" w:rsidRDefault="007E1CE4" w:rsidP="00622232">
      <w:pPr>
        <w:tabs>
          <w:tab w:val="left" w:pos="1660"/>
          <w:tab w:val="left" w:pos="1800"/>
        </w:tabs>
        <w:rPr>
          <w:sz w:val="28"/>
          <w:szCs w:val="28"/>
        </w:rPr>
      </w:pPr>
    </w:p>
    <w:p w:rsidR="007E1CE4" w:rsidRPr="007E1CE4" w:rsidRDefault="007E1CE4" w:rsidP="007E1CE4">
      <w:pPr>
        <w:tabs>
          <w:tab w:val="left" w:pos="1660"/>
          <w:tab w:val="left" w:pos="1800"/>
        </w:tabs>
        <w:ind w:firstLine="142"/>
        <w:rPr>
          <w:b/>
          <w:sz w:val="28"/>
          <w:szCs w:val="28"/>
          <w:u w:val="single"/>
        </w:rPr>
      </w:pPr>
      <w:r w:rsidRPr="007E1CE4">
        <w:rPr>
          <w:b/>
          <w:bCs/>
          <w:i/>
          <w:sz w:val="28"/>
          <w:szCs w:val="28"/>
        </w:rPr>
        <w:t>Синдром Рамсея Ханта</w:t>
      </w:r>
      <w:r w:rsidRPr="007E1CE4">
        <w:rPr>
          <w:b/>
          <w:bCs/>
          <w:sz w:val="28"/>
          <w:szCs w:val="28"/>
        </w:rPr>
        <w:t xml:space="preserve"> </w:t>
      </w:r>
      <w:r w:rsidRPr="007E1CE4">
        <w:rPr>
          <w:sz w:val="28"/>
          <w:szCs w:val="28"/>
        </w:rPr>
        <w:t>связан с поражением узла коленца вирусом опоясывающего герпеса, проявляется герпетическими высыпаниями в ушной раковине, наружном слуховом проходе, сильными болями в глубине уха, снижением вкусовой чувствительности на передних 2/3 языка, парезом мимических мышц. В части случаев возможно поражение VIII пары черепных нервов — головокружение, звон в ухе, снижение слуха. Появление макулопапулёзной или везикулярной сыпи в области наружного слухового прохода и ушной раковине в течение недели до или после остро развившегося пареза мимических мышц достаточно для постановки диагноза. При иммунодефицитах, а также у пациентов старческого возраста синдром Рамсея Ханта может быть как двусторонним, так и рецидивирующим.</w:t>
      </w:r>
    </w:p>
    <w:p w:rsidR="00622232" w:rsidRDefault="00622232" w:rsidP="00622232">
      <w:pPr>
        <w:tabs>
          <w:tab w:val="left" w:pos="1660"/>
          <w:tab w:val="left" w:pos="1800"/>
        </w:tabs>
        <w:rPr>
          <w:b/>
          <w:i/>
          <w:sz w:val="28"/>
          <w:szCs w:val="28"/>
        </w:rPr>
      </w:pPr>
    </w:p>
    <w:p w:rsidR="00A96ABA" w:rsidRPr="00E31308" w:rsidRDefault="00622232" w:rsidP="00622232">
      <w:pPr>
        <w:tabs>
          <w:tab w:val="left" w:pos="1660"/>
          <w:tab w:val="left" w:pos="1800"/>
        </w:tabs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 w:rsidR="00A96ABA" w:rsidRPr="00E31308">
        <w:rPr>
          <w:b/>
          <w:i/>
          <w:sz w:val="28"/>
          <w:szCs w:val="28"/>
        </w:rPr>
        <w:t>Кровоизлияние в области моста-</w:t>
      </w:r>
      <w:r w:rsidR="00A96ABA" w:rsidRPr="00E31308">
        <w:rPr>
          <w:sz w:val="28"/>
          <w:szCs w:val="28"/>
        </w:rPr>
        <w:t xml:space="preserve"> проявляется параличом противоположной половины тела , а также выявляется альтернирующая гемиплегия.</w:t>
      </w:r>
    </w:p>
    <w:p w:rsidR="00A96ABA" w:rsidRPr="00E31308" w:rsidRDefault="00A96ABA" w:rsidP="00A12E07">
      <w:pPr>
        <w:tabs>
          <w:tab w:val="left" w:pos="1660"/>
          <w:tab w:val="left" w:pos="1800"/>
        </w:tabs>
        <w:ind w:firstLine="284"/>
        <w:rPr>
          <w:b/>
          <w:i/>
          <w:sz w:val="28"/>
          <w:szCs w:val="28"/>
        </w:rPr>
      </w:pPr>
    </w:p>
    <w:p w:rsidR="00A96ABA" w:rsidRPr="00E31308" w:rsidRDefault="00A96ABA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Таким образом,</w:t>
      </w:r>
      <w:r w:rsidR="001F4607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после проведенного дифференциального и топического </w:t>
      </w:r>
      <w:r w:rsidR="00B93A01">
        <w:rPr>
          <w:sz w:val="28"/>
          <w:szCs w:val="28"/>
        </w:rPr>
        <w:t xml:space="preserve">анализа </w:t>
      </w:r>
      <w:r w:rsidRPr="00E31308">
        <w:rPr>
          <w:sz w:val="28"/>
          <w:szCs w:val="28"/>
        </w:rPr>
        <w:t>можно сказать,</w:t>
      </w:r>
      <w:r w:rsidR="001F4607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>что у больной имеется поражение периферического нейрона</w:t>
      </w:r>
      <w:r w:rsidR="001F4607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 лицевого нерва ниже отхождения </w:t>
      </w:r>
      <w:r w:rsidRPr="00E31308">
        <w:rPr>
          <w:sz w:val="28"/>
          <w:szCs w:val="28"/>
          <w:lang w:val="en-US"/>
        </w:rPr>
        <w:t>chordae</w:t>
      </w:r>
      <w:r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  <w:lang w:val="en-US"/>
        </w:rPr>
        <w:t>tympani</w:t>
      </w:r>
      <w:r w:rsidR="00B93A01">
        <w:rPr>
          <w:sz w:val="28"/>
          <w:szCs w:val="28"/>
        </w:rPr>
        <w:t>.</w:t>
      </w:r>
    </w:p>
    <w:p w:rsidR="007E1CE4" w:rsidRDefault="007E1CE4" w:rsidP="002C17E2">
      <w:pPr>
        <w:tabs>
          <w:tab w:val="left" w:pos="1660"/>
          <w:tab w:val="left" w:pos="1800"/>
        </w:tabs>
        <w:rPr>
          <w:sz w:val="28"/>
          <w:szCs w:val="28"/>
        </w:rPr>
      </w:pPr>
    </w:p>
    <w:p w:rsidR="00E81220" w:rsidRPr="00E31308" w:rsidRDefault="00754F29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 </w:t>
      </w:r>
      <w:r w:rsidR="006F7CD0" w:rsidRPr="00E31308">
        <w:rPr>
          <w:sz w:val="28"/>
          <w:szCs w:val="28"/>
        </w:rPr>
        <w:t xml:space="preserve">ДОПОЛНИТЕЛЬНЫЕ МЕТОДЫ </w:t>
      </w:r>
      <w:r w:rsidR="00E81220" w:rsidRPr="00E31308">
        <w:rPr>
          <w:sz w:val="28"/>
          <w:szCs w:val="28"/>
        </w:rPr>
        <w:t xml:space="preserve"> ИССЛЕДОВАНИЯ</w:t>
      </w:r>
    </w:p>
    <w:p w:rsidR="006F7CD0" w:rsidRPr="00E31308" w:rsidRDefault="006F7CD0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</w:p>
    <w:p w:rsidR="007E1CE4" w:rsidRDefault="007E1CE4" w:rsidP="00A12E07">
      <w:pPr>
        <w:ind w:firstLine="284"/>
        <w:outlineLvl w:val="0"/>
        <w:rPr>
          <w:sz w:val="28"/>
          <w:szCs w:val="28"/>
        </w:rPr>
        <w:sectPr w:rsidR="007E1CE4" w:rsidSect="002C17E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E81220" w:rsidRPr="00E31308" w:rsidRDefault="00E8122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lastRenderedPageBreak/>
        <w:t>Общий анализ крови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Общий анализ мочи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Кровь на сахар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Кровь на RW</w:t>
      </w:r>
    </w:p>
    <w:p w:rsidR="007E1CE4" w:rsidRDefault="000866D8" w:rsidP="002C17E2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Коагулограмма 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Рентгенография</w:t>
      </w:r>
      <w:r w:rsidR="000866D8" w:rsidRPr="00E31308">
        <w:rPr>
          <w:sz w:val="28"/>
          <w:szCs w:val="28"/>
        </w:rPr>
        <w:t xml:space="preserve"> черепа</w:t>
      </w:r>
    </w:p>
    <w:p w:rsidR="00992C88" w:rsidRDefault="003958E7" w:rsidP="007E1CE4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ЭКГ</w:t>
      </w:r>
    </w:p>
    <w:p w:rsidR="007E1CE4" w:rsidRDefault="007E1CE4" w:rsidP="007E1CE4">
      <w:pPr>
        <w:ind w:firstLine="284"/>
        <w:rPr>
          <w:sz w:val="28"/>
          <w:szCs w:val="28"/>
        </w:rPr>
        <w:sectPr w:rsidR="007E1CE4" w:rsidSect="002C17E2">
          <w:type w:val="continuous"/>
          <w:pgSz w:w="11906" w:h="16838"/>
          <w:pgMar w:top="1134" w:right="850" w:bottom="1134" w:left="1134" w:header="708" w:footer="708" w:gutter="0"/>
          <w:cols w:space="74"/>
          <w:docGrid w:linePitch="360"/>
        </w:sectPr>
      </w:pPr>
    </w:p>
    <w:p w:rsidR="007E1CE4" w:rsidRDefault="007E1CE4" w:rsidP="007E1CE4">
      <w:pPr>
        <w:ind w:firstLine="284"/>
        <w:rPr>
          <w:sz w:val="28"/>
          <w:szCs w:val="28"/>
        </w:rPr>
      </w:pPr>
    </w:p>
    <w:p w:rsidR="002C17E2" w:rsidRDefault="002C17E2" w:rsidP="002C17E2">
      <w:pPr>
        <w:rPr>
          <w:sz w:val="28"/>
          <w:szCs w:val="28"/>
        </w:rPr>
      </w:pPr>
    </w:p>
    <w:p w:rsidR="002C17E2" w:rsidRDefault="002C17E2" w:rsidP="002C17E2">
      <w:pPr>
        <w:rPr>
          <w:sz w:val="28"/>
          <w:szCs w:val="28"/>
        </w:rPr>
      </w:pPr>
    </w:p>
    <w:p w:rsidR="002C17E2" w:rsidRPr="00E31308" w:rsidRDefault="002C17E2" w:rsidP="007E1CE4">
      <w:pPr>
        <w:ind w:firstLine="284"/>
        <w:rPr>
          <w:sz w:val="28"/>
          <w:szCs w:val="28"/>
        </w:rPr>
      </w:pPr>
    </w:p>
    <w:p w:rsidR="00E81220" w:rsidRPr="00E31308" w:rsidRDefault="00E81220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lastRenderedPageBreak/>
        <w:t xml:space="preserve">РЕЗУЛЬТАТЫ </w:t>
      </w:r>
      <w:r w:rsidR="00A12E07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ДОПОЛНИТЕЛЬНЫХ </w:t>
      </w:r>
      <w:r w:rsidR="00A12E07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МЕТОДОВ </w:t>
      </w:r>
      <w:r w:rsidR="00A12E07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>ИССЛЕДОВАНИЯ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</w:p>
    <w:p w:rsidR="00E81220" w:rsidRPr="00BB52FD" w:rsidRDefault="00116EC6" w:rsidP="00A12E07">
      <w:pPr>
        <w:ind w:firstLine="284"/>
        <w:rPr>
          <w:sz w:val="28"/>
          <w:szCs w:val="28"/>
        </w:rPr>
      </w:pPr>
      <w:r w:rsidRPr="00E31308">
        <w:rPr>
          <w:i/>
          <w:sz w:val="28"/>
          <w:szCs w:val="28"/>
        </w:rPr>
        <w:t>Общий анализ крови</w:t>
      </w:r>
      <w:r w:rsidR="00BB52FD">
        <w:rPr>
          <w:sz w:val="28"/>
          <w:szCs w:val="28"/>
        </w:rPr>
        <w:t xml:space="preserve"> (20.10.11г.</w:t>
      </w:r>
      <w:r w:rsidR="00E81220" w:rsidRPr="00E31308">
        <w:rPr>
          <w:sz w:val="28"/>
          <w:szCs w:val="28"/>
        </w:rPr>
        <w:t>)</w:t>
      </w:r>
    </w:p>
    <w:p w:rsidR="00E81220" w:rsidRPr="00E31308" w:rsidRDefault="007E1CE4" w:rsidP="007E1C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EC6" w:rsidRPr="00E31308">
        <w:rPr>
          <w:sz w:val="28"/>
          <w:szCs w:val="28"/>
        </w:rPr>
        <w:t>Эритроциты</w:t>
      </w:r>
      <w:r w:rsidR="00116EC6" w:rsidRPr="00E31308">
        <w:rPr>
          <w:sz w:val="28"/>
          <w:szCs w:val="28"/>
        </w:rPr>
        <w:tab/>
        <w:t>4,71</w:t>
      </w:r>
      <w:r w:rsidR="00E81220" w:rsidRPr="00E31308">
        <w:rPr>
          <w:sz w:val="28"/>
          <w:szCs w:val="28"/>
        </w:rPr>
        <w:t>*10</w:t>
      </w:r>
      <w:r w:rsidR="00E81220" w:rsidRPr="00E31308">
        <w:rPr>
          <w:sz w:val="28"/>
          <w:szCs w:val="28"/>
          <w:vertAlign w:val="superscript"/>
        </w:rPr>
        <w:t>12</w:t>
      </w:r>
      <w:r w:rsidR="00E81220" w:rsidRPr="00E31308">
        <w:rPr>
          <w:sz w:val="28"/>
          <w:szCs w:val="28"/>
        </w:rPr>
        <w:t>/л</w:t>
      </w:r>
    </w:p>
    <w:p w:rsidR="00E81220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Гемоглобин</w:t>
      </w:r>
      <w:r w:rsidRPr="00E31308">
        <w:rPr>
          <w:sz w:val="28"/>
          <w:szCs w:val="28"/>
        </w:rPr>
        <w:tab/>
        <w:t>14</w:t>
      </w:r>
      <w:r w:rsidR="00E81220" w:rsidRPr="00E31308">
        <w:rPr>
          <w:sz w:val="28"/>
          <w:szCs w:val="28"/>
        </w:rPr>
        <w:t>0 г/ л</w:t>
      </w:r>
    </w:p>
    <w:p w:rsidR="00116EC6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Цветовой показатель 0,85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Лейкоциты</w:t>
      </w:r>
      <w:r w:rsidRPr="00E31308">
        <w:rPr>
          <w:sz w:val="28"/>
          <w:szCs w:val="28"/>
        </w:rPr>
        <w:tab/>
        <w:t>7,2</w:t>
      </w:r>
      <w:r w:rsidR="00116EC6" w:rsidRPr="00E31308">
        <w:rPr>
          <w:sz w:val="28"/>
          <w:szCs w:val="28"/>
        </w:rPr>
        <w:t>*10</w:t>
      </w:r>
      <w:r w:rsidR="00116EC6" w:rsidRPr="00E31308">
        <w:rPr>
          <w:sz w:val="28"/>
          <w:szCs w:val="28"/>
          <w:vertAlign w:val="superscript"/>
        </w:rPr>
        <w:t>9</w:t>
      </w:r>
      <w:r w:rsidR="00116EC6" w:rsidRPr="00E31308">
        <w:rPr>
          <w:sz w:val="28"/>
          <w:szCs w:val="28"/>
        </w:rPr>
        <w:t>/л</w:t>
      </w:r>
    </w:p>
    <w:p w:rsidR="00116EC6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Базофилы         1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Эозинофилы</w:t>
      </w:r>
      <w:r w:rsidRPr="00E31308">
        <w:rPr>
          <w:sz w:val="28"/>
          <w:szCs w:val="28"/>
        </w:rPr>
        <w:tab/>
        <w:t>3</w:t>
      </w:r>
    </w:p>
    <w:p w:rsidR="00E81220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Палочкоядерные</w:t>
      </w:r>
      <w:r w:rsidRPr="00E31308">
        <w:rPr>
          <w:sz w:val="28"/>
          <w:szCs w:val="28"/>
        </w:rPr>
        <w:tab/>
        <w:t>1</w:t>
      </w:r>
    </w:p>
    <w:p w:rsidR="00E81220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Сегментоядерные</w:t>
      </w:r>
      <w:r w:rsidRPr="00E31308">
        <w:rPr>
          <w:sz w:val="28"/>
          <w:szCs w:val="28"/>
        </w:rPr>
        <w:tab/>
        <w:t>63</w:t>
      </w:r>
    </w:p>
    <w:p w:rsidR="00E81220" w:rsidRPr="00E31308" w:rsidRDefault="00992C88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Лимфоциты</w:t>
      </w:r>
      <w:r>
        <w:rPr>
          <w:sz w:val="28"/>
          <w:szCs w:val="28"/>
        </w:rPr>
        <w:tab/>
        <w:t xml:space="preserve">          </w:t>
      </w:r>
      <w:r w:rsidR="00116EC6" w:rsidRPr="00E31308">
        <w:rPr>
          <w:sz w:val="28"/>
          <w:szCs w:val="28"/>
        </w:rPr>
        <w:t>30</w:t>
      </w:r>
    </w:p>
    <w:p w:rsidR="00E81220" w:rsidRPr="00E31308" w:rsidRDefault="00992C88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Моноциты</w:t>
      </w:r>
      <w:r>
        <w:rPr>
          <w:sz w:val="28"/>
          <w:szCs w:val="28"/>
        </w:rPr>
        <w:tab/>
        <w:t xml:space="preserve">          </w:t>
      </w:r>
      <w:r w:rsidR="00116EC6" w:rsidRPr="00E31308">
        <w:rPr>
          <w:sz w:val="28"/>
          <w:szCs w:val="28"/>
        </w:rPr>
        <w:t>5</w:t>
      </w:r>
    </w:p>
    <w:p w:rsidR="00E81220" w:rsidRPr="00E31308" w:rsidRDefault="00252DC1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СОЭ</w:t>
      </w:r>
      <w:r>
        <w:rPr>
          <w:sz w:val="28"/>
          <w:szCs w:val="28"/>
        </w:rPr>
        <w:tab/>
        <w:t xml:space="preserve">                     </w:t>
      </w:r>
      <w:r w:rsidR="00116EC6" w:rsidRPr="00E31308">
        <w:rPr>
          <w:sz w:val="28"/>
          <w:szCs w:val="28"/>
        </w:rPr>
        <w:t>11</w:t>
      </w:r>
      <w:r w:rsidR="00E81220" w:rsidRPr="00E31308">
        <w:rPr>
          <w:sz w:val="28"/>
          <w:szCs w:val="28"/>
        </w:rPr>
        <w:t xml:space="preserve"> мм/ч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</w:p>
    <w:p w:rsidR="00E81220" w:rsidRPr="00BB52FD" w:rsidRDefault="00E81220" w:rsidP="00A12E07">
      <w:pPr>
        <w:ind w:firstLine="284"/>
        <w:rPr>
          <w:sz w:val="28"/>
          <w:szCs w:val="28"/>
        </w:rPr>
      </w:pPr>
      <w:r w:rsidRPr="00E31308">
        <w:rPr>
          <w:i/>
          <w:sz w:val="28"/>
          <w:szCs w:val="28"/>
        </w:rPr>
        <w:t>Общий анализ мочи</w:t>
      </w:r>
      <w:r w:rsidR="00BB52FD">
        <w:rPr>
          <w:sz w:val="28"/>
          <w:szCs w:val="28"/>
        </w:rPr>
        <w:t xml:space="preserve"> (20.10.11г</w:t>
      </w:r>
      <w:r w:rsidRPr="00E31308">
        <w:rPr>
          <w:sz w:val="28"/>
          <w:szCs w:val="28"/>
        </w:rPr>
        <w:t>)</w:t>
      </w:r>
    </w:p>
    <w:p w:rsidR="00E81220" w:rsidRPr="00BB52FD" w:rsidRDefault="007E1CE4" w:rsidP="007E1C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1220" w:rsidRPr="00E31308">
        <w:rPr>
          <w:sz w:val="28"/>
          <w:szCs w:val="28"/>
        </w:rPr>
        <w:t>Цвет: с/ж</w:t>
      </w:r>
    </w:p>
    <w:p w:rsidR="003958E7" w:rsidRPr="00E31308" w:rsidRDefault="003958E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Реакция: кислая</w:t>
      </w:r>
    </w:p>
    <w:p w:rsidR="00E81220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Удельный вес: 1014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Прозрачность: полная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Белок: </w:t>
      </w:r>
      <w:r w:rsidR="00116EC6" w:rsidRPr="00E31308">
        <w:rPr>
          <w:sz w:val="28"/>
          <w:szCs w:val="28"/>
        </w:rPr>
        <w:t>не обнаружен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Сахар: ОТР.</w:t>
      </w:r>
    </w:p>
    <w:p w:rsidR="00E81220" w:rsidRPr="00E31308" w:rsidRDefault="003958E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Эритроциты: 2-3 в п/зр.</w:t>
      </w:r>
    </w:p>
    <w:p w:rsidR="00E81220" w:rsidRPr="00E31308" w:rsidRDefault="003958E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Лейкоциты: 1-2 в п/зр.</w:t>
      </w:r>
    </w:p>
    <w:p w:rsidR="00E81220" w:rsidRPr="00E31308" w:rsidRDefault="003958E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Эпителий плоский: 0</w:t>
      </w:r>
      <w:r w:rsidR="00E81220" w:rsidRPr="00E31308">
        <w:rPr>
          <w:sz w:val="28"/>
          <w:szCs w:val="28"/>
        </w:rPr>
        <w:t>-2</w:t>
      </w:r>
      <w:r w:rsidRPr="00E31308">
        <w:rPr>
          <w:sz w:val="28"/>
          <w:szCs w:val="28"/>
        </w:rPr>
        <w:t xml:space="preserve"> в п/зр.</w:t>
      </w:r>
    </w:p>
    <w:p w:rsidR="00E81220" w:rsidRPr="00E31308" w:rsidRDefault="003958E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Слизь: ++</w:t>
      </w:r>
    </w:p>
    <w:p w:rsidR="00E81220" w:rsidRPr="00E31308" w:rsidRDefault="00E81220" w:rsidP="00A12E07">
      <w:pPr>
        <w:ind w:firstLine="284"/>
        <w:rPr>
          <w:sz w:val="28"/>
          <w:szCs w:val="28"/>
        </w:rPr>
      </w:pPr>
    </w:p>
    <w:p w:rsidR="007E1CE4" w:rsidRDefault="00116EC6" w:rsidP="007E1CE4">
      <w:pPr>
        <w:ind w:firstLine="284"/>
        <w:outlineLvl w:val="0"/>
        <w:rPr>
          <w:sz w:val="28"/>
          <w:szCs w:val="28"/>
        </w:rPr>
      </w:pPr>
      <w:r w:rsidRPr="00E31308">
        <w:rPr>
          <w:i/>
          <w:sz w:val="28"/>
          <w:szCs w:val="28"/>
        </w:rPr>
        <w:t>Кровь на сахар</w:t>
      </w:r>
      <w:r w:rsidRPr="00E31308">
        <w:rPr>
          <w:sz w:val="28"/>
          <w:szCs w:val="28"/>
        </w:rPr>
        <w:t xml:space="preserve"> (</w:t>
      </w:r>
      <w:r w:rsidR="00BB52FD">
        <w:rPr>
          <w:sz w:val="28"/>
          <w:szCs w:val="28"/>
        </w:rPr>
        <w:t>20.10.11г</w:t>
      </w:r>
      <w:r w:rsidRPr="00E31308">
        <w:rPr>
          <w:sz w:val="28"/>
          <w:szCs w:val="28"/>
        </w:rPr>
        <w:t>)</w:t>
      </w:r>
      <w:r w:rsidR="007E1CE4">
        <w:rPr>
          <w:sz w:val="28"/>
          <w:szCs w:val="28"/>
        </w:rPr>
        <w:t xml:space="preserve">: </w:t>
      </w:r>
      <w:r w:rsidRPr="00E31308">
        <w:rPr>
          <w:sz w:val="28"/>
          <w:szCs w:val="28"/>
        </w:rPr>
        <w:t xml:space="preserve"> 4,0</w:t>
      </w:r>
      <w:r w:rsidR="00E81220" w:rsidRPr="00E31308">
        <w:rPr>
          <w:sz w:val="28"/>
          <w:szCs w:val="28"/>
        </w:rPr>
        <w:t xml:space="preserve"> ммоль/л</w:t>
      </w:r>
    </w:p>
    <w:p w:rsidR="002C17E2" w:rsidRDefault="002C17E2" w:rsidP="007E1CE4">
      <w:pPr>
        <w:ind w:firstLine="284"/>
        <w:outlineLvl w:val="0"/>
        <w:rPr>
          <w:i/>
          <w:sz w:val="28"/>
          <w:szCs w:val="28"/>
        </w:rPr>
      </w:pPr>
    </w:p>
    <w:p w:rsidR="007E1CE4" w:rsidRDefault="00116EC6" w:rsidP="007E1CE4">
      <w:pPr>
        <w:ind w:firstLine="284"/>
        <w:outlineLvl w:val="0"/>
        <w:rPr>
          <w:sz w:val="28"/>
          <w:szCs w:val="28"/>
        </w:rPr>
      </w:pPr>
      <w:r w:rsidRPr="00E31308">
        <w:rPr>
          <w:i/>
          <w:sz w:val="28"/>
          <w:szCs w:val="28"/>
        </w:rPr>
        <w:t>Кровь на RW</w:t>
      </w:r>
      <w:r w:rsidRPr="00E31308">
        <w:rPr>
          <w:sz w:val="28"/>
          <w:szCs w:val="28"/>
        </w:rPr>
        <w:t>: отрицательно</w:t>
      </w:r>
    </w:p>
    <w:p w:rsidR="002C17E2" w:rsidRDefault="002C17E2" w:rsidP="007E1CE4">
      <w:pPr>
        <w:ind w:firstLine="284"/>
        <w:outlineLvl w:val="0"/>
        <w:rPr>
          <w:i/>
          <w:sz w:val="28"/>
          <w:szCs w:val="28"/>
        </w:rPr>
      </w:pPr>
    </w:p>
    <w:p w:rsidR="00F26C50" w:rsidRPr="00BB52FD" w:rsidRDefault="00116EC6" w:rsidP="007E1CE4">
      <w:pPr>
        <w:ind w:firstLine="284"/>
        <w:outlineLvl w:val="0"/>
        <w:rPr>
          <w:sz w:val="28"/>
          <w:szCs w:val="28"/>
        </w:rPr>
      </w:pPr>
      <w:r w:rsidRPr="00BB52FD">
        <w:rPr>
          <w:i/>
          <w:sz w:val="28"/>
          <w:szCs w:val="28"/>
        </w:rPr>
        <w:t>Коагулограмма</w:t>
      </w:r>
      <w:r w:rsidR="00F26C50" w:rsidRPr="00E31308">
        <w:rPr>
          <w:sz w:val="28"/>
          <w:szCs w:val="28"/>
        </w:rPr>
        <w:t xml:space="preserve"> </w:t>
      </w:r>
      <w:r w:rsidR="00BB52FD">
        <w:rPr>
          <w:sz w:val="28"/>
          <w:szCs w:val="28"/>
        </w:rPr>
        <w:t>(20.10.11г.</w:t>
      </w:r>
      <w:r w:rsidRPr="00E31308">
        <w:rPr>
          <w:sz w:val="28"/>
          <w:szCs w:val="28"/>
        </w:rPr>
        <w:t>)</w:t>
      </w:r>
    </w:p>
    <w:p w:rsidR="00116EC6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ПТИ</w:t>
      </w:r>
      <w:r w:rsidR="00F26C50" w:rsidRPr="00E31308">
        <w:rPr>
          <w:sz w:val="28"/>
          <w:szCs w:val="28"/>
        </w:rPr>
        <w:t xml:space="preserve">   </w:t>
      </w:r>
      <w:r w:rsidRPr="00E31308">
        <w:rPr>
          <w:sz w:val="28"/>
          <w:szCs w:val="28"/>
        </w:rPr>
        <w:t xml:space="preserve"> 94%</w:t>
      </w:r>
    </w:p>
    <w:p w:rsidR="00116EC6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МНО</w:t>
      </w:r>
      <w:r w:rsidR="00F26C50" w:rsidRPr="00E31308">
        <w:rPr>
          <w:sz w:val="28"/>
          <w:szCs w:val="28"/>
        </w:rPr>
        <w:t xml:space="preserve">   </w:t>
      </w:r>
      <w:r w:rsidRPr="00E31308">
        <w:rPr>
          <w:sz w:val="28"/>
          <w:szCs w:val="28"/>
        </w:rPr>
        <w:t>1,08</w:t>
      </w:r>
    </w:p>
    <w:p w:rsidR="00116EC6" w:rsidRPr="00E31308" w:rsidRDefault="00116EC6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ПЧТВ</w:t>
      </w:r>
      <w:r w:rsidR="00F26C50" w:rsidRPr="00E31308">
        <w:rPr>
          <w:sz w:val="28"/>
          <w:szCs w:val="28"/>
        </w:rPr>
        <w:t xml:space="preserve"> </w:t>
      </w:r>
      <w:r w:rsidRPr="00E31308">
        <w:rPr>
          <w:sz w:val="28"/>
          <w:szCs w:val="28"/>
        </w:rPr>
        <w:t xml:space="preserve"> 30</w:t>
      </w:r>
      <w:r w:rsidR="00F26C50" w:rsidRPr="00E31308">
        <w:rPr>
          <w:sz w:val="28"/>
          <w:szCs w:val="28"/>
        </w:rPr>
        <w:t>``</w:t>
      </w:r>
    </w:p>
    <w:p w:rsidR="00F26C50" w:rsidRPr="00E31308" w:rsidRDefault="00F26C50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ТВ       17``</w:t>
      </w:r>
    </w:p>
    <w:p w:rsidR="00E81220" w:rsidRPr="00E31308" w:rsidRDefault="00E31308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Фибрин  3,7 г/л </w:t>
      </w:r>
    </w:p>
    <w:p w:rsidR="002C17E2" w:rsidRDefault="002C17E2" w:rsidP="00A12E07">
      <w:pPr>
        <w:ind w:firstLine="284"/>
        <w:rPr>
          <w:i/>
          <w:sz w:val="28"/>
          <w:szCs w:val="28"/>
        </w:rPr>
      </w:pPr>
    </w:p>
    <w:p w:rsidR="00F26C50" w:rsidRPr="00E31308" w:rsidRDefault="00E81220" w:rsidP="00A12E07">
      <w:pPr>
        <w:ind w:firstLine="284"/>
        <w:rPr>
          <w:sz w:val="28"/>
          <w:szCs w:val="28"/>
        </w:rPr>
      </w:pPr>
      <w:r w:rsidRPr="00E31308">
        <w:rPr>
          <w:i/>
          <w:sz w:val="28"/>
          <w:szCs w:val="28"/>
        </w:rPr>
        <w:t>Рентгенографи</w:t>
      </w:r>
      <w:r w:rsidR="00F26C50" w:rsidRPr="00E31308">
        <w:rPr>
          <w:i/>
          <w:sz w:val="28"/>
          <w:szCs w:val="28"/>
        </w:rPr>
        <w:t>я черепа</w:t>
      </w:r>
      <w:r w:rsidR="00E31308" w:rsidRPr="00E31308">
        <w:rPr>
          <w:i/>
          <w:sz w:val="28"/>
          <w:szCs w:val="28"/>
        </w:rPr>
        <w:t>:</w:t>
      </w:r>
      <w:r w:rsidR="00F26C50" w:rsidRPr="00E31308">
        <w:rPr>
          <w:sz w:val="28"/>
          <w:szCs w:val="28"/>
        </w:rPr>
        <w:t xml:space="preserve"> изменений не выявлено.</w:t>
      </w:r>
    </w:p>
    <w:p w:rsidR="007E1CE4" w:rsidRDefault="007E1CE4" w:rsidP="007E1CE4">
      <w:pPr>
        <w:rPr>
          <w:sz w:val="28"/>
          <w:szCs w:val="28"/>
        </w:rPr>
      </w:pPr>
    </w:p>
    <w:p w:rsidR="00BB52FD" w:rsidRPr="000A41F7" w:rsidRDefault="00E31308" w:rsidP="007E1CE4">
      <w:pPr>
        <w:ind w:firstLine="284"/>
        <w:rPr>
          <w:rFonts w:ascii="Calibri" w:hAnsi="Calibri"/>
          <w:sz w:val="28"/>
          <w:szCs w:val="28"/>
        </w:rPr>
      </w:pPr>
      <w:r w:rsidRPr="00BB52FD">
        <w:rPr>
          <w:i/>
          <w:sz w:val="28"/>
          <w:szCs w:val="28"/>
        </w:rPr>
        <w:t>ЭКГ</w:t>
      </w:r>
      <w:r w:rsidRPr="00E31308">
        <w:rPr>
          <w:sz w:val="28"/>
          <w:szCs w:val="28"/>
        </w:rPr>
        <w:t>: Ритм синусовый</w:t>
      </w:r>
      <w:r w:rsidR="00BB52FD">
        <w:rPr>
          <w:sz w:val="28"/>
          <w:szCs w:val="28"/>
        </w:rPr>
        <w:t>,</w:t>
      </w:r>
      <w:r w:rsidRPr="00E31308">
        <w:rPr>
          <w:sz w:val="28"/>
          <w:szCs w:val="28"/>
        </w:rPr>
        <w:t xml:space="preserve"> ЧСС 82/мин. ЭОС</w:t>
      </w:r>
      <w:r w:rsidR="00BB52FD">
        <w:rPr>
          <w:sz w:val="28"/>
          <w:szCs w:val="28"/>
        </w:rPr>
        <w:t xml:space="preserve"> отклонена влево</w:t>
      </w:r>
      <w:r w:rsidRPr="00E31308">
        <w:rPr>
          <w:sz w:val="28"/>
          <w:szCs w:val="28"/>
        </w:rPr>
        <w:t>.</w:t>
      </w:r>
      <w:r w:rsidR="00BB52FD" w:rsidRPr="00BB52FD">
        <w:rPr>
          <w:rFonts w:ascii="Calibri" w:hAnsi="Calibri"/>
          <w:sz w:val="28"/>
          <w:szCs w:val="28"/>
        </w:rPr>
        <w:t xml:space="preserve"> </w:t>
      </w:r>
      <w:r w:rsidR="00BB52FD" w:rsidRPr="000A41F7">
        <w:rPr>
          <w:rFonts w:ascii="Calibri" w:hAnsi="Calibri"/>
          <w:sz w:val="28"/>
          <w:szCs w:val="28"/>
        </w:rPr>
        <w:t>Изменения миокарда</w:t>
      </w:r>
      <w:r w:rsidR="007E1CE4">
        <w:rPr>
          <w:rFonts w:ascii="Calibri" w:hAnsi="Calibri"/>
          <w:sz w:val="28"/>
          <w:szCs w:val="28"/>
        </w:rPr>
        <w:t xml:space="preserve"> не выявлено. </w:t>
      </w:r>
      <w:r w:rsidR="00BB52FD" w:rsidRPr="000A41F7">
        <w:rPr>
          <w:rFonts w:ascii="Calibri" w:hAnsi="Calibri"/>
          <w:sz w:val="28"/>
          <w:szCs w:val="28"/>
        </w:rPr>
        <w:t xml:space="preserve"> </w:t>
      </w:r>
    </w:p>
    <w:p w:rsidR="00BB52FD" w:rsidRDefault="00BB52FD" w:rsidP="00A12E07">
      <w:pPr>
        <w:rPr>
          <w:sz w:val="28"/>
          <w:szCs w:val="28"/>
        </w:rPr>
      </w:pPr>
    </w:p>
    <w:p w:rsidR="002C17E2" w:rsidRDefault="002C17E2" w:rsidP="00A12E07">
      <w:pPr>
        <w:ind w:firstLine="284"/>
        <w:rPr>
          <w:sz w:val="28"/>
          <w:szCs w:val="28"/>
        </w:rPr>
      </w:pPr>
    </w:p>
    <w:p w:rsidR="00622232" w:rsidRDefault="00992C88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1220" w:rsidRPr="00E31308" w:rsidRDefault="00992C88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1220" w:rsidRPr="00E31308">
        <w:rPr>
          <w:sz w:val="28"/>
          <w:szCs w:val="28"/>
        </w:rPr>
        <w:t>ЛЕЧЕНИЕ</w:t>
      </w:r>
    </w:p>
    <w:p w:rsidR="00E81220" w:rsidRPr="00BB52FD" w:rsidRDefault="00E81220" w:rsidP="00A12E07">
      <w:pPr>
        <w:ind w:firstLine="284"/>
        <w:rPr>
          <w:sz w:val="28"/>
          <w:szCs w:val="28"/>
        </w:rPr>
      </w:pPr>
    </w:p>
    <w:p w:rsidR="00522018" w:rsidRPr="00E31308" w:rsidRDefault="00522018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>Больному назначено лечение</w:t>
      </w:r>
    </w:p>
    <w:p w:rsidR="00522018" w:rsidRPr="00E31308" w:rsidRDefault="00522018" w:rsidP="00A12E07">
      <w:pPr>
        <w:ind w:firstLine="284"/>
        <w:rPr>
          <w:sz w:val="28"/>
          <w:szCs w:val="28"/>
        </w:rPr>
      </w:pPr>
    </w:p>
    <w:p w:rsidR="00522018" w:rsidRPr="00E31308" w:rsidRDefault="00522018" w:rsidP="00A12E07">
      <w:pPr>
        <w:pStyle w:val="5"/>
        <w:numPr>
          <w:ilvl w:val="0"/>
          <w:numId w:val="9"/>
        </w:numPr>
        <w:ind w:left="0" w:firstLine="284"/>
        <w:rPr>
          <w:rFonts w:ascii="Times New Roman" w:hAnsi="Times New Roman"/>
          <w:b w:val="0"/>
          <w:sz w:val="28"/>
          <w:szCs w:val="28"/>
          <w:lang w:val="ru-RU"/>
        </w:rPr>
      </w:pPr>
      <w:r w:rsidRPr="00E31308">
        <w:rPr>
          <w:rFonts w:ascii="Times New Roman" w:hAnsi="Times New Roman"/>
          <w:b w:val="0"/>
          <w:sz w:val="28"/>
          <w:szCs w:val="28"/>
        </w:rPr>
        <w:t>Sol</w:t>
      </w:r>
      <w:r w:rsidRPr="00E31308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E31308">
        <w:rPr>
          <w:rFonts w:ascii="Times New Roman" w:hAnsi="Times New Roman"/>
          <w:b w:val="0"/>
          <w:sz w:val="28"/>
          <w:szCs w:val="28"/>
        </w:rPr>
        <w:t>Euphyllini</w:t>
      </w:r>
      <w:r w:rsidRPr="00E31308">
        <w:rPr>
          <w:rFonts w:ascii="Times New Roman" w:hAnsi="Times New Roman"/>
          <w:b w:val="0"/>
          <w:sz w:val="28"/>
          <w:szCs w:val="28"/>
          <w:lang w:val="ru-RU"/>
        </w:rPr>
        <w:t xml:space="preserve"> 2,4% - 5,0 </w:t>
      </w:r>
      <w:r w:rsidRPr="00E31308">
        <w:rPr>
          <w:rFonts w:ascii="Times New Roman" w:hAnsi="Times New Roman"/>
          <w:b w:val="0"/>
          <w:sz w:val="28"/>
          <w:szCs w:val="28"/>
        </w:rPr>
        <w:t>ml</w:t>
      </w:r>
    </w:p>
    <w:p w:rsidR="00522018" w:rsidRPr="007E1CE4" w:rsidRDefault="00522018" w:rsidP="00A12E07">
      <w:pPr>
        <w:pStyle w:val="5"/>
        <w:numPr>
          <w:ilvl w:val="0"/>
          <w:numId w:val="9"/>
        </w:numPr>
        <w:ind w:left="0" w:firstLine="284"/>
        <w:rPr>
          <w:rFonts w:ascii="Times New Roman" w:hAnsi="Times New Roman"/>
          <w:b w:val="0"/>
          <w:sz w:val="28"/>
          <w:szCs w:val="28"/>
          <w:lang w:val="ru-RU"/>
        </w:rPr>
      </w:pPr>
      <w:r w:rsidRPr="00E31308">
        <w:rPr>
          <w:rFonts w:ascii="Times New Roman" w:hAnsi="Times New Roman"/>
          <w:b w:val="0"/>
          <w:sz w:val="28"/>
          <w:szCs w:val="28"/>
        </w:rPr>
        <w:t>Sol</w:t>
      </w:r>
      <w:r w:rsidRPr="007E1CE4">
        <w:rPr>
          <w:rFonts w:ascii="Times New Roman" w:hAnsi="Times New Roman"/>
          <w:b w:val="0"/>
          <w:sz w:val="28"/>
          <w:szCs w:val="28"/>
          <w:lang w:val="ru-RU"/>
        </w:rPr>
        <w:t xml:space="preserve">. </w:t>
      </w:r>
      <w:r w:rsidRPr="00E31308">
        <w:rPr>
          <w:rFonts w:ascii="Times New Roman" w:hAnsi="Times New Roman"/>
          <w:b w:val="0"/>
          <w:sz w:val="28"/>
          <w:szCs w:val="28"/>
        </w:rPr>
        <w:t>Piracetamum</w:t>
      </w:r>
      <w:r w:rsidRPr="007E1CE4">
        <w:rPr>
          <w:rFonts w:ascii="Times New Roman" w:hAnsi="Times New Roman"/>
          <w:b w:val="0"/>
          <w:sz w:val="28"/>
          <w:szCs w:val="28"/>
          <w:lang w:val="ru-RU"/>
        </w:rPr>
        <w:t xml:space="preserve"> 2%- 5,0 </w:t>
      </w:r>
      <w:r w:rsidRPr="00E31308">
        <w:rPr>
          <w:rFonts w:ascii="Times New Roman" w:hAnsi="Times New Roman"/>
          <w:b w:val="0"/>
          <w:sz w:val="28"/>
          <w:szCs w:val="28"/>
        </w:rPr>
        <w:t>ml</w:t>
      </w:r>
    </w:p>
    <w:p w:rsidR="00522018" w:rsidRPr="00E31308" w:rsidRDefault="00522018" w:rsidP="00A12E07">
      <w:pPr>
        <w:numPr>
          <w:ilvl w:val="0"/>
          <w:numId w:val="9"/>
        </w:numPr>
        <w:ind w:left="0" w:firstLine="284"/>
        <w:rPr>
          <w:sz w:val="28"/>
          <w:szCs w:val="28"/>
          <w:lang w:val="en-US"/>
        </w:rPr>
      </w:pPr>
      <w:r w:rsidRPr="00E31308">
        <w:rPr>
          <w:sz w:val="28"/>
          <w:szCs w:val="28"/>
          <w:lang w:val="en-US"/>
        </w:rPr>
        <w:t>Sol</w:t>
      </w:r>
      <w:r w:rsidRPr="007E1CE4">
        <w:rPr>
          <w:sz w:val="28"/>
          <w:szCs w:val="28"/>
        </w:rPr>
        <w:t xml:space="preserve">. </w:t>
      </w:r>
      <w:r w:rsidRPr="00E31308">
        <w:rPr>
          <w:sz w:val="28"/>
          <w:szCs w:val="28"/>
          <w:lang w:val="en-US"/>
        </w:rPr>
        <w:t>Berlitioni</w:t>
      </w:r>
      <w:r w:rsidRPr="007E1CE4">
        <w:rPr>
          <w:sz w:val="28"/>
          <w:szCs w:val="28"/>
        </w:rPr>
        <w:t xml:space="preserve"> </w:t>
      </w:r>
      <w:r w:rsidRPr="00E31308">
        <w:rPr>
          <w:sz w:val="28"/>
          <w:szCs w:val="28"/>
          <w:lang w:val="en-US"/>
        </w:rPr>
        <w:t>300 E</w:t>
      </w:r>
      <w:r w:rsidRPr="00E31308">
        <w:rPr>
          <w:sz w:val="28"/>
          <w:szCs w:val="28"/>
        </w:rPr>
        <w:t>Д</w:t>
      </w:r>
    </w:p>
    <w:p w:rsidR="00522018" w:rsidRPr="00E31308" w:rsidRDefault="00522018" w:rsidP="00A12E07">
      <w:pPr>
        <w:numPr>
          <w:ilvl w:val="0"/>
          <w:numId w:val="9"/>
        </w:numPr>
        <w:ind w:left="0" w:firstLine="284"/>
        <w:rPr>
          <w:sz w:val="28"/>
          <w:szCs w:val="28"/>
          <w:lang w:val="en-US"/>
        </w:rPr>
      </w:pPr>
      <w:r w:rsidRPr="00E31308">
        <w:rPr>
          <w:sz w:val="28"/>
          <w:szCs w:val="28"/>
          <w:lang w:val="en-US"/>
        </w:rPr>
        <w:t>Sol. Actovegini 4,0% - 2,5 ml</w:t>
      </w:r>
    </w:p>
    <w:p w:rsidR="00522018" w:rsidRPr="00E31308" w:rsidRDefault="00522018" w:rsidP="00A12E07">
      <w:pPr>
        <w:numPr>
          <w:ilvl w:val="0"/>
          <w:numId w:val="9"/>
        </w:numPr>
        <w:ind w:left="0" w:firstLine="284"/>
        <w:rPr>
          <w:sz w:val="28"/>
          <w:szCs w:val="28"/>
          <w:lang w:val="en-US"/>
        </w:rPr>
      </w:pPr>
      <w:r w:rsidRPr="00E31308">
        <w:rPr>
          <w:sz w:val="28"/>
          <w:szCs w:val="28"/>
          <w:lang w:val="en-US"/>
        </w:rPr>
        <w:t>Sol. Calcii gluconasi 10% - 10,0 ml</w:t>
      </w:r>
    </w:p>
    <w:p w:rsidR="00522018" w:rsidRPr="00E31308" w:rsidRDefault="00522018" w:rsidP="00A12E07">
      <w:pPr>
        <w:numPr>
          <w:ilvl w:val="0"/>
          <w:numId w:val="9"/>
        </w:numPr>
        <w:ind w:left="0" w:firstLine="284"/>
        <w:rPr>
          <w:sz w:val="28"/>
          <w:szCs w:val="28"/>
          <w:lang w:val="en-US"/>
        </w:rPr>
      </w:pPr>
      <w:r w:rsidRPr="00E31308">
        <w:rPr>
          <w:sz w:val="28"/>
          <w:szCs w:val="28"/>
          <w:lang w:val="en-US"/>
        </w:rPr>
        <w:t>Sol. Acidi nicotinici 1% - 1,0ml</w:t>
      </w:r>
    </w:p>
    <w:p w:rsidR="00522018" w:rsidRPr="00E31308" w:rsidRDefault="00522018" w:rsidP="00A12E07">
      <w:pPr>
        <w:numPr>
          <w:ilvl w:val="0"/>
          <w:numId w:val="9"/>
        </w:numPr>
        <w:ind w:left="0" w:firstLine="284"/>
        <w:rPr>
          <w:sz w:val="28"/>
          <w:szCs w:val="28"/>
          <w:lang w:val="en-US"/>
        </w:rPr>
      </w:pPr>
      <w:r w:rsidRPr="00E31308">
        <w:rPr>
          <w:sz w:val="28"/>
          <w:szCs w:val="28"/>
          <w:lang w:val="en-US"/>
        </w:rPr>
        <w:t>Sol. Diclofenaci 3,0 ml in amp.</w:t>
      </w:r>
    </w:p>
    <w:p w:rsidR="00522018" w:rsidRPr="00E31308" w:rsidRDefault="00522018" w:rsidP="00A12E07">
      <w:pPr>
        <w:numPr>
          <w:ilvl w:val="0"/>
          <w:numId w:val="9"/>
        </w:numPr>
        <w:ind w:left="0" w:firstLine="284"/>
        <w:rPr>
          <w:sz w:val="28"/>
          <w:szCs w:val="28"/>
          <w:lang w:val="en-US"/>
        </w:rPr>
      </w:pPr>
      <w:r w:rsidRPr="00E31308">
        <w:rPr>
          <w:sz w:val="28"/>
          <w:szCs w:val="28"/>
          <w:lang w:val="en-US"/>
        </w:rPr>
        <w:t>Tab. Nozepami 0.01 N. 10</w:t>
      </w:r>
    </w:p>
    <w:p w:rsidR="00E81220" w:rsidRPr="00E31308" w:rsidRDefault="00E81220" w:rsidP="00A12E07">
      <w:pPr>
        <w:rPr>
          <w:sz w:val="28"/>
          <w:szCs w:val="28"/>
        </w:rPr>
      </w:pPr>
    </w:p>
    <w:p w:rsidR="00E81220" w:rsidRDefault="007B4487" w:rsidP="00A12E07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МЕДИЦИНСКАЯ РЕАБИЛИТАЦИЯ</w:t>
      </w:r>
    </w:p>
    <w:p w:rsidR="007B4487" w:rsidRPr="00E31308" w:rsidRDefault="007B4487" w:rsidP="00A12E07">
      <w:pPr>
        <w:tabs>
          <w:tab w:val="left" w:pos="1660"/>
          <w:tab w:val="left" w:pos="1800"/>
        </w:tabs>
        <w:ind w:firstLine="284"/>
        <w:rPr>
          <w:sz w:val="28"/>
          <w:szCs w:val="28"/>
        </w:rPr>
      </w:pPr>
      <w:r w:rsidRPr="007B4487">
        <w:rPr>
          <w:i/>
          <w:sz w:val="28"/>
          <w:szCs w:val="28"/>
        </w:rPr>
        <w:t xml:space="preserve">Реабилитационный диагноз: </w:t>
      </w:r>
      <w:r w:rsidRPr="00E31308">
        <w:rPr>
          <w:sz w:val="28"/>
          <w:szCs w:val="28"/>
        </w:rPr>
        <w:t xml:space="preserve">Нейропатия левого </w:t>
      </w:r>
      <w:r>
        <w:rPr>
          <w:sz w:val="28"/>
          <w:szCs w:val="28"/>
        </w:rPr>
        <w:t>лицевого нерва, генеза.</w:t>
      </w:r>
    </w:p>
    <w:p w:rsidR="001B293C" w:rsidRDefault="001B293C" w:rsidP="00A12E07">
      <w:pPr>
        <w:autoSpaceDE w:val="0"/>
        <w:autoSpaceDN w:val="0"/>
        <w:adjustRightInd w:val="0"/>
        <w:ind w:firstLine="284"/>
        <w:rPr>
          <w:rFonts w:ascii="Arial-BoldMT" w:eastAsia="Calibri" w:hAnsi="Arial-BoldMT" w:cs="Arial-BoldMT"/>
          <w:b/>
          <w:bCs/>
        </w:rPr>
      </w:pPr>
      <w:r>
        <w:rPr>
          <w:rFonts w:ascii="Arial-BoldMT" w:eastAsia="Calibri" w:hAnsi="Arial-BoldMT" w:cs="Arial-BoldMT"/>
          <w:b/>
          <w:bCs/>
        </w:rPr>
        <w:t>Общие принципы реабилитации периферических параличей мимических мышц</w:t>
      </w:r>
    </w:p>
    <w:p w:rsidR="001B293C" w:rsidRPr="00B942B7" w:rsidRDefault="001B293C" w:rsidP="00A12E07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создание максимальных условий для регенеративных процессов и сохранения денервированной</w:t>
      </w:r>
    </w:p>
    <w:p w:rsidR="001B293C" w:rsidRPr="00B942B7" w:rsidRDefault="001B293C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 xml:space="preserve">  мышечной ткани;</w:t>
      </w:r>
    </w:p>
    <w:p w:rsidR="001B293C" w:rsidRPr="00B942B7" w:rsidRDefault="001B293C" w:rsidP="00A12E07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предотвращение укорочения непарализованных мышц противоположной половины лица</w:t>
      </w:r>
    </w:p>
    <w:p w:rsidR="001B293C" w:rsidRPr="00B942B7" w:rsidRDefault="001B293C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("контрактура антагонистов") и жевательной мускулатуры;</w:t>
      </w:r>
    </w:p>
    <w:p w:rsidR="001B293C" w:rsidRPr="00B942B7" w:rsidRDefault="001B293C" w:rsidP="00A12E07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попытки постепенного опроизволивания непроизвольных движений путем включения их в</w:t>
      </w:r>
    </w:p>
    <w:p w:rsidR="001B293C" w:rsidRPr="00B942B7" w:rsidRDefault="001B293C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различные синергические реакции, используя методы проприоцептивного облегчения и</w:t>
      </w:r>
    </w:p>
    <w:p w:rsidR="001B293C" w:rsidRPr="00B942B7" w:rsidRDefault="001B293C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стимуляции;</w:t>
      </w:r>
    </w:p>
    <w:p w:rsidR="001B293C" w:rsidRPr="00B942B7" w:rsidRDefault="001B293C" w:rsidP="00A12E07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при появлении минимальной произвольной активности -адекватные упражнения с целью</w:t>
      </w:r>
    </w:p>
    <w:p w:rsidR="001B293C" w:rsidRPr="00B942B7" w:rsidRDefault="001B293C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увеличения мышечной силы, предупреждение формирования заместительных движений;</w:t>
      </w:r>
    </w:p>
    <w:p w:rsidR="001B293C" w:rsidRPr="00B942B7" w:rsidRDefault="001B293C" w:rsidP="00A12E07">
      <w:pPr>
        <w:numPr>
          <w:ilvl w:val="0"/>
          <w:numId w:val="13"/>
        </w:numPr>
        <w:autoSpaceDE w:val="0"/>
        <w:autoSpaceDN w:val="0"/>
        <w:adjustRightInd w:val="0"/>
        <w:ind w:left="0"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восстановление изолированных волевых сокращений мышц.</w:t>
      </w:r>
    </w:p>
    <w:p w:rsidR="001B293C" w:rsidRPr="00B942B7" w:rsidRDefault="001B293C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Эффективная реабилитация периферических параличей должна проводиться по несколько часов в день</w:t>
      </w:r>
    </w:p>
    <w:p w:rsidR="001B293C" w:rsidRPr="00622232" w:rsidRDefault="001B293C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B942B7">
        <w:rPr>
          <w:rFonts w:eastAsia="Calibri"/>
          <w:sz w:val="28"/>
          <w:szCs w:val="28"/>
        </w:rPr>
        <w:t>Основная цель лечебно-реабилитацион</w:t>
      </w:r>
      <w:r w:rsidR="00622232">
        <w:rPr>
          <w:rFonts w:eastAsia="Calibri"/>
          <w:sz w:val="28"/>
          <w:szCs w:val="28"/>
        </w:rPr>
        <w:t xml:space="preserve">ных мероприятий в острый период </w:t>
      </w:r>
      <w:r w:rsidRPr="00B942B7">
        <w:rPr>
          <w:rFonts w:eastAsia="Calibri"/>
          <w:sz w:val="28"/>
          <w:szCs w:val="28"/>
        </w:rPr>
        <w:t>обеспечить противовоспалительный и дегидратирующий эффект, улучшить крово- и лимфообращение в</w:t>
      </w:r>
      <w:r w:rsidR="00622232">
        <w:rPr>
          <w:rFonts w:eastAsia="Calibri"/>
          <w:sz w:val="28"/>
          <w:szCs w:val="28"/>
        </w:rPr>
        <w:t xml:space="preserve"> </w:t>
      </w:r>
      <w:r w:rsidRPr="00B942B7">
        <w:rPr>
          <w:rFonts w:eastAsia="Calibri"/>
          <w:sz w:val="28"/>
          <w:szCs w:val="28"/>
        </w:rPr>
        <w:t>области canalis facialis и лица, способствовать улучшению проводимости по лицевому нерву.</w:t>
      </w:r>
    </w:p>
    <w:p w:rsidR="00622232" w:rsidRDefault="00622232" w:rsidP="00622232">
      <w:pPr>
        <w:ind w:firstLine="284"/>
        <w:rPr>
          <w:sz w:val="28"/>
          <w:szCs w:val="28"/>
        </w:rPr>
      </w:pPr>
    </w:p>
    <w:p w:rsidR="00622232" w:rsidRDefault="00622232" w:rsidP="007E1CE4">
      <w:pPr>
        <w:rPr>
          <w:sz w:val="28"/>
          <w:szCs w:val="28"/>
        </w:rPr>
      </w:pPr>
    </w:p>
    <w:p w:rsidR="007E1CE4" w:rsidRDefault="007E1CE4" w:rsidP="007E1CE4">
      <w:pPr>
        <w:rPr>
          <w:sz w:val="28"/>
          <w:szCs w:val="28"/>
        </w:rPr>
      </w:pPr>
    </w:p>
    <w:p w:rsidR="00622232" w:rsidRDefault="00622232" w:rsidP="00622232">
      <w:pPr>
        <w:rPr>
          <w:sz w:val="28"/>
          <w:szCs w:val="28"/>
        </w:rPr>
      </w:pPr>
    </w:p>
    <w:p w:rsidR="002C17E2" w:rsidRDefault="002C17E2" w:rsidP="00622232">
      <w:pPr>
        <w:rPr>
          <w:sz w:val="28"/>
          <w:szCs w:val="28"/>
        </w:rPr>
      </w:pPr>
    </w:p>
    <w:p w:rsidR="002C17E2" w:rsidRDefault="002C17E2" w:rsidP="00622232">
      <w:pPr>
        <w:rPr>
          <w:sz w:val="28"/>
          <w:szCs w:val="28"/>
        </w:rPr>
      </w:pPr>
    </w:p>
    <w:p w:rsidR="007B4487" w:rsidRDefault="007B4487" w:rsidP="00622232">
      <w:pPr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План</w:t>
      </w:r>
    </w:p>
    <w:p w:rsidR="007B4487" w:rsidRDefault="007B4487" w:rsidP="00A12E07">
      <w:pPr>
        <w:numPr>
          <w:ilvl w:val="0"/>
          <w:numId w:val="14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Стационарно:</w:t>
      </w:r>
    </w:p>
    <w:p w:rsidR="007B4487" w:rsidRDefault="007B4487" w:rsidP="00A12E07">
      <w:pPr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Фармакотерапия</w:t>
      </w:r>
      <w:r w:rsidR="00B942B7">
        <w:rPr>
          <w:sz w:val="28"/>
          <w:szCs w:val="28"/>
        </w:rPr>
        <w:t xml:space="preserve"> (см. выше)</w:t>
      </w:r>
    </w:p>
    <w:p w:rsidR="007B4487" w:rsidRDefault="007B4487" w:rsidP="00A12E07">
      <w:pPr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Физиотерапия</w:t>
      </w:r>
    </w:p>
    <w:p w:rsidR="00B942B7" w:rsidRDefault="00B942B7" w:rsidP="00A12E07">
      <w:pPr>
        <w:numPr>
          <w:ilvl w:val="0"/>
          <w:numId w:val="13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Кинезиотерапия ( лечение положением, лечебная гимнастика, массаж, электростимуляция)</w:t>
      </w:r>
    </w:p>
    <w:p w:rsidR="007B4487" w:rsidRDefault="007B4487" w:rsidP="00A12E07">
      <w:pPr>
        <w:ind w:firstLine="284"/>
        <w:rPr>
          <w:sz w:val="28"/>
          <w:szCs w:val="28"/>
        </w:rPr>
      </w:pPr>
    </w:p>
    <w:p w:rsidR="007B4487" w:rsidRDefault="007B4487" w:rsidP="00A12E07">
      <w:pPr>
        <w:numPr>
          <w:ilvl w:val="0"/>
          <w:numId w:val="14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Амбулаторно:</w:t>
      </w:r>
    </w:p>
    <w:p w:rsidR="007B4487" w:rsidRDefault="007B4487" w:rsidP="00A12E07">
      <w:pPr>
        <w:numPr>
          <w:ilvl w:val="0"/>
          <w:numId w:val="1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Кинезиотерапия</w:t>
      </w:r>
      <w:r w:rsidR="000940AB" w:rsidRPr="000940AB">
        <w:rPr>
          <w:sz w:val="28"/>
          <w:szCs w:val="28"/>
        </w:rPr>
        <w:t xml:space="preserve"> </w:t>
      </w:r>
      <w:r w:rsidR="000940AB">
        <w:rPr>
          <w:sz w:val="28"/>
          <w:szCs w:val="28"/>
        </w:rPr>
        <w:t>(лечебная гимнастика, массаж)</w:t>
      </w:r>
    </w:p>
    <w:p w:rsidR="007B4487" w:rsidRDefault="007B4487" w:rsidP="00A12E07">
      <w:pPr>
        <w:numPr>
          <w:ilvl w:val="0"/>
          <w:numId w:val="1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Физиотерапия </w:t>
      </w:r>
      <w:r w:rsidR="000940AB">
        <w:rPr>
          <w:sz w:val="28"/>
          <w:szCs w:val="28"/>
        </w:rPr>
        <w:t>(тепло)</w:t>
      </w:r>
    </w:p>
    <w:p w:rsidR="007B4487" w:rsidRDefault="007B4487" w:rsidP="00A12E07">
      <w:pPr>
        <w:numPr>
          <w:ilvl w:val="0"/>
          <w:numId w:val="15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Рефлексотерапия</w:t>
      </w:r>
      <w:r w:rsidR="000940AB">
        <w:rPr>
          <w:sz w:val="28"/>
          <w:szCs w:val="28"/>
        </w:rPr>
        <w:t xml:space="preserve"> </w:t>
      </w:r>
    </w:p>
    <w:p w:rsidR="00B942B7" w:rsidRDefault="00B942B7" w:rsidP="00A12E07">
      <w:pPr>
        <w:ind w:firstLine="284"/>
        <w:rPr>
          <w:sz w:val="28"/>
          <w:szCs w:val="28"/>
        </w:rPr>
      </w:pPr>
    </w:p>
    <w:p w:rsidR="008151F6" w:rsidRPr="008151F6" w:rsidRDefault="00B942B7" w:rsidP="00622232">
      <w:pPr>
        <w:ind w:firstLine="284"/>
        <w:rPr>
          <w:sz w:val="28"/>
          <w:szCs w:val="28"/>
          <w:u w:val="single"/>
        </w:rPr>
      </w:pPr>
      <w:r w:rsidRPr="008151F6">
        <w:rPr>
          <w:sz w:val="28"/>
          <w:szCs w:val="28"/>
          <w:u w:val="single"/>
        </w:rPr>
        <w:t>Физиотерапия</w:t>
      </w:r>
    </w:p>
    <w:p w:rsidR="00B942B7" w:rsidRPr="000940AB" w:rsidRDefault="00B942B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0940AB">
        <w:rPr>
          <w:rFonts w:eastAsia="Calibri"/>
          <w:sz w:val="28"/>
          <w:szCs w:val="28"/>
        </w:rPr>
        <w:t>С первого дня заболевания используется электрическое поле УВЧ, обладающее выраженным</w:t>
      </w:r>
    </w:p>
    <w:p w:rsidR="007B089B" w:rsidRDefault="00B942B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0940AB">
        <w:rPr>
          <w:rFonts w:eastAsia="Calibri"/>
          <w:sz w:val="28"/>
          <w:szCs w:val="28"/>
        </w:rPr>
        <w:t>противовоспалительным, обезболивающим и дегидратирующим действием: один электрод располагается впереди ушной раковины, другой - на сосцевидном отростке, дозировка нетепловая или слаботепловая (выходная мощность - 15-20вт), продолжительность воздействия - 15-20мин, курс лечения 8-10 процедур.</w:t>
      </w:r>
    </w:p>
    <w:p w:rsidR="008151F6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8151F6" w:rsidRPr="008151F6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8151F6">
        <w:rPr>
          <w:rFonts w:eastAsia="Calibri"/>
          <w:sz w:val="28"/>
          <w:szCs w:val="28"/>
        </w:rPr>
        <w:t>После 20-го дня заболевания, для профилактики возможных осложнений, рекомендуется электрофорез</w:t>
      </w:r>
    </w:p>
    <w:p w:rsidR="008151F6" w:rsidRPr="008151F6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8151F6">
        <w:rPr>
          <w:rFonts w:eastAsia="Calibri"/>
          <w:sz w:val="28"/>
          <w:szCs w:val="28"/>
        </w:rPr>
        <w:t>витаминов (В1, В12), лидазы, глютаминовой кислоты.</w:t>
      </w:r>
    </w:p>
    <w:p w:rsidR="008151F6" w:rsidRPr="008151F6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8151F6" w:rsidRPr="008151F6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8151F6">
        <w:rPr>
          <w:rFonts w:eastAsia="Calibri"/>
          <w:sz w:val="28"/>
          <w:szCs w:val="28"/>
        </w:rPr>
        <w:t>Спустя 2-2,5 недели от начала болезни очень хорошие результаты дает лечение интерференционными</w:t>
      </w:r>
      <w:r>
        <w:rPr>
          <w:rFonts w:eastAsia="Calibri"/>
          <w:sz w:val="28"/>
          <w:szCs w:val="28"/>
        </w:rPr>
        <w:t xml:space="preserve"> </w:t>
      </w:r>
      <w:r w:rsidRPr="008151F6">
        <w:rPr>
          <w:rFonts w:eastAsia="Calibri"/>
          <w:sz w:val="28"/>
          <w:szCs w:val="28"/>
        </w:rPr>
        <w:t>токами: тетрополярные электроды накладываются на основные ветви лицевого нерва, ритмическая</w:t>
      </w:r>
      <w:r>
        <w:rPr>
          <w:rFonts w:eastAsia="Calibri"/>
          <w:sz w:val="28"/>
          <w:szCs w:val="28"/>
        </w:rPr>
        <w:t xml:space="preserve"> </w:t>
      </w:r>
      <w:r w:rsidRPr="008151F6">
        <w:rPr>
          <w:rFonts w:eastAsia="Calibri"/>
          <w:sz w:val="28"/>
          <w:szCs w:val="28"/>
        </w:rPr>
        <w:t>частота - 0-100Гц</w:t>
      </w:r>
      <w:r>
        <w:rPr>
          <w:rFonts w:eastAsia="Calibri"/>
          <w:sz w:val="28"/>
          <w:szCs w:val="28"/>
        </w:rPr>
        <w:t xml:space="preserve">, </w:t>
      </w:r>
      <w:r w:rsidRPr="008151F6">
        <w:rPr>
          <w:rFonts w:eastAsia="Calibri"/>
          <w:sz w:val="28"/>
          <w:szCs w:val="28"/>
        </w:rPr>
        <w:t>продолжительность воздействия - 8-10 минут, курс лечения 10-15 ежедневных процедур. Эффективность лечения значительно повышается при его</w:t>
      </w:r>
      <w:r>
        <w:rPr>
          <w:rFonts w:eastAsia="Calibri"/>
          <w:sz w:val="28"/>
          <w:szCs w:val="28"/>
        </w:rPr>
        <w:t xml:space="preserve"> </w:t>
      </w:r>
      <w:r w:rsidRPr="008151F6">
        <w:rPr>
          <w:rFonts w:eastAsia="Calibri"/>
          <w:sz w:val="28"/>
          <w:szCs w:val="28"/>
        </w:rPr>
        <w:t>использовании в комплексе с</w:t>
      </w:r>
      <w:r>
        <w:rPr>
          <w:rFonts w:eastAsia="Calibri"/>
          <w:sz w:val="28"/>
          <w:szCs w:val="28"/>
        </w:rPr>
        <w:t xml:space="preserve"> </w:t>
      </w:r>
      <w:r w:rsidRPr="008151F6">
        <w:rPr>
          <w:rFonts w:eastAsia="Calibri"/>
          <w:sz w:val="28"/>
          <w:szCs w:val="28"/>
        </w:rPr>
        <w:t>озокеритотерапией.</w:t>
      </w:r>
    </w:p>
    <w:p w:rsidR="008E19C7" w:rsidRDefault="008E19C7" w:rsidP="00A12E07">
      <w:pPr>
        <w:autoSpaceDE w:val="0"/>
        <w:autoSpaceDN w:val="0"/>
        <w:adjustRightInd w:val="0"/>
        <w:ind w:firstLine="284"/>
        <w:rPr>
          <w:rFonts w:ascii="ArialMT" w:eastAsia="Calibri" w:hAnsi="ArialMT" w:cs="ArialMT"/>
          <w:sz w:val="20"/>
          <w:szCs w:val="20"/>
        </w:rPr>
      </w:pPr>
    </w:p>
    <w:p w:rsidR="008E19C7" w:rsidRPr="008E19C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8E19C7">
        <w:rPr>
          <w:rFonts w:eastAsia="Calibri"/>
          <w:sz w:val="28"/>
          <w:szCs w:val="28"/>
        </w:rPr>
        <w:t>В домашних условиях больной самостоятельно применяет умеренное тепло (грелку, теплые опилки</w:t>
      </w:r>
      <w:r>
        <w:rPr>
          <w:rFonts w:eastAsia="Calibri"/>
          <w:sz w:val="28"/>
          <w:szCs w:val="28"/>
        </w:rPr>
        <w:t xml:space="preserve">, </w:t>
      </w:r>
      <w:r w:rsidRPr="008E19C7">
        <w:rPr>
          <w:rFonts w:eastAsia="Calibri"/>
          <w:sz w:val="28"/>
          <w:szCs w:val="28"/>
        </w:rPr>
        <w:t>соль) на сосцевидный отросток и на пораженную половину лица</w:t>
      </w:r>
      <w:r>
        <w:rPr>
          <w:rFonts w:eastAsia="Calibri"/>
          <w:sz w:val="28"/>
          <w:szCs w:val="28"/>
        </w:rPr>
        <w:t>.</w:t>
      </w:r>
    </w:p>
    <w:p w:rsidR="00B942B7" w:rsidRPr="000940AB" w:rsidRDefault="00B942B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8151F6" w:rsidRPr="00622232" w:rsidRDefault="000940AB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  <w:u w:val="single"/>
        </w:rPr>
      </w:pPr>
      <w:r w:rsidRPr="008151F6">
        <w:rPr>
          <w:rFonts w:eastAsia="Calibri"/>
          <w:sz w:val="28"/>
          <w:szCs w:val="28"/>
          <w:u w:val="single"/>
        </w:rPr>
        <w:t>Кинезиотерапия</w:t>
      </w:r>
    </w:p>
    <w:p w:rsidR="000940AB" w:rsidRPr="00A12E07" w:rsidRDefault="000940AB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0940AB">
        <w:rPr>
          <w:rFonts w:eastAsia="Calibri"/>
          <w:sz w:val="28"/>
          <w:szCs w:val="28"/>
        </w:rPr>
        <w:t>Принципы кинезиотерапевтической реабилитации при парезах мимической мускулатуры включают лечение положением, лечебную гимнастику, массаж и электростимуляцию (ЭС). Они в значительной мере базируются на учете взаимодействия мускулатуры интактной и пораженной стороны лица. Известно, что большинство мимических мышц правой и левой половины лица здорового человека являются одновременно антагонистами и синергистами: группы мышц каждой стороны тянут в своем направлении, а действие мышц обеих сторон обеспечивает смысловую симметрию лица, необходимую в любой эмоциональной мимической ситуации.</w:t>
      </w:r>
    </w:p>
    <w:p w:rsidR="000940AB" w:rsidRPr="00A12E07" w:rsidRDefault="000940AB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</w:rPr>
      </w:pPr>
      <w:r w:rsidRPr="00A12E07">
        <w:rPr>
          <w:rFonts w:eastAsia="Calibri"/>
          <w:i/>
          <w:sz w:val="28"/>
          <w:szCs w:val="28"/>
        </w:rPr>
        <w:lastRenderedPageBreak/>
        <w:t>Лечение положением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Больному рекомендуется спать на боку (на стороне поражения); в течение 10-15 минут по 3-4 раза в день;</w:t>
      </w:r>
      <w:r w:rsidR="008151F6" w:rsidRPr="00A12E07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сидеть, склонив голову в сторону поражения, поддерживая ее тыльной стороной кисти с опорой на локоть;</w:t>
      </w:r>
      <w:r w:rsidR="008151F6" w:rsidRPr="00A12E07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подвязывать платок, подтягивая им мышцы со здоровой стороны в сторону поражения, стремясь при этом</w:t>
      </w:r>
      <w:r w:rsidR="008151F6" w:rsidRPr="00A12E07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восстановить симметрию лица.</w:t>
      </w:r>
    </w:p>
    <w:p w:rsidR="008151F6" w:rsidRPr="00A12E07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Проводится коррекция натяжением: полоски лейкопластыря одним своим концом прикрепляются к коже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здоровой половины лица, другой конец на больной стороне фиксируются к специальному шлему,</w:t>
      </w:r>
    </w:p>
    <w:p w:rsidR="000940AB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изготовленному из бинта и марли наподобие шапочки Гиппократа. Основная цель лейкопластырной тяги -растягивать здоровые мышцы, а не коррегировать положение паретичных мышц лица.</w:t>
      </w:r>
    </w:p>
    <w:p w:rsidR="008151F6" w:rsidRPr="00A12E07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Лейкопластырное натяжение для уменьшения глазной щели (лагафтальма) осуществляется одной или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двумя узкими полосками, которые прикрепляются на коже века посередине глазной щели и мягко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натягиваются свободным концом вверх и кнаружи, также прикрепляясь к неподвижному шлему. Сила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натяжения легко определяется по появлению двоения при бинокулярном зрении. Чем уже получается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глазная щель при натяжении, тем легче она смыкается при непроизвольном моргании, Таким образом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сохраняется естественное увлажнение глаза слезой и облегчается закрывание глаза в ночное время.</w:t>
      </w:r>
    </w:p>
    <w:p w:rsidR="000940AB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Вообще же лечение положением более эффективно в дневное время, когда мимические реакции наиболее</w:t>
      </w:r>
      <w:r w:rsidR="008151F6" w:rsidRPr="00A12E07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выражены. Лейкопластырное натяжение в первые сутки проводят по 30-60мин, 2-3 раза в день, особенно</w:t>
      </w:r>
      <w:r w:rsidR="008151F6" w:rsidRPr="00A12E07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это необходимо при еде и разговоре. Затем время лечения увеличивают до 2-3 часов в день.</w:t>
      </w:r>
    </w:p>
    <w:p w:rsidR="000940AB" w:rsidRPr="00A12E07" w:rsidRDefault="000940AB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5043E1" w:rsidRDefault="005043E1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</w:p>
    <w:p w:rsidR="008151F6" w:rsidRPr="005043E1" w:rsidRDefault="00001CDD" w:rsidP="005043E1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</w:rPr>
      </w:pPr>
      <w:r w:rsidRPr="00A12E07">
        <w:rPr>
          <w:rFonts w:eastAsia="Calibri"/>
          <w:i/>
          <w:sz w:val="28"/>
          <w:szCs w:val="28"/>
        </w:rPr>
        <w:lastRenderedPageBreak/>
        <w:t>Лечебная гимнастика</w:t>
      </w:r>
    </w:p>
    <w:p w:rsidR="00001CDD" w:rsidRPr="00A12E07" w:rsidRDefault="00001CDD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В остром периоде прозопоплегии л</w:t>
      </w:r>
      <w:r w:rsidR="005043E1">
        <w:rPr>
          <w:rFonts w:eastAsia="Calibri"/>
          <w:sz w:val="28"/>
          <w:szCs w:val="28"/>
        </w:rPr>
        <w:t>ечебная гимнастика проводится с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привлечением различных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синергических реакций: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а) дыхательно-лицевых,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б) жевательно-лицевых,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в) язычно-лицевых,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г) глоточно-лицевых,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д) глазодвигательно-лицевых,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е) брахио-фасциальных,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ж) имитационных синергий лица,</w:t>
      </w:r>
    </w:p>
    <w:p w:rsidR="00001CDD" w:rsidRPr="00A12E07" w:rsidRDefault="00001CDD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з) глобальных синкинезий.</w:t>
      </w:r>
    </w:p>
    <w:p w:rsidR="00001CDD" w:rsidRPr="00A12E07" w:rsidRDefault="00001CDD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На первом этапе важно получить любую, пусть даже недифференцированную и генерализованную,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двигательную реакцию пораженных мышц лица. Там где это возможно, голове пациента придается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 xml:space="preserve">положение, обеспечивающее антигравитационные условия работы парализованных мышц. </w:t>
      </w:r>
      <w:r w:rsidR="006A00AE" w:rsidRPr="00A12E07">
        <w:rPr>
          <w:rFonts w:eastAsia="Calibri"/>
          <w:sz w:val="28"/>
          <w:szCs w:val="28"/>
        </w:rPr>
        <w:t xml:space="preserve">Иногда с целью </w:t>
      </w:r>
      <w:r w:rsidRPr="00A12E07">
        <w:rPr>
          <w:rFonts w:eastAsia="Calibri"/>
          <w:sz w:val="28"/>
          <w:szCs w:val="28"/>
        </w:rPr>
        <w:t>дополнительной стимуляции остаточной двигательной активности производится усиление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проприоцептивных ощущений с кожных поверхностей над пораженными мышцами, путем их легкого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покалывания иглой, а также производится натяжение мимических мышц через палец,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подставленный с внутренней стороны щеки или губы.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t>А. Примеры упражнений, основанных на дыхательно-лицевых синкинезиях</w:t>
      </w:r>
    </w:p>
    <w:p w:rsidR="006A00AE" w:rsidRPr="00A12E07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Больной закрывает пальцем здоровую половину носа и производит форсированное вдыхание воздуха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ноздрей пораженной половины лица. При этом он изо всех сил пытается "играть" крыльями носа и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напрягать носогубную складку.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Пациент втягивает воздух через сомкнутые зубы (как кит), одновременно он пытается растянуть губы "в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ниточку", образовать "ямочки" на щеках, напрячь носогубную складку.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Больной быстро вдыхает и выдыхает носом, как бы принюхивается, пытаясь шевелить крыльями носа.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 xml:space="preserve">Больной пытается выдохнуть воздух через вытянутые в трубочку губы, </w:t>
      </w:r>
      <w:r w:rsidR="005043E1">
        <w:rPr>
          <w:rFonts w:eastAsia="Calibri"/>
          <w:sz w:val="28"/>
          <w:szCs w:val="28"/>
        </w:rPr>
        <w:t>как при свисте</w:t>
      </w:r>
      <w:r w:rsidRPr="00A12E07">
        <w:rPr>
          <w:rFonts w:eastAsia="Calibri"/>
          <w:sz w:val="28"/>
          <w:szCs w:val="28"/>
        </w:rPr>
        <w:t>.</w:t>
      </w:r>
    </w:p>
    <w:p w:rsidR="006A00AE" w:rsidRPr="00A12E07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Пациент попеременно во время вдоха через рот натягивает верхнюю губу на верхние резцы  и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нижнюю губу на нижние резцы.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t>Б. Примеры упражнений, основанных на жевательно-лицевых синкинезиях</w:t>
      </w:r>
    </w:p>
    <w:p w:rsidR="006A00AE" w:rsidRPr="00A12E07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Пациент смещает челюсть в сторону пораженной половины лица, одновременно пытаясь сомкнуть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ипсилатеральную глазную щель и оскалить зубы.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Больной делает прикус "на резцы" и одновременно пытается оскалить верхние зубы до клыков.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Прикусывая зубы "на коренные", пациент стремится опустить углы рта вниз.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Больной выдвигает нижнюю челюсть вперед, одновременно пытаясь оттопырить нижнюю губу.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t>В. Примеры упражнений, основанных на язычно-лицевых синкинезиях</w:t>
      </w:r>
    </w:p>
    <w:p w:rsidR="005043E1" w:rsidRPr="005043E1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Пациент прижимает кончик языка к твердому небу, одновременно пытаясь наморщить нос и сузить глазную щель.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Пациент высовывает язык и поворачивает его в сторону пареза, пытаясь одновременно сузить глазную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щель.</w:t>
      </w:r>
    </w:p>
    <w:p w:rsidR="005043E1" w:rsidRDefault="005043E1" w:rsidP="005043E1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  <w:lang w:val="en-US"/>
        </w:rPr>
      </w:pPr>
    </w:p>
    <w:p w:rsidR="005043E1" w:rsidRDefault="005043E1" w:rsidP="005043E1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  <w:lang w:val="en-US"/>
        </w:rPr>
      </w:pPr>
    </w:p>
    <w:p w:rsidR="005043E1" w:rsidRDefault="005043E1" w:rsidP="005043E1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  <w:lang w:val="en-US"/>
        </w:rPr>
      </w:pPr>
    </w:p>
    <w:p w:rsidR="005043E1" w:rsidRPr="005043E1" w:rsidRDefault="006A00AE" w:rsidP="005043E1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lastRenderedPageBreak/>
        <w:t>Г. Пример упражнений, основанных на глоточно-лицевых синкинезиях</w:t>
      </w:r>
    </w:p>
    <w:p w:rsidR="006A00AE" w:rsidRPr="005043E1" w:rsidRDefault="006A00AE" w:rsidP="005043E1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sz w:val="28"/>
          <w:szCs w:val="28"/>
        </w:rPr>
        <w:t>Больной делает повторные глотательные движения, как при проглатывании чего-либо горького,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одновременно пытаясь прищурить глаза и напрячь носогубные складки.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t>Д. Примеры упражнений, основанных на глазодвигательно-лицевых синкинезиях</w:t>
      </w:r>
    </w:p>
    <w:p w:rsidR="006A00AE" w:rsidRPr="00A12E07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Закрывание глаза производится в антигравитационном положении (лежа на спине). Больного обучают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закрывать глаз в два приема: сначала прикрывается верхнее веко , а когда объем его движения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оказывается полностью исчерпанным, подтягивается нижнее веко до полного смыкания глазной щели.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Поворачивая взор в ипсилатеральную сторону, пациент пытается сомкнуть глазную щель.</w:t>
      </w:r>
    </w:p>
    <w:p w:rsidR="006A00AE" w:rsidRPr="00A12E07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В положении сидя, отклоняя голову назад, пациент одновременно пытается прикрыть верхнее</w:t>
      </w:r>
      <w:r w:rsidR="005043E1" w:rsidRPr="005043E1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веко (рефлекс кукольных глаз</w:t>
      </w:r>
      <w:r w:rsidR="005043E1" w:rsidRPr="005043E1">
        <w:rPr>
          <w:rFonts w:eastAsia="Calibri"/>
          <w:sz w:val="28"/>
          <w:szCs w:val="28"/>
        </w:rPr>
        <w:t>)</w:t>
      </w:r>
      <w:r w:rsidRPr="00A12E07">
        <w:rPr>
          <w:rFonts w:eastAsia="Calibri"/>
          <w:sz w:val="28"/>
          <w:szCs w:val="28"/>
        </w:rPr>
        <w:t>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В положении сидя, наклоняя голову вперед и поднимая глаза кверху, пациент пытается наморщить лоб.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Пациент пытается сузить одноименную глазную щель.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Кинезитерапевт раздражает ресницы или роговицу больного полоской бумаги, пытаясь вызвать защитный рефлекс мигания.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t>Примеры упражнений, основанных на брахио-фасциальных синкинезиях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Больной изо всех сил упирается обеими руками в нижнюю поверхность стола, пытаясь изобразить на лице гримасу перенапряжения. руки методиста.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t>Ж. Примеры упражнений, основанных на имитационных синкинезиях лица</w:t>
      </w:r>
    </w:p>
    <w:p w:rsidR="006A00AE" w:rsidRPr="00A12E07" w:rsidRDefault="006A00AE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Чтобы произвести нужное движение парализованной половиной лица больной сначала делает то же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самое непораженными мышцами здоровой половины.</w:t>
      </w:r>
    </w:p>
    <w:p w:rsidR="006A00AE" w:rsidRPr="00A12E07" w:rsidRDefault="006A00AE" w:rsidP="00A12E07">
      <w:pPr>
        <w:autoSpaceDE w:val="0"/>
        <w:autoSpaceDN w:val="0"/>
        <w:adjustRightInd w:val="0"/>
        <w:ind w:firstLine="284"/>
        <w:rPr>
          <w:rFonts w:eastAsia="Calibri"/>
          <w:b/>
          <w:bCs/>
          <w:i/>
          <w:iCs/>
          <w:sz w:val="28"/>
          <w:szCs w:val="28"/>
        </w:rPr>
      </w:pPr>
      <w:r w:rsidRPr="00A12E07">
        <w:rPr>
          <w:rFonts w:eastAsia="Calibri"/>
          <w:b/>
          <w:bCs/>
          <w:i/>
          <w:iCs/>
          <w:sz w:val="28"/>
          <w:szCs w:val="28"/>
        </w:rPr>
        <w:t>З. Примеры упражнений, основанных на глобальных синкинезиях</w:t>
      </w:r>
    </w:p>
    <w:p w:rsidR="008E19C7" w:rsidRPr="005043E1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 xml:space="preserve"> Лежа на спине, пациент приподнимает голову, пытаясь одновременно совершить определенные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действия мышцами пораженной стороны лица: оттянуть угол рта в сторону, "насупить" брови, сомкнуть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глазную щель и т.д. Методист оказывает адекватное сопротивление приподниманию головы больного с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помощью ладони, приложенной к его лбу.</w:t>
      </w:r>
    </w:p>
    <w:p w:rsidR="006A00AE" w:rsidRPr="00A12E07" w:rsidRDefault="006A00AE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При необходимости приемами постизометрической релаксации и пассивного растяжения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добиваются расслабления жевательной мускулатуры.</w:t>
      </w:r>
    </w:p>
    <w:p w:rsidR="006A00AE" w:rsidRPr="00A12E07" w:rsidRDefault="006A00AE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Для увеличения объема открывания рта одна кисть кинези</w:t>
      </w:r>
      <w:r w:rsidR="008E19C7" w:rsidRPr="00A12E07">
        <w:rPr>
          <w:rFonts w:eastAsia="Calibri"/>
          <w:sz w:val="28"/>
          <w:szCs w:val="28"/>
        </w:rPr>
        <w:t>о</w:t>
      </w:r>
      <w:r w:rsidRPr="00A12E07">
        <w:rPr>
          <w:rFonts w:eastAsia="Calibri"/>
          <w:sz w:val="28"/>
          <w:szCs w:val="28"/>
        </w:rPr>
        <w:t>терапевта фиксируется за резцы верхней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челюсти, а другая - за резцы нижней. Больной производит выдох через рот, пытаясь сомкнуть челюсти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против сопротивления, во время последующего вдоха инструктор пассивно усиливает раскрывание рта.</w:t>
      </w:r>
    </w:p>
    <w:p w:rsidR="005043E1" w:rsidRPr="005043E1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Для релаксации наружных крыло</w:t>
      </w:r>
      <w:r w:rsidR="008E19C7" w:rsidRPr="00A12E07">
        <w:rPr>
          <w:rFonts w:eastAsia="Calibri"/>
          <w:sz w:val="28"/>
          <w:szCs w:val="28"/>
        </w:rPr>
        <w:t>-</w:t>
      </w:r>
      <w:r w:rsidRPr="00A12E07">
        <w:rPr>
          <w:rFonts w:eastAsia="Calibri"/>
          <w:sz w:val="28"/>
          <w:szCs w:val="28"/>
        </w:rPr>
        <w:t>небных мышц больной смещает на вд</w:t>
      </w:r>
      <w:r w:rsidR="008E19C7" w:rsidRPr="00A12E07">
        <w:rPr>
          <w:rFonts w:eastAsia="Calibri"/>
          <w:sz w:val="28"/>
          <w:szCs w:val="28"/>
        </w:rPr>
        <w:t xml:space="preserve">охе нижнюю челюсть в пораженную </w:t>
      </w:r>
      <w:r w:rsidRPr="00A12E07">
        <w:rPr>
          <w:rFonts w:eastAsia="Calibri"/>
          <w:sz w:val="28"/>
          <w:szCs w:val="28"/>
        </w:rPr>
        <w:t>сторону против сопротивления собственной руки, на выдохе челюсть пассивно смещается в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противоположную сторону. При двухсторонней релаксации указанных мышц в первую фазу упражнения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челюсть активно выдвигается вперед наподобие ящика письменного стола и пассивно задвигается назад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во вторую фазу.</w:t>
      </w:r>
    </w:p>
    <w:p w:rsidR="006A00AE" w:rsidRPr="00A12E07" w:rsidRDefault="006A00AE" w:rsidP="005043E1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lastRenderedPageBreak/>
        <w:t>Занятия гимнастикой продолжаются 20-30 минут и повторяются 2-3 раза в день, однако, они не должны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быть слишком нагрузочными и при малейших признаках утомления их следует прекращать.</w:t>
      </w:r>
    </w:p>
    <w:p w:rsidR="008E19C7" w:rsidRPr="00A12E0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8E19C7" w:rsidRDefault="008E19C7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</w:rPr>
      </w:pPr>
      <w:r w:rsidRPr="00A12E07">
        <w:rPr>
          <w:rFonts w:eastAsia="Calibri"/>
          <w:i/>
          <w:sz w:val="28"/>
          <w:szCs w:val="28"/>
        </w:rPr>
        <w:t>Массаж</w:t>
      </w:r>
    </w:p>
    <w:p w:rsidR="00622232" w:rsidRPr="00A12E07" w:rsidRDefault="00622232" w:rsidP="00A12E07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</w:rPr>
      </w:pPr>
    </w:p>
    <w:p w:rsidR="008E19C7" w:rsidRPr="00A12E0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 xml:space="preserve">Массажные воздействия начинают со здоровой стороны лица и жевательных мышц. На фоне очень легких поглаживаний и вибрации больному предлагают максимально расслабить мышцы здоровой половины лица. В жевательной мускулатуре массаж носит точечный разминающий характер. Помимо височно-нижнечелюстных и жевательных мышц внимание уделяется мышцам диафрагмы рта, а также мускулатуре, прикрепляющейся к подъязычной кости. </w:t>
      </w:r>
    </w:p>
    <w:p w:rsidR="008E19C7" w:rsidRPr="00A12E07" w:rsidRDefault="008E19C7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На больную половину лица после нескольких минут вводного классического массажа воздействуют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специальными формообразующими ("скульптурными") приемами. Их суть сводится к воссозданию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пальцами массажиста естественных складок лица. Особое внимание уделяют "вылепливанию" носогубной лобных и надпереносных складок.</w:t>
      </w:r>
    </w:p>
    <w:p w:rsidR="008E19C7" w:rsidRPr="00A12E0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С помощью продольного растирания, разминания, потряхивания и мелкоточечной вибрации, направленных по ходу пучков пораженных мимических мышц и проводимых как снаружи, так и с внутренней поверхности ротовой полости, добиваются возбуждения в них миотатических рефлексов, что проявляется усилением контурирования мышечных пучков под кожей или слизистой. Воздействия должны быть строго дозированным, нельзя допустить эффекта торможения мышц.</w:t>
      </w:r>
    </w:p>
    <w:p w:rsidR="008E19C7" w:rsidRPr="00A12E0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622232" w:rsidRPr="005043E1" w:rsidRDefault="008E19C7" w:rsidP="005043E1">
      <w:pPr>
        <w:autoSpaceDE w:val="0"/>
        <w:autoSpaceDN w:val="0"/>
        <w:adjustRightInd w:val="0"/>
        <w:ind w:firstLine="284"/>
        <w:rPr>
          <w:rFonts w:eastAsia="Calibri"/>
          <w:i/>
          <w:sz w:val="28"/>
          <w:szCs w:val="28"/>
          <w:lang w:val="en-US"/>
        </w:rPr>
      </w:pPr>
      <w:r w:rsidRPr="00A12E07">
        <w:rPr>
          <w:rFonts w:eastAsia="Calibri"/>
          <w:i/>
          <w:sz w:val="28"/>
          <w:szCs w:val="28"/>
        </w:rPr>
        <w:t>Электростимуляция</w:t>
      </w:r>
    </w:p>
    <w:p w:rsidR="008E19C7" w:rsidRPr="00A12E0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 xml:space="preserve">ЭС помимо электрогимнастики мышц обладает выраженным гиперемирующим и анальгезирующим эффектом.  </w:t>
      </w:r>
    </w:p>
    <w:p w:rsidR="008E19C7" w:rsidRPr="00A12E07" w:rsidRDefault="008E19C7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Обычно один электрод (анод) устанавливается между наружным слуховым проходом и сосцевидным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отростком, а другой (катод) – в зависимости от стимуляции конкретной группы мышц: для стимуляции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лобной мышцы – в область виска; круговой мышцы глаза – внутренний угол орбиты; мышц переносицы – на спинке носа; носогубной складки и крыла носа - в области верхней губы; круговой мышцы рта – в области угла рта; мышц подбородка - на подбородке.</w:t>
      </w:r>
    </w:p>
    <w:p w:rsidR="008E19C7" w:rsidRPr="00A12E07" w:rsidRDefault="008E19C7" w:rsidP="00622232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Необходимо следить, чтобы раздражаемые мышцы не проявляли признаков утомления, которые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выражаются в уменьшении силы мышечного сокращения. Это значит, что времени на восстановление</w:t>
      </w:r>
      <w:r w:rsidR="00622232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активности мышечного волокна не хватает, поэтому паузы должны быть более продолжительными.</w:t>
      </w:r>
    </w:p>
    <w:p w:rsidR="008E19C7" w:rsidRPr="00A12E0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 xml:space="preserve">Желательно ограничивать отдельные сеансы 20-30-40 сокращениями мышцы и повторять их несколько (5-6) раз в день. </w:t>
      </w:r>
    </w:p>
    <w:p w:rsidR="008151F6" w:rsidRPr="00A12E07" w:rsidRDefault="008E19C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Нельзя стремиться усилить сокращение мышцы бесконечным повышением амплитуды сигнала. Сила тока должна быть минимальной при получении максимального двигательного ответа, не распространяющегося на соседние мышцы, в противном случае можно усугубить "контрактуру антагонистов".</w:t>
      </w:r>
    </w:p>
    <w:p w:rsidR="008151F6" w:rsidRPr="00A12E07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8151F6" w:rsidRPr="00A12E07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  <w:u w:val="single"/>
        </w:rPr>
      </w:pPr>
      <w:r w:rsidRPr="00A12E07">
        <w:rPr>
          <w:rFonts w:eastAsia="Calibri"/>
          <w:sz w:val="28"/>
          <w:szCs w:val="28"/>
          <w:u w:val="single"/>
        </w:rPr>
        <w:t>Рефлексотерапия</w:t>
      </w:r>
    </w:p>
    <w:p w:rsidR="006608E8" w:rsidRPr="00A12E07" w:rsidRDefault="006608E8" w:rsidP="00A12E07">
      <w:pPr>
        <w:pStyle w:val="a8"/>
        <w:tabs>
          <w:tab w:val="clear" w:pos="567"/>
          <w:tab w:val="left" w:pos="0"/>
        </w:tabs>
        <w:spacing w:line="240" w:lineRule="auto"/>
        <w:ind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Основные задачи рефлексотерапии:</w:t>
      </w:r>
    </w:p>
    <w:p w:rsidR="006608E8" w:rsidRPr="00A12E07" w:rsidRDefault="006608E8" w:rsidP="00A12E07">
      <w:pPr>
        <w:pStyle w:val="a8"/>
        <w:numPr>
          <w:ilvl w:val="0"/>
          <w:numId w:val="16"/>
        </w:numPr>
        <w:tabs>
          <w:tab w:val="clear" w:pos="567"/>
          <w:tab w:val="left" w:pos="0"/>
        </w:tabs>
        <w:spacing w:line="240" w:lineRule="auto"/>
        <w:ind w:left="0"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ликвидация болезненных мышечных уплотнений;</w:t>
      </w:r>
    </w:p>
    <w:p w:rsidR="006608E8" w:rsidRPr="00A12E07" w:rsidRDefault="006608E8" w:rsidP="00A12E07">
      <w:pPr>
        <w:pStyle w:val="a8"/>
        <w:numPr>
          <w:ilvl w:val="0"/>
          <w:numId w:val="16"/>
        </w:numPr>
        <w:tabs>
          <w:tab w:val="clear" w:pos="567"/>
          <w:tab w:val="left" w:pos="0"/>
        </w:tabs>
        <w:spacing w:line="240" w:lineRule="auto"/>
        <w:ind w:left="0"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восстановление функций паретичных мышц;</w:t>
      </w:r>
    </w:p>
    <w:p w:rsidR="006608E8" w:rsidRPr="00A12E07" w:rsidRDefault="006608E8" w:rsidP="00A12E07">
      <w:pPr>
        <w:pStyle w:val="a8"/>
        <w:numPr>
          <w:ilvl w:val="0"/>
          <w:numId w:val="16"/>
        </w:numPr>
        <w:tabs>
          <w:tab w:val="clear" w:pos="567"/>
          <w:tab w:val="left" w:pos="0"/>
        </w:tabs>
        <w:spacing w:line="240" w:lineRule="auto"/>
        <w:ind w:left="0"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стимуляция процессов регенерации лицевого нерва;</w:t>
      </w:r>
    </w:p>
    <w:p w:rsidR="006608E8" w:rsidRPr="00A12E07" w:rsidRDefault="006608E8" w:rsidP="00A12E07">
      <w:pPr>
        <w:pStyle w:val="a8"/>
        <w:numPr>
          <w:ilvl w:val="0"/>
          <w:numId w:val="16"/>
        </w:numPr>
        <w:tabs>
          <w:tab w:val="clear" w:pos="567"/>
          <w:tab w:val="left" w:pos="0"/>
        </w:tabs>
        <w:spacing w:line="240" w:lineRule="auto"/>
        <w:ind w:left="0"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улучшение кровообращения и микроциркуляции;</w:t>
      </w:r>
    </w:p>
    <w:p w:rsidR="006608E8" w:rsidRPr="00A12E07" w:rsidRDefault="006608E8" w:rsidP="00A12E07">
      <w:pPr>
        <w:pStyle w:val="a8"/>
        <w:numPr>
          <w:ilvl w:val="0"/>
          <w:numId w:val="16"/>
        </w:numPr>
        <w:tabs>
          <w:tab w:val="clear" w:pos="567"/>
          <w:tab w:val="left" w:pos="0"/>
        </w:tabs>
        <w:spacing w:line="240" w:lineRule="auto"/>
        <w:ind w:left="0"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стимуляция венозного оттока;</w:t>
      </w:r>
    </w:p>
    <w:p w:rsidR="006608E8" w:rsidRPr="00A12E07" w:rsidRDefault="006608E8" w:rsidP="00A12E07">
      <w:pPr>
        <w:pStyle w:val="a8"/>
        <w:numPr>
          <w:ilvl w:val="0"/>
          <w:numId w:val="16"/>
        </w:numPr>
        <w:tabs>
          <w:tab w:val="clear" w:pos="567"/>
          <w:tab w:val="left" w:pos="0"/>
        </w:tabs>
        <w:spacing w:line="240" w:lineRule="auto"/>
        <w:ind w:left="0"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коррекция вегетативно-трофических нарушений;</w:t>
      </w:r>
    </w:p>
    <w:p w:rsidR="006608E8" w:rsidRPr="00A12E07" w:rsidRDefault="006608E8" w:rsidP="00A12E07">
      <w:pPr>
        <w:pStyle w:val="a8"/>
        <w:numPr>
          <w:ilvl w:val="0"/>
          <w:numId w:val="16"/>
        </w:numPr>
        <w:tabs>
          <w:tab w:val="clear" w:pos="567"/>
          <w:tab w:val="left" w:pos="0"/>
        </w:tabs>
        <w:spacing w:line="240" w:lineRule="auto"/>
        <w:ind w:left="0" w:firstLine="284"/>
        <w:rPr>
          <w:rFonts w:ascii="Times New Roman" w:hAnsi="Times New Roman"/>
          <w:bCs/>
          <w:iCs/>
          <w:kern w:val="22"/>
          <w:sz w:val="28"/>
          <w:szCs w:val="28"/>
        </w:rPr>
      </w:pPr>
      <w:r w:rsidRPr="00A12E07">
        <w:rPr>
          <w:rFonts w:ascii="Times New Roman" w:hAnsi="Times New Roman"/>
          <w:bCs/>
          <w:iCs/>
          <w:kern w:val="22"/>
          <w:sz w:val="28"/>
          <w:szCs w:val="28"/>
        </w:rPr>
        <w:t>нормализация функционального состояния лимбико-ретикулярного комплекса.</w:t>
      </w:r>
    </w:p>
    <w:p w:rsidR="008151F6" w:rsidRPr="00A12E07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p w:rsidR="008151F6" w:rsidRPr="00A12E07" w:rsidRDefault="008151F6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A12E07">
        <w:rPr>
          <w:rFonts w:eastAsia="Calibri"/>
          <w:sz w:val="28"/>
          <w:szCs w:val="28"/>
        </w:rPr>
        <w:t>Локализация наиболее болезненных точек, отмечается на коже лица</w:t>
      </w:r>
      <w:r w:rsidR="00A12E07" w:rsidRPr="00A12E07">
        <w:rPr>
          <w:rFonts w:eastAsia="Calibri"/>
          <w:sz w:val="28"/>
          <w:szCs w:val="28"/>
        </w:rPr>
        <w:t xml:space="preserve"> </w:t>
      </w:r>
      <w:r w:rsidRPr="00A12E07">
        <w:rPr>
          <w:rFonts w:eastAsia="Calibri"/>
          <w:sz w:val="28"/>
          <w:szCs w:val="28"/>
        </w:rPr>
        <w:t>фломастером, затем ставятся на 20 минут акупунктурные иглы.</w:t>
      </w:r>
    </w:p>
    <w:p w:rsidR="008151F6" w:rsidRDefault="008151F6" w:rsidP="00A12E07">
      <w:pPr>
        <w:autoSpaceDE w:val="0"/>
        <w:autoSpaceDN w:val="0"/>
        <w:adjustRightInd w:val="0"/>
        <w:ind w:firstLine="284"/>
        <w:rPr>
          <w:rFonts w:ascii="Arial" w:eastAsia="Calibri" w:hAnsi="Arial" w:cs="Arial"/>
          <w:sz w:val="20"/>
          <w:szCs w:val="20"/>
        </w:rPr>
      </w:pPr>
    </w:p>
    <w:p w:rsidR="00A12E07" w:rsidRPr="00E31308" w:rsidRDefault="00A12E07" w:rsidP="00A12E07">
      <w:pPr>
        <w:ind w:firstLine="284"/>
        <w:outlineLvl w:val="0"/>
        <w:rPr>
          <w:sz w:val="28"/>
          <w:szCs w:val="28"/>
        </w:rPr>
      </w:pPr>
      <w:r w:rsidRPr="00E31308">
        <w:rPr>
          <w:sz w:val="28"/>
          <w:szCs w:val="28"/>
        </w:rPr>
        <w:t>ПРОГНОЗ</w:t>
      </w:r>
    </w:p>
    <w:p w:rsidR="00A12E07" w:rsidRPr="00622232" w:rsidRDefault="00A12E0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Прогноз для жизни благоприятный. </w:t>
      </w:r>
      <w:r w:rsidR="00622232" w:rsidRPr="00622232">
        <w:rPr>
          <w:sz w:val="28"/>
          <w:szCs w:val="28"/>
        </w:rPr>
        <w:t>Большинство случаев заканчиваются полным выздоровлением с восстановлением функций мимических мышц, в некоторых случаях сохраняется минимальная резидуальная симптоматика и у части больных восстановление бывает неполным, с формированием контрактур мимических мыш</w:t>
      </w:r>
      <w:r w:rsidR="00622232">
        <w:rPr>
          <w:sz w:val="28"/>
          <w:szCs w:val="28"/>
        </w:rPr>
        <w:t xml:space="preserve">ц и патологических синкинезий. </w:t>
      </w:r>
      <w:r w:rsidR="00622232" w:rsidRPr="00622232">
        <w:rPr>
          <w:sz w:val="28"/>
          <w:szCs w:val="28"/>
        </w:rPr>
        <w:br/>
        <w:t>Неблагоприятные прогностические факторы включают:</w:t>
      </w:r>
      <w:r w:rsidR="00622232" w:rsidRPr="00622232">
        <w:rPr>
          <w:sz w:val="28"/>
          <w:szCs w:val="28"/>
        </w:rPr>
        <w:br/>
        <w:t>•пожилой возраст</w:t>
      </w:r>
      <w:r w:rsidR="00622232" w:rsidRPr="00622232">
        <w:rPr>
          <w:sz w:val="28"/>
          <w:szCs w:val="28"/>
        </w:rPr>
        <w:br/>
        <w:t>•артериальную гипертензию</w:t>
      </w:r>
      <w:r w:rsidR="00622232" w:rsidRPr="00622232">
        <w:rPr>
          <w:sz w:val="28"/>
          <w:szCs w:val="28"/>
        </w:rPr>
        <w:br/>
      </w:r>
      <w:r w:rsidR="00622232" w:rsidRPr="00F45D7F">
        <w:rPr>
          <w:bCs/>
          <w:sz w:val="28"/>
          <w:szCs w:val="28"/>
        </w:rPr>
        <w:t>Вероятность неблагоприятного прогноза также выше при</w:t>
      </w:r>
      <w:r w:rsidR="00622232" w:rsidRPr="00622232">
        <w:rPr>
          <w:b/>
          <w:bCs/>
          <w:sz w:val="28"/>
          <w:szCs w:val="28"/>
        </w:rPr>
        <w:t xml:space="preserve"> </w:t>
      </w:r>
      <w:r w:rsidR="00622232" w:rsidRPr="00622232">
        <w:rPr>
          <w:sz w:val="28"/>
          <w:szCs w:val="28"/>
        </w:rPr>
        <w:t>рецидивах (приблизительно в 30–40% случаев рецидивов функциональный исход хуже, чем во время первого эпизода, особенно при локализации на той же стороне).</w:t>
      </w:r>
    </w:p>
    <w:p w:rsidR="00A12E07" w:rsidRPr="00E31308" w:rsidRDefault="00A12E07" w:rsidP="00A12E07">
      <w:pPr>
        <w:ind w:firstLine="284"/>
        <w:rPr>
          <w:sz w:val="28"/>
          <w:szCs w:val="28"/>
        </w:rPr>
      </w:pPr>
      <w:r w:rsidRPr="00E31308">
        <w:rPr>
          <w:sz w:val="28"/>
          <w:szCs w:val="28"/>
        </w:rPr>
        <w:t xml:space="preserve">Прогноз для полного выздоровления сомнительный, т.к. может рецидивировать. </w:t>
      </w:r>
    </w:p>
    <w:p w:rsidR="00A12E07" w:rsidRDefault="00A12E07" w:rsidP="00A12E07">
      <w:pPr>
        <w:autoSpaceDE w:val="0"/>
        <w:autoSpaceDN w:val="0"/>
        <w:adjustRightInd w:val="0"/>
        <w:ind w:firstLine="284"/>
        <w:rPr>
          <w:rFonts w:ascii="Arial" w:eastAsia="Calibri" w:hAnsi="Arial" w:cs="Arial"/>
          <w:sz w:val="20"/>
          <w:szCs w:val="20"/>
        </w:rPr>
      </w:pPr>
    </w:p>
    <w:p w:rsidR="00A12E07" w:rsidRPr="004D5F66" w:rsidRDefault="00A12E07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r w:rsidRPr="004D5F66">
        <w:rPr>
          <w:rFonts w:eastAsia="Calibri"/>
          <w:sz w:val="28"/>
          <w:szCs w:val="28"/>
        </w:rPr>
        <w:t>Список литературы</w:t>
      </w:r>
    </w:p>
    <w:p w:rsidR="00A12E07" w:rsidRDefault="004D5F66" w:rsidP="00A12E07">
      <w:pPr>
        <w:autoSpaceDE w:val="0"/>
        <w:autoSpaceDN w:val="0"/>
        <w:adjustRightInd w:val="0"/>
        <w:ind w:firstLine="284"/>
        <w:rPr>
          <w:rFonts w:eastAsia="Calibri"/>
          <w:bCs/>
          <w:sz w:val="28"/>
          <w:szCs w:val="28"/>
        </w:rPr>
      </w:pPr>
      <w:r w:rsidRPr="004D5F66">
        <w:rPr>
          <w:rFonts w:eastAsia="Calibri"/>
          <w:bCs/>
          <w:sz w:val="28"/>
          <w:szCs w:val="28"/>
        </w:rPr>
        <w:t>Физическая и кинезиологическая терапия при поражениях лицевого нерва</w:t>
      </w:r>
    </w:p>
    <w:p w:rsidR="004D5F66" w:rsidRDefault="00622232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  <w:hyperlink r:id="rId6" w:history="1">
        <w:r w:rsidRPr="00D82E19">
          <w:rPr>
            <w:rStyle w:val="aa"/>
            <w:rFonts w:eastAsia="Calibri"/>
            <w:sz w:val="28"/>
            <w:szCs w:val="28"/>
          </w:rPr>
          <w:t>http://doctorrasulov.narod.ru/soft/LECHENIE/L8.pdf</w:t>
        </w:r>
      </w:hyperlink>
    </w:p>
    <w:p w:rsidR="00622232" w:rsidRPr="004D5F66" w:rsidRDefault="00622232" w:rsidP="00A12E07">
      <w:pPr>
        <w:autoSpaceDE w:val="0"/>
        <w:autoSpaceDN w:val="0"/>
        <w:adjustRightInd w:val="0"/>
        <w:ind w:firstLine="284"/>
        <w:rPr>
          <w:rFonts w:eastAsia="Calibri"/>
          <w:sz w:val="28"/>
          <w:szCs w:val="28"/>
        </w:rPr>
      </w:pPr>
    </w:p>
    <w:sectPr w:rsidR="00622232" w:rsidRPr="004D5F66" w:rsidSect="007E1CE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D47169"/>
    <w:multiLevelType w:val="hybridMultilevel"/>
    <w:tmpl w:val="7324AE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1C552C"/>
    <w:multiLevelType w:val="hybridMultilevel"/>
    <w:tmpl w:val="A462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A10"/>
    <w:multiLevelType w:val="hybridMultilevel"/>
    <w:tmpl w:val="B26EC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4105D"/>
    <w:multiLevelType w:val="hybridMultilevel"/>
    <w:tmpl w:val="32789A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DB46D4"/>
    <w:multiLevelType w:val="hybridMultilevel"/>
    <w:tmpl w:val="EAD46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A64C6"/>
    <w:multiLevelType w:val="hybridMultilevel"/>
    <w:tmpl w:val="8D522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ED60E1"/>
    <w:multiLevelType w:val="hybridMultilevel"/>
    <w:tmpl w:val="E69C8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D45F2E"/>
    <w:multiLevelType w:val="hybridMultilevel"/>
    <w:tmpl w:val="81C6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770FF"/>
    <w:multiLevelType w:val="hybridMultilevel"/>
    <w:tmpl w:val="7B8C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21920"/>
    <w:multiLevelType w:val="hybridMultilevel"/>
    <w:tmpl w:val="3DBA5C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1A17C1"/>
    <w:multiLevelType w:val="hybridMultilevel"/>
    <w:tmpl w:val="EB1AFB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CA65C5D"/>
    <w:multiLevelType w:val="hybridMultilevel"/>
    <w:tmpl w:val="42F41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B8158B"/>
    <w:multiLevelType w:val="hybridMultilevel"/>
    <w:tmpl w:val="326A5B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6E6C2A"/>
    <w:multiLevelType w:val="hybridMultilevel"/>
    <w:tmpl w:val="BCFA49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C745FA"/>
    <w:multiLevelType w:val="hybridMultilevel"/>
    <w:tmpl w:val="8E9675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D3372D6"/>
    <w:multiLevelType w:val="hybridMultilevel"/>
    <w:tmpl w:val="92D0D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F7A389A"/>
    <w:multiLevelType w:val="hybridMultilevel"/>
    <w:tmpl w:val="6D32AE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2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1">
    <w:abstractNumId w:val="9"/>
  </w:num>
  <w:num w:numId="12">
    <w:abstractNumId w:val="8"/>
  </w:num>
  <w:num w:numId="13">
    <w:abstractNumId w:val="1"/>
  </w:num>
  <w:num w:numId="14">
    <w:abstractNumId w:val="4"/>
  </w:num>
  <w:num w:numId="15">
    <w:abstractNumId w:val="17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20"/>
    <w:rsid w:val="00001CDD"/>
    <w:rsid w:val="00004B56"/>
    <w:rsid w:val="0006264A"/>
    <w:rsid w:val="0006368B"/>
    <w:rsid w:val="000866D8"/>
    <w:rsid w:val="000940AB"/>
    <w:rsid w:val="00095DE0"/>
    <w:rsid w:val="000B6401"/>
    <w:rsid w:val="00116EC6"/>
    <w:rsid w:val="00136E84"/>
    <w:rsid w:val="001652C3"/>
    <w:rsid w:val="00167E2D"/>
    <w:rsid w:val="001B293C"/>
    <w:rsid w:val="001C348A"/>
    <w:rsid w:val="001F4607"/>
    <w:rsid w:val="00232298"/>
    <w:rsid w:val="00252DC1"/>
    <w:rsid w:val="00287D71"/>
    <w:rsid w:val="002C17E2"/>
    <w:rsid w:val="00364008"/>
    <w:rsid w:val="00381B59"/>
    <w:rsid w:val="003958E7"/>
    <w:rsid w:val="003B13CC"/>
    <w:rsid w:val="00416831"/>
    <w:rsid w:val="00434AB3"/>
    <w:rsid w:val="004D5F66"/>
    <w:rsid w:val="005043E1"/>
    <w:rsid w:val="00522018"/>
    <w:rsid w:val="005377D6"/>
    <w:rsid w:val="00542FDF"/>
    <w:rsid w:val="005435EA"/>
    <w:rsid w:val="00553BA9"/>
    <w:rsid w:val="005712D6"/>
    <w:rsid w:val="005F05BC"/>
    <w:rsid w:val="006020A2"/>
    <w:rsid w:val="00622232"/>
    <w:rsid w:val="006608E8"/>
    <w:rsid w:val="00671B80"/>
    <w:rsid w:val="00675075"/>
    <w:rsid w:val="006A00AE"/>
    <w:rsid w:val="006C2A48"/>
    <w:rsid w:val="006F7CD0"/>
    <w:rsid w:val="00717F13"/>
    <w:rsid w:val="00754F29"/>
    <w:rsid w:val="007737B2"/>
    <w:rsid w:val="007A7C60"/>
    <w:rsid w:val="007B089B"/>
    <w:rsid w:val="007B4487"/>
    <w:rsid w:val="007B7108"/>
    <w:rsid w:val="007D0B9F"/>
    <w:rsid w:val="007E1CE4"/>
    <w:rsid w:val="008151F6"/>
    <w:rsid w:val="00893AD1"/>
    <w:rsid w:val="008B261F"/>
    <w:rsid w:val="008E19C7"/>
    <w:rsid w:val="00906903"/>
    <w:rsid w:val="00932AF6"/>
    <w:rsid w:val="00953EFF"/>
    <w:rsid w:val="00992C88"/>
    <w:rsid w:val="009B2840"/>
    <w:rsid w:val="009E4088"/>
    <w:rsid w:val="00A12E07"/>
    <w:rsid w:val="00A26A73"/>
    <w:rsid w:val="00A96ABA"/>
    <w:rsid w:val="00AA419C"/>
    <w:rsid w:val="00B17AC4"/>
    <w:rsid w:val="00B2231A"/>
    <w:rsid w:val="00B357B1"/>
    <w:rsid w:val="00B47EFC"/>
    <w:rsid w:val="00B716A8"/>
    <w:rsid w:val="00B93A01"/>
    <w:rsid w:val="00B942B7"/>
    <w:rsid w:val="00BA18C5"/>
    <w:rsid w:val="00BB461C"/>
    <w:rsid w:val="00BB52FD"/>
    <w:rsid w:val="00BB7B27"/>
    <w:rsid w:val="00BE75E6"/>
    <w:rsid w:val="00CA3776"/>
    <w:rsid w:val="00CE0678"/>
    <w:rsid w:val="00D014EC"/>
    <w:rsid w:val="00D82020"/>
    <w:rsid w:val="00DA29DD"/>
    <w:rsid w:val="00DD4C3A"/>
    <w:rsid w:val="00E31308"/>
    <w:rsid w:val="00E34FFF"/>
    <w:rsid w:val="00E44D9B"/>
    <w:rsid w:val="00E717DC"/>
    <w:rsid w:val="00E81220"/>
    <w:rsid w:val="00EE21A4"/>
    <w:rsid w:val="00F26C50"/>
    <w:rsid w:val="00F31662"/>
    <w:rsid w:val="00F45D7F"/>
    <w:rsid w:val="00F85EF4"/>
    <w:rsid w:val="00F86A6D"/>
    <w:rsid w:val="00FA1A47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2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712D6"/>
    <w:pPr>
      <w:keepNext/>
      <w:jc w:val="both"/>
      <w:outlineLvl w:val="4"/>
    </w:pPr>
    <w:rPr>
      <w:rFonts w:ascii="Arial" w:hAnsi="Arial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2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B13C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B13C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4607"/>
    <w:pPr>
      <w:ind w:left="708"/>
    </w:pPr>
  </w:style>
  <w:style w:type="paragraph" w:styleId="a7">
    <w:name w:val="Normal (Web)"/>
    <w:basedOn w:val="a"/>
    <w:rsid w:val="001F460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5712D6"/>
    <w:rPr>
      <w:rFonts w:ascii="Arial" w:eastAsia="Times New Roman" w:hAnsi="Arial"/>
      <w:b/>
      <w:sz w:val="24"/>
      <w:lang w:val="en-US"/>
    </w:rPr>
  </w:style>
  <w:style w:type="paragraph" w:customStyle="1" w:styleId="heading2">
    <w:name w:val="heading 2"/>
    <w:rsid w:val="00BB461C"/>
    <w:pPr>
      <w:ind w:left="270" w:hanging="270"/>
    </w:pPr>
    <w:rPr>
      <w:rFonts w:ascii="Arial" w:eastAsia="Times New Roman" w:hAnsi="Arial"/>
      <w:snapToGrid w:val="0"/>
      <w:color w:val="000000"/>
      <w:sz w:val="32"/>
    </w:rPr>
  </w:style>
  <w:style w:type="paragraph" w:styleId="a8">
    <w:name w:val="Body Text"/>
    <w:basedOn w:val="a"/>
    <w:link w:val="a9"/>
    <w:rsid w:val="006608E8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2268"/>
        <w:tab w:val="left" w:pos="2835"/>
        <w:tab w:val="left" w:pos="3402"/>
        <w:tab w:val="left" w:pos="6237"/>
      </w:tabs>
      <w:spacing w:line="240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a9">
    <w:name w:val="Основной текст Знак"/>
    <w:basedOn w:val="a0"/>
    <w:link w:val="a8"/>
    <w:rsid w:val="006608E8"/>
    <w:rPr>
      <w:rFonts w:ascii="Arial" w:eastAsia="Times New Roman" w:hAnsi="Arial"/>
      <w:snapToGrid w:val="0"/>
    </w:rPr>
  </w:style>
  <w:style w:type="character" w:styleId="aa">
    <w:name w:val="Hyperlink"/>
    <w:basedOn w:val="a0"/>
    <w:uiPriority w:val="99"/>
    <w:unhideWhenUsed/>
    <w:rsid w:val="0062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2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712D6"/>
    <w:pPr>
      <w:keepNext/>
      <w:jc w:val="both"/>
      <w:outlineLvl w:val="4"/>
    </w:pPr>
    <w:rPr>
      <w:rFonts w:ascii="Arial" w:hAnsi="Arial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2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B13C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B13C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4607"/>
    <w:pPr>
      <w:ind w:left="708"/>
    </w:pPr>
  </w:style>
  <w:style w:type="paragraph" w:styleId="a7">
    <w:name w:val="Normal (Web)"/>
    <w:basedOn w:val="a"/>
    <w:rsid w:val="001F460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5712D6"/>
    <w:rPr>
      <w:rFonts w:ascii="Arial" w:eastAsia="Times New Roman" w:hAnsi="Arial"/>
      <w:b/>
      <w:sz w:val="24"/>
      <w:lang w:val="en-US"/>
    </w:rPr>
  </w:style>
  <w:style w:type="paragraph" w:customStyle="1" w:styleId="heading2">
    <w:name w:val="heading 2"/>
    <w:rsid w:val="00BB461C"/>
    <w:pPr>
      <w:ind w:left="270" w:hanging="270"/>
    </w:pPr>
    <w:rPr>
      <w:rFonts w:ascii="Arial" w:eastAsia="Times New Roman" w:hAnsi="Arial"/>
      <w:snapToGrid w:val="0"/>
      <w:color w:val="000000"/>
      <w:sz w:val="32"/>
    </w:rPr>
  </w:style>
  <w:style w:type="paragraph" w:styleId="a8">
    <w:name w:val="Body Text"/>
    <w:basedOn w:val="a"/>
    <w:link w:val="a9"/>
    <w:rsid w:val="006608E8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2268"/>
        <w:tab w:val="left" w:pos="2835"/>
        <w:tab w:val="left" w:pos="3402"/>
        <w:tab w:val="left" w:pos="6237"/>
      </w:tabs>
      <w:spacing w:line="240" w:lineRule="atLeast"/>
      <w:jc w:val="both"/>
    </w:pPr>
    <w:rPr>
      <w:rFonts w:ascii="Arial" w:hAnsi="Arial"/>
      <w:snapToGrid w:val="0"/>
      <w:sz w:val="20"/>
      <w:szCs w:val="20"/>
    </w:rPr>
  </w:style>
  <w:style w:type="character" w:customStyle="1" w:styleId="a9">
    <w:name w:val="Основной текст Знак"/>
    <w:basedOn w:val="a0"/>
    <w:link w:val="a8"/>
    <w:rsid w:val="006608E8"/>
    <w:rPr>
      <w:rFonts w:ascii="Arial" w:eastAsia="Times New Roman" w:hAnsi="Arial"/>
      <w:snapToGrid w:val="0"/>
    </w:rPr>
  </w:style>
  <w:style w:type="character" w:styleId="aa">
    <w:name w:val="Hyperlink"/>
    <w:basedOn w:val="a0"/>
    <w:uiPriority w:val="99"/>
    <w:unhideWhenUsed/>
    <w:rsid w:val="00622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torrasulov.narod.ru/soft/LECHENIE/L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26694</CharactersWithSpaces>
  <SharedDoc>false</SharedDoc>
  <HLinks>
    <vt:vector size="6" baseType="variant"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http://doctorrasulov.narod.ru/soft/LECHENIE/L8.pdf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Igor</cp:lastModifiedBy>
  <cp:revision>2</cp:revision>
  <cp:lastPrinted>2010-04-06T17:18:00Z</cp:lastPrinted>
  <dcterms:created xsi:type="dcterms:W3CDTF">2024-04-23T12:00:00Z</dcterms:created>
  <dcterms:modified xsi:type="dcterms:W3CDTF">2024-04-23T12:00:00Z</dcterms:modified>
</cp:coreProperties>
</file>