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92" w:rsidRPr="00A511B3" w:rsidRDefault="00FB7892" w:rsidP="00FB7892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511B3">
        <w:rPr>
          <w:b/>
          <w:bCs/>
          <w:sz w:val="32"/>
          <w:szCs w:val="32"/>
        </w:rPr>
        <w:t xml:space="preserve">Пассифлора инкарнатная </w:t>
      </w:r>
    </w:p>
    <w:p w:rsidR="00FB7892" w:rsidRDefault="00FB7892" w:rsidP="00FB7892">
      <w:pPr>
        <w:spacing w:before="120"/>
        <w:ind w:firstLine="567"/>
        <w:jc w:val="both"/>
      </w:pPr>
      <w:r w:rsidRPr="008807B0">
        <w:t>Passiflora incarnata L.</w:t>
      </w:r>
    </w:p>
    <w:p w:rsidR="00FB7892" w:rsidRDefault="00B95E74" w:rsidP="00FB7892">
      <w:pPr>
        <w:spacing w:before="120"/>
        <w:ind w:firstLine="567"/>
        <w:jc w:val="both"/>
      </w:pPr>
      <w:r>
        <w:rPr>
          <w:noProof/>
        </w:rPr>
        <w:drawing>
          <wp:inline distT="0" distB="0" distL="0" distR="0">
            <wp:extent cx="1800225" cy="2152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92" w:rsidRPr="008807B0" w:rsidRDefault="00FB7892" w:rsidP="00FB7892">
      <w:pPr>
        <w:spacing w:before="120"/>
        <w:ind w:firstLine="567"/>
        <w:jc w:val="both"/>
      </w:pPr>
      <w:r w:rsidRPr="008807B0">
        <w:t>Описание растения. Пассифлора инкарнатная — многолетняя травянистая лиана семейства страстоцветных, с лазящими при помощи усиков побегами, достигающими в длину 9 м. Корневище хорошо развитое, горизонтальное, длиной несколько метров и толщиной 3—15 мм. Стебель лазящий, при отсутствии опоры стелющийся, гладкий, округлый, чуть древеснеющий в основании. Листья черешковые, очередные, простые, глубокотрехраздельные. Цветок правильный, обоеполый, с двойным околоцветником, диаметром 7—9 см. Лепестки бледно-лиловые, с одной средней жилкой.</w:t>
      </w:r>
    </w:p>
    <w:p w:rsidR="00FB7892" w:rsidRPr="008807B0" w:rsidRDefault="00FB7892" w:rsidP="00FB7892">
      <w:pPr>
        <w:spacing w:before="120"/>
        <w:ind w:firstLine="567"/>
        <w:jc w:val="both"/>
      </w:pPr>
      <w:r w:rsidRPr="008807B0">
        <w:t>Плод — овальная, сочная, съедобная ягода зеленовато-желтого цвета, длиной 5—7 см и шириной 3—4 см.</w:t>
      </w:r>
    </w:p>
    <w:p w:rsidR="00FB7892" w:rsidRPr="008807B0" w:rsidRDefault="00FB7892" w:rsidP="00FB7892">
      <w:pPr>
        <w:spacing w:before="120"/>
        <w:ind w:firstLine="567"/>
        <w:jc w:val="both"/>
      </w:pPr>
      <w:r w:rsidRPr="008807B0">
        <w:t>Цветет пассифлора в июне — сентябре; плоды созревают в августе—октябре.</w:t>
      </w:r>
    </w:p>
    <w:p w:rsidR="00FB7892" w:rsidRDefault="00FB7892" w:rsidP="00FB7892">
      <w:pPr>
        <w:spacing w:before="120"/>
        <w:ind w:firstLine="567"/>
        <w:jc w:val="both"/>
      </w:pPr>
      <w:r w:rsidRPr="008807B0">
        <w:t>В медицине используют надземную часть (траву), заготавливаемую в течение вегетационного периода в три срока: в фазе бутонизации, цветения и начала плодоношения.</w:t>
      </w:r>
    </w:p>
    <w:p w:rsidR="00FB7892" w:rsidRDefault="00FB7892" w:rsidP="00FB7892">
      <w:pPr>
        <w:spacing w:before="120"/>
        <w:ind w:firstLine="567"/>
        <w:jc w:val="both"/>
      </w:pPr>
      <w:r w:rsidRPr="008807B0">
        <w:t>Места обитания. Распространение. Родина пассифлоры инкарнатной — Бразилия, Бермудские острова, южные, центральные и юго-восточные районы США. Культивируется во влажных субтропиках Закавказья.</w:t>
      </w:r>
    </w:p>
    <w:p w:rsidR="00FB7892" w:rsidRPr="008807B0" w:rsidRDefault="00FB7892" w:rsidP="00FB7892">
      <w:pPr>
        <w:spacing w:before="120"/>
        <w:ind w:firstLine="567"/>
        <w:jc w:val="both"/>
      </w:pPr>
      <w:r w:rsidRPr="008807B0">
        <w:t>Возделывание и качество сырья. Для возделывания пассифлоры пригодны богатые гумусом легкие и средние суглинки, супесчаные почвы. Выращивают ее в виде многолетней культуры. В качестве посадочного материала используют отрезки корневищ от растений, выращенных в специальном питомнике. Уборку сырья (травы) проводят вручную, срезая побеги длиной 50— 60 см на высоте 15—20 см от поверхности почвы.</w:t>
      </w:r>
    </w:p>
    <w:p w:rsidR="00FB7892" w:rsidRPr="008807B0" w:rsidRDefault="00FB7892" w:rsidP="00FB7892">
      <w:pPr>
        <w:spacing w:before="120"/>
        <w:ind w:firstLine="567"/>
        <w:jc w:val="both"/>
      </w:pPr>
      <w:r w:rsidRPr="008807B0">
        <w:t>Сушат сырье в сушилках (при температуре 40— 50° С), а также в проветриваемых помещениях или на чердаках.</w:t>
      </w:r>
    </w:p>
    <w:p w:rsidR="00FB7892" w:rsidRDefault="00FB7892" w:rsidP="00FB7892">
      <w:pPr>
        <w:spacing w:before="120"/>
        <w:ind w:firstLine="567"/>
        <w:jc w:val="both"/>
      </w:pPr>
      <w:r w:rsidRPr="008807B0">
        <w:t>Сырье пассифлоры представляет собой смесь кусочков листьев, стеблей, усиков, бутонов, цветков и незрелых плодов размером от 1 до 7 мм. Содержание экстрактивных веществ должно быть не менее 18%. Сырье должно соответствовать следующим числовым показателям: золы общей не более 8%; незрелых плодов не более 6%; частей стеблей не более 60%; орпанической примеси не более 2%; минеральной не более 1%. Срок годности сырья 2 года.</w:t>
      </w:r>
    </w:p>
    <w:p w:rsidR="00FB7892" w:rsidRDefault="00FB7892" w:rsidP="00FB7892">
      <w:pPr>
        <w:spacing w:before="120"/>
        <w:ind w:firstLine="567"/>
        <w:jc w:val="both"/>
      </w:pPr>
      <w:r w:rsidRPr="008807B0">
        <w:t xml:space="preserve">Химический состав. В траве пассифлоры инкарнатной найдены алкалоиды карболиновой группы (гарман, гармин и гармол) и небольшое количество гликозида цианофорного типа. В съедобных плодах имеется большое количество аскорбиновой кислоты. В семенах установлено наличие алкалоидов, гликозидов, микроэлементов, жирного масла. В </w:t>
      </w:r>
      <w:r w:rsidRPr="008807B0">
        <w:lastRenderedPageBreak/>
        <w:t>корневищах отмечено присутствие гликозидов флавоновой группы. Лекарственные формы из травы пассифлоры инкарнатной издавна получили широкое признание в Латинской Америке, США и в странах Западной Европы. Входят они во многие фармакопеи мира и в гомеопатическую фармакопею.</w:t>
      </w:r>
    </w:p>
    <w:p w:rsidR="00FB7892" w:rsidRPr="008807B0" w:rsidRDefault="00FB7892" w:rsidP="00FB7892">
      <w:pPr>
        <w:spacing w:before="120"/>
        <w:ind w:firstLine="567"/>
        <w:jc w:val="both"/>
      </w:pPr>
      <w:r w:rsidRPr="008807B0">
        <w:t>Применение в медицине. Препарат “Экстракт пассифлоры жидкий” обладает седативными свойствами, оказывает выраженный терапевтический эффект при лечении многих нервных заболеваний. Его применяют при неврастенических состояниях с явлениями повышенной возбудимости, раздражительности, слабости, при бессоннице, а также в период предклимакса и климакса. Назначают внутрь по 20—40 капель 3 раза в день. Курс лечения 20—30 дней. Противопоказания: стенокардия, инфаркт миокарда, атеросклероз сосудов головного мозга и сердца.</w:t>
      </w:r>
    </w:p>
    <w:p w:rsidR="00FB7892" w:rsidRPr="00A511B3" w:rsidRDefault="00FB7892" w:rsidP="00FB7892">
      <w:pPr>
        <w:spacing w:before="120"/>
        <w:jc w:val="center"/>
        <w:rPr>
          <w:b/>
          <w:bCs/>
          <w:sz w:val="28"/>
          <w:szCs w:val="28"/>
        </w:rPr>
      </w:pPr>
      <w:r w:rsidRPr="00A511B3">
        <w:rPr>
          <w:b/>
          <w:bCs/>
          <w:sz w:val="28"/>
          <w:szCs w:val="28"/>
        </w:rPr>
        <w:t>Список литературы</w:t>
      </w:r>
    </w:p>
    <w:p w:rsidR="00FB7892" w:rsidRDefault="00FB7892" w:rsidP="00FB7892">
      <w:pPr>
        <w:spacing w:before="120"/>
        <w:ind w:firstLine="567"/>
        <w:jc w:val="both"/>
      </w:pPr>
      <w:r w:rsidRPr="008807B0">
        <w:t xml:space="preserve">Для подготовки данной работы были использованы материалы с сайта </w:t>
      </w:r>
      <w:hyperlink r:id="rId5" w:history="1">
        <w:r w:rsidRPr="008807B0">
          <w:rPr>
            <w:rStyle w:val="a3"/>
          </w:rPr>
          <w:t>http://www.uroweb.ru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92"/>
    <w:rsid w:val="00002B5A"/>
    <w:rsid w:val="0010437E"/>
    <w:rsid w:val="00316F32"/>
    <w:rsid w:val="00616072"/>
    <w:rsid w:val="006A5004"/>
    <w:rsid w:val="00710178"/>
    <w:rsid w:val="0081563E"/>
    <w:rsid w:val="008807B0"/>
    <w:rsid w:val="008B35EE"/>
    <w:rsid w:val="00905CC1"/>
    <w:rsid w:val="00A511B3"/>
    <w:rsid w:val="00B42C45"/>
    <w:rsid w:val="00B47B6A"/>
    <w:rsid w:val="00B95E74"/>
    <w:rsid w:val="00FB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C3050A-113B-401D-B8CF-2E2E2F3F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B7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oweb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Company>Home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Пассифлора инкарнатная</dc:title>
  <dc:subject/>
  <dc:creator>User</dc:creator>
  <cp:keywords/>
  <dc:description/>
  <cp:lastModifiedBy>Igor Trofimov</cp:lastModifiedBy>
  <cp:revision>2</cp:revision>
  <dcterms:created xsi:type="dcterms:W3CDTF">2024-10-05T19:23:00Z</dcterms:created>
  <dcterms:modified xsi:type="dcterms:W3CDTF">2024-10-05T19:23:00Z</dcterms:modified>
</cp:coreProperties>
</file>