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90F" w:rsidRPr="0081090F" w:rsidRDefault="0081090F" w:rsidP="0081090F">
      <w:pPr>
        <w:shd w:val="clear" w:color="auto" w:fill="FFFFFF"/>
        <w:spacing w:before="100" w:beforeAutospacing="1" w:after="100" w:afterAutospacing="1" w:line="322" w:lineRule="atLeast"/>
        <w:outlineLvl w:val="0"/>
        <w:rPr>
          <w:rFonts w:ascii="Trebuchet MS" w:eastAsia="Times New Roman" w:hAnsi="Trebuchet MS" w:cs="Times New Roman"/>
          <w:b/>
          <w:bCs/>
          <w:color w:val="2C517A"/>
          <w:kern w:val="36"/>
          <w:sz w:val="32"/>
          <w:szCs w:val="32"/>
          <w:lang w:eastAsia="ru-RU"/>
        </w:rPr>
      </w:pPr>
      <w:r w:rsidRPr="0081090F">
        <w:rPr>
          <w:rFonts w:ascii="Trebuchet MS" w:eastAsia="Times New Roman" w:hAnsi="Trebuchet MS" w:cs="Times New Roman"/>
          <w:b/>
          <w:bCs/>
          <w:color w:val="2C517A"/>
          <w:kern w:val="36"/>
          <w:sz w:val="32"/>
          <w:szCs w:val="32"/>
          <w:lang w:eastAsia="ru-RU"/>
        </w:rPr>
        <w:t>Патология надпочечников - Хирургические заболевания</w:t>
      </w:r>
    </w:p>
    <w:p w:rsidR="0081090F" w:rsidRDefault="0081090F" w:rsidP="0081090F">
      <w:pPr>
        <w:shd w:val="clear" w:color="auto" w:fill="FFFFFF"/>
        <w:spacing w:after="75" w:line="244" w:lineRule="atLeast"/>
        <w:rPr>
          <w:rFonts w:ascii="Tahoma" w:eastAsia="Times New Roman" w:hAnsi="Tahoma" w:cs="Tahoma"/>
          <w:color w:val="000033"/>
          <w:sz w:val="20"/>
          <w:szCs w:val="20"/>
          <w:lang w:eastAsia="ru-RU"/>
        </w:rPr>
      </w:pPr>
      <w:bookmarkStart w:id="0" w:name="_GoBack"/>
      <w:bookmarkEnd w:id="0"/>
    </w:p>
    <w:p w:rsidR="0081090F" w:rsidRDefault="0081090F" w:rsidP="0081090F">
      <w:pPr>
        <w:shd w:val="clear" w:color="auto" w:fill="FFFFFF"/>
        <w:spacing w:after="75" w:line="244" w:lineRule="atLeast"/>
        <w:rPr>
          <w:rFonts w:ascii="Tahoma" w:eastAsia="Times New Roman" w:hAnsi="Tahoma" w:cs="Tahoma"/>
          <w:color w:val="000033"/>
          <w:sz w:val="20"/>
          <w:szCs w:val="20"/>
          <w:lang w:eastAsia="ru-RU"/>
        </w:rPr>
      </w:pPr>
    </w:p>
    <w:p w:rsidR="0081090F" w:rsidRPr="0081090F" w:rsidRDefault="0081090F" w:rsidP="0081090F">
      <w:pPr>
        <w:shd w:val="clear" w:color="auto" w:fill="FFFFFF"/>
        <w:spacing w:after="75" w:line="244" w:lineRule="atLeast"/>
        <w:rPr>
          <w:rFonts w:ascii="Tahoma" w:eastAsia="Times New Roman" w:hAnsi="Tahoma" w:cs="Tahoma"/>
          <w:color w:val="000033"/>
          <w:sz w:val="20"/>
          <w:szCs w:val="20"/>
          <w:lang w:eastAsia="ru-RU"/>
        </w:rPr>
      </w:pP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Надпочечники - парный орган. Располагаются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забрюшинно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 у верхнего полюса почки на уровне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ThX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 - L1. Размер в среднем 420,3см. Состоят из коркового (90% надпочечника) и мозгового веществ. 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br/>
        <w:t xml:space="preserve">В коре выделяют три области: клубочковая (наружный слой, продуцирует альдостерон), пучковая (промежуточная положение, продуцирует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глюкокортикоиды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), сетчатая (примыкает к мозговому веществу, продуцирует андрогены). 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br/>
      </w:r>
      <w:r w:rsidRPr="0081090F">
        <w:rPr>
          <w:rFonts w:ascii="Tahoma" w:eastAsia="Times New Roman" w:hAnsi="Tahoma" w:cs="Tahoma"/>
          <w:i/>
          <w:iCs/>
          <w:color w:val="000033"/>
          <w:sz w:val="20"/>
          <w:szCs w:val="20"/>
          <w:lang w:eastAsia="ru-RU"/>
        </w:rPr>
        <w:t xml:space="preserve">Увеличение надпочечников вызывают: аденомы, гиперплазии, кисты, гематомы в различной стадии организации, карциномы, </w:t>
      </w:r>
      <w:proofErr w:type="spellStart"/>
      <w:r w:rsidRPr="0081090F">
        <w:rPr>
          <w:rFonts w:ascii="Tahoma" w:eastAsia="Times New Roman" w:hAnsi="Tahoma" w:cs="Tahoma"/>
          <w:i/>
          <w:iCs/>
          <w:color w:val="000033"/>
          <w:sz w:val="20"/>
          <w:szCs w:val="20"/>
          <w:lang w:eastAsia="ru-RU"/>
        </w:rPr>
        <w:t>мезенхимальные</w:t>
      </w:r>
      <w:proofErr w:type="spellEnd"/>
      <w:r w:rsidRPr="0081090F">
        <w:rPr>
          <w:rFonts w:ascii="Tahoma" w:eastAsia="Times New Roman" w:hAnsi="Tahoma" w:cs="Tahoma"/>
          <w:i/>
          <w:iCs/>
          <w:color w:val="000033"/>
          <w:sz w:val="20"/>
          <w:szCs w:val="20"/>
          <w:lang w:eastAsia="ru-RU"/>
        </w:rPr>
        <w:t xml:space="preserve"> опухоли и др. Располагаются в любом отделе железы. Возможно уменьшение размеров надпочечников вплоть до атрофии.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 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br/>
      </w:r>
      <w:r w:rsidRPr="0081090F">
        <w:rPr>
          <w:rFonts w:ascii="Tahoma" w:eastAsia="Times New Roman" w:hAnsi="Tahoma" w:cs="Tahoma"/>
          <w:i/>
          <w:iCs/>
          <w:color w:val="000033"/>
          <w:sz w:val="20"/>
          <w:szCs w:val="20"/>
          <w:u w:val="single"/>
          <w:lang w:eastAsia="ru-RU"/>
        </w:rPr>
        <w:t>Классификация</w:t>
      </w:r>
      <w:r w:rsidRPr="0081090F">
        <w:rPr>
          <w:rFonts w:ascii="Tahoma" w:eastAsia="Times New Roman" w:hAnsi="Tahoma" w:cs="Tahoma"/>
          <w:i/>
          <w:iCs/>
          <w:color w:val="000033"/>
          <w:sz w:val="20"/>
          <w:szCs w:val="20"/>
          <w:lang w:eastAsia="ru-RU"/>
        </w:rPr>
        <w:t xml:space="preserve"> включает морфологические (гистогенез и строение опухоли) и функциональные (ведущий синдром и патологически секретируемый гормон) аспекты, которые не могут рассматриваться изолированно. Мы дополнили классификацию, предложенную Н. А. </w:t>
      </w:r>
      <w:proofErr w:type="spellStart"/>
      <w:r w:rsidRPr="0081090F">
        <w:rPr>
          <w:rFonts w:ascii="Tahoma" w:eastAsia="Times New Roman" w:hAnsi="Tahoma" w:cs="Tahoma"/>
          <w:i/>
          <w:iCs/>
          <w:color w:val="000033"/>
          <w:sz w:val="20"/>
          <w:szCs w:val="20"/>
          <w:lang w:eastAsia="ru-RU"/>
        </w:rPr>
        <w:t>Кодаевской</w:t>
      </w:r>
      <w:proofErr w:type="spellEnd"/>
      <w:r w:rsidRPr="0081090F">
        <w:rPr>
          <w:rFonts w:ascii="Tahoma" w:eastAsia="Times New Roman" w:hAnsi="Tahoma" w:cs="Tahoma"/>
          <w:i/>
          <w:iCs/>
          <w:color w:val="000033"/>
          <w:sz w:val="20"/>
          <w:szCs w:val="20"/>
          <w:lang w:eastAsia="ru-RU"/>
        </w:rPr>
        <w:t xml:space="preserve"> с </w:t>
      </w:r>
      <w:proofErr w:type="spellStart"/>
      <w:r w:rsidRPr="0081090F">
        <w:rPr>
          <w:rFonts w:ascii="Tahoma" w:eastAsia="Times New Roman" w:hAnsi="Tahoma" w:cs="Tahoma"/>
          <w:i/>
          <w:iCs/>
          <w:color w:val="000033"/>
          <w:sz w:val="20"/>
          <w:szCs w:val="20"/>
          <w:lang w:eastAsia="ru-RU"/>
        </w:rPr>
        <w:t>соавт</w:t>
      </w:r>
      <w:proofErr w:type="spellEnd"/>
      <w:r w:rsidRPr="0081090F">
        <w:rPr>
          <w:rFonts w:ascii="Tahoma" w:eastAsia="Times New Roman" w:hAnsi="Tahoma" w:cs="Tahoma"/>
          <w:i/>
          <w:iCs/>
          <w:color w:val="000033"/>
          <w:sz w:val="20"/>
          <w:szCs w:val="20"/>
          <w:lang w:eastAsia="ru-RU"/>
        </w:rPr>
        <w:t>. (1993), выделением смешанной патологии коры и мозгового вещества.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 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br/>
      </w:r>
      <w:r w:rsidRPr="0081090F">
        <w:rPr>
          <w:rFonts w:ascii="Tahoma" w:eastAsia="Times New Roman" w:hAnsi="Tahoma" w:cs="Tahoma"/>
          <w:i/>
          <w:iCs/>
          <w:color w:val="000033"/>
          <w:sz w:val="20"/>
          <w:szCs w:val="20"/>
          <w:lang w:eastAsia="ru-RU"/>
        </w:rPr>
        <w:t xml:space="preserve">1) Образования коры: гиперплазия; аденома; кортикальная карцинома; </w:t>
      </w:r>
      <w:proofErr w:type="spellStart"/>
      <w:r w:rsidRPr="0081090F">
        <w:rPr>
          <w:rFonts w:ascii="Tahoma" w:eastAsia="Times New Roman" w:hAnsi="Tahoma" w:cs="Tahoma"/>
          <w:i/>
          <w:iCs/>
          <w:color w:val="000033"/>
          <w:sz w:val="20"/>
          <w:szCs w:val="20"/>
          <w:lang w:eastAsia="ru-RU"/>
        </w:rPr>
        <w:t>мезенхимальные</w:t>
      </w:r>
      <w:proofErr w:type="spellEnd"/>
      <w:r w:rsidRPr="0081090F">
        <w:rPr>
          <w:rFonts w:ascii="Tahoma" w:eastAsia="Times New Roman" w:hAnsi="Tahoma" w:cs="Tahoma"/>
          <w:i/>
          <w:iCs/>
          <w:color w:val="000033"/>
          <w:sz w:val="20"/>
          <w:szCs w:val="20"/>
          <w:lang w:eastAsia="ru-RU"/>
        </w:rPr>
        <w:t xml:space="preserve"> опухоли (ангиомы, фибромы, </w:t>
      </w:r>
      <w:proofErr w:type="spellStart"/>
      <w:r w:rsidRPr="0081090F">
        <w:rPr>
          <w:rFonts w:ascii="Tahoma" w:eastAsia="Times New Roman" w:hAnsi="Tahoma" w:cs="Tahoma"/>
          <w:i/>
          <w:iCs/>
          <w:color w:val="000033"/>
          <w:sz w:val="20"/>
          <w:szCs w:val="20"/>
          <w:lang w:eastAsia="ru-RU"/>
        </w:rPr>
        <w:t>ангиолейомиомы</w:t>
      </w:r>
      <w:proofErr w:type="spellEnd"/>
      <w:r w:rsidRPr="0081090F">
        <w:rPr>
          <w:rFonts w:ascii="Tahoma" w:eastAsia="Times New Roman" w:hAnsi="Tahoma" w:cs="Tahoma"/>
          <w:i/>
          <w:iCs/>
          <w:color w:val="000033"/>
          <w:sz w:val="20"/>
          <w:szCs w:val="20"/>
          <w:lang w:eastAsia="ru-RU"/>
        </w:rPr>
        <w:t xml:space="preserve">); </w:t>
      </w:r>
      <w:proofErr w:type="spellStart"/>
      <w:r w:rsidRPr="0081090F">
        <w:rPr>
          <w:rFonts w:ascii="Tahoma" w:eastAsia="Times New Roman" w:hAnsi="Tahoma" w:cs="Tahoma"/>
          <w:i/>
          <w:iCs/>
          <w:color w:val="000033"/>
          <w:sz w:val="20"/>
          <w:szCs w:val="20"/>
          <w:lang w:eastAsia="ru-RU"/>
        </w:rPr>
        <w:t>нейроэктодермальные</w:t>
      </w:r>
      <w:proofErr w:type="spellEnd"/>
      <w:r w:rsidRPr="0081090F">
        <w:rPr>
          <w:rFonts w:ascii="Tahoma" w:eastAsia="Times New Roman" w:hAnsi="Tahoma" w:cs="Tahoma"/>
          <w:i/>
          <w:iCs/>
          <w:color w:val="000033"/>
          <w:sz w:val="20"/>
          <w:szCs w:val="20"/>
          <w:lang w:eastAsia="ru-RU"/>
        </w:rPr>
        <w:t xml:space="preserve"> опухоли; кисты, гематомы. 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br/>
      </w:r>
      <w:r w:rsidRPr="0081090F">
        <w:rPr>
          <w:rFonts w:ascii="Tahoma" w:eastAsia="Times New Roman" w:hAnsi="Tahoma" w:cs="Tahoma"/>
          <w:i/>
          <w:iCs/>
          <w:color w:val="000033"/>
          <w:sz w:val="20"/>
          <w:szCs w:val="20"/>
          <w:lang w:eastAsia="ru-RU"/>
        </w:rPr>
        <w:t xml:space="preserve">2) Образования мозгового вещества: опухоль </w:t>
      </w:r>
      <w:proofErr w:type="spellStart"/>
      <w:r w:rsidRPr="0081090F">
        <w:rPr>
          <w:rFonts w:ascii="Tahoma" w:eastAsia="Times New Roman" w:hAnsi="Tahoma" w:cs="Tahoma"/>
          <w:i/>
          <w:iCs/>
          <w:color w:val="000033"/>
          <w:sz w:val="20"/>
          <w:szCs w:val="20"/>
          <w:lang w:eastAsia="ru-RU"/>
        </w:rPr>
        <w:t>хромафинной</w:t>
      </w:r>
      <w:proofErr w:type="spellEnd"/>
      <w:r w:rsidRPr="0081090F">
        <w:rPr>
          <w:rFonts w:ascii="Tahoma" w:eastAsia="Times New Roman" w:hAnsi="Tahoma" w:cs="Tahoma"/>
          <w:i/>
          <w:iCs/>
          <w:color w:val="000033"/>
          <w:sz w:val="20"/>
          <w:szCs w:val="20"/>
          <w:lang w:eastAsia="ru-RU"/>
        </w:rPr>
        <w:t xml:space="preserve"> ткани; опухоль нехромаффинной ткани (</w:t>
      </w:r>
      <w:proofErr w:type="spellStart"/>
      <w:r w:rsidRPr="0081090F">
        <w:rPr>
          <w:rFonts w:ascii="Tahoma" w:eastAsia="Times New Roman" w:hAnsi="Tahoma" w:cs="Tahoma"/>
          <w:i/>
          <w:iCs/>
          <w:color w:val="000033"/>
          <w:sz w:val="20"/>
          <w:szCs w:val="20"/>
          <w:lang w:eastAsia="ru-RU"/>
        </w:rPr>
        <w:t>параганглиомы</w:t>
      </w:r>
      <w:proofErr w:type="spellEnd"/>
      <w:r w:rsidRPr="0081090F">
        <w:rPr>
          <w:rFonts w:ascii="Tahoma" w:eastAsia="Times New Roman" w:hAnsi="Tahoma" w:cs="Tahoma"/>
          <w:i/>
          <w:iCs/>
          <w:color w:val="000033"/>
          <w:sz w:val="20"/>
          <w:szCs w:val="20"/>
          <w:lang w:eastAsia="ru-RU"/>
        </w:rPr>
        <w:t>).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 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br/>
      </w:r>
      <w:r w:rsidRPr="0081090F">
        <w:rPr>
          <w:rFonts w:ascii="Tahoma" w:eastAsia="Times New Roman" w:hAnsi="Tahoma" w:cs="Tahoma"/>
          <w:i/>
          <w:iCs/>
          <w:color w:val="000033"/>
          <w:sz w:val="20"/>
          <w:szCs w:val="20"/>
          <w:lang w:eastAsia="ru-RU"/>
        </w:rPr>
        <w:t xml:space="preserve">3) Смешанные образования: </w:t>
      </w:r>
      <w:proofErr w:type="spellStart"/>
      <w:r w:rsidRPr="0081090F">
        <w:rPr>
          <w:rFonts w:ascii="Tahoma" w:eastAsia="Times New Roman" w:hAnsi="Tahoma" w:cs="Tahoma"/>
          <w:i/>
          <w:iCs/>
          <w:color w:val="000033"/>
          <w:sz w:val="20"/>
          <w:szCs w:val="20"/>
          <w:lang w:eastAsia="ru-RU"/>
        </w:rPr>
        <w:t>кортикомедулярная</w:t>
      </w:r>
      <w:proofErr w:type="spellEnd"/>
      <w:r w:rsidRPr="0081090F">
        <w:rPr>
          <w:rFonts w:ascii="Tahoma" w:eastAsia="Times New Roman" w:hAnsi="Tahoma" w:cs="Tahoma"/>
          <w:i/>
          <w:iCs/>
          <w:color w:val="000033"/>
          <w:sz w:val="20"/>
          <w:szCs w:val="20"/>
          <w:lang w:eastAsia="ru-RU"/>
        </w:rPr>
        <w:t xml:space="preserve"> аденома; </w:t>
      </w:r>
      <w:proofErr w:type="spellStart"/>
      <w:r w:rsidRPr="0081090F">
        <w:rPr>
          <w:rFonts w:ascii="Tahoma" w:eastAsia="Times New Roman" w:hAnsi="Tahoma" w:cs="Tahoma"/>
          <w:i/>
          <w:iCs/>
          <w:color w:val="000033"/>
          <w:sz w:val="20"/>
          <w:szCs w:val="20"/>
          <w:lang w:eastAsia="ru-RU"/>
        </w:rPr>
        <w:t>кортикомедулярная</w:t>
      </w:r>
      <w:proofErr w:type="spellEnd"/>
      <w:r w:rsidRPr="0081090F">
        <w:rPr>
          <w:rFonts w:ascii="Tahoma" w:eastAsia="Times New Roman" w:hAnsi="Tahoma" w:cs="Tahoma"/>
          <w:i/>
          <w:iCs/>
          <w:color w:val="000033"/>
          <w:sz w:val="20"/>
          <w:szCs w:val="20"/>
          <w:lang w:eastAsia="ru-RU"/>
        </w:rPr>
        <w:t xml:space="preserve"> карцинома.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 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br/>
      </w:r>
      <w:r w:rsidRPr="0081090F">
        <w:rPr>
          <w:rFonts w:ascii="Tahoma" w:eastAsia="Times New Roman" w:hAnsi="Tahoma" w:cs="Tahoma"/>
          <w:b/>
          <w:bCs/>
          <w:i/>
          <w:iCs/>
          <w:color w:val="000033"/>
          <w:sz w:val="20"/>
          <w:szCs w:val="20"/>
          <w:lang w:eastAsia="ru-RU"/>
        </w:rPr>
        <w:t>ПОРАЖЕНИЕ КОРЫ НАДПОЧЕЧНИКОВ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 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br/>
      </w:r>
      <w:r w:rsidRPr="0081090F">
        <w:rPr>
          <w:rFonts w:ascii="Tahoma" w:eastAsia="Times New Roman" w:hAnsi="Tahoma" w:cs="Tahoma"/>
          <w:b/>
          <w:bCs/>
          <w:color w:val="000033"/>
          <w:sz w:val="20"/>
          <w:szCs w:val="20"/>
          <w:lang w:eastAsia="ru-RU"/>
        </w:rPr>
        <w:t xml:space="preserve">Гиперплазия почти всегда двусторонняя, аденома и первичная карцинома - односторонние. </w:t>
      </w:r>
      <w:proofErr w:type="spellStart"/>
      <w:r w:rsidRPr="0081090F">
        <w:rPr>
          <w:rFonts w:ascii="Tahoma" w:eastAsia="Times New Roman" w:hAnsi="Tahoma" w:cs="Tahoma"/>
          <w:b/>
          <w:bCs/>
          <w:color w:val="000033"/>
          <w:sz w:val="20"/>
          <w:szCs w:val="20"/>
          <w:lang w:eastAsia="ru-RU"/>
        </w:rPr>
        <w:t>Макроскопически</w:t>
      </w:r>
      <w:proofErr w:type="spellEnd"/>
      <w:r w:rsidRPr="0081090F">
        <w:rPr>
          <w:rFonts w:ascii="Tahoma" w:eastAsia="Times New Roman" w:hAnsi="Tahoma" w:cs="Tahoma"/>
          <w:b/>
          <w:bCs/>
          <w:color w:val="000033"/>
          <w:sz w:val="20"/>
          <w:szCs w:val="20"/>
          <w:lang w:eastAsia="ru-RU"/>
        </w:rPr>
        <w:t xml:space="preserve"> большие аденомы и карциномы походят друг на друга - образования округлой формы с дольчатой поверхностью. Имеется корреляция размера и злокачественности. При аденоме дольки дифференцированы, их капсула четкая. Большинство карцином подобного строение, но </w:t>
      </w:r>
      <w:proofErr w:type="spellStart"/>
      <w:r w:rsidRPr="0081090F">
        <w:rPr>
          <w:rFonts w:ascii="Tahoma" w:eastAsia="Times New Roman" w:hAnsi="Tahoma" w:cs="Tahoma"/>
          <w:b/>
          <w:bCs/>
          <w:color w:val="000033"/>
          <w:sz w:val="20"/>
          <w:szCs w:val="20"/>
          <w:lang w:eastAsia="ru-RU"/>
        </w:rPr>
        <w:t>анаплазия</w:t>
      </w:r>
      <w:proofErr w:type="spellEnd"/>
      <w:r w:rsidRPr="0081090F">
        <w:rPr>
          <w:rFonts w:ascii="Tahoma" w:eastAsia="Times New Roman" w:hAnsi="Tahoma" w:cs="Tahoma"/>
          <w:b/>
          <w:bCs/>
          <w:color w:val="000033"/>
          <w:sz w:val="20"/>
          <w:szCs w:val="20"/>
          <w:lang w:eastAsia="ru-RU"/>
        </w:rPr>
        <w:t xml:space="preserve"> с многочисленными фигурами митоза и инвазия капсулы, а также метастазы свидетельствуют о злокачественности. При одностороннем поражении состояние второго надпочечника важно для диагностики и лечении.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 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br/>
      </w:r>
      <w:r w:rsidRPr="0081090F">
        <w:rPr>
          <w:rFonts w:ascii="Tahoma" w:eastAsia="Times New Roman" w:hAnsi="Tahoma" w:cs="Tahoma"/>
          <w:color w:val="000033"/>
          <w:sz w:val="20"/>
          <w:szCs w:val="20"/>
          <w:u w:val="single"/>
          <w:lang w:eastAsia="ru-RU"/>
        </w:rPr>
        <w:t>Клиника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 зависит от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гиперпродукции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 того или иного гормона. В зависимости от наличия или отсутствия характерного синдрома выделяют функционирующие и нефункционирующие образования (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идциденталомы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). 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br/>
        <w:t>Специфические клинические синдромы, определяемые соответствующим гормоном. 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br/>
        <w:t xml:space="preserve">1. Синдром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Кушинга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 (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гиперпродукция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 кортизола). 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br/>
        <w:t xml:space="preserve">2. Синдром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Конна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 (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гиперпродукция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 альдостерона). 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br/>
        <w:t xml:space="preserve">3.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Вирилизирующие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 опухоли (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андростеромы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). 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br/>
        <w:t>4. Феминизирующие опухоли. 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br/>
        <w:t>На практике часты сочетания.</w:t>
      </w:r>
    </w:p>
    <w:p w:rsidR="0081090F" w:rsidRPr="0081090F" w:rsidRDefault="0081090F" w:rsidP="0081090F">
      <w:pPr>
        <w:shd w:val="clear" w:color="auto" w:fill="FFFFFF"/>
        <w:spacing w:after="75" w:line="244" w:lineRule="atLeast"/>
        <w:rPr>
          <w:rFonts w:ascii="Tahoma" w:eastAsia="Times New Roman" w:hAnsi="Tahoma" w:cs="Tahoma"/>
          <w:color w:val="000033"/>
          <w:sz w:val="20"/>
          <w:szCs w:val="20"/>
          <w:lang w:eastAsia="ru-RU"/>
        </w:rPr>
      </w:pP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СИНДРОМ КУШИНГА - </w:t>
      </w:r>
      <w:r w:rsidRPr="0081090F">
        <w:rPr>
          <w:rFonts w:ascii="Tahoma" w:eastAsia="Times New Roman" w:hAnsi="Tahoma" w:cs="Tahoma"/>
          <w:b/>
          <w:bCs/>
          <w:color w:val="000033"/>
          <w:sz w:val="20"/>
          <w:szCs w:val="20"/>
          <w:lang w:eastAsia="ru-RU"/>
        </w:rPr>
        <w:t xml:space="preserve">первичный </w:t>
      </w:r>
      <w:proofErr w:type="spellStart"/>
      <w:r w:rsidRPr="0081090F">
        <w:rPr>
          <w:rFonts w:ascii="Tahoma" w:eastAsia="Times New Roman" w:hAnsi="Tahoma" w:cs="Tahoma"/>
          <w:b/>
          <w:bCs/>
          <w:color w:val="000033"/>
          <w:sz w:val="20"/>
          <w:szCs w:val="20"/>
          <w:lang w:eastAsia="ru-RU"/>
        </w:rPr>
        <w:t>гиперкортицизм</w:t>
      </w:r>
      <w:proofErr w:type="spellEnd"/>
      <w:r w:rsidRPr="0081090F">
        <w:rPr>
          <w:rFonts w:ascii="Tahoma" w:eastAsia="Times New Roman" w:hAnsi="Tahoma" w:cs="Tahoma"/>
          <w:b/>
          <w:bCs/>
          <w:color w:val="000033"/>
          <w:sz w:val="20"/>
          <w:szCs w:val="20"/>
          <w:lang w:eastAsia="ru-RU"/>
        </w:rPr>
        <w:t> 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(кортикотропин-независимый синдром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Кушинга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). Морфологически обусловлен: функционально активными доброкачественными и злокачественными опухолями коры, микро- и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макроузелковой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 первичной гиперплазией коры. 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br/>
      </w:r>
      <w:r w:rsidRPr="0081090F">
        <w:rPr>
          <w:rFonts w:ascii="Tahoma" w:eastAsia="Times New Roman" w:hAnsi="Tahoma" w:cs="Tahoma"/>
          <w:color w:val="000033"/>
          <w:sz w:val="20"/>
          <w:szCs w:val="20"/>
          <w:u w:val="single"/>
          <w:lang w:eastAsia="ru-RU"/>
        </w:rPr>
        <w:t>Клиника.</w:t>
      </w:r>
    </w:p>
    <w:p w:rsidR="0081090F" w:rsidRPr="0081090F" w:rsidRDefault="0081090F" w:rsidP="008109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4" w:lineRule="atLeast"/>
        <w:rPr>
          <w:rFonts w:ascii="Tahoma" w:eastAsia="Times New Roman" w:hAnsi="Tahoma" w:cs="Tahoma"/>
          <w:color w:val="000033"/>
          <w:sz w:val="20"/>
          <w:szCs w:val="20"/>
          <w:lang w:eastAsia="ru-RU"/>
        </w:rPr>
      </w:pP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Туловищное (центральное) ожирение: избирательное ожирение на лице (лунообразное), шее в области 7-го шейного позвонка (бизоний горб), молочных желез и туловища (надключичные жировые подушки) при тонких конечностях.</w:t>
      </w:r>
    </w:p>
    <w:p w:rsidR="0081090F" w:rsidRPr="0081090F" w:rsidRDefault="0081090F" w:rsidP="008109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4" w:lineRule="atLeast"/>
        <w:rPr>
          <w:rFonts w:ascii="Tahoma" w:eastAsia="Times New Roman" w:hAnsi="Tahoma" w:cs="Tahoma"/>
          <w:color w:val="000033"/>
          <w:sz w:val="20"/>
          <w:szCs w:val="20"/>
          <w:lang w:eastAsia="ru-RU"/>
        </w:rPr>
      </w:pP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Артериальная гипертензия (возникает в результате сосудистых эффектов кортизола).</w:t>
      </w:r>
    </w:p>
    <w:p w:rsidR="0081090F" w:rsidRPr="0081090F" w:rsidRDefault="0081090F" w:rsidP="008109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4" w:lineRule="atLeast"/>
        <w:rPr>
          <w:rFonts w:ascii="Tahoma" w:eastAsia="Times New Roman" w:hAnsi="Tahoma" w:cs="Tahoma"/>
          <w:color w:val="000033"/>
          <w:sz w:val="20"/>
          <w:szCs w:val="20"/>
          <w:lang w:eastAsia="ru-RU"/>
        </w:rPr>
      </w:pP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Вторичный сахарный диабет у 20% (повышенный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глюконеогенез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 в печени и снижение утилизации глюкозы).</w:t>
      </w:r>
    </w:p>
    <w:p w:rsidR="0081090F" w:rsidRPr="0081090F" w:rsidRDefault="0081090F" w:rsidP="008109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4" w:lineRule="atLeast"/>
        <w:rPr>
          <w:rFonts w:ascii="Tahoma" w:eastAsia="Times New Roman" w:hAnsi="Tahoma" w:cs="Tahoma"/>
          <w:color w:val="000033"/>
          <w:sz w:val="20"/>
          <w:szCs w:val="20"/>
          <w:lang w:eastAsia="ru-RU"/>
        </w:rPr>
      </w:pP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Олигоменорея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, гирсутизм,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акне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 за счет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гиперпродукции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 андрогенов надпочечниками.</w:t>
      </w:r>
    </w:p>
    <w:p w:rsidR="0081090F" w:rsidRPr="0081090F" w:rsidRDefault="0081090F" w:rsidP="008109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4" w:lineRule="atLeast"/>
        <w:rPr>
          <w:rFonts w:ascii="Tahoma" w:eastAsia="Times New Roman" w:hAnsi="Tahoma" w:cs="Tahoma"/>
          <w:color w:val="000033"/>
          <w:sz w:val="20"/>
          <w:szCs w:val="20"/>
          <w:lang w:eastAsia="ru-RU"/>
        </w:rPr>
      </w:pP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Стрии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 (полосы различной длины и окраски) живота, подмышечные областей, плечевого пояса, бедер, ягодиц.</w:t>
      </w:r>
    </w:p>
    <w:p w:rsidR="0081090F" w:rsidRPr="0081090F" w:rsidRDefault="0081090F" w:rsidP="0081090F">
      <w:pPr>
        <w:shd w:val="clear" w:color="auto" w:fill="FFFFFF"/>
        <w:spacing w:after="75" w:line="244" w:lineRule="atLeast"/>
        <w:rPr>
          <w:rFonts w:ascii="Tahoma" w:eastAsia="Times New Roman" w:hAnsi="Tahoma" w:cs="Tahoma"/>
          <w:color w:val="000033"/>
          <w:sz w:val="20"/>
          <w:szCs w:val="20"/>
          <w:lang w:eastAsia="ru-RU"/>
        </w:rPr>
      </w:pP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Основные симптомы: гипертензия, ожирение по мужскому типу, лунообразное лицо, нарушение метаболизма глюкозы, атрофия и мышечная слабость, аменорея, гирсутизм, остеопороз, психические (чаще депрессивные) нарушения. При </w:t>
      </w:r>
      <w:r w:rsidRPr="0081090F">
        <w:rPr>
          <w:rFonts w:ascii="Tahoma" w:eastAsia="Times New Roman" w:hAnsi="Tahoma" w:cs="Tahoma"/>
          <w:i/>
          <w:iCs/>
          <w:color w:val="000033"/>
          <w:sz w:val="20"/>
          <w:szCs w:val="20"/>
          <w:lang w:eastAsia="ru-RU"/>
        </w:rPr>
        <w:t>развёрнутой клинической картине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 присутствуют 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lastRenderedPageBreak/>
        <w:t xml:space="preserve">головная боль, мышечная слабость,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диспластический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 тип ожирения, гипотрофия с истончением конечностей, фурункулёз, резистентная к лечению артериальная гипертензия, недостаточность кровообращения, патологические переломы из-за остеопороза. У женщин - гирсутизм,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дис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-, аменорея. У мужчин - снижение потенции. Частые синяки за счет повышенной ломкости капилляров. 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br/>
        <w:t>Клиника может быть обусловлена одной из следующих ситуаций, требующей диагностической интерпретации (УЗИ, КТ, ЯМР).</w:t>
      </w:r>
    </w:p>
    <w:p w:rsidR="0081090F" w:rsidRPr="0081090F" w:rsidRDefault="0081090F" w:rsidP="008109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4" w:lineRule="atLeast"/>
        <w:rPr>
          <w:rFonts w:ascii="Tahoma" w:eastAsia="Times New Roman" w:hAnsi="Tahoma" w:cs="Tahoma"/>
          <w:color w:val="000033"/>
          <w:sz w:val="20"/>
          <w:szCs w:val="20"/>
          <w:lang w:eastAsia="ru-RU"/>
        </w:rPr>
      </w:pP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Синдром </w:t>
      </w:r>
      <w:proofErr w:type="gram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И-К</w:t>
      </w:r>
      <w:proofErr w:type="gram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, обусловленный аденомой надпочечника.</w:t>
      </w:r>
    </w:p>
    <w:p w:rsidR="0081090F" w:rsidRPr="0081090F" w:rsidRDefault="0081090F" w:rsidP="008109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4" w:lineRule="atLeast"/>
        <w:rPr>
          <w:rFonts w:ascii="Tahoma" w:eastAsia="Times New Roman" w:hAnsi="Tahoma" w:cs="Tahoma"/>
          <w:color w:val="000033"/>
          <w:sz w:val="20"/>
          <w:szCs w:val="20"/>
          <w:lang w:eastAsia="ru-RU"/>
        </w:rPr>
      </w:pP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Синдром </w:t>
      </w:r>
      <w:proofErr w:type="gram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И-К</w:t>
      </w:r>
      <w:proofErr w:type="gram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, обусловленный злокачественной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кортикостеромой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.</w:t>
      </w:r>
    </w:p>
    <w:p w:rsidR="0081090F" w:rsidRPr="0081090F" w:rsidRDefault="0081090F" w:rsidP="008109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4" w:lineRule="atLeast"/>
        <w:rPr>
          <w:rFonts w:ascii="Tahoma" w:eastAsia="Times New Roman" w:hAnsi="Tahoma" w:cs="Tahoma"/>
          <w:color w:val="000033"/>
          <w:sz w:val="20"/>
          <w:szCs w:val="20"/>
          <w:lang w:eastAsia="ru-RU"/>
        </w:rPr>
      </w:pP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Синдром </w:t>
      </w:r>
      <w:proofErr w:type="gram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И-К</w:t>
      </w:r>
      <w:proofErr w:type="gram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, обусловленный микро- и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макроузелковой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 гиперплазией коры различного генеза (кортикотропин-независимый синдром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Кушинга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).</w:t>
      </w:r>
    </w:p>
    <w:p w:rsidR="0081090F" w:rsidRPr="0081090F" w:rsidRDefault="0081090F" w:rsidP="0081090F">
      <w:pPr>
        <w:shd w:val="clear" w:color="auto" w:fill="FFFFFF"/>
        <w:spacing w:after="75" w:line="244" w:lineRule="atLeast"/>
        <w:rPr>
          <w:rFonts w:ascii="Tahoma" w:eastAsia="Times New Roman" w:hAnsi="Tahoma" w:cs="Tahoma"/>
          <w:color w:val="000033"/>
          <w:sz w:val="20"/>
          <w:szCs w:val="20"/>
          <w:lang w:eastAsia="ru-RU"/>
        </w:rPr>
      </w:pP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При злокачественной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кортикостероме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 клиника быстро прогрессирует. 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br/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Параклиническими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 признаками </w:t>
      </w:r>
      <w:proofErr w:type="spellStart"/>
      <w:r w:rsidRPr="0081090F">
        <w:rPr>
          <w:rFonts w:ascii="Tahoma" w:eastAsia="Times New Roman" w:hAnsi="Tahoma" w:cs="Tahoma"/>
          <w:i/>
          <w:iCs/>
          <w:color w:val="000033"/>
          <w:sz w:val="20"/>
          <w:szCs w:val="20"/>
          <w:lang w:eastAsia="ru-RU"/>
        </w:rPr>
        <w:t>кортикостеромы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 являются: снижение базального уровня кортикотропина, повышенное содержание кортизола и нарушение его суточного уровня секреции, выявление объёмного образования. 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br/>
      </w:r>
      <w:r w:rsidRPr="0081090F">
        <w:rPr>
          <w:rFonts w:ascii="Tahoma" w:eastAsia="Times New Roman" w:hAnsi="Tahoma" w:cs="Tahoma"/>
          <w:color w:val="000033"/>
          <w:sz w:val="20"/>
          <w:szCs w:val="20"/>
          <w:u w:val="single"/>
          <w:lang w:eastAsia="ru-RU"/>
        </w:rPr>
        <w:t>Дифференциальную диагностику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 синдрома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Кушинга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 при поражении собственно коры надпочечников нужно проводить с состояниями, при которых гиперсекреция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глюкокортикоидов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 связана с другими причинами. При этом возможны два варианта. 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br/>
      </w:r>
      <w:r w:rsidRPr="0081090F">
        <w:rPr>
          <w:rFonts w:ascii="Tahoma" w:eastAsia="Times New Roman" w:hAnsi="Tahoma" w:cs="Tahoma"/>
          <w:b/>
          <w:bCs/>
          <w:color w:val="000033"/>
          <w:sz w:val="20"/>
          <w:szCs w:val="20"/>
          <w:lang w:eastAsia="ru-RU"/>
        </w:rPr>
        <w:t xml:space="preserve">Вторичный </w:t>
      </w:r>
      <w:proofErr w:type="spellStart"/>
      <w:r w:rsidRPr="0081090F">
        <w:rPr>
          <w:rFonts w:ascii="Tahoma" w:eastAsia="Times New Roman" w:hAnsi="Tahoma" w:cs="Tahoma"/>
          <w:b/>
          <w:bCs/>
          <w:color w:val="000033"/>
          <w:sz w:val="20"/>
          <w:szCs w:val="20"/>
          <w:lang w:eastAsia="ru-RU"/>
        </w:rPr>
        <w:t>гиперкортицизм</w:t>
      </w:r>
      <w:proofErr w:type="spellEnd"/>
      <w:r w:rsidRPr="0081090F">
        <w:rPr>
          <w:rFonts w:ascii="Tahoma" w:eastAsia="Times New Roman" w:hAnsi="Tahoma" w:cs="Tahoma"/>
          <w:b/>
          <w:bCs/>
          <w:color w:val="000033"/>
          <w:sz w:val="20"/>
          <w:szCs w:val="20"/>
          <w:lang w:eastAsia="ru-RU"/>
        </w:rPr>
        <w:t xml:space="preserve"> - 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избыток секреции АКТГ (гипофизарная болезнь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Кушинга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) обусловленный:</w:t>
      </w:r>
    </w:p>
    <w:p w:rsidR="0081090F" w:rsidRPr="0081090F" w:rsidRDefault="0081090F" w:rsidP="008109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4" w:lineRule="atLeast"/>
        <w:rPr>
          <w:rFonts w:ascii="Tahoma" w:eastAsia="Times New Roman" w:hAnsi="Tahoma" w:cs="Tahoma"/>
          <w:color w:val="000033"/>
          <w:sz w:val="20"/>
          <w:szCs w:val="20"/>
          <w:lang w:eastAsia="ru-RU"/>
        </w:rPr>
      </w:pP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кортикотропинпродуцирующей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базофильной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 или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хромофобной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 аденомой гипофиза;</w:t>
      </w:r>
    </w:p>
    <w:p w:rsidR="0081090F" w:rsidRPr="0081090F" w:rsidRDefault="0081090F" w:rsidP="008109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4" w:lineRule="atLeast"/>
        <w:rPr>
          <w:rFonts w:ascii="Tahoma" w:eastAsia="Times New Roman" w:hAnsi="Tahoma" w:cs="Tahoma"/>
          <w:color w:val="000033"/>
          <w:sz w:val="20"/>
          <w:szCs w:val="20"/>
          <w:lang w:eastAsia="ru-RU"/>
        </w:rPr>
      </w:pP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гиперсекрецией кортикотропин-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рилизинг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-гормона (CRG).</w:t>
      </w:r>
    </w:p>
    <w:p w:rsidR="0081090F" w:rsidRPr="0081090F" w:rsidRDefault="0081090F" w:rsidP="0081090F">
      <w:pPr>
        <w:shd w:val="clear" w:color="auto" w:fill="FFFFFF"/>
        <w:spacing w:after="75" w:line="244" w:lineRule="atLeast"/>
        <w:rPr>
          <w:rFonts w:ascii="Tahoma" w:eastAsia="Times New Roman" w:hAnsi="Tahoma" w:cs="Tahoma"/>
          <w:color w:val="000033"/>
          <w:sz w:val="20"/>
          <w:szCs w:val="20"/>
          <w:lang w:eastAsia="ru-RU"/>
        </w:rPr>
      </w:pPr>
      <w:proofErr w:type="spellStart"/>
      <w:r w:rsidRPr="0081090F">
        <w:rPr>
          <w:rFonts w:ascii="Tahoma" w:eastAsia="Times New Roman" w:hAnsi="Tahoma" w:cs="Tahoma"/>
          <w:b/>
          <w:bCs/>
          <w:color w:val="000033"/>
          <w:sz w:val="20"/>
          <w:szCs w:val="20"/>
          <w:lang w:eastAsia="ru-RU"/>
        </w:rPr>
        <w:t>Паранеопластический</w:t>
      </w:r>
      <w:proofErr w:type="spellEnd"/>
      <w:r w:rsidRPr="0081090F">
        <w:rPr>
          <w:rFonts w:ascii="Tahoma" w:eastAsia="Times New Roman" w:hAnsi="Tahoma" w:cs="Tahoma"/>
          <w:b/>
          <w:bCs/>
          <w:color w:val="000033"/>
          <w:sz w:val="20"/>
          <w:szCs w:val="20"/>
          <w:lang w:eastAsia="ru-RU"/>
        </w:rPr>
        <w:t xml:space="preserve"> синдром </w:t>
      </w:r>
      <w:proofErr w:type="spellStart"/>
      <w:r w:rsidRPr="0081090F">
        <w:rPr>
          <w:rFonts w:ascii="Tahoma" w:eastAsia="Times New Roman" w:hAnsi="Tahoma" w:cs="Tahoma"/>
          <w:b/>
          <w:bCs/>
          <w:color w:val="000033"/>
          <w:sz w:val="20"/>
          <w:szCs w:val="20"/>
          <w:lang w:eastAsia="ru-RU"/>
        </w:rPr>
        <w:t>Кушинга</w:t>
      </w:r>
      <w:proofErr w:type="spellEnd"/>
      <w:r w:rsidRPr="0081090F">
        <w:rPr>
          <w:rFonts w:ascii="Tahoma" w:eastAsia="Times New Roman" w:hAnsi="Tahoma" w:cs="Tahoma"/>
          <w:b/>
          <w:bCs/>
          <w:color w:val="000033"/>
          <w:sz w:val="20"/>
          <w:szCs w:val="20"/>
          <w:lang w:eastAsia="ru-RU"/>
        </w:rPr>
        <w:t xml:space="preserve"> - 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эктопическая секреция АКТГ (мелкоклеточный рак легких,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корциноидная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 опухоль бронхов,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корциноидная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 опухоль тимуса, панкреатические эндокринные опухоли, медуллярный рак щитовидной железы,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феохромоцитома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. 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br/>
        <w:t>При </w:t>
      </w:r>
      <w:proofErr w:type="spellStart"/>
      <w:r w:rsidRPr="0081090F">
        <w:rPr>
          <w:rFonts w:ascii="Tahoma" w:eastAsia="Times New Roman" w:hAnsi="Tahoma" w:cs="Tahoma"/>
          <w:b/>
          <w:bCs/>
          <w:color w:val="000033"/>
          <w:sz w:val="20"/>
          <w:szCs w:val="20"/>
          <w:lang w:eastAsia="ru-RU"/>
        </w:rPr>
        <w:t>гиперкортицизме</w:t>
      </w:r>
      <w:proofErr w:type="spellEnd"/>
      <w:r w:rsidRPr="0081090F">
        <w:rPr>
          <w:rFonts w:ascii="Tahoma" w:eastAsia="Times New Roman" w:hAnsi="Tahoma" w:cs="Tahoma"/>
          <w:b/>
          <w:bCs/>
          <w:color w:val="000033"/>
          <w:sz w:val="20"/>
          <w:szCs w:val="20"/>
          <w:lang w:eastAsia="ru-RU"/>
        </w:rPr>
        <w:t xml:space="preserve"> центрального генеза 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(болезнь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Кушинга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) характерна двусторонняя гиперплазия. Течение торпидно с периодами стабилизации. При этом наблюдается повышение базального уровня кортикотропина сыворотки. При проведении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дексаметазоновой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 пробы (пробы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Лиддла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) уровень кортикотропина снижается на 50% и более через 48 часов. Хирургическое лечение болезни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Кушинга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 при безуспешности медикаментозного лечения и лучевой терапии заключается в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трансфеноидальной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гипофизэктомии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. Методом выбора является двухсторонняя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адреналэкомия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. Возможны положительные результаты при комбинации методов: односторонняя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адреналэктомия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 с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ренгенотерапией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 или медикаментозным лечением. 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br/>
        <w:t>В пользу </w:t>
      </w:r>
      <w:r w:rsidRPr="0081090F">
        <w:rPr>
          <w:rFonts w:ascii="Tahoma" w:eastAsia="Times New Roman" w:hAnsi="Tahoma" w:cs="Tahoma"/>
          <w:b/>
          <w:bCs/>
          <w:color w:val="000033"/>
          <w:sz w:val="20"/>
          <w:szCs w:val="20"/>
          <w:lang w:eastAsia="ru-RU"/>
        </w:rPr>
        <w:t>эктопического АКТГ-синдрома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 свидетельствует быстрое (месяцы) прогрессирование заболевания, высокое содержание в сыворотке кортизола и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корикотропина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. Лечение по возможности должно заключаться в удалении опухоли.</w:t>
      </w:r>
    </w:p>
    <w:p w:rsidR="0081090F" w:rsidRPr="0081090F" w:rsidRDefault="0081090F" w:rsidP="0081090F">
      <w:pPr>
        <w:shd w:val="clear" w:color="auto" w:fill="FFFFFF"/>
        <w:spacing w:after="75" w:line="244" w:lineRule="atLeast"/>
        <w:rPr>
          <w:rFonts w:ascii="Tahoma" w:eastAsia="Times New Roman" w:hAnsi="Tahoma" w:cs="Tahoma"/>
          <w:color w:val="000033"/>
          <w:sz w:val="20"/>
          <w:szCs w:val="20"/>
          <w:lang w:eastAsia="ru-RU"/>
        </w:rPr>
      </w:pP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СИНДРОМ КОННА - </w:t>
      </w:r>
      <w:r w:rsidRPr="0081090F">
        <w:rPr>
          <w:rFonts w:ascii="Tahoma" w:eastAsia="Times New Roman" w:hAnsi="Tahoma" w:cs="Tahoma"/>
          <w:b/>
          <w:bCs/>
          <w:color w:val="000033"/>
          <w:sz w:val="20"/>
          <w:szCs w:val="20"/>
          <w:lang w:eastAsia="ru-RU"/>
        </w:rPr>
        <w:t xml:space="preserve">первичный </w:t>
      </w:r>
      <w:proofErr w:type="spellStart"/>
      <w:r w:rsidRPr="0081090F">
        <w:rPr>
          <w:rFonts w:ascii="Tahoma" w:eastAsia="Times New Roman" w:hAnsi="Tahoma" w:cs="Tahoma"/>
          <w:b/>
          <w:bCs/>
          <w:color w:val="000033"/>
          <w:sz w:val="20"/>
          <w:szCs w:val="20"/>
          <w:lang w:eastAsia="ru-RU"/>
        </w:rPr>
        <w:t>альдостеронизм</w:t>
      </w:r>
      <w:proofErr w:type="spellEnd"/>
      <w:r w:rsidRPr="0081090F">
        <w:rPr>
          <w:rFonts w:ascii="Tahoma" w:eastAsia="Times New Roman" w:hAnsi="Tahoma" w:cs="Tahoma"/>
          <w:b/>
          <w:bCs/>
          <w:color w:val="000033"/>
          <w:sz w:val="20"/>
          <w:szCs w:val="20"/>
          <w:lang w:eastAsia="ru-RU"/>
        </w:rPr>
        <w:t>. 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br/>
      </w:r>
      <w:r w:rsidRPr="0081090F">
        <w:rPr>
          <w:rFonts w:ascii="Tahoma" w:eastAsia="Times New Roman" w:hAnsi="Tahoma" w:cs="Tahoma"/>
          <w:color w:val="000033"/>
          <w:sz w:val="20"/>
          <w:szCs w:val="20"/>
          <w:u w:val="single"/>
          <w:lang w:eastAsia="ru-RU"/>
        </w:rPr>
        <w:t>Этиология.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 Чаще аденома надпочечников (60%), которая выявляется у 2% больных с артериальной гипертензией. Двусторонняя макро- и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микроузелковая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 гиперплазия наблюдается реже (30 - 40%). Рак надпочечника - у 0,7 - 1,2% (М. И.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Балаболкин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, 1998). 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br/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u w:val="single"/>
          <w:lang w:eastAsia="ru-RU"/>
        </w:rPr>
        <w:t>Этиопатогенез</w:t>
      </w:r>
      <w:proofErr w:type="spellEnd"/>
      <w:r w:rsidRPr="0081090F">
        <w:rPr>
          <w:rFonts w:ascii="Tahoma" w:eastAsia="Times New Roman" w:hAnsi="Tahoma" w:cs="Tahoma"/>
          <w:b/>
          <w:bCs/>
          <w:color w:val="000033"/>
          <w:sz w:val="20"/>
          <w:szCs w:val="20"/>
          <w:lang w:eastAsia="ru-RU"/>
        </w:rPr>
        <w:t>. 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Альдостерон увеличивает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реабсорбцию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 натрия и экскрецию калия и ионов водорода в дистальных почечных канальцах. Он наиболее мощный из надпочечниковых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минералкортикоидов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. Баланс натрия восстанавливается после накопления 1-2 литров жидкости, ведет к артериальной гипертензии. Потеря калия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ввызывает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 мышечную слабость,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парэстезии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 и тетании.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Гипокалиемическая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 нефропатия может вызвать полиурию. 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br/>
      </w:r>
      <w:r w:rsidRPr="0081090F">
        <w:rPr>
          <w:rFonts w:ascii="Tahoma" w:eastAsia="Times New Roman" w:hAnsi="Tahoma" w:cs="Tahoma"/>
          <w:color w:val="000033"/>
          <w:sz w:val="20"/>
          <w:szCs w:val="20"/>
          <w:u w:val="single"/>
          <w:lang w:eastAsia="ru-RU"/>
        </w:rPr>
        <w:t>Клиника. 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Внешне больные не изменены. Результатом дефицита калия или вторичных почечных нарушений являются полиурия,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никтурия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 и полидипсия, а также неврологические симптомы (периодические эпизоды мышечной слабости или параличи, спонтанные судороги). Склонность к инсультам. 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br/>
      </w:r>
      <w:r w:rsidRPr="0081090F">
        <w:rPr>
          <w:rFonts w:ascii="Tahoma" w:eastAsia="Times New Roman" w:hAnsi="Tahoma" w:cs="Tahoma"/>
          <w:color w:val="000033"/>
          <w:sz w:val="20"/>
          <w:szCs w:val="20"/>
          <w:u w:val="single"/>
          <w:lang w:eastAsia="ru-RU"/>
        </w:rPr>
        <w:t>Диагностика. 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Ключ -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гипокалиемия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. На диагноз нацеливает щелочная моча при артериальной гипертензии.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Гипокалиемия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,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гиперальдостеронемия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,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гипоренинемия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 более выражены при односторонней аденоме, чем при гиперплазии. Помогает сравнение содержания альдостерона в крови из обоих вен надпочечников. Обязательно УЗИ, КТ, МРТ. При этом важно оценивать состояние (атрофия или гиперплазия) второго надпочечника. 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br/>
      </w:r>
      <w:r w:rsidRPr="0081090F">
        <w:rPr>
          <w:rFonts w:ascii="Tahoma" w:eastAsia="Times New Roman" w:hAnsi="Tahoma" w:cs="Tahoma"/>
          <w:color w:val="000033"/>
          <w:sz w:val="20"/>
          <w:szCs w:val="20"/>
          <w:u w:val="single"/>
          <w:lang w:eastAsia="ru-RU"/>
        </w:rPr>
        <w:lastRenderedPageBreak/>
        <w:t>Дифференциальный диагноз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 от вторичного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альдостеронизма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 </w:t>
      </w:r>
      <w:r w:rsidRPr="0081090F">
        <w:rPr>
          <w:rFonts w:ascii="Tahoma" w:eastAsia="Times New Roman" w:hAnsi="Tahoma" w:cs="Tahoma"/>
          <w:i/>
          <w:iCs/>
          <w:color w:val="000033"/>
          <w:sz w:val="20"/>
          <w:szCs w:val="20"/>
          <w:lang w:eastAsia="ru-RU"/>
        </w:rPr>
        <w:t>- 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повышения продукции альдостерона, вызванной стимулами, исходящими не из надпочечника. В таких случаях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гиперальдостеронизм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 возникает в результате увеличения секреции ренина и повышения активности плазменного ренина. Причины: 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br/>
        <w:t>- уменьшение массы циркулирующей крови в результате обезвоживания и кровопотери; 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br/>
        <w:t>- внесосудистая потеря карбонатов и воды при сердечной патологии и отеках, циррозе печени и асците, нефротическом синдроме, сольтеряющем нефрите; 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br/>
        <w:t>- сдавление почечных сосудов при злокачественной гипертензии, фибромускулярной гиперплазии, атеросклерозе сосудов; 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br/>
        <w:t>- ятрогенная патология, связанная с диуретиками, оральными контрацептивами и др.; 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br/>
        <w:t xml:space="preserve">- гиперплазия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юкстагломерулярного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 аппарата (синдром Бартера) или ренин-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секретирующне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 опухоли почек. 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br/>
        <w:t xml:space="preserve">Ключ дифференцирования - активность ренина плазмы, высокая активность которого сопровождает высокий уровень альдостерона при вторичном процессе. При первичном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альдостеронизме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 активность ренина снижена.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br/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br/>
        <w:t>ВИРИЛИЗИРУЮЩИЕ ОПУХОЛИ 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br/>
        <w:t>Клиника зависит от возраста. У девочек - раннее появление волос на лице и лобке, увеличение клитора, отсутствие увеличения молочных желёз, нарушения менструального цикла до аменореи. Ускоренный рост организма. У мальчиков преждевременное половое созревание, психическое развитие отстаёт от физического. 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br/>
        <w:t xml:space="preserve">У женщин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андростеромы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 выявляются чаще в возрасте 30-40лет. Отмечаются огрубление голоса, гирсутизм, нарушение менструальной функции, перераспределение ПЖК по мужскому типу. У мужчин клиника стерта и, как правило, протекает незамеченной. Опухоль выявляется обычно случайно. 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br/>
        <w:t xml:space="preserve">Лабораторные данные. Увеличиваются в несколько раз концентрация 17-КС в плазме и экскреция его с мочой. Приём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дексаметазона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 не влияет на скорость секреции андрогенов.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Дексаметазоновая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 проба отрицательна.</w:t>
      </w:r>
    </w:p>
    <w:p w:rsidR="0081090F" w:rsidRPr="0081090F" w:rsidRDefault="0081090F" w:rsidP="0081090F">
      <w:pPr>
        <w:shd w:val="clear" w:color="auto" w:fill="FFFFFF"/>
        <w:spacing w:after="75" w:line="244" w:lineRule="atLeast"/>
        <w:rPr>
          <w:rFonts w:ascii="Tahoma" w:eastAsia="Times New Roman" w:hAnsi="Tahoma" w:cs="Tahoma"/>
          <w:color w:val="000033"/>
          <w:sz w:val="20"/>
          <w:szCs w:val="20"/>
          <w:lang w:eastAsia="ru-RU"/>
        </w:rPr>
      </w:pP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ФЕМИНИЗИРУЮЩИЕ ОПУХОЛИ. 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br/>
        <w:t>Опухоли, секретирующие эстрогены, редки и чаще в детском возрасте. Как правило, у мальчиков и мужчин. У женщин не описаны. 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br/>
        <w:t>Клинические проявления: гинекомастия, уменьшение роста волос на лице, развивается атрофия яичек, снижается потенция. У девочек - преждевременное половое созревание. 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br/>
        <w:t>Лабораторные данные: повышение экскреции эстрогенов с мочой, содержание гонадотропинов снижено.</w:t>
      </w:r>
    </w:p>
    <w:p w:rsidR="0081090F" w:rsidRPr="0081090F" w:rsidRDefault="0081090F" w:rsidP="0081090F">
      <w:pPr>
        <w:shd w:val="clear" w:color="auto" w:fill="FFFFFF"/>
        <w:spacing w:after="75" w:line="244" w:lineRule="atLeast"/>
        <w:rPr>
          <w:rFonts w:ascii="Tahoma" w:eastAsia="Times New Roman" w:hAnsi="Tahoma" w:cs="Tahoma"/>
          <w:color w:val="000033"/>
          <w:sz w:val="20"/>
          <w:szCs w:val="20"/>
          <w:lang w:eastAsia="ru-RU"/>
        </w:rPr>
      </w:pP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ИНЦИДЕНТАЛОМЫ - так назвали образования, обнаруживаемые у пациентов случайно, без клиники гиперсекреции гормонов. Возможны два варианта: 1) растущая опухоль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гормональноактивная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, но эффект не достиг критической массы клинической манифестации и 2) образование принципиально не влияет на гормональные взаимосвязи. 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br/>
        <w:t xml:space="preserve">Несмотря на отсутствие клинических симптомов, связанных с дисбалансом кортикостероидов, при системном обследовании (от обычных гормональных исследований до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суперселективной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 катетеризации вен с поэтажным забором крови в 65%-100% выявляются отклонения от нормы в содержании гормонов, а в более чем 10% регистрируется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преклинический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 синдром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Кушинга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. Артериальная гипертензия, по данным Мамаевой В. Г. с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соавт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 (1998), встречалась у 82% у больных с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адренокортикальными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 и 58% больных с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неадренокортикальными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инциденталомами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. 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br/>
        <w:t xml:space="preserve">Выделяют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инциденталомы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адренокортикального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 (аденомы, рак, гиперпластические процессы) и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неадренокортикального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 генеза (кисты, гематомы,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ганглионевриномы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,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нейрофибромы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, ФХЦ,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нейробластома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,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экстраадреналовые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 поражения). 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br/>
        <w:t xml:space="preserve">Кисты надпочечников могут быть эпителиальные, эндотелиальные, после кровоизлияний -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псевдокисты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, бактериальных инфекций, паразитарных инвазий. Возможна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кальцификация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 надпочечников вследствие туберкулеза, но при этом характерна их недостаточность. Наиболее опасен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гормональнонеактивный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 рак надпочечника. 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br/>
        <w:t xml:space="preserve">Впервые кисту надпочечника после кровоизлияния описал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Гризелиус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 в 1670 году. Кисты могут быть односторонние и двусторонние (при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коагулопатии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 на фоне гипертензии) кровоизлияния надпочечников. 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br/>
        <w:t xml:space="preserve">Важно дифференцировать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инциденталомы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 от раковых метастазов (например, при раке бронхов), от опухолей печени, хвоста панкреас, правого изгиба толстой кишки,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околонадпочечниковой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 аневризмы,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липосаркомы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 и забрюшинной тератомы.</w:t>
      </w:r>
    </w:p>
    <w:p w:rsidR="0081090F" w:rsidRPr="0081090F" w:rsidRDefault="0081090F" w:rsidP="0081090F">
      <w:pPr>
        <w:shd w:val="clear" w:color="auto" w:fill="FFFFFF"/>
        <w:spacing w:after="75" w:line="244" w:lineRule="atLeast"/>
        <w:rPr>
          <w:rFonts w:ascii="Tahoma" w:eastAsia="Times New Roman" w:hAnsi="Tahoma" w:cs="Tahoma"/>
          <w:color w:val="000033"/>
          <w:sz w:val="20"/>
          <w:szCs w:val="20"/>
          <w:lang w:eastAsia="ru-RU"/>
        </w:rPr>
      </w:pPr>
      <w:r w:rsidRPr="0081090F">
        <w:rPr>
          <w:rFonts w:ascii="Tahoma" w:eastAsia="Times New Roman" w:hAnsi="Tahoma" w:cs="Tahoma"/>
          <w:b/>
          <w:bCs/>
          <w:color w:val="000033"/>
          <w:sz w:val="20"/>
          <w:szCs w:val="20"/>
          <w:lang w:eastAsia="ru-RU"/>
        </w:rPr>
        <w:lastRenderedPageBreak/>
        <w:t>ПОРАЖЕНИЕ МОЗГОВОГО ВЕЩЕСТВА НАДПОЧЕЧНИКОВ.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br/>
        <w:t>ФЕОХРОМОЦИТОМА - частый случай </w:t>
      </w:r>
      <w:proofErr w:type="spellStart"/>
      <w:r w:rsidRPr="0081090F">
        <w:rPr>
          <w:rFonts w:ascii="Tahoma" w:eastAsia="Times New Roman" w:hAnsi="Tahoma" w:cs="Tahoma"/>
          <w:b/>
          <w:bCs/>
          <w:color w:val="000033"/>
          <w:sz w:val="20"/>
          <w:szCs w:val="20"/>
          <w:lang w:eastAsia="ru-RU"/>
        </w:rPr>
        <w:t>катехоламинсекретирующих</w:t>
      </w:r>
      <w:proofErr w:type="spellEnd"/>
      <w:r w:rsidRPr="0081090F">
        <w:rPr>
          <w:rFonts w:ascii="Tahoma" w:eastAsia="Times New Roman" w:hAnsi="Tahoma" w:cs="Tahoma"/>
          <w:b/>
          <w:bCs/>
          <w:color w:val="000033"/>
          <w:sz w:val="20"/>
          <w:szCs w:val="20"/>
          <w:lang w:eastAsia="ru-RU"/>
        </w:rPr>
        <w:t xml:space="preserve"> опухолей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. Наряду с ней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существуют</w:t>
      </w:r>
      <w:r w:rsidRPr="0081090F">
        <w:rPr>
          <w:rFonts w:ascii="Tahoma" w:eastAsia="Times New Roman" w:hAnsi="Tahoma" w:cs="Tahoma"/>
          <w:b/>
          <w:bCs/>
          <w:color w:val="000033"/>
          <w:sz w:val="20"/>
          <w:szCs w:val="20"/>
          <w:lang w:eastAsia="ru-RU"/>
        </w:rPr>
        <w:t>нехромаффинные</w:t>
      </w:r>
      <w:proofErr w:type="spellEnd"/>
      <w:r w:rsidRPr="0081090F">
        <w:rPr>
          <w:rFonts w:ascii="Tahoma" w:eastAsia="Times New Roman" w:hAnsi="Tahoma" w:cs="Tahoma"/>
          <w:b/>
          <w:bCs/>
          <w:color w:val="000033"/>
          <w:sz w:val="20"/>
          <w:szCs w:val="20"/>
          <w:lang w:eastAsia="ru-RU"/>
        </w:rPr>
        <w:t xml:space="preserve"> </w:t>
      </w:r>
      <w:proofErr w:type="spellStart"/>
      <w:r w:rsidRPr="0081090F">
        <w:rPr>
          <w:rFonts w:ascii="Tahoma" w:eastAsia="Times New Roman" w:hAnsi="Tahoma" w:cs="Tahoma"/>
          <w:b/>
          <w:bCs/>
          <w:color w:val="000033"/>
          <w:sz w:val="20"/>
          <w:szCs w:val="20"/>
          <w:lang w:eastAsia="ru-RU"/>
        </w:rPr>
        <w:t>феохромоцитомы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 (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параганглиомы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), которые редко сопровождаются артериальной гипертензией и </w:t>
      </w:r>
      <w:proofErr w:type="spellStart"/>
      <w:r w:rsidRPr="0081090F">
        <w:rPr>
          <w:rFonts w:ascii="Tahoma" w:eastAsia="Times New Roman" w:hAnsi="Tahoma" w:cs="Tahoma"/>
          <w:b/>
          <w:bCs/>
          <w:color w:val="000033"/>
          <w:sz w:val="20"/>
          <w:szCs w:val="20"/>
          <w:lang w:eastAsia="ru-RU"/>
        </w:rPr>
        <w:t>хемодектомы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 - опухоли из клеток с хеморецепторной функцией. 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br/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Феохромоцитома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 - опухоль, происходящая из клеток хромаффинной ткани и секретирующая катехоламины: дофамин, норадреналин, адреналин. Хромаффинные опухоли вне надпочечников (симпатические ганглии, параганглии и др.) секретируют только норадреналин. 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br/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Феохромоцитома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 является причиной у 0,5% больных с тяжелой гипертензией и у 0,05% всех больных с гипертензией. В 10% случаях наблюдается наследственная предрасположенность. Возникают спорадически или в составе семейных синдромов. Синдром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Сиппла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: множественные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феохромоцитомы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,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медулярная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 карцинома щитовидной железы,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гипопаратиреоз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.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Нейрофиброматоз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 и болезнь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Линдау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 могут сочетаться с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феохромоцитомой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. 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br/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u w:val="single"/>
          <w:lang w:eastAsia="ru-RU"/>
        </w:rPr>
        <w:t>Патоморфология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. С одинаковой частотой встречается у мужчин и женщин (чаще справа). В 10% случаях поражение двустороннее. У 20% больных опухоли множественные. В 10% опухоли злокачественные. 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br/>
        <w:t xml:space="preserve">В 10-20% опухоли вне надпочечников.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Вненадпочечниковые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 локализации: яремная, каротидная, аортальная, сакральные ганглии, внутриорганные скопления,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ортосимпатические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 хромаффинные параганглии, асимметрично расположенные вдоль грудной и брюшной аорты, у бифуркации аорты (орган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Цукеркандля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). 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br/>
      </w:r>
      <w:r w:rsidRPr="0081090F">
        <w:rPr>
          <w:rFonts w:ascii="Tahoma" w:eastAsia="Times New Roman" w:hAnsi="Tahoma" w:cs="Tahoma"/>
          <w:color w:val="000033"/>
          <w:sz w:val="20"/>
          <w:szCs w:val="20"/>
          <w:u w:val="single"/>
          <w:lang w:eastAsia="ru-RU"/>
        </w:rPr>
        <w:t>Клиника. 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br/>
        <w:t xml:space="preserve">Первичные эффекты избытка катехоламинов связаны с сердечно-сосудистой системой.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Кризовая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 (приступы длятся менее часа, усиливаются при физической нагрузке, наркозе, пальпации) и постоянная злокачественная гипертензия. Сердцебиение, потливость, головная боль обнаруживаются у 90%. Похудание, нервозность, тремор (гипергликемия,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глюкозурия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, повышенный обмен веществ). Как осложнение в виде ангиоспазма, могут быть ангинозный, церебральный и абдоминальный синдромы. Прогрессирующее утяжеление кризов во времени. 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br/>
        <w:t xml:space="preserve">Для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феохромоцитомы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 характерны:</w:t>
      </w:r>
    </w:p>
    <w:p w:rsidR="0081090F" w:rsidRPr="0081090F" w:rsidRDefault="0081090F" w:rsidP="008109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4" w:lineRule="atLeast"/>
        <w:rPr>
          <w:rFonts w:ascii="Tahoma" w:eastAsia="Times New Roman" w:hAnsi="Tahoma" w:cs="Tahoma"/>
          <w:color w:val="000033"/>
          <w:sz w:val="20"/>
          <w:szCs w:val="20"/>
          <w:lang w:eastAsia="ru-RU"/>
        </w:rPr>
      </w:pP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кризовое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 течение артериальной гипертензии с высокими цифрами АД (более 200 мм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Нg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);</w:t>
      </w:r>
    </w:p>
    <w:p w:rsidR="0081090F" w:rsidRPr="0081090F" w:rsidRDefault="0081090F" w:rsidP="008109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4" w:lineRule="atLeast"/>
        <w:rPr>
          <w:rFonts w:ascii="Tahoma" w:eastAsia="Times New Roman" w:hAnsi="Tahoma" w:cs="Tahoma"/>
          <w:color w:val="000033"/>
          <w:sz w:val="20"/>
          <w:szCs w:val="20"/>
          <w:lang w:eastAsia="ru-RU"/>
        </w:rPr>
      </w:pP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самокупируемые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 кратковременные гипертонические кризы;</w:t>
      </w:r>
    </w:p>
    <w:p w:rsidR="0081090F" w:rsidRPr="0081090F" w:rsidRDefault="0081090F" w:rsidP="008109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4" w:lineRule="atLeast"/>
        <w:rPr>
          <w:rFonts w:ascii="Tahoma" w:eastAsia="Times New Roman" w:hAnsi="Tahoma" w:cs="Tahoma"/>
          <w:color w:val="000033"/>
          <w:sz w:val="20"/>
          <w:szCs w:val="20"/>
          <w:lang w:eastAsia="ru-RU"/>
        </w:rPr>
      </w:pP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связь кризов с употреблением определенных продуктов питания (сыр, красное вино, цитрусовые, шоколад, горчица) или медикаментов (аэрозоли или капли от насморка с эфедрином и другими симпатомиметиками, клофелин,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ангидепрессанты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,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сульпирид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, метоклопрамид,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налоксан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, бета-адреноблокаторы);</w:t>
      </w:r>
    </w:p>
    <w:p w:rsidR="0081090F" w:rsidRPr="0081090F" w:rsidRDefault="0081090F" w:rsidP="008109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4" w:lineRule="atLeast"/>
        <w:rPr>
          <w:rFonts w:ascii="Tahoma" w:eastAsia="Times New Roman" w:hAnsi="Tahoma" w:cs="Tahoma"/>
          <w:color w:val="000033"/>
          <w:sz w:val="20"/>
          <w:szCs w:val="20"/>
          <w:lang w:eastAsia="ru-RU"/>
        </w:rPr>
      </w:pP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повторное развитие гипертонических или вегетативно-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висце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-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ральных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 кризов в связи с конкретными факторами (испуг, контакт с холодной водой, определенное положение или наклон туловища, акт мочеиспускания);</w:t>
      </w:r>
    </w:p>
    <w:p w:rsidR="0081090F" w:rsidRPr="0081090F" w:rsidRDefault="0081090F" w:rsidP="008109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4" w:lineRule="atLeast"/>
        <w:rPr>
          <w:rFonts w:ascii="Tahoma" w:eastAsia="Times New Roman" w:hAnsi="Tahoma" w:cs="Tahoma"/>
          <w:color w:val="000033"/>
          <w:sz w:val="20"/>
          <w:szCs w:val="20"/>
          <w:lang w:eastAsia="ru-RU"/>
        </w:rPr>
      </w:pP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эпизодическое или постоянное увеличение щитовидной железы с симптомами вегетативной дисфункции и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гиперметаболизма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 (эмоциональная лабильность, блеск глаз, потливость, спонтанный дермографизм и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пилоэрекция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, субфебрилитет, похудание, тремор рук и век, тахикардия).</w:t>
      </w:r>
    </w:p>
    <w:p w:rsidR="0081090F" w:rsidRPr="0081090F" w:rsidRDefault="0081090F" w:rsidP="0081090F">
      <w:pPr>
        <w:shd w:val="clear" w:color="auto" w:fill="FFFFFF"/>
        <w:spacing w:after="75" w:line="244" w:lineRule="atLeast"/>
        <w:rPr>
          <w:rFonts w:ascii="Tahoma" w:eastAsia="Times New Roman" w:hAnsi="Tahoma" w:cs="Tahoma"/>
          <w:color w:val="000033"/>
          <w:sz w:val="20"/>
          <w:szCs w:val="20"/>
          <w:lang w:eastAsia="ru-RU"/>
        </w:rPr>
      </w:pPr>
      <w:r w:rsidRPr="0081090F">
        <w:rPr>
          <w:rFonts w:ascii="Tahoma" w:eastAsia="Times New Roman" w:hAnsi="Tahoma" w:cs="Tahoma"/>
          <w:color w:val="000033"/>
          <w:sz w:val="20"/>
          <w:szCs w:val="20"/>
          <w:u w:val="single"/>
          <w:lang w:eastAsia="ru-RU"/>
        </w:rPr>
        <w:t>Диагностика. 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Важно подозревать у больных с кризами при злокачественной артериальной гипертензии и выраженной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ретинопатии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. 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br/>
        <w:t xml:space="preserve">Доступна ортостатическая проба, заключающаяся в измерении артериального давление в положении лежа, затем сидя. В норме разница по систолическому давлению не превышает 10-15 мм рт. ст. У больных с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феохромоцитомой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 ортостатическая гипотония более выражена и сопровождается головокружением,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поташниванием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, тахикардией, иногда достигая степени ортостатического обморока. 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br/>
        <w:t xml:space="preserve">Более информативно суточное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мониторирование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 артериального давления. В норме ночью систолическое давление ниже, чем днем, приблизительно на 10-15 мм рт. ст. У больных с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феохромоцитомой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 этот феномен отсутствует, а нередко извращается - ночью артериальное давление выше, чем днем. 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br/>
        <w:t xml:space="preserve">Лабораторная диагностика основана на определении соответствующих гормонов и их метаболитов в крови и моче. Информативны: экскреция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метадреналина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 в суточной моче, свободные катехоламины в моче (адреналин и норадреналин), концентрация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ванилилминдальной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 кислоты, а также эпизодически возникающие гипогликемия,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глюкозурия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,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кетонурия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,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гиперлактацидемия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,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гилеркальциемия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. При этом нужно иметь в виду, что катехоламины отличаются высокой скоростью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lastRenderedPageBreak/>
        <w:t>биотрансформации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 - период их полураспада в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биосредах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 составляет менее 10 секунд. Это затрудняет лабораторную диагностику и требует осторожности к интерпретации результатов. В тех случаях, когда данные лабораторного скрининга не убедительны (исследуемый показатель не превышает минимум в 1,5 раза верхнюю границу принятой в данной лаборатории нормы), проводятся функциональные или фармакодинамические диагностические пробы. 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br/>
        <w:t xml:space="preserve">Противоречивы данные о корреляции величины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феохромоцитомы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 с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катехоламиновой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 активностью (T. H.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Lie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 c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соав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., 1984; E. L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Bravo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, 1994). 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br/>
        <w:t xml:space="preserve">Лишь наличие метастазов на момент операции подтверждает злокачественность хромаффинной опухоли и определяет неблагоприятный прогноз. (Л. М. Краснов с </w:t>
      </w:r>
      <w:proofErr w:type="spellStart"/>
      <w:proofErr w:type="gram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соавт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.,</w:t>
      </w:r>
      <w:proofErr w:type="gram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 1998).</w:t>
      </w:r>
    </w:p>
    <w:p w:rsidR="0081090F" w:rsidRPr="0081090F" w:rsidRDefault="0081090F" w:rsidP="0081090F">
      <w:pPr>
        <w:shd w:val="clear" w:color="auto" w:fill="FFFFFF"/>
        <w:spacing w:after="75" w:line="244" w:lineRule="atLeast"/>
        <w:rPr>
          <w:rFonts w:ascii="Tahoma" w:eastAsia="Times New Roman" w:hAnsi="Tahoma" w:cs="Tahoma"/>
          <w:color w:val="000033"/>
          <w:sz w:val="20"/>
          <w:szCs w:val="20"/>
          <w:lang w:eastAsia="ru-RU"/>
        </w:rPr>
      </w:pPr>
      <w:r w:rsidRPr="0081090F">
        <w:rPr>
          <w:rFonts w:ascii="Tahoma" w:eastAsia="Times New Roman" w:hAnsi="Tahoma" w:cs="Tahoma"/>
          <w:b/>
          <w:bCs/>
          <w:color w:val="000033"/>
          <w:sz w:val="20"/>
          <w:szCs w:val="20"/>
          <w:lang w:eastAsia="ru-RU"/>
        </w:rPr>
        <w:t>ХИРУРГИЧЕСКОЕ ЛЕЧЕНИЕ БОЛЬНЫХ С ПАТОЛОГИЕЙ НАДПОЧЕЧНИКОВ.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 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br/>
      </w:r>
      <w:r w:rsidRPr="0081090F">
        <w:rPr>
          <w:rFonts w:ascii="Tahoma" w:eastAsia="Times New Roman" w:hAnsi="Tahoma" w:cs="Tahoma"/>
          <w:i/>
          <w:iCs/>
          <w:color w:val="000033"/>
          <w:sz w:val="20"/>
          <w:szCs w:val="20"/>
          <w:lang w:eastAsia="ru-RU"/>
        </w:rPr>
        <w:t xml:space="preserve">Абсолютным показанием к операции при наличии образований надпочечников являются: 1) выраженность и прогрессирование клинического синдрома и 2) подозрение на злокачественный характер опухоли (быстрое прогрессирование, значительные размеры образования). Объем операции типичен - </w:t>
      </w:r>
      <w:proofErr w:type="spellStart"/>
      <w:r w:rsidRPr="0081090F">
        <w:rPr>
          <w:rFonts w:ascii="Tahoma" w:eastAsia="Times New Roman" w:hAnsi="Tahoma" w:cs="Tahoma"/>
          <w:i/>
          <w:iCs/>
          <w:color w:val="000033"/>
          <w:sz w:val="20"/>
          <w:szCs w:val="20"/>
          <w:lang w:eastAsia="ru-RU"/>
        </w:rPr>
        <w:t>адреналэктомия</w:t>
      </w:r>
      <w:proofErr w:type="spellEnd"/>
      <w:r w:rsidRPr="0081090F">
        <w:rPr>
          <w:rFonts w:ascii="Tahoma" w:eastAsia="Times New Roman" w:hAnsi="Tahoma" w:cs="Tahoma"/>
          <w:i/>
          <w:iCs/>
          <w:color w:val="000033"/>
          <w:sz w:val="20"/>
          <w:szCs w:val="20"/>
          <w:lang w:eastAsia="ru-RU"/>
        </w:rPr>
        <w:t>.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 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br/>
        <w:t xml:space="preserve">Неоднозначное отношение к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инциденталомам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. Операции целесообразно проводить пациентам, у которых клинические и гормональные показатели близки к таковым при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гормональноактивных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, а также при опухолях более 3-4 см из-за опасности малигнизации, составляющей 70-86%. Небольшие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гормональнонеактивные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 аденомы надпочечников требуют наблюдения, чтобы не пропустить ускорения их роста и начала функционирования. Больных с опухолями неясного генеза нужно обследовать каждые 3 месяца. Перспективна пункционная биопсия для исключения карцином. 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br/>
        <w:t xml:space="preserve">Выбору хирургического лечения способствует онкологическая настороженность. Следует отметить, что существенное снижение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травматичности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 вмешательства и переход на малоинвазивные вмешательства решает и психологические, и медицинские аспекты согласия пациента на операцию. 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br/>
        <w:t xml:space="preserve">Сегодня существуют три способа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адреналэктомии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: классический (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торакофренолюмботомия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),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лапароскопическая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адреналэктомия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, а также методика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минидоступной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адреналэктомии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, выполняемая из разреза 4-5 см, являющаяся нашим приоритетом (Ю. Т.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Цуканов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, А. Ю.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Цуканов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, 1998). При последней существенно снижается травматизм вмешательства, так как манипуляции ведутся локально и исключительно в забрюшинном пространстве. 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br/>
        <w:t xml:space="preserve">После удаления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альдостеромы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 АД снижается у всех больных, а полная ремиссия у 70%. При гиперплазии результаты хуже, но у большинства давление уменьшается. Двухсторонняя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адреналэктомия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 необходима лишь в редких случаях. 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br/>
        <w:t>В случае выявления гиперплазии коры вопрос о тактике лечения решается индивидуально. 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br/>
        <w:t>Гипотензивный эффект после оперативного лечения носит транзиторный характер, хотя АГ после операции может протекать более доброкачественно. Куликов Л. К., 1998. 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br/>
        <w:t>При атрофии второго надпочечника больные в послеоперационном периоде будут нуждаться в заместительной терапии кортизолом. 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br/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Адреналэктомии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 при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феохромоцитоме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 - наиболее сложный раздел эндокринной хирургии. Летальность 3%. Повышенный риск операций за счет резких колебаний АД и связи </w:t>
      </w:r>
      <w:proofErr w:type="gram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с этим расстройств</w:t>
      </w:r>
      <w:proofErr w:type="gram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 мозгового и коронарного кровообращения, сердечно-сосудистой недостаточности,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гиповолемии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, нарушений сердечного ритма. Течение послеоперационного периода благоприятно при удалении опухоли и наоборот (кризы). 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br/>
      </w:r>
      <w:r w:rsidRPr="0081090F">
        <w:rPr>
          <w:rFonts w:ascii="Tahoma" w:eastAsia="Times New Roman" w:hAnsi="Tahoma" w:cs="Tahoma"/>
          <w:b/>
          <w:bCs/>
          <w:color w:val="000033"/>
          <w:sz w:val="20"/>
          <w:szCs w:val="20"/>
          <w:lang w:eastAsia="ru-RU"/>
        </w:rPr>
        <w:t>ОСТРЫЙ ЖИВОТ ПРИ ПАТОЛОГИИ НАДПОЧЕЧНИКОВ.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 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br/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Катехоламиновые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 кризы ПРИ ФЕОХРОМОЦИТОМЕ могут сопровождаться острыми болями в животе и поясничной области по типу “острого живота” - результат ангиоспазма. Эти проявления легко расценить как симптомы острого панкреатита, прободной язвы и др. Однако боли в животе и в поясничной области, тошнота, рвота не изолированы. Они входят составляющим блоком в общий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симптомокомплекс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: беспричинные подъемы артериального давления до высоких цифр с головной болью, дрожью, бледностью кожи, ощущения жара в области сердца, лица. 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br/>
        <w:t xml:space="preserve">КРОВОИЗЛИЯНИЕ В НАДПОЧЕЧНИК может быть одно- и двухсторонним. Проявляется острыми интенсивными болями в поясничной области на стороне поражения (как при почечной колике), длящимися от минут до суток. Со временем они постепенно стихают. Боли могут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иррадиировать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 в межлопаточное пространство с чувством удушья. При этом клиника будет зависеть от степени разрушения надпочечника. Массивные кровоизлияния могут сопровождаться клиникой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катехоламинового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 криза.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br/>
        <w:t xml:space="preserve">Причины кровоизлияний в надпочечники по P.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Numann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 (1997): 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br/>
        <w:t xml:space="preserve">1.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Антикоагулянтная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 терапия; 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br/>
        <w:t xml:space="preserve">2.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Коагулопатии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 (тромбоцитопения, антитела к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кардиолипину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, при системной красной волчанке); 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br/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lastRenderedPageBreak/>
        <w:t>3. Травма (прямая, нарушение кровотока); 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br/>
        <w:t>4. Стрессовые состояния (сепсис, ожоги). 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br/>
      </w:r>
      <w:r w:rsidRPr="0081090F">
        <w:rPr>
          <w:rFonts w:ascii="Tahoma" w:eastAsia="Times New Roman" w:hAnsi="Tahoma" w:cs="Tahoma"/>
          <w:i/>
          <w:iCs/>
          <w:color w:val="000033"/>
          <w:sz w:val="20"/>
          <w:szCs w:val="20"/>
          <w:lang w:eastAsia="ru-RU"/>
        </w:rPr>
        <w:t>Кроме того, кровоизлияния могут быть при стрессах, больших операциях, СПИДЕ, а также собственно во время гипертонических кризов.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 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br/>
        <w:t xml:space="preserve">Аналогичная клиника возможна при ГЕМОРРАГИЧЕСКОМ ИНФАРКТЕ НАДПОЧЕЧНИКОВ (синдром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Уотерхауса-Фридериксена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) при септической инфекции (менингококк, пневмококк, стрептококк, вирус полиомиелита) в любом возрасте. 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br/>
        <w:t>ОСТРАЯ НАДПОЧЕЧНИКОВАЯ НЕДОСТАТОЧНОСТЬ (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аддисонический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 криз) - резкое снижение или выключение функции коры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надпочников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 - может вызывать клинику острого живота. Кроме указанных ситуаций, возможно ее развитие вследствие ДВС-синдрома, острого тромбоза сосудов надпочечников. Последний осложняет системные заболевания. Травма надпочечников возникает при закрытых повреждениях живота, поясничной области, а также во время операции. Группу с повышенным риском составляют пациенты, принимающие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глюкокортикоиды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. 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br/>
      </w:r>
      <w:r w:rsidRPr="0081090F">
        <w:rPr>
          <w:rFonts w:ascii="Tahoma" w:eastAsia="Times New Roman" w:hAnsi="Tahoma" w:cs="Tahoma"/>
          <w:color w:val="000033"/>
          <w:sz w:val="20"/>
          <w:szCs w:val="20"/>
          <w:u w:val="single"/>
          <w:lang w:eastAsia="ru-RU"/>
        </w:rPr>
        <w:t>Клиника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. Абдоминальные симптомы проявляются болями в животе, чаще спастического характера, рвотой, метеоризмом, поносами,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ахлоргидрией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, симптомами раздражения брюшины. Ведущим же является кардиоваскулярный шок, резистентный к обычной противошоковой терапии. Кроме этого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акроцианоз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, гипертермия, профузный пот, нарушение психики. Возможно развитие острого геморрагического гастроэнтерита с картиной желудочно-кишечного кровотечения. 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br/>
        <w:t xml:space="preserve">Диагностике помогает анамнез, указывающий на возможность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гипокортицизма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: двусторонняя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адреналэктомия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, односторонняя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адреналэктомия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 при гипофункции или гипоплазии второго, туберкулез, опухоли, сифилис, амилоидоз, хронические нагноительные процессы в легких, тиреотоксикоз, ревматизм, истощение, другие деструктивные и атрофические процессы в надпочечниках, лечение </w:t>
      </w:r>
      <w:proofErr w:type="spellStart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>глюкокортикоидами</w:t>
      </w:r>
      <w:proofErr w:type="spellEnd"/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t xml:space="preserve"> ранее или резкая отмена их, а также клиника хронической надпочечниковой недостаточности.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br/>
      </w:r>
      <w:r w:rsidRPr="0081090F">
        <w:rPr>
          <w:rFonts w:ascii="Tahoma" w:eastAsia="Times New Roman" w:hAnsi="Tahoma" w:cs="Tahoma"/>
          <w:i/>
          <w:iCs/>
          <w:color w:val="000033"/>
          <w:sz w:val="20"/>
          <w:szCs w:val="20"/>
          <w:lang w:eastAsia="ru-RU"/>
        </w:rPr>
        <w:t xml:space="preserve">Хроническая недостаточность надпочечников имеет место при деструкции коры. Больные - это хроники, имеющие обычно тот или иной длительности стаж заболевания. Часть из них получают заместительную терапию. Клинические признаки: прогрессирующая мышечная слабость, быстрая утомляемость, похудание, коричневая пигментация на лице и разгибательных поверхностях кистей рук, промежности, половых органах, слизистых полости рта, а также артериальная гипотония (характерно), </w:t>
      </w:r>
      <w:proofErr w:type="spellStart"/>
      <w:r w:rsidRPr="0081090F">
        <w:rPr>
          <w:rFonts w:ascii="Tahoma" w:eastAsia="Times New Roman" w:hAnsi="Tahoma" w:cs="Tahoma"/>
          <w:i/>
          <w:iCs/>
          <w:color w:val="000033"/>
          <w:sz w:val="20"/>
          <w:szCs w:val="20"/>
          <w:lang w:eastAsia="ru-RU"/>
        </w:rPr>
        <w:t>купирующаяся</w:t>
      </w:r>
      <w:proofErr w:type="spellEnd"/>
      <w:r w:rsidRPr="0081090F">
        <w:rPr>
          <w:rFonts w:ascii="Tahoma" w:eastAsia="Times New Roman" w:hAnsi="Tahoma" w:cs="Tahoma"/>
          <w:i/>
          <w:iCs/>
          <w:color w:val="000033"/>
          <w:sz w:val="20"/>
          <w:szCs w:val="20"/>
          <w:lang w:eastAsia="ru-RU"/>
        </w:rPr>
        <w:t xml:space="preserve"> только от назначения </w:t>
      </w:r>
      <w:proofErr w:type="spellStart"/>
      <w:r w:rsidRPr="0081090F">
        <w:rPr>
          <w:rFonts w:ascii="Tahoma" w:eastAsia="Times New Roman" w:hAnsi="Tahoma" w:cs="Tahoma"/>
          <w:i/>
          <w:iCs/>
          <w:color w:val="000033"/>
          <w:sz w:val="20"/>
          <w:szCs w:val="20"/>
          <w:lang w:eastAsia="ru-RU"/>
        </w:rPr>
        <w:t>глюкортикоидов</w:t>
      </w:r>
      <w:proofErr w:type="spellEnd"/>
      <w:r w:rsidRPr="0081090F">
        <w:rPr>
          <w:rFonts w:ascii="Tahoma" w:eastAsia="Times New Roman" w:hAnsi="Tahoma" w:cs="Tahoma"/>
          <w:i/>
          <w:iCs/>
          <w:color w:val="000033"/>
          <w:sz w:val="20"/>
          <w:szCs w:val="20"/>
          <w:lang w:eastAsia="ru-RU"/>
        </w:rPr>
        <w:t xml:space="preserve">, и тахикардия, гипогликемия, </w:t>
      </w:r>
      <w:proofErr w:type="spellStart"/>
      <w:r w:rsidRPr="0081090F">
        <w:rPr>
          <w:rFonts w:ascii="Tahoma" w:eastAsia="Times New Roman" w:hAnsi="Tahoma" w:cs="Tahoma"/>
          <w:i/>
          <w:iCs/>
          <w:color w:val="000033"/>
          <w:sz w:val="20"/>
          <w:szCs w:val="20"/>
          <w:lang w:eastAsia="ru-RU"/>
        </w:rPr>
        <w:t>гиперкалиемия</w:t>
      </w:r>
      <w:proofErr w:type="spellEnd"/>
      <w:r w:rsidRPr="0081090F">
        <w:rPr>
          <w:rFonts w:ascii="Tahoma" w:eastAsia="Times New Roman" w:hAnsi="Tahoma" w:cs="Tahoma"/>
          <w:i/>
          <w:iCs/>
          <w:color w:val="000033"/>
          <w:sz w:val="20"/>
          <w:szCs w:val="20"/>
          <w:lang w:eastAsia="ru-RU"/>
        </w:rPr>
        <w:t>, понижение натрия и хлора в крови. Есть провоцирующий фактор (переохлаждение, неадекватная заместительная терапия). Быстрый эффект от кортикостероидов.</w:t>
      </w:r>
      <w:r w:rsidRPr="0081090F">
        <w:rPr>
          <w:rFonts w:ascii="Tahoma" w:eastAsia="Times New Roman" w:hAnsi="Tahoma" w:cs="Tahoma"/>
          <w:color w:val="000033"/>
          <w:sz w:val="20"/>
          <w:szCs w:val="20"/>
          <w:lang w:eastAsia="ru-RU"/>
        </w:rPr>
        <w:br/>
      </w:r>
      <w:r w:rsidRPr="0081090F">
        <w:rPr>
          <w:rFonts w:ascii="Tahoma" w:eastAsia="Times New Roman" w:hAnsi="Tahoma" w:cs="Tahoma"/>
          <w:i/>
          <w:iCs/>
          <w:color w:val="000033"/>
          <w:sz w:val="20"/>
          <w:szCs w:val="20"/>
          <w:lang w:eastAsia="ru-RU"/>
        </w:rPr>
        <w:t>При необходимости хирургического лечения таким пациентам, являющегося очень агрессивным для них, необходимо дополнительное назначение кортикостероидов, поскольку эти гормоны являются одним из основных звеньев в реакции организма на критическую ситуацию. В противном случае провоцируется острая надпочечниковая недостаточность.</w:t>
      </w:r>
    </w:p>
    <w:p w:rsidR="002378D2" w:rsidRDefault="002378D2"/>
    <w:sectPr w:rsidR="00237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AD2AA6"/>
    <w:multiLevelType w:val="multilevel"/>
    <w:tmpl w:val="BFDA9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5314B7"/>
    <w:multiLevelType w:val="multilevel"/>
    <w:tmpl w:val="B644C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5F7BEB"/>
    <w:multiLevelType w:val="multilevel"/>
    <w:tmpl w:val="9104D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947546"/>
    <w:multiLevelType w:val="multilevel"/>
    <w:tmpl w:val="C00AE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0F"/>
    <w:rsid w:val="002378D2"/>
    <w:rsid w:val="0081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75157-CC2B-44F3-B5DB-1DB06F29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09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090F"/>
  </w:style>
  <w:style w:type="character" w:styleId="a4">
    <w:name w:val="Emphasis"/>
    <w:basedOn w:val="a0"/>
    <w:uiPriority w:val="20"/>
    <w:qFormat/>
    <w:rsid w:val="0081090F"/>
    <w:rPr>
      <w:i/>
      <w:iCs/>
    </w:rPr>
  </w:style>
  <w:style w:type="character" w:styleId="a5">
    <w:name w:val="Strong"/>
    <w:basedOn w:val="a0"/>
    <w:uiPriority w:val="22"/>
    <w:qFormat/>
    <w:rsid w:val="0081090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109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8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3417</Words>
  <Characters>19477</Characters>
  <Application>Microsoft Office Word</Application>
  <DocSecurity>0</DocSecurity>
  <Lines>162</Lines>
  <Paragraphs>45</Paragraphs>
  <ScaleCrop>false</ScaleCrop>
  <Company/>
  <LinksUpToDate>false</LinksUpToDate>
  <CharactersWithSpaces>22849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1</cp:revision>
  <dcterms:created xsi:type="dcterms:W3CDTF">2015-03-16T07:05:00Z</dcterms:created>
  <dcterms:modified xsi:type="dcterms:W3CDTF">2015-03-16T07:07:00Z</dcterms:modified>
</cp:coreProperties>
</file>