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EB32" w14:textId="77777777" w:rsidR="00EB027C" w:rsidRPr="006139B2" w:rsidRDefault="00EB027C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14:paraId="7D36A8B0" w14:textId="77777777" w:rsidR="00EB027C" w:rsidRPr="006139B2" w:rsidRDefault="00EB027C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14:paraId="34F26BBD" w14:textId="77777777" w:rsidR="00EB027C" w:rsidRPr="006139B2" w:rsidRDefault="00EB027C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14:paraId="531BF89E" w14:textId="77777777" w:rsidR="00EB027C" w:rsidRPr="006139B2" w:rsidRDefault="00EB027C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  <w:lang w:val="uk-UA"/>
        </w:rPr>
      </w:pPr>
    </w:p>
    <w:p w14:paraId="731D9FC2" w14:textId="77777777" w:rsidR="00AE4CC4" w:rsidRPr="006139B2" w:rsidRDefault="00AE4CC4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  <w:lang w:val="uk-UA"/>
        </w:rPr>
      </w:pPr>
    </w:p>
    <w:p w14:paraId="5286D7ED" w14:textId="77777777" w:rsidR="00AE4CC4" w:rsidRPr="006139B2" w:rsidRDefault="00AE4CC4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  <w:lang w:val="uk-UA"/>
        </w:rPr>
      </w:pPr>
    </w:p>
    <w:p w14:paraId="1A168215" w14:textId="77777777" w:rsidR="00AE4CC4" w:rsidRPr="006139B2" w:rsidRDefault="00AE4CC4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  <w:lang w:val="uk-UA"/>
        </w:rPr>
      </w:pPr>
    </w:p>
    <w:p w14:paraId="6C891114" w14:textId="77777777" w:rsidR="00EB027C" w:rsidRPr="006139B2" w:rsidRDefault="00EB027C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14:paraId="616127F8" w14:textId="77777777" w:rsidR="00EB027C" w:rsidRPr="006139B2" w:rsidRDefault="00EB027C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14:paraId="67475119" w14:textId="77777777" w:rsidR="00EB027C" w:rsidRPr="006139B2" w:rsidRDefault="00EB027C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14:paraId="35FF1D86" w14:textId="77777777" w:rsidR="00EB027C" w:rsidRPr="006139B2" w:rsidRDefault="00EB027C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14:paraId="171C77AC" w14:textId="77777777" w:rsidR="00AE4CC4" w:rsidRPr="006139B2" w:rsidRDefault="00AE4CC4" w:rsidP="00AE4CC4">
      <w:pPr>
        <w:widowControl/>
        <w:shd w:val="clear" w:color="000000" w:fill="auto"/>
        <w:spacing w:line="360" w:lineRule="auto"/>
        <w:jc w:val="center"/>
        <w:rPr>
          <w:bCs/>
          <w:sz w:val="28"/>
          <w:szCs w:val="28"/>
        </w:rPr>
      </w:pPr>
    </w:p>
    <w:p w14:paraId="3A27BABB" w14:textId="77777777" w:rsidR="00EB027C" w:rsidRPr="006139B2" w:rsidRDefault="00EB027C" w:rsidP="006139B2">
      <w:pPr>
        <w:widowControl/>
        <w:shd w:val="clear" w:color="000000" w:fill="auto"/>
        <w:spacing w:line="360" w:lineRule="auto"/>
        <w:jc w:val="center"/>
        <w:rPr>
          <w:b/>
          <w:bCs/>
          <w:sz w:val="28"/>
          <w:szCs w:val="36"/>
        </w:rPr>
      </w:pPr>
      <w:r w:rsidRPr="006139B2">
        <w:rPr>
          <w:b/>
          <w:bCs/>
          <w:sz w:val="28"/>
          <w:szCs w:val="36"/>
        </w:rPr>
        <w:t>Реферат</w:t>
      </w:r>
    </w:p>
    <w:p w14:paraId="21336915" w14:textId="77777777" w:rsidR="00953F46" w:rsidRPr="006139B2" w:rsidRDefault="00EB027C" w:rsidP="006139B2">
      <w:pPr>
        <w:widowControl/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6139B2">
        <w:rPr>
          <w:b/>
          <w:bCs/>
          <w:sz w:val="28"/>
          <w:szCs w:val="36"/>
        </w:rPr>
        <w:t>Тема:</w:t>
      </w:r>
      <w:r w:rsidR="00AE4CC4" w:rsidRPr="006139B2">
        <w:rPr>
          <w:b/>
          <w:bCs/>
          <w:sz w:val="28"/>
          <w:szCs w:val="36"/>
        </w:rPr>
        <w:t xml:space="preserve"> </w:t>
      </w:r>
      <w:r w:rsidR="00953F46" w:rsidRPr="006139B2">
        <w:rPr>
          <w:b/>
          <w:bCs/>
          <w:sz w:val="28"/>
          <w:szCs w:val="28"/>
        </w:rPr>
        <w:t>ПАТОМОРФОЛОГИЯ ПОСЛЕДСТВИЙ ЧЕРЕПНО-МОЗГОВОЙ ТРАВМЫ</w:t>
      </w:r>
    </w:p>
    <w:p w14:paraId="4C53199A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0A1405" w14:textId="77777777" w:rsidR="004A232B" w:rsidRPr="006139B2" w:rsidRDefault="004A232B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CAECCF2" w14:textId="77777777" w:rsidR="004A232B" w:rsidRPr="006139B2" w:rsidRDefault="004A232B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  <w:sectPr w:rsidR="004A232B" w:rsidRPr="006139B2" w:rsidSect="00AE4CC4">
          <w:pgSz w:w="11909" w:h="16834"/>
          <w:pgMar w:top="1134" w:right="850" w:bottom="1134" w:left="1701" w:header="709" w:footer="709" w:gutter="0"/>
          <w:cols w:space="60"/>
          <w:docGrid w:linePitch="272"/>
        </w:sectPr>
      </w:pPr>
    </w:p>
    <w:p w14:paraId="18F9448C" w14:textId="77777777" w:rsidR="00EB027C" w:rsidRPr="006139B2" w:rsidRDefault="00EB027C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lastRenderedPageBreak/>
        <w:t>Содержание</w:t>
      </w:r>
    </w:p>
    <w:p w14:paraId="2DC7602A" w14:textId="77777777" w:rsidR="00EB027C" w:rsidRPr="00DC51C6" w:rsidRDefault="00EB027C" w:rsidP="006139B2">
      <w:pPr>
        <w:widowControl/>
        <w:shd w:val="clear" w:color="000000" w:fill="auto"/>
        <w:spacing w:line="360" w:lineRule="auto"/>
        <w:jc w:val="center"/>
        <w:rPr>
          <w:sz w:val="28"/>
          <w:szCs w:val="28"/>
        </w:rPr>
      </w:pPr>
    </w:p>
    <w:p w14:paraId="54C0F2AA" w14:textId="77777777" w:rsidR="00EB027C" w:rsidRPr="006139B2" w:rsidRDefault="00EB027C" w:rsidP="00AE4CC4">
      <w:pPr>
        <w:widowControl/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 w:rsidRPr="006139B2">
        <w:rPr>
          <w:sz w:val="28"/>
          <w:szCs w:val="28"/>
        </w:rPr>
        <w:t>Введение</w:t>
      </w:r>
    </w:p>
    <w:p w14:paraId="092A4192" w14:textId="77777777" w:rsidR="00EB027C" w:rsidRPr="006139B2" w:rsidRDefault="00EB027C" w:rsidP="00AE4CC4">
      <w:pPr>
        <w:pStyle w:val="ListParagraph"/>
        <w:widowControl/>
        <w:numPr>
          <w:ilvl w:val="0"/>
          <w:numId w:val="6"/>
        </w:numPr>
        <w:shd w:val="clear" w:color="000000" w:fill="auto"/>
        <w:tabs>
          <w:tab w:val="left" w:pos="426"/>
          <w:tab w:val="left" w:pos="886"/>
        </w:tabs>
        <w:spacing w:line="360" w:lineRule="auto"/>
        <w:ind w:left="0" w:firstLine="0"/>
        <w:rPr>
          <w:sz w:val="28"/>
          <w:szCs w:val="28"/>
        </w:rPr>
      </w:pPr>
      <w:r w:rsidRPr="006139B2">
        <w:rPr>
          <w:sz w:val="28"/>
          <w:szCs w:val="28"/>
        </w:rPr>
        <w:t>Атрофия мозга</w:t>
      </w:r>
    </w:p>
    <w:p w14:paraId="35224167" w14:textId="77777777" w:rsidR="00AE4CC4" w:rsidRPr="006139B2" w:rsidRDefault="00EB027C" w:rsidP="00AE4CC4">
      <w:pPr>
        <w:widowControl/>
        <w:shd w:val="clear" w:color="000000" w:fill="auto"/>
        <w:tabs>
          <w:tab w:val="left" w:pos="426"/>
          <w:tab w:val="left" w:pos="886"/>
        </w:tabs>
        <w:spacing w:line="360" w:lineRule="auto"/>
        <w:rPr>
          <w:sz w:val="28"/>
          <w:szCs w:val="28"/>
        </w:rPr>
      </w:pPr>
      <w:r w:rsidRPr="006139B2">
        <w:rPr>
          <w:sz w:val="28"/>
          <w:szCs w:val="28"/>
        </w:rPr>
        <w:t>1.1</w:t>
      </w:r>
      <w:r w:rsidR="00AE4CC4" w:rsidRPr="006139B2">
        <w:rPr>
          <w:sz w:val="28"/>
          <w:szCs w:val="28"/>
          <w:lang w:val="uk-UA"/>
        </w:rPr>
        <w:t xml:space="preserve"> </w:t>
      </w:r>
      <w:r w:rsidRPr="006139B2">
        <w:rPr>
          <w:sz w:val="28"/>
          <w:szCs w:val="28"/>
        </w:rPr>
        <w:t>Очаговая атрофия мозга</w:t>
      </w:r>
    </w:p>
    <w:p w14:paraId="7E33CB34" w14:textId="77777777" w:rsidR="00AE4CC4" w:rsidRPr="006139B2" w:rsidRDefault="00EB027C" w:rsidP="00AE4CC4">
      <w:pPr>
        <w:widowControl/>
        <w:shd w:val="clear" w:color="000000" w:fill="auto"/>
        <w:tabs>
          <w:tab w:val="left" w:pos="426"/>
          <w:tab w:val="left" w:pos="886"/>
        </w:tabs>
        <w:spacing w:line="360" w:lineRule="auto"/>
        <w:rPr>
          <w:sz w:val="28"/>
          <w:szCs w:val="28"/>
        </w:rPr>
      </w:pPr>
      <w:r w:rsidRPr="006139B2">
        <w:rPr>
          <w:sz w:val="28"/>
          <w:szCs w:val="28"/>
        </w:rPr>
        <w:t>1.2</w:t>
      </w:r>
      <w:r w:rsidR="00AE4CC4" w:rsidRPr="006139B2">
        <w:rPr>
          <w:sz w:val="28"/>
          <w:szCs w:val="28"/>
          <w:lang w:val="uk-UA"/>
        </w:rPr>
        <w:t xml:space="preserve"> </w:t>
      </w:r>
      <w:r w:rsidRPr="006139B2">
        <w:rPr>
          <w:sz w:val="28"/>
          <w:szCs w:val="28"/>
        </w:rPr>
        <w:tab/>
        <w:t>Диффузная атрофия мозга</w:t>
      </w:r>
    </w:p>
    <w:p w14:paraId="24079256" w14:textId="77777777" w:rsidR="00AE4CC4" w:rsidRPr="006139B2" w:rsidRDefault="00EB027C" w:rsidP="00AE4CC4">
      <w:pPr>
        <w:widowControl/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 w:rsidRPr="006139B2">
        <w:rPr>
          <w:sz w:val="28"/>
          <w:szCs w:val="28"/>
        </w:rPr>
        <w:t>1.3</w:t>
      </w:r>
      <w:r w:rsidR="00AE4CC4" w:rsidRPr="006139B2">
        <w:rPr>
          <w:sz w:val="28"/>
          <w:szCs w:val="28"/>
          <w:lang w:val="uk-UA"/>
        </w:rPr>
        <w:t xml:space="preserve"> </w:t>
      </w:r>
      <w:r w:rsidRPr="006139B2">
        <w:rPr>
          <w:sz w:val="28"/>
          <w:szCs w:val="28"/>
        </w:rPr>
        <w:t>Посттравматические прогрессирующие нейродистрофические</w:t>
      </w:r>
      <w:r w:rsidR="00AE4CC4" w:rsidRPr="006139B2">
        <w:rPr>
          <w:sz w:val="28"/>
          <w:szCs w:val="28"/>
          <w:lang w:val="uk-UA"/>
        </w:rPr>
        <w:t xml:space="preserve"> </w:t>
      </w:r>
      <w:r w:rsidRPr="006139B2">
        <w:rPr>
          <w:sz w:val="28"/>
          <w:szCs w:val="28"/>
        </w:rPr>
        <w:t>процессы</w:t>
      </w:r>
    </w:p>
    <w:p w14:paraId="5185BE3D" w14:textId="77777777" w:rsidR="00EB027C" w:rsidRPr="006139B2" w:rsidRDefault="00EB027C" w:rsidP="00AE4CC4">
      <w:pPr>
        <w:widowControl/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 w:rsidRPr="006139B2">
        <w:rPr>
          <w:sz w:val="28"/>
          <w:szCs w:val="28"/>
        </w:rPr>
        <w:t>1.4 Экспериментальные данные о возможностях ткани мозга к репарации</w:t>
      </w:r>
    </w:p>
    <w:p w14:paraId="12E01190" w14:textId="77777777" w:rsidR="00EB027C" w:rsidRPr="006139B2" w:rsidRDefault="00EB027C" w:rsidP="00AE4CC4">
      <w:pPr>
        <w:widowControl/>
        <w:shd w:val="clear" w:color="000000" w:fill="auto"/>
        <w:tabs>
          <w:tab w:val="left" w:pos="426"/>
        </w:tabs>
        <w:spacing w:line="360" w:lineRule="auto"/>
        <w:rPr>
          <w:sz w:val="28"/>
          <w:szCs w:val="28"/>
        </w:rPr>
      </w:pPr>
      <w:r w:rsidRPr="006139B2">
        <w:rPr>
          <w:bCs/>
          <w:sz w:val="28"/>
          <w:szCs w:val="28"/>
        </w:rPr>
        <w:t>2. Посттравматические оболочечно-мозговые рубцы</w:t>
      </w:r>
    </w:p>
    <w:p w14:paraId="390E8E44" w14:textId="77777777" w:rsidR="00AE4CC4" w:rsidRPr="006139B2" w:rsidRDefault="00EB027C" w:rsidP="00AE4CC4">
      <w:pPr>
        <w:pStyle w:val="ListParagraph"/>
        <w:widowControl/>
        <w:shd w:val="clear" w:color="000000" w:fill="auto"/>
        <w:tabs>
          <w:tab w:val="left" w:pos="426"/>
        </w:tabs>
        <w:spacing w:line="360" w:lineRule="auto"/>
        <w:ind w:left="0"/>
        <w:rPr>
          <w:sz w:val="28"/>
          <w:szCs w:val="28"/>
        </w:rPr>
      </w:pPr>
      <w:r w:rsidRPr="006139B2">
        <w:rPr>
          <w:sz w:val="28"/>
          <w:szCs w:val="28"/>
        </w:rPr>
        <w:t>Заключение</w:t>
      </w:r>
    </w:p>
    <w:p w14:paraId="7E748F15" w14:textId="77777777" w:rsidR="00EB027C" w:rsidRPr="006139B2" w:rsidRDefault="00EB027C" w:rsidP="00AE4CC4">
      <w:pPr>
        <w:pStyle w:val="ListParagraph"/>
        <w:widowControl/>
        <w:shd w:val="clear" w:color="000000" w:fill="auto"/>
        <w:tabs>
          <w:tab w:val="left" w:pos="426"/>
        </w:tabs>
        <w:spacing w:line="360" w:lineRule="auto"/>
        <w:ind w:left="0"/>
        <w:rPr>
          <w:sz w:val="28"/>
          <w:szCs w:val="28"/>
        </w:rPr>
      </w:pPr>
      <w:r w:rsidRPr="006139B2">
        <w:rPr>
          <w:sz w:val="28"/>
          <w:szCs w:val="28"/>
        </w:rPr>
        <w:t>Литература</w:t>
      </w:r>
    </w:p>
    <w:p w14:paraId="58A2044D" w14:textId="77777777" w:rsidR="00EB027C" w:rsidRPr="006139B2" w:rsidRDefault="00EB027C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A8BD88F" w14:textId="77777777" w:rsidR="00AE4CC4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9B2">
        <w:rPr>
          <w:sz w:val="28"/>
          <w:szCs w:val="28"/>
        </w:rPr>
        <w:br w:type="page"/>
      </w:r>
      <w:r w:rsidRPr="006139B2">
        <w:rPr>
          <w:sz w:val="28"/>
          <w:szCs w:val="28"/>
          <w:lang w:val="uk-UA"/>
        </w:rPr>
        <w:lastRenderedPageBreak/>
        <w:t>Введение</w:t>
      </w:r>
    </w:p>
    <w:p w14:paraId="41FFD6F1" w14:textId="77777777" w:rsidR="00AE4CC4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EE5B219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Оценка влияния только макроскопически видимых повреждений мозга, возникших вследствие травмы головы, на прогноз и последствия ЧМТ не всегда проста и однозначна. Например, у пациента с переломом костей черепа, ушибами мозга или внутри-мозговой гематомой, успешное лечение может привести к полному клиническому выздоровлению.</w:t>
      </w:r>
    </w:p>
    <w:p w14:paraId="1CEE14B1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Минимальные макроскопические изменения мозга, видимые на КТ-МРТ-томограммах, в случаях ДАП, трудно соотнести с последствиями ЧМТ в виде тяжелой инвалидизации пострадавшего.</w:t>
      </w:r>
    </w:p>
    <w:p w14:paraId="749C9933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Причиной посттравматических неврологических и/или психических нарушений, включая посттравматическую амнезию, служат не только различные структурные повреждения мозга, выражающиеся макроскопическими деформациями мозга в виде кист, рубцов, но и изменения на клеточном и субклеточном уровнях. Последствия перенесенной ЧМТ, несомненно, определяющиеся в первую очередь тяжестью и механизмом первичной травмы мозга, также зависят и от вторичных повреждений мозга.</w:t>
      </w:r>
    </w:p>
    <w:p w14:paraId="36AE1DA2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В основе неврологических и психических нарушений после перенесенной ЧМТ в наибольшей степени лежат, в первую очередь, внутриклеточные повреждения, запускаемые каскадно и приводящие к повреждению структур мозга, зачастую лежащих на отдалении от первичного очага повреждения . Процесс этот может длиться от нескольких месяцев до нескольких лет и сопровождаться появлением неврологических симптомов, свидетельствующих об образовании новых участков повреждения мозга, на ультраструктурном, так называемом «структурно-функциональном» уровне. В ряде случаев новый участок вторичного повреждения мозга может в конечном итоге выявиться на высокоразрешающих </w:t>
      </w:r>
      <w:r w:rsidRPr="006139B2">
        <w:rPr>
          <w:bCs/>
          <w:sz w:val="28"/>
          <w:szCs w:val="28"/>
        </w:rPr>
        <w:t>МРТ-</w:t>
      </w:r>
      <w:r w:rsidRPr="006139B2">
        <w:rPr>
          <w:sz w:val="28"/>
          <w:szCs w:val="28"/>
        </w:rPr>
        <w:t>томограммах снижением интенсивности сигналов, нередко в перивентрикулярной зоне.</w:t>
      </w:r>
    </w:p>
    <w:p w14:paraId="50B39D1A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В ряде случаев морфологическим субстратом изменений плотности мозговой ткани, выявляемой КТ-МРТ-исследованиях может быть перивентри-кулярная лейкомалядия, вызванная экспрессией различных воспалительных цитокинов, в частности </w:t>
      </w:r>
      <w:r w:rsidRPr="006139B2">
        <w:rPr>
          <w:sz w:val="28"/>
          <w:szCs w:val="28"/>
          <w:lang w:val="en-US"/>
        </w:rPr>
        <w:t>TNF</w:t>
      </w:r>
      <w:r w:rsidRPr="006139B2">
        <w:rPr>
          <w:sz w:val="28"/>
          <w:szCs w:val="28"/>
        </w:rPr>
        <w:t>-</w:t>
      </w:r>
      <w:r w:rsidRPr="006139B2">
        <w:rPr>
          <w:sz w:val="28"/>
          <w:szCs w:val="28"/>
          <w:lang w:val="en-US"/>
        </w:rPr>
        <w:t>alpha</w:t>
      </w:r>
      <w:r w:rsidRPr="006139B2">
        <w:rPr>
          <w:sz w:val="28"/>
          <w:szCs w:val="28"/>
        </w:rPr>
        <w:t xml:space="preserve"> (туморо-некротического фактора), являющегося также и миелин-токсическим фактором</w:t>
      </w:r>
      <w:r w:rsidR="00EB027C" w:rsidRPr="006139B2">
        <w:rPr>
          <w:sz w:val="28"/>
          <w:szCs w:val="28"/>
        </w:rPr>
        <w:t>.</w:t>
      </w:r>
      <w:r w:rsidR="00AE4CC4" w:rsidRPr="006139B2">
        <w:rPr>
          <w:sz w:val="28"/>
          <w:szCs w:val="28"/>
        </w:rPr>
        <w:t xml:space="preserve"> </w:t>
      </w:r>
      <w:r w:rsidRPr="006139B2">
        <w:rPr>
          <w:sz w:val="28"/>
          <w:szCs w:val="28"/>
        </w:rPr>
        <w:t>В других случаях обнаруживается посттравматическая атрофия мозга, преимущественно в белом веществе мозга.</w:t>
      </w:r>
    </w:p>
    <w:p w14:paraId="159ED2B4" w14:textId="77777777" w:rsidR="00AE4CC4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 последние годы все больше уделяется внимание возможности развития болезни Альцгеймера после перенесенной травмы мозга.</w:t>
      </w:r>
    </w:p>
    <w:p w14:paraId="0905F838" w14:textId="77777777" w:rsidR="00EB027C" w:rsidRPr="006139B2" w:rsidRDefault="00EB027C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51031FE" w14:textId="77777777" w:rsidR="00953F46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br w:type="page"/>
      </w:r>
      <w:r w:rsidR="00953F46" w:rsidRPr="006139B2">
        <w:rPr>
          <w:bCs/>
          <w:sz w:val="28"/>
          <w:szCs w:val="28"/>
        </w:rPr>
        <w:t>1. АТРОФИЯ МОЗГА</w:t>
      </w:r>
    </w:p>
    <w:p w14:paraId="195AB937" w14:textId="77777777" w:rsidR="00AE4CC4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802196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Одним из последствий черепно-мозговой травмы является атрофия мозга. Причин, способствующих или приводящих, в конечном итоге, к посттравматической атрофии мозга, немало.</w:t>
      </w:r>
    </w:p>
    <w:p w14:paraId="76955094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Свидетельством очаговых ушибов мозга при КТ-и МРТ-томографиях может быть </w:t>
      </w:r>
      <w:r w:rsidRPr="006139B2">
        <w:rPr>
          <w:iCs/>
          <w:sz w:val="28"/>
          <w:szCs w:val="28"/>
        </w:rPr>
        <w:t xml:space="preserve">очаговая атрофия </w:t>
      </w:r>
      <w:r w:rsidRPr="006139B2">
        <w:rPr>
          <w:sz w:val="28"/>
          <w:szCs w:val="28"/>
        </w:rPr>
        <w:t>вещества мозга, развившаяся в зоне бывших очагов размозжения, интрапаренхиматозных кровоизлияний.</w:t>
      </w:r>
    </w:p>
    <w:p w14:paraId="59413CD8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Исходом диффузного аксонального повреждения мозга бывает картина </w:t>
      </w:r>
      <w:r w:rsidRPr="006139B2">
        <w:rPr>
          <w:iCs/>
          <w:sz w:val="28"/>
          <w:szCs w:val="28"/>
        </w:rPr>
        <w:t xml:space="preserve">диффузной атрофии </w:t>
      </w:r>
      <w:r w:rsidRPr="006139B2">
        <w:rPr>
          <w:sz w:val="28"/>
          <w:szCs w:val="28"/>
        </w:rPr>
        <w:t>мозга, сходная макроскопически со старческой атрофией. Атеросклероз, гипертония, а в ряде случаев ней-родегенеративные заболевания приводят к диффузной атрофии мозга. Сам фактор старения играет определенную роль в развитии первичных нейро-дегенеративных процессов, приводящих к гибели</w:t>
      </w:r>
      <w:r w:rsidR="006139B2">
        <w:rPr>
          <w:sz w:val="28"/>
          <w:szCs w:val="28"/>
          <w:lang w:val="uk-UA"/>
        </w:rPr>
        <w:t xml:space="preserve"> </w:t>
      </w:r>
      <w:r w:rsidRPr="006139B2">
        <w:rPr>
          <w:sz w:val="28"/>
          <w:szCs w:val="28"/>
        </w:rPr>
        <w:t>нейронов. При старении ослабляется контроль над свободно-радикальными процессами, в частности из-за недостаточности альфа-токоферола (витамина Е) или экзогенного повреждения природных ан-тиоксидантных систем в организме. Свободные радикалы могут вызывать необратимые повреждения как на уровне клетки, так и в организме в целом. Все эти факторы могут быть фоном, в определенной степени влияющими на течение травматической болезни головного мозга во всех его периодах.</w:t>
      </w:r>
    </w:p>
    <w:p w14:paraId="36C806B5" w14:textId="77777777" w:rsidR="004A232B" w:rsidRPr="006139B2" w:rsidRDefault="004A232B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B6183C" w14:textId="77777777" w:rsidR="00953F46" w:rsidRPr="006139B2" w:rsidRDefault="00953F46" w:rsidP="00AE4CC4">
      <w:pPr>
        <w:widowControl/>
        <w:shd w:val="clear" w:color="000000" w:fill="auto"/>
        <w:tabs>
          <w:tab w:val="left" w:pos="88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1.1</w:t>
      </w:r>
      <w:r w:rsidRPr="006139B2">
        <w:rPr>
          <w:sz w:val="28"/>
          <w:szCs w:val="28"/>
        </w:rPr>
        <w:tab/>
        <w:t>Очаговая атрофия мозга</w:t>
      </w:r>
    </w:p>
    <w:p w14:paraId="0ECC7E68" w14:textId="77777777" w:rsidR="00AE4CC4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61A0FA1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Очаговая атрофия мозга фактически представляет собой исход репаративных процессов в веществе мозга, развивающихся после первичного очага ушиба. В зависимости от размеров и локализации, организованный очаг ушиба представляет собой глиальный или глио-мезодермальный рубец, возможно с включенными в него микрокистами. Перифокальная ткань этого очага обычно с дистрофическими изменениями, иногда вплоть до дегенерации миелина; здесь же можно обнаружить скопления тучных астроцитов, а также единичных нагруженных гемосидерином макрофагов, так называемых зернистых шаров.</w:t>
      </w:r>
    </w:p>
    <w:p w14:paraId="40D68801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 ряде случаев процесс дегенерации миелина не ограничивается только перифокальной зоной, а захватывает постепенно все полушарие мозга, иногда и оба. Распространение этого процесса идет по проводящим путям в виде уоллеровской, ретроградной и транснейрональной дегенерации, аналогично тому, что наблюдается при диффузном аксо-нальном повреждении мозга и, в конечном итоге, заканчивается гибелью нейронов, в том числе и корковых.</w:t>
      </w:r>
    </w:p>
    <w:p w14:paraId="012C5327" w14:textId="77777777" w:rsidR="00EB027C" w:rsidRPr="006139B2" w:rsidRDefault="00EB027C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7EA8E8" w14:textId="77777777" w:rsidR="00953F46" w:rsidRPr="006139B2" w:rsidRDefault="00953F46" w:rsidP="00AE4CC4">
      <w:pPr>
        <w:widowControl/>
        <w:shd w:val="clear" w:color="000000" w:fill="auto"/>
        <w:tabs>
          <w:tab w:val="left" w:pos="88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1.2</w:t>
      </w:r>
      <w:r w:rsidRPr="006139B2">
        <w:rPr>
          <w:sz w:val="28"/>
          <w:szCs w:val="28"/>
        </w:rPr>
        <w:tab/>
        <w:t>Диффузная атрофия мозга</w:t>
      </w:r>
    </w:p>
    <w:p w14:paraId="4222866D" w14:textId="77777777" w:rsidR="00AE4CC4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18BE724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Диффузная атрофия белого вещества мозга, была описана </w:t>
      </w:r>
      <w:r w:rsidRPr="006139B2">
        <w:rPr>
          <w:sz w:val="28"/>
          <w:szCs w:val="28"/>
          <w:lang w:val="en-US"/>
        </w:rPr>
        <w:t>S</w:t>
      </w:r>
      <w:r w:rsidRPr="006139B2">
        <w:rPr>
          <w:sz w:val="28"/>
          <w:szCs w:val="28"/>
        </w:rPr>
        <w:t xml:space="preserve">. </w:t>
      </w:r>
      <w:r w:rsidRPr="006139B2">
        <w:rPr>
          <w:sz w:val="28"/>
          <w:szCs w:val="28"/>
          <w:lang w:val="en-US"/>
        </w:rPr>
        <w:t>Strich</w:t>
      </w:r>
      <w:r w:rsidRPr="006139B2">
        <w:rPr>
          <w:sz w:val="28"/>
          <w:szCs w:val="28"/>
        </w:rPr>
        <w:t xml:space="preserve"> в 1956 году при изучении мозга американских солдат, скончавшихся после длительного периода посттравматического вегетативного состояния. Хотя первичное повреждение аксонов в случаях травмы мозга по механизму ускорения-замедления обнаруживается только в определенных участках мозга (мозолистое тело, ножки мозга, ножки мозжечка), предложенный </w:t>
      </w:r>
      <w:r w:rsidRPr="006139B2">
        <w:rPr>
          <w:sz w:val="28"/>
          <w:szCs w:val="28"/>
          <w:lang w:val="en-US"/>
        </w:rPr>
        <w:t>S</w:t>
      </w:r>
      <w:r w:rsidRPr="006139B2">
        <w:rPr>
          <w:sz w:val="28"/>
          <w:szCs w:val="28"/>
        </w:rPr>
        <w:t>.</w:t>
      </w:r>
      <w:r w:rsidRPr="006139B2">
        <w:rPr>
          <w:sz w:val="28"/>
          <w:szCs w:val="28"/>
          <w:lang w:val="en-US"/>
        </w:rPr>
        <w:t>Strich</w:t>
      </w:r>
      <w:r w:rsidRPr="006139B2">
        <w:rPr>
          <w:sz w:val="28"/>
          <w:szCs w:val="28"/>
        </w:rPr>
        <w:t xml:space="preserve"> термин «диффузное аксональное повреждение» (ДАП) мозга прижился, тем более, что последствием этого типа повреждения мозга является диффузная атрофия мозга.</w:t>
      </w:r>
    </w:p>
    <w:p w14:paraId="2F2F22A7" w14:textId="77777777" w:rsidR="00AE4CC4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Полагают, что одной из причин атрофии мозга может быть длительная активация фактора транскрипции, так называемого ядерного фактора </w:t>
      </w:r>
      <w:r w:rsidRPr="006139B2">
        <w:rPr>
          <w:sz w:val="28"/>
          <w:szCs w:val="28"/>
          <w:lang w:val="en-US"/>
        </w:rPr>
        <w:t>NF</w:t>
      </w:r>
      <w:r w:rsidRPr="006139B2">
        <w:rPr>
          <w:sz w:val="28"/>
          <w:szCs w:val="28"/>
        </w:rPr>
        <w:t xml:space="preserve">-кВ, играющего ключевую роль в продолжении процессов воспаления, развивающегося после травмы мозга. Уже через 1 час после травмы активация </w:t>
      </w:r>
      <w:r w:rsidRPr="006139B2">
        <w:rPr>
          <w:sz w:val="28"/>
          <w:szCs w:val="28"/>
          <w:lang w:val="en-US"/>
        </w:rPr>
        <w:t>NF</w:t>
      </w:r>
      <w:r w:rsidRPr="006139B2">
        <w:rPr>
          <w:sz w:val="28"/>
          <w:szCs w:val="28"/>
        </w:rPr>
        <w:t>-</w:t>
      </w:r>
      <w:r w:rsidRPr="006139B2">
        <w:rPr>
          <w:sz w:val="28"/>
          <w:szCs w:val="28"/>
          <w:lang w:val="en-US"/>
        </w:rPr>
        <w:t>kB</w:t>
      </w:r>
      <w:r w:rsidRPr="006139B2">
        <w:rPr>
          <w:sz w:val="28"/>
          <w:szCs w:val="28"/>
        </w:rPr>
        <w:t xml:space="preserve"> выявляется в аксоне, через 48 часов реакция на </w:t>
      </w:r>
      <w:r w:rsidRPr="006139B2">
        <w:rPr>
          <w:sz w:val="28"/>
          <w:szCs w:val="28"/>
          <w:lang w:val="en-US"/>
        </w:rPr>
        <w:t>NF</w:t>
      </w:r>
      <w:r w:rsidRPr="006139B2">
        <w:rPr>
          <w:sz w:val="28"/>
          <w:szCs w:val="28"/>
        </w:rPr>
        <w:t>-</w:t>
      </w:r>
      <w:r w:rsidRPr="006139B2">
        <w:rPr>
          <w:sz w:val="28"/>
          <w:szCs w:val="28"/>
          <w:lang w:val="en-US"/>
        </w:rPr>
        <w:t>kB</w:t>
      </w:r>
      <w:r w:rsidRPr="006139B2">
        <w:rPr>
          <w:sz w:val="28"/>
          <w:szCs w:val="28"/>
        </w:rPr>
        <w:t xml:space="preserve"> обнаруживается в ядре нейронов и сохраняется еще две недели. Тогда как активация </w:t>
      </w:r>
      <w:r w:rsidRPr="006139B2">
        <w:rPr>
          <w:sz w:val="28"/>
          <w:szCs w:val="28"/>
          <w:lang w:val="en-US"/>
        </w:rPr>
        <w:t>NF</w:t>
      </w:r>
      <w:r w:rsidRPr="006139B2">
        <w:rPr>
          <w:sz w:val="28"/>
          <w:szCs w:val="28"/>
        </w:rPr>
        <w:t>-</w:t>
      </w:r>
      <w:r w:rsidRPr="006139B2">
        <w:rPr>
          <w:sz w:val="28"/>
          <w:szCs w:val="28"/>
          <w:lang w:val="en-US"/>
        </w:rPr>
        <w:t>kB</w:t>
      </w:r>
      <w:r w:rsidRPr="006139B2">
        <w:rPr>
          <w:sz w:val="28"/>
          <w:szCs w:val="28"/>
        </w:rPr>
        <w:t xml:space="preserve"> в реактивных астроцитах сохраняется в зонах атрофии белого вещества даже через 1 год после травмы,</w:t>
      </w:r>
    </w:p>
    <w:p w14:paraId="3E511A97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В цитоплазме реактивных астроцитов </w:t>
      </w:r>
      <w:r w:rsidRPr="006139B2">
        <w:rPr>
          <w:sz w:val="28"/>
          <w:szCs w:val="28"/>
          <w:lang w:val="en-US"/>
        </w:rPr>
        <w:t>HivfMyHorHCTOXH</w:t>
      </w:r>
      <w:r w:rsidRPr="006139B2">
        <w:rPr>
          <w:sz w:val="28"/>
          <w:szCs w:val="28"/>
        </w:rPr>
        <w:t xml:space="preserve">-мичсским методом выявляется положительная реакция с антителами к активированному фактору транскрипции </w:t>
      </w:r>
      <w:r w:rsidRPr="006139B2">
        <w:rPr>
          <w:sz w:val="28"/>
          <w:szCs w:val="28"/>
          <w:lang w:val="en-US"/>
        </w:rPr>
        <w:t>NF</w:t>
      </w:r>
      <w:r w:rsidRPr="006139B2">
        <w:rPr>
          <w:sz w:val="28"/>
          <w:szCs w:val="28"/>
        </w:rPr>
        <w:t>-</w:t>
      </w:r>
      <w:r w:rsidRPr="006139B2">
        <w:rPr>
          <w:sz w:val="28"/>
          <w:szCs w:val="28"/>
          <w:lang w:val="en-US"/>
        </w:rPr>
        <w:t>kB</w:t>
      </w:r>
      <w:r w:rsidRPr="006139B2">
        <w:rPr>
          <w:sz w:val="28"/>
          <w:szCs w:val="28"/>
        </w:rPr>
        <w:t>.</w:t>
      </w:r>
    </w:p>
    <w:p w14:paraId="4875D5FE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Распространение процесса дегенерации миелина проходит в основном по проводящим путям, дистальнее и проксимальнее места первичного повреждения аксона, включая трансней-рональный путь, может закончиться гибелью нейрона. В коре мозга в этих случаях можно видеть картину «выпадения» нейронов или так называемого неполного некроза, то есть отсутствующие нейроны замещены клетками и волокнами глии.</w:t>
      </w:r>
    </w:p>
    <w:p w14:paraId="6B9F4185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Посттравматическое повреждение и гибель нейронов в наиболее чувствительных участках мозга, таких как кора, гиппокамп, таламус, стриатум может продолжаться от нескольких месяцев до нескольких лет, не будучи связанными между собой или с первичным очагом соответствующими проводящими путями.</w:t>
      </w:r>
    </w:p>
    <w:p w14:paraId="57A179C2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 настоящее время известны и хорошо изучены три типа умирания клеток. Первый тип — генетически запрограммированная (естественная) смерть нейрона, сопровождающая старение человека. Второй — некроз, при котором смерть («убийство») клетки наступает непосредственно от внешнего повреждающего воздействия, например, при ушибе, кровоизлиянии, ишемии. И третий тип — апоптоз («самоубийство») клетки начинается с разрушения ядра . При различных видах травмы мозга апоптоз нейронов обнаруживается не только вокруг первичного очага повреждения мозга, но и на значительном отдалении, чаще всего в гиппо-кампе.</w:t>
      </w:r>
    </w:p>
    <w:p w14:paraId="68C8FDC9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Практический интерес к проблеме изучения апоптоза вызван пониманием того, что этот тип смерти клетки является активным и динамичным процессом, механизмы которого открывают возможности терапевтического воздействия на этот процесс, возможно, в недалеком будущем.</w:t>
      </w:r>
    </w:p>
    <w:p w14:paraId="01BD00F5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При травме мозга и ишемическом инфаркте, сопровождающихся отеком мозга вазогенного типа, апоптоз клеток обнаруживается не только вокруг очага первичного повреждения, но и на значительном отдалении. Полагают, что обнаруживаемое в этих случаях внутриклеточное проникновение плазмы, может быть одной из причин фрагментации ДНК .</w:t>
      </w:r>
    </w:p>
    <w:p w14:paraId="4ADA70EC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Другой причиной гибели нейронов, например в случае смешанного по механизму травмы мозга (ДАП + ушиб мозга), может быть повреждение ней-ронального цитоскелета, выявляемого иммуноэк-спрессией АРР-100 в перикарионе нейронов и в астроцитах. Реакция эта выявляется через 24 часа после травмы мозга в гиппокампе и в коре мозга и сохраняется до 7 исследованных дней.</w:t>
      </w:r>
    </w:p>
    <w:p w14:paraId="392AF73D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Все большее значение в развитии посттравматической диффузной атрофии мозга придается ней-родегенеративным процессам.</w:t>
      </w:r>
    </w:p>
    <w:p w14:paraId="405BA00C" w14:textId="77777777" w:rsidR="00EB027C" w:rsidRPr="006139B2" w:rsidRDefault="00EB027C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17D1BE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1.3 Посттравматические прогрессирующие нейродистрофические процессы</w:t>
      </w:r>
    </w:p>
    <w:p w14:paraId="2AD61049" w14:textId="77777777" w:rsidR="00AE4CC4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3B8514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Очевидную связь развития у некоторых больных таких заболеваний как болезнь Альцгеймера, болезнь Пика, болезнь Паркинсона с перенесенной ими ранее ЧМТ, уже никто не оспаривает. Известно, что многочисленные удары по голове, сопровождающиеся или не сопровождающиеся ушибом мозга, что часто наблюдается в ряде видов спорта, у некоторых индуцирует развитие неврологических нарушений и прогрессирующую демениию.</w:t>
      </w:r>
    </w:p>
    <w:p w14:paraId="136D31D3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Клинических наблюдений развития неврологических заболеваний после ЧМТ достаточно много. Например, болезнь Альцгеймера у футболиста московского «Спартака», болезнь Паркинсона у американского боксера. Хорошо известно состояние, обозначаемое как «слабоумие боксеров» или как синдром «пьяной драчливости», который в ряде случаев развивается у боксеров, как любителей так и профессионалов, через ряда лет после завершения длительной спортивной карьеры, даже если они ни разу не были в нокдауне на ринге.</w:t>
      </w:r>
    </w:p>
    <w:p w14:paraId="5F1D324F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Известен случай с доктором Аланом Заркиным, руководителем Манхеттенской Клиники здоровья женщин. Только на суде было выяснено, что доктор несколько лет до скандала получил ЧМТ, после которой у него развилась болезнь Пика, которая и была диагностирована только во время судебного процесса.</w:t>
      </w:r>
    </w:p>
    <w:p w14:paraId="7E1FE58D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Еще в 1989 году </w:t>
      </w:r>
      <w:r w:rsidRPr="006139B2">
        <w:rPr>
          <w:sz w:val="28"/>
          <w:szCs w:val="28"/>
          <w:lang w:val="en-US"/>
        </w:rPr>
        <w:t>J</w:t>
      </w:r>
      <w:r w:rsidRPr="006139B2">
        <w:rPr>
          <w:sz w:val="28"/>
          <w:szCs w:val="28"/>
        </w:rPr>
        <w:t xml:space="preserve">. </w:t>
      </w:r>
      <w:r w:rsidRPr="006139B2">
        <w:rPr>
          <w:sz w:val="28"/>
          <w:szCs w:val="28"/>
          <w:lang w:val="en-US"/>
        </w:rPr>
        <w:t>Corsellis</w:t>
      </w:r>
      <w:r w:rsidR="00AE4CC4" w:rsidRPr="006139B2">
        <w:rPr>
          <w:sz w:val="28"/>
          <w:szCs w:val="28"/>
        </w:rPr>
        <w:t xml:space="preserve"> </w:t>
      </w:r>
      <w:r w:rsidRPr="006139B2">
        <w:rPr>
          <w:sz w:val="28"/>
          <w:szCs w:val="28"/>
        </w:rPr>
        <w:t xml:space="preserve">описал морфологические изменения мозга бывших боксеров, выражающиеся в расширении боковых желудочков мозга, Рубцовых изменениях прозрачной перегородки. Детально исследовав мозг 15 бывших боксеров, </w:t>
      </w:r>
      <w:r w:rsidRPr="006139B2">
        <w:rPr>
          <w:sz w:val="28"/>
          <w:szCs w:val="28"/>
          <w:lang w:val="en-US"/>
        </w:rPr>
        <w:t>J</w:t>
      </w:r>
      <w:r w:rsidRPr="006139B2">
        <w:rPr>
          <w:sz w:val="28"/>
          <w:szCs w:val="28"/>
        </w:rPr>
        <w:t xml:space="preserve">. </w:t>
      </w:r>
      <w:smartTag w:uri="urn:schemas-microsoft-com:office:smarttags" w:element="place">
        <w:r w:rsidRPr="006139B2">
          <w:rPr>
            <w:sz w:val="28"/>
            <w:szCs w:val="28"/>
            <w:lang w:val="en-US"/>
          </w:rPr>
          <w:t>Adams</w:t>
        </w:r>
      </w:smartTag>
      <w:r w:rsidRPr="006139B2">
        <w:rPr>
          <w:sz w:val="28"/>
          <w:szCs w:val="28"/>
        </w:rPr>
        <w:t xml:space="preserve"> в 1992 году опубликовал свои данные, в которых также выявил вентрикуломегалию и дефекты ( разрывы) прозрачной перегородки. Кроме того, в некоторых случаях обнаружил заметное истончение мозолистого тела и свода мозга, дегенерацию субстанции Нигра, потерю нейронов в коре мозга и мозжечке, а также изменения нейрофибриллярного аппарата большого числа нейронов в коре и стволе мозга. Изменения эти локализовались в участках характерных для болезни Аль-цгеймера, но при этом нередко отсутствовали классические сенильные бляшки.</w:t>
      </w:r>
    </w:p>
    <w:p w14:paraId="28B63ECC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Болезнь Альцгеймера морфологически характеризуется атрофией вещества головного мозга, утратой нейронов и синапсов, глиозом, наличием сенильных бляшек и нейрофибриллярных клубков, а также амилоидной ангиопатией. Однако только сенильные бляшки и нейрофибриллярные клубки рассматриваются как ключевые нейроморфологические феномены заболевания и имеют диагностическое значение.</w:t>
      </w:r>
    </w:p>
    <w:p w14:paraId="7293D33A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Известно, что некоторые мутации в гене белка-предшественника рамилоида (р-АРР) ответственны за увеличение продукции рамилоида, из которого формируются так называемые сенильные или амилоидные бляшки, представляющие собой один из двух главных нейроморфологических феноменов заболевания. Исходя из этого полагают, что отложения рамилоида в виде агрегированных скоплений (сенильных бляшек) в экстрацеллюлярных пространствах коры головного мозга обладают нейротоксичностью и ответственны за развитие дегенеративных изменений в близлежащих нейронах.</w:t>
      </w:r>
    </w:p>
    <w:p w14:paraId="2C1B3DF9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Кроме того, установлено, что последовательность развития алыцгеймеровских изменений обратна последовательности миелинизации головного мозга в онтогенезе. Все это явилось основанием для создания гипотезы о дисфункции олигодендроглии, как одном из ключевых моментов патогенеза</w:t>
      </w:r>
      <w:r w:rsidR="009E1B21" w:rsidRPr="006139B2">
        <w:rPr>
          <w:sz w:val="28"/>
          <w:szCs w:val="28"/>
        </w:rPr>
        <w:t xml:space="preserve"> </w:t>
      </w:r>
      <w:r w:rsidRPr="006139B2">
        <w:rPr>
          <w:sz w:val="28"/>
          <w:szCs w:val="28"/>
        </w:rPr>
        <w:t>болезни Альцгеймера, так как известно, что бедно миелинизированные структуры в наибольшей степени зависят от регулирующих влияний олигодендроглии.</w:t>
      </w:r>
    </w:p>
    <w:p w14:paraId="2C25547F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Исходя из вышеперечисленных научных открытый, касающихся патогенеза болезни Альцгеймера, становится более понятным один из возможных механизмов развития нейродегенеративного заболевания после черепно-мозговой травмы, так как постоянным компонентом повреждения ткани мозга является избыточное образование нейротоксич-ного предшественника амилоида р-АРР.</w:t>
      </w:r>
    </w:p>
    <w:p w14:paraId="2F275A37" w14:textId="77777777" w:rsidR="004A232B" w:rsidRPr="006139B2" w:rsidRDefault="004A232B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BCADCD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1.4 Экспериментальные данные о возможностях ткани мозга к репарации</w:t>
      </w:r>
    </w:p>
    <w:p w14:paraId="48643F54" w14:textId="77777777" w:rsidR="00AE4CC4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DE59A6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Ведущиеся в мире яростные споры сторонников и противников клонирования клеток человека, касаются в основном этической и теологической стороны этой проблемы. При этом никто не оспаривает того, что клонированные ткани и отдельные органы человека снимут имеющиеся сложности с недостатком донорских органов и проблемой совместимости донорского сердца, почек и т.д. с реципиентом.</w:t>
      </w:r>
    </w:p>
    <w:p w14:paraId="152210DF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Таким образом возможен прорыв в тех областях медицины, в которых трансплантация органов уже широко и довольно успешно применяется.</w:t>
      </w:r>
    </w:p>
    <w:p w14:paraId="56EDED23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Не столь внушительны пока успехи нейротран-спланталогии. Применяемая в ряде клиник мира трансплантация в подкорковые структуры мозга нейронов эмбриона человека, с целью лечения болезни Паркинсона, не всегда дает положительный эффект или этот эффект оказывается кратковременным. Большие надежды связывают с открывающимися в последние годы возможностями трансплантации нервных стволовых клеток.</w:t>
      </w:r>
    </w:p>
    <w:p w14:paraId="00AF456A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Многие ученые находят перспективным дальнейшее изучение тонких механизмов репарации и скрытых возможностей регенерации нервной ткани. Так, уже в 2000 году, на модели экспериментальной травмы мозга установлено, что существует короткий временный посттравматический период, в течение которого можно увеличить потенци</w:t>
      </w:r>
      <w:r w:rsidR="00AE4CC4" w:rsidRPr="006139B2">
        <w:rPr>
          <w:sz w:val="28"/>
          <w:szCs w:val="28"/>
        </w:rPr>
        <w:t>ал регенерации аксонов</w:t>
      </w:r>
      <w:r w:rsidRPr="006139B2">
        <w:rPr>
          <w:sz w:val="28"/>
          <w:szCs w:val="28"/>
        </w:rPr>
        <w:t>.</w:t>
      </w:r>
    </w:p>
    <w:p w14:paraId="5F06A3FC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Возможно в перспективе эти исследования дадут ключ к направленному воздействию на ткань мозга, что позволит не только предотвращать распространение процессов вторичной дегенерации нервных волокон, но возможно и стимулировать нервные клетки к регенерации.</w:t>
      </w:r>
    </w:p>
    <w:p w14:paraId="1CCDE865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Так, уже в 2001 году обнаружено, что проявлению утерянных нейронами в ходе их клеточной дифференцировки способности к регенерации-росту аксонов, может способствовать наличие в поврежденном мозге имплантированных эмбриональных нейронов. Способность к адаптации эмбриональных нейронов при их имплантации в поврежденный мозг, сопровождается повышенной экспрессией рецепторов к молекулам, способствующим росту нейронов.</w:t>
      </w:r>
    </w:p>
    <w:p w14:paraId="22593493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Экспериментальное подавление сегментоядерной и макрофагальной инфильтрации поврежденного участка мозга, а также избирательное снижение астроглиоза, вызываемого виментин-положительными астроцитами, при неизмененной экспрессии ГФКБ-положительных клеток, уменьшает риск вторичного повреждения мозга и создает условия для внутриклеточной регенерации нейронов.</w:t>
      </w:r>
    </w:p>
    <w:p w14:paraId="5342A2A0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Кроме того, экспериментальные исследования показали, что не только в перивентрикулярной зоне мозга взрослой крысы, как полагали до недавнего времени, но и в коре находятся клетки-предшественники. В условиях очаговой ишемии мозга в ипсилатеральном полушарии эти клетки приобретают свойства не только пролиферации, но и в определенной степени и дифференцировки.</w:t>
      </w:r>
    </w:p>
    <w:p w14:paraId="3E65A8F2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Значительную роль в переживании нейронов после травмы и формирования синапсов, играют астроциты, выделяющие трофические факторы и цитокины, как ингибирующие, так и способствующие регенерации, фактор роста фибробластов, интерлейкин-1, интерлейкин-3, интерлейкин-6, туморо-некротический фактор, фактор роста нервов. После травмы увеличивается число органелл астроцитов, что вероятно связано с необходимостью продуцировать большое количество факторов роста.</w:t>
      </w:r>
    </w:p>
    <w:p w14:paraId="5D0F1711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Астроциты реагируют (превращаются в реактивные) в ответ на любой тип повреждения ткани мозга. У них гипертрофируется тело клетки, увеличивается число отростков, изменяется регуляция промежуточных филаментов глиофибриллярного белка и виментина. Обычно изменения экспрессии промежуточных филаментов в астроцитах наблюдаются через 1—2 дня после травмы, вначале вокруг очага повреждения, затем постепенно распространяясь и на отдаление. При этом</w:t>
      </w:r>
      <w:r w:rsidR="009E1B21" w:rsidRPr="006139B2">
        <w:rPr>
          <w:sz w:val="28"/>
          <w:szCs w:val="28"/>
        </w:rPr>
        <w:t>,</w:t>
      </w:r>
      <w:r w:rsidRPr="006139B2">
        <w:rPr>
          <w:sz w:val="28"/>
          <w:szCs w:val="28"/>
        </w:rPr>
        <w:t xml:space="preserve"> все виментин-положительные клетки экспрессируют и ГФКБ, но не все ГФ КБ-положительные клетки содержат иммунореактивный виментин.</w:t>
      </w:r>
    </w:p>
    <w:p w14:paraId="26F4C823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 неонатальном периоде виментин составляет большую часть промежуточных филаментов глии. К моменту рождения только единичные астроциты содержат ГФКБ, остальные — виментин. У взрослой особи почти все астроциты ГФКБ-положитель-ные и виментин-отрицательные.</w:t>
      </w:r>
    </w:p>
    <w:p w14:paraId="17AE9BD7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 течение пост- и пренатального периодов происходит рост аксонов, формирование синапсов. Полагают, что отростки астроцитов, перекрещивающиеся с синапсами, возможно воздействуют на их активность и способствуют формированию новых синапсов и потому, наличие виментин-положительных астроцитов в перинатальном мозге может указывать на стадию развития астроцитов, когда они каким-то образом участвуют в формировании новых синапсов. Реэкспрессия дифференцированными астроцитами виментина после травмы мозга может свидетельствовать о том, что дифференцированные астроциты способны возвращаться к более ранней стадии своего развития и тем самым способствовать пластичности синапсов и росту аксонов.</w:t>
      </w:r>
    </w:p>
    <w:p w14:paraId="209D58A1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Известно, что реактивно измененные астроциты экспрессируют фактор роста эндотелия сосудов (</w:t>
      </w:r>
      <w:r w:rsidRPr="006139B2">
        <w:rPr>
          <w:sz w:val="28"/>
          <w:szCs w:val="28"/>
          <w:lang w:val="en-US"/>
        </w:rPr>
        <w:t>VEGF</w:t>
      </w:r>
      <w:r w:rsidRPr="006139B2">
        <w:rPr>
          <w:sz w:val="28"/>
          <w:szCs w:val="28"/>
        </w:rPr>
        <w:t>). Фактор роста эндотелия сосудов способствует ангиогенезу, индуцирует повышение проницаемости гематоэнцефалического барьера и миграции макрофагов. Новообразованные сосуды облегчают проникновение макрофагов из сосудистого русла в очаг повреждения мозга, способствуя тем самым фагоцитозу некротизирован-ной ткани.</w:t>
      </w:r>
    </w:p>
    <w:p w14:paraId="4F5DE3F1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Кроме того, </w:t>
      </w:r>
      <w:r w:rsidRPr="006139B2">
        <w:rPr>
          <w:sz w:val="28"/>
          <w:szCs w:val="28"/>
          <w:lang w:val="en-US"/>
        </w:rPr>
        <w:t>VEGF</w:t>
      </w:r>
      <w:r w:rsidRPr="006139B2">
        <w:rPr>
          <w:sz w:val="28"/>
          <w:szCs w:val="28"/>
        </w:rPr>
        <w:t>, способствуя нарушению целостности гемато-энцефалического барьера, изменяет иммунопривилегированный статус мозга. В этих условиях оказывается возможным прямой контакт антигенов мозга с иммунными медиаторами костного мозга.</w:t>
      </w:r>
    </w:p>
    <w:p w14:paraId="5FFE6B04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  <w:lang w:val="en-US"/>
        </w:rPr>
        <w:t>VEGF</w:t>
      </w:r>
      <w:r w:rsidRPr="006139B2">
        <w:rPr>
          <w:sz w:val="28"/>
          <w:szCs w:val="28"/>
        </w:rPr>
        <w:t xml:space="preserve"> слабо экспрессируется в нормальном мозге взрослого человека, но значительно повышается его экспрессия после травмы мозга. В условиях патологии экспрессия </w:t>
      </w:r>
      <w:r w:rsidRPr="006139B2">
        <w:rPr>
          <w:sz w:val="28"/>
          <w:szCs w:val="28"/>
          <w:lang w:val="en-US"/>
        </w:rPr>
        <w:t>VEGF</w:t>
      </w:r>
      <w:r w:rsidRPr="006139B2">
        <w:rPr>
          <w:sz w:val="28"/>
          <w:szCs w:val="28"/>
        </w:rPr>
        <w:t xml:space="preserve"> обнаруживается не только в эндотелии сосудов, но и в реактивных астроцитах и макрофагах.</w:t>
      </w:r>
    </w:p>
    <w:p w14:paraId="3E5C69D2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Так, в эксперименте показано, что увеличение иммунореактивности </w:t>
      </w:r>
      <w:r w:rsidRPr="006139B2">
        <w:rPr>
          <w:sz w:val="28"/>
          <w:szCs w:val="28"/>
          <w:lang w:val="en-US"/>
        </w:rPr>
        <w:t>VEGF</w:t>
      </w:r>
      <w:r w:rsidRPr="006139B2">
        <w:rPr>
          <w:sz w:val="28"/>
          <w:szCs w:val="28"/>
        </w:rPr>
        <w:t xml:space="preserve">, появляется только через 6 часов в пиальных сосудах и сохраняется до конца эксперимента в течение 14 дней. В артериолах, в зоне холодового повреждения, иммуно-реактивность </w:t>
      </w:r>
      <w:r w:rsidRPr="006139B2">
        <w:rPr>
          <w:sz w:val="28"/>
          <w:szCs w:val="28"/>
          <w:lang w:val="en-US"/>
        </w:rPr>
        <w:t>VEGF</w:t>
      </w:r>
      <w:r w:rsidRPr="006139B2">
        <w:rPr>
          <w:sz w:val="28"/>
          <w:szCs w:val="28"/>
        </w:rPr>
        <w:t xml:space="preserve"> появляется через 36 часов, предшествуя пролиферации эндотелия и ангиогенезу, наблюдаемым через 3—5 дней. Через 3—4 дня после травмы зона повреждения оказывается окруженной астроцитами, экспрессирую-щими наряду с ГФКБ и </w:t>
      </w:r>
      <w:r w:rsidRPr="006139B2">
        <w:rPr>
          <w:sz w:val="28"/>
          <w:szCs w:val="28"/>
          <w:lang w:val="en-US"/>
        </w:rPr>
        <w:t>VEGF</w:t>
      </w:r>
      <w:r w:rsidRPr="006139B2">
        <w:rPr>
          <w:sz w:val="28"/>
          <w:szCs w:val="28"/>
        </w:rPr>
        <w:t xml:space="preserve">. В последующие 3 недели реактивные астроциты, экспрессирующие </w:t>
      </w:r>
      <w:r w:rsidRPr="006139B2">
        <w:rPr>
          <w:sz w:val="28"/>
          <w:szCs w:val="28"/>
          <w:lang w:val="en-US"/>
        </w:rPr>
        <w:t>VEGF</w:t>
      </w:r>
      <w:r w:rsidRPr="006139B2">
        <w:rPr>
          <w:sz w:val="28"/>
          <w:szCs w:val="28"/>
        </w:rPr>
        <w:t xml:space="preserve"> обнаруживаются не только в перифокальной зоне поврежденного, но и в интактном полушарии.</w:t>
      </w:r>
    </w:p>
    <w:p w14:paraId="7A54704E" w14:textId="77777777" w:rsidR="004A232B" w:rsidRPr="006139B2" w:rsidRDefault="004A232B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4656A6F" w14:textId="77777777" w:rsidR="00953F46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bCs/>
          <w:sz w:val="28"/>
          <w:szCs w:val="28"/>
        </w:rPr>
        <w:br w:type="page"/>
      </w:r>
      <w:r w:rsidR="00953F46" w:rsidRPr="006139B2">
        <w:rPr>
          <w:bCs/>
          <w:sz w:val="28"/>
          <w:szCs w:val="28"/>
        </w:rPr>
        <w:t>2. ПОСТТРАВМАТИЧЕСКИЕ</w:t>
      </w:r>
      <w:r w:rsidR="009E1B21" w:rsidRPr="006139B2">
        <w:rPr>
          <w:bCs/>
          <w:sz w:val="28"/>
          <w:szCs w:val="28"/>
        </w:rPr>
        <w:t xml:space="preserve"> </w:t>
      </w:r>
      <w:r w:rsidR="00953F46" w:rsidRPr="006139B2">
        <w:rPr>
          <w:bCs/>
          <w:sz w:val="28"/>
          <w:szCs w:val="28"/>
        </w:rPr>
        <w:t>ОБОЛОЧЕЧНО-МОЗГОВЫЕ РУБЦЫ</w:t>
      </w:r>
    </w:p>
    <w:p w14:paraId="11B0CED0" w14:textId="77777777" w:rsidR="00AE4CC4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6FAB4AA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 исходе открытой черепно-мозговой травмы дефект кости и твердой мозговой оболочки замещается плотной соединительно-тканной пластинкой, образованной из двух слоев, обозначаемой по Смирнову Л.И., как менингеальная часть руб-цового комплекса.</w:t>
      </w:r>
    </w:p>
    <w:p w14:paraId="1AF1B2F4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Поверхностно располагается более компактный слой рубца, составленный из плотно лежащих коллагеновых волокон, беспорядочно переплетающихся между собой. Источником формирования этого слоя являются коллагеновые волокна, исходящие из надкостницы и эндохондрального слоя твердой мозговой оболочки; слой этот беден сосудами, ткань плотная, тесно сращена с краями костного дефекта.</w:t>
      </w:r>
    </w:p>
    <w:p w14:paraId="456B0246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К наружному компактному слою примыкает менее компактный, источником формирования которого являются коллагеновые и аргирофильные волокна, исходящие из эндохондрального слоя твердой мозговой оболочки, субэндотелиального слоя внутренней ее поверхности и мягких мозговых оболочек. Переплетающиеся волокна этого слоя формируют мелкие ячейки и в нем больше сосудов, чем в компактном.</w:t>
      </w:r>
    </w:p>
    <w:p w14:paraId="354303C8" w14:textId="77777777" w:rsidR="009E1B21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Под менингеальной частью рубца располагается внутримозговая ее часть, которая также состоит</w:t>
      </w:r>
      <w:r w:rsidR="009E1B21" w:rsidRPr="006139B2">
        <w:rPr>
          <w:sz w:val="28"/>
          <w:szCs w:val="28"/>
        </w:rPr>
        <w:t xml:space="preserve"> из двух слоев: 1) глио</w:t>
      </w:r>
      <w:r w:rsidR="00DC51C6">
        <w:rPr>
          <w:sz w:val="28"/>
          <w:szCs w:val="28"/>
        </w:rPr>
        <w:t>мезодермального и 2) птиального</w:t>
      </w:r>
      <w:r w:rsidR="009E1B21" w:rsidRPr="006139B2">
        <w:rPr>
          <w:sz w:val="28"/>
          <w:szCs w:val="28"/>
        </w:rPr>
        <w:t>.</w:t>
      </w:r>
    </w:p>
    <w:p w14:paraId="66F4ED04" w14:textId="77777777" w:rsidR="00AE4CC4" w:rsidRPr="006139B2" w:rsidRDefault="009E1B21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Глиомезодермальный слой состоит из переплетающихся широкопетлистых разрастаний колла-геновых, аргирофильных и глиальных волокон.</w:t>
      </w:r>
    </w:p>
    <w:p w14:paraId="5D3598BB" w14:textId="77777777" w:rsidR="009E1B21" w:rsidRPr="006139B2" w:rsidRDefault="009E1B21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Источником формирования соединительно-тканных волокон являются стенки внутримоз-говых сосудов и частично мягкие мозговые оболочки. Этот слой, также как и следующий, богат сосудами, содержит очаговые скопления лимфоцитов и макрофагов.</w:t>
      </w:r>
    </w:p>
    <w:p w14:paraId="6C311573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10BC9D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Глиальный слой, находящий на границе с неповрежденным мозговым веществом, составлен из густого сплетения глиальных волокон и гипертрофированных астроцитов. Эта внутримозговая часть рубца т.е. реактивный глиоз</w:t>
      </w:r>
      <w:r w:rsidR="00AE4CC4" w:rsidRPr="006139B2">
        <w:rPr>
          <w:sz w:val="28"/>
          <w:szCs w:val="28"/>
        </w:rPr>
        <w:t xml:space="preserve"> </w:t>
      </w:r>
      <w:r w:rsidRPr="006139B2">
        <w:rPr>
          <w:sz w:val="28"/>
          <w:szCs w:val="28"/>
        </w:rPr>
        <w:t>или глиальный рубец, является наиболее рыхлой и мягкой частью рубца в целом. Процесс формирования рубца в мозговой ткани включает себя образование отграничительной глиальной мембраны, воспаление и ангиогенез.</w:t>
      </w:r>
    </w:p>
    <w:p w14:paraId="472092CD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 ответ на травму центральной нервной системы быстро появляется реакция зрелых астроцитов, что приводит к развитию реактивного глиоза или глиального рубца</w:t>
      </w:r>
      <w:r w:rsidR="00AE4CC4" w:rsidRPr="006139B2">
        <w:rPr>
          <w:sz w:val="28"/>
          <w:szCs w:val="28"/>
        </w:rPr>
        <w:t xml:space="preserve"> </w:t>
      </w:r>
      <w:r w:rsidRPr="006139B2">
        <w:rPr>
          <w:sz w:val="28"/>
          <w:szCs w:val="28"/>
        </w:rPr>
        <w:t>Важную роль в запуске реактивного астроглиоза, после травмы мозга, играют воспалительные цитокины, в частности интерлейкин-1.</w:t>
      </w:r>
    </w:p>
    <w:p w14:paraId="47AC8C0D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Повреждение ткани мозга, помимо астроцитов. стимулирует также реакцию, включающую участие микроглии, предшественников олигодендроглиоцитов, стволовых клеток, что, в конечном итоге, приводит к формированию глиального рубца, в котором отсутствует процесс регенерации аксонов и ремиелинизация.</w:t>
      </w:r>
    </w:p>
    <w:p w14:paraId="4185B6CC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 xml:space="preserve">В процессе репарации мозговой раны принимают участие не только глиальные, но и соединительно-тканные компоненты, такие как фибронектин, ламинин и хондроитин сульфат протеогликан. Так как экспрессируемый реактивными аст-роцитами хондроитин сульфат протеогликан </w:t>
      </w:r>
      <w:r w:rsidRPr="006139B2">
        <w:rPr>
          <w:sz w:val="28"/>
          <w:szCs w:val="28"/>
          <w:lang w:val="en-US"/>
        </w:rPr>
        <w:t>in</w:t>
      </w:r>
      <w:r w:rsidRPr="006139B2">
        <w:rPr>
          <w:sz w:val="28"/>
          <w:szCs w:val="28"/>
        </w:rPr>
        <w:t xml:space="preserve"> </w:t>
      </w:r>
      <w:r w:rsidRPr="006139B2">
        <w:rPr>
          <w:sz w:val="28"/>
          <w:szCs w:val="28"/>
          <w:lang w:val="en-US"/>
        </w:rPr>
        <w:t>vitro</w:t>
      </w:r>
      <w:r w:rsidRPr="006139B2">
        <w:rPr>
          <w:sz w:val="28"/>
          <w:szCs w:val="28"/>
        </w:rPr>
        <w:t xml:space="preserve">, в модели реактивного глиоза, ингибирует рост нейритов, то вероятно и </w:t>
      </w:r>
      <w:r w:rsidRPr="006139B2">
        <w:rPr>
          <w:sz w:val="28"/>
          <w:szCs w:val="28"/>
          <w:lang w:val="en-US"/>
        </w:rPr>
        <w:t>in</w:t>
      </w:r>
      <w:r w:rsidRPr="006139B2">
        <w:rPr>
          <w:sz w:val="28"/>
          <w:szCs w:val="28"/>
        </w:rPr>
        <w:t xml:space="preserve"> </w:t>
      </w:r>
      <w:r w:rsidRPr="006139B2">
        <w:rPr>
          <w:sz w:val="28"/>
          <w:szCs w:val="28"/>
          <w:lang w:val="en-US"/>
        </w:rPr>
        <w:t>vivo</w:t>
      </w:r>
      <w:r w:rsidRPr="006139B2">
        <w:rPr>
          <w:sz w:val="28"/>
          <w:szCs w:val="28"/>
        </w:rPr>
        <w:t xml:space="preserve"> препятствует процессам регенерации аксонов, после повреждения мозга. Большую роль во вторичных повреждениях играют специфичные молекулы, которые стимулируют макрофагальную воспалительную реакцию, включающую в себя также изменения морфологии астроцитов.</w:t>
      </w:r>
    </w:p>
    <w:p w14:paraId="41C2956A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Большинство из этих клеток продуцирует молекулы, которые подавляют регенерацию аксонов. Так, установлено, что астроциты подавляют миграцию предшественников олигодендроглиоцитов, и тем замедляют возможный процесс ремиелинизации аксонов. Использование в эксперименте на крысах трансформирующего фактора роста фибробластов приводит к значительному уменьшению в мозговой ране скоплению в ней компонентов экстрацеллюлярного матрикса, что исключает или уменьшает участие в формировании рубца соединительно-тканного компонента.</w:t>
      </w:r>
    </w:p>
    <w:p w14:paraId="60EACD29" w14:textId="77777777" w:rsidR="00953F46" w:rsidRPr="006139B2" w:rsidRDefault="004A232B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Таким образом, с</w:t>
      </w:r>
      <w:r w:rsidR="00953F46" w:rsidRPr="006139B2">
        <w:rPr>
          <w:sz w:val="28"/>
          <w:szCs w:val="28"/>
        </w:rPr>
        <w:t>троение мозгового рубца зависит от объема и глубины повреждения (ранения) мозга, размера кровоизлияний, объема первичных и вторичных некрозов, осложненного или неосложненного течения заживления мозговой раны, характера осложнений, возраста больного и состояния организма в целом.</w:t>
      </w:r>
    </w:p>
    <w:p w14:paraId="2ACD8CF1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 конечной стадии рубец макроскопически имеет обычно белый цвет. Особенно грубыми по своему строению являются рубцы, образовавшиеся при осложненном течении заживления мозговой раны. В тех случаях, когда в нем много</w:t>
      </w:r>
      <w:r w:rsidR="004A232B" w:rsidRPr="006139B2">
        <w:rPr>
          <w:sz w:val="28"/>
          <w:szCs w:val="28"/>
        </w:rPr>
        <w:t xml:space="preserve"> </w:t>
      </w:r>
      <w:r w:rsidRPr="006139B2">
        <w:rPr>
          <w:sz w:val="28"/>
          <w:szCs w:val="28"/>
        </w:rPr>
        <w:t>глыбок и зерен гемосидерина, он имеет ржаво-коричневый цвет.</w:t>
      </w:r>
    </w:p>
    <w:p w14:paraId="2AA4B45F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Во внутримозговой части рубца довольно часто обнаруживаются кисты, которые могут быть различной величины, обычно содержат прозрачную жидкость</w:t>
      </w:r>
      <w:r w:rsidR="00DC51C6" w:rsidRPr="00DC51C6">
        <w:rPr>
          <w:sz w:val="28"/>
          <w:szCs w:val="28"/>
        </w:rPr>
        <w:t xml:space="preserve"> </w:t>
      </w:r>
      <w:r w:rsidR="00DC51C6">
        <w:rPr>
          <w:sz w:val="28"/>
          <w:szCs w:val="28"/>
        </w:rPr>
        <w:t>–</w:t>
      </w:r>
      <w:r w:rsidR="00DC51C6" w:rsidRPr="00DC51C6">
        <w:rPr>
          <w:sz w:val="28"/>
          <w:szCs w:val="28"/>
        </w:rPr>
        <w:t xml:space="preserve"> </w:t>
      </w:r>
      <w:r w:rsidRPr="006139B2">
        <w:rPr>
          <w:sz w:val="28"/>
          <w:szCs w:val="28"/>
        </w:rPr>
        <w:t>«псевдокисты».</w:t>
      </w:r>
    </w:p>
    <w:p w14:paraId="0BA86A8B" w14:textId="77777777" w:rsidR="00953F46" w:rsidRPr="006139B2" w:rsidRDefault="00953F46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39B2">
        <w:rPr>
          <w:sz w:val="28"/>
          <w:szCs w:val="28"/>
        </w:rPr>
        <w:t>Размер посттравматических кист зависит не только от тяжести и протяженности первичного, но и от вторичного повреждения мозга. На протяжении длительного времени происходят сложные процессы перестройки — сморщивание рубца, изменения взаимоотношений между рубцом и прилегающим мозговым веществом, что находит свое отражение и в клинической картине.</w:t>
      </w:r>
    </w:p>
    <w:p w14:paraId="570C1BA7" w14:textId="77777777" w:rsidR="009E1B21" w:rsidRPr="006139B2" w:rsidRDefault="009E1B21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8DC89D" w14:textId="77777777" w:rsidR="004A232B" w:rsidRPr="006139B2" w:rsidRDefault="00AE4CC4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9B2">
        <w:rPr>
          <w:sz w:val="28"/>
          <w:szCs w:val="28"/>
        </w:rPr>
        <w:br w:type="page"/>
      </w:r>
      <w:r w:rsidR="004A232B" w:rsidRPr="006139B2">
        <w:rPr>
          <w:sz w:val="28"/>
          <w:szCs w:val="28"/>
        </w:rPr>
        <w:t>Литература</w:t>
      </w:r>
    </w:p>
    <w:p w14:paraId="0855D494" w14:textId="77777777" w:rsidR="004A232B" w:rsidRPr="006139B2" w:rsidRDefault="004A232B" w:rsidP="00AE4CC4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FC8E551" w14:textId="77777777" w:rsidR="004A232B" w:rsidRPr="006139B2" w:rsidRDefault="004A232B" w:rsidP="00AE4CC4">
      <w:pPr>
        <w:widowControl/>
        <w:numPr>
          <w:ilvl w:val="0"/>
          <w:numId w:val="1"/>
        </w:numPr>
        <w:shd w:val="clear" w:color="000000" w:fill="auto"/>
        <w:tabs>
          <w:tab w:val="left" w:pos="461"/>
        </w:tabs>
        <w:spacing w:line="360" w:lineRule="auto"/>
        <w:rPr>
          <w:sz w:val="28"/>
          <w:szCs w:val="28"/>
        </w:rPr>
      </w:pPr>
      <w:r w:rsidRPr="006139B2">
        <w:rPr>
          <w:sz w:val="28"/>
          <w:szCs w:val="28"/>
        </w:rPr>
        <w:t>Архангельский В.В.— Патогенез и патологическая характеристика черепно-мозговой травмы.— Многотомное</w:t>
      </w:r>
      <w:r w:rsidR="000B05D4">
        <w:rPr>
          <w:sz w:val="28"/>
          <w:szCs w:val="28"/>
          <w:lang w:val="en-US"/>
        </w:rPr>
        <w:t xml:space="preserve"> </w:t>
      </w:r>
      <w:r w:rsidRPr="006139B2">
        <w:rPr>
          <w:sz w:val="28"/>
          <w:szCs w:val="28"/>
        </w:rPr>
        <w:t>руководство по хирургии. М., Медгиз, 1963, т. 4, с. 17—46.</w:t>
      </w:r>
    </w:p>
    <w:p w14:paraId="39122D11" w14:textId="77777777" w:rsidR="004A232B" w:rsidRPr="006139B2" w:rsidRDefault="004A232B" w:rsidP="00AE4CC4">
      <w:pPr>
        <w:widowControl/>
        <w:numPr>
          <w:ilvl w:val="0"/>
          <w:numId w:val="1"/>
        </w:numPr>
        <w:shd w:val="clear" w:color="000000" w:fill="auto"/>
        <w:tabs>
          <w:tab w:val="left" w:pos="461"/>
        </w:tabs>
        <w:spacing w:line="360" w:lineRule="auto"/>
        <w:rPr>
          <w:sz w:val="28"/>
          <w:szCs w:val="28"/>
        </w:rPr>
      </w:pPr>
      <w:r w:rsidRPr="006139B2">
        <w:rPr>
          <w:sz w:val="28"/>
          <w:szCs w:val="28"/>
        </w:rPr>
        <w:t xml:space="preserve">Архангельский В.В. — Патологическая анатомиячерепно-мозговой травмы. — Руководство по нейротравматологии, ч. </w:t>
      </w:r>
      <w:smartTag w:uri="urn:schemas-microsoft-com:office:smarttags" w:element="metricconverter">
        <w:smartTagPr>
          <w:attr w:name="ProductID" w:val="1, М"/>
        </w:smartTagPr>
        <w:r w:rsidRPr="006139B2">
          <w:rPr>
            <w:sz w:val="28"/>
            <w:szCs w:val="28"/>
          </w:rPr>
          <w:t>1, М</w:t>
        </w:r>
      </w:smartTag>
      <w:r w:rsidRPr="006139B2">
        <w:rPr>
          <w:sz w:val="28"/>
          <w:szCs w:val="28"/>
        </w:rPr>
        <w:t>., Медицина, 1978, с. 7—42.</w:t>
      </w:r>
    </w:p>
    <w:p w14:paraId="0957BA73" w14:textId="77777777" w:rsidR="004A232B" w:rsidRPr="006139B2" w:rsidRDefault="004A232B" w:rsidP="00AE4CC4">
      <w:pPr>
        <w:widowControl/>
        <w:numPr>
          <w:ilvl w:val="0"/>
          <w:numId w:val="1"/>
        </w:numPr>
        <w:shd w:val="clear" w:color="000000" w:fill="auto"/>
        <w:tabs>
          <w:tab w:val="left" w:pos="461"/>
        </w:tabs>
        <w:spacing w:line="360" w:lineRule="auto"/>
        <w:rPr>
          <w:sz w:val="28"/>
          <w:szCs w:val="28"/>
        </w:rPr>
      </w:pPr>
      <w:r w:rsidRPr="006139B2">
        <w:rPr>
          <w:sz w:val="28"/>
          <w:szCs w:val="28"/>
        </w:rPr>
        <w:t>Касумова С.Ю. — Патологическая анатомия черепно-мозговой травмы — Клиническое Руководство «Черепно-мозговая травма», М., 1998, т. 1, с. 169—229.</w:t>
      </w:r>
    </w:p>
    <w:p w14:paraId="05987605" w14:textId="77777777" w:rsidR="004A232B" w:rsidRPr="006139B2" w:rsidRDefault="004A232B" w:rsidP="00AE4CC4">
      <w:pPr>
        <w:widowControl/>
        <w:numPr>
          <w:ilvl w:val="0"/>
          <w:numId w:val="1"/>
        </w:numPr>
        <w:shd w:val="clear" w:color="000000" w:fill="auto"/>
        <w:tabs>
          <w:tab w:val="left" w:pos="461"/>
        </w:tabs>
        <w:spacing w:line="360" w:lineRule="auto"/>
        <w:rPr>
          <w:sz w:val="28"/>
          <w:szCs w:val="28"/>
        </w:rPr>
      </w:pPr>
      <w:r w:rsidRPr="006139B2">
        <w:rPr>
          <w:sz w:val="28"/>
          <w:szCs w:val="28"/>
        </w:rPr>
        <w:t>Смирнов Л.И. — Патологическая анатомия и патогенез травматических заболеваний нервной системы —1949, Москва, 203 с.</w:t>
      </w:r>
    </w:p>
    <w:sectPr w:rsidR="004A232B" w:rsidRPr="006139B2" w:rsidSect="00AE4CC4">
      <w:pgSz w:w="11909" w:h="16834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A261" w14:textId="77777777" w:rsidR="00C63D24" w:rsidRDefault="00C63D24" w:rsidP="00AE4CC4">
      <w:r>
        <w:separator/>
      </w:r>
    </w:p>
  </w:endnote>
  <w:endnote w:type="continuationSeparator" w:id="0">
    <w:p w14:paraId="44921F3D" w14:textId="77777777" w:rsidR="00C63D24" w:rsidRDefault="00C63D24" w:rsidP="00A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0124" w14:textId="77777777" w:rsidR="00C63D24" w:rsidRDefault="00C63D24" w:rsidP="00AE4CC4">
      <w:r>
        <w:separator/>
      </w:r>
    </w:p>
  </w:footnote>
  <w:footnote w:type="continuationSeparator" w:id="0">
    <w:p w14:paraId="143214A0" w14:textId="77777777" w:rsidR="00C63D24" w:rsidRDefault="00C63D24" w:rsidP="00AE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F73"/>
    <w:multiLevelType w:val="singleLevel"/>
    <w:tmpl w:val="D8BA1378"/>
    <w:lvl w:ilvl="0">
      <w:start w:val="18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2D3E4E"/>
    <w:multiLevelType w:val="singleLevel"/>
    <w:tmpl w:val="FE94281E"/>
    <w:lvl w:ilvl="0">
      <w:start w:val="2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4A5685"/>
    <w:multiLevelType w:val="singleLevel"/>
    <w:tmpl w:val="8FD69D0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925C08"/>
    <w:multiLevelType w:val="hybridMultilevel"/>
    <w:tmpl w:val="A9C440F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2312D8"/>
    <w:multiLevelType w:val="singleLevel"/>
    <w:tmpl w:val="45506C74"/>
    <w:lvl w:ilvl="0">
      <w:start w:val="10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680048D"/>
    <w:multiLevelType w:val="hybridMultilevel"/>
    <w:tmpl w:val="3144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33474A"/>
    <w:multiLevelType w:val="singleLevel"/>
    <w:tmpl w:val="25BCFD3E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46"/>
    <w:rsid w:val="000B05D4"/>
    <w:rsid w:val="00126A5D"/>
    <w:rsid w:val="001C56A3"/>
    <w:rsid w:val="004438E9"/>
    <w:rsid w:val="004A232B"/>
    <w:rsid w:val="005D515E"/>
    <w:rsid w:val="006139B2"/>
    <w:rsid w:val="00953F46"/>
    <w:rsid w:val="00957818"/>
    <w:rsid w:val="009E1B21"/>
    <w:rsid w:val="00AD24E0"/>
    <w:rsid w:val="00AE4CC4"/>
    <w:rsid w:val="00C63D24"/>
    <w:rsid w:val="00DC51C6"/>
    <w:rsid w:val="00E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BB09D"/>
  <w15:chartTrackingRefBased/>
  <w15:docId w15:val="{2352FF11-3561-42BC-B7A0-D667E893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F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953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53F46"/>
    <w:rPr>
      <w:rFonts w:ascii="Tahoma" w:hAnsi="Tahoma" w:cs="Tahoma"/>
      <w:sz w:val="16"/>
      <w:szCs w:val="16"/>
      <w:lang w:val="x-none" w:eastAsia="ru-RU"/>
    </w:rPr>
  </w:style>
  <w:style w:type="paragraph" w:customStyle="1" w:styleId="ListParagraph">
    <w:name w:val="List Paragraph"/>
    <w:basedOn w:val="a"/>
    <w:rsid w:val="00EB027C"/>
    <w:pPr>
      <w:ind w:left="720"/>
      <w:contextualSpacing/>
    </w:pPr>
  </w:style>
  <w:style w:type="paragraph" w:styleId="a5">
    <w:name w:val="header"/>
    <w:basedOn w:val="a"/>
    <w:link w:val="a6"/>
    <w:semiHidden/>
    <w:rsid w:val="00AE4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AE4CC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semiHidden/>
    <w:rsid w:val="00AE4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locked/>
    <w:rsid w:val="00AE4CC4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23659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Стрельникова</dc:creator>
  <cp:keywords/>
  <dc:description/>
  <cp:lastModifiedBy>Igor</cp:lastModifiedBy>
  <cp:revision>2</cp:revision>
  <dcterms:created xsi:type="dcterms:W3CDTF">2024-11-07T07:20:00Z</dcterms:created>
  <dcterms:modified xsi:type="dcterms:W3CDTF">2024-11-07T07:20:00Z</dcterms:modified>
</cp:coreProperties>
</file>