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EE02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6DC48FC0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28CBAE77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28F0CC7F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38E1DFA1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4C4D05DE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41E70272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56559F5D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2DCF855C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0D3BD458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4B4DF71B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090D970F" w14:textId="77777777" w:rsidR="00B050A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6968E287" w14:textId="77777777" w:rsidR="00F82529" w:rsidRDefault="00F8252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</w:rPr>
      </w:pPr>
    </w:p>
    <w:p w14:paraId="77C74B34" w14:textId="77777777" w:rsidR="00127F79" w:rsidRPr="00F82529" w:rsidRDefault="00193DE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40"/>
        </w:rPr>
      </w:pPr>
      <w:r w:rsidRPr="00F82529">
        <w:rPr>
          <w:bCs/>
          <w:sz w:val="28"/>
          <w:szCs w:val="40"/>
        </w:rPr>
        <w:t>Периоды детского возраста</w:t>
      </w:r>
    </w:p>
    <w:p w14:paraId="339CF4E4" w14:textId="77777777" w:rsidR="006263A2" w:rsidRPr="00F82529" w:rsidRDefault="00B050A9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Style w:val="ac"/>
          <w:rFonts w:ascii="Times New Roman" w:hAnsi="Times New Roman"/>
          <w:i w:val="0"/>
          <w:iCs/>
          <w:sz w:val="28"/>
        </w:rPr>
      </w:pPr>
      <w:r w:rsidRPr="00F82529">
        <w:rPr>
          <w:rFonts w:ascii="Times New Roman" w:hAnsi="Times New Roman"/>
          <w:b w:val="0"/>
          <w:sz w:val="28"/>
          <w:szCs w:val="24"/>
        </w:rPr>
        <w:br w:type="page"/>
      </w:r>
      <w:bookmarkStart w:id="0" w:name="_Toc87089540"/>
      <w:r w:rsidR="006263A2" w:rsidRPr="00F82529">
        <w:rPr>
          <w:rStyle w:val="ac"/>
          <w:rFonts w:ascii="Times New Roman" w:hAnsi="Times New Roman"/>
          <w:i w:val="0"/>
          <w:iCs/>
          <w:sz w:val="28"/>
        </w:rPr>
        <w:lastRenderedPageBreak/>
        <w:t>Введение</w:t>
      </w:r>
      <w:bookmarkEnd w:id="0"/>
    </w:p>
    <w:p w14:paraId="276B90FE" w14:textId="77777777" w:rsidR="00F82529" w:rsidRPr="00C760D3" w:rsidRDefault="00F82529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14:paraId="64A622A8" w14:textId="77777777" w:rsidR="006263A2" w:rsidRPr="00F82529" w:rsidRDefault="006263A2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Личностное развитие человека несет на себе печать его возрастных и индивидуальных особенностей, которые необходимо учитывать в процессе воспитания. С возрастом связаны</w:t>
      </w:r>
      <w:r w:rsidR="002A2F2F" w:rsidRPr="00F82529">
        <w:rPr>
          <w:sz w:val="28"/>
          <w:szCs w:val="26"/>
        </w:rPr>
        <w:t xml:space="preserve"> физиологическое развитие, заболевания,</w:t>
      </w:r>
      <w:r w:rsidRPr="00F82529">
        <w:rPr>
          <w:sz w:val="28"/>
          <w:szCs w:val="26"/>
        </w:rPr>
        <w:t xml:space="preserve"> характер деятельности челов</w:t>
      </w:r>
      <w:r w:rsidR="002A2F2F" w:rsidRPr="00F82529">
        <w:rPr>
          <w:sz w:val="28"/>
          <w:szCs w:val="26"/>
        </w:rPr>
        <w:t>ека, особенности его мышления,</w:t>
      </w:r>
      <w:r w:rsidRPr="00F82529">
        <w:rPr>
          <w:sz w:val="28"/>
          <w:szCs w:val="26"/>
        </w:rPr>
        <w:t xml:space="preserve"> а также социальные проявления. Вместе с тем каждому возрасту присущи свои возможности и ограничения в развитии. Так, например, развитие мыслительных способностей и памяти наиболее интенсивно происходит в детские и юношеские годы. Если же возможности этого периода в развитии мышления и памяти не будут в должной мере использованы, то в более поздние годы уже трудно, а иногда и невозможно наверстать упущенное. В то же время не могут дать эффекта попытки забегать вперед, осуществляя физическое, умственное и нравственное развитие ребенка без учета его возрастных возможностей.</w:t>
      </w:r>
    </w:p>
    <w:p w14:paraId="548C84AF" w14:textId="77777777" w:rsidR="006263A2" w:rsidRDefault="006263A2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В возрастной психологии и медицине,</w:t>
      </w:r>
      <w:r w:rsid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принято выделять следующие периоды развития детей и школьников:</w:t>
      </w:r>
      <w:r w:rsidR="0040319C" w:rsidRPr="00F82529">
        <w:rPr>
          <w:sz w:val="28"/>
          <w:szCs w:val="26"/>
        </w:rPr>
        <w:t xml:space="preserve"> новорожденный от момента отделения от пуповины до 1 мес</w:t>
      </w:r>
      <w:r w:rsidR="002A2F2F" w:rsidRPr="00F82529">
        <w:rPr>
          <w:sz w:val="28"/>
          <w:szCs w:val="26"/>
        </w:rPr>
        <w:t>.</w:t>
      </w:r>
      <w:r w:rsidR="0040319C" w:rsidRPr="00F82529">
        <w:rPr>
          <w:sz w:val="28"/>
          <w:szCs w:val="26"/>
        </w:rPr>
        <w:t>, грудной от 1 мес</w:t>
      </w:r>
      <w:r w:rsidR="002A2F2F" w:rsidRPr="00F82529">
        <w:rPr>
          <w:sz w:val="28"/>
          <w:szCs w:val="26"/>
        </w:rPr>
        <w:t>.,</w:t>
      </w:r>
      <w:r w:rsidR="0040319C" w:rsidRPr="00F82529">
        <w:rPr>
          <w:sz w:val="28"/>
          <w:szCs w:val="26"/>
        </w:rPr>
        <w:t xml:space="preserve"> до 1 года, </w:t>
      </w:r>
      <w:r w:rsidRPr="00F82529">
        <w:rPr>
          <w:iCs/>
          <w:sz w:val="28"/>
          <w:szCs w:val="26"/>
        </w:rPr>
        <w:t xml:space="preserve">преддошколъный возраст </w:t>
      </w:r>
      <w:r w:rsidRPr="00F82529">
        <w:rPr>
          <w:sz w:val="28"/>
          <w:szCs w:val="26"/>
        </w:rPr>
        <w:t>(</w:t>
      </w:r>
      <w:r w:rsidR="0040319C" w:rsidRPr="00F82529">
        <w:rPr>
          <w:sz w:val="28"/>
          <w:szCs w:val="26"/>
        </w:rPr>
        <w:t>1-3года</w:t>
      </w:r>
      <w:r w:rsidRPr="00F82529">
        <w:rPr>
          <w:sz w:val="28"/>
          <w:szCs w:val="26"/>
        </w:rPr>
        <w:t xml:space="preserve">), </w:t>
      </w:r>
      <w:r w:rsidRPr="00F82529">
        <w:rPr>
          <w:iCs/>
          <w:sz w:val="28"/>
          <w:szCs w:val="26"/>
        </w:rPr>
        <w:t xml:space="preserve">дошкольный возраст </w:t>
      </w:r>
      <w:r w:rsidRPr="00F82529">
        <w:rPr>
          <w:sz w:val="28"/>
          <w:szCs w:val="26"/>
        </w:rPr>
        <w:t>(</w:t>
      </w:r>
      <w:r w:rsidR="0040319C" w:rsidRPr="00F82529">
        <w:rPr>
          <w:sz w:val="28"/>
          <w:szCs w:val="26"/>
        </w:rPr>
        <w:t>3-7</w:t>
      </w:r>
      <w:r w:rsidRPr="00F82529">
        <w:rPr>
          <w:sz w:val="28"/>
          <w:szCs w:val="26"/>
        </w:rPr>
        <w:t xml:space="preserve">лет), </w:t>
      </w:r>
      <w:r w:rsidRPr="00F82529">
        <w:rPr>
          <w:iCs/>
          <w:sz w:val="28"/>
          <w:szCs w:val="26"/>
        </w:rPr>
        <w:t xml:space="preserve">младший школьный возраст </w:t>
      </w:r>
      <w:r w:rsidRPr="00F82529">
        <w:rPr>
          <w:sz w:val="28"/>
          <w:szCs w:val="26"/>
        </w:rPr>
        <w:t>(</w:t>
      </w:r>
      <w:r w:rsidR="0040319C" w:rsidRPr="00F82529">
        <w:rPr>
          <w:sz w:val="28"/>
          <w:szCs w:val="26"/>
        </w:rPr>
        <w:t>7-11</w:t>
      </w:r>
      <w:r w:rsidRPr="00F82529">
        <w:rPr>
          <w:sz w:val="28"/>
          <w:szCs w:val="26"/>
        </w:rPr>
        <w:t xml:space="preserve">лет), </w:t>
      </w:r>
      <w:r w:rsidR="002A2F2F" w:rsidRPr="00F82529">
        <w:rPr>
          <w:iCs/>
          <w:sz w:val="28"/>
          <w:szCs w:val="26"/>
        </w:rPr>
        <w:t>средний школьный</w:t>
      </w:r>
      <w:r w:rsidRPr="00F82529">
        <w:rPr>
          <w:iCs/>
          <w:sz w:val="28"/>
          <w:szCs w:val="26"/>
        </w:rPr>
        <w:t xml:space="preserve"> или подростковый возраст </w:t>
      </w:r>
      <w:r w:rsidRPr="00F82529">
        <w:rPr>
          <w:sz w:val="28"/>
          <w:szCs w:val="26"/>
        </w:rPr>
        <w:t xml:space="preserve">(11—15 лет), </w:t>
      </w:r>
      <w:r w:rsidRPr="00F82529">
        <w:rPr>
          <w:iCs/>
          <w:sz w:val="28"/>
          <w:szCs w:val="26"/>
        </w:rPr>
        <w:t xml:space="preserve">старший школьный возраст, или ранняя юность </w:t>
      </w:r>
      <w:r w:rsidRPr="00F82529">
        <w:rPr>
          <w:sz w:val="28"/>
          <w:szCs w:val="26"/>
        </w:rPr>
        <w:t>(15—18 лет).</w:t>
      </w:r>
    </w:p>
    <w:p w14:paraId="2DCB1EDE" w14:textId="77777777" w:rsidR="00587387" w:rsidRPr="00F82529" w:rsidRDefault="00587387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14:paraId="646BF6B3" w14:textId="77777777" w:rsidR="00127F79" w:rsidRPr="00F82529" w:rsidRDefault="00F82529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127F79" w:rsidRPr="00F82529">
        <w:rPr>
          <w:rFonts w:ascii="Times New Roman" w:hAnsi="Times New Roman"/>
          <w:sz w:val="28"/>
        </w:rPr>
        <w:lastRenderedPageBreak/>
        <w:t>Новорожденный</w:t>
      </w:r>
    </w:p>
    <w:p w14:paraId="1CE418E1" w14:textId="77777777" w:rsidR="00F82529" w:rsidRPr="00C760D3" w:rsidRDefault="00F8252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14:paraId="759B4022" w14:textId="77777777" w:rsidR="00193DE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Период новорожденного</w:t>
      </w:r>
      <w:r w:rsidR="00127F79" w:rsidRPr="00F82529">
        <w:rPr>
          <w:sz w:val="28"/>
          <w:szCs w:val="26"/>
        </w:rPr>
        <w:t xml:space="preserve"> составляет 4 недели, т. е. 28 дней. Это очень ответственный период жизни. Все факторы, угрожающие жизни человека, в это время особенно опасны. Новорожденный ребенок имеет ряд особенностей в строении и деятельности всех органов и систем. В .крови повышено Количество эритроцитов, а следовательно, и. гемоглобина, ответственного за т</w:t>
      </w:r>
      <w:r w:rsidR="008642B3" w:rsidRPr="00F82529">
        <w:rPr>
          <w:sz w:val="28"/>
          <w:szCs w:val="26"/>
        </w:rPr>
        <w:t>ранспортировку кислорода и угле</w:t>
      </w:r>
      <w:r w:rsidR="00127F79" w:rsidRPr="00F82529">
        <w:rPr>
          <w:sz w:val="28"/>
          <w:szCs w:val="26"/>
        </w:rPr>
        <w:t xml:space="preserve">кислого газа; лейкоцитов, призванных вести борьбу с болезнетворными микроорганизмами. Обмен веществ очень интенсивный, а объем крови, выбрасываемой сердцем при одном сокращении, мал. Компенсируется это большой частотой сердечных сокращений, показателем чего является частота пульса, которая у детей 1 -го месяца жизни достигает 120—150 ударов в минуту. </w:t>
      </w:r>
      <w:r w:rsidR="00127F79" w:rsidRPr="00F82529">
        <w:rPr>
          <w:bCs/>
          <w:sz w:val="28"/>
          <w:szCs w:val="26"/>
        </w:rPr>
        <w:t>Пульс у новорожденного</w:t>
      </w:r>
      <w:r w:rsidR="00127F79" w:rsidRPr="00F82529">
        <w:rPr>
          <w:sz w:val="28"/>
          <w:szCs w:val="26"/>
        </w:rPr>
        <w:t xml:space="preserve"> неустойчив, порой аритмичен, что связано с особенностями нервно-мышечного аппарата самого сердца, а также с недостаточной зрелостью нервной системы, управляющей сердечной деятельностью. </w:t>
      </w:r>
    </w:p>
    <w:p w14:paraId="5FF854BB" w14:textId="77777777" w:rsidR="00193DE9" w:rsidRPr="00F82529" w:rsidRDefault="00127F7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bCs/>
          <w:sz w:val="28"/>
          <w:szCs w:val="26"/>
        </w:rPr>
        <w:t>Мышечная система</w:t>
      </w:r>
      <w:r w:rsidRPr="00F82529">
        <w:rPr>
          <w:sz w:val="28"/>
          <w:szCs w:val="26"/>
        </w:rPr>
        <w:t xml:space="preserve"> представлена теми же мышцами, что и у взрослого человека. Но эти мышцы недоразвиты. С 1-го месяца жизни начинается быстрое, но не одновременное их развитие. Раньше других развиваются мышцы, обслуживающие важные жизненные функции</w:t>
      </w:r>
      <w:r w:rsidR="00193DE9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 xml:space="preserve">(дыхательную, защитную и др.). У младенца повышен тонус мышц-сгибателей. Этим объясняется характерное положение его тела: согнутые в локтях руки со сжатыми в кулаки кистями приближены к голове, а ноги, согнутые в тазобедренных суставах, приведены к животу. Такое положение необходимо для поддержания температуры тела и становления дыхания. </w:t>
      </w:r>
    </w:p>
    <w:p w14:paraId="54D777DA" w14:textId="77777777" w:rsidR="00193DE9" w:rsidRPr="00F82529" w:rsidRDefault="00B050A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В</w:t>
      </w:r>
      <w:r w:rsidR="00127F79" w:rsidRPr="00F82529">
        <w:rPr>
          <w:sz w:val="28"/>
          <w:szCs w:val="26"/>
        </w:rPr>
        <w:t>первые дни и недели жизни ребенок, разумеется, с помощью взрослых приспосабливается к существованию. Он овладевает регуляцией процессов пищеварения, поддержания постоянной температуры тела, пытается соответствующим образом отвечать на внешние воздействия, начинает видеть и слышать. У него выявляются врожденные умения</w:t>
      </w:r>
      <w:r w:rsidR="00193DE9" w:rsidRPr="00F82529">
        <w:rPr>
          <w:sz w:val="28"/>
          <w:szCs w:val="26"/>
        </w:rPr>
        <w:t xml:space="preserve"> </w:t>
      </w:r>
      <w:r w:rsidR="00127F79" w:rsidRPr="00F82529">
        <w:rPr>
          <w:sz w:val="28"/>
          <w:szCs w:val="26"/>
        </w:rPr>
        <w:t>(безусловные рефлексы: сосание, глотание, моргание и т. п.) и первые проблески сознательной деятельности (условные рефлексы). К пример</w:t>
      </w:r>
      <w:r w:rsidR="008642B3" w:rsidRPr="00F82529">
        <w:rPr>
          <w:sz w:val="28"/>
          <w:szCs w:val="26"/>
        </w:rPr>
        <w:t>у, в конце периода новорожденности</w:t>
      </w:r>
      <w:r w:rsidR="00127F79" w:rsidRPr="00F82529">
        <w:rPr>
          <w:sz w:val="28"/>
          <w:szCs w:val="26"/>
        </w:rPr>
        <w:t xml:space="preserve"> ребенок, которого много раз прикладывали к груди, приняв привычную позу, уже начинает причмокивать губами, готовясь к акту сосания.</w:t>
      </w:r>
    </w:p>
    <w:p w14:paraId="691DD1F1" w14:textId="77777777" w:rsidR="00F82529" w:rsidRPr="00C760D3" w:rsidRDefault="00F82529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380BEC09" w14:textId="77777777" w:rsidR="00193DE9" w:rsidRPr="00F82529" w:rsidRDefault="00193DE9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Style w:val="61"/>
          <w:rFonts w:ascii="Times New Roman" w:hAnsi="Times New Roman"/>
          <w:sz w:val="28"/>
        </w:rPr>
      </w:pPr>
      <w:r w:rsidRPr="00F82529">
        <w:rPr>
          <w:rFonts w:ascii="Times New Roman" w:hAnsi="Times New Roman"/>
          <w:sz w:val="28"/>
        </w:rPr>
        <w:t>Грудной возраст</w:t>
      </w:r>
    </w:p>
    <w:p w14:paraId="3C6AD4CF" w14:textId="77777777" w:rsidR="00F82529" w:rsidRPr="00C760D3" w:rsidRDefault="00F82529" w:rsidP="00F82529">
      <w:pPr>
        <w:suppressAutoHyphens/>
        <w:spacing w:line="360" w:lineRule="auto"/>
        <w:ind w:firstLine="709"/>
        <w:jc w:val="both"/>
        <w:rPr>
          <w:rStyle w:val="61"/>
          <w:sz w:val="28"/>
          <w:szCs w:val="26"/>
        </w:rPr>
      </w:pPr>
    </w:p>
    <w:p w14:paraId="6972E43C" w14:textId="77777777" w:rsidR="00193DE9" w:rsidRPr="00F82529" w:rsidRDefault="00127F79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61"/>
          <w:sz w:val="28"/>
          <w:szCs w:val="26"/>
        </w:rPr>
        <w:t>Длительность этого периода определяется необходимым сроком хотя бы частичного кормления ребенка грудным молоком. В большинстве случаев для доношенных и правильно развивающихся детей грудной период заканчивается к концу 1 -го года жизни. Для грудного ребенка характерна относительная функциональная слабость органов, в частности пищеварительного аппарата. В эндокринной системе происходят определенные сдвиги: в возрасте 4—5 мес</w:t>
      </w:r>
      <w:r w:rsidR="00193DE9" w:rsidRPr="00F82529">
        <w:rPr>
          <w:rStyle w:val="61"/>
          <w:sz w:val="28"/>
          <w:szCs w:val="26"/>
        </w:rPr>
        <w:t>.</w:t>
      </w:r>
      <w:r w:rsidRPr="00F82529">
        <w:rPr>
          <w:rStyle w:val="61"/>
          <w:sz w:val="28"/>
          <w:szCs w:val="26"/>
        </w:rPr>
        <w:t xml:space="preserve"> усиливается и в течение всего 1-го года жизни продолжает нарастать инкреторное влияние щитовидной железы, выявляются функций прегипофиза и зобной железы.</w:t>
      </w:r>
    </w:p>
    <w:p w14:paraId="77AAC63B" w14:textId="77777777" w:rsidR="00193DE9" w:rsidRPr="00F82529" w:rsidRDefault="00127F79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61"/>
          <w:sz w:val="28"/>
          <w:szCs w:val="26"/>
        </w:rPr>
        <w:t>В грудном возрасте у некоторых детей выявляются так называемые аномалии конституции — экссудативный, невропатический и лимфатический диатезы. Интенсивный рост скелета обусловливает повышенную его ранимость и большую частоту рахита у детей грудного возраста.</w:t>
      </w:r>
    </w:p>
    <w:p w14:paraId="6D83CFF9" w14:textId="77777777" w:rsidR="00193DE9" w:rsidRPr="00F82529" w:rsidRDefault="00127F79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61"/>
          <w:sz w:val="28"/>
          <w:szCs w:val="26"/>
        </w:rPr>
        <w:t>Первоначальный пассивный иммунитет у ребенка постепенно ослабевает, а приобретенный иммунитет еще отсутствует, случайный контакт с различными инфекциями сенсибилизирует организм, что в связи с анатомо-физиологическими особенностями детей грудного возраста делает их особенно предрасположенными к различным гноеродным и другим инфекциям. Наиболее часто входными воротами инфекции оказывается кожа, слизистая оболочка полости рта и дыхательных путей. Склонность к диффузным реакциям и неспособность к ограничению того или иного патологического процесса лишь определенным органом или одной тканью тоже весьма характерны для ребенка грудного возраста.</w:t>
      </w:r>
    </w:p>
    <w:p w14:paraId="74CE7E1D" w14:textId="77777777" w:rsidR="00193DE9" w:rsidRPr="00F82529" w:rsidRDefault="00127F79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61"/>
          <w:sz w:val="28"/>
          <w:szCs w:val="26"/>
        </w:rPr>
        <w:t>В грудном возрасте могут действовать факторы, приводящие к зубочелюстным деформациям и аномалиям, например вредные привычки сосать пальцы, язык, губы. В этом случае ребенку лучше дать пустышку, вынув ее изо рта при наступлении глубокого сна, а во время бодрствования ограничить движения рук специальной одеждой. Важно, чтобы подушка была небольшой и плоской. Сон с опущенной на грудь головой тормозит развитие нижней челюсти, при запрокинутой голове мышцы шеи напряжены, а нижняя челюсть смещается кзади. В этом возрасте иногда выявляется затруднение носового дыхания, что также приводит к нарушению роста и развития челюстей.</w:t>
      </w:r>
    </w:p>
    <w:p w14:paraId="30C905B6" w14:textId="77777777" w:rsidR="00193DE9" w:rsidRPr="00F82529" w:rsidRDefault="00127F79" w:rsidP="00F82529">
      <w:pPr>
        <w:suppressAutoHyphens/>
        <w:spacing w:line="360" w:lineRule="auto"/>
        <w:ind w:firstLine="709"/>
        <w:jc w:val="both"/>
        <w:rPr>
          <w:rStyle w:val="61"/>
          <w:sz w:val="28"/>
          <w:szCs w:val="26"/>
        </w:rPr>
      </w:pPr>
      <w:r w:rsidRPr="00F82529">
        <w:rPr>
          <w:rStyle w:val="61"/>
          <w:sz w:val="28"/>
          <w:szCs w:val="26"/>
        </w:rPr>
        <w:t>На 1 -м году жизни продолжаются формирование и минерализация молочных зубов и начинается минерализация постоянных. Различные болезни детей, нарушающие водно-солевой обмен, влияют на структуру</w:t>
      </w:r>
      <w:r w:rsidR="00193DE9" w:rsidRPr="00F82529">
        <w:rPr>
          <w:rStyle w:val="61"/>
          <w:sz w:val="28"/>
          <w:szCs w:val="26"/>
        </w:rPr>
        <w:t xml:space="preserve"> </w:t>
      </w:r>
      <w:r w:rsidRPr="00F82529">
        <w:rPr>
          <w:rStyle w:val="61"/>
          <w:sz w:val="28"/>
          <w:szCs w:val="26"/>
        </w:rPr>
        <w:t>твердых</w:t>
      </w:r>
      <w:r w:rsidR="00193DE9" w:rsidRPr="00F82529">
        <w:rPr>
          <w:rStyle w:val="61"/>
          <w:sz w:val="28"/>
          <w:szCs w:val="26"/>
        </w:rPr>
        <w:t xml:space="preserve"> </w:t>
      </w:r>
      <w:r w:rsidRPr="00F82529">
        <w:rPr>
          <w:rStyle w:val="61"/>
          <w:sz w:val="28"/>
          <w:szCs w:val="26"/>
        </w:rPr>
        <w:t>тканей зуба и могут быть причиной их системной гипоплазии и низкой резистентности к кариесу.</w:t>
      </w:r>
    </w:p>
    <w:p w14:paraId="2AECF59A" w14:textId="77777777" w:rsidR="00F82529" w:rsidRPr="00C760D3" w:rsidRDefault="00F82529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5F96F0A8" w14:textId="77777777" w:rsidR="00F82529" w:rsidRPr="00C760D3" w:rsidRDefault="00127F79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hyperlink r:id="rId7" w:tooltip="Permanent Link: Дети преддошкольного  возраста" w:history="1">
        <w:r w:rsidRPr="00F82529">
          <w:rPr>
            <w:rStyle w:val="a4"/>
            <w:rFonts w:ascii="Times New Roman" w:hAnsi="Times New Roman"/>
            <w:color w:val="auto"/>
            <w:sz w:val="28"/>
            <w:szCs w:val="24"/>
            <w:u w:val="none"/>
          </w:rPr>
          <w:t>Дети преддошкольного возраста</w:t>
        </w:r>
      </w:hyperlink>
    </w:p>
    <w:p w14:paraId="3C9B4375" w14:textId="77777777" w:rsidR="00F82529" w:rsidRPr="00C760D3" w:rsidRDefault="00F82529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14:paraId="2B77C4F5" w14:textId="77777777" w:rsidR="00193DE9" w:rsidRPr="00F82529" w:rsidRDefault="00127F79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Преддошкольный возр</w:t>
      </w:r>
      <w:r w:rsidR="00592F23" w:rsidRPr="00F82529">
        <w:rPr>
          <w:sz w:val="28"/>
          <w:szCs w:val="26"/>
        </w:rPr>
        <w:t>аст (от 1 до 3</w:t>
      </w:r>
      <w:r w:rsidRPr="00F82529">
        <w:rPr>
          <w:sz w:val="28"/>
          <w:szCs w:val="26"/>
        </w:rPr>
        <w:t xml:space="preserve"> лет) имеет свои анатомофизиологические особенности развития, особенности психики и познавательной деятельности, личностного формирования ребенка.</w:t>
      </w:r>
      <w:r w:rsidR="00EE31AB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Высокий темп физического развития, которое было характерным для первых двух лет жизни малыша, на третьем году замедляет</w:t>
      </w:r>
      <w:r w:rsidR="00D913E4" w:rsidRPr="00F82529">
        <w:rPr>
          <w:sz w:val="28"/>
          <w:szCs w:val="26"/>
        </w:rPr>
        <w:t>ся</w:t>
      </w:r>
      <w:r w:rsidRPr="00F82529">
        <w:rPr>
          <w:sz w:val="28"/>
          <w:szCs w:val="26"/>
        </w:rPr>
        <w:t xml:space="preserve">. В среднем за год масса тела увеличивается на </w:t>
      </w:r>
      <w:smartTag w:uri="urn:schemas-microsoft-com:office:smarttags" w:element="metricconverter">
        <w:smartTagPr>
          <w:attr w:name="ProductID" w:val="2 кг"/>
        </w:smartTagPr>
        <w:r w:rsidRPr="00F82529">
          <w:rPr>
            <w:sz w:val="28"/>
            <w:szCs w:val="26"/>
          </w:rPr>
          <w:t>2 к</w:t>
        </w:r>
        <w:r w:rsidR="00D913E4" w:rsidRPr="00F82529">
          <w:rPr>
            <w:sz w:val="28"/>
            <w:szCs w:val="26"/>
          </w:rPr>
          <w:t>г</w:t>
        </w:r>
      </w:smartTag>
      <w:r w:rsidR="00D913E4" w:rsidRPr="00F82529">
        <w:rPr>
          <w:sz w:val="28"/>
          <w:szCs w:val="26"/>
        </w:rPr>
        <w:t>, а рост – на 7-</w:t>
      </w:r>
      <w:smartTag w:uri="urn:schemas-microsoft-com:office:smarttags" w:element="metricconverter">
        <w:smartTagPr>
          <w:attr w:name="ProductID" w:val="8 см"/>
        </w:smartTagPr>
        <w:r w:rsidR="00D913E4" w:rsidRPr="00F82529">
          <w:rPr>
            <w:sz w:val="28"/>
            <w:szCs w:val="26"/>
          </w:rPr>
          <w:t>8 см</w:t>
        </w:r>
      </w:smartTag>
      <w:r w:rsidR="00D913E4" w:rsidRPr="00F82529">
        <w:rPr>
          <w:sz w:val="28"/>
          <w:szCs w:val="26"/>
        </w:rPr>
        <w:t>. Именно с</w:t>
      </w:r>
      <w:r w:rsidRPr="00F82529">
        <w:rPr>
          <w:sz w:val="28"/>
          <w:szCs w:val="26"/>
        </w:rPr>
        <w:t xml:space="preserve"> этого возраста начинается заметное накопление мышечной силы, увеличивается выдержка, возрастает подвижность. Костная система сохраняет еще в отдельных местах хрящевое строение (кисти рук, голени, некоторые части позвоночника). Поэтому необходимо постоянно следить за осанкой, положением тела ребенка во время сидения, сна и т.п.. Нервная система еще очень впечатлительная и требует заботливого отношения к ней со стороны взрослых.</w:t>
      </w:r>
    </w:p>
    <w:p w14:paraId="2CCBC299" w14:textId="77777777" w:rsidR="00F82529" w:rsidRPr="00C760D3" w:rsidRDefault="00F82529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1FF52806" w14:textId="77777777" w:rsidR="00193DE9" w:rsidRPr="00F82529" w:rsidRDefault="0029602C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2529">
        <w:rPr>
          <w:rFonts w:ascii="Times New Roman" w:hAnsi="Times New Roman"/>
          <w:sz w:val="28"/>
        </w:rPr>
        <w:t>Дошкольный возраст</w:t>
      </w:r>
    </w:p>
    <w:p w14:paraId="1B0D29C0" w14:textId="77777777" w:rsidR="00F82529" w:rsidRPr="00C760D3" w:rsidRDefault="00F82529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14:paraId="63076DBC" w14:textId="77777777" w:rsidR="0029602C" w:rsidRPr="00F82529" w:rsidRDefault="0029602C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От 3 до 7 лет по</w:t>
      </w:r>
      <w:r w:rsidR="00D913E4" w:rsidRPr="00F82529">
        <w:rPr>
          <w:sz w:val="28"/>
          <w:szCs w:val="26"/>
        </w:rPr>
        <w:t>степенно выпадают молочные зубы. И</w:t>
      </w:r>
      <w:r w:rsidRPr="00F82529">
        <w:rPr>
          <w:sz w:val="28"/>
          <w:szCs w:val="26"/>
        </w:rPr>
        <w:t>х заменой на постоянные завершается т.н. период "молочных зубов". В этом временном интервале явно физическое и умственное возмужание. К концу его дети вполне сносно говорят на родном языке, довольно правильно употребляют склонения и спряжения. Начинают проявляться индивидуальности. Эмоции становятся более сдержанными. В связи с более широкими контактами детей</w:t>
      </w:r>
      <w:r w:rsidR="00D913E4" w:rsidRPr="00F82529">
        <w:rPr>
          <w:sz w:val="28"/>
          <w:szCs w:val="26"/>
        </w:rPr>
        <w:t>,</w:t>
      </w:r>
      <w:r w:rsidRPr="00F82529">
        <w:rPr>
          <w:sz w:val="28"/>
          <w:szCs w:val="26"/>
        </w:rPr>
        <w:t xml:space="preserve"> среди них превалируют инфекционные заболевания, а также</w:t>
      </w:r>
      <w:r w:rsidR="00D913E4" w:rsidRPr="00F82529">
        <w:rPr>
          <w:sz w:val="28"/>
          <w:szCs w:val="26"/>
        </w:rPr>
        <w:t>, заболевания</w:t>
      </w:r>
      <w:r w:rsidRPr="00F82529">
        <w:rPr>
          <w:sz w:val="28"/>
          <w:szCs w:val="26"/>
        </w:rPr>
        <w:t xml:space="preserve"> дыхательной системы. Рост вначале замедляется до 4-</w:t>
      </w:r>
      <w:smartTag w:uri="urn:schemas-microsoft-com:office:smarttags" w:element="metricconverter">
        <w:smartTagPr>
          <w:attr w:name="ProductID" w:val="6 см"/>
        </w:smartTagPr>
        <w:r w:rsidRPr="00F82529">
          <w:rPr>
            <w:sz w:val="28"/>
            <w:szCs w:val="26"/>
          </w:rPr>
          <w:t>6 см</w:t>
        </w:r>
      </w:smartTag>
      <w:r w:rsidRPr="00F82529">
        <w:rPr>
          <w:sz w:val="28"/>
          <w:szCs w:val="26"/>
        </w:rPr>
        <w:t xml:space="preserve"> в год, а затем увеличивается до 6-</w:t>
      </w:r>
      <w:smartTag w:uri="urn:schemas-microsoft-com:office:smarttags" w:element="metricconverter">
        <w:smartTagPr>
          <w:attr w:name="ProductID" w:val="8 см"/>
        </w:smartTagPr>
        <w:r w:rsidRPr="00F82529">
          <w:rPr>
            <w:sz w:val="28"/>
            <w:szCs w:val="26"/>
          </w:rPr>
          <w:t>8 см</w:t>
        </w:r>
      </w:smartTag>
      <w:r w:rsidRPr="00F82529">
        <w:rPr>
          <w:sz w:val="28"/>
          <w:szCs w:val="26"/>
        </w:rPr>
        <w:t xml:space="preserve"> в год. В весе прибавляют также неравномерно: 4-летний - </w:t>
      </w:r>
      <w:smartTag w:uri="urn:schemas-microsoft-com:office:smarttags" w:element="metricconverter">
        <w:smartTagPr>
          <w:attr w:name="ProductID" w:val="1,6 кг"/>
        </w:smartTagPr>
        <w:r w:rsidRPr="00F82529">
          <w:rPr>
            <w:sz w:val="28"/>
            <w:szCs w:val="26"/>
          </w:rPr>
          <w:t>1,6 кг</w:t>
        </w:r>
      </w:smartTag>
      <w:r w:rsidRPr="00F82529">
        <w:rPr>
          <w:sz w:val="28"/>
          <w:szCs w:val="26"/>
        </w:rPr>
        <w:t xml:space="preserve">, 5-летний - около </w:t>
      </w:r>
      <w:smartTag w:uri="urn:schemas-microsoft-com:office:smarttags" w:element="metricconverter">
        <w:smartTagPr>
          <w:attr w:name="ProductID" w:val="2 кг"/>
        </w:smartTagPr>
        <w:r w:rsidRPr="00F82529">
          <w:rPr>
            <w:sz w:val="28"/>
            <w:szCs w:val="26"/>
          </w:rPr>
          <w:t>2 кг</w:t>
        </w:r>
      </w:smartTag>
      <w:r w:rsidRPr="00F82529">
        <w:rPr>
          <w:sz w:val="28"/>
          <w:szCs w:val="26"/>
        </w:rPr>
        <w:t xml:space="preserve">, 6-летний - </w:t>
      </w:r>
      <w:smartTag w:uri="urn:schemas-microsoft-com:office:smarttags" w:element="metricconverter">
        <w:smartTagPr>
          <w:attr w:name="ProductID" w:val="2,5 кг"/>
        </w:smartTagPr>
        <w:r w:rsidRPr="00F82529">
          <w:rPr>
            <w:sz w:val="28"/>
            <w:szCs w:val="26"/>
          </w:rPr>
          <w:t>2,5 кг</w:t>
        </w:r>
      </w:smartTag>
      <w:r w:rsidRPr="00F82529">
        <w:rPr>
          <w:sz w:val="28"/>
          <w:szCs w:val="26"/>
        </w:rPr>
        <w:t>.</w:t>
      </w:r>
    </w:p>
    <w:p w14:paraId="2F09ADF9" w14:textId="77777777" w:rsidR="00193DE9" w:rsidRPr="00F82529" w:rsidRDefault="0029602C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 xml:space="preserve">Кожа. Происходит ее утолщение. Но </w:t>
      </w:r>
      <w:r w:rsidR="00A358EB" w:rsidRPr="00F82529">
        <w:rPr>
          <w:sz w:val="28"/>
          <w:szCs w:val="26"/>
        </w:rPr>
        <w:t>возможно</w:t>
      </w:r>
      <w:r w:rsidR="00D913E4" w:rsidRPr="00F82529">
        <w:rPr>
          <w:sz w:val="28"/>
          <w:szCs w:val="26"/>
        </w:rPr>
        <w:t>, и</w:t>
      </w:r>
      <w:r w:rsidR="00A358EB" w:rsidRPr="00F82529">
        <w:rPr>
          <w:sz w:val="28"/>
          <w:szCs w:val="26"/>
        </w:rPr>
        <w:t xml:space="preserve"> её</w:t>
      </w:r>
      <w:r w:rsidRPr="00F82529">
        <w:rPr>
          <w:sz w:val="28"/>
          <w:szCs w:val="26"/>
        </w:rPr>
        <w:t xml:space="preserve"> легко</w:t>
      </w:r>
      <w:r w:rsidR="00A358EB" w:rsidRPr="00F82529">
        <w:rPr>
          <w:sz w:val="28"/>
          <w:szCs w:val="26"/>
        </w:rPr>
        <w:t>е</w:t>
      </w:r>
      <w:r w:rsidR="00010A90" w:rsidRPr="00F82529">
        <w:rPr>
          <w:sz w:val="28"/>
          <w:szCs w:val="26"/>
        </w:rPr>
        <w:t xml:space="preserve"> пере</w:t>
      </w:r>
      <w:r w:rsidR="00A358EB" w:rsidRPr="00F82529">
        <w:rPr>
          <w:sz w:val="28"/>
          <w:szCs w:val="26"/>
        </w:rPr>
        <w:t>охлаждение</w:t>
      </w:r>
      <w:r w:rsidRPr="00F82529">
        <w:rPr>
          <w:sz w:val="28"/>
          <w:szCs w:val="26"/>
        </w:rPr>
        <w:t xml:space="preserve"> Костная система. Ее окостенение еще не завершено. Позвоночни</w:t>
      </w:r>
      <w:r w:rsidR="00193DE9" w:rsidRPr="00F82529">
        <w:rPr>
          <w:sz w:val="28"/>
          <w:szCs w:val="26"/>
        </w:rPr>
        <w:t>к уже со</w:t>
      </w:r>
      <w:r w:rsidRPr="00F82529">
        <w:rPr>
          <w:sz w:val="28"/>
          <w:szCs w:val="26"/>
        </w:rPr>
        <w:t>ответствует по форме взрослому, но только по форме. С возросшей весовой</w:t>
      </w:r>
      <w:r w:rsidR="00193DE9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нагрузкой на неокрепший скелет ребенка как никогда важен контроль за его</w:t>
      </w:r>
      <w:r w:rsidR="00193DE9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осанкой. Не зря умудренная опытом бабушка сердито стучит пальцем внуку</w:t>
      </w:r>
      <w:r w:rsidR="00193DE9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 xml:space="preserve">по лопаткам, чтобы не горбился, не сутулился. Не позволяет внучкам </w:t>
      </w:r>
      <w:r w:rsidR="00193DE9" w:rsidRPr="00F82529">
        <w:rPr>
          <w:sz w:val="28"/>
          <w:szCs w:val="26"/>
        </w:rPr>
        <w:t>по</w:t>
      </w:r>
      <w:r w:rsidRPr="00F82529">
        <w:rPr>
          <w:sz w:val="28"/>
          <w:szCs w:val="26"/>
        </w:rPr>
        <w:t>долгу нежиться в мягком кресле или уютно "скорчившись" на диване. Для их</w:t>
      </w:r>
      <w:r w:rsidR="00193DE9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же красоты предпочтительнее жесткий стул с высокой прямой спинкой. Не</w:t>
      </w:r>
      <w:r w:rsidR="00193DE9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уставайте напоминать себе и им, что сколиоз - искривление позвоночника</w:t>
      </w:r>
      <w:r w:rsidR="00193DE9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начинается именно в этом возрасте. С 3 д</w:t>
      </w:r>
      <w:r w:rsidR="00193DE9" w:rsidRPr="00F82529">
        <w:rPr>
          <w:sz w:val="28"/>
          <w:szCs w:val="26"/>
        </w:rPr>
        <w:t>о 7 лет также завершается форми</w:t>
      </w:r>
      <w:r w:rsidRPr="00F82529">
        <w:rPr>
          <w:sz w:val="28"/>
          <w:szCs w:val="26"/>
        </w:rPr>
        <w:t>рование грудной клетки и органов дыхания</w:t>
      </w:r>
      <w:r w:rsidR="00193DE9" w:rsidRPr="00F82529">
        <w:rPr>
          <w:sz w:val="28"/>
          <w:szCs w:val="26"/>
        </w:rPr>
        <w:t>. Ребра принимают такое же поло</w:t>
      </w:r>
      <w:r w:rsidRPr="00F82529">
        <w:rPr>
          <w:sz w:val="28"/>
          <w:szCs w:val="26"/>
        </w:rPr>
        <w:t>жение, как и у взрослых, грудная клетка - цилиндрическую форму. Дыхание</w:t>
      </w:r>
      <w:r w:rsidR="00193DE9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более глубокое и редкое - к 7 годам достигает 23-25 в 1 минуту.</w:t>
      </w:r>
      <w:r w:rsidR="00C760D3" w:rsidRPr="00C760D3">
        <w:rPr>
          <w:sz w:val="28"/>
          <w:szCs w:val="26"/>
        </w:rPr>
        <w:t xml:space="preserve"> </w:t>
      </w:r>
      <w:r w:rsidR="00592F23" w:rsidRPr="00F82529">
        <w:rPr>
          <w:sz w:val="28"/>
          <w:szCs w:val="26"/>
        </w:rPr>
        <w:t>Сердечно</w:t>
      </w:r>
      <w:r w:rsidRPr="00F82529">
        <w:rPr>
          <w:sz w:val="28"/>
          <w:szCs w:val="26"/>
        </w:rPr>
        <w:t>сосудистая система: пульс продолжает урежаться. К 7 годам</w:t>
      </w:r>
      <w:r w:rsidR="00193DE9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 xml:space="preserve">его частота равна 85-90 в 1 минуту, артериальное давление - 104/67 мм рт. см. </w:t>
      </w:r>
      <w:r w:rsidRPr="00F82529">
        <w:rPr>
          <w:bCs/>
          <w:sz w:val="28"/>
          <w:szCs w:val="26"/>
        </w:rPr>
        <w:t xml:space="preserve">Эндокринная система. </w:t>
      </w:r>
      <w:r w:rsidRPr="00F82529">
        <w:rPr>
          <w:sz w:val="28"/>
          <w:szCs w:val="26"/>
        </w:rPr>
        <w:t>В возрасте 6-7 л</w:t>
      </w:r>
      <w:r w:rsidR="00193DE9" w:rsidRPr="00F82529">
        <w:rPr>
          <w:sz w:val="28"/>
          <w:szCs w:val="26"/>
        </w:rPr>
        <w:t>ет наблюдается некоторое ускоре</w:t>
      </w:r>
      <w:r w:rsidRPr="00F82529">
        <w:rPr>
          <w:sz w:val="28"/>
          <w:szCs w:val="26"/>
        </w:rPr>
        <w:t xml:space="preserve">ние роста, т.н. первое физиологическое </w:t>
      </w:r>
      <w:r w:rsidR="00193DE9" w:rsidRPr="00F82529">
        <w:rPr>
          <w:sz w:val="28"/>
          <w:szCs w:val="26"/>
        </w:rPr>
        <w:t>вытяжение, в это же время прояв</w:t>
      </w:r>
      <w:r w:rsidRPr="00F82529">
        <w:rPr>
          <w:sz w:val="28"/>
          <w:szCs w:val="26"/>
        </w:rPr>
        <w:t>ляются различия в поведении мальчиков и девочек. Активное участие в этих</w:t>
      </w:r>
      <w:r w:rsidR="00193DE9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процессах принимают такие железы, как щитовидная, надпочечники, гипофиз.</w:t>
      </w:r>
    </w:p>
    <w:p w14:paraId="2163F9C8" w14:textId="77777777" w:rsidR="00193DE9" w:rsidRPr="00F82529" w:rsidRDefault="0029602C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Начинается "подготовка" половых желез к периоду полового созревания.</w:t>
      </w:r>
    </w:p>
    <w:p w14:paraId="13723CB5" w14:textId="77777777" w:rsidR="00193DE9" w:rsidRPr="00F82529" w:rsidRDefault="00B93505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Имм</w:t>
      </w:r>
      <w:r w:rsidR="0029602C" w:rsidRPr="00F82529">
        <w:rPr>
          <w:sz w:val="28"/>
          <w:szCs w:val="26"/>
        </w:rPr>
        <w:t>унная система: клетки иммунитета вырабатываются организмом ребенка</w:t>
      </w:r>
      <w:r w:rsidRPr="00F82529">
        <w:rPr>
          <w:sz w:val="28"/>
          <w:szCs w:val="26"/>
        </w:rPr>
        <w:t xml:space="preserve"> </w:t>
      </w:r>
      <w:r w:rsidR="0029602C" w:rsidRPr="00F82529">
        <w:rPr>
          <w:sz w:val="28"/>
          <w:szCs w:val="26"/>
        </w:rPr>
        <w:t>в достаточном количестве, в связи с этим - более легкое течение многих</w:t>
      </w:r>
      <w:r w:rsidRPr="00F82529">
        <w:rPr>
          <w:sz w:val="28"/>
          <w:szCs w:val="26"/>
        </w:rPr>
        <w:t xml:space="preserve"> </w:t>
      </w:r>
      <w:r w:rsidR="0029602C" w:rsidRPr="00F82529">
        <w:rPr>
          <w:sz w:val="28"/>
          <w:szCs w:val="26"/>
        </w:rPr>
        <w:t>болезней.</w:t>
      </w:r>
    </w:p>
    <w:p w14:paraId="208FB76F" w14:textId="77777777" w:rsidR="00193DE9" w:rsidRPr="00F82529" w:rsidRDefault="0029602C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Нервная система. Закладываются основы</w:t>
      </w:r>
      <w:r w:rsidR="00B93505" w:rsidRPr="00F82529">
        <w:rPr>
          <w:sz w:val="28"/>
          <w:szCs w:val="26"/>
        </w:rPr>
        <w:t xml:space="preserve"> интеллекта. Дети охотно запоми</w:t>
      </w:r>
      <w:r w:rsidRPr="00F82529">
        <w:rPr>
          <w:sz w:val="28"/>
          <w:szCs w:val="26"/>
        </w:rPr>
        <w:t>нают стихи, с увлечением рисуют, забавно</w:t>
      </w:r>
      <w:r w:rsidR="00B93505" w:rsidRPr="00F82529">
        <w:rPr>
          <w:sz w:val="28"/>
          <w:szCs w:val="26"/>
        </w:rPr>
        <w:t xml:space="preserve"> сочиняют, переиначивая услышан</w:t>
      </w:r>
      <w:r w:rsidRPr="00F82529">
        <w:rPr>
          <w:sz w:val="28"/>
          <w:szCs w:val="26"/>
        </w:rPr>
        <w:t>ные сказки.</w:t>
      </w:r>
    </w:p>
    <w:p w14:paraId="447CE255" w14:textId="77777777" w:rsidR="00F82529" w:rsidRDefault="0029602C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Маленькие поэты, художники, писатели - "невсамделешные", но по сути</w:t>
      </w:r>
      <w:r w:rsidR="00B93505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своей кладезь потенциальных творческих возможностей - не для восторгов,</w:t>
      </w:r>
      <w:r w:rsidR="00B93505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а для пристального к ним внимания.</w:t>
      </w:r>
      <w:r w:rsidR="00EE31AB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Они приобщаются и к начаткам морали, не просто покорно принимая "так</w:t>
      </w:r>
      <w:r w:rsidR="00B93505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делать хорошо, а эдак плохо", но и пытаются осмыслить "почему?". Как</w:t>
      </w:r>
      <w:r w:rsidR="00010A90" w:rsidRPr="00F82529">
        <w:rPr>
          <w:sz w:val="28"/>
          <w:szCs w:val="26"/>
        </w:rPr>
        <w:t xml:space="preserve"> </w:t>
      </w:r>
      <w:r w:rsidRPr="00F82529">
        <w:rPr>
          <w:sz w:val="28"/>
          <w:szCs w:val="26"/>
        </w:rPr>
        <w:t>"попугаи" повторяют многие действия взр</w:t>
      </w:r>
      <w:r w:rsidR="00B93505" w:rsidRPr="00F82529">
        <w:rPr>
          <w:sz w:val="28"/>
          <w:szCs w:val="26"/>
        </w:rPr>
        <w:t>ослых, выбирая, как правило, мо</w:t>
      </w:r>
      <w:r w:rsidRPr="00F82529">
        <w:rPr>
          <w:sz w:val="28"/>
          <w:szCs w:val="26"/>
        </w:rPr>
        <w:t>делью близких родственников.</w:t>
      </w:r>
      <w:r w:rsidR="00EE31AB" w:rsidRPr="00F82529">
        <w:rPr>
          <w:sz w:val="28"/>
          <w:szCs w:val="26"/>
        </w:rPr>
        <w:t xml:space="preserve"> Поддерживать </w:t>
      </w:r>
      <w:r w:rsidRPr="00F82529">
        <w:rPr>
          <w:sz w:val="28"/>
          <w:szCs w:val="26"/>
        </w:rPr>
        <w:t>уравновешенные, доброже</w:t>
      </w:r>
      <w:r w:rsidR="00B93505" w:rsidRPr="00F82529">
        <w:rPr>
          <w:sz w:val="28"/>
          <w:szCs w:val="26"/>
        </w:rPr>
        <w:t>лательные взаимоотношения - луч</w:t>
      </w:r>
      <w:r w:rsidRPr="00F82529">
        <w:rPr>
          <w:sz w:val="28"/>
          <w:szCs w:val="26"/>
        </w:rPr>
        <w:t>шего и пожелать всем нельзя. А при не</w:t>
      </w:r>
      <w:r w:rsidR="00B93505" w:rsidRPr="00F82529">
        <w:rPr>
          <w:sz w:val="28"/>
          <w:szCs w:val="26"/>
        </w:rPr>
        <w:t>возможности избежать иного, пом</w:t>
      </w:r>
      <w:r w:rsidRPr="00F82529">
        <w:rPr>
          <w:sz w:val="28"/>
          <w:szCs w:val="26"/>
        </w:rPr>
        <w:t>нить, что в семейных "сценах" лишний свидетель - всегда</w:t>
      </w:r>
      <w:r w:rsidR="00F82529">
        <w:rPr>
          <w:sz w:val="28"/>
          <w:szCs w:val="26"/>
        </w:rPr>
        <w:t xml:space="preserve"> </w:t>
      </w:r>
      <w:r w:rsidR="00EE31AB" w:rsidRPr="00F82529">
        <w:rPr>
          <w:sz w:val="28"/>
          <w:szCs w:val="26"/>
        </w:rPr>
        <w:t>ребёнок.</w:t>
      </w:r>
    </w:p>
    <w:p w14:paraId="0603BBE3" w14:textId="77777777" w:rsidR="00F82529" w:rsidRPr="00C760D3" w:rsidRDefault="00F82529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584BA13F" w14:textId="77777777" w:rsidR="00A358EB" w:rsidRPr="00F82529" w:rsidRDefault="00B93505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2529">
        <w:rPr>
          <w:rFonts w:ascii="Times New Roman" w:hAnsi="Times New Roman"/>
          <w:sz w:val="28"/>
        </w:rPr>
        <w:t>Младший школьный возраст</w:t>
      </w:r>
    </w:p>
    <w:p w14:paraId="6875C70D" w14:textId="77777777" w:rsidR="00F82529" w:rsidRPr="00C760D3" w:rsidRDefault="00F82529" w:rsidP="00F82529">
      <w:pPr>
        <w:suppressAutoHyphens/>
        <w:spacing w:line="360" w:lineRule="auto"/>
        <w:ind w:firstLine="709"/>
        <w:jc w:val="both"/>
        <w:rPr>
          <w:rStyle w:val="a5"/>
          <w:b w:val="0"/>
          <w:sz w:val="28"/>
          <w:szCs w:val="26"/>
        </w:rPr>
      </w:pPr>
    </w:p>
    <w:p w14:paraId="09621D69" w14:textId="77777777" w:rsidR="00A358EB" w:rsidRPr="00F82529" w:rsidRDefault="00A358EB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a5"/>
          <w:b w:val="0"/>
          <w:sz w:val="28"/>
          <w:szCs w:val="26"/>
        </w:rPr>
        <w:t>Младший школьный возраст называют вершиной детства. В современной периодизации психического развития охватывает период от 6-7 до 9-11 лет.</w:t>
      </w:r>
      <w:r w:rsidR="009D0776" w:rsidRPr="00F82529">
        <w:rPr>
          <w:rStyle w:val="a5"/>
          <w:b w:val="0"/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 xml:space="preserve">В этом возрасте происходит смена образа </w:t>
      </w:r>
      <w:r w:rsidR="00B050A9" w:rsidRPr="00F82529">
        <w:rPr>
          <w:rStyle w:val="a5"/>
          <w:b w:val="0"/>
          <w:sz w:val="28"/>
          <w:szCs w:val="26"/>
        </w:rPr>
        <w:t>и стиля жизни: новые требования</w:t>
      </w:r>
      <w:r w:rsidRPr="00F82529">
        <w:rPr>
          <w:rStyle w:val="a5"/>
          <w:b w:val="0"/>
          <w:sz w:val="28"/>
          <w:szCs w:val="26"/>
        </w:rPr>
        <w:t>, новая социальная роль ученика, принципиально новый вид деятельности – учебная деятельность. В школе он приобретает не только новые знания и умения, но и определенный социальный статус. Меняется восприятие своего места в системе отношений. Меняются интересы, ценности ребенка, весь его уклад жизни. Ребенок оказывается на границе нового возрастного периода.</w:t>
      </w:r>
      <w:r w:rsidR="009D0776" w:rsidRPr="00F82529">
        <w:rPr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 xml:space="preserve">С физиологической точки зрения – это время физического роста, когда дети быстро тянутся вверх, наблюдается дисгармония в физическом развитии, оно опережает нервно-психическое развитие ребенка, что сказывается на временном ослаблении нервной системы. Проявляются повышенная утомляемость, беспокойство, повышенная потребность в движениях. </w:t>
      </w:r>
    </w:p>
    <w:p w14:paraId="140EF6E6" w14:textId="77777777" w:rsidR="00A358EB" w:rsidRPr="00F82529" w:rsidRDefault="00A358EB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a5"/>
          <w:b w:val="0"/>
          <w:sz w:val="28"/>
          <w:szCs w:val="26"/>
        </w:rPr>
        <w:t>Ведущая деятельность в младшем школьном возрасте – учебная деятельность. Ее характеристики: результативность, обязательность, произвольность.</w:t>
      </w:r>
    </w:p>
    <w:p w14:paraId="1D22A069" w14:textId="77777777" w:rsidR="00A358EB" w:rsidRPr="00F82529" w:rsidRDefault="00A358EB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a5"/>
          <w:b w:val="0"/>
          <w:sz w:val="28"/>
          <w:szCs w:val="26"/>
        </w:rPr>
        <w:t xml:space="preserve">Основы учебной деятельности </w:t>
      </w:r>
      <w:r w:rsidR="00B93505" w:rsidRPr="00F82529">
        <w:rPr>
          <w:rStyle w:val="a5"/>
          <w:b w:val="0"/>
          <w:sz w:val="28"/>
          <w:szCs w:val="26"/>
        </w:rPr>
        <w:t>закладываются</w:t>
      </w:r>
      <w:r w:rsidR="00193DE9" w:rsidRPr="00F82529">
        <w:rPr>
          <w:rStyle w:val="a5"/>
          <w:b w:val="0"/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>именно в первые годы обучения</w:t>
      </w:r>
      <w:r w:rsidR="00AD30BA" w:rsidRPr="00F82529">
        <w:rPr>
          <w:rStyle w:val="a5"/>
          <w:b w:val="0"/>
          <w:sz w:val="28"/>
          <w:szCs w:val="26"/>
        </w:rPr>
        <w:t>. Она</w:t>
      </w:r>
      <w:r w:rsidRPr="00F82529">
        <w:rPr>
          <w:rStyle w:val="a5"/>
          <w:b w:val="0"/>
          <w:sz w:val="28"/>
          <w:szCs w:val="26"/>
        </w:rPr>
        <w:t xml:space="preserve"> должна, с одной стороны, строиться с учетом возрастных возможностей, а с другой – должна обеспечить их необходимой для последующего развития суммой знаний.</w:t>
      </w:r>
      <w:r w:rsidR="009D0776" w:rsidRPr="00F82529">
        <w:rPr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>Школьное обучение отличается не только особой социальной значимостью деятельности ребенка, но и опосредованностью отношений со взрослыми образцами и оценками, следованием правил, общих для всех, приобретением научных понятий.</w:t>
      </w:r>
      <w:r w:rsidR="009D0776" w:rsidRPr="00F82529">
        <w:rPr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 xml:space="preserve">В результате учебной деятельности возникают </w:t>
      </w:r>
      <w:r w:rsidRPr="00F82529">
        <w:rPr>
          <w:rStyle w:val="a5"/>
          <w:b w:val="0"/>
          <w:iCs/>
          <w:sz w:val="28"/>
          <w:szCs w:val="26"/>
        </w:rPr>
        <w:t>психические новообразования</w:t>
      </w:r>
      <w:r w:rsidRPr="00F82529">
        <w:rPr>
          <w:rStyle w:val="a5"/>
          <w:b w:val="0"/>
          <w:sz w:val="28"/>
          <w:szCs w:val="26"/>
        </w:rPr>
        <w:t>: произвольность психических процессов, рефлексия (личностная, интеллектуальная), внутренний план действий (планирование в уме, умение анализировать).</w:t>
      </w:r>
    </w:p>
    <w:p w14:paraId="5470A13A" w14:textId="77777777" w:rsidR="00A358EB" w:rsidRPr="00F82529" w:rsidRDefault="00A358EB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a5"/>
          <w:b w:val="0"/>
          <w:sz w:val="28"/>
          <w:szCs w:val="26"/>
        </w:rPr>
        <w:t xml:space="preserve">Увеличивается словарный запас до 7 тыс. слов. Проявляет собственную </w:t>
      </w:r>
      <w:r w:rsidR="00B93505" w:rsidRPr="00F82529">
        <w:rPr>
          <w:rStyle w:val="a5"/>
          <w:b w:val="0"/>
          <w:sz w:val="28"/>
          <w:szCs w:val="26"/>
        </w:rPr>
        <w:t xml:space="preserve">активную позицию к языку. При </w:t>
      </w:r>
      <w:r w:rsidRPr="00F82529">
        <w:rPr>
          <w:rStyle w:val="a5"/>
          <w:b w:val="0"/>
          <w:sz w:val="28"/>
          <w:szCs w:val="26"/>
        </w:rPr>
        <w:t>учении легко овладевает звуковым анализом слов. Ребенок прислушивается к звучанию слова. Потребность в общении младших школьников определяет развитие речи. Контекстная речь – показатель уровня развития ребенка.</w:t>
      </w:r>
      <w:r w:rsidR="00B93505" w:rsidRPr="00F82529">
        <w:rPr>
          <w:rStyle w:val="a5"/>
          <w:b w:val="0"/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>В письменной речи различают правильность орфогр</w:t>
      </w:r>
      <w:r w:rsidR="00B93505" w:rsidRPr="00F82529">
        <w:rPr>
          <w:rStyle w:val="a5"/>
          <w:b w:val="0"/>
          <w:sz w:val="28"/>
          <w:szCs w:val="26"/>
        </w:rPr>
        <w:t>афическую (</w:t>
      </w:r>
      <w:r w:rsidRPr="00F82529">
        <w:rPr>
          <w:rStyle w:val="a5"/>
          <w:b w:val="0"/>
          <w:sz w:val="28"/>
          <w:szCs w:val="26"/>
        </w:rPr>
        <w:t>правильное написание слов), грамматическую (построение предложений, образования морфологических форм) и пунктуационную (расстановка знаков препинания).</w:t>
      </w:r>
    </w:p>
    <w:p w14:paraId="7FE61A0A" w14:textId="77777777" w:rsidR="00A358EB" w:rsidRPr="00F82529" w:rsidRDefault="00A358EB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a5"/>
          <w:b w:val="0"/>
          <w:sz w:val="28"/>
          <w:szCs w:val="26"/>
        </w:rPr>
        <w:t>Мышление в младшем школьном возрасте становится доминирующей функцией, завершается наметившийся в дошкольном возрасте переход от наглядно-образного к словесно-логическому мышлению.</w:t>
      </w:r>
      <w:r w:rsidR="00B93505" w:rsidRPr="00F82529">
        <w:rPr>
          <w:rStyle w:val="a5"/>
          <w:b w:val="0"/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>К концу младшего школьного возраста</w:t>
      </w:r>
      <w:r w:rsidR="00193DE9" w:rsidRPr="00F82529">
        <w:rPr>
          <w:rStyle w:val="a5"/>
          <w:b w:val="0"/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>проявляются индивидуальные различия в мышлении (теоретики, мыслители, художники).В процессе обучения формируются научные понятия (основы теоретического мышления).</w:t>
      </w:r>
    </w:p>
    <w:p w14:paraId="3981E805" w14:textId="77777777" w:rsidR="00A358EB" w:rsidRPr="00F82529" w:rsidRDefault="00A358EB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a5"/>
          <w:b w:val="0"/>
          <w:sz w:val="28"/>
          <w:szCs w:val="26"/>
        </w:rPr>
        <w:t>Память развивается в двух направлениях – произвольности и осмысленности.</w:t>
      </w:r>
      <w:r w:rsidR="00B93505" w:rsidRPr="00F82529">
        <w:rPr>
          <w:rStyle w:val="a5"/>
          <w:b w:val="0"/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>В учебной деятельности развиваются все виды памяти: долговременная, кратковременная и оперативная.</w:t>
      </w:r>
      <w:r w:rsidR="00B93505" w:rsidRPr="00F82529">
        <w:rPr>
          <w:rStyle w:val="a5"/>
          <w:b w:val="0"/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>Развитие памяти связано с необходимостью заучивать учебный материал. Активно формируется произвольное запоминание.</w:t>
      </w:r>
    </w:p>
    <w:p w14:paraId="47AEE15B" w14:textId="77777777" w:rsidR="00A358EB" w:rsidRPr="00F82529" w:rsidRDefault="00A358EB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a5"/>
          <w:b w:val="0"/>
          <w:sz w:val="28"/>
          <w:szCs w:val="26"/>
        </w:rPr>
        <w:t>Восприятие также характеризуется непроизвольностью, хотя элементы произвольного восприятия встречаются уже в дошкольном возрасте.</w:t>
      </w:r>
      <w:r w:rsidR="00F82529" w:rsidRPr="00F82529">
        <w:rPr>
          <w:rStyle w:val="a5"/>
          <w:b w:val="0"/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>Восприятие отличается слабой дифференцированностью (путают предметы, их свойства).</w:t>
      </w:r>
      <w:r w:rsidR="009D0776" w:rsidRPr="00F82529">
        <w:rPr>
          <w:sz w:val="28"/>
          <w:szCs w:val="26"/>
        </w:rPr>
        <w:t xml:space="preserve"> </w:t>
      </w:r>
      <w:r w:rsidRPr="00F82529">
        <w:rPr>
          <w:rStyle w:val="a5"/>
          <w:b w:val="0"/>
          <w:sz w:val="28"/>
          <w:szCs w:val="26"/>
        </w:rPr>
        <w:t>В младшем школьном возрасте нарастает ориентация на сенсорные эталоны формы, цвета, времени.</w:t>
      </w:r>
    </w:p>
    <w:p w14:paraId="1B083C39" w14:textId="77777777" w:rsidR="00A358EB" w:rsidRPr="00F82529" w:rsidRDefault="00A358EB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a5"/>
          <w:b w:val="0"/>
          <w:sz w:val="28"/>
          <w:szCs w:val="26"/>
        </w:rPr>
        <w:t>Интенсивно развивается самосознание. Становление самооценки младшего школьника зависит от успеваемости и особенностей общения учителя с классом. Большое значение имеет стиль семейного воспитания, принятые в семье ценности. У отличников и некоторых хорошо успевающих детей складывается завышенная самооценка. У неуспевающих и крайне слабых учеников систематические неудачи и низкие отметки снижают уверенность в себе, в своих возможностях. У них возникает компенсаторная мотивация. Дети начинают утверждаться в другой области – в занятиях спортом, музыкой.</w:t>
      </w:r>
    </w:p>
    <w:p w14:paraId="25FB1A38" w14:textId="77777777" w:rsidR="00A358EB" w:rsidRPr="00F82529" w:rsidRDefault="00A358EB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a5"/>
          <w:b w:val="0"/>
          <w:sz w:val="28"/>
          <w:szCs w:val="26"/>
        </w:rPr>
        <w:t>Ценностные ориентации на имя становятся нормой жизни. Важно, чтобы ребенок принимал и другой тип обращения к нему – по фамилии. Это обеспечивает ребенку чувство собственного достоинства, уверенность в себе.</w:t>
      </w:r>
    </w:p>
    <w:p w14:paraId="2D29A312" w14:textId="77777777" w:rsidR="00F82529" w:rsidRDefault="00A358EB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rStyle w:val="a5"/>
          <w:b w:val="0"/>
          <w:sz w:val="28"/>
          <w:szCs w:val="26"/>
        </w:rPr>
        <w:t>Потребность в самоутверждении. Большое значение имеет авторитет взрослых. Существенное значение имеет место, которое занимает ребенок в семье.</w:t>
      </w:r>
      <w:r w:rsidR="00193DE9" w:rsidRPr="00F82529">
        <w:rPr>
          <w:rStyle w:val="a5"/>
          <w:b w:val="0"/>
          <w:sz w:val="28"/>
          <w:szCs w:val="26"/>
        </w:rPr>
        <w:t xml:space="preserve"> </w:t>
      </w:r>
    </w:p>
    <w:p w14:paraId="3161C361" w14:textId="77777777" w:rsidR="00F82529" w:rsidRPr="00C760D3" w:rsidRDefault="00F82529" w:rsidP="00F82529">
      <w:pPr>
        <w:pStyle w:val="aa"/>
        <w:suppressAutoHyphens/>
        <w:spacing w:before="0" w:after="0" w:line="360" w:lineRule="auto"/>
        <w:ind w:firstLine="709"/>
        <w:jc w:val="both"/>
        <w:outlineLvl w:val="9"/>
        <w:rPr>
          <w:rStyle w:val="30"/>
          <w:rFonts w:ascii="Times New Roman" w:hAnsi="Times New Roman"/>
          <w:kern w:val="0"/>
          <w:sz w:val="28"/>
          <w:szCs w:val="26"/>
        </w:rPr>
      </w:pPr>
    </w:p>
    <w:p w14:paraId="0E9131EA" w14:textId="77777777" w:rsidR="000E093B" w:rsidRPr="00C760D3" w:rsidRDefault="006263A2" w:rsidP="00F82529">
      <w:pPr>
        <w:pStyle w:val="aa"/>
        <w:suppressAutoHyphens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kern w:val="0"/>
          <w:sz w:val="28"/>
        </w:rPr>
      </w:pPr>
      <w:r w:rsidRPr="00F82529">
        <w:rPr>
          <w:rStyle w:val="30"/>
          <w:rFonts w:ascii="Times New Roman" w:hAnsi="Times New Roman"/>
          <w:b/>
          <w:kern w:val="0"/>
          <w:sz w:val="28"/>
          <w:szCs w:val="26"/>
        </w:rPr>
        <w:t>Сре</w:t>
      </w:r>
      <w:r w:rsidR="0040319C" w:rsidRPr="00F82529">
        <w:rPr>
          <w:rStyle w:val="30"/>
          <w:rFonts w:ascii="Times New Roman" w:hAnsi="Times New Roman"/>
          <w:b/>
          <w:kern w:val="0"/>
          <w:sz w:val="28"/>
          <w:szCs w:val="26"/>
        </w:rPr>
        <w:t>д</w:t>
      </w:r>
      <w:r w:rsidRPr="00F82529">
        <w:rPr>
          <w:rStyle w:val="30"/>
          <w:rFonts w:ascii="Times New Roman" w:hAnsi="Times New Roman"/>
          <w:b/>
          <w:kern w:val="0"/>
          <w:sz w:val="28"/>
          <w:szCs w:val="26"/>
        </w:rPr>
        <w:t>нешкольный (подростковый) возраст</w:t>
      </w:r>
    </w:p>
    <w:p w14:paraId="73349108" w14:textId="77777777" w:rsidR="00F82529" w:rsidRPr="00C760D3" w:rsidRDefault="00F82529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14:paraId="42ACD47F" w14:textId="77777777" w:rsidR="00F82529" w:rsidRDefault="000E093B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 xml:space="preserve">В этом возрасте происходит половое созревание, поэтому его можно назвать так же пубертатным возрастом. Пубертатный возраст (лат. рubertas, pubertatis — возмужалость, половая зрелость; синонимы — подростковый возраст, </w:t>
      </w:r>
      <w:r w:rsidR="009B75D2" w:rsidRPr="00F82529">
        <w:rPr>
          <w:sz w:val="28"/>
          <w:szCs w:val="26"/>
        </w:rPr>
        <w:t xml:space="preserve">средне </w:t>
      </w:r>
      <w:r w:rsidRPr="00F82529">
        <w:rPr>
          <w:sz w:val="28"/>
          <w:szCs w:val="26"/>
        </w:rPr>
        <w:t>школьный возраст), переходное от детства время, в течение которого организм достигает биологической половой зрелости. Соответствует периоду полового созревания: у девочек в среднем с 12 до 16 лет; у мальчиков — с 13 до 17 — 18 лет. На его протяжении происходит активация половых желёз, обусловливающая быстрое соматическое и половое развитие девочки и мальчика. К концу периода полового созревания организм в анатомическом и функциональном отношении готов к продолжению рода. В последние годы во всех странах отмечается выраженная тенденция к ускоренному развитию детей и более раннему наступлению половой зрелости, чем это наблюдалось 80 — 100 лет назад. Причина этого явления не со</w:t>
      </w:r>
      <w:r w:rsidR="009B75D2" w:rsidRPr="00F82529">
        <w:rPr>
          <w:sz w:val="28"/>
          <w:szCs w:val="26"/>
        </w:rPr>
        <w:t>всем ясна. Предполагают, что акс</w:t>
      </w:r>
      <w:r w:rsidRPr="00F82529">
        <w:rPr>
          <w:sz w:val="28"/>
          <w:szCs w:val="26"/>
        </w:rPr>
        <w:t>елерация связана с цивилизацией и урбанизацией населения, изменением характера питания, чрезмерным потреблением белков и сахара.</w:t>
      </w:r>
    </w:p>
    <w:p w14:paraId="7B60D7E3" w14:textId="77777777" w:rsidR="009B75D2" w:rsidRPr="00F82529" w:rsidRDefault="009B75D2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К особенностям этого периода относится бурный рост организма, именуемый пубертатным скачком роста. В основе его лежит генетически детерминированное увеличение количества и размеров клеток. У девочек увеличение длины тела наступает на 1-2 года раньше, чем у мальчиков, но прирост менее выражен и составляет 8-</w:t>
      </w:r>
      <w:smartTag w:uri="urn:schemas-microsoft-com:office:smarttags" w:element="metricconverter">
        <w:smartTagPr>
          <w:attr w:name="ProductID" w:val="10 см"/>
        </w:smartTagPr>
        <w:r w:rsidRPr="00F82529">
          <w:rPr>
            <w:sz w:val="28"/>
            <w:szCs w:val="26"/>
          </w:rPr>
          <w:t>10 см</w:t>
        </w:r>
      </w:smartTag>
      <w:r w:rsidRPr="00F82529">
        <w:rPr>
          <w:sz w:val="28"/>
          <w:szCs w:val="26"/>
        </w:rPr>
        <w:t xml:space="preserve"> в год. У подростков происходит преимущественный рост в длину трубчатых костей конечностей и позвонков, увеличивается масса и плотность костной ткани. Нарастание длины туловища отстает от роста нижних конечностей. Происходит рост мышечной массы, половых органов, некоторых внутренних органов, однако темпы роста последних отстают от антропометрических показателей.</w:t>
      </w:r>
    </w:p>
    <w:p w14:paraId="4D4711CE" w14:textId="77777777" w:rsidR="009B75D2" w:rsidRPr="00F82529" w:rsidRDefault="009B75D2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Рост подростков обеспечивается соматотропным гормоном (СТГ) гипофиза, гормонами надпочечников, щитовидной и поджелудочной желез. По мере повышения активности половых гормонов влияние СТГ на процессы роста уменьшается. У мальчиков андрогены надпочечников и тестикул влияют на развитие вторичных половых признаков, сперматогенез и мутацию голоса. У девочек под влиянием эстрогенов, прогестерона, фолликулостимулирующего гормона и гонадотропина обеспечивается регулярность менструального цикла – основного признака полового созревания.</w:t>
      </w:r>
    </w:p>
    <w:p w14:paraId="3A82ECDE" w14:textId="77777777" w:rsidR="009B75D2" w:rsidRPr="00F82529" w:rsidRDefault="009B75D2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В динамике подросткового периода мощность сердца увеличивается, проявляется некоторая экономичность в его деятельности – урежается ЧСС, удлиняется фаза изгнания, повышается систолический объем. Мышечная масса сердца преимущественно за счет левого желудочка обнаруживает прирост. Объем сердца у подростков 13-15 лет колеблется от 433 до 500 см3.</w:t>
      </w:r>
    </w:p>
    <w:p w14:paraId="4BC5E31B" w14:textId="77777777" w:rsidR="009B75D2" w:rsidRPr="00F82529" w:rsidRDefault="009B75D2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За счет роста легочной, развития эластической ткани, дыхательных мышц повышается функциональная мощность дыхательной системы. Объем легких с 11 до 14 лет увеличивается в 2 раза Функциональные показатели дыхания, количество эритроцитов и гемоглобина повышаются.</w:t>
      </w:r>
    </w:p>
    <w:p w14:paraId="01A65037" w14:textId="77777777" w:rsidR="009B75D2" w:rsidRPr="00F82529" w:rsidRDefault="009B75D2" w:rsidP="00F82529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Развитие двигательных качеств происходит на фоне совершенствования моторики. В связи с нарастанием в пубертатном периоде мышечной массы увеличивается сила. Наибольший ее прирост совпадает с 14-17 годами. Качество быстроты в подростковом возрасте имеет положительную динамику – укорачивается время двигательной реакции, время одиночного движения, повышается частота движений.</w:t>
      </w:r>
    </w:p>
    <w:p w14:paraId="645FF371" w14:textId="77777777" w:rsidR="000E093B" w:rsidRPr="00F82529" w:rsidRDefault="009B75D2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В связи с морфологическим и функциональным созреванием систем жизнеобеспечения (ростом сердечной производительности, параметров внешнего дыхания, кислородной емкости крови) в подростковом возрасте повышается качество выносливости. Это обусловлено наступлением достаточной зрелости симпатоадреналовой системы, особенно у мальчиков-подростков. Кроме того, в пубертатном периоде приобретает значение ацетилхолиновая система, ответственная за экономизацию функций организма</w:t>
      </w:r>
    </w:p>
    <w:p w14:paraId="500B2F5C" w14:textId="77777777" w:rsidR="000E093B" w:rsidRPr="00F82529" w:rsidRDefault="000E093B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 xml:space="preserve">Пубертатный возраст — важный, ответственный и нелёгкий этап жизни, который характеризуется полным отсутствием гармонии. Вытягивается туловище, непропорционально растут конечности. Подросток не успевает привыкнуть к столь быстрому росту, движения его угловаты, походка неуклюжа. Ни мальчик с пробивающимися усиками, ни девочка с вполне развившимися женственными формами ещё не пришли во взрослый мир, но уже покинули мир детства. Отсюда двойственность их положения и поступков и многие их беды. Потеря равновесия вызвана перестройкой гормональной системы организма, разницей в темпах физического, духовного развития подростка и степенью его социальной зрелости, самостоятельности. Всё это не может не отразиться и на психическом состоянии. </w:t>
      </w:r>
    </w:p>
    <w:p w14:paraId="5824C4A5" w14:textId="77777777" w:rsidR="00F82529" w:rsidRPr="00C760D3" w:rsidRDefault="00F82529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1598E12F" w14:textId="77777777" w:rsidR="000E093B" w:rsidRPr="00C760D3" w:rsidRDefault="00F82529" w:rsidP="00F82529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82529">
        <w:rPr>
          <w:rFonts w:ascii="Times New Roman" w:hAnsi="Times New Roman"/>
          <w:sz w:val="28"/>
        </w:rPr>
        <w:t>Старшешкольный возраст</w:t>
      </w:r>
    </w:p>
    <w:p w14:paraId="2503897D" w14:textId="77777777" w:rsidR="00F82529" w:rsidRPr="00C760D3" w:rsidRDefault="00F82529" w:rsidP="00F8252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14:paraId="13BE49D8" w14:textId="77777777" w:rsidR="000E093B" w:rsidRPr="00F82529" w:rsidRDefault="000E093B" w:rsidP="00F8252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 xml:space="preserve">Старший школьный возраст — это период </w:t>
      </w:r>
      <w:r w:rsidRPr="00F82529">
        <w:rPr>
          <w:iCs/>
          <w:sz w:val="28"/>
          <w:szCs w:val="26"/>
        </w:rPr>
        <w:t xml:space="preserve">ранней юности, </w:t>
      </w:r>
      <w:r w:rsidRPr="00F82529">
        <w:rPr>
          <w:sz w:val="28"/>
          <w:szCs w:val="26"/>
        </w:rPr>
        <w:t>характеризующийся наступлением физической и психической зрелости. Однако процесс личностного формирования учащихся этого возраста происходит не гладко, имеет свои противоречия и трудности, которые, несомненно, накладывают отпечаток на процесс воспитания.</w:t>
      </w:r>
    </w:p>
    <w:p w14:paraId="06239740" w14:textId="77777777" w:rsidR="000E093B" w:rsidRPr="00F82529" w:rsidRDefault="000E093B" w:rsidP="00F8252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Со стороны физического развития учащихся этого возраста сглаживаются те диспропорции и противоречия, которые присущи подросткам. Исчезает непропорциональность в развитии конечностей и туловища. Увеличивается относительный объем груди. Выравнивается соотношение между массой тела и объемом сердца, а также ликвидируется отставание в развитии кровеносно-сосудистой системы. Повышается мышечная сила, возрастает физическая работоспособность, а координация движений по своим качествам приближается к состоянию взрослого человека. В основном заканчивается половое созревание, общий темп роста замедляется, но укрепление физических сил и здоровья продолжается. Все это сказывается на поведении старшеклассников. Они отличаются достаточно высокой физической работоспособностью, относительно меньшей утомляемостью, что иногда обусловливает переоценку своих сил, неумение более обдуманно подходить к своим физическим возможностям.</w:t>
      </w:r>
    </w:p>
    <w:p w14:paraId="1E6E1312" w14:textId="77777777" w:rsidR="00F82529" w:rsidRDefault="000E093B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F82529">
        <w:rPr>
          <w:sz w:val="28"/>
          <w:szCs w:val="26"/>
        </w:rPr>
        <w:t>На более высокую ступень поднимается развитие нервной системы, обусловливающее ряд специфических особенностей познавательной деятельности и чувственной сферы</w:t>
      </w:r>
      <w:r w:rsidR="00F35B54" w:rsidRPr="00F82529">
        <w:rPr>
          <w:sz w:val="28"/>
          <w:szCs w:val="26"/>
        </w:rPr>
        <w:t>.</w:t>
      </w:r>
    </w:p>
    <w:p w14:paraId="7FDE6271" w14:textId="77777777" w:rsidR="00587387" w:rsidRPr="00A56AF2" w:rsidRDefault="00587387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14:paraId="11737F24" w14:textId="77777777" w:rsidR="00F35B54" w:rsidRPr="00C760D3" w:rsidRDefault="00B93505" w:rsidP="00F82529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6"/>
        </w:rPr>
      </w:pPr>
      <w:r w:rsidRPr="00F82529">
        <w:rPr>
          <w:sz w:val="28"/>
          <w:szCs w:val="26"/>
        </w:rPr>
        <w:br w:type="page"/>
      </w:r>
      <w:r w:rsidR="00CB0715" w:rsidRPr="00F82529">
        <w:rPr>
          <w:b/>
          <w:bCs/>
          <w:sz w:val="28"/>
          <w:szCs w:val="26"/>
        </w:rPr>
        <w:t>Ли</w:t>
      </w:r>
      <w:r w:rsidRPr="00F82529">
        <w:rPr>
          <w:b/>
          <w:bCs/>
          <w:sz w:val="28"/>
          <w:szCs w:val="26"/>
        </w:rPr>
        <w:t>тература</w:t>
      </w:r>
    </w:p>
    <w:p w14:paraId="16E145BF" w14:textId="77777777" w:rsidR="00F82529" w:rsidRPr="00C760D3" w:rsidRDefault="00F82529" w:rsidP="00F82529">
      <w:pPr>
        <w:pStyle w:val="a3"/>
        <w:suppressAutoHyphens/>
        <w:spacing w:before="0" w:beforeAutospacing="0" w:after="0" w:afterAutospacing="0" w:line="360" w:lineRule="auto"/>
        <w:rPr>
          <w:bCs/>
          <w:sz w:val="28"/>
          <w:szCs w:val="26"/>
        </w:rPr>
      </w:pPr>
    </w:p>
    <w:p w14:paraId="5B3D76AB" w14:textId="77777777" w:rsidR="00CB0715" w:rsidRPr="00F82529" w:rsidRDefault="00F35B54" w:rsidP="00F82529">
      <w:pPr>
        <w:pStyle w:val="a3"/>
        <w:suppressAutoHyphens/>
        <w:spacing w:before="0" w:beforeAutospacing="0" w:after="0" w:afterAutospacing="0" w:line="360" w:lineRule="auto"/>
        <w:rPr>
          <w:bCs/>
          <w:sz w:val="28"/>
          <w:szCs w:val="26"/>
        </w:rPr>
      </w:pPr>
      <w:r w:rsidRPr="00F82529">
        <w:rPr>
          <w:sz w:val="28"/>
          <w:szCs w:val="26"/>
        </w:rPr>
        <w:t xml:space="preserve">1. </w:t>
      </w:r>
      <w:r w:rsidR="00CB0715" w:rsidRPr="00F82529">
        <w:rPr>
          <w:sz w:val="28"/>
          <w:szCs w:val="26"/>
        </w:rPr>
        <w:t>« Этапы развития здорового ребенка» В.П. Смирнов, И.А. Мельгунова, В.П. Гайнова, А.К. Краснова.</w:t>
      </w:r>
    </w:p>
    <w:p w14:paraId="5FFE667F" w14:textId="77777777" w:rsidR="00CB0715" w:rsidRPr="00F82529" w:rsidRDefault="00F35B54" w:rsidP="00F82529">
      <w:pPr>
        <w:tabs>
          <w:tab w:val="num" w:pos="540"/>
        </w:tabs>
        <w:suppressAutoHyphens/>
        <w:spacing w:line="360" w:lineRule="auto"/>
        <w:rPr>
          <w:sz w:val="28"/>
          <w:szCs w:val="26"/>
        </w:rPr>
      </w:pPr>
      <w:r w:rsidRPr="00F82529">
        <w:rPr>
          <w:sz w:val="28"/>
          <w:szCs w:val="26"/>
        </w:rPr>
        <w:t xml:space="preserve">2. </w:t>
      </w:r>
      <w:r w:rsidR="00CB0715" w:rsidRPr="00F82529">
        <w:rPr>
          <w:sz w:val="28"/>
          <w:szCs w:val="26"/>
        </w:rPr>
        <w:t>Ратнер А.Ю. - Неврология новорожденных, 2005</w:t>
      </w:r>
    </w:p>
    <w:p w14:paraId="3DAEF0F3" w14:textId="77777777" w:rsidR="00CB0715" w:rsidRPr="00F82529" w:rsidRDefault="00F35B54" w:rsidP="00F82529">
      <w:pPr>
        <w:tabs>
          <w:tab w:val="num" w:pos="540"/>
        </w:tabs>
        <w:suppressAutoHyphens/>
        <w:spacing w:line="360" w:lineRule="auto"/>
        <w:rPr>
          <w:sz w:val="28"/>
          <w:szCs w:val="26"/>
        </w:rPr>
      </w:pPr>
      <w:r w:rsidRPr="00F82529">
        <w:rPr>
          <w:sz w:val="28"/>
          <w:szCs w:val="26"/>
        </w:rPr>
        <w:t>3.</w:t>
      </w:r>
      <w:r w:rsidR="00CB0715" w:rsidRPr="00F82529">
        <w:rPr>
          <w:sz w:val="28"/>
          <w:szCs w:val="26"/>
        </w:rPr>
        <w:t>Шабалов Н.П. – Педиатрия, 2003</w:t>
      </w:r>
    </w:p>
    <w:p w14:paraId="7B5E79CF" w14:textId="77777777" w:rsidR="00F35B54" w:rsidRPr="00F82529" w:rsidRDefault="00F35B54" w:rsidP="00F82529">
      <w:pPr>
        <w:tabs>
          <w:tab w:val="num" w:pos="540"/>
        </w:tabs>
        <w:suppressAutoHyphens/>
        <w:spacing w:line="360" w:lineRule="auto"/>
        <w:rPr>
          <w:sz w:val="28"/>
          <w:szCs w:val="26"/>
        </w:rPr>
      </w:pPr>
      <w:r w:rsidRPr="00F82529">
        <w:rPr>
          <w:sz w:val="28"/>
        </w:rPr>
        <w:t>4.</w:t>
      </w:r>
      <w:hyperlink r:id="rId8" w:history="1">
        <w:r w:rsidRPr="00F82529">
          <w:rPr>
            <w:rStyle w:val="a4"/>
            <w:color w:val="auto"/>
            <w:sz w:val="28"/>
            <w:u w:val="none"/>
          </w:rPr>
          <w:t>http://www.sexopedia.ru/</w:t>
        </w:r>
      </w:hyperlink>
    </w:p>
    <w:p w14:paraId="7273EABD" w14:textId="77777777" w:rsidR="00F35B54" w:rsidRPr="00F82529" w:rsidRDefault="00F35B54" w:rsidP="00F82529">
      <w:pPr>
        <w:suppressAutoHyphens/>
        <w:spacing w:line="360" w:lineRule="auto"/>
        <w:rPr>
          <w:sz w:val="28"/>
          <w:szCs w:val="28"/>
        </w:rPr>
      </w:pPr>
      <w:r w:rsidRPr="00F82529">
        <w:rPr>
          <w:sz w:val="28"/>
          <w:szCs w:val="28"/>
        </w:rPr>
        <w:t>5.Педагогика: Учебн. – 6-е изд. – Мн.:Университэцкае, 2000. – 560 с.</w:t>
      </w:r>
    </w:p>
    <w:p w14:paraId="64014E44" w14:textId="77777777" w:rsidR="00F35B54" w:rsidRPr="00F82529" w:rsidRDefault="00F35B54" w:rsidP="00F82529">
      <w:pPr>
        <w:suppressAutoHyphens/>
        <w:spacing w:line="360" w:lineRule="auto"/>
        <w:rPr>
          <w:sz w:val="28"/>
        </w:rPr>
      </w:pPr>
      <w:r w:rsidRPr="00F82529">
        <w:rPr>
          <w:sz w:val="28"/>
        </w:rPr>
        <w:t>6.И. Ф. Харламов «Педагогика»</w:t>
      </w:r>
    </w:p>
    <w:p w14:paraId="21247F6A" w14:textId="77777777" w:rsidR="00F35B54" w:rsidRPr="00F82529" w:rsidRDefault="00F35B54" w:rsidP="00F82529">
      <w:pPr>
        <w:suppressAutoHyphens/>
        <w:spacing w:line="360" w:lineRule="auto"/>
        <w:rPr>
          <w:sz w:val="28"/>
        </w:rPr>
      </w:pPr>
      <w:r w:rsidRPr="00F82529">
        <w:rPr>
          <w:sz w:val="28"/>
        </w:rPr>
        <w:t>7.Учебное пособие для педагогических институтов под редакцией Бобнянского.</w:t>
      </w:r>
    </w:p>
    <w:p w14:paraId="1038D0E4" w14:textId="77777777" w:rsidR="00F35B54" w:rsidRPr="00F82529" w:rsidRDefault="00F35B54" w:rsidP="00F82529">
      <w:pPr>
        <w:suppressAutoHyphens/>
        <w:spacing w:line="360" w:lineRule="auto"/>
        <w:rPr>
          <w:sz w:val="28"/>
        </w:rPr>
      </w:pPr>
      <w:r w:rsidRPr="00F82529">
        <w:rPr>
          <w:sz w:val="28"/>
        </w:rPr>
        <w:t>8.Интернет:</w:t>
      </w:r>
      <w:r w:rsidR="00F82529">
        <w:rPr>
          <w:sz w:val="28"/>
        </w:rPr>
        <w:t xml:space="preserve"> </w:t>
      </w:r>
      <w:hyperlink r:id="rId9" w:history="1">
        <w:r w:rsidRPr="00F82529">
          <w:rPr>
            <w:rStyle w:val="a4"/>
            <w:color w:val="auto"/>
            <w:sz w:val="28"/>
            <w:szCs w:val="28"/>
            <w:u w:val="none"/>
          </w:rPr>
          <w:t>http://www.dialectic.ru/pedagogics.htm</w:t>
        </w:r>
      </w:hyperlink>
      <w:r w:rsidRPr="00F82529">
        <w:rPr>
          <w:sz w:val="28"/>
        </w:rPr>
        <w:t>.</w:t>
      </w:r>
    </w:p>
    <w:p w14:paraId="6EB263F6" w14:textId="77777777" w:rsidR="00F35B54" w:rsidRPr="00F82529" w:rsidRDefault="00F35B54" w:rsidP="00F82529">
      <w:pPr>
        <w:suppressAutoHyphens/>
        <w:spacing w:line="360" w:lineRule="auto"/>
        <w:rPr>
          <w:sz w:val="28"/>
          <w:szCs w:val="28"/>
        </w:rPr>
      </w:pPr>
      <w:r w:rsidRPr="00F82529">
        <w:rPr>
          <w:sz w:val="28"/>
          <w:szCs w:val="28"/>
        </w:rPr>
        <w:t>9.Педагогика. Учебное пособие для студентов педагогических вузов и педагогических колледжей. Под ред. П.И.Пидкасистоо.- М., Российское педагогическое агентство, 1995</w:t>
      </w:r>
    </w:p>
    <w:p w14:paraId="4CB1C9DB" w14:textId="77777777" w:rsidR="00F35B54" w:rsidRPr="00F82529" w:rsidRDefault="009B75D2" w:rsidP="00F82529">
      <w:pPr>
        <w:suppressAutoHyphens/>
        <w:spacing w:line="360" w:lineRule="auto"/>
        <w:rPr>
          <w:sz w:val="28"/>
          <w:szCs w:val="26"/>
        </w:rPr>
      </w:pPr>
      <w:r w:rsidRPr="00F82529">
        <w:rPr>
          <w:sz w:val="28"/>
          <w:szCs w:val="26"/>
        </w:rPr>
        <w:t>10.</w:t>
      </w:r>
      <w:r w:rsidRPr="00F82529">
        <w:rPr>
          <w:sz w:val="28"/>
        </w:rPr>
        <w:t xml:space="preserve"> </w:t>
      </w:r>
      <w:r w:rsidRPr="00F82529">
        <w:rPr>
          <w:sz w:val="28"/>
          <w:szCs w:val="26"/>
        </w:rPr>
        <w:t>http://ffk-sport.ru/?p=2517</w:t>
      </w:r>
    </w:p>
    <w:sectPr w:rsidR="00F35B54" w:rsidRPr="00F82529" w:rsidSect="00AA6E17">
      <w:pgSz w:w="11906" w:h="16838" w:code="9"/>
      <w:pgMar w:top="1134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8487" w14:textId="77777777" w:rsidR="00987064" w:rsidRDefault="00987064" w:rsidP="006263A2">
      <w:r>
        <w:separator/>
      </w:r>
    </w:p>
  </w:endnote>
  <w:endnote w:type="continuationSeparator" w:id="0">
    <w:p w14:paraId="0D235A91" w14:textId="77777777" w:rsidR="00987064" w:rsidRDefault="00987064" w:rsidP="0062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08D4" w14:textId="77777777" w:rsidR="00987064" w:rsidRDefault="00987064" w:rsidP="006263A2">
      <w:r>
        <w:separator/>
      </w:r>
    </w:p>
  </w:footnote>
  <w:footnote w:type="continuationSeparator" w:id="0">
    <w:p w14:paraId="77E52169" w14:textId="77777777" w:rsidR="00987064" w:rsidRDefault="00987064" w:rsidP="0062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5B3F"/>
    <w:multiLevelType w:val="hybridMultilevel"/>
    <w:tmpl w:val="73924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231AA"/>
    <w:multiLevelType w:val="multilevel"/>
    <w:tmpl w:val="0592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0557C3"/>
    <w:multiLevelType w:val="hybridMultilevel"/>
    <w:tmpl w:val="1E8674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79"/>
    <w:rsid w:val="00010A90"/>
    <w:rsid w:val="000961CF"/>
    <w:rsid w:val="000E093B"/>
    <w:rsid w:val="00127F79"/>
    <w:rsid w:val="00171A69"/>
    <w:rsid w:val="00193DE9"/>
    <w:rsid w:val="0029602C"/>
    <w:rsid w:val="002A2F2F"/>
    <w:rsid w:val="00352BE4"/>
    <w:rsid w:val="00373969"/>
    <w:rsid w:val="0040319C"/>
    <w:rsid w:val="004109D2"/>
    <w:rsid w:val="00564F81"/>
    <w:rsid w:val="00587387"/>
    <w:rsid w:val="00592F23"/>
    <w:rsid w:val="005C4638"/>
    <w:rsid w:val="005C4792"/>
    <w:rsid w:val="006263A2"/>
    <w:rsid w:val="006724D5"/>
    <w:rsid w:val="00683840"/>
    <w:rsid w:val="00694C09"/>
    <w:rsid w:val="007278FC"/>
    <w:rsid w:val="00756B6A"/>
    <w:rsid w:val="007A3B02"/>
    <w:rsid w:val="007D4380"/>
    <w:rsid w:val="008642B3"/>
    <w:rsid w:val="00931EC3"/>
    <w:rsid w:val="00987064"/>
    <w:rsid w:val="009B75D2"/>
    <w:rsid w:val="009C5DFE"/>
    <w:rsid w:val="009D0776"/>
    <w:rsid w:val="00A358EB"/>
    <w:rsid w:val="00A56AF2"/>
    <w:rsid w:val="00AA6E17"/>
    <w:rsid w:val="00AD30BA"/>
    <w:rsid w:val="00AF2946"/>
    <w:rsid w:val="00B050A9"/>
    <w:rsid w:val="00B87D80"/>
    <w:rsid w:val="00B90590"/>
    <w:rsid w:val="00B93505"/>
    <w:rsid w:val="00C760D3"/>
    <w:rsid w:val="00CB0715"/>
    <w:rsid w:val="00CC0D9D"/>
    <w:rsid w:val="00D541EE"/>
    <w:rsid w:val="00D876D3"/>
    <w:rsid w:val="00D913E4"/>
    <w:rsid w:val="00DC0621"/>
    <w:rsid w:val="00DD316D"/>
    <w:rsid w:val="00E9174C"/>
    <w:rsid w:val="00EE31AB"/>
    <w:rsid w:val="00F05B84"/>
    <w:rsid w:val="00F35B54"/>
    <w:rsid w:val="00F82529"/>
    <w:rsid w:val="00FD6369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6C1615"/>
  <w15:chartTrackingRefBased/>
  <w15:docId w15:val="{2786B624-AFC9-42DC-9116-AC8741E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60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27F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EE3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locked/>
    <w:rsid w:val="00EE31AB"/>
    <w:rPr>
      <w:rFonts w:ascii="Cambria" w:hAnsi="Cambria" w:cs="Times New Roman"/>
      <w:b/>
      <w:sz w:val="26"/>
    </w:rPr>
  </w:style>
  <w:style w:type="paragraph" w:styleId="a3">
    <w:name w:val="Normal (Web)"/>
    <w:basedOn w:val="a"/>
    <w:rsid w:val="00127F79"/>
    <w:pPr>
      <w:spacing w:before="100" w:beforeAutospacing="1" w:after="100" w:afterAutospacing="1"/>
    </w:pPr>
  </w:style>
  <w:style w:type="character" w:customStyle="1" w:styleId="61">
    <w:name w:val="стиль61"/>
    <w:rsid w:val="00127F79"/>
  </w:style>
  <w:style w:type="character" w:styleId="a4">
    <w:name w:val="Hyperlink"/>
    <w:basedOn w:val="a0"/>
    <w:rsid w:val="00127F79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A358EB"/>
    <w:rPr>
      <w:rFonts w:cs="Times New Roman"/>
      <w:b/>
    </w:rPr>
  </w:style>
  <w:style w:type="paragraph" w:styleId="a6">
    <w:name w:val="header"/>
    <w:basedOn w:val="a"/>
    <w:link w:val="a7"/>
    <w:semiHidden/>
    <w:rsid w:val="006263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6263A2"/>
    <w:rPr>
      <w:rFonts w:cs="Times New Roman"/>
      <w:sz w:val="24"/>
    </w:rPr>
  </w:style>
  <w:style w:type="paragraph" w:styleId="a8">
    <w:name w:val="footer"/>
    <w:basedOn w:val="a"/>
    <w:link w:val="a9"/>
    <w:semiHidden/>
    <w:rsid w:val="006263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6263A2"/>
    <w:rPr>
      <w:rFonts w:cs="Times New Roman"/>
      <w:sz w:val="24"/>
    </w:rPr>
  </w:style>
  <w:style w:type="paragraph" w:styleId="aa">
    <w:name w:val="Title"/>
    <w:basedOn w:val="a"/>
    <w:next w:val="a"/>
    <w:link w:val="ab"/>
    <w:qFormat/>
    <w:locked/>
    <w:rsid w:val="00EE31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locked/>
    <w:rsid w:val="00EE31AB"/>
    <w:rPr>
      <w:rFonts w:ascii="Cambria" w:hAnsi="Cambria" w:cs="Times New Roman"/>
      <w:b/>
      <w:kern w:val="28"/>
      <w:sz w:val="32"/>
    </w:rPr>
  </w:style>
  <w:style w:type="character" w:styleId="ac">
    <w:name w:val="Emphasis"/>
    <w:basedOn w:val="a0"/>
    <w:qFormat/>
    <w:locked/>
    <w:rsid w:val="00EE31A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Documents%20and%20Settings/Admin/Local%20Settings/Temp/var/www/coolreferat/uploads/conv/done/%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kuaku.ru/2009/07/%d0%bd%d0%b0%d1%88%d0%b8-%d0%b4%d0%b5%d1%82%d0%b8%d1%88%d0%ba%d0%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alectic.ru/pedagogic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Периоды детского возраста</vt:lpstr>
    </vt:vector>
  </TitlesOfParts>
  <Company>Home</Company>
  <LinksUpToDate>false</LinksUpToDate>
  <CharactersWithSpaces>20785</CharactersWithSpaces>
  <SharedDoc>false</SharedDoc>
  <HLinks>
    <vt:vector size="18" baseType="variant">
      <vt:variant>
        <vt:i4>7667753</vt:i4>
      </vt:variant>
      <vt:variant>
        <vt:i4>6</vt:i4>
      </vt:variant>
      <vt:variant>
        <vt:i4>0</vt:i4>
      </vt:variant>
      <vt:variant>
        <vt:i4>5</vt:i4>
      </vt:variant>
      <vt:variant>
        <vt:lpwstr>http://www.dialectic.ru/pedagogics.htm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Settings\Admin\Documents and Settings\Admin\Local Settings\Temp\var\www\coolreferat\uploads\conv\done\ \</vt:lpwstr>
      </vt:variant>
      <vt:variant>
        <vt:lpwstr/>
      </vt:variant>
      <vt:variant>
        <vt:i4>4718622</vt:i4>
      </vt:variant>
      <vt:variant>
        <vt:i4>0</vt:i4>
      </vt:variant>
      <vt:variant>
        <vt:i4>0</vt:i4>
      </vt:variant>
      <vt:variant>
        <vt:i4>5</vt:i4>
      </vt:variant>
      <vt:variant>
        <vt:lpwstr>http://akuaku.ru/2009/07/%d0%bd%d0%b0%d1%88%d0%b8-%d0%b4%d0%b5%d1%82%d0%b8%d1%88%d0%ba%d0%b8/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Периоды детского возраста</dc:title>
  <dc:subject/>
  <dc:creator>Светлана</dc:creator>
  <cp:keywords/>
  <dc:description/>
  <cp:lastModifiedBy>Igor</cp:lastModifiedBy>
  <cp:revision>2</cp:revision>
  <dcterms:created xsi:type="dcterms:W3CDTF">2024-11-08T07:29:00Z</dcterms:created>
  <dcterms:modified xsi:type="dcterms:W3CDTF">2024-11-08T07:29:00Z</dcterms:modified>
</cp:coreProperties>
</file>