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61" w:rsidRPr="00DD4A61" w:rsidRDefault="00DD4A61" w:rsidP="0068500D">
      <w:pPr>
        <w:spacing w:after="120" w:line="360" w:lineRule="auto"/>
        <w:jc w:val="both"/>
        <w:rPr>
          <w:rFonts w:ascii="Georgia" w:hAnsi="Georgia"/>
          <w:b/>
          <w:iCs/>
          <w:color w:val="333333"/>
          <w:sz w:val="36"/>
          <w:szCs w:val="36"/>
          <w:shd w:val="clear" w:color="auto" w:fill="FFFFFF"/>
        </w:rPr>
      </w:pPr>
      <w:r>
        <w:rPr>
          <w:rFonts w:ascii="Georgia" w:hAnsi="Georgia"/>
          <w:b/>
          <w:iCs/>
          <w:color w:val="333333"/>
          <w:sz w:val="36"/>
          <w:szCs w:val="36"/>
          <w:shd w:val="clear" w:color="auto" w:fill="FFFFFF"/>
        </w:rPr>
        <w:t>П</w:t>
      </w:r>
      <w:r w:rsidRPr="00DD4A61">
        <w:rPr>
          <w:rFonts w:ascii="Georgia" w:hAnsi="Georgia"/>
          <w:b/>
          <w:iCs/>
          <w:color w:val="333333"/>
          <w:sz w:val="36"/>
          <w:szCs w:val="36"/>
          <w:shd w:val="clear" w:color="auto" w:fill="FFFFFF"/>
        </w:rPr>
        <w:t>ерспективы экономического сотрудничества России африканскими странами</w:t>
      </w:r>
    </w:p>
    <w:p w:rsidR="00DD4A61" w:rsidRPr="004F6235" w:rsidRDefault="00E406DE" w:rsidP="0068500D">
      <w:pPr>
        <w:spacing w:before="30" w:line="360" w:lineRule="auto"/>
        <w:jc w:val="both"/>
        <w:rPr>
          <w:rFonts w:ascii="Times New Roman" w:hAnsi="Times New Roman" w:cs="Times New Roman"/>
          <w:iCs/>
          <w:color w:val="333333"/>
          <w:sz w:val="28"/>
          <w:szCs w:val="28"/>
          <w:shd w:val="clear" w:color="auto" w:fill="FFFFFF"/>
        </w:rPr>
      </w:pPr>
      <w:r w:rsidRPr="004F6235">
        <w:rPr>
          <w:rFonts w:ascii="Times New Roman" w:hAnsi="Times New Roman" w:cs="Times New Roman"/>
          <w:iCs/>
          <w:color w:val="333333"/>
          <w:sz w:val="28"/>
          <w:szCs w:val="28"/>
          <w:shd w:val="clear" w:color="auto" w:fill="FFFFFF"/>
        </w:rPr>
        <w:t>Российско-африканские отношения сравнительно молодые. Они насчитывают немногим более ста лет. Взаимные контакты долгое время носили ограниченный, зачастую эпизодический характер, дипломатические отношения поддерживались с небольшой группой стран: с Эфиопией (с 1898 г.), Египтом (с 1943 г.), ЮАР (консульские отношения с 1943 г.).</w:t>
      </w:r>
    </w:p>
    <w:p w:rsidR="00DD4A61" w:rsidRPr="004F6235" w:rsidRDefault="00DD4A61" w:rsidP="0068500D">
      <w:pPr>
        <w:spacing w:before="30" w:line="360" w:lineRule="auto"/>
        <w:jc w:val="both"/>
        <w:rPr>
          <w:rFonts w:ascii="Times New Roman" w:hAnsi="Times New Roman" w:cs="Times New Roman"/>
          <w:color w:val="333333"/>
          <w:sz w:val="28"/>
          <w:szCs w:val="28"/>
          <w:shd w:val="clear" w:color="auto" w:fill="FFFFFF"/>
        </w:rPr>
      </w:pPr>
      <w:r w:rsidRPr="004F6235">
        <w:rPr>
          <w:rFonts w:ascii="Times New Roman" w:hAnsi="Times New Roman" w:cs="Times New Roman"/>
          <w:color w:val="333333"/>
          <w:sz w:val="28"/>
          <w:szCs w:val="28"/>
          <w:shd w:val="clear" w:color="auto" w:fill="FFFFFF"/>
        </w:rPr>
        <w:t>Предпосылки для установления партнерских отношений России со странами Африки сформировались в первое десятилетие после</w:t>
      </w:r>
      <w:proofErr w:type="gramStart"/>
      <w:r w:rsidRPr="004F6235">
        <w:rPr>
          <w:rFonts w:ascii="Times New Roman" w:hAnsi="Times New Roman" w:cs="Times New Roman"/>
          <w:color w:val="333333"/>
          <w:sz w:val="28"/>
          <w:szCs w:val="28"/>
          <w:shd w:val="clear" w:color="auto" w:fill="FFFFFF"/>
        </w:rPr>
        <w:t xml:space="preserve"> В</w:t>
      </w:r>
      <w:proofErr w:type="gramEnd"/>
      <w:r w:rsidRPr="004F6235">
        <w:rPr>
          <w:rFonts w:ascii="Times New Roman" w:hAnsi="Times New Roman" w:cs="Times New Roman"/>
          <w:color w:val="333333"/>
          <w:sz w:val="28"/>
          <w:szCs w:val="28"/>
          <w:shd w:val="clear" w:color="auto" w:fill="FFFFFF"/>
        </w:rPr>
        <w:t>торой мировой войны, когда в результате успехов национально-освободительного движения появились независимые государства Африканского континента. Так, в 1948 г. было заключено первое соглашение о торговле с Египтом, далее подобные соглашения заключались в 1957 г. – с Тунисом, в 1958 г. – с Марокко, в 1959 г. – с Ганой, Эфиопией, Гвинейской Республикой. В начале 60-х годов, когда на карте появилось 17 независимых африканских государств, Советский Союз одним из первых установил с ними дипломатические отношения. К концу 80-х гг. у Советского Союза насчитывалось более 40 государств-партнеров, с которыми были подписаны долгосрочные межправительственные соглашения о торговле, со многими странами – соглашения об экономическом и техническом сотрудничестве. В целом, технико-экономическое сотрудничество России с африканским регионом составляло 18% общего объема советского сотрудничества с зарубежными странами (с Азией – 22%).</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 xml:space="preserve">Российско-африканские контакты стали заметно активизироваться лишь с конца 90-х годов. В 1997 г. Москву посетил президент Египта Х. Мубарак, в 1998 г. – президент Намибии С. Нуйома, президенты Анголы Ж.Э.душ Сантош, тогда вице-президент ЮАР Т. Мбеки. Начало нового тысячелетия ознаменовалось целой серией визитов в нашу страну лидеров африканских </w:t>
      </w:r>
      <w:r w:rsidRPr="00472761">
        <w:rPr>
          <w:rFonts w:ascii="Times New Roman" w:eastAsia="Times New Roman" w:hAnsi="Times New Roman" w:cs="Times New Roman"/>
          <w:color w:val="333333"/>
          <w:sz w:val="28"/>
          <w:szCs w:val="28"/>
        </w:rPr>
        <w:lastRenderedPageBreak/>
        <w:t>стран, среди них – в 2001 г. президента Нигерии О.Обасанджо, президента Алжира А.Бутефлика, президента Гвинеи Л.Конте и др. Россия стала искать с Африкой новые связи, основанные не на идеологии, а на взаимовыгодных отношениях, прежде всего экономических. Своего рода прорывом в российской внешней политике на Африканском континенте стали визиты в Африку В.В.Путина в 2005 г. в Египет, – в Марокко и ЮАР в 2006 г.</w:t>
      </w:r>
    </w:p>
    <w:p w:rsidR="00472761" w:rsidRPr="00472761" w:rsidRDefault="00472761" w:rsidP="0068500D">
      <w:pPr>
        <w:tabs>
          <w:tab w:val="left" w:pos="1695"/>
        </w:tabs>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r w:rsidRPr="004F6235">
        <w:rPr>
          <w:rFonts w:ascii="Times New Roman" w:eastAsia="Times New Roman" w:hAnsi="Times New Roman" w:cs="Times New Roman"/>
          <w:color w:val="333333"/>
          <w:sz w:val="28"/>
          <w:szCs w:val="28"/>
          <w:shd w:val="clear" w:color="auto" w:fill="FFFFFF"/>
        </w:rPr>
        <w:tab/>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Весомое политическое значение имели переговоры в Москве в апреле 2009 г. мининдел РФ С.В.Лаврова с его коллегой из ДРКонго А.Т.Муамбой, в мае того же года с мининдел Анголы А. душ Анжушем и Мали – М.Уаном. В ходе «министерской недели» на 64-й сессии Генассамбл</w:t>
      </w:r>
      <w:proofErr w:type="gramStart"/>
      <w:r w:rsidRPr="00472761">
        <w:rPr>
          <w:rFonts w:ascii="Times New Roman" w:eastAsia="Times New Roman" w:hAnsi="Times New Roman" w:cs="Times New Roman"/>
          <w:color w:val="333333"/>
          <w:sz w:val="28"/>
          <w:szCs w:val="28"/>
        </w:rPr>
        <w:t>еи ОО</w:t>
      </w:r>
      <w:proofErr w:type="gramEnd"/>
      <w:r w:rsidRPr="00472761">
        <w:rPr>
          <w:rFonts w:ascii="Times New Roman" w:eastAsia="Times New Roman" w:hAnsi="Times New Roman" w:cs="Times New Roman"/>
          <w:color w:val="333333"/>
          <w:sz w:val="28"/>
          <w:szCs w:val="28"/>
        </w:rPr>
        <w:t xml:space="preserve">Н прошли встречи С.В.Лаврова с президентом Сомали, мининдел ДРК, Нигерии и ЮАР. В июне 2009 г. состоялся визит Президента РФ А.Д.Медведева в Египет, Нигерию, Анголу и Намибию. В ходе этой поездки по Африке Президент РФ озвучил стратегический курс России в отношении Африки. Так, выступая в столице Намибии Виндхуке 25 июня 2009 г., он сказал: «Мы без ревности смотрим за тем, как в Африке бывают наши партнеры, но в то же время мы хотели бы проводить здесь свои интересы, продвигать российские компании. Это нормально для любого государства». Д.А.Медведев заметил, что Россия чуть не опоздала с развитием отношений с Африкой. «Нужно было раньше начинать работу с нашими африканскими партнерами, тем более со многими из них у нас связи и не прерывались, они насчитывают десятилетия развития отношений дружбы». Во время визитов подписан значительный пакет межправительственных и межведомственных документов, а также контрактов по линии российских и африканских компаний. Среди них особенно выделяются: Соглашения о поощрении и взаимной защите капиталовложений со всеми тремя странами, Среднесрочная программа экономического, научно-технического и торгового сотрудничества на 2009 -2013 гг. с Анголой, документы об образовании совместного предприятия между ОАО «Газпром» и Нигерийской нефтяной </w:t>
      </w:r>
      <w:r w:rsidRPr="00472761">
        <w:rPr>
          <w:rFonts w:ascii="Times New Roman" w:eastAsia="Times New Roman" w:hAnsi="Times New Roman" w:cs="Times New Roman"/>
          <w:color w:val="333333"/>
          <w:sz w:val="28"/>
          <w:szCs w:val="28"/>
        </w:rPr>
        <w:lastRenderedPageBreak/>
        <w:t>корпорацией и о создании ангольской национальной системы космической связи и вещания «АНГОСАТ».</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Сейчас Россия активно участвует в международных шагах по оказанию комплексного содействия Африке. Особое значение придается сфере укрепления безопасности на континенте, налаживанию практического взаимодействия ООН, сложившихся там региональных и субрегиональных структур, включая Совет мира и безопасности Африканского Союза, а также отдельных государств. Россия выступает за оперативную и адекватную реакцию международного сообщества на вызовы, связанные с неблагополучной ситуацией в Африке.</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 xml:space="preserve">В соответствии со статусом постоянного члена </w:t>
      </w:r>
      <w:proofErr w:type="gramStart"/>
      <w:r w:rsidRPr="00472761">
        <w:rPr>
          <w:rFonts w:ascii="Times New Roman" w:eastAsia="Times New Roman" w:hAnsi="Times New Roman" w:cs="Times New Roman"/>
          <w:color w:val="333333"/>
          <w:sz w:val="28"/>
          <w:szCs w:val="28"/>
        </w:rPr>
        <w:t>СБ</w:t>
      </w:r>
      <w:proofErr w:type="gramEnd"/>
      <w:r w:rsidRPr="00472761">
        <w:rPr>
          <w:rFonts w:ascii="Times New Roman" w:eastAsia="Times New Roman" w:hAnsi="Times New Roman" w:cs="Times New Roman"/>
          <w:color w:val="333333"/>
          <w:sz w:val="28"/>
          <w:szCs w:val="28"/>
        </w:rPr>
        <w:t xml:space="preserve"> ООН Россия вносит весомый вклад в миротворчество на континенте, в т.ч. в выработку в рамках Совета Безопасности стратегии урегулирования вооруженных конфликтов и определение мандатов соответствующих миротворческих операций. Российские военнослужащие и сотрудники органов внутренних дел – в настоящее время около 370 человек - задействованы во всех операциях ООН по поддержанию мира в Африке – в ДРК, Западной Сахаре, Сьерра-Леоне, Кот-д’Ивуаре, Либерии, Судане. Российские вертолетные группы выполняют задачи в составе Мисс</w:t>
      </w:r>
      <w:proofErr w:type="gramStart"/>
      <w:r w:rsidRPr="00472761">
        <w:rPr>
          <w:rFonts w:ascii="Times New Roman" w:eastAsia="Times New Roman" w:hAnsi="Times New Roman" w:cs="Times New Roman"/>
          <w:color w:val="333333"/>
          <w:sz w:val="28"/>
          <w:szCs w:val="28"/>
        </w:rPr>
        <w:t>ии ОО</w:t>
      </w:r>
      <w:proofErr w:type="gramEnd"/>
      <w:r w:rsidRPr="00472761">
        <w:rPr>
          <w:rFonts w:ascii="Times New Roman" w:eastAsia="Times New Roman" w:hAnsi="Times New Roman" w:cs="Times New Roman"/>
          <w:color w:val="333333"/>
          <w:sz w:val="28"/>
          <w:szCs w:val="28"/>
        </w:rPr>
        <w:t>Н в Судане и Миссии в Чаде и ЦАР.</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 xml:space="preserve">Россия готова помочь Африке в защите ее территориальных вод и охране ее морских ресурсов. Об этом заявил генеральный директор компании "Рособоронэкспорт" Анатолий Исайкин в сентябре 2008 г. в Кейптауне (ЮАР), где он находился по случаю проведения международной выставки вооружений "Африка аэроспейс Вэнд дифенс-2008". "Африканские государства, которые ведут нефтяные разработки на океанском шельфе, остро нуждаются в военной технике для патрулирования своей экономической зоны. В такой технике испытывают потребность и </w:t>
      </w:r>
      <w:r w:rsidRPr="00472761">
        <w:rPr>
          <w:rFonts w:ascii="Times New Roman" w:eastAsia="Times New Roman" w:hAnsi="Times New Roman" w:cs="Times New Roman"/>
          <w:color w:val="333333"/>
          <w:sz w:val="28"/>
          <w:szCs w:val="28"/>
        </w:rPr>
        <w:lastRenderedPageBreak/>
        <w:t>государства, страдающие от пиратства и браконьерского вылова рыбы, - отметил Исайкин. Можно уже привести конкретные примеры сотрудничества в этой области. Так, в связи с событиями в 2009 г. по захвату иностранных судов пиратами в Аденском заливе, Военно-морской флот (ВМФ) России не оказался в стороне. В этой географической точке земного шара было организовано сопровождение кораблями ВМФ России российских и иностранных судов. Всего сопровождено более 130 судов, предотвращено 8 попыток их захвата, задержано 4 пиратских корабля. Действия российских моряков заслужили высокую оценку в мире. ВМФ России налаживает сотрудничество с Евросоюзом по борьбе с пиратством у берегов Сомали. В этом районе дислоцируется БПК «Адмирал Чабаненко», имеющий необходимые средства связи с западными партнерами.</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Как показывают международные прогнозы и оценки африканских экспертов, большинство стран Африки не смогут достичь основных Целей развития тысячелетия к 2015 г. Главное препятствие – нерешенность многих региональных конфликтов, а также общий низкий уровень социально-экономического развития. В связи с этим Россия активно участвует в международной помощи Африке в рамках «Группы восьми». В ходе саммита «Группы восьми», прошедшего в Мускоке (Канада) в июне 2010 г., Россия заявила о готовности выделить в ближайшие три года до 75 млн. долл. США на реализацию инициативы по борьбе с материнской и детской смертностью. В 2008-2010 гг. Россия участвует в Программе Всемирного банка по противодействию глобальному продовольственному кризису и внесет в многосторонний трастовый фонд этой программы 15 млн. долл.</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 xml:space="preserve">Одним из важнейших направлений нашего содействия Африке остается облегчение долгового бремени государств региона в рамках Инициативы по беднейшим странам с большой задолженностью (БСБЗ/HIPC). К настоящему времени Россия списала задолженность африканских стран на сумму 20 </w:t>
      </w:r>
      <w:r w:rsidRPr="00472761">
        <w:rPr>
          <w:rFonts w:ascii="Times New Roman" w:eastAsia="Times New Roman" w:hAnsi="Times New Roman" w:cs="Times New Roman"/>
          <w:color w:val="333333"/>
          <w:sz w:val="28"/>
          <w:szCs w:val="28"/>
        </w:rPr>
        <w:lastRenderedPageBreak/>
        <w:t>млрд. долл. В целях выработки механизма проведения конверсионно-обменных операций «долг в обмен на помощь» ведутся консультации с Бенином, Замбией, Мадагаскаром, Мозамбиком, Танзанией и Эфиопией. Общая предполагаемая сумма списания задолженности составляет порядка 547 млн</w:t>
      </w:r>
      <w:proofErr w:type="gramStart"/>
      <w:r w:rsidRPr="00472761">
        <w:rPr>
          <w:rFonts w:ascii="Times New Roman" w:eastAsia="Times New Roman" w:hAnsi="Times New Roman" w:cs="Times New Roman"/>
          <w:color w:val="333333"/>
          <w:sz w:val="28"/>
          <w:szCs w:val="28"/>
        </w:rPr>
        <w:t>.д</w:t>
      </w:r>
      <w:proofErr w:type="gramEnd"/>
      <w:r w:rsidRPr="00472761">
        <w:rPr>
          <w:rFonts w:ascii="Times New Roman" w:eastAsia="Times New Roman" w:hAnsi="Times New Roman" w:cs="Times New Roman"/>
          <w:color w:val="333333"/>
          <w:sz w:val="28"/>
          <w:szCs w:val="28"/>
        </w:rPr>
        <w:t>олл. США. С Замбией и Мадагаскаром завершается подготовка соответствующих межправительственных соглашений, в продвинутой стадии переговоры с Мозамбиком и Танзанией.</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В соответствии с распоряжением Правительства Российской Федерации от 14 сентября 2009 года № 1320-р об оказании поддержки беднейшим странам, пострадавшим в результате мирового финансово-экономического кризиса в 2009-2011 годах в траст-фонд Всемирного банка по поддержке уязвимых стран, прежде всего государств Африки к югу от Сахары, предусматривается внесение российского взноса в размере 50 млн</w:t>
      </w:r>
      <w:proofErr w:type="gramStart"/>
      <w:r w:rsidRPr="00472761">
        <w:rPr>
          <w:rFonts w:ascii="Times New Roman" w:eastAsia="Times New Roman" w:hAnsi="Times New Roman" w:cs="Times New Roman"/>
          <w:color w:val="333333"/>
          <w:sz w:val="28"/>
          <w:szCs w:val="28"/>
        </w:rPr>
        <w:t>.д</w:t>
      </w:r>
      <w:proofErr w:type="gramEnd"/>
      <w:r w:rsidRPr="00472761">
        <w:rPr>
          <w:rFonts w:ascii="Times New Roman" w:eastAsia="Times New Roman" w:hAnsi="Times New Roman" w:cs="Times New Roman"/>
          <w:color w:val="333333"/>
          <w:sz w:val="28"/>
          <w:szCs w:val="28"/>
        </w:rPr>
        <w:t>олл. США.</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 xml:space="preserve">Странам африканского региона оказывается российская гуманитарная помощь, в том числе на двусторонней основе. </w:t>
      </w:r>
      <w:proofErr w:type="gramStart"/>
      <w:r w:rsidRPr="00472761">
        <w:rPr>
          <w:rFonts w:ascii="Times New Roman" w:eastAsia="Times New Roman" w:hAnsi="Times New Roman" w:cs="Times New Roman"/>
          <w:color w:val="333333"/>
          <w:sz w:val="28"/>
          <w:szCs w:val="28"/>
        </w:rPr>
        <w:t>Донорский взнос России во Всемирную продовольственную программу ООН (ВПП) за 2009 год использован на оказание содействия Гвинее (1 млн. долл. США), Зимбабве (2 млн. долл. США), Эфиопии (2 млн. долл. США) и Сомали (1 млн. долл. США).</w:t>
      </w:r>
      <w:proofErr w:type="gramEnd"/>
      <w:r w:rsidRPr="00472761">
        <w:rPr>
          <w:rFonts w:ascii="Times New Roman" w:eastAsia="Times New Roman" w:hAnsi="Times New Roman" w:cs="Times New Roman"/>
          <w:color w:val="333333"/>
          <w:sz w:val="28"/>
          <w:szCs w:val="28"/>
        </w:rPr>
        <w:t xml:space="preserve"> Населению Намибии, пострадавшему от наводнения, силами МЧС России была оказана гуманитарная помощь на сумму более полумиллиона долларов. По линии Управления Верховного комиссара ООН по делам беженцев (УВКБ) предоставлена дополнительная гуманитарная помощь </w:t>
      </w:r>
      <w:proofErr w:type="gramStart"/>
      <w:r w:rsidRPr="00472761">
        <w:rPr>
          <w:rFonts w:ascii="Times New Roman" w:eastAsia="Times New Roman" w:hAnsi="Times New Roman" w:cs="Times New Roman"/>
          <w:color w:val="333333"/>
          <w:sz w:val="28"/>
          <w:szCs w:val="28"/>
        </w:rPr>
        <w:t>ДР</w:t>
      </w:r>
      <w:proofErr w:type="gramEnd"/>
      <w:r w:rsidRPr="00472761">
        <w:rPr>
          <w:rFonts w:ascii="Times New Roman" w:eastAsia="Times New Roman" w:hAnsi="Times New Roman" w:cs="Times New Roman"/>
          <w:color w:val="333333"/>
          <w:sz w:val="28"/>
          <w:szCs w:val="28"/>
        </w:rPr>
        <w:t xml:space="preserve"> Конго (2 млн. долл. США). Наша страна участвует в 13-м пополнении капитала Международной ассоциации развития - МАР в 2003-2011 гг. (30 млн. долл.), 14-м пополнение (60 млн. долл.) и в период 2009-2017 гг. - в 15-м пополнении – порядка 110 млн. долл.</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lastRenderedPageBreak/>
        <w:t>Существенную помощь африканским государствам Россия продолжает оказывать в области подготовки кадров. В настоящее время в российских вузах обучаются свыше 4,5 тыс. африканцев, из которых примерно 50% - за счет средств федерального бюджета.</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 xml:space="preserve">Россия участвует в Инициативе ускоренного финансирования программы «Образование для всех». Реализуется решение о выделении Всемирному банку в 2008-2012 гг. 42,9 </w:t>
      </w:r>
      <w:proofErr w:type="gramStart"/>
      <w:r w:rsidRPr="00472761">
        <w:rPr>
          <w:rFonts w:ascii="Times New Roman" w:eastAsia="Times New Roman" w:hAnsi="Times New Roman" w:cs="Times New Roman"/>
          <w:color w:val="333333"/>
          <w:sz w:val="28"/>
          <w:szCs w:val="28"/>
        </w:rPr>
        <w:t>млн</w:t>
      </w:r>
      <w:proofErr w:type="gramEnd"/>
      <w:r w:rsidRPr="00472761">
        <w:rPr>
          <w:rFonts w:ascii="Times New Roman" w:eastAsia="Times New Roman" w:hAnsi="Times New Roman" w:cs="Times New Roman"/>
          <w:color w:val="333333"/>
          <w:sz w:val="28"/>
          <w:szCs w:val="28"/>
        </w:rPr>
        <w:t xml:space="preserve"> долл. на Программу повышения качества базового образования в развивающихся, в т.ч. африканских странах.</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На фоне политического и гуманитарного взаимодействия России с Африкой торгово-экономические связи развиваются медленными темпами. Специалисты в области экономических отношений считают, что хотя в этом плане и наметилась положительная динамика, она явно нуждается в дополнительном импульсе. Тем не менее, государствам Африканского континента предоставляются широкие торговые преференции. Товары традиционного экспорта наименее развитых стран, большая часть которых находится в Африке, не облагаются в России импортными таможенными пошлинами. По объему торговли со странами континента (3 млрд</w:t>
      </w:r>
      <w:proofErr w:type="gramStart"/>
      <w:r w:rsidRPr="00472761">
        <w:rPr>
          <w:rFonts w:ascii="Times New Roman" w:eastAsia="Times New Roman" w:hAnsi="Times New Roman" w:cs="Times New Roman"/>
          <w:color w:val="333333"/>
          <w:sz w:val="28"/>
          <w:szCs w:val="28"/>
        </w:rPr>
        <w:t>.д</w:t>
      </w:r>
      <w:proofErr w:type="gramEnd"/>
      <w:r w:rsidRPr="00472761">
        <w:rPr>
          <w:rFonts w:ascii="Times New Roman" w:eastAsia="Times New Roman" w:hAnsi="Times New Roman" w:cs="Times New Roman"/>
          <w:color w:val="333333"/>
          <w:sz w:val="28"/>
          <w:szCs w:val="28"/>
        </w:rPr>
        <w:t>олл.) Россию пока трудно сравнивать с Китаем. Однако российский бизнес уже занимает определенные позиции в освоении африканского рынка. За последние годы четыре ведущие российские компании – «Норильский никель», «РУСАЛ», «Ренова» и «АЛРОСА» потратили на приобретение африканских активов более 5 млрд</w:t>
      </w:r>
      <w:proofErr w:type="gramStart"/>
      <w:r w:rsidRPr="00472761">
        <w:rPr>
          <w:rFonts w:ascii="Times New Roman" w:eastAsia="Times New Roman" w:hAnsi="Times New Roman" w:cs="Times New Roman"/>
          <w:color w:val="333333"/>
          <w:sz w:val="28"/>
          <w:szCs w:val="28"/>
        </w:rPr>
        <w:t>.д</w:t>
      </w:r>
      <w:proofErr w:type="gramEnd"/>
      <w:r w:rsidRPr="00472761">
        <w:rPr>
          <w:rFonts w:ascii="Times New Roman" w:eastAsia="Times New Roman" w:hAnsi="Times New Roman" w:cs="Times New Roman"/>
          <w:color w:val="333333"/>
          <w:sz w:val="28"/>
          <w:szCs w:val="28"/>
        </w:rPr>
        <w:t>олл., а «Лукойл», «Роснефть» и «Стройтрансгаз» подписали контракты стоимостью более 3 млрд.долл. на разработку нефтяных месторождений в Алжире, Анголе, Нигерии и Египте.</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72761"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 xml:space="preserve">Успешно продвигается сотрудничество африканских стран с регионами России. Налажено сотрудничество и успешно развивается с такими субъектами РФ, как Москва, Московская область, Санкт-Петербург, </w:t>
      </w:r>
      <w:r w:rsidRPr="00472761">
        <w:rPr>
          <w:rFonts w:ascii="Times New Roman" w:eastAsia="Times New Roman" w:hAnsi="Times New Roman" w:cs="Times New Roman"/>
          <w:color w:val="333333"/>
          <w:sz w:val="28"/>
          <w:szCs w:val="28"/>
        </w:rPr>
        <w:lastRenderedPageBreak/>
        <w:t>Калужская и Ульяновская области, Краснодарский край. В феврале 2010 г. состоялся визит африканских послов, аккредитованных в Москве, входящих в группу Сообщества развития Юга Африки (САДК), в один из богатейших природными ресурсами район России – Свердловскую область с целью ознакомления с уральской промышленностью. Уровень встреч и контактов продемонстрировал взаимную заинтересованность и большие потенциальные возможности обеих сторон.</w:t>
      </w:r>
    </w:p>
    <w:p w:rsidR="00472761" w:rsidRPr="00472761" w:rsidRDefault="00472761" w:rsidP="0068500D">
      <w:pPr>
        <w:spacing w:before="30" w:after="0" w:line="360" w:lineRule="auto"/>
        <w:jc w:val="both"/>
        <w:rPr>
          <w:rFonts w:ascii="Times New Roman" w:eastAsia="Times New Roman" w:hAnsi="Times New Roman" w:cs="Times New Roman"/>
          <w:sz w:val="28"/>
          <w:szCs w:val="28"/>
        </w:rPr>
      </w:pPr>
      <w:r w:rsidRPr="00472761">
        <w:rPr>
          <w:rFonts w:ascii="Times New Roman" w:eastAsia="Times New Roman" w:hAnsi="Times New Roman" w:cs="Times New Roman"/>
          <w:color w:val="333333"/>
          <w:sz w:val="28"/>
          <w:szCs w:val="28"/>
          <w:shd w:val="clear" w:color="auto" w:fill="FFFFFF"/>
        </w:rPr>
        <w:t> </w:t>
      </w:r>
    </w:p>
    <w:p w:rsidR="00472761" w:rsidRPr="004F6235"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472761">
        <w:rPr>
          <w:rFonts w:ascii="Times New Roman" w:eastAsia="Times New Roman" w:hAnsi="Times New Roman" w:cs="Times New Roman"/>
          <w:color w:val="333333"/>
          <w:sz w:val="28"/>
          <w:szCs w:val="28"/>
        </w:rPr>
        <w:t>Дальнейшее развитие российско-африканских отношений во многом будет зависеть от внешнеполитических ориентиров России. В настоящее время приоритетными для африканской политики России остаются страны Северной Африки: Ливия, Алжир, Марокко, Тунис, Египет. К югу от Сахары делается акцент на сотрудничестве с наиболее экономически развитыми странами, включая ЮАР, Нигерию и Анголу.</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 </w:t>
      </w:r>
      <w:proofErr w:type="gramStart"/>
      <w:r w:rsidRPr="0068500D">
        <w:rPr>
          <w:rFonts w:ascii="Times New Roman" w:eastAsia="Times New Roman" w:hAnsi="Times New Roman" w:cs="Times New Roman"/>
          <w:color w:val="333333"/>
          <w:sz w:val="28"/>
          <w:szCs w:val="28"/>
        </w:rPr>
        <w:t>на ши</w:t>
      </w:r>
      <w:proofErr w:type="gramEnd"/>
      <w:r w:rsidRPr="0068500D">
        <w:rPr>
          <w:rFonts w:ascii="Times New Roman" w:eastAsia="Times New Roman" w:hAnsi="Times New Roman" w:cs="Times New Roman"/>
          <w:color w:val="333333"/>
          <w:sz w:val="28"/>
          <w:szCs w:val="28"/>
        </w:rPr>
        <w:t xml:space="preserve"> дни Аф ри ка иг ра ет все бо лее ак тив ную</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и ве</w:t>
      </w:r>
      <w:proofErr w:type="gramEnd"/>
      <w:r w:rsidRPr="0068500D">
        <w:rPr>
          <w:rFonts w:ascii="Times New Roman" w:eastAsia="Times New Roman" w:hAnsi="Times New Roman" w:cs="Times New Roman"/>
          <w:color w:val="333333"/>
          <w:sz w:val="28"/>
          <w:szCs w:val="28"/>
        </w:rPr>
        <w:t xml:space="preserve"> со мую роль вме ж ду на род ной по ли ти ке. Соз да ние це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ло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ной и ста биль ной ми ро вой си с те мы, ком п лекс ное ре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ше ние гло </w:t>
      </w:r>
      <w:proofErr w:type="gramStart"/>
      <w:r w:rsidRPr="0068500D">
        <w:rPr>
          <w:rFonts w:ascii="Times New Roman" w:eastAsia="Times New Roman" w:hAnsi="Times New Roman" w:cs="Times New Roman"/>
          <w:color w:val="333333"/>
          <w:sz w:val="28"/>
          <w:szCs w:val="28"/>
        </w:rPr>
        <w:t>баль ных</w:t>
      </w:r>
      <w:proofErr w:type="gramEnd"/>
      <w:r w:rsidRPr="0068500D">
        <w:rPr>
          <w:rFonts w:ascii="Times New Roman" w:eastAsia="Times New Roman" w:hAnsi="Times New Roman" w:cs="Times New Roman"/>
          <w:color w:val="333333"/>
          <w:sz w:val="28"/>
          <w:szCs w:val="28"/>
        </w:rPr>
        <w:t xml:space="preserve"> про б лем, раз ви тие все объ е м лю ще го</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по ли ти че ско го, тор го во го и гу ма ни тар но го со т руд ни 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ва не воз </w:t>
      </w:r>
      <w:proofErr w:type="gramStart"/>
      <w:r w:rsidRPr="0068500D">
        <w:rPr>
          <w:rFonts w:ascii="Times New Roman" w:eastAsia="Times New Roman" w:hAnsi="Times New Roman" w:cs="Times New Roman"/>
          <w:color w:val="333333"/>
          <w:sz w:val="28"/>
          <w:szCs w:val="28"/>
        </w:rPr>
        <w:t>мож но</w:t>
      </w:r>
      <w:proofErr w:type="gramEnd"/>
      <w:r w:rsidRPr="0068500D">
        <w:rPr>
          <w:rFonts w:ascii="Times New Roman" w:eastAsia="Times New Roman" w:hAnsi="Times New Roman" w:cs="Times New Roman"/>
          <w:color w:val="333333"/>
          <w:sz w:val="28"/>
          <w:szCs w:val="28"/>
        </w:rPr>
        <w:t xml:space="preserve"> без уча стия аф ри кан ских стран.</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Рос сия </w:t>
      </w:r>
      <w:proofErr w:type="gramStart"/>
      <w:r w:rsidRPr="0068500D">
        <w:rPr>
          <w:rFonts w:ascii="Times New Roman" w:eastAsia="Times New Roman" w:hAnsi="Times New Roman" w:cs="Times New Roman"/>
          <w:color w:val="333333"/>
          <w:sz w:val="28"/>
          <w:szCs w:val="28"/>
        </w:rPr>
        <w:t>име ет</w:t>
      </w:r>
      <w:proofErr w:type="gramEnd"/>
      <w:r w:rsidRPr="0068500D">
        <w:rPr>
          <w:rFonts w:ascii="Times New Roman" w:eastAsia="Times New Roman" w:hAnsi="Times New Roman" w:cs="Times New Roman"/>
          <w:color w:val="333333"/>
          <w:sz w:val="28"/>
          <w:szCs w:val="28"/>
        </w:rPr>
        <w:t xml:space="preserve"> на этом кон ти нен те ре аль ные ин те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ре сы дол гос роч но го, </w:t>
      </w:r>
      <w:proofErr w:type="gramStart"/>
      <w:r w:rsidRPr="0068500D">
        <w:rPr>
          <w:rFonts w:ascii="Times New Roman" w:eastAsia="Times New Roman" w:hAnsi="Times New Roman" w:cs="Times New Roman"/>
          <w:color w:val="333333"/>
          <w:sz w:val="28"/>
          <w:szCs w:val="28"/>
        </w:rPr>
        <w:t>стра те</w:t>
      </w:r>
      <w:proofErr w:type="gramEnd"/>
      <w:r w:rsidRPr="0068500D">
        <w:rPr>
          <w:rFonts w:ascii="Times New Roman" w:eastAsia="Times New Roman" w:hAnsi="Times New Roman" w:cs="Times New Roman"/>
          <w:color w:val="333333"/>
          <w:sz w:val="28"/>
          <w:szCs w:val="28"/>
        </w:rPr>
        <w:t xml:space="preserve"> ги че ско го ха ра к те ра, свя зан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ные как с по ли ти че ским ве сом Аф ри ки вми ре, так и </w:t>
      </w:r>
      <w:proofErr w:type="gramStart"/>
      <w:r w:rsidRPr="0068500D">
        <w:rPr>
          <w:rFonts w:ascii="Times New Roman" w:eastAsia="Times New Roman" w:hAnsi="Times New Roman" w:cs="Times New Roman"/>
          <w:color w:val="333333"/>
          <w:sz w:val="28"/>
          <w:szCs w:val="28"/>
        </w:rPr>
        <w:t>с</w:t>
      </w:r>
      <w:proofErr w:type="gramEnd"/>
      <w:r w:rsidRPr="0068500D">
        <w:rPr>
          <w:rFonts w:ascii="Times New Roman" w:eastAsia="Times New Roman" w:hAnsi="Times New Roman" w:cs="Times New Roman"/>
          <w:color w:val="333333"/>
          <w:sz w:val="28"/>
          <w:szCs w:val="28"/>
        </w:rPr>
        <w:t xml:space="preserve"> </w:t>
      </w:r>
      <w:proofErr w:type="gramStart"/>
      <w:r w:rsidRPr="0068500D">
        <w:rPr>
          <w:rFonts w:ascii="Times New Roman" w:eastAsia="Times New Roman" w:hAnsi="Times New Roman" w:cs="Times New Roman"/>
          <w:color w:val="333333"/>
          <w:sz w:val="28"/>
          <w:szCs w:val="28"/>
        </w:rPr>
        <w:t>ее</w:t>
      </w:r>
      <w:proofErr w:type="gramEnd"/>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эко но ми че ским </w:t>
      </w:r>
      <w:proofErr w:type="gramStart"/>
      <w:r w:rsidRPr="0068500D">
        <w:rPr>
          <w:rFonts w:ascii="Times New Roman" w:eastAsia="Times New Roman" w:hAnsi="Times New Roman" w:cs="Times New Roman"/>
          <w:color w:val="333333"/>
          <w:sz w:val="28"/>
          <w:szCs w:val="28"/>
        </w:rPr>
        <w:t>по тен</w:t>
      </w:r>
      <w:proofErr w:type="gramEnd"/>
      <w:r w:rsidRPr="0068500D">
        <w:rPr>
          <w:rFonts w:ascii="Times New Roman" w:eastAsia="Times New Roman" w:hAnsi="Times New Roman" w:cs="Times New Roman"/>
          <w:color w:val="333333"/>
          <w:sz w:val="28"/>
          <w:szCs w:val="28"/>
        </w:rPr>
        <w:t xml:space="preserve"> ци а лом, пер спе к ти ва ми раз ви тия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вза и мо вы </w:t>
      </w:r>
      <w:proofErr w:type="gramStart"/>
      <w:r w:rsidRPr="0068500D">
        <w:rPr>
          <w:rFonts w:ascii="Times New Roman" w:eastAsia="Times New Roman" w:hAnsi="Times New Roman" w:cs="Times New Roman"/>
          <w:color w:val="333333"/>
          <w:sz w:val="28"/>
          <w:szCs w:val="28"/>
        </w:rPr>
        <w:t>год ных</w:t>
      </w:r>
      <w:proofErr w:type="gramEnd"/>
      <w:r w:rsidRPr="0068500D">
        <w:rPr>
          <w:rFonts w:ascii="Times New Roman" w:eastAsia="Times New Roman" w:hAnsi="Times New Roman" w:cs="Times New Roman"/>
          <w:color w:val="333333"/>
          <w:sz w:val="28"/>
          <w:szCs w:val="28"/>
        </w:rPr>
        <w:t xml:space="preserve"> дву сто рон них свя зей в этой сфе ре.</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Тор го во-эко но ми че ские от но ше ния</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сии со стра-</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на ми Аф ри ки име ют мно го лет ний опыт со т руд ни 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ва,</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ро с</w:t>
      </w:r>
      <w:proofErr w:type="gramEnd"/>
      <w:r w:rsidRPr="0068500D">
        <w:rPr>
          <w:rFonts w:ascii="Times New Roman" w:eastAsia="Times New Roman" w:hAnsi="Times New Roman" w:cs="Times New Roman"/>
          <w:color w:val="333333"/>
          <w:sz w:val="28"/>
          <w:szCs w:val="28"/>
        </w:rPr>
        <w:t xml:space="preserve"> та его объ е мов па де ния и оп ре де лен ной стаг на ции.</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Стра нам</w:t>
      </w:r>
      <w:proofErr w:type="gramEnd"/>
      <w:r w:rsidRPr="0068500D">
        <w:rPr>
          <w:rFonts w:ascii="Times New Roman" w:eastAsia="Times New Roman" w:hAnsi="Times New Roman" w:cs="Times New Roman"/>
          <w:color w:val="333333"/>
          <w:sz w:val="28"/>
          <w:szCs w:val="28"/>
        </w:rPr>
        <w:t xml:space="preserve"> кон ти нен та бы ли пре до с та в ле ны круп ные</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lastRenderedPageBreak/>
        <w:t xml:space="preserve">кре ди ты, на ос но ве </w:t>
      </w:r>
      <w:proofErr w:type="gramStart"/>
      <w:r w:rsidRPr="0068500D">
        <w:rPr>
          <w:rFonts w:ascii="Times New Roman" w:eastAsia="Times New Roman" w:hAnsi="Times New Roman" w:cs="Times New Roman"/>
          <w:color w:val="333333"/>
          <w:sz w:val="28"/>
          <w:szCs w:val="28"/>
        </w:rPr>
        <w:t>ко</w:t>
      </w:r>
      <w:proofErr w:type="gramEnd"/>
      <w:r w:rsidRPr="0068500D">
        <w:rPr>
          <w:rFonts w:ascii="Times New Roman" w:eastAsia="Times New Roman" w:hAnsi="Times New Roman" w:cs="Times New Roman"/>
          <w:color w:val="333333"/>
          <w:sz w:val="28"/>
          <w:szCs w:val="28"/>
        </w:rPr>
        <w:t xml:space="preserve"> то рых сло жи лось тор го во-эко но ми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че ское иво ен но-тех ни че ское со т руд ни 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во.</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При тех ни че ском со дей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вии быв ше го СССР иРос-</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сий ской Фе де ра ции в стра нах Аф ри ки </w:t>
      </w:r>
      <w:proofErr w:type="gramStart"/>
      <w:r w:rsidRPr="0068500D">
        <w:rPr>
          <w:rFonts w:ascii="Times New Roman" w:eastAsia="Times New Roman" w:hAnsi="Times New Roman" w:cs="Times New Roman"/>
          <w:color w:val="333333"/>
          <w:sz w:val="28"/>
          <w:szCs w:val="28"/>
        </w:rPr>
        <w:t>со</w:t>
      </w:r>
      <w:proofErr w:type="gramEnd"/>
      <w:r w:rsidRPr="0068500D">
        <w:rPr>
          <w:rFonts w:ascii="Times New Roman" w:eastAsia="Times New Roman" w:hAnsi="Times New Roman" w:cs="Times New Roman"/>
          <w:color w:val="333333"/>
          <w:sz w:val="28"/>
          <w:szCs w:val="28"/>
        </w:rPr>
        <w:t xml:space="preserve"> ору же но 359 объ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е к </w:t>
      </w:r>
      <w:proofErr w:type="gramStart"/>
      <w:r w:rsidRPr="0068500D">
        <w:rPr>
          <w:rFonts w:ascii="Times New Roman" w:eastAsia="Times New Roman" w:hAnsi="Times New Roman" w:cs="Times New Roman"/>
          <w:color w:val="333333"/>
          <w:sz w:val="28"/>
          <w:szCs w:val="28"/>
        </w:rPr>
        <w:t>тов</w:t>
      </w:r>
      <w:proofErr w:type="gramEnd"/>
      <w:r w:rsidRPr="0068500D">
        <w:rPr>
          <w:rFonts w:ascii="Times New Roman" w:eastAsia="Times New Roman" w:hAnsi="Times New Roman" w:cs="Times New Roman"/>
          <w:color w:val="333333"/>
          <w:sz w:val="28"/>
          <w:szCs w:val="28"/>
        </w:rPr>
        <w:t xml:space="preserve">, в том чис ле 132– про мыш лен ных. Они ох </w:t>
      </w:r>
      <w:proofErr w:type="gramStart"/>
      <w:r w:rsidRPr="0068500D">
        <w:rPr>
          <w:rFonts w:ascii="Times New Roman" w:eastAsia="Times New Roman" w:hAnsi="Times New Roman" w:cs="Times New Roman"/>
          <w:color w:val="333333"/>
          <w:sz w:val="28"/>
          <w:szCs w:val="28"/>
        </w:rPr>
        <w:t>ва ты</w:t>
      </w:r>
      <w:proofErr w:type="gramEnd"/>
      <w:r w:rsidRPr="0068500D">
        <w:rPr>
          <w:rFonts w:ascii="Times New Roman" w:eastAsia="Times New Roman" w:hAnsi="Times New Roman" w:cs="Times New Roman"/>
          <w:color w:val="333333"/>
          <w:sz w:val="28"/>
          <w:szCs w:val="28"/>
        </w:rPr>
        <w:t xml:space="preserve"> ва ют</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энер ге </w:t>
      </w:r>
      <w:proofErr w:type="gramStart"/>
      <w:r w:rsidRPr="0068500D">
        <w:rPr>
          <w:rFonts w:ascii="Times New Roman" w:eastAsia="Times New Roman" w:hAnsi="Times New Roman" w:cs="Times New Roman"/>
          <w:color w:val="333333"/>
          <w:sz w:val="28"/>
          <w:szCs w:val="28"/>
        </w:rPr>
        <w:t>ти ку</w:t>
      </w:r>
      <w:proofErr w:type="gramEnd"/>
      <w:r w:rsidRPr="0068500D">
        <w:rPr>
          <w:rFonts w:ascii="Times New Roman" w:eastAsia="Times New Roman" w:hAnsi="Times New Roman" w:cs="Times New Roman"/>
          <w:color w:val="333333"/>
          <w:sz w:val="28"/>
          <w:szCs w:val="28"/>
        </w:rPr>
        <w:t>, чер ную ицвет ную ме тал лур гию, гор но до бы ва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ю щую, неф </w:t>
      </w:r>
      <w:proofErr w:type="gramStart"/>
      <w:r w:rsidRPr="0068500D">
        <w:rPr>
          <w:rFonts w:ascii="Times New Roman" w:eastAsia="Times New Roman" w:hAnsi="Times New Roman" w:cs="Times New Roman"/>
          <w:color w:val="333333"/>
          <w:sz w:val="28"/>
          <w:szCs w:val="28"/>
        </w:rPr>
        <w:t>те пе</w:t>
      </w:r>
      <w:proofErr w:type="gramEnd"/>
      <w:r w:rsidRPr="0068500D">
        <w:rPr>
          <w:rFonts w:ascii="Times New Roman" w:eastAsia="Times New Roman" w:hAnsi="Times New Roman" w:cs="Times New Roman"/>
          <w:color w:val="333333"/>
          <w:sz w:val="28"/>
          <w:szCs w:val="28"/>
        </w:rPr>
        <w:t xml:space="preserve"> ре ра ба ты ва ю щую про мыш лен ность, строй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ин ду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рию, сель ское хо зяй ст во, транс порт исвязь.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Для аф ри кан ских стран под го то в лен </w:t>
      </w:r>
      <w:proofErr w:type="gramStart"/>
      <w:r w:rsidRPr="0068500D">
        <w:rPr>
          <w:rFonts w:ascii="Times New Roman" w:eastAsia="Times New Roman" w:hAnsi="Times New Roman" w:cs="Times New Roman"/>
          <w:color w:val="333333"/>
          <w:sz w:val="28"/>
          <w:szCs w:val="28"/>
        </w:rPr>
        <w:t>мно го</w:t>
      </w:r>
      <w:proofErr w:type="gramEnd"/>
      <w:r w:rsidRPr="0068500D">
        <w:rPr>
          <w:rFonts w:ascii="Times New Roman" w:eastAsia="Times New Roman" w:hAnsi="Times New Roman" w:cs="Times New Roman"/>
          <w:color w:val="333333"/>
          <w:sz w:val="28"/>
          <w:szCs w:val="28"/>
        </w:rPr>
        <w:t xml:space="preserve"> ты-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сяч ный кон тин гент </w:t>
      </w:r>
      <w:proofErr w:type="gramStart"/>
      <w:r w:rsidRPr="0068500D">
        <w:rPr>
          <w:rFonts w:ascii="Times New Roman" w:eastAsia="Times New Roman" w:hAnsi="Times New Roman" w:cs="Times New Roman"/>
          <w:color w:val="333333"/>
          <w:sz w:val="28"/>
          <w:szCs w:val="28"/>
        </w:rPr>
        <w:t>на ци</w:t>
      </w:r>
      <w:proofErr w:type="gramEnd"/>
      <w:r w:rsidRPr="0068500D">
        <w:rPr>
          <w:rFonts w:ascii="Times New Roman" w:eastAsia="Times New Roman" w:hAnsi="Times New Roman" w:cs="Times New Roman"/>
          <w:color w:val="333333"/>
          <w:sz w:val="28"/>
          <w:szCs w:val="28"/>
        </w:rPr>
        <w:t xml:space="preserve"> о наль ных кад ров, со з да ны на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ци о наль ные цен т ры их под го </w:t>
      </w:r>
      <w:proofErr w:type="gramStart"/>
      <w:r w:rsidRPr="0068500D">
        <w:rPr>
          <w:rFonts w:ascii="Times New Roman" w:eastAsia="Times New Roman" w:hAnsi="Times New Roman" w:cs="Times New Roman"/>
          <w:color w:val="333333"/>
          <w:sz w:val="28"/>
          <w:szCs w:val="28"/>
        </w:rPr>
        <w:t>тов</w:t>
      </w:r>
      <w:proofErr w:type="gramEnd"/>
      <w:r w:rsidRPr="0068500D">
        <w:rPr>
          <w:rFonts w:ascii="Times New Roman" w:eastAsia="Times New Roman" w:hAnsi="Times New Roman" w:cs="Times New Roman"/>
          <w:color w:val="333333"/>
          <w:sz w:val="28"/>
          <w:szCs w:val="28"/>
        </w:rPr>
        <w:t xml:space="preserve"> ки. В те че ние не сколь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ких де ся </w:t>
      </w:r>
      <w:proofErr w:type="gramStart"/>
      <w:r w:rsidRPr="0068500D">
        <w:rPr>
          <w:rFonts w:ascii="Times New Roman" w:eastAsia="Times New Roman" w:hAnsi="Times New Roman" w:cs="Times New Roman"/>
          <w:color w:val="333333"/>
          <w:sz w:val="28"/>
          <w:szCs w:val="28"/>
        </w:rPr>
        <w:t>ти ле</w:t>
      </w:r>
      <w:proofErr w:type="gramEnd"/>
      <w:r w:rsidRPr="0068500D">
        <w:rPr>
          <w:rFonts w:ascii="Times New Roman" w:eastAsia="Times New Roman" w:hAnsi="Times New Roman" w:cs="Times New Roman"/>
          <w:color w:val="333333"/>
          <w:sz w:val="28"/>
          <w:szCs w:val="28"/>
        </w:rPr>
        <w:t xml:space="preserve"> тий ока зы ва лась зна чи тель ная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ме ди</w:t>
      </w:r>
      <w:proofErr w:type="gramEnd"/>
      <w:r w:rsidRPr="0068500D">
        <w:rPr>
          <w:rFonts w:ascii="Times New Roman" w:eastAsia="Times New Roman" w:hAnsi="Times New Roman" w:cs="Times New Roman"/>
          <w:color w:val="333333"/>
          <w:sz w:val="28"/>
          <w:szCs w:val="28"/>
        </w:rPr>
        <w:t xml:space="preserve"> цин ская по мощь, со з да ва лась си с те ма ме ди цин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ских уч ре ж де ний и </w:t>
      </w:r>
      <w:proofErr w:type="gramStart"/>
      <w:r w:rsidRPr="0068500D">
        <w:rPr>
          <w:rFonts w:ascii="Times New Roman" w:eastAsia="Times New Roman" w:hAnsi="Times New Roman" w:cs="Times New Roman"/>
          <w:color w:val="333333"/>
          <w:sz w:val="28"/>
          <w:szCs w:val="28"/>
        </w:rPr>
        <w:t>здра во</w:t>
      </w:r>
      <w:proofErr w:type="gramEnd"/>
      <w:r w:rsidRPr="0068500D">
        <w:rPr>
          <w:rFonts w:ascii="Times New Roman" w:eastAsia="Times New Roman" w:hAnsi="Times New Roman" w:cs="Times New Roman"/>
          <w:color w:val="333333"/>
          <w:sz w:val="28"/>
          <w:szCs w:val="28"/>
        </w:rPr>
        <w:t xml:space="preserve"> ох ра не ния.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 на </w:t>
      </w:r>
      <w:proofErr w:type="gramStart"/>
      <w:r w:rsidRPr="0068500D">
        <w:rPr>
          <w:rFonts w:ascii="Times New Roman" w:eastAsia="Times New Roman" w:hAnsi="Times New Roman" w:cs="Times New Roman"/>
          <w:color w:val="333333"/>
          <w:sz w:val="28"/>
          <w:szCs w:val="28"/>
        </w:rPr>
        <w:t>ча ла</w:t>
      </w:r>
      <w:proofErr w:type="gramEnd"/>
      <w:r w:rsidRPr="0068500D">
        <w:rPr>
          <w:rFonts w:ascii="Times New Roman" w:eastAsia="Times New Roman" w:hAnsi="Times New Roman" w:cs="Times New Roman"/>
          <w:color w:val="333333"/>
          <w:sz w:val="28"/>
          <w:szCs w:val="28"/>
        </w:rPr>
        <w:t xml:space="preserve"> 90-х го дов в ус ло ви ях ре фор ми ро ва ния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эко но ми ки</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сии, пра к ти че ски пол но го пре кра ще ния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пре до с та в ле ния кре ди </w:t>
      </w:r>
      <w:proofErr w:type="gramStart"/>
      <w:r w:rsidRPr="0068500D">
        <w:rPr>
          <w:rFonts w:ascii="Times New Roman" w:eastAsia="Times New Roman" w:hAnsi="Times New Roman" w:cs="Times New Roman"/>
          <w:color w:val="333333"/>
          <w:sz w:val="28"/>
          <w:szCs w:val="28"/>
        </w:rPr>
        <w:t>тов</w:t>
      </w:r>
      <w:proofErr w:type="gramEnd"/>
      <w:r w:rsidRPr="0068500D">
        <w:rPr>
          <w:rFonts w:ascii="Times New Roman" w:eastAsia="Times New Roman" w:hAnsi="Times New Roman" w:cs="Times New Roman"/>
          <w:color w:val="333333"/>
          <w:sz w:val="28"/>
          <w:szCs w:val="28"/>
        </w:rPr>
        <w:t xml:space="preserve"> и сво ра чи ва ния эко но ми че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ско го и тех ни че ско го со т руд ни 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ва объ е мы рос сий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ско-аф ри кан ских свя зей су ще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вен но со кра ти лись по</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всем на </w:t>
      </w:r>
      <w:proofErr w:type="gramStart"/>
      <w:r w:rsidRPr="0068500D">
        <w:rPr>
          <w:rFonts w:ascii="Times New Roman" w:eastAsia="Times New Roman" w:hAnsi="Times New Roman" w:cs="Times New Roman"/>
          <w:color w:val="333333"/>
          <w:sz w:val="28"/>
          <w:szCs w:val="28"/>
        </w:rPr>
        <w:t>пра в</w:t>
      </w:r>
      <w:proofErr w:type="gramEnd"/>
      <w:r w:rsidRPr="0068500D">
        <w:rPr>
          <w:rFonts w:ascii="Times New Roman" w:eastAsia="Times New Roman" w:hAnsi="Times New Roman" w:cs="Times New Roman"/>
          <w:color w:val="333333"/>
          <w:sz w:val="28"/>
          <w:szCs w:val="28"/>
        </w:rPr>
        <w:t xml:space="preserve"> ле ни ям. То ва ро обо рот, </w:t>
      </w:r>
      <w:proofErr w:type="gramStart"/>
      <w:r w:rsidRPr="0068500D">
        <w:rPr>
          <w:rFonts w:ascii="Times New Roman" w:eastAsia="Times New Roman" w:hAnsi="Times New Roman" w:cs="Times New Roman"/>
          <w:color w:val="333333"/>
          <w:sz w:val="28"/>
          <w:szCs w:val="28"/>
        </w:rPr>
        <w:t>до</w:t>
      </w:r>
      <w:proofErr w:type="gramEnd"/>
      <w:r w:rsidRPr="0068500D">
        <w:rPr>
          <w:rFonts w:ascii="Times New Roman" w:eastAsia="Times New Roman" w:hAnsi="Times New Roman" w:cs="Times New Roman"/>
          <w:color w:val="333333"/>
          <w:sz w:val="28"/>
          <w:szCs w:val="28"/>
        </w:rPr>
        <w:t xml:space="preserve"> с ти гав ший объ е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ма 2,7 млрд. долл</w:t>
      </w:r>
      <w:proofErr w:type="gramStart"/>
      <w:r w:rsidRPr="0068500D">
        <w:rPr>
          <w:rFonts w:ascii="Times New Roman" w:eastAsia="Times New Roman" w:hAnsi="Times New Roman" w:cs="Times New Roman"/>
          <w:color w:val="333333"/>
          <w:sz w:val="28"/>
          <w:szCs w:val="28"/>
        </w:rPr>
        <w:t>.С</w:t>
      </w:r>
      <w:proofErr w:type="gramEnd"/>
      <w:r w:rsidRPr="0068500D">
        <w:rPr>
          <w:rFonts w:ascii="Times New Roman" w:eastAsia="Times New Roman" w:hAnsi="Times New Roman" w:cs="Times New Roman"/>
          <w:color w:val="333333"/>
          <w:sz w:val="28"/>
          <w:szCs w:val="28"/>
        </w:rPr>
        <w:t xml:space="preserve">ША, со кра тил ся в 1995 го ду до уров-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ня 938,8 млн.долл</w:t>
      </w:r>
      <w:proofErr w:type="gramStart"/>
      <w:r w:rsidRPr="0068500D">
        <w:rPr>
          <w:rFonts w:ascii="Times New Roman" w:eastAsia="Times New Roman" w:hAnsi="Times New Roman" w:cs="Times New Roman"/>
          <w:color w:val="333333"/>
          <w:sz w:val="28"/>
          <w:szCs w:val="28"/>
        </w:rPr>
        <w:t>.С</w:t>
      </w:r>
      <w:proofErr w:type="gramEnd"/>
      <w:r w:rsidRPr="0068500D">
        <w:rPr>
          <w:rFonts w:ascii="Times New Roman" w:eastAsia="Times New Roman" w:hAnsi="Times New Roman" w:cs="Times New Roman"/>
          <w:color w:val="333333"/>
          <w:sz w:val="28"/>
          <w:szCs w:val="28"/>
        </w:rPr>
        <w:t xml:space="preserve">ША. В по с ле </w:t>
      </w:r>
      <w:proofErr w:type="gramStart"/>
      <w:r w:rsidRPr="0068500D">
        <w:rPr>
          <w:rFonts w:ascii="Times New Roman" w:eastAsia="Times New Roman" w:hAnsi="Times New Roman" w:cs="Times New Roman"/>
          <w:color w:val="333333"/>
          <w:sz w:val="28"/>
          <w:szCs w:val="28"/>
        </w:rPr>
        <w:t>ду ю</w:t>
      </w:r>
      <w:proofErr w:type="gramEnd"/>
      <w:r w:rsidRPr="0068500D">
        <w:rPr>
          <w:rFonts w:ascii="Times New Roman" w:eastAsia="Times New Roman" w:hAnsi="Times New Roman" w:cs="Times New Roman"/>
          <w:color w:val="333333"/>
          <w:sz w:val="28"/>
          <w:szCs w:val="28"/>
        </w:rPr>
        <w:t xml:space="preserve"> щие го ды на ме ти-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лась оп ре де </w:t>
      </w:r>
      <w:proofErr w:type="gramStart"/>
      <w:r w:rsidRPr="0068500D">
        <w:rPr>
          <w:rFonts w:ascii="Times New Roman" w:eastAsia="Times New Roman" w:hAnsi="Times New Roman" w:cs="Times New Roman"/>
          <w:color w:val="333333"/>
          <w:sz w:val="28"/>
          <w:szCs w:val="28"/>
        </w:rPr>
        <w:t>лен ная</w:t>
      </w:r>
      <w:proofErr w:type="gramEnd"/>
      <w:r w:rsidRPr="0068500D">
        <w:rPr>
          <w:rFonts w:ascii="Times New Roman" w:eastAsia="Times New Roman" w:hAnsi="Times New Roman" w:cs="Times New Roman"/>
          <w:color w:val="333333"/>
          <w:sz w:val="28"/>
          <w:szCs w:val="28"/>
        </w:rPr>
        <w:t xml:space="preserve"> тен ден ция его ро с та, что по з во ли ло</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вый ти в 1999 го ду на уро вень 1581,7 млн. долл</w:t>
      </w:r>
      <w:proofErr w:type="gramStart"/>
      <w:r w:rsidRPr="0068500D">
        <w:rPr>
          <w:rFonts w:ascii="Times New Roman" w:eastAsia="Times New Roman" w:hAnsi="Times New Roman" w:cs="Times New Roman"/>
          <w:color w:val="333333"/>
          <w:sz w:val="28"/>
          <w:szCs w:val="28"/>
        </w:rPr>
        <w:t>.С</w:t>
      </w:r>
      <w:proofErr w:type="gramEnd"/>
      <w:r w:rsidRPr="0068500D">
        <w:rPr>
          <w:rFonts w:ascii="Times New Roman" w:eastAsia="Times New Roman" w:hAnsi="Times New Roman" w:cs="Times New Roman"/>
          <w:color w:val="333333"/>
          <w:sz w:val="28"/>
          <w:szCs w:val="28"/>
        </w:rPr>
        <w:t>ША (1</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п</w:t>
      </w:r>
      <w:proofErr w:type="gramEnd"/>
      <w:r w:rsidRPr="0068500D">
        <w:rPr>
          <w:rFonts w:ascii="Times New Roman" w:eastAsia="Times New Roman" w:hAnsi="Times New Roman" w:cs="Times New Roman"/>
          <w:color w:val="333333"/>
          <w:sz w:val="28"/>
          <w:szCs w:val="28"/>
        </w:rPr>
        <w:t>/г 2000 г. – 795,3 млн. долл. США).</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На ши</w:t>
      </w:r>
      <w:proofErr w:type="gramEnd"/>
      <w:r w:rsidRPr="0068500D">
        <w:rPr>
          <w:rFonts w:ascii="Times New Roman" w:eastAsia="Times New Roman" w:hAnsi="Times New Roman" w:cs="Times New Roman"/>
          <w:color w:val="333333"/>
          <w:sz w:val="28"/>
          <w:szCs w:val="28"/>
        </w:rPr>
        <w:t xml:space="preserve"> ми ос нов ны ми тор го вы ми парт не ра ми на</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кон ти нен те ос та ют ся: </w:t>
      </w:r>
      <w:proofErr w:type="gramStart"/>
      <w:r w:rsidRPr="0068500D">
        <w:rPr>
          <w:rFonts w:ascii="Times New Roman" w:eastAsia="Times New Roman" w:hAnsi="Times New Roman" w:cs="Times New Roman"/>
          <w:color w:val="333333"/>
          <w:sz w:val="28"/>
          <w:szCs w:val="28"/>
        </w:rPr>
        <w:t>Еги пет</w:t>
      </w:r>
      <w:proofErr w:type="gramEnd"/>
      <w:r w:rsidRPr="0068500D">
        <w:rPr>
          <w:rFonts w:ascii="Times New Roman" w:eastAsia="Times New Roman" w:hAnsi="Times New Roman" w:cs="Times New Roman"/>
          <w:color w:val="333333"/>
          <w:sz w:val="28"/>
          <w:szCs w:val="28"/>
        </w:rPr>
        <w:t>, Ал жир, ЮАР, Ма рок ко, Кот-</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д’Иву ар, Эфи о пия, </w:t>
      </w:r>
      <w:proofErr w:type="gramStart"/>
      <w:r w:rsidRPr="0068500D">
        <w:rPr>
          <w:rFonts w:ascii="Times New Roman" w:eastAsia="Times New Roman" w:hAnsi="Times New Roman" w:cs="Times New Roman"/>
          <w:color w:val="333333"/>
          <w:sz w:val="28"/>
          <w:szCs w:val="28"/>
        </w:rPr>
        <w:t>Гви нея</w:t>
      </w:r>
      <w:proofErr w:type="gramEnd"/>
      <w:r w:rsidRPr="0068500D">
        <w:rPr>
          <w:rFonts w:ascii="Times New Roman" w:eastAsia="Times New Roman" w:hAnsi="Times New Roman" w:cs="Times New Roman"/>
          <w:color w:val="333333"/>
          <w:sz w:val="28"/>
          <w:szCs w:val="28"/>
        </w:rPr>
        <w:t xml:space="preserve">, Ту нис, Ни ге рия. </w:t>
      </w:r>
      <w:proofErr w:type="gramStart"/>
      <w:r w:rsidRPr="0068500D">
        <w:rPr>
          <w:rFonts w:ascii="Times New Roman" w:eastAsia="Times New Roman" w:hAnsi="Times New Roman" w:cs="Times New Roman"/>
          <w:color w:val="333333"/>
          <w:sz w:val="28"/>
          <w:szCs w:val="28"/>
        </w:rPr>
        <w:t>Вме сте</w:t>
      </w:r>
      <w:proofErr w:type="gramEnd"/>
      <w:r w:rsidRPr="0068500D">
        <w:rPr>
          <w:rFonts w:ascii="Times New Roman" w:eastAsia="Times New Roman" w:hAnsi="Times New Roman" w:cs="Times New Roman"/>
          <w:color w:val="333333"/>
          <w:sz w:val="28"/>
          <w:szCs w:val="28"/>
        </w:rPr>
        <w:t xml:space="preserve"> с тем</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lastRenderedPageBreak/>
        <w:t>в си лу це ло го ря да фа к то ров име ю щий ся по тен ци ал</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сии и стран Аф ри ки в тор го </w:t>
      </w:r>
      <w:proofErr w:type="gramStart"/>
      <w:r w:rsidRPr="0068500D">
        <w:rPr>
          <w:rFonts w:ascii="Times New Roman" w:eastAsia="Times New Roman" w:hAnsi="Times New Roman" w:cs="Times New Roman"/>
          <w:color w:val="333333"/>
          <w:sz w:val="28"/>
          <w:szCs w:val="28"/>
        </w:rPr>
        <w:t>во-эко</w:t>
      </w:r>
      <w:proofErr w:type="gramEnd"/>
      <w:r w:rsidRPr="0068500D">
        <w:rPr>
          <w:rFonts w:ascii="Times New Roman" w:eastAsia="Times New Roman" w:hAnsi="Times New Roman" w:cs="Times New Roman"/>
          <w:color w:val="333333"/>
          <w:sz w:val="28"/>
          <w:szCs w:val="28"/>
        </w:rPr>
        <w:t xml:space="preserve"> но ми че ском со т руд ни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ве ис поль зу ет ся да ле ко не пол но стью.</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Ны неш няя си ту а ция в </w:t>
      </w:r>
      <w:proofErr w:type="gramStart"/>
      <w:r w:rsidRPr="0068500D">
        <w:rPr>
          <w:rFonts w:ascii="Times New Roman" w:eastAsia="Times New Roman" w:hAnsi="Times New Roman" w:cs="Times New Roman"/>
          <w:color w:val="333333"/>
          <w:sz w:val="28"/>
          <w:szCs w:val="28"/>
        </w:rPr>
        <w:t>стра нах</w:t>
      </w:r>
      <w:proofErr w:type="gramEnd"/>
      <w:r w:rsidRPr="0068500D">
        <w:rPr>
          <w:rFonts w:ascii="Times New Roman" w:eastAsia="Times New Roman" w:hAnsi="Times New Roman" w:cs="Times New Roman"/>
          <w:color w:val="333333"/>
          <w:sz w:val="28"/>
          <w:szCs w:val="28"/>
        </w:rPr>
        <w:t xml:space="preserve"> Аф ри ки ха ра к те ри зу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ет ся но вы ми яв ле ни я ми, из </w:t>
      </w:r>
      <w:proofErr w:type="gramStart"/>
      <w:r w:rsidRPr="0068500D">
        <w:rPr>
          <w:rFonts w:ascii="Times New Roman" w:eastAsia="Times New Roman" w:hAnsi="Times New Roman" w:cs="Times New Roman"/>
          <w:color w:val="333333"/>
          <w:sz w:val="28"/>
          <w:szCs w:val="28"/>
        </w:rPr>
        <w:t>ко</w:t>
      </w:r>
      <w:proofErr w:type="gramEnd"/>
      <w:r w:rsidRPr="0068500D">
        <w:rPr>
          <w:rFonts w:ascii="Times New Roman" w:eastAsia="Times New Roman" w:hAnsi="Times New Roman" w:cs="Times New Roman"/>
          <w:color w:val="333333"/>
          <w:sz w:val="28"/>
          <w:szCs w:val="28"/>
        </w:rPr>
        <w:t xml:space="preserve"> то рых сле ду ет от ме тить пе ре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ход к </w:t>
      </w:r>
      <w:proofErr w:type="gramStart"/>
      <w:r w:rsidRPr="0068500D">
        <w:rPr>
          <w:rFonts w:ascii="Times New Roman" w:eastAsia="Times New Roman" w:hAnsi="Times New Roman" w:cs="Times New Roman"/>
          <w:color w:val="333333"/>
          <w:sz w:val="28"/>
          <w:szCs w:val="28"/>
        </w:rPr>
        <w:t>мно го</w:t>
      </w:r>
      <w:proofErr w:type="gramEnd"/>
      <w:r w:rsidRPr="0068500D">
        <w:rPr>
          <w:rFonts w:ascii="Times New Roman" w:eastAsia="Times New Roman" w:hAnsi="Times New Roman" w:cs="Times New Roman"/>
          <w:color w:val="333333"/>
          <w:sz w:val="28"/>
          <w:szCs w:val="28"/>
        </w:rPr>
        <w:t xml:space="preserve"> пар тий но сти впо ли ти че ской си с те ме иис поль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зо ва</w:t>
      </w:r>
      <w:proofErr w:type="gramEnd"/>
      <w:r w:rsidRPr="0068500D">
        <w:rPr>
          <w:rFonts w:ascii="Times New Roman" w:eastAsia="Times New Roman" w:hAnsi="Times New Roman" w:cs="Times New Roman"/>
          <w:color w:val="333333"/>
          <w:sz w:val="28"/>
          <w:szCs w:val="28"/>
        </w:rPr>
        <w:t xml:space="preserve"> ние ры ноч ных прин ци пов име ха низ мов в эко но ми ке.</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Од но род ность про яв ля ет ся в за ко но да тель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ве– ва лют ном,</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та мо жен ном, на ло го вом, в ак ти ви за ции ча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но го пред при-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ни ма тель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ва, в вы бо ре ино стран ных ин ве сти ци он ных</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парт не ров </w:t>
      </w:r>
      <w:proofErr w:type="gramStart"/>
      <w:r w:rsidRPr="0068500D">
        <w:rPr>
          <w:rFonts w:ascii="Times New Roman" w:eastAsia="Times New Roman" w:hAnsi="Times New Roman" w:cs="Times New Roman"/>
          <w:color w:val="333333"/>
          <w:sz w:val="28"/>
          <w:szCs w:val="28"/>
        </w:rPr>
        <w:t>че рез</w:t>
      </w:r>
      <w:proofErr w:type="gramEnd"/>
      <w:r w:rsidRPr="0068500D">
        <w:rPr>
          <w:rFonts w:ascii="Times New Roman" w:eastAsia="Times New Roman" w:hAnsi="Times New Roman" w:cs="Times New Roman"/>
          <w:color w:val="333333"/>
          <w:sz w:val="28"/>
          <w:szCs w:val="28"/>
        </w:rPr>
        <w:t xml:space="preserve"> си с те му ме ж ду на род ных тор гов ит.д.</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Дан ное об сто я тель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во тре бу ет но вых под хо дов</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к про ник но ве нию и за кре </w:t>
      </w:r>
      <w:proofErr w:type="gramStart"/>
      <w:r w:rsidRPr="0068500D">
        <w:rPr>
          <w:rFonts w:ascii="Times New Roman" w:eastAsia="Times New Roman" w:hAnsi="Times New Roman" w:cs="Times New Roman"/>
          <w:color w:val="333333"/>
          <w:sz w:val="28"/>
          <w:szCs w:val="28"/>
        </w:rPr>
        <w:t>п</w:t>
      </w:r>
      <w:proofErr w:type="gramEnd"/>
      <w:r w:rsidRPr="0068500D">
        <w:rPr>
          <w:rFonts w:ascii="Times New Roman" w:eastAsia="Times New Roman" w:hAnsi="Times New Roman" w:cs="Times New Roman"/>
          <w:color w:val="333333"/>
          <w:sz w:val="28"/>
          <w:szCs w:val="28"/>
        </w:rPr>
        <w:t xml:space="preserve"> ле нию на рын ках аф ри кан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ских стран. Пре ж де все го не сни ма ет ся с по ве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ки дня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во </w:t>
      </w:r>
      <w:proofErr w:type="gramStart"/>
      <w:r w:rsidRPr="0068500D">
        <w:rPr>
          <w:rFonts w:ascii="Times New Roman" w:eastAsia="Times New Roman" w:hAnsi="Times New Roman" w:cs="Times New Roman"/>
          <w:color w:val="333333"/>
          <w:sz w:val="28"/>
          <w:szCs w:val="28"/>
        </w:rPr>
        <w:t>п</w:t>
      </w:r>
      <w:proofErr w:type="gramEnd"/>
      <w:r w:rsidRPr="0068500D">
        <w:rPr>
          <w:rFonts w:ascii="Times New Roman" w:eastAsia="Times New Roman" w:hAnsi="Times New Roman" w:cs="Times New Roman"/>
          <w:color w:val="333333"/>
          <w:sz w:val="28"/>
          <w:szCs w:val="28"/>
        </w:rPr>
        <w:t xml:space="preserve"> рос рас ши ре ния до го вор но-пра во вой ба зы тор го во-</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эко но ми че ско го со т руд ни 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ва и вклю че ния в нее</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прин ци пи аль но </w:t>
      </w:r>
      <w:proofErr w:type="gramStart"/>
      <w:r w:rsidRPr="0068500D">
        <w:rPr>
          <w:rFonts w:ascii="Times New Roman" w:eastAsia="Times New Roman" w:hAnsi="Times New Roman" w:cs="Times New Roman"/>
          <w:color w:val="333333"/>
          <w:sz w:val="28"/>
          <w:szCs w:val="28"/>
        </w:rPr>
        <w:t>но</w:t>
      </w:r>
      <w:proofErr w:type="gramEnd"/>
      <w:r w:rsidRPr="0068500D">
        <w:rPr>
          <w:rFonts w:ascii="Times New Roman" w:eastAsia="Times New Roman" w:hAnsi="Times New Roman" w:cs="Times New Roman"/>
          <w:color w:val="333333"/>
          <w:sz w:val="28"/>
          <w:szCs w:val="28"/>
        </w:rPr>
        <w:t xml:space="preserve"> вых эле мен тов до го во рен но стей.</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Так, впо с лед ние </w:t>
      </w:r>
      <w:proofErr w:type="gramStart"/>
      <w:r w:rsidRPr="0068500D">
        <w:rPr>
          <w:rFonts w:ascii="Times New Roman" w:eastAsia="Times New Roman" w:hAnsi="Times New Roman" w:cs="Times New Roman"/>
          <w:color w:val="333333"/>
          <w:sz w:val="28"/>
          <w:szCs w:val="28"/>
        </w:rPr>
        <w:t>го ды</w:t>
      </w:r>
      <w:proofErr w:type="gramEnd"/>
      <w:r w:rsidRPr="0068500D">
        <w:rPr>
          <w:rFonts w:ascii="Times New Roman" w:eastAsia="Times New Roman" w:hAnsi="Times New Roman" w:cs="Times New Roman"/>
          <w:color w:val="333333"/>
          <w:sz w:val="28"/>
          <w:szCs w:val="28"/>
        </w:rPr>
        <w:t xml:space="preserve"> бы ли под пи са ны меж пра ви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тель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вен ные со г ла ше ния о тор го во-эко но ми че ском ина-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уч но-тех ни че ском со т руд ни че ст ве с</w:t>
      </w:r>
      <w:proofErr w:type="gramStart"/>
      <w:r w:rsidRPr="0068500D">
        <w:rPr>
          <w:rFonts w:ascii="Times New Roman" w:eastAsia="Times New Roman" w:hAnsi="Times New Roman" w:cs="Times New Roman"/>
          <w:color w:val="333333"/>
          <w:sz w:val="28"/>
          <w:szCs w:val="28"/>
        </w:rPr>
        <w:t xml:space="preserve"> Т</w:t>
      </w:r>
      <w:proofErr w:type="gramEnd"/>
      <w:r w:rsidRPr="0068500D">
        <w:rPr>
          <w:rFonts w:ascii="Times New Roman" w:eastAsia="Times New Roman" w:hAnsi="Times New Roman" w:cs="Times New Roman"/>
          <w:color w:val="333333"/>
          <w:sz w:val="28"/>
          <w:szCs w:val="28"/>
        </w:rPr>
        <w:t>у ни сом (1993 г.),</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Егип том</w:t>
      </w:r>
      <w:proofErr w:type="gramEnd"/>
      <w:r w:rsidRPr="0068500D">
        <w:rPr>
          <w:rFonts w:ascii="Times New Roman" w:eastAsia="Times New Roman" w:hAnsi="Times New Roman" w:cs="Times New Roman"/>
          <w:color w:val="333333"/>
          <w:sz w:val="28"/>
          <w:szCs w:val="28"/>
        </w:rPr>
        <w:t xml:space="preserve"> (1994 г.), Ли ви ей (1995 г.), ЮАР (1993 г.), На ми би ей</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(1997 г.), Ан </w:t>
      </w:r>
      <w:proofErr w:type="gramStart"/>
      <w:r w:rsidRPr="0068500D">
        <w:rPr>
          <w:rFonts w:ascii="Times New Roman" w:eastAsia="Times New Roman" w:hAnsi="Times New Roman" w:cs="Times New Roman"/>
          <w:color w:val="333333"/>
          <w:sz w:val="28"/>
          <w:szCs w:val="28"/>
        </w:rPr>
        <w:t>го лой</w:t>
      </w:r>
      <w:proofErr w:type="gramEnd"/>
      <w:r w:rsidRPr="0068500D">
        <w:rPr>
          <w:rFonts w:ascii="Times New Roman" w:eastAsia="Times New Roman" w:hAnsi="Times New Roman" w:cs="Times New Roman"/>
          <w:color w:val="333333"/>
          <w:sz w:val="28"/>
          <w:szCs w:val="28"/>
        </w:rPr>
        <w:t xml:space="preserve"> (1998 г.), Эфи о пи ей (1999 г.).</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Вста дии под го тов ки исо г ла со ва ния на хо дят ся</w:t>
      </w:r>
      <w:proofErr w:type="gramStart"/>
      <w:r w:rsidRPr="0068500D">
        <w:rPr>
          <w:rFonts w:ascii="Times New Roman" w:eastAsia="Times New Roman" w:hAnsi="Times New Roman" w:cs="Times New Roman"/>
          <w:color w:val="333333"/>
          <w:sz w:val="28"/>
          <w:szCs w:val="28"/>
        </w:rPr>
        <w:t xml:space="preserve"> С</w:t>
      </w:r>
      <w:proofErr w:type="gramEnd"/>
      <w:r w:rsidRPr="0068500D">
        <w:rPr>
          <w:rFonts w:ascii="Times New Roman" w:eastAsia="Times New Roman" w:hAnsi="Times New Roman" w:cs="Times New Roman"/>
          <w:color w:val="333333"/>
          <w:sz w:val="28"/>
          <w:szCs w:val="28"/>
        </w:rPr>
        <w:t>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гла ше ния о тор го во-эко но ми че ском со т руд ни 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ве сКот-</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д’Иву ар, Ма ли, Де </w:t>
      </w:r>
      <w:proofErr w:type="gramStart"/>
      <w:r w:rsidRPr="0068500D">
        <w:rPr>
          <w:rFonts w:ascii="Times New Roman" w:eastAsia="Times New Roman" w:hAnsi="Times New Roman" w:cs="Times New Roman"/>
          <w:color w:val="333333"/>
          <w:sz w:val="28"/>
          <w:szCs w:val="28"/>
        </w:rPr>
        <w:t>мо кра</w:t>
      </w:r>
      <w:proofErr w:type="gramEnd"/>
      <w:r w:rsidRPr="0068500D">
        <w:rPr>
          <w:rFonts w:ascii="Times New Roman" w:eastAsia="Times New Roman" w:hAnsi="Times New Roman" w:cs="Times New Roman"/>
          <w:color w:val="333333"/>
          <w:sz w:val="28"/>
          <w:szCs w:val="28"/>
        </w:rPr>
        <w:t xml:space="preserve"> ти че ской Рес пуб ли кой Кон го, Се не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га лом, Ке ни ей, </w:t>
      </w:r>
      <w:proofErr w:type="gramStart"/>
      <w:r w:rsidRPr="0068500D">
        <w:rPr>
          <w:rFonts w:ascii="Times New Roman" w:eastAsia="Times New Roman" w:hAnsi="Times New Roman" w:cs="Times New Roman"/>
          <w:color w:val="333333"/>
          <w:sz w:val="28"/>
          <w:szCs w:val="28"/>
        </w:rPr>
        <w:t>Уган дой</w:t>
      </w:r>
      <w:proofErr w:type="gramEnd"/>
      <w:r w:rsidRPr="0068500D">
        <w:rPr>
          <w:rFonts w:ascii="Times New Roman" w:eastAsia="Times New Roman" w:hAnsi="Times New Roman" w:cs="Times New Roman"/>
          <w:color w:val="333333"/>
          <w:sz w:val="28"/>
          <w:szCs w:val="28"/>
        </w:rPr>
        <w:t>, Мо зам би ком идру ги ми стра на ми.</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Кро ме</w:t>
      </w:r>
      <w:proofErr w:type="gramEnd"/>
      <w:r w:rsidRPr="0068500D">
        <w:rPr>
          <w:rFonts w:ascii="Times New Roman" w:eastAsia="Times New Roman" w:hAnsi="Times New Roman" w:cs="Times New Roman"/>
          <w:color w:val="333333"/>
          <w:sz w:val="28"/>
          <w:szCs w:val="28"/>
        </w:rPr>
        <w:t xml:space="preserve"> это го, важ ным ша гом ста ла ра бо та по рас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ши ре нию ди а па зо на до го вор но-пра </w:t>
      </w:r>
      <w:proofErr w:type="gramStart"/>
      <w:r w:rsidRPr="0068500D">
        <w:rPr>
          <w:rFonts w:ascii="Times New Roman" w:eastAsia="Times New Roman" w:hAnsi="Times New Roman" w:cs="Times New Roman"/>
          <w:color w:val="333333"/>
          <w:sz w:val="28"/>
          <w:szCs w:val="28"/>
        </w:rPr>
        <w:t>во</w:t>
      </w:r>
      <w:proofErr w:type="gramEnd"/>
      <w:r w:rsidRPr="0068500D">
        <w:rPr>
          <w:rFonts w:ascii="Times New Roman" w:eastAsia="Times New Roman" w:hAnsi="Times New Roman" w:cs="Times New Roman"/>
          <w:color w:val="333333"/>
          <w:sz w:val="28"/>
          <w:szCs w:val="28"/>
        </w:rPr>
        <w:t xml:space="preserve"> вой ба зы эко но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lastRenderedPageBreak/>
        <w:t>ми че ских от но ше ний</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сии со стра на ми Аф ри ки.</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 по с лед ний пе ри од под пи са ны </w:t>
      </w:r>
      <w:proofErr w:type="gramStart"/>
      <w:r w:rsidRPr="0068500D">
        <w:rPr>
          <w:rFonts w:ascii="Times New Roman" w:eastAsia="Times New Roman" w:hAnsi="Times New Roman" w:cs="Times New Roman"/>
          <w:color w:val="333333"/>
          <w:sz w:val="28"/>
          <w:szCs w:val="28"/>
        </w:rPr>
        <w:t>со</w:t>
      </w:r>
      <w:proofErr w:type="gramEnd"/>
      <w:r w:rsidRPr="0068500D">
        <w:rPr>
          <w:rFonts w:ascii="Times New Roman" w:eastAsia="Times New Roman" w:hAnsi="Times New Roman" w:cs="Times New Roman"/>
          <w:color w:val="333333"/>
          <w:sz w:val="28"/>
          <w:szCs w:val="28"/>
        </w:rPr>
        <w:t xml:space="preserve"> г ла ше ния об из бе жа-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нии двой но го на ло го об </w:t>
      </w:r>
      <w:proofErr w:type="gramStart"/>
      <w:r w:rsidRPr="0068500D">
        <w:rPr>
          <w:rFonts w:ascii="Times New Roman" w:eastAsia="Times New Roman" w:hAnsi="Times New Roman" w:cs="Times New Roman"/>
          <w:color w:val="333333"/>
          <w:sz w:val="28"/>
          <w:szCs w:val="28"/>
        </w:rPr>
        <w:t>ло же</w:t>
      </w:r>
      <w:proofErr w:type="gramEnd"/>
      <w:r w:rsidRPr="0068500D">
        <w:rPr>
          <w:rFonts w:ascii="Times New Roman" w:eastAsia="Times New Roman" w:hAnsi="Times New Roman" w:cs="Times New Roman"/>
          <w:color w:val="333333"/>
          <w:sz w:val="28"/>
          <w:szCs w:val="28"/>
        </w:rPr>
        <w:t xml:space="preserve"> ния с Мав ри ки ем (1994 г.),</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ЮАР (1995 г.), Ма ли (1996 г.), </w:t>
      </w:r>
      <w:proofErr w:type="gramStart"/>
      <w:r w:rsidRPr="0068500D">
        <w:rPr>
          <w:rFonts w:ascii="Times New Roman" w:eastAsia="Times New Roman" w:hAnsi="Times New Roman" w:cs="Times New Roman"/>
          <w:color w:val="333333"/>
          <w:sz w:val="28"/>
          <w:szCs w:val="28"/>
        </w:rPr>
        <w:t>Егип том</w:t>
      </w:r>
      <w:proofErr w:type="gramEnd"/>
      <w:r w:rsidRPr="0068500D">
        <w:rPr>
          <w:rFonts w:ascii="Times New Roman" w:eastAsia="Times New Roman" w:hAnsi="Times New Roman" w:cs="Times New Roman"/>
          <w:color w:val="333333"/>
          <w:sz w:val="28"/>
          <w:szCs w:val="28"/>
        </w:rPr>
        <w:t xml:space="preserve"> (1997 г.), На ми би-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ей (1998 г.), Эфи о пи ей (1999 г.). Про ра бот ка ана ло гич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ных </w:t>
      </w:r>
      <w:proofErr w:type="gramStart"/>
      <w:r w:rsidRPr="0068500D">
        <w:rPr>
          <w:rFonts w:ascii="Times New Roman" w:eastAsia="Times New Roman" w:hAnsi="Times New Roman" w:cs="Times New Roman"/>
          <w:color w:val="333333"/>
          <w:sz w:val="28"/>
          <w:szCs w:val="28"/>
        </w:rPr>
        <w:t>со</w:t>
      </w:r>
      <w:proofErr w:type="gramEnd"/>
      <w:r w:rsidRPr="0068500D">
        <w:rPr>
          <w:rFonts w:ascii="Times New Roman" w:eastAsia="Times New Roman" w:hAnsi="Times New Roman" w:cs="Times New Roman"/>
          <w:color w:val="333333"/>
          <w:sz w:val="28"/>
          <w:szCs w:val="28"/>
        </w:rPr>
        <w:t xml:space="preserve"> г ла ше ний ве дет ся с ря дом дру гих стран.</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Од нов ре мен но с этим пред при ни ма ют ся </w:t>
      </w:r>
      <w:proofErr w:type="gramStart"/>
      <w:r w:rsidRPr="0068500D">
        <w:rPr>
          <w:rFonts w:ascii="Times New Roman" w:eastAsia="Times New Roman" w:hAnsi="Times New Roman" w:cs="Times New Roman"/>
          <w:color w:val="333333"/>
          <w:sz w:val="28"/>
          <w:szCs w:val="28"/>
        </w:rPr>
        <w:t>ша ги</w:t>
      </w:r>
      <w:proofErr w:type="gramEnd"/>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по</w:t>
      </w:r>
      <w:proofErr w:type="gramEnd"/>
      <w:r w:rsidRPr="0068500D">
        <w:rPr>
          <w:rFonts w:ascii="Times New Roman" w:eastAsia="Times New Roman" w:hAnsi="Times New Roman" w:cs="Times New Roman"/>
          <w:color w:val="333333"/>
          <w:sz w:val="28"/>
          <w:szCs w:val="28"/>
        </w:rPr>
        <w:t xml:space="preserve"> </w:t>
      </w:r>
      <w:proofErr w:type="gramStart"/>
      <w:r w:rsidRPr="0068500D">
        <w:rPr>
          <w:rFonts w:ascii="Times New Roman" w:eastAsia="Times New Roman" w:hAnsi="Times New Roman" w:cs="Times New Roman"/>
          <w:color w:val="333333"/>
          <w:sz w:val="28"/>
          <w:szCs w:val="28"/>
        </w:rPr>
        <w:t>под</w:t>
      </w:r>
      <w:proofErr w:type="gramEnd"/>
      <w:r w:rsidRPr="0068500D">
        <w:rPr>
          <w:rFonts w:ascii="Times New Roman" w:eastAsia="Times New Roman" w:hAnsi="Times New Roman" w:cs="Times New Roman"/>
          <w:color w:val="333333"/>
          <w:sz w:val="28"/>
          <w:szCs w:val="28"/>
        </w:rPr>
        <w:t xml:space="preserve"> пи са нию со гла ше ний о вза им ном по ощ ре нии</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и за щи те ин </w:t>
      </w:r>
      <w:proofErr w:type="gramStart"/>
      <w:r w:rsidRPr="0068500D">
        <w:rPr>
          <w:rFonts w:ascii="Times New Roman" w:eastAsia="Times New Roman" w:hAnsi="Times New Roman" w:cs="Times New Roman"/>
          <w:color w:val="333333"/>
          <w:sz w:val="28"/>
          <w:szCs w:val="28"/>
        </w:rPr>
        <w:t>ве сти</w:t>
      </w:r>
      <w:proofErr w:type="gramEnd"/>
      <w:r w:rsidRPr="0068500D">
        <w:rPr>
          <w:rFonts w:ascii="Times New Roman" w:eastAsia="Times New Roman" w:hAnsi="Times New Roman" w:cs="Times New Roman"/>
          <w:color w:val="333333"/>
          <w:sz w:val="28"/>
          <w:szCs w:val="28"/>
        </w:rPr>
        <w:t xml:space="preserve"> ций.</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Вос </w:t>
      </w:r>
      <w:proofErr w:type="gramStart"/>
      <w:r w:rsidRPr="0068500D">
        <w:rPr>
          <w:rFonts w:ascii="Times New Roman" w:eastAsia="Times New Roman" w:hAnsi="Times New Roman" w:cs="Times New Roman"/>
          <w:color w:val="333333"/>
          <w:sz w:val="28"/>
          <w:szCs w:val="28"/>
        </w:rPr>
        <w:t>ста</w:t>
      </w:r>
      <w:proofErr w:type="gramEnd"/>
      <w:r w:rsidRPr="0068500D">
        <w:rPr>
          <w:rFonts w:ascii="Times New Roman" w:eastAsia="Times New Roman" w:hAnsi="Times New Roman" w:cs="Times New Roman"/>
          <w:color w:val="333333"/>
          <w:sz w:val="28"/>
          <w:szCs w:val="28"/>
        </w:rPr>
        <w:t xml:space="preserve"> но в ле ние в пол ном объ е ме и даль ней шее</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рас </w:t>
      </w:r>
      <w:proofErr w:type="gramStart"/>
      <w:r w:rsidRPr="0068500D">
        <w:rPr>
          <w:rFonts w:ascii="Times New Roman" w:eastAsia="Times New Roman" w:hAnsi="Times New Roman" w:cs="Times New Roman"/>
          <w:color w:val="333333"/>
          <w:sz w:val="28"/>
          <w:szCs w:val="28"/>
        </w:rPr>
        <w:t>ши ре</w:t>
      </w:r>
      <w:proofErr w:type="gramEnd"/>
      <w:r w:rsidRPr="0068500D">
        <w:rPr>
          <w:rFonts w:ascii="Times New Roman" w:eastAsia="Times New Roman" w:hAnsi="Times New Roman" w:cs="Times New Roman"/>
          <w:color w:val="333333"/>
          <w:sz w:val="28"/>
          <w:szCs w:val="28"/>
        </w:rPr>
        <w:t xml:space="preserve"> ние тор го во-эко но ми че ских свя зей со стра на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ми Аф ри кан </w:t>
      </w:r>
      <w:proofErr w:type="gramStart"/>
      <w:r w:rsidRPr="0068500D">
        <w:rPr>
          <w:rFonts w:ascii="Times New Roman" w:eastAsia="Times New Roman" w:hAnsi="Times New Roman" w:cs="Times New Roman"/>
          <w:color w:val="333333"/>
          <w:sz w:val="28"/>
          <w:szCs w:val="28"/>
        </w:rPr>
        <w:t>ско го</w:t>
      </w:r>
      <w:proofErr w:type="gramEnd"/>
      <w:r w:rsidRPr="0068500D">
        <w:rPr>
          <w:rFonts w:ascii="Times New Roman" w:eastAsia="Times New Roman" w:hAnsi="Times New Roman" w:cs="Times New Roman"/>
          <w:color w:val="333333"/>
          <w:sz w:val="28"/>
          <w:szCs w:val="28"/>
        </w:rPr>
        <w:t xml:space="preserve"> кон ти нен та от ве ча ет глу бин ным ин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те ре сам со в ре мен но го эта па раз ви тия рос сий ско го </w:t>
      </w:r>
      <w:proofErr w:type="gramStart"/>
      <w:r w:rsidRPr="0068500D">
        <w:rPr>
          <w:rFonts w:ascii="Times New Roman" w:eastAsia="Times New Roman" w:hAnsi="Times New Roman" w:cs="Times New Roman"/>
          <w:color w:val="333333"/>
          <w:sz w:val="28"/>
          <w:szCs w:val="28"/>
        </w:rPr>
        <w:t>го</w:t>
      </w:r>
      <w:proofErr w:type="gramEnd"/>
      <w:r w:rsidRPr="0068500D">
        <w:rPr>
          <w:rFonts w:ascii="Times New Roman" w:eastAsia="Times New Roman" w:hAnsi="Times New Roman" w:cs="Times New Roman"/>
          <w:color w:val="333333"/>
          <w:sz w:val="28"/>
          <w:szCs w:val="28"/>
        </w:rPr>
        <w:t xml:space="preserve">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су дар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ва и его гео по ли ти че ским ин те ре сам.</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Рос сия пред при ни </w:t>
      </w:r>
      <w:proofErr w:type="gramStart"/>
      <w:r w:rsidRPr="0068500D">
        <w:rPr>
          <w:rFonts w:ascii="Times New Roman" w:eastAsia="Times New Roman" w:hAnsi="Times New Roman" w:cs="Times New Roman"/>
          <w:color w:val="333333"/>
          <w:sz w:val="28"/>
          <w:szCs w:val="28"/>
        </w:rPr>
        <w:t>ма ет</w:t>
      </w:r>
      <w:proofErr w:type="gramEnd"/>
      <w:r w:rsidRPr="0068500D">
        <w:rPr>
          <w:rFonts w:ascii="Times New Roman" w:eastAsia="Times New Roman" w:hAnsi="Times New Roman" w:cs="Times New Roman"/>
          <w:color w:val="333333"/>
          <w:sz w:val="28"/>
          <w:szCs w:val="28"/>
        </w:rPr>
        <w:t xml:space="preserve"> ша ги те ку ще го идол го сроч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но го ха ра к те ра по раз ви тию все го ком </w:t>
      </w:r>
      <w:proofErr w:type="gramStart"/>
      <w:r w:rsidRPr="0068500D">
        <w:rPr>
          <w:rFonts w:ascii="Times New Roman" w:eastAsia="Times New Roman" w:hAnsi="Times New Roman" w:cs="Times New Roman"/>
          <w:color w:val="333333"/>
          <w:sz w:val="28"/>
          <w:szCs w:val="28"/>
        </w:rPr>
        <w:t>п</w:t>
      </w:r>
      <w:proofErr w:type="gramEnd"/>
      <w:r w:rsidRPr="0068500D">
        <w:rPr>
          <w:rFonts w:ascii="Times New Roman" w:eastAsia="Times New Roman" w:hAnsi="Times New Roman" w:cs="Times New Roman"/>
          <w:color w:val="333333"/>
          <w:sz w:val="28"/>
          <w:szCs w:val="28"/>
        </w:rPr>
        <w:t xml:space="preserve"> ле к са эко но ми че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ских </w:t>
      </w:r>
      <w:proofErr w:type="gramStart"/>
      <w:r w:rsidRPr="0068500D">
        <w:rPr>
          <w:rFonts w:ascii="Times New Roman" w:eastAsia="Times New Roman" w:hAnsi="Times New Roman" w:cs="Times New Roman"/>
          <w:color w:val="333333"/>
          <w:sz w:val="28"/>
          <w:szCs w:val="28"/>
        </w:rPr>
        <w:t>свя зей</w:t>
      </w:r>
      <w:proofErr w:type="gramEnd"/>
      <w:r w:rsidRPr="0068500D">
        <w:rPr>
          <w:rFonts w:ascii="Times New Roman" w:eastAsia="Times New Roman" w:hAnsi="Times New Roman" w:cs="Times New Roman"/>
          <w:color w:val="333333"/>
          <w:sz w:val="28"/>
          <w:szCs w:val="28"/>
        </w:rPr>
        <w:t xml:space="preserve"> со стра на ми Аф ри кан ско го кон ти нен та.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Раз ви тию со т руд ни 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ва со стра на ми Аф ри ки при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да ет боль шое зна че ние вы с шее ру ко вод ст во</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 xml:space="preserve">ос сии. Кон та </w:t>
      </w:r>
      <w:proofErr w:type="gramStart"/>
      <w:r w:rsidRPr="0068500D">
        <w:rPr>
          <w:rFonts w:ascii="Times New Roman" w:eastAsia="Times New Roman" w:hAnsi="Times New Roman" w:cs="Times New Roman"/>
          <w:color w:val="333333"/>
          <w:sz w:val="28"/>
          <w:szCs w:val="28"/>
        </w:rPr>
        <w:t>к</w:t>
      </w:r>
      <w:proofErr w:type="gramEnd"/>
      <w:r w:rsidRPr="0068500D">
        <w:rPr>
          <w:rFonts w:ascii="Times New Roman" w:eastAsia="Times New Roman" w:hAnsi="Times New Roman" w:cs="Times New Roman"/>
          <w:color w:val="333333"/>
          <w:sz w:val="28"/>
          <w:szCs w:val="28"/>
        </w:rPr>
        <w:t xml:space="preserve">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ты ли де ров аф ри кан ских стран сру ко вод ст вом на ше го </w:t>
      </w:r>
      <w:proofErr w:type="gramStart"/>
      <w:r w:rsidRPr="0068500D">
        <w:rPr>
          <w:rFonts w:ascii="Times New Roman" w:eastAsia="Times New Roman" w:hAnsi="Times New Roman" w:cs="Times New Roman"/>
          <w:color w:val="333333"/>
          <w:sz w:val="28"/>
          <w:szCs w:val="28"/>
        </w:rPr>
        <w:t>го</w:t>
      </w:r>
      <w:proofErr w:type="gramEnd"/>
      <w:r w:rsidRPr="0068500D">
        <w:rPr>
          <w:rFonts w:ascii="Times New Roman" w:eastAsia="Times New Roman" w:hAnsi="Times New Roman" w:cs="Times New Roman"/>
          <w:color w:val="333333"/>
          <w:sz w:val="28"/>
          <w:szCs w:val="28"/>
        </w:rPr>
        <w:t xml:space="preserve"> су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дар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ва спо соб ст ву ют как ко ор ди на ции дей ст вий вме ж ду на-</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род ных</w:t>
      </w:r>
      <w:proofErr w:type="gramEnd"/>
      <w:r w:rsidRPr="0068500D">
        <w:rPr>
          <w:rFonts w:ascii="Times New Roman" w:eastAsia="Times New Roman" w:hAnsi="Times New Roman" w:cs="Times New Roman"/>
          <w:color w:val="333333"/>
          <w:sz w:val="28"/>
          <w:szCs w:val="28"/>
        </w:rPr>
        <w:t xml:space="preserve"> де лах, так исо з да нию дол го сроч ных по ли ти че ских</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за де лов дляраз ви тия вза и мо вы год но го со т руд ни 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Со с то яв ши е ся в по с лед нее </w:t>
      </w:r>
      <w:proofErr w:type="gramStart"/>
      <w:r w:rsidRPr="0068500D">
        <w:rPr>
          <w:rFonts w:ascii="Times New Roman" w:eastAsia="Times New Roman" w:hAnsi="Times New Roman" w:cs="Times New Roman"/>
          <w:color w:val="333333"/>
          <w:sz w:val="28"/>
          <w:szCs w:val="28"/>
        </w:rPr>
        <w:t>вре мя</w:t>
      </w:r>
      <w:proofErr w:type="gramEnd"/>
      <w:r w:rsidRPr="0068500D">
        <w:rPr>
          <w:rFonts w:ascii="Times New Roman" w:eastAsia="Times New Roman" w:hAnsi="Times New Roman" w:cs="Times New Roman"/>
          <w:color w:val="333333"/>
          <w:sz w:val="28"/>
          <w:szCs w:val="28"/>
        </w:rPr>
        <w:t xml:space="preserve"> встре чи вМо ск ве</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на вы с шем </w:t>
      </w:r>
      <w:proofErr w:type="gramStart"/>
      <w:r w:rsidRPr="0068500D">
        <w:rPr>
          <w:rFonts w:ascii="Times New Roman" w:eastAsia="Times New Roman" w:hAnsi="Times New Roman" w:cs="Times New Roman"/>
          <w:color w:val="333333"/>
          <w:sz w:val="28"/>
          <w:szCs w:val="28"/>
        </w:rPr>
        <w:t>уров не</w:t>
      </w:r>
      <w:proofErr w:type="gramEnd"/>
      <w:r w:rsidRPr="0068500D">
        <w:rPr>
          <w:rFonts w:ascii="Times New Roman" w:eastAsia="Times New Roman" w:hAnsi="Times New Roman" w:cs="Times New Roman"/>
          <w:color w:val="333333"/>
          <w:sz w:val="28"/>
          <w:szCs w:val="28"/>
        </w:rPr>
        <w:t xml:space="preserve"> по ка за ли, ка кое зна чи тель ное вни ма-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ние уде ля ет ся во </w:t>
      </w:r>
      <w:proofErr w:type="gramStart"/>
      <w:r w:rsidRPr="0068500D">
        <w:rPr>
          <w:rFonts w:ascii="Times New Roman" w:eastAsia="Times New Roman" w:hAnsi="Times New Roman" w:cs="Times New Roman"/>
          <w:color w:val="333333"/>
          <w:sz w:val="28"/>
          <w:szCs w:val="28"/>
        </w:rPr>
        <w:t>п</w:t>
      </w:r>
      <w:proofErr w:type="gramEnd"/>
      <w:r w:rsidRPr="0068500D">
        <w:rPr>
          <w:rFonts w:ascii="Times New Roman" w:eastAsia="Times New Roman" w:hAnsi="Times New Roman" w:cs="Times New Roman"/>
          <w:color w:val="333333"/>
          <w:sz w:val="28"/>
          <w:szCs w:val="28"/>
        </w:rPr>
        <w:t xml:space="preserve"> ро сам ак ти ви за ции де я тель но сти меж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пра ви тель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вен ных ко мис сий по тор го во-эко но ми че ско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му и на уч но-тех ни че ско му со т руд ни че ст ву</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сии со</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lastRenderedPageBreak/>
        <w:t>стра на</w:t>
      </w:r>
      <w:proofErr w:type="gramEnd"/>
      <w:r w:rsidRPr="0068500D">
        <w:rPr>
          <w:rFonts w:ascii="Times New Roman" w:eastAsia="Times New Roman" w:hAnsi="Times New Roman" w:cs="Times New Roman"/>
          <w:color w:val="333333"/>
          <w:sz w:val="28"/>
          <w:szCs w:val="28"/>
        </w:rPr>
        <w:t xml:space="preserve"> ми Аф ри ки (На ми би ей, ЮАР, Ни ге ри ей, Ан го лой,</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Эфи о пи ей, Ал </w:t>
      </w:r>
      <w:proofErr w:type="gramStart"/>
      <w:r w:rsidRPr="0068500D">
        <w:rPr>
          <w:rFonts w:ascii="Times New Roman" w:eastAsia="Times New Roman" w:hAnsi="Times New Roman" w:cs="Times New Roman"/>
          <w:color w:val="333333"/>
          <w:sz w:val="28"/>
          <w:szCs w:val="28"/>
        </w:rPr>
        <w:t>жи ром</w:t>
      </w:r>
      <w:proofErr w:type="gramEnd"/>
      <w:r w:rsidRPr="0068500D">
        <w:rPr>
          <w:rFonts w:ascii="Times New Roman" w:eastAsia="Times New Roman" w:hAnsi="Times New Roman" w:cs="Times New Roman"/>
          <w:color w:val="333333"/>
          <w:sz w:val="28"/>
          <w:szCs w:val="28"/>
        </w:rPr>
        <w:t>, Ту ни сом, Егип том, Ли ви ей).</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Пра к ти че ская де я тель ность меж пра ви тель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вен ных</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ко мис сий по з </w:t>
      </w:r>
      <w:proofErr w:type="gramStart"/>
      <w:r w:rsidRPr="0068500D">
        <w:rPr>
          <w:rFonts w:ascii="Times New Roman" w:eastAsia="Times New Roman" w:hAnsi="Times New Roman" w:cs="Times New Roman"/>
          <w:color w:val="333333"/>
          <w:sz w:val="28"/>
          <w:szCs w:val="28"/>
        </w:rPr>
        <w:t>во</w:t>
      </w:r>
      <w:proofErr w:type="gramEnd"/>
      <w:r w:rsidRPr="0068500D">
        <w:rPr>
          <w:rFonts w:ascii="Times New Roman" w:eastAsia="Times New Roman" w:hAnsi="Times New Roman" w:cs="Times New Roman"/>
          <w:color w:val="333333"/>
          <w:sz w:val="28"/>
          <w:szCs w:val="28"/>
        </w:rPr>
        <w:t xml:space="preserve"> лит ско ор ди ни ро вать всю ра бо ту по дву сто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рон не му сбли же нию</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сии иаф ри кан ских стран в си с те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ме раз </w:t>
      </w:r>
      <w:proofErr w:type="gramStart"/>
      <w:r w:rsidRPr="0068500D">
        <w:rPr>
          <w:rFonts w:ascii="Times New Roman" w:eastAsia="Times New Roman" w:hAnsi="Times New Roman" w:cs="Times New Roman"/>
          <w:color w:val="333333"/>
          <w:sz w:val="28"/>
          <w:szCs w:val="28"/>
        </w:rPr>
        <w:t>ви тия</w:t>
      </w:r>
      <w:proofErr w:type="gramEnd"/>
      <w:r w:rsidRPr="0068500D">
        <w:rPr>
          <w:rFonts w:ascii="Times New Roman" w:eastAsia="Times New Roman" w:hAnsi="Times New Roman" w:cs="Times New Roman"/>
          <w:color w:val="333333"/>
          <w:sz w:val="28"/>
          <w:szCs w:val="28"/>
        </w:rPr>
        <w:t xml:space="preserve"> эко но ми че ских свя зей, оп ре де ле нию пер спе к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тив ных на </w:t>
      </w:r>
      <w:proofErr w:type="gramStart"/>
      <w:r w:rsidRPr="0068500D">
        <w:rPr>
          <w:rFonts w:ascii="Times New Roman" w:eastAsia="Times New Roman" w:hAnsi="Times New Roman" w:cs="Times New Roman"/>
          <w:color w:val="333333"/>
          <w:sz w:val="28"/>
          <w:szCs w:val="28"/>
        </w:rPr>
        <w:t>пра в</w:t>
      </w:r>
      <w:proofErr w:type="gramEnd"/>
      <w:r w:rsidRPr="0068500D">
        <w:rPr>
          <w:rFonts w:ascii="Times New Roman" w:eastAsia="Times New Roman" w:hAnsi="Times New Roman" w:cs="Times New Roman"/>
          <w:color w:val="333333"/>
          <w:sz w:val="28"/>
          <w:szCs w:val="28"/>
        </w:rPr>
        <w:t xml:space="preserve"> ле ний, ме ха низ мов, ус ло вий, кон крет ных</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про ек </w:t>
      </w:r>
      <w:proofErr w:type="gramStart"/>
      <w:r w:rsidRPr="0068500D">
        <w:rPr>
          <w:rFonts w:ascii="Times New Roman" w:eastAsia="Times New Roman" w:hAnsi="Times New Roman" w:cs="Times New Roman"/>
          <w:color w:val="333333"/>
          <w:sz w:val="28"/>
          <w:szCs w:val="28"/>
        </w:rPr>
        <w:t>тов</w:t>
      </w:r>
      <w:proofErr w:type="gramEnd"/>
      <w:r w:rsidRPr="0068500D">
        <w:rPr>
          <w:rFonts w:ascii="Times New Roman" w:eastAsia="Times New Roman" w:hAnsi="Times New Roman" w:cs="Times New Roman"/>
          <w:color w:val="333333"/>
          <w:sz w:val="28"/>
          <w:szCs w:val="28"/>
        </w:rPr>
        <w:t xml:space="preserve"> со т руд ни че ст ва, вы хо ду на но вые уров ни парт нер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ских от </w:t>
      </w:r>
      <w:proofErr w:type="gramStart"/>
      <w:r w:rsidRPr="0068500D">
        <w:rPr>
          <w:rFonts w:ascii="Times New Roman" w:eastAsia="Times New Roman" w:hAnsi="Times New Roman" w:cs="Times New Roman"/>
          <w:color w:val="333333"/>
          <w:sz w:val="28"/>
          <w:szCs w:val="28"/>
        </w:rPr>
        <w:t>но ше</w:t>
      </w:r>
      <w:proofErr w:type="gramEnd"/>
      <w:r w:rsidRPr="0068500D">
        <w:rPr>
          <w:rFonts w:ascii="Times New Roman" w:eastAsia="Times New Roman" w:hAnsi="Times New Roman" w:cs="Times New Roman"/>
          <w:color w:val="333333"/>
          <w:sz w:val="28"/>
          <w:szCs w:val="28"/>
        </w:rPr>
        <w:t xml:space="preserve"> ний, со з да нию не об хо ди мой до го вор но-пра во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вой ба зы иее эф фе к тив но му ис поль зо ва нию</w:t>
      </w:r>
      <w:proofErr w:type="gramStart"/>
      <w:r w:rsidRPr="0068500D">
        <w:rPr>
          <w:rFonts w:ascii="Times New Roman" w:eastAsia="Times New Roman" w:hAnsi="Times New Roman" w:cs="Times New Roman"/>
          <w:color w:val="333333"/>
          <w:sz w:val="28"/>
          <w:szCs w:val="28"/>
        </w:rPr>
        <w:t xml:space="preserve"> С</w:t>
      </w:r>
      <w:proofErr w:type="gramEnd"/>
      <w:r w:rsidRPr="0068500D">
        <w:rPr>
          <w:rFonts w:ascii="Times New Roman" w:eastAsia="Times New Roman" w:hAnsi="Times New Roman" w:cs="Times New Roman"/>
          <w:color w:val="333333"/>
          <w:sz w:val="28"/>
          <w:szCs w:val="28"/>
        </w:rPr>
        <w:t xml:space="preserve">то ро на ми.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Весь ком </w:t>
      </w:r>
      <w:proofErr w:type="gramStart"/>
      <w:r w:rsidRPr="0068500D">
        <w:rPr>
          <w:rFonts w:ascii="Times New Roman" w:eastAsia="Times New Roman" w:hAnsi="Times New Roman" w:cs="Times New Roman"/>
          <w:color w:val="333333"/>
          <w:sz w:val="28"/>
          <w:szCs w:val="28"/>
        </w:rPr>
        <w:t>п</w:t>
      </w:r>
      <w:proofErr w:type="gramEnd"/>
      <w:r w:rsidRPr="0068500D">
        <w:rPr>
          <w:rFonts w:ascii="Times New Roman" w:eastAsia="Times New Roman" w:hAnsi="Times New Roman" w:cs="Times New Roman"/>
          <w:color w:val="333333"/>
          <w:sz w:val="28"/>
          <w:szCs w:val="28"/>
        </w:rPr>
        <w:t xml:space="preserve"> лекс со т руд ни че ст ва на пря мую свя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зан с про цес сом ожи в ле ния рос сий ско го про из вод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ва, ис поль зо ван ия и раз ра бот ки тех но </w:t>
      </w:r>
      <w:proofErr w:type="gramStart"/>
      <w:r w:rsidRPr="0068500D">
        <w:rPr>
          <w:rFonts w:ascii="Times New Roman" w:eastAsia="Times New Roman" w:hAnsi="Times New Roman" w:cs="Times New Roman"/>
          <w:color w:val="333333"/>
          <w:sz w:val="28"/>
          <w:szCs w:val="28"/>
        </w:rPr>
        <w:t>ло гий</w:t>
      </w:r>
      <w:proofErr w:type="gramEnd"/>
      <w:r w:rsidRPr="0068500D">
        <w:rPr>
          <w:rFonts w:ascii="Times New Roman" w:eastAsia="Times New Roman" w:hAnsi="Times New Roman" w:cs="Times New Roman"/>
          <w:color w:val="333333"/>
          <w:sz w:val="28"/>
          <w:szCs w:val="28"/>
        </w:rPr>
        <w:t>, в том</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чис ле</w:t>
      </w:r>
      <w:proofErr w:type="gramEnd"/>
      <w:r w:rsidRPr="0068500D">
        <w:rPr>
          <w:rFonts w:ascii="Times New Roman" w:eastAsia="Times New Roman" w:hAnsi="Times New Roman" w:cs="Times New Roman"/>
          <w:color w:val="333333"/>
          <w:sz w:val="28"/>
          <w:szCs w:val="28"/>
        </w:rPr>
        <w:t xml:space="preserve"> в зна чи тель ной ме ре на ос но ве бо лее ши ро ко-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го ис поль </w:t>
      </w:r>
      <w:proofErr w:type="gramStart"/>
      <w:r w:rsidRPr="0068500D">
        <w:rPr>
          <w:rFonts w:ascii="Times New Roman" w:eastAsia="Times New Roman" w:hAnsi="Times New Roman" w:cs="Times New Roman"/>
          <w:color w:val="333333"/>
          <w:sz w:val="28"/>
          <w:szCs w:val="28"/>
        </w:rPr>
        <w:t>зо ва</w:t>
      </w:r>
      <w:proofErr w:type="gramEnd"/>
      <w:r w:rsidRPr="0068500D">
        <w:rPr>
          <w:rFonts w:ascii="Times New Roman" w:eastAsia="Times New Roman" w:hAnsi="Times New Roman" w:cs="Times New Roman"/>
          <w:color w:val="333333"/>
          <w:sz w:val="28"/>
          <w:szCs w:val="28"/>
        </w:rPr>
        <w:t xml:space="preserve"> ния при этом рос сий ски ми про из во ди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те ля ми фа к то ра са мо фи нан </w:t>
      </w:r>
      <w:proofErr w:type="gramStart"/>
      <w:r w:rsidRPr="0068500D">
        <w:rPr>
          <w:rFonts w:ascii="Times New Roman" w:eastAsia="Times New Roman" w:hAnsi="Times New Roman" w:cs="Times New Roman"/>
          <w:color w:val="333333"/>
          <w:sz w:val="28"/>
          <w:szCs w:val="28"/>
        </w:rPr>
        <w:t>си ро</w:t>
      </w:r>
      <w:proofErr w:type="gramEnd"/>
      <w:r w:rsidRPr="0068500D">
        <w:rPr>
          <w:rFonts w:ascii="Times New Roman" w:eastAsia="Times New Roman" w:hAnsi="Times New Roman" w:cs="Times New Roman"/>
          <w:color w:val="333333"/>
          <w:sz w:val="28"/>
          <w:szCs w:val="28"/>
        </w:rPr>
        <w:t xml:space="preserve"> ва ния.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Аф ри канс кий </w:t>
      </w:r>
      <w:proofErr w:type="gramStart"/>
      <w:r w:rsidRPr="0068500D">
        <w:rPr>
          <w:rFonts w:ascii="Times New Roman" w:eastAsia="Times New Roman" w:hAnsi="Times New Roman" w:cs="Times New Roman"/>
          <w:color w:val="333333"/>
          <w:sz w:val="28"/>
          <w:szCs w:val="28"/>
        </w:rPr>
        <w:t>ры нок</w:t>
      </w:r>
      <w:proofErr w:type="gramEnd"/>
      <w:r w:rsidRPr="0068500D">
        <w:rPr>
          <w:rFonts w:ascii="Times New Roman" w:eastAsia="Times New Roman" w:hAnsi="Times New Roman" w:cs="Times New Roman"/>
          <w:color w:val="333333"/>
          <w:sz w:val="28"/>
          <w:szCs w:val="28"/>
        </w:rPr>
        <w:t xml:space="preserve"> ос та ет ся на пер спе к ти ву од ним</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из са мых бла го при ят ных для</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сии с со хра ня ю щим ся вы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со ким </w:t>
      </w:r>
      <w:proofErr w:type="gramStart"/>
      <w:r w:rsidRPr="0068500D">
        <w:rPr>
          <w:rFonts w:ascii="Times New Roman" w:eastAsia="Times New Roman" w:hAnsi="Times New Roman" w:cs="Times New Roman"/>
          <w:color w:val="333333"/>
          <w:sz w:val="28"/>
          <w:szCs w:val="28"/>
        </w:rPr>
        <w:t>спро сом</w:t>
      </w:r>
      <w:proofErr w:type="gramEnd"/>
      <w:r w:rsidRPr="0068500D">
        <w:rPr>
          <w:rFonts w:ascii="Times New Roman" w:eastAsia="Times New Roman" w:hAnsi="Times New Roman" w:cs="Times New Roman"/>
          <w:color w:val="333333"/>
          <w:sz w:val="28"/>
          <w:szCs w:val="28"/>
        </w:rPr>
        <w:t xml:space="preserve"> на рос сий скую про дук цию гра ж дан ско го</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иобо рон но го ком </w:t>
      </w:r>
      <w:proofErr w:type="gramStart"/>
      <w:r w:rsidRPr="0068500D">
        <w:rPr>
          <w:rFonts w:ascii="Times New Roman" w:eastAsia="Times New Roman" w:hAnsi="Times New Roman" w:cs="Times New Roman"/>
          <w:color w:val="333333"/>
          <w:sz w:val="28"/>
          <w:szCs w:val="28"/>
        </w:rPr>
        <w:t>п</w:t>
      </w:r>
      <w:proofErr w:type="gramEnd"/>
      <w:r w:rsidRPr="0068500D">
        <w:rPr>
          <w:rFonts w:ascii="Times New Roman" w:eastAsia="Times New Roman" w:hAnsi="Times New Roman" w:cs="Times New Roman"/>
          <w:color w:val="333333"/>
          <w:sz w:val="28"/>
          <w:szCs w:val="28"/>
        </w:rPr>
        <w:t xml:space="preserve"> ле к сов, ус лу ги итех но ло гии.</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Стра ны</w:t>
      </w:r>
      <w:proofErr w:type="gramEnd"/>
      <w:r w:rsidRPr="0068500D">
        <w:rPr>
          <w:rFonts w:ascii="Times New Roman" w:eastAsia="Times New Roman" w:hAnsi="Times New Roman" w:cs="Times New Roman"/>
          <w:color w:val="333333"/>
          <w:sz w:val="28"/>
          <w:szCs w:val="28"/>
        </w:rPr>
        <w:t xml:space="preserve"> Аф ри ки яв ля ют ся ус той чи вы ми и дол го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сроч ны</w:t>
      </w:r>
      <w:proofErr w:type="gramEnd"/>
      <w:r w:rsidRPr="0068500D">
        <w:rPr>
          <w:rFonts w:ascii="Times New Roman" w:eastAsia="Times New Roman" w:hAnsi="Times New Roman" w:cs="Times New Roman"/>
          <w:color w:val="333333"/>
          <w:sz w:val="28"/>
          <w:szCs w:val="28"/>
        </w:rPr>
        <w:t xml:space="preserve"> ми по тре би те ля ми рос сий ско го обо ру до ва ния,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тех но </w:t>
      </w:r>
      <w:proofErr w:type="gramStart"/>
      <w:r w:rsidRPr="0068500D">
        <w:rPr>
          <w:rFonts w:ascii="Times New Roman" w:eastAsia="Times New Roman" w:hAnsi="Times New Roman" w:cs="Times New Roman"/>
          <w:color w:val="333333"/>
          <w:sz w:val="28"/>
          <w:szCs w:val="28"/>
        </w:rPr>
        <w:t>ло гий</w:t>
      </w:r>
      <w:proofErr w:type="gramEnd"/>
      <w:r w:rsidRPr="0068500D">
        <w:rPr>
          <w:rFonts w:ascii="Times New Roman" w:eastAsia="Times New Roman" w:hAnsi="Times New Roman" w:cs="Times New Roman"/>
          <w:color w:val="333333"/>
          <w:sz w:val="28"/>
          <w:szCs w:val="28"/>
        </w:rPr>
        <w:t xml:space="preserve"> и ус луг в энер ге ти ке, гор но-до бы ва ю щей</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про мыш лен но сти, в неф те га зо вом ком </w:t>
      </w:r>
      <w:proofErr w:type="gramStart"/>
      <w:r w:rsidRPr="0068500D">
        <w:rPr>
          <w:rFonts w:ascii="Times New Roman" w:eastAsia="Times New Roman" w:hAnsi="Times New Roman" w:cs="Times New Roman"/>
          <w:color w:val="333333"/>
          <w:sz w:val="28"/>
          <w:szCs w:val="28"/>
        </w:rPr>
        <w:t>п</w:t>
      </w:r>
      <w:proofErr w:type="gramEnd"/>
      <w:r w:rsidRPr="0068500D">
        <w:rPr>
          <w:rFonts w:ascii="Times New Roman" w:eastAsia="Times New Roman" w:hAnsi="Times New Roman" w:cs="Times New Roman"/>
          <w:color w:val="333333"/>
          <w:sz w:val="28"/>
          <w:szCs w:val="28"/>
        </w:rPr>
        <w:t xml:space="preserve"> ле к се, транс пор те</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(вклю чая тру бо про вод ный), стро и тель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ве, ры бо лов ст ве,</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 по </w:t>
      </w:r>
      <w:proofErr w:type="gramStart"/>
      <w:r w:rsidRPr="0068500D">
        <w:rPr>
          <w:rFonts w:ascii="Times New Roman" w:eastAsia="Times New Roman" w:hAnsi="Times New Roman" w:cs="Times New Roman"/>
          <w:color w:val="333333"/>
          <w:sz w:val="28"/>
          <w:szCs w:val="28"/>
        </w:rPr>
        <w:t>лу че</w:t>
      </w:r>
      <w:proofErr w:type="gramEnd"/>
      <w:r w:rsidRPr="0068500D">
        <w:rPr>
          <w:rFonts w:ascii="Times New Roman" w:eastAsia="Times New Roman" w:hAnsi="Times New Roman" w:cs="Times New Roman"/>
          <w:color w:val="333333"/>
          <w:sz w:val="28"/>
          <w:szCs w:val="28"/>
        </w:rPr>
        <w:t xml:space="preserve"> нии и ис поль зо ва нии вод ных ре сур сов, ир ри га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ции, в стро и тель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ве имо дер ни за ции пор тов, в гео ло го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раз вед ке, здра во ох ра не нии и под го </w:t>
      </w:r>
      <w:proofErr w:type="gramStart"/>
      <w:r w:rsidRPr="0068500D">
        <w:rPr>
          <w:rFonts w:ascii="Times New Roman" w:eastAsia="Times New Roman" w:hAnsi="Times New Roman" w:cs="Times New Roman"/>
          <w:color w:val="333333"/>
          <w:sz w:val="28"/>
          <w:szCs w:val="28"/>
        </w:rPr>
        <w:t>тов</w:t>
      </w:r>
      <w:proofErr w:type="gramEnd"/>
      <w:r w:rsidRPr="0068500D">
        <w:rPr>
          <w:rFonts w:ascii="Times New Roman" w:eastAsia="Times New Roman" w:hAnsi="Times New Roman" w:cs="Times New Roman"/>
          <w:color w:val="333333"/>
          <w:sz w:val="28"/>
          <w:szCs w:val="28"/>
        </w:rPr>
        <w:t xml:space="preserve"> ке кад ров.</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lastRenderedPageBreak/>
        <w:t xml:space="preserve">При этом не об </w:t>
      </w:r>
      <w:proofErr w:type="gramStart"/>
      <w:r w:rsidRPr="0068500D">
        <w:rPr>
          <w:rFonts w:ascii="Times New Roman" w:eastAsia="Times New Roman" w:hAnsi="Times New Roman" w:cs="Times New Roman"/>
          <w:color w:val="333333"/>
          <w:sz w:val="28"/>
          <w:szCs w:val="28"/>
        </w:rPr>
        <w:t>хо ди</w:t>
      </w:r>
      <w:proofErr w:type="gramEnd"/>
      <w:r w:rsidRPr="0068500D">
        <w:rPr>
          <w:rFonts w:ascii="Times New Roman" w:eastAsia="Times New Roman" w:hAnsi="Times New Roman" w:cs="Times New Roman"/>
          <w:color w:val="333333"/>
          <w:sz w:val="28"/>
          <w:szCs w:val="28"/>
        </w:rPr>
        <w:t xml:space="preserve"> мо иметь в ви ду, что Аф ри-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ка яв ля ет ся </w:t>
      </w:r>
      <w:proofErr w:type="gramStart"/>
      <w:r w:rsidRPr="0068500D">
        <w:rPr>
          <w:rFonts w:ascii="Times New Roman" w:eastAsia="Times New Roman" w:hAnsi="Times New Roman" w:cs="Times New Roman"/>
          <w:color w:val="333333"/>
          <w:sz w:val="28"/>
          <w:szCs w:val="28"/>
        </w:rPr>
        <w:t>хра ни</w:t>
      </w:r>
      <w:proofErr w:type="gramEnd"/>
      <w:r w:rsidRPr="0068500D">
        <w:rPr>
          <w:rFonts w:ascii="Times New Roman" w:eastAsia="Times New Roman" w:hAnsi="Times New Roman" w:cs="Times New Roman"/>
          <w:color w:val="333333"/>
          <w:sz w:val="28"/>
          <w:szCs w:val="28"/>
        </w:rPr>
        <w:t xml:space="preserve"> те лем та ких то ва ров, как хром, ко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бальт, медь, </w:t>
      </w:r>
      <w:proofErr w:type="gramStart"/>
      <w:r w:rsidRPr="0068500D">
        <w:rPr>
          <w:rFonts w:ascii="Times New Roman" w:eastAsia="Times New Roman" w:hAnsi="Times New Roman" w:cs="Times New Roman"/>
          <w:color w:val="333333"/>
          <w:sz w:val="28"/>
          <w:szCs w:val="28"/>
        </w:rPr>
        <w:t>оло во</w:t>
      </w:r>
      <w:proofErr w:type="gramEnd"/>
      <w:r w:rsidRPr="0068500D">
        <w:rPr>
          <w:rFonts w:ascii="Times New Roman" w:eastAsia="Times New Roman" w:hAnsi="Times New Roman" w:cs="Times New Roman"/>
          <w:color w:val="333333"/>
          <w:sz w:val="28"/>
          <w:szCs w:val="28"/>
        </w:rPr>
        <w:t>, сви нец, цинк, кварц, гра фит, пла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ви </w:t>
      </w:r>
      <w:proofErr w:type="gramStart"/>
      <w:r w:rsidRPr="0068500D">
        <w:rPr>
          <w:rFonts w:ascii="Times New Roman" w:eastAsia="Times New Roman" w:hAnsi="Times New Roman" w:cs="Times New Roman"/>
          <w:color w:val="333333"/>
          <w:sz w:val="28"/>
          <w:szCs w:val="28"/>
        </w:rPr>
        <w:t>ко</w:t>
      </w:r>
      <w:proofErr w:type="gramEnd"/>
      <w:r w:rsidRPr="0068500D">
        <w:rPr>
          <w:rFonts w:ascii="Times New Roman" w:eastAsia="Times New Roman" w:hAnsi="Times New Roman" w:cs="Times New Roman"/>
          <w:color w:val="333333"/>
          <w:sz w:val="28"/>
          <w:szCs w:val="28"/>
        </w:rPr>
        <w:t xml:space="preserve"> вый шпат, хло пок, ко фе, ка као-бо бы, чай, си заль,</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тро пи</w:t>
      </w:r>
      <w:proofErr w:type="gramEnd"/>
      <w:r w:rsidRPr="0068500D">
        <w:rPr>
          <w:rFonts w:ascii="Times New Roman" w:eastAsia="Times New Roman" w:hAnsi="Times New Roman" w:cs="Times New Roman"/>
          <w:color w:val="333333"/>
          <w:sz w:val="28"/>
          <w:szCs w:val="28"/>
        </w:rPr>
        <w:t xml:space="preserve"> че ские куль ту ры, рас ти тель ное сы рье и т.д.</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 </w:t>
      </w:r>
      <w:proofErr w:type="gramStart"/>
      <w:r w:rsidRPr="0068500D">
        <w:rPr>
          <w:rFonts w:ascii="Times New Roman" w:eastAsia="Times New Roman" w:hAnsi="Times New Roman" w:cs="Times New Roman"/>
          <w:color w:val="333333"/>
          <w:sz w:val="28"/>
          <w:szCs w:val="28"/>
        </w:rPr>
        <w:t>стра нах</w:t>
      </w:r>
      <w:proofErr w:type="gramEnd"/>
      <w:r w:rsidRPr="0068500D">
        <w:rPr>
          <w:rFonts w:ascii="Times New Roman" w:eastAsia="Times New Roman" w:hAnsi="Times New Roman" w:cs="Times New Roman"/>
          <w:color w:val="333333"/>
          <w:sz w:val="28"/>
          <w:szCs w:val="28"/>
        </w:rPr>
        <w:t xml:space="preserve"> Аф ри ки со сре до то че ны зна чи-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тель ные</w:t>
      </w:r>
      <w:proofErr w:type="gramEnd"/>
      <w:r w:rsidRPr="0068500D">
        <w:rPr>
          <w:rFonts w:ascii="Times New Roman" w:eastAsia="Times New Roman" w:hAnsi="Times New Roman" w:cs="Times New Roman"/>
          <w:color w:val="333333"/>
          <w:sz w:val="28"/>
          <w:szCs w:val="28"/>
        </w:rPr>
        <w:t xml:space="preserve"> за па сы ал ма зов, зо ло та, ме тал лов пла ти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но вой </w:t>
      </w:r>
      <w:proofErr w:type="gramStart"/>
      <w:r w:rsidRPr="0068500D">
        <w:rPr>
          <w:rFonts w:ascii="Times New Roman" w:eastAsia="Times New Roman" w:hAnsi="Times New Roman" w:cs="Times New Roman"/>
          <w:color w:val="333333"/>
          <w:sz w:val="28"/>
          <w:szCs w:val="28"/>
        </w:rPr>
        <w:t>груп пы</w:t>
      </w:r>
      <w:proofErr w:type="gramEnd"/>
      <w:r w:rsidRPr="0068500D">
        <w:rPr>
          <w:rFonts w:ascii="Times New Roman" w:eastAsia="Times New Roman" w:hAnsi="Times New Roman" w:cs="Times New Roman"/>
          <w:color w:val="333333"/>
          <w:sz w:val="28"/>
          <w:szCs w:val="28"/>
        </w:rPr>
        <w:t>, ура на, неф ти и при род но го га за,</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бо к си </w:t>
      </w:r>
      <w:proofErr w:type="gramStart"/>
      <w:r w:rsidRPr="0068500D">
        <w:rPr>
          <w:rFonts w:ascii="Times New Roman" w:eastAsia="Times New Roman" w:hAnsi="Times New Roman" w:cs="Times New Roman"/>
          <w:color w:val="333333"/>
          <w:sz w:val="28"/>
          <w:szCs w:val="28"/>
        </w:rPr>
        <w:t>тов</w:t>
      </w:r>
      <w:proofErr w:type="gramEnd"/>
      <w:r w:rsidRPr="0068500D">
        <w:rPr>
          <w:rFonts w:ascii="Times New Roman" w:eastAsia="Times New Roman" w:hAnsi="Times New Roman" w:cs="Times New Roman"/>
          <w:color w:val="333333"/>
          <w:sz w:val="28"/>
          <w:szCs w:val="28"/>
        </w:rPr>
        <w:t>, фо с фа тов, уг ля, мо ре про ду к тов.</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При </w:t>
      </w:r>
      <w:proofErr w:type="gramStart"/>
      <w:r w:rsidRPr="0068500D">
        <w:rPr>
          <w:rFonts w:ascii="Times New Roman" w:eastAsia="Times New Roman" w:hAnsi="Times New Roman" w:cs="Times New Roman"/>
          <w:color w:val="333333"/>
          <w:sz w:val="28"/>
          <w:szCs w:val="28"/>
        </w:rPr>
        <w:t>пе ре</w:t>
      </w:r>
      <w:proofErr w:type="gramEnd"/>
      <w:r w:rsidRPr="0068500D">
        <w:rPr>
          <w:rFonts w:ascii="Times New Roman" w:eastAsia="Times New Roman" w:hAnsi="Times New Roman" w:cs="Times New Roman"/>
          <w:color w:val="333333"/>
          <w:sz w:val="28"/>
          <w:szCs w:val="28"/>
        </w:rPr>
        <w:t xml:space="preserve"> хо де к бо лее ак тив но му раз ви тию тор го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во-эко но ми че ских от </w:t>
      </w:r>
      <w:proofErr w:type="gramStart"/>
      <w:r w:rsidRPr="0068500D">
        <w:rPr>
          <w:rFonts w:ascii="Times New Roman" w:eastAsia="Times New Roman" w:hAnsi="Times New Roman" w:cs="Times New Roman"/>
          <w:color w:val="333333"/>
          <w:sz w:val="28"/>
          <w:szCs w:val="28"/>
        </w:rPr>
        <w:t>но ше</w:t>
      </w:r>
      <w:proofErr w:type="gramEnd"/>
      <w:r w:rsidRPr="0068500D">
        <w:rPr>
          <w:rFonts w:ascii="Times New Roman" w:eastAsia="Times New Roman" w:hAnsi="Times New Roman" w:cs="Times New Roman"/>
          <w:color w:val="333333"/>
          <w:sz w:val="28"/>
          <w:szCs w:val="28"/>
        </w:rPr>
        <w:t xml:space="preserve"> ний со стра на ми Аф ри ки не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об хо ди мо пред при нять ком </w:t>
      </w:r>
      <w:proofErr w:type="gramStart"/>
      <w:r w:rsidRPr="0068500D">
        <w:rPr>
          <w:rFonts w:ascii="Times New Roman" w:eastAsia="Times New Roman" w:hAnsi="Times New Roman" w:cs="Times New Roman"/>
          <w:color w:val="333333"/>
          <w:sz w:val="28"/>
          <w:szCs w:val="28"/>
        </w:rPr>
        <w:t>п</w:t>
      </w:r>
      <w:proofErr w:type="gramEnd"/>
      <w:r w:rsidRPr="0068500D">
        <w:rPr>
          <w:rFonts w:ascii="Times New Roman" w:eastAsia="Times New Roman" w:hAnsi="Times New Roman" w:cs="Times New Roman"/>
          <w:color w:val="333333"/>
          <w:sz w:val="28"/>
          <w:szCs w:val="28"/>
        </w:rPr>
        <w:t xml:space="preserve"> лекс пра к ти че ских ша гов</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по бо лее рав но мер ной гео гра фии эко но ми че ских от ноше ний</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сии по все му кон ти нен ту с се ве ра до юга. Их</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ре а ли за цию не об хо ди мо осу ще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 лять ис хо дя из при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ори тет ных ин те ре сов</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сии как в от но ше нии кон крет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ных стран, так и от </w:t>
      </w:r>
      <w:proofErr w:type="gramStart"/>
      <w:r w:rsidRPr="0068500D">
        <w:rPr>
          <w:rFonts w:ascii="Times New Roman" w:eastAsia="Times New Roman" w:hAnsi="Times New Roman" w:cs="Times New Roman"/>
          <w:color w:val="333333"/>
          <w:sz w:val="28"/>
          <w:szCs w:val="28"/>
        </w:rPr>
        <w:t>дель ных</w:t>
      </w:r>
      <w:proofErr w:type="gramEnd"/>
      <w:r w:rsidRPr="0068500D">
        <w:rPr>
          <w:rFonts w:ascii="Times New Roman" w:eastAsia="Times New Roman" w:hAnsi="Times New Roman" w:cs="Times New Roman"/>
          <w:color w:val="333333"/>
          <w:sz w:val="28"/>
          <w:szCs w:val="28"/>
        </w:rPr>
        <w:t xml:space="preserve"> суб ре ги о нов кон ти нен та.</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Ве ду</w:t>
      </w:r>
      <w:proofErr w:type="gramEnd"/>
      <w:r w:rsidRPr="0068500D">
        <w:rPr>
          <w:rFonts w:ascii="Times New Roman" w:eastAsia="Times New Roman" w:hAnsi="Times New Roman" w:cs="Times New Roman"/>
          <w:color w:val="333333"/>
          <w:sz w:val="28"/>
          <w:szCs w:val="28"/>
        </w:rPr>
        <w:t xml:space="preserve"> ща я ся на со в ре мен ном эта пе пра к ти че ская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ра </w:t>
      </w:r>
      <w:proofErr w:type="gramStart"/>
      <w:r w:rsidRPr="0068500D">
        <w:rPr>
          <w:rFonts w:ascii="Times New Roman" w:eastAsia="Times New Roman" w:hAnsi="Times New Roman" w:cs="Times New Roman"/>
          <w:color w:val="333333"/>
          <w:sz w:val="28"/>
          <w:szCs w:val="28"/>
        </w:rPr>
        <w:t>бо та</w:t>
      </w:r>
      <w:proofErr w:type="gramEnd"/>
      <w:r w:rsidRPr="0068500D">
        <w:rPr>
          <w:rFonts w:ascii="Times New Roman" w:eastAsia="Times New Roman" w:hAnsi="Times New Roman" w:cs="Times New Roman"/>
          <w:color w:val="333333"/>
          <w:sz w:val="28"/>
          <w:szCs w:val="28"/>
        </w:rPr>
        <w:t xml:space="preserve"> по раз ви тию тор го во-эко но ми че ско го со т руд ни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ва с аф ри кан ски ми стра на ми во мно гом ре ша ет эти</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про б ле мы и за </w:t>
      </w:r>
      <w:proofErr w:type="gramStart"/>
      <w:r w:rsidRPr="0068500D">
        <w:rPr>
          <w:rFonts w:ascii="Times New Roman" w:eastAsia="Times New Roman" w:hAnsi="Times New Roman" w:cs="Times New Roman"/>
          <w:color w:val="333333"/>
          <w:sz w:val="28"/>
          <w:szCs w:val="28"/>
        </w:rPr>
        <w:t>кла ды</w:t>
      </w:r>
      <w:proofErr w:type="gramEnd"/>
      <w:r w:rsidRPr="0068500D">
        <w:rPr>
          <w:rFonts w:ascii="Times New Roman" w:eastAsia="Times New Roman" w:hAnsi="Times New Roman" w:cs="Times New Roman"/>
          <w:color w:val="333333"/>
          <w:sz w:val="28"/>
          <w:szCs w:val="28"/>
        </w:rPr>
        <w:t xml:space="preserve"> ва ет ос но вы гео гра фи че ско го вы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рав ни ва ния объ е мов со т руд ни 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ва как по кон ти нен ту</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 </w:t>
      </w:r>
      <w:proofErr w:type="gramStart"/>
      <w:r w:rsidRPr="0068500D">
        <w:rPr>
          <w:rFonts w:ascii="Times New Roman" w:eastAsia="Times New Roman" w:hAnsi="Times New Roman" w:cs="Times New Roman"/>
          <w:color w:val="333333"/>
          <w:sz w:val="28"/>
          <w:szCs w:val="28"/>
        </w:rPr>
        <w:t>це лом</w:t>
      </w:r>
      <w:proofErr w:type="gramEnd"/>
      <w:r w:rsidRPr="0068500D">
        <w:rPr>
          <w:rFonts w:ascii="Times New Roman" w:eastAsia="Times New Roman" w:hAnsi="Times New Roman" w:cs="Times New Roman"/>
          <w:color w:val="333333"/>
          <w:sz w:val="28"/>
          <w:szCs w:val="28"/>
        </w:rPr>
        <w:t>, так и в от но ше нии Се вер–Юг Аф ри ки.</w:t>
      </w:r>
    </w:p>
    <w:p w:rsidR="00472761" w:rsidRPr="0068500D" w:rsidRDefault="0068500D"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Се вер ные стра ны Африки традицион</w:t>
      </w:r>
      <w:r w:rsidR="00472761" w:rsidRPr="0068500D">
        <w:rPr>
          <w:rFonts w:ascii="Times New Roman" w:eastAsia="Times New Roman" w:hAnsi="Times New Roman" w:cs="Times New Roman"/>
          <w:color w:val="333333"/>
          <w:sz w:val="28"/>
          <w:szCs w:val="28"/>
        </w:rPr>
        <w:t>но за ни ма ют</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ве ду щее ме с то в тор го во-эко но ми че ской де я тель но сти</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сии. Вот </w:t>
      </w:r>
      <w:proofErr w:type="gramStart"/>
      <w:r w:rsidRPr="0068500D">
        <w:rPr>
          <w:rFonts w:ascii="Times New Roman" w:eastAsia="Times New Roman" w:hAnsi="Times New Roman" w:cs="Times New Roman"/>
          <w:color w:val="333333"/>
          <w:sz w:val="28"/>
          <w:szCs w:val="28"/>
        </w:rPr>
        <w:t>но ше</w:t>
      </w:r>
      <w:proofErr w:type="gramEnd"/>
      <w:r w:rsidRPr="0068500D">
        <w:rPr>
          <w:rFonts w:ascii="Times New Roman" w:eastAsia="Times New Roman" w:hAnsi="Times New Roman" w:cs="Times New Roman"/>
          <w:color w:val="333333"/>
          <w:sz w:val="28"/>
          <w:szCs w:val="28"/>
        </w:rPr>
        <w:t xml:space="preserve"> нии юж ных стран Аф ри ки ве ду щую роль бу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дут иг рать та кие фа к то ры, как ак ти ви за ция от но ше ний</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сий ской </w:t>
      </w:r>
      <w:proofErr w:type="gramStart"/>
      <w:r w:rsidRPr="0068500D">
        <w:rPr>
          <w:rFonts w:ascii="Times New Roman" w:eastAsia="Times New Roman" w:hAnsi="Times New Roman" w:cs="Times New Roman"/>
          <w:color w:val="333333"/>
          <w:sz w:val="28"/>
          <w:szCs w:val="28"/>
        </w:rPr>
        <w:t>Фе де</w:t>
      </w:r>
      <w:proofErr w:type="gramEnd"/>
      <w:r w:rsidRPr="0068500D">
        <w:rPr>
          <w:rFonts w:ascii="Times New Roman" w:eastAsia="Times New Roman" w:hAnsi="Times New Roman" w:cs="Times New Roman"/>
          <w:color w:val="333333"/>
          <w:sz w:val="28"/>
          <w:szCs w:val="28"/>
        </w:rPr>
        <w:t xml:space="preserve"> ра ции сОр га ни за ци ей эко но ми че ско го</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lastRenderedPageBreak/>
        <w:t xml:space="preserve">раз ви тия стран Юга Аф ри ки (в </w:t>
      </w:r>
      <w:proofErr w:type="gramStart"/>
      <w:r w:rsidRPr="0068500D">
        <w:rPr>
          <w:rFonts w:ascii="Times New Roman" w:eastAsia="Times New Roman" w:hAnsi="Times New Roman" w:cs="Times New Roman"/>
          <w:color w:val="333333"/>
          <w:sz w:val="28"/>
          <w:szCs w:val="28"/>
        </w:rPr>
        <w:t>ко</w:t>
      </w:r>
      <w:proofErr w:type="gramEnd"/>
      <w:r w:rsidRPr="0068500D">
        <w:rPr>
          <w:rFonts w:ascii="Times New Roman" w:eastAsia="Times New Roman" w:hAnsi="Times New Roman" w:cs="Times New Roman"/>
          <w:color w:val="333333"/>
          <w:sz w:val="28"/>
          <w:szCs w:val="28"/>
        </w:rPr>
        <w:t xml:space="preserve"> то рую вхо дит 12 стран);</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раз ви тие </w:t>
      </w:r>
      <w:proofErr w:type="gramStart"/>
      <w:r w:rsidRPr="0068500D">
        <w:rPr>
          <w:rFonts w:ascii="Times New Roman" w:eastAsia="Times New Roman" w:hAnsi="Times New Roman" w:cs="Times New Roman"/>
          <w:color w:val="333333"/>
          <w:sz w:val="28"/>
          <w:szCs w:val="28"/>
        </w:rPr>
        <w:t>осо бых</w:t>
      </w:r>
      <w:proofErr w:type="gramEnd"/>
      <w:r w:rsidRPr="0068500D">
        <w:rPr>
          <w:rFonts w:ascii="Times New Roman" w:eastAsia="Times New Roman" w:hAnsi="Times New Roman" w:cs="Times New Roman"/>
          <w:color w:val="333333"/>
          <w:sz w:val="28"/>
          <w:szCs w:val="28"/>
        </w:rPr>
        <w:t xml:space="preserve"> от но ше ний со стра на ми этой ор га ни за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ции, </w:t>
      </w:r>
      <w:proofErr w:type="gramStart"/>
      <w:r w:rsidRPr="0068500D">
        <w:rPr>
          <w:rFonts w:ascii="Times New Roman" w:eastAsia="Times New Roman" w:hAnsi="Times New Roman" w:cs="Times New Roman"/>
          <w:color w:val="333333"/>
          <w:sz w:val="28"/>
          <w:szCs w:val="28"/>
        </w:rPr>
        <w:t>ко</w:t>
      </w:r>
      <w:proofErr w:type="gramEnd"/>
      <w:r w:rsidRPr="0068500D">
        <w:rPr>
          <w:rFonts w:ascii="Times New Roman" w:eastAsia="Times New Roman" w:hAnsi="Times New Roman" w:cs="Times New Roman"/>
          <w:color w:val="333333"/>
          <w:sz w:val="28"/>
          <w:szCs w:val="28"/>
        </w:rPr>
        <w:t xml:space="preserve"> ор ди ни ру ю щи ми от дель ные от рас ли эко но ми ки</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 ре ги о не </w:t>
      </w:r>
      <w:proofErr w:type="gramStart"/>
      <w:r w:rsidRPr="0068500D">
        <w:rPr>
          <w:rFonts w:ascii="Times New Roman" w:eastAsia="Times New Roman" w:hAnsi="Times New Roman" w:cs="Times New Roman"/>
          <w:color w:val="333333"/>
          <w:sz w:val="28"/>
          <w:szCs w:val="28"/>
        </w:rPr>
        <w:t>вце лом</w:t>
      </w:r>
      <w:proofErr w:type="gramEnd"/>
      <w:r w:rsidRPr="0068500D">
        <w:rPr>
          <w:rFonts w:ascii="Times New Roman" w:eastAsia="Times New Roman" w:hAnsi="Times New Roman" w:cs="Times New Roman"/>
          <w:color w:val="333333"/>
          <w:sz w:val="28"/>
          <w:szCs w:val="28"/>
        </w:rPr>
        <w:t xml:space="preserve">; вос ста но в ле ние де я тель но сти су до ход-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ных </w:t>
      </w:r>
      <w:proofErr w:type="gramStart"/>
      <w:r w:rsidRPr="0068500D">
        <w:rPr>
          <w:rFonts w:ascii="Times New Roman" w:eastAsia="Times New Roman" w:hAnsi="Times New Roman" w:cs="Times New Roman"/>
          <w:color w:val="333333"/>
          <w:sz w:val="28"/>
          <w:szCs w:val="28"/>
        </w:rPr>
        <w:t>ли ний</w:t>
      </w:r>
      <w:proofErr w:type="gramEnd"/>
      <w:r w:rsidRPr="0068500D">
        <w:rPr>
          <w:rFonts w:ascii="Times New Roman" w:eastAsia="Times New Roman" w:hAnsi="Times New Roman" w:cs="Times New Roman"/>
          <w:color w:val="333333"/>
          <w:sz w:val="28"/>
          <w:szCs w:val="28"/>
        </w:rPr>
        <w:t xml:space="preserve"> вдоль за пад но го иво с точ но го по бе ре жий Аф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ри ки с за хо дом впор ты ЮАР; раз ви тие вза и мо дей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вия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Рос сии на </w:t>
      </w:r>
      <w:proofErr w:type="gramStart"/>
      <w:r w:rsidRPr="0068500D">
        <w:rPr>
          <w:rFonts w:ascii="Times New Roman" w:eastAsia="Times New Roman" w:hAnsi="Times New Roman" w:cs="Times New Roman"/>
          <w:color w:val="333333"/>
          <w:sz w:val="28"/>
          <w:szCs w:val="28"/>
        </w:rPr>
        <w:t>ми ро</w:t>
      </w:r>
      <w:proofErr w:type="gramEnd"/>
      <w:r w:rsidRPr="0068500D">
        <w:rPr>
          <w:rFonts w:ascii="Times New Roman" w:eastAsia="Times New Roman" w:hAnsi="Times New Roman" w:cs="Times New Roman"/>
          <w:color w:val="333333"/>
          <w:sz w:val="28"/>
          <w:szCs w:val="28"/>
        </w:rPr>
        <w:t xml:space="preserve"> вых рын ках ал ма зов, зо ло та, ме тал лов пла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ти но вой </w:t>
      </w:r>
      <w:proofErr w:type="gramStart"/>
      <w:r w:rsidRPr="0068500D">
        <w:rPr>
          <w:rFonts w:ascii="Times New Roman" w:eastAsia="Times New Roman" w:hAnsi="Times New Roman" w:cs="Times New Roman"/>
          <w:color w:val="333333"/>
          <w:sz w:val="28"/>
          <w:szCs w:val="28"/>
        </w:rPr>
        <w:t>груп пы</w:t>
      </w:r>
      <w:proofErr w:type="gramEnd"/>
      <w:r w:rsidRPr="0068500D">
        <w:rPr>
          <w:rFonts w:ascii="Times New Roman" w:eastAsia="Times New Roman" w:hAnsi="Times New Roman" w:cs="Times New Roman"/>
          <w:color w:val="333333"/>
          <w:sz w:val="28"/>
          <w:szCs w:val="28"/>
        </w:rPr>
        <w:t xml:space="preserve"> спро из во ди те ля ми этих ме тал лов (ЮАР,</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На ми бия, Бот </w:t>
      </w:r>
      <w:proofErr w:type="gramStart"/>
      <w:r w:rsidRPr="0068500D">
        <w:rPr>
          <w:rFonts w:ascii="Times New Roman" w:eastAsia="Times New Roman" w:hAnsi="Times New Roman" w:cs="Times New Roman"/>
          <w:color w:val="333333"/>
          <w:sz w:val="28"/>
          <w:szCs w:val="28"/>
        </w:rPr>
        <w:t>сва на</w:t>
      </w:r>
      <w:proofErr w:type="gramEnd"/>
      <w:r w:rsidRPr="0068500D">
        <w:rPr>
          <w:rFonts w:ascii="Times New Roman" w:eastAsia="Times New Roman" w:hAnsi="Times New Roman" w:cs="Times New Roman"/>
          <w:color w:val="333333"/>
          <w:sz w:val="28"/>
          <w:szCs w:val="28"/>
        </w:rPr>
        <w:t>, Ан го ла идр.); при вле че ние ин ве сти ци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он ных ре сур сов ЮАР на ры нок</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сии идр.</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Вце лом</w:t>
      </w:r>
      <w:proofErr w:type="gramEnd"/>
      <w:r w:rsidRPr="0068500D">
        <w:rPr>
          <w:rFonts w:ascii="Times New Roman" w:eastAsia="Times New Roman" w:hAnsi="Times New Roman" w:cs="Times New Roman"/>
          <w:color w:val="333333"/>
          <w:sz w:val="28"/>
          <w:szCs w:val="28"/>
        </w:rPr>
        <w:t xml:space="preserve"> ре ше ние про б ле мы ак ти ви за ции тор го во-</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эко но ми че ских от </w:t>
      </w:r>
      <w:proofErr w:type="gramStart"/>
      <w:r w:rsidRPr="0068500D">
        <w:rPr>
          <w:rFonts w:ascii="Times New Roman" w:eastAsia="Times New Roman" w:hAnsi="Times New Roman" w:cs="Times New Roman"/>
          <w:color w:val="333333"/>
          <w:sz w:val="28"/>
          <w:szCs w:val="28"/>
        </w:rPr>
        <w:t>но ше</w:t>
      </w:r>
      <w:proofErr w:type="gramEnd"/>
      <w:r w:rsidRPr="0068500D">
        <w:rPr>
          <w:rFonts w:ascii="Times New Roman" w:eastAsia="Times New Roman" w:hAnsi="Times New Roman" w:cs="Times New Roman"/>
          <w:color w:val="333333"/>
          <w:sz w:val="28"/>
          <w:szCs w:val="28"/>
        </w:rPr>
        <w:t xml:space="preserve"> ний со стра на ми Аф ри ки, до с ту па</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ких то ва рам ибо лее ши ро </w:t>
      </w:r>
      <w:proofErr w:type="gramStart"/>
      <w:r w:rsidRPr="0068500D">
        <w:rPr>
          <w:rFonts w:ascii="Times New Roman" w:eastAsia="Times New Roman" w:hAnsi="Times New Roman" w:cs="Times New Roman"/>
          <w:color w:val="333333"/>
          <w:sz w:val="28"/>
          <w:szCs w:val="28"/>
        </w:rPr>
        <w:t>ко</w:t>
      </w:r>
      <w:proofErr w:type="gramEnd"/>
      <w:r w:rsidRPr="0068500D">
        <w:rPr>
          <w:rFonts w:ascii="Times New Roman" w:eastAsia="Times New Roman" w:hAnsi="Times New Roman" w:cs="Times New Roman"/>
          <w:color w:val="333333"/>
          <w:sz w:val="28"/>
          <w:szCs w:val="28"/>
        </w:rPr>
        <w:t xml:space="preserve"> го вы хо да на аф ри кан ский</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ин </w:t>
      </w:r>
      <w:proofErr w:type="gramStart"/>
      <w:r w:rsidRPr="0068500D">
        <w:rPr>
          <w:rFonts w:ascii="Times New Roman" w:eastAsia="Times New Roman" w:hAnsi="Times New Roman" w:cs="Times New Roman"/>
          <w:color w:val="333333"/>
          <w:sz w:val="28"/>
          <w:szCs w:val="28"/>
        </w:rPr>
        <w:t>ве сти</w:t>
      </w:r>
      <w:proofErr w:type="gramEnd"/>
      <w:r w:rsidRPr="0068500D">
        <w:rPr>
          <w:rFonts w:ascii="Times New Roman" w:eastAsia="Times New Roman" w:hAnsi="Times New Roman" w:cs="Times New Roman"/>
          <w:color w:val="333333"/>
          <w:sz w:val="28"/>
          <w:szCs w:val="28"/>
        </w:rPr>
        <w:t xml:space="preserve"> ци он ный ры нок ле жит в оп ре де лен ной ме ре че рез</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всту п ле ние</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сии вАф ри кан ский банк раз ви тия иАф ри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кан ский фонд раз </w:t>
      </w:r>
      <w:proofErr w:type="gramStart"/>
      <w:r w:rsidRPr="0068500D">
        <w:rPr>
          <w:rFonts w:ascii="Times New Roman" w:eastAsia="Times New Roman" w:hAnsi="Times New Roman" w:cs="Times New Roman"/>
          <w:color w:val="333333"/>
          <w:sz w:val="28"/>
          <w:szCs w:val="28"/>
        </w:rPr>
        <w:t>ви тия</w:t>
      </w:r>
      <w:proofErr w:type="gramEnd"/>
      <w:r w:rsidRPr="0068500D">
        <w:rPr>
          <w:rFonts w:ascii="Times New Roman" w:eastAsia="Times New Roman" w:hAnsi="Times New Roman" w:cs="Times New Roman"/>
          <w:color w:val="333333"/>
          <w:sz w:val="28"/>
          <w:szCs w:val="28"/>
        </w:rPr>
        <w:t>. Ак ту аль ность вхо ж де ния</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сии</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 эти вли я </w:t>
      </w:r>
      <w:proofErr w:type="gramStart"/>
      <w:r w:rsidRPr="0068500D">
        <w:rPr>
          <w:rFonts w:ascii="Times New Roman" w:eastAsia="Times New Roman" w:hAnsi="Times New Roman" w:cs="Times New Roman"/>
          <w:color w:val="333333"/>
          <w:sz w:val="28"/>
          <w:szCs w:val="28"/>
        </w:rPr>
        <w:t>тель ные</w:t>
      </w:r>
      <w:proofErr w:type="gramEnd"/>
      <w:r w:rsidRPr="0068500D">
        <w:rPr>
          <w:rFonts w:ascii="Times New Roman" w:eastAsia="Times New Roman" w:hAnsi="Times New Roman" w:cs="Times New Roman"/>
          <w:color w:val="333333"/>
          <w:sz w:val="28"/>
          <w:szCs w:val="28"/>
        </w:rPr>
        <w:t xml:space="preserve"> на кон ти нен те стру к ту ры до воль на вы со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ка имо жет иметь да ле ко иду щие по зи тив ные по с лед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вия.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Не об </w:t>
      </w:r>
      <w:proofErr w:type="gramStart"/>
      <w:r w:rsidRPr="0068500D">
        <w:rPr>
          <w:rFonts w:ascii="Times New Roman" w:eastAsia="Times New Roman" w:hAnsi="Times New Roman" w:cs="Times New Roman"/>
          <w:color w:val="333333"/>
          <w:sz w:val="28"/>
          <w:szCs w:val="28"/>
        </w:rPr>
        <w:t>хо ди</w:t>
      </w:r>
      <w:proofErr w:type="gramEnd"/>
      <w:r w:rsidRPr="0068500D">
        <w:rPr>
          <w:rFonts w:ascii="Times New Roman" w:eastAsia="Times New Roman" w:hAnsi="Times New Roman" w:cs="Times New Roman"/>
          <w:color w:val="333333"/>
          <w:sz w:val="28"/>
          <w:szCs w:val="28"/>
        </w:rPr>
        <w:t xml:space="preserve"> мо так же со з да ние ус ло вий для раз ви тия</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но вых</w:t>
      </w:r>
      <w:proofErr w:type="gramEnd"/>
      <w:r w:rsidRPr="0068500D">
        <w:rPr>
          <w:rFonts w:ascii="Times New Roman" w:eastAsia="Times New Roman" w:hAnsi="Times New Roman" w:cs="Times New Roman"/>
          <w:color w:val="333333"/>
          <w:sz w:val="28"/>
          <w:szCs w:val="28"/>
        </w:rPr>
        <w:t xml:space="preserve"> форм свя зей, бо лее ак тив но го вы хо да на аф ри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кан ские </w:t>
      </w:r>
      <w:proofErr w:type="gramStart"/>
      <w:r w:rsidRPr="0068500D">
        <w:rPr>
          <w:rFonts w:ascii="Times New Roman" w:eastAsia="Times New Roman" w:hAnsi="Times New Roman" w:cs="Times New Roman"/>
          <w:color w:val="333333"/>
          <w:sz w:val="28"/>
          <w:szCs w:val="28"/>
        </w:rPr>
        <w:t>рын ки</w:t>
      </w:r>
      <w:proofErr w:type="gramEnd"/>
      <w:r w:rsidRPr="0068500D">
        <w:rPr>
          <w:rFonts w:ascii="Times New Roman" w:eastAsia="Times New Roman" w:hAnsi="Times New Roman" w:cs="Times New Roman"/>
          <w:color w:val="333333"/>
          <w:sz w:val="28"/>
          <w:szCs w:val="28"/>
        </w:rPr>
        <w:t xml:space="preserve"> на ших пред при ни ма тель ских стру к тур</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 </w:t>
      </w:r>
      <w:proofErr w:type="gramStart"/>
      <w:r w:rsidRPr="0068500D">
        <w:rPr>
          <w:rFonts w:ascii="Times New Roman" w:eastAsia="Times New Roman" w:hAnsi="Times New Roman" w:cs="Times New Roman"/>
          <w:color w:val="333333"/>
          <w:sz w:val="28"/>
          <w:szCs w:val="28"/>
        </w:rPr>
        <w:t>це лью</w:t>
      </w:r>
      <w:proofErr w:type="gramEnd"/>
      <w:r w:rsidRPr="0068500D">
        <w:rPr>
          <w:rFonts w:ascii="Times New Roman" w:eastAsia="Times New Roman" w:hAnsi="Times New Roman" w:cs="Times New Roman"/>
          <w:color w:val="333333"/>
          <w:sz w:val="28"/>
          <w:szCs w:val="28"/>
        </w:rPr>
        <w:t xml:space="preserve"> при да ния боль ше го ди на миз ма и гиб ко сти их</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раз </w:t>
      </w:r>
      <w:proofErr w:type="gramStart"/>
      <w:r w:rsidRPr="0068500D">
        <w:rPr>
          <w:rFonts w:ascii="Times New Roman" w:eastAsia="Times New Roman" w:hAnsi="Times New Roman" w:cs="Times New Roman"/>
          <w:color w:val="333333"/>
          <w:sz w:val="28"/>
          <w:szCs w:val="28"/>
        </w:rPr>
        <w:t>ви тию</w:t>
      </w:r>
      <w:proofErr w:type="gramEnd"/>
      <w:r w:rsidRPr="0068500D">
        <w:rPr>
          <w:rFonts w:ascii="Times New Roman" w:eastAsia="Times New Roman" w:hAnsi="Times New Roman" w:cs="Times New Roman"/>
          <w:color w:val="333333"/>
          <w:sz w:val="28"/>
          <w:szCs w:val="28"/>
        </w:rPr>
        <w:t xml:space="preserve">. При этом </w:t>
      </w:r>
      <w:proofErr w:type="gramStart"/>
      <w:r w:rsidRPr="0068500D">
        <w:rPr>
          <w:rFonts w:ascii="Times New Roman" w:eastAsia="Times New Roman" w:hAnsi="Times New Roman" w:cs="Times New Roman"/>
          <w:color w:val="333333"/>
          <w:sz w:val="28"/>
          <w:szCs w:val="28"/>
        </w:rPr>
        <w:t>осо бое</w:t>
      </w:r>
      <w:proofErr w:type="gramEnd"/>
      <w:r w:rsidRPr="0068500D">
        <w:rPr>
          <w:rFonts w:ascii="Times New Roman" w:eastAsia="Times New Roman" w:hAnsi="Times New Roman" w:cs="Times New Roman"/>
          <w:color w:val="333333"/>
          <w:sz w:val="28"/>
          <w:szCs w:val="28"/>
        </w:rPr>
        <w:t xml:space="preserve"> вни ма ние сле ду ет уде лить</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ак ти ви за ции де ло вых кон та к тов ме ж ду ре ги о на ми</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сии и пред при ни ма тель ски ми стру к ту ра ми аф ри кан ских</w:t>
      </w:r>
      <w:proofErr w:type="gramEnd"/>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стран на ос но </w:t>
      </w:r>
      <w:proofErr w:type="gramStart"/>
      <w:r w:rsidRPr="0068500D">
        <w:rPr>
          <w:rFonts w:ascii="Times New Roman" w:eastAsia="Times New Roman" w:hAnsi="Times New Roman" w:cs="Times New Roman"/>
          <w:color w:val="333333"/>
          <w:sz w:val="28"/>
          <w:szCs w:val="28"/>
        </w:rPr>
        <w:t>ве ре</w:t>
      </w:r>
      <w:proofErr w:type="gramEnd"/>
      <w:r w:rsidRPr="0068500D">
        <w:rPr>
          <w:rFonts w:ascii="Times New Roman" w:eastAsia="Times New Roman" w:hAnsi="Times New Roman" w:cs="Times New Roman"/>
          <w:color w:val="333333"/>
          <w:sz w:val="28"/>
          <w:szCs w:val="28"/>
        </w:rPr>
        <w:t xml:space="preserve"> а ли за ции си с те мы по с ле до ва тель ных</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ша гов</w:t>
      </w:r>
      <w:proofErr w:type="gramEnd"/>
      <w:r w:rsidRPr="0068500D">
        <w:rPr>
          <w:rFonts w:ascii="Times New Roman" w:eastAsia="Times New Roman" w:hAnsi="Times New Roman" w:cs="Times New Roman"/>
          <w:color w:val="333333"/>
          <w:sz w:val="28"/>
          <w:szCs w:val="28"/>
        </w:rPr>
        <w:t xml:space="preserve"> в сфе ре рас ши ре ния ком мер че ских опе ра ций.</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roofErr w:type="gramStart"/>
      <w:r w:rsidRPr="0068500D">
        <w:rPr>
          <w:rFonts w:ascii="Times New Roman" w:eastAsia="Times New Roman" w:hAnsi="Times New Roman" w:cs="Times New Roman"/>
          <w:color w:val="333333"/>
          <w:sz w:val="28"/>
          <w:szCs w:val="28"/>
        </w:rPr>
        <w:t>Важ ное</w:t>
      </w:r>
      <w:proofErr w:type="gramEnd"/>
      <w:r w:rsidRPr="0068500D">
        <w:rPr>
          <w:rFonts w:ascii="Times New Roman" w:eastAsia="Times New Roman" w:hAnsi="Times New Roman" w:cs="Times New Roman"/>
          <w:color w:val="333333"/>
          <w:sz w:val="28"/>
          <w:szCs w:val="28"/>
        </w:rPr>
        <w:t xml:space="preserve"> зна че ние для ожи в ле ния и даль ней ше го</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lastRenderedPageBreak/>
        <w:t xml:space="preserve">раз </w:t>
      </w:r>
      <w:proofErr w:type="gramStart"/>
      <w:r w:rsidRPr="0068500D">
        <w:rPr>
          <w:rFonts w:ascii="Times New Roman" w:eastAsia="Times New Roman" w:hAnsi="Times New Roman" w:cs="Times New Roman"/>
          <w:color w:val="333333"/>
          <w:sz w:val="28"/>
          <w:szCs w:val="28"/>
        </w:rPr>
        <w:t>ви тия</w:t>
      </w:r>
      <w:proofErr w:type="gramEnd"/>
      <w:r w:rsidRPr="0068500D">
        <w:rPr>
          <w:rFonts w:ascii="Times New Roman" w:eastAsia="Times New Roman" w:hAnsi="Times New Roman" w:cs="Times New Roman"/>
          <w:color w:val="333333"/>
          <w:sz w:val="28"/>
          <w:szCs w:val="28"/>
        </w:rPr>
        <w:t xml:space="preserve"> рос сий ско-аф ри кан ских тор го во-эко но ми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че ских от но ше ний име ет со в ме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ное с аф ри кан ски ми</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стра на ми ре ше ние про б ле мы их за дол жен но сти</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 xml:space="preserve">ос-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сии на вза и мо при е м ле мой </w:t>
      </w:r>
      <w:proofErr w:type="gramStart"/>
      <w:r w:rsidRPr="0068500D">
        <w:rPr>
          <w:rFonts w:ascii="Times New Roman" w:eastAsia="Times New Roman" w:hAnsi="Times New Roman" w:cs="Times New Roman"/>
          <w:color w:val="333333"/>
          <w:sz w:val="28"/>
          <w:szCs w:val="28"/>
        </w:rPr>
        <w:t>ос</w:t>
      </w:r>
      <w:proofErr w:type="gramEnd"/>
      <w:r w:rsidRPr="0068500D">
        <w:rPr>
          <w:rFonts w:ascii="Times New Roman" w:eastAsia="Times New Roman" w:hAnsi="Times New Roman" w:cs="Times New Roman"/>
          <w:color w:val="333333"/>
          <w:sz w:val="28"/>
          <w:szCs w:val="28"/>
        </w:rPr>
        <w:t xml:space="preserve"> но ве.</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Пра к ти че ская ре а ли за ция </w:t>
      </w:r>
      <w:proofErr w:type="gramStart"/>
      <w:r w:rsidRPr="0068500D">
        <w:rPr>
          <w:rFonts w:ascii="Times New Roman" w:eastAsia="Times New Roman" w:hAnsi="Times New Roman" w:cs="Times New Roman"/>
          <w:color w:val="333333"/>
          <w:sz w:val="28"/>
          <w:szCs w:val="28"/>
        </w:rPr>
        <w:t>име ю</w:t>
      </w:r>
      <w:proofErr w:type="gramEnd"/>
      <w:r w:rsidRPr="0068500D">
        <w:rPr>
          <w:rFonts w:ascii="Times New Roman" w:eastAsia="Times New Roman" w:hAnsi="Times New Roman" w:cs="Times New Roman"/>
          <w:color w:val="333333"/>
          <w:sz w:val="28"/>
          <w:szCs w:val="28"/>
        </w:rPr>
        <w:t xml:space="preserve"> щих ся пер спе к тив</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раз ви тия тор го во-эко но ми че ско го со т руд ни че ст ва</w:t>
      </w:r>
      <w:proofErr w:type="gramStart"/>
      <w:r w:rsidRPr="0068500D">
        <w:rPr>
          <w:rFonts w:ascii="Times New Roman" w:eastAsia="Times New Roman" w:hAnsi="Times New Roman" w:cs="Times New Roman"/>
          <w:color w:val="333333"/>
          <w:sz w:val="28"/>
          <w:szCs w:val="28"/>
        </w:rPr>
        <w:t xml:space="preserve"> Р</w:t>
      </w:r>
      <w:proofErr w:type="gramEnd"/>
      <w:r w:rsidRPr="0068500D">
        <w:rPr>
          <w:rFonts w:ascii="Times New Roman" w:eastAsia="Times New Roman" w:hAnsi="Times New Roman" w:cs="Times New Roman"/>
          <w:color w:val="333333"/>
          <w:sz w:val="28"/>
          <w:szCs w:val="28"/>
        </w:rPr>
        <w:t>ос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сии со </w:t>
      </w:r>
      <w:proofErr w:type="gramStart"/>
      <w:r w:rsidRPr="0068500D">
        <w:rPr>
          <w:rFonts w:ascii="Times New Roman" w:eastAsia="Times New Roman" w:hAnsi="Times New Roman" w:cs="Times New Roman"/>
          <w:color w:val="333333"/>
          <w:sz w:val="28"/>
          <w:szCs w:val="28"/>
        </w:rPr>
        <w:t>стра на</w:t>
      </w:r>
      <w:proofErr w:type="gramEnd"/>
      <w:r w:rsidRPr="0068500D">
        <w:rPr>
          <w:rFonts w:ascii="Times New Roman" w:eastAsia="Times New Roman" w:hAnsi="Times New Roman" w:cs="Times New Roman"/>
          <w:color w:val="333333"/>
          <w:sz w:val="28"/>
          <w:szCs w:val="28"/>
        </w:rPr>
        <w:t xml:space="preserve"> ми Аф ри ки, ма к си маль ное ис поль зо ва ние</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от </w:t>
      </w:r>
      <w:proofErr w:type="gramStart"/>
      <w:r w:rsidRPr="0068500D">
        <w:rPr>
          <w:rFonts w:ascii="Times New Roman" w:eastAsia="Times New Roman" w:hAnsi="Times New Roman" w:cs="Times New Roman"/>
          <w:color w:val="333333"/>
          <w:sz w:val="28"/>
          <w:szCs w:val="28"/>
        </w:rPr>
        <w:t>ве ча</w:t>
      </w:r>
      <w:proofErr w:type="gramEnd"/>
      <w:r w:rsidRPr="0068500D">
        <w:rPr>
          <w:rFonts w:ascii="Times New Roman" w:eastAsia="Times New Roman" w:hAnsi="Times New Roman" w:cs="Times New Roman"/>
          <w:color w:val="333333"/>
          <w:sz w:val="28"/>
          <w:szCs w:val="28"/>
        </w:rPr>
        <w:t xml:space="preserve"> ю щим со в ре мен ным ре а ли ям на пра в ле ний по з во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лят не толь ко со хра нить, но и при дать ка че ст вен но </w:t>
      </w:r>
      <w:proofErr w:type="gramStart"/>
      <w:r w:rsidRPr="0068500D">
        <w:rPr>
          <w:rFonts w:ascii="Times New Roman" w:eastAsia="Times New Roman" w:hAnsi="Times New Roman" w:cs="Times New Roman"/>
          <w:color w:val="333333"/>
          <w:sz w:val="28"/>
          <w:szCs w:val="28"/>
        </w:rPr>
        <w:t>но</w:t>
      </w:r>
      <w:proofErr w:type="gramEnd"/>
      <w:r w:rsidRPr="0068500D">
        <w:rPr>
          <w:rFonts w:ascii="Times New Roman" w:eastAsia="Times New Roman" w:hAnsi="Times New Roman" w:cs="Times New Roman"/>
          <w:color w:val="333333"/>
          <w:sz w:val="28"/>
          <w:szCs w:val="28"/>
        </w:rPr>
        <w:t xml:space="preserve">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вый уро вень дву </w:t>
      </w:r>
      <w:proofErr w:type="gramStart"/>
      <w:r w:rsidRPr="0068500D">
        <w:rPr>
          <w:rFonts w:ascii="Times New Roman" w:eastAsia="Times New Roman" w:hAnsi="Times New Roman" w:cs="Times New Roman"/>
          <w:color w:val="333333"/>
          <w:sz w:val="28"/>
          <w:szCs w:val="28"/>
        </w:rPr>
        <w:t>сто рон</w:t>
      </w:r>
      <w:proofErr w:type="gramEnd"/>
      <w:r w:rsidRPr="0068500D">
        <w:rPr>
          <w:rFonts w:ascii="Times New Roman" w:eastAsia="Times New Roman" w:hAnsi="Times New Roman" w:cs="Times New Roman"/>
          <w:color w:val="333333"/>
          <w:sz w:val="28"/>
          <w:szCs w:val="28"/>
        </w:rPr>
        <w:t xml:space="preserve"> ним свя зям. С </w:t>
      </w:r>
      <w:proofErr w:type="gramStart"/>
      <w:r w:rsidRPr="0068500D">
        <w:rPr>
          <w:rFonts w:ascii="Times New Roman" w:eastAsia="Times New Roman" w:hAnsi="Times New Roman" w:cs="Times New Roman"/>
          <w:color w:val="333333"/>
          <w:sz w:val="28"/>
          <w:szCs w:val="28"/>
        </w:rPr>
        <w:t>уче том</w:t>
      </w:r>
      <w:proofErr w:type="gramEnd"/>
      <w:r w:rsidRPr="0068500D">
        <w:rPr>
          <w:rFonts w:ascii="Times New Roman" w:eastAsia="Times New Roman" w:hAnsi="Times New Roman" w:cs="Times New Roman"/>
          <w:color w:val="333333"/>
          <w:sz w:val="28"/>
          <w:szCs w:val="28"/>
        </w:rPr>
        <w:t xml:space="preserve"> дол го сроч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ных стра те ги че ских ин те ре сов Рос сии со т руд ни че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во</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 го су дар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ва ми Аф ри ки ло ги че ски впи сы ва ет ся в про- </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цесс осу ще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 ля е мых в на шей стра не ре форм и бу дет</w:t>
      </w:r>
    </w:p>
    <w:p w:rsidR="00472761" w:rsidRPr="0068500D" w:rsidRDefault="00472761"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r w:rsidRPr="0068500D">
        <w:rPr>
          <w:rFonts w:ascii="Times New Roman" w:eastAsia="Times New Roman" w:hAnsi="Times New Roman" w:cs="Times New Roman"/>
          <w:color w:val="333333"/>
          <w:sz w:val="28"/>
          <w:szCs w:val="28"/>
        </w:rPr>
        <w:t xml:space="preserve">спо соб </w:t>
      </w:r>
      <w:proofErr w:type="gramStart"/>
      <w:r w:rsidRPr="0068500D">
        <w:rPr>
          <w:rFonts w:ascii="Times New Roman" w:eastAsia="Times New Roman" w:hAnsi="Times New Roman" w:cs="Times New Roman"/>
          <w:color w:val="333333"/>
          <w:sz w:val="28"/>
          <w:szCs w:val="28"/>
        </w:rPr>
        <w:t>ст</w:t>
      </w:r>
      <w:proofErr w:type="gramEnd"/>
      <w:r w:rsidRPr="0068500D">
        <w:rPr>
          <w:rFonts w:ascii="Times New Roman" w:eastAsia="Times New Roman" w:hAnsi="Times New Roman" w:cs="Times New Roman"/>
          <w:color w:val="333333"/>
          <w:sz w:val="28"/>
          <w:szCs w:val="28"/>
        </w:rPr>
        <w:t xml:space="preserve"> во вать их ско рей ше му про дви же нию.</w:t>
      </w:r>
    </w:p>
    <w:p w:rsidR="003B16A7" w:rsidRPr="0068500D" w:rsidRDefault="003B16A7"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
    <w:p w:rsidR="003B16A7" w:rsidRPr="0068500D" w:rsidRDefault="003B16A7"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
    <w:p w:rsidR="003B16A7" w:rsidRPr="0068500D" w:rsidRDefault="003B16A7"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
    <w:p w:rsidR="003B16A7" w:rsidRPr="004F6235" w:rsidRDefault="003B16A7" w:rsidP="0068500D">
      <w:pPr>
        <w:shd w:val="clear" w:color="auto" w:fill="FFFFFF"/>
        <w:spacing w:before="30" w:after="0" w:line="360" w:lineRule="auto"/>
        <w:ind w:firstLine="360"/>
        <w:jc w:val="both"/>
        <w:rPr>
          <w:rFonts w:ascii="Times New Roman" w:eastAsia="Times New Roman" w:hAnsi="Times New Roman" w:cs="Times New Roman"/>
          <w:color w:val="333333"/>
          <w:sz w:val="28"/>
          <w:szCs w:val="28"/>
        </w:rPr>
      </w:pPr>
    </w:p>
    <w:p w:rsidR="004F6235" w:rsidRPr="004F6235" w:rsidRDefault="004F6235" w:rsidP="0068500D">
      <w:pPr>
        <w:shd w:val="clear" w:color="auto" w:fill="FFFFFF"/>
        <w:spacing w:after="0" w:line="360" w:lineRule="auto"/>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br/>
      </w:r>
      <w:r w:rsidRPr="004F6235">
        <w:rPr>
          <w:rFonts w:ascii="Times New Roman" w:eastAsia="Times New Roman" w:hAnsi="Times New Roman" w:cs="Times New Roman"/>
          <w:noProof/>
          <w:color w:val="000000"/>
          <w:sz w:val="28"/>
          <w:szCs w:val="28"/>
        </w:rPr>
        <w:drawing>
          <wp:inline distT="0" distB="0" distL="0" distR="0">
            <wp:extent cx="904875" cy="904875"/>
            <wp:effectExtent l="19050" t="0" r="9525" b="0"/>
            <wp:docPr id="1" name="Рисунок 1" descr="http://www.perspektivy.info/upload/iblock/662/3914-rossiya_afrika_2009-4-14-48-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spektivy.info/upload/iblock/662/3914-rossiya_afrika_2009-4-14-48-28.gif"/>
                    <pic:cNvPicPr>
                      <a:picLocks noChangeAspect="1" noChangeArrowheads="1"/>
                    </pic:cNvPicPr>
                  </pic:nvPicPr>
                  <pic:blipFill>
                    <a:blip r:embed="rId5"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4F6235" w:rsidRPr="004F6235" w:rsidRDefault="004F6235" w:rsidP="0068500D">
      <w:pPr>
        <w:shd w:val="clear" w:color="auto" w:fill="FFFFFF"/>
        <w:spacing w:after="0" w:line="360" w:lineRule="auto"/>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i/>
          <w:iCs/>
          <w:color w:val="000000"/>
          <w:sz w:val="28"/>
          <w:szCs w:val="28"/>
        </w:rPr>
        <w:t>В последние три года, после периода потери интереса к Африканскому континенту, Россия вновь активизирует африканское направление своей глобальной политики. Главными сдвигами здесь стали успешные пилотные проекты российского бизнеса и целый пакет торгово-экономических межгосударственных соглашений. Но налаживание нового формата взаимодействия между Россией и Африкой - процесс медленный и непростой...</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b/>
          <w:bCs/>
          <w:color w:val="000000"/>
          <w:sz w:val="28"/>
          <w:szCs w:val="28"/>
        </w:rPr>
        <w:lastRenderedPageBreak/>
        <w:t>Экономизация отношений. 2006-2007 гг</w:t>
      </w:r>
      <w:r w:rsidRPr="004F6235">
        <w:rPr>
          <w:rFonts w:ascii="Times New Roman" w:eastAsia="Times New Roman" w:hAnsi="Times New Roman" w:cs="Times New Roman"/>
          <w:color w:val="000000"/>
          <w:sz w:val="28"/>
          <w:szCs w:val="28"/>
        </w:rPr>
        <w:t>.</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В рамках исследовательского проекта «Восприятие Африки в России. Эволюция образа Африки в средства массовой информации» в 2006 г. было подготовлено обзорное исследование выступлений российских политических и общественных деятелей, касавшихся состояния российско-африканских отношений после длительного периода их пребывания в латентном состоянии. Тогда российское общество, занятое решением своих внутренних проблем, не проявляло к Африканскому континенту заметного интереса. </w:t>
      </w:r>
      <w:r w:rsidRPr="004F6235">
        <w:rPr>
          <w:rFonts w:ascii="Times New Roman" w:eastAsia="Times New Roman" w:hAnsi="Times New Roman" w:cs="Times New Roman"/>
          <w:color w:val="000000"/>
          <w:sz w:val="28"/>
          <w:szCs w:val="28"/>
        </w:rPr>
        <w:br/>
        <w:t xml:space="preserve">Восприятие Африки в России меняется </w:t>
      </w:r>
      <w:proofErr w:type="gramStart"/>
      <w:r w:rsidRPr="004F6235">
        <w:rPr>
          <w:rFonts w:ascii="Times New Roman" w:eastAsia="Times New Roman" w:hAnsi="Times New Roman" w:cs="Times New Roman"/>
          <w:color w:val="000000"/>
          <w:sz w:val="28"/>
          <w:szCs w:val="28"/>
        </w:rPr>
        <w:t>в первые</w:t>
      </w:r>
      <w:proofErr w:type="gramEnd"/>
      <w:r w:rsidRPr="004F6235">
        <w:rPr>
          <w:rFonts w:ascii="Times New Roman" w:eastAsia="Times New Roman" w:hAnsi="Times New Roman" w:cs="Times New Roman"/>
          <w:color w:val="000000"/>
          <w:sz w:val="28"/>
          <w:szCs w:val="28"/>
        </w:rPr>
        <w:t xml:space="preserve"> годы XXI века, когда руководствуясь новыми ценностями и новой концепцией национальных приоритетов, она стремится внести коррективы в свою позицию по африканской проблематике.&lt;…&gt; </w:t>
      </w:r>
      <w:r w:rsidRPr="004F6235">
        <w:rPr>
          <w:rFonts w:ascii="Times New Roman" w:eastAsia="Times New Roman" w:hAnsi="Times New Roman" w:cs="Times New Roman"/>
          <w:color w:val="000000"/>
          <w:sz w:val="28"/>
          <w:szCs w:val="28"/>
        </w:rPr>
        <w:br/>
        <w:t xml:space="preserve">&lt; В 2006-2007 &gt; произошло несколько событий, позволяющих составить представление о направлении изменений в развитии наших отношений с Африкой. </w:t>
      </w:r>
      <w:proofErr w:type="gramStart"/>
      <w:r w:rsidRPr="004F6235">
        <w:rPr>
          <w:rFonts w:ascii="Times New Roman" w:eastAsia="Times New Roman" w:hAnsi="Times New Roman" w:cs="Times New Roman"/>
          <w:color w:val="000000"/>
          <w:sz w:val="28"/>
          <w:szCs w:val="28"/>
        </w:rPr>
        <w:t>Среди них визит президента Путина в ЮАР и Марокко (сентябрь 2006 г.), посещение премьер-министром Фрадковым Анголы, Намибии и ЮАР (март 2007 г.), саммит «восьмерки» в Хайлигендамме (Германия, июнь 2007 г.) [1] и создание Центра по научно-техническому, промышленному и информационному сотрудничеству со странами Азии и Африки, который можно рассматривать как первый шаг к подключению общественности к развитию российско-африканских отношений.</w:t>
      </w:r>
      <w:proofErr w:type="gramEnd"/>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Визит В.В. Путина в ЮАР и Марокко, равно как и его </w:t>
      </w:r>
      <w:proofErr w:type="gramStart"/>
      <w:r w:rsidRPr="004F6235">
        <w:rPr>
          <w:rFonts w:ascii="Times New Roman" w:eastAsia="Times New Roman" w:hAnsi="Times New Roman" w:cs="Times New Roman"/>
          <w:color w:val="000000"/>
          <w:sz w:val="28"/>
          <w:szCs w:val="28"/>
        </w:rPr>
        <w:t>Послание</w:t>
      </w:r>
      <w:proofErr w:type="gramEnd"/>
      <w:r w:rsidRPr="004F6235">
        <w:rPr>
          <w:rFonts w:ascii="Times New Roman" w:eastAsia="Times New Roman" w:hAnsi="Times New Roman" w:cs="Times New Roman"/>
          <w:color w:val="000000"/>
          <w:sz w:val="28"/>
          <w:szCs w:val="28"/>
        </w:rPr>
        <w:t xml:space="preserve"> главам государств и правительств стран Африки в мае 2007 г. по случаю Дня Африки, отразили факт позитивного восприятия в России возрастающей роли Африки в современном мире, ее участия в решении ключевых международных проблем, в формировании справедливого многополярного миропорядка. &lt;…&gt; Эти оценки нашли отражение в Договоре о дружбе и партнерстве с ЮАР. В нем подчеркивалось также равноправие сторон, невмешательство во внутренние дела друг друга, взаимное уважение суверенитета и территориальной целостности государств, признавалась </w:t>
      </w:r>
      <w:r w:rsidRPr="004F6235">
        <w:rPr>
          <w:rFonts w:ascii="Times New Roman" w:eastAsia="Times New Roman" w:hAnsi="Times New Roman" w:cs="Times New Roman"/>
          <w:color w:val="000000"/>
          <w:sz w:val="28"/>
          <w:szCs w:val="28"/>
        </w:rPr>
        <w:lastRenderedPageBreak/>
        <w:t>центральная роль ООН в международных делах. Это был сигнал и другим государствам Африки, сообщавший о том, на каких принципах готова сотрудничать с ними Россия.</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Помимо Договора о дружбе и партнерстве во время визита российского президента в ЮАР было подписано несколько межправительственных соглашений и ряд соглашений между конкретными российскими и южноафриканскими компаниями. </w:t>
      </w:r>
      <w:proofErr w:type="gramStart"/>
      <w:r w:rsidRPr="004F6235">
        <w:rPr>
          <w:rFonts w:ascii="Times New Roman" w:eastAsia="Times New Roman" w:hAnsi="Times New Roman" w:cs="Times New Roman"/>
          <w:color w:val="000000"/>
          <w:sz w:val="28"/>
          <w:szCs w:val="28"/>
        </w:rPr>
        <w:t>Важное значение</w:t>
      </w:r>
      <w:proofErr w:type="gramEnd"/>
      <w:r w:rsidRPr="004F6235">
        <w:rPr>
          <w:rFonts w:ascii="Times New Roman" w:eastAsia="Times New Roman" w:hAnsi="Times New Roman" w:cs="Times New Roman"/>
          <w:color w:val="000000"/>
          <w:sz w:val="28"/>
          <w:szCs w:val="28"/>
        </w:rPr>
        <w:t xml:space="preserve"> для их реализации придавалось создаваемому Российско-южноафриканскому деловому совету. Его участниками стали Российский союз предпринимателей и промышленников, Торгово-промышленные палаты двух стран и Союз предпринимателей ЮАР. &lt;…&gt;</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Несмотря на значимость подписанных документов, реальный уровень достигнутого торгово-промышленного сотрудничества Путин назвал неудовлетворительным, заметно отстающим от уровня политических контактов. Министр природных ресурсов Ю.Трутнев уточнил, что товарооборот между ЮАР и Россией не превышает 200 млн</w:t>
      </w:r>
      <w:proofErr w:type="gramStart"/>
      <w:r w:rsidRPr="004F6235">
        <w:rPr>
          <w:rFonts w:ascii="Times New Roman" w:eastAsia="Times New Roman" w:hAnsi="Times New Roman" w:cs="Times New Roman"/>
          <w:color w:val="000000"/>
          <w:sz w:val="28"/>
          <w:szCs w:val="28"/>
        </w:rPr>
        <w:t>.д</w:t>
      </w:r>
      <w:proofErr w:type="gramEnd"/>
      <w:r w:rsidRPr="004F6235">
        <w:rPr>
          <w:rFonts w:ascii="Times New Roman" w:eastAsia="Times New Roman" w:hAnsi="Times New Roman" w:cs="Times New Roman"/>
          <w:color w:val="000000"/>
          <w:sz w:val="28"/>
          <w:szCs w:val="28"/>
        </w:rPr>
        <w:t>олл., а российский экспорт равен 20 млн.долл. и Россия занимает 148 место среди торговых партнеров ЮАР. В качестве возможных перспективных сфер дальнейшего торгово-промышленного взаимодействия российский президент предложил обдумать проекты в области атомной энергетики, совместного исследования космического пространства и космических технологий, в области биотехнологий и медицины. Призывая к расширению взаимного вложения капиталов, он пригласил бизнесменов ЮАР смелее действовать на российском рынке. (По данным на май 2007 г., в России уже присутствовали 23 южноафриканские компании, участвовавшие в добыче золота на Чукотке («Хармония»), имеющие акции целлюлозно-бумажного комбината в г</w:t>
      </w:r>
      <w:proofErr w:type="gramStart"/>
      <w:r w:rsidRPr="004F6235">
        <w:rPr>
          <w:rFonts w:ascii="Times New Roman" w:eastAsia="Times New Roman" w:hAnsi="Times New Roman" w:cs="Times New Roman"/>
          <w:color w:val="000000"/>
          <w:sz w:val="28"/>
          <w:szCs w:val="28"/>
        </w:rPr>
        <w:t>.С</w:t>
      </w:r>
      <w:proofErr w:type="gramEnd"/>
      <w:r w:rsidRPr="004F6235">
        <w:rPr>
          <w:rFonts w:ascii="Times New Roman" w:eastAsia="Times New Roman" w:hAnsi="Times New Roman" w:cs="Times New Roman"/>
          <w:color w:val="000000"/>
          <w:sz w:val="28"/>
          <w:szCs w:val="28"/>
        </w:rPr>
        <w:t>ыктывкаре и пивоваренного завода в Калуге и интересующиеся организацией туризма в Подмосковье).</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&lt;…&gt; </w:t>
      </w:r>
      <w:r w:rsidRPr="004F6235">
        <w:rPr>
          <w:rFonts w:ascii="Times New Roman" w:eastAsia="Times New Roman" w:hAnsi="Times New Roman" w:cs="Times New Roman"/>
          <w:b/>
          <w:bCs/>
          <w:color w:val="000000"/>
          <w:sz w:val="28"/>
          <w:szCs w:val="28"/>
        </w:rPr>
        <w:t xml:space="preserve">ЮАР становится страной важнейших пилотных проектов российского </w:t>
      </w:r>
      <w:proofErr w:type="gramStart"/>
      <w:r w:rsidRPr="004F6235">
        <w:rPr>
          <w:rFonts w:ascii="Times New Roman" w:eastAsia="Times New Roman" w:hAnsi="Times New Roman" w:cs="Times New Roman"/>
          <w:b/>
          <w:bCs/>
          <w:color w:val="000000"/>
          <w:sz w:val="28"/>
          <w:szCs w:val="28"/>
        </w:rPr>
        <w:t>бизнес-сообщества</w:t>
      </w:r>
      <w:proofErr w:type="gramEnd"/>
      <w:r w:rsidRPr="004F6235">
        <w:rPr>
          <w:rFonts w:ascii="Times New Roman" w:eastAsia="Times New Roman" w:hAnsi="Times New Roman" w:cs="Times New Roman"/>
          <w:b/>
          <w:bCs/>
          <w:color w:val="000000"/>
          <w:sz w:val="28"/>
          <w:szCs w:val="28"/>
        </w:rPr>
        <w:t xml:space="preserve">, нацеленного на укрепление своих </w:t>
      </w:r>
      <w:r w:rsidRPr="004F6235">
        <w:rPr>
          <w:rFonts w:ascii="Times New Roman" w:eastAsia="Times New Roman" w:hAnsi="Times New Roman" w:cs="Times New Roman"/>
          <w:b/>
          <w:bCs/>
          <w:color w:val="000000"/>
          <w:sz w:val="28"/>
          <w:szCs w:val="28"/>
        </w:rPr>
        <w:lastRenderedPageBreak/>
        <w:t>позиций в Африке. При этом учитывается, что ЮАР – самая развитая в экономическом отношении страна континента, имеющая разветвленную сеть сотрудничества в разных сферах со многими африканскими странами.</w:t>
      </w:r>
      <w:r w:rsidRPr="004F6235">
        <w:rPr>
          <w:rFonts w:ascii="Times New Roman" w:eastAsia="Times New Roman" w:hAnsi="Times New Roman" w:cs="Times New Roman"/>
          <w:color w:val="000000"/>
          <w:sz w:val="28"/>
          <w:szCs w:val="28"/>
        </w:rPr>
        <w:t>&lt;…&gt; В ЮАР работают промышленные корпорации «АЛРОСА», «Ренова», хорошие перспективы у «РУСА</w:t>
      </w:r>
      <w:proofErr w:type="gramStart"/>
      <w:r w:rsidRPr="004F6235">
        <w:rPr>
          <w:rFonts w:ascii="Times New Roman" w:eastAsia="Times New Roman" w:hAnsi="Times New Roman" w:cs="Times New Roman"/>
          <w:color w:val="000000"/>
          <w:sz w:val="28"/>
          <w:szCs w:val="28"/>
        </w:rPr>
        <w:t>Л"</w:t>
      </w:r>
      <w:proofErr w:type="gramEnd"/>
      <w:r w:rsidRPr="004F6235">
        <w:rPr>
          <w:rFonts w:ascii="Times New Roman" w:eastAsia="Times New Roman" w:hAnsi="Times New Roman" w:cs="Times New Roman"/>
          <w:color w:val="000000"/>
          <w:sz w:val="28"/>
          <w:szCs w:val="28"/>
        </w:rPr>
        <w:t>а»; налаживают отношения с местной банковской системой Внешэкономбанк (с июня 2007 г. Банк развития и внешнеэкономической деятельности) и Внешторгбанк. &lt;…&gt; Был подписан протокол о создании Координационного комитета по сотрудничеству в области атомной энергетики и программа строительства 20 энергоблоков и сдачи их в эксплуатацию к 2030 г. (стоимость 120 млрд</w:t>
      </w:r>
      <w:proofErr w:type="gramStart"/>
      <w:r w:rsidRPr="004F6235">
        <w:rPr>
          <w:rFonts w:ascii="Times New Roman" w:eastAsia="Times New Roman" w:hAnsi="Times New Roman" w:cs="Times New Roman"/>
          <w:color w:val="000000"/>
          <w:sz w:val="28"/>
          <w:szCs w:val="28"/>
        </w:rPr>
        <w:t>.д</w:t>
      </w:r>
      <w:proofErr w:type="gramEnd"/>
      <w:r w:rsidRPr="004F6235">
        <w:rPr>
          <w:rFonts w:ascii="Times New Roman" w:eastAsia="Times New Roman" w:hAnsi="Times New Roman" w:cs="Times New Roman"/>
          <w:color w:val="000000"/>
          <w:sz w:val="28"/>
          <w:szCs w:val="28"/>
        </w:rPr>
        <w:t xml:space="preserve">олл.).&lt;…&gt; В начале 2007 г. успешно завершились начатые в августе 2006 г. переговоры о приобретении российской компанией «ЕВРАЗ» пакета акций южноафриканской компании «Хайфелд </w:t>
      </w:r>
      <w:proofErr w:type="gramStart"/>
      <w:r w:rsidRPr="004F6235">
        <w:rPr>
          <w:rFonts w:ascii="Times New Roman" w:eastAsia="Times New Roman" w:hAnsi="Times New Roman" w:cs="Times New Roman"/>
          <w:color w:val="000000"/>
          <w:sz w:val="28"/>
          <w:szCs w:val="28"/>
        </w:rPr>
        <w:t>стил</w:t>
      </w:r>
      <w:proofErr w:type="gramEnd"/>
      <w:r w:rsidRPr="004F6235">
        <w:rPr>
          <w:rFonts w:ascii="Times New Roman" w:eastAsia="Times New Roman" w:hAnsi="Times New Roman" w:cs="Times New Roman"/>
          <w:color w:val="000000"/>
          <w:sz w:val="28"/>
          <w:szCs w:val="28"/>
        </w:rPr>
        <w:t xml:space="preserve"> энд вэнэдиум» стоимостью 700 млн.долл.</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proofErr w:type="gramStart"/>
      <w:r w:rsidRPr="004F6235">
        <w:rPr>
          <w:rFonts w:ascii="Times New Roman" w:eastAsia="Times New Roman" w:hAnsi="Times New Roman" w:cs="Times New Roman"/>
          <w:color w:val="000000"/>
          <w:sz w:val="28"/>
          <w:szCs w:val="28"/>
        </w:rPr>
        <w:t>Особого внимания заслуживает успешная деятельность в 2006-2007 гг. компании «Ренова» (руководитель, ставший экономсоветником при президенте ЮАР, В.Вексельберг), которая создала совместное предприятие с южноафриканской компанией «Юнайтед мэнгэниз оф Калахари» и по полученной в 2006 г. лицензии провела геологоразведку залежей марганцевой руды в пустыне Калахари.</w:t>
      </w:r>
      <w:proofErr w:type="gramEnd"/>
      <w:r w:rsidRPr="004F6235">
        <w:rPr>
          <w:rFonts w:ascii="Times New Roman" w:eastAsia="Times New Roman" w:hAnsi="Times New Roman" w:cs="Times New Roman"/>
          <w:color w:val="000000"/>
          <w:sz w:val="28"/>
          <w:szCs w:val="28"/>
        </w:rPr>
        <w:t xml:space="preserve"> &lt;…&gt; Демонстрируя долговременность своих интересов к ЮАР, компания открыла Центр технической подготовки, готовя для себя местные кадры.</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ЮАР, согласно многим показателям, станет плацдармом для освоения Африки российским бизнесом. Это мнение опирается не только на масштаб планируемых двусторонних торгово-экономических связей, но и на политическую составляющую российско-юаровских отношений: Россия признала ЮАР страной с развивающейся экономикой и потому пользующейся преференциальным режимом; поддержала ее кандидатуру в качестве непостоянного члена </w:t>
      </w:r>
      <w:proofErr w:type="gramStart"/>
      <w:r w:rsidRPr="004F6235">
        <w:rPr>
          <w:rFonts w:ascii="Times New Roman" w:eastAsia="Times New Roman" w:hAnsi="Times New Roman" w:cs="Times New Roman"/>
          <w:color w:val="000000"/>
          <w:sz w:val="28"/>
          <w:szCs w:val="28"/>
        </w:rPr>
        <w:t>СБ</w:t>
      </w:r>
      <w:proofErr w:type="gramEnd"/>
      <w:r w:rsidRPr="004F6235">
        <w:rPr>
          <w:rFonts w:ascii="Times New Roman" w:eastAsia="Times New Roman" w:hAnsi="Times New Roman" w:cs="Times New Roman"/>
          <w:color w:val="000000"/>
          <w:sz w:val="28"/>
          <w:szCs w:val="28"/>
        </w:rPr>
        <w:t xml:space="preserve"> ООН. О внимательном отношении России к потребностям ЮАР свидетельствует запуск с российской атомной </w:t>
      </w:r>
      <w:r w:rsidRPr="004F6235">
        <w:rPr>
          <w:rFonts w:ascii="Times New Roman" w:eastAsia="Times New Roman" w:hAnsi="Times New Roman" w:cs="Times New Roman"/>
          <w:color w:val="000000"/>
          <w:sz w:val="28"/>
          <w:szCs w:val="28"/>
        </w:rPr>
        <w:lastRenderedPageBreak/>
        <w:t>подводной лодки (март 2007 г.) южноафриканского космического аппарата, предназначенного для организации космической связи и зондирования Земли.</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&lt;…&gt; «Экономизация» отношений с Африкой проходит на фоне существенного содействия со стороны России государствам Африки путем списания долгов (уже списаны на сумму 11,3 млрд</w:t>
      </w:r>
      <w:proofErr w:type="gramStart"/>
      <w:r w:rsidRPr="004F6235">
        <w:rPr>
          <w:rFonts w:ascii="Times New Roman" w:eastAsia="Times New Roman" w:hAnsi="Times New Roman" w:cs="Times New Roman"/>
          <w:color w:val="000000"/>
          <w:sz w:val="28"/>
          <w:szCs w:val="28"/>
        </w:rPr>
        <w:t>.д</w:t>
      </w:r>
      <w:proofErr w:type="gramEnd"/>
      <w:r w:rsidRPr="004F6235">
        <w:rPr>
          <w:rFonts w:ascii="Times New Roman" w:eastAsia="Times New Roman" w:hAnsi="Times New Roman" w:cs="Times New Roman"/>
          <w:color w:val="000000"/>
          <w:sz w:val="28"/>
          <w:szCs w:val="28"/>
        </w:rPr>
        <w:t>олл. &lt;…&gt;</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Во время визита М.Фрадкова &lt;в Анголу&gt; были подписаны протоколы о сотрудничестве в области сельского хозяйства, телекоммуникаций (Ангола создает национальную систему связи), об участии России в области модернизации транспортных сетей. Особое внимание было уделено диверсификации деятельности «АЛРОСы», которая с начала 90-х годов прошлого столетия занимается в Анголе добычей алмазов и теперь проявляет интерес к другим областям сотрудничества: добыче золота, нефти, газа и к продолжению строительства ГЭС.</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&lt;…&gt; Визит российского премьер-министра в Намибию подтвердил стремление РФ активизировать торгово-экономические отношения с этой страной, в которой в отличие от многих других африканских стран, где присутствует российский бизнес, существует для его развития подготовленная договорная база. У России с Намибией заключены соглашения об избегании двойного обложения, действуют упрощенные бюрократические процедуры, существуют договоренности о взаимном признании документов о высшем образовании, безвизовый режим. &lt;…&gt;. &lt;Российский премьер&gt; предложил развивать сотрудничество в области рыболовства и сельского хозяйства, поскольку эти сферы деятельности помогут добиться быстрых результатов, а в качестве перспективных направлений взаимодействия назвал геологоразведку месторождений нефти, газа, алмазов, меди и золота. В сфере алмазного бизнеса уже действует «АЛРОСА», а с начала 2007 г. «Ренова» и «Техснабэкспорт» подписали соглашения о конкретных инвестиционных проектах с золотодобывающей </w:t>
      </w:r>
      <w:r w:rsidRPr="004F6235">
        <w:rPr>
          <w:rFonts w:ascii="Times New Roman" w:eastAsia="Times New Roman" w:hAnsi="Times New Roman" w:cs="Times New Roman"/>
          <w:color w:val="000000"/>
          <w:sz w:val="28"/>
          <w:szCs w:val="28"/>
        </w:rPr>
        <w:lastRenderedPageBreak/>
        <w:t>компанией «Хармани». Важной сферой российско-намибийского сотрудничества может стать атомная энергетика. &lt;…&gt;</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По сравнению с активностью на юге Африки заметно отстает активность </w:t>
      </w:r>
      <w:proofErr w:type="gramStart"/>
      <w:r w:rsidRPr="004F6235">
        <w:rPr>
          <w:rFonts w:ascii="Times New Roman" w:eastAsia="Times New Roman" w:hAnsi="Times New Roman" w:cs="Times New Roman"/>
          <w:color w:val="000000"/>
          <w:sz w:val="28"/>
          <w:szCs w:val="28"/>
        </w:rPr>
        <w:t>бизнес-сообщества</w:t>
      </w:r>
      <w:proofErr w:type="gramEnd"/>
      <w:r w:rsidRPr="004F6235">
        <w:rPr>
          <w:rFonts w:ascii="Times New Roman" w:eastAsia="Times New Roman" w:hAnsi="Times New Roman" w:cs="Times New Roman"/>
          <w:color w:val="000000"/>
          <w:sz w:val="28"/>
          <w:szCs w:val="28"/>
        </w:rPr>
        <w:t xml:space="preserve"> в других регионах континента, на севере которого главным объектом его интересов пока остается только Арабская республика Египет. </w:t>
      </w:r>
      <w:r w:rsidRPr="004F6235">
        <w:rPr>
          <w:rFonts w:ascii="Times New Roman" w:eastAsia="Times New Roman" w:hAnsi="Times New Roman" w:cs="Times New Roman"/>
          <w:color w:val="000000"/>
          <w:sz w:val="28"/>
          <w:szCs w:val="28"/>
        </w:rPr>
        <w:br/>
        <w:t>Отношения России с Египтом выгодно отличаются тем, что они имеют солидный и политический, и экономический задел, хотя Россия все еще занимает 45-е место в списке его инвесторов.</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Рассматриваемый период – вторая половина 2006 г. – 2007 год был отмечен переговорами о налаживании сотрудничества в области совместной разработки газовых месторождений, для чего российской стороне необходимо выиграть тендер, дающий право на их освоение. Меморандум о сотрудничестве в этой сфере был подписан в конце 2006 г., а в марте 2007 г. заместитель правления Газпрома А.Медведев обсуждал в Египте возможности содействия становлению в стране национальной газовой промышленности с помощью создания современной системы переработки газа и его доставки до конечного потребителя. Российская сторона готова передавать египетской современные технологии в этой области и поставлять соответствующее оборудование. </w:t>
      </w:r>
      <w:r w:rsidRPr="004F6235">
        <w:rPr>
          <w:rFonts w:ascii="Times New Roman" w:eastAsia="Times New Roman" w:hAnsi="Times New Roman" w:cs="Times New Roman"/>
          <w:color w:val="000000"/>
          <w:sz w:val="28"/>
          <w:szCs w:val="28"/>
        </w:rPr>
        <w:br/>
        <w:t>В эти же годы проходило обсуждение предложения египетской стороны об освоении свободной промышленной зоны в районе Бург аль Араб. В феврале 2007 г. министр промышленности В.Христенко подписал с египетской стороной меморандум, предусматривающий создание в этой зоне промышленных предприятий (со 100% российским капиталом), которые будут заниматься поставкой комплектующих для строящихся в Египте предприятий и передавать им опыт освоения передовых технологий. Предполагается, что эта территория должна привлечь от 60 до 80 российских компаний, а ее освоение – способствовать привлечению инвестиций порядка 1 млрд. долл. &lt;…&gt;</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lastRenderedPageBreak/>
        <w:t>Среди других стран Северной Африки можно отметить заметное продвижение сотрудничества в нефтегазовой сфере и военно-технической области с Алжиром, в области морского рыболовства и туризма – с Марокко, после снятия международных санкций с Ливии – возобновление интереса к ней нефтедобывающих компаний. </w:t>
      </w:r>
      <w:r w:rsidRPr="004F6235">
        <w:rPr>
          <w:rFonts w:ascii="Times New Roman" w:eastAsia="Times New Roman" w:hAnsi="Times New Roman" w:cs="Times New Roman"/>
          <w:color w:val="000000"/>
          <w:sz w:val="28"/>
          <w:szCs w:val="28"/>
        </w:rPr>
        <w:br/>
        <w:t xml:space="preserve">Тропическая Африка в целом, может быть, только за исключением Нигерии, остается лишь в политическом поле зрения России, систематическое торгово-экономическое взаимодействие фактически отсутствует. По ряду причин, главным образом, потому что в Аддис-Абебе базируется Африканский союз (АС), особое внимание уделяется Эфиопии, а в 2007 г. в центре политического внимания оказалась Гана, которая </w:t>
      </w:r>
      <w:proofErr w:type="gramStart"/>
      <w:r w:rsidRPr="004F6235">
        <w:rPr>
          <w:rFonts w:ascii="Times New Roman" w:eastAsia="Times New Roman" w:hAnsi="Times New Roman" w:cs="Times New Roman"/>
          <w:color w:val="000000"/>
          <w:sz w:val="28"/>
          <w:szCs w:val="28"/>
        </w:rPr>
        <w:t>отметила 50-летие своей независимости и президент которой Д.Кофуор стал</w:t>
      </w:r>
      <w:proofErr w:type="gramEnd"/>
      <w:r w:rsidRPr="004F6235">
        <w:rPr>
          <w:rFonts w:ascii="Times New Roman" w:eastAsia="Times New Roman" w:hAnsi="Times New Roman" w:cs="Times New Roman"/>
          <w:color w:val="000000"/>
          <w:sz w:val="28"/>
          <w:szCs w:val="28"/>
        </w:rPr>
        <w:t xml:space="preserve"> председателем АС.</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&lt;…&gt; </w:t>
      </w:r>
      <w:r w:rsidRPr="004F6235">
        <w:rPr>
          <w:rFonts w:ascii="Times New Roman" w:eastAsia="Times New Roman" w:hAnsi="Times New Roman" w:cs="Times New Roman"/>
          <w:b/>
          <w:bCs/>
          <w:color w:val="000000"/>
          <w:sz w:val="28"/>
          <w:szCs w:val="28"/>
        </w:rPr>
        <w:t>Можно констатировать, что есть признаки постепенного «ухода» Африки с периферии российской внешней политики. Этот процесс стал приобретать реальные очертания совсем недавно и, как можно было предвидеть, развивается он очень медленно и с большими сложностями. Важным продвижением, вместе с тем, можно считать тот факт, что в отличие от прежних лет конкретными результатами стал завершаться значительно больший процент принимаемых решений и подписанных соглашений.</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b/>
          <w:bCs/>
          <w:color w:val="000000"/>
          <w:sz w:val="28"/>
          <w:szCs w:val="28"/>
        </w:rPr>
        <w:t> </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b/>
          <w:bCs/>
          <w:color w:val="000000"/>
          <w:sz w:val="28"/>
          <w:szCs w:val="28"/>
        </w:rPr>
        <w:t>Некоторые дополнительные замечания</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Оставляя без рассмотрения объективные трудности российско-африканского сотрудничества, связанные со спецификой африканских партнеров, было бы неправильно пройти мимо очевидных недоработок, допускаемых российской стороной. Нельзя, как представляется, не обратить внимания на недостаточное использование таких важных рычагов внешнеполитической и внешнеэкономической деятельности, как сотрудничество в образовательной сфере и сфере культурных контактов. Вне рамок российской политики в Африке остается фактор языковой общности и </w:t>
      </w:r>
      <w:r w:rsidRPr="004F6235">
        <w:rPr>
          <w:rFonts w:ascii="Times New Roman" w:eastAsia="Times New Roman" w:hAnsi="Times New Roman" w:cs="Times New Roman"/>
          <w:color w:val="000000"/>
          <w:sz w:val="28"/>
          <w:szCs w:val="28"/>
        </w:rPr>
        <w:lastRenderedPageBreak/>
        <w:t>пропаганды русского языка. Проведенные в 2006-2007 гг. разовые мероприятия культурного характера в Египте, Марокко, Тунисе совершенно недостаточны – им на смену должна придти планомерная деятельность. Англия, Франция и Португалия, используя далеко неоднозначное историческое наследие, создали организации (Франкофония, Содружество наций, лузофония), использующие языковую общность, и они стали дополнительным свидетельством их присутствия и влияния на мировой арене. Для улучшения в современном мире имиджа России было бы полезно изучить их опыт и активно пропагандировать русский язык и нашу культуру, опираясь на многочисленную диаспору и бывших выпускников российских вузов, помнящих русский язык и нередко занимающих влиятельные посты в африканских государствах.</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Критикуя то, что полезно было бы исправить в ближайшем будущем, следует обратить внимание на положительный опыт, накопленный в процессе развития российско-африканских отношений. При общении с африканскими партнерами российские внешнеэкономические ведомства и бизнесмены учли ошибки, которые присутствовали в советско-африканских отношениях. Они усвоили целый ряд положений, необходимых для их успешной деятельности в Африке. Это своеобразный свод правил, которые следует соблюдать при общении с африканскими партнерами: на Африку, несмотря на ее отсталость и зависимость от внешнего мира, должны распространяться общепринятые правила ведения бизнеса; только сбалансированная структура экономических связей, учитывающая национальные интересы африканских государств, может сделать сотрудничество успешным в долгосрочной перспективе; в Африку нельзя идти с «пустыми руками» – нужны конкретные проекты и их ясное финансовое обеспечение; для африканцев может быть привлекательной гибкая система взаиморасчетов, например, с привлечением товаров традиционного африканского экспорта; не следует преувеличивать значение заделов, оставшихся со времен Советского Союза и, наконец, для ведения </w:t>
      </w:r>
      <w:r w:rsidRPr="004F6235">
        <w:rPr>
          <w:rFonts w:ascii="Times New Roman" w:eastAsia="Times New Roman" w:hAnsi="Times New Roman" w:cs="Times New Roman"/>
          <w:color w:val="000000"/>
          <w:sz w:val="28"/>
          <w:szCs w:val="28"/>
        </w:rPr>
        <w:lastRenderedPageBreak/>
        <w:t>успешного бизнеса необходимо знание, учет и уважение культуры и традиций африканских народов, особенных в каждой африканской стране. </w:t>
      </w:r>
      <w:r w:rsidRPr="004F6235">
        <w:rPr>
          <w:rFonts w:ascii="Times New Roman" w:eastAsia="Times New Roman" w:hAnsi="Times New Roman" w:cs="Times New Roman"/>
          <w:color w:val="000000"/>
          <w:sz w:val="28"/>
          <w:szCs w:val="28"/>
        </w:rPr>
        <w:br/>
        <w:t xml:space="preserve">Следование </w:t>
      </w:r>
      <w:proofErr w:type="gramStart"/>
      <w:r w:rsidRPr="004F6235">
        <w:rPr>
          <w:rFonts w:ascii="Times New Roman" w:eastAsia="Times New Roman" w:hAnsi="Times New Roman" w:cs="Times New Roman"/>
          <w:color w:val="000000"/>
          <w:sz w:val="28"/>
          <w:szCs w:val="28"/>
        </w:rPr>
        <w:t>российского</w:t>
      </w:r>
      <w:proofErr w:type="gramEnd"/>
      <w:r w:rsidRPr="004F6235">
        <w:rPr>
          <w:rFonts w:ascii="Times New Roman" w:eastAsia="Times New Roman" w:hAnsi="Times New Roman" w:cs="Times New Roman"/>
          <w:color w:val="000000"/>
          <w:sz w:val="28"/>
          <w:szCs w:val="28"/>
        </w:rPr>
        <w:t xml:space="preserve"> бизнес-сообщества этим правилам может стать важным дополнительным фактором их успешной деятельности на Африканском континенте.</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b/>
          <w:bCs/>
          <w:color w:val="000000"/>
          <w:sz w:val="28"/>
          <w:szCs w:val="28"/>
        </w:rPr>
        <w:t>Примечания:</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proofErr w:type="gramStart"/>
      <w:r w:rsidRPr="004F6235">
        <w:rPr>
          <w:rFonts w:ascii="Times New Roman" w:eastAsia="Times New Roman" w:hAnsi="Times New Roman" w:cs="Times New Roman"/>
          <w:color w:val="000000"/>
          <w:sz w:val="28"/>
          <w:szCs w:val="28"/>
        </w:rPr>
        <w:t>[1] На этом саммите участники «восьмерки» решили не брать на себя дополнительных финансовых обязательств в отношении африканских стран, считая более важным добиться их выполнения &lt;ранее принятых&gt;. При обсуждении африканской темы В.В.Путин предложил в развитие решений, принятых в Санкт-Петербурге, акцентировать внимание на борьбе с энергетической бедностью на континенте, что позволит, по его мнению, запустить механизм развития африканских стран.</w:t>
      </w:r>
      <w:proofErr w:type="gramEnd"/>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b/>
          <w:bCs/>
          <w:color w:val="000000"/>
          <w:sz w:val="28"/>
          <w:szCs w:val="28"/>
        </w:rPr>
        <w:t xml:space="preserve">Полную версию </w:t>
      </w:r>
      <w:proofErr w:type="gramStart"/>
      <w:r w:rsidRPr="004F6235">
        <w:rPr>
          <w:rFonts w:ascii="Times New Roman" w:eastAsia="Times New Roman" w:hAnsi="Times New Roman" w:cs="Times New Roman"/>
          <w:b/>
          <w:bCs/>
          <w:color w:val="000000"/>
          <w:sz w:val="28"/>
          <w:szCs w:val="28"/>
        </w:rPr>
        <w:t>см</w:t>
      </w:r>
      <w:proofErr w:type="gramEnd"/>
      <w:r w:rsidRPr="004F6235">
        <w:rPr>
          <w:rFonts w:ascii="Times New Roman" w:eastAsia="Times New Roman" w:hAnsi="Times New Roman" w:cs="Times New Roman"/>
          <w:b/>
          <w:bCs/>
          <w:color w:val="000000"/>
          <w:sz w:val="28"/>
          <w:szCs w:val="28"/>
        </w:rPr>
        <w:t>.: </w:t>
      </w:r>
      <w:hyperlink r:id="rId6" w:history="1">
        <w:r w:rsidRPr="004F6235">
          <w:rPr>
            <w:rFonts w:ascii="Times New Roman" w:eastAsia="Times New Roman" w:hAnsi="Times New Roman" w:cs="Times New Roman"/>
            <w:b/>
            <w:bCs/>
            <w:color w:val="3366FF"/>
            <w:sz w:val="28"/>
            <w:szCs w:val="28"/>
          </w:rPr>
          <w:t>сайт Института Африки РАН</w:t>
        </w:r>
      </w:hyperlink>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r w:rsidRPr="004F6235">
        <w:rPr>
          <w:rFonts w:ascii="Times New Roman" w:eastAsia="Times New Roman" w:hAnsi="Times New Roman" w:cs="Times New Roman"/>
          <w:b/>
          <w:bCs/>
          <w:color w:val="000000"/>
          <w:sz w:val="28"/>
          <w:szCs w:val="28"/>
        </w:rPr>
        <w:t>Развитие сотрудничества в 2008 году</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&lt;…&gt; В 2008 г. особое внимание, как и в 2006-2007 гг., уделялось развитию с Африкой торгово-экономических отношений с учетом потребностей растущей экономики Российской Федерации.</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proofErr w:type="gramStart"/>
      <w:r w:rsidRPr="004F6235">
        <w:rPr>
          <w:rFonts w:ascii="Times New Roman" w:eastAsia="Times New Roman" w:hAnsi="Times New Roman" w:cs="Times New Roman"/>
          <w:color w:val="000000"/>
          <w:sz w:val="28"/>
          <w:szCs w:val="28"/>
        </w:rPr>
        <w:t>В Послании главам государств и правительства африканских стран по случаю Дня Африки (25 мая 2008 г.) президент РФ Д.А.Медведев обратил внимание на значительные перспективы, открывающиеся при налаживании между Россией и Африкой взаимовыгодного сотрудничества в торгово-экономической, научно-технической и культурной областях.</w:t>
      </w:r>
      <w:proofErr w:type="gramEnd"/>
      <w:r w:rsidRPr="004F6235">
        <w:rPr>
          <w:rFonts w:ascii="Times New Roman" w:eastAsia="Times New Roman" w:hAnsi="Times New Roman" w:cs="Times New Roman"/>
          <w:color w:val="000000"/>
          <w:sz w:val="28"/>
          <w:szCs w:val="28"/>
        </w:rPr>
        <w:t xml:space="preserve"> В этом направлении в 2008 г. партнерство с африканскими странами развивалось как через наполнение конкретным содержанием уже имеющихся российско-</w:t>
      </w:r>
      <w:r w:rsidRPr="004F6235">
        <w:rPr>
          <w:rFonts w:ascii="Times New Roman" w:eastAsia="Times New Roman" w:hAnsi="Times New Roman" w:cs="Times New Roman"/>
          <w:color w:val="000000"/>
          <w:sz w:val="28"/>
          <w:szCs w:val="28"/>
        </w:rPr>
        <w:lastRenderedPageBreak/>
        <w:t>африканских соглашений, так и путем установления отношений с новыми странами и в новых областях сотрудничества.</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Так, в </w:t>
      </w:r>
      <w:r w:rsidRPr="004F6235">
        <w:rPr>
          <w:rFonts w:ascii="Times New Roman" w:eastAsia="Times New Roman" w:hAnsi="Times New Roman" w:cs="Times New Roman"/>
          <w:b/>
          <w:bCs/>
          <w:i/>
          <w:iCs/>
          <w:color w:val="000000"/>
          <w:sz w:val="28"/>
          <w:szCs w:val="28"/>
        </w:rPr>
        <w:t>Анголе </w:t>
      </w:r>
      <w:r w:rsidRPr="004F6235">
        <w:rPr>
          <w:rFonts w:ascii="Times New Roman" w:eastAsia="Times New Roman" w:hAnsi="Times New Roman" w:cs="Times New Roman"/>
          <w:color w:val="000000"/>
          <w:sz w:val="28"/>
          <w:szCs w:val="28"/>
        </w:rPr>
        <w:t xml:space="preserve">утвердившаяся </w:t>
      </w:r>
      <w:proofErr w:type="gramStart"/>
      <w:r w:rsidRPr="004F6235">
        <w:rPr>
          <w:rFonts w:ascii="Times New Roman" w:eastAsia="Times New Roman" w:hAnsi="Times New Roman" w:cs="Times New Roman"/>
          <w:color w:val="000000"/>
          <w:sz w:val="28"/>
          <w:szCs w:val="28"/>
        </w:rPr>
        <w:t>там</w:t>
      </w:r>
      <w:proofErr w:type="gramEnd"/>
      <w:r w:rsidRPr="004F6235">
        <w:rPr>
          <w:rFonts w:ascii="Times New Roman" w:eastAsia="Times New Roman" w:hAnsi="Times New Roman" w:cs="Times New Roman"/>
          <w:color w:val="000000"/>
          <w:sz w:val="28"/>
          <w:szCs w:val="28"/>
        </w:rPr>
        <w:t xml:space="preserve"> в 90-х годах прошлого века российская алмазодобывающая компания «АЛРОСА» [1] в 2008 г. заметно диверсифицировала свою деятельность: помимо добычи алмазов компания занималась строительством электростанций, добилась права на разработку нефтегазовых месторождений на шельфе, ведет поиск нефти и газа в районах Нижнее Конго и Верхняя Кванза согласно лицензии, полученной в конце 2007 г. Ее успехам способствует тот факт, что она действует в консорциуме с Национальной топливной компанией Республики Ангола «СОНАНГОЛ» и получает поддержку банка «ВТБ-Африка», созданного в 2004 г. Внешторгбанком и Национальным банком Анголы.</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В Анголе в 2008 г. расширила свою деятельность компания «Технопромэкспорт» [2]. Возглавляющий ее С.Моложавый заявил, что, закончив строительство ГЭС Капанда, компания будет участвовать в тендере на строительство еще двух электростанций по 500 МВт каждая на реке Кванза.</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В странах, расположенных на юге Африканского континента, действуют такие крупные российские компании, как «РУСАЛ», «АЛРОСА» и «Ренова», а также представители российского банковского сообщества.</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Созданное в конце 2007 г. по инициативе Внешторгбанка отделение «ВТБ-Капитал /Намибия/» в апреле 2008 г. подписало соглашение с компаниями «Фактор Лтд</w:t>
      </w:r>
      <w:proofErr w:type="gramStart"/>
      <w:r w:rsidRPr="004F6235">
        <w:rPr>
          <w:rFonts w:ascii="Times New Roman" w:eastAsia="Times New Roman" w:hAnsi="Times New Roman" w:cs="Times New Roman"/>
          <w:color w:val="000000"/>
          <w:sz w:val="28"/>
          <w:szCs w:val="28"/>
        </w:rPr>
        <w:t xml:space="preserve">.» </w:t>
      </w:r>
      <w:proofErr w:type="gramEnd"/>
      <w:r w:rsidRPr="004F6235">
        <w:rPr>
          <w:rFonts w:ascii="Times New Roman" w:eastAsia="Times New Roman" w:hAnsi="Times New Roman" w:cs="Times New Roman"/>
          <w:color w:val="000000"/>
          <w:sz w:val="28"/>
          <w:szCs w:val="28"/>
        </w:rPr>
        <w:t>и «Эском» для совместной деятельности в сфере организации различных проектов на юге Африки и для привлечения финансирования под них.</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b/>
          <w:bCs/>
          <w:i/>
          <w:iCs/>
          <w:color w:val="000000"/>
          <w:sz w:val="28"/>
          <w:szCs w:val="28"/>
        </w:rPr>
        <w:t>Намибия</w:t>
      </w:r>
      <w:r w:rsidRPr="004F6235">
        <w:rPr>
          <w:rFonts w:ascii="Times New Roman" w:eastAsia="Times New Roman" w:hAnsi="Times New Roman" w:cs="Times New Roman"/>
          <w:color w:val="000000"/>
          <w:sz w:val="28"/>
          <w:szCs w:val="28"/>
        </w:rPr>
        <w:t xml:space="preserve"> занимает 5 место в мире по поставкам урана на мировой рынок и при этом испытывает энергетический голод – энергию закупает в ЮАР. Учитывая потребность страны в развитии атомной энергетики, Росатом еще в 2007 г. предлагал создать предприятие для совместного поиска и разработки урановых месторождений. В 2008 г. переговоры </w:t>
      </w:r>
      <w:r w:rsidRPr="004F6235">
        <w:rPr>
          <w:rFonts w:ascii="Times New Roman" w:eastAsia="Times New Roman" w:hAnsi="Times New Roman" w:cs="Times New Roman"/>
          <w:color w:val="000000"/>
          <w:sz w:val="28"/>
          <w:szCs w:val="28"/>
        </w:rPr>
        <w:lastRenderedPageBreak/>
        <w:t>завершились созданием уранового СП в составе холдинга «Атомредметзолото», «ВТБ-Капитал /Намибия/» и инвестиционной компании «Арлан» для ведения поисковых работ на юго-западе Намибии. Первоначальные инвестиции в проект составляют 4,5 млн</w:t>
      </w:r>
      <w:proofErr w:type="gramStart"/>
      <w:r w:rsidRPr="004F6235">
        <w:rPr>
          <w:rFonts w:ascii="Times New Roman" w:eastAsia="Times New Roman" w:hAnsi="Times New Roman" w:cs="Times New Roman"/>
          <w:color w:val="000000"/>
          <w:sz w:val="28"/>
          <w:szCs w:val="28"/>
        </w:rPr>
        <w:t>.д</w:t>
      </w:r>
      <w:proofErr w:type="gramEnd"/>
      <w:r w:rsidRPr="004F6235">
        <w:rPr>
          <w:rFonts w:ascii="Times New Roman" w:eastAsia="Times New Roman" w:hAnsi="Times New Roman" w:cs="Times New Roman"/>
          <w:color w:val="000000"/>
          <w:sz w:val="28"/>
          <w:szCs w:val="28"/>
        </w:rPr>
        <w:t>олл.</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Многообещающей представляется достигнутая между Россией и Намибией договоренность (ноябрь 2007 г.) о совместном выпуске самолетов, для чего, согласно подписанному меморандуму, планируется строительство в Окаханье (Намибия) сборочного завода СП «Намибия–Раша эйркрафт мэньюфекчерез» по выпуску легких самолетов и обслуживанию этих самолетов и </w:t>
      </w:r>
      <w:proofErr w:type="gramStart"/>
      <w:r w:rsidRPr="004F6235">
        <w:rPr>
          <w:rFonts w:ascii="Times New Roman" w:eastAsia="Times New Roman" w:hAnsi="Times New Roman" w:cs="Times New Roman"/>
          <w:color w:val="000000"/>
          <w:sz w:val="28"/>
          <w:szCs w:val="28"/>
        </w:rPr>
        <w:t>вертолетов</w:t>
      </w:r>
      <w:proofErr w:type="gramEnd"/>
      <w:r w:rsidRPr="004F6235">
        <w:rPr>
          <w:rFonts w:ascii="Times New Roman" w:eastAsia="Times New Roman" w:hAnsi="Times New Roman" w:cs="Times New Roman"/>
          <w:color w:val="000000"/>
          <w:sz w:val="28"/>
          <w:szCs w:val="28"/>
        </w:rPr>
        <w:t xml:space="preserve"> российских марок. Рассматривается вопрос об участии в этом проекте американских и чешских фирм и выходе с полученной продукцией на рынки Латинской Америки, Австралии и Новой Зеландии.</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На юге континента наибольший привлекательностью у российского бизнеса пользуется </w:t>
      </w:r>
      <w:r w:rsidRPr="004F6235">
        <w:rPr>
          <w:rFonts w:ascii="Times New Roman" w:eastAsia="Times New Roman" w:hAnsi="Times New Roman" w:cs="Times New Roman"/>
          <w:b/>
          <w:bCs/>
          <w:i/>
          <w:iCs/>
          <w:color w:val="000000"/>
          <w:sz w:val="28"/>
          <w:szCs w:val="28"/>
        </w:rPr>
        <w:t>Южно-Африканская Республика</w:t>
      </w:r>
      <w:r w:rsidRPr="004F6235">
        <w:rPr>
          <w:rFonts w:ascii="Times New Roman" w:eastAsia="Times New Roman" w:hAnsi="Times New Roman" w:cs="Times New Roman"/>
          <w:color w:val="000000"/>
          <w:sz w:val="28"/>
          <w:szCs w:val="28"/>
        </w:rPr>
        <w:t xml:space="preserve"> &lt;…&gt;. Однако в марте 2008 г. правительство ЮАР приостановило реализацию двух самых крупных из намеченных проектов двустороннего экономического сотрудничества. Российская компания «Атомстройэкспорт» была фактически отстранена от обещанного ей правительством ЮАР участия в тендере на строительство атомных реакторов для южноафриканской компании «Эскон». Не состоялось также соглашение с Роскосмосом о запуске южноафриканских космических спутников – гражданского «Сумбандола» и спутников военной связи и разведки. Срочно предпринятые российско-юаровские переговоры по этому вопросу принятого решения не изменили. Комментируя сложившуюся ситуацию, южноафриканская пресса, близкая к деловым кругам страны, сообщила, что, по имеющимся конфиденциальным данным, ее причиной стал нажим на власти ЮАР президента Франции Н.Саркози, который сумел добиться преимущественного участия в упомянутом тендере французской компании «Арева». Что касается несостоявшегося соглашения с Росатомом, то согласно осведомленным юаровским источникам, инцидент стал </w:t>
      </w:r>
      <w:r w:rsidRPr="004F6235">
        <w:rPr>
          <w:rFonts w:ascii="Times New Roman" w:eastAsia="Times New Roman" w:hAnsi="Times New Roman" w:cs="Times New Roman"/>
          <w:color w:val="000000"/>
          <w:sz w:val="28"/>
          <w:szCs w:val="28"/>
        </w:rPr>
        <w:lastRenderedPageBreak/>
        <w:t>следствием тайного лоббирования со стороны США и Франции, добившихся от юаровских властей выведения России из этих проектов. В целом же можно считать, что ущемление интересов России стало следствием острой конкурентной борьбы, разворачивающейся на рынках африканских стран.</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Не лучшим образом происходила в 2008 г. реализация проекта «Марганец Калахари», который уже несколько лет осуществляет российская компания «Ренова» [3] совместно с двумя южноафриканскими партнерами. По мнению совладельца группы «Ренова» В.Вексельберга, компания уже инвестировала в проект 300 млн</w:t>
      </w:r>
      <w:proofErr w:type="gramStart"/>
      <w:r w:rsidRPr="004F6235">
        <w:rPr>
          <w:rFonts w:ascii="Times New Roman" w:eastAsia="Times New Roman" w:hAnsi="Times New Roman" w:cs="Times New Roman"/>
          <w:color w:val="000000"/>
          <w:sz w:val="28"/>
          <w:szCs w:val="28"/>
        </w:rPr>
        <w:t>.д</w:t>
      </w:r>
      <w:proofErr w:type="gramEnd"/>
      <w:r w:rsidRPr="004F6235">
        <w:rPr>
          <w:rFonts w:ascii="Times New Roman" w:eastAsia="Times New Roman" w:hAnsi="Times New Roman" w:cs="Times New Roman"/>
          <w:color w:val="000000"/>
          <w:sz w:val="28"/>
          <w:szCs w:val="28"/>
        </w:rPr>
        <w:t>олл. и готова в ближайшие пять лет инвестировать еще 1 млрд.долл. Вместе с тем он выразил обеспокоенность тем, что, несмотря на имеющиеся договоренности, южноафриканская сторона не реагирует ни на одну из предложенных ей схем финансирования строительства рудника, при том, что «Ренова» заявила о готовности полностью финансировать начальную фазу проекта.&lt;…&gt;</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2008 год показал, что Россию и </w:t>
      </w:r>
      <w:r w:rsidRPr="004F6235">
        <w:rPr>
          <w:rFonts w:ascii="Times New Roman" w:eastAsia="Times New Roman" w:hAnsi="Times New Roman" w:cs="Times New Roman"/>
          <w:b/>
          <w:bCs/>
          <w:i/>
          <w:iCs/>
          <w:color w:val="000000"/>
          <w:sz w:val="28"/>
          <w:szCs w:val="28"/>
        </w:rPr>
        <w:t>Нигерию </w:t>
      </w:r>
      <w:r w:rsidRPr="004F6235">
        <w:rPr>
          <w:rFonts w:ascii="Times New Roman" w:eastAsia="Times New Roman" w:hAnsi="Times New Roman" w:cs="Times New Roman"/>
          <w:color w:val="000000"/>
          <w:sz w:val="28"/>
          <w:szCs w:val="28"/>
        </w:rPr>
        <w:t>связывает обоюдный интерес к ряду перспективных проектов. В феврале 2008 г. состоялся приход на рынок нигерийских углеводородов российской компании «Газпром», начавшей переговоры с правительством Нигерии о заключении контракта о разработке на газ на шельфе страны. &lt;…&gt; «Газпром» включился в группу иностранных компаний, решивших оспаривать право на замещение англо-голландской компании «Шелл», с которой правительство Нигерии по ряду причин разорвало деловые отношения. Хотя «Шелл» оспаривает это решение в суде, передача «Газпрому» принадлежащего ей месторождения, которое она не разрабатывает последние 15 лет, считается решенным.</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В Нигерии «Газпрому» для совместного освоения месторождений предложила свое сотрудничество французская компания «Тоталь» при условии осуществления ею руководящей роли в технической части проекта и соответствующем разделе прибылей. А российская компания «Стройтрансгаз», если «Газпром» утвердится на нигерийском рынке, готова предложить Нигерии свои услуги по утилизации и транспортировке </w:t>
      </w:r>
      <w:r w:rsidRPr="004F6235">
        <w:rPr>
          <w:rFonts w:ascii="Times New Roman" w:eastAsia="Times New Roman" w:hAnsi="Times New Roman" w:cs="Times New Roman"/>
          <w:color w:val="000000"/>
          <w:sz w:val="28"/>
          <w:szCs w:val="28"/>
        </w:rPr>
        <w:lastRenderedPageBreak/>
        <w:t>попутного нефтяного газа и связанного с этим обустройством необходимых объектов.</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Более определенно, чем планы «Газпрома» в Нигерии выглядят проекты, реализуемые «РУСАЛом», который в 2007 г. за 250 млн</w:t>
      </w:r>
      <w:proofErr w:type="gramStart"/>
      <w:r w:rsidRPr="004F6235">
        <w:rPr>
          <w:rFonts w:ascii="Times New Roman" w:eastAsia="Times New Roman" w:hAnsi="Times New Roman" w:cs="Times New Roman"/>
          <w:color w:val="000000"/>
          <w:sz w:val="28"/>
          <w:szCs w:val="28"/>
        </w:rPr>
        <w:t>.д</w:t>
      </w:r>
      <w:proofErr w:type="gramEnd"/>
      <w:r w:rsidRPr="004F6235">
        <w:rPr>
          <w:rFonts w:ascii="Times New Roman" w:eastAsia="Times New Roman" w:hAnsi="Times New Roman" w:cs="Times New Roman"/>
          <w:color w:val="000000"/>
          <w:sz w:val="28"/>
          <w:szCs w:val="28"/>
        </w:rPr>
        <w:t>олл. приобрел 77% акций государственного нигерийского предприятия «АЛСКОН» и сумел успешно справиться со всеми оговоренными с нигерийской стороной требованиями по модернизации и переоснащению предприятия. Кроме того, компания способствует решению важных для нигерийского правительства социальных вопросов – увеличению занятости местной рабочей силы и предоставляет возможность для обучения в России соответствующего технического персонала.</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В 2008 г. продолжало успешно развиваться сотрудничество между Нигерией и Татарстаном: в 2007 г. «КАМАЗ» заключил соглашение о поставке в страну партии тяжелых грузовиков и о строительстве автосборочных предприятий, а также о создании центров техобслуживания.</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В Тропической Африке в 2008 г. Нигерия оставалась единственным значимым объектом притяжения новых российских капиталовложений. Среди других стран этого региона можно назвать Кот-д</w:t>
      </w:r>
      <w:proofErr w:type="gramStart"/>
      <w:r w:rsidRPr="004F6235">
        <w:rPr>
          <w:rFonts w:ascii="Times New Roman" w:eastAsia="Times New Roman" w:hAnsi="Times New Roman" w:cs="Times New Roman"/>
          <w:color w:val="000000"/>
          <w:sz w:val="28"/>
          <w:szCs w:val="28"/>
        </w:rPr>
        <w:t>"И</w:t>
      </w:r>
      <w:proofErr w:type="gramEnd"/>
      <w:r w:rsidRPr="004F6235">
        <w:rPr>
          <w:rFonts w:ascii="Times New Roman" w:eastAsia="Times New Roman" w:hAnsi="Times New Roman" w:cs="Times New Roman"/>
          <w:color w:val="000000"/>
          <w:sz w:val="28"/>
          <w:szCs w:val="28"/>
        </w:rPr>
        <w:t>вуар, где «Лукойл Оверсиз» приобрел долю в соглашении о геологоразведке на шельфе, и Кению, где ведутся переговоры о продолжении геологоразведочных работ.</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На севере Африканского континента старейшим торгово-экономическим партнером России является </w:t>
      </w:r>
      <w:r w:rsidRPr="004F6235">
        <w:rPr>
          <w:rFonts w:ascii="Times New Roman" w:eastAsia="Times New Roman" w:hAnsi="Times New Roman" w:cs="Times New Roman"/>
          <w:b/>
          <w:bCs/>
          <w:i/>
          <w:iCs/>
          <w:color w:val="000000"/>
          <w:sz w:val="28"/>
          <w:szCs w:val="28"/>
        </w:rPr>
        <w:t>Египет</w:t>
      </w:r>
      <w:r w:rsidRPr="004F6235">
        <w:rPr>
          <w:rFonts w:ascii="Times New Roman" w:eastAsia="Times New Roman" w:hAnsi="Times New Roman" w:cs="Times New Roman"/>
          <w:color w:val="000000"/>
          <w:sz w:val="28"/>
          <w:szCs w:val="28"/>
        </w:rPr>
        <w:t>, с которым сложился активный политический диалог и медленно, но уверенно развиваются экономические связи. В 2008 г. промышленными и торговыми компаниями России продолжалось освоение выделенной для них правительством Египта свободной торгово-промышленной зоны Бугр аль Араб близ Александрии.</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Арабская республика Египет занимает третье место в Африке после Алжира и Нигерии по разведанным запасам нефти и газа. В 2008 г. к ним проявила интерес российская компания «НОВАТЭК». Председатель правления компании и одновременно сопредседатель Российско-египетского </w:t>
      </w:r>
      <w:r w:rsidRPr="004F6235">
        <w:rPr>
          <w:rFonts w:ascii="Times New Roman" w:eastAsia="Times New Roman" w:hAnsi="Times New Roman" w:cs="Times New Roman"/>
          <w:color w:val="000000"/>
          <w:sz w:val="28"/>
          <w:szCs w:val="28"/>
        </w:rPr>
        <w:lastRenderedPageBreak/>
        <w:t>делового совета Л.Михельсон подписал договор о приобретении у компании «Сарва-Петролеум» 50% доли участия в концессионном соглашении о разведке и разработке нефтяного месторождения Эль-Ариш на Синайском полуострове. &lt;…&gt;</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В связи с тем, что в 2007 г. в Египте была принята программа строительства нескольких атомных электростанций, посетивший страну в марте 2008 г. министр промышленности и энергетики РФ В.Христенко сообщил, что Россия и Египет подготовили соглашение о сотрудничестве в области мирного использования атомной энергетики. Речь идет о строительстве конкретных объектов и подготовке кадров на территории Египта.</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В стадии обсуждения остаются начатые в декабре 2007 г. министром торговли и промышленности Татарстана А.Когогиным переговоры о строительстве в Египте завода по сборке грузовиков «КАМАЗа».</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Среди стран Магриба у представителей российского бизнеса наиболее устойчивые и активно развивающиеся отношения сложились с </w:t>
      </w:r>
      <w:r w:rsidRPr="004F6235">
        <w:rPr>
          <w:rFonts w:ascii="Times New Roman" w:eastAsia="Times New Roman" w:hAnsi="Times New Roman" w:cs="Times New Roman"/>
          <w:b/>
          <w:bCs/>
          <w:i/>
          <w:iCs/>
          <w:color w:val="000000"/>
          <w:sz w:val="28"/>
          <w:szCs w:val="28"/>
        </w:rPr>
        <w:t>Алжиром </w:t>
      </w:r>
      <w:r w:rsidRPr="004F6235">
        <w:rPr>
          <w:rFonts w:ascii="Times New Roman" w:eastAsia="Times New Roman" w:hAnsi="Times New Roman" w:cs="Times New Roman"/>
          <w:i/>
          <w:iCs/>
          <w:color w:val="000000"/>
          <w:sz w:val="28"/>
          <w:szCs w:val="28"/>
        </w:rPr>
        <w:t>[5]</w:t>
      </w:r>
      <w:r w:rsidRPr="004F6235">
        <w:rPr>
          <w:rFonts w:ascii="Times New Roman" w:eastAsia="Times New Roman" w:hAnsi="Times New Roman" w:cs="Times New Roman"/>
          <w:color w:val="000000"/>
          <w:sz w:val="28"/>
          <w:szCs w:val="28"/>
        </w:rPr>
        <w:t>. У России с этой страной установился углубленный политический диалог, что важно, так как Алжир пользуется авторитетом и влиянием в арабо-исламском мире и Средиземноморье. Кроме того, Алжир и Россия входят в Группу стратегического вúдения «Россия – Исламский мир». Обе страны действуют с общих позиций в деле налаживания межцивилизационного диалога, предотвращения расовой и религиозной нетерпимости.</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Состоявшийся в феврале 2008 г. официальный визит в РФ президента Алжира Абельазиза Бутефлики дал новый импульс деятельности Российско-алжирского делового совета. Во время визита обсуждались вопросы возобновления контрактов на закупку Алжиром российской военной техники, в том числе новых боевых самолетов, а также проект создания аналогичной ОПЕК организации стран, производителей газа. Министр энергетики и шахт Алжира Шакиб Хелиль заявил, что Алжир готов заключить с Россией соглашение о сотрудничестве в области атомной </w:t>
      </w:r>
      <w:r w:rsidRPr="004F6235">
        <w:rPr>
          <w:rFonts w:ascii="Times New Roman" w:eastAsia="Times New Roman" w:hAnsi="Times New Roman" w:cs="Times New Roman"/>
          <w:color w:val="000000"/>
          <w:sz w:val="28"/>
          <w:szCs w:val="28"/>
        </w:rPr>
        <w:lastRenderedPageBreak/>
        <w:t>энергетики и пояснил, что в стране создана база для использования атомной энергии в мирных целях. В планах страны строительство атомной электростанции, ведущая роль в котором отводится государственной нефтяной компании «СОНАТРАК» – с ней у «Газпрома» в 2006 г. подписано соглашение о взаимопонимании. Для его укрепления и развития дальнейших контактов в июне 2008 г. «Газпром» открыл в Алжире свое официальное представительство.</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Отношения России с </w:t>
      </w:r>
      <w:r w:rsidRPr="004F6235">
        <w:rPr>
          <w:rFonts w:ascii="Times New Roman" w:eastAsia="Times New Roman" w:hAnsi="Times New Roman" w:cs="Times New Roman"/>
          <w:b/>
          <w:bCs/>
          <w:i/>
          <w:iCs/>
          <w:color w:val="000000"/>
          <w:sz w:val="28"/>
          <w:szCs w:val="28"/>
        </w:rPr>
        <w:t>Тунисом </w:t>
      </w:r>
      <w:r w:rsidRPr="004F6235">
        <w:rPr>
          <w:rFonts w:ascii="Times New Roman" w:eastAsia="Times New Roman" w:hAnsi="Times New Roman" w:cs="Times New Roman"/>
          <w:color w:val="000000"/>
          <w:sz w:val="28"/>
          <w:szCs w:val="28"/>
        </w:rPr>
        <w:t>и </w:t>
      </w:r>
      <w:r w:rsidRPr="004F6235">
        <w:rPr>
          <w:rFonts w:ascii="Times New Roman" w:eastAsia="Times New Roman" w:hAnsi="Times New Roman" w:cs="Times New Roman"/>
          <w:b/>
          <w:bCs/>
          <w:i/>
          <w:iCs/>
          <w:color w:val="000000"/>
          <w:sz w:val="28"/>
          <w:szCs w:val="28"/>
        </w:rPr>
        <w:t>Марокко</w:t>
      </w:r>
      <w:r w:rsidRPr="004F6235">
        <w:rPr>
          <w:rFonts w:ascii="Times New Roman" w:eastAsia="Times New Roman" w:hAnsi="Times New Roman" w:cs="Times New Roman"/>
          <w:color w:val="000000"/>
          <w:sz w:val="28"/>
          <w:szCs w:val="28"/>
        </w:rPr>
        <w:t>, торгово-экономические связи которых в основном ориентированы на ЕС, в 2008 г. заметного развития не получили, хотя у них есть положительный задел и, по оценке специалистов, неплохие перспективы. Можно ответить лишь оживление культурных контактов и переговоры о совместной деятельности в области туризма; что касается Туниса, то на встрече российских и тунисских предпринимателей было принято решение о создании в стране Российско-тунисской торговой палаты.</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Как важный шаг в направлении расширения российского присутствия в Северной Африке можно расценить произошедшее в 2008 г. после длительного перерыва возобновление торгово-экономических отношений нашей страны с </w:t>
      </w:r>
      <w:r w:rsidRPr="004F6235">
        <w:rPr>
          <w:rFonts w:ascii="Times New Roman" w:eastAsia="Times New Roman" w:hAnsi="Times New Roman" w:cs="Times New Roman"/>
          <w:b/>
          <w:bCs/>
          <w:i/>
          <w:iCs/>
          <w:color w:val="000000"/>
          <w:sz w:val="28"/>
          <w:szCs w:val="28"/>
        </w:rPr>
        <w:t>Ливией</w:t>
      </w:r>
      <w:r w:rsidRPr="004F6235">
        <w:rPr>
          <w:rFonts w:ascii="Times New Roman" w:eastAsia="Times New Roman" w:hAnsi="Times New Roman" w:cs="Times New Roman"/>
          <w:color w:val="000000"/>
          <w:sz w:val="28"/>
          <w:szCs w:val="28"/>
        </w:rPr>
        <w:t xml:space="preserve">. </w:t>
      </w:r>
      <w:proofErr w:type="gramStart"/>
      <w:r w:rsidRPr="004F6235">
        <w:rPr>
          <w:rFonts w:ascii="Times New Roman" w:eastAsia="Times New Roman" w:hAnsi="Times New Roman" w:cs="Times New Roman"/>
          <w:color w:val="000000"/>
          <w:sz w:val="28"/>
          <w:szCs w:val="28"/>
        </w:rPr>
        <w:t>После снятия эмбарго ООН с Ливии, учитывая развернувшуюся в стране активную деятельность западных компаний и стремление лидера страны диверсифицировать торгово-экономических партнеров, уже в конце 2007 г. министром иностранных дел С.Лавровым и председателем Российско-ливийского делового совета Арой Абрамяном были проведены интенсивные политические и экономические переговоры с ответственными представителями Социалистической Народной Ливийской Арабской Джамахирией.</w:t>
      </w:r>
      <w:proofErr w:type="gramEnd"/>
      <w:r w:rsidRPr="004F6235">
        <w:rPr>
          <w:rFonts w:ascii="Times New Roman" w:eastAsia="Times New Roman" w:hAnsi="Times New Roman" w:cs="Times New Roman"/>
          <w:color w:val="000000"/>
          <w:sz w:val="28"/>
          <w:szCs w:val="28"/>
        </w:rPr>
        <w:t xml:space="preserve"> Их результатом стало подписание Меморандума о взаимопонимании по </w:t>
      </w:r>
      <w:proofErr w:type="gramStart"/>
      <w:r w:rsidRPr="004F6235">
        <w:rPr>
          <w:rFonts w:ascii="Times New Roman" w:eastAsia="Times New Roman" w:hAnsi="Times New Roman" w:cs="Times New Roman"/>
          <w:color w:val="000000"/>
          <w:sz w:val="28"/>
          <w:szCs w:val="28"/>
        </w:rPr>
        <w:t>вопросу</w:t>
      </w:r>
      <w:proofErr w:type="gramEnd"/>
      <w:r w:rsidRPr="004F6235">
        <w:rPr>
          <w:rFonts w:ascii="Times New Roman" w:eastAsia="Times New Roman" w:hAnsi="Times New Roman" w:cs="Times New Roman"/>
          <w:color w:val="000000"/>
          <w:sz w:val="28"/>
          <w:szCs w:val="28"/>
        </w:rPr>
        <w:t xml:space="preserve"> о политических консультациях между внешнеполитическими ведомствами двух стран. После этой подготовки в апреле 2008 г. состоялся визит в Ливию президента РФ В.Путина, по завершении которого он объявил о достигнутых договоренностях и </w:t>
      </w:r>
      <w:r w:rsidRPr="004F6235">
        <w:rPr>
          <w:rFonts w:ascii="Times New Roman" w:eastAsia="Times New Roman" w:hAnsi="Times New Roman" w:cs="Times New Roman"/>
          <w:color w:val="000000"/>
          <w:sz w:val="28"/>
          <w:szCs w:val="28"/>
        </w:rPr>
        <w:lastRenderedPageBreak/>
        <w:t>назревших шагах в политике и экономике для налаживания взаимодействия. Это заявление последовало в результате подписания 10 соглашений, в том числе соглашения о поощрении и взаимной защите капиталовложений, контракта о строительстве 500 км участка дороги Сирт-Бенгази (оценивается в 2 млрд</w:t>
      </w:r>
      <w:proofErr w:type="gramStart"/>
      <w:r w:rsidRPr="004F6235">
        <w:rPr>
          <w:rFonts w:ascii="Times New Roman" w:eastAsia="Times New Roman" w:hAnsi="Times New Roman" w:cs="Times New Roman"/>
          <w:color w:val="000000"/>
          <w:sz w:val="28"/>
          <w:szCs w:val="28"/>
        </w:rPr>
        <w:t>.д</w:t>
      </w:r>
      <w:proofErr w:type="gramEnd"/>
      <w:r w:rsidRPr="004F6235">
        <w:rPr>
          <w:rFonts w:ascii="Times New Roman" w:eastAsia="Times New Roman" w:hAnsi="Times New Roman" w:cs="Times New Roman"/>
          <w:color w:val="000000"/>
          <w:sz w:val="28"/>
          <w:szCs w:val="28"/>
        </w:rPr>
        <w:t xml:space="preserve">олл.), соглашения между «Газпромом» и «Татнефтью», уже осваивающего в Ливии нефтегазовые месторождения, с одной стороны, и ливийской Национальной нефтяной компанией –с другой, о создании СП для совместной деятельности в газовой и нефтяной </w:t>
      </w:r>
      <w:proofErr w:type="gramStart"/>
      <w:r w:rsidRPr="004F6235">
        <w:rPr>
          <w:rFonts w:ascii="Times New Roman" w:eastAsia="Times New Roman" w:hAnsi="Times New Roman" w:cs="Times New Roman"/>
          <w:color w:val="000000"/>
          <w:sz w:val="28"/>
          <w:szCs w:val="28"/>
        </w:rPr>
        <w:t>отраслях</w:t>
      </w:r>
      <w:proofErr w:type="gramEnd"/>
      <w:r w:rsidRPr="004F6235">
        <w:rPr>
          <w:rFonts w:ascii="Times New Roman" w:eastAsia="Times New Roman" w:hAnsi="Times New Roman" w:cs="Times New Roman"/>
          <w:color w:val="000000"/>
          <w:sz w:val="28"/>
          <w:szCs w:val="28"/>
        </w:rPr>
        <w:t>, а также в области энергетики. Речь может также идти о переговорах СП с итальянской компанией ENI [6], в частности для обсуждения возможности участия в проекте строительства газопровода Ливия – Италия по дну Средиземного моря.</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&lt;…&gt;По словам министра финансов А.Кудрина, количество и характер подписанных российско-ливийских соглашений и само укрепление российских позиций в Ливии во многом стало следствием урегулирования долговых обязательств Ливии перед Россией. Ливийский долг в размере 4,5 млрд</w:t>
      </w:r>
      <w:proofErr w:type="gramStart"/>
      <w:r w:rsidRPr="004F6235">
        <w:rPr>
          <w:rFonts w:ascii="Times New Roman" w:eastAsia="Times New Roman" w:hAnsi="Times New Roman" w:cs="Times New Roman"/>
          <w:color w:val="000000"/>
          <w:sz w:val="28"/>
          <w:szCs w:val="28"/>
        </w:rPr>
        <w:t>.д</w:t>
      </w:r>
      <w:proofErr w:type="gramEnd"/>
      <w:r w:rsidRPr="004F6235">
        <w:rPr>
          <w:rFonts w:ascii="Times New Roman" w:eastAsia="Times New Roman" w:hAnsi="Times New Roman" w:cs="Times New Roman"/>
          <w:color w:val="000000"/>
          <w:sz w:val="28"/>
          <w:szCs w:val="28"/>
        </w:rPr>
        <w:t>олл. был списан в обмен на миллиардные контракты для российских компаний, оговоренные Межправительственным соглашением о торгово-экономических и финансовых соглашениях.</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Кроме активизации всесторонних партнерских отношений с африканскими странами, свидетельством растущей заинтересованности нашей страны в торгово-экономическом сотрудничестве с Африкой стало проведение в мае 2008 г. в Москве конференции «Углеводородные и твердые полезные ископаемые Африки: возможности участия российского бизнеса в их освоении». Конференция состоялась по инициативе Института Африки РАН, Торгово-промышленной палата (ТПП) и ОАО «Внешзарубежгеология». В обсуждении заявленной темы приняли участие представители Федерального Собрания РФ, МИД и Минприроды, представители российских и африканских деловых структур, послы ряда африканских стран. &lt;…&gt; Работа конференции завершилась предложением создать Деловой совет </w:t>
      </w:r>
      <w:r w:rsidRPr="004F6235">
        <w:rPr>
          <w:rFonts w:ascii="Times New Roman" w:eastAsia="Times New Roman" w:hAnsi="Times New Roman" w:cs="Times New Roman"/>
          <w:color w:val="000000"/>
          <w:sz w:val="28"/>
          <w:szCs w:val="28"/>
        </w:rPr>
        <w:lastRenderedPageBreak/>
        <w:t>«Россия-Африка» – координирующий центр для развития связей деловых кругов России и Африканского континента. Для его реализации было решено сформировать рабочую группу.&lt;…&gt;</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b/>
          <w:bCs/>
          <w:color w:val="000000"/>
          <w:sz w:val="28"/>
          <w:szCs w:val="28"/>
        </w:rPr>
        <w:t> </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b/>
          <w:bCs/>
          <w:color w:val="000000"/>
          <w:sz w:val="28"/>
          <w:szCs w:val="28"/>
        </w:rPr>
        <w:t>Некоторые выводы из российско-африканского сотрудничества в 2001-2008 годах</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В перестроечный период и вплоть до начала XXI века в политических отношениях между Россией и Африкой, хотя они и продолжались, наблюдался определенный застой, по крайней </w:t>
      </w:r>
      <w:proofErr w:type="gramStart"/>
      <w:r w:rsidRPr="004F6235">
        <w:rPr>
          <w:rFonts w:ascii="Times New Roman" w:eastAsia="Times New Roman" w:hAnsi="Times New Roman" w:cs="Times New Roman"/>
          <w:color w:val="000000"/>
          <w:sz w:val="28"/>
          <w:szCs w:val="28"/>
        </w:rPr>
        <w:t>мере</w:t>
      </w:r>
      <w:proofErr w:type="gramEnd"/>
      <w:r w:rsidRPr="004F6235">
        <w:rPr>
          <w:rFonts w:ascii="Times New Roman" w:eastAsia="Times New Roman" w:hAnsi="Times New Roman" w:cs="Times New Roman"/>
          <w:color w:val="000000"/>
          <w:sz w:val="28"/>
          <w:szCs w:val="28"/>
        </w:rPr>
        <w:t xml:space="preserve"> по сравнению с их состоянием в советский период. Что касается торгово-экономического взаимодействия между ними, то оно приближалось к нулевой отметке. Налаживание контактов с Африкой не входило тогда в круг первоочередных задач нашего государства. Интерес России к Африке начал возрождаться </w:t>
      </w:r>
      <w:proofErr w:type="gramStart"/>
      <w:r w:rsidRPr="004F6235">
        <w:rPr>
          <w:rFonts w:ascii="Times New Roman" w:eastAsia="Times New Roman" w:hAnsi="Times New Roman" w:cs="Times New Roman"/>
          <w:color w:val="000000"/>
          <w:sz w:val="28"/>
          <w:szCs w:val="28"/>
        </w:rPr>
        <w:t>в первые</w:t>
      </w:r>
      <w:proofErr w:type="gramEnd"/>
      <w:r w:rsidRPr="004F6235">
        <w:rPr>
          <w:rFonts w:ascii="Times New Roman" w:eastAsia="Times New Roman" w:hAnsi="Times New Roman" w:cs="Times New Roman"/>
          <w:color w:val="000000"/>
          <w:sz w:val="28"/>
          <w:szCs w:val="28"/>
        </w:rPr>
        <w:t xml:space="preserve"> годы XXI века и постепенно нарастал по мере решения ею внутренних проблем и стабилизации экономики, за которыми последовало вовлечение страны в международные политические проекты и меняющиеся мирохозяйственные связи.</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Последние три года российско-африканского </w:t>
      </w:r>
      <w:proofErr w:type="gramStart"/>
      <w:r w:rsidRPr="004F6235">
        <w:rPr>
          <w:rFonts w:ascii="Times New Roman" w:eastAsia="Times New Roman" w:hAnsi="Times New Roman" w:cs="Times New Roman"/>
          <w:color w:val="000000"/>
          <w:sz w:val="28"/>
          <w:szCs w:val="28"/>
        </w:rPr>
        <w:t>партнерства</w:t>
      </w:r>
      <w:proofErr w:type="gramEnd"/>
      <w:r w:rsidRPr="004F6235">
        <w:rPr>
          <w:rFonts w:ascii="Times New Roman" w:eastAsia="Times New Roman" w:hAnsi="Times New Roman" w:cs="Times New Roman"/>
          <w:color w:val="000000"/>
          <w:sz w:val="28"/>
          <w:szCs w:val="28"/>
        </w:rPr>
        <w:t xml:space="preserve"> как на политическом, так и на экономическом направлении свидетельствуют о том, что между Россией и Африкой происходит достаточно успешное налаживание взаимодействия. Однако, констатируя его положительную динамику, большинство исследователей и самих непосредственных участников этого процесса сходятся в том, что темпы и реальный уровень его развития не отвечают ни интересам задействованных сторон, ни их потенциалу и все еще сохраняющему свою значимость накопленному историческому заделу.</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У подобного состояния дел есть свои объективные причины: руководству России, решавшему сложные государственные проблемы, понадобилось время, чтобы обеспечить минимальную политическую и ресурсную поддержку отечественному бизнесу для его выхода на рынки </w:t>
      </w:r>
      <w:r w:rsidRPr="004F6235">
        <w:rPr>
          <w:rFonts w:ascii="Times New Roman" w:eastAsia="Times New Roman" w:hAnsi="Times New Roman" w:cs="Times New Roman"/>
          <w:color w:val="000000"/>
          <w:sz w:val="28"/>
          <w:szCs w:val="28"/>
        </w:rPr>
        <w:lastRenderedPageBreak/>
        <w:t>африканских стран. Сам российский бизнес, заинтересовавшись возможностями Африканского континента, имел весьма смутное представление о специфике предстоящего взаимодействия. Да и теперь он только набирается опыта, сталкиваясь с конкуренцией западных и азиатских тяжеловесов и особенностями ведения деловых отношений с африканскими партнерами. Российскому менталитету нелегко приспосабливаться к экзотике местной культуры, оказывающей влияние на все аспекты делового сотрудничества.</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По мнению многих специалистов, и с ними можно согласиться, российскому </w:t>
      </w:r>
      <w:proofErr w:type="gramStart"/>
      <w:r w:rsidRPr="004F6235">
        <w:rPr>
          <w:rFonts w:ascii="Times New Roman" w:eastAsia="Times New Roman" w:hAnsi="Times New Roman" w:cs="Times New Roman"/>
          <w:color w:val="000000"/>
          <w:sz w:val="28"/>
          <w:szCs w:val="28"/>
        </w:rPr>
        <w:t>бизнес-сообществу</w:t>
      </w:r>
      <w:proofErr w:type="gramEnd"/>
      <w:r w:rsidRPr="004F6235">
        <w:rPr>
          <w:rFonts w:ascii="Times New Roman" w:eastAsia="Times New Roman" w:hAnsi="Times New Roman" w:cs="Times New Roman"/>
          <w:color w:val="000000"/>
          <w:sz w:val="28"/>
          <w:szCs w:val="28"/>
        </w:rPr>
        <w:t xml:space="preserve"> было бы легче закрепиться в Африке, если бы наличие политической воли, давшее толчок возобновлению российско-африканских отношений, было дополнено более активной государственной поддержкой. Вместе с тем, надо отметить, что такая финансовая и дипломатическая поддержка уже оказывается. На деятельность </w:t>
      </w:r>
      <w:proofErr w:type="gramStart"/>
      <w:r w:rsidRPr="004F6235">
        <w:rPr>
          <w:rFonts w:ascii="Times New Roman" w:eastAsia="Times New Roman" w:hAnsi="Times New Roman" w:cs="Times New Roman"/>
          <w:color w:val="000000"/>
          <w:sz w:val="28"/>
          <w:szCs w:val="28"/>
        </w:rPr>
        <w:t>бизнес-сообщества</w:t>
      </w:r>
      <w:proofErr w:type="gramEnd"/>
      <w:r w:rsidRPr="004F6235">
        <w:rPr>
          <w:rFonts w:ascii="Times New Roman" w:eastAsia="Times New Roman" w:hAnsi="Times New Roman" w:cs="Times New Roman"/>
          <w:color w:val="000000"/>
          <w:sz w:val="28"/>
          <w:szCs w:val="28"/>
        </w:rPr>
        <w:t xml:space="preserve"> в Африке положительно влияет государственная политика в области списания задолженности африканских стран. Частично эта политика осуществляется в рамках «восьмерки» и в сотрудничестве с МВФ и ВБ. &lt;…&gt; В отличие от некоторых западных стран Россия не подписывала соглашения с ВБ о списании долгов в обмен на инвестиции, но такой механизм, использованный в 2008 г. в отношении ливийской задолженности, заметно способствовал укреплению российских позиций в Ливийской Джамахирии.</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Положительное влияние на развитие торговых отношений с африканскими странами и общий климат сотрудничества должны оказать предпринятые в 2007 г. российской стороной инициативы, связанные с соглашениями о преференциях, согласно которым товары из ряда африканских стран теперь могут поставляться по льготным тарифам, а часть из них будет освобождаться от импортных пошлин.</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Развитию российского бизнеса на Африканском континенте способствует расширяющаяся практика его сотрудничества с местными компаниями. Создание подобных СП благоприятствует продвижению </w:t>
      </w:r>
      <w:r w:rsidRPr="004F6235">
        <w:rPr>
          <w:rFonts w:ascii="Times New Roman" w:eastAsia="Times New Roman" w:hAnsi="Times New Roman" w:cs="Times New Roman"/>
          <w:color w:val="000000"/>
          <w:sz w:val="28"/>
          <w:szCs w:val="28"/>
        </w:rPr>
        <w:lastRenderedPageBreak/>
        <w:t xml:space="preserve">российских проектов. </w:t>
      </w:r>
      <w:proofErr w:type="gramStart"/>
      <w:r w:rsidRPr="004F6235">
        <w:rPr>
          <w:rFonts w:ascii="Times New Roman" w:eastAsia="Times New Roman" w:hAnsi="Times New Roman" w:cs="Times New Roman"/>
          <w:color w:val="000000"/>
          <w:sz w:val="28"/>
          <w:szCs w:val="28"/>
        </w:rPr>
        <w:t>Очевидно</w:t>
      </w:r>
      <w:proofErr w:type="gramEnd"/>
      <w:r w:rsidRPr="004F6235">
        <w:rPr>
          <w:rFonts w:ascii="Times New Roman" w:eastAsia="Times New Roman" w:hAnsi="Times New Roman" w:cs="Times New Roman"/>
          <w:color w:val="000000"/>
          <w:sz w:val="28"/>
          <w:szCs w:val="28"/>
        </w:rPr>
        <w:t xml:space="preserve"> успешный пример в этой области – деятельность дочерних отделений Внешторгбанка и Внешэкономбанка в Анголе, Намибии, ЮАР: «ВТБ-Африка»; «ВТБ-Капитал/Намибия/» и сотрудничество Внешэкономбанка с южноафриканским «Нэдбанком». В свою очередь подобное партнерство становится привлекательным для компаний из третьих стран и позволяет российскому бизнесу расширять сферы деятельности. Такое взаимодействие в Африке намечается у «Газпрома» </w:t>
      </w:r>
      <w:proofErr w:type="gramStart"/>
      <w:r w:rsidRPr="004F6235">
        <w:rPr>
          <w:rFonts w:ascii="Times New Roman" w:eastAsia="Times New Roman" w:hAnsi="Times New Roman" w:cs="Times New Roman"/>
          <w:color w:val="000000"/>
          <w:sz w:val="28"/>
          <w:szCs w:val="28"/>
        </w:rPr>
        <w:t>с</w:t>
      </w:r>
      <w:proofErr w:type="gramEnd"/>
      <w:r w:rsidRPr="004F6235">
        <w:rPr>
          <w:rFonts w:ascii="Times New Roman" w:eastAsia="Times New Roman" w:hAnsi="Times New Roman" w:cs="Times New Roman"/>
          <w:color w:val="000000"/>
          <w:sz w:val="28"/>
          <w:szCs w:val="28"/>
        </w:rPr>
        <w:t xml:space="preserve"> французской «Тоталь» в Нигерии и итальянской ENI в Ливии.</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Накопленный российскими компаниями опыт показал, что в Африке придается большое значение атмосфере сотрудничества и положительно воспринимается не только сама собой подразумеваемая готовность учитывать интересы партнера, но и содействие решению других его проблем, скажем, в социальной сфере. Можно отметить благоприятно воспринятую в ЮАР деятельность «Реновы», связанную с организацией обучения местных рабочих и будущих управленцев для проекта «Марганец Калахари», или РУСАЛа в Нигерии, где параллельно с модернизацией предприятия «АЛСКОМ», само по себе способствовавшее увеличению занятости, осуществляется также подготовка технического персонала в России.</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&lt;…&gt; Тормозом для развития деловых отношений с Африкой в ряде случаев является неопределенность договорно-правовой базы, разработка которой находится в компетенции двусторонних межправительственных комиссий. В условиях частого возникновения на континенте кризисных ситуаций типа этнических войн и государственных переворотов российских бизнесменов беспокоит проблема страхования рисков, которая усугубляется отсутствием в Африке отечественных страховщиков.</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xml:space="preserve">Российскому бизнесу в Африке предстоит действовать в условиях все более жесткой конкуренции. Обосновавшиеся на континенте западные компании имеют прочные исторические корни, традиционно налаженные деловые связи, а через свои правительства они располагают рычагами воздействия на зависимые от Запада африканские режимы. Что касается </w:t>
      </w:r>
      <w:r w:rsidRPr="004F6235">
        <w:rPr>
          <w:rFonts w:ascii="Times New Roman" w:eastAsia="Times New Roman" w:hAnsi="Times New Roman" w:cs="Times New Roman"/>
          <w:color w:val="000000"/>
          <w:sz w:val="28"/>
          <w:szCs w:val="28"/>
        </w:rPr>
        <w:lastRenderedPageBreak/>
        <w:t>сравнительно новых, заметно активизировавшихся игроков на рынке африканских стран (Китай, Индия, Япония), то Китай, к примеру, пользуется мощной финансовой поддержкой государства и в ряде африканских стран уже сумел завоевать позиции, предоставляя льготные займы, безвозмездную помощь и осуществляя важные для них инфраструктурные проекты.</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Еще одна проблема, с которой российский бизнес может столкнуться в Африке, это попытки использования африканцами фактора обостряющейся конкуренции, спекулируя на которой некоторые африканские правительства настаивают на пересмотре ранее заключенных соглашений. Подобная опасность требует от российского бизнеса досконального знания всех тонкостей африканского законодательства, а от российского правительства – способности защищать и лоббировать его интересы.</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bookmarkStart w:id="0" w:name="_ftn1"/>
      <w:bookmarkEnd w:id="0"/>
      <w:r w:rsidRPr="004F6235">
        <w:rPr>
          <w:rFonts w:ascii="Times New Roman" w:eastAsia="Times New Roman" w:hAnsi="Times New Roman" w:cs="Times New Roman"/>
          <w:color w:val="000000"/>
          <w:sz w:val="28"/>
          <w:szCs w:val="28"/>
        </w:rPr>
        <w:t>&lt;…&gt;</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b/>
          <w:bCs/>
          <w:color w:val="000000"/>
          <w:sz w:val="28"/>
          <w:szCs w:val="28"/>
        </w:rPr>
        <w:t>Примечания:</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[1] На долю компании приходится 23% мировой добычи алмазов.</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[2] Компания создана в 1955 г. и в настоящее время занимается строительством энергетических объектов в 25 странах мира.</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[3] «Ренова» – частная диверсифицированная бизнес-группа, активы которой превышают 15 млрд</w:t>
      </w:r>
      <w:proofErr w:type="gramStart"/>
      <w:r w:rsidRPr="004F6235">
        <w:rPr>
          <w:rFonts w:ascii="Times New Roman" w:eastAsia="Times New Roman" w:hAnsi="Times New Roman" w:cs="Times New Roman"/>
          <w:color w:val="000000"/>
          <w:sz w:val="28"/>
          <w:szCs w:val="28"/>
        </w:rPr>
        <w:t>.д</w:t>
      </w:r>
      <w:proofErr w:type="gramEnd"/>
      <w:r w:rsidRPr="004F6235">
        <w:rPr>
          <w:rFonts w:ascii="Times New Roman" w:eastAsia="Times New Roman" w:hAnsi="Times New Roman" w:cs="Times New Roman"/>
          <w:color w:val="000000"/>
          <w:sz w:val="28"/>
          <w:szCs w:val="28"/>
        </w:rPr>
        <w:t>олл.</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[4] Группа «Стэндарт бэнк» – компания со 145-летней историей в настоящее время представлена в 18 странах Африки и 20 странах на других континентах, ее рыночная капитализация достигла 20 млрд</w:t>
      </w:r>
      <w:proofErr w:type="gramStart"/>
      <w:r w:rsidRPr="004F6235">
        <w:rPr>
          <w:rFonts w:ascii="Times New Roman" w:eastAsia="Times New Roman" w:hAnsi="Times New Roman" w:cs="Times New Roman"/>
          <w:color w:val="000000"/>
          <w:sz w:val="28"/>
          <w:szCs w:val="28"/>
        </w:rPr>
        <w:t>.д</w:t>
      </w:r>
      <w:proofErr w:type="gramEnd"/>
      <w:r w:rsidRPr="004F6235">
        <w:rPr>
          <w:rFonts w:ascii="Times New Roman" w:eastAsia="Times New Roman" w:hAnsi="Times New Roman" w:cs="Times New Roman"/>
          <w:color w:val="000000"/>
          <w:sz w:val="28"/>
          <w:szCs w:val="28"/>
        </w:rPr>
        <w:t>олл.</w:t>
      </w:r>
    </w:p>
    <w:p w:rsidR="004F6235" w:rsidRPr="004F6235" w:rsidRDefault="004F6235" w:rsidP="0068500D">
      <w:pPr>
        <w:shd w:val="clear" w:color="auto" w:fill="FFFFFF"/>
        <w:spacing w:after="0" w:line="360" w:lineRule="auto"/>
        <w:ind w:firstLine="750"/>
        <w:jc w:val="both"/>
        <w:rPr>
          <w:rFonts w:ascii="Times New Roman" w:eastAsia="Times New Roman" w:hAnsi="Times New Roman" w:cs="Times New Roman"/>
          <w:color w:val="000000"/>
          <w:sz w:val="28"/>
          <w:szCs w:val="28"/>
        </w:rPr>
      </w:pPr>
      <w:r w:rsidRPr="004F6235">
        <w:rPr>
          <w:rFonts w:ascii="Times New Roman" w:eastAsia="Times New Roman" w:hAnsi="Times New Roman" w:cs="Times New Roman"/>
          <w:color w:val="000000"/>
          <w:sz w:val="28"/>
          <w:szCs w:val="28"/>
        </w:rPr>
        <w:t> </w:t>
      </w:r>
    </w:p>
    <w:p w:rsidR="004F6235" w:rsidRPr="004F6235" w:rsidRDefault="004F6235" w:rsidP="0068500D">
      <w:pPr>
        <w:shd w:val="clear" w:color="auto" w:fill="FFFFFF"/>
        <w:spacing w:after="0" w:line="360" w:lineRule="auto"/>
        <w:ind w:firstLine="750"/>
        <w:jc w:val="both"/>
        <w:rPr>
          <w:rFonts w:ascii="Arial" w:eastAsia="Times New Roman" w:hAnsi="Arial" w:cs="Arial"/>
          <w:color w:val="000000"/>
          <w:sz w:val="24"/>
          <w:szCs w:val="24"/>
        </w:rPr>
      </w:pPr>
      <w:r w:rsidRPr="004F6235">
        <w:rPr>
          <w:rFonts w:ascii="Arial" w:eastAsia="Times New Roman" w:hAnsi="Arial" w:cs="Arial"/>
          <w:color w:val="000000"/>
          <w:sz w:val="24"/>
          <w:szCs w:val="24"/>
        </w:rPr>
        <w:t>[5] Российско-алжирские отношения имеют 45-летнюю историю и в 2001 г. достигли уровня стратегического партнерства.</w:t>
      </w:r>
    </w:p>
    <w:p w:rsidR="004F6235" w:rsidRPr="004F6235" w:rsidRDefault="004F6235" w:rsidP="0068500D">
      <w:pPr>
        <w:shd w:val="clear" w:color="auto" w:fill="FFFFFF"/>
        <w:spacing w:after="0" w:line="360" w:lineRule="auto"/>
        <w:ind w:firstLine="750"/>
        <w:jc w:val="both"/>
        <w:rPr>
          <w:rFonts w:ascii="Arial" w:eastAsia="Times New Roman" w:hAnsi="Arial" w:cs="Arial"/>
          <w:color w:val="000000"/>
          <w:sz w:val="24"/>
          <w:szCs w:val="24"/>
        </w:rPr>
      </w:pPr>
      <w:r w:rsidRPr="004F6235">
        <w:rPr>
          <w:rFonts w:ascii="Arial" w:eastAsia="Times New Roman" w:hAnsi="Arial" w:cs="Arial"/>
          <w:color w:val="000000"/>
          <w:sz w:val="24"/>
          <w:szCs w:val="24"/>
        </w:rPr>
        <w:lastRenderedPageBreak/>
        <w:t> </w:t>
      </w:r>
    </w:p>
    <w:p w:rsidR="004F6235" w:rsidRPr="004F6235" w:rsidRDefault="004F6235" w:rsidP="0068500D">
      <w:pPr>
        <w:shd w:val="clear" w:color="auto" w:fill="FFFFFF"/>
        <w:spacing w:after="0" w:line="360" w:lineRule="auto"/>
        <w:ind w:firstLine="750"/>
        <w:jc w:val="both"/>
        <w:rPr>
          <w:rFonts w:ascii="Arial" w:eastAsia="Times New Roman" w:hAnsi="Arial" w:cs="Arial"/>
          <w:color w:val="000000"/>
          <w:sz w:val="24"/>
          <w:szCs w:val="24"/>
        </w:rPr>
      </w:pPr>
      <w:r w:rsidRPr="004F6235">
        <w:rPr>
          <w:rFonts w:ascii="Arial" w:eastAsia="Times New Roman" w:hAnsi="Arial" w:cs="Arial"/>
          <w:color w:val="000000"/>
          <w:sz w:val="24"/>
          <w:szCs w:val="24"/>
        </w:rPr>
        <w:t>[6] ENI – крупная интегрированная итальянская компания и крупнейший иностранный оператор на ливийском рынке углеводородов, а Италия важнейший импортер ливийской нефти.</w:t>
      </w:r>
    </w:p>
    <w:p w:rsidR="004F6235" w:rsidRPr="004F6235" w:rsidRDefault="004F6235" w:rsidP="0068500D">
      <w:pPr>
        <w:shd w:val="clear" w:color="auto" w:fill="FFFFFF"/>
        <w:spacing w:before="100" w:beforeAutospacing="1" w:after="100" w:afterAutospacing="1" w:line="360" w:lineRule="auto"/>
        <w:ind w:firstLine="750"/>
        <w:jc w:val="both"/>
        <w:rPr>
          <w:rFonts w:ascii="Arial" w:eastAsia="Times New Roman" w:hAnsi="Arial" w:cs="Arial"/>
          <w:color w:val="000000"/>
          <w:sz w:val="24"/>
          <w:szCs w:val="24"/>
        </w:rPr>
      </w:pPr>
      <w:r w:rsidRPr="004F6235">
        <w:rPr>
          <w:rFonts w:ascii="Arial" w:eastAsia="Times New Roman" w:hAnsi="Arial" w:cs="Arial"/>
          <w:color w:val="000000"/>
          <w:sz w:val="24"/>
          <w:szCs w:val="24"/>
        </w:rPr>
        <w:t> </w:t>
      </w: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AC1C10" w:rsidRDefault="00AC1C10"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F6235" w:rsidRDefault="004F6235"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F6235" w:rsidRDefault="004F6235"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F6235" w:rsidRDefault="004F6235"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F6235" w:rsidRDefault="004F6235"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F6235" w:rsidRDefault="004F6235"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F6235" w:rsidRDefault="004F6235"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F6235" w:rsidRDefault="004F6235"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F6235" w:rsidRDefault="004F6235"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F6235" w:rsidRDefault="004F6235"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F6235" w:rsidRDefault="004F6235"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Список литературы</w:t>
      </w:r>
    </w:p>
    <w:p w:rsidR="00AC1C10" w:rsidRDefault="00AC1C10"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D06A36" w:rsidP="003B16A7">
      <w:pPr>
        <w:shd w:val="clear" w:color="auto" w:fill="FFFFFF"/>
        <w:spacing w:before="30" w:after="0" w:line="240" w:lineRule="atLeast"/>
        <w:ind w:firstLine="360"/>
        <w:jc w:val="both"/>
      </w:pPr>
      <w:hyperlink r:id="rId7" w:history="1">
        <w:r w:rsidR="003B16A7">
          <w:rPr>
            <w:rStyle w:val="a4"/>
          </w:rPr>
          <w:t>http://federalbook.ru/files/FS/Soderjanie/FS-8/V/Romanov.pdf</w:t>
        </w:r>
      </w:hyperlink>
      <w:r w:rsidR="003B16A7">
        <w:t xml:space="preserve">   В.С. РОМАНОВ,</w:t>
      </w:r>
    </w:p>
    <w:p w:rsidR="003B16A7" w:rsidRDefault="003B16A7" w:rsidP="003B16A7">
      <w:pPr>
        <w:shd w:val="clear" w:color="auto" w:fill="FFFFFF"/>
        <w:spacing w:before="30" w:after="0" w:line="240" w:lineRule="atLeast"/>
        <w:ind w:firstLine="360"/>
        <w:jc w:val="both"/>
      </w:pPr>
      <w:r>
        <w:t xml:space="preserve">НАЧАЛЬНИК ОТДЕЛА ДЕПАРТАМЕНТА СТРАН АЗИИ, </w:t>
      </w:r>
    </w:p>
    <w:p w:rsidR="003B16A7" w:rsidRDefault="003B16A7" w:rsidP="003B16A7">
      <w:pPr>
        <w:shd w:val="clear" w:color="auto" w:fill="FFFFFF"/>
        <w:spacing w:before="30" w:after="0" w:line="240" w:lineRule="atLeast"/>
        <w:ind w:firstLine="360"/>
        <w:jc w:val="both"/>
      </w:pPr>
      <w:r>
        <w:t>АФРИКИ И АВСТРАЛИИ МИНЭКОНОМРАЗВИТИЯ РОССИИ</w:t>
      </w:r>
    </w:p>
    <w:p w:rsidR="003B16A7" w:rsidRDefault="003B16A7" w:rsidP="003B16A7">
      <w:pPr>
        <w:shd w:val="clear" w:color="auto" w:fill="FFFFFF"/>
        <w:spacing w:before="30" w:after="0" w:line="240" w:lineRule="atLeast"/>
        <w:ind w:firstLine="360"/>
        <w:jc w:val="both"/>
      </w:pPr>
    </w:p>
    <w:p w:rsidR="00AC1C10" w:rsidRDefault="00AC1C10" w:rsidP="003B16A7">
      <w:pPr>
        <w:shd w:val="clear" w:color="auto" w:fill="FFFFFF"/>
        <w:spacing w:before="30" w:after="0" w:line="240" w:lineRule="atLeast"/>
        <w:ind w:firstLine="360"/>
        <w:jc w:val="both"/>
      </w:pPr>
    </w:p>
    <w:p w:rsidR="00AC1C10" w:rsidRDefault="00D06A36" w:rsidP="00AC1C10">
      <w:pPr>
        <w:spacing w:after="0" w:line="450" w:lineRule="atLeast"/>
        <w:outlineLvl w:val="2"/>
      </w:pPr>
      <w:hyperlink r:id="rId8" w:history="1">
        <w:r w:rsidR="00AC1C10">
          <w:rPr>
            <w:rStyle w:val="a4"/>
          </w:rPr>
          <w:t>http://mir-politika.ru/256-rossiya-i-afrika-etapy-sotrudnichestva-i-perspektivy.html</w:t>
        </w:r>
      </w:hyperlink>
    </w:p>
    <w:p w:rsidR="00AC1C10" w:rsidRPr="00AC1C10" w:rsidRDefault="00D06A36" w:rsidP="00AC1C10">
      <w:pPr>
        <w:spacing w:after="0" w:line="450" w:lineRule="atLeast"/>
        <w:outlineLvl w:val="2"/>
        <w:rPr>
          <w:rFonts w:ascii="Times New Roman" w:eastAsia="Times New Roman" w:hAnsi="Times New Roman" w:cs="Times New Roman"/>
          <w:b/>
          <w:bCs/>
          <w:caps/>
          <w:color w:val="FFFFFF"/>
          <w:sz w:val="27"/>
          <w:szCs w:val="27"/>
        </w:rPr>
      </w:pPr>
      <w:hyperlink r:id="rId9" w:history="1">
        <w:r w:rsidR="00AC1C10" w:rsidRPr="00AC1C10">
          <w:rPr>
            <w:rFonts w:ascii="Times New Roman" w:eastAsia="Times New Roman" w:hAnsi="Times New Roman" w:cs="Times New Roman"/>
            <w:b/>
            <w:bCs/>
            <w:caps/>
            <w:color w:val="891015"/>
            <w:sz w:val="24"/>
          </w:rPr>
          <w:t>СИДОРОВА Г.М.</w:t>
        </w:r>
      </w:hyperlink>
    </w:p>
    <w:p w:rsidR="00AC1C10" w:rsidRPr="00AC1C10" w:rsidRDefault="00AC1C10" w:rsidP="00AC1C10">
      <w:pPr>
        <w:spacing w:after="0" w:line="240" w:lineRule="auto"/>
        <w:rPr>
          <w:rFonts w:ascii="Times New Roman" w:eastAsia="Times New Roman" w:hAnsi="Times New Roman" w:cs="Times New Roman"/>
          <w:color w:val="333333"/>
          <w:sz w:val="20"/>
          <w:szCs w:val="20"/>
        </w:rPr>
      </w:pPr>
      <w:r w:rsidRPr="00AC1C10">
        <w:rPr>
          <w:rFonts w:ascii="Times New Roman" w:eastAsia="Times New Roman" w:hAnsi="Times New Roman" w:cs="Times New Roman"/>
          <w:color w:val="333333"/>
          <w:sz w:val="20"/>
          <w:szCs w:val="20"/>
        </w:rPr>
        <w:t>Кандидат исторических наук. Заведующая Центром научной информации и Международных связей Института Африки РАН</w:t>
      </w:r>
    </w:p>
    <w:p w:rsidR="00AC1C10" w:rsidRDefault="00AC1C10" w:rsidP="003B16A7">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94DD2" w:rsidRDefault="00494DD2" w:rsidP="003B16A7">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494DD2" w:rsidRDefault="00D06A36" w:rsidP="003B16A7">
      <w:pPr>
        <w:shd w:val="clear" w:color="auto" w:fill="FFFFFF"/>
        <w:spacing w:before="30" w:after="0" w:line="240" w:lineRule="atLeast"/>
        <w:ind w:firstLine="360"/>
        <w:jc w:val="both"/>
        <w:rPr>
          <w:rStyle w:val="a5"/>
          <w:rFonts w:ascii="Arial" w:hAnsi="Arial" w:cs="Arial"/>
          <w:color w:val="000000"/>
          <w:shd w:val="clear" w:color="auto" w:fill="FFFFFF"/>
        </w:rPr>
      </w:pPr>
      <w:hyperlink r:id="rId10" w:history="1">
        <w:r w:rsidR="00494DD2">
          <w:rPr>
            <w:rStyle w:val="a4"/>
          </w:rPr>
          <w:t>http://www.perspektivy.info/rus/desk/rossija__afrika_2009-05-14.htm</w:t>
        </w:r>
      </w:hyperlink>
    </w:p>
    <w:p w:rsidR="00494DD2" w:rsidRDefault="00494DD2" w:rsidP="003B16A7">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r>
        <w:rPr>
          <w:rStyle w:val="a5"/>
          <w:rFonts w:ascii="Arial" w:hAnsi="Arial" w:cs="Arial"/>
          <w:color w:val="000000"/>
          <w:shd w:val="clear" w:color="auto" w:fill="FFFFFF"/>
        </w:rPr>
        <w:t>Высоцкая Наталья Ивановна – кандидат исторических наук, старший научный сотрудник Центра политологических и социологических исследований Института Африки РАН.</w:t>
      </w: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Default="003B16A7"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p>
    <w:p w:rsidR="003B16A7" w:rsidRPr="00472761" w:rsidRDefault="00D06A36" w:rsidP="00472761">
      <w:pPr>
        <w:shd w:val="clear" w:color="auto" w:fill="FFFFFF"/>
        <w:spacing w:before="30" w:after="0" w:line="240" w:lineRule="atLeast"/>
        <w:ind w:firstLine="360"/>
        <w:jc w:val="both"/>
        <w:rPr>
          <w:rFonts w:ascii="Times New Roman" w:eastAsia="Times New Roman" w:hAnsi="Times New Roman" w:cs="Times New Roman"/>
          <w:color w:val="333333"/>
          <w:sz w:val="28"/>
          <w:szCs w:val="28"/>
        </w:rPr>
      </w:pPr>
      <w:hyperlink r:id="rId11" w:history="1">
        <w:r w:rsidR="004F6235">
          <w:rPr>
            <w:rStyle w:val="a4"/>
          </w:rPr>
          <w:t>http://www.inafran.ru/ru/content/view/114/51/</w:t>
        </w:r>
      </w:hyperlink>
    </w:p>
    <w:p w:rsidR="00472761" w:rsidRPr="00472761" w:rsidRDefault="00472761" w:rsidP="00DD4A61">
      <w:pPr>
        <w:rPr>
          <w:rFonts w:ascii="Times New Roman" w:hAnsi="Times New Roman" w:cs="Times New Roman"/>
          <w:sz w:val="28"/>
          <w:szCs w:val="28"/>
        </w:rPr>
      </w:pPr>
    </w:p>
    <w:p w:rsidR="00562F3C" w:rsidRPr="00DD4A61" w:rsidRDefault="00562F3C" w:rsidP="00472761">
      <w:pPr>
        <w:jc w:val="center"/>
        <w:rPr>
          <w:rFonts w:ascii="Times New Roman" w:hAnsi="Times New Roman" w:cs="Times New Roman"/>
          <w:sz w:val="28"/>
          <w:szCs w:val="28"/>
        </w:rPr>
      </w:pPr>
    </w:p>
    <w:sectPr w:rsidR="00562F3C" w:rsidRPr="00DD4A61" w:rsidSect="00D06A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406DE"/>
    <w:rsid w:val="003B16A7"/>
    <w:rsid w:val="00472761"/>
    <w:rsid w:val="00494DD2"/>
    <w:rsid w:val="004F6235"/>
    <w:rsid w:val="00562F3C"/>
    <w:rsid w:val="0068500D"/>
    <w:rsid w:val="00AC1C10"/>
    <w:rsid w:val="00D06A36"/>
    <w:rsid w:val="00DD4A61"/>
    <w:rsid w:val="00E40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A36"/>
  </w:style>
  <w:style w:type="paragraph" w:styleId="3">
    <w:name w:val="heading 3"/>
    <w:basedOn w:val="a"/>
    <w:link w:val="30"/>
    <w:uiPriority w:val="9"/>
    <w:qFormat/>
    <w:rsid w:val="00AC1C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7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B16A7"/>
    <w:rPr>
      <w:color w:val="0000FF"/>
      <w:u w:val="single"/>
    </w:rPr>
  </w:style>
  <w:style w:type="character" w:customStyle="1" w:styleId="30">
    <w:name w:val="Заголовок 3 Знак"/>
    <w:basedOn w:val="a0"/>
    <w:link w:val="3"/>
    <w:uiPriority w:val="9"/>
    <w:rsid w:val="00AC1C10"/>
    <w:rPr>
      <w:rFonts w:ascii="Times New Roman" w:eastAsia="Times New Roman" w:hAnsi="Times New Roman" w:cs="Times New Roman"/>
      <w:b/>
      <w:bCs/>
      <w:sz w:val="27"/>
      <w:szCs w:val="27"/>
    </w:rPr>
  </w:style>
  <w:style w:type="character" w:styleId="a5">
    <w:name w:val="Emphasis"/>
    <w:basedOn w:val="a0"/>
    <w:uiPriority w:val="20"/>
    <w:qFormat/>
    <w:rsid w:val="00494DD2"/>
    <w:rPr>
      <w:i/>
      <w:iCs/>
    </w:rPr>
  </w:style>
  <w:style w:type="paragraph" w:customStyle="1" w:styleId="detail-anons">
    <w:name w:val="detail-anons"/>
    <w:basedOn w:val="a"/>
    <w:rsid w:val="004F62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F6235"/>
    <w:rPr>
      <w:b/>
      <w:bCs/>
    </w:rPr>
  </w:style>
  <w:style w:type="character" w:customStyle="1" w:styleId="apple-converted-space">
    <w:name w:val="apple-converted-space"/>
    <w:basedOn w:val="a0"/>
    <w:rsid w:val="004F6235"/>
  </w:style>
  <w:style w:type="paragraph" w:styleId="a7">
    <w:name w:val="Balloon Text"/>
    <w:basedOn w:val="a"/>
    <w:link w:val="a8"/>
    <w:uiPriority w:val="99"/>
    <w:semiHidden/>
    <w:unhideWhenUsed/>
    <w:rsid w:val="004F62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6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4025990">
      <w:bodyDiv w:val="1"/>
      <w:marLeft w:val="0"/>
      <w:marRight w:val="0"/>
      <w:marTop w:val="0"/>
      <w:marBottom w:val="0"/>
      <w:divBdr>
        <w:top w:val="none" w:sz="0" w:space="0" w:color="auto"/>
        <w:left w:val="none" w:sz="0" w:space="0" w:color="auto"/>
        <w:bottom w:val="none" w:sz="0" w:space="0" w:color="auto"/>
        <w:right w:val="none" w:sz="0" w:space="0" w:color="auto"/>
      </w:divBdr>
    </w:div>
    <w:div w:id="1518079879">
      <w:bodyDiv w:val="1"/>
      <w:marLeft w:val="0"/>
      <w:marRight w:val="0"/>
      <w:marTop w:val="0"/>
      <w:marBottom w:val="0"/>
      <w:divBdr>
        <w:top w:val="none" w:sz="0" w:space="0" w:color="auto"/>
        <w:left w:val="none" w:sz="0" w:space="0" w:color="auto"/>
        <w:bottom w:val="none" w:sz="0" w:space="0" w:color="auto"/>
        <w:right w:val="none" w:sz="0" w:space="0" w:color="auto"/>
      </w:divBdr>
      <w:divsChild>
        <w:div w:id="1716195328">
          <w:marLeft w:val="0"/>
          <w:marRight w:val="0"/>
          <w:marTop w:val="0"/>
          <w:marBottom w:val="0"/>
          <w:divBdr>
            <w:top w:val="none" w:sz="0" w:space="0" w:color="auto"/>
            <w:left w:val="none" w:sz="0" w:space="0" w:color="auto"/>
            <w:bottom w:val="none" w:sz="0" w:space="0" w:color="auto"/>
            <w:right w:val="none" w:sz="0" w:space="0" w:color="auto"/>
          </w:divBdr>
        </w:div>
        <w:div w:id="1833909161">
          <w:marLeft w:val="0"/>
          <w:marRight w:val="0"/>
          <w:marTop w:val="75"/>
          <w:marBottom w:val="75"/>
          <w:divBdr>
            <w:top w:val="none" w:sz="0" w:space="0" w:color="auto"/>
            <w:left w:val="none" w:sz="0" w:space="0" w:color="auto"/>
            <w:bottom w:val="none" w:sz="0" w:space="0" w:color="auto"/>
            <w:right w:val="none" w:sz="0" w:space="0" w:color="auto"/>
          </w:divBdr>
          <w:divsChild>
            <w:div w:id="1761876942">
              <w:marLeft w:val="0"/>
              <w:marRight w:val="0"/>
              <w:marTop w:val="0"/>
              <w:marBottom w:val="0"/>
              <w:divBdr>
                <w:top w:val="none" w:sz="0" w:space="0" w:color="auto"/>
                <w:left w:val="none" w:sz="0" w:space="0" w:color="auto"/>
                <w:bottom w:val="none" w:sz="0" w:space="0" w:color="auto"/>
                <w:right w:val="none" w:sz="0" w:space="0" w:color="auto"/>
              </w:divBdr>
            </w:div>
            <w:div w:id="739180637">
              <w:marLeft w:val="0"/>
              <w:marRight w:val="0"/>
              <w:marTop w:val="0"/>
              <w:marBottom w:val="0"/>
              <w:divBdr>
                <w:top w:val="none" w:sz="0" w:space="0" w:color="auto"/>
                <w:left w:val="none" w:sz="0" w:space="0" w:color="auto"/>
                <w:bottom w:val="none" w:sz="0" w:space="0" w:color="auto"/>
                <w:right w:val="none" w:sz="0" w:space="0" w:color="auto"/>
              </w:divBdr>
            </w:div>
            <w:div w:id="2136025586">
              <w:marLeft w:val="0"/>
              <w:marRight w:val="0"/>
              <w:marTop w:val="0"/>
              <w:marBottom w:val="0"/>
              <w:divBdr>
                <w:top w:val="none" w:sz="0" w:space="0" w:color="auto"/>
                <w:left w:val="none" w:sz="0" w:space="0" w:color="auto"/>
                <w:bottom w:val="none" w:sz="0" w:space="0" w:color="auto"/>
                <w:right w:val="none" w:sz="0" w:space="0" w:color="auto"/>
              </w:divBdr>
            </w:div>
            <w:div w:id="1260984589">
              <w:marLeft w:val="0"/>
              <w:marRight w:val="0"/>
              <w:marTop w:val="0"/>
              <w:marBottom w:val="0"/>
              <w:divBdr>
                <w:top w:val="none" w:sz="0" w:space="0" w:color="auto"/>
                <w:left w:val="none" w:sz="0" w:space="0" w:color="auto"/>
                <w:bottom w:val="none" w:sz="0" w:space="0" w:color="auto"/>
                <w:right w:val="none" w:sz="0" w:space="0" w:color="auto"/>
              </w:divBdr>
            </w:div>
            <w:div w:id="361397661">
              <w:marLeft w:val="0"/>
              <w:marRight w:val="0"/>
              <w:marTop w:val="0"/>
              <w:marBottom w:val="0"/>
              <w:divBdr>
                <w:top w:val="none" w:sz="0" w:space="0" w:color="auto"/>
                <w:left w:val="none" w:sz="0" w:space="0" w:color="auto"/>
                <w:bottom w:val="none" w:sz="0" w:space="0" w:color="auto"/>
                <w:right w:val="none" w:sz="0" w:space="0" w:color="auto"/>
              </w:divBdr>
            </w:div>
            <w:div w:id="611211991">
              <w:marLeft w:val="0"/>
              <w:marRight w:val="0"/>
              <w:marTop w:val="0"/>
              <w:marBottom w:val="0"/>
              <w:divBdr>
                <w:top w:val="none" w:sz="0" w:space="0" w:color="auto"/>
                <w:left w:val="none" w:sz="0" w:space="0" w:color="auto"/>
                <w:bottom w:val="none" w:sz="0" w:space="0" w:color="auto"/>
                <w:right w:val="none" w:sz="0" w:space="0" w:color="auto"/>
              </w:divBdr>
            </w:div>
            <w:div w:id="217594631">
              <w:marLeft w:val="0"/>
              <w:marRight w:val="0"/>
              <w:marTop w:val="0"/>
              <w:marBottom w:val="0"/>
              <w:divBdr>
                <w:top w:val="none" w:sz="0" w:space="0" w:color="auto"/>
                <w:left w:val="none" w:sz="0" w:space="0" w:color="auto"/>
                <w:bottom w:val="none" w:sz="0" w:space="0" w:color="auto"/>
                <w:right w:val="none" w:sz="0" w:space="0" w:color="auto"/>
              </w:divBdr>
            </w:div>
            <w:div w:id="110587698">
              <w:marLeft w:val="0"/>
              <w:marRight w:val="0"/>
              <w:marTop w:val="0"/>
              <w:marBottom w:val="0"/>
              <w:divBdr>
                <w:top w:val="none" w:sz="0" w:space="0" w:color="auto"/>
                <w:left w:val="none" w:sz="0" w:space="0" w:color="auto"/>
                <w:bottom w:val="none" w:sz="0" w:space="0" w:color="auto"/>
                <w:right w:val="none" w:sz="0" w:space="0" w:color="auto"/>
              </w:divBdr>
            </w:div>
            <w:div w:id="88086030">
              <w:marLeft w:val="0"/>
              <w:marRight w:val="0"/>
              <w:marTop w:val="0"/>
              <w:marBottom w:val="0"/>
              <w:divBdr>
                <w:top w:val="none" w:sz="0" w:space="0" w:color="auto"/>
                <w:left w:val="none" w:sz="0" w:space="0" w:color="auto"/>
                <w:bottom w:val="none" w:sz="0" w:space="0" w:color="auto"/>
                <w:right w:val="none" w:sz="0" w:space="0" w:color="auto"/>
              </w:divBdr>
            </w:div>
            <w:div w:id="513419194">
              <w:marLeft w:val="0"/>
              <w:marRight w:val="0"/>
              <w:marTop w:val="0"/>
              <w:marBottom w:val="0"/>
              <w:divBdr>
                <w:top w:val="none" w:sz="0" w:space="0" w:color="auto"/>
                <w:left w:val="none" w:sz="0" w:space="0" w:color="auto"/>
                <w:bottom w:val="none" w:sz="0" w:space="0" w:color="auto"/>
                <w:right w:val="none" w:sz="0" w:space="0" w:color="auto"/>
              </w:divBdr>
            </w:div>
            <w:div w:id="372310160">
              <w:marLeft w:val="0"/>
              <w:marRight w:val="0"/>
              <w:marTop w:val="0"/>
              <w:marBottom w:val="0"/>
              <w:divBdr>
                <w:top w:val="none" w:sz="0" w:space="0" w:color="auto"/>
                <w:left w:val="none" w:sz="0" w:space="0" w:color="auto"/>
                <w:bottom w:val="none" w:sz="0" w:space="0" w:color="auto"/>
                <w:right w:val="none" w:sz="0" w:space="0" w:color="auto"/>
              </w:divBdr>
            </w:div>
            <w:div w:id="448742135">
              <w:marLeft w:val="0"/>
              <w:marRight w:val="0"/>
              <w:marTop w:val="0"/>
              <w:marBottom w:val="0"/>
              <w:divBdr>
                <w:top w:val="none" w:sz="0" w:space="0" w:color="auto"/>
                <w:left w:val="none" w:sz="0" w:space="0" w:color="auto"/>
                <w:bottom w:val="none" w:sz="0" w:space="0" w:color="auto"/>
                <w:right w:val="none" w:sz="0" w:space="0" w:color="auto"/>
              </w:divBdr>
            </w:div>
            <w:div w:id="433552657">
              <w:marLeft w:val="0"/>
              <w:marRight w:val="0"/>
              <w:marTop w:val="0"/>
              <w:marBottom w:val="0"/>
              <w:divBdr>
                <w:top w:val="none" w:sz="0" w:space="0" w:color="auto"/>
                <w:left w:val="none" w:sz="0" w:space="0" w:color="auto"/>
                <w:bottom w:val="none" w:sz="0" w:space="0" w:color="auto"/>
                <w:right w:val="none" w:sz="0" w:space="0" w:color="auto"/>
              </w:divBdr>
            </w:div>
            <w:div w:id="667825448">
              <w:marLeft w:val="0"/>
              <w:marRight w:val="0"/>
              <w:marTop w:val="0"/>
              <w:marBottom w:val="0"/>
              <w:divBdr>
                <w:top w:val="none" w:sz="0" w:space="0" w:color="auto"/>
                <w:left w:val="none" w:sz="0" w:space="0" w:color="auto"/>
                <w:bottom w:val="none" w:sz="0" w:space="0" w:color="auto"/>
                <w:right w:val="none" w:sz="0" w:space="0" w:color="auto"/>
              </w:divBdr>
            </w:div>
            <w:div w:id="1534733800">
              <w:marLeft w:val="0"/>
              <w:marRight w:val="0"/>
              <w:marTop w:val="0"/>
              <w:marBottom w:val="0"/>
              <w:divBdr>
                <w:top w:val="none" w:sz="0" w:space="0" w:color="auto"/>
                <w:left w:val="none" w:sz="0" w:space="0" w:color="auto"/>
                <w:bottom w:val="none" w:sz="0" w:space="0" w:color="auto"/>
                <w:right w:val="none" w:sz="0" w:space="0" w:color="auto"/>
              </w:divBdr>
            </w:div>
            <w:div w:id="981350867">
              <w:marLeft w:val="0"/>
              <w:marRight w:val="0"/>
              <w:marTop w:val="0"/>
              <w:marBottom w:val="0"/>
              <w:divBdr>
                <w:top w:val="none" w:sz="0" w:space="0" w:color="auto"/>
                <w:left w:val="none" w:sz="0" w:space="0" w:color="auto"/>
                <w:bottom w:val="none" w:sz="0" w:space="0" w:color="auto"/>
                <w:right w:val="none" w:sz="0" w:space="0" w:color="auto"/>
              </w:divBdr>
            </w:div>
            <w:div w:id="2068185750">
              <w:marLeft w:val="0"/>
              <w:marRight w:val="0"/>
              <w:marTop w:val="0"/>
              <w:marBottom w:val="0"/>
              <w:divBdr>
                <w:top w:val="none" w:sz="0" w:space="0" w:color="auto"/>
                <w:left w:val="none" w:sz="0" w:space="0" w:color="auto"/>
                <w:bottom w:val="none" w:sz="0" w:space="0" w:color="auto"/>
                <w:right w:val="none" w:sz="0" w:space="0" w:color="auto"/>
              </w:divBdr>
            </w:div>
            <w:div w:id="1061445892">
              <w:marLeft w:val="0"/>
              <w:marRight w:val="0"/>
              <w:marTop w:val="0"/>
              <w:marBottom w:val="0"/>
              <w:divBdr>
                <w:top w:val="none" w:sz="0" w:space="0" w:color="auto"/>
                <w:left w:val="none" w:sz="0" w:space="0" w:color="auto"/>
                <w:bottom w:val="none" w:sz="0" w:space="0" w:color="auto"/>
                <w:right w:val="none" w:sz="0" w:space="0" w:color="auto"/>
              </w:divBdr>
            </w:div>
            <w:div w:id="1951890234">
              <w:marLeft w:val="0"/>
              <w:marRight w:val="0"/>
              <w:marTop w:val="0"/>
              <w:marBottom w:val="0"/>
              <w:divBdr>
                <w:top w:val="none" w:sz="0" w:space="0" w:color="auto"/>
                <w:left w:val="none" w:sz="0" w:space="0" w:color="auto"/>
                <w:bottom w:val="none" w:sz="0" w:space="0" w:color="auto"/>
                <w:right w:val="none" w:sz="0" w:space="0" w:color="auto"/>
              </w:divBdr>
            </w:div>
            <w:div w:id="8262970">
              <w:marLeft w:val="0"/>
              <w:marRight w:val="0"/>
              <w:marTop w:val="0"/>
              <w:marBottom w:val="0"/>
              <w:divBdr>
                <w:top w:val="none" w:sz="0" w:space="0" w:color="auto"/>
                <w:left w:val="none" w:sz="0" w:space="0" w:color="auto"/>
                <w:bottom w:val="none" w:sz="0" w:space="0" w:color="auto"/>
                <w:right w:val="none" w:sz="0" w:space="0" w:color="auto"/>
              </w:divBdr>
            </w:div>
            <w:div w:id="1683782202">
              <w:marLeft w:val="0"/>
              <w:marRight w:val="0"/>
              <w:marTop w:val="0"/>
              <w:marBottom w:val="0"/>
              <w:divBdr>
                <w:top w:val="none" w:sz="0" w:space="0" w:color="auto"/>
                <w:left w:val="none" w:sz="0" w:space="0" w:color="auto"/>
                <w:bottom w:val="none" w:sz="0" w:space="0" w:color="auto"/>
                <w:right w:val="none" w:sz="0" w:space="0" w:color="auto"/>
              </w:divBdr>
            </w:div>
            <w:div w:id="976373591">
              <w:marLeft w:val="0"/>
              <w:marRight w:val="0"/>
              <w:marTop w:val="0"/>
              <w:marBottom w:val="0"/>
              <w:divBdr>
                <w:top w:val="none" w:sz="0" w:space="0" w:color="auto"/>
                <w:left w:val="none" w:sz="0" w:space="0" w:color="auto"/>
                <w:bottom w:val="none" w:sz="0" w:space="0" w:color="auto"/>
                <w:right w:val="none" w:sz="0" w:space="0" w:color="auto"/>
              </w:divBdr>
            </w:div>
            <w:div w:id="43797633">
              <w:marLeft w:val="0"/>
              <w:marRight w:val="0"/>
              <w:marTop w:val="0"/>
              <w:marBottom w:val="0"/>
              <w:divBdr>
                <w:top w:val="none" w:sz="0" w:space="0" w:color="auto"/>
                <w:left w:val="none" w:sz="0" w:space="0" w:color="auto"/>
                <w:bottom w:val="none" w:sz="0" w:space="0" w:color="auto"/>
                <w:right w:val="none" w:sz="0" w:space="0" w:color="auto"/>
              </w:divBdr>
            </w:div>
            <w:div w:id="2143695623">
              <w:marLeft w:val="0"/>
              <w:marRight w:val="0"/>
              <w:marTop w:val="0"/>
              <w:marBottom w:val="0"/>
              <w:divBdr>
                <w:top w:val="none" w:sz="0" w:space="0" w:color="auto"/>
                <w:left w:val="none" w:sz="0" w:space="0" w:color="auto"/>
                <w:bottom w:val="none" w:sz="0" w:space="0" w:color="auto"/>
                <w:right w:val="none" w:sz="0" w:space="0" w:color="auto"/>
              </w:divBdr>
            </w:div>
            <w:div w:id="900561676">
              <w:marLeft w:val="0"/>
              <w:marRight w:val="0"/>
              <w:marTop w:val="0"/>
              <w:marBottom w:val="0"/>
              <w:divBdr>
                <w:top w:val="none" w:sz="0" w:space="0" w:color="auto"/>
                <w:left w:val="none" w:sz="0" w:space="0" w:color="auto"/>
                <w:bottom w:val="none" w:sz="0" w:space="0" w:color="auto"/>
                <w:right w:val="none" w:sz="0" w:space="0" w:color="auto"/>
              </w:divBdr>
            </w:div>
            <w:div w:id="457798928">
              <w:marLeft w:val="0"/>
              <w:marRight w:val="0"/>
              <w:marTop w:val="0"/>
              <w:marBottom w:val="0"/>
              <w:divBdr>
                <w:top w:val="none" w:sz="0" w:space="0" w:color="auto"/>
                <w:left w:val="none" w:sz="0" w:space="0" w:color="auto"/>
                <w:bottom w:val="none" w:sz="0" w:space="0" w:color="auto"/>
                <w:right w:val="none" w:sz="0" w:space="0" w:color="auto"/>
              </w:divBdr>
            </w:div>
            <w:div w:id="114301099">
              <w:marLeft w:val="0"/>
              <w:marRight w:val="0"/>
              <w:marTop w:val="0"/>
              <w:marBottom w:val="0"/>
              <w:divBdr>
                <w:top w:val="none" w:sz="0" w:space="0" w:color="auto"/>
                <w:left w:val="none" w:sz="0" w:space="0" w:color="auto"/>
                <w:bottom w:val="none" w:sz="0" w:space="0" w:color="auto"/>
                <w:right w:val="none" w:sz="0" w:space="0" w:color="auto"/>
              </w:divBdr>
            </w:div>
            <w:div w:id="1951280569">
              <w:marLeft w:val="0"/>
              <w:marRight w:val="0"/>
              <w:marTop w:val="0"/>
              <w:marBottom w:val="0"/>
              <w:divBdr>
                <w:top w:val="none" w:sz="0" w:space="0" w:color="auto"/>
                <w:left w:val="none" w:sz="0" w:space="0" w:color="auto"/>
                <w:bottom w:val="none" w:sz="0" w:space="0" w:color="auto"/>
                <w:right w:val="none" w:sz="0" w:space="0" w:color="auto"/>
              </w:divBdr>
            </w:div>
            <w:div w:id="691497133">
              <w:marLeft w:val="0"/>
              <w:marRight w:val="0"/>
              <w:marTop w:val="0"/>
              <w:marBottom w:val="0"/>
              <w:divBdr>
                <w:top w:val="none" w:sz="0" w:space="0" w:color="auto"/>
                <w:left w:val="none" w:sz="0" w:space="0" w:color="auto"/>
                <w:bottom w:val="none" w:sz="0" w:space="0" w:color="auto"/>
                <w:right w:val="none" w:sz="0" w:space="0" w:color="auto"/>
              </w:divBdr>
            </w:div>
            <w:div w:id="1565291895">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934292584">
              <w:marLeft w:val="0"/>
              <w:marRight w:val="0"/>
              <w:marTop w:val="0"/>
              <w:marBottom w:val="0"/>
              <w:divBdr>
                <w:top w:val="none" w:sz="0" w:space="0" w:color="auto"/>
                <w:left w:val="none" w:sz="0" w:space="0" w:color="auto"/>
                <w:bottom w:val="none" w:sz="0" w:space="0" w:color="auto"/>
                <w:right w:val="none" w:sz="0" w:space="0" w:color="auto"/>
              </w:divBdr>
            </w:div>
            <w:div w:id="452093719">
              <w:marLeft w:val="0"/>
              <w:marRight w:val="0"/>
              <w:marTop w:val="0"/>
              <w:marBottom w:val="0"/>
              <w:divBdr>
                <w:top w:val="none" w:sz="0" w:space="0" w:color="auto"/>
                <w:left w:val="none" w:sz="0" w:space="0" w:color="auto"/>
                <w:bottom w:val="none" w:sz="0" w:space="0" w:color="auto"/>
                <w:right w:val="none" w:sz="0" w:space="0" w:color="auto"/>
              </w:divBdr>
            </w:div>
            <w:div w:id="242642098">
              <w:marLeft w:val="0"/>
              <w:marRight w:val="0"/>
              <w:marTop w:val="0"/>
              <w:marBottom w:val="0"/>
              <w:divBdr>
                <w:top w:val="none" w:sz="0" w:space="0" w:color="auto"/>
                <w:left w:val="none" w:sz="0" w:space="0" w:color="auto"/>
                <w:bottom w:val="none" w:sz="0" w:space="0" w:color="auto"/>
                <w:right w:val="none" w:sz="0" w:space="0" w:color="auto"/>
              </w:divBdr>
            </w:div>
            <w:div w:id="347680749">
              <w:marLeft w:val="0"/>
              <w:marRight w:val="0"/>
              <w:marTop w:val="0"/>
              <w:marBottom w:val="0"/>
              <w:divBdr>
                <w:top w:val="none" w:sz="0" w:space="0" w:color="auto"/>
                <w:left w:val="none" w:sz="0" w:space="0" w:color="auto"/>
                <w:bottom w:val="none" w:sz="0" w:space="0" w:color="auto"/>
                <w:right w:val="none" w:sz="0" w:space="0" w:color="auto"/>
              </w:divBdr>
            </w:div>
            <w:div w:id="641882663">
              <w:marLeft w:val="0"/>
              <w:marRight w:val="0"/>
              <w:marTop w:val="0"/>
              <w:marBottom w:val="0"/>
              <w:divBdr>
                <w:top w:val="none" w:sz="0" w:space="0" w:color="auto"/>
                <w:left w:val="none" w:sz="0" w:space="0" w:color="auto"/>
                <w:bottom w:val="none" w:sz="0" w:space="0" w:color="auto"/>
                <w:right w:val="none" w:sz="0" w:space="0" w:color="auto"/>
              </w:divBdr>
            </w:div>
            <w:div w:id="995765755">
              <w:marLeft w:val="0"/>
              <w:marRight w:val="0"/>
              <w:marTop w:val="0"/>
              <w:marBottom w:val="0"/>
              <w:divBdr>
                <w:top w:val="none" w:sz="0" w:space="0" w:color="auto"/>
                <w:left w:val="none" w:sz="0" w:space="0" w:color="auto"/>
                <w:bottom w:val="none" w:sz="0" w:space="0" w:color="auto"/>
                <w:right w:val="none" w:sz="0" w:space="0" w:color="auto"/>
              </w:divBdr>
            </w:div>
            <w:div w:id="117456895">
              <w:marLeft w:val="0"/>
              <w:marRight w:val="0"/>
              <w:marTop w:val="0"/>
              <w:marBottom w:val="0"/>
              <w:divBdr>
                <w:top w:val="none" w:sz="0" w:space="0" w:color="auto"/>
                <w:left w:val="none" w:sz="0" w:space="0" w:color="auto"/>
                <w:bottom w:val="none" w:sz="0" w:space="0" w:color="auto"/>
                <w:right w:val="none" w:sz="0" w:space="0" w:color="auto"/>
              </w:divBdr>
            </w:div>
            <w:div w:id="676923158">
              <w:marLeft w:val="0"/>
              <w:marRight w:val="0"/>
              <w:marTop w:val="0"/>
              <w:marBottom w:val="0"/>
              <w:divBdr>
                <w:top w:val="none" w:sz="0" w:space="0" w:color="auto"/>
                <w:left w:val="none" w:sz="0" w:space="0" w:color="auto"/>
                <w:bottom w:val="none" w:sz="0" w:space="0" w:color="auto"/>
                <w:right w:val="none" w:sz="0" w:space="0" w:color="auto"/>
              </w:divBdr>
            </w:div>
            <w:div w:id="1456752173">
              <w:marLeft w:val="0"/>
              <w:marRight w:val="0"/>
              <w:marTop w:val="0"/>
              <w:marBottom w:val="0"/>
              <w:divBdr>
                <w:top w:val="none" w:sz="0" w:space="0" w:color="auto"/>
                <w:left w:val="none" w:sz="0" w:space="0" w:color="auto"/>
                <w:bottom w:val="none" w:sz="0" w:space="0" w:color="auto"/>
                <w:right w:val="none" w:sz="0" w:space="0" w:color="auto"/>
              </w:divBdr>
            </w:div>
            <w:div w:id="1482694482">
              <w:marLeft w:val="0"/>
              <w:marRight w:val="0"/>
              <w:marTop w:val="0"/>
              <w:marBottom w:val="0"/>
              <w:divBdr>
                <w:top w:val="none" w:sz="0" w:space="0" w:color="auto"/>
                <w:left w:val="none" w:sz="0" w:space="0" w:color="auto"/>
                <w:bottom w:val="none" w:sz="0" w:space="0" w:color="auto"/>
                <w:right w:val="none" w:sz="0" w:space="0" w:color="auto"/>
              </w:divBdr>
            </w:div>
            <w:div w:id="636107977">
              <w:marLeft w:val="0"/>
              <w:marRight w:val="0"/>
              <w:marTop w:val="0"/>
              <w:marBottom w:val="0"/>
              <w:divBdr>
                <w:top w:val="none" w:sz="0" w:space="0" w:color="auto"/>
                <w:left w:val="none" w:sz="0" w:space="0" w:color="auto"/>
                <w:bottom w:val="none" w:sz="0" w:space="0" w:color="auto"/>
                <w:right w:val="none" w:sz="0" w:space="0" w:color="auto"/>
              </w:divBdr>
            </w:div>
            <w:div w:id="247352853">
              <w:marLeft w:val="0"/>
              <w:marRight w:val="0"/>
              <w:marTop w:val="0"/>
              <w:marBottom w:val="0"/>
              <w:divBdr>
                <w:top w:val="none" w:sz="0" w:space="0" w:color="auto"/>
                <w:left w:val="none" w:sz="0" w:space="0" w:color="auto"/>
                <w:bottom w:val="none" w:sz="0" w:space="0" w:color="auto"/>
                <w:right w:val="none" w:sz="0" w:space="0" w:color="auto"/>
              </w:divBdr>
            </w:div>
            <w:div w:id="482283830">
              <w:marLeft w:val="0"/>
              <w:marRight w:val="0"/>
              <w:marTop w:val="0"/>
              <w:marBottom w:val="0"/>
              <w:divBdr>
                <w:top w:val="none" w:sz="0" w:space="0" w:color="auto"/>
                <w:left w:val="none" w:sz="0" w:space="0" w:color="auto"/>
                <w:bottom w:val="none" w:sz="0" w:space="0" w:color="auto"/>
                <w:right w:val="none" w:sz="0" w:space="0" w:color="auto"/>
              </w:divBdr>
            </w:div>
            <w:div w:id="1503812790">
              <w:marLeft w:val="0"/>
              <w:marRight w:val="0"/>
              <w:marTop w:val="0"/>
              <w:marBottom w:val="0"/>
              <w:divBdr>
                <w:top w:val="none" w:sz="0" w:space="0" w:color="auto"/>
                <w:left w:val="none" w:sz="0" w:space="0" w:color="auto"/>
                <w:bottom w:val="none" w:sz="0" w:space="0" w:color="auto"/>
                <w:right w:val="none" w:sz="0" w:space="0" w:color="auto"/>
              </w:divBdr>
            </w:div>
            <w:div w:id="1262183172">
              <w:marLeft w:val="0"/>
              <w:marRight w:val="0"/>
              <w:marTop w:val="0"/>
              <w:marBottom w:val="0"/>
              <w:divBdr>
                <w:top w:val="none" w:sz="0" w:space="0" w:color="auto"/>
                <w:left w:val="none" w:sz="0" w:space="0" w:color="auto"/>
                <w:bottom w:val="none" w:sz="0" w:space="0" w:color="auto"/>
                <w:right w:val="none" w:sz="0" w:space="0" w:color="auto"/>
              </w:divBdr>
            </w:div>
            <w:div w:id="1117915647">
              <w:marLeft w:val="0"/>
              <w:marRight w:val="0"/>
              <w:marTop w:val="0"/>
              <w:marBottom w:val="0"/>
              <w:divBdr>
                <w:top w:val="none" w:sz="0" w:space="0" w:color="auto"/>
                <w:left w:val="none" w:sz="0" w:space="0" w:color="auto"/>
                <w:bottom w:val="none" w:sz="0" w:space="0" w:color="auto"/>
                <w:right w:val="none" w:sz="0" w:space="0" w:color="auto"/>
              </w:divBdr>
            </w:div>
            <w:div w:id="249236242">
              <w:marLeft w:val="0"/>
              <w:marRight w:val="0"/>
              <w:marTop w:val="0"/>
              <w:marBottom w:val="0"/>
              <w:divBdr>
                <w:top w:val="none" w:sz="0" w:space="0" w:color="auto"/>
                <w:left w:val="none" w:sz="0" w:space="0" w:color="auto"/>
                <w:bottom w:val="none" w:sz="0" w:space="0" w:color="auto"/>
                <w:right w:val="none" w:sz="0" w:space="0" w:color="auto"/>
              </w:divBdr>
            </w:div>
            <w:div w:id="948928021">
              <w:marLeft w:val="0"/>
              <w:marRight w:val="0"/>
              <w:marTop w:val="0"/>
              <w:marBottom w:val="0"/>
              <w:divBdr>
                <w:top w:val="none" w:sz="0" w:space="0" w:color="auto"/>
                <w:left w:val="none" w:sz="0" w:space="0" w:color="auto"/>
                <w:bottom w:val="none" w:sz="0" w:space="0" w:color="auto"/>
                <w:right w:val="none" w:sz="0" w:space="0" w:color="auto"/>
              </w:divBdr>
            </w:div>
            <w:div w:id="487482936">
              <w:marLeft w:val="0"/>
              <w:marRight w:val="0"/>
              <w:marTop w:val="0"/>
              <w:marBottom w:val="0"/>
              <w:divBdr>
                <w:top w:val="none" w:sz="0" w:space="0" w:color="auto"/>
                <w:left w:val="none" w:sz="0" w:space="0" w:color="auto"/>
                <w:bottom w:val="none" w:sz="0" w:space="0" w:color="auto"/>
                <w:right w:val="none" w:sz="0" w:space="0" w:color="auto"/>
              </w:divBdr>
            </w:div>
            <w:div w:id="475028737">
              <w:marLeft w:val="0"/>
              <w:marRight w:val="0"/>
              <w:marTop w:val="0"/>
              <w:marBottom w:val="0"/>
              <w:divBdr>
                <w:top w:val="none" w:sz="0" w:space="0" w:color="auto"/>
                <w:left w:val="none" w:sz="0" w:space="0" w:color="auto"/>
                <w:bottom w:val="none" w:sz="0" w:space="0" w:color="auto"/>
                <w:right w:val="none" w:sz="0" w:space="0" w:color="auto"/>
              </w:divBdr>
            </w:div>
            <w:div w:id="523440479">
              <w:marLeft w:val="0"/>
              <w:marRight w:val="0"/>
              <w:marTop w:val="0"/>
              <w:marBottom w:val="0"/>
              <w:divBdr>
                <w:top w:val="none" w:sz="0" w:space="0" w:color="auto"/>
                <w:left w:val="none" w:sz="0" w:space="0" w:color="auto"/>
                <w:bottom w:val="none" w:sz="0" w:space="0" w:color="auto"/>
                <w:right w:val="none" w:sz="0" w:space="0" w:color="auto"/>
              </w:divBdr>
            </w:div>
            <w:div w:id="1774352360">
              <w:marLeft w:val="0"/>
              <w:marRight w:val="0"/>
              <w:marTop w:val="0"/>
              <w:marBottom w:val="0"/>
              <w:divBdr>
                <w:top w:val="none" w:sz="0" w:space="0" w:color="auto"/>
                <w:left w:val="none" w:sz="0" w:space="0" w:color="auto"/>
                <w:bottom w:val="none" w:sz="0" w:space="0" w:color="auto"/>
                <w:right w:val="none" w:sz="0" w:space="0" w:color="auto"/>
              </w:divBdr>
            </w:div>
            <w:div w:id="979698775">
              <w:marLeft w:val="0"/>
              <w:marRight w:val="0"/>
              <w:marTop w:val="0"/>
              <w:marBottom w:val="0"/>
              <w:divBdr>
                <w:top w:val="none" w:sz="0" w:space="0" w:color="auto"/>
                <w:left w:val="none" w:sz="0" w:space="0" w:color="auto"/>
                <w:bottom w:val="none" w:sz="0" w:space="0" w:color="auto"/>
                <w:right w:val="none" w:sz="0" w:space="0" w:color="auto"/>
              </w:divBdr>
            </w:div>
            <w:div w:id="2015302594">
              <w:marLeft w:val="0"/>
              <w:marRight w:val="0"/>
              <w:marTop w:val="0"/>
              <w:marBottom w:val="0"/>
              <w:divBdr>
                <w:top w:val="none" w:sz="0" w:space="0" w:color="auto"/>
                <w:left w:val="none" w:sz="0" w:space="0" w:color="auto"/>
                <w:bottom w:val="none" w:sz="0" w:space="0" w:color="auto"/>
                <w:right w:val="none" w:sz="0" w:space="0" w:color="auto"/>
              </w:divBdr>
            </w:div>
            <w:div w:id="2091805133">
              <w:marLeft w:val="0"/>
              <w:marRight w:val="0"/>
              <w:marTop w:val="0"/>
              <w:marBottom w:val="0"/>
              <w:divBdr>
                <w:top w:val="none" w:sz="0" w:space="0" w:color="auto"/>
                <w:left w:val="none" w:sz="0" w:space="0" w:color="auto"/>
                <w:bottom w:val="none" w:sz="0" w:space="0" w:color="auto"/>
                <w:right w:val="none" w:sz="0" w:space="0" w:color="auto"/>
              </w:divBdr>
            </w:div>
            <w:div w:id="1974017929">
              <w:marLeft w:val="0"/>
              <w:marRight w:val="0"/>
              <w:marTop w:val="0"/>
              <w:marBottom w:val="0"/>
              <w:divBdr>
                <w:top w:val="none" w:sz="0" w:space="0" w:color="auto"/>
                <w:left w:val="none" w:sz="0" w:space="0" w:color="auto"/>
                <w:bottom w:val="none" w:sz="0" w:space="0" w:color="auto"/>
                <w:right w:val="none" w:sz="0" w:space="0" w:color="auto"/>
              </w:divBdr>
            </w:div>
            <w:div w:id="1453283996">
              <w:marLeft w:val="0"/>
              <w:marRight w:val="0"/>
              <w:marTop w:val="0"/>
              <w:marBottom w:val="0"/>
              <w:divBdr>
                <w:top w:val="none" w:sz="0" w:space="0" w:color="auto"/>
                <w:left w:val="none" w:sz="0" w:space="0" w:color="auto"/>
                <w:bottom w:val="none" w:sz="0" w:space="0" w:color="auto"/>
                <w:right w:val="none" w:sz="0" w:space="0" w:color="auto"/>
              </w:divBdr>
            </w:div>
            <w:div w:id="702897747">
              <w:marLeft w:val="0"/>
              <w:marRight w:val="0"/>
              <w:marTop w:val="0"/>
              <w:marBottom w:val="0"/>
              <w:divBdr>
                <w:top w:val="none" w:sz="0" w:space="0" w:color="auto"/>
                <w:left w:val="none" w:sz="0" w:space="0" w:color="auto"/>
                <w:bottom w:val="none" w:sz="0" w:space="0" w:color="auto"/>
                <w:right w:val="none" w:sz="0" w:space="0" w:color="auto"/>
              </w:divBdr>
            </w:div>
            <w:div w:id="664432521">
              <w:marLeft w:val="0"/>
              <w:marRight w:val="0"/>
              <w:marTop w:val="0"/>
              <w:marBottom w:val="0"/>
              <w:divBdr>
                <w:top w:val="none" w:sz="0" w:space="0" w:color="auto"/>
                <w:left w:val="none" w:sz="0" w:space="0" w:color="auto"/>
                <w:bottom w:val="none" w:sz="0" w:space="0" w:color="auto"/>
                <w:right w:val="none" w:sz="0" w:space="0" w:color="auto"/>
              </w:divBdr>
            </w:div>
            <w:div w:id="2066878331">
              <w:marLeft w:val="0"/>
              <w:marRight w:val="0"/>
              <w:marTop w:val="0"/>
              <w:marBottom w:val="0"/>
              <w:divBdr>
                <w:top w:val="none" w:sz="0" w:space="0" w:color="auto"/>
                <w:left w:val="none" w:sz="0" w:space="0" w:color="auto"/>
                <w:bottom w:val="none" w:sz="0" w:space="0" w:color="auto"/>
                <w:right w:val="none" w:sz="0" w:space="0" w:color="auto"/>
              </w:divBdr>
            </w:div>
            <w:div w:id="1569652815">
              <w:marLeft w:val="0"/>
              <w:marRight w:val="0"/>
              <w:marTop w:val="0"/>
              <w:marBottom w:val="0"/>
              <w:divBdr>
                <w:top w:val="none" w:sz="0" w:space="0" w:color="auto"/>
                <w:left w:val="none" w:sz="0" w:space="0" w:color="auto"/>
                <w:bottom w:val="none" w:sz="0" w:space="0" w:color="auto"/>
                <w:right w:val="none" w:sz="0" w:space="0" w:color="auto"/>
              </w:divBdr>
            </w:div>
            <w:div w:id="1553153797">
              <w:marLeft w:val="0"/>
              <w:marRight w:val="0"/>
              <w:marTop w:val="0"/>
              <w:marBottom w:val="0"/>
              <w:divBdr>
                <w:top w:val="none" w:sz="0" w:space="0" w:color="auto"/>
                <w:left w:val="none" w:sz="0" w:space="0" w:color="auto"/>
                <w:bottom w:val="none" w:sz="0" w:space="0" w:color="auto"/>
                <w:right w:val="none" w:sz="0" w:space="0" w:color="auto"/>
              </w:divBdr>
            </w:div>
            <w:div w:id="747314280">
              <w:marLeft w:val="0"/>
              <w:marRight w:val="0"/>
              <w:marTop w:val="0"/>
              <w:marBottom w:val="0"/>
              <w:divBdr>
                <w:top w:val="none" w:sz="0" w:space="0" w:color="auto"/>
                <w:left w:val="none" w:sz="0" w:space="0" w:color="auto"/>
                <w:bottom w:val="none" w:sz="0" w:space="0" w:color="auto"/>
                <w:right w:val="none" w:sz="0" w:space="0" w:color="auto"/>
              </w:divBdr>
            </w:div>
            <w:div w:id="1206017606">
              <w:marLeft w:val="0"/>
              <w:marRight w:val="0"/>
              <w:marTop w:val="0"/>
              <w:marBottom w:val="0"/>
              <w:divBdr>
                <w:top w:val="none" w:sz="0" w:space="0" w:color="auto"/>
                <w:left w:val="none" w:sz="0" w:space="0" w:color="auto"/>
                <w:bottom w:val="none" w:sz="0" w:space="0" w:color="auto"/>
                <w:right w:val="none" w:sz="0" w:space="0" w:color="auto"/>
              </w:divBdr>
            </w:div>
            <w:div w:id="1016418793">
              <w:marLeft w:val="0"/>
              <w:marRight w:val="0"/>
              <w:marTop w:val="0"/>
              <w:marBottom w:val="0"/>
              <w:divBdr>
                <w:top w:val="none" w:sz="0" w:space="0" w:color="auto"/>
                <w:left w:val="none" w:sz="0" w:space="0" w:color="auto"/>
                <w:bottom w:val="none" w:sz="0" w:space="0" w:color="auto"/>
                <w:right w:val="none" w:sz="0" w:space="0" w:color="auto"/>
              </w:divBdr>
            </w:div>
            <w:div w:id="2036148951">
              <w:marLeft w:val="0"/>
              <w:marRight w:val="0"/>
              <w:marTop w:val="0"/>
              <w:marBottom w:val="0"/>
              <w:divBdr>
                <w:top w:val="none" w:sz="0" w:space="0" w:color="auto"/>
                <w:left w:val="none" w:sz="0" w:space="0" w:color="auto"/>
                <w:bottom w:val="none" w:sz="0" w:space="0" w:color="auto"/>
                <w:right w:val="none" w:sz="0" w:space="0" w:color="auto"/>
              </w:divBdr>
            </w:div>
            <w:div w:id="293216395">
              <w:marLeft w:val="0"/>
              <w:marRight w:val="0"/>
              <w:marTop w:val="0"/>
              <w:marBottom w:val="0"/>
              <w:divBdr>
                <w:top w:val="none" w:sz="0" w:space="0" w:color="auto"/>
                <w:left w:val="none" w:sz="0" w:space="0" w:color="auto"/>
                <w:bottom w:val="none" w:sz="0" w:space="0" w:color="auto"/>
                <w:right w:val="none" w:sz="0" w:space="0" w:color="auto"/>
              </w:divBdr>
            </w:div>
            <w:div w:id="114645797">
              <w:marLeft w:val="0"/>
              <w:marRight w:val="0"/>
              <w:marTop w:val="0"/>
              <w:marBottom w:val="0"/>
              <w:divBdr>
                <w:top w:val="none" w:sz="0" w:space="0" w:color="auto"/>
                <w:left w:val="none" w:sz="0" w:space="0" w:color="auto"/>
                <w:bottom w:val="none" w:sz="0" w:space="0" w:color="auto"/>
                <w:right w:val="none" w:sz="0" w:space="0" w:color="auto"/>
              </w:divBdr>
            </w:div>
            <w:div w:id="1101146413">
              <w:marLeft w:val="0"/>
              <w:marRight w:val="0"/>
              <w:marTop w:val="0"/>
              <w:marBottom w:val="0"/>
              <w:divBdr>
                <w:top w:val="none" w:sz="0" w:space="0" w:color="auto"/>
                <w:left w:val="none" w:sz="0" w:space="0" w:color="auto"/>
                <w:bottom w:val="none" w:sz="0" w:space="0" w:color="auto"/>
                <w:right w:val="none" w:sz="0" w:space="0" w:color="auto"/>
              </w:divBdr>
            </w:div>
            <w:div w:id="929393618">
              <w:marLeft w:val="0"/>
              <w:marRight w:val="0"/>
              <w:marTop w:val="0"/>
              <w:marBottom w:val="0"/>
              <w:divBdr>
                <w:top w:val="none" w:sz="0" w:space="0" w:color="auto"/>
                <w:left w:val="none" w:sz="0" w:space="0" w:color="auto"/>
                <w:bottom w:val="none" w:sz="0" w:space="0" w:color="auto"/>
                <w:right w:val="none" w:sz="0" w:space="0" w:color="auto"/>
              </w:divBdr>
            </w:div>
            <w:div w:id="20948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06762">
      <w:bodyDiv w:val="1"/>
      <w:marLeft w:val="0"/>
      <w:marRight w:val="0"/>
      <w:marTop w:val="0"/>
      <w:marBottom w:val="0"/>
      <w:divBdr>
        <w:top w:val="none" w:sz="0" w:space="0" w:color="auto"/>
        <w:left w:val="none" w:sz="0" w:space="0" w:color="auto"/>
        <w:bottom w:val="none" w:sz="0" w:space="0" w:color="auto"/>
        <w:right w:val="none" w:sz="0" w:space="0" w:color="auto"/>
      </w:divBdr>
      <w:divsChild>
        <w:div w:id="66134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r-politika.ru/256-rossiya-i-afrika-etapy-sotrudnichestva-i-perspektiv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deralbook.ru/files/FS/Soderjanie/FS-8/V/Romanov.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afran.ru/ru/content/view/76/51/" TargetMode="External"/><Relationship Id="rId11" Type="http://schemas.openxmlformats.org/officeDocument/2006/relationships/hyperlink" Target="http://www.inafran.ru/ru/content/view/114/51/" TargetMode="External"/><Relationship Id="rId5" Type="http://schemas.openxmlformats.org/officeDocument/2006/relationships/image" Target="media/image1.gif"/><Relationship Id="rId10" Type="http://schemas.openxmlformats.org/officeDocument/2006/relationships/hyperlink" Target="http://www.perspektivy.info/rus/desk/rossija__afrika_2009-05-14.htm" TargetMode="External"/><Relationship Id="rId4" Type="http://schemas.openxmlformats.org/officeDocument/2006/relationships/webSettings" Target="webSettings.xml"/><Relationship Id="rId9" Type="http://schemas.openxmlformats.org/officeDocument/2006/relationships/hyperlink" Target="http://mir-politika.ru/user/sidorova_g_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C265-4C4E-41BC-9D7D-D9BC9549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9022</Words>
  <Characters>51431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2013-12-05T18:55:00Z</dcterms:created>
  <dcterms:modified xsi:type="dcterms:W3CDTF">2013-12-05T18:55:00Z</dcterms:modified>
</cp:coreProperties>
</file>