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5F" w:rsidRPr="00CA5172" w:rsidRDefault="0018435F" w:rsidP="00CA5172">
      <w:pPr>
        <w:ind w:left="-284" w:firstLine="710"/>
        <w:jc w:val="both"/>
        <w:rPr>
          <w:color w:val="000000"/>
        </w:rPr>
      </w:pPr>
      <w:bookmarkStart w:id="0" w:name="_GoBack"/>
      <w:bookmarkEnd w:id="0"/>
    </w:p>
    <w:p w:rsidR="0018435F" w:rsidRPr="00CA5172" w:rsidRDefault="0018435F" w:rsidP="00CA5172">
      <w:pPr>
        <w:ind w:left="-284" w:firstLine="710"/>
        <w:jc w:val="both"/>
        <w:rPr>
          <w:color w:val="000000"/>
        </w:rPr>
      </w:pPr>
    </w:p>
    <w:p w:rsidR="0018435F" w:rsidRPr="00CA5172" w:rsidRDefault="0018435F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ПАСПОРТНАЯ ЧАСТЬ.</w:t>
      </w:r>
    </w:p>
    <w:p w:rsidR="007A393E" w:rsidRPr="00CA5172" w:rsidRDefault="007A393E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ED685E" w:rsidRDefault="0018435F" w:rsidP="00CA5172">
      <w:pPr>
        <w:ind w:left="-284" w:firstLine="710"/>
        <w:jc w:val="both"/>
        <w:rPr>
          <w:rFonts w:ascii="Courier New" w:hAnsi="Courier New" w:cs="Courier New"/>
          <w:b/>
          <w:bCs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ФИО: </w:t>
      </w:r>
      <w:r w:rsidR="00940A50" w:rsidRPr="00CA5172">
        <w:rPr>
          <w:rFonts w:ascii="Courier New" w:hAnsi="Courier New" w:cs="Courier New"/>
          <w:color w:val="000000"/>
        </w:rPr>
        <w:t xml:space="preserve"> </w:t>
      </w:r>
      <w:r w:rsidR="00ED685E" w:rsidRPr="00ED685E">
        <w:rPr>
          <w:rFonts w:ascii="Courier New" w:hAnsi="Courier New" w:cs="Courier New"/>
          <w:color w:val="000000"/>
        </w:rPr>
        <w:t>_____________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b/>
          <w:bCs/>
          <w:color w:val="000000"/>
        </w:rPr>
      </w:pPr>
      <w:r w:rsidRPr="00CA5172">
        <w:rPr>
          <w:rFonts w:ascii="Courier New" w:hAnsi="Courier New" w:cs="Courier New"/>
          <w:color w:val="000000"/>
        </w:rPr>
        <w:t>Возраст:</w:t>
      </w:r>
      <w:r w:rsidRPr="00CA5172">
        <w:rPr>
          <w:rFonts w:ascii="Courier New" w:hAnsi="Courier New" w:cs="Courier New"/>
          <w:b/>
          <w:bCs/>
          <w:color w:val="000000"/>
        </w:rPr>
        <w:t xml:space="preserve"> </w:t>
      </w:r>
      <w:r w:rsidR="00ED685E" w:rsidRPr="00ED685E">
        <w:rPr>
          <w:rFonts w:ascii="Courier New" w:hAnsi="Courier New" w:cs="Courier New"/>
          <w:color w:val="000000"/>
        </w:rPr>
        <w:t>____________</w:t>
      </w:r>
      <w:r w:rsidRPr="00CA5172">
        <w:rPr>
          <w:rFonts w:ascii="Courier New" w:hAnsi="Courier New" w:cs="Courier New"/>
          <w:color w:val="000000"/>
        </w:rPr>
        <w:t xml:space="preserve"> (родилась </w:t>
      </w:r>
      <w:r w:rsidR="00940A50" w:rsidRPr="00CA5172">
        <w:rPr>
          <w:rFonts w:ascii="Courier New" w:hAnsi="Courier New" w:cs="Courier New"/>
          <w:color w:val="000000"/>
        </w:rPr>
        <w:t>4.10.2001</w:t>
      </w:r>
      <w:r w:rsidRPr="00CA5172">
        <w:rPr>
          <w:rFonts w:ascii="Courier New" w:hAnsi="Courier New" w:cs="Courier New"/>
          <w:color w:val="000000"/>
        </w:rPr>
        <w:t>).</w:t>
      </w:r>
    </w:p>
    <w:p w:rsidR="0018435F" w:rsidRPr="00ED685E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  <w:lang w:val="en-US"/>
        </w:rPr>
      </w:pPr>
      <w:r w:rsidRPr="00CA5172">
        <w:rPr>
          <w:rFonts w:ascii="Courier New" w:hAnsi="Courier New" w:cs="Courier New"/>
          <w:color w:val="000000"/>
        </w:rPr>
        <w:t xml:space="preserve">Домашний адрес: </w:t>
      </w:r>
      <w:r w:rsidR="00940A50" w:rsidRPr="00CA5172">
        <w:rPr>
          <w:rFonts w:ascii="Courier New" w:hAnsi="Courier New" w:cs="Courier New"/>
          <w:color w:val="000000"/>
        </w:rPr>
        <w:t xml:space="preserve"> </w:t>
      </w:r>
      <w:r w:rsidR="00ED685E" w:rsidRPr="00ED685E">
        <w:rPr>
          <w:rFonts w:ascii="Courier New" w:hAnsi="Courier New" w:cs="Courier New"/>
          <w:color w:val="000000"/>
        </w:rPr>
        <w:t>_</w:t>
      </w:r>
      <w:r w:rsidR="00ED685E">
        <w:rPr>
          <w:rFonts w:ascii="Courier New" w:hAnsi="Courier New" w:cs="Courier New"/>
          <w:color w:val="000000"/>
          <w:lang w:val="en-US"/>
        </w:rPr>
        <w:t>________________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Дата поступления в стационар: </w:t>
      </w:r>
      <w:r w:rsidR="00940A50" w:rsidRPr="00CA5172">
        <w:rPr>
          <w:rFonts w:ascii="Courier New" w:hAnsi="Courier New" w:cs="Courier New"/>
          <w:color w:val="000000"/>
        </w:rPr>
        <w:t>1</w:t>
      </w:r>
      <w:r w:rsidRPr="00CA5172">
        <w:rPr>
          <w:rFonts w:ascii="Courier New" w:hAnsi="Courier New" w:cs="Courier New"/>
          <w:color w:val="000000"/>
        </w:rPr>
        <w:t>2</w:t>
      </w:r>
      <w:r w:rsidR="00940A50" w:rsidRPr="00CA5172">
        <w:rPr>
          <w:rFonts w:ascii="Courier New" w:hAnsi="Courier New" w:cs="Courier New"/>
          <w:color w:val="000000"/>
        </w:rPr>
        <w:t>.05.05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Диагноз при поступлении: Хр. пиелонефрит.</w:t>
      </w:r>
    </w:p>
    <w:p w:rsidR="00940A50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Клинический диагноз: </w:t>
      </w:r>
    </w:p>
    <w:p w:rsidR="0018435F" w:rsidRPr="00CA5172" w:rsidRDefault="00940A5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Основной: </w:t>
      </w:r>
      <w:r w:rsidR="00FB4E9B" w:rsidRPr="00CA5172">
        <w:rPr>
          <w:rFonts w:ascii="Courier New" w:hAnsi="Courier New" w:cs="Courier New"/>
          <w:color w:val="000000"/>
        </w:rPr>
        <w:t>Первичный хронический</w:t>
      </w:r>
      <w:r w:rsidR="00D8796B" w:rsidRPr="00CA5172">
        <w:rPr>
          <w:rFonts w:ascii="Courier New" w:hAnsi="Courier New" w:cs="Courier New"/>
          <w:color w:val="000000"/>
        </w:rPr>
        <w:t xml:space="preserve"> рецидивирующий</w:t>
      </w:r>
      <w:r w:rsidR="00FB4E9B" w:rsidRPr="00CA5172">
        <w:rPr>
          <w:rFonts w:ascii="Courier New" w:hAnsi="Courier New" w:cs="Courier New"/>
          <w:color w:val="000000"/>
        </w:rPr>
        <w:t xml:space="preserve"> пиелонефрит, активная стадия, без нарушения функции почек</w:t>
      </w:r>
      <w:r w:rsidR="0018435F"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Сопутствующий: </w:t>
      </w:r>
      <w:r w:rsidR="00940A50" w:rsidRPr="00CA5172">
        <w:rPr>
          <w:rFonts w:ascii="Courier New" w:hAnsi="Courier New" w:cs="Courier New"/>
          <w:color w:val="000000"/>
        </w:rPr>
        <w:t>нет</w:t>
      </w:r>
    </w:p>
    <w:p w:rsidR="00940A50" w:rsidRPr="00CA5172" w:rsidRDefault="00940A5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Осложнения: нет</w:t>
      </w: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940A50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ЖАЛОБЫ</w:t>
      </w: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940A50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При поступлении</w:t>
      </w:r>
      <w:r w:rsidR="00940A50" w:rsidRPr="00CA5172">
        <w:rPr>
          <w:rFonts w:ascii="Courier New" w:hAnsi="Courier New" w:cs="Courier New"/>
          <w:color w:val="000000"/>
        </w:rPr>
        <w:t>:</w:t>
      </w:r>
      <w:r w:rsidRPr="00CA5172">
        <w:rPr>
          <w:rFonts w:ascii="Courier New" w:hAnsi="Courier New" w:cs="Courier New"/>
          <w:color w:val="000000"/>
        </w:rPr>
        <w:t xml:space="preserve">  слабость,</w:t>
      </w:r>
      <w:r w:rsidR="00940A50" w:rsidRPr="00CA5172">
        <w:rPr>
          <w:rFonts w:ascii="Courier New" w:hAnsi="Courier New" w:cs="Courier New"/>
          <w:color w:val="000000"/>
        </w:rPr>
        <w:t xml:space="preserve"> быстрая утомляемость,</w:t>
      </w:r>
      <w:r w:rsidR="00D47B41" w:rsidRPr="00CA5172">
        <w:rPr>
          <w:rFonts w:ascii="Courier New" w:hAnsi="Courier New" w:cs="Courier New"/>
          <w:color w:val="000000"/>
        </w:rPr>
        <w:t xml:space="preserve"> необоснованный </w:t>
      </w:r>
      <w:r w:rsidRPr="00CA5172">
        <w:rPr>
          <w:rFonts w:ascii="Courier New" w:hAnsi="Courier New" w:cs="Courier New"/>
          <w:color w:val="000000"/>
        </w:rPr>
        <w:t>подъем температуры</w:t>
      </w:r>
      <w:r w:rsidR="00D47B41" w:rsidRPr="00CA5172">
        <w:rPr>
          <w:rFonts w:ascii="Courier New" w:hAnsi="Courier New" w:cs="Courier New"/>
          <w:color w:val="000000"/>
        </w:rPr>
        <w:t xml:space="preserve"> тела</w:t>
      </w:r>
      <w:r w:rsidR="00940A50" w:rsidRPr="00CA5172">
        <w:rPr>
          <w:rFonts w:ascii="Courier New" w:hAnsi="Courier New" w:cs="Courier New"/>
          <w:color w:val="000000"/>
        </w:rPr>
        <w:t>, императивные позывы к мочеиспусканию.</w:t>
      </w:r>
    </w:p>
    <w:p w:rsidR="0018435F" w:rsidRPr="00CA5172" w:rsidRDefault="00940A5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На  момент курации: слабость, утомляемость.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CA5172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ANAMNESIS MORBI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81739" w:rsidRPr="00CA5172" w:rsidRDefault="00940A5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Начало заболевани</w:t>
      </w:r>
      <w:r w:rsidR="00F81739" w:rsidRPr="00CA5172">
        <w:rPr>
          <w:rFonts w:ascii="Courier New" w:hAnsi="Courier New" w:cs="Courier New"/>
          <w:color w:val="000000"/>
        </w:rPr>
        <w:t>я</w:t>
      </w:r>
      <w:r w:rsidRPr="00CA5172">
        <w:rPr>
          <w:rFonts w:ascii="Courier New" w:hAnsi="Courier New" w:cs="Courier New"/>
          <w:color w:val="000000"/>
        </w:rPr>
        <w:t xml:space="preserve"> с 12.2004</w:t>
      </w:r>
      <w:r w:rsidR="00F81739" w:rsidRPr="00CA5172">
        <w:rPr>
          <w:rFonts w:ascii="Courier New" w:hAnsi="Courier New" w:cs="Courier New"/>
          <w:color w:val="000000"/>
        </w:rPr>
        <w:t>,</w:t>
      </w:r>
      <w:r w:rsidRPr="00CA5172">
        <w:rPr>
          <w:rFonts w:ascii="Courier New" w:hAnsi="Courier New" w:cs="Courier New"/>
          <w:color w:val="000000"/>
        </w:rPr>
        <w:t xml:space="preserve"> связывает с ОРВИ</w:t>
      </w:r>
      <w:r w:rsidR="00927411" w:rsidRPr="00CA5172">
        <w:rPr>
          <w:rFonts w:ascii="Courier New" w:hAnsi="Courier New" w:cs="Courier New"/>
          <w:color w:val="000000"/>
        </w:rPr>
        <w:t>, беспокоило частое мочеиспускание, боли, повышение температуры</w:t>
      </w:r>
      <w:r w:rsidRPr="00CA5172">
        <w:rPr>
          <w:rFonts w:ascii="Courier New" w:hAnsi="Courier New" w:cs="Courier New"/>
          <w:color w:val="000000"/>
        </w:rPr>
        <w:t>.</w:t>
      </w:r>
      <w:r w:rsidR="00F81739" w:rsidRPr="00CA5172">
        <w:rPr>
          <w:rFonts w:ascii="Courier New" w:hAnsi="Courier New" w:cs="Courier New"/>
          <w:color w:val="000000"/>
        </w:rPr>
        <w:t xml:space="preserve"> Получила необходимое лечение, улучшившее состояние.</w:t>
      </w:r>
      <w:r w:rsidRPr="00CA5172">
        <w:rPr>
          <w:rFonts w:ascii="Courier New" w:hAnsi="Courier New" w:cs="Courier New"/>
          <w:color w:val="000000"/>
        </w:rPr>
        <w:t xml:space="preserve"> На 12.2004 анализы крови: СОЭ = 26 мм/ч, лейкоцитоз, мочи: </w:t>
      </w:r>
      <w:r w:rsidRPr="00CA5172">
        <w:rPr>
          <w:rFonts w:ascii="Courier New" w:hAnsi="Courier New" w:cs="Courier New"/>
          <w:color w:val="000000"/>
          <w:lang w:val="en-US"/>
        </w:rPr>
        <w:t>L</w:t>
      </w:r>
      <w:r w:rsidRPr="00CA5172">
        <w:rPr>
          <w:rFonts w:ascii="Courier New" w:hAnsi="Courier New" w:cs="Courier New"/>
          <w:color w:val="000000"/>
        </w:rPr>
        <w:t>=9-10 в п/з; в контрольном анализе крови: СОЭ=4-8 мм/ч, мочи</w:t>
      </w:r>
      <w:r w:rsidR="00F81739" w:rsidRPr="00CA5172">
        <w:rPr>
          <w:rFonts w:ascii="Courier New" w:hAnsi="Courier New" w:cs="Courier New"/>
          <w:color w:val="000000"/>
        </w:rPr>
        <w:t xml:space="preserve"> </w:t>
      </w:r>
      <w:r w:rsidR="00F81739" w:rsidRPr="00CA5172">
        <w:rPr>
          <w:rFonts w:ascii="Courier New" w:hAnsi="Courier New" w:cs="Courier New"/>
          <w:color w:val="000000"/>
          <w:lang w:val="en-US"/>
        </w:rPr>
        <w:t>L</w:t>
      </w:r>
      <w:r w:rsidR="00F81739" w:rsidRPr="00CA5172">
        <w:rPr>
          <w:rFonts w:ascii="Courier New" w:hAnsi="Courier New" w:cs="Courier New"/>
          <w:color w:val="000000"/>
        </w:rPr>
        <w:t>=8-10 в п/з. в мае 2005 после возникновения императивных позывов к мочеиспусканию</w:t>
      </w:r>
      <w:r w:rsidR="00D47B41" w:rsidRPr="00CA5172">
        <w:rPr>
          <w:rFonts w:ascii="Courier New" w:hAnsi="Courier New" w:cs="Courier New"/>
          <w:color w:val="000000"/>
        </w:rPr>
        <w:t>, необоснованному повышению температуры тела, слабость, быструю утомляемость,</w:t>
      </w:r>
      <w:r w:rsidR="00F81739" w:rsidRPr="00CA5172">
        <w:rPr>
          <w:rFonts w:ascii="Courier New" w:hAnsi="Courier New" w:cs="Courier New"/>
          <w:color w:val="000000"/>
        </w:rPr>
        <w:t xml:space="preserve"> обратилась в детскую поликлинику, анализ мочи: </w:t>
      </w:r>
      <w:r w:rsidR="00F81739" w:rsidRPr="00CA5172">
        <w:rPr>
          <w:rFonts w:ascii="Courier New" w:hAnsi="Courier New" w:cs="Courier New"/>
          <w:color w:val="000000"/>
          <w:lang w:val="en-US"/>
        </w:rPr>
        <w:t>L</w:t>
      </w:r>
      <w:r w:rsidR="00F81739" w:rsidRPr="00CA5172">
        <w:rPr>
          <w:rFonts w:ascii="Courier New" w:hAnsi="Courier New" w:cs="Courier New"/>
          <w:color w:val="000000"/>
        </w:rPr>
        <w:t>=10-13 в п/з, анализ крови без патологии. Направлена в ДР</w:t>
      </w:r>
      <w:r w:rsidR="00D47B41" w:rsidRPr="00CA5172">
        <w:rPr>
          <w:rFonts w:ascii="Courier New" w:hAnsi="Courier New" w:cs="Courier New"/>
          <w:color w:val="000000"/>
        </w:rPr>
        <w:t>К</w:t>
      </w:r>
      <w:r w:rsidR="00F81739" w:rsidRPr="00CA5172">
        <w:rPr>
          <w:rFonts w:ascii="Courier New" w:hAnsi="Courier New" w:cs="Courier New"/>
          <w:color w:val="000000"/>
        </w:rPr>
        <w:t>Б №2</w:t>
      </w:r>
    </w:p>
    <w:p w:rsidR="00F81739" w:rsidRPr="00CA5172" w:rsidRDefault="00F81739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81739" w:rsidRPr="00CA5172" w:rsidRDefault="00F81739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940A5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CA5172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ANAMNESIS VITAE</w:t>
      </w: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F81739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Антенатальный период:</w:t>
      </w:r>
    </w:p>
    <w:p w:rsidR="009148A5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  <w:r w:rsidR="00F81739" w:rsidRPr="00CA5172">
        <w:rPr>
          <w:rFonts w:ascii="Courier New" w:hAnsi="Courier New" w:cs="Courier New"/>
          <w:color w:val="000000"/>
        </w:rPr>
        <w:t>Б</w:t>
      </w:r>
      <w:r w:rsidRPr="00CA5172">
        <w:rPr>
          <w:rFonts w:ascii="Courier New" w:hAnsi="Courier New" w:cs="Courier New"/>
          <w:color w:val="000000"/>
        </w:rPr>
        <w:t>еременност</w:t>
      </w:r>
      <w:r w:rsidR="00F81739" w:rsidRPr="00CA5172">
        <w:rPr>
          <w:rFonts w:ascii="Courier New" w:hAnsi="Courier New" w:cs="Courier New"/>
          <w:color w:val="000000"/>
        </w:rPr>
        <w:t>ь у матери первая</w:t>
      </w:r>
      <w:r w:rsidRPr="00CA5172">
        <w:rPr>
          <w:rFonts w:ascii="Courier New" w:hAnsi="Courier New" w:cs="Courier New"/>
          <w:color w:val="000000"/>
        </w:rPr>
        <w:t>. Во время беременности отмечался ранний токсикоз (тошнота, упорная рвота),</w:t>
      </w:r>
      <w:r w:rsidR="00F81739" w:rsidRPr="00CA5172">
        <w:rPr>
          <w:rFonts w:ascii="Courier New" w:hAnsi="Courier New" w:cs="Courier New"/>
          <w:color w:val="000000"/>
        </w:rPr>
        <w:t xml:space="preserve"> хронический пиелонефрит,</w:t>
      </w:r>
      <w:r w:rsidRPr="00CA5172">
        <w:rPr>
          <w:rFonts w:ascii="Courier New" w:hAnsi="Courier New" w:cs="Courier New"/>
          <w:color w:val="000000"/>
        </w:rPr>
        <w:t xml:space="preserve"> по</w:t>
      </w:r>
      <w:r w:rsidR="00CE66BC" w:rsidRPr="00CA5172">
        <w:rPr>
          <w:rFonts w:ascii="Courier New" w:hAnsi="Courier New" w:cs="Courier New"/>
          <w:color w:val="000000"/>
        </w:rPr>
        <w:t xml:space="preserve"> их</w:t>
      </w:r>
      <w:r w:rsidRPr="00CA5172">
        <w:rPr>
          <w:rFonts w:ascii="Courier New" w:hAnsi="Courier New" w:cs="Courier New"/>
          <w:color w:val="000000"/>
        </w:rPr>
        <w:t xml:space="preserve"> поводу мать находилась на лечении в стационаре.</w:t>
      </w:r>
      <w:r w:rsidR="00F81739" w:rsidRPr="00CA5172">
        <w:rPr>
          <w:rFonts w:ascii="Courier New" w:hAnsi="Courier New" w:cs="Courier New"/>
          <w:color w:val="000000"/>
        </w:rPr>
        <w:t xml:space="preserve"> Роды первые, в 38 недель (</w:t>
      </w:r>
      <w:r w:rsidR="00CE66BC" w:rsidRPr="00CA5172">
        <w:rPr>
          <w:rFonts w:ascii="Courier New" w:hAnsi="Courier New" w:cs="Courier New"/>
          <w:color w:val="000000"/>
        </w:rPr>
        <w:t>схватки появились после</w:t>
      </w:r>
      <w:r w:rsidR="00F81739" w:rsidRPr="00CA5172">
        <w:rPr>
          <w:rFonts w:ascii="Courier New" w:hAnsi="Courier New" w:cs="Courier New"/>
          <w:color w:val="000000"/>
        </w:rPr>
        <w:t xml:space="preserve"> прием</w:t>
      </w:r>
      <w:r w:rsidR="00CE66BC" w:rsidRPr="00CA5172">
        <w:rPr>
          <w:rFonts w:ascii="Courier New" w:hAnsi="Courier New" w:cs="Courier New"/>
          <w:color w:val="000000"/>
        </w:rPr>
        <w:t>а</w:t>
      </w:r>
      <w:r w:rsidR="00F81739" w:rsidRPr="00CA5172">
        <w:rPr>
          <w:rFonts w:ascii="Courier New" w:hAnsi="Courier New" w:cs="Courier New"/>
          <w:color w:val="000000"/>
        </w:rPr>
        <w:t xml:space="preserve"> горячей ванны).</w:t>
      </w:r>
      <w:r w:rsidRPr="00CA5172">
        <w:rPr>
          <w:rFonts w:ascii="Courier New" w:hAnsi="Courier New" w:cs="Courier New"/>
          <w:color w:val="000000"/>
        </w:rPr>
        <w:t xml:space="preserve"> Родоразрешение </w:t>
      </w:r>
      <w:r w:rsidR="00F81739" w:rsidRPr="00CA5172">
        <w:rPr>
          <w:rFonts w:ascii="Courier New" w:hAnsi="Courier New" w:cs="Courier New"/>
          <w:color w:val="000000"/>
        </w:rPr>
        <w:t>через естественные пути, без приме</w:t>
      </w:r>
      <w:r w:rsidR="009148A5" w:rsidRPr="00CA5172">
        <w:rPr>
          <w:rFonts w:ascii="Courier New" w:hAnsi="Courier New" w:cs="Courier New"/>
          <w:color w:val="000000"/>
        </w:rPr>
        <w:t>не</w:t>
      </w:r>
      <w:r w:rsidR="00F81739" w:rsidRPr="00CA5172">
        <w:rPr>
          <w:rFonts w:ascii="Courier New" w:hAnsi="Courier New" w:cs="Courier New"/>
          <w:color w:val="000000"/>
        </w:rPr>
        <w:t>ния акушерских пособий.</w:t>
      </w:r>
      <w:r w:rsidR="009148A5" w:rsidRPr="00CA5172">
        <w:rPr>
          <w:rFonts w:ascii="Courier New" w:hAnsi="Courier New" w:cs="Courier New"/>
          <w:color w:val="000000"/>
        </w:rPr>
        <w:t xml:space="preserve"> Продолжительность родов: </w:t>
      </w:r>
      <w:r w:rsidR="009148A5" w:rsidRPr="00CA5172">
        <w:rPr>
          <w:rFonts w:ascii="Courier New" w:hAnsi="Courier New" w:cs="Courier New"/>
          <w:color w:val="000000"/>
          <w:lang w:val="en-US"/>
        </w:rPr>
        <w:t>I</w:t>
      </w:r>
      <w:r w:rsidR="009148A5" w:rsidRPr="00CA5172">
        <w:rPr>
          <w:rFonts w:ascii="Courier New" w:hAnsi="Courier New" w:cs="Courier New"/>
          <w:color w:val="000000"/>
        </w:rPr>
        <w:t xml:space="preserve"> период-11ч, </w:t>
      </w:r>
      <w:r w:rsidR="009148A5" w:rsidRPr="00CA5172">
        <w:rPr>
          <w:rFonts w:ascii="Courier New" w:hAnsi="Courier New" w:cs="Courier New"/>
          <w:color w:val="000000"/>
          <w:lang w:val="en-US"/>
        </w:rPr>
        <w:t>II</w:t>
      </w:r>
      <w:r w:rsidR="009148A5" w:rsidRPr="00CA5172">
        <w:rPr>
          <w:rFonts w:ascii="Courier New" w:hAnsi="Courier New" w:cs="Courier New"/>
          <w:color w:val="000000"/>
        </w:rPr>
        <w:t xml:space="preserve"> период-30 мин, </w:t>
      </w:r>
      <w:r w:rsidR="009148A5" w:rsidRPr="00CA5172">
        <w:rPr>
          <w:rFonts w:ascii="Courier New" w:hAnsi="Courier New" w:cs="Courier New"/>
          <w:color w:val="000000"/>
          <w:lang w:val="en-US"/>
        </w:rPr>
        <w:t>III</w:t>
      </w:r>
      <w:r w:rsidR="009148A5" w:rsidRPr="00CA5172">
        <w:rPr>
          <w:rFonts w:ascii="Courier New" w:hAnsi="Courier New" w:cs="Courier New"/>
          <w:color w:val="000000"/>
        </w:rPr>
        <w:t xml:space="preserve"> период-20мин.</w:t>
      </w:r>
    </w:p>
    <w:p w:rsidR="009148A5" w:rsidRPr="00CA5172" w:rsidRDefault="009148A5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Характеристика новорожденного: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Вес девочки при рождении </w:t>
      </w:r>
      <w:r w:rsidR="009148A5" w:rsidRPr="00CA5172">
        <w:rPr>
          <w:rFonts w:ascii="Courier New" w:hAnsi="Courier New" w:cs="Courier New"/>
          <w:color w:val="000000"/>
        </w:rPr>
        <w:t>2850</w:t>
      </w:r>
      <w:r w:rsidRPr="00CA5172">
        <w:rPr>
          <w:rFonts w:ascii="Courier New" w:hAnsi="Courier New" w:cs="Courier New"/>
          <w:color w:val="000000"/>
        </w:rPr>
        <w:t xml:space="preserve"> г, рост – </w:t>
      </w:r>
      <w:r w:rsidR="009148A5" w:rsidRPr="00CA5172">
        <w:rPr>
          <w:rFonts w:ascii="Courier New" w:hAnsi="Courier New" w:cs="Courier New"/>
          <w:color w:val="000000"/>
        </w:rPr>
        <w:t>49</w:t>
      </w:r>
      <w:r w:rsidRPr="00CA5172">
        <w:rPr>
          <w:rFonts w:ascii="Courier New" w:hAnsi="Courier New" w:cs="Courier New"/>
          <w:color w:val="000000"/>
        </w:rPr>
        <w:t xml:space="preserve"> см.</w:t>
      </w:r>
      <w:r w:rsidR="009148A5" w:rsidRPr="00CA5172">
        <w:rPr>
          <w:rFonts w:ascii="Courier New" w:hAnsi="Courier New" w:cs="Courier New"/>
          <w:color w:val="000000"/>
        </w:rPr>
        <w:t xml:space="preserve"> закричала сразу, крик громкий.</w:t>
      </w:r>
      <w:r w:rsidRPr="00CA5172">
        <w:rPr>
          <w:rFonts w:ascii="Courier New" w:hAnsi="Courier New" w:cs="Courier New"/>
          <w:color w:val="000000"/>
        </w:rPr>
        <w:t xml:space="preserve"> Отпадение пуповины и заживление пупочной ранки в срок.</w:t>
      </w:r>
      <w:r w:rsidR="009148A5" w:rsidRPr="00CA5172">
        <w:rPr>
          <w:rFonts w:ascii="Courier New" w:hAnsi="Courier New" w:cs="Courier New"/>
          <w:color w:val="000000"/>
        </w:rPr>
        <w:t xml:space="preserve"> При рождении сыпи, опрелостей, гнойничков на коже не было, желтуха отсутствовала. Первое прикладывание к груди через 30 мин после родов.</w:t>
      </w:r>
    </w:p>
    <w:p w:rsidR="009148A5" w:rsidRPr="00CA5172" w:rsidRDefault="009148A5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Вид вскармливания</w:t>
      </w:r>
      <w:r w:rsidRPr="00CA5172">
        <w:rPr>
          <w:rFonts w:ascii="Courier New" w:hAnsi="Courier New" w:cs="Courier New"/>
          <w:color w:val="000000"/>
        </w:rPr>
        <w:t>:</w:t>
      </w:r>
    </w:p>
    <w:p w:rsidR="005E10E4" w:rsidRPr="00CA5172" w:rsidRDefault="009148A5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До 12 месяцев вскармливалась материнским молоком, по требованию. С 4х месяцев получает яблочный сок. 1й прикорм: в 5,5 месяцев – овощное пюре (капуста, морковь, тыква). 2й прикорм: 6,5 месяцев – каши. 3й прикорм: в 8 месяцев – творог(начиная с 5гр до 50гр) + кефир 150 гр. Все прикормы вводились постепенно, по правилам.</w:t>
      </w:r>
    </w:p>
    <w:p w:rsidR="005E10E4" w:rsidRPr="00CA5172" w:rsidRDefault="005E10E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Мясной бульон из нежирных сортов мяса(говядины), мясной фарш, сухарик мать начала давать в 8,5месяцев. С 7 месяцев иногда добавляла в овощное пюре 1/2 яичного желтка. С 11ти месяцев переведена на общий стол (нежирные супы, овощное пюре, паровые мясные котлеты, тефтели, каши на цельном коровьем </w:t>
      </w:r>
      <w:r w:rsidRPr="00CA5172">
        <w:rPr>
          <w:rFonts w:ascii="Courier New" w:hAnsi="Courier New" w:cs="Courier New"/>
          <w:color w:val="000000"/>
        </w:rPr>
        <w:lastRenderedPageBreak/>
        <w:t>молоке, кефир, разнообразные фруктовые пюре и соки, кисели, печенье). В настоящее время п</w:t>
      </w:r>
      <w:r w:rsidR="0018435F" w:rsidRPr="00CA5172">
        <w:rPr>
          <w:rFonts w:ascii="Courier New" w:hAnsi="Courier New" w:cs="Courier New"/>
          <w:color w:val="000000"/>
        </w:rPr>
        <w:t>итание ребенка калорийное, разнообразное</w:t>
      </w:r>
      <w:r w:rsidRPr="00CA5172">
        <w:rPr>
          <w:rFonts w:ascii="Courier New" w:hAnsi="Courier New" w:cs="Courier New"/>
          <w:color w:val="000000"/>
        </w:rPr>
        <w:t>,4х разовое, аппетит хороший</w:t>
      </w:r>
      <w:r w:rsidR="0018435F" w:rsidRPr="00CA5172">
        <w:rPr>
          <w:rFonts w:ascii="Courier New" w:hAnsi="Courier New" w:cs="Courier New"/>
          <w:color w:val="000000"/>
        </w:rPr>
        <w:t>.</w:t>
      </w:r>
      <w:r w:rsidRPr="00CA5172">
        <w:rPr>
          <w:rFonts w:ascii="Courier New" w:hAnsi="Courier New" w:cs="Courier New"/>
          <w:color w:val="000000"/>
        </w:rPr>
        <w:t xml:space="preserve"> Стул нормальный. Пищевой аллергии никогда не отмечалось.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Признаки экссудативного диатеза не наблюдались. Профилактика рахита проводилась с 1го месяца по 500ед вит Д</w:t>
      </w:r>
      <w:r w:rsidRPr="00CA5172">
        <w:rPr>
          <w:rFonts w:ascii="Courier New" w:hAnsi="Courier New" w:cs="Courier New"/>
          <w:color w:val="000000"/>
          <w:vertAlign w:val="subscript"/>
        </w:rPr>
        <w:t>2</w:t>
      </w:r>
      <w:r w:rsidRPr="00CA5172">
        <w:rPr>
          <w:rFonts w:ascii="Courier New" w:hAnsi="Courier New" w:cs="Courier New"/>
          <w:color w:val="000000"/>
        </w:rPr>
        <w:t xml:space="preserve"> в масле, в течение 6 месяцев.</w:t>
      </w:r>
    </w:p>
    <w:p w:rsidR="005E10E4" w:rsidRPr="00CA5172" w:rsidRDefault="005E10E4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Нервно-психическое развитие:</w:t>
      </w:r>
    </w:p>
    <w:p w:rsidR="0018435F" w:rsidRPr="00CA5172" w:rsidRDefault="005E10E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Держит головку, улыбается с 1,5 мес. </w:t>
      </w:r>
      <w:r w:rsidR="0018435F" w:rsidRPr="00CA5172">
        <w:rPr>
          <w:rFonts w:ascii="Courier New" w:hAnsi="Courier New" w:cs="Courier New"/>
          <w:color w:val="000000"/>
        </w:rPr>
        <w:t>Фиксировать предметы</w:t>
      </w:r>
      <w:r w:rsidRPr="00CA5172">
        <w:rPr>
          <w:rFonts w:ascii="Courier New" w:hAnsi="Courier New" w:cs="Courier New"/>
          <w:color w:val="000000"/>
        </w:rPr>
        <w:t xml:space="preserve"> глазами начала в </w:t>
      </w:r>
      <w:r w:rsidR="00CE66BC" w:rsidRPr="00CA5172">
        <w:rPr>
          <w:rFonts w:ascii="Courier New" w:hAnsi="Courier New" w:cs="Courier New"/>
          <w:color w:val="000000"/>
        </w:rPr>
        <w:t>2</w:t>
      </w:r>
      <w:r w:rsidRPr="00CA5172">
        <w:rPr>
          <w:rFonts w:ascii="Courier New" w:hAnsi="Courier New" w:cs="Courier New"/>
          <w:color w:val="000000"/>
        </w:rPr>
        <w:t xml:space="preserve"> мес. У</w:t>
      </w:r>
      <w:r w:rsidR="0018435F" w:rsidRPr="00CA5172">
        <w:rPr>
          <w:rFonts w:ascii="Courier New" w:hAnsi="Courier New" w:cs="Courier New"/>
          <w:color w:val="000000"/>
        </w:rPr>
        <w:t xml:space="preserve">знавать мать в </w:t>
      </w:r>
      <w:r w:rsidR="00CE66BC" w:rsidRPr="00CA5172">
        <w:rPr>
          <w:rFonts w:ascii="Courier New" w:hAnsi="Courier New" w:cs="Courier New"/>
          <w:color w:val="000000"/>
        </w:rPr>
        <w:t>3</w:t>
      </w:r>
      <w:r w:rsidR="0018435F" w:rsidRPr="00CA5172">
        <w:rPr>
          <w:rFonts w:ascii="Courier New" w:hAnsi="Courier New" w:cs="Courier New"/>
          <w:color w:val="000000"/>
        </w:rPr>
        <w:t xml:space="preserve"> мес. Сидеть начала в 6 мес, стоять в 9 мес, самостоятельно ходить в 1 год. В 5</w:t>
      </w:r>
      <w:r w:rsidR="00CE66BC" w:rsidRPr="00CA5172">
        <w:rPr>
          <w:rFonts w:ascii="Courier New" w:hAnsi="Courier New" w:cs="Courier New"/>
          <w:color w:val="000000"/>
        </w:rPr>
        <w:t>,5</w:t>
      </w:r>
      <w:r w:rsidR="0018435F" w:rsidRPr="00CA5172">
        <w:rPr>
          <w:rFonts w:ascii="Courier New" w:hAnsi="Courier New" w:cs="Courier New"/>
          <w:color w:val="000000"/>
        </w:rPr>
        <w:t xml:space="preserve"> мес</w:t>
      </w:r>
      <w:r w:rsidR="00CE66BC" w:rsidRPr="00CA5172">
        <w:rPr>
          <w:rFonts w:ascii="Courier New" w:hAnsi="Courier New" w:cs="Courier New"/>
          <w:color w:val="000000"/>
        </w:rPr>
        <w:t>.</w:t>
      </w:r>
      <w:r w:rsidR="0018435F" w:rsidRPr="00CA5172">
        <w:rPr>
          <w:rFonts w:ascii="Courier New" w:hAnsi="Courier New" w:cs="Courier New"/>
          <w:color w:val="000000"/>
        </w:rPr>
        <w:t xml:space="preserve"> появился первый зуб, к году зубов стало 8.  В 3 мес</w:t>
      </w:r>
      <w:r w:rsidR="00CE66BC" w:rsidRPr="00CA5172">
        <w:rPr>
          <w:rFonts w:ascii="Courier New" w:hAnsi="Courier New" w:cs="Courier New"/>
          <w:color w:val="000000"/>
        </w:rPr>
        <w:t>.</w:t>
      </w:r>
      <w:r w:rsidR="0018435F" w:rsidRPr="00CA5172">
        <w:rPr>
          <w:rFonts w:ascii="Courier New" w:hAnsi="Courier New" w:cs="Courier New"/>
          <w:color w:val="000000"/>
        </w:rPr>
        <w:t xml:space="preserve"> начала произносить отдель</w:t>
      </w:r>
      <w:r w:rsidR="00CE66BC" w:rsidRPr="00CA5172">
        <w:rPr>
          <w:rFonts w:ascii="Courier New" w:hAnsi="Courier New" w:cs="Courier New"/>
          <w:color w:val="000000"/>
        </w:rPr>
        <w:t>ные гласные буквы, а в 8 мес.</w:t>
      </w:r>
      <w:r w:rsidR="0018435F" w:rsidRPr="00CA5172">
        <w:rPr>
          <w:rFonts w:ascii="Courier New" w:hAnsi="Courier New" w:cs="Courier New"/>
          <w:color w:val="000000"/>
        </w:rPr>
        <w:t xml:space="preserve"> сказала первое слово “мама”. Умственно и физически после первого года жизни росла и развивалась нормально, не отставая от своих сверстников.</w:t>
      </w:r>
      <w:r w:rsidRPr="00CA5172">
        <w:rPr>
          <w:rFonts w:ascii="Courier New" w:hAnsi="Courier New" w:cs="Courier New"/>
          <w:color w:val="000000"/>
        </w:rPr>
        <w:t xml:space="preserve"> Вывод: нервно-психическое развитие соответствует возрасту.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18435F" w:rsidP="00CA5172">
      <w:pPr>
        <w:pStyle w:val="7"/>
        <w:ind w:left="-284" w:firstLine="710"/>
        <w:jc w:val="both"/>
        <w:rPr>
          <w:rFonts w:ascii="Courier New" w:hAnsi="Courier New" w:cs="Courier New"/>
          <w:b w:val="0"/>
          <w:bCs w:val="0"/>
          <w:color w:val="000000"/>
        </w:rPr>
      </w:pPr>
      <w:r w:rsidRPr="00CA5172">
        <w:rPr>
          <w:rFonts w:ascii="Courier New" w:hAnsi="Courier New" w:cs="Courier New"/>
          <w:b w:val="0"/>
          <w:bCs w:val="0"/>
          <w:i/>
          <w:iCs/>
          <w:color w:val="000000"/>
        </w:rPr>
        <w:t>Перенесённые заболевания: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A66494" w:rsidRPr="00CA5172">
        <w:rPr>
          <w:rFonts w:ascii="Courier New" w:hAnsi="Courier New" w:cs="Courier New"/>
          <w:b w:val="0"/>
          <w:bCs w:val="0"/>
          <w:color w:val="000000"/>
        </w:rPr>
        <w:t>В период новорожденности – дакриоцистит. Редкие ОРЗ, ОРВИ.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Прививки: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0477CF" w:rsidRPr="00CA5172">
        <w:rPr>
          <w:rFonts w:ascii="Courier New" w:hAnsi="Courier New" w:cs="Courier New"/>
          <w:color w:val="000000"/>
        </w:rPr>
        <w:t>4 день жизни – БЦЖ;</w:t>
      </w:r>
      <w:r w:rsidR="00A66494" w:rsidRPr="00CA5172">
        <w:rPr>
          <w:rFonts w:ascii="Courier New" w:hAnsi="Courier New" w:cs="Courier New"/>
          <w:color w:val="000000"/>
        </w:rPr>
        <w:t xml:space="preserve"> 3,5мес, 5мес, 6мес</w:t>
      </w:r>
      <w:r w:rsidR="000477CF" w:rsidRPr="00CA5172">
        <w:rPr>
          <w:rFonts w:ascii="Courier New" w:hAnsi="Courier New" w:cs="Courier New"/>
          <w:color w:val="000000"/>
        </w:rPr>
        <w:t>,18мес</w:t>
      </w:r>
      <w:r w:rsidR="00A66494" w:rsidRPr="00CA5172">
        <w:rPr>
          <w:rFonts w:ascii="Courier New" w:hAnsi="Courier New" w:cs="Courier New"/>
          <w:color w:val="000000"/>
        </w:rPr>
        <w:t xml:space="preserve"> – АКДС,ОПВ</w:t>
      </w:r>
      <w:r w:rsidR="000477CF" w:rsidRPr="00CA5172">
        <w:rPr>
          <w:rFonts w:ascii="Courier New" w:hAnsi="Courier New" w:cs="Courier New"/>
          <w:color w:val="000000"/>
        </w:rPr>
        <w:t>, 20мес – ОПВ; 12мес против кори, эпид.паротита, краснухи</w:t>
      </w:r>
      <w:r w:rsidR="00A66494" w:rsidRPr="00CA5172">
        <w:rPr>
          <w:rFonts w:ascii="Courier New" w:hAnsi="Courier New" w:cs="Courier New"/>
          <w:color w:val="000000"/>
        </w:rPr>
        <w:t>. Привита по возрасту. Побочных действий прививок не отмечалось.</w:t>
      </w:r>
    </w:p>
    <w:p w:rsidR="00A66494" w:rsidRPr="00CA5172" w:rsidRDefault="00A6649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С</w:t>
      </w:r>
      <w:r w:rsidR="0018435F" w:rsidRPr="00CA5172">
        <w:rPr>
          <w:rFonts w:ascii="Courier New" w:hAnsi="Courier New" w:cs="Courier New"/>
          <w:i/>
          <w:iCs/>
          <w:color w:val="000000"/>
        </w:rPr>
        <w:t>ем</w:t>
      </w:r>
      <w:r w:rsidRPr="00CA5172">
        <w:rPr>
          <w:rFonts w:ascii="Courier New" w:hAnsi="Courier New" w:cs="Courier New"/>
          <w:i/>
          <w:iCs/>
          <w:color w:val="000000"/>
        </w:rPr>
        <w:t>ейный анамнез</w:t>
      </w:r>
      <w:r w:rsidR="0018435F" w:rsidRPr="00CA5172">
        <w:rPr>
          <w:rFonts w:ascii="Courier New" w:hAnsi="Courier New" w:cs="Courier New"/>
          <w:i/>
          <w:iCs/>
          <w:color w:val="000000"/>
        </w:rPr>
        <w:t>: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Мать</w:t>
      </w:r>
      <w:r w:rsidR="00A66494" w:rsidRPr="00CA5172">
        <w:rPr>
          <w:rFonts w:ascii="Courier New" w:hAnsi="Courier New" w:cs="Courier New"/>
          <w:color w:val="000000"/>
        </w:rPr>
        <w:t>: Спирина Татьяна Николаевна</w:t>
      </w:r>
      <w:r w:rsidRPr="00CA5172">
        <w:rPr>
          <w:rFonts w:ascii="Courier New" w:hAnsi="Courier New" w:cs="Courier New"/>
          <w:color w:val="000000"/>
        </w:rPr>
        <w:t xml:space="preserve"> 2</w:t>
      </w:r>
      <w:r w:rsidR="00A66494" w:rsidRPr="00CA5172">
        <w:rPr>
          <w:rFonts w:ascii="Courier New" w:hAnsi="Courier New" w:cs="Courier New"/>
          <w:color w:val="000000"/>
        </w:rPr>
        <w:t>2</w:t>
      </w:r>
      <w:r w:rsidRPr="00CA5172">
        <w:rPr>
          <w:rFonts w:ascii="Courier New" w:hAnsi="Courier New" w:cs="Courier New"/>
          <w:color w:val="000000"/>
        </w:rPr>
        <w:t xml:space="preserve"> лет, </w:t>
      </w:r>
      <w:r w:rsidR="00A66494" w:rsidRPr="00CA5172">
        <w:rPr>
          <w:rFonts w:ascii="Courier New" w:hAnsi="Courier New" w:cs="Courier New"/>
          <w:color w:val="000000"/>
        </w:rPr>
        <w:t>перенесенные заболевания: хронический пиелонефрит,</w:t>
      </w:r>
      <w:r w:rsidR="00956B7C" w:rsidRPr="00CA5172">
        <w:rPr>
          <w:rFonts w:ascii="Courier New" w:hAnsi="Courier New" w:cs="Courier New"/>
          <w:color w:val="000000"/>
        </w:rPr>
        <w:t xml:space="preserve"> ВУР,</w:t>
      </w:r>
      <w:r w:rsidR="00A66494" w:rsidRPr="00CA5172">
        <w:rPr>
          <w:rFonts w:ascii="Courier New" w:hAnsi="Courier New" w:cs="Courier New"/>
          <w:color w:val="000000"/>
        </w:rPr>
        <w:t xml:space="preserve"> простудные. Вредные привычки – нет. О</w:t>
      </w:r>
      <w:r w:rsidRPr="00CA5172">
        <w:rPr>
          <w:rFonts w:ascii="Courier New" w:hAnsi="Courier New" w:cs="Courier New"/>
          <w:color w:val="000000"/>
        </w:rPr>
        <w:t xml:space="preserve">тец </w:t>
      </w:r>
      <w:r w:rsidR="00A66494" w:rsidRPr="00CA5172">
        <w:rPr>
          <w:rFonts w:ascii="Courier New" w:hAnsi="Courier New" w:cs="Courier New"/>
          <w:color w:val="000000"/>
        </w:rPr>
        <w:t>Спирин Сергей Николаевич 29 лет перенесенные заболевания: хронический бронхит, простудные</w:t>
      </w:r>
      <w:r w:rsidRPr="00CA5172">
        <w:rPr>
          <w:rFonts w:ascii="Courier New" w:hAnsi="Courier New" w:cs="Courier New"/>
          <w:color w:val="000000"/>
        </w:rPr>
        <w:t>.</w:t>
      </w:r>
      <w:r w:rsidR="00A66494" w:rsidRPr="00CA5172">
        <w:rPr>
          <w:rFonts w:ascii="Courier New" w:hAnsi="Courier New" w:cs="Courier New"/>
          <w:color w:val="000000"/>
        </w:rPr>
        <w:t xml:space="preserve"> Вредные привычки – курение. </w:t>
      </w:r>
    </w:p>
    <w:p w:rsidR="00A66494" w:rsidRPr="00CA5172" w:rsidRDefault="00A6649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Мертворожденных и умерших детей в семье не было.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Аллергоанамнез:</w:t>
      </w:r>
      <w:r w:rsidRPr="00CA5172">
        <w:rPr>
          <w:rFonts w:ascii="Courier New" w:hAnsi="Courier New" w:cs="Courier New"/>
          <w:color w:val="000000"/>
        </w:rPr>
        <w:t xml:space="preserve"> не отягощён.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Материально-бытовые условия</w:t>
      </w:r>
      <w:r w:rsidRPr="00CA5172">
        <w:rPr>
          <w:rFonts w:ascii="Courier New" w:hAnsi="Courier New" w:cs="Courier New"/>
          <w:b/>
          <w:bCs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семьи хорошие.</w:t>
      </w:r>
      <w:r w:rsidR="00A66494" w:rsidRPr="00CA5172">
        <w:rPr>
          <w:rFonts w:ascii="Courier New" w:hAnsi="Courier New" w:cs="Courier New"/>
          <w:color w:val="000000"/>
        </w:rPr>
        <w:t xml:space="preserve"> Семья из 3х человек (мать, отец, ребенок) проживает в отдельной </w:t>
      </w:r>
      <w:r w:rsidR="00D03631" w:rsidRPr="00CA5172">
        <w:rPr>
          <w:rFonts w:ascii="Courier New" w:hAnsi="Courier New" w:cs="Courier New"/>
          <w:color w:val="000000"/>
        </w:rPr>
        <w:t>благоустроенной</w:t>
      </w:r>
      <w:r w:rsidR="00A66494" w:rsidRPr="00CA5172">
        <w:rPr>
          <w:rFonts w:ascii="Courier New" w:hAnsi="Courier New" w:cs="Courier New"/>
          <w:color w:val="000000"/>
        </w:rPr>
        <w:t xml:space="preserve"> квартире.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Режим дня: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8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завтрак</w:t>
      </w:r>
    </w:p>
    <w:p w:rsidR="00B80088" w:rsidRPr="00CA5172" w:rsidRDefault="00B8008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9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>-10</w:t>
      </w:r>
      <w:r w:rsidRPr="00CA5172">
        <w:rPr>
          <w:rFonts w:ascii="Courier New" w:hAnsi="Courier New" w:cs="Courier New"/>
          <w:color w:val="000000"/>
          <w:vertAlign w:val="superscript"/>
        </w:rPr>
        <w:t>30</w:t>
      </w:r>
      <w:r w:rsidRPr="00CA5172">
        <w:rPr>
          <w:rFonts w:ascii="Courier New" w:hAnsi="Courier New" w:cs="Courier New"/>
          <w:color w:val="000000"/>
        </w:rPr>
        <w:t xml:space="preserve"> свободное время</w:t>
      </w:r>
    </w:p>
    <w:p w:rsidR="00B80088" w:rsidRPr="00CA5172" w:rsidRDefault="00B8008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10</w:t>
      </w:r>
      <w:r w:rsidRPr="00CA5172">
        <w:rPr>
          <w:rFonts w:ascii="Courier New" w:hAnsi="Courier New" w:cs="Courier New"/>
          <w:color w:val="000000"/>
          <w:vertAlign w:val="superscript"/>
        </w:rPr>
        <w:t>30</w:t>
      </w:r>
      <w:r w:rsidRPr="00CA5172">
        <w:rPr>
          <w:rFonts w:ascii="Courier New" w:hAnsi="Courier New" w:cs="Courier New"/>
          <w:color w:val="000000"/>
        </w:rPr>
        <w:t>-11</w:t>
      </w:r>
      <w:r w:rsidRPr="00CA5172">
        <w:rPr>
          <w:rFonts w:ascii="Courier New" w:hAnsi="Courier New" w:cs="Courier New"/>
          <w:color w:val="000000"/>
          <w:vertAlign w:val="superscript"/>
        </w:rPr>
        <w:t>30</w:t>
      </w:r>
      <w:r w:rsidRPr="00CA5172">
        <w:rPr>
          <w:rFonts w:ascii="Courier New" w:hAnsi="Courier New" w:cs="Courier New"/>
          <w:color w:val="000000"/>
        </w:rPr>
        <w:t xml:space="preserve"> прогулка на свежем воздухе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12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обед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13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>-15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дневной сон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16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полдник</w:t>
      </w:r>
    </w:p>
    <w:p w:rsidR="00B80088" w:rsidRPr="00CA5172" w:rsidRDefault="00B8008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16</w:t>
      </w:r>
      <w:r w:rsidR="00500B12" w:rsidRPr="00CA5172">
        <w:rPr>
          <w:rFonts w:ascii="Courier New" w:hAnsi="Courier New" w:cs="Courier New"/>
          <w:color w:val="000000"/>
          <w:vertAlign w:val="superscript"/>
        </w:rPr>
        <w:t>00</w:t>
      </w:r>
      <w:r w:rsidR="00500B12" w:rsidRPr="00CA5172">
        <w:rPr>
          <w:rFonts w:ascii="Courier New" w:hAnsi="Courier New" w:cs="Courier New"/>
          <w:color w:val="000000"/>
        </w:rPr>
        <w:t>-17</w:t>
      </w:r>
      <w:r w:rsidR="00500B12"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500B12" w:rsidRPr="00CA5172">
        <w:rPr>
          <w:rFonts w:ascii="Courier New" w:hAnsi="Courier New" w:cs="Courier New"/>
          <w:color w:val="000000"/>
        </w:rPr>
        <w:t>игры</w:t>
      </w:r>
    </w:p>
    <w:p w:rsidR="00500B12" w:rsidRPr="00CA5172" w:rsidRDefault="00500B1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17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>-18</w:t>
      </w:r>
      <w:r w:rsidRPr="00CA5172">
        <w:rPr>
          <w:rFonts w:ascii="Courier New" w:hAnsi="Courier New" w:cs="Courier New"/>
          <w:color w:val="000000"/>
          <w:vertAlign w:val="superscript"/>
        </w:rPr>
        <w:t xml:space="preserve">30  </w:t>
      </w:r>
      <w:r w:rsidRPr="00CA5172">
        <w:rPr>
          <w:rFonts w:ascii="Courier New" w:hAnsi="Courier New" w:cs="Courier New"/>
          <w:color w:val="000000"/>
        </w:rPr>
        <w:t>прогулка на свежем воздухе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19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ужин</w:t>
      </w:r>
    </w:p>
    <w:p w:rsidR="00D03631" w:rsidRPr="00CA5172" w:rsidRDefault="00D03631" w:rsidP="00CA5172">
      <w:pPr>
        <w:ind w:left="-284" w:firstLine="710"/>
        <w:jc w:val="both"/>
        <w:rPr>
          <w:rFonts w:ascii="Courier New" w:hAnsi="Courier New" w:cs="Courier New"/>
          <w:color w:val="000000"/>
          <w:vertAlign w:val="superscript"/>
        </w:rPr>
      </w:pPr>
      <w:r w:rsidRPr="00CA5172">
        <w:rPr>
          <w:rFonts w:ascii="Courier New" w:hAnsi="Courier New" w:cs="Courier New"/>
          <w:color w:val="000000"/>
        </w:rPr>
        <w:t>20</w:t>
      </w:r>
      <w:r w:rsidRPr="00CA5172">
        <w:rPr>
          <w:rFonts w:ascii="Courier New" w:hAnsi="Courier New" w:cs="Courier New"/>
          <w:color w:val="000000"/>
          <w:vertAlign w:val="superscript"/>
        </w:rPr>
        <w:t>00</w:t>
      </w:r>
      <w:r w:rsidRPr="00CA5172">
        <w:rPr>
          <w:rFonts w:ascii="Courier New" w:hAnsi="Courier New" w:cs="Courier New"/>
          <w:color w:val="000000"/>
        </w:rPr>
        <w:t xml:space="preserve"> сон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Контакт с инфекционными больными: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D03631" w:rsidRPr="00CA5172">
        <w:rPr>
          <w:rFonts w:ascii="Courier New" w:hAnsi="Courier New" w:cs="Courier New"/>
          <w:color w:val="000000"/>
        </w:rPr>
        <w:t>за последние 3 недели не было.</w:t>
      </w: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62C2B" w:rsidRPr="00CA5172" w:rsidRDefault="00B62C2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A393E" w:rsidRPr="00CA5172" w:rsidRDefault="007A39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38037E" w:rsidRPr="00CA5172" w:rsidRDefault="0038037E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STATUS PRESENS</w:t>
      </w:r>
    </w:p>
    <w:p w:rsidR="0038037E" w:rsidRPr="00CA5172" w:rsidRDefault="003803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38037E" w:rsidRPr="00CA5172" w:rsidRDefault="003803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Состояние ребенка удовлетворительное. Сознание ясное, настроение спокойное, реакция на осмотр адекватная, ориентирована в пространстве и времени. </w:t>
      </w:r>
    </w:p>
    <w:p w:rsidR="0038037E" w:rsidRPr="00CA5172" w:rsidRDefault="003803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Менингиальные симптомы - ригидность затылочных мышц, симптом </w:t>
      </w:r>
      <w:r w:rsidR="00B62C2B" w:rsidRPr="00CA5172">
        <w:rPr>
          <w:rFonts w:ascii="Courier New" w:hAnsi="Courier New" w:cs="Courier New"/>
          <w:color w:val="000000"/>
        </w:rPr>
        <w:t>Кернинга</w:t>
      </w:r>
      <w:r w:rsidRPr="00CA5172">
        <w:rPr>
          <w:rFonts w:ascii="Courier New" w:hAnsi="Courier New" w:cs="Courier New"/>
          <w:color w:val="000000"/>
        </w:rPr>
        <w:t>, симптом Брудзинского (верхний, нижний, лобковый) - отсутствует.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А</w:t>
      </w:r>
      <w:r w:rsidR="007A393E" w:rsidRPr="00CA5172">
        <w:rPr>
          <w:rFonts w:ascii="Courier New" w:hAnsi="Courier New" w:cs="Courier New"/>
          <w:color w:val="000000"/>
        </w:rPr>
        <w:t>нтропометрия</w:t>
      </w:r>
      <w:r w:rsidRPr="00CA5172">
        <w:rPr>
          <w:rFonts w:ascii="Courier New" w:hAnsi="Courier New" w:cs="Courier New"/>
          <w:color w:val="000000"/>
        </w:rPr>
        <w:t xml:space="preserve">: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18435F" w:rsidP="00CA5172">
            <w:pPr>
              <w:pStyle w:val="a3"/>
              <w:tabs>
                <w:tab w:val="clear" w:pos="4536"/>
                <w:tab w:val="clear" w:pos="9072"/>
              </w:tabs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Рост – 1</w:t>
            </w:r>
            <w:r w:rsidR="00D03631" w:rsidRPr="00CA5172">
              <w:rPr>
                <w:rFonts w:ascii="Courier New" w:hAnsi="Courier New" w:cs="Courier New"/>
                <w:color w:val="000000"/>
              </w:rPr>
              <w:t>01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см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Вес – </w:t>
            </w:r>
            <w:r w:rsidR="00D03631" w:rsidRPr="00CA5172">
              <w:rPr>
                <w:rFonts w:ascii="Courier New" w:hAnsi="Courier New" w:cs="Courier New"/>
                <w:color w:val="000000"/>
              </w:rPr>
              <w:t>15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кг 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Окружность головы – </w:t>
            </w:r>
            <w:r w:rsidR="00D03631" w:rsidRPr="00CA5172">
              <w:rPr>
                <w:rFonts w:ascii="Courier New" w:hAnsi="Courier New" w:cs="Courier New"/>
                <w:color w:val="000000"/>
              </w:rPr>
              <w:t>48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см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Окружность груди – </w:t>
            </w:r>
            <w:r w:rsidR="00D03631" w:rsidRPr="00CA5172">
              <w:rPr>
                <w:rFonts w:ascii="Courier New" w:hAnsi="Courier New" w:cs="Courier New"/>
                <w:color w:val="000000"/>
              </w:rPr>
              <w:t>53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см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BF154A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  <w:lang w:val="en-US"/>
              </w:rPr>
              <w:t xml:space="preserve">     </w:t>
            </w:r>
            <w:r w:rsidR="000427A9" w:rsidRPr="00CA5172">
              <w:rPr>
                <w:rFonts w:ascii="Courier New" w:hAnsi="Courier New" w:cs="Courier New"/>
                <w:color w:val="000000"/>
              </w:rPr>
              <w:t>Возраст 3 года 8 месяцев.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18435F" w:rsidRPr="00CA5172" w:rsidRDefault="000427A9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 </w:t>
            </w:r>
            <w:r w:rsidR="00FE263F" w:rsidRPr="00CA5172">
              <w:rPr>
                <w:rFonts w:ascii="Courier New" w:hAnsi="Courier New" w:cs="Courier New"/>
                <w:color w:val="000000"/>
              </w:rPr>
              <w:t xml:space="preserve">   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Среднее значение роста для данного </w:t>
            </w:r>
            <w:r w:rsidR="00FE263F" w:rsidRPr="00CA5172">
              <w:rPr>
                <w:rFonts w:ascii="Courier New" w:hAnsi="Courier New" w:cs="Courier New"/>
                <w:color w:val="000000"/>
              </w:rPr>
              <w:t>возраста рассчитывается</w:t>
            </w:r>
          </w:p>
        </w:tc>
      </w:tr>
    </w:tbl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по формуле: в 8 лет - 130 см, на  каждый недостающий год отнять по 7 сантиметров, на каждый последующий год прибавить 5 сантиметров. Следовательно, среднее значение роста равно на данный возраст 123 см. Рост ребенка 1</w:t>
      </w:r>
      <w:r w:rsidR="00D03631" w:rsidRPr="00CA5172">
        <w:rPr>
          <w:rFonts w:ascii="Courier New" w:hAnsi="Courier New" w:cs="Courier New"/>
          <w:color w:val="000000"/>
        </w:rPr>
        <w:t>01</w:t>
      </w:r>
      <w:r w:rsidRPr="00CA5172">
        <w:rPr>
          <w:rFonts w:ascii="Courier New" w:hAnsi="Courier New" w:cs="Courier New"/>
          <w:color w:val="000000"/>
        </w:rPr>
        <w:t xml:space="preserve"> см, разница между фактическим ростом и средним ростом, рассчитанным по формуле</w:t>
      </w:r>
      <w:r w:rsidR="000754C0" w:rsidRPr="00CA5172">
        <w:rPr>
          <w:rFonts w:ascii="Courier New" w:hAnsi="Courier New" w:cs="Courier New"/>
          <w:color w:val="000000"/>
        </w:rPr>
        <w:t>,</w:t>
      </w:r>
      <w:r w:rsidRPr="00CA5172">
        <w:rPr>
          <w:rFonts w:ascii="Courier New" w:hAnsi="Courier New" w:cs="Courier New"/>
          <w:color w:val="000000"/>
        </w:rPr>
        <w:t xml:space="preserve"> составляет -3 см, что меньше 1 возрастного интервала (5 см.). Следовательно, по формуле рост ребенка средний.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Средняя масса тела для данного возраста равна 1</w:t>
      </w:r>
      <w:r w:rsidR="00B62C2B" w:rsidRPr="00CA5172">
        <w:rPr>
          <w:rFonts w:ascii="Courier New" w:hAnsi="Courier New" w:cs="Courier New"/>
          <w:color w:val="000000"/>
        </w:rPr>
        <w:t>9</w:t>
      </w:r>
      <w:r w:rsidRPr="00CA5172">
        <w:rPr>
          <w:rFonts w:ascii="Courier New" w:hAnsi="Courier New" w:cs="Courier New"/>
          <w:color w:val="000000"/>
        </w:rPr>
        <w:t xml:space="preserve"> кг </w:t>
      </w:r>
      <w:r w:rsidR="00D03631" w:rsidRPr="00CA5172">
        <w:rPr>
          <w:rFonts w:ascii="Courier New" w:hAnsi="Courier New" w:cs="Courier New"/>
          <w:color w:val="000000"/>
        </w:rPr>
        <w:t>-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D03631" w:rsidRPr="00CA5172">
        <w:rPr>
          <w:rFonts w:ascii="Courier New" w:hAnsi="Courier New" w:cs="Courier New"/>
          <w:color w:val="000000"/>
        </w:rPr>
        <w:t>2</w:t>
      </w:r>
      <w:r w:rsidRPr="00CA5172">
        <w:rPr>
          <w:rFonts w:ascii="Courier New" w:hAnsi="Courier New" w:cs="Courier New"/>
          <w:color w:val="000000"/>
        </w:rPr>
        <w:t xml:space="preserve"> кг * 2 = </w:t>
      </w:r>
      <w:r w:rsidR="00D03631" w:rsidRPr="00CA5172">
        <w:rPr>
          <w:rFonts w:ascii="Courier New" w:hAnsi="Courier New" w:cs="Courier New"/>
          <w:color w:val="000000"/>
        </w:rPr>
        <w:t>15</w:t>
      </w:r>
      <w:r w:rsidRPr="00CA5172">
        <w:rPr>
          <w:rFonts w:ascii="Courier New" w:hAnsi="Courier New" w:cs="Courier New"/>
          <w:color w:val="000000"/>
        </w:rPr>
        <w:t>кг (в 5 лет масса ребенка = 19 кг, на каждый недостающий год минус 2 кг, а на последующий - плюс 3 кг). Разниц</w:t>
      </w:r>
      <w:r w:rsidR="00D03631" w:rsidRPr="00CA5172">
        <w:rPr>
          <w:rFonts w:ascii="Courier New" w:hAnsi="Courier New" w:cs="Courier New"/>
          <w:color w:val="000000"/>
        </w:rPr>
        <w:t>ы</w:t>
      </w:r>
      <w:r w:rsidRPr="00CA5172">
        <w:rPr>
          <w:rFonts w:ascii="Courier New" w:hAnsi="Courier New" w:cs="Courier New"/>
          <w:color w:val="000000"/>
        </w:rPr>
        <w:t xml:space="preserve"> между полученным результатом и фактической массой</w:t>
      </w:r>
      <w:r w:rsidR="00D03631" w:rsidRPr="00CA5172">
        <w:rPr>
          <w:rFonts w:ascii="Courier New" w:hAnsi="Courier New" w:cs="Courier New"/>
          <w:color w:val="000000"/>
        </w:rPr>
        <w:t xml:space="preserve"> ребенка нет.</w:t>
      </w:r>
      <w:r w:rsidRPr="00CA5172">
        <w:rPr>
          <w:rFonts w:ascii="Courier New" w:hAnsi="Courier New" w:cs="Courier New"/>
          <w:color w:val="000000"/>
        </w:rPr>
        <w:t xml:space="preserve"> </w:t>
      </w:r>
    </w:p>
    <w:p w:rsidR="0014797E" w:rsidRPr="00CA5172" w:rsidRDefault="0018435F" w:rsidP="00CA5172">
      <w:pPr>
        <w:ind w:left="-284" w:firstLine="710"/>
        <w:jc w:val="both"/>
        <w:rPr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Индекс Эрисмана: ОГК – </w:t>
      </w:r>
      <w:r w:rsidR="000754C0" w:rsidRPr="00CA5172">
        <w:rPr>
          <w:rFonts w:ascii="Courier New" w:hAnsi="Courier New" w:cs="Courier New"/>
          <w:color w:val="000000"/>
        </w:rPr>
        <w:t>1/2</w:t>
      </w:r>
      <w:r w:rsidRPr="00CA5172">
        <w:rPr>
          <w:rFonts w:ascii="Courier New" w:hAnsi="Courier New" w:cs="Courier New"/>
          <w:color w:val="000000"/>
        </w:rPr>
        <w:t xml:space="preserve"> длинны тела = </w:t>
      </w:r>
      <w:r w:rsidR="0038037E" w:rsidRPr="00CA5172">
        <w:rPr>
          <w:rFonts w:ascii="Courier New" w:hAnsi="Courier New" w:cs="Courier New"/>
          <w:color w:val="000000"/>
        </w:rPr>
        <w:t>53</w:t>
      </w:r>
      <w:r w:rsidRPr="00CA5172">
        <w:rPr>
          <w:rFonts w:ascii="Courier New" w:hAnsi="Courier New" w:cs="Courier New"/>
          <w:color w:val="000000"/>
        </w:rPr>
        <w:t xml:space="preserve"> – 1</w:t>
      </w:r>
      <w:r w:rsidR="0038037E" w:rsidRPr="00CA5172">
        <w:rPr>
          <w:rFonts w:ascii="Courier New" w:hAnsi="Courier New" w:cs="Courier New"/>
          <w:color w:val="000000"/>
        </w:rPr>
        <w:t>01</w:t>
      </w:r>
      <w:r w:rsidRPr="00CA5172">
        <w:rPr>
          <w:rFonts w:ascii="Courier New" w:hAnsi="Courier New" w:cs="Courier New"/>
          <w:color w:val="000000"/>
        </w:rPr>
        <w:t>/2=</w:t>
      </w:r>
      <w:r w:rsidR="0038037E" w:rsidRPr="00CA5172">
        <w:rPr>
          <w:rFonts w:ascii="Courier New" w:hAnsi="Courier New" w:cs="Courier New"/>
          <w:color w:val="000000"/>
        </w:rPr>
        <w:t>2,5</w:t>
      </w:r>
      <w:r w:rsidRPr="00CA5172">
        <w:rPr>
          <w:rFonts w:ascii="Courier New" w:hAnsi="Courier New" w:cs="Courier New"/>
          <w:color w:val="000000"/>
        </w:rPr>
        <w:t xml:space="preserve">. Для ребёнка данной возрастной группы этот индекс должен быть +2-+4, </w:t>
      </w:r>
      <w:r w:rsidR="0038037E" w:rsidRPr="00CA5172">
        <w:rPr>
          <w:rFonts w:ascii="Courier New" w:hAnsi="Courier New" w:cs="Courier New"/>
          <w:color w:val="000000"/>
        </w:rPr>
        <w:t>норма.</w:t>
      </w:r>
      <w:r w:rsidR="0014797E" w:rsidRPr="00CA5172">
        <w:rPr>
          <w:color w:val="000000"/>
        </w:rPr>
        <w:t xml:space="preserve"> </w:t>
      </w:r>
    </w:p>
    <w:p w:rsidR="0018435F" w:rsidRPr="00CA5172" w:rsidRDefault="001479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Индекс Чулицкой 1: 3 окружности плеча + 1 окружность голени + 1 окруж</w:t>
      </w:r>
      <w:r w:rsidR="00BE4B33" w:rsidRPr="00CA5172">
        <w:rPr>
          <w:rFonts w:ascii="Courier New" w:hAnsi="Courier New" w:cs="Courier New"/>
          <w:color w:val="000000"/>
        </w:rPr>
        <w:t xml:space="preserve">ность бедра </w:t>
      </w:r>
      <w:r w:rsidR="00BE4B33" w:rsidRPr="00CA5172">
        <w:rPr>
          <w:rFonts w:ascii="Courier New" w:hAnsi="Courier New" w:cs="Courier New"/>
          <w:color w:val="000000"/>
        </w:rPr>
        <w:softHyphen/>
        <w:t>– длинна тела = 3*20</w:t>
      </w:r>
      <w:r w:rsidRPr="00CA5172">
        <w:rPr>
          <w:rFonts w:ascii="Courier New" w:hAnsi="Courier New" w:cs="Courier New"/>
          <w:color w:val="000000"/>
        </w:rPr>
        <w:t>+</w:t>
      </w:r>
      <w:r w:rsidR="00BE4B33" w:rsidRPr="00CA5172">
        <w:rPr>
          <w:rFonts w:ascii="Courier New" w:hAnsi="Courier New" w:cs="Courier New"/>
          <w:color w:val="000000"/>
        </w:rPr>
        <w:t>25</w:t>
      </w:r>
      <w:r w:rsidRPr="00CA5172">
        <w:rPr>
          <w:rFonts w:ascii="Courier New" w:hAnsi="Courier New" w:cs="Courier New"/>
          <w:color w:val="000000"/>
        </w:rPr>
        <w:t>+</w:t>
      </w:r>
      <w:r w:rsidR="00BE4B33" w:rsidRPr="00CA5172">
        <w:rPr>
          <w:rFonts w:ascii="Courier New" w:hAnsi="Courier New" w:cs="Courier New"/>
          <w:color w:val="000000"/>
        </w:rPr>
        <w:t>33–101=17</w:t>
      </w:r>
      <w:r w:rsidRPr="00CA5172">
        <w:rPr>
          <w:rFonts w:ascii="Courier New" w:hAnsi="Courier New" w:cs="Courier New"/>
          <w:color w:val="000000"/>
        </w:rPr>
        <w:t>. В норме для ребёнка 4 лет составляет —15—</w:t>
      </w:r>
      <w:r w:rsidR="00223D3A" w:rsidRPr="00CA5172">
        <w:rPr>
          <w:rFonts w:ascii="Courier New" w:hAnsi="Courier New" w:cs="Courier New"/>
          <w:color w:val="000000"/>
        </w:rPr>
        <w:t>20</w:t>
      </w:r>
      <w:r w:rsidRPr="00CA5172">
        <w:rPr>
          <w:rFonts w:ascii="Courier New" w:hAnsi="Courier New" w:cs="Courier New"/>
          <w:color w:val="000000"/>
        </w:rPr>
        <w:t xml:space="preserve">, </w:t>
      </w:r>
      <w:r w:rsidR="00223D3A" w:rsidRPr="00CA5172">
        <w:rPr>
          <w:rFonts w:ascii="Courier New" w:hAnsi="Courier New" w:cs="Courier New"/>
          <w:color w:val="000000"/>
        </w:rPr>
        <w:t>питание ребенка достаточное.</w:t>
      </w:r>
    </w:p>
    <w:p w:rsidR="00F317B7" w:rsidRPr="00CA5172" w:rsidRDefault="00F317B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Заключение: физическое развитие соответствует возрастным нормам.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Кожа и видим</w:t>
      </w:r>
      <w:r w:rsidR="0038037E" w:rsidRPr="00CA5172">
        <w:rPr>
          <w:rFonts w:ascii="Courier New" w:hAnsi="Courier New" w:cs="Courier New"/>
          <w:i/>
          <w:iCs/>
          <w:color w:val="000000"/>
        </w:rPr>
        <w:t>ые</w:t>
      </w:r>
      <w:r w:rsidRPr="00CA5172">
        <w:rPr>
          <w:rFonts w:ascii="Courier New" w:hAnsi="Courier New" w:cs="Courier New"/>
          <w:i/>
          <w:iCs/>
          <w:color w:val="000000"/>
        </w:rPr>
        <w:t xml:space="preserve"> слизист</w:t>
      </w:r>
      <w:r w:rsidR="0038037E" w:rsidRPr="00CA5172">
        <w:rPr>
          <w:rFonts w:ascii="Courier New" w:hAnsi="Courier New" w:cs="Courier New"/>
          <w:i/>
          <w:iCs/>
          <w:color w:val="000000"/>
        </w:rPr>
        <w:t>ые:</w:t>
      </w:r>
    </w:p>
    <w:p w:rsidR="0018435F" w:rsidRPr="00CA5172" w:rsidRDefault="003803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</w:t>
      </w:r>
      <w:r w:rsidR="0018435F" w:rsidRPr="00CA5172">
        <w:rPr>
          <w:rFonts w:ascii="Courier New" w:hAnsi="Courier New" w:cs="Courier New"/>
          <w:color w:val="000000"/>
        </w:rPr>
        <w:t>ожа бледно-розов</w:t>
      </w:r>
      <w:r w:rsidRPr="00CA5172">
        <w:rPr>
          <w:rFonts w:ascii="Courier New" w:hAnsi="Courier New" w:cs="Courier New"/>
          <w:color w:val="000000"/>
        </w:rPr>
        <w:t>ая</w:t>
      </w:r>
      <w:r w:rsidR="0018435F" w:rsidRPr="00CA5172">
        <w:rPr>
          <w:rFonts w:ascii="Courier New" w:hAnsi="Courier New" w:cs="Courier New"/>
          <w:color w:val="000000"/>
        </w:rPr>
        <w:t>. Рубцов нет. Волосы хорошей густоты, блестящие, не ломкие. Ногти ровные, розовые, блестящие. Брови и ресницы без особенностей.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18435F" w:rsidRPr="00CA5172">
        <w:rPr>
          <w:rFonts w:ascii="Courier New" w:hAnsi="Courier New" w:cs="Courier New"/>
          <w:color w:val="000000"/>
        </w:rPr>
        <w:t xml:space="preserve">При пальпации: кожа умеренной влажности, эластична, чувствительность сохранена. Дермографизм красный, время появления - 3 сек. Время исчезновения - 10 сек.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Подкожно-жировой слой.</w:t>
      </w:r>
    </w:p>
    <w:p w:rsidR="0038037E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Подкожно-жировая клетчатка распределена равномерно, видимых отеков на лице и голени нет.</w:t>
      </w:r>
      <w:r w:rsidR="0038037E" w:rsidRPr="00CA5172">
        <w:rPr>
          <w:rFonts w:ascii="Courier New" w:hAnsi="Courier New" w:cs="Courier New"/>
          <w:color w:val="000000"/>
        </w:rPr>
        <w:t xml:space="preserve"> Л/у не увеличены, безболезненны при пальпации.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Мышечная система.</w:t>
      </w:r>
    </w:p>
    <w:p w:rsidR="0018435F" w:rsidRPr="00CA5172" w:rsidRDefault="0038037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Р</w:t>
      </w:r>
      <w:r w:rsidR="0018435F" w:rsidRPr="00CA5172">
        <w:rPr>
          <w:rFonts w:ascii="Courier New" w:hAnsi="Courier New" w:cs="Courier New"/>
          <w:color w:val="000000"/>
        </w:rPr>
        <w:t>азвит</w:t>
      </w:r>
      <w:r w:rsidRPr="00CA5172">
        <w:rPr>
          <w:rFonts w:ascii="Courier New" w:hAnsi="Courier New" w:cs="Courier New"/>
          <w:color w:val="000000"/>
        </w:rPr>
        <w:t>а</w:t>
      </w:r>
      <w:r w:rsidR="0018435F" w:rsidRPr="00CA5172">
        <w:rPr>
          <w:rFonts w:ascii="Courier New" w:hAnsi="Courier New" w:cs="Courier New"/>
          <w:color w:val="000000"/>
        </w:rPr>
        <w:t xml:space="preserve"> умеренно, равномерно.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18435F" w:rsidRPr="00CA5172">
        <w:rPr>
          <w:rFonts w:ascii="Courier New" w:hAnsi="Courier New" w:cs="Courier New"/>
          <w:color w:val="000000"/>
        </w:rPr>
        <w:t>При пальпации: тонус мышц хороший, симметричный. Сила мышц хорошая, симметричная. Локальных деформаций не выявлено.</w:t>
      </w:r>
    </w:p>
    <w:p w:rsidR="000427A9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Кос</w:t>
      </w:r>
      <w:r w:rsidR="00B62C2B" w:rsidRPr="00CA5172">
        <w:rPr>
          <w:rFonts w:ascii="Courier New" w:hAnsi="Courier New" w:cs="Courier New"/>
          <w:i/>
          <w:iCs/>
          <w:color w:val="000000"/>
        </w:rPr>
        <w:t>т</w:t>
      </w:r>
      <w:r w:rsidRPr="00CA5172">
        <w:rPr>
          <w:rFonts w:ascii="Courier New" w:hAnsi="Courier New" w:cs="Courier New"/>
          <w:i/>
          <w:iCs/>
          <w:color w:val="000000"/>
        </w:rPr>
        <w:t>ная система.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При осмотре: походка правильная, ровная, уверенная. Осанка не нарушена. Видимых деформаций скелета нет.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lastRenderedPageBreak/>
        <w:t>1. Осмотр головы:</w:t>
      </w:r>
      <w:r w:rsidR="00FE263F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 xml:space="preserve">Голова округлой формы, симметрична, соотношение мозгового и лицевого черепа 2 : 1. Окружность головы - </w:t>
      </w:r>
      <w:r w:rsidR="0038037E" w:rsidRPr="00CA5172">
        <w:rPr>
          <w:rFonts w:ascii="Courier New" w:hAnsi="Courier New" w:cs="Courier New"/>
          <w:color w:val="000000"/>
        </w:rPr>
        <w:t>48</w:t>
      </w:r>
      <w:r w:rsidRPr="00CA5172">
        <w:rPr>
          <w:rFonts w:ascii="Courier New" w:hAnsi="Courier New" w:cs="Courier New"/>
          <w:color w:val="000000"/>
        </w:rPr>
        <w:t xml:space="preserve"> см.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На лице глазные щели и носогубные складки расположены симметрично. Уши находятся на одном уровне. Переносица не западает. Прикус правильный, строение верхней и нижней челюсти -  без особенностей. Небо низкое. Зубов </w:t>
      </w:r>
      <w:r w:rsidR="00D0571D" w:rsidRPr="00CA5172">
        <w:rPr>
          <w:rFonts w:ascii="Courier New" w:hAnsi="Courier New" w:cs="Courier New"/>
          <w:color w:val="000000"/>
        </w:rPr>
        <w:t>–</w:t>
      </w:r>
      <w:r w:rsidRPr="00CA5172">
        <w:rPr>
          <w:rFonts w:ascii="Courier New" w:hAnsi="Courier New" w:cs="Courier New"/>
          <w:color w:val="000000"/>
        </w:rPr>
        <w:t xml:space="preserve"> 2</w:t>
      </w:r>
      <w:r w:rsidR="00D0571D" w:rsidRPr="00CA5172">
        <w:rPr>
          <w:rFonts w:ascii="Courier New" w:hAnsi="Courier New" w:cs="Courier New"/>
          <w:color w:val="000000"/>
        </w:rPr>
        <w:t xml:space="preserve">0. </w:t>
      </w:r>
      <w:r w:rsidRPr="00CA5172">
        <w:rPr>
          <w:rFonts w:ascii="Courier New" w:hAnsi="Courier New" w:cs="Courier New"/>
          <w:color w:val="000000"/>
        </w:rPr>
        <w:t>Направление роста зубов правильное, эмаль желтоватого цвета.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2. Исследование грудной клетки:</w:t>
      </w:r>
      <w:r w:rsidR="00FE263F" w:rsidRPr="00CA5172">
        <w:rPr>
          <w:rFonts w:ascii="Courier New" w:hAnsi="Courier New" w:cs="Courier New"/>
          <w:color w:val="000000"/>
        </w:rPr>
        <w:t xml:space="preserve"> Г</w:t>
      </w:r>
      <w:r w:rsidRPr="00CA5172">
        <w:rPr>
          <w:rFonts w:ascii="Courier New" w:hAnsi="Courier New" w:cs="Courier New"/>
          <w:color w:val="000000"/>
        </w:rPr>
        <w:t>рудная клетка цилиндрической формы, симметрична. Эпигастральный угол приближается к 90</w:t>
      </w:r>
      <w:r w:rsidRPr="00CA5172">
        <w:rPr>
          <w:rFonts w:ascii="Courier New" w:hAnsi="Courier New" w:cs="Courier New"/>
          <w:color w:val="000000"/>
          <w:position w:val="12"/>
          <w:sz w:val="16"/>
          <w:szCs w:val="16"/>
        </w:rPr>
        <w:t>0</w:t>
      </w:r>
      <w:r w:rsidR="00D0571D" w:rsidRPr="00CA5172">
        <w:rPr>
          <w:rFonts w:ascii="Courier New" w:hAnsi="Courier New" w:cs="Courier New"/>
          <w:color w:val="000000"/>
        </w:rPr>
        <w:t>. И</w:t>
      </w:r>
      <w:r w:rsidRPr="00CA5172">
        <w:rPr>
          <w:rFonts w:ascii="Courier New" w:hAnsi="Courier New" w:cs="Courier New"/>
          <w:color w:val="000000"/>
        </w:rPr>
        <w:t xml:space="preserve">зменений ребер, грудины и ключиц не выявлено. Окружность грудной клетки - </w:t>
      </w:r>
      <w:r w:rsidR="00D0571D" w:rsidRPr="00CA5172">
        <w:rPr>
          <w:rFonts w:ascii="Courier New" w:hAnsi="Courier New" w:cs="Courier New"/>
          <w:color w:val="000000"/>
        </w:rPr>
        <w:t>53</w:t>
      </w:r>
      <w:r w:rsidRPr="00CA5172">
        <w:rPr>
          <w:rFonts w:ascii="Courier New" w:hAnsi="Courier New" w:cs="Courier New"/>
          <w:color w:val="000000"/>
        </w:rPr>
        <w:t>см.</w:t>
      </w:r>
    </w:p>
    <w:p w:rsidR="00D0571D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3. Исследование позвоночника:</w:t>
      </w:r>
      <w:r w:rsidR="00FE263F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 xml:space="preserve">Физиологические изгибы умерено выражены, правильные. Сколиоз не выявлен. Плечи находятся на одном уровне, руки прилегают к туловищу одинаково, нижние углы лопаток симметричны.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color w:val="000000"/>
        </w:rPr>
        <w:t>4</w:t>
      </w:r>
      <w:r w:rsidRPr="00CA5172">
        <w:rPr>
          <w:rFonts w:ascii="Courier New" w:hAnsi="Courier New" w:cs="Courier New"/>
          <w:color w:val="000000"/>
        </w:rPr>
        <w:t>. Исследование конечностей:</w:t>
      </w:r>
      <w:r w:rsidR="00FE263F" w:rsidRPr="00CA5172">
        <w:rPr>
          <w:rFonts w:ascii="Courier New" w:hAnsi="Courier New" w:cs="Courier New"/>
          <w:color w:val="000000"/>
        </w:rPr>
        <w:t xml:space="preserve"> </w:t>
      </w:r>
      <w:r w:rsidR="000427A9" w:rsidRPr="00CA5172">
        <w:rPr>
          <w:rFonts w:ascii="Courier New" w:hAnsi="Courier New" w:cs="Courier New"/>
          <w:color w:val="000000"/>
        </w:rPr>
        <w:t>В</w:t>
      </w:r>
      <w:r w:rsidRPr="00CA5172">
        <w:rPr>
          <w:rFonts w:ascii="Courier New" w:hAnsi="Courier New" w:cs="Courier New"/>
          <w:color w:val="000000"/>
        </w:rPr>
        <w:t>изуально длина прав</w:t>
      </w:r>
      <w:r w:rsidR="000754C0" w:rsidRPr="00CA5172">
        <w:rPr>
          <w:rFonts w:ascii="Courier New" w:hAnsi="Courier New" w:cs="Courier New"/>
          <w:color w:val="000000"/>
        </w:rPr>
        <w:t>ых</w:t>
      </w:r>
      <w:r w:rsidRPr="00CA5172">
        <w:rPr>
          <w:rFonts w:ascii="Courier New" w:hAnsi="Courier New" w:cs="Courier New"/>
          <w:color w:val="000000"/>
        </w:rPr>
        <w:t xml:space="preserve"> и лев</w:t>
      </w:r>
      <w:r w:rsidR="000754C0" w:rsidRPr="00CA5172">
        <w:rPr>
          <w:rFonts w:ascii="Courier New" w:hAnsi="Courier New" w:cs="Courier New"/>
          <w:color w:val="000000"/>
        </w:rPr>
        <w:t>ых</w:t>
      </w:r>
      <w:r w:rsidRPr="00CA5172">
        <w:rPr>
          <w:rFonts w:ascii="Courier New" w:hAnsi="Courier New" w:cs="Courier New"/>
          <w:color w:val="000000"/>
        </w:rPr>
        <w:t xml:space="preserve"> верхних</w:t>
      </w:r>
      <w:r w:rsidR="000754C0" w:rsidRPr="00CA5172">
        <w:rPr>
          <w:rFonts w:ascii="Courier New" w:hAnsi="Courier New" w:cs="Courier New"/>
          <w:color w:val="000000"/>
        </w:rPr>
        <w:t>, нижних</w:t>
      </w:r>
      <w:r w:rsidRPr="00CA5172">
        <w:rPr>
          <w:rFonts w:ascii="Courier New" w:hAnsi="Courier New" w:cs="Courier New"/>
          <w:color w:val="000000"/>
        </w:rPr>
        <w:t xml:space="preserve"> конечностей одинакова</w:t>
      </w:r>
      <w:r w:rsidR="000754C0" w:rsidRPr="00CA5172">
        <w:rPr>
          <w:rFonts w:ascii="Courier New" w:hAnsi="Courier New" w:cs="Courier New"/>
          <w:color w:val="000000"/>
        </w:rPr>
        <w:t xml:space="preserve">. </w:t>
      </w:r>
      <w:r w:rsidRPr="00CA5172">
        <w:rPr>
          <w:rFonts w:ascii="Courier New" w:hAnsi="Courier New" w:cs="Courier New"/>
          <w:color w:val="000000"/>
        </w:rPr>
        <w:t>Свод стопы высокий</w:t>
      </w:r>
      <w:r w:rsidR="000754C0" w:rsidRPr="00CA5172">
        <w:rPr>
          <w:rFonts w:ascii="Courier New" w:hAnsi="Courier New" w:cs="Courier New"/>
          <w:color w:val="000000"/>
        </w:rPr>
        <w:t>, п</w:t>
      </w:r>
      <w:r w:rsidRPr="00CA5172">
        <w:rPr>
          <w:rFonts w:ascii="Courier New" w:hAnsi="Courier New" w:cs="Courier New"/>
          <w:color w:val="000000"/>
        </w:rPr>
        <w:t xml:space="preserve">лоскостопия нет. Все суставы правильной формы, симметричны. Кожа в </w:t>
      </w:r>
      <w:r w:rsidR="000427A9" w:rsidRPr="00CA5172">
        <w:rPr>
          <w:rFonts w:ascii="Courier New" w:hAnsi="Courier New" w:cs="Courier New"/>
          <w:color w:val="000000"/>
        </w:rPr>
        <w:t xml:space="preserve">их </w:t>
      </w:r>
      <w:r w:rsidRPr="00CA5172">
        <w:rPr>
          <w:rFonts w:ascii="Courier New" w:hAnsi="Courier New" w:cs="Courier New"/>
          <w:color w:val="000000"/>
        </w:rPr>
        <w:t>области не изменена.</w:t>
      </w:r>
      <w:r w:rsidR="000427A9" w:rsidRPr="00CA5172">
        <w:rPr>
          <w:rFonts w:ascii="Courier New" w:hAnsi="Courier New" w:cs="Courier New"/>
          <w:color w:val="000000"/>
        </w:rPr>
        <w:t xml:space="preserve"> Пальпация безболезненна, деформации не выявлено. При пальпации лучевых костей “браслеток” не выявлено. При пальпации диафизов фаланг пальцев - изменений нет (“нити жемчуга” - отсутствуют). </w:t>
      </w:r>
      <w:r w:rsidRPr="00CA5172">
        <w:rPr>
          <w:rFonts w:ascii="Courier New" w:hAnsi="Courier New" w:cs="Courier New"/>
          <w:color w:val="000000"/>
        </w:rPr>
        <w:t xml:space="preserve"> Активные движения в полном объеме.</w:t>
      </w:r>
    </w:p>
    <w:p w:rsidR="0018435F" w:rsidRPr="00CA5172" w:rsidRDefault="000754C0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Система дыхания.</w:t>
      </w:r>
    </w:p>
    <w:p w:rsidR="0018435F" w:rsidRPr="00CA5172" w:rsidRDefault="0018435F" w:rsidP="00CA5172">
      <w:pPr>
        <w:pStyle w:val="24"/>
        <w:ind w:left="-284" w:firstLine="710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Кожа лица бледно-розовая, видимые слизистые розовой окраски. Одышки и цианоза носогубного треугольника нет. Дыхание через нос не затрудненное. Голос не изменён. Кашля нет. Грудная клетка цилиндрической формы. Ключицы  и  лопатки  расположены  на  одном  уровне,  лопатки  плотно прилегают к грудной клетке. Правая и левая половины грудной клетки при дыхании движутся  синхронно;  вспомогательные  мышцы  в  акте дыхания участия не принимают.  Тип дыхания смешанный. На</w:t>
      </w:r>
      <w:r w:rsidR="000754C0" w:rsidRPr="00CA5172">
        <w:rPr>
          <w:rFonts w:ascii="Courier New" w:hAnsi="Courier New" w:cs="Courier New"/>
          <w:color w:val="000000"/>
        </w:rPr>
        <w:t>д -</w:t>
      </w:r>
      <w:r w:rsidRPr="00CA5172">
        <w:rPr>
          <w:rFonts w:ascii="Courier New" w:hAnsi="Courier New" w:cs="Courier New"/>
          <w:color w:val="000000"/>
        </w:rPr>
        <w:t xml:space="preserve">  и  подключичные  ямки обозначены достаточно, одинаково  выражены  справа</w:t>
      </w:r>
      <w:r w:rsidR="00D0571D" w:rsidRPr="00CA5172">
        <w:rPr>
          <w:rFonts w:ascii="Courier New" w:hAnsi="Courier New" w:cs="Courier New"/>
          <w:color w:val="000000"/>
        </w:rPr>
        <w:t xml:space="preserve">  и  слева. Частота дыхания - 23</w:t>
      </w:r>
      <w:r w:rsidRPr="00CA5172">
        <w:rPr>
          <w:rFonts w:ascii="Courier New" w:hAnsi="Courier New" w:cs="Courier New"/>
          <w:color w:val="000000"/>
        </w:rPr>
        <w:t xml:space="preserve">/мин. Ритм дыхания </w:t>
      </w:r>
      <w:r w:rsidR="00D0571D" w:rsidRPr="00CA5172">
        <w:rPr>
          <w:rFonts w:ascii="Courier New" w:hAnsi="Courier New" w:cs="Courier New"/>
          <w:color w:val="000000"/>
        </w:rPr>
        <w:t>правильный.</w:t>
      </w:r>
    </w:p>
    <w:p w:rsidR="000754C0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При  пальпации  г</w:t>
      </w:r>
      <w:r w:rsidR="000754C0" w:rsidRPr="00CA5172">
        <w:rPr>
          <w:rFonts w:ascii="Courier New" w:hAnsi="Courier New" w:cs="Courier New"/>
          <w:color w:val="000000"/>
        </w:rPr>
        <w:t>рудная  клетка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0754C0" w:rsidRPr="00CA5172">
        <w:rPr>
          <w:rFonts w:ascii="Courier New" w:hAnsi="Courier New" w:cs="Courier New"/>
          <w:color w:val="000000"/>
        </w:rPr>
        <w:t>безболезненна, эластична.</w:t>
      </w:r>
      <w:r w:rsidRPr="00CA5172">
        <w:rPr>
          <w:rFonts w:ascii="Courier New" w:hAnsi="Courier New" w:cs="Courier New"/>
          <w:color w:val="000000"/>
        </w:rPr>
        <w:t xml:space="preserve"> Голосовое дрожание не изменено,  ощущается  в  симметри</w:t>
      </w:r>
      <w:r w:rsidR="000754C0" w:rsidRPr="00CA5172">
        <w:rPr>
          <w:rFonts w:ascii="Courier New" w:hAnsi="Courier New" w:cs="Courier New"/>
          <w:color w:val="000000"/>
        </w:rPr>
        <w:t>чных  участках</w:t>
      </w:r>
      <w:r w:rsidRPr="00CA5172">
        <w:rPr>
          <w:rFonts w:ascii="Courier New" w:hAnsi="Courier New" w:cs="Courier New"/>
          <w:color w:val="000000"/>
        </w:rPr>
        <w:t xml:space="preserve"> с одинаковой силой</w:t>
      </w:r>
      <w:r w:rsidR="000754C0"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0754C0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Перкуторно: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  <w:u w:val="single"/>
        </w:rPr>
        <w:t>Сравнительная перкуссия.</w:t>
      </w:r>
      <w:r w:rsidR="000754C0" w:rsidRPr="00CA5172">
        <w:rPr>
          <w:rFonts w:ascii="Courier New" w:hAnsi="Courier New" w:cs="Courier New"/>
          <w:color w:val="000000"/>
          <w:u w:val="single"/>
        </w:rPr>
        <w:t xml:space="preserve"> </w:t>
      </w:r>
      <w:r w:rsidR="000754C0" w:rsidRPr="00CA5172">
        <w:rPr>
          <w:rFonts w:ascii="Courier New" w:hAnsi="Courier New" w:cs="Courier New"/>
          <w:color w:val="000000"/>
        </w:rPr>
        <w:t>О</w:t>
      </w:r>
      <w:r w:rsidRPr="00CA5172">
        <w:rPr>
          <w:rFonts w:ascii="Courier New" w:hAnsi="Courier New" w:cs="Courier New"/>
          <w:color w:val="000000"/>
        </w:rPr>
        <w:t>пределяется   ясный   лего</w:t>
      </w:r>
      <w:r w:rsidR="000754C0" w:rsidRPr="00CA5172">
        <w:rPr>
          <w:rFonts w:ascii="Courier New" w:hAnsi="Courier New" w:cs="Courier New"/>
          <w:color w:val="000000"/>
        </w:rPr>
        <w:t>чный   звук, очаговых изменений</w:t>
      </w:r>
      <w:r w:rsidRPr="00CA5172">
        <w:rPr>
          <w:rFonts w:ascii="Courier New" w:hAnsi="Courier New" w:cs="Courier New"/>
          <w:color w:val="000000"/>
        </w:rPr>
        <w:t xml:space="preserve"> нет.</w:t>
      </w:r>
    </w:p>
    <w:p w:rsidR="00FE263F" w:rsidRPr="00CA5172" w:rsidRDefault="00FE263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         </w:t>
      </w:r>
      <w:r w:rsidRPr="00CA5172">
        <w:rPr>
          <w:rFonts w:ascii="Courier New" w:hAnsi="Courier New" w:cs="Courier New"/>
          <w:color w:val="000000"/>
          <w:u w:val="single"/>
        </w:rPr>
        <w:t>Топографическая перкуссия.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Нижние границы легких: </w:t>
      </w: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4"/>
        <w:gridCol w:w="2488"/>
        <w:gridCol w:w="2850"/>
      </w:tblGrid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топографическая линия</w:t>
            </w:r>
          </w:p>
        </w:tc>
        <w:tc>
          <w:tcPr>
            <w:tcW w:w="24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справа</w:t>
            </w:r>
          </w:p>
        </w:tc>
        <w:tc>
          <w:tcPr>
            <w:tcW w:w="2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18435F" w:rsidP="00CA5172">
            <w:pPr>
              <w:pStyle w:val="a3"/>
              <w:tabs>
                <w:tab w:val="clear" w:pos="4536"/>
                <w:tab w:val="clear" w:pos="9072"/>
              </w:tabs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слева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среднеключичная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6 ребро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---------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средняя подмышечная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7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 xml:space="preserve"> ребро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8 ребро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лопаточная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9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 xml:space="preserve"> ребро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9 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>ребро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паравертебральная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18435F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Остистый </w:t>
            </w:r>
          </w:p>
          <w:p w:rsidR="00875D3E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11 грудного</w:t>
            </w:r>
          </w:p>
        </w:tc>
        <w:tc>
          <w:tcPr>
            <w:tcW w:w="285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8435F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отросток</w:t>
            </w:r>
          </w:p>
          <w:p w:rsidR="00875D3E" w:rsidRPr="00CA5172" w:rsidRDefault="00875D3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позвонка</w:t>
            </w:r>
          </w:p>
        </w:tc>
      </w:tr>
    </w:tbl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E263F" w:rsidRPr="00CA5172" w:rsidRDefault="00FE263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Подвижность нижнего края легких:</w:t>
      </w: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417"/>
        <w:gridCol w:w="1404"/>
        <w:gridCol w:w="1290"/>
      </w:tblGrid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pStyle w:val="a3"/>
              <w:tabs>
                <w:tab w:val="clear" w:pos="4536"/>
                <w:tab w:val="clear" w:pos="9072"/>
              </w:tabs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на вдохе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на выдохе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сумма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по лопаточной линии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3 см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2 см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5 см</w:t>
            </w:r>
          </w:p>
        </w:tc>
      </w:tr>
    </w:tbl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875D3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Ширина полей Кренига: справа - 4 см,  слева - 4 см.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Дыхание везикулярное, побочные дыхательные  шумы   не  выслушиваются.  Бронхофония  не изменена.    </w:t>
      </w: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FE263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>Сердечнососудистая система: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Грудная клетка в области сердца не изменена. Верхушечный толчок визуально не определяется. Пульсации в эпигастральной области не выявлено. Форма пальцев не изменена. На груди и животе венозный рисунок отсутствует.</w:t>
      </w:r>
      <w:r w:rsidR="00D35C5E" w:rsidRPr="00CA5172">
        <w:rPr>
          <w:rFonts w:ascii="Courier New" w:hAnsi="Courier New" w:cs="Courier New"/>
          <w:color w:val="000000"/>
        </w:rPr>
        <w:t xml:space="preserve"> Отеков нет.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Верхушечный толчок пальпируется в пятом межреберье на 0,5 см кнутри от среднеключичной линии</w:t>
      </w:r>
      <w:r w:rsidR="00D35C5E" w:rsidRPr="00CA5172">
        <w:rPr>
          <w:rFonts w:ascii="Courier New" w:hAnsi="Courier New" w:cs="Courier New"/>
          <w:color w:val="000000"/>
        </w:rPr>
        <w:t>, площадью около 1 см</w:t>
      </w:r>
      <w:r w:rsidR="00D35C5E" w:rsidRPr="00CA5172">
        <w:rPr>
          <w:rFonts w:ascii="Courier New" w:hAnsi="Courier New" w:cs="Courier New"/>
          <w:color w:val="000000"/>
          <w:vertAlign w:val="superscript"/>
        </w:rPr>
        <w:t>2</w:t>
      </w:r>
      <w:r w:rsidR="00D35C5E" w:rsidRPr="00CA5172">
        <w:rPr>
          <w:rFonts w:ascii="Courier New" w:hAnsi="Courier New" w:cs="Courier New"/>
          <w:color w:val="000000"/>
        </w:rPr>
        <w:t>, л</w:t>
      </w:r>
      <w:r w:rsidRPr="00CA5172">
        <w:rPr>
          <w:rFonts w:ascii="Courier New" w:hAnsi="Courier New" w:cs="Courier New"/>
          <w:color w:val="000000"/>
        </w:rPr>
        <w:t xml:space="preserve">окализован, средней силы, нормальной резистентности. Сердечный толчок не пальпируется. Эпигастральная пульсация не выявляется. Симптома “кошачьего мурлыканья” не выявлено. Пульс на лучевых артериях одинаков на обеих руках. ЧСС - </w:t>
      </w:r>
      <w:r w:rsidR="00D35C5E" w:rsidRPr="00CA5172">
        <w:rPr>
          <w:rFonts w:ascii="Courier New" w:hAnsi="Courier New" w:cs="Courier New"/>
          <w:color w:val="000000"/>
        </w:rPr>
        <w:t>105</w:t>
      </w:r>
      <w:r w:rsidRPr="00CA5172">
        <w:rPr>
          <w:rFonts w:ascii="Courier New" w:hAnsi="Courier New" w:cs="Courier New"/>
          <w:color w:val="000000"/>
        </w:rPr>
        <w:t>/мин. Пульс ритмичный, удовлетворительного наполнения и напряжения, равномерный</w:t>
      </w:r>
      <w:r w:rsidR="00742652" w:rsidRPr="00CA5172">
        <w:rPr>
          <w:rFonts w:ascii="Courier New" w:hAnsi="Courier New" w:cs="Courier New"/>
          <w:color w:val="000000"/>
        </w:rPr>
        <w:t>, д</w:t>
      </w:r>
      <w:r w:rsidRPr="00CA5172">
        <w:rPr>
          <w:rFonts w:ascii="Courier New" w:hAnsi="Courier New" w:cs="Courier New"/>
          <w:color w:val="000000"/>
        </w:rPr>
        <w:t xml:space="preserve">ефицита нет - PS = ЧСС = </w:t>
      </w:r>
      <w:r w:rsidR="00D35C5E" w:rsidRPr="00CA5172">
        <w:rPr>
          <w:rFonts w:ascii="Courier New" w:hAnsi="Courier New" w:cs="Courier New"/>
          <w:color w:val="000000"/>
        </w:rPr>
        <w:t>105</w:t>
      </w:r>
      <w:r w:rsidRPr="00CA5172">
        <w:rPr>
          <w:rFonts w:ascii="Courier New" w:hAnsi="Courier New" w:cs="Courier New"/>
          <w:color w:val="000000"/>
        </w:rPr>
        <w:t>/мин. Капиллярного пульса нет.</w:t>
      </w:r>
      <w:r w:rsidR="00D35C5E" w:rsidRPr="00CA5172">
        <w:rPr>
          <w:rFonts w:ascii="Courier New" w:hAnsi="Courier New" w:cs="Courier New"/>
          <w:color w:val="000000"/>
        </w:rPr>
        <w:t xml:space="preserve"> АД= 90/60 мм.рт.ст.</w:t>
      </w:r>
    </w:p>
    <w:p w:rsidR="0018435F" w:rsidRPr="00CA5172" w:rsidRDefault="00FE263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Перкуторно:</w:t>
      </w: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          Границы относительной тупости сердца: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2"/>
      </w:tblGrid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правая</w:t>
            </w:r>
          </w:p>
        </w:tc>
        <w:tc>
          <w:tcPr>
            <w:tcW w:w="65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D35C5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 xml:space="preserve">Правая парастернальная линия 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левая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8435F" w:rsidRPr="00CA5172" w:rsidRDefault="00D35C5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1,5 см кнаружи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 xml:space="preserve"> от</w:t>
            </w:r>
            <w:r w:rsidRPr="00CA5172">
              <w:rPr>
                <w:rFonts w:ascii="Courier New" w:hAnsi="Courier New" w:cs="Courier New"/>
                <w:color w:val="000000"/>
              </w:rPr>
              <w:t xml:space="preserve"> левой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 xml:space="preserve"> среднеключичной линии </w:t>
            </w:r>
          </w:p>
        </w:tc>
      </w:tr>
      <w:tr w:rsidR="0018435F" w:rsidRPr="00CA51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8435F" w:rsidRPr="00CA5172" w:rsidRDefault="0018435F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верхняя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8435F" w:rsidRPr="00CA5172" w:rsidRDefault="00D35C5E" w:rsidP="00CA5172">
            <w:pPr>
              <w:ind w:left="-284" w:firstLine="710"/>
              <w:jc w:val="both"/>
              <w:rPr>
                <w:rFonts w:ascii="Courier New" w:hAnsi="Courier New" w:cs="Courier New"/>
                <w:color w:val="000000"/>
              </w:rPr>
            </w:pPr>
            <w:r w:rsidRPr="00CA5172">
              <w:rPr>
                <w:rFonts w:ascii="Courier New" w:hAnsi="Courier New" w:cs="Courier New"/>
                <w:color w:val="000000"/>
              </w:rPr>
              <w:t>2е межреберье</w:t>
            </w:r>
            <w:r w:rsidR="0018435F" w:rsidRPr="00CA5172">
              <w:rPr>
                <w:rFonts w:ascii="Courier New" w:hAnsi="Courier New" w:cs="Courier New"/>
                <w:color w:val="000000"/>
              </w:rPr>
              <w:t>, по парастернальной линии</w:t>
            </w:r>
          </w:p>
        </w:tc>
      </w:tr>
    </w:tbl>
    <w:p w:rsidR="00FE263F" w:rsidRPr="00CA5172" w:rsidRDefault="00FE263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i/>
          <w:iCs/>
          <w:color w:val="000000"/>
        </w:rPr>
        <w:t xml:space="preserve"> 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</w:p>
    <w:p w:rsidR="005206C1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Тоны сердца ясные, звучные</w:t>
      </w:r>
      <w:r w:rsidR="00742652" w:rsidRPr="00CA5172">
        <w:rPr>
          <w:rFonts w:ascii="Courier New" w:hAnsi="Courier New" w:cs="Courier New"/>
          <w:color w:val="000000"/>
        </w:rPr>
        <w:t xml:space="preserve">, ритм правильный. 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742652" w:rsidRPr="00CA5172">
        <w:rPr>
          <w:rFonts w:ascii="Courier New" w:hAnsi="Courier New" w:cs="Courier New"/>
          <w:color w:val="000000"/>
        </w:rPr>
        <w:t>Шумы, акценты, раздвоение тонов, отсутству</w:t>
      </w:r>
      <w:r w:rsidR="00FE263F" w:rsidRPr="00CA5172">
        <w:rPr>
          <w:rFonts w:ascii="Courier New" w:hAnsi="Courier New" w:cs="Courier New"/>
          <w:color w:val="000000"/>
        </w:rPr>
        <w:t>ю</w:t>
      </w:r>
      <w:r w:rsidR="00742652" w:rsidRPr="00CA5172">
        <w:rPr>
          <w:rFonts w:ascii="Courier New" w:hAnsi="Courier New" w:cs="Courier New"/>
          <w:color w:val="000000"/>
        </w:rPr>
        <w:t>т.</w:t>
      </w:r>
      <w:r w:rsidR="00D35C5E" w:rsidRPr="00CA5172">
        <w:rPr>
          <w:rFonts w:ascii="Courier New" w:hAnsi="Courier New" w:cs="Courier New"/>
          <w:color w:val="000000"/>
        </w:rPr>
        <w:t xml:space="preserve"> </w:t>
      </w:r>
      <w:r w:rsidR="00742652" w:rsidRPr="00CA5172">
        <w:rPr>
          <w:rFonts w:ascii="Courier New" w:hAnsi="Courier New" w:cs="Courier New"/>
          <w:color w:val="000000"/>
        </w:rPr>
        <w:t>Соотношение пульс/дыхание - 5/1 (</w:t>
      </w:r>
      <w:r w:rsidR="00FE263F" w:rsidRPr="00CA5172">
        <w:rPr>
          <w:rFonts w:ascii="Courier New" w:hAnsi="Courier New" w:cs="Courier New"/>
          <w:color w:val="000000"/>
          <w:lang w:val="en-US"/>
        </w:rPr>
        <w:t>Ps</w:t>
      </w:r>
      <w:r w:rsidR="00742652" w:rsidRPr="00CA5172">
        <w:rPr>
          <w:rFonts w:ascii="Courier New" w:hAnsi="Courier New" w:cs="Courier New"/>
          <w:color w:val="000000"/>
        </w:rPr>
        <w:t>= 105/мин).</w:t>
      </w:r>
      <w:r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  <w:r w:rsidR="00FE263F" w:rsidRPr="00CA5172">
        <w:rPr>
          <w:rFonts w:ascii="Courier New" w:hAnsi="Courier New" w:cs="Courier New"/>
          <w:i/>
          <w:iCs/>
          <w:color w:val="000000"/>
        </w:rPr>
        <w:t>Система пищеварения: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Слизистая  губ розов</w:t>
      </w:r>
      <w:r w:rsidR="002C1D46" w:rsidRPr="00CA5172">
        <w:rPr>
          <w:rFonts w:ascii="Courier New" w:hAnsi="Courier New" w:cs="Courier New"/>
          <w:color w:val="000000"/>
        </w:rPr>
        <w:t>ая</w:t>
      </w:r>
      <w:r w:rsidRPr="00CA5172">
        <w:rPr>
          <w:rFonts w:ascii="Courier New" w:hAnsi="Courier New" w:cs="Courier New"/>
          <w:color w:val="000000"/>
        </w:rPr>
        <w:t xml:space="preserve">,  достаточной влажности, без трещин и герпетических высыпаний. Слизистая </w:t>
      </w:r>
      <w:r w:rsidR="002C1D46" w:rsidRPr="00CA5172">
        <w:rPr>
          <w:rFonts w:ascii="Courier New" w:hAnsi="Courier New" w:cs="Courier New"/>
          <w:color w:val="000000"/>
        </w:rPr>
        <w:t>полости рта</w:t>
      </w:r>
      <w:r w:rsidRPr="00CA5172">
        <w:rPr>
          <w:rFonts w:ascii="Courier New" w:hAnsi="Courier New" w:cs="Courier New"/>
          <w:color w:val="000000"/>
        </w:rPr>
        <w:t xml:space="preserve"> розов</w:t>
      </w:r>
      <w:r w:rsidR="002C1D46" w:rsidRPr="00CA5172">
        <w:rPr>
          <w:rFonts w:ascii="Courier New" w:hAnsi="Courier New" w:cs="Courier New"/>
          <w:color w:val="000000"/>
        </w:rPr>
        <w:t>ая</w:t>
      </w:r>
      <w:r w:rsidRPr="00CA5172">
        <w:rPr>
          <w:rFonts w:ascii="Courier New" w:hAnsi="Courier New" w:cs="Courier New"/>
          <w:color w:val="000000"/>
        </w:rPr>
        <w:t>, влажная, блестящая, высыпания и изъязвления отсутствуют. Десны не кровоточат. Язык нор</w:t>
      </w:r>
      <w:r w:rsidR="002C1D46" w:rsidRPr="00CA5172">
        <w:rPr>
          <w:rFonts w:ascii="Courier New" w:hAnsi="Courier New" w:cs="Courier New"/>
          <w:color w:val="000000"/>
        </w:rPr>
        <w:t xml:space="preserve">мальной величины и формы, </w:t>
      </w:r>
      <w:r w:rsidRPr="00CA5172">
        <w:rPr>
          <w:rFonts w:ascii="Courier New" w:hAnsi="Courier New" w:cs="Courier New"/>
          <w:color w:val="000000"/>
        </w:rPr>
        <w:t xml:space="preserve">влажный, без трещин и язв,  обложен белым, легко снимающимся налетом. Зев </w:t>
      </w:r>
      <w:r w:rsidR="002C1D46" w:rsidRPr="00CA5172">
        <w:rPr>
          <w:rFonts w:ascii="Courier New" w:hAnsi="Courier New" w:cs="Courier New"/>
          <w:color w:val="000000"/>
        </w:rPr>
        <w:t>не</w:t>
      </w:r>
      <w:r w:rsidRPr="00CA5172">
        <w:rPr>
          <w:rFonts w:ascii="Courier New" w:hAnsi="Courier New" w:cs="Courier New"/>
          <w:color w:val="000000"/>
        </w:rPr>
        <w:t xml:space="preserve"> гиперемирован. Миндалины</w:t>
      </w:r>
      <w:r w:rsidR="002C1D46" w:rsidRPr="00CA5172">
        <w:rPr>
          <w:rFonts w:ascii="Courier New" w:hAnsi="Courier New" w:cs="Courier New"/>
          <w:color w:val="000000"/>
        </w:rPr>
        <w:t xml:space="preserve"> нормальны</w:t>
      </w:r>
      <w:r w:rsidRPr="00CA5172">
        <w:rPr>
          <w:rFonts w:ascii="Courier New" w:hAnsi="Courier New" w:cs="Courier New"/>
          <w:color w:val="000000"/>
        </w:rPr>
        <w:t>.</w:t>
      </w:r>
      <w:r w:rsidR="002C1D46" w:rsidRPr="00CA5172">
        <w:rPr>
          <w:rFonts w:ascii="Courier New" w:hAnsi="Courier New" w:cs="Courier New"/>
          <w:color w:val="000000"/>
        </w:rPr>
        <w:t xml:space="preserve"> У ребенка 20 зубов.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Живот не увеличен</w:t>
      </w:r>
      <w:r w:rsidR="002C1D46" w:rsidRPr="00CA5172">
        <w:rPr>
          <w:rFonts w:ascii="Courier New" w:hAnsi="Courier New" w:cs="Courier New"/>
          <w:color w:val="000000"/>
        </w:rPr>
        <w:t>,</w:t>
      </w:r>
      <w:r w:rsidRPr="00CA5172">
        <w:rPr>
          <w:rFonts w:ascii="Courier New" w:hAnsi="Courier New" w:cs="Courier New"/>
          <w:color w:val="000000"/>
        </w:rPr>
        <w:t xml:space="preserve"> симметричен</w:t>
      </w:r>
      <w:r w:rsidR="002C1D46" w:rsidRPr="00CA5172">
        <w:rPr>
          <w:rFonts w:ascii="Courier New" w:hAnsi="Courier New" w:cs="Courier New"/>
          <w:color w:val="000000"/>
        </w:rPr>
        <w:t>,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2C1D46" w:rsidRPr="00CA5172">
        <w:rPr>
          <w:rFonts w:ascii="Courier New" w:hAnsi="Courier New" w:cs="Courier New"/>
          <w:color w:val="000000"/>
        </w:rPr>
        <w:t>участвуе</w:t>
      </w:r>
      <w:r w:rsidRPr="00CA5172">
        <w:rPr>
          <w:rFonts w:ascii="Courier New" w:hAnsi="Courier New" w:cs="Courier New"/>
          <w:color w:val="000000"/>
        </w:rPr>
        <w:t>т в акте дыхания. Патологической перистальтики не отмечается. Грыжевых вып</w:t>
      </w:r>
      <w:r w:rsidR="00E60B4E" w:rsidRPr="00CA5172">
        <w:rPr>
          <w:rFonts w:ascii="Courier New" w:hAnsi="Courier New" w:cs="Courier New"/>
          <w:color w:val="000000"/>
        </w:rPr>
        <w:t>я</w:t>
      </w:r>
      <w:r w:rsidRPr="00CA5172">
        <w:rPr>
          <w:rFonts w:ascii="Courier New" w:hAnsi="Courier New" w:cs="Courier New"/>
          <w:color w:val="000000"/>
        </w:rPr>
        <w:t>чиваний не отмечается.</w:t>
      </w:r>
      <w:r w:rsidR="002C1D46" w:rsidRPr="00CA5172">
        <w:rPr>
          <w:rFonts w:ascii="Courier New" w:hAnsi="Courier New" w:cs="Courier New"/>
          <w:color w:val="000000"/>
        </w:rPr>
        <w:t xml:space="preserve"> Ж</w:t>
      </w:r>
      <w:r w:rsidRPr="00CA5172">
        <w:rPr>
          <w:rFonts w:ascii="Courier New" w:hAnsi="Courier New" w:cs="Courier New"/>
          <w:color w:val="000000"/>
        </w:rPr>
        <w:t>ивот   мягкий, безболезненный. Расхождение мышц передней брюшной стенки не выявлено.   Симптом   Щеткина-Блюмберга отрицательный.</w:t>
      </w:r>
      <w:r w:rsidR="002C1D46" w:rsidRPr="00CA5172">
        <w:rPr>
          <w:rFonts w:ascii="Courier New" w:hAnsi="Courier New" w:cs="Courier New"/>
          <w:color w:val="000000"/>
        </w:rPr>
        <w:t xml:space="preserve"> При аускультации выслушивается умеренная </w:t>
      </w:r>
      <w:r w:rsidR="00B62C2B" w:rsidRPr="00CA5172">
        <w:rPr>
          <w:rFonts w:ascii="Courier New" w:hAnsi="Courier New" w:cs="Courier New"/>
          <w:color w:val="000000"/>
        </w:rPr>
        <w:t>перистальтика</w:t>
      </w:r>
      <w:r w:rsidR="002C1D46"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2C1D46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Область правого подреберья без деформаций.</w:t>
      </w:r>
      <w:r w:rsidR="0018435F" w:rsidRPr="00CA5172">
        <w:rPr>
          <w:rFonts w:ascii="Courier New" w:hAnsi="Courier New" w:cs="Courier New"/>
          <w:color w:val="000000"/>
        </w:rPr>
        <w:t xml:space="preserve"> </w:t>
      </w:r>
      <w:r w:rsidR="00652ADF" w:rsidRPr="00CA5172">
        <w:rPr>
          <w:rFonts w:ascii="Courier New" w:hAnsi="Courier New" w:cs="Courier New"/>
          <w:color w:val="000000"/>
        </w:rPr>
        <w:t>Пальпаторно: печень у края реберной дуги.</w:t>
      </w:r>
      <w:r w:rsidR="0018435F" w:rsidRPr="00CA5172">
        <w:rPr>
          <w:rFonts w:ascii="Courier New" w:hAnsi="Courier New" w:cs="Courier New"/>
          <w:color w:val="000000"/>
        </w:rPr>
        <w:t xml:space="preserve"> Нижний край печени безболезненный, острый, мягко-эластичный, ровный. Желчный пузырь не пальпируется. </w:t>
      </w:r>
    </w:p>
    <w:p w:rsidR="005206C1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Селезенка не пальпируется.</w:t>
      </w:r>
    </w:p>
    <w:p w:rsidR="00E60B4E" w:rsidRPr="00CA5172" w:rsidRDefault="0018435F" w:rsidP="00CA5172">
      <w:pPr>
        <w:ind w:left="-284" w:firstLine="710"/>
        <w:jc w:val="both"/>
        <w:rPr>
          <w:rFonts w:ascii="Courier New" w:hAnsi="Courier New" w:cs="Courier New"/>
          <w:i/>
          <w:iCs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  <w:r w:rsidR="00E60B4E" w:rsidRPr="00CA5172">
        <w:rPr>
          <w:rFonts w:ascii="Courier New" w:hAnsi="Courier New" w:cs="Courier New"/>
          <w:i/>
          <w:iCs/>
          <w:color w:val="000000"/>
        </w:rPr>
        <w:t xml:space="preserve">Органы мочеобразования и мочевыделения: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Отеков лица не отмечено. Форма и размеры живота не изменены. При осмотре поясничной области отечности и гиперемии кожи нет. </w:t>
      </w:r>
      <w:r w:rsidRPr="00CA5172">
        <w:rPr>
          <w:rFonts w:ascii="Courier New" w:hAnsi="Courier New" w:cs="Courier New"/>
          <w:color w:val="000000"/>
        </w:rPr>
        <w:lastRenderedPageBreak/>
        <w:t xml:space="preserve">АД </w:t>
      </w:r>
      <w:r w:rsidR="00652ADF" w:rsidRPr="00CA5172">
        <w:rPr>
          <w:rFonts w:ascii="Courier New" w:hAnsi="Courier New" w:cs="Courier New"/>
          <w:color w:val="000000"/>
        </w:rPr>
        <w:t>–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652ADF" w:rsidRPr="00CA5172">
        <w:rPr>
          <w:rFonts w:ascii="Courier New" w:hAnsi="Courier New" w:cs="Courier New"/>
          <w:color w:val="000000"/>
        </w:rPr>
        <w:t>90/60 мм.рт.ст.</w:t>
      </w:r>
      <w:r w:rsidRPr="00CA5172">
        <w:rPr>
          <w:rFonts w:ascii="Courier New" w:hAnsi="Courier New" w:cs="Courier New"/>
          <w:color w:val="000000"/>
        </w:rPr>
        <w:t xml:space="preserve"> Специфического запаха от больной </w:t>
      </w:r>
      <w:r w:rsidR="005206C1" w:rsidRPr="00CA5172">
        <w:rPr>
          <w:rFonts w:ascii="Courier New" w:hAnsi="Courier New" w:cs="Courier New"/>
          <w:color w:val="000000"/>
        </w:rPr>
        <w:t xml:space="preserve">       </w:t>
      </w:r>
      <w:r w:rsidRPr="00CA5172">
        <w:rPr>
          <w:rFonts w:ascii="Courier New" w:hAnsi="Courier New" w:cs="Courier New"/>
          <w:color w:val="000000"/>
        </w:rPr>
        <w:t>нет. Наличия отеков в области поясницы, крестца, нижних конечностей не выявлено. Асцита нет. Почки не пальпируются</w:t>
      </w:r>
      <w:r w:rsidR="00652ADF" w:rsidRPr="00CA5172">
        <w:rPr>
          <w:rFonts w:ascii="Courier New" w:hAnsi="Courier New" w:cs="Courier New"/>
          <w:color w:val="000000"/>
        </w:rPr>
        <w:t xml:space="preserve">. </w:t>
      </w:r>
      <w:r w:rsidRPr="00CA5172">
        <w:rPr>
          <w:rFonts w:ascii="Courier New" w:hAnsi="Courier New" w:cs="Courier New"/>
          <w:color w:val="000000"/>
        </w:rPr>
        <w:t>Мочевой пузырь не пальпируется. Пальпация по ходу мочеточников безболезненна.</w:t>
      </w:r>
      <w:r w:rsidR="00E60B4E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 xml:space="preserve">Симптом поколачивания </w:t>
      </w:r>
      <w:r w:rsidR="00652ADF" w:rsidRPr="00CA5172">
        <w:rPr>
          <w:rFonts w:ascii="Courier New" w:hAnsi="Courier New" w:cs="Courier New"/>
          <w:color w:val="000000"/>
        </w:rPr>
        <w:t>отрицательный с обеих сторон.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ПЛАН ОБСЛЕДОВАНИЯ</w:t>
      </w:r>
    </w:p>
    <w:p w:rsidR="00BF154A" w:rsidRPr="00CA5172" w:rsidRDefault="00BF154A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Общий анализ крови.</w:t>
      </w:r>
      <w:r w:rsidR="00696B52" w:rsidRPr="00CA5172">
        <w:rPr>
          <w:rFonts w:ascii="Courier New" w:hAnsi="Courier New" w:cs="Courier New"/>
          <w:color w:val="000000"/>
        </w:rPr>
        <w:t xml:space="preserve"> Кровь на сахар.</w:t>
      </w:r>
    </w:p>
    <w:p w:rsidR="00652ADF" w:rsidRPr="00CA5172" w:rsidRDefault="0018435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Общий анализ мочи</w:t>
      </w:r>
      <w:r w:rsidR="00C961EC" w:rsidRPr="00CA5172">
        <w:rPr>
          <w:rFonts w:ascii="Courier New" w:hAnsi="Courier New" w:cs="Courier New"/>
          <w:color w:val="000000"/>
        </w:rPr>
        <w:t xml:space="preserve"> </w:t>
      </w:r>
    </w:p>
    <w:p w:rsidR="00652ADF" w:rsidRPr="00CA5172" w:rsidRDefault="00652AD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Кровь на RW</w:t>
      </w:r>
      <w:r w:rsidR="00C961EC" w:rsidRPr="00CA5172">
        <w:rPr>
          <w:rFonts w:ascii="Courier New" w:hAnsi="Courier New" w:cs="Courier New"/>
          <w:color w:val="000000"/>
        </w:rPr>
        <w:t xml:space="preserve"> и ВИЧ</w:t>
      </w:r>
    </w:p>
    <w:p w:rsidR="00B50EFD" w:rsidRPr="00CA5172" w:rsidRDefault="00696B52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Копрологическое исследование</w:t>
      </w:r>
    </w:p>
    <w:p w:rsidR="00B50EFD" w:rsidRPr="00CA5172" w:rsidRDefault="00B50EFD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Посев мочи на стерильность</w:t>
      </w:r>
      <w:r w:rsidR="00D631FE" w:rsidRPr="00CA5172">
        <w:rPr>
          <w:rFonts w:ascii="Courier New" w:hAnsi="Courier New" w:cs="Courier New"/>
          <w:color w:val="000000"/>
        </w:rPr>
        <w:t xml:space="preserve"> </w:t>
      </w:r>
    </w:p>
    <w:p w:rsidR="00B50EFD" w:rsidRPr="00CA5172" w:rsidRDefault="00B50EFD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Мазок из уретры на флору и ГН</w:t>
      </w:r>
    </w:p>
    <w:p w:rsidR="00B50EFD" w:rsidRPr="00CA5172" w:rsidRDefault="0018435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Анализ мочи по Нечипоренко</w:t>
      </w:r>
      <w:r w:rsidR="00B50EFD" w:rsidRPr="00CA5172">
        <w:rPr>
          <w:rFonts w:ascii="Courier New" w:hAnsi="Courier New" w:cs="Courier New"/>
          <w:color w:val="000000"/>
        </w:rPr>
        <w:t>, Зимницкому</w:t>
      </w:r>
      <w:r w:rsidR="00C961EC" w:rsidRPr="00CA5172">
        <w:rPr>
          <w:rFonts w:ascii="Courier New" w:hAnsi="Courier New" w:cs="Courier New"/>
          <w:color w:val="000000"/>
        </w:rPr>
        <w:t>, Амбурже</w:t>
      </w:r>
      <w:r w:rsidR="00B50EFD"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18435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ЭКГ.</w:t>
      </w:r>
    </w:p>
    <w:p w:rsidR="0018435F" w:rsidRPr="00CA5172" w:rsidRDefault="00E20827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Биохимический анализ крови</w:t>
      </w:r>
      <w:r w:rsidR="00F317B7" w:rsidRPr="00CA5172">
        <w:rPr>
          <w:rFonts w:ascii="Courier New" w:hAnsi="Courier New" w:cs="Courier New"/>
          <w:color w:val="000000"/>
        </w:rPr>
        <w:t xml:space="preserve"> (общий белок, белковые фракции, мочевина, фибриноген, СРБ</w:t>
      </w:r>
      <w:r w:rsidR="00C961EC" w:rsidRPr="00CA5172">
        <w:rPr>
          <w:rFonts w:ascii="Courier New" w:hAnsi="Courier New" w:cs="Courier New"/>
          <w:color w:val="000000"/>
        </w:rPr>
        <w:t xml:space="preserve">, креатинин, </w:t>
      </w:r>
      <w:r w:rsidR="00FB4E9B" w:rsidRPr="00CA5172">
        <w:rPr>
          <w:rFonts w:ascii="Courier New" w:hAnsi="Courier New" w:cs="Courier New"/>
          <w:color w:val="000000"/>
        </w:rPr>
        <w:t>проба Реберга</w:t>
      </w:r>
      <w:r w:rsidR="00F317B7" w:rsidRPr="00CA5172">
        <w:rPr>
          <w:rFonts w:ascii="Courier New" w:hAnsi="Courier New" w:cs="Courier New"/>
          <w:color w:val="000000"/>
        </w:rPr>
        <w:t>)</w:t>
      </w:r>
    </w:p>
    <w:p w:rsidR="00C961EC" w:rsidRPr="00CA5172" w:rsidRDefault="00C961EC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Исследование иммунного статуса (</w:t>
      </w:r>
      <w:r w:rsidRPr="00CA5172">
        <w:rPr>
          <w:rFonts w:ascii="Courier New" w:hAnsi="Courier New" w:cs="Courier New"/>
          <w:color w:val="000000"/>
          <w:lang w:val="en-US"/>
        </w:rPr>
        <w:t>Ig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  <w:lang w:val="en-US"/>
        </w:rPr>
        <w:t>A</w:t>
      </w:r>
      <w:r w:rsidRPr="00CA5172">
        <w:rPr>
          <w:rFonts w:ascii="Courier New" w:hAnsi="Courier New" w:cs="Courier New"/>
          <w:color w:val="000000"/>
        </w:rPr>
        <w:t>, состояние фагоцитоза)</w:t>
      </w:r>
    </w:p>
    <w:p w:rsidR="00652ADF" w:rsidRPr="00CA5172" w:rsidRDefault="00652ADF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Консультация гинеколога</w:t>
      </w:r>
      <w:r w:rsidR="00B50EFD" w:rsidRPr="00CA5172">
        <w:rPr>
          <w:rFonts w:ascii="Courier New" w:hAnsi="Courier New" w:cs="Courier New"/>
          <w:color w:val="000000"/>
        </w:rPr>
        <w:t xml:space="preserve">, окулиста, </w:t>
      </w:r>
      <w:r w:rsidR="00696B52" w:rsidRPr="00CA5172">
        <w:rPr>
          <w:rFonts w:ascii="Courier New" w:hAnsi="Courier New" w:cs="Courier New"/>
          <w:color w:val="000000"/>
        </w:rPr>
        <w:t>гастроэнтеролога</w:t>
      </w:r>
      <w:r w:rsidRPr="00CA5172">
        <w:rPr>
          <w:rFonts w:ascii="Courier New" w:hAnsi="Courier New" w:cs="Courier New"/>
          <w:color w:val="000000"/>
        </w:rPr>
        <w:t>.</w:t>
      </w:r>
    </w:p>
    <w:p w:rsidR="00B50EFD" w:rsidRPr="00CA5172" w:rsidRDefault="00B50EFD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УЗИ почек, органов брюшной полости.</w:t>
      </w:r>
    </w:p>
    <w:p w:rsidR="00C961EC" w:rsidRPr="00CA5172" w:rsidRDefault="00C961EC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Цистография.</w:t>
      </w:r>
    </w:p>
    <w:p w:rsidR="00C961EC" w:rsidRPr="00CA5172" w:rsidRDefault="00C961EC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Экскреторная урография.</w:t>
      </w:r>
    </w:p>
    <w:p w:rsidR="00C6107B" w:rsidRPr="00CA5172" w:rsidRDefault="00C6107B" w:rsidP="00CA5172">
      <w:pPr>
        <w:numPr>
          <w:ilvl w:val="0"/>
          <w:numId w:val="11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ЭХО-КС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ДАННЫЕ ЛАБОРАТОРНЫХ </w:t>
      </w:r>
      <w:r w:rsidR="00CA5172" w:rsidRPr="00CA5172">
        <w:rPr>
          <w:rFonts w:ascii="Courier New" w:hAnsi="Courier New" w:cs="Courier New"/>
          <w:color w:val="000000"/>
        </w:rPr>
        <w:t>И ИНСТРУМЕНТАЛЬНЫХ ИССЛЕДОВАНИЙ</w:t>
      </w:r>
    </w:p>
    <w:p w:rsidR="0018435F" w:rsidRPr="00CA5172" w:rsidRDefault="0018435F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Общий анализ крови от </w:t>
      </w:r>
      <w:r w:rsidR="005F5CDE" w:rsidRPr="00CA5172">
        <w:rPr>
          <w:rFonts w:ascii="Courier New" w:hAnsi="Courier New" w:cs="Courier New"/>
          <w:color w:val="000000"/>
        </w:rPr>
        <w:t>17.05.05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Гемоглобин 1</w:t>
      </w:r>
      <w:r w:rsidR="005F5CDE" w:rsidRPr="00CA5172">
        <w:rPr>
          <w:rFonts w:ascii="Courier New" w:hAnsi="Courier New" w:cs="Courier New"/>
          <w:color w:val="000000"/>
        </w:rPr>
        <w:t>16</w:t>
      </w:r>
      <w:r w:rsidRPr="00CA5172">
        <w:rPr>
          <w:rFonts w:ascii="Courier New" w:hAnsi="Courier New" w:cs="Courier New"/>
          <w:color w:val="000000"/>
        </w:rPr>
        <w:t xml:space="preserve"> г</w:t>
      </w:r>
      <w:r w:rsidR="00696B52" w:rsidRPr="00CA5172">
        <w:rPr>
          <w:rFonts w:ascii="Courier New" w:hAnsi="Courier New" w:cs="Courier New"/>
          <w:color w:val="000000"/>
        </w:rPr>
        <w:t>/л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Эритроциты </w:t>
      </w:r>
      <w:r w:rsidR="005F5CDE" w:rsidRPr="00CA5172">
        <w:rPr>
          <w:rFonts w:ascii="Courier New" w:hAnsi="Courier New" w:cs="Courier New"/>
          <w:color w:val="000000"/>
        </w:rPr>
        <w:t>4,18</w:t>
      </w:r>
      <w:r w:rsidRPr="00CA5172">
        <w:rPr>
          <w:rFonts w:ascii="Courier New" w:hAnsi="Courier New" w:cs="Courier New"/>
          <w:color w:val="000000"/>
        </w:rPr>
        <w:t xml:space="preserve"> х 10</w:t>
      </w:r>
      <w:r w:rsidRPr="00CA5172">
        <w:rPr>
          <w:rFonts w:ascii="Courier New" w:hAnsi="Courier New" w:cs="Courier New"/>
          <w:color w:val="000000"/>
          <w:vertAlign w:val="superscript"/>
        </w:rPr>
        <w:t>12</w:t>
      </w:r>
      <w:r w:rsidRPr="00CA5172">
        <w:rPr>
          <w:rFonts w:ascii="Courier New" w:hAnsi="Courier New" w:cs="Courier New"/>
          <w:color w:val="000000"/>
        </w:rPr>
        <w:t>/л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ЦП 0,95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Лейкоциты </w:t>
      </w:r>
      <w:r w:rsidR="005F5CDE" w:rsidRPr="00CA5172">
        <w:rPr>
          <w:rFonts w:ascii="Courier New" w:hAnsi="Courier New" w:cs="Courier New"/>
          <w:color w:val="000000"/>
        </w:rPr>
        <w:t>6,2</w:t>
      </w:r>
      <w:r w:rsidRPr="00CA5172">
        <w:rPr>
          <w:rFonts w:ascii="Courier New" w:hAnsi="Courier New" w:cs="Courier New"/>
          <w:color w:val="000000"/>
        </w:rPr>
        <w:t xml:space="preserve"> х 10</w:t>
      </w:r>
      <w:r w:rsidRPr="00CA5172">
        <w:rPr>
          <w:rFonts w:ascii="Courier New" w:hAnsi="Courier New" w:cs="Courier New"/>
          <w:color w:val="000000"/>
          <w:vertAlign w:val="superscript"/>
        </w:rPr>
        <w:t>9</w:t>
      </w:r>
      <w:r w:rsidRPr="00CA5172">
        <w:rPr>
          <w:rFonts w:ascii="Courier New" w:hAnsi="Courier New" w:cs="Courier New"/>
          <w:color w:val="000000"/>
        </w:rPr>
        <w:t>/л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Палочкоядерные 4%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Сегментоядерные </w:t>
      </w:r>
      <w:r w:rsidR="005F5CDE" w:rsidRPr="00CA5172">
        <w:rPr>
          <w:rFonts w:ascii="Courier New" w:hAnsi="Courier New" w:cs="Courier New"/>
          <w:color w:val="000000"/>
        </w:rPr>
        <w:t>32</w:t>
      </w:r>
      <w:r w:rsidRPr="00CA5172">
        <w:rPr>
          <w:rFonts w:ascii="Courier New" w:hAnsi="Courier New" w:cs="Courier New"/>
          <w:color w:val="000000"/>
        </w:rPr>
        <w:t>%</w:t>
      </w:r>
    </w:p>
    <w:p w:rsidR="0018435F" w:rsidRPr="00CA5172" w:rsidRDefault="005F5CD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Эозинофилы 2%</w:t>
      </w:r>
    </w:p>
    <w:p w:rsidR="0018435F" w:rsidRPr="00CA5172" w:rsidRDefault="005F5CD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Лимфоциты </w:t>
      </w:r>
      <w:r w:rsidR="00BE4B33" w:rsidRPr="00CA5172">
        <w:rPr>
          <w:rFonts w:ascii="Courier New" w:hAnsi="Courier New" w:cs="Courier New"/>
          <w:color w:val="000000"/>
        </w:rPr>
        <w:t>5</w:t>
      </w:r>
      <w:r w:rsidR="008934B4" w:rsidRPr="00CA5172">
        <w:rPr>
          <w:rFonts w:ascii="Courier New" w:hAnsi="Courier New" w:cs="Courier New"/>
          <w:color w:val="000000"/>
        </w:rPr>
        <w:t>2</w:t>
      </w:r>
      <w:r w:rsidR="0018435F" w:rsidRPr="00CA5172">
        <w:rPr>
          <w:rFonts w:ascii="Courier New" w:hAnsi="Courier New" w:cs="Courier New"/>
          <w:color w:val="000000"/>
        </w:rPr>
        <w:t>%</w:t>
      </w:r>
    </w:p>
    <w:p w:rsidR="0018435F" w:rsidRPr="00CA5172" w:rsidRDefault="005F5CD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Моноциты 4</w:t>
      </w:r>
      <w:r w:rsidR="0018435F" w:rsidRPr="00CA5172">
        <w:rPr>
          <w:rFonts w:ascii="Courier New" w:hAnsi="Courier New" w:cs="Courier New"/>
          <w:color w:val="000000"/>
        </w:rPr>
        <w:t>%</w:t>
      </w:r>
    </w:p>
    <w:p w:rsidR="0018435F" w:rsidRPr="00CA5172" w:rsidRDefault="005F5CD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СОЭ 6</w:t>
      </w:r>
      <w:r w:rsidR="0018435F" w:rsidRPr="00CA5172">
        <w:rPr>
          <w:rFonts w:ascii="Courier New" w:hAnsi="Courier New" w:cs="Courier New"/>
          <w:color w:val="000000"/>
        </w:rPr>
        <w:t xml:space="preserve"> мм/час</w:t>
      </w:r>
    </w:p>
    <w:p w:rsidR="005F5CDE" w:rsidRPr="00CA5172" w:rsidRDefault="005F5CD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Заключение:</w:t>
      </w:r>
      <w:r w:rsidR="00613AAE" w:rsidRPr="00CA5172">
        <w:rPr>
          <w:rFonts w:ascii="Courier New" w:hAnsi="Courier New" w:cs="Courier New"/>
          <w:color w:val="000000"/>
        </w:rPr>
        <w:t xml:space="preserve"> в пределах нормы </w:t>
      </w:r>
      <w:r w:rsidR="008934B4" w:rsidRPr="00CA5172">
        <w:rPr>
          <w:rFonts w:ascii="Courier New" w:hAnsi="Courier New" w:cs="Courier New"/>
          <w:color w:val="000000"/>
        </w:rPr>
        <w:t>.</w:t>
      </w:r>
    </w:p>
    <w:p w:rsidR="00E20827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E20827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Биохимия крови от 13.05.05</w:t>
      </w:r>
    </w:p>
    <w:p w:rsidR="00E20827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Креатинин 0,042 ммоль/л</w:t>
      </w:r>
    </w:p>
    <w:p w:rsidR="00E20827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Мочевина  7,5 ммоль/л</w:t>
      </w:r>
    </w:p>
    <w:p w:rsidR="00FB4E9B" w:rsidRPr="00CA5172" w:rsidRDefault="00FB4E9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Общий белок 68,1 г/л</w:t>
      </w:r>
    </w:p>
    <w:p w:rsidR="00FB4E9B" w:rsidRPr="00CA5172" w:rsidRDefault="00FB4E9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Мочевая кислота 3,58 ммоль</w:t>
      </w:r>
    </w:p>
    <w:p w:rsidR="00FB4E9B" w:rsidRPr="00CA5172" w:rsidRDefault="00FB4E9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Щавелевая кислота 87,2 мкмоль/л</w:t>
      </w:r>
    </w:p>
    <w:p w:rsidR="0018435F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Заключение: </w:t>
      </w:r>
      <w:r w:rsidR="00FB4E9B" w:rsidRPr="00CA5172">
        <w:rPr>
          <w:rFonts w:ascii="Courier New" w:hAnsi="Courier New" w:cs="Courier New"/>
          <w:color w:val="000000"/>
        </w:rPr>
        <w:t>повышение уровня щавелевой кислоты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B86E74" w:rsidP="00CA5172">
      <w:pPr>
        <w:numPr>
          <w:ilvl w:val="0"/>
          <w:numId w:val="4"/>
        </w:num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Общий анализ мочи от 19.05.05</w:t>
      </w:r>
    </w:p>
    <w:p w:rsidR="0018435F" w:rsidRPr="00CA5172" w:rsidRDefault="00B86E74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уд. вес – 1020</w:t>
      </w:r>
    </w:p>
    <w:p w:rsidR="0018435F" w:rsidRPr="00CA5172" w:rsidRDefault="0018435F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прозрачнос</w:t>
      </w:r>
      <w:r w:rsidR="00B86E74" w:rsidRPr="00CA5172">
        <w:rPr>
          <w:rFonts w:ascii="Courier New" w:hAnsi="Courier New" w:cs="Courier New"/>
          <w:color w:val="000000"/>
        </w:rPr>
        <w:t>ть - прозрачная</w:t>
      </w:r>
      <w:r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18435F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рН – кисл.</w:t>
      </w:r>
    </w:p>
    <w:p w:rsidR="0018435F" w:rsidRPr="00CA5172" w:rsidRDefault="00B86E74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белок – нет</w:t>
      </w:r>
    </w:p>
    <w:p w:rsidR="0018435F" w:rsidRPr="00CA5172" w:rsidRDefault="0018435F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Эритроциты – </w:t>
      </w:r>
      <w:r w:rsidR="00B86E74" w:rsidRPr="00CA5172">
        <w:rPr>
          <w:rFonts w:ascii="Courier New" w:hAnsi="Courier New" w:cs="Courier New"/>
          <w:color w:val="000000"/>
        </w:rPr>
        <w:t>1-2 в п/з</w:t>
      </w:r>
    </w:p>
    <w:p w:rsidR="0018435F" w:rsidRPr="00CA5172" w:rsidRDefault="00B86E74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Лейкоциты – </w:t>
      </w:r>
      <w:r w:rsidR="00FB4E9B" w:rsidRPr="00CA5172">
        <w:rPr>
          <w:rFonts w:ascii="Courier New" w:hAnsi="Courier New" w:cs="Courier New"/>
          <w:color w:val="000000"/>
        </w:rPr>
        <w:t>10-13</w:t>
      </w:r>
      <w:r w:rsidRPr="00CA5172">
        <w:rPr>
          <w:rFonts w:ascii="Courier New" w:hAnsi="Courier New" w:cs="Courier New"/>
          <w:color w:val="000000"/>
        </w:rPr>
        <w:t xml:space="preserve"> в п/з</w:t>
      </w:r>
    </w:p>
    <w:p w:rsidR="0018435F" w:rsidRPr="00CA5172" w:rsidRDefault="00525EEA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Заключение: </w:t>
      </w:r>
      <w:r w:rsidR="00FB4E9B" w:rsidRPr="00CA5172">
        <w:rPr>
          <w:rFonts w:ascii="Courier New" w:hAnsi="Courier New" w:cs="Courier New"/>
          <w:color w:val="000000"/>
        </w:rPr>
        <w:t>лейкоцитурия</w:t>
      </w:r>
      <w:r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18435F" w:rsidP="00CA5172">
      <w:pPr>
        <w:tabs>
          <w:tab w:val="num" w:pos="0"/>
        </w:tabs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E20827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Анализ мочи</w:t>
      </w:r>
      <w:r w:rsidR="00525EEA" w:rsidRPr="00CA5172">
        <w:rPr>
          <w:rFonts w:ascii="Courier New" w:hAnsi="Courier New" w:cs="Courier New"/>
          <w:color w:val="000000"/>
        </w:rPr>
        <w:t xml:space="preserve"> 16.05.05</w:t>
      </w:r>
    </w:p>
    <w:p w:rsidR="0018435F" w:rsidRPr="00CA5172" w:rsidRDefault="00525EE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Креатинин – </w:t>
      </w:r>
      <w:r w:rsidR="00E20827" w:rsidRPr="00CA5172">
        <w:rPr>
          <w:rFonts w:ascii="Courier New" w:hAnsi="Courier New" w:cs="Courier New"/>
          <w:color w:val="000000"/>
        </w:rPr>
        <w:t>3,9</w:t>
      </w:r>
      <w:r w:rsidR="0018435F" w:rsidRPr="00CA5172">
        <w:rPr>
          <w:rFonts w:ascii="Courier New" w:hAnsi="Courier New" w:cs="Courier New"/>
          <w:color w:val="000000"/>
        </w:rPr>
        <w:t xml:space="preserve"> ммоль/л</w:t>
      </w:r>
    </w:p>
    <w:p w:rsidR="00525EEA" w:rsidRPr="00CA5172" w:rsidRDefault="00525EE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Концентрационный индекс 92,8</w:t>
      </w:r>
    </w:p>
    <w:p w:rsidR="00525EEA" w:rsidRPr="00CA5172" w:rsidRDefault="00525EE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Величина клубочковой фильтрации 121,6 мл/л</w:t>
      </w:r>
    </w:p>
    <w:p w:rsidR="00525EEA" w:rsidRPr="00CA5172" w:rsidRDefault="00525EE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Процент реабсорбции 98,6%</w:t>
      </w:r>
    </w:p>
    <w:p w:rsidR="0077238A" w:rsidRPr="00CA5172" w:rsidRDefault="0077238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Заключение: в пределах нормы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Анализ мочи по Нечипоренко от </w:t>
      </w:r>
      <w:r w:rsidR="0077238A" w:rsidRPr="00CA5172">
        <w:rPr>
          <w:rFonts w:ascii="Courier New" w:hAnsi="Courier New" w:cs="Courier New"/>
          <w:color w:val="000000"/>
        </w:rPr>
        <w:t>13.05.05</w:t>
      </w:r>
    </w:p>
    <w:p w:rsidR="0018435F" w:rsidRPr="00CA5172" w:rsidRDefault="0077238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Лейкоциты – 4500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Эритроциты – </w:t>
      </w:r>
      <w:r w:rsidR="0077238A" w:rsidRPr="00CA5172">
        <w:rPr>
          <w:rFonts w:ascii="Courier New" w:hAnsi="Courier New" w:cs="Courier New"/>
          <w:color w:val="000000"/>
        </w:rPr>
        <w:t>500</w:t>
      </w:r>
    </w:p>
    <w:p w:rsidR="0077238A" w:rsidRPr="00CA5172" w:rsidRDefault="00696B5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Заключение</w:t>
      </w:r>
      <w:r w:rsidR="0077238A" w:rsidRPr="00CA5172">
        <w:rPr>
          <w:rFonts w:ascii="Courier New" w:hAnsi="Courier New" w:cs="Courier New"/>
          <w:color w:val="000000"/>
        </w:rPr>
        <w:t>: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77238A" w:rsidRPr="00CA5172">
        <w:rPr>
          <w:rFonts w:ascii="Courier New" w:hAnsi="Courier New" w:cs="Courier New"/>
          <w:color w:val="000000"/>
        </w:rPr>
        <w:t>лейкоцитурия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53FC4" w:rsidRPr="00CA5172" w:rsidRDefault="00F53FC4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Анализ мочи по Зимницкому от:</w:t>
      </w:r>
      <w:r w:rsidR="00E80711" w:rsidRPr="00CA5172">
        <w:rPr>
          <w:rFonts w:ascii="Courier New" w:hAnsi="Courier New" w:cs="Courier New"/>
          <w:color w:val="000000"/>
        </w:rPr>
        <w:t>17.05.05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Время         выпито         выделено       </w:t>
      </w:r>
      <w:r w:rsidR="000A1BCE" w:rsidRPr="00CA5172">
        <w:rPr>
          <w:rFonts w:ascii="Courier New" w:hAnsi="Courier New" w:cs="Courier New"/>
          <w:color w:val="000000"/>
        </w:rPr>
        <w:t>уд. вес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6-9            150            20             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9-12           200            </w:t>
      </w:r>
      <w:r w:rsidR="00B67752" w:rsidRPr="00CA5172">
        <w:rPr>
          <w:rFonts w:ascii="Courier New" w:hAnsi="Courier New" w:cs="Courier New"/>
          <w:color w:val="000000"/>
        </w:rPr>
        <w:t>-</w:t>
      </w:r>
      <w:r w:rsidRPr="00CA5172">
        <w:rPr>
          <w:rFonts w:ascii="Courier New" w:hAnsi="Courier New" w:cs="Courier New"/>
          <w:color w:val="000000"/>
        </w:rPr>
        <w:t xml:space="preserve">             </w:t>
      </w:r>
      <w:r w:rsidR="000A1BCE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1003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12-15          100            50             1017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15-18           -             90             1020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18-21          180            60             1018</w:t>
      </w:r>
    </w:p>
    <w:p w:rsidR="00F53FC4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21-6            -             80             1022</w:t>
      </w:r>
    </w:p>
    <w:p w:rsidR="00E80711" w:rsidRPr="00CA5172" w:rsidRDefault="00F53FC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Всего          630            360                </w:t>
      </w:r>
    </w:p>
    <w:p w:rsidR="00D631FE" w:rsidRPr="00CA5172" w:rsidRDefault="00D631F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D631FE" w:rsidRPr="00CA5172" w:rsidRDefault="00D631F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Заключение: </w:t>
      </w:r>
      <w:r w:rsidR="00613AAE" w:rsidRPr="00CA5172">
        <w:rPr>
          <w:rFonts w:ascii="Courier New" w:hAnsi="Courier New" w:cs="Courier New"/>
          <w:snapToGrid w:val="0"/>
          <w:color w:val="000000"/>
        </w:rPr>
        <w:t>гипостенурия.</w:t>
      </w:r>
    </w:p>
    <w:p w:rsidR="008934B4" w:rsidRPr="00CA5172" w:rsidRDefault="008934B4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</w:p>
    <w:p w:rsidR="00313E22" w:rsidRPr="00CA5172" w:rsidRDefault="00F53FC4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</w:t>
      </w:r>
      <w:r w:rsidR="00C6107B" w:rsidRPr="00CA5172">
        <w:rPr>
          <w:rFonts w:ascii="Courier New" w:hAnsi="Courier New" w:cs="Courier New"/>
          <w:color w:val="000000"/>
        </w:rPr>
        <w:t>ЭХО-Кс</w:t>
      </w:r>
      <w:r w:rsidR="00313E22" w:rsidRPr="00CA5172">
        <w:rPr>
          <w:rFonts w:ascii="Courier New" w:hAnsi="Courier New" w:cs="Courier New"/>
          <w:color w:val="000000"/>
        </w:rPr>
        <w:t xml:space="preserve"> от 18.05.05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Размеры полостей сердца показаны в динамики. В пределах нормы.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53FC4" w:rsidRPr="00CA5172" w:rsidRDefault="00313E22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Гинеколог от 13.05.05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Слизистая вульвы гиперемирована, отечна, выделения из половых путей светлые, обильные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Диагноз: </w:t>
      </w:r>
      <w:r w:rsidR="000A1BCE" w:rsidRPr="00CA5172">
        <w:rPr>
          <w:rFonts w:ascii="Courier New" w:hAnsi="Courier New" w:cs="Courier New"/>
          <w:color w:val="000000"/>
        </w:rPr>
        <w:t>вульвовагенит</w:t>
      </w:r>
      <w:r w:rsidRPr="00CA5172">
        <w:rPr>
          <w:rFonts w:ascii="Courier New" w:hAnsi="Courier New" w:cs="Courier New"/>
          <w:color w:val="000000"/>
        </w:rPr>
        <w:t>?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77238A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Мазок из уретры на флору и ГН от 20.05.05</w:t>
      </w:r>
    </w:p>
    <w:p w:rsidR="0077238A" w:rsidRPr="00CA5172" w:rsidRDefault="0077238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  <w:lang w:val="en-US"/>
        </w:rPr>
        <w:t>L</w:t>
      </w:r>
      <w:r w:rsidRPr="00CA5172">
        <w:rPr>
          <w:rFonts w:ascii="Courier New" w:hAnsi="Courier New" w:cs="Courier New"/>
          <w:color w:val="000000"/>
        </w:rPr>
        <w:t xml:space="preserve"> - единичные, эпителий 0-1 в п/з, флора отсутствует, ГН и Т</w:t>
      </w:r>
      <w:r w:rsidRPr="00CA5172">
        <w:rPr>
          <w:rFonts w:ascii="Courier New" w:hAnsi="Courier New" w:cs="Courier New"/>
          <w:color w:val="000000"/>
          <w:lang w:val="en-US"/>
        </w:rPr>
        <w:t>r</w:t>
      </w:r>
      <w:r w:rsidRPr="00CA5172">
        <w:rPr>
          <w:rFonts w:ascii="Courier New" w:hAnsi="Courier New" w:cs="Courier New"/>
          <w:color w:val="000000"/>
        </w:rPr>
        <w:t xml:space="preserve"> нет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Мазок из влагалища </w:t>
      </w:r>
      <w:r w:rsidRPr="00CA5172">
        <w:rPr>
          <w:rFonts w:ascii="Courier New" w:hAnsi="Courier New" w:cs="Courier New"/>
          <w:color w:val="000000"/>
          <w:lang w:val="en-US"/>
        </w:rPr>
        <w:t>L</w:t>
      </w:r>
      <w:r w:rsidRPr="00CA5172">
        <w:rPr>
          <w:rFonts w:ascii="Courier New" w:hAnsi="Courier New" w:cs="Courier New"/>
          <w:color w:val="000000"/>
        </w:rPr>
        <w:t xml:space="preserve"> – нет, эпителий единичный, флора </w:t>
      </w:r>
      <w:r w:rsidR="000A1BCE" w:rsidRPr="00CA5172">
        <w:rPr>
          <w:rFonts w:ascii="Courier New" w:hAnsi="Courier New" w:cs="Courier New"/>
          <w:color w:val="000000"/>
        </w:rPr>
        <w:t>нет</w:t>
      </w:r>
      <w:r w:rsidRPr="00CA5172">
        <w:rPr>
          <w:rFonts w:ascii="Courier New" w:hAnsi="Courier New" w:cs="Courier New"/>
          <w:color w:val="000000"/>
        </w:rPr>
        <w:t xml:space="preserve">, Гн и </w:t>
      </w:r>
      <w:r w:rsidRPr="00CA5172">
        <w:rPr>
          <w:rFonts w:ascii="Courier New" w:hAnsi="Courier New" w:cs="Courier New"/>
          <w:color w:val="000000"/>
          <w:lang w:val="en-US"/>
        </w:rPr>
        <w:t>Tr</w:t>
      </w:r>
      <w:r w:rsidRPr="00CA5172">
        <w:rPr>
          <w:rFonts w:ascii="Courier New" w:hAnsi="Courier New" w:cs="Courier New"/>
          <w:color w:val="000000"/>
        </w:rPr>
        <w:t xml:space="preserve"> нет.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53FC4" w:rsidRPr="00CA5172" w:rsidRDefault="000A1BCE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Анализ мочи на бак. п</w:t>
      </w:r>
      <w:r w:rsidR="00313E22" w:rsidRPr="00CA5172">
        <w:rPr>
          <w:rFonts w:ascii="Courier New" w:hAnsi="Courier New" w:cs="Courier New"/>
          <w:color w:val="000000"/>
        </w:rPr>
        <w:t>осев от 19.05</w:t>
      </w:r>
    </w:p>
    <w:p w:rsidR="00313E22" w:rsidRPr="00CA5172" w:rsidRDefault="00313E2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Выделены </w:t>
      </w:r>
      <w:r w:rsidRPr="00CA5172">
        <w:rPr>
          <w:rFonts w:ascii="Courier New" w:hAnsi="Courier New" w:cs="Courier New"/>
          <w:color w:val="000000"/>
          <w:lang w:val="en-US"/>
        </w:rPr>
        <w:t>E.coli</w:t>
      </w:r>
      <w:r w:rsidRPr="00CA5172">
        <w:rPr>
          <w:rFonts w:ascii="Courier New" w:hAnsi="Courier New" w:cs="Courier New"/>
          <w:color w:val="000000"/>
        </w:rPr>
        <w:t xml:space="preserve"> 5 тыс/мл</w:t>
      </w:r>
    </w:p>
    <w:p w:rsidR="0077238A" w:rsidRPr="00CA5172" w:rsidRDefault="0077238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262D7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ЭКГ от 13.05</w:t>
      </w:r>
    </w:p>
    <w:p w:rsidR="0018435F" w:rsidRPr="00CA5172" w:rsidRDefault="00E2082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С</w:t>
      </w:r>
      <w:r w:rsidR="003923B6" w:rsidRPr="00CA5172">
        <w:rPr>
          <w:rFonts w:ascii="Courier New" w:hAnsi="Courier New" w:cs="Courier New"/>
          <w:color w:val="000000"/>
        </w:rPr>
        <w:t>инусовая аритмия, нормальное положение ЭОС</w:t>
      </w:r>
      <w:r w:rsidR="001262D7"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3923B6" w:rsidRPr="00CA5172" w:rsidRDefault="003923B6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Копрологическое исследование от 16.05</w:t>
      </w: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Консистенция -  мягкая</w:t>
      </w: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lastRenderedPageBreak/>
        <w:t>Цвет -  коричневый</w:t>
      </w:r>
    </w:p>
    <w:p w:rsidR="003923B6" w:rsidRPr="00CA5172" w:rsidRDefault="003923B6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Лейкоциты – </w:t>
      </w:r>
      <w:r w:rsidR="00F37EBA" w:rsidRPr="00CA5172">
        <w:rPr>
          <w:rFonts w:ascii="Courier New" w:hAnsi="Courier New" w:cs="Courier New"/>
          <w:color w:val="000000"/>
        </w:rPr>
        <w:t>1-</w:t>
      </w:r>
      <w:r w:rsidRPr="00CA5172">
        <w:rPr>
          <w:rFonts w:ascii="Courier New" w:hAnsi="Courier New" w:cs="Courier New"/>
          <w:color w:val="000000"/>
        </w:rPr>
        <w:t>2</w:t>
      </w:r>
      <w:r w:rsidR="00F37EBA" w:rsidRPr="00CA5172">
        <w:rPr>
          <w:rFonts w:ascii="Courier New" w:hAnsi="Courier New" w:cs="Courier New"/>
          <w:color w:val="000000"/>
        </w:rPr>
        <w:t xml:space="preserve">  в п/з</w:t>
      </w:r>
    </w:p>
    <w:p w:rsidR="003923B6" w:rsidRPr="00CA5172" w:rsidRDefault="003923B6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Эритроциты – ед.</w:t>
      </w:r>
    </w:p>
    <w:p w:rsidR="00914D28" w:rsidRPr="00CA5172" w:rsidRDefault="00914D2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  <w:lang w:val="en-US"/>
        </w:rPr>
        <w:t>Enter</w:t>
      </w:r>
      <w:r w:rsidRPr="00CA5172">
        <w:rPr>
          <w:rFonts w:ascii="Courier New" w:hAnsi="Courier New" w:cs="Courier New"/>
          <w:color w:val="000000"/>
        </w:rPr>
        <w:t xml:space="preserve">.  </w:t>
      </w:r>
      <w:r w:rsidRPr="00CA5172">
        <w:rPr>
          <w:rFonts w:ascii="Courier New" w:hAnsi="Courier New" w:cs="Courier New"/>
          <w:color w:val="000000"/>
          <w:lang w:val="en-US"/>
        </w:rPr>
        <w:t>+</w:t>
      </w:r>
      <w:r w:rsidRPr="00CA5172">
        <w:rPr>
          <w:rFonts w:ascii="Courier New" w:hAnsi="Courier New" w:cs="Courier New"/>
          <w:color w:val="000000"/>
        </w:rPr>
        <w:t xml:space="preserve"> </w:t>
      </w:r>
    </w:p>
    <w:p w:rsidR="0018435F" w:rsidRPr="00CA5172" w:rsidRDefault="00914D28" w:rsidP="00CA5172">
      <w:pPr>
        <w:ind w:left="-284" w:firstLine="710"/>
        <w:jc w:val="both"/>
        <w:rPr>
          <w:rFonts w:ascii="Courier New" w:hAnsi="Courier New" w:cs="Courier New"/>
          <w:color w:val="000000"/>
          <w:lang w:val="en-US"/>
        </w:rPr>
      </w:pPr>
      <w:r w:rsidRPr="00CA5172">
        <w:rPr>
          <w:rFonts w:ascii="Courier New" w:hAnsi="Courier New" w:cs="Courier New"/>
          <w:color w:val="000000"/>
        </w:rPr>
        <w:t xml:space="preserve">Заключение: </w:t>
      </w:r>
      <w:r w:rsidR="00696B52" w:rsidRPr="00CA5172">
        <w:rPr>
          <w:rFonts w:ascii="Courier New" w:hAnsi="Courier New" w:cs="Courier New"/>
          <w:color w:val="000000"/>
        </w:rPr>
        <w:t xml:space="preserve">Энтеробиоз  </w:t>
      </w: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  <w:lang w:val="en-US"/>
        </w:rPr>
      </w:pPr>
    </w:p>
    <w:p w:rsidR="003923B6" w:rsidRPr="00CA5172" w:rsidRDefault="003923B6" w:rsidP="00CA5172">
      <w:pPr>
        <w:numPr>
          <w:ilvl w:val="0"/>
          <w:numId w:val="4"/>
        </w:num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УЗИ органов брюшной полости, почек от 19.05.05 Заключение:</w:t>
      </w:r>
      <w:r w:rsidR="00696B52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Расширенные сосуды печени, дисхолия, перерастяжение желчного пузыря. Умеренное уплотнение в обеих почках.</w:t>
      </w: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37EBA" w:rsidRPr="00CA5172" w:rsidRDefault="00F37EBA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ДНЕВНИК</w:t>
      </w: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16.05.05 </w:t>
      </w:r>
      <w:r w:rsidR="003E39A7" w:rsidRPr="00CA5172">
        <w:rPr>
          <w:rFonts w:ascii="Courier New" w:hAnsi="Courier New" w:cs="Courier New"/>
          <w:color w:val="000000"/>
        </w:rPr>
        <w:t xml:space="preserve"> Жалобы на утомляемость, слабость. </w:t>
      </w:r>
      <w:r w:rsidRPr="00CA5172">
        <w:rPr>
          <w:rFonts w:ascii="Courier New" w:hAnsi="Courier New" w:cs="Courier New"/>
          <w:color w:val="000000"/>
        </w:rPr>
        <w:t xml:space="preserve">Состояние удовлетворительное, сознание ясное, положение активное. Температура тела нормальная. Кожные покровы бледные. </w:t>
      </w:r>
      <w:r w:rsidR="000A1BCE" w:rsidRPr="00CA5172">
        <w:rPr>
          <w:rFonts w:ascii="Courier New" w:hAnsi="Courier New" w:cs="Courier New"/>
          <w:color w:val="000000"/>
          <w:lang w:val="en-US"/>
        </w:rPr>
        <w:t>Ps</w:t>
      </w:r>
      <w:r w:rsidR="000A1BCE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 xml:space="preserve">симметричный, ритмичный 96 уд/мин. АД 90/60 мм.рт.ст. </w:t>
      </w:r>
      <w:r w:rsidR="000A1BCE" w:rsidRPr="00CA5172">
        <w:rPr>
          <w:rFonts w:ascii="Courier New" w:hAnsi="Courier New" w:cs="Courier New"/>
          <w:color w:val="000000"/>
        </w:rPr>
        <w:t>А</w:t>
      </w:r>
      <w:r w:rsidRPr="00CA5172">
        <w:rPr>
          <w:rFonts w:ascii="Courier New" w:hAnsi="Courier New" w:cs="Courier New"/>
          <w:color w:val="000000"/>
        </w:rPr>
        <w:t>ускульта</w:t>
      </w:r>
      <w:r w:rsidR="000A1BCE" w:rsidRPr="00CA5172">
        <w:rPr>
          <w:rFonts w:ascii="Courier New" w:hAnsi="Courier New" w:cs="Courier New"/>
          <w:color w:val="000000"/>
        </w:rPr>
        <w:t>тивно</w:t>
      </w:r>
      <w:r w:rsidRPr="00CA5172">
        <w:rPr>
          <w:rFonts w:ascii="Courier New" w:hAnsi="Courier New" w:cs="Courier New"/>
          <w:color w:val="000000"/>
        </w:rPr>
        <w:t>: тоны</w:t>
      </w:r>
      <w:r w:rsidR="003E39A7" w:rsidRPr="00CA5172">
        <w:rPr>
          <w:rFonts w:ascii="Courier New" w:hAnsi="Courier New" w:cs="Courier New"/>
          <w:color w:val="000000"/>
        </w:rPr>
        <w:t xml:space="preserve"> сердца</w:t>
      </w:r>
      <w:r w:rsidRPr="00CA5172">
        <w:rPr>
          <w:rFonts w:ascii="Courier New" w:hAnsi="Courier New" w:cs="Courier New"/>
          <w:color w:val="000000"/>
        </w:rPr>
        <w:t xml:space="preserve"> ясные, ритмичные. Дыхание </w:t>
      </w:r>
      <w:r w:rsidR="003E39A7" w:rsidRPr="00CA5172">
        <w:rPr>
          <w:rFonts w:ascii="Courier New" w:hAnsi="Courier New" w:cs="Courier New"/>
          <w:color w:val="000000"/>
        </w:rPr>
        <w:t>ритмичное 20`, в</w:t>
      </w:r>
      <w:r w:rsidRPr="00CA5172">
        <w:rPr>
          <w:rFonts w:ascii="Courier New" w:hAnsi="Courier New" w:cs="Courier New"/>
          <w:color w:val="000000"/>
        </w:rPr>
        <w:t>езикулярное, хрипов нет. Язык влажный, слегка обложен беловатым налетом. Живот мягкий, безболезненный. Передняя брюшная стенка не отечна. Стул нормальный. Симптом поколачивания отрицательный с обеих сторон. Мочеиспускание безболезненное</w:t>
      </w:r>
      <w:r w:rsidR="003E39A7" w:rsidRPr="00CA5172">
        <w:rPr>
          <w:rFonts w:ascii="Courier New" w:hAnsi="Courier New" w:cs="Courier New"/>
          <w:color w:val="000000"/>
        </w:rPr>
        <w:t>, свободное</w:t>
      </w:r>
      <w:r w:rsidRPr="00CA5172">
        <w:rPr>
          <w:rFonts w:ascii="Courier New" w:hAnsi="Courier New" w:cs="Courier New"/>
          <w:color w:val="000000"/>
        </w:rPr>
        <w:t>.</w:t>
      </w: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19.05.05 </w:t>
      </w:r>
      <w:r w:rsidR="003E39A7" w:rsidRPr="00CA5172">
        <w:rPr>
          <w:rFonts w:ascii="Courier New" w:hAnsi="Courier New" w:cs="Courier New"/>
          <w:color w:val="000000"/>
        </w:rPr>
        <w:t>Состояние удовлетворительное</w:t>
      </w:r>
      <w:r w:rsidRPr="00CA5172">
        <w:rPr>
          <w:rFonts w:ascii="Courier New" w:hAnsi="Courier New" w:cs="Courier New"/>
          <w:color w:val="000000"/>
        </w:rPr>
        <w:t xml:space="preserve">. Жалоб не предъявляет. Температура тела нормальная. Кожные покровы бледные. </w:t>
      </w:r>
      <w:r w:rsidR="000A1BCE" w:rsidRPr="00CA5172">
        <w:rPr>
          <w:rFonts w:ascii="Courier New" w:hAnsi="Courier New" w:cs="Courier New"/>
          <w:color w:val="000000"/>
          <w:lang w:val="en-US"/>
        </w:rPr>
        <w:t>Ps</w:t>
      </w:r>
      <w:r w:rsidR="000A1BCE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90 уд/мин. АД 95/60 мм.рт.ст. При аускультации: тоны сердца ясные, ритмичные. ЧД=18`. Везикулярное дыхание, хрипов нет. Язык влажный, слегка обложен беловатым налетом. Живот мягкий, безболезненный. Стул нормальный. Симптом</w:t>
      </w:r>
      <w:r w:rsidR="003E39A7" w:rsidRPr="00CA5172">
        <w:rPr>
          <w:rFonts w:ascii="Courier New" w:hAnsi="Courier New" w:cs="Courier New"/>
          <w:color w:val="000000"/>
        </w:rPr>
        <w:t xml:space="preserve"> Пастернацкого отрицателен с обеих сторон, мочеиспускание безболезненное, свободное</w:t>
      </w:r>
      <w:r w:rsidRPr="00CA5172">
        <w:rPr>
          <w:rFonts w:ascii="Courier New" w:hAnsi="Courier New" w:cs="Courier New"/>
          <w:color w:val="000000"/>
        </w:rPr>
        <w:t>.</w:t>
      </w:r>
    </w:p>
    <w:p w:rsidR="00F37EBA" w:rsidRPr="00CA5172" w:rsidRDefault="00F37EB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E60B4E" w:rsidRPr="00CA5172" w:rsidRDefault="00E60B4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E60B4E" w:rsidRPr="00CA5172" w:rsidRDefault="00E60B4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E60B4E" w:rsidRPr="00CA5172" w:rsidRDefault="00E60B4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КЛИНИЧЕСКИЙ ДИАГНОЗ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Основной: </w:t>
      </w:r>
      <w:r w:rsidR="00C6107B" w:rsidRPr="00CA5172">
        <w:rPr>
          <w:rFonts w:ascii="Courier New" w:hAnsi="Courier New" w:cs="Courier New"/>
          <w:color w:val="000000"/>
        </w:rPr>
        <w:t>Первичный хронический</w:t>
      </w:r>
      <w:r w:rsidR="00D8796B" w:rsidRPr="00CA5172">
        <w:rPr>
          <w:rFonts w:ascii="Courier New" w:hAnsi="Courier New" w:cs="Courier New"/>
          <w:color w:val="000000"/>
        </w:rPr>
        <w:t xml:space="preserve"> рецидивирующий</w:t>
      </w:r>
      <w:r w:rsidR="00C6107B" w:rsidRPr="00CA5172">
        <w:rPr>
          <w:rFonts w:ascii="Courier New" w:hAnsi="Courier New" w:cs="Courier New"/>
          <w:color w:val="000000"/>
        </w:rPr>
        <w:t xml:space="preserve"> пиелонефрит, активная стадия, без нарушение функции почек</w:t>
      </w:r>
      <w:r w:rsidRPr="00CA5172">
        <w:rPr>
          <w:rFonts w:ascii="Courier New" w:hAnsi="Courier New" w:cs="Courier New"/>
          <w:color w:val="000000"/>
        </w:rPr>
        <w:t>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Сопутствующий: </w:t>
      </w:r>
      <w:r w:rsidR="003E39A7" w:rsidRPr="00CA5172">
        <w:rPr>
          <w:rFonts w:ascii="Courier New" w:hAnsi="Courier New" w:cs="Courier New"/>
          <w:color w:val="000000"/>
        </w:rPr>
        <w:t>нет.</w:t>
      </w:r>
    </w:p>
    <w:p w:rsidR="003E39A7" w:rsidRPr="00CA5172" w:rsidRDefault="003E39A7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Осложнений: нет.</w:t>
      </w:r>
    </w:p>
    <w:p w:rsidR="00914D28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Диагноз поставлен на основании:</w:t>
      </w:r>
    </w:p>
    <w:p w:rsidR="00914D28" w:rsidRPr="00CA5172" w:rsidRDefault="00914D2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Жалоб:</w:t>
      </w:r>
      <w:r w:rsidR="0018435F" w:rsidRPr="00CA5172">
        <w:rPr>
          <w:rFonts w:ascii="Courier New" w:hAnsi="Courier New" w:cs="Courier New"/>
          <w:color w:val="000000"/>
        </w:rPr>
        <w:t xml:space="preserve"> повышения температуры, общей слабости</w:t>
      </w:r>
      <w:r w:rsidRPr="00CA5172">
        <w:rPr>
          <w:rFonts w:ascii="Courier New" w:hAnsi="Courier New" w:cs="Courier New"/>
          <w:color w:val="000000"/>
        </w:rPr>
        <w:t>, быстрой утомляемости, императивных позывов к мочеиспусканию.</w:t>
      </w:r>
    </w:p>
    <w:p w:rsidR="00D47B41" w:rsidRPr="00CA5172" w:rsidRDefault="00914D28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  <w:lang w:val="en-US"/>
        </w:rPr>
        <w:t>A</w:t>
      </w:r>
      <w:r w:rsidRPr="00CA5172">
        <w:rPr>
          <w:rFonts w:ascii="Courier New" w:hAnsi="Courier New" w:cs="Courier New"/>
          <w:color w:val="000000"/>
        </w:rPr>
        <w:t>.</w:t>
      </w:r>
      <w:r w:rsidRPr="00CA5172">
        <w:rPr>
          <w:rFonts w:ascii="Courier New" w:hAnsi="Courier New" w:cs="Courier New"/>
          <w:color w:val="000000"/>
          <w:lang w:val="en-US"/>
        </w:rPr>
        <w:t>mor</w:t>
      </w:r>
      <w:r w:rsidR="00D47B41" w:rsidRPr="00CA5172">
        <w:rPr>
          <w:rFonts w:ascii="Courier New" w:hAnsi="Courier New" w:cs="Courier New"/>
          <w:color w:val="000000"/>
          <w:lang w:val="en-US"/>
        </w:rPr>
        <w:t>bi</w:t>
      </w:r>
      <w:r w:rsidR="00D47B41" w:rsidRPr="00CA5172">
        <w:rPr>
          <w:rFonts w:ascii="Courier New" w:hAnsi="Courier New" w:cs="Courier New"/>
          <w:color w:val="000000"/>
        </w:rPr>
        <w:t xml:space="preserve">: Начало заболевания с 12.2004, связывает с ОРВИ, беспокоило частое мочеиспускание, боли, повышение температуры. Получила необходимое лечение, улучшившее состояние. На 12.2004 анализы крови: СОЭ = 26 мм/ч, лейкоцитоз; мочи: </w:t>
      </w:r>
      <w:r w:rsidR="00D47B41" w:rsidRPr="00CA5172">
        <w:rPr>
          <w:rFonts w:ascii="Courier New" w:hAnsi="Courier New" w:cs="Courier New"/>
          <w:color w:val="000000"/>
          <w:lang w:val="en-US"/>
        </w:rPr>
        <w:t>L</w:t>
      </w:r>
      <w:r w:rsidR="00D47B41" w:rsidRPr="00CA5172">
        <w:rPr>
          <w:rFonts w:ascii="Courier New" w:hAnsi="Courier New" w:cs="Courier New"/>
          <w:color w:val="000000"/>
        </w:rPr>
        <w:t xml:space="preserve">=9-10 в п/з; в контрольном анализе крови: СОЭ=4-8 мм/ч, мочи </w:t>
      </w:r>
      <w:r w:rsidR="00D47B41" w:rsidRPr="00CA5172">
        <w:rPr>
          <w:rFonts w:ascii="Courier New" w:hAnsi="Courier New" w:cs="Courier New"/>
          <w:color w:val="000000"/>
          <w:lang w:val="en-US"/>
        </w:rPr>
        <w:t>L</w:t>
      </w:r>
      <w:r w:rsidR="00D47B41" w:rsidRPr="00CA5172">
        <w:rPr>
          <w:rFonts w:ascii="Courier New" w:hAnsi="Courier New" w:cs="Courier New"/>
          <w:color w:val="000000"/>
        </w:rPr>
        <w:t>=8-10 в п/з. в мае 2005 после возникновения императивных позывов к мочеиспусканию, необоснованному повышению температуры тела, слабост</w:t>
      </w:r>
      <w:r w:rsidR="00911D97" w:rsidRPr="00CA5172">
        <w:rPr>
          <w:rFonts w:ascii="Courier New" w:hAnsi="Courier New" w:cs="Courier New"/>
          <w:color w:val="000000"/>
        </w:rPr>
        <w:t>и</w:t>
      </w:r>
      <w:r w:rsidR="00D47B41" w:rsidRPr="00CA5172">
        <w:rPr>
          <w:rFonts w:ascii="Courier New" w:hAnsi="Courier New" w:cs="Courier New"/>
          <w:color w:val="000000"/>
        </w:rPr>
        <w:t>, быстр</w:t>
      </w:r>
      <w:r w:rsidR="00911D97" w:rsidRPr="00CA5172">
        <w:rPr>
          <w:rFonts w:ascii="Courier New" w:hAnsi="Courier New" w:cs="Courier New"/>
          <w:color w:val="000000"/>
        </w:rPr>
        <w:t>ой</w:t>
      </w:r>
      <w:r w:rsidR="00D47B41" w:rsidRPr="00CA5172">
        <w:rPr>
          <w:rFonts w:ascii="Courier New" w:hAnsi="Courier New" w:cs="Courier New"/>
          <w:color w:val="000000"/>
        </w:rPr>
        <w:t xml:space="preserve"> утомляемост</w:t>
      </w:r>
      <w:r w:rsidR="00911D97" w:rsidRPr="00CA5172">
        <w:rPr>
          <w:rFonts w:ascii="Courier New" w:hAnsi="Courier New" w:cs="Courier New"/>
          <w:color w:val="000000"/>
        </w:rPr>
        <w:t>и</w:t>
      </w:r>
      <w:r w:rsidR="00D47B41" w:rsidRPr="00CA5172">
        <w:rPr>
          <w:rFonts w:ascii="Courier New" w:hAnsi="Courier New" w:cs="Courier New"/>
          <w:color w:val="000000"/>
        </w:rPr>
        <w:t xml:space="preserve">, обратилась в детскую </w:t>
      </w:r>
      <w:r w:rsidR="00D47B41" w:rsidRPr="00CA5172">
        <w:rPr>
          <w:rFonts w:ascii="Courier New" w:hAnsi="Courier New" w:cs="Courier New"/>
          <w:color w:val="000000"/>
        </w:rPr>
        <w:lastRenderedPageBreak/>
        <w:t xml:space="preserve">поликлинику, анализ мочи: </w:t>
      </w:r>
      <w:r w:rsidR="00D47B41" w:rsidRPr="00CA5172">
        <w:rPr>
          <w:rFonts w:ascii="Courier New" w:hAnsi="Courier New" w:cs="Courier New"/>
          <w:color w:val="000000"/>
          <w:lang w:val="en-US"/>
        </w:rPr>
        <w:t>L</w:t>
      </w:r>
      <w:r w:rsidR="00D47B41" w:rsidRPr="00CA5172">
        <w:rPr>
          <w:rFonts w:ascii="Courier New" w:hAnsi="Courier New" w:cs="Courier New"/>
          <w:color w:val="000000"/>
        </w:rPr>
        <w:t>=10-13 в п/з, анализ крови без патологии. Направлена в ДРКБ №2</w:t>
      </w:r>
    </w:p>
    <w:p w:rsidR="00927411" w:rsidRPr="00CA5172" w:rsidRDefault="0092741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  <w:lang w:val="en-US"/>
        </w:rPr>
        <w:t>A</w:t>
      </w:r>
      <w:r w:rsidRPr="00CA5172">
        <w:rPr>
          <w:rFonts w:ascii="Courier New" w:hAnsi="Courier New" w:cs="Courier New"/>
          <w:color w:val="000000"/>
        </w:rPr>
        <w:t>.</w:t>
      </w:r>
      <w:r w:rsidRPr="00CA5172">
        <w:rPr>
          <w:rFonts w:ascii="Courier New" w:hAnsi="Courier New" w:cs="Courier New"/>
          <w:color w:val="000000"/>
          <w:lang w:val="en-US"/>
        </w:rPr>
        <w:t>vitae</w:t>
      </w:r>
      <w:r w:rsidRPr="00CA5172">
        <w:rPr>
          <w:rFonts w:ascii="Courier New" w:hAnsi="Courier New" w:cs="Courier New"/>
          <w:color w:val="000000"/>
        </w:rPr>
        <w:t>: у матери хронический пиелонефрит.</w:t>
      </w:r>
    </w:p>
    <w:p w:rsidR="00927411" w:rsidRPr="00CA5172" w:rsidRDefault="0092741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Лабораторных и инструментальных данных:</w:t>
      </w:r>
    </w:p>
    <w:p w:rsidR="00911D97" w:rsidRPr="00CA5172" w:rsidRDefault="00D0027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Анализа крови: </w:t>
      </w:r>
      <w:r w:rsidR="00B67752" w:rsidRPr="00CA5172">
        <w:rPr>
          <w:rFonts w:ascii="Courier New" w:hAnsi="Courier New" w:cs="Courier New"/>
          <w:color w:val="000000"/>
        </w:rPr>
        <w:t>повышение содержания мочевины (7,5) и креатинина крови (0,042)</w:t>
      </w:r>
      <w:r w:rsidRPr="00CA5172">
        <w:rPr>
          <w:rFonts w:ascii="Courier New" w:hAnsi="Courier New" w:cs="Courier New"/>
          <w:color w:val="000000"/>
        </w:rPr>
        <w:t>.</w:t>
      </w:r>
      <w:r w:rsidR="00911D97" w:rsidRPr="00CA5172">
        <w:rPr>
          <w:rFonts w:ascii="Courier New" w:hAnsi="Courier New" w:cs="Courier New"/>
          <w:color w:val="000000"/>
        </w:rPr>
        <w:t xml:space="preserve"> Анализа мочи: лейкоцитурия</w:t>
      </w:r>
      <w:r w:rsidR="00C6107B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>(</w:t>
      </w:r>
      <w:r w:rsidR="00C6107B" w:rsidRPr="00CA5172">
        <w:rPr>
          <w:rFonts w:ascii="Courier New" w:hAnsi="Courier New" w:cs="Courier New"/>
          <w:color w:val="000000"/>
        </w:rPr>
        <w:t xml:space="preserve">общий анализ мочи 10-13; по Нечипоренко - </w:t>
      </w:r>
      <w:r w:rsidRPr="00CA5172">
        <w:rPr>
          <w:rFonts w:ascii="Courier New" w:hAnsi="Courier New" w:cs="Courier New"/>
          <w:color w:val="000000"/>
        </w:rPr>
        <w:t>4500)</w:t>
      </w:r>
      <w:r w:rsidR="00911D97" w:rsidRPr="00CA5172">
        <w:rPr>
          <w:rFonts w:ascii="Courier New" w:hAnsi="Courier New" w:cs="Courier New"/>
          <w:color w:val="000000"/>
        </w:rPr>
        <w:t xml:space="preserve">, при </w:t>
      </w:r>
      <w:r w:rsidR="000477CF" w:rsidRPr="00CA5172">
        <w:rPr>
          <w:rFonts w:ascii="Courier New" w:hAnsi="Courier New" w:cs="Courier New"/>
          <w:color w:val="000000"/>
        </w:rPr>
        <w:t>бак. посеве</w:t>
      </w:r>
      <w:r w:rsidR="00911D97" w:rsidRPr="00CA5172">
        <w:rPr>
          <w:rFonts w:ascii="Courier New" w:hAnsi="Courier New" w:cs="Courier New"/>
          <w:color w:val="000000"/>
        </w:rPr>
        <w:t xml:space="preserve"> выделен </w:t>
      </w:r>
      <w:r w:rsidR="00911D97" w:rsidRPr="00CA5172">
        <w:rPr>
          <w:rFonts w:ascii="Courier New" w:hAnsi="Courier New" w:cs="Courier New"/>
          <w:color w:val="000000"/>
          <w:lang w:val="en-US"/>
        </w:rPr>
        <w:t>E</w:t>
      </w:r>
      <w:r w:rsidR="00911D97" w:rsidRPr="00CA5172">
        <w:rPr>
          <w:rFonts w:ascii="Courier New" w:hAnsi="Courier New" w:cs="Courier New"/>
          <w:color w:val="000000"/>
        </w:rPr>
        <w:t>.</w:t>
      </w:r>
      <w:r w:rsidR="00911D97" w:rsidRPr="00CA5172">
        <w:rPr>
          <w:rFonts w:ascii="Courier New" w:hAnsi="Courier New" w:cs="Courier New"/>
          <w:color w:val="000000"/>
          <w:lang w:val="en-US"/>
        </w:rPr>
        <w:t>coli</w:t>
      </w:r>
      <w:r w:rsidR="00911D97" w:rsidRPr="00CA5172">
        <w:rPr>
          <w:rFonts w:ascii="Courier New" w:hAnsi="Courier New" w:cs="Courier New"/>
          <w:color w:val="000000"/>
        </w:rPr>
        <w:t xml:space="preserve"> 5 тыс/мл.</w:t>
      </w:r>
      <w:r w:rsidRPr="00CA5172">
        <w:rPr>
          <w:rFonts w:ascii="Courier New" w:hAnsi="Courier New" w:cs="Courier New"/>
          <w:color w:val="000000"/>
        </w:rPr>
        <w:t xml:space="preserve"> Заключения УЗИ: Умеренное уплотнение в обеих почках.</w:t>
      </w:r>
    </w:p>
    <w:p w:rsidR="0018435F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0A1BCE" w:rsidRPr="00CA5172" w:rsidRDefault="000A1BC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467BD" w:rsidRPr="00CA5172" w:rsidRDefault="00B63D1C" w:rsidP="00CA5172">
      <w:pPr>
        <w:ind w:left="-284" w:firstLine="710"/>
        <w:jc w:val="center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ЭТИОЛОГИЯ ПАТОГЕНЕЗ</w:t>
      </w:r>
    </w:p>
    <w:p w:rsidR="001B241B" w:rsidRPr="00CA5172" w:rsidRDefault="001B241B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ПИЕЛОНЕФРИТ</w:t>
      </w:r>
      <w:r w:rsidR="007E1BE3" w:rsidRPr="00CA5172">
        <w:rPr>
          <w:rFonts w:ascii="Courier New" w:hAnsi="Courier New" w:cs="Courier New"/>
          <w:color w:val="000000"/>
        </w:rPr>
        <w:t xml:space="preserve"> (ПЕН)</w:t>
      </w:r>
      <w:r w:rsidRPr="00CA5172">
        <w:rPr>
          <w:rFonts w:ascii="Courier New" w:hAnsi="Courier New" w:cs="Courier New"/>
          <w:color w:val="000000"/>
        </w:rPr>
        <w:t xml:space="preserve"> — микробно-воспалительное заболевание почек с преимуще</w:t>
      </w:r>
      <w:r w:rsidRPr="00CA5172">
        <w:rPr>
          <w:rFonts w:ascii="Courier New" w:hAnsi="Courier New" w:cs="Courier New"/>
          <w:color w:val="000000"/>
        </w:rPr>
        <w:softHyphen/>
        <w:t>ственным поражением чашечно-лоханочной системы и в меньшей мере – интерстициальной ткани паренхимы и канальцев почек. В 50-70% заболевание начинается в раннем детстве.</w:t>
      </w: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Как правило, бактерии, вызываю</w:t>
      </w:r>
      <w:r w:rsidR="007E1BE3" w:rsidRPr="00CA5172">
        <w:rPr>
          <w:rFonts w:ascii="Courier New" w:hAnsi="Courier New" w:cs="Courier New"/>
          <w:color w:val="000000"/>
        </w:rPr>
        <w:t>щие</w:t>
      </w:r>
      <w:r w:rsidRPr="00CA5172">
        <w:rPr>
          <w:rFonts w:ascii="Courier New" w:hAnsi="Courier New" w:cs="Courier New"/>
          <w:color w:val="000000"/>
        </w:rPr>
        <w:t xml:space="preserve"> </w:t>
      </w:r>
      <w:r w:rsidR="007E1BE3" w:rsidRPr="00CA5172">
        <w:rPr>
          <w:rFonts w:ascii="Courier New" w:hAnsi="Courier New" w:cs="Courier New"/>
          <w:color w:val="000000"/>
        </w:rPr>
        <w:t xml:space="preserve">заболевание - </w:t>
      </w:r>
      <w:r w:rsidRPr="00CA5172">
        <w:rPr>
          <w:rFonts w:ascii="Courier New" w:hAnsi="Courier New" w:cs="Courier New"/>
          <w:color w:val="000000"/>
        </w:rPr>
        <w:t>комменсал</w:t>
      </w:r>
      <w:r w:rsidR="007E1BE3" w:rsidRPr="00CA5172">
        <w:rPr>
          <w:rFonts w:ascii="Courier New" w:hAnsi="Courier New" w:cs="Courier New"/>
          <w:color w:val="000000"/>
        </w:rPr>
        <w:t xml:space="preserve">ы кишечника, </w:t>
      </w:r>
      <w:r w:rsidRPr="00CA5172">
        <w:rPr>
          <w:rFonts w:ascii="Courier New" w:hAnsi="Courier New" w:cs="Courier New"/>
          <w:color w:val="000000"/>
        </w:rPr>
        <w:t>обитаю</w:t>
      </w:r>
      <w:r w:rsidR="007E1BE3" w:rsidRPr="00CA5172">
        <w:rPr>
          <w:rFonts w:ascii="Courier New" w:hAnsi="Courier New" w:cs="Courier New"/>
          <w:color w:val="000000"/>
        </w:rPr>
        <w:t>щие</w:t>
      </w:r>
      <w:r w:rsidRPr="00CA5172">
        <w:rPr>
          <w:rFonts w:ascii="Courier New" w:hAnsi="Courier New" w:cs="Courier New"/>
          <w:color w:val="000000"/>
        </w:rPr>
        <w:t xml:space="preserve"> в кишечнике здорового человека. К ним относятся: кишечная палочка, протей, энтерококк, клебсиеллы, реже золотистый и кожный стафилококки. Чаще всего из мочи выделяют кишечную палочку и протей.</w:t>
      </w:r>
    </w:p>
    <w:p w:rsidR="00D47955" w:rsidRPr="00CA5172" w:rsidRDefault="007E1BE3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Б</w:t>
      </w:r>
      <w:r w:rsidR="00D47955" w:rsidRPr="00CA5172">
        <w:rPr>
          <w:rFonts w:ascii="Courier New" w:hAnsi="Courier New" w:cs="Courier New"/>
          <w:color w:val="000000"/>
        </w:rPr>
        <w:t xml:space="preserve">ольшинство уропатогенных  грамотрицательных бактерий имеют своеобразные реснички белковой природы. </w:t>
      </w:r>
      <w:r w:rsidRPr="00CA5172">
        <w:rPr>
          <w:rFonts w:ascii="Courier New" w:hAnsi="Courier New" w:cs="Courier New"/>
          <w:color w:val="000000"/>
        </w:rPr>
        <w:t>С</w:t>
      </w:r>
      <w:r w:rsidR="00D47955" w:rsidRPr="00CA5172">
        <w:rPr>
          <w:rFonts w:ascii="Courier New" w:hAnsi="Courier New" w:cs="Courier New"/>
          <w:color w:val="000000"/>
        </w:rPr>
        <w:t>пособствую</w:t>
      </w:r>
      <w:r w:rsidRPr="00CA5172">
        <w:rPr>
          <w:rFonts w:ascii="Courier New" w:hAnsi="Courier New" w:cs="Courier New"/>
          <w:color w:val="000000"/>
        </w:rPr>
        <w:t>щие</w:t>
      </w:r>
      <w:r w:rsidR="00D47955" w:rsidRPr="00CA5172">
        <w:rPr>
          <w:rFonts w:ascii="Courier New" w:hAnsi="Courier New" w:cs="Courier New"/>
          <w:color w:val="000000"/>
        </w:rPr>
        <w:t xml:space="preserve"> прикреплению бактерий к клеткам мочевых путей. К-антиген бактерий препятствует опсонизации  и фагоцитозу, О-антиген определяет эндотоксический эффект. Эндотоксин (липополисахарид А) оказывает влияние на гладкую муску</w:t>
      </w:r>
      <w:r w:rsidR="00D47955" w:rsidRPr="00CA5172">
        <w:rPr>
          <w:rFonts w:ascii="Courier New" w:hAnsi="Courier New" w:cs="Courier New"/>
          <w:color w:val="000000"/>
        </w:rPr>
        <w:softHyphen/>
        <w:t>латуру мочевых путей, снижает их перистальтиче</w:t>
      </w:r>
      <w:r w:rsidR="00D47955" w:rsidRPr="00CA5172">
        <w:rPr>
          <w:rFonts w:ascii="Courier New" w:hAnsi="Courier New" w:cs="Courier New"/>
          <w:color w:val="000000"/>
        </w:rPr>
        <w:softHyphen/>
        <w:t xml:space="preserve">скую активность, вплоть до полной блокады, функциональной обструкции. </w:t>
      </w:r>
    </w:p>
    <w:p w:rsidR="00D47955" w:rsidRPr="00CA5172" w:rsidRDefault="007E1BE3" w:rsidP="00CA5172">
      <w:pPr>
        <w:pStyle w:val="ae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Н</w:t>
      </w:r>
      <w:r w:rsidR="00D47955" w:rsidRPr="00CA5172">
        <w:rPr>
          <w:rFonts w:ascii="Courier New" w:hAnsi="Courier New" w:cs="Courier New"/>
          <w:color w:val="000000"/>
        </w:rPr>
        <w:t>арушения уродинамики приводят к повы</w:t>
      </w:r>
      <w:r w:rsidR="00D47955" w:rsidRPr="00CA5172">
        <w:rPr>
          <w:rFonts w:ascii="Courier New" w:hAnsi="Courier New" w:cs="Courier New"/>
          <w:color w:val="000000"/>
        </w:rPr>
        <w:softHyphen/>
        <w:t>шению внутрилоханочного и внутримочеточникового давления, возникновению пиелотубулярного рефлюкса. Адгезия бактерий к уроэпителию препятствует механическому вымыванию их из моче</w:t>
      </w:r>
      <w:r w:rsidR="00D47955" w:rsidRPr="00CA5172">
        <w:rPr>
          <w:rFonts w:ascii="Courier New" w:hAnsi="Courier New" w:cs="Courier New"/>
          <w:color w:val="000000"/>
        </w:rPr>
        <w:softHyphen/>
        <w:t xml:space="preserve">вых путей, а эндотоксический эффект, ведущий к нарушению уродинамики, облегчает ретроградное продвижение бактерий по мочевым путям.  В течение заболевания, как правило, происходит смена штамма или даже вида возбудителя; нередко повторные обострения уже вызывает смешанная бактериальная флора. </w:t>
      </w: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Запоры и другая патология </w:t>
      </w:r>
      <w:r w:rsidR="007E1BE3" w:rsidRPr="00CA5172">
        <w:rPr>
          <w:rFonts w:ascii="Courier New" w:hAnsi="Courier New" w:cs="Courier New"/>
          <w:color w:val="000000"/>
        </w:rPr>
        <w:t>ЖКТ</w:t>
      </w:r>
      <w:r w:rsidRPr="00CA5172">
        <w:rPr>
          <w:rFonts w:ascii="Courier New" w:hAnsi="Courier New" w:cs="Courier New"/>
          <w:color w:val="000000"/>
        </w:rPr>
        <w:t>, сопровождающаяся дисбактериозом, — «поставщики» бактериальной флоры, возможен лимфогенный путь проникновения бактерий из кишечника.</w:t>
      </w:r>
    </w:p>
    <w:p w:rsidR="00D47955" w:rsidRPr="00CA5172" w:rsidRDefault="00D47955" w:rsidP="00CA5172">
      <w:pPr>
        <w:shd w:val="clear" w:color="auto" w:fill="FFFFFF"/>
        <w:ind w:left="-284" w:right="29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В персистировании бактериальных антигенов в почках определенную роль играют вирусы, микоплазмы, хламидии, вызывающие также и уретрит.</w:t>
      </w:r>
    </w:p>
    <w:p w:rsidR="00D47955" w:rsidRPr="00CA5172" w:rsidRDefault="007E1BE3" w:rsidP="00CA5172">
      <w:pPr>
        <w:shd w:val="clear" w:color="auto" w:fill="FFFFFF"/>
        <w:ind w:left="-284" w:right="36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</w:t>
      </w:r>
      <w:r w:rsidR="00D47955" w:rsidRPr="00CA5172">
        <w:rPr>
          <w:rFonts w:ascii="Courier New" w:hAnsi="Courier New" w:cs="Courier New"/>
          <w:color w:val="000000"/>
        </w:rPr>
        <w:t>редрасполагающи</w:t>
      </w:r>
      <w:r w:rsidRPr="00CA5172">
        <w:rPr>
          <w:rFonts w:ascii="Courier New" w:hAnsi="Courier New" w:cs="Courier New"/>
          <w:color w:val="000000"/>
        </w:rPr>
        <w:t>м</w:t>
      </w:r>
      <w:r w:rsidR="00D47955" w:rsidRPr="00CA5172">
        <w:rPr>
          <w:rFonts w:ascii="Courier New" w:hAnsi="Courier New" w:cs="Courier New"/>
          <w:color w:val="000000"/>
        </w:rPr>
        <w:t xml:space="preserve"> фак</w:t>
      </w:r>
      <w:r w:rsidR="00D47955" w:rsidRPr="00CA5172">
        <w:rPr>
          <w:rFonts w:ascii="Courier New" w:hAnsi="Courier New" w:cs="Courier New"/>
          <w:color w:val="000000"/>
        </w:rPr>
        <w:softHyphen/>
        <w:t>торо</w:t>
      </w:r>
      <w:r w:rsidRPr="00CA5172">
        <w:rPr>
          <w:rFonts w:ascii="Courier New" w:hAnsi="Courier New" w:cs="Courier New"/>
          <w:color w:val="000000"/>
        </w:rPr>
        <w:t>м</w:t>
      </w:r>
      <w:r w:rsidR="00D47955" w:rsidRPr="00CA5172">
        <w:rPr>
          <w:rFonts w:ascii="Courier New" w:hAnsi="Courier New" w:cs="Courier New"/>
          <w:color w:val="000000"/>
        </w:rPr>
        <w:t xml:space="preserve"> к возникновению ПЕН являются хрониче</w:t>
      </w:r>
      <w:r w:rsidR="00D47955" w:rsidRPr="00CA5172">
        <w:rPr>
          <w:rFonts w:ascii="Courier New" w:hAnsi="Courier New" w:cs="Courier New"/>
          <w:color w:val="000000"/>
        </w:rPr>
        <w:softHyphen/>
        <w:t>ские заболевания почек у дру</w:t>
      </w:r>
      <w:r w:rsidR="00D47955" w:rsidRPr="00CA5172">
        <w:rPr>
          <w:rFonts w:ascii="Courier New" w:hAnsi="Courier New" w:cs="Courier New"/>
          <w:color w:val="000000"/>
        </w:rPr>
        <w:softHyphen/>
        <w:t xml:space="preserve">гих членов семьи, особенно у матери (в частности, ПЕН во время беременности). </w:t>
      </w: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Пиелонефрит развивается при нарушении уродинамики, затруднении или нарушении естественного тока мочи. Именно восходящий путь является ведущим в попадании возбудителя сначала в лоханки, затем в канальцы, интерстиций почки. При постоянном токе мочи вниз микробы попадают в почку за счет рефлюкса. </w:t>
      </w:r>
      <w:r w:rsidRPr="00CA5172">
        <w:rPr>
          <w:rFonts w:ascii="Courier New" w:hAnsi="Courier New" w:cs="Courier New"/>
          <w:color w:val="000000"/>
        </w:rPr>
        <w:lastRenderedPageBreak/>
        <w:t xml:space="preserve">Рефлюкс – это патологическое явление, возникающее в результате анатомических дефектов, препятствующих току мочи (дискинезия перешейка чашечки, сужение перешейка чашечки, добавочный сосуд, стриктура мочеточника) или нарушения нервной регуляции тонуса мускулатуры разных отделов мочевыводящей системы. </w:t>
      </w:r>
    </w:p>
    <w:p w:rsidR="00D47955" w:rsidRPr="00CA5172" w:rsidRDefault="007E1BE3" w:rsidP="00CA5172">
      <w:pPr>
        <w:shd w:val="clear" w:color="auto" w:fill="FFFFFF"/>
        <w:ind w:left="-284" w:right="1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Возникновению ПЕН способствует</w:t>
      </w:r>
      <w:r w:rsidR="00D47955" w:rsidRPr="00CA5172">
        <w:rPr>
          <w:rFonts w:ascii="Courier New" w:hAnsi="Courier New" w:cs="Courier New"/>
          <w:color w:val="000000"/>
        </w:rPr>
        <w:t xml:space="preserve"> повреж</w:t>
      </w:r>
      <w:r w:rsidR="00D47955" w:rsidRPr="00CA5172">
        <w:rPr>
          <w:rFonts w:ascii="Courier New" w:hAnsi="Courier New" w:cs="Courier New"/>
          <w:color w:val="000000"/>
        </w:rPr>
        <w:softHyphen/>
        <w:t>дение интерстиц</w:t>
      </w:r>
      <w:r w:rsidRPr="00CA5172">
        <w:rPr>
          <w:rFonts w:ascii="Courier New" w:hAnsi="Courier New" w:cs="Courier New"/>
          <w:color w:val="000000"/>
        </w:rPr>
        <w:t>иальной ткани почек. При</w:t>
      </w:r>
      <w:r w:rsidRPr="00CA5172">
        <w:rPr>
          <w:rFonts w:ascii="Courier New" w:hAnsi="Courier New" w:cs="Courier New"/>
          <w:color w:val="000000"/>
        </w:rPr>
        <w:softHyphen/>
        <w:t xml:space="preserve">чины - </w:t>
      </w:r>
      <w:r w:rsidR="00D47955" w:rsidRPr="00CA5172">
        <w:rPr>
          <w:rFonts w:ascii="Courier New" w:hAnsi="Courier New" w:cs="Courier New"/>
          <w:color w:val="000000"/>
        </w:rPr>
        <w:t>вирусные и микоплазменные инфекции (Коксаки В, цитомегалия и др.), лекарствен</w:t>
      </w:r>
      <w:r w:rsidR="00D47955" w:rsidRPr="00CA5172">
        <w:rPr>
          <w:rFonts w:ascii="Courier New" w:hAnsi="Courier New" w:cs="Courier New"/>
          <w:color w:val="000000"/>
        </w:rPr>
        <w:softHyphen/>
        <w:t>ные поражения (гипервитаминоз D), ди</w:t>
      </w:r>
      <w:r w:rsidR="001B241B" w:rsidRPr="00CA5172">
        <w:rPr>
          <w:rFonts w:ascii="Courier New" w:hAnsi="Courier New" w:cs="Courier New"/>
          <w:color w:val="000000"/>
        </w:rPr>
        <w:t>с</w:t>
      </w:r>
      <w:r w:rsidR="00D47955" w:rsidRPr="00CA5172">
        <w:rPr>
          <w:rFonts w:ascii="Courier New" w:hAnsi="Courier New" w:cs="Courier New"/>
          <w:color w:val="000000"/>
        </w:rPr>
        <w:t xml:space="preserve">метаболическая нефропатия, ксантоматоз. </w:t>
      </w:r>
    </w:p>
    <w:p w:rsidR="00D47955" w:rsidRPr="00CA5172" w:rsidRDefault="00D47955" w:rsidP="00CA5172">
      <w:pPr>
        <w:shd w:val="clear" w:color="auto" w:fill="FFFFFF"/>
        <w:ind w:left="-284" w:right="7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Причиной бактериур</w:t>
      </w:r>
      <w:r w:rsidR="001B241B" w:rsidRPr="00CA5172">
        <w:rPr>
          <w:rFonts w:ascii="Courier New" w:hAnsi="Courier New" w:cs="Courier New"/>
          <w:color w:val="000000"/>
        </w:rPr>
        <w:t>и</w:t>
      </w:r>
      <w:r w:rsidRPr="00CA5172">
        <w:rPr>
          <w:rFonts w:ascii="Courier New" w:hAnsi="Courier New" w:cs="Courier New"/>
          <w:color w:val="000000"/>
        </w:rPr>
        <w:t>и и бактериемии могут быть интеркуррентные заболевания половых орга</w:t>
      </w:r>
      <w:r w:rsidRPr="00CA5172">
        <w:rPr>
          <w:rFonts w:ascii="Courier New" w:hAnsi="Courier New" w:cs="Courier New"/>
          <w:color w:val="000000"/>
        </w:rPr>
        <w:softHyphen/>
        <w:t>нов (вульвиты, вульвовагиниты), кариес зу</w:t>
      </w:r>
      <w:r w:rsidRPr="00CA5172">
        <w:rPr>
          <w:rFonts w:ascii="Courier New" w:hAnsi="Courier New" w:cs="Courier New"/>
          <w:color w:val="000000"/>
        </w:rPr>
        <w:softHyphen/>
        <w:t xml:space="preserve">бов, хронический холецистит, колит, хронический тонзиллит и др. </w:t>
      </w: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  </w:t>
      </w:r>
      <w:r w:rsidR="00381281" w:rsidRPr="00CA5172">
        <w:rPr>
          <w:rFonts w:ascii="Courier New" w:hAnsi="Courier New" w:cs="Courier New"/>
          <w:color w:val="000000"/>
        </w:rPr>
        <w:t>С</w:t>
      </w:r>
      <w:r w:rsidRPr="00CA5172">
        <w:rPr>
          <w:rFonts w:ascii="Courier New" w:hAnsi="Courier New" w:cs="Courier New"/>
          <w:color w:val="000000"/>
        </w:rPr>
        <w:t>читается, что в патогенезе ХПЕН у</w:t>
      </w:r>
      <w:r w:rsidR="00381281" w:rsidRPr="00CA5172">
        <w:rPr>
          <w:rFonts w:ascii="Courier New" w:hAnsi="Courier New" w:cs="Courier New"/>
          <w:color w:val="000000"/>
        </w:rPr>
        <w:t xml:space="preserve"> </w:t>
      </w:r>
      <w:r w:rsidRPr="00CA5172">
        <w:rPr>
          <w:rFonts w:ascii="Courier New" w:hAnsi="Courier New" w:cs="Courier New"/>
          <w:color w:val="000000"/>
        </w:rPr>
        <w:t xml:space="preserve">ряда больных </w:t>
      </w:r>
      <w:r w:rsidR="00381281" w:rsidRPr="00CA5172">
        <w:rPr>
          <w:rFonts w:ascii="Courier New" w:hAnsi="Courier New" w:cs="Courier New"/>
          <w:color w:val="000000"/>
        </w:rPr>
        <w:t>лежит</w:t>
      </w:r>
      <w:r w:rsidRPr="00CA5172">
        <w:rPr>
          <w:rFonts w:ascii="Courier New" w:hAnsi="Courier New" w:cs="Courier New"/>
          <w:color w:val="000000"/>
        </w:rPr>
        <w:t xml:space="preserve"> аутоалл</w:t>
      </w:r>
      <w:r w:rsidR="007E1BE3" w:rsidRPr="00CA5172">
        <w:rPr>
          <w:rFonts w:ascii="Courier New" w:hAnsi="Courier New" w:cs="Courier New"/>
          <w:color w:val="000000"/>
        </w:rPr>
        <w:t>ерги</w:t>
      </w:r>
      <w:r w:rsidR="00381281" w:rsidRPr="00CA5172">
        <w:rPr>
          <w:rFonts w:ascii="Courier New" w:hAnsi="Courier New" w:cs="Courier New"/>
          <w:color w:val="000000"/>
        </w:rPr>
        <w:t>я</w:t>
      </w:r>
      <w:r w:rsidR="007E1BE3" w:rsidRPr="00CA5172">
        <w:rPr>
          <w:rFonts w:ascii="Courier New" w:hAnsi="Courier New" w:cs="Courier New"/>
          <w:color w:val="000000"/>
        </w:rPr>
        <w:t>. Н</w:t>
      </w:r>
      <w:r w:rsidRPr="00CA5172">
        <w:rPr>
          <w:rFonts w:ascii="Courier New" w:hAnsi="Courier New" w:cs="Courier New"/>
          <w:color w:val="000000"/>
        </w:rPr>
        <w:t>аличие положительных реакций, свидетельствующих о развитии реакции гиперчувствительности замед</w:t>
      </w:r>
      <w:r w:rsidRPr="00CA5172">
        <w:rPr>
          <w:rFonts w:ascii="Courier New" w:hAnsi="Courier New" w:cs="Courier New"/>
          <w:color w:val="000000"/>
        </w:rPr>
        <w:softHyphen/>
        <w:t>ленного типа к возбудителю, выделенному из мочи (реакции лейкоцитолиза, бласттрансформации, торможения миграции макрофагов и др.), обнару</w:t>
      </w:r>
      <w:r w:rsidRPr="00CA5172">
        <w:rPr>
          <w:rFonts w:ascii="Courier New" w:hAnsi="Courier New" w:cs="Courier New"/>
          <w:color w:val="000000"/>
        </w:rPr>
        <w:softHyphen/>
        <w:t>жение в крови антител к белку Тэмма—Хорсфелла.</w:t>
      </w:r>
    </w:p>
    <w:p w:rsidR="00D47955" w:rsidRPr="00CA5172" w:rsidRDefault="00D47955" w:rsidP="00CA5172">
      <w:pPr>
        <w:shd w:val="clear" w:color="auto" w:fill="FFFFFF"/>
        <w:tabs>
          <w:tab w:val="left" w:pos="2801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Таким образом, в патогенезе ПЕН играют роль следующие факторы:</w:t>
      </w:r>
      <w:r w:rsidRPr="00CA5172">
        <w:rPr>
          <w:rFonts w:ascii="Courier New" w:hAnsi="Courier New" w:cs="Courier New"/>
          <w:color w:val="000000"/>
        </w:rPr>
        <w:tab/>
      </w:r>
    </w:p>
    <w:p w:rsidR="00D47955" w:rsidRPr="00CA5172" w:rsidRDefault="00D47955" w:rsidP="00CA5172">
      <w:pPr>
        <w:shd w:val="clear" w:color="auto" w:fill="FFFFFF"/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1) нарушения уродинамики — наличие аномалии мочевых путей, ВУР, приводящих к задержке мочи;</w:t>
      </w:r>
    </w:p>
    <w:p w:rsidR="00D47955" w:rsidRPr="00CA5172" w:rsidRDefault="00D47955" w:rsidP="00CA5172">
      <w:pPr>
        <w:shd w:val="clear" w:color="auto" w:fill="FFFFFF"/>
        <w:tabs>
          <w:tab w:val="left" w:pos="180"/>
        </w:tabs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2) бактериурия, развивающаяся как при остром заболевании, так и вследствие присутствия хро</w:t>
      </w:r>
      <w:r w:rsidRPr="00CA5172">
        <w:rPr>
          <w:rFonts w:ascii="Courier New" w:hAnsi="Courier New" w:cs="Courier New"/>
          <w:color w:val="000000"/>
        </w:rPr>
        <w:softHyphen/>
        <w:t>нического очага инфекции или прорыв бактерий через мезентериальные лимфоузлы;</w:t>
      </w:r>
    </w:p>
    <w:p w:rsidR="00D47955" w:rsidRPr="00CA5172" w:rsidRDefault="00D47955" w:rsidP="00CA5172">
      <w:pPr>
        <w:shd w:val="clear" w:color="auto" w:fill="FFFFFF"/>
        <w:ind w:left="-284" w:right="36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 xml:space="preserve">3) предшествующее поражение интерстициальной ткани почки </w:t>
      </w:r>
    </w:p>
    <w:p w:rsidR="00D47955" w:rsidRPr="00CA5172" w:rsidRDefault="00D47955" w:rsidP="00CA5172">
      <w:pPr>
        <w:shd w:val="clear" w:color="auto" w:fill="FFFFFF"/>
        <w:ind w:left="-284" w:right="22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000000"/>
        </w:rPr>
        <w:t>4)   нарушения реактивности организма, его гомеостаза, в частности, иммунологической реактив</w:t>
      </w:r>
      <w:r w:rsidRPr="00CA5172">
        <w:rPr>
          <w:rFonts w:ascii="Courier New" w:hAnsi="Courier New" w:cs="Courier New"/>
          <w:color w:val="000000"/>
        </w:rPr>
        <w:softHyphen/>
        <w:t>ности. Из изменений иммунологической реак</w:t>
      </w:r>
      <w:r w:rsidRPr="00CA5172">
        <w:rPr>
          <w:rFonts w:ascii="Courier New" w:hAnsi="Courier New" w:cs="Courier New"/>
          <w:color w:val="000000"/>
        </w:rPr>
        <w:softHyphen/>
        <w:t>тивности при обострении ПЕН отмечают: сни</w:t>
      </w:r>
      <w:r w:rsidRPr="00CA5172">
        <w:rPr>
          <w:rFonts w:ascii="Courier New" w:hAnsi="Courier New" w:cs="Courier New"/>
          <w:color w:val="000000"/>
        </w:rPr>
        <w:softHyphen/>
        <w:t>жение фагоцитарной активности нейтрофилов и завершенности фагоцитоза, дефицит общего ко</w:t>
      </w:r>
      <w:r w:rsidRPr="00CA5172">
        <w:rPr>
          <w:rFonts w:ascii="Courier New" w:hAnsi="Courier New" w:cs="Courier New"/>
          <w:color w:val="000000"/>
        </w:rPr>
        <w:softHyphen/>
        <w:t xml:space="preserve">личества Т-клеток, но при увеличении Т-супрессоров. </w:t>
      </w:r>
    </w:p>
    <w:p w:rsidR="00B63D1C" w:rsidRPr="00CA5172" w:rsidRDefault="00B63D1C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7467BD" w:rsidRPr="00CA5172" w:rsidRDefault="007467BD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BF154A" w:rsidRPr="00ED685E" w:rsidRDefault="00BF154A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CA5172" w:rsidRPr="00CA5172" w:rsidRDefault="00CA5172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</w:p>
    <w:p w:rsidR="00821C71" w:rsidRPr="00CA5172" w:rsidRDefault="00821C71" w:rsidP="00CA5172">
      <w:pPr>
        <w:ind w:left="-284" w:firstLine="710"/>
        <w:jc w:val="center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МЕНЮ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Должная масса тела ребенка: 2850+7150=10000г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Фактическая масса тела ребенка:10300г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Объем питания:10300*1/8=1300мл/сут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Однако ребенок в возрасте 1 года не должен получать пищи объемом более 1000мл/сут, поэтому суточный объем питания – 1000мл. Частота питания 5 раз в сутки. Разовый объем питания: 1000:5=200мл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Меню: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6ч </w:t>
      </w:r>
      <w:r w:rsidR="00064052" w:rsidRPr="00CA5172">
        <w:rPr>
          <w:rFonts w:ascii="Courier New" w:hAnsi="Courier New" w:cs="Courier New"/>
          <w:color w:val="333333"/>
        </w:rPr>
        <w:t>грудное молоко 200 мл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10ч каша гречневая 140г со сливочным маслом 10г + пюре из зеленых яблок 50г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14ч овощной суп-пюре 110мл + котлета мясная</w:t>
      </w:r>
      <w:r w:rsidR="006B73E9" w:rsidRPr="00CA5172">
        <w:rPr>
          <w:rFonts w:ascii="Courier New" w:hAnsi="Courier New" w:cs="Courier New"/>
          <w:color w:val="333333"/>
        </w:rPr>
        <w:t xml:space="preserve"> </w:t>
      </w:r>
      <w:r w:rsidRPr="00CA5172">
        <w:rPr>
          <w:rFonts w:ascii="Courier New" w:hAnsi="Courier New" w:cs="Courier New"/>
          <w:color w:val="333333"/>
        </w:rPr>
        <w:t>40г + сухарик10г + смородиновый сок 50мл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18ч творог 50г + 1/2 пряника 10г + 140мл </w:t>
      </w:r>
      <w:r w:rsidR="00064052" w:rsidRPr="00CA5172">
        <w:rPr>
          <w:rFonts w:ascii="Courier New" w:hAnsi="Courier New" w:cs="Courier New"/>
          <w:color w:val="333333"/>
        </w:rPr>
        <w:t>кефира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22ч </w:t>
      </w:r>
      <w:r w:rsidR="00064052" w:rsidRPr="00CA5172">
        <w:rPr>
          <w:rFonts w:ascii="Courier New" w:hAnsi="Courier New" w:cs="Courier New"/>
          <w:color w:val="333333"/>
        </w:rPr>
        <w:t>грудное молоко 200 мл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Продукт                    Б       Ж      У     ккал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Молоко 400мл             11,2     14,0   18,0   248   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Каша 140г                5,1       8,9   24,5   205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Яблочное Пюре 50мл       0,2       -     5,8    24 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Слив. масло 10г           0,05      8,0    -     74,1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Овощной суп-пюре 110мл   1,8       3,6    17    115   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Котлета 40г              8,4       6,2   5,6    115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Сок 50мл                 0,4        -    9,8    41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Сухарь 10г               1,3       0,15   9     46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Творог 50г               6,0       4,3   1,7    70,5  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Кефир 150мл              4,2       5,3   6,8    95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Пряник 10г               1,0       1,1   6,8    47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Печенье 20г              1,8       2,0   12,8   90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ИТОГО:                   40,1      56,45 130,7  1268,9   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На 1 кг массы тела ребенка приходится: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Белков – 40,1:10,65=3,7г (</w:t>
      </w:r>
      <w:r w:rsidRPr="00CA5172">
        <w:rPr>
          <w:rFonts w:ascii="Courier New" w:hAnsi="Courier New" w:cs="Courier New"/>
          <w:color w:val="333333"/>
          <w:lang w:val="en-US"/>
        </w:rPr>
        <w:t>N</w:t>
      </w:r>
      <w:r w:rsidRPr="00CA5172">
        <w:rPr>
          <w:rFonts w:ascii="Courier New" w:hAnsi="Courier New" w:cs="Courier New"/>
          <w:color w:val="333333"/>
        </w:rPr>
        <w:t>=3,5-4,0г)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Жиров – 56,45:10,65=5,4  (</w:t>
      </w:r>
      <w:r w:rsidRPr="00CA5172">
        <w:rPr>
          <w:rFonts w:ascii="Courier New" w:hAnsi="Courier New" w:cs="Courier New"/>
          <w:color w:val="333333"/>
          <w:lang w:val="en-US"/>
        </w:rPr>
        <w:t>N</w:t>
      </w:r>
      <w:r w:rsidRPr="00CA5172">
        <w:rPr>
          <w:rFonts w:ascii="Courier New" w:hAnsi="Courier New" w:cs="Courier New"/>
          <w:color w:val="333333"/>
        </w:rPr>
        <w:t>=5,0-5,5г)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Углеводов – 130,7:10,65=12,1 (</w:t>
      </w:r>
      <w:r w:rsidRPr="00CA5172">
        <w:rPr>
          <w:rFonts w:ascii="Courier New" w:hAnsi="Courier New" w:cs="Courier New"/>
          <w:color w:val="333333"/>
          <w:lang w:val="en-US"/>
        </w:rPr>
        <w:t>N</w:t>
      </w:r>
      <w:r w:rsidRPr="00CA5172">
        <w:rPr>
          <w:rFonts w:ascii="Courier New" w:hAnsi="Courier New" w:cs="Courier New"/>
          <w:color w:val="333333"/>
        </w:rPr>
        <w:t>=12,0-14,0г)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Калорийность 1268,6:10,65+118,2ккал (</w:t>
      </w:r>
      <w:r w:rsidRPr="00CA5172">
        <w:rPr>
          <w:rFonts w:ascii="Courier New" w:hAnsi="Courier New" w:cs="Courier New"/>
          <w:color w:val="333333"/>
          <w:lang w:val="en-US"/>
        </w:rPr>
        <w:t>N</w:t>
      </w:r>
      <w:r w:rsidRPr="00CA5172">
        <w:rPr>
          <w:rFonts w:ascii="Courier New" w:hAnsi="Courier New" w:cs="Courier New"/>
          <w:color w:val="333333"/>
        </w:rPr>
        <w:t>=110-120ккал)</w:t>
      </w:r>
    </w:p>
    <w:p w:rsidR="00821C71" w:rsidRPr="00CA5172" w:rsidRDefault="00821C7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Заключение: питание ребенка полноценное, сбалансированное по белкам, жирам, углеводам и калорийности, соответствует возрасту.  </w:t>
      </w:r>
    </w:p>
    <w:p w:rsidR="001548F8" w:rsidRPr="00CA5172" w:rsidRDefault="001548F8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pStyle w:val="9"/>
        <w:ind w:left="-284" w:firstLine="710"/>
        <w:jc w:val="both"/>
        <w:rPr>
          <w:rFonts w:ascii="Courier New" w:hAnsi="Courier New" w:cs="Courier New"/>
          <w:b w:val="0"/>
          <w:bCs w:val="0"/>
          <w:color w:val="333333"/>
        </w:rPr>
      </w:pPr>
    </w:p>
    <w:p w:rsidR="0018435F" w:rsidRPr="00CA5172" w:rsidRDefault="0018435F" w:rsidP="00CA5172">
      <w:pPr>
        <w:pStyle w:val="9"/>
        <w:ind w:left="-284" w:firstLine="710"/>
        <w:rPr>
          <w:rFonts w:ascii="Courier New" w:hAnsi="Courier New" w:cs="Courier New"/>
          <w:b w:val="0"/>
          <w:bCs w:val="0"/>
          <w:color w:val="333333"/>
        </w:rPr>
      </w:pPr>
      <w:r w:rsidRPr="00CA5172">
        <w:rPr>
          <w:rFonts w:ascii="Courier New" w:hAnsi="Courier New" w:cs="Courier New"/>
          <w:b w:val="0"/>
          <w:bCs w:val="0"/>
          <w:color w:val="333333"/>
        </w:rPr>
        <w:t>ЭПИКРИЗ</w:t>
      </w:r>
    </w:p>
    <w:p w:rsidR="005206C1" w:rsidRPr="00CA5172" w:rsidRDefault="005206C1" w:rsidP="00CA5172">
      <w:pPr>
        <w:jc w:val="center"/>
        <w:rPr>
          <w:color w:val="333333"/>
        </w:rPr>
      </w:pPr>
    </w:p>
    <w:p w:rsidR="00064052" w:rsidRPr="00CA5172" w:rsidRDefault="0018435F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Ребёнок </w:t>
      </w:r>
      <w:r w:rsidR="00ED685E" w:rsidRPr="00ED685E">
        <w:rPr>
          <w:rFonts w:ascii="Courier New" w:hAnsi="Courier New" w:cs="Courier New"/>
          <w:color w:val="333333"/>
        </w:rPr>
        <w:t>___________</w:t>
      </w:r>
      <w:r w:rsidR="003168D0" w:rsidRPr="00CA5172">
        <w:rPr>
          <w:rFonts w:ascii="Courier New" w:hAnsi="Courier New" w:cs="Courier New"/>
          <w:color w:val="333333"/>
        </w:rPr>
        <w:t xml:space="preserve"> 4.10.2001г.</w:t>
      </w:r>
      <w:r w:rsidRPr="00CA5172">
        <w:rPr>
          <w:rFonts w:ascii="Courier New" w:hAnsi="Courier New" w:cs="Courier New"/>
          <w:color w:val="333333"/>
        </w:rPr>
        <w:t>р</w:t>
      </w:r>
      <w:r w:rsidR="003168D0" w:rsidRPr="00CA5172">
        <w:rPr>
          <w:rFonts w:ascii="Courier New" w:hAnsi="Courier New" w:cs="Courier New"/>
          <w:color w:val="333333"/>
        </w:rPr>
        <w:t xml:space="preserve"> </w:t>
      </w:r>
      <w:r w:rsidRPr="00CA5172">
        <w:rPr>
          <w:rFonts w:ascii="Courier New" w:hAnsi="Courier New" w:cs="Courier New"/>
          <w:color w:val="333333"/>
        </w:rPr>
        <w:t xml:space="preserve">поступила в </w:t>
      </w:r>
      <w:r w:rsidR="00ED685E" w:rsidRPr="00ED685E">
        <w:rPr>
          <w:rFonts w:ascii="Courier New" w:hAnsi="Courier New" w:cs="Courier New"/>
          <w:color w:val="333333"/>
        </w:rPr>
        <w:t>_____________</w:t>
      </w:r>
      <w:r w:rsidRPr="00CA5172">
        <w:rPr>
          <w:rFonts w:ascii="Courier New" w:hAnsi="Courier New" w:cs="Courier New"/>
          <w:color w:val="333333"/>
        </w:rPr>
        <w:t xml:space="preserve"> </w:t>
      </w:r>
      <w:r w:rsidR="003168D0" w:rsidRPr="00CA5172">
        <w:rPr>
          <w:rFonts w:ascii="Courier New" w:hAnsi="Courier New" w:cs="Courier New"/>
          <w:color w:val="333333"/>
        </w:rPr>
        <w:t>1</w:t>
      </w:r>
      <w:r w:rsidRPr="00CA5172">
        <w:rPr>
          <w:rFonts w:ascii="Courier New" w:hAnsi="Courier New" w:cs="Courier New"/>
          <w:color w:val="333333"/>
        </w:rPr>
        <w:t>2.0</w:t>
      </w:r>
      <w:r w:rsidR="003168D0" w:rsidRPr="00CA5172">
        <w:rPr>
          <w:rFonts w:ascii="Courier New" w:hAnsi="Courier New" w:cs="Courier New"/>
          <w:color w:val="333333"/>
        </w:rPr>
        <w:t>5</w:t>
      </w:r>
      <w:r w:rsidRPr="00CA5172">
        <w:rPr>
          <w:rFonts w:ascii="Courier New" w:hAnsi="Courier New" w:cs="Courier New"/>
          <w:color w:val="333333"/>
        </w:rPr>
        <w:t>.0</w:t>
      </w:r>
      <w:r w:rsidR="003168D0" w:rsidRPr="00CA5172">
        <w:rPr>
          <w:rFonts w:ascii="Courier New" w:hAnsi="Courier New" w:cs="Courier New"/>
          <w:color w:val="333333"/>
        </w:rPr>
        <w:t>5 с диагнозом:</w:t>
      </w:r>
    </w:p>
    <w:p w:rsidR="00064052" w:rsidRPr="00CA5172" w:rsidRDefault="00064052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Основной: Первичный хронический</w:t>
      </w:r>
      <w:r w:rsidR="00D8796B" w:rsidRPr="00CA5172">
        <w:rPr>
          <w:rFonts w:ascii="Courier New" w:hAnsi="Courier New" w:cs="Courier New"/>
          <w:color w:val="333333"/>
        </w:rPr>
        <w:t xml:space="preserve"> рецидивирующий</w:t>
      </w:r>
      <w:r w:rsidRPr="00CA5172">
        <w:rPr>
          <w:rFonts w:ascii="Courier New" w:hAnsi="Courier New" w:cs="Courier New"/>
          <w:color w:val="333333"/>
        </w:rPr>
        <w:t xml:space="preserve"> пиелонефрит, активная стадия, без нарушение функции почек.</w:t>
      </w:r>
    </w:p>
    <w:p w:rsidR="00064052" w:rsidRPr="00CA5172" w:rsidRDefault="00064052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Сопутствующий: нет.</w:t>
      </w:r>
    </w:p>
    <w:p w:rsidR="00064052" w:rsidRPr="00CA5172" w:rsidRDefault="00064052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Осложнений: нет.</w:t>
      </w:r>
    </w:p>
    <w:p w:rsidR="00064052" w:rsidRPr="00CA5172" w:rsidRDefault="00F42908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</w:t>
      </w:r>
      <w:r w:rsidR="003168D0" w:rsidRPr="00CA5172">
        <w:rPr>
          <w:rFonts w:ascii="Courier New" w:hAnsi="Courier New" w:cs="Courier New"/>
          <w:color w:val="333333"/>
        </w:rPr>
        <w:t xml:space="preserve"> жалобами на</w:t>
      </w:r>
      <w:r w:rsidR="0018435F" w:rsidRPr="00CA5172">
        <w:rPr>
          <w:rFonts w:ascii="Courier New" w:hAnsi="Courier New" w:cs="Courier New"/>
          <w:color w:val="333333"/>
        </w:rPr>
        <w:t>:</w:t>
      </w:r>
      <w:r w:rsidR="003168D0" w:rsidRPr="00CA5172">
        <w:rPr>
          <w:rFonts w:ascii="Courier New" w:hAnsi="Courier New" w:cs="Courier New"/>
          <w:color w:val="333333"/>
        </w:rPr>
        <w:t xml:space="preserve"> императивные позывы к </w:t>
      </w:r>
      <w:r w:rsidR="00CE04E8" w:rsidRPr="00CA5172">
        <w:rPr>
          <w:rFonts w:ascii="Courier New" w:hAnsi="Courier New" w:cs="Courier New"/>
          <w:color w:val="333333"/>
        </w:rPr>
        <w:t>м</w:t>
      </w:r>
      <w:r w:rsidR="003168D0" w:rsidRPr="00CA5172">
        <w:rPr>
          <w:rFonts w:ascii="Courier New" w:hAnsi="Courier New" w:cs="Courier New"/>
          <w:color w:val="333333"/>
        </w:rPr>
        <w:t>очеиспусканию, повышение</w:t>
      </w:r>
      <w:r w:rsidR="0018435F" w:rsidRPr="00CA5172">
        <w:rPr>
          <w:rFonts w:ascii="Courier New" w:hAnsi="Courier New" w:cs="Courier New"/>
          <w:color w:val="333333"/>
        </w:rPr>
        <w:t xml:space="preserve"> температуры, общ</w:t>
      </w:r>
      <w:r w:rsidR="003168D0" w:rsidRPr="00CA5172">
        <w:rPr>
          <w:rFonts w:ascii="Courier New" w:hAnsi="Courier New" w:cs="Courier New"/>
          <w:color w:val="333333"/>
        </w:rPr>
        <w:t>ую</w:t>
      </w:r>
      <w:r w:rsidR="0018435F" w:rsidRPr="00CA5172">
        <w:rPr>
          <w:rFonts w:ascii="Courier New" w:hAnsi="Courier New" w:cs="Courier New"/>
          <w:color w:val="333333"/>
        </w:rPr>
        <w:t xml:space="preserve"> слабост</w:t>
      </w:r>
      <w:r w:rsidR="003168D0" w:rsidRPr="00CA5172">
        <w:rPr>
          <w:rFonts w:ascii="Courier New" w:hAnsi="Courier New" w:cs="Courier New"/>
          <w:color w:val="333333"/>
        </w:rPr>
        <w:t>ь</w:t>
      </w:r>
      <w:r w:rsidR="0018435F" w:rsidRPr="00CA5172">
        <w:rPr>
          <w:rFonts w:ascii="Courier New" w:hAnsi="Courier New" w:cs="Courier New"/>
          <w:color w:val="333333"/>
        </w:rPr>
        <w:t>,</w:t>
      </w:r>
      <w:r w:rsidR="003168D0" w:rsidRPr="00CA5172">
        <w:rPr>
          <w:rFonts w:ascii="Courier New" w:hAnsi="Courier New" w:cs="Courier New"/>
          <w:color w:val="333333"/>
        </w:rPr>
        <w:t xml:space="preserve"> быструю утомляемость.</w:t>
      </w:r>
    </w:p>
    <w:p w:rsidR="00BC057A" w:rsidRPr="00CA5172" w:rsidRDefault="00F42908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Заболевание с 12.2004 </w:t>
      </w:r>
      <w:r w:rsidR="00BC057A" w:rsidRPr="00CA5172">
        <w:rPr>
          <w:rFonts w:ascii="Courier New" w:hAnsi="Courier New" w:cs="Courier New"/>
          <w:color w:val="333333"/>
        </w:rPr>
        <w:t xml:space="preserve">связывает с ОРВИ, беспокоило частое мочеиспускание, боли, повышение температуры. Получила необходимое лечение, улучшившее состояние. На 12.2004 анализы крови: СОЭ = 26 мм/ч, лейкоцитоз, мочи: </w:t>
      </w:r>
      <w:r w:rsidR="00BC057A" w:rsidRPr="00CA5172">
        <w:rPr>
          <w:rFonts w:ascii="Courier New" w:hAnsi="Courier New" w:cs="Courier New"/>
          <w:color w:val="333333"/>
          <w:lang w:val="en-US"/>
        </w:rPr>
        <w:t>L</w:t>
      </w:r>
      <w:r w:rsidR="00BC057A" w:rsidRPr="00CA5172">
        <w:rPr>
          <w:rFonts w:ascii="Courier New" w:hAnsi="Courier New" w:cs="Courier New"/>
          <w:color w:val="333333"/>
        </w:rPr>
        <w:t xml:space="preserve">=9-10 в п/з; в контрольном анализе крови: СОЭ=4-8 мм/ч, мочи </w:t>
      </w:r>
      <w:r w:rsidR="00BC057A" w:rsidRPr="00CA5172">
        <w:rPr>
          <w:rFonts w:ascii="Courier New" w:hAnsi="Courier New" w:cs="Courier New"/>
          <w:color w:val="333333"/>
          <w:lang w:val="en-US"/>
        </w:rPr>
        <w:t>L</w:t>
      </w:r>
      <w:r w:rsidR="00BC057A" w:rsidRPr="00CA5172">
        <w:rPr>
          <w:rFonts w:ascii="Courier New" w:hAnsi="Courier New" w:cs="Courier New"/>
          <w:color w:val="333333"/>
        </w:rPr>
        <w:t xml:space="preserve">=8-10 в п/з. в мае 2005 после возникновения императивных позывов к мочеиспусканию, необоснованному повышению температуры тела, слабость, быструю утомляемость, обратилась в детскую поликлинику, анализ мочи: </w:t>
      </w:r>
      <w:r w:rsidR="00BC057A" w:rsidRPr="00CA5172">
        <w:rPr>
          <w:rFonts w:ascii="Courier New" w:hAnsi="Courier New" w:cs="Courier New"/>
          <w:color w:val="333333"/>
          <w:lang w:val="en-US"/>
        </w:rPr>
        <w:t>L</w:t>
      </w:r>
      <w:r w:rsidR="00BC057A" w:rsidRPr="00CA5172">
        <w:rPr>
          <w:rFonts w:ascii="Courier New" w:hAnsi="Courier New" w:cs="Courier New"/>
          <w:color w:val="333333"/>
        </w:rPr>
        <w:t xml:space="preserve">=10-13 в п/з, анализ крови без патологии.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   Анамнез жизни: отмечается отягощенная наследственность со стороны мочеполовой системы</w:t>
      </w:r>
      <w:r w:rsidR="00613AAE" w:rsidRPr="00CA5172">
        <w:rPr>
          <w:rFonts w:ascii="Courier New" w:hAnsi="Courier New" w:cs="Courier New"/>
          <w:color w:val="333333"/>
        </w:rPr>
        <w:t xml:space="preserve"> у </w:t>
      </w:r>
      <w:r w:rsidRPr="00CA5172">
        <w:rPr>
          <w:rFonts w:ascii="Courier New" w:hAnsi="Courier New" w:cs="Courier New"/>
          <w:color w:val="333333"/>
        </w:rPr>
        <w:t>матери хронический пиелонефрит.</w:t>
      </w:r>
    </w:p>
    <w:p w:rsidR="00BC057A" w:rsidRPr="00CA5172" w:rsidRDefault="00FC1A59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Объективно</w:t>
      </w:r>
      <w:r w:rsidR="00F47C31" w:rsidRPr="00CA5172">
        <w:rPr>
          <w:rFonts w:ascii="Courier New" w:hAnsi="Courier New" w:cs="Courier New"/>
          <w:color w:val="333333"/>
        </w:rPr>
        <w:t>:</w:t>
      </w:r>
      <w:r w:rsidRPr="00CA5172">
        <w:rPr>
          <w:rFonts w:ascii="Courier New" w:hAnsi="Courier New" w:cs="Courier New"/>
          <w:color w:val="333333"/>
        </w:rPr>
        <w:t xml:space="preserve"> патологических изменений кожи и подкожной клетчатки нет. Нервно-психическое развитие соответствует возрасту</w:t>
      </w:r>
      <w:r w:rsidR="00F47C31" w:rsidRPr="00CA5172">
        <w:rPr>
          <w:rFonts w:ascii="Courier New" w:hAnsi="Courier New" w:cs="Courier New"/>
          <w:color w:val="333333"/>
        </w:rPr>
        <w:t>. Физическое развитие среднее, пропорциональное гармоничное, изменений со стороны других систем нет.</w:t>
      </w:r>
      <w:r w:rsidR="00F42908" w:rsidRPr="00CA5172">
        <w:rPr>
          <w:rFonts w:ascii="Courier New" w:hAnsi="Courier New" w:cs="Courier New"/>
          <w:color w:val="333333"/>
        </w:rPr>
        <w:t xml:space="preserve"> Из л/б</w:t>
      </w:r>
      <w:r w:rsidRPr="00CA5172">
        <w:rPr>
          <w:rFonts w:ascii="Courier New" w:hAnsi="Courier New" w:cs="Courier New"/>
          <w:color w:val="333333"/>
        </w:rPr>
        <w:t xml:space="preserve"> и инструментальных</w:t>
      </w:r>
      <w:r w:rsidR="00F42908" w:rsidRPr="00CA5172">
        <w:rPr>
          <w:rFonts w:ascii="Courier New" w:hAnsi="Courier New" w:cs="Courier New"/>
          <w:color w:val="333333"/>
        </w:rPr>
        <w:t xml:space="preserve"> </w:t>
      </w:r>
      <w:r w:rsidRPr="00CA5172">
        <w:rPr>
          <w:rFonts w:ascii="Courier New" w:hAnsi="Courier New" w:cs="Courier New"/>
          <w:color w:val="333333"/>
        </w:rPr>
        <w:t>исследований</w:t>
      </w:r>
      <w:r w:rsidR="00F42908" w:rsidRPr="00CA5172">
        <w:rPr>
          <w:rFonts w:ascii="Courier New" w:hAnsi="Courier New" w:cs="Courier New"/>
          <w:color w:val="333333"/>
        </w:rPr>
        <w:t>: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Общий анализ крови от 17.05.05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Гемоглобин 116 г/л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Эритроциты 4,18 х 10</w:t>
      </w:r>
      <w:r w:rsidRPr="00CA5172">
        <w:rPr>
          <w:rFonts w:ascii="Courier New" w:hAnsi="Courier New" w:cs="Courier New"/>
          <w:color w:val="333333"/>
          <w:vertAlign w:val="superscript"/>
        </w:rPr>
        <w:t>12</w:t>
      </w:r>
      <w:r w:rsidRPr="00CA5172">
        <w:rPr>
          <w:rFonts w:ascii="Courier New" w:hAnsi="Courier New" w:cs="Courier New"/>
          <w:color w:val="333333"/>
        </w:rPr>
        <w:t>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ЦП 0,95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Лейкоциты 6,2 х 10</w:t>
      </w:r>
      <w:r w:rsidRPr="00CA5172">
        <w:rPr>
          <w:rFonts w:ascii="Courier New" w:hAnsi="Courier New" w:cs="Courier New"/>
          <w:color w:val="333333"/>
          <w:vertAlign w:val="superscript"/>
        </w:rPr>
        <w:t>9</w:t>
      </w:r>
      <w:r w:rsidRPr="00CA5172">
        <w:rPr>
          <w:rFonts w:ascii="Courier New" w:hAnsi="Courier New" w:cs="Courier New"/>
          <w:color w:val="333333"/>
        </w:rPr>
        <w:t>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Палочкоядерные 4%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Сегментоядерные 32%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Эозинофилы 2%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Лимфоциты 52%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Моноциты 4%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СОЭ 6 мм/час</w:t>
      </w:r>
    </w:p>
    <w:p w:rsidR="00BC057A" w:rsidRPr="00CA5172" w:rsidRDefault="00613AAE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Заключение: в пределах нормы</w:t>
      </w:r>
      <w:r w:rsidR="00BC057A" w:rsidRPr="00CA5172">
        <w:rPr>
          <w:rFonts w:ascii="Courier New" w:hAnsi="Courier New" w:cs="Courier New"/>
          <w:color w:val="333333"/>
        </w:rPr>
        <w:t>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Биохимия крови от 13.05.05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Креатинин 0,042 ммоль/л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Мочевина  7,5 ммоль/л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Общий белок 68,1 г/л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Мочевая кислота 3,58 ммоль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Щавелевая кислота 87,2 мкмоль/л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Заключение: повышение уровня щавелевой кислоты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Общий анализ мочи от 19.05.05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уд. вес – 1020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прозрачность - прозрачная.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рН – кисл.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белок – нет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Эритроциты – 1-2 в п/з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lastRenderedPageBreak/>
        <w:t>Лейкоциты – 10-13 в п/з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Заключение: лейкоцитурия.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Анализ мочи 16.05.05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Креатинин – 3,9 ммоль/л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Концентрационный индекс 92,8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Величина клубочковой фильтрации 121,6 мл/л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Процент реабсорбции 98,6%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Заключение: в пределах нормы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Анализ мочи по Нечипоренко от 13.05.05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Лейкоциты – 4500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Эритроциты – 500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Заключение: лейкоцитурия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Анализ мочи по Зимницкому от:17.05.05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Время         выпито         выделено       уд. вес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6-9            150            20            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9-12           200            -              1003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12-15          100            50             1017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15-18           -             90             1020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18-21          180            60             1018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21-6            -             80             1022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Всего          630            360               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Заключение: </w:t>
      </w:r>
      <w:r w:rsidR="00613AAE" w:rsidRPr="00CA5172">
        <w:rPr>
          <w:rFonts w:ascii="Courier New" w:hAnsi="Courier New" w:cs="Courier New"/>
          <w:snapToGrid w:val="0"/>
          <w:color w:val="333333"/>
        </w:rPr>
        <w:t>гипостенурия</w:t>
      </w:r>
      <w:r w:rsidRPr="00CA5172">
        <w:rPr>
          <w:rFonts w:ascii="Courier New" w:hAnsi="Courier New" w:cs="Courier New"/>
          <w:snapToGrid w:val="0"/>
          <w:color w:val="333333"/>
        </w:rPr>
        <w:t>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ЭХО-Кс от 18.05.05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Размеры полостей сердца показаны в динамики. В пределах нормы.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Гинеколог от 13.05.05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Слизистая вульвы гиперемирована, отечна, выделения из половых путей светлые, обильные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Диагноз: вульвовагенит?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Мазок из уретры на флору и ГН от 20.05.05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L</w:t>
      </w:r>
      <w:r w:rsidRPr="00CA5172">
        <w:rPr>
          <w:rFonts w:ascii="Courier New" w:hAnsi="Courier New" w:cs="Courier New"/>
          <w:color w:val="333333"/>
        </w:rPr>
        <w:t xml:space="preserve"> - единичные, эпителий 0-1 в п/з, флора отсутствует, ГН и Т</w:t>
      </w:r>
      <w:r w:rsidRPr="00CA5172">
        <w:rPr>
          <w:rFonts w:ascii="Courier New" w:hAnsi="Courier New" w:cs="Courier New"/>
          <w:color w:val="333333"/>
          <w:lang w:val="en-US"/>
        </w:rPr>
        <w:t>r</w:t>
      </w:r>
      <w:r w:rsidRPr="00CA5172">
        <w:rPr>
          <w:rFonts w:ascii="Courier New" w:hAnsi="Courier New" w:cs="Courier New"/>
          <w:color w:val="333333"/>
        </w:rPr>
        <w:t xml:space="preserve"> нет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Мазок из влагалища </w:t>
      </w:r>
      <w:r w:rsidRPr="00CA5172">
        <w:rPr>
          <w:rFonts w:ascii="Courier New" w:hAnsi="Courier New" w:cs="Courier New"/>
          <w:color w:val="333333"/>
          <w:lang w:val="en-US"/>
        </w:rPr>
        <w:t>L</w:t>
      </w:r>
      <w:r w:rsidRPr="00CA5172">
        <w:rPr>
          <w:rFonts w:ascii="Courier New" w:hAnsi="Courier New" w:cs="Courier New"/>
          <w:color w:val="333333"/>
        </w:rPr>
        <w:t xml:space="preserve"> – нет, эпителий единичный, флора нет, Гн и </w:t>
      </w:r>
      <w:r w:rsidRPr="00CA5172">
        <w:rPr>
          <w:rFonts w:ascii="Courier New" w:hAnsi="Courier New" w:cs="Courier New"/>
          <w:color w:val="333333"/>
          <w:lang w:val="en-US"/>
        </w:rPr>
        <w:t>Tr</w:t>
      </w:r>
      <w:r w:rsidRPr="00CA5172">
        <w:rPr>
          <w:rFonts w:ascii="Courier New" w:hAnsi="Courier New" w:cs="Courier New"/>
          <w:color w:val="333333"/>
        </w:rPr>
        <w:t xml:space="preserve"> нет.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Анализ мочи на бак. посев от 19.05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Выделены </w:t>
      </w:r>
      <w:r w:rsidRPr="00CA5172">
        <w:rPr>
          <w:rFonts w:ascii="Courier New" w:hAnsi="Courier New" w:cs="Courier New"/>
          <w:color w:val="333333"/>
          <w:lang w:val="en-US"/>
        </w:rPr>
        <w:t>E</w:t>
      </w:r>
      <w:r w:rsidRPr="00CA5172">
        <w:rPr>
          <w:rFonts w:ascii="Courier New" w:hAnsi="Courier New" w:cs="Courier New"/>
          <w:color w:val="333333"/>
        </w:rPr>
        <w:t>.</w:t>
      </w:r>
      <w:r w:rsidRPr="00CA5172">
        <w:rPr>
          <w:rFonts w:ascii="Courier New" w:hAnsi="Courier New" w:cs="Courier New"/>
          <w:color w:val="333333"/>
          <w:lang w:val="en-US"/>
        </w:rPr>
        <w:t>coli</w:t>
      </w:r>
      <w:r w:rsidRPr="00CA5172">
        <w:rPr>
          <w:rFonts w:ascii="Courier New" w:hAnsi="Courier New" w:cs="Courier New"/>
          <w:color w:val="333333"/>
        </w:rPr>
        <w:t xml:space="preserve"> 5 тыс/мл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ЭКГ от 13.05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Синусовая аритмия, нормальное положение ЭОС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Копрологическое исследование от 16.05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Консистенция -  мягкая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Цвет -  коричневый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Лейкоциты – 1-2  в п/з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Эритроциты – ед.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Enter</w:t>
      </w:r>
      <w:r w:rsidRPr="00CA5172">
        <w:rPr>
          <w:rFonts w:ascii="Courier New" w:hAnsi="Courier New" w:cs="Courier New"/>
          <w:color w:val="333333"/>
        </w:rPr>
        <w:t xml:space="preserve">.  +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Заключение: Энтеробиоз 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5206C1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УЗИ органов брюшной полости, почек от 19.05.05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lastRenderedPageBreak/>
        <w:t xml:space="preserve"> Заключение: Расширенные сосуды печени, дисхолия, перерастяжение желчного пузыря. Умеренное уплотнение в обеих почках.</w:t>
      </w:r>
    </w:p>
    <w:p w:rsidR="00BC057A" w:rsidRPr="00CA5172" w:rsidRDefault="00B6429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Назначено </w:t>
      </w:r>
      <w:r w:rsidR="0018435F" w:rsidRPr="00CA5172">
        <w:rPr>
          <w:rFonts w:ascii="Courier New" w:hAnsi="Courier New" w:cs="Courier New"/>
          <w:color w:val="333333"/>
        </w:rPr>
        <w:t xml:space="preserve">лечение: </w:t>
      </w:r>
      <w:r w:rsidR="00BC057A" w:rsidRPr="00CA5172">
        <w:rPr>
          <w:rFonts w:ascii="Courier New" w:hAnsi="Courier New" w:cs="Courier New"/>
          <w:color w:val="333333"/>
        </w:rPr>
        <w:t>Режим общий.</w:t>
      </w:r>
    </w:p>
    <w:p w:rsidR="00BC057A" w:rsidRPr="00CA5172" w:rsidRDefault="00BC057A" w:rsidP="00CA5172">
      <w:pPr>
        <w:tabs>
          <w:tab w:val="num" w:pos="360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Диета. Стол №5.</w:t>
      </w:r>
    </w:p>
    <w:p w:rsidR="00BC057A" w:rsidRPr="00CA5172" w:rsidRDefault="00BC057A" w:rsidP="00CA5172">
      <w:pPr>
        <w:tabs>
          <w:tab w:val="num" w:pos="360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медикаментозная терапия: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US"/>
        </w:rPr>
        <w:t>Ampicillini</w:t>
      </w:r>
      <w:r w:rsidRPr="00CA5172">
        <w:rPr>
          <w:rFonts w:ascii="Courier New" w:hAnsi="Courier New" w:cs="Courier New"/>
          <w:color w:val="333333"/>
        </w:rPr>
        <w:t xml:space="preserve"> 0,25 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D</w:t>
      </w:r>
      <w:r w:rsidRPr="00CA5172">
        <w:rPr>
          <w:rFonts w:ascii="Courier New" w:hAnsi="Courier New" w:cs="Courier New"/>
          <w:color w:val="333333"/>
        </w:rPr>
        <w:t>.</w:t>
      </w:r>
      <w:r w:rsidRPr="00CA5172">
        <w:rPr>
          <w:rFonts w:ascii="Courier New" w:hAnsi="Courier New" w:cs="Courier New"/>
          <w:color w:val="333333"/>
          <w:lang w:val="en-US"/>
        </w:rPr>
        <w:t>S</w:t>
      </w:r>
      <w:r w:rsidRPr="00CA5172">
        <w:rPr>
          <w:rFonts w:ascii="Courier New" w:hAnsi="Courier New" w:cs="Courier New"/>
          <w:color w:val="333333"/>
        </w:rPr>
        <w:t>.: по 1 флакону 4 раз в сутки в/м, содержимое флакона растворить в 2 мл стерильной воды для инъекций. Курс 7 дней. (из расчета 65 мг/кг).</w:t>
      </w:r>
    </w:p>
    <w:p w:rsidR="00BC057A" w:rsidRPr="00CA5172" w:rsidRDefault="00BC057A" w:rsidP="00CA5172">
      <w:pPr>
        <w:pStyle w:val="22"/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US"/>
        </w:rPr>
        <w:t>Tab</w:t>
      </w:r>
      <w:r w:rsidRPr="00CA5172">
        <w:rPr>
          <w:rFonts w:ascii="Courier New" w:hAnsi="Courier New" w:cs="Courier New"/>
          <w:color w:val="333333"/>
        </w:rPr>
        <w:t xml:space="preserve">. </w:t>
      </w:r>
      <w:r w:rsidRPr="00CA5172">
        <w:rPr>
          <w:rFonts w:ascii="Courier New" w:hAnsi="Courier New" w:cs="Courier New"/>
          <w:color w:val="333333"/>
          <w:lang w:val="en-US"/>
        </w:rPr>
        <w:t>Furagini</w:t>
      </w:r>
      <w:r w:rsidRPr="00CA5172">
        <w:rPr>
          <w:rFonts w:ascii="Courier New" w:hAnsi="Courier New" w:cs="Courier New"/>
          <w:color w:val="333333"/>
        </w:rPr>
        <w:t xml:space="preserve"> 0,05 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D</w:t>
      </w:r>
      <w:r w:rsidRPr="00CA5172">
        <w:rPr>
          <w:rFonts w:ascii="Courier New" w:hAnsi="Courier New" w:cs="Courier New"/>
          <w:color w:val="333333"/>
        </w:rPr>
        <w:t xml:space="preserve">. </w:t>
      </w:r>
      <w:r w:rsidRPr="00CA5172">
        <w:rPr>
          <w:rFonts w:ascii="Courier New" w:hAnsi="Courier New" w:cs="Courier New"/>
          <w:color w:val="333333"/>
          <w:lang w:val="en-US"/>
        </w:rPr>
        <w:t>S</w:t>
      </w:r>
      <w:r w:rsidRPr="00CA5172">
        <w:rPr>
          <w:rFonts w:ascii="Courier New" w:hAnsi="Courier New" w:cs="Courier New"/>
          <w:color w:val="333333"/>
        </w:rPr>
        <w:t>.  по 1/2 табл. 4 раза в сутки. Курс 10 дней.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GB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GB"/>
        </w:rPr>
        <w:t>Tab</w:t>
      </w:r>
      <w:r w:rsidRPr="00CA5172">
        <w:rPr>
          <w:rFonts w:ascii="Courier New" w:hAnsi="Courier New" w:cs="Courier New"/>
          <w:color w:val="333333"/>
        </w:rPr>
        <w:t xml:space="preserve">. </w:t>
      </w:r>
      <w:r w:rsidRPr="00CA5172">
        <w:rPr>
          <w:rFonts w:ascii="Courier New" w:hAnsi="Courier New" w:cs="Courier New"/>
          <w:color w:val="333333"/>
          <w:lang w:val="en-GB"/>
        </w:rPr>
        <w:t>Pentoxyphyllini</w:t>
      </w:r>
      <w:r w:rsidRPr="00CA5172">
        <w:rPr>
          <w:rFonts w:ascii="Courier New" w:hAnsi="Courier New" w:cs="Courier New"/>
          <w:color w:val="333333"/>
        </w:rPr>
        <w:t xml:space="preserve"> 0.1 </w:t>
      </w:r>
      <w:r w:rsidRPr="00CA5172">
        <w:rPr>
          <w:rFonts w:ascii="Courier New" w:hAnsi="Courier New" w:cs="Courier New"/>
          <w:color w:val="333333"/>
          <w:lang w:val="en-GB"/>
        </w:rPr>
        <w:t>N</w:t>
      </w:r>
      <w:r w:rsidRPr="00CA5172">
        <w:rPr>
          <w:rFonts w:ascii="Courier New" w:hAnsi="Courier New" w:cs="Courier New"/>
          <w:color w:val="333333"/>
        </w:rPr>
        <w:t xml:space="preserve"> 60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GB"/>
        </w:rPr>
        <w:t>D</w:t>
      </w:r>
      <w:r w:rsidRPr="00CA5172">
        <w:rPr>
          <w:rFonts w:ascii="Courier New" w:hAnsi="Courier New" w:cs="Courier New"/>
          <w:color w:val="333333"/>
        </w:rPr>
        <w:t>.</w:t>
      </w:r>
      <w:r w:rsidRPr="00CA5172">
        <w:rPr>
          <w:rFonts w:ascii="Courier New" w:hAnsi="Courier New" w:cs="Courier New"/>
          <w:color w:val="333333"/>
          <w:lang w:val="en-GB"/>
        </w:rPr>
        <w:t>S</w:t>
      </w:r>
      <w:r w:rsidRPr="00CA5172">
        <w:rPr>
          <w:rFonts w:ascii="Courier New" w:hAnsi="Courier New" w:cs="Courier New"/>
          <w:color w:val="333333"/>
        </w:rPr>
        <w:t>. После еды 2 таб. 3 раза в день.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US"/>
        </w:rPr>
        <w:t>Tocopheroli</w:t>
      </w:r>
      <w:r w:rsidRPr="00CA5172">
        <w:rPr>
          <w:rFonts w:ascii="Courier New" w:hAnsi="Courier New" w:cs="Courier New"/>
          <w:color w:val="333333"/>
        </w:rPr>
        <w:t xml:space="preserve"> </w:t>
      </w:r>
      <w:r w:rsidRPr="00CA5172">
        <w:rPr>
          <w:rFonts w:ascii="Courier New" w:hAnsi="Courier New" w:cs="Courier New"/>
          <w:color w:val="333333"/>
          <w:lang w:val="en-US"/>
        </w:rPr>
        <w:t>acetate</w:t>
      </w:r>
      <w:r w:rsidRPr="00CA5172">
        <w:rPr>
          <w:rFonts w:ascii="Courier New" w:hAnsi="Courier New" w:cs="Courier New"/>
          <w:color w:val="333333"/>
        </w:rPr>
        <w:t xml:space="preserve"> 5%-20</w:t>
      </w:r>
      <w:r w:rsidRPr="00CA5172">
        <w:rPr>
          <w:rFonts w:ascii="Courier New" w:hAnsi="Courier New" w:cs="Courier New"/>
          <w:color w:val="333333"/>
          <w:lang w:val="en-US"/>
        </w:rPr>
        <w:t>ml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D</w:t>
      </w:r>
      <w:r w:rsidRPr="00CA5172">
        <w:rPr>
          <w:rFonts w:ascii="Courier New" w:hAnsi="Courier New" w:cs="Courier New"/>
          <w:color w:val="333333"/>
        </w:rPr>
        <w:t>.</w:t>
      </w:r>
      <w:r w:rsidRPr="00CA5172">
        <w:rPr>
          <w:rFonts w:ascii="Courier New" w:hAnsi="Courier New" w:cs="Courier New"/>
          <w:color w:val="333333"/>
          <w:lang w:val="en-US"/>
        </w:rPr>
        <w:t>S</w:t>
      </w:r>
      <w:r w:rsidRPr="00CA5172">
        <w:rPr>
          <w:rFonts w:ascii="Courier New" w:hAnsi="Courier New" w:cs="Courier New"/>
          <w:color w:val="333333"/>
        </w:rPr>
        <w:t>.: по 10 капель внутрь (в сутки)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US"/>
        </w:rPr>
        <w:t>Tab</w:t>
      </w:r>
      <w:r w:rsidRPr="00CA5172">
        <w:rPr>
          <w:rFonts w:ascii="Courier New" w:hAnsi="Courier New" w:cs="Courier New"/>
          <w:color w:val="333333"/>
        </w:rPr>
        <w:t xml:space="preserve">. </w:t>
      </w:r>
      <w:r w:rsidRPr="00CA5172">
        <w:rPr>
          <w:rFonts w:ascii="Courier New" w:hAnsi="Courier New" w:cs="Courier New"/>
          <w:color w:val="333333"/>
          <w:lang w:val="en-US"/>
        </w:rPr>
        <w:t>Piridoxini</w:t>
      </w:r>
      <w:r w:rsidRPr="00CA5172">
        <w:rPr>
          <w:rFonts w:ascii="Courier New" w:hAnsi="Courier New" w:cs="Courier New"/>
          <w:color w:val="333333"/>
        </w:rPr>
        <w:t xml:space="preserve"> 0.002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D</w:t>
      </w:r>
      <w:r w:rsidRPr="00CA5172">
        <w:rPr>
          <w:rFonts w:ascii="Courier New" w:hAnsi="Courier New" w:cs="Courier New"/>
          <w:color w:val="333333"/>
        </w:rPr>
        <w:t>.</w:t>
      </w:r>
      <w:r w:rsidRPr="00CA5172">
        <w:rPr>
          <w:rFonts w:ascii="Courier New" w:hAnsi="Courier New" w:cs="Courier New"/>
          <w:color w:val="333333"/>
          <w:lang w:val="en-US"/>
        </w:rPr>
        <w:t>S</w:t>
      </w:r>
      <w:r w:rsidRPr="00CA5172">
        <w:rPr>
          <w:rFonts w:ascii="Courier New" w:hAnsi="Courier New" w:cs="Courier New"/>
          <w:color w:val="333333"/>
        </w:rPr>
        <w:t>.по 1 табл. ежедневно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Rp</w:t>
      </w:r>
      <w:r w:rsidRPr="00CA5172">
        <w:rPr>
          <w:rFonts w:ascii="Courier New" w:hAnsi="Courier New" w:cs="Courier New"/>
          <w:color w:val="333333"/>
        </w:rPr>
        <w:t xml:space="preserve">.: </w:t>
      </w:r>
      <w:r w:rsidRPr="00CA5172">
        <w:rPr>
          <w:rFonts w:ascii="Courier New" w:hAnsi="Courier New" w:cs="Courier New"/>
          <w:color w:val="333333"/>
          <w:lang w:val="en-US"/>
        </w:rPr>
        <w:t>Lactobacterini</w:t>
      </w:r>
    </w:p>
    <w:p w:rsidR="00BC057A" w:rsidRPr="00CA5172" w:rsidRDefault="00BC057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  <w:lang w:val="en-US"/>
        </w:rPr>
        <w:t>D</w:t>
      </w:r>
      <w:r w:rsidRPr="00CA5172">
        <w:rPr>
          <w:rFonts w:ascii="Courier New" w:hAnsi="Courier New" w:cs="Courier New"/>
          <w:color w:val="333333"/>
        </w:rPr>
        <w:t xml:space="preserve">. </w:t>
      </w:r>
      <w:r w:rsidRPr="00CA5172">
        <w:rPr>
          <w:rFonts w:ascii="Courier New" w:hAnsi="Courier New" w:cs="Courier New"/>
          <w:color w:val="333333"/>
          <w:lang w:val="en-US"/>
        </w:rPr>
        <w:t>S</w:t>
      </w:r>
      <w:r w:rsidRPr="00CA5172">
        <w:rPr>
          <w:rFonts w:ascii="Courier New" w:hAnsi="Courier New" w:cs="Courier New"/>
          <w:color w:val="333333"/>
        </w:rPr>
        <w:t>. по 3 дозы 2 раза в день. Курс - 10 дней.</w:t>
      </w: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C057A" w:rsidRPr="00CA5172" w:rsidRDefault="00BC057A" w:rsidP="00CA5172">
      <w:pPr>
        <w:tabs>
          <w:tab w:val="num" w:pos="142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Фитотерапия.</w:t>
      </w:r>
    </w:p>
    <w:p w:rsidR="0018435F" w:rsidRPr="00CA5172" w:rsidRDefault="00271F97" w:rsidP="00CA5172">
      <w:pPr>
        <w:pStyle w:val="a9"/>
        <w:tabs>
          <w:tab w:val="num" w:pos="709"/>
          <w:tab w:val="num" w:pos="1287"/>
        </w:tabs>
        <w:ind w:left="-284" w:firstLine="710"/>
        <w:jc w:val="both"/>
        <w:rPr>
          <w:color w:val="333333"/>
        </w:rPr>
      </w:pPr>
      <w:r w:rsidRPr="00CA5172">
        <w:rPr>
          <w:color w:val="333333"/>
        </w:rPr>
        <w:t>Физиолечение</w:t>
      </w:r>
      <w:r w:rsidR="00BC057A" w:rsidRPr="00CA5172">
        <w:rPr>
          <w:color w:val="333333"/>
        </w:rPr>
        <w:t>.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На фоне проводимой терапии состояние больной улучшилось. 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Общее состояние больной удовлетворительное. Ребенок активен. Кожные покровы и видимые слизистые бледно - розовой окраски, влажные. Отеков нет. 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Дыхание в легких везикулярное, хрипов нет. ЧД = 22 раза в минуту. Шума трения плевры не выслушивается.</w:t>
      </w:r>
    </w:p>
    <w:p w:rsidR="00271F97" w:rsidRPr="00CA5172" w:rsidRDefault="005206C1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</w:t>
      </w:r>
      <w:r w:rsidR="00271F97" w:rsidRPr="00CA5172">
        <w:rPr>
          <w:rFonts w:ascii="Courier New" w:hAnsi="Courier New" w:cs="Courier New"/>
          <w:color w:val="333333"/>
        </w:rPr>
        <w:t xml:space="preserve">Тоны сердца приглушены, ритм правильный. ЧСС - 69 ударов в минуту. АД - 90/60  мм.рт.ст. Дополнительных тонов и патологических шумов в сердце не выслушивается.  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 Живот мягкий, не вздут. При пальпации подвздошных областей напряжения мышц нет. 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 Печень и селезенка не пальпируются. Размеры печени не увеличены. Поджелудочная железа пальпации не доступна.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 Припухлости в поясничной области нет. Почки не пальпируются. При поколачивании по поясничной области ребенок спокоен. Стул и диурез в норме.</w:t>
      </w:r>
    </w:p>
    <w:p w:rsidR="00271F97" w:rsidRPr="00CA5172" w:rsidRDefault="00271F97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Рекомендовано в течение 4 -х месяцев: </w:t>
      </w:r>
    </w:p>
    <w:p w:rsidR="00271F97" w:rsidRPr="00CA5172" w:rsidRDefault="006B73E9" w:rsidP="00CA5172">
      <w:pPr>
        <w:numPr>
          <w:ilvl w:val="0"/>
          <w:numId w:val="12"/>
        </w:num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1-ая неделя каждого месяца - </w:t>
      </w:r>
      <w:r w:rsidRPr="00CA5172">
        <w:rPr>
          <w:color w:val="333333"/>
          <w:sz w:val="28"/>
          <w:szCs w:val="28"/>
        </w:rPr>
        <w:t xml:space="preserve"> </w:t>
      </w:r>
      <w:r w:rsidR="005206C1" w:rsidRPr="00CA5172">
        <w:rPr>
          <w:rFonts w:ascii="Courier New" w:hAnsi="Courier New" w:cs="Courier New"/>
          <w:color w:val="333333"/>
        </w:rPr>
        <w:t>ф</w:t>
      </w:r>
      <w:r w:rsidR="00271F97" w:rsidRPr="00CA5172">
        <w:rPr>
          <w:rFonts w:ascii="Courier New" w:hAnsi="Courier New" w:cs="Courier New"/>
          <w:color w:val="333333"/>
        </w:rPr>
        <w:t>урагин (по 1\2 таблетк</w:t>
      </w:r>
      <w:r w:rsidRPr="00CA5172">
        <w:rPr>
          <w:rFonts w:ascii="Courier New" w:hAnsi="Courier New" w:cs="Courier New"/>
          <w:color w:val="333333"/>
        </w:rPr>
        <w:t>и</w:t>
      </w:r>
      <w:r w:rsidR="00271F97" w:rsidRPr="00CA5172">
        <w:rPr>
          <w:rFonts w:ascii="Courier New" w:hAnsi="Courier New" w:cs="Courier New"/>
          <w:color w:val="333333"/>
        </w:rPr>
        <w:t xml:space="preserve"> </w:t>
      </w:r>
      <w:r w:rsidRPr="00CA5172">
        <w:rPr>
          <w:rFonts w:ascii="Courier New" w:hAnsi="Courier New" w:cs="Courier New"/>
          <w:color w:val="333333"/>
        </w:rPr>
        <w:t>2 раза в день</w:t>
      </w:r>
      <w:r w:rsidR="00271F97" w:rsidRPr="00CA5172">
        <w:rPr>
          <w:rFonts w:ascii="Courier New" w:hAnsi="Courier New" w:cs="Courier New"/>
          <w:color w:val="333333"/>
        </w:rPr>
        <w:t>)</w:t>
      </w:r>
    </w:p>
    <w:p w:rsidR="00271F97" w:rsidRPr="00CA5172" w:rsidRDefault="006B73E9" w:rsidP="00CA5172">
      <w:pPr>
        <w:numPr>
          <w:ilvl w:val="0"/>
          <w:numId w:val="13"/>
        </w:num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2-3-я недели - с</w:t>
      </w:r>
      <w:r w:rsidR="00271F97" w:rsidRPr="00CA5172">
        <w:rPr>
          <w:rFonts w:ascii="Courier New" w:hAnsi="Courier New" w:cs="Courier New"/>
          <w:color w:val="333333"/>
        </w:rPr>
        <w:t>бор по Ковалевой (1 ст. ложку сбора настаивать в 0,5 л кипятка в течении 30 мин. Принимать по30 мл 4 раза в сутки.)</w:t>
      </w:r>
    </w:p>
    <w:p w:rsidR="00BF154A" w:rsidRPr="00CA5172" w:rsidRDefault="006B73E9" w:rsidP="00CA5172">
      <w:pPr>
        <w:numPr>
          <w:ilvl w:val="0"/>
          <w:numId w:val="13"/>
        </w:num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</w:t>
      </w:r>
      <w:r w:rsidR="00271F97" w:rsidRPr="00CA5172">
        <w:rPr>
          <w:rFonts w:ascii="Courier New" w:hAnsi="Courier New" w:cs="Courier New"/>
          <w:color w:val="333333"/>
        </w:rPr>
        <w:t>Курс УВЧ через 3 месяца</w:t>
      </w:r>
    </w:p>
    <w:p w:rsidR="00BF00B9" w:rsidRPr="00CA5172" w:rsidRDefault="00BF00B9" w:rsidP="00CA5172">
      <w:pPr>
        <w:numPr>
          <w:ilvl w:val="0"/>
          <w:numId w:val="13"/>
        </w:numPr>
        <w:tabs>
          <w:tab w:val="clear" w:pos="720"/>
          <w:tab w:val="num" w:pos="1069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Полноценное и сбалансированное питание</w:t>
      </w:r>
    </w:p>
    <w:p w:rsidR="00BF00B9" w:rsidRPr="00CA5172" w:rsidRDefault="00BF00B9" w:rsidP="00CA5172">
      <w:pPr>
        <w:numPr>
          <w:ilvl w:val="0"/>
          <w:numId w:val="13"/>
        </w:numPr>
        <w:tabs>
          <w:tab w:val="clear" w:pos="720"/>
          <w:tab w:val="num" w:pos="1069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Избегать  переохлаждений</w:t>
      </w:r>
    </w:p>
    <w:p w:rsidR="00BF00B9" w:rsidRPr="00CA5172" w:rsidRDefault="00BF00B9" w:rsidP="00CA5172">
      <w:pPr>
        <w:numPr>
          <w:ilvl w:val="0"/>
          <w:numId w:val="13"/>
        </w:numPr>
        <w:tabs>
          <w:tab w:val="clear" w:pos="720"/>
          <w:tab w:val="num" w:pos="1069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Избегать контакта с инфекционными больными</w:t>
      </w:r>
    </w:p>
    <w:p w:rsidR="00BF00B9" w:rsidRPr="00CA5172" w:rsidRDefault="00BF00B9" w:rsidP="00CA5172">
      <w:pPr>
        <w:numPr>
          <w:ilvl w:val="0"/>
          <w:numId w:val="13"/>
        </w:numPr>
        <w:tabs>
          <w:tab w:val="clear" w:pos="720"/>
          <w:tab w:val="num" w:pos="1069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lastRenderedPageBreak/>
        <w:t>Соблюдать правила личной гигиены</w:t>
      </w:r>
    </w:p>
    <w:p w:rsidR="00BF00B9" w:rsidRPr="00CA5172" w:rsidRDefault="00BF00B9" w:rsidP="00CA5172">
      <w:pPr>
        <w:numPr>
          <w:ilvl w:val="0"/>
          <w:numId w:val="13"/>
        </w:numPr>
        <w:tabs>
          <w:tab w:val="clear" w:pos="720"/>
          <w:tab w:val="num" w:pos="1069"/>
        </w:tabs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Наблюдение участкового педиатра</w:t>
      </w:r>
    </w:p>
    <w:p w:rsidR="006B73E9" w:rsidRPr="00CA5172" w:rsidRDefault="006B73E9" w:rsidP="00CA5172">
      <w:pPr>
        <w:numPr>
          <w:ilvl w:val="0"/>
          <w:numId w:val="13"/>
        </w:num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 xml:space="preserve">  Санаторно-курортное лечение на местных курортах,  курортах Железноводска, Трускавецка.</w:t>
      </w: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BF154A" w:rsidRPr="00CA5172" w:rsidRDefault="00BF154A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613AAE" w:rsidRPr="00CA5172" w:rsidRDefault="00613AAE" w:rsidP="00CA5172">
      <w:pPr>
        <w:ind w:left="-284" w:firstLine="710"/>
        <w:jc w:val="center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ПРОГНОЗ</w:t>
      </w:r>
    </w:p>
    <w:p w:rsidR="00613AAE" w:rsidRPr="00CA5172" w:rsidRDefault="00613AAE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</w:p>
    <w:p w:rsidR="00613AAE" w:rsidRPr="00CA5172" w:rsidRDefault="00613AAE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Для жизни - благоприятный.</w:t>
      </w:r>
    </w:p>
    <w:p w:rsidR="00613AAE" w:rsidRPr="00CA5172" w:rsidRDefault="00613AAE" w:rsidP="00CA5172">
      <w:pPr>
        <w:ind w:left="-284" w:firstLine="710"/>
        <w:jc w:val="both"/>
        <w:rPr>
          <w:rFonts w:ascii="Courier New" w:hAnsi="Courier New" w:cs="Courier New"/>
          <w:color w:val="333333"/>
        </w:rPr>
      </w:pPr>
      <w:r w:rsidRPr="00CA5172">
        <w:rPr>
          <w:rFonts w:ascii="Courier New" w:hAnsi="Courier New" w:cs="Courier New"/>
          <w:color w:val="333333"/>
        </w:rPr>
        <w:t>Для выздоровления - благоприятный.</w:t>
      </w:r>
    </w:p>
    <w:p w:rsidR="000A7BFB" w:rsidRPr="00CA5172" w:rsidRDefault="00613AAE" w:rsidP="00CA5172">
      <w:pPr>
        <w:ind w:left="-284" w:firstLine="710"/>
        <w:jc w:val="both"/>
        <w:rPr>
          <w:rFonts w:ascii="Courier New" w:hAnsi="Courier New" w:cs="Courier New"/>
          <w:color w:val="000000"/>
        </w:rPr>
      </w:pPr>
      <w:r w:rsidRPr="00CA5172">
        <w:rPr>
          <w:rFonts w:ascii="Courier New" w:hAnsi="Courier New" w:cs="Courier New"/>
          <w:color w:val="333333"/>
        </w:rPr>
        <w:t>Для трудоспособности - благоприятный.</w:t>
      </w:r>
      <w:r w:rsidR="00ED685E" w:rsidRPr="00CA5172">
        <w:rPr>
          <w:rFonts w:ascii="Courier New" w:hAnsi="Courier New" w:cs="Courier New"/>
          <w:color w:val="000000"/>
        </w:rPr>
        <w:t xml:space="preserve"> </w:t>
      </w:r>
    </w:p>
    <w:sectPr w:rsidR="000A7BFB" w:rsidRPr="00CA5172" w:rsidSect="00BC057A">
      <w:headerReference w:type="default" r:id="rId8"/>
      <w:footerReference w:type="default" r:id="rId9"/>
      <w:pgSz w:w="11907" w:h="16840"/>
      <w:pgMar w:top="1135" w:right="1134" w:bottom="851" w:left="1134" w:header="720" w:footer="720" w:gutter="56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A34" w:rsidRDefault="00CC2A34">
      <w:r>
        <w:separator/>
      </w:r>
    </w:p>
  </w:endnote>
  <w:endnote w:type="continuationSeparator" w:id="0">
    <w:p w:rsidR="00CC2A34" w:rsidRDefault="00CC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5F" w:rsidRDefault="0018435F">
    <w:pPr>
      <w:pStyle w:val="a3"/>
      <w:framePr w:wrap="auto" w:vAnchor="text" w:hAnchor="margin" w:xAlign="center" w:y="1"/>
    </w:pPr>
  </w:p>
  <w:p w:rsidR="0018435F" w:rsidRDefault="0018435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A34" w:rsidRDefault="00CC2A34">
      <w:r>
        <w:separator/>
      </w:r>
    </w:p>
  </w:footnote>
  <w:footnote w:type="continuationSeparator" w:id="0">
    <w:p w:rsidR="00CC2A34" w:rsidRDefault="00CC2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5F" w:rsidRDefault="0018435F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1817">
      <w:rPr>
        <w:rStyle w:val="ad"/>
        <w:noProof/>
      </w:rPr>
      <w:t>17</w:t>
    </w:r>
    <w:r>
      <w:rPr>
        <w:rStyle w:val="ad"/>
      </w:rPr>
      <w:fldChar w:fldCharType="end"/>
    </w:r>
  </w:p>
  <w:p w:rsidR="0018435F" w:rsidRDefault="001843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484320F"/>
    <w:multiLevelType w:val="singleLevel"/>
    <w:tmpl w:val="4FBAFE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21CD68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172741"/>
    <w:multiLevelType w:val="hybridMultilevel"/>
    <w:tmpl w:val="301AC2DE"/>
    <w:lvl w:ilvl="0" w:tplc="2F788F7C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6175CE8"/>
    <w:multiLevelType w:val="hybridMultilevel"/>
    <w:tmpl w:val="0434BE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381A7467"/>
    <w:multiLevelType w:val="singleLevel"/>
    <w:tmpl w:val="041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082025C"/>
    <w:multiLevelType w:val="singleLevel"/>
    <w:tmpl w:val="041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3AF44DF"/>
    <w:multiLevelType w:val="singleLevel"/>
    <w:tmpl w:val="BD5C1A4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</w:abstractNum>
  <w:abstractNum w:abstractNumId="8">
    <w:nsid w:val="478D2430"/>
    <w:multiLevelType w:val="singleLevel"/>
    <w:tmpl w:val="04D6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7ED5A20"/>
    <w:multiLevelType w:val="singleLevel"/>
    <w:tmpl w:val="A70035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10">
    <w:nsid w:val="5BE073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8EE3706"/>
    <w:multiLevelType w:val="hybridMultilevel"/>
    <w:tmpl w:val="50E278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>
    <w:nsid w:val="7B914C4C"/>
    <w:multiLevelType w:val="hybridMultilevel"/>
    <w:tmpl w:val="864A253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defaultTabStop w:val="708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5F"/>
    <w:rsid w:val="000427A9"/>
    <w:rsid w:val="0004574C"/>
    <w:rsid w:val="000477CF"/>
    <w:rsid w:val="00064052"/>
    <w:rsid w:val="00066B8D"/>
    <w:rsid w:val="0007073C"/>
    <w:rsid w:val="000754C0"/>
    <w:rsid w:val="000A1BCE"/>
    <w:rsid w:val="000A7BFB"/>
    <w:rsid w:val="000D7A71"/>
    <w:rsid w:val="001262D7"/>
    <w:rsid w:val="0014797E"/>
    <w:rsid w:val="001548F8"/>
    <w:rsid w:val="0018435F"/>
    <w:rsid w:val="001B241B"/>
    <w:rsid w:val="00223D3A"/>
    <w:rsid w:val="00244385"/>
    <w:rsid w:val="00271F97"/>
    <w:rsid w:val="002C1D46"/>
    <w:rsid w:val="00313E22"/>
    <w:rsid w:val="003168D0"/>
    <w:rsid w:val="0038037E"/>
    <w:rsid w:val="00381281"/>
    <w:rsid w:val="003923B6"/>
    <w:rsid w:val="003D711A"/>
    <w:rsid w:val="003E39A7"/>
    <w:rsid w:val="004576EF"/>
    <w:rsid w:val="00500B12"/>
    <w:rsid w:val="005206C1"/>
    <w:rsid w:val="00525EEA"/>
    <w:rsid w:val="00536FA8"/>
    <w:rsid w:val="005B63F5"/>
    <w:rsid w:val="005D74BB"/>
    <w:rsid w:val="005D7ADA"/>
    <w:rsid w:val="005E10E4"/>
    <w:rsid w:val="005F5CDE"/>
    <w:rsid w:val="00601CAD"/>
    <w:rsid w:val="0061393C"/>
    <w:rsid w:val="00613AAE"/>
    <w:rsid w:val="00652ADF"/>
    <w:rsid w:val="00696B52"/>
    <w:rsid w:val="006A5DD3"/>
    <w:rsid w:val="006B73E9"/>
    <w:rsid w:val="00742652"/>
    <w:rsid w:val="007467BD"/>
    <w:rsid w:val="00771817"/>
    <w:rsid w:val="0077238A"/>
    <w:rsid w:val="007A393E"/>
    <w:rsid w:val="007E1BE3"/>
    <w:rsid w:val="007F0F91"/>
    <w:rsid w:val="00821C71"/>
    <w:rsid w:val="00872DDE"/>
    <w:rsid w:val="00875D3E"/>
    <w:rsid w:val="008934B4"/>
    <w:rsid w:val="00911D97"/>
    <w:rsid w:val="009148A5"/>
    <w:rsid w:val="00914D28"/>
    <w:rsid w:val="00927411"/>
    <w:rsid w:val="00940A50"/>
    <w:rsid w:val="00956B7C"/>
    <w:rsid w:val="00994880"/>
    <w:rsid w:val="009A331F"/>
    <w:rsid w:val="00A15F18"/>
    <w:rsid w:val="00A66494"/>
    <w:rsid w:val="00B50EFD"/>
    <w:rsid w:val="00B54199"/>
    <w:rsid w:val="00B62C2B"/>
    <w:rsid w:val="00B63D1C"/>
    <w:rsid w:val="00B64291"/>
    <w:rsid w:val="00B67752"/>
    <w:rsid w:val="00B80088"/>
    <w:rsid w:val="00B86E74"/>
    <w:rsid w:val="00BC057A"/>
    <w:rsid w:val="00BE4B33"/>
    <w:rsid w:val="00BF00B9"/>
    <w:rsid w:val="00BF154A"/>
    <w:rsid w:val="00C06582"/>
    <w:rsid w:val="00C6107B"/>
    <w:rsid w:val="00C961EC"/>
    <w:rsid w:val="00CA5172"/>
    <w:rsid w:val="00CC2A34"/>
    <w:rsid w:val="00CE04E8"/>
    <w:rsid w:val="00CE66BC"/>
    <w:rsid w:val="00D0027B"/>
    <w:rsid w:val="00D03631"/>
    <w:rsid w:val="00D0571D"/>
    <w:rsid w:val="00D35C5E"/>
    <w:rsid w:val="00D47955"/>
    <w:rsid w:val="00D47B41"/>
    <w:rsid w:val="00D631FE"/>
    <w:rsid w:val="00D8796B"/>
    <w:rsid w:val="00D95195"/>
    <w:rsid w:val="00DE2028"/>
    <w:rsid w:val="00E20827"/>
    <w:rsid w:val="00E60B4E"/>
    <w:rsid w:val="00E80711"/>
    <w:rsid w:val="00ED685E"/>
    <w:rsid w:val="00EE5B0E"/>
    <w:rsid w:val="00F23B0B"/>
    <w:rsid w:val="00F317B7"/>
    <w:rsid w:val="00F37EBA"/>
    <w:rsid w:val="00F42908"/>
    <w:rsid w:val="00F47C31"/>
    <w:rsid w:val="00F53FC4"/>
    <w:rsid w:val="00F81739"/>
    <w:rsid w:val="00F824E2"/>
    <w:rsid w:val="00F97708"/>
    <w:rsid w:val="00FB4E9B"/>
    <w:rsid w:val="00FC1A59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ms Rm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09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56"/>
      <w:szCs w:val="5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1">
    <w:name w:val="Îñíîâíîé òåêñò 3"/>
    <w:basedOn w:val="22"/>
    <w:uiPriority w:val="99"/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63D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B63D1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uiPriority w:val="99"/>
    <w:rsid w:val="00D47955"/>
    <w:pPr>
      <w:shd w:val="clear" w:color="auto" w:fill="FFFFFF"/>
      <w:spacing w:line="360" w:lineRule="auto"/>
      <w:ind w:left="22" w:right="7" w:firstLine="709"/>
      <w:jc w:val="both"/>
    </w:pPr>
    <w:rPr>
      <w:color w:val="000000"/>
      <w:spacing w:val="-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ms Rm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709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56"/>
      <w:szCs w:val="5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"/>
    <w:uiPriority w:val="99"/>
    <w:pPr>
      <w:ind w:left="283" w:hanging="283"/>
    </w:pPr>
  </w:style>
  <w:style w:type="paragraph" w:styleId="21">
    <w:name w:val="List 2"/>
    <w:basedOn w:val="a"/>
    <w:uiPriority w:val="99"/>
    <w:pPr>
      <w:ind w:left="566" w:hanging="283"/>
    </w:pPr>
  </w:style>
  <w:style w:type="paragraph" w:styleId="a8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31">
    <w:name w:val="Îñíîâíîé òåêñò 3"/>
    <w:basedOn w:val="22"/>
    <w:uiPriority w:val="99"/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character" w:styleId="ad">
    <w:name w:val="page number"/>
    <w:basedOn w:val="a0"/>
    <w:uiPriority w:val="99"/>
    <w:rPr>
      <w:rFonts w:cs="Times New Roman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B63D1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B63D1C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Block Text"/>
    <w:basedOn w:val="a"/>
    <w:uiPriority w:val="99"/>
    <w:rsid w:val="00D47955"/>
    <w:pPr>
      <w:shd w:val="clear" w:color="auto" w:fill="FFFFFF"/>
      <w:spacing w:line="360" w:lineRule="auto"/>
      <w:ind w:left="22" w:right="7" w:firstLine="709"/>
      <w:jc w:val="both"/>
    </w:pPr>
    <w:rPr>
      <w:color w:val="000000"/>
      <w:spacing w:val="-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ЧАСТЬ.</vt:lpstr>
    </vt:vector>
  </TitlesOfParts>
  <Company>doctor</Company>
  <LinksUpToDate>false</LinksUpToDate>
  <CharactersWithSpaces>28151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ЧАСТЬ.</dc:title>
  <dc:creator>Dimka</dc:creator>
  <cp:lastModifiedBy>Igor</cp:lastModifiedBy>
  <cp:revision>2</cp:revision>
  <cp:lastPrinted>2005-12-21T19:04:00Z</cp:lastPrinted>
  <dcterms:created xsi:type="dcterms:W3CDTF">2024-03-06T15:52:00Z</dcterms:created>
  <dcterms:modified xsi:type="dcterms:W3CDTF">2024-03-06T15:52:00Z</dcterms:modified>
</cp:coreProperties>
</file>