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66" w:rsidRDefault="00C20666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Паспортная часть.</w:t>
      </w:r>
    </w:p>
    <w:p w:rsidR="00C20666" w:rsidRDefault="00C20666">
      <w:pPr>
        <w:pStyle w:val="4"/>
        <w:jc w:val="both"/>
        <w:rPr>
          <w:sz w:val="28"/>
        </w:rPr>
      </w:pPr>
      <w:r>
        <w:rPr>
          <w:sz w:val="28"/>
        </w:rPr>
        <w:t xml:space="preserve">Ф. И. О. больного </w:t>
      </w:r>
    </w:p>
    <w:p w:rsidR="00C20666" w:rsidRDefault="00C20666">
      <w:pPr>
        <w:jc w:val="both"/>
        <w:rPr>
          <w:sz w:val="28"/>
        </w:rPr>
      </w:pPr>
    </w:p>
    <w:p w:rsidR="00C20666" w:rsidRDefault="00C20666">
      <w:pPr>
        <w:jc w:val="both"/>
        <w:rPr>
          <w:sz w:val="28"/>
        </w:rPr>
      </w:pPr>
      <w:r>
        <w:rPr>
          <w:sz w:val="28"/>
        </w:rPr>
        <w:t xml:space="preserve">Возраст </w:t>
      </w:r>
      <w:smartTag w:uri="urn:schemas-microsoft-com:office:smarttags" w:element="metricconverter">
        <w:smartTagPr>
          <w:attr w:name="ProductID" w:val="62 г"/>
        </w:smartTagPr>
        <w:r>
          <w:rPr>
            <w:sz w:val="28"/>
          </w:rPr>
          <w:t>62 г</w:t>
        </w:r>
      </w:smartTag>
    </w:p>
    <w:p w:rsidR="00C20666" w:rsidRDefault="00C20666">
      <w:pPr>
        <w:jc w:val="both"/>
        <w:rPr>
          <w:sz w:val="28"/>
        </w:rPr>
      </w:pPr>
    </w:p>
    <w:p w:rsidR="00C20666" w:rsidRDefault="00C20666">
      <w:pPr>
        <w:jc w:val="both"/>
        <w:rPr>
          <w:sz w:val="28"/>
        </w:rPr>
      </w:pPr>
      <w:r>
        <w:rPr>
          <w:sz w:val="28"/>
        </w:rPr>
        <w:t>Пол мужской</w:t>
      </w:r>
    </w:p>
    <w:p w:rsidR="00C20666" w:rsidRDefault="00C20666">
      <w:pPr>
        <w:jc w:val="both"/>
        <w:rPr>
          <w:sz w:val="28"/>
        </w:rPr>
      </w:pPr>
    </w:p>
    <w:p w:rsidR="00C20666" w:rsidRDefault="00C20666">
      <w:pPr>
        <w:jc w:val="both"/>
        <w:rPr>
          <w:sz w:val="28"/>
        </w:rPr>
      </w:pPr>
      <w:r>
        <w:rPr>
          <w:sz w:val="28"/>
        </w:rPr>
        <w:t>Место работы не работает, по профессии препо</w:t>
      </w:r>
      <w:r w:rsidR="00774261">
        <w:rPr>
          <w:sz w:val="28"/>
        </w:rPr>
        <w:t>даватель; инвалидность 2 группы</w:t>
      </w:r>
    </w:p>
    <w:p w:rsidR="00C20666" w:rsidRDefault="00C20666">
      <w:pPr>
        <w:jc w:val="both"/>
        <w:rPr>
          <w:sz w:val="28"/>
        </w:rPr>
      </w:pPr>
    </w:p>
    <w:p w:rsidR="00C20666" w:rsidRPr="003836A4" w:rsidRDefault="003836A4">
      <w:pPr>
        <w:jc w:val="both"/>
        <w:rPr>
          <w:sz w:val="28"/>
          <w:lang w:val="en-US"/>
        </w:rPr>
      </w:pPr>
      <w:r>
        <w:rPr>
          <w:sz w:val="28"/>
        </w:rPr>
        <w:t>Домашний адрес</w:t>
      </w:r>
    </w:p>
    <w:p w:rsidR="00C20666" w:rsidRDefault="00C20666">
      <w:pPr>
        <w:jc w:val="both"/>
        <w:rPr>
          <w:sz w:val="28"/>
        </w:rPr>
      </w:pPr>
    </w:p>
    <w:p w:rsidR="00C20666" w:rsidRDefault="00C20666">
      <w:pPr>
        <w:jc w:val="both"/>
        <w:rPr>
          <w:sz w:val="28"/>
        </w:rPr>
      </w:pPr>
      <w:r>
        <w:rPr>
          <w:sz w:val="28"/>
        </w:rPr>
        <w:t xml:space="preserve">Время поступления в клинику </w:t>
      </w:r>
    </w:p>
    <w:p w:rsidR="00774261" w:rsidRDefault="00774261">
      <w:pPr>
        <w:jc w:val="center"/>
        <w:rPr>
          <w:b/>
          <w:sz w:val="36"/>
        </w:rPr>
      </w:pPr>
    </w:p>
    <w:p w:rsidR="00C20666" w:rsidRDefault="00C20666">
      <w:pPr>
        <w:jc w:val="center"/>
        <w:rPr>
          <w:b/>
          <w:sz w:val="36"/>
        </w:rPr>
      </w:pPr>
      <w:r>
        <w:rPr>
          <w:b/>
          <w:sz w:val="36"/>
        </w:rPr>
        <w:t>Расспрос.</w:t>
      </w:r>
    </w:p>
    <w:p w:rsidR="00C20666" w:rsidRDefault="00C20666">
      <w:pPr>
        <w:pStyle w:val="5"/>
        <w:rPr>
          <w:b/>
          <w:sz w:val="32"/>
        </w:rPr>
      </w:pPr>
      <w:r>
        <w:rPr>
          <w:b/>
          <w:sz w:val="32"/>
        </w:rPr>
        <w:t>Жалобы больного при поступлении в клинику:</w:t>
      </w:r>
    </w:p>
    <w:p w:rsidR="00C20666" w:rsidRDefault="00C20666">
      <w:pPr>
        <w:pStyle w:val="a4"/>
        <w:numPr>
          <w:ilvl w:val="0"/>
          <w:numId w:val="23"/>
        </w:numPr>
        <w:jc w:val="both"/>
      </w:pPr>
      <w:r>
        <w:t>кашель с трудноотделяемой вязкой мокротой слизисто – гнойного характера объемом 70 – 100 мл;</w:t>
      </w:r>
    </w:p>
    <w:p w:rsidR="00C20666" w:rsidRDefault="00C20666">
      <w:pPr>
        <w:pStyle w:val="a4"/>
        <w:numPr>
          <w:ilvl w:val="0"/>
          <w:numId w:val="23"/>
        </w:numPr>
        <w:jc w:val="both"/>
      </w:pPr>
      <w:r>
        <w:t>на постоянное ощущение затруднения дыхания;</w:t>
      </w:r>
    </w:p>
    <w:p w:rsidR="00C20666" w:rsidRDefault="00C20666">
      <w:pPr>
        <w:pStyle w:val="a4"/>
        <w:numPr>
          <w:ilvl w:val="0"/>
          <w:numId w:val="23"/>
        </w:numPr>
        <w:jc w:val="both"/>
      </w:pPr>
      <w:r>
        <w:t>приступы ночного удушья 1-3 раза в месяц, длительностью до 30 минут, купирующиеся в\в введением эуфиллина;</w:t>
      </w:r>
    </w:p>
    <w:p w:rsidR="00C20666" w:rsidRDefault="00C20666">
      <w:pPr>
        <w:pStyle w:val="a4"/>
        <w:numPr>
          <w:ilvl w:val="0"/>
          <w:numId w:val="23"/>
        </w:numPr>
        <w:jc w:val="both"/>
      </w:pPr>
      <w:r>
        <w:t>отдышку при минимальной физической нагрузке;</w:t>
      </w:r>
    </w:p>
    <w:p w:rsidR="00C20666" w:rsidRDefault="00C20666">
      <w:pPr>
        <w:pStyle w:val="a4"/>
        <w:numPr>
          <w:ilvl w:val="0"/>
          <w:numId w:val="23"/>
        </w:numPr>
        <w:jc w:val="both"/>
      </w:pPr>
      <w:r>
        <w:t xml:space="preserve">давящие боли за грудиной при ходьбе не более </w:t>
      </w:r>
      <w:smartTag w:uri="urn:schemas-microsoft-com:office:smarttags" w:element="metricconverter">
        <w:smartTagPr>
          <w:attr w:name="ProductID" w:val="50 метров"/>
        </w:smartTagPr>
        <w:r>
          <w:t>50 метров</w:t>
        </w:r>
      </w:smartTag>
      <w:r>
        <w:t>, проходящие самостоятельно, после 5 минутного отдыха;</w:t>
      </w:r>
    </w:p>
    <w:p w:rsidR="00C20666" w:rsidRDefault="00C20666">
      <w:pPr>
        <w:pStyle w:val="a4"/>
        <w:jc w:val="both"/>
      </w:pPr>
    </w:p>
    <w:p w:rsidR="00C20666" w:rsidRDefault="00C20666">
      <w:pPr>
        <w:pStyle w:val="a4"/>
        <w:jc w:val="center"/>
        <w:rPr>
          <w:b/>
          <w:i/>
          <w:sz w:val="32"/>
        </w:rPr>
      </w:pPr>
      <w:r>
        <w:rPr>
          <w:b/>
          <w:i/>
          <w:sz w:val="32"/>
          <w:lang w:val="en-US"/>
        </w:rPr>
        <w:t>Anamnesis</w:t>
      </w:r>
      <w:r w:rsidRPr="00B93CE0">
        <w:rPr>
          <w:b/>
          <w:i/>
          <w:sz w:val="32"/>
        </w:rPr>
        <w:t xml:space="preserve"> </w:t>
      </w:r>
      <w:r>
        <w:rPr>
          <w:b/>
          <w:i/>
          <w:sz w:val="32"/>
          <w:lang w:val="en-US"/>
        </w:rPr>
        <w:t>vitae</w:t>
      </w:r>
      <w:r w:rsidRPr="00B93CE0">
        <w:rPr>
          <w:b/>
          <w:i/>
          <w:sz w:val="32"/>
        </w:rPr>
        <w:t>.</w:t>
      </w:r>
    </w:p>
    <w:p w:rsidR="00C20666" w:rsidRDefault="00C20666">
      <w:pPr>
        <w:pStyle w:val="a4"/>
        <w:jc w:val="both"/>
      </w:pPr>
      <w:r>
        <w:tab/>
        <w:t xml:space="preserve">Родился в городе Баку в 1939 году, родился в срок первым ребенком. Вскармливался молоком матери, в физическом и умственном развитии от сверстников не отставал. Ходить начал в 10 месяцев, говорить в 13 месяцев. Рахит отрицает. С 7 лет пошел в школу, учился хорошо, окончил 10 классов, затем поступи в педагогический институт, который окончил в 1960 году. Трудовую деятельность начал с 25 лет. Работал по специальности. С 1989 года переехал из Баку в Москву. Социально – бытовые условия хорошие. С 1998 года определена инвалидность </w:t>
      </w:r>
      <w:r>
        <w:rPr>
          <w:lang w:val="en-US"/>
        </w:rPr>
        <w:t>II</w:t>
      </w:r>
      <w:r>
        <w:t xml:space="preserve"> группы по поводу заболеваний сердечно – сосудистой системы.</w:t>
      </w:r>
    </w:p>
    <w:p w:rsidR="00C20666" w:rsidRDefault="00C20666">
      <w:pPr>
        <w:pStyle w:val="a4"/>
        <w:jc w:val="both"/>
      </w:pPr>
      <w:r>
        <w:tab/>
        <w:t>Бытовые условия относительно хорошие (2-й этаж 5-ти этажного дома). Питается регулярно, 4 раз в день небольшими порциями, диету не соблюдает, питается дома. Питание разнообразное, полноценное.</w:t>
      </w:r>
    </w:p>
    <w:p w:rsidR="00C20666" w:rsidRDefault="00C20666">
      <w:pPr>
        <w:pStyle w:val="a4"/>
        <w:ind w:firstLine="708"/>
        <w:jc w:val="both"/>
      </w:pPr>
      <w:r>
        <w:rPr>
          <w:b/>
        </w:rPr>
        <w:t>Вредные привычки:</w:t>
      </w:r>
      <w:r>
        <w:t xml:space="preserve"> курит на протяжении 40 лет, по 30 – 40 сигарет в сутки. Алкоголь и наркотики не употребляет. Злоупотребляет крепким чаем и кофе.</w:t>
      </w:r>
    </w:p>
    <w:p w:rsidR="00C20666" w:rsidRDefault="00C20666">
      <w:pPr>
        <w:pStyle w:val="a4"/>
        <w:jc w:val="center"/>
        <w:rPr>
          <w:b/>
          <w:i/>
          <w:sz w:val="32"/>
        </w:rPr>
      </w:pPr>
    </w:p>
    <w:p w:rsidR="00C20666" w:rsidRDefault="00C20666">
      <w:pPr>
        <w:pStyle w:val="a4"/>
        <w:jc w:val="center"/>
        <w:rPr>
          <w:b/>
          <w:i/>
          <w:sz w:val="32"/>
        </w:rPr>
      </w:pPr>
      <w:r>
        <w:rPr>
          <w:b/>
          <w:i/>
          <w:sz w:val="32"/>
        </w:rPr>
        <w:t>Перенесенные заболевания.</w:t>
      </w:r>
    </w:p>
    <w:p w:rsidR="00C20666" w:rsidRDefault="00C20666">
      <w:pPr>
        <w:pStyle w:val="a4"/>
        <w:jc w:val="both"/>
      </w:pPr>
      <w:r>
        <w:lastRenderedPageBreak/>
        <w:tab/>
        <w:t>В детском возрасте перенес корь, лечился в стационаре.</w:t>
      </w:r>
    </w:p>
    <w:p w:rsidR="00C20666" w:rsidRDefault="00C20666">
      <w:pPr>
        <w:pStyle w:val="a4"/>
        <w:jc w:val="both"/>
      </w:pPr>
      <w:r>
        <w:tab/>
        <w:t>В 1943 году сотрясение мозга.</w:t>
      </w:r>
    </w:p>
    <w:p w:rsidR="00C20666" w:rsidRDefault="00C20666">
      <w:pPr>
        <w:pStyle w:val="a4"/>
        <w:jc w:val="both"/>
      </w:pPr>
      <w:r>
        <w:tab/>
        <w:t>В 1997 году туберкулез легких.</w:t>
      </w:r>
    </w:p>
    <w:p w:rsidR="00C20666" w:rsidRDefault="00C20666">
      <w:pPr>
        <w:pStyle w:val="a4"/>
        <w:jc w:val="both"/>
      </w:pPr>
      <w:r>
        <w:tab/>
        <w:t>В 1998 году инфаркт миокарда.</w:t>
      </w:r>
    </w:p>
    <w:p w:rsidR="00C20666" w:rsidRDefault="00C20666">
      <w:pPr>
        <w:pStyle w:val="a4"/>
        <w:jc w:val="both"/>
      </w:pPr>
      <w:r>
        <w:tab/>
        <w:t xml:space="preserve">Сифилис, </w:t>
      </w:r>
      <w:r w:rsidR="00B93CE0">
        <w:t>переливание</w:t>
      </w:r>
      <w:r>
        <w:t xml:space="preserve"> крови отрицает.</w:t>
      </w:r>
    </w:p>
    <w:p w:rsidR="00C20666" w:rsidRDefault="00C20666">
      <w:pPr>
        <w:pStyle w:val="a4"/>
        <w:jc w:val="both"/>
      </w:pPr>
    </w:p>
    <w:p w:rsidR="00C20666" w:rsidRDefault="00C20666">
      <w:pPr>
        <w:pStyle w:val="a4"/>
        <w:jc w:val="center"/>
        <w:rPr>
          <w:b/>
          <w:i/>
          <w:sz w:val="32"/>
        </w:rPr>
      </w:pPr>
      <w:r>
        <w:rPr>
          <w:b/>
          <w:i/>
          <w:sz w:val="32"/>
        </w:rPr>
        <w:t>Аллергологический анамнез.</w:t>
      </w:r>
    </w:p>
    <w:p w:rsidR="00C20666" w:rsidRDefault="00C20666">
      <w:pPr>
        <w:pStyle w:val="a4"/>
        <w:jc w:val="both"/>
      </w:pPr>
      <w:r>
        <w:tab/>
        <w:t>Отмечает аллергию, которая проявляется чиханием, кашлем и отдышкой, на тополиный пух, запахи парфюмерных изделий (одекалон).</w:t>
      </w:r>
    </w:p>
    <w:p w:rsidR="00C20666" w:rsidRDefault="00C20666">
      <w:pPr>
        <w:pStyle w:val="a4"/>
        <w:jc w:val="both"/>
      </w:pPr>
    </w:p>
    <w:p w:rsidR="00C20666" w:rsidRDefault="00C20666">
      <w:pPr>
        <w:pStyle w:val="a4"/>
        <w:jc w:val="center"/>
        <w:rPr>
          <w:b/>
          <w:i/>
          <w:sz w:val="32"/>
        </w:rPr>
      </w:pPr>
      <w:r>
        <w:rPr>
          <w:b/>
          <w:i/>
          <w:sz w:val="32"/>
        </w:rPr>
        <w:t>Наследственность (семейный анамнез)</w:t>
      </w:r>
    </w:p>
    <w:p w:rsidR="00C20666" w:rsidRDefault="00C20666">
      <w:pPr>
        <w:pStyle w:val="a4"/>
        <w:jc w:val="both"/>
      </w:pPr>
      <w:r>
        <w:tab/>
        <w:t>Деда по материнской линии не помнит. Бабка по материнской линии умерла в глубокой старости (93 года), точной причины смерти больной назвать не может. Деда и бабку по отцовской линии не помнит.</w:t>
      </w:r>
    </w:p>
    <w:p w:rsidR="00C20666" w:rsidRDefault="00C20666">
      <w:pPr>
        <w:pStyle w:val="a4"/>
        <w:jc w:val="both"/>
      </w:pPr>
      <w:r>
        <w:tab/>
        <w:t>Мать страдала гипертонической болезнью. Отец – бронхиальной астмой.</w:t>
      </w:r>
    </w:p>
    <w:p w:rsidR="00C20666" w:rsidRDefault="00C20666">
      <w:pPr>
        <w:pStyle w:val="a4"/>
        <w:jc w:val="center"/>
        <w:rPr>
          <w:b/>
          <w:i/>
          <w:sz w:val="32"/>
        </w:rPr>
      </w:pPr>
    </w:p>
    <w:p w:rsidR="00C20666" w:rsidRPr="00B93CE0" w:rsidRDefault="00C20666">
      <w:pPr>
        <w:pStyle w:val="a4"/>
        <w:jc w:val="center"/>
        <w:rPr>
          <w:b/>
          <w:i/>
          <w:sz w:val="32"/>
        </w:rPr>
      </w:pPr>
      <w:r>
        <w:rPr>
          <w:b/>
          <w:i/>
          <w:sz w:val="32"/>
          <w:lang w:val="en-US"/>
        </w:rPr>
        <w:t>Anamnesis</w:t>
      </w:r>
      <w:r w:rsidRPr="00B93CE0">
        <w:rPr>
          <w:b/>
          <w:i/>
          <w:sz w:val="32"/>
        </w:rPr>
        <w:t xml:space="preserve"> </w:t>
      </w:r>
      <w:r>
        <w:rPr>
          <w:b/>
          <w:i/>
          <w:sz w:val="32"/>
          <w:lang w:val="en-US"/>
        </w:rPr>
        <w:t>morbi</w:t>
      </w:r>
      <w:r w:rsidRPr="00B93CE0">
        <w:rPr>
          <w:b/>
          <w:i/>
          <w:sz w:val="32"/>
        </w:rPr>
        <w:t>.</w:t>
      </w:r>
    </w:p>
    <w:p w:rsidR="00C20666" w:rsidRDefault="00C20666">
      <w:pPr>
        <w:jc w:val="both"/>
        <w:rPr>
          <w:sz w:val="28"/>
        </w:rPr>
      </w:pPr>
      <w:r w:rsidRPr="00B93CE0">
        <w:rPr>
          <w:sz w:val="28"/>
        </w:rPr>
        <w:tab/>
      </w:r>
      <w:r>
        <w:rPr>
          <w:sz w:val="28"/>
        </w:rPr>
        <w:t xml:space="preserve">Считает себя больным с </w:t>
      </w:r>
      <w:smartTag w:uri="urn:schemas-microsoft-com:office:smarttags" w:element="metricconverter">
        <w:smartTagPr>
          <w:attr w:name="ProductID" w:val="1989 г"/>
        </w:smartTagPr>
        <w:r>
          <w:rPr>
            <w:sz w:val="28"/>
          </w:rPr>
          <w:t>1989 г</w:t>
        </w:r>
      </w:smartTag>
      <w:r>
        <w:rPr>
          <w:sz w:val="28"/>
        </w:rPr>
        <w:t xml:space="preserve">., когда впервые появился сильный малопродуктивный кашель, усиливающийся в холодное и сырое время года. Кашель сопровождался выделением небольшого количества вязкой мокроты слизистого характера. В начале заболевания кашель беспокоил, как правило, по утрам, при прогрессировании заболевания кашель начал появляться вне зависимости от времени суток. С данными жалобами никуда не обращался до 1991 года, когда в июне месяце к кашлю присоединилась отдышка экспираторного характера, чувство удушья, которое возникло на фоне аллергической реакции на тополиный пух. Бригадой скорой помощи был внутривенно введен эуфиллин, который купировал </w:t>
      </w:r>
      <w:r w:rsidR="00B93CE0">
        <w:rPr>
          <w:sz w:val="28"/>
        </w:rPr>
        <w:t>приступ,</w:t>
      </w:r>
      <w:r>
        <w:rPr>
          <w:sz w:val="28"/>
        </w:rPr>
        <w:t xml:space="preserve"> и пациент был отправлен в больницу, где после обследования был поставлен диагноз: хронический обструктивный бронхит, бронхиальная астма, и было подобрано лечение (эуфиллин, сервент, бередуалом, лазелван), которым больной принебрегал. Обострения возникали в весенне – осенний период и иногда летом, когда наблюдалась большая влажность. Осенью 1992 года с подобными жалобами обратился в больницу, куда был госпитализирован и где было назначено лечение преднизолоном. По настоящее время постоянно принимает преднизолон.</w:t>
      </w:r>
    </w:p>
    <w:p w:rsidR="00C20666" w:rsidRDefault="00C20666">
      <w:pPr>
        <w:ind w:firstLine="708"/>
        <w:jc w:val="both"/>
        <w:rPr>
          <w:sz w:val="28"/>
        </w:rPr>
      </w:pPr>
      <w:r>
        <w:rPr>
          <w:sz w:val="28"/>
        </w:rPr>
        <w:t>В 1997 году был госпитализирован в инфекционную больницу, где был поставлен диагноз: туберкулез. После соответствующего лечения был выписан домой в удовлетворительном состоянии.</w:t>
      </w:r>
    </w:p>
    <w:p w:rsidR="00C20666" w:rsidRDefault="00C20666">
      <w:pPr>
        <w:ind w:firstLine="708"/>
        <w:jc w:val="both"/>
        <w:rPr>
          <w:sz w:val="28"/>
        </w:rPr>
      </w:pPr>
      <w:r>
        <w:rPr>
          <w:sz w:val="28"/>
        </w:rPr>
        <w:t>В 1998 году бригадой скорой помощи с жалобами на сильную боль в области сердца, иррадиирующую в межлопаточную область был доставлен в отделение интенсивной терапии городской больницы, где был поставлен диагноз: инфаркт миокарда. Спустя 2 недели был выписан домой в удовлетворительном состоянии.</w:t>
      </w:r>
    </w:p>
    <w:p w:rsidR="00C20666" w:rsidRDefault="00C20666">
      <w:pPr>
        <w:pStyle w:val="a4"/>
        <w:jc w:val="both"/>
      </w:pPr>
      <w:r>
        <w:lastRenderedPageBreak/>
        <w:tab/>
        <w:t>В декабре 2001 года с вышеперечисленными жалобами был госпитализирован в терапевтическое отделение ФТК ММА имени Сеченова.</w:t>
      </w:r>
    </w:p>
    <w:p w:rsidR="00C20666" w:rsidRDefault="00C20666">
      <w:pPr>
        <w:pStyle w:val="a4"/>
        <w:jc w:val="both"/>
      </w:pPr>
    </w:p>
    <w:p w:rsidR="00C20666" w:rsidRDefault="00C20666">
      <w:pPr>
        <w:pStyle w:val="a4"/>
        <w:ind w:firstLine="708"/>
        <w:jc w:val="both"/>
      </w:pPr>
      <w:r>
        <w:rPr>
          <w:b/>
        </w:rPr>
        <w:t xml:space="preserve">На </w:t>
      </w:r>
      <w:r>
        <w:rPr>
          <w:b/>
          <w:lang w:val="en-US"/>
        </w:rPr>
        <w:t>I</w:t>
      </w:r>
      <w:r>
        <w:rPr>
          <w:b/>
        </w:rPr>
        <w:t xml:space="preserve"> этапе диагностического поиска </w:t>
      </w:r>
      <w:r>
        <w:t>на основании жалоб на кашель с трудноотделяемой малопродуктивной вязкой мокротой слизисто – гнойного характера, на постоянное ощущение затруднения дыхания, а также наличия у пациента вредных привычек (курения), анамнеза заболевания можно предположить, что больной страдает хроническим бронхитом.</w:t>
      </w:r>
    </w:p>
    <w:p w:rsidR="00C20666" w:rsidRDefault="00C20666">
      <w:pPr>
        <w:pStyle w:val="a4"/>
        <w:ind w:firstLine="360"/>
        <w:jc w:val="both"/>
      </w:pPr>
      <w:r>
        <w:t xml:space="preserve">Жалобы больного на приступы ночного удушья 1-3 раза в месяц, длительностью до 30 минут, купирующиеся в\в введением эуфиллина; отдышку при минимальной физической нагрузке; давящие боли за грудиной при ходьбе не более </w:t>
      </w:r>
      <w:smartTag w:uri="urn:schemas-microsoft-com:office:smarttags" w:element="metricconverter">
        <w:smartTagPr>
          <w:attr w:name="ProductID" w:val="50 метров"/>
        </w:smartTagPr>
        <w:r>
          <w:t>50 метров</w:t>
        </w:r>
      </w:smartTag>
      <w:r>
        <w:t>, проходящие самостоятельно, после 5 минутного отдыха; наличия у данного пациента аллергии на различные парфюмерные средства и тополиный пух, анамнеза заболевания можно предположить диагноз бронхиальной астмы.</w:t>
      </w:r>
    </w:p>
    <w:p w:rsidR="00774261" w:rsidRDefault="00774261">
      <w:pPr>
        <w:pStyle w:val="a4"/>
        <w:jc w:val="center"/>
        <w:rPr>
          <w:b/>
          <w:sz w:val="36"/>
        </w:rPr>
      </w:pPr>
    </w:p>
    <w:p w:rsidR="00C20666" w:rsidRPr="00B93CE0" w:rsidRDefault="00C20666">
      <w:pPr>
        <w:pStyle w:val="a4"/>
        <w:jc w:val="center"/>
        <w:rPr>
          <w:b/>
          <w:sz w:val="36"/>
        </w:rPr>
      </w:pPr>
      <w:r>
        <w:rPr>
          <w:b/>
          <w:sz w:val="36"/>
          <w:lang w:val="en-US"/>
        </w:rPr>
        <w:t>Status</w:t>
      </w:r>
      <w:r w:rsidRPr="00B93CE0">
        <w:rPr>
          <w:b/>
          <w:sz w:val="36"/>
        </w:rPr>
        <w:t xml:space="preserve"> </w:t>
      </w:r>
      <w:r>
        <w:rPr>
          <w:b/>
          <w:sz w:val="36"/>
          <w:lang w:val="en-US"/>
        </w:rPr>
        <w:t>praesens</w:t>
      </w:r>
      <w:r w:rsidRPr="00B93CE0">
        <w:rPr>
          <w:b/>
          <w:sz w:val="36"/>
        </w:rPr>
        <w:t xml:space="preserve"> </w:t>
      </w:r>
      <w:r>
        <w:rPr>
          <w:b/>
          <w:sz w:val="36"/>
          <w:lang w:val="en-US"/>
        </w:rPr>
        <w:t>communis</w:t>
      </w:r>
    </w:p>
    <w:p w:rsidR="00C20666" w:rsidRPr="00B93CE0" w:rsidRDefault="00C20666">
      <w:pPr>
        <w:jc w:val="both"/>
        <w:rPr>
          <w:b/>
          <w:i/>
          <w:sz w:val="32"/>
        </w:rPr>
      </w:pPr>
    </w:p>
    <w:p w:rsidR="00C20666" w:rsidRDefault="00C20666">
      <w:pPr>
        <w:pStyle w:val="7"/>
      </w:pPr>
      <w:r>
        <w:t>Общий осмотр</w:t>
      </w:r>
    </w:p>
    <w:p w:rsidR="00C20666" w:rsidRDefault="00C20666">
      <w:pPr>
        <w:ind w:firstLine="708"/>
        <w:jc w:val="both"/>
        <w:rPr>
          <w:sz w:val="28"/>
        </w:rPr>
      </w:pPr>
      <w:r>
        <w:rPr>
          <w:sz w:val="28"/>
        </w:rPr>
        <w:t>Сознание ясное. Положение активное, общее состояние удовлетворительное. Тип конституции нормостенический: телосложение пропорциональное, мускулатура развита умеренно, голова обычной формы и размеров, рубцов на голове нет. Непроизвольного дрожания головы нет.</w:t>
      </w:r>
    </w:p>
    <w:p w:rsidR="00C20666" w:rsidRDefault="00C20666">
      <w:pPr>
        <w:ind w:firstLine="284"/>
        <w:jc w:val="both"/>
        <w:rPr>
          <w:sz w:val="28"/>
        </w:rPr>
      </w:pPr>
    </w:p>
    <w:p w:rsidR="00C20666" w:rsidRDefault="00C20666">
      <w:pPr>
        <w:ind w:firstLine="284"/>
        <w:jc w:val="both"/>
        <w:rPr>
          <w:sz w:val="28"/>
        </w:rPr>
      </w:pPr>
      <w:r>
        <w:rPr>
          <w:b/>
          <w:sz w:val="28"/>
          <w:u w:val="single"/>
        </w:rPr>
        <w:t>Кожные покровы</w:t>
      </w:r>
      <w:r>
        <w:rPr>
          <w:sz w:val="28"/>
        </w:rPr>
        <w:t xml:space="preserve"> телесного цвета, эластичные, тургор кожи не снижен, умеренно влажные. Кровоизлияний, расчесов, рубцов, “сосудистых звездочек”, ангиом нет. Наблюдается цианоз губ.</w:t>
      </w:r>
    </w:p>
    <w:p w:rsidR="00C20666" w:rsidRDefault="00C20666">
      <w:pPr>
        <w:ind w:firstLine="284"/>
        <w:jc w:val="both"/>
        <w:rPr>
          <w:sz w:val="28"/>
        </w:rPr>
      </w:pPr>
      <w:r>
        <w:rPr>
          <w:sz w:val="28"/>
        </w:rPr>
        <w:t>Оволосение по мужскому типу.</w:t>
      </w:r>
    </w:p>
    <w:p w:rsidR="00C20666" w:rsidRDefault="00C20666">
      <w:pPr>
        <w:ind w:firstLine="284"/>
        <w:jc w:val="both"/>
        <w:rPr>
          <w:sz w:val="28"/>
        </w:rPr>
      </w:pPr>
      <w:r>
        <w:rPr>
          <w:sz w:val="28"/>
        </w:rPr>
        <w:t>Ногти обычной формы и цвета, неломкие, не</w:t>
      </w:r>
      <w:r w:rsidR="00B93CE0" w:rsidRPr="00B93CE0">
        <w:rPr>
          <w:sz w:val="28"/>
        </w:rPr>
        <w:t xml:space="preserve"> </w:t>
      </w:r>
      <w:r>
        <w:rPr>
          <w:sz w:val="28"/>
        </w:rPr>
        <w:t>мутные, гладкие, прозрачные.</w:t>
      </w:r>
    </w:p>
    <w:p w:rsidR="00C20666" w:rsidRDefault="00C20666">
      <w:pPr>
        <w:ind w:firstLine="284"/>
        <w:jc w:val="both"/>
        <w:rPr>
          <w:sz w:val="28"/>
        </w:rPr>
      </w:pPr>
      <w:r>
        <w:rPr>
          <w:b/>
          <w:sz w:val="28"/>
          <w:u w:val="single"/>
        </w:rPr>
        <w:t>Подкожная жировая клетчатка</w:t>
      </w:r>
      <w:r>
        <w:rPr>
          <w:sz w:val="28"/>
        </w:rPr>
        <w:t xml:space="preserve"> развита умеренно. Толщина кожной складки в области трехглавой мышцы плеча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</w:rPr>
          <w:t>2 см</w:t>
        </w:r>
      </w:smartTag>
      <w:r>
        <w:rPr>
          <w:sz w:val="28"/>
        </w:rPr>
        <w:t xml:space="preserve">, на животе на уровне пупка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</w:rPr>
          <w:t>5 см</w:t>
        </w:r>
      </w:smartTag>
      <w:r>
        <w:rPr>
          <w:sz w:val="28"/>
        </w:rPr>
        <w:t>.</w:t>
      </w:r>
    </w:p>
    <w:p w:rsidR="00C20666" w:rsidRDefault="00C20666">
      <w:pPr>
        <w:ind w:firstLine="284"/>
        <w:jc w:val="both"/>
        <w:rPr>
          <w:sz w:val="28"/>
        </w:rPr>
      </w:pPr>
      <w:r>
        <w:rPr>
          <w:sz w:val="28"/>
        </w:rPr>
        <w:t>Подкожные вены малозаметны, подкожных опухолей нет.</w:t>
      </w:r>
    </w:p>
    <w:p w:rsidR="00C20666" w:rsidRDefault="00C20666">
      <w:pPr>
        <w:ind w:firstLine="284"/>
        <w:jc w:val="both"/>
        <w:rPr>
          <w:sz w:val="28"/>
        </w:rPr>
      </w:pPr>
      <w:r>
        <w:rPr>
          <w:b/>
          <w:sz w:val="28"/>
          <w:u w:val="single"/>
        </w:rPr>
        <w:t>Лимфатические узлы</w:t>
      </w:r>
      <w:r>
        <w:rPr>
          <w:sz w:val="28"/>
        </w:rPr>
        <w:t xml:space="preserve"> (шейные, околоушные, подчелюстные, яремные, надключичные, подмышечные, локтевые, паховые) не пальпируются, в месте проекции болезненности нет.</w:t>
      </w:r>
    </w:p>
    <w:p w:rsidR="00C20666" w:rsidRDefault="00C20666">
      <w:pPr>
        <w:ind w:firstLine="567"/>
        <w:jc w:val="both"/>
        <w:rPr>
          <w:sz w:val="28"/>
        </w:rPr>
      </w:pPr>
      <w:r>
        <w:rPr>
          <w:b/>
          <w:sz w:val="28"/>
          <w:u w:val="single"/>
        </w:rPr>
        <w:t>Мышечная система</w:t>
      </w:r>
      <w:r>
        <w:rPr>
          <w:sz w:val="28"/>
        </w:rPr>
        <w:t xml:space="preserve"> развита умеренно, при пальпации болезненности нет, различий в диаметре при измерении конечностей не выявлено, </w:t>
      </w:r>
      <w:r w:rsidR="00B93CE0">
        <w:rPr>
          <w:sz w:val="28"/>
        </w:rPr>
        <w:t>мышцы</w:t>
      </w:r>
      <w:r>
        <w:rPr>
          <w:sz w:val="28"/>
        </w:rPr>
        <w:t xml:space="preserve"> находятся в хорошем тонусе. Непроизвольного дрожания мышц нет.</w:t>
      </w:r>
    </w:p>
    <w:p w:rsidR="00C20666" w:rsidRDefault="00C20666">
      <w:pPr>
        <w:ind w:firstLine="567"/>
        <w:jc w:val="both"/>
        <w:rPr>
          <w:sz w:val="28"/>
        </w:rPr>
      </w:pPr>
      <w:r>
        <w:rPr>
          <w:b/>
          <w:sz w:val="28"/>
          <w:u w:val="single"/>
        </w:rPr>
        <w:t>Опорно-двигательный аппарат</w:t>
      </w:r>
      <w:r>
        <w:rPr>
          <w:i/>
          <w:sz w:val="28"/>
          <w:u w:val="single"/>
        </w:rPr>
        <w:t>.</w:t>
      </w:r>
      <w:r>
        <w:rPr>
          <w:sz w:val="28"/>
        </w:rPr>
        <w:t xml:space="preserve"> Деформаций, дефигураций, изменения кожи над суставами нет. Кожная температура над суставами не изменена. Походка нормальная. Простейшие бытовые действия руками (умыться, причесаться, застегивать пуговицы, писать) выполняет. Болезненности при активных и пассивных движениях нет. </w:t>
      </w:r>
    </w:p>
    <w:p w:rsidR="00C20666" w:rsidRDefault="00C20666">
      <w:pPr>
        <w:ind w:firstLine="851"/>
        <w:jc w:val="both"/>
        <w:rPr>
          <w:i/>
          <w:sz w:val="28"/>
        </w:rPr>
      </w:pPr>
      <w:r>
        <w:rPr>
          <w:b/>
          <w:sz w:val="28"/>
          <w:u w:val="single"/>
        </w:rPr>
        <w:lastRenderedPageBreak/>
        <w:t>Позвоночник.</w:t>
      </w:r>
      <w:r>
        <w:rPr>
          <w:sz w:val="28"/>
        </w:rPr>
        <w:t xml:space="preserve"> Подвижность во всех отделах позвоночника не </w:t>
      </w:r>
      <w:r w:rsidR="00B93CE0">
        <w:rPr>
          <w:sz w:val="28"/>
        </w:rPr>
        <w:t>ограничена</w:t>
      </w:r>
      <w:r>
        <w:rPr>
          <w:sz w:val="28"/>
        </w:rPr>
        <w:t xml:space="preserve">. Симптомы “подбородок-грудина”, Шабера, Томайера, Отта, Фаристье отрицательные. Сгибание туловища вперед в положении сидя не </w:t>
      </w:r>
      <w:r w:rsidR="00B93CE0">
        <w:rPr>
          <w:sz w:val="28"/>
        </w:rPr>
        <w:t>ограничено</w:t>
      </w:r>
      <w:r>
        <w:rPr>
          <w:sz w:val="28"/>
        </w:rPr>
        <w:t>. При пальпации болезненности нет. Объем движений выполняется.</w:t>
      </w:r>
    </w:p>
    <w:p w:rsidR="00774261" w:rsidRDefault="00774261">
      <w:pPr>
        <w:pStyle w:val="a4"/>
        <w:jc w:val="center"/>
        <w:rPr>
          <w:b/>
          <w:sz w:val="36"/>
        </w:rPr>
      </w:pPr>
    </w:p>
    <w:p w:rsidR="00C20666" w:rsidRDefault="00C20666">
      <w:pPr>
        <w:pStyle w:val="a4"/>
        <w:jc w:val="center"/>
        <w:rPr>
          <w:b/>
          <w:sz w:val="36"/>
        </w:rPr>
      </w:pPr>
      <w:r>
        <w:rPr>
          <w:b/>
          <w:sz w:val="36"/>
        </w:rPr>
        <w:t>Система дыхания.</w:t>
      </w:r>
    </w:p>
    <w:p w:rsidR="00C20666" w:rsidRDefault="00C20666">
      <w:pPr>
        <w:pStyle w:val="a4"/>
        <w:ind w:left="708"/>
        <w:jc w:val="both"/>
        <w:rPr>
          <w:b/>
          <w:sz w:val="32"/>
        </w:rPr>
      </w:pPr>
      <w:r>
        <w:rPr>
          <w:b/>
          <w:sz w:val="32"/>
        </w:rPr>
        <w:t>Исследование верхних дыхательных путей:</w:t>
      </w:r>
    </w:p>
    <w:p w:rsidR="00C20666" w:rsidRDefault="00C20666">
      <w:pPr>
        <w:ind w:firstLine="708"/>
        <w:jc w:val="both"/>
        <w:rPr>
          <w:sz w:val="28"/>
        </w:rPr>
      </w:pPr>
      <w:r>
        <w:rPr>
          <w:b/>
          <w:sz w:val="28"/>
          <w:u w:val="single"/>
        </w:rPr>
        <w:t>Нос</w:t>
      </w:r>
      <w:r>
        <w:rPr>
          <w:sz w:val="28"/>
        </w:rPr>
        <w:t xml:space="preserve"> обычной формы и размеров, деформации мягких тканей носа нет. Герпетической сыпи нет. Состояния слизистой носа хорошее. Дыхание через нос не затруднено. Ощущения сухости в носу нет, выделений нет. Обоняние сохранено. Болей у корня и спинке носа, на местах проекций лобных и гайморовых пазух не</w:t>
      </w:r>
      <w:r w:rsidR="00B93CE0" w:rsidRPr="00B93CE0">
        <w:rPr>
          <w:sz w:val="28"/>
        </w:rPr>
        <w:t xml:space="preserve"> </w:t>
      </w:r>
      <w:r>
        <w:rPr>
          <w:sz w:val="28"/>
        </w:rPr>
        <w:t>отмечается.</w:t>
      </w:r>
    </w:p>
    <w:p w:rsidR="00C20666" w:rsidRDefault="00C20666">
      <w:pPr>
        <w:pStyle w:val="a4"/>
        <w:jc w:val="both"/>
      </w:pPr>
      <w:r>
        <w:rPr>
          <w:b/>
        </w:rPr>
        <w:tab/>
      </w:r>
      <w:r>
        <w:rPr>
          <w:b/>
          <w:u w:val="single"/>
        </w:rPr>
        <w:t xml:space="preserve">Гортань </w:t>
      </w:r>
      <w:r w:rsidR="00B93CE0">
        <w:t>правильной</w:t>
      </w:r>
      <w:r>
        <w:t xml:space="preserve"> формы, при ощупывании безболезненная, боли при разговоре и глотании отсутствуют.</w:t>
      </w:r>
    </w:p>
    <w:p w:rsidR="00C20666" w:rsidRDefault="00C20666">
      <w:pPr>
        <w:pStyle w:val="a4"/>
        <w:jc w:val="both"/>
      </w:pPr>
      <w:r>
        <w:tab/>
      </w:r>
      <w:r>
        <w:rPr>
          <w:b/>
          <w:u w:val="single"/>
        </w:rPr>
        <w:t>Голос</w:t>
      </w:r>
      <w:r w:rsidRPr="00B93CE0">
        <w:rPr>
          <w:b/>
          <w:u w:val="single"/>
        </w:rPr>
        <w:t xml:space="preserve"> </w:t>
      </w:r>
      <w:r>
        <w:t>громкий.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Осмотр грудной клетки: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Грудная клетка бочкообразной формы (переднезадний размер равен боковому, надключичные ямки сглажены, межреберные промежутки увеличены, эпигастральный угол более 90*), симметричная, без видимых деформаций. 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>Окружность грудной клетки:</w:t>
      </w:r>
    </w:p>
    <w:p w:rsidR="00C20666" w:rsidRDefault="00C20666">
      <w:pPr>
        <w:numPr>
          <w:ilvl w:val="0"/>
          <w:numId w:val="3"/>
        </w:numPr>
        <w:tabs>
          <w:tab w:val="left" w:pos="142"/>
          <w:tab w:val="left" w:pos="284"/>
          <w:tab w:val="left" w:pos="709"/>
        </w:tabs>
        <w:ind w:left="510"/>
        <w:jc w:val="both"/>
        <w:rPr>
          <w:sz w:val="28"/>
        </w:rPr>
      </w:pPr>
      <w:r>
        <w:rPr>
          <w:sz w:val="28"/>
        </w:rPr>
        <w:t xml:space="preserve"> при спокойном состоянии - 94см.</w:t>
      </w:r>
    </w:p>
    <w:p w:rsidR="00C20666" w:rsidRDefault="00C20666">
      <w:pPr>
        <w:numPr>
          <w:ilvl w:val="0"/>
          <w:numId w:val="3"/>
        </w:numPr>
        <w:tabs>
          <w:tab w:val="left" w:pos="142"/>
          <w:tab w:val="left" w:pos="284"/>
          <w:tab w:val="left" w:pos="709"/>
        </w:tabs>
        <w:ind w:left="510"/>
        <w:jc w:val="both"/>
        <w:rPr>
          <w:sz w:val="28"/>
        </w:rPr>
      </w:pPr>
      <w:r>
        <w:rPr>
          <w:sz w:val="28"/>
        </w:rPr>
        <w:t xml:space="preserve"> при глубоком вдохе - 98см.</w:t>
      </w:r>
    </w:p>
    <w:p w:rsidR="00C20666" w:rsidRDefault="00C20666">
      <w:pPr>
        <w:numPr>
          <w:ilvl w:val="0"/>
          <w:numId w:val="3"/>
        </w:numPr>
        <w:tabs>
          <w:tab w:val="left" w:pos="142"/>
          <w:tab w:val="left" w:pos="284"/>
          <w:tab w:val="left" w:pos="709"/>
        </w:tabs>
        <w:ind w:left="510"/>
        <w:jc w:val="both"/>
        <w:rPr>
          <w:sz w:val="28"/>
        </w:rPr>
      </w:pPr>
      <w:r>
        <w:rPr>
          <w:sz w:val="28"/>
        </w:rPr>
        <w:t xml:space="preserve"> при глубоком выдохе - 90см.</w:t>
      </w:r>
    </w:p>
    <w:p w:rsidR="00C20666" w:rsidRDefault="00C20666">
      <w:pPr>
        <w:tabs>
          <w:tab w:val="left" w:pos="142"/>
          <w:tab w:val="left" w:pos="284"/>
          <w:tab w:val="left" w:pos="709"/>
        </w:tabs>
        <w:ind w:left="150"/>
        <w:jc w:val="both"/>
        <w:rPr>
          <w:sz w:val="28"/>
        </w:rPr>
      </w:pPr>
      <w:r>
        <w:rPr>
          <w:sz w:val="28"/>
        </w:rPr>
        <w:t xml:space="preserve">Максимальная экскурсия грудной клетки – 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</w:rPr>
          <w:t>8 см</w:t>
        </w:r>
      </w:smartTag>
      <w:r>
        <w:rPr>
          <w:sz w:val="28"/>
        </w:rPr>
        <w:t>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Над- и подключичные ямки выражены умеренно. Ребра направлены косо, сверху вниз. Эпигастральный угол приблизительно 90 град. Обе половины грудной клетки равномерно участвуют в акте дыхания. Дыхание ритмичное, преимущественно грудного типа, средней глубины. Число дыхательных движений в 1мин. - 25, вдох в 2 раза короче выдоха. Утолщений и выбуханий грудной клетки визуально не выявлено. Ключицы и лопатки плотно прилегают к грудной клетке.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Пальпация грудной клетки: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При пальпации грудная клетка безболезненна, поперечная и продольная нагрузка болевыми ощущениями не сопровождается. Эластичность грудной клетки снижена, за счет окостенения реберных хрящей.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Голосовое дрожание в симметричных участках грудной клетки проводятся с одинаковой силой, ослаблено.</w:t>
      </w:r>
    </w:p>
    <w:p w:rsidR="00C20666" w:rsidRDefault="00C20666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sz w:val="28"/>
        </w:rPr>
      </w:pPr>
    </w:p>
    <w:p w:rsidR="00C20666" w:rsidRDefault="00C20666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Перкуссия грудной клетки: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i/>
          <w:sz w:val="28"/>
        </w:rPr>
      </w:pP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b/>
          <w:i/>
          <w:sz w:val="28"/>
        </w:rPr>
      </w:pPr>
      <w:r>
        <w:rPr>
          <w:b/>
          <w:i/>
          <w:sz w:val="28"/>
        </w:rPr>
        <w:t>Данные топографической перкуссии.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  <w:t>Верхняя граница легких.</w:t>
      </w:r>
    </w:p>
    <w:p w:rsidR="00C20666" w:rsidRDefault="00C20666">
      <w:pPr>
        <w:numPr>
          <w:ilvl w:val="0"/>
          <w:numId w:val="4"/>
        </w:num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>спереди:</w:t>
      </w:r>
    </w:p>
    <w:p w:rsidR="00C20666" w:rsidRDefault="00C20666">
      <w:pPr>
        <w:tabs>
          <w:tab w:val="left" w:pos="142"/>
          <w:tab w:val="left" w:pos="284"/>
          <w:tab w:val="left" w:pos="709"/>
        </w:tabs>
        <w:ind w:left="360"/>
        <w:jc w:val="both"/>
        <w:rPr>
          <w:sz w:val="28"/>
        </w:rPr>
      </w:pPr>
      <w:r>
        <w:rPr>
          <w:sz w:val="28"/>
        </w:rPr>
        <w:t>а) справа - выше ключицы на 3см.</w:t>
      </w:r>
    </w:p>
    <w:p w:rsidR="00C20666" w:rsidRDefault="00C20666">
      <w:pPr>
        <w:tabs>
          <w:tab w:val="left" w:pos="142"/>
          <w:tab w:val="left" w:pos="284"/>
          <w:tab w:val="left" w:pos="709"/>
        </w:tabs>
        <w:ind w:left="360"/>
        <w:jc w:val="both"/>
        <w:rPr>
          <w:sz w:val="28"/>
        </w:rPr>
      </w:pPr>
      <w:r>
        <w:rPr>
          <w:sz w:val="28"/>
        </w:rPr>
        <w:t xml:space="preserve">б) слева –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</w:rPr>
          <w:t>3 см</w:t>
        </w:r>
      </w:smartTag>
      <w:r>
        <w:rPr>
          <w:sz w:val="28"/>
        </w:rPr>
        <w:t>. над ключицей.</w:t>
      </w:r>
    </w:p>
    <w:p w:rsidR="00C20666" w:rsidRDefault="00C20666">
      <w:pPr>
        <w:numPr>
          <w:ilvl w:val="0"/>
          <w:numId w:val="4"/>
        </w:num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 xml:space="preserve">сзади – на уровне остистого отростка </w:t>
      </w:r>
      <w:r>
        <w:rPr>
          <w:sz w:val="28"/>
          <w:lang w:val="en-US"/>
        </w:rPr>
        <w:t>VII</w:t>
      </w:r>
      <w:r>
        <w:rPr>
          <w:sz w:val="28"/>
        </w:rPr>
        <w:t xml:space="preserve"> шейного позвонка.</w:t>
      </w:r>
    </w:p>
    <w:p w:rsidR="00C20666" w:rsidRDefault="00C20666">
      <w:pPr>
        <w:tabs>
          <w:tab w:val="left" w:pos="142"/>
          <w:tab w:val="left" w:pos="284"/>
          <w:tab w:val="left" w:pos="709"/>
        </w:tabs>
        <w:ind w:left="585"/>
        <w:jc w:val="both"/>
        <w:rPr>
          <w:sz w:val="28"/>
        </w:rPr>
      </w:pP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b/>
          <w:i/>
          <w:sz w:val="28"/>
        </w:rPr>
      </w:pPr>
      <w:r>
        <w:rPr>
          <w:b/>
          <w:i/>
          <w:sz w:val="28"/>
        </w:rPr>
        <w:t>Нижние границы легких.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Правое легкое          Левое легкое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  <w:lang w:val="en-US"/>
        </w:rPr>
      </w:pPr>
      <w:r>
        <w:rPr>
          <w:sz w:val="28"/>
          <w:lang w:val="en-US"/>
        </w:rPr>
        <w:t>L.parasternalis                           VI ребро                      ----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  <w:lang w:val="en-US"/>
        </w:rPr>
      </w:pPr>
      <w:r>
        <w:rPr>
          <w:sz w:val="28"/>
          <w:lang w:val="en-US"/>
        </w:rPr>
        <w:t>L.medioclavicularis                  VII ребро                     ----</w:t>
      </w:r>
    </w:p>
    <w:p w:rsidR="00C20666" w:rsidRPr="00B93CE0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  <w:lang w:val="en-US"/>
        </w:rPr>
      </w:pPr>
      <w:r>
        <w:rPr>
          <w:sz w:val="28"/>
          <w:lang w:val="en-US"/>
        </w:rPr>
        <w:t>L.axillaris anter.                      VIII</w:t>
      </w:r>
      <w:r w:rsidRPr="00B93CE0">
        <w:rPr>
          <w:sz w:val="28"/>
          <w:lang w:val="en-US"/>
        </w:rPr>
        <w:t xml:space="preserve"> </w:t>
      </w:r>
      <w:r>
        <w:rPr>
          <w:sz w:val="28"/>
        </w:rPr>
        <w:t>ребро</w:t>
      </w:r>
      <w:r w:rsidRPr="00B93CE0">
        <w:rPr>
          <w:sz w:val="28"/>
          <w:lang w:val="en-US"/>
        </w:rPr>
        <w:t xml:space="preserve">                  </w:t>
      </w:r>
      <w:r>
        <w:rPr>
          <w:sz w:val="28"/>
          <w:lang w:val="en-US"/>
        </w:rPr>
        <w:t>VIII</w:t>
      </w:r>
      <w:r w:rsidRPr="00B93CE0">
        <w:rPr>
          <w:sz w:val="28"/>
          <w:lang w:val="en-US"/>
        </w:rPr>
        <w:t xml:space="preserve"> </w:t>
      </w:r>
      <w:r>
        <w:rPr>
          <w:sz w:val="28"/>
        </w:rPr>
        <w:t>ребро</w:t>
      </w:r>
    </w:p>
    <w:p w:rsidR="00C20666" w:rsidRPr="00B93CE0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  <w:lang w:val="en-US"/>
        </w:rPr>
      </w:pPr>
      <w:r>
        <w:rPr>
          <w:sz w:val="28"/>
          <w:lang w:val="en-US"/>
        </w:rPr>
        <w:t>L.axillaris med.                      IX</w:t>
      </w:r>
      <w:r w:rsidRPr="00B93CE0">
        <w:rPr>
          <w:sz w:val="28"/>
          <w:lang w:val="en-US"/>
        </w:rPr>
        <w:t xml:space="preserve"> </w:t>
      </w:r>
      <w:r>
        <w:rPr>
          <w:sz w:val="28"/>
        </w:rPr>
        <w:t>ребро</w:t>
      </w:r>
      <w:r w:rsidRPr="00B93CE0">
        <w:rPr>
          <w:sz w:val="28"/>
          <w:lang w:val="en-US"/>
        </w:rPr>
        <w:t xml:space="preserve">                          </w:t>
      </w:r>
      <w:r>
        <w:rPr>
          <w:sz w:val="28"/>
          <w:lang w:val="en-US"/>
        </w:rPr>
        <w:t>IX</w:t>
      </w:r>
      <w:r w:rsidRPr="00B93CE0">
        <w:rPr>
          <w:sz w:val="28"/>
          <w:lang w:val="en-US"/>
        </w:rPr>
        <w:t xml:space="preserve"> </w:t>
      </w:r>
      <w:r>
        <w:rPr>
          <w:sz w:val="28"/>
        </w:rPr>
        <w:t>ребро</w:t>
      </w:r>
    </w:p>
    <w:p w:rsidR="00C20666" w:rsidRPr="00B93CE0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  <w:lang w:val="en-US"/>
        </w:rPr>
      </w:pPr>
      <w:r>
        <w:rPr>
          <w:sz w:val="28"/>
          <w:lang w:val="en-US"/>
        </w:rPr>
        <w:t>L.axillaris poster.                      X</w:t>
      </w:r>
      <w:r w:rsidRPr="00B93CE0">
        <w:rPr>
          <w:sz w:val="28"/>
          <w:lang w:val="en-US"/>
        </w:rPr>
        <w:t xml:space="preserve"> </w:t>
      </w:r>
      <w:r>
        <w:rPr>
          <w:sz w:val="28"/>
        </w:rPr>
        <w:t>ребро</w:t>
      </w:r>
      <w:r w:rsidRPr="00B93CE0">
        <w:rPr>
          <w:sz w:val="28"/>
          <w:lang w:val="en-US"/>
        </w:rPr>
        <w:t xml:space="preserve">                   </w:t>
      </w:r>
      <w:r>
        <w:rPr>
          <w:sz w:val="28"/>
          <w:lang w:val="en-US"/>
        </w:rPr>
        <w:t>X</w:t>
      </w:r>
      <w:r w:rsidRPr="00B93CE0">
        <w:rPr>
          <w:sz w:val="28"/>
          <w:lang w:val="en-US"/>
        </w:rPr>
        <w:t xml:space="preserve"> </w:t>
      </w:r>
      <w:r>
        <w:rPr>
          <w:sz w:val="28"/>
        </w:rPr>
        <w:t>ребро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</w:rPr>
        <w:t>.</w:t>
      </w:r>
      <w:r>
        <w:rPr>
          <w:sz w:val="28"/>
          <w:lang w:val="en-US"/>
        </w:rPr>
        <w:t>scapularis</w:t>
      </w:r>
      <w:r>
        <w:rPr>
          <w:sz w:val="28"/>
        </w:rPr>
        <w:t xml:space="preserve">                                </w:t>
      </w:r>
      <w:r>
        <w:rPr>
          <w:sz w:val="28"/>
          <w:lang w:val="en-US"/>
        </w:rPr>
        <w:t>XI</w:t>
      </w:r>
      <w:r>
        <w:rPr>
          <w:sz w:val="28"/>
        </w:rPr>
        <w:t xml:space="preserve"> ребро                   </w:t>
      </w:r>
      <w:r>
        <w:rPr>
          <w:sz w:val="28"/>
          <w:lang w:val="en-US"/>
        </w:rPr>
        <w:t>XI</w:t>
      </w:r>
      <w:r>
        <w:rPr>
          <w:sz w:val="28"/>
        </w:rPr>
        <w:t xml:space="preserve"> ребро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</w:rPr>
        <w:t>.</w:t>
      </w:r>
      <w:r>
        <w:rPr>
          <w:sz w:val="28"/>
          <w:lang w:val="en-US"/>
        </w:rPr>
        <w:t>paravertebralis</w:t>
      </w:r>
      <w:r>
        <w:rPr>
          <w:sz w:val="28"/>
        </w:rPr>
        <w:t xml:space="preserve">            на уровне остистого отростка </w:t>
      </w:r>
      <w:r>
        <w:rPr>
          <w:sz w:val="28"/>
          <w:lang w:val="en-US"/>
        </w:rPr>
        <w:t>XII</w:t>
      </w:r>
      <w:r>
        <w:rPr>
          <w:sz w:val="28"/>
        </w:rPr>
        <w:t xml:space="preserve"> грудного позвонка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При сравнительной перкуссии над обоими легкими коробочный звук.</w:t>
      </w:r>
    </w:p>
    <w:p w:rsidR="00C20666" w:rsidRDefault="00C20666">
      <w:pPr>
        <w:tabs>
          <w:tab w:val="left" w:pos="142"/>
          <w:tab w:val="left" w:pos="284"/>
          <w:tab w:val="left" w:pos="709"/>
        </w:tabs>
        <w:ind w:left="709" w:hanging="709"/>
        <w:jc w:val="both"/>
        <w:rPr>
          <w:sz w:val="28"/>
        </w:rPr>
      </w:pP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Подвижность легочного края по </w:t>
      </w:r>
      <w:r>
        <w:rPr>
          <w:b/>
          <w:i/>
          <w:sz w:val="28"/>
          <w:lang w:val="en-US"/>
        </w:rPr>
        <w:t>l</w:t>
      </w:r>
      <w:r>
        <w:rPr>
          <w:b/>
          <w:i/>
          <w:sz w:val="28"/>
        </w:rPr>
        <w:t xml:space="preserve">. </w:t>
      </w:r>
      <w:r>
        <w:rPr>
          <w:b/>
          <w:i/>
          <w:sz w:val="28"/>
          <w:lang w:val="en-US"/>
        </w:rPr>
        <w:t>Axillaris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mediana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Левого легкого:</w:t>
      </w:r>
    </w:p>
    <w:p w:rsidR="00C20666" w:rsidRDefault="00C20666">
      <w:pPr>
        <w:numPr>
          <w:ilvl w:val="0"/>
          <w:numId w:val="6"/>
        </w:num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 xml:space="preserve"> на вдохе - 3см.</w:t>
      </w:r>
    </w:p>
    <w:p w:rsidR="00C20666" w:rsidRDefault="00C20666">
      <w:pPr>
        <w:numPr>
          <w:ilvl w:val="0"/>
          <w:numId w:val="6"/>
        </w:num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 xml:space="preserve"> на выдохе - 3см.</w:t>
      </w:r>
    </w:p>
    <w:p w:rsidR="00C20666" w:rsidRDefault="00C20666">
      <w:pPr>
        <w:numPr>
          <w:ilvl w:val="0"/>
          <w:numId w:val="6"/>
        </w:num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 xml:space="preserve"> суммарная - 6см.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Правого легкого:</w:t>
      </w:r>
    </w:p>
    <w:p w:rsidR="00C20666" w:rsidRDefault="00C20666">
      <w:pPr>
        <w:numPr>
          <w:ilvl w:val="0"/>
          <w:numId w:val="7"/>
        </w:num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 xml:space="preserve"> на вдохе - 3см.</w:t>
      </w:r>
    </w:p>
    <w:p w:rsidR="00C20666" w:rsidRDefault="00C20666">
      <w:pPr>
        <w:numPr>
          <w:ilvl w:val="0"/>
          <w:numId w:val="7"/>
        </w:num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 xml:space="preserve"> на выдохе - 3см.</w:t>
      </w:r>
    </w:p>
    <w:p w:rsidR="00C20666" w:rsidRDefault="00C20666">
      <w:pPr>
        <w:numPr>
          <w:ilvl w:val="0"/>
          <w:numId w:val="7"/>
        </w:num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 xml:space="preserve"> суммарная - 6см.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Аускультация легких: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При аускультации над легочной тканью определяется ослабленное везикулярное дыхание с удлинением выдоха, рассеянные</w:t>
      </w:r>
      <w:r w:rsidR="003836A4">
        <w:rPr>
          <w:sz w:val="28"/>
        </w:rPr>
        <w:t xml:space="preserve"> сухие хрипы различного тембра.</w:t>
      </w:r>
      <w:r>
        <w:rPr>
          <w:sz w:val="28"/>
        </w:rPr>
        <w:t xml:space="preserve"> Бронхофония в симметричных участках грудной клетки проводятся с одинаковой силой, ослаблено.</w:t>
      </w:r>
    </w:p>
    <w:p w:rsidR="00C20666" w:rsidRDefault="00C20666">
      <w:pPr>
        <w:pStyle w:val="a4"/>
        <w:jc w:val="both"/>
        <w:rPr>
          <w:b/>
          <w:sz w:val="36"/>
        </w:rPr>
      </w:pPr>
    </w:p>
    <w:p w:rsidR="00C20666" w:rsidRDefault="00C20666">
      <w:pPr>
        <w:pStyle w:val="a4"/>
        <w:jc w:val="center"/>
        <w:rPr>
          <w:b/>
          <w:sz w:val="36"/>
        </w:rPr>
      </w:pPr>
      <w:r>
        <w:rPr>
          <w:b/>
          <w:sz w:val="36"/>
        </w:rPr>
        <w:t>Система кровообращения.</w:t>
      </w:r>
    </w:p>
    <w:p w:rsidR="00C20666" w:rsidRDefault="00C20666">
      <w:pPr>
        <w:pStyle w:val="a4"/>
        <w:jc w:val="both"/>
      </w:pPr>
    </w:p>
    <w:p w:rsidR="00C20666" w:rsidRDefault="00C20666">
      <w:pPr>
        <w:pStyle w:val="a4"/>
        <w:ind w:left="708"/>
        <w:jc w:val="both"/>
        <w:rPr>
          <w:b/>
          <w:sz w:val="32"/>
        </w:rPr>
      </w:pPr>
      <w:r>
        <w:rPr>
          <w:b/>
          <w:sz w:val="32"/>
        </w:rPr>
        <w:t>Исследование сердечно – сосудистой системы: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Видимых пульсаций сонных, подключичных и других артерий нет. Пульсация яремных вен не обнаруживается. Надчревная пульсация отсутствует.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При осмотре грудная клетка в области сердца не деформирована. Верхушечный толчок визуально не определяется.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  <w:t xml:space="preserve">При пальпации верхушечный толчок определяется в </w:t>
      </w:r>
      <w:r>
        <w:rPr>
          <w:sz w:val="28"/>
          <w:lang w:val="en-US"/>
        </w:rPr>
        <w:t>V</w:t>
      </w:r>
      <w:r>
        <w:rPr>
          <w:sz w:val="28"/>
        </w:rPr>
        <w:t xml:space="preserve"> межреберье, на 1см. кнаружи от </w:t>
      </w:r>
      <w:r>
        <w:rPr>
          <w:sz w:val="28"/>
          <w:lang w:val="en-US"/>
        </w:rPr>
        <w:t>l</w:t>
      </w:r>
      <w:r>
        <w:rPr>
          <w:sz w:val="28"/>
        </w:rPr>
        <w:t>.</w:t>
      </w:r>
      <w:r>
        <w:rPr>
          <w:sz w:val="28"/>
          <w:lang w:val="en-US"/>
        </w:rPr>
        <w:t>medioclavicularis</w:t>
      </w:r>
      <w:r>
        <w:rPr>
          <w:sz w:val="28"/>
        </w:rPr>
        <w:t xml:space="preserve"> </w:t>
      </w:r>
      <w:r>
        <w:rPr>
          <w:sz w:val="28"/>
          <w:lang w:val="en-US"/>
        </w:rPr>
        <w:t>sinistra</w:t>
      </w:r>
      <w:r>
        <w:rPr>
          <w:sz w:val="28"/>
        </w:rPr>
        <w:t>. Толчок разлитой, высокий, сильный, резистентный. Втяжение грудной клетки на месте верхушечного толчка, систолическое и диастолическое дрожание, симптом "кошачьего мурлыканья" у верхушки сердца, над аортой отсутствуют. Сердечный толчок не определяется.</w:t>
      </w:r>
    </w:p>
    <w:p w:rsidR="00C20666" w:rsidRDefault="00C20666">
      <w:pPr>
        <w:tabs>
          <w:tab w:val="left" w:pos="142"/>
          <w:tab w:val="left" w:pos="284"/>
          <w:tab w:val="left" w:pos="709"/>
        </w:tabs>
        <w:ind w:left="720" w:hanging="720"/>
        <w:jc w:val="both"/>
        <w:rPr>
          <w:sz w:val="28"/>
        </w:rPr>
      </w:pP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b/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b/>
          <w:sz w:val="32"/>
        </w:rPr>
        <w:t>Перкуссия сердца:</w:t>
      </w:r>
    </w:p>
    <w:p w:rsidR="00C20666" w:rsidRDefault="00C20666">
      <w:pPr>
        <w:pStyle w:val="a4"/>
        <w:tabs>
          <w:tab w:val="left" w:pos="142"/>
          <w:tab w:val="left" w:pos="284"/>
          <w:tab w:val="left" w:pos="709"/>
        </w:tabs>
        <w:jc w:val="both"/>
      </w:pPr>
    </w:p>
    <w:p w:rsidR="00C20666" w:rsidRDefault="00C20666">
      <w:pPr>
        <w:pStyle w:val="a4"/>
        <w:tabs>
          <w:tab w:val="left" w:pos="142"/>
          <w:tab w:val="left" w:pos="284"/>
          <w:tab w:val="left" w:pos="709"/>
        </w:tabs>
        <w:jc w:val="both"/>
        <w:rPr>
          <w:b/>
          <w:i/>
        </w:rPr>
      </w:pPr>
      <w:r>
        <w:rPr>
          <w:b/>
          <w:i/>
        </w:rPr>
        <w:t>Границы относительной тупости сердца:</w:t>
      </w:r>
    </w:p>
    <w:p w:rsidR="00C20666" w:rsidRDefault="00C20666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sz w:val="28"/>
        </w:rPr>
      </w:pPr>
      <w:r>
        <w:rPr>
          <w:sz w:val="28"/>
        </w:rPr>
        <w:t xml:space="preserve">Правая--- </w:t>
      </w:r>
      <w:r>
        <w:rPr>
          <w:sz w:val="28"/>
          <w:lang w:val="en-US"/>
        </w:rPr>
        <w:t>IV</w:t>
      </w:r>
      <w:r>
        <w:rPr>
          <w:sz w:val="28"/>
        </w:rPr>
        <w:t xml:space="preserve"> межреберье на 1см. кнаружи от правого края грудины.</w:t>
      </w:r>
    </w:p>
    <w:p w:rsidR="00C20666" w:rsidRDefault="00C20666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sz w:val="28"/>
        </w:rPr>
      </w:pPr>
      <w:r>
        <w:rPr>
          <w:sz w:val="28"/>
        </w:rPr>
        <w:t xml:space="preserve">Левая--- </w:t>
      </w:r>
      <w:r>
        <w:rPr>
          <w:sz w:val="28"/>
          <w:lang w:val="en-US"/>
        </w:rPr>
        <w:t>V</w:t>
      </w:r>
      <w:r>
        <w:rPr>
          <w:sz w:val="28"/>
        </w:rPr>
        <w:t xml:space="preserve"> межреберье на 1см. кнаружи от </w:t>
      </w:r>
      <w:r>
        <w:rPr>
          <w:sz w:val="28"/>
          <w:lang w:val="en-US"/>
        </w:rPr>
        <w:t>l</w:t>
      </w:r>
      <w:r>
        <w:rPr>
          <w:sz w:val="28"/>
        </w:rPr>
        <w:t>.</w:t>
      </w:r>
      <w:r>
        <w:rPr>
          <w:sz w:val="28"/>
          <w:lang w:val="en-US"/>
        </w:rPr>
        <w:t>medioclavicularis</w:t>
      </w:r>
      <w:r>
        <w:rPr>
          <w:sz w:val="28"/>
        </w:rPr>
        <w:t xml:space="preserve"> </w:t>
      </w:r>
      <w:r>
        <w:rPr>
          <w:sz w:val="28"/>
          <w:lang w:val="en-US"/>
        </w:rPr>
        <w:t>sinistra</w:t>
      </w:r>
      <w:r>
        <w:rPr>
          <w:sz w:val="28"/>
        </w:rPr>
        <w:t>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 xml:space="preserve">Верхняя--- нижний край </w:t>
      </w:r>
      <w:r>
        <w:rPr>
          <w:sz w:val="28"/>
          <w:lang w:val="en-US"/>
        </w:rPr>
        <w:t>III</w:t>
      </w:r>
      <w:r>
        <w:rPr>
          <w:sz w:val="28"/>
        </w:rPr>
        <w:t xml:space="preserve"> ребра по </w:t>
      </w:r>
      <w:r>
        <w:rPr>
          <w:sz w:val="28"/>
          <w:lang w:val="en-US"/>
        </w:rPr>
        <w:t>l</w:t>
      </w:r>
      <w:r>
        <w:rPr>
          <w:sz w:val="28"/>
        </w:rPr>
        <w:t xml:space="preserve">. </w:t>
      </w:r>
      <w:r>
        <w:rPr>
          <w:sz w:val="28"/>
          <w:lang w:val="en-US"/>
        </w:rPr>
        <w:t>parasternalis</w:t>
      </w:r>
      <w:r>
        <w:rPr>
          <w:sz w:val="28"/>
        </w:rPr>
        <w:t xml:space="preserve"> </w:t>
      </w:r>
      <w:r>
        <w:rPr>
          <w:sz w:val="28"/>
          <w:lang w:val="en-US"/>
        </w:rPr>
        <w:t>sinistra</w:t>
      </w:r>
      <w:r>
        <w:rPr>
          <w:sz w:val="28"/>
        </w:rPr>
        <w:t>.</w:t>
      </w:r>
    </w:p>
    <w:p w:rsidR="00C20666" w:rsidRDefault="00C20666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sz w:val="28"/>
        </w:rPr>
      </w:pPr>
      <w:r>
        <w:rPr>
          <w:sz w:val="28"/>
        </w:rPr>
        <w:t>Поперечник относительной тупости сердца--- 14,5см.</w:t>
      </w:r>
    </w:p>
    <w:p w:rsidR="00C20666" w:rsidRDefault="00C20666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sz w:val="28"/>
        </w:rPr>
      </w:pPr>
      <w:r>
        <w:rPr>
          <w:sz w:val="28"/>
        </w:rPr>
        <w:t>Поперечник сосудистого пучка составляет 6см.</w:t>
      </w:r>
    </w:p>
    <w:p w:rsidR="00C20666" w:rsidRDefault="00C20666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sz w:val="28"/>
        </w:rPr>
      </w:pP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b/>
          <w:i/>
          <w:sz w:val="28"/>
        </w:rPr>
      </w:pPr>
      <w:r>
        <w:rPr>
          <w:b/>
          <w:i/>
          <w:sz w:val="28"/>
        </w:rPr>
        <w:t>Границы абсолютной тупости сердца: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 xml:space="preserve">Правая--- </w:t>
      </w:r>
      <w:r>
        <w:rPr>
          <w:sz w:val="28"/>
          <w:lang w:val="en-US"/>
        </w:rPr>
        <w:t>IV</w:t>
      </w:r>
      <w:r>
        <w:rPr>
          <w:sz w:val="28"/>
        </w:rPr>
        <w:t xml:space="preserve"> межреберье по левому краю грудины.</w:t>
      </w:r>
    </w:p>
    <w:p w:rsidR="00C20666" w:rsidRDefault="00C20666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sz w:val="28"/>
        </w:rPr>
      </w:pPr>
      <w:r>
        <w:rPr>
          <w:sz w:val="28"/>
        </w:rPr>
        <w:t xml:space="preserve">Левая--- </w:t>
      </w:r>
      <w:r>
        <w:rPr>
          <w:sz w:val="28"/>
          <w:lang w:val="en-US"/>
        </w:rPr>
        <w:t>V</w:t>
      </w:r>
      <w:r>
        <w:rPr>
          <w:sz w:val="28"/>
        </w:rPr>
        <w:t xml:space="preserve"> межреберье на 1,5см. кнутри от левой границы относительной тупости сердца.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 xml:space="preserve">Верхняя--- </w:t>
      </w:r>
      <w:r>
        <w:rPr>
          <w:sz w:val="28"/>
          <w:lang w:val="en-US"/>
        </w:rPr>
        <w:t>IV</w:t>
      </w:r>
      <w:r>
        <w:rPr>
          <w:sz w:val="28"/>
        </w:rPr>
        <w:t xml:space="preserve"> межреберье.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Аускультация сердца :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Тоны ясные, ритмичные.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При аускультации патологических шумов не </w:t>
      </w:r>
      <w:r w:rsidR="00B93CE0">
        <w:rPr>
          <w:sz w:val="28"/>
        </w:rPr>
        <w:t>выявлено</w:t>
      </w:r>
      <w:r>
        <w:rPr>
          <w:sz w:val="28"/>
        </w:rPr>
        <w:t>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ЧСС --- 100 ударов минуту.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Исследование сосудов: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При пальпации артерии и вены эластичные, упругие, безболезненные. Величина пульса на обеих руках одинакова, пульс удовлетворительного напряжения, аритмичный, 110/мин.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АД --- на правой руке 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систолическое </w:t>
      </w:r>
      <w:smartTag w:uri="urn:schemas-microsoft-com:office:smarttags" w:element="metricconverter">
        <w:smartTagPr>
          <w:attr w:name="ProductID" w:val="160 мм"/>
        </w:smartTagPr>
        <w:r>
          <w:rPr>
            <w:sz w:val="28"/>
          </w:rPr>
          <w:t>160 мм</w:t>
        </w:r>
      </w:smartTag>
      <w:r>
        <w:rPr>
          <w:sz w:val="28"/>
        </w:rPr>
        <w:t>.рт.ст.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диастолическое </w:t>
      </w:r>
      <w:smartTag w:uri="urn:schemas-microsoft-com:office:smarttags" w:element="metricconverter">
        <w:smartTagPr>
          <w:attr w:name="ProductID" w:val="100 мм"/>
        </w:smartTagPr>
        <w:r>
          <w:rPr>
            <w:sz w:val="28"/>
          </w:rPr>
          <w:t>100 мм</w:t>
        </w:r>
      </w:smartTag>
      <w:r>
        <w:rPr>
          <w:sz w:val="28"/>
        </w:rPr>
        <w:t>.рт.ст.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пульсовое </w:t>
      </w:r>
      <w:smartTag w:uri="urn:schemas-microsoft-com:office:smarttags" w:element="metricconverter">
        <w:smartTagPr>
          <w:attr w:name="ProductID" w:val="60 мм"/>
        </w:smartTagPr>
        <w:r>
          <w:rPr>
            <w:sz w:val="28"/>
          </w:rPr>
          <w:t>60 мм</w:t>
        </w:r>
      </w:smartTag>
      <w:r>
        <w:rPr>
          <w:sz w:val="28"/>
        </w:rPr>
        <w:t>.рт.ст.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на левой руке 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систолическое </w:t>
      </w:r>
      <w:smartTag w:uri="urn:schemas-microsoft-com:office:smarttags" w:element="metricconverter">
        <w:smartTagPr>
          <w:attr w:name="ProductID" w:val="150 мм"/>
        </w:smartTagPr>
        <w:r>
          <w:rPr>
            <w:sz w:val="28"/>
          </w:rPr>
          <w:t>150 мм</w:t>
        </w:r>
      </w:smartTag>
      <w:r>
        <w:rPr>
          <w:sz w:val="28"/>
        </w:rPr>
        <w:t>.рт.ст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диастолическое </w:t>
      </w:r>
      <w:smartTag w:uri="urn:schemas-microsoft-com:office:smarttags" w:element="metricconverter">
        <w:smartTagPr>
          <w:attr w:name="ProductID" w:val="100 мм"/>
        </w:smartTagPr>
        <w:r>
          <w:rPr>
            <w:sz w:val="28"/>
          </w:rPr>
          <w:t>100 мм</w:t>
        </w:r>
      </w:smartTag>
      <w:r>
        <w:rPr>
          <w:sz w:val="28"/>
        </w:rPr>
        <w:t>.рт.ст.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пульсовое </w:t>
      </w:r>
      <w:smartTag w:uri="urn:schemas-microsoft-com:office:smarttags" w:element="metricconverter">
        <w:smartTagPr>
          <w:attr w:name="ProductID" w:val="50 мм"/>
        </w:smartTagPr>
        <w:r>
          <w:rPr>
            <w:sz w:val="28"/>
          </w:rPr>
          <w:t>50 мм</w:t>
        </w:r>
      </w:smartTag>
      <w:r>
        <w:rPr>
          <w:sz w:val="28"/>
        </w:rPr>
        <w:t>.рт.ст.</w:t>
      </w:r>
    </w:p>
    <w:p w:rsidR="00C20666" w:rsidRDefault="00C20666">
      <w:pPr>
        <w:pStyle w:val="a4"/>
        <w:jc w:val="both"/>
      </w:pPr>
    </w:p>
    <w:p w:rsidR="00C20666" w:rsidRDefault="00C20666">
      <w:pPr>
        <w:pStyle w:val="a4"/>
        <w:jc w:val="center"/>
        <w:rPr>
          <w:b/>
          <w:sz w:val="36"/>
        </w:rPr>
      </w:pPr>
      <w:r>
        <w:rPr>
          <w:b/>
          <w:sz w:val="36"/>
        </w:rPr>
        <w:t>Система пищеварения.</w:t>
      </w:r>
    </w:p>
    <w:p w:rsidR="00C20666" w:rsidRDefault="00C20666">
      <w:pPr>
        <w:pStyle w:val="a4"/>
        <w:ind w:firstLine="708"/>
        <w:jc w:val="both"/>
        <w:rPr>
          <w:sz w:val="32"/>
        </w:rPr>
      </w:pP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  <w:t>Аппетит хороший, жажда, сухость во рту не беспокоят. Жевание, глотание, и прохождение пищи по пищеводу свободное. Изжога, отрыжка, тошнота и рвота не отмечаются. Стул регулярный, акт дефекации безболезненный, отхождение газов свободное.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b/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b/>
          <w:sz w:val="32"/>
        </w:rPr>
        <w:t>Исследование органов пищеварения:</w:t>
      </w:r>
    </w:p>
    <w:p w:rsidR="00C20666" w:rsidRDefault="00C20666">
      <w:pPr>
        <w:ind w:firstLine="708"/>
        <w:jc w:val="both"/>
        <w:rPr>
          <w:sz w:val="28"/>
        </w:rPr>
      </w:pPr>
      <w:r>
        <w:rPr>
          <w:sz w:val="28"/>
        </w:rPr>
        <w:t>Органы пищеварения без явной патологии.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b/>
          <w:sz w:val="32"/>
        </w:rPr>
      </w:pPr>
      <w:r>
        <w:rPr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Исследование живота: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Живот правильной округлой формы, симметричен, передняя брюшная стенка участвует в акте дыхания. Расхождения прямых мышц живота не наблюдается, видимая перистальтика желудка и кишечника отсутствуют. Окружность живота на уровне пупка – </w:t>
      </w:r>
      <w:smartTag w:uri="urn:schemas-microsoft-com:office:smarttags" w:element="metricconverter">
        <w:smartTagPr>
          <w:attr w:name="ProductID" w:val="80 см"/>
        </w:smartTagPr>
        <w:r>
          <w:rPr>
            <w:sz w:val="28"/>
          </w:rPr>
          <w:t>80 см</w:t>
        </w:r>
      </w:smartTag>
      <w:r>
        <w:rPr>
          <w:sz w:val="28"/>
        </w:rPr>
        <w:t>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b/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b/>
          <w:sz w:val="32"/>
        </w:rPr>
        <w:t>Поверхностная ориентировочная пальпация живота.</w:t>
      </w:r>
    </w:p>
    <w:p w:rsidR="00C20666" w:rsidRDefault="00C20666">
      <w:pPr>
        <w:pStyle w:val="a4"/>
        <w:tabs>
          <w:tab w:val="left" w:pos="142"/>
          <w:tab w:val="left" w:pos="284"/>
          <w:tab w:val="left" w:pos="709"/>
        </w:tabs>
        <w:jc w:val="both"/>
      </w:pPr>
    </w:p>
    <w:p w:rsidR="00C20666" w:rsidRDefault="00C20666">
      <w:pPr>
        <w:pStyle w:val="a4"/>
        <w:tabs>
          <w:tab w:val="left" w:pos="142"/>
          <w:tab w:val="left" w:pos="284"/>
          <w:tab w:val="left" w:pos="709"/>
        </w:tabs>
        <w:jc w:val="both"/>
      </w:pPr>
      <w:r>
        <w:tab/>
      </w:r>
      <w:r>
        <w:tab/>
      </w:r>
      <w:r>
        <w:tab/>
        <w:t>Кожные покровы умеренно – влажные, живот мягкий, безболезненный; расхождения прямых мышц живота нет. Симптом Щеткина – блюмберга отрицательный.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b/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b/>
          <w:sz w:val="32"/>
        </w:rPr>
        <w:t>Глубокая методическая скользящая пальпация по В.П.</w:t>
      </w:r>
      <w:r w:rsidR="003836A4">
        <w:rPr>
          <w:b/>
          <w:sz w:val="32"/>
          <w:lang w:val="en-US"/>
        </w:rPr>
        <w:t> </w:t>
      </w:r>
      <w:r>
        <w:rPr>
          <w:b/>
          <w:sz w:val="32"/>
        </w:rPr>
        <w:t>Образцову – Н.Д.</w:t>
      </w:r>
      <w:r w:rsidR="003836A4">
        <w:rPr>
          <w:b/>
          <w:sz w:val="32"/>
          <w:lang w:val="en-US"/>
        </w:rPr>
        <w:t> </w:t>
      </w:r>
      <w:r>
        <w:rPr>
          <w:b/>
          <w:sz w:val="32"/>
        </w:rPr>
        <w:t>Стражеско – В.Х.</w:t>
      </w:r>
      <w:r w:rsidR="003836A4">
        <w:rPr>
          <w:b/>
          <w:sz w:val="32"/>
          <w:lang w:val="en-US"/>
        </w:rPr>
        <w:t> </w:t>
      </w:r>
      <w:r>
        <w:rPr>
          <w:b/>
          <w:sz w:val="32"/>
        </w:rPr>
        <w:t>Василенко:</w:t>
      </w:r>
    </w:p>
    <w:p w:rsidR="00C20666" w:rsidRDefault="00C20666">
      <w:pPr>
        <w:pStyle w:val="a4"/>
        <w:tabs>
          <w:tab w:val="left" w:pos="142"/>
          <w:tab w:val="left" w:pos="284"/>
          <w:tab w:val="left" w:pos="709"/>
        </w:tabs>
        <w:jc w:val="both"/>
      </w:pPr>
      <w:r>
        <w:tab/>
        <w:t>При глубокой пальпации органов пищеварения органной патологии не выявленно.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b/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b/>
          <w:sz w:val="32"/>
        </w:rPr>
        <w:t>Аускультация живота: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b/>
          <w:sz w:val="28"/>
        </w:rPr>
      </w:pP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При аускультации живота выслушиваются нормальные перистальтические кишечные шумы.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</w:p>
    <w:p w:rsidR="00C20666" w:rsidRDefault="00C20666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b/>
          <w:sz w:val="32"/>
        </w:rPr>
      </w:pPr>
      <w:r>
        <w:rPr>
          <w:b/>
          <w:sz w:val="32"/>
        </w:rPr>
        <w:t>Исследование печени и желчного пузыря.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i/>
          <w:sz w:val="28"/>
          <w:u w:val="single"/>
        </w:rPr>
      </w:pP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b/>
          <w:i/>
          <w:sz w:val="28"/>
        </w:rPr>
      </w:pPr>
      <w:r>
        <w:rPr>
          <w:b/>
          <w:i/>
          <w:sz w:val="28"/>
        </w:rPr>
        <w:t>Граница абсолютной тупости печени.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i/>
          <w:sz w:val="28"/>
          <w:u w:val="single"/>
        </w:rPr>
      </w:pP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i/>
          <w:sz w:val="28"/>
        </w:rPr>
      </w:pPr>
      <w:r>
        <w:rPr>
          <w:i/>
          <w:sz w:val="28"/>
        </w:rPr>
        <w:t>Верхняя:</w:t>
      </w:r>
    </w:p>
    <w:p w:rsidR="00C20666" w:rsidRDefault="00C20666">
      <w:pPr>
        <w:numPr>
          <w:ilvl w:val="0"/>
          <w:numId w:val="10"/>
        </w:numPr>
        <w:tabs>
          <w:tab w:val="left" w:pos="142"/>
          <w:tab w:val="left" w:pos="284"/>
          <w:tab w:val="left" w:pos="709"/>
          <w:tab w:val="num" w:pos="1578"/>
        </w:tabs>
        <w:ind w:left="585"/>
        <w:jc w:val="both"/>
        <w:rPr>
          <w:sz w:val="28"/>
        </w:rPr>
      </w:pPr>
      <w:r>
        <w:rPr>
          <w:sz w:val="28"/>
        </w:rPr>
        <w:t xml:space="preserve">по </w:t>
      </w:r>
      <w:r>
        <w:rPr>
          <w:sz w:val="28"/>
          <w:lang w:val="en-US"/>
        </w:rPr>
        <w:t>l</w:t>
      </w:r>
      <w:r>
        <w:rPr>
          <w:sz w:val="28"/>
        </w:rPr>
        <w:t>.</w:t>
      </w:r>
      <w:r>
        <w:rPr>
          <w:sz w:val="28"/>
          <w:lang w:val="en-US"/>
        </w:rPr>
        <w:t>parasternalis</w:t>
      </w:r>
      <w:r>
        <w:rPr>
          <w:sz w:val="28"/>
        </w:rPr>
        <w:t xml:space="preserve"> </w:t>
      </w:r>
      <w:r>
        <w:rPr>
          <w:sz w:val="28"/>
          <w:lang w:val="en-US"/>
        </w:rPr>
        <w:t>dexra</w:t>
      </w:r>
      <w:r>
        <w:rPr>
          <w:sz w:val="28"/>
        </w:rPr>
        <w:t xml:space="preserve"> - верхний край </w:t>
      </w:r>
      <w:r>
        <w:rPr>
          <w:sz w:val="28"/>
          <w:lang w:val="en-US"/>
        </w:rPr>
        <w:t>VI</w:t>
      </w:r>
      <w:r>
        <w:rPr>
          <w:sz w:val="28"/>
        </w:rPr>
        <w:t xml:space="preserve"> ребра.</w:t>
      </w:r>
    </w:p>
    <w:p w:rsidR="00C20666" w:rsidRDefault="00C20666">
      <w:pPr>
        <w:numPr>
          <w:ilvl w:val="0"/>
          <w:numId w:val="10"/>
        </w:numPr>
        <w:tabs>
          <w:tab w:val="left" w:pos="142"/>
          <w:tab w:val="left" w:pos="284"/>
          <w:tab w:val="left" w:pos="709"/>
          <w:tab w:val="num" w:pos="1578"/>
        </w:tabs>
        <w:ind w:left="585"/>
        <w:jc w:val="both"/>
        <w:rPr>
          <w:sz w:val="28"/>
          <w:lang w:val="en-US"/>
        </w:rPr>
      </w:pPr>
      <w:r>
        <w:rPr>
          <w:sz w:val="28"/>
        </w:rPr>
        <w:t>по</w:t>
      </w:r>
      <w:r>
        <w:rPr>
          <w:sz w:val="28"/>
          <w:lang w:val="en-US"/>
        </w:rPr>
        <w:t xml:space="preserve"> l.medioclavicularis dextra -  VI ребро.</w:t>
      </w:r>
    </w:p>
    <w:p w:rsidR="00C20666" w:rsidRDefault="00C20666">
      <w:pPr>
        <w:numPr>
          <w:ilvl w:val="0"/>
          <w:numId w:val="10"/>
        </w:numPr>
        <w:tabs>
          <w:tab w:val="left" w:pos="142"/>
          <w:tab w:val="left" w:pos="284"/>
          <w:tab w:val="left" w:pos="709"/>
          <w:tab w:val="num" w:pos="1578"/>
        </w:tabs>
        <w:ind w:left="585"/>
        <w:jc w:val="both"/>
        <w:rPr>
          <w:sz w:val="28"/>
          <w:lang w:val="en-US"/>
        </w:rPr>
      </w:pPr>
      <w:r>
        <w:rPr>
          <w:sz w:val="28"/>
          <w:lang w:val="en-US"/>
        </w:rPr>
        <w:t>по l.axillaris ant. dextra - VII ребро.</w:t>
      </w:r>
    </w:p>
    <w:p w:rsidR="00C20666" w:rsidRPr="00B93CE0" w:rsidRDefault="00C20666">
      <w:pPr>
        <w:tabs>
          <w:tab w:val="left" w:pos="142"/>
          <w:tab w:val="left" w:pos="284"/>
          <w:tab w:val="left" w:pos="709"/>
        </w:tabs>
        <w:jc w:val="both"/>
        <w:rPr>
          <w:i/>
          <w:sz w:val="28"/>
          <w:lang w:val="en-US"/>
        </w:rPr>
      </w:pP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i/>
          <w:sz w:val="28"/>
          <w:lang w:val="en-US"/>
        </w:rPr>
      </w:pPr>
      <w:r>
        <w:rPr>
          <w:i/>
          <w:sz w:val="28"/>
        </w:rPr>
        <w:t>Нижняя</w:t>
      </w:r>
      <w:r>
        <w:rPr>
          <w:i/>
          <w:sz w:val="28"/>
          <w:lang w:val="en-US"/>
        </w:rPr>
        <w:t>:</w:t>
      </w:r>
    </w:p>
    <w:p w:rsidR="00C20666" w:rsidRDefault="00C20666">
      <w:pPr>
        <w:numPr>
          <w:ilvl w:val="0"/>
          <w:numId w:val="12"/>
        </w:numPr>
        <w:tabs>
          <w:tab w:val="left" w:pos="142"/>
          <w:tab w:val="left" w:pos="284"/>
          <w:tab w:val="left" w:pos="709"/>
          <w:tab w:val="num" w:pos="1578"/>
        </w:tabs>
        <w:jc w:val="both"/>
        <w:rPr>
          <w:sz w:val="28"/>
          <w:lang w:val="en-US"/>
        </w:rPr>
      </w:pPr>
      <w:r>
        <w:rPr>
          <w:sz w:val="28"/>
        </w:rPr>
        <w:t>по</w:t>
      </w:r>
      <w:r>
        <w:rPr>
          <w:sz w:val="28"/>
          <w:lang w:val="en-US"/>
        </w:rPr>
        <w:t xml:space="preserve"> l.axillaris anterior dextra - XII </w:t>
      </w:r>
      <w:r>
        <w:rPr>
          <w:sz w:val="28"/>
        </w:rPr>
        <w:t>ребро</w:t>
      </w:r>
      <w:r>
        <w:rPr>
          <w:sz w:val="28"/>
          <w:lang w:val="en-US"/>
        </w:rPr>
        <w:t>.</w:t>
      </w:r>
    </w:p>
    <w:p w:rsidR="00C20666" w:rsidRDefault="00C20666">
      <w:pPr>
        <w:numPr>
          <w:ilvl w:val="0"/>
          <w:numId w:val="12"/>
        </w:numPr>
        <w:tabs>
          <w:tab w:val="left" w:pos="142"/>
          <w:tab w:val="left" w:pos="284"/>
          <w:tab w:val="left" w:pos="709"/>
          <w:tab w:val="num" w:pos="1578"/>
        </w:tabs>
        <w:jc w:val="both"/>
        <w:rPr>
          <w:sz w:val="28"/>
        </w:rPr>
      </w:pPr>
      <w:r>
        <w:rPr>
          <w:sz w:val="28"/>
        </w:rPr>
        <w:t xml:space="preserve">по </w:t>
      </w:r>
      <w:r>
        <w:rPr>
          <w:sz w:val="28"/>
          <w:lang w:val="en-US"/>
        </w:rPr>
        <w:t>l</w:t>
      </w:r>
      <w:r>
        <w:rPr>
          <w:sz w:val="28"/>
        </w:rPr>
        <w:t>.</w:t>
      </w:r>
      <w:r>
        <w:rPr>
          <w:sz w:val="28"/>
          <w:lang w:val="en-US"/>
        </w:rPr>
        <w:t>medioclavicularis</w:t>
      </w:r>
      <w:r>
        <w:rPr>
          <w:sz w:val="28"/>
        </w:rPr>
        <w:t xml:space="preserve"> </w:t>
      </w:r>
      <w:r>
        <w:rPr>
          <w:sz w:val="28"/>
          <w:lang w:val="en-US"/>
        </w:rPr>
        <w:t>dextra</w:t>
      </w:r>
      <w:r>
        <w:rPr>
          <w:sz w:val="28"/>
        </w:rPr>
        <w:t xml:space="preserve"> –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</w:rPr>
          <w:t>2 см</w:t>
        </w:r>
      </w:smartTag>
      <w:r>
        <w:rPr>
          <w:sz w:val="28"/>
        </w:rPr>
        <w:t xml:space="preserve"> ниже уровне края реберной дуги.</w:t>
      </w:r>
    </w:p>
    <w:p w:rsidR="00C20666" w:rsidRDefault="00C20666">
      <w:pPr>
        <w:numPr>
          <w:ilvl w:val="0"/>
          <w:numId w:val="12"/>
        </w:numPr>
        <w:tabs>
          <w:tab w:val="left" w:pos="142"/>
          <w:tab w:val="left" w:pos="284"/>
          <w:tab w:val="left" w:pos="709"/>
          <w:tab w:val="num" w:pos="1578"/>
        </w:tabs>
        <w:jc w:val="both"/>
        <w:rPr>
          <w:sz w:val="28"/>
        </w:rPr>
      </w:pPr>
      <w:r>
        <w:rPr>
          <w:sz w:val="28"/>
        </w:rPr>
        <w:lastRenderedPageBreak/>
        <w:t xml:space="preserve">по </w:t>
      </w:r>
      <w:r>
        <w:rPr>
          <w:sz w:val="28"/>
          <w:lang w:val="en-US"/>
        </w:rPr>
        <w:t>l</w:t>
      </w:r>
      <w:r>
        <w:rPr>
          <w:sz w:val="28"/>
        </w:rPr>
        <w:t>.</w:t>
      </w:r>
      <w:r>
        <w:rPr>
          <w:sz w:val="28"/>
          <w:lang w:val="en-US"/>
        </w:rPr>
        <w:t>parasternalis</w:t>
      </w:r>
      <w:r>
        <w:rPr>
          <w:sz w:val="28"/>
        </w:rPr>
        <w:t xml:space="preserve"> </w:t>
      </w:r>
      <w:r>
        <w:rPr>
          <w:sz w:val="28"/>
          <w:lang w:val="en-US"/>
        </w:rPr>
        <w:t>dextra</w:t>
      </w:r>
      <w:r>
        <w:rPr>
          <w:sz w:val="28"/>
        </w:rPr>
        <w:t xml:space="preserve"> - на 4см. ниже реберной дуги.</w:t>
      </w:r>
    </w:p>
    <w:p w:rsidR="00C20666" w:rsidRDefault="00C20666">
      <w:pPr>
        <w:numPr>
          <w:ilvl w:val="0"/>
          <w:numId w:val="12"/>
        </w:numPr>
        <w:tabs>
          <w:tab w:val="left" w:pos="142"/>
          <w:tab w:val="left" w:pos="284"/>
          <w:tab w:val="left" w:pos="709"/>
          <w:tab w:val="num" w:pos="1578"/>
        </w:tabs>
        <w:jc w:val="both"/>
        <w:rPr>
          <w:sz w:val="28"/>
        </w:rPr>
      </w:pPr>
      <w:r>
        <w:rPr>
          <w:sz w:val="28"/>
        </w:rPr>
        <w:t xml:space="preserve">по </w:t>
      </w:r>
      <w:r>
        <w:rPr>
          <w:sz w:val="28"/>
          <w:lang w:val="en-US"/>
        </w:rPr>
        <w:t>l</w:t>
      </w:r>
      <w:r>
        <w:rPr>
          <w:sz w:val="28"/>
        </w:rPr>
        <w:t>.</w:t>
      </w:r>
      <w:r>
        <w:rPr>
          <w:sz w:val="28"/>
          <w:lang w:val="en-US"/>
        </w:rPr>
        <w:t>medialis</w:t>
      </w:r>
      <w:r>
        <w:rPr>
          <w:sz w:val="28"/>
        </w:rPr>
        <w:t xml:space="preserve"> </w:t>
      </w:r>
      <w:r>
        <w:rPr>
          <w:sz w:val="28"/>
          <w:lang w:val="en-US"/>
        </w:rPr>
        <w:t>anterior</w:t>
      </w:r>
      <w:r>
        <w:rPr>
          <w:sz w:val="28"/>
        </w:rPr>
        <w:t xml:space="preserve"> - </w:t>
      </w:r>
      <w:smartTag w:uri="urn:schemas-microsoft-com:office:smarttags" w:element="metricconverter">
        <w:smartTagPr>
          <w:attr w:name="ProductID" w:val="7 см"/>
        </w:smartTagPr>
        <w:r>
          <w:rPr>
            <w:sz w:val="28"/>
          </w:rPr>
          <w:t>7 см</w:t>
        </w:r>
      </w:smartTag>
      <w:r>
        <w:rPr>
          <w:sz w:val="28"/>
        </w:rPr>
        <w:t xml:space="preserve"> от мечевидного отростка вниз.</w:t>
      </w:r>
    </w:p>
    <w:p w:rsidR="00C20666" w:rsidRDefault="00C20666">
      <w:pPr>
        <w:numPr>
          <w:ilvl w:val="0"/>
          <w:numId w:val="12"/>
        </w:numPr>
        <w:tabs>
          <w:tab w:val="left" w:pos="142"/>
          <w:tab w:val="left" w:pos="284"/>
          <w:tab w:val="left" w:pos="709"/>
          <w:tab w:val="num" w:pos="1578"/>
        </w:tabs>
        <w:jc w:val="both"/>
        <w:rPr>
          <w:sz w:val="28"/>
        </w:rPr>
      </w:pPr>
      <w:r>
        <w:rPr>
          <w:sz w:val="28"/>
        </w:rPr>
        <w:t xml:space="preserve">граница левой доли не выходит не выступает за </w:t>
      </w:r>
      <w:r>
        <w:rPr>
          <w:sz w:val="28"/>
          <w:lang w:val="en-US"/>
        </w:rPr>
        <w:t>l</w:t>
      </w:r>
      <w:r>
        <w:rPr>
          <w:sz w:val="28"/>
        </w:rPr>
        <w:t>.</w:t>
      </w:r>
      <w:r>
        <w:rPr>
          <w:sz w:val="28"/>
          <w:lang w:val="en-US"/>
        </w:rPr>
        <w:t>parasternalis</w:t>
      </w:r>
      <w:r>
        <w:rPr>
          <w:sz w:val="28"/>
        </w:rPr>
        <w:t xml:space="preserve"> </w:t>
      </w:r>
      <w:r>
        <w:rPr>
          <w:sz w:val="28"/>
          <w:lang w:val="en-US"/>
        </w:rPr>
        <w:t>sinistra</w:t>
      </w:r>
      <w:r>
        <w:rPr>
          <w:sz w:val="28"/>
        </w:rPr>
        <w:t xml:space="preserve"> по краю реберной дуги.</w:t>
      </w:r>
    </w:p>
    <w:p w:rsidR="00C20666" w:rsidRDefault="00C20666">
      <w:pPr>
        <w:tabs>
          <w:tab w:val="left" w:pos="142"/>
          <w:tab w:val="left" w:pos="284"/>
          <w:tab w:val="left" w:pos="709"/>
        </w:tabs>
        <w:ind w:left="284" w:hanging="284"/>
        <w:jc w:val="both"/>
        <w:rPr>
          <w:i/>
          <w:sz w:val="28"/>
        </w:rPr>
      </w:pPr>
    </w:p>
    <w:p w:rsidR="00C20666" w:rsidRDefault="00C20666">
      <w:pPr>
        <w:tabs>
          <w:tab w:val="left" w:pos="142"/>
          <w:tab w:val="left" w:pos="284"/>
          <w:tab w:val="left" w:pos="709"/>
        </w:tabs>
        <w:ind w:left="3600" w:hanging="360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 точке желчного пузыря болезненность не определяется.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>Симптомы Ортнера, Захарьина, Василенко, Мерфи, Георгиевского - Мюсси – отрицательны.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b/>
          <w:sz w:val="32"/>
        </w:rPr>
      </w:pPr>
      <w:r>
        <w:rPr>
          <w:b/>
          <w:sz w:val="32"/>
        </w:rPr>
        <w:t>Исследование селезенки.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i/>
          <w:sz w:val="28"/>
        </w:rPr>
      </w:pP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i/>
          <w:sz w:val="28"/>
        </w:rPr>
      </w:pPr>
      <w:r>
        <w:rPr>
          <w:i/>
          <w:sz w:val="28"/>
        </w:rPr>
        <w:t>Границы селезенки: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 xml:space="preserve">Верхняя – на уровне </w:t>
      </w:r>
      <w:r>
        <w:rPr>
          <w:sz w:val="28"/>
          <w:lang w:val="en-US"/>
        </w:rPr>
        <w:t>IX</w:t>
      </w:r>
      <w:r>
        <w:rPr>
          <w:sz w:val="28"/>
        </w:rPr>
        <w:t xml:space="preserve"> ребра.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 xml:space="preserve">Нижняя --- на уровне </w:t>
      </w:r>
      <w:r>
        <w:rPr>
          <w:sz w:val="28"/>
          <w:lang w:val="en-US"/>
        </w:rPr>
        <w:t>XI</w:t>
      </w:r>
      <w:r>
        <w:rPr>
          <w:sz w:val="28"/>
        </w:rPr>
        <w:t xml:space="preserve"> ребра.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Передняя граница селезеночной тупости не выходит за </w:t>
      </w:r>
      <w:r>
        <w:rPr>
          <w:sz w:val="28"/>
          <w:lang w:val="en-US"/>
        </w:rPr>
        <w:t>l</w:t>
      </w:r>
      <w:r>
        <w:rPr>
          <w:sz w:val="28"/>
        </w:rPr>
        <w:t>.</w:t>
      </w:r>
      <w:r>
        <w:rPr>
          <w:sz w:val="28"/>
          <w:lang w:val="en-US"/>
        </w:rPr>
        <w:t>costoarticularis</w:t>
      </w:r>
      <w:r>
        <w:rPr>
          <w:sz w:val="28"/>
        </w:rPr>
        <w:t xml:space="preserve"> </w:t>
      </w:r>
      <w:r>
        <w:rPr>
          <w:sz w:val="28"/>
          <w:lang w:val="en-US"/>
        </w:rPr>
        <w:t>sinistra</w:t>
      </w:r>
      <w:r>
        <w:rPr>
          <w:sz w:val="28"/>
        </w:rPr>
        <w:t xml:space="preserve">. Размеры селезеночной тупости: поперечник –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</w:rPr>
          <w:t>6 см</w:t>
        </w:r>
      </w:smartTag>
      <w:r>
        <w:rPr>
          <w:sz w:val="28"/>
        </w:rPr>
        <w:t xml:space="preserve">, длинник – 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</w:rPr>
          <w:t>8 см</w:t>
        </w:r>
      </w:smartTag>
      <w:r>
        <w:rPr>
          <w:sz w:val="28"/>
        </w:rPr>
        <w:t>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Селезенка не пальпируется.</w:t>
      </w:r>
    </w:p>
    <w:p w:rsidR="00C20666" w:rsidRDefault="00C20666">
      <w:pPr>
        <w:pStyle w:val="a4"/>
        <w:jc w:val="both"/>
        <w:rPr>
          <w:b/>
          <w:sz w:val="36"/>
        </w:rPr>
      </w:pPr>
    </w:p>
    <w:p w:rsidR="00C20666" w:rsidRDefault="00C20666">
      <w:pPr>
        <w:pStyle w:val="a4"/>
        <w:jc w:val="center"/>
        <w:rPr>
          <w:b/>
          <w:sz w:val="36"/>
        </w:rPr>
      </w:pPr>
      <w:r>
        <w:rPr>
          <w:b/>
          <w:sz w:val="36"/>
        </w:rPr>
        <w:t>Система мочеотделения.</w:t>
      </w:r>
    </w:p>
    <w:p w:rsidR="00C20666" w:rsidRDefault="00C20666">
      <w:pPr>
        <w:pStyle w:val="a4"/>
        <w:ind w:left="708"/>
        <w:jc w:val="both"/>
        <w:rPr>
          <w:b/>
          <w:sz w:val="32"/>
        </w:rPr>
      </w:pPr>
      <w:r>
        <w:rPr>
          <w:b/>
          <w:sz w:val="32"/>
        </w:rPr>
        <w:t>Исследования почек:</w:t>
      </w:r>
    </w:p>
    <w:p w:rsidR="00C20666" w:rsidRDefault="00C20666">
      <w:pPr>
        <w:pStyle w:val="a4"/>
        <w:jc w:val="both"/>
      </w:pPr>
      <w:r>
        <w:tab/>
        <w:t xml:space="preserve">Отрицательный симптом </w:t>
      </w:r>
      <w:r w:rsidR="00B93CE0">
        <w:t>поколачивания</w:t>
      </w:r>
      <w:r>
        <w:t xml:space="preserve"> справа и слева.</w:t>
      </w:r>
    </w:p>
    <w:p w:rsidR="00C20666" w:rsidRDefault="00C20666">
      <w:pPr>
        <w:pStyle w:val="a4"/>
        <w:jc w:val="both"/>
      </w:pPr>
      <w:r>
        <w:tab/>
        <w:t>Почки не пальпируются.</w:t>
      </w:r>
    </w:p>
    <w:p w:rsidR="00C20666" w:rsidRDefault="00C20666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Суточный диурез - </w:t>
      </w:r>
      <w:smartTag w:uri="urn:schemas-microsoft-com:office:smarttags" w:element="metricconverter">
        <w:smartTagPr>
          <w:attr w:name="ProductID" w:val="1,3 л"/>
        </w:smartTagPr>
        <w:r>
          <w:rPr>
            <w:sz w:val="28"/>
          </w:rPr>
          <w:t>1,3 л</w:t>
        </w:r>
      </w:smartTag>
      <w:r>
        <w:rPr>
          <w:sz w:val="28"/>
        </w:rPr>
        <w:t>. Мочеиспускание свободное, безболезненное, преимущественно в дневное время суток. Поясничная область без особенностей. Почечные (реберно-мышечные и реберно-позвоночные) и мочеточниковые (верхние и нижние) точки безболезненны.</w:t>
      </w:r>
    </w:p>
    <w:p w:rsidR="00C20666" w:rsidRDefault="00C20666">
      <w:pPr>
        <w:pStyle w:val="a4"/>
        <w:jc w:val="both"/>
      </w:pPr>
    </w:p>
    <w:p w:rsidR="00C20666" w:rsidRDefault="00C20666">
      <w:pPr>
        <w:pStyle w:val="a4"/>
        <w:jc w:val="both"/>
        <w:rPr>
          <w:b/>
          <w:sz w:val="32"/>
        </w:rPr>
      </w:pPr>
      <w:r>
        <w:rPr>
          <w:sz w:val="32"/>
        </w:rPr>
        <w:tab/>
      </w:r>
      <w:r>
        <w:rPr>
          <w:b/>
          <w:sz w:val="32"/>
        </w:rPr>
        <w:t>Исследование мочевого пузыря:</w:t>
      </w:r>
    </w:p>
    <w:p w:rsidR="00C20666" w:rsidRDefault="00C20666">
      <w:pPr>
        <w:pStyle w:val="a4"/>
        <w:jc w:val="both"/>
      </w:pPr>
    </w:p>
    <w:p w:rsidR="00C20666" w:rsidRDefault="00C20666">
      <w:pPr>
        <w:pStyle w:val="a4"/>
        <w:jc w:val="both"/>
      </w:pPr>
      <w:r>
        <w:tab/>
        <w:t>Мочевой пузырь не выходит за верхний край лобкового симфиза.</w:t>
      </w:r>
    </w:p>
    <w:p w:rsidR="00C20666" w:rsidRDefault="00C20666">
      <w:pPr>
        <w:pStyle w:val="a4"/>
        <w:jc w:val="both"/>
      </w:pPr>
    </w:p>
    <w:p w:rsidR="00C20666" w:rsidRDefault="00C20666">
      <w:pPr>
        <w:pStyle w:val="a4"/>
        <w:jc w:val="center"/>
        <w:rPr>
          <w:b/>
          <w:sz w:val="36"/>
        </w:rPr>
      </w:pPr>
      <w:r>
        <w:rPr>
          <w:b/>
          <w:sz w:val="36"/>
        </w:rPr>
        <w:t>Эндокринная система.</w:t>
      </w:r>
    </w:p>
    <w:p w:rsidR="00C20666" w:rsidRPr="00B93CE0" w:rsidRDefault="00C20666">
      <w:pPr>
        <w:jc w:val="both"/>
        <w:rPr>
          <w:sz w:val="28"/>
          <w:szCs w:val="28"/>
        </w:rPr>
      </w:pPr>
      <w:r>
        <w:tab/>
      </w:r>
      <w:r w:rsidRPr="00B93CE0">
        <w:rPr>
          <w:sz w:val="28"/>
          <w:szCs w:val="28"/>
        </w:rPr>
        <w:t>Патологии со стороны органов эндокринной системы не выявленно.</w:t>
      </w:r>
    </w:p>
    <w:p w:rsidR="00C20666" w:rsidRDefault="00C20666">
      <w:pPr>
        <w:ind w:firstLine="708"/>
        <w:jc w:val="both"/>
        <w:rPr>
          <w:sz w:val="28"/>
        </w:rPr>
      </w:pPr>
      <w:r>
        <w:rPr>
          <w:sz w:val="28"/>
        </w:rPr>
        <w:t>Симптомы Грефе, Кохера, Мебиуса, Дальримпля, Штельвага – отрицательные.</w:t>
      </w:r>
    </w:p>
    <w:p w:rsidR="00C20666" w:rsidRDefault="00C20666">
      <w:pPr>
        <w:pStyle w:val="a4"/>
        <w:jc w:val="both"/>
        <w:rPr>
          <w:sz w:val="36"/>
        </w:rPr>
      </w:pPr>
    </w:p>
    <w:p w:rsidR="00C20666" w:rsidRDefault="00C20666">
      <w:pPr>
        <w:pStyle w:val="a4"/>
        <w:jc w:val="center"/>
        <w:rPr>
          <w:b/>
          <w:sz w:val="36"/>
        </w:rPr>
      </w:pPr>
      <w:r>
        <w:rPr>
          <w:b/>
          <w:sz w:val="36"/>
        </w:rPr>
        <w:t>Нервно – психическая сфера.</w:t>
      </w:r>
    </w:p>
    <w:p w:rsidR="00C20666" w:rsidRDefault="00C20666">
      <w:pPr>
        <w:pStyle w:val="a4"/>
        <w:jc w:val="both"/>
      </w:pPr>
      <w:r>
        <w:tab/>
        <w:t xml:space="preserve">Больной правильно ориентирован в пространстве, времени и собственной личности. Контактен, охотно общается с врачом. Восприятие не нарушено. Внимание не ослаблено, способна долго сосредотачиваться на одном деле. Память сохранена. Интеллект высокий. Мышление не нарушено. Настроение неустойчивое, бывают эпизоды резкой смены настроения, которые как </w:t>
      </w:r>
      <w:r w:rsidR="00B93CE0">
        <w:t>прав</w:t>
      </w:r>
      <w:r w:rsidR="00B93CE0" w:rsidRPr="00B93CE0">
        <w:t>и</w:t>
      </w:r>
      <w:r w:rsidR="00B93CE0">
        <w:t>ло,</w:t>
      </w:r>
      <w:r>
        <w:t xml:space="preserve"> связаны с изменением погоды. Легко возбудима. Поведение адекватное.</w:t>
      </w:r>
    </w:p>
    <w:p w:rsidR="00C20666" w:rsidRDefault="00C20666">
      <w:pPr>
        <w:pStyle w:val="a4"/>
        <w:jc w:val="center"/>
        <w:rPr>
          <w:b/>
          <w:sz w:val="36"/>
        </w:rPr>
      </w:pPr>
      <w:r>
        <w:br w:type="page"/>
      </w:r>
      <w:r>
        <w:rPr>
          <w:b/>
          <w:sz w:val="36"/>
        </w:rPr>
        <w:lastRenderedPageBreak/>
        <w:t>Предварительный диагноз.</w:t>
      </w:r>
    </w:p>
    <w:p w:rsidR="00C20666" w:rsidRDefault="00C20666">
      <w:pPr>
        <w:pStyle w:val="a4"/>
        <w:jc w:val="both"/>
      </w:pPr>
      <w:r>
        <w:tab/>
        <w:t>На основании жалоб на кашель с трудноотделяемой вязкой мокротой, наличия у пациента вредных привычек (курение), из данных анамнеза заболевания можно поставить диагноз: первичный хронический бронхит, обструктивный.</w:t>
      </w:r>
    </w:p>
    <w:p w:rsidR="00C20666" w:rsidRDefault="00C20666">
      <w:pPr>
        <w:pStyle w:val="a4"/>
        <w:jc w:val="both"/>
      </w:pPr>
      <w:r>
        <w:tab/>
        <w:t xml:space="preserve">Хронический бронхит осложнен бронхиальной астмой, за </w:t>
      </w:r>
      <w:r w:rsidR="00B93CE0">
        <w:t>наличие</w:t>
      </w:r>
      <w:r>
        <w:t xml:space="preserve"> которой свидетельствуют жалобы пациента на приступы ночного удушья 1-3 раза в месяц, длительностью до 30 минут, купирующиеся в\в введением эуфиллина: наличие у больного аллергических реакций на различные парфюмерные вещества и тополиный пух; анамнез заболевания.</w:t>
      </w:r>
    </w:p>
    <w:p w:rsidR="00C20666" w:rsidRDefault="00C20666">
      <w:pPr>
        <w:pStyle w:val="a4"/>
        <w:jc w:val="both"/>
      </w:pPr>
    </w:p>
    <w:p w:rsidR="00C20666" w:rsidRDefault="00C20666">
      <w:pPr>
        <w:pStyle w:val="a4"/>
        <w:jc w:val="both"/>
      </w:pPr>
    </w:p>
    <w:p w:rsidR="00C20666" w:rsidRDefault="00C20666">
      <w:pPr>
        <w:pStyle w:val="a4"/>
        <w:jc w:val="center"/>
        <w:rPr>
          <w:b/>
          <w:sz w:val="36"/>
        </w:rPr>
      </w:pPr>
      <w:r>
        <w:rPr>
          <w:b/>
          <w:sz w:val="36"/>
        </w:rPr>
        <w:t>План обследования.</w:t>
      </w:r>
    </w:p>
    <w:p w:rsidR="00C20666" w:rsidRDefault="00C20666">
      <w:pPr>
        <w:pStyle w:val="a4"/>
        <w:jc w:val="both"/>
      </w:pPr>
      <w:r>
        <w:t>1.</w:t>
      </w:r>
      <w:r>
        <w:tab/>
        <w:t>Лабораторные методы исследования:</w:t>
      </w:r>
    </w:p>
    <w:p w:rsidR="00C20666" w:rsidRDefault="00C20666">
      <w:pPr>
        <w:pStyle w:val="a4"/>
        <w:numPr>
          <w:ilvl w:val="0"/>
          <w:numId w:val="27"/>
        </w:numPr>
        <w:jc w:val="both"/>
      </w:pPr>
      <w:r>
        <w:t>Клинический анализ крови</w:t>
      </w:r>
    </w:p>
    <w:p w:rsidR="00C20666" w:rsidRDefault="00C20666">
      <w:pPr>
        <w:pStyle w:val="a4"/>
        <w:numPr>
          <w:ilvl w:val="0"/>
          <w:numId w:val="27"/>
        </w:numPr>
        <w:jc w:val="both"/>
      </w:pPr>
      <w:r>
        <w:t>Общий анализ мочи</w:t>
      </w:r>
    </w:p>
    <w:p w:rsidR="00C20666" w:rsidRDefault="00C20666">
      <w:pPr>
        <w:pStyle w:val="a4"/>
        <w:numPr>
          <w:ilvl w:val="0"/>
          <w:numId w:val="27"/>
        </w:numPr>
        <w:jc w:val="both"/>
      </w:pPr>
      <w:r>
        <w:t>Газовый состав крови</w:t>
      </w:r>
    </w:p>
    <w:p w:rsidR="00C20666" w:rsidRDefault="00C20666">
      <w:pPr>
        <w:pStyle w:val="a4"/>
        <w:jc w:val="both"/>
      </w:pPr>
      <w:r>
        <w:t>2.</w:t>
      </w:r>
      <w:r>
        <w:tab/>
        <w:t>Инструментальные методы исследования:</w:t>
      </w:r>
    </w:p>
    <w:p w:rsidR="00C20666" w:rsidRDefault="00C20666">
      <w:pPr>
        <w:pStyle w:val="a4"/>
        <w:numPr>
          <w:ilvl w:val="0"/>
          <w:numId w:val="28"/>
        </w:numPr>
        <w:jc w:val="both"/>
      </w:pPr>
      <w:r>
        <w:t>КТ органов грудной клетки</w:t>
      </w:r>
    </w:p>
    <w:p w:rsidR="00C20666" w:rsidRDefault="00C20666">
      <w:pPr>
        <w:pStyle w:val="a4"/>
        <w:numPr>
          <w:ilvl w:val="0"/>
          <w:numId w:val="28"/>
        </w:numPr>
        <w:jc w:val="both"/>
      </w:pPr>
      <w:r>
        <w:t>УЗИ органов брюшной полости</w:t>
      </w:r>
    </w:p>
    <w:p w:rsidR="00C20666" w:rsidRDefault="00C20666">
      <w:pPr>
        <w:pStyle w:val="a4"/>
        <w:numPr>
          <w:ilvl w:val="0"/>
          <w:numId w:val="28"/>
        </w:numPr>
        <w:jc w:val="both"/>
      </w:pPr>
      <w:r>
        <w:t>ЭХО - КГ</w:t>
      </w:r>
    </w:p>
    <w:p w:rsidR="00C20666" w:rsidRDefault="00C20666">
      <w:pPr>
        <w:pStyle w:val="a4"/>
        <w:numPr>
          <w:ilvl w:val="0"/>
          <w:numId w:val="28"/>
        </w:numPr>
        <w:jc w:val="both"/>
      </w:pPr>
      <w:r>
        <w:t>Пневмотахография</w:t>
      </w:r>
    </w:p>
    <w:p w:rsidR="00774261" w:rsidRDefault="00774261">
      <w:pPr>
        <w:pStyle w:val="a4"/>
        <w:jc w:val="center"/>
        <w:rPr>
          <w:b/>
          <w:sz w:val="36"/>
        </w:rPr>
      </w:pPr>
    </w:p>
    <w:p w:rsidR="00C20666" w:rsidRDefault="00C20666">
      <w:pPr>
        <w:pStyle w:val="a4"/>
        <w:jc w:val="center"/>
        <w:rPr>
          <w:b/>
          <w:sz w:val="36"/>
        </w:rPr>
      </w:pPr>
      <w:r>
        <w:rPr>
          <w:b/>
          <w:sz w:val="36"/>
        </w:rPr>
        <w:t>Дополнительные методы исследования.</w:t>
      </w:r>
    </w:p>
    <w:p w:rsidR="00C20666" w:rsidRDefault="00C20666">
      <w:pPr>
        <w:pStyle w:val="a4"/>
        <w:jc w:val="both"/>
        <w:rPr>
          <w:b/>
          <w:i/>
        </w:rPr>
      </w:pPr>
    </w:p>
    <w:p w:rsidR="00C20666" w:rsidRDefault="00C20666">
      <w:pPr>
        <w:pStyle w:val="a4"/>
        <w:jc w:val="both"/>
        <w:rPr>
          <w:b/>
          <w:i/>
          <w:sz w:val="32"/>
        </w:rPr>
      </w:pPr>
      <w:r>
        <w:rPr>
          <w:b/>
          <w:i/>
          <w:sz w:val="32"/>
        </w:rPr>
        <w:t>Лабораторные исследования крови.</w:t>
      </w:r>
    </w:p>
    <w:p w:rsidR="00C20666" w:rsidRDefault="00C20666">
      <w:pPr>
        <w:pStyle w:val="a4"/>
        <w:jc w:val="both"/>
        <w:rPr>
          <w:i/>
          <w:u w:val="single"/>
        </w:rPr>
      </w:pPr>
    </w:p>
    <w:p w:rsidR="00C20666" w:rsidRDefault="00C20666">
      <w:pPr>
        <w:pStyle w:val="a4"/>
        <w:jc w:val="both"/>
        <w:rPr>
          <w:i/>
          <w:u w:val="single"/>
        </w:rPr>
      </w:pPr>
      <w:r>
        <w:rPr>
          <w:i/>
          <w:u w:val="single"/>
        </w:rPr>
        <w:t>Общий анализ крови.</w:t>
      </w:r>
    </w:p>
    <w:p w:rsidR="00C20666" w:rsidRDefault="00C20666">
      <w:pPr>
        <w:pStyle w:val="a4"/>
        <w:jc w:val="both"/>
      </w:pPr>
    </w:p>
    <w:p w:rsidR="00C20666" w:rsidRDefault="00C20666">
      <w:pPr>
        <w:pStyle w:val="a4"/>
        <w:jc w:val="both"/>
      </w:pPr>
      <w:r>
        <w:t>Лейкоциты</w:t>
      </w:r>
      <w:r>
        <w:tab/>
      </w:r>
      <w:r>
        <w:tab/>
      </w:r>
      <w:r>
        <w:tab/>
      </w:r>
      <w:r>
        <w:tab/>
      </w:r>
      <w:r>
        <w:tab/>
      </w:r>
      <w:r>
        <w:tab/>
        <w:t>10,39 * 10 9/л</w:t>
      </w:r>
    </w:p>
    <w:p w:rsidR="00C20666" w:rsidRDefault="00C20666">
      <w:pPr>
        <w:pStyle w:val="a4"/>
        <w:jc w:val="both"/>
      </w:pPr>
      <w:r>
        <w:tab/>
        <w:t>Нейтрофилы</w:t>
      </w:r>
      <w:r>
        <w:tab/>
      </w:r>
      <w:r>
        <w:tab/>
      </w:r>
      <w:r>
        <w:tab/>
      </w:r>
      <w:r>
        <w:tab/>
        <w:t>74,13 %</w:t>
      </w:r>
    </w:p>
    <w:p w:rsidR="00C20666" w:rsidRDefault="00C20666">
      <w:pPr>
        <w:pStyle w:val="a4"/>
        <w:jc w:val="both"/>
      </w:pPr>
      <w:r>
        <w:tab/>
        <w:t>Лимфоциты</w:t>
      </w:r>
      <w:r>
        <w:tab/>
      </w:r>
      <w:r>
        <w:tab/>
      </w:r>
      <w:r>
        <w:tab/>
      </w:r>
      <w:r>
        <w:tab/>
        <w:t>17,84 %</w:t>
      </w:r>
    </w:p>
    <w:p w:rsidR="00C20666" w:rsidRDefault="00C20666">
      <w:pPr>
        <w:pStyle w:val="a4"/>
        <w:jc w:val="both"/>
      </w:pPr>
      <w:r>
        <w:tab/>
        <w:t>Моноциты</w:t>
      </w:r>
      <w:r>
        <w:tab/>
      </w:r>
      <w:r>
        <w:tab/>
      </w:r>
      <w:r>
        <w:tab/>
      </w:r>
      <w:r>
        <w:tab/>
      </w:r>
      <w:r>
        <w:tab/>
        <w:t>6,35 %</w:t>
      </w:r>
    </w:p>
    <w:p w:rsidR="00C20666" w:rsidRDefault="00C20666">
      <w:pPr>
        <w:pStyle w:val="a4"/>
        <w:jc w:val="both"/>
      </w:pPr>
      <w:r>
        <w:tab/>
        <w:t>Эозинофилы</w:t>
      </w:r>
      <w:r>
        <w:tab/>
      </w:r>
      <w:r>
        <w:tab/>
      </w:r>
      <w:r>
        <w:tab/>
      </w:r>
      <w:r>
        <w:tab/>
        <w:t>1,03 %</w:t>
      </w:r>
    </w:p>
    <w:p w:rsidR="00C20666" w:rsidRDefault="00C20666">
      <w:pPr>
        <w:pStyle w:val="a4"/>
        <w:jc w:val="both"/>
      </w:pPr>
      <w:r>
        <w:tab/>
        <w:t>Базофилы</w:t>
      </w:r>
      <w:r>
        <w:tab/>
      </w:r>
      <w:r>
        <w:tab/>
      </w:r>
      <w:r>
        <w:tab/>
      </w:r>
      <w:r>
        <w:tab/>
      </w:r>
      <w:r>
        <w:tab/>
        <w:t>0,65 %</w:t>
      </w:r>
    </w:p>
    <w:p w:rsidR="00C20666" w:rsidRDefault="00C20666">
      <w:pPr>
        <w:pStyle w:val="a4"/>
        <w:jc w:val="both"/>
      </w:pPr>
    </w:p>
    <w:p w:rsidR="00C20666" w:rsidRDefault="00C20666">
      <w:pPr>
        <w:pStyle w:val="a4"/>
        <w:jc w:val="both"/>
      </w:pPr>
      <w:r>
        <w:t>Эритроциты</w:t>
      </w:r>
      <w:r>
        <w:tab/>
      </w:r>
      <w:r>
        <w:tab/>
      </w:r>
      <w:r>
        <w:tab/>
      </w:r>
      <w:r>
        <w:tab/>
      </w:r>
      <w:r>
        <w:tab/>
        <w:t>5,361 * 10 12/л</w:t>
      </w:r>
    </w:p>
    <w:p w:rsidR="00C20666" w:rsidRDefault="00C20666">
      <w:pPr>
        <w:pStyle w:val="a4"/>
        <w:jc w:val="both"/>
      </w:pPr>
      <w:r>
        <w:t>Гемоглобин</w:t>
      </w:r>
      <w:r>
        <w:tab/>
      </w:r>
      <w:r>
        <w:tab/>
      </w:r>
      <w:r>
        <w:tab/>
      </w:r>
      <w:r>
        <w:tab/>
      </w:r>
      <w:r>
        <w:tab/>
        <w:t>157,9 г/л</w:t>
      </w:r>
    </w:p>
    <w:p w:rsidR="00C20666" w:rsidRDefault="00B93CE0">
      <w:pPr>
        <w:pStyle w:val="a4"/>
        <w:jc w:val="both"/>
      </w:pPr>
      <w:r>
        <w:t>Гематокрит</w:t>
      </w:r>
      <w:r w:rsidR="00C20666">
        <w:tab/>
      </w:r>
      <w:r w:rsidR="00C20666">
        <w:tab/>
      </w:r>
      <w:r w:rsidR="00C20666">
        <w:tab/>
      </w:r>
      <w:r w:rsidR="00C20666">
        <w:tab/>
      </w:r>
      <w:r w:rsidR="00C20666">
        <w:tab/>
      </w:r>
      <w:r w:rsidR="00C20666">
        <w:tab/>
        <w:t>46,12 %</w:t>
      </w:r>
    </w:p>
    <w:p w:rsidR="00C20666" w:rsidRDefault="00C20666">
      <w:pPr>
        <w:pStyle w:val="a4"/>
        <w:jc w:val="both"/>
      </w:pPr>
      <w:r>
        <w:rPr>
          <w:lang w:val="en-US"/>
        </w:rPr>
        <w:t>Mev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90,30 </w:t>
      </w:r>
      <w:r>
        <w:rPr>
          <w:lang w:val="en-US"/>
        </w:rPr>
        <w:t>fh</w:t>
      </w:r>
    </w:p>
    <w:p w:rsidR="00C20666" w:rsidRDefault="00C20666">
      <w:pPr>
        <w:pStyle w:val="a4"/>
        <w:jc w:val="both"/>
      </w:pPr>
      <w:r>
        <w:rPr>
          <w:lang w:val="en-US"/>
        </w:rPr>
        <w:t>Mch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29,08 </w:t>
      </w:r>
      <w:r>
        <w:rPr>
          <w:lang w:val="en-US"/>
        </w:rPr>
        <w:t>pg</w:t>
      </w:r>
    </w:p>
    <w:p w:rsidR="00C20666" w:rsidRDefault="00C20666">
      <w:pPr>
        <w:pStyle w:val="a4"/>
        <w:jc w:val="both"/>
      </w:pPr>
      <w:r>
        <w:rPr>
          <w:lang w:val="en-US"/>
        </w:rPr>
        <w:t>Mchc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32,19 </w:t>
      </w:r>
      <w:r>
        <w:rPr>
          <w:lang w:val="en-US"/>
        </w:rPr>
        <w:t>g</w:t>
      </w:r>
      <w:r>
        <w:t>/</w:t>
      </w:r>
      <w:r>
        <w:rPr>
          <w:lang w:val="en-US"/>
        </w:rPr>
        <w:t>dh</w:t>
      </w:r>
    </w:p>
    <w:p w:rsidR="00C20666" w:rsidRDefault="00B93CE0">
      <w:pPr>
        <w:pStyle w:val="a4"/>
        <w:jc w:val="both"/>
      </w:pPr>
      <w:r>
        <w:t xml:space="preserve">Тромбоциты   </w:t>
      </w:r>
      <w:r w:rsidR="00C20666">
        <w:tab/>
      </w:r>
      <w:r w:rsidR="00C20666">
        <w:tab/>
      </w:r>
      <w:r w:rsidR="00C20666">
        <w:tab/>
      </w:r>
      <w:r w:rsidR="00C20666">
        <w:tab/>
      </w:r>
      <w:r>
        <w:t xml:space="preserve">          </w:t>
      </w:r>
      <w:r w:rsidR="00C20666">
        <w:t>213,8 * 10 9/л</w:t>
      </w:r>
    </w:p>
    <w:p w:rsidR="00C20666" w:rsidRDefault="00C20666">
      <w:pPr>
        <w:pStyle w:val="a4"/>
        <w:jc w:val="both"/>
      </w:pPr>
    </w:p>
    <w:p w:rsidR="00C20666" w:rsidRDefault="00B93CE0">
      <w:pPr>
        <w:pStyle w:val="a4"/>
        <w:jc w:val="both"/>
      </w:pPr>
      <w:r>
        <w:t>Цветовой</w:t>
      </w:r>
      <w:r w:rsidR="00C20666">
        <w:t xml:space="preserve"> показатель</w:t>
      </w:r>
      <w:r w:rsidR="00C20666">
        <w:tab/>
      </w:r>
      <w:r w:rsidR="00C20666">
        <w:tab/>
      </w:r>
      <w:r w:rsidR="00C20666">
        <w:tab/>
      </w:r>
      <w:r w:rsidR="00C20666">
        <w:tab/>
        <w:t>0,88</w:t>
      </w:r>
    </w:p>
    <w:p w:rsidR="00C20666" w:rsidRDefault="00C20666">
      <w:pPr>
        <w:pStyle w:val="a4"/>
        <w:jc w:val="both"/>
      </w:pPr>
    </w:p>
    <w:p w:rsidR="00C20666" w:rsidRDefault="00C20666">
      <w:pPr>
        <w:pStyle w:val="a4"/>
        <w:jc w:val="both"/>
      </w:pPr>
      <w:r>
        <w:t>СОЭ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мм/ч</w:t>
      </w:r>
    </w:p>
    <w:p w:rsidR="00C20666" w:rsidRDefault="00C20666">
      <w:pPr>
        <w:pStyle w:val="a4"/>
        <w:jc w:val="both"/>
      </w:pPr>
    </w:p>
    <w:p w:rsidR="00C20666" w:rsidRDefault="00C20666">
      <w:pPr>
        <w:pStyle w:val="a4"/>
        <w:jc w:val="both"/>
      </w:pPr>
      <w:r>
        <w:t>Лейкоцитарная формула:</w:t>
      </w:r>
    </w:p>
    <w:p w:rsidR="00C20666" w:rsidRDefault="00C20666">
      <w:pPr>
        <w:pStyle w:val="a4"/>
        <w:jc w:val="both"/>
      </w:pPr>
      <w:r>
        <w:t>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C20666" w:rsidRDefault="00C20666">
      <w:pPr>
        <w:pStyle w:val="a4"/>
        <w:jc w:val="both"/>
      </w:pPr>
      <w:r>
        <w:t>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:rsidR="00C20666" w:rsidRDefault="00C20666">
      <w:pPr>
        <w:pStyle w:val="a4"/>
        <w:jc w:val="both"/>
      </w:pPr>
      <w:r>
        <w:t>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C20666" w:rsidRDefault="00C20666">
      <w:pPr>
        <w:pStyle w:val="a4"/>
        <w:jc w:val="both"/>
      </w:pPr>
      <w:r>
        <w:t>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:rsidR="00C20666" w:rsidRDefault="00C20666">
      <w:pPr>
        <w:pStyle w:val="a4"/>
        <w:jc w:val="both"/>
      </w:pPr>
      <w:r>
        <w:t>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774261" w:rsidRDefault="00774261">
      <w:pPr>
        <w:pStyle w:val="a4"/>
        <w:jc w:val="both"/>
        <w:rPr>
          <w:i/>
          <w:u w:val="single"/>
        </w:rPr>
      </w:pPr>
    </w:p>
    <w:p w:rsidR="00C20666" w:rsidRDefault="00C20666">
      <w:pPr>
        <w:pStyle w:val="a4"/>
        <w:jc w:val="both"/>
        <w:rPr>
          <w:i/>
          <w:u w:val="single"/>
        </w:rPr>
      </w:pPr>
      <w:r>
        <w:rPr>
          <w:i/>
          <w:u w:val="single"/>
        </w:rPr>
        <w:t>Газовый состав крови</w:t>
      </w:r>
    </w:p>
    <w:p w:rsidR="00C20666" w:rsidRDefault="00C20666">
      <w:pPr>
        <w:pStyle w:val="a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2"/>
        <w:gridCol w:w="2322"/>
        <w:gridCol w:w="2322"/>
      </w:tblGrid>
      <w:tr w:rsidR="00C20666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C20666" w:rsidRDefault="00C20666">
            <w:pPr>
              <w:pStyle w:val="a4"/>
              <w:jc w:val="both"/>
            </w:pPr>
            <w:r>
              <w:t>Показатель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</w:pPr>
            <w:r>
              <w:t>29\11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</w:pPr>
            <w:r>
              <w:t>30\11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</w:pPr>
            <w:r>
              <w:t>Ед.измерения</w:t>
            </w:r>
          </w:p>
        </w:tc>
      </w:tr>
      <w:tr w:rsidR="00C20666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C20666" w:rsidRDefault="00C20666">
            <w:pPr>
              <w:pStyle w:val="a4"/>
              <w:jc w:val="both"/>
              <w:rPr>
                <w:lang w:val="en-US"/>
              </w:rPr>
            </w:pPr>
            <w:r>
              <w:rPr>
                <w:lang w:val="en-US"/>
              </w:rPr>
              <w:t>Baro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  <w:rPr>
                <w:lang w:val="en-US"/>
              </w:rPr>
            </w:pPr>
            <w:r>
              <w:rPr>
                <w:lang w:val="en-US"/>
              </w:rPr>
              <w:t>757</w:t>
            </w:r>
            <w: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</w:pPr>
            <w:r>
              <w:t>762,2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  <w:rPr>
                <w:lang w:val="en-US"/>
              </w:rPr>
            </w:pPr>
            <w:r>
              <w:rPr>
                <w:lang w:val="en-US"/>
              </w:rPr>
              <w:t>mmHg</w:t>
            </w:r>
          </w:p>
        </w:tc>
      </w:tr>
      <w:tr w:rsidR="00C20666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C20666" w:rsidRDefault="00C20666">
            <w:pPr>
              <w:pStyle w:val="a4"/>
              <w:jc w:val="both"/>
              <w:rPr>
                <w:lang w:val="en-US"/>
              </w:rPr>
            </w:pPr>
            <w:r>
              <w:rPr>
                <w:lang w:val="en-US"/>
              </w:rPr>
              <w:t>T Hb A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</w:pPr>
            <w:r>
              <w:t>12,0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</w:pPr>
            <w:r>
              <w:t>12,0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  <w:rPr>
                <w:lang w:val="en-US"/>
              </w:rPr>
            </w:pPr>
            <w:r>
              <w:rPr>
                <w:lang w:val="en-US"/>
              </w:rPr>
              <w:t>g\dl</w:t>
            </w:r>
          </w:p>
        </w:tc>
      </w:tr>
      <w:tr w:rsidR="00C20666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C20666" w:rsidRDefault="00C20666">
            <w:pPr>
              <w:pStyle w:val="a4"/>
              <w:jc w:val="both"/>
              <w:rPr>
                <w:lang w:val="en-US"/>
              </w:rPr>
            </w:pPr>
            <w:r>
              <w:rPr>
                <w:lang w:val="en-US"/>
              </w:rPr>
              <w:t>T*C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</w:pPr>
            <w:r>
              <w:t>37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</w:pPr>
            <w:r>
              <w:t>37,6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  <w:rPr>
                <w:lang w:val="en-US"/>
              </w:rPr>
            </w:pPr>
            <w:r>
              <w:rPr>
                <w:lang w:val="en-US"/>
              </w:rPr>
              <w:t>*C</w:t>
            </w:r>
          </w:p>
        </w:tc>
      </w:tr>
      <w:tr w:rsidR="00C20666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C20666" w:rsidRDefault="00C20666">
            <w:pPr>
              <w:pStyle w:val="a4"/>
              <w:jc w:val="both"/>
              <w:rPr>
                <w:lang w:val="en-US"/>
              </w:rPr>
            </w:pPr>
            <w:r>
              <w:rPr>
                <w:lang w:val="en-US"/>
              </w:rPr>
              <w:t>pH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</w:pPr>
            <w:r>
              <w:t>7,418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</w:pPr>
            <w:r>
              <w:t>7,407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  <w:rPr>
                <w:lang w:val="en-US"/>
              </w:rPr>
            </w:pPr>
          </w:p>
        </w:tc>
      </w:tr>
      <w:tr w:rsidR="00C20666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C20666" w:rsidRDefault="00C20666">
            <w:pPr>
              <w:pStyle w:val="a4"/>
              <w:jc w:val="both"/>
              <w:rPr>
                <w:lang w:val="en-US"/>
              </w:rPr>
            </w:pPr>
            <w:r>
              <w:rPr>
                <w:lang w:val="en-US"/>
              </w:rPr>
              <w:t>pCO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</w:pPr>
            <w:r>
              <w:t>46,1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</w:pPr>
            <w:r>
              <w:t>48,2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  <w:rPr>
                <w:lang w:val="en-US"/>
              </w:rPr>
            </w:pPr>
            <w:r>
              <w:rPr>
                <w:lang w:val="en-US"/>
              </w:rPr>
              <w:t>mmHg</w:t>
            </w:r>
          </w:p>
        </w:tc>
      </w:tr>
      <w:tr w:rsidR="00C20666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C20666" w:rsidRDefault="00C20666">
            <w:pPr>
              <w:pStyle w:val="a4"/>
              <w:jc w:val="both"/>
              <w:rPr>
                <w:lang w:val="en-US"/>
              </w:rPr>
            </w:pPr>
            <w:r>
              <w:rPr>
                <w:lang w:val="en-US"/>
              </w:rPr>
              <w:t>BE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</w:pPr>
            <w:r>
              <w:t>4,5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</w:pPr>
            <w:r>
              <w:t>4,7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  <w:rPr>
                <w:lang w:val="en-US"/>
              </w:rPr>
            </w:pPr>
            <w:r>
              <w:rPr>
                <w:lang w:val="en-US"/>
              </w:rPr>
              <w:t>mmol\l</w:t>
            </w:r>
          </w:p>
        </w:tc>
      </w:tr>
      <w:tr w:rsidR="00C20666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C20666" w:rsidRDefault="00C20666">
            <w:pPr>
              <w:pStyle w:val="a4"/>
              <w:jc w:val="both"/>
              <w:rPr>
                <w:lang w:val="en-US"/>
              </w:rPr>
            </w:pPr>
            <w:r>
              <w:rPr>
                <w:lang w:val="en-US"/>
              </w:rPr>
              <w:t>BEec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</w:pPr>
            <w:r>
              <w:t>5,3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</w:pPr>
            <w:r>
              <w:t>5,7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  <w:rPr>
                <w:lang w:val="en-US"/>
              </w:rPr>
            </w:pPr>
          </w:p>
        </w:tc>
      </w:tr>
      <w:tr w:rsidR="00C20666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C20666" w:rsidRDefault="00C20666">
            <w:pPr>
              <w:pStyle w:val="a4"/>
              <w:jc w:val="both"/>
              <w:rPr>
                <w:lang w:val="en-US"/>
              </w:rPr>
            </w:pPr>
            <w:r>
              <w:rPr>
                <w:lang w:val="en-US"/>
              </w:rPr>
              <w:t>BB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</w:pPr>
            <w:r>
              <w:t>51,3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</w:pPr>
            <w:r>
              <w:t>51,5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  <w:rPr>
                <w:lang w:val="en-US"/>
              </w:rPr>
            </w:pPr>
          </w:p>
        </w:tc>
      </w:tr>
      <w:tr w:rsidR="00C20666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C20666" w:rsidRDefault="00C20666">
            <w:pPr>
              <w:pStyle w:val="a4"/>
              <w:jc w:val="both"/>
              <w:rPr>
                <w:lang w:val="en-US"/>
              </w:rPr>
            </w:pPr>
            <w:r>
              <w:rPr>
                <w:lang w:val="en-US"/>
              </w:rPr>
              <w:t>HCO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</w:pPr>
            <w:r>
              <w:t>29,8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</w:pPr>
            <w:r>
              <w:t>30,3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  <w:rPr>
                <w:lang w:val="en-US"/>
              </w:rPr>
            </w:pPr>
          </w:p>
        </w:tc>
      </w:tr>
      <w:tr w:rsidR="00C20666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C20666" w:rsidRDefault="00C20666">
            <w:pPr>
              <w:pStyle w:val="a4"/>
              <w:jc w:val="both"/>
              <w:rPr>
                <w:lang w:val="en-US"/>
              </w:rPr>
            </w:pPr>
            <w:smartTag w:uri="urn:schemas-microsoft-com:office:smarttags" w:element="place">
              <w:r>
                <w:rPr>
                  <w:lang w:val="en-US"/>
                </w:rPr>
                <w:t>PO</w:t>
              </w:r>
            </w:smartTag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</w:pPr>
            <w:r>
              <w:t>48,0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</w:pPr>
            <w:r>
              <w:t>70,4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  <w:rPr>
                <w:lang w:val="en-US"/>
              </w:rPr>
            </w:pPr>
            <w:r>
              <w:rPr>
                <w:lang w:val="en-US"/>
              </w:rPr>
              <w:t>mmHg</w:t>
            </w:r>
          </w:p>
        </w:tc>
      </w:tr>
      <w:tr w:rsidR="00C20666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C20666" w:rsidRDefault="00C20666">
            <w:pPr>
              <w:pStyle w:val="a4"/>
              <w:jc w:val="both"/>
              <w:rPr>
                <w:lang w:val="en-US"/>
              </w:rPr>
            </w:pPr>
            <w:r>
              <w:rPr>
                <w:lang w:val="en-US"/>
              </w:rPr>
              <w:t>O sat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</w:pPr>
            <w:r>
              <w:t>84,8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</w:pPr>
            <w:r>
              <w:t>94,2</w:t>
            </w:r>
          </w:p>
        </w:tc>
        <w:tc>
          <w:tcPr>
            <w:tcW w:w="2322" w:type="dxa"/>
          </w:tcPr>
          <w:p w:rsidR="00C20666" w:rsidRDefault="00C20666">
            <w:pPr>
              <w:pStyle w:val="a4"/>
              <w:jc w:val="both"/>
            </w:pPr>
            <w:r>
              <w:t>%</w:t>
            </w:r>
          </w:p>
        </w:tc>
      </w:tr>
    </w:tbl>
    <w:p w:rsidR="00C20666" w:rsidRDefault="00C20666">
      <w:pPr>
        <w:pStyle w:val="a4"/>
        <w:jc w:val="both"/>
      </w:pPr>
    </w:p>
    <w:p w:rsidR="00C20666" w:rsidRDefault="00C20666">
      <w:pPr>
        <w:pStyle w:val="a4"/>
        <w:jc w:val="both"/>
      </w:pPr>
    </w:p>
    <w:p w:rsidR="00C20666" w:rsidRDefault="00C20666">
      <w:pPr>
        <w:pStyle w:val="a4"/>
        <w:jc w:val="center"/>
        <w:rPr>
          <w:b/>
          <w:i/>
          <w:sz w:val="32"/>
        </w:rPr>
      </w:pPr>
      <w:r>
        <w:rPr>
          <w:b/>
          <w:i/>
          <w:sz w:val="32"/>
        </w:rPr>
        <w:t>Лабораторные исследования мочи.</w:t>
      </w:r>
    </w:p>
    <w:p w:rsidR="00C20666" w:rsidRDefault="00C20666">
      <w:pPr>
        <w:pStyle w:val="a4"/>
        <w:jc w:val="both"/>
        <w:rPr>
          <w:i/>
          <w:u w:val="single"/>
        </w:rPr>
      </w:pPr>
    </w:p>
    <w:p w:rsidR="00C20666" w:rsidRDefault="00C20666">
      <w:pPr>
        <w:pStyle w:val="a4"/>
        <w:jc w:val="both"/>
        <w:rPr>
          <w:i/>
        </w:rPr>
      </w:pPr>
      <w:r>
        <w:rPr>
          <w:i/>
          <w:u w:val="single"/>
        </w:rPr>
        <w:t>Общий анализ мочи</w:t>
      </w:r>
      <w:r>
        <w:rPr>
          <w:i/>
        </w:rPr>
        <w:t>.</w:t>
      </w:r>
    </w:p>
    <w:p w:rsidR="00C20666" w:rsidRDefault="00C20666">
      <w:pPr>
        <w:pStyle w:val="a4"/>
        <w:jc w:val="both"/>
      </w:pPr>
      <w:r>
        <w:t>Количество</w:t>
      </w:r>
      <w:r>
        <w:tab/>
      </w:r>
      <w:r>
        <w:tab/>
      </w:r>
      <w:r>
        <w:tab/>
      </w:r>
      <w:r>
        <w:tab/>
      </w:r>
      <w:r>
        <w:tab/>
      </w:r>
      <w:r>
        <w:tab/>
        <w:t>150 мл</w:t>
      </w:r>
    </w:p>
    <w:p w:rsidR="00C20666" w:rsidRDefault="00C20666">
      <w:pPr>
        <w:pStyle w:val="a4"/>
        <w:jc w:val="both"/>
      </w:pPr>
      <w:r>
        <w:t>Цвет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бледно-желтый</w:t>
      </w:r>
    </w:p>
    <w:p w:rsidR="00C20666" w:rsidRDefault="00C20666">
      <w:pPr>
        <w:pStyle w:val="a4"/>
        <w:jc w:val="both"/>
      </w:pPr>
      <w:r>
        <w:t>Реакция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pH</w:t>
      </w:r>
      <w:r>
        <w:t xml:space="preserve"> 8,0</w:t>
      </w:r>
    </w:p>
    <w:p w:rsidR="00C20666" w:rsidRDefault="00C20666">
      <w:pPr>
        <w:pStyle w:val="a4"/>
        <w:jc w:val="both"/>
      </w:pPr>
      <w:r>
        <w:t>Плотность</w:t>
      </w:r>
      <w:r>
        <w:tab/>
      </w:r>
      <w:r>
        <w:tab/>
      </w:r>
      <w:r>
        <w:tab/>
      </w:r>
      <w:r>
        <w:tab/>
      </w:r>
      <w:r>
        <w:tab/>
      </w:r>
      <w:r>
        <w:tab/>
        <w:t>1003</w:t>
      </w:r>
    </w:p>
    <w:p w:rsidR="00C20666" w:rsidRDefault="00B93CE0">
      <w:pPr>
        <w:pStyle w:val="a4"/>
        <w:jc w:val="both"/>
      </w:pPr>
      <w:r>
        <w:t>Прозрачность</w:t>
      </w:r>
      <w:r w:rsidR="00C20666">
        <w:tab/>
      </w:r>
      <w:r w:rsidR="00C20666">
        <w:tab/>
      </w:r>
      <w:r w:rsidR="00C20666">
        <w:tab/>
      </w:r>
      <w:r w:rsidR="00C20666">
        <w:tab/>
      </w:r>
      <w:r w:rsidR="00C20666">
        <w:tab/>
        <w:t>полная</w:t>
      </w:r>
    </w:p>
    <w:p w:rsidR="00C20666" w:rsidRDefault="00C20666">
      <w:pPr>
        <w:pStyle w:val="a4"/>
        <w:jc w:val="both"/>
      </w:pPr>
      <w:r>
        <w:t>Белок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нет</w:t>
      </w:r>
    </w:p>
    <w:p w:rsidR="00C20666" w:rsidRDefault="00C20666">
      <w:pPr>
        <w:pStyle w:val="a4"/>
        <w:jc w:val="both"/>
      </w:pPr>
      <w:r>
        <w:t>Сахар</w:t>
      </w:r>
      <w:r>
        <w:tab/>
      </w:r>
      <w:r>
        <w:tab/>
      </w:r>
      <w:r>
        <w:tab/>
      </w:r>
      <w:r>
        <w:tab/>
      </w:r>
      <w:r>
        <w:tab/>
      </w:r>
      <w:r>
        <w:tab/>
        <w:t>нет</w:t>
      </w:r>
    </w:p>
    <w:p w:rsidR="00C20666" w:rsidRDefault="00C20666">
      <w:pPr>
        <w:pStyle w:val="a4"/>
        <w:jc w:val="both"/>
      </w:pPr>
      <w:r>
        <w:t>Ацетон</w:t>
      </w:r>
      <w:r>
        <w:tab/>
      </w:r>
      <w:r>
        <w:tab/>
      </w:r>
      <w:r>
        <w:tab/>
      </w:r>
      <w:r>
        <w:tab/>
      </w:r>
      <w:r>
        <w:tab/>
      </w:r>
      <w:r>
        <w:tab/>
        <w:t>следы</w:t>
      </w:r>
    </w:p>
    <w:p w:rsidR="00C20666" w:rsidRDefault="00C20666">
      <w:pPr>
        <w:pStyle w:val="a4"/>
        <w:jc w:val="both"/>
      </w:pPr>
      <w:r>
        <w:t>Желчные кислоты</w:t>
      </w:r>
      <w:r>
        <w:tab/>
      </w:r>
      <w:r>
        <w:tab/>
      </w:r>
      <w:r>
        <w:tab/>
      </w:r>
      <w:r>
        <w:tab/>
        <w:t>отрицат.</w:t>
      </w:r>
    </w:p>
    <w:p w:rsidR="00C20666" w:rsidRDefault="00C20666">
      <w:pPr>
        <w:pStyle w:val="a4"/>
        <w:jc w:val="both"/>
      </w:pPr>
      <w:r>
        <w:t>Уробилин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N</w:t>
      </w:r>
    </w:p>
    <w:p w:rsidR="00C20666" w:rsidRDefault="00C20666">
      <w:pPr>
        <w:pStyle w:val="a4"/>
        <w:jc w:val="both"/>
      </w:pPr>
      <w:r>
        <w:t>Осадок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0666" w:rsidRDefault="00C20666">
      <w:pPr>
        <w:pStyle w:val="a4"/>
        <w:jc w:val="both"/>
      </w:pPr>
      <w:r>
        <w:t>Эпителий клеточный плоский</w:t>
      </w:r>
      <w:r>
        <w:tab/>
      </w:r>
      <w:r>
        <w:tab/>
        <w:t>умеренное количество</w:t>
      </w:r>
    </w:p>
    <w:p w:rsidR="00C20666" w:rsidRDefault="00C20666">
      <w:pPr>
        <w:pStyle w:val="a4"/>
        <w:jc w:val="both"/>
      </w:pPr>
      <w:r>
        <w:t>Лейкоциты</w:t>
      </w:r>
      <w:r>
        <w:tab/>
      </w:r>
      <w:r>
        <w:tab/>
      </w:r>
      <w:r>
        <w:tab/>
      </w:r>
      <w:r>
        <w:tab/>
      </w:r>
      <w:r>
        <w:tab/>
      </w:r>
      <w:r>
        <w:tab/>
        <w:t>01 в поле зрения</w:t>
      </w:r>
    </w:p>
    <w:p w:rsidR="00C20666" w:rsidRDefault="00C20666">
      <w:pPr>
        <w:pStyle w:val="a4"/>
        <w:jc w:val="both"/>
      </w:pPr>
      <w:r>
        <w:lastRenderedPageBreak/>
        <w:t>Эритроциты</w:t>
      </w:r>
      <w:r>
        <w:tab/>
      </w:r>
      <w:r>
        <w:tab/>
      </w:r>
      <w:r>
        <w:tab/>
      </w:r>
      <w:r>
        <w:tab/>
      </w:r>
      <w:r>
        <w:tab/>
        <w:t>001 в поле зрения</w:t>
      </w:r>
    </w:p>
    <w:p w:rsidR="00C20666" w:rsidRDefault="00C20666">
      <w:pPr>
        <w:pStyle w:val="a4"/>
        <w:jc w:val="both"/>
      </w:pPr>
      <w:r>
        <w:t>Соли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оксалаты немного</w:t>
      </w:r>
    </w:p>
    <w:p w:rsidR="00C20666" w:rsidRDefault="00C20666">
      <w:pPr>
        <w:pStyle w:val="a4"/>
        <w:jc w:val="both"/>
      </w:pPr>
      <w:r>
        <w:t>Слизь</w:t>
      </w:r>
      <w:r>
        <w:tab/>
      </w:r>
      <w:r>
        <w:tab/>
      </w:r>
      <w:r>
        <w:tab/>
      </w:r>
      <w:r>
        <w:tab/>
      </w:r>
      <w:r>
        <w:tab/>
      </w:r>
      <w:r>
        <w:tab/>
        <w:t>немного</w:t>
      </w:r>
    </w:p>
    <w:p w:rsidR="00C20666" w:rsidRDefault="00C20666">
      <w:pPr>
        <w:pStyle w:val="a4"/>
        <w:jc w:val="both"/>
      </w:pPr>
      <w:r>
        <w:t>Бактерии</w:t>
      </w:r>
      <w:r>
        <w:tab/>
      </w:r>
      <w:r>
        <w:tab/>
      </w:r>
      <w:r>
        <w:tab/>
      </w:r>
      <w:r>
        <w:tab/>
      </w:r>
      <w:r>
        <w:tab/>
      </w:r>
      <w:r>
        <w:tab/>
        <w:t>немного</w:t>
      </w:r>
    </w:p>
    <w:p w:rsidR="00774261" w:rsidRDefault="00774261">
      <w:pPr>
        <w:pStyle w:val="a4"/>
        <w:jc w:val="center"/>
        <w:rPr>
          <w:b/>
          <w:sz w:val="36"/>
        </w:rPr>
      </w:pPr>
    </w:p>
    <w:p w:rsidR="00C20666" w:rsidRDefault="00C20666">
      <w:pPr>
        <w:pStyle w:val="a4"/>
        <w:jc w:val="center"/>
        <w:rPr>
          <w:b/>
          <w:sz w:val="36"/>
        </w:rPr>
      </w:pPr>
      <w:r>
        <w:rPr>
          <w:b/>
          <w:sz w:val="36"/>
        </w:rPr>
        <w:t>Инструментальные методы исследования.</w:t>
      </w:r>
    </w:p>
    <w:p w:rsidR="00C20666" w:rsidRDefault="00C20666">
      <w:pPr>
        <w:pStyle w:val="a4"/>
        <w:jc w:val="both"/>
        <w:rPr>
          <w:b/>
          <w:i/>
        </w:rPr>
      </w:pPr>
    </w:p>
    <w:p w:rsidR="00C20666" w:rsidRDefault="00C20666">
      <w:pPr>
        <w:pStyle w:val="a4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КТ органов </w:t>
      </w:r>
      <w:r w:rsidR="00B93CE0">
        <w:rPr>
          <w:b/>
          <w:i/>
          <w:sz w:val="32"/>
        </w:rPr>
        <w:t>грудной</w:t>
      </w:r>
      <w:r>
        <w:rPr>
          <w:b/>
          <w:i/>
          <w:sz w:val="32"/>
        </w:rPr>
        <w:t xml:space="preserve"> полости.</w:t>
      </w:r>
    </w:p>
    <w:p w:rsidR="00C20666" w:rsidRDefault="00C20666">
      <w:pPr>
        <w:pStyle w:val="a4"/>
        <w:jc w:val="both"/>
      </w:pPr>
      <w:r>
        <w:tab/>
        <w:t>Исследование выполнено по программе 7\7 мм и методике высокого разрешения 1\10 мм.</w:t>
      </w:r>
    </w:p>
    <w:p w:rsidR="00C20666" w:rsidRDefault="00C20666">
      <w:pPr>
        <w:pStyle w:val="a4"/>
        <w:jc w:val="both"/>
      </w:pPr>
      <w:r>
        <w:tab/>
        <w:t xml:space="preserve">Во всех отделах правого легкого определяется диффузная мелкоочаговая диссеминация, множественные цилиндрические и кистозные бронхоэктазы с преимущественным поражением базальных сегментов и множественными участками фиброза. В верхушке правого легкого на фоне фиброза визуализируются эмфизематозные </w:t>
      </w:r>
      <w:r w:rsidR="00B93CE0">
        <w:t>буллы</w:t>
      </w:r>
      <w:r>
        <w:t xml:space="preserve"> диаметром 10 – </w:t>
      </w:r>
      <w:smartTag w:uri="urn:schemas-microsoft-com:office:smarttags" w:element="metricconverter">
        <w:smartTagPr>
          <w:attr w:name="ProductID" w:val="24 мм"/>
        </w:smartTagPr>
        <w:r>
          <w:t>24 мм</w:t>
        </w:r>
      </w:smartTag>
      <w:r>
        <w:t>.</w:t>
      </w:r>
    </w:p>
    <w:p w:rsidR="00C20666" w:rsidRDefault="00C20666">
      <w:pPr>
        <w:pStyle w:val="a4"/>
        <w:jc w:val="both"/>
      </w:pPr>
      <w:r>
        <w:tab/>
        <w:t>Мелкоочаговая диссеминация и множественные бронхоэктазы, но выраженные в меньшей степени, определяются также во всех отделах левого легкого.</w:t>
      </w:r>
    </w:p>
    <w:p w:rsidR="00C20666" w:rsidRDefault="00C20666">
      <w:pPr>
        <w:pStyle w:val="a4"/>
        <w:jc w:val="both"/>
      </w:pPr>
      <w:r>
        <w:tab/>
        <w:t>Просветы крупных бронхов свободны.</w:t>
      </w:r>
    </w:p>
    <w:p w:rsidR="00C20666" w:rsidRDefault="00C20666">
      <w:pPr>
        <w:pStyle w:val="a4"/>
        <w:jc w:val="both"/>
      </w:pPr>
      <w:r>
        <w:tab/>
        <w:t>В средостении имеются множественные мелкие лимфоузлы, в субаортальной области и в корне легких (обоих) – обызвествленные лимфоузлы.</w:t>
      </w:r>
    </w:p>
    <w:p w:rsidR="00C20666" w:rsidRDefault="00C20666">
      <w:pPr>
        <w:pStyle w:val="a4"/>
        <w:jc w:val="both"/>
      </w:pPr>
      <w:r>
        <w:rPr>
          <w:i/>
        </w:rPr>
        <w:t xml:space="preserve">Заключение: </w:t>
      </w:r>
      <w:r>
        <w:t xml:space="preserve">КТ – картина может соответствовать диссеминированному туберкулезу с </w:t>
      </w:r>
      <w:r w:rsidR="00B93CE0">
        <w:t>преимущественным</w:t>
      </w:r>
      <w:r>
        <w:t xml:space="preserve"> поражением правого легкого, с наличием бронхо – и бронхиолоэктазов, хроническому бронхиту, бронхиолиту.</w:t>
      </w:r>
    </w:p>
    <w:p w:rsidR="00C20666" w:rsidRDefault="00C20666">
      <w:pPr>
        <w:pStyle w:val="a4"/>
        <w:jc w:val="both"/>
      </w:pPr>
    </w:p>
    <w:p w:rsidR="00C20666" w:rsidRDefault="00C20666">
      <w:pPr>
        <w:pStyle w:val="a4"/>
        <w:jc w:val="center"/>
        <w:rPr>
          <w:b/>
          <w:i/>
          <w:sz w:val="32"/>
        </w:rPr>
      </w:pPr>
      <w:r>
        <w:rPr>
          <w:b/>
          <w:i/>
          <w:sz w:val="32"/>
        </w:rPr>
        <w:t>УЗИ органов брюшной полости.</w:t>
      </w:r>
    </w:p>
    <w:p w:rsidR="00C20666" w:rsidRDefault="00C20666">
      <w:pPr>
        <w:pStyle w:val="a4"/>
        <w:jc w:val="both"/>
      </w:pPr>
      <w:r>
        <w:tab/>
        <w:t xml:space="preserve">Печень увеличена (передне – задний размер левой доли </w:t>
      </w:r>
      <w:smartTag w:uri="urn:schemas-microsoft-com:office:smarttags" w:element="metricconverter">
        <w:smartTagPr>
          <w:attr w:name="ProductID" w:val="92 мм"/>
        </w:smartTagPr>
        <w:r>
          <w:t>92 мм</w:t>
        </w:r>
      </w:smartTag>
      <w:r>
        <w:t xml:space="preserve">, правой доли – </w:t>
      </w:r>
      <w:smartTag w:uri="urn:schemas-microsoft-com:office:smarttags" w:element="metricconverter">
        <w:smartTagPr>
          <w:attr w:name="ProductID" w:val="174 мм"/>
        </w:smartTagPr>
        <w:r>
          <w:t>174 мм</w:t>
        </w:r>
      </w:smartTag>
      <w:r>
        <w:t>). Контуры ровные, паренхима гомогенна, повышенной эхогенности.</w:t>
      </w:r>
    </w:p>
    <w:p w:rsidR="00C20666" w:rsidRDefault="00C20666">
      <w:pPr>
        <w:pStyle w:val="a4"/>
        <w:jc w:val="both"/>
      </w:pPr>
      <w:r>
        <w:tab/>
        <w:t>Протоки не расширены.</w:t>
      </w:r>
    </w:p>
    <w:p w:rsidR="00C20666" w:rsidRDefault="00C20666">
      <w:pPr>
        <w:pStyle w:val="a4"/>
        <w:jc w:val="both"/>
      </w:pPr>
      <w:r>
        <w:tab/>
        <w:t xml:space="preserve">Желчный пузырь не увеличен, перегиб ближе к шейки. Стенки уплотнены; на передней стенке, ближе к шейке, холестериновый полип </w:t>
      </w:r>
      <w:smartTag w:uri="urn:schemas-microsoft-com:office:smarttags" w:element="metricconverter">
        <w:smartTagPr>
          <w:attr w:name="ProductID" w:val="2 мм"/>
        </w:smartTagPr>
        <w:r>
          <w:t>2 мм</w:t>
        </w:r>
      </w:smartTag>
      <w:r>
        <w:t xml:space="preserve"> в диаметре; камней нет.</w:t>
      </w:r>
    </w:p>
    <w:p w:rsidR="00C20666" w:rsidRDefault="00C20666">
      <w:pPr>
        <w:pStyle w:val="a4"/>
        <w:jc w:val="both"/>
      </w:pPr>
      <w:r>
        <w:tab/>
        <w:t>Поджелудочная железа видна сегментарно (метеоризм) диффузно гиперэхогенна.</w:t>
      </w:r>
    </w:p>
    <w:p w:rsidR="00C20666" w:rsidRDefault="00C20666">
      <w:pPr>
        <w:pStyle w:val="a4"/>
        <w:jc w:val="both"/>
      </w:pPr>
      <w:r>
        <w:tab/>
        <w:t>Селезенка не увеличена.</w:t>
      </w:r>
    </w:p>
    <w:p w:rsidR="00C20666" w:rsidRDefault="00C20666">
      <w:pPr>
        <w:pStyle w:val="a4"/>
        <w:jc w:val="both"/>
      </w:pPr>
      <w:r>
        <w:tab/>
        <w:t xml:space="preserve">Почки нормальных размеров, контуры ровные, паренхима до </w:t>
      </w:r>
      <w:smartTag w:uri="urn:schemas-microsoft-com:office:smarttags" w:element="metricconverter">
        <w:smartTagPr>
          <w:attr w:name="ProductID" w:val="17 мм"/>
        </w:smartTagPr>
        <w:r>
          <w:t>17 мм</w:t>
        </w:r>
      </w:smartTag>
      <w:r>
        <w:t>, синусы не расширены, камней нет.</w:t>
      </w:r>
    </w:p>
    <w:p w:rsidR="00C20666" w:rsidRDefault="00C20666">
      <w:pPr>
        <w:pStyle w:val="a4"/>
        <w:jc w:val="both"/>
      </w:pPr>
    </w:p>
    <w:p w:rsidR="00C20666" w:rsidRDefault="00C20666">
      <w:pPr>
        <w:pStyle w:val="a4"/>
        <w:jc w:val="center"/>
        <w:rPr>
          <w:b/>
          <w:i/>
          <w:sz w:val="32"/>
        </w:rPr>
      </w:pPr>
      <w:r>
        <w:rPr>
          <w:b/>
          <w:i/>
          <w:sz w:val="32"/>
        </w:rPr>
        <w:t>ЭХО – КГ</w:t>
      </w:r>
    </w:p>
    <w:p w:rsidR="00C20666" w:rsidRDefault="00B93CE0">
      <w:pPr>
        <w:pStyle w:val="a4"/>
        <w:jc w:val="both"/>
      </w:pPr>
      <w:r>
        <w:tab/>
        <w:t>Эхоло</w:t>
      </w:r>
      <w:r w:rsidR="00C20666">
        <w:t xml:space="preserve">кация кромки неудовлетворительна, возможна только из эпигастрального доступа. Визуально полости сердца не расширены, стенки левого желудочка неутолщены, о зонах гипокинезии судить не представляется </w:t>
      </w:r>
      <w:r w:rsidR="00C20666">
        <w:lastRenderedPageBreak/>
        <w:t>возможным из-за плохой визуализации.</w:t>
      </w:r>
      <w:r>
        <w:t xml:space="preserve"> </w:t>
      </w:r>
      <w:r w:rsidR="00C20666">
        <w:t>Свободная стенка правого желудочка гипертрофированна. Клапаны не изменены. Аорта утолщена. Легочные артерии не визуализируются.</w:t>
      </w:r>
    </w:p>
    <w:p w:rsidR="00C20666" w:rsidRDefault="00C20666">
      <w:pPr>
        <w:pStyle w:val="a4"/>
        <w:jc w:val="both"/>
      </w:pPr>
      <w:r>
        <w:tab/>
        <w:t>При ДИБ – снижение функции диастолического расслабления миокарда.</w:t>
      </w:r>
    </w:p>
    <w:p w:rsidR="00C20666" w:rsidRDefault="00C20666">
      <w:pPr>
        <w:pStyle w:val="a4"/>
        <w:jc w:val="both"/>
      </w:pPr>
    </w:p>
    <w:p w:rsidR="00C20666" w:rsidRDefault="00C20666">
      <w:pPr>
        <w:pStyle w:val="a4"/>
        <w:jc w:val="center"/>
        <w:rPr>
          <w:b/>
          <w:sz w:val="32"/>
        </w:rPr>
      </w:pPr>
      <w:r>
        <w:rPr>
          <w:b/>
          <w:sz w:val="32"/>
        </w:rPr>
        <w:t>Пневмотахография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1"/>
        <w:gridCol w:w="2532"/>
        <w:gridCol w:w="2693"/>
        <w:gridCol w:w="2321"/>
      </w:tblGrid>
      <w:tr w:rsidR="00C20666">
        <w:tblPrEx>
          <w:tblCellMar>
            <w:top w:w="0" w:type="dxa"/>
            <w:bottom w:w="0" w:type="dxa"/>
          </w:tblCellMar>
        </w:tblPrEx>
        <w:tc>
          <w:tcPr>
            <w:tcW w:w="1741" w:type="dxa"/>
          </w:tcPr>
          <w:p w:rsidR="00C20666" w:rsidRDefault="00C20666">
            <w:pPr>
              <w:pStyle w:val="a4"/>
              <w:jc w:val="both"/>
            </w:pPr>
            <w:r>
              <w:t>Ан.</w:t>
            </w:r>
          </w:p>
        </w:tc>
        <w:tc>
          <w:tcPr>
            <w:tcW w:w="2532" w:type="dxa"/>
          </w:tcPr>
          <w:p w:rsidR="00C20666" w:rsidRDefault="00C20666">
            <w:pPr>
              <w:pStyle w:val="a4"/>
              <w:jc w:val="both"/>
            </w:pPr>
            <w:r>
              <w:rPr>
                <w:lang w:val="en-US"/>
              </w:rPr>
              <w:t>Pred</w:t>
            </w:r>
          </w:p>
        </w:tc>
        <w:tc>
          <w:tcPr>
            <w:tcW w:w="2693" w:type="dxa"/>
          </w:tcPr>
          <w:p w:rsidR="00C20666" w:rsidRDefault="00C20666">
            <w:pPr>
              <w:pStyle w:val="a4"/>
              <w:jc w:val="both"/>
              <w:rPr>
                <w:lang w:val="en-US"/>
              </w:rPr>
            </w:pPr>
            <w:r>
              <w:rPr>
                <w:lang w:val="en-US"/>
              </w:rPr>
              <w:t>Maes</w:t>
            </w:r>
          </w:p>
        </w:tc>
        <w:tc>
          <w:tcPr>
            <w:tcW w:w="2321" w:type="dxa"/>
          </w:tcPr>
          <w:p w:rsidR="00C20666" w:rsidRDefault="00C20666">
            <w:pPr>
              <w:pStyle w:val="a4"/>
              <w:jc w:val="both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</w:tr>
      <w:tr w:rsidR="00C20666">
        <w:tblPrEx>
          <w:tblCellMar>
            <w:top w:w="0" w:type="dxa"/>
            <w:bottom w:w="0" w:type="dxa"/>
          </w:tblCellMar>
        </w:tblPrEx>
        <w:tc>
          <w:tcPr>
            <w:tcW w:w="1741" w:type="dxa"/>
          </w:tcPr>
          <w:p w:rsidR="00C20666" w:rsidRDefault="00C20666">
            <w:pPr>
              <w:pStyle w:val="a4"/>
              <w:jc w:val="both"/>
              <w:rPr>
                <w:lang w:val="en-US"/>
              </w:rPr>
            </w:pPr>
            <w:r>
              <w:rPr>
                <w:lang w:val="en-US"/>
              </w:rPr>
              <w:t>FVC</w:t>
            </w:r>
          </w:p>
        </w:tc>
        <w:tc>
          <w:tcPr>
            <w:tcW w:w="2532" w:type="dxa"/>
          </w:tcPr>
          <w:p w:rsidR="00C20666" w:rsidRDefault="00C20666">
            <w:pPr>
              <w:pStyle w:val="a4"/>
              <w:jc w:val="both"/>
            </w:pPr>
            <w:r>
              <w:t>4,30</w:t>
            </w:r>
          </w:p>
        </w:tc>
        <w:tc>
          <w:tcPr>
            <w:tcW w:w="2693" w:type="dxa"/>
          </w:tcPr>
          <w:p w:rsidR="00C20666" w:rsidRDefault="00C20666">
            <w:pPr>
              <w:pStyle w:val="a4"/>
              <w:jc w:val="both"/>
            </w:pPr>
            <w:r>
              <w:t>1,62</w:t>
            </w:r>
          </w:p>
        </w:tc>
        <w:tc>
          <w:tcPr>
            <w:tcW w:w="2321" w:type="dxa"/>
          </w:tcPr>
          <w:p w:rsidR="00C20666" w:rsidRDefault="00C20666">
            <w:pPr>
              <w:pStyle w:val="a4"/>
              <w:jc w:val="both"/>
            </w:pPr>
            <w:r>
              <w:t>38</w:t>
            </w:r>
          </w:p>
        </w:tc>
      </w:tr>
      <w:tr w:rsidR="00C20666">
        <w:tblPrEx>
          <w:tblCellMar>
            <w:top w:w="0" w:type="dxa"/>
            <w:bottom w:w="0" w:type="dxa"/>
          </w:tblCellMar>
        </w:tblPrEx>
        <w:tc>
          <w:tcPr>
            <w:tcW w:w="1741" w:type="dxa"/>
          </w:tcPr>
          <w:p w:rsidR="00C20666" w:rsidRDefault="00C20666">
            <w:pPr>
              <w:pStyle w:val="a4"/>
              <w:jc w:val="both"/>
              <w:rPr>
                <w:lang w:val="en-US"/>
              </w:rPr>
            </w:pPr>
            <w:r>
              <w:rPr>
                <w:lang w:val="en-US"/>
              </w:rPr>
              <w:t>FlV1</w:t>
            </w:r>
          </w:p>
        </w:tc>
        <w:tc>
          <w:tcPr>
            <w:tcW w:w="2532" w:type="dxa"/>
          </w:tcPr>
          <w:p w:rsidR="00C20666" w:rsidRDefault="00C20666">
            <w:pPr>
              <w:pStyle w:val="a4"/>
              <w:jc w:val="both"/>
            </w:pPr>
            <w:r>
              <w:t>3,37</w:t>
            </w:r>
          </w:p>
        </w:tc>
        <w:tc>
          <w:tcPr>
            <w:tcW w:w="2693" w:type="dxa"/>
          </w:tcPr>
          <w:p w:rsidR="00C20666" w:rsidRDefault="00C20666">
            <w:pPr>
              <w:pStyle w:val="a4"/>
              <w:jc w:val="both"/>
            </w:pPr>
            <w:r>
              <w:t>0,68</w:t>
            </w:r>
          </w:p>
        </w:tc>
        <w:tc>
          <w:tcPr>
            <w:tcW w:w="2321" w:type="dxa"/>
          </w:tcPr>
          <w:p w:rsidR="00C20666" w:rsidRDefault="00C20666">
            <w:pPr>
              <w:pStyle w:val="a4"/>
              <w:jc w:val="both"/>
            </w:pPr>
            <w:r>
              <w:t>20</w:t>
            </w:r>
          </w:p>
        </w:tc>
      </w:tr>
      <w:tr w:rsidR="00C20666">
        <w:tblPrEx>
          <w:tblCellMar>
            <w:top w:w="0" w:type="dxa"/>
            <w:bottom w:w="0" w:type="dxa"/>
          </w:tblCellMar>
        </w:tblPrEx>
        <w:tc>
          <w:tcPr>
            <w:tcW w:w="1741" w:type="dxa"/>
          </w:tcPr>
          <w:p w:rsidR="00C20666" w:rsidRDefault="00C20666">
            <w:pPr>
              <w:pStyle w:val="a4"/>
              <w:jc w:val="both"/>
              <w:rPr>
                <w:lang w:val="en-US"/>
              </w:rPr>
            </w:pPr>
            <w:r>
              <w:rPr>
                <w:lang w:val="en-US"/>
              </w:rPr>
              <w:t>FEV1\FVC%</w:t>
            </w:r>
          </w:p>
        </w:tc>
        <w:tc>
          <w:tcPr>
            <w:tcW w:w="2532" w:type="dxa"/>
          </w:tcPr>
          <w:p w:rsidR="00C20666" w:rsidRDefault="00C20666">
            <w:pPr>
              <w:pStyle w:val="a4"/>
              <w:jc w:val="both"/>
            </w:pPr>
            <w:r>
              <w:t>78</w:t>
            </w:r>
          </w:p>
        </w:tc>
        <w:tc>
          <w:tcPr>
            <w:tcW w:w="2693" w:type="dxa"/>
          </w:tcPr>
          <w:p w:rsidR="00C20666" w:rsidRDefault="00C20666">
            <w:pPr>
              <w:pStyle w:val="a4"/>
              <w:jc w:val="both"/>
            </w:pPr>
            <w:r>
              <w:t>41</w:t>
            </w:r>
          </w:p>
        </w:tc>
        <w:tc>
          <w:tcPr>
            <w:tcW w:w="2321" w:type="dxa"/>
          </w:tcPr>
          <w:p w:rsidR="00C20666" w:rsidRDefault="00C20666">
            <w:pPr>
              <w:pStyle w:val="a4"/>
              <w:jc w:val="both"/>
            </w:pPr>
            <w:r>
              <w:t>53</w:t>
            </w:r>
          </w:p>
        </w:tc>
      </w:tr>
      <w:tr w:rsidR="00C20666">
        <w:tblPrEx>
          <w:tblCellMar>
            <w:top w:w="0" w:type="dxa"/>
            <w:bottom w:w="0" w:type="dxa"/>
          </w:tblCellMar>
        </w:tblPrEx>
        <w:tc>
          <w:tcPr>
            <w:tcW w:w="1741" w:type="dxa"/>
          </w:tcPr>
          <w:p w:rsidR="00C20666" w:rsidRDefault="00C20666">
            <w:pPr>
              <w:pStyle w:val="a4"/>
              <w:jc w:val="both"/>
              <w:rPr>
                <w:lang w:val="en-US"/>
              </w:rPr>
            </w:pPr>
            <w:r>
              <w:rPr>
                <w:lang w:val="en-US"/>
              </w:rPr>
              <w:t>PEF</w:t>
            </w:r>
          </w:p>
        </w:tc>
        <w:tc>
          <w:tcPr>
            <w:tcW w:w="2532" w:type="dxa"/>
          </w:tcPr>
          <w:p w:rsidR="00C20666" w:rsidRDefault="00C20666">
            <w:pPr>
              <w:pStyle w:val="a4"/>
              <w:jc w:val="both"/>
            </w:pPr>
            <w:r>
              <w:t>504</w:t>
            </w:r>
          </w:p>
        </w:tc>
        <w:tc>
          <w:tcPr>
            <w:tcW w:w="2693" w:type="dxa"/>
          </w:tcPr>
          <w:p w:rsidR="00C20666" w:rsidRDefault="00C20666">
            <w:pPr>
              <w:pStyle w:val="a4"/>
              <w:jc w:val="both"/>
            </w:pPr>
            <w:r>
              <w:t>83</w:t>
            </w:r>
          </w:p>
        </w:tc>
        <w:tc>
          <w:tcPr>
            <w:tcW w:w="2321" w:type="dxa"/>
          </w:tcPr>
          <w:p w:rsidR="00C20666" w:rsidRDefault="00C20666">
            <w:pPr>
              <w:pStyle w:val="a4"/>
              <w:jc w:val="both"/>
            </w:pPr>
            <w:r>
              <w:t>16</w:t>
            </w:r>
          </w:p>
        </w:tc>
      </w:tr>
      <w:tr w:rsidR="00C20666">
        <w:tblPrEx>
          <w:tblCellMar>
            <w:top w:w="0" w:type="dxa"/>
            <w:bottom w:w="0" w:type="dxa"/>
          </w:tblCellMar>
        </w:tblPrEx>
        <w:tc>
          <w:tcPr>
            <w:tcW w:w="1741" w:type="dxa"/>
          </w:tcPr>
          <w:p w:rsidR="00C20666" w:rsidRDefault="00C20666">
            <w:pPr>
              <w:pStyle w:val="a4"/>
              <w:jc w:val="both"/>
              <w:rPr>
                <w:lang w:val="en-US"/>
              </w:rPr>
            </w:pPr>
            <w:r>
              <w:rPr>
                <w:lang w:val="en-US"/>
              </w:rPr>
              <w:t>FEF 25-75 %</w:t>
            </w:r>
          </w:p>
        </w:tc>
        <w:tc>
          <w:tcPr>
            <w:tcW w:w="2532" w:type="dxa"/>
          </w:tcPr>
          <w:p w:rsidR="00C20666" w:rsidRDefault="00C20666">
            <w:pPr>
              <w:pStyle w:val="a4"/>
              <w:jc w:val="both"/>
            </w:pPr>
            <w:r>
              <w:t>3,49</w:t>
            </w:r>
          </w:p>
        </w:tc>
        <w:tc>
          <w:tcPr>
            <w:tcW w:w="2693" w:type="dxa"/>
          </w:tcPr>
          <w:p w:rsidR="00C20666" w:rsidRDefault="00C20666">
            <w:pPr>
              <w:pStyle w:val="a4"/>
              <w:jc w:val="both"/>
            </w:pPr>
            <w:r>
              <w:t>0,35</w:t>
            </w:r>
          </w:p>
        </w:tc>
        <w:tc>
          <w:tcPr>
            <w:tcW w:w="2321" w:type="dxa"/>
          </w:tcPr>
          <w:p w:rsidR="00C20666" w:rsidRDefault="00C20666">
            <w:pPr>
              <w:pStyle w:val="a4"/>
              <w:jc w:val="both"/>
            </w:pPr>
            <w:r>
              <w:t>10</w:t>
            </w:r>
          </w:p>
        </w:tc>
      </w:tr>
      <w:tr w:rsidR="00C20666">
        <w:tblPrEx>
          <w:tblCellMar>
            <w:top w:w="0" w:type="dxa"/>
            <w:bottom w:w="0" w:type="dxa"/>
          </w:tblCellMar>
        </w:tblPrEx>
        <w:tc>
          <w:tcPr>
            <w:tcW w:w="1741" w:type="dxa"/>
          </w:tcPr>
          <w:p w:rsidR="00C20666" w:rsidRDefault="00C20666">
            <w:pPr>
              <w:pStyle w:val="a4"/>
              <w:jc w:val="both"/>
              <w:rPr>
                <w:lang w:val="en-US"/>
              </w:rPr>
            </w:pPr>
            <w:r>
              <w:rPr>
                <w:lang w:val="en-US"/>
              </w:rPr>
              <w:t>FEF 25 %</w:t>
            </w:r>
          </w:p>
        </w:tc>
        <w:tc>
          <w:tcPr>
            <w:tcW w:w="2532" w:type="dxa"/>
          </w:tcPr>
          <w:p w:rsidR="00C20666" w:rsidRDefault="00C20666">
            <w:pPr>
              <w:pStyle w:val="a4"/>
              <w:jc w:val="both"/>
            </w:pPr>
            <w:r>
              <w:t>7,45</w:t>
            </w:r>
          </w:p>
        </w:tc>
        <w:tc>
          <w:tcPr>
            <w:tcW w:w="2693" w:type="dxa"/>
          </w:tcPr>
          <w:p w:rsidR="00C20666" w:rsidRDefault="00C20666">
            <w:pPr>
              <w:pStyle w:val="a4"/>
              <w:jc w:val="both"/>
            </w:pPr>
            <w:r>
              <w:t>0,65</w:t>
            </w:r>
          </w:p>
        </w:tc>
        <w:tc>
          <w:tcPr>
            <w:tcW w:w="2321" w:type="dxa"/>
          </w:tcPr>
          <w:p w:rsidR="00C20666" w:rsidRDefault="00C20666">
            <w:pPr>
              <w:pStyle w:val="a4"/>
              <w:jc w:val="both"/>
            </w:pPr>
            <w:r>
              <w:t>9</w:t>
            </w:r>
          </w:p>
        </w:tc>
      </w:tr>
      <w:tr w:rsidR="00C20666">
        <w:tblPrEx>
          <w:tblCellMar>
            <w:top w:w="0" w:type="dxa"/>
            <w:bottom w:w="0" w:type="dxa"/>
          </w:tblCellMar>
        </w:tblPrEx>
        <w:tc>
          <w:tcPr>
            <w:tcW w:w="1741" w:type="dxa"/>
          </w:tcPr>
          <w:p w:rsidR="00C20666" w:rsidRDefault="00C20666">
            <w:pPr>
              <w:pStyle w:val="a4"/>
              <w:jc w:val="both"/>
              <w:rPr>
                <w:lang w:val="en-US"/>
              </w:rPr>
            </w:pPr>
            <w:r>
              <w:rPr>
                <w:lang w:val="en-US"/>
              </w:rPr>
              <w:t>FEF 50 %</w:t>
            </w:r>
          </w:p>
        </w:tc>
        <w:tc>
          <w:tcPr>
            <w:tcW w:w="2532" w:type="dxa"/>
          </w:tcPr>
          <w:p w:rsidR="00C20666" w:rsidRDefault="00C20666">
            <w:pPr>
              <w:pStyle w:val="a4"/>
              <w:jc w:val="both"/>
            </w:pPr>
            <w:r>
              <w:t>4,48</w:t>
            </w:r>
          </w:p>
        </w:tc>
        <w:tc>
          <w:tcPr>
            <w:tcW w:w="2693" w:type="dxa"/>
          </w:tcPr>
          <w:p w:rsidR="00C20666" w:rsidRDefault="00C20666">
            <w:pPr>
              <w:pStyle w:val="a4"/>
              <w:jc w:val="both"/>
            </w:pPr>
            <w:r>
              <w:t>0,37</w:t>
            </w:r>
          </w:p>
        </w:tc>
        <w:tc>
          <w:tcPr>
            <w:tcW w:w="2321" w:type="dxa"/>
          </w:tcPr>
          <w:p w:rsidR="00C20666" w:rsidRDefault="00C20666">
            <w:pPr>
              <w:pStyle w:val="a4"/>
              <w:jc w:val="both"/>
            </w:pPr>
            <w:r>
              <w:t>8</w:t>
            </w:r>
          </w:p>
        </w:tc>
      </w:tr>
      <w:tr w:rsidR="00C20666">
        <w:tblPrEx>
          <w:tblCellMar>
            <w:top w:w="0" w:type="dxa"/>
            <w:bottom w:w="0" w:type="dxa"/>
          </w:tblCellMar>
        </w:tblPrEx>
        <w:tc>
          <w:tcPr>
            <w:tcW w:w="1741" w:type="dxa"/>
          </w:tcPr>
          <w:p w:rsidR="00C20666" w:rsidRDefault="00C20666">
            <w:pPr>
              <w:pStyle w:val="a4"/>
              <w:jc w:val="both"/>
            </w:pPr>
            <w:r>
              <w:rPr>
                <w:lang w:val="en-US"/>
              </w:rPr>
              <w:t>FEF</w:t>
            </w:r>
            <w:r>
              <w:t xml:space="preserve"> 75 %</w:t>
            </w:r>
          </w:p>
        </w:tc>
        <w:tc>
          <w:tcPr>
            <w:tcW w:w="2532" w:type="dxa"/>
          </w:tcPr>
          <w:p w:rsidR="00C20666" w:rsidRDefault="00C20666">
            <w:pPr>
              <w:pStyle w:val="a4"/>
              <w:jc w:val="both"/>
            </w:pPr>
            <w:r>
              <w:t>1,69</w:t>
            </w:r>
          </w:p>
        </w:tc>
        <w:tc>
          <w:tcPr>
            <w:tcW w:w="2693" w:type="dxa"/>
          </w:tcPr>
          <w:p w:rsidR="00C20666" w:rsidRDefault="00C20666">
            <w:pPr>
              <w:pStyle w:val="a4"/>
              <w:jc w:val="both"/>
            </w:pPr>
            <w:r>
              <w:t>0,24</w:t>
            </w:r>
          </w:p>
        </w:tc>
        <w:tc>
          <w:tcPr>
            <w:tcW w:w="2321" w:type="dxa"/>
          </w:tcPr>
          <w:p w:rsidR="00C20666" w:rsidRDefault="00C20666">
            <w:pPr>
              <w:pStyle w:val="a4"/>
              <w:jc w:val="both"/>
            </w:pPr>
            <w:r>
              <w:t>14</w:t>
            </w:r>
          </w:p>
        </w:tc>
      </w:tr>
    </w:tbl>
    <w:p w:rsidR="00C20666" w:rsidRDefault="00C20666">
      <w:pPr>
        <w:pStyle w:val="a4"/>
        <w:jc w:val="both"/>
      </w:pPr>
    </w:p>
    <w:p w:rsidR="00C20666" w:rsidRDefault="00C20666">
      <w:pPr>
        <w:pStyle w:val="a4"/>
        <w:jc w:val="center"/>
        <w:rPr>
          <w:b/>
          <w:sz w:val="36"/>
        </w:rPr>
      </w:pPr>
      <w:r>
        <w:rPr>
          <w:b/>
          <w:sz w:val="36"/>
        </w:rPr>
        <w:t>Клинический диагноз и его обоснование.</w:t>
      </w:r>
    </w:p>
    <w:p w:rsidR="00C20666" w:rsidRDefault="00C20666">
      <w:pPr>
        <w:jc w:val="both"/>
        <w:rPr>
          <w:b/>
          <w:sz w:val="28"/>
        </w:rPr>
      </w:pPr>
      <w:r>
        <w:rPr>
          <w:b/>
          <w:sz w:val="28"/>
        </w:rPr>
        <w:t>Первичный обструктивный хронический бронхит тяжелого течения.</w:t>
      </w:r>
      <w:r w:rsidR="002A671A" w:rsidRPr="002A671A">
        <w:rPr>
          <w:b/>
          <w:sz w:val="28"/>
        </w:rPr>
        <w:t xml:space="preserve"> </w:t>
      </w:r>
      <w:r>
        <w:rPr>
          <w:b/>
          <w:sz w:val="28"/>
        </w:rPr>
        <w:t>Бронхиальная астма в стадии стихающего обострения, тяжелого течения.</w:t>
      </w:r>
      <w:r w:rsidR="002A671A" w:rsidRPr="002A671A">
        <w:rPr>
          <w:b/>
          <w:sz w:val="28"/>
        </w:rPr>
        <w:t xml:space="preserve"> </w:t>
      </w:r>
      <w:r>
        <w:rPr>
          <w:b/>
          <w:sz w:val="28"/>
        </w:rPr>
        <w:t>Постуберкулезный пневмофиброз.</w:t>
      </w:r>
    </w:p>
    <w:p w:rsidR="00C20666" w:rsidRDefault="00C20666">
      <w:pPr>
        <w:jc w:val="both"/>
        <w:rPr>
          <w:b/>
          <w:sz w:val="32"/>
        </w:rPr>
      </w:pPr>
    </w:p>
    <w:p w:rsidR="00C20666" w:rsidRDefault="00C20666">
      <w:pPr>
        <w:jc w:val="both"/>
        <w:rPr>
          <w:b/>
          <w:sz w:val="32"/>
        </w:rPr>
      </w:pPr>
      <w:r>
        <w:rPr>
          <w:b/>
          <w:sz w:val="32"/>
        </w:rPr>
        <w:t>Обоснование:</w:t>
      </w:r>
    </w:p>
    <w:p w:rsidR="00C20666" w:rsidRDefault="00C20666">
      <w:pPr>
        <w:pStyle w:val="20"/>
      </w:pPr>
      <w:r>
        <w:t>На основании:</w:t>
      </w:r>
    </w:p>
    <w:p w:rsidR="00C20666" w:rsidRDefault="00C20666">
      <w:pPr>
        <w:jc w:val="both"/>
        <w:rPr>
          <w:sz w:val="28"/>
        </w:rPr>
      </w:pPr>
      <w:r>
        <w:rPr>
          <w:sz w:val="28"/>
        </w:rPr>
        <w:t>1. Жалоб на:</w:t>
      </w:r>
    </w:p>
    <w:p w:rsidR="00C20666" w:rsidRDefault="00C20666">
      <w:pPr>
        <w:pStyle w:val="a4"/>
        <w:jc w:val="both"/>
      </w:pPr>
      <w:r>
        <w:t>- кашель с трудноотделяемой вязкой мокротой слизисто – гнойного характера объемом 70 – 100 мл;</w:t>
      </w:r>
    </w:p>
    <w:p w:rsidR="00C20666" w:rsidRDefault="00C20666">
      <w:pPr>
        <w:pStyle w:val="a4"/>
        <w:jc w:val="both"/>
      </w:pPr>
      <w:r>
        <w:t>- отдышку при минимальной физической нагрузке;</w:t>
      </w:r>
    </w:p>
    <w:p w:rsidR="00C20666" w:rsidRDefault="00C20666">
      <w:pPr>
        <w:pStyle w:val="a4"/>
        <w:jc w:val="both"/>
      </w:pPr>
      <w:r>
        <w:t>2. Анамнеза заболевания</w:t>
      </w:r>
    </w:p>
    <w:p w:rsidR="00C20666" w:rsidRDefault="00C20666">
      <w:pPr>
        <w:pStyle w:val="a4"/>
        <w:jc w:val="both"/>
      </w:pPr>
      <w:r>
        <w:t>3. Анамнеза жизни:</w:t>
      </w:r>
    </w:p>
    <w:p w:rsidR="00C20666" w:rsidRDefault="00C20666">
      <w:pPr>
        <w:pStyle w:val="a4"/>
        <w:jc w:val="both"/>
      </w:pPr>
      <w:r>
        <w:t>- наличие вредных привычек</w:t>
      </w:r>
    </w:p>
    <w:p w:rsidR="00C20666" w:rsidRDefault="00C20666">
      <w:pPr>
        <w:pStyle w:val="a4"/>
        <w:jc w:val="both"/>
      </w:pPr>
      <w:r>
        <w:tab/>
        <w:t>- курит на протяжении 40 лет, по 30 – 40 сигарет в сутки</w:t>
      </w:r>
    </w:p>
    <w:p w:rsidR="00C20666" w:rsidRDefault="00C20666">
      <w:pPr>
        <w:pStyle w:val="a4"/>
        <w:jc w:val="both"/>
      </w:pPr>
      <w:r>
        <w:t>4. Общего статуса:</w:t>
      </w:r>
    </w:p>
    <w:p w:rsidR="00C20666" w:rsidRDefault="00C20666">
      <w:pPr>
        <w:pStyle w:val="a4"/>
        <w:jc w:val="both"/>
      </w:pPr>
      <w:r>
        <w:t>- система дыхания</w:t>
      </w:r>
    </w:p>
    <w:p w:rsidR="00C20666" w:rsidRDefault="00C20666">
      <w:pPr>
        <w:pStyle w:val="a4"/>
        <w:jc w:val="both"/>
      </w:pPr>
      <w:r>
        <w:tab/>
        <w:t>- бочкообразная грудная клетка, ослабление голосового дрожания, аускультативной картины: ослабленное везикулярное дыхание с увеличением выдоха, наличие сухих хрипов, ослабления бронхофонии</w:t>
      </w:r>
    </w:p>
    <w:p w:rsidR="00C20666" w:rsidRDefault="00C20666">
      <w:pPr>
        <w:pStyle w:val="a4"/>
        <w:jc w:val="both"/>
      </w:pPr>
      <w:r>
        <w:t>5. Дополнительных методов исследования:</w:t>
      </w:r>
    </w:p>
    <w:p w:rsidR="00C20666" w:rsidRDefault="00C20666">
      <w:pPr>
        <w:pStyle w:val="a4"/>
        <w:jc w:val="both"/>
      </w:pPr>
      <w:r>
        <w:t>- динамике улучшения газового состава крови после проведенной терапии</w:t>
      </w:r>
    </w:p>
    <w:p w:rsidR="00C20666" w:rsidRDefault="00C20666">
      <w:pPr>
        <w:pStyle w:val="a4"/>
        <w:jc w:val="both"/>
      </w:pPr>
      <w:r>
        <w:t>- КТ органов грудной клетки</w:t>
      </w:r>
    </w:p>
    <w:p w:rsidR="00C20666" w:rsidRDefault="00C20666">
      <w:pPr>
        <w:pStyle w:val="a4"/>
        <w:jc w:val="both"/>
      </w:pPr>
      <w:r>
        <w:t>- пневмотахографии</w:t>
      </w:r>
    </w:p>
    <w:p w:rsidR="00C20666" w:rsidRDefault="00C20666">
      <w:pPr>
        <w:pStyle w:val="a4"/>
        <w:jc w:val="both"/>
      </w:pPr>
      <w:r>
        <w:t>можно поставить диагноз хронического обструктивного бронхита.</w:t>
      </w:r>
    </w:p>
    <w:p w:rsidR="00C20666" w:rsidRDefault="00C20666">
      <w:pPr>
        <w:jc w:val="both"/>
        <w:rPr>
          <w:sz w:val="28"/>
        </w:rPr>
      </w:pPr>
    </w:p>
    <w:p w:rsidR="00C20666" w:rsidRDefault="00C20666">
      <w:pPr>
        <w:pStyle w:val="a4"/>
        <w:jc w:val="both"/>
      </w:pPr>
      <w:r>
        <w:t>На основании:</w:t>
      </w:r>
    </w:p>
    <w:p w:rsidR="00C20666" w:rsidRDefault="00C20666">
      <w:pPr>
        <w:pStyle w:val="a4"/>
        <w:jc w:val="both"/>
      </w:pPr>
      <w:r>
        <w:t>1. Жалоб на:</w:t>
      </w:r>
    </w:p>
    <w:p w:rsidR="00C20666" w:rsidRDefault="00C20666">
      <w:pPr>
        <w:pStyle w:val="a4"/>
        <w:jc w:val="both"/>
      </w:pPr>
      <w:r>
        <w:lastRenderedPageBreak/>
        <w:t>- на постоянное ощущение затруднения дыхания</w:t>
      </w:r>
    </w:p>
    <w:p w:rsidR="00C20666" w:rsidRDefault="00C20666">
      <w:pPr>
        <w:pStyle w:val="a4"/>
        <w:jc w:val="both"/>
      </w:pPr>
      <w:r>
        <w:t>- приступы ночного удушья 1-3 раза в месяц, длительностью до 30 минут, купирующиеся в\в введением эуфиллин</w:t>
      </w:r>
    </w:p>
    <w:p w:rsidR="00C20666" w:rsidRDefault="00C20666">
      <w:pPr>
        <w:pStyle w:val="a4"/>
        <w:jc w:val="both"/>
      </w:pPr>
      <w:r>
        <w:t>- отдышку при минимальной физической нагрузке</w:t>
      </w:r>
    </w:p>
    <w:p w:rsidR="00C20666" w:rsidRDefault="00C20666">
      <w:pPr>
        <w:pStyle w:val="a4"/>
        <w:jc w:val="both"/>
      </w:pPr>
      <w:r>
        <w:t>2. Анамнеза заболевания</w:t>
      </w:r>
    </w:p>
    <w:p w:rsidR="00C20666" w:rsidRDefault="00C20666">
      <w:pPr>
        <w:pStyle w:val="a4"/>
        <w:jc w:val="both"/>
      </w:pPr>
      <w:r>
        <w:t>3. Аллергологического анамнеза</w:t>
      </w:r>
    </w:p>
    <w:p w:rsidR="00C20666" w:rsidRDefault="00C20666">
      <w:pPr>
        <w:pStyle w:val="a4"/>
        <w:jc w:val="both"/>
      </w:pPr>
      <w:r>
        <w:t>4. Осмотра органов дыхания</w:t>
      </w:r>
    </w:p>
    <w:p w:rsidR="00C20666" w:rsidRDefault="00C20666">
      <w:pPr>
        <w:pStyle w:val="a4"/>
        <w:jc w:val="both"/>
      </w:pPr>
      <w:r>
        <w:t xml:space="preserve">5. Дополнительных методов исследования </w:t>
      </w:r>
    </w:p>
    <w:p w:rsidR="00C20666" w:rsidRDefault="00C20666">
      <w:pPr>
        <w:pStyle w:val="a4"/>
        <w:jc w:val="both"/>
      </w:pPr>
      <w:r>
        <w:t>- газовый состав крови и его изменение в лучшую сторону после проводимой терапии</w:t>
      </w:r>
    </w:p>
    <w:p w:rsidR="00C20666" w:rsidRDefault="00C20666">
      <w:pPr>
        <w:pStyle w:val="a4"/>
        <w:jc w:val="both"/>
      </w:pPr>
      <w:r>
        <w:t>- КТ органов грудной клетки</w:t>
      </w:r>
    </w:p>
    <w:p w:rsidR="00C20666" w:rsidRDefault="00C20666">
      <w:pPr>
        <w:pStyle w:val="a4"/>
        <w:jc w:val="both"/>
      </w:pPr>
      <w:r>
        <w:t>- пневмотахографии</w:t>
      </w:r>
    </w:p>
    <w:p w:rsidR="00C20666" w:rsidRDefault="00C20666">
      <w:pPr>
        <w:pStyle w:val="a4"/>
        <w:jc w:val="both"/>
      </w:pPr>
      <w:r>
        <w:t>можно поставить диагноз бронхиальной астмы</w:t>
      </w:r>
    </w:p>
    <w:p w:rsidR="00C20666" w:rsidRDefault="00C20666">
      <w:pPr>
        <w:pStyle w:val="a4"/>
        <w:jc w:val="both"/>
      </w:pPr>
    </w:p>
    <w:p w:rsidR="00C20666" w:rsidRDefault="00C20666">
      <w:pPr>
        <w:pStyle w:val="a4"/>
        <w:jc w:val="both"/>
      </w:pPr>
      <w:r>
        <w:t>На основании того, что пациент в 1997 году перенес туберкулез и соответствующей КТ – картине можно поставить диагноз: постуберкулезный пневмофиброз.</w:t>
      </w:r>
    </w:p>
    <w:p w:rsidR="00C20666" w:rsidRDefault="00C20666">
      <w:pPr>
        <w:pStyle w:val="a4"/>
        <w:jc w:val="both"/>
      </w:pPr>
    </w:p>
    <w:p w:rsidR="00C20666" w:rsidRDefault="00C20666">
      <w:pPr>
        <w:pStyle w:val="a4"/>
        <w:jc w:val="both"/>
      </w:pPr>
    </w:p>
    <w:p w:rsidR="00C20666" w:rsidRDefault="00C20666">
      <w:pPr>
        <w:pStyle w:val="a4"/>
        <w:jc w:val="center"/>
        <w:rPr>
          <w:b/>
          <w:sz w:val="32"/>
        </w:rPr>
      </w:pPr>
      <w:r>
        <w:rPr>
          <w:b/>
          <w:sz w:val="32"/>
        </w:rPr>
        <w:t>Лечение.</w:t>
      </w:r>
    </w:p>
    <w:p w:rsidR="00C20666" w:rsidRDefault="00C20666">
      <w:pPr>
        <w:pStyle w:val="a4"/>
        <w:numPr>
          <w:ilvl w:val="0"/>
          <w:numId w:val="29"/>
        </w:numPr>
        <w:jc w:val="both"/>
      </w:pPr>
      <w:r>
        <w:t>Диета 15</w:t>
      </w:r>
    </w:p>
    <w:p w:rsidR="00C20666" w:rsidRDefault="00C20666">
      <w:pPr>
        <w:pStyle w:val="a4"/>
        <w:numPr>
          <w:ilvl w:val="0"/>
          <w:numId w:val="29"/>
        </w:numPr>
        <w:jc w:val="both"/>
      </w:pPr>
      <w:r>
        <w:t>Отказ от курения</w:t>
      </w:r>
    </w:p>
    <w:p w:rsidR="00C20666" w:rsidRDefault="00C20666">
      <w:pPr>
        <w:pStyle w:val="a4"/>
        <w:numPr>
          <w:ilvl w:val="0"/>
          <w:numId w:val="29"/>
        </w:numPr>
        <w:jc w:val="both"/>
      </w:pPr>
      <w:r>
        <w:t>Ограничение контакта с аллергенами</w:t>
      </w:r>
    </w:p>
    <w:p w:rsidR="00C20666" w:rsidRDefault="00C20666">
      <w:pPr>
        <w:pStyle w:val="a4"/>
        <w:numPr>
          <w:ilvl w:val="0"/>
          <w:numId w:val="29"/>
        </w:numPr>
        <w:jc w:val="both"/>
      </w:pPr>
      <w:r>
        <w:t>Занятия ЛФК</w:t>
      </w:r>
    </w:p>
    <w:p w:rsidR="00C20666" w:rsidRDefault="00C20666">
      <w:pPr>
        <w:pStyle w:val="a4"/>
        <w:numPr>
          <w:ilvl w:val="0"/>
          <w:numId w:val="29"/>
        </w:numPr>
        <w:jc w:val="both"/>
      </w:pPr>
      <w:r>
        <w:t>Санаторно – курортное лечение</w:t>
      </w:r>
    </w:p>
    <w:p w:rsidR="00C20666" w:rsidRDefault="00C20666">
      <w:pPr>
        <w:pStyle w:val="a4"/>
        <w:numPr>
          <w:ilvl w:val="0"/>
          <w:numId w:val="29"/>
        </w:numPr>
        <w:jc w:val="both"/>
      </w:pPr>
      <w:r>
        <w:t>Иммунокорригурующие препараты показаны данному больному, т.к. у него часто рецидивирующий гнойная форма (Т – активин по 100 мкг п\к 1 раз в день в течение 3 дней)</w:t>
      </w:r>
    </w:p>
    <w:p w:rsidR="00C20666" w:rsidRDefault="00C20666">
      <w:pPr>
        <w:pStyle w:val="a4"/>
        <w:numPr>
          <w:ilvl w:val="0"/>
          <w:numId w:val="29"/>
        </w:numPr>
        <w:jc w:val="both"/>
      </w:pPr>
      <w:r>
        <w:t>Препараты для стимуляции бронхорее (трава термопсиса)</w:t>
      </w:r>
    </w:p>
    <w:p w:rsidR="00C20666" w:rsidRDefault="00C20666">
      <w:pPr>
        <w:pStyle w:val="a4"/>
        <w:numPr>
          <w:ilvl w:val="0"/>
          <w:numId w:val="29"/>
        </w:numPr>
        <w:jc w:val="both"/>
      </w:pPr>
      <w:r>
        <w:t>Муколитические препараты применяются для уменьшения вязкости мокроты (бромгексин в таблетках по 24 – 48 мг\сут)</w:t>
      </w:r>
    </w:p>
    <w:p w:rsidR="00C20666" w:rsidRDefault="00C20666">
      <w:pPr>
        <w:pStyle w:val="a4"/>
        <w:numPr>
          <w:ilvl w:val="0"/>
          <w:numId w:val="29"/>
        </w:numPr>
        <w:jc w:val="both"/>
      </w:pPr>
      <w:r>
        <w:t>Бронхоспазмолитики больному показаны, т.к. у него наличиствует хроническая обструкция (Теопэк 2 раза в сутки, Атровент по 2 вдоха в виде аэрозоля через 6 – 8 часов)</w:t>
      </w:r>
    </w:p>
    <w:p w:rsidR="00C20666" w:rsidRDefault="00C20666">
      <w:pPr>
        <w:pStyle w:val="a4"/>
        <w:numPr>
          <w:ilvl w:val="0"/>
          <w:numId w:val="29"/>
        </w:numPr>
        <w:jc w:val="both"/>
      </w:pPr>
      <w:r>
        <w:t>Ггюкокортикоидные препараты применяют благодаря их противовоспалительному действию (Бекломет в виде аэрозолей 1-2 вдоха 4 раза в день)</w:t>
      </w:r>
    </w:p>
    <w:p w:rsidR="00C20666" w:rsidRDefault="00C20666">
      <w:pPr>
        <w:pStyle w:val="a4"/>
        <w:numPr>
          <w:ilvl w:val="0"/>
          <w:numId w:val="29"/>
        </w:numPr>
        <w:jc w:val="both"/>
      </w:pPr>
      <w:r>
        <w:t>Для того что бы уменьшить дозу кортикостероидов следует назначить новый противовоспалительный препарат «Тайлед» который следует принимать по 2-4 ингаляции в сутки.</w:t>
      </w:r>
    </w:p>
    <w:p w:rsidR="00C20666" w:rsidRDefault="00C20666">
      <w:pPr>
        <w:pStyle w:val="a4"/>
        <w:jc w:val="both"/>
      </w:pPr>
    </w:p>
    <w:p w:rsidR="00C20666" w:rsidRDefault="00C20666">
      <w:pPr>
        <w:pStyle w:val="a4"/>
        <w:jc w:val="center"/>
        <w:rPr>
          <w:b/>
          <w:sz w:val="32"/>
        </w:rPr>
      </w:pPr>
      <w:r>
        <w:rPr>
          <w:b/>
          <w:sz w:val="32"/>
        </w:rPr>
        <w:t>Прогноз.</w:t>
      </w:r>
    </w:p>
    <w:p w:rsidR="00C20666" w:rsidRDefault="00C20666">
      <w:pPr>
        <w:pStyle w:val="a4"/>
        <w:jc w:val="both"/>
      </w:pPr>
      <w:r>
        <w:lastRenderedPageBreak/>
        <w:tab/>
        <w:t xml:space="preserve"> При полном соблюдении всех назначений врача, правильном подходе к лечению и профилактике прогноз у данного пациента относительно хороший, но учитывая  то, что он перенес туберкулез прогноз неудовлетворительный.</w:t>
      </w:r>
    </w:p>
    <w:p w:rsidR="00774261" w:rsidRDefault="00774261">
      <w:pPr>
        <w:pStyle w:val="a4"/>
        <w:jc w:val="both"/>
        <w:rPr>
          <w:b/>
          <w:sz w:val="36"/>
        </w:rPr>
      </w:pPr>
    </w:p>
    <w:p w:rsidR="00C20666" w:rsidRDefault="00C20666">
      <w:pPr>
        <w:pStyle w:val="a4"/>
        <w:jc w:val="both"/>
        <w:rPr>
          <w:b/>
          <w:sz w:val="36"/>
        </w:rPr>
      </w:pPr>
      <w:r>
        <w:rPr>
          <w:b/>
          <w:sz w:val="36"/>
        </w:rPr>
        <w:t>Список используемой литературы</w:t>
      </w:r>
    </w:p>
    <w:p w:rsidR="00C20666" w:rsidRDefault="00C20666">
      <w:pPr>
        <w:pStyle w:val="a4"/>
        <w:jc w:val="both"/>
        <w:rPr>
          <w:b/>
          <w:sz w:val="36"/>
        </w:rPr>
      </w:pPr>
    </w:p>
    <w:p w:rsidR="00C20666" w:rsidRDefault="00C20666">
      <w:pPr>
        <w:pStyle w:val="a4"/>
        <w:numPr>
          <w:ilvl w:val="0"/>
          <w:numId w:val="22"/>
        </w:numPr>
        <w:jc w:val="both"/>
      </w:pPr>
      <w:r>
        <w:t xml:space="preserve"> «Болезни органов дыхания: руководство для врачей», Палеев Н.Р., М, Мед.,</w:t>
      </w:r>
    </w:p>
    <w:p w:rsidR="00C20666" w:rsidRDefault="00C20666">
      <w:pPr>
        <w:pStyle w:val="a4"/>
        <w:numPr>
          <w:ilvl w:val="0"/>
          <w:numId w:val="22"/>
        </w:numPr>
        <w:jc w:val="both"/>
      </w:pPr>
      <w:r>
        <w:t xml:space="preserve">«Введение в функциональную диагностику внешнего дыхания», Стрючков П.В.. Виницкая Р.С. и др., М,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</w:p>
    <w:p w:rsidR="00C20666" w:rsidRDefault="00C20666">
      <w:pPr>
        <w:pStyle w:val="a4"/>
        <w:numPr>
          <w:ilvl w:val="0"/>
          <w:numId w:val="22"/>
        </w:numPr>
        <w:jc w:val="both"/>
      </w:pPr>
      <w:r>
        <w:t xml:space="preserve"> «Справочник врача общей практики» в 2 томах, М, «Эксмо – пресс»,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 w:rsidR="003836A4" w:rsidRPr="003836A4">
        <w:t>.</w:t>
      </w:r>
    </w:p>
    <w:sectPr w:rsidR="00C20666">
      <w:headerReference w:type="even" r:id="rId8"/>
      <w:headerReference w:type="default" r:id="rId9"/>
      <w:pgSz w:w="11906" w:h="16838" w:code="9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191" w:rsidRDefault="00420191">
      <w:r>
        <w:separator/>
      </w:r>
    </w:p>
  </w:endnote>
  <w:endnote w:type="continuationSeparator" w:id="0">
    <w:p w:rsidR="00420191" w:rsidRDefault="0042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191" w:rsidRDefault="00420191">
      <w:r>
        <w:separator/>
      </w:r>
    </w:p>
  </w:footnote>
  <w:footnote w:type="continuationSeparator" w:id="0">
    <w:p w:rsidR="00420191" w:rsidRDefault="00420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666" w:rsidRDefault="00C206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0666" w:rsidRDefault="00C2066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666" w:rsidRDefault="00C206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1907">
      <w:rPr>
        <w:rStyle w:val="a6"/>
        <w:noProof/>
      </w:rPr>
      <w:t>6</w:t>
    </w:r>
    <w:r>
      <w:rPr>
        <w:rStyle w:val="a6"/>
      </w:rPr>
      <w:fldChar w:fldCharType="end"/>
    </w:r>
  </w:p>
  <w:p w:rsidR="00C20666" w:rsidRDefault="00C206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B58"/>
    <w:multiLevelType w:val="hybridMultilevel"/>
    <w:tmpl w:val="6400C978"/>
    <w:lvl w:ilvl="0">
      <w:start w:val="198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F1EB6"/>
    <w:multiLevelType w:val="singleLevel"/>
    <w:tmpl w:val="BA0C1270"/>
    <w:lvl w:ilvl="0">
      <w:start w:val="3212"/>
      <w:numFmt w:val="decimal"/>
      <w:lvlText w:val="%1"/>
      <w:lvlJc w:val="left"/>
      <w:pPr>
        <w:tabs>
          <w:tab w:val="num" w:pos="2805"/>
        </w:tabs>
        <w:ind w:left="2805" w:hanging="690"/>
      </w:pPr>
      <w:rPr>
        <w:rFonts w:hint="default"/>
      </w:rPr>
    </w:lvl>
  </w:abstractNum>
  <w:abstractNum w:abstractNumId="2">
    <w:nsid w:val="08764343"/>
    <w:multiLevelType w:val="hybridMultilevel"/>
    <w:tmpl w:val="65A6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620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B339F9"/>
    <w:multiLevelType w:val="hybridMultilevel"/>
    <w:tmpl w:val="69C4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6B713D"/>
    <w:multiLevelType w:val="hybridMultilevel"/>
    <w:tmpl w:val="F432A60E"/>
    <w:lvl w:ilvl="0">
      <w:start w:val="198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2677A3"/>
    <w:multiLevelType w:val="hybridMultilevel"/>
    <w:tmpl w:val="F6BA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714834"/>
    <w:multiLevelType w:val="hybridMultilevel"/>
    <w:tmpl w:val="6F4C4E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8213C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32C5991"/>
    <w:multiLevelType w:val="hybridMultilevel"/>
    <w:tmpl w:val="BF301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441F48"/>
    <w:multiLevelType w:val="hybridMultilevel"/>
    <w:tmpl w:val="8B34CE34"/>
    <w:lvl w:ilvl="0">
      <w:start w:val="198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B113F3"/>
    <w:multiLevelType w:val="hybridMultilevel"/>
    <w:tmpl w:val="EB386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7207FE6"/>
    <w:multiLevelType w:val="hybridMultilevel"/>
    <w:tmpl w:val="A6083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2E02D0"/>
    <w:multiLevelType w:val="hybridMultilevel"/>
    <w:tmpl w:val="65A6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47592B"/>
    <w:multiLevelType w:val="hybridMultilevel"/>
    <w:tmpl w:val="27B6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921B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7A95301"/>
    <w:multiLevelType w:val="singleLevel"/>
    <w:tmpl w:val="4644F426"/>
    <w:lvl w:ilvl="0">
      <w:start w:val="3212"/>
      <w:numFmt w:val="decimal"/>
      <w:lvlText w:val="%1"/>
      <w:lvlJc w:val="left"/>
      <w:pPr>
        <w:tabs>
          <w:tab w:val="num" w:pos="2805"/>
        </w:tabs>
        <w:ind w:left="2805" w:hanging="690"/>
      </w:pPr>
      <w:rPr>
        <w:rFonts w:hint="default"/>
      </w:rPr>
    </w:lvl>
  </w:abstractNum>
  <w:abstractNum w:abstractNumId="17">
    <w:nsid w:val="49CC5883"/>
    <w:multiLevelType w:val="singleLevel"/>
    <w:tmpl w:val="B1AA394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18">
    <w:nsid w:val="49F57296"/>
    <w:multiLevelType w:val="hybridMultilevel"/>
    <w:tmpl w:val="59129F56"/>
    <w:lvl w:ilvl="0">
      <w:start w:val="198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C5420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71A4ED1"/>
    <w:multiLevelType w:val="hybridMultilevel"/>
    <w:tmpl w:val="DAB4C4D0"/>
    <w:lvl w:ilvl="0">
      <w:start w:val="198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CE2DC1"/>
    <w:multiLevelType w:val="hybridMultilevel"/>
    <w:tmpl w:val="F5C89D8C"/>
    <w:lvl w:ilvl="0">
      <w:start w:val="198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526884"/>
    <w:multiLevelType w:val="singleLevel"/>
    <w:tmpl w:val="B97C70E2"/>
    <w:lvl w:ilvl="0">
      <w:start w:val="1"/>
      <w:numFmt w:val="decimal"/>
      <w:lvlText w:val="%1. "/>
      <w:legacy w:legacy="1" w:legacySpace="0" w:legacyIndent="283"/>
      <w:lvlJc w:val="left"/>
      <w:pPr>
        <w:ind w:left="426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>
    <w:nsid w:val="70F65FB8"/>
    <w:multiLevelType w:val="hybridMultilevel"/>
    <w:tmpl w:val="0D109864"/>
    <w:lvl w:ilvl="0">
      <w:start w:val="198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71E070D6"/>
    <w:multiLevelType w:val="hybridMultilevel"/>
    <w:tmpl w:val="10E4466E"/>
    <w:lvl w:ilvl="0">
      <w:start w:val="198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A621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72F1C2A"/>
    <w:multiLevelType w:val="hybridMultilevel"/>
    <w:tmpl w:val="71C62D22"/>
    <w:lvl w:ilvl="0">
      <w:start w:val="198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B455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F5662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22"/>
  </w:num>
  <w:num w:numId="3">
    <w:abstractNumId w:val="15"/>
  </w:num>
  <w:num w:numId="4">
    <w:abstractNumId w:val="19"/>
  </w:num>
  <w:num w:numId="5">
    <w:abstractNumId w:val="17"/>
  </w:num>
  <w:num w:numId="6">
    <w:abstractNumId w:val="27"/>
  </w:num>
  <w:num w:numId="7">
    <w:abstractNumId w:val="8"/>
  </w:num>
  <w:num w:numId="8">
    <w:abstractNumId w:val="1"/>
  </w:num>
  <w:num w:numId="9">
    <w:abstractNumId w:val="16"/>
  </w:num>
  <w:num w:numId="10">
    <w:abstractNumId w:val="28"/>
  </w:num>
  <w:num w:numId="11">
    <w:abstractNumId w:val="25"/>
  </w:num>
  <w:num w:numId="12">
    <w:abstractNumId w:val="3"/>
  </w:num>
  <w:num w:numId="13">
    <w:abstractNumId w:val="20"/>
  </w:num>
  <w:num w:numId="14">
    <w:abstractNumId w:val="26"/>
  </w:num>
  <w:num w:numId="15">
    <w:abstractNumId w:val="24"/>
  </w:num>
  <w:num w:numId="16">
    <w:abstractNumId w:val="11"/>
  </w:num>
  <w:num w:numId="17">
    <w:abstractNumId w:val="21"/>
  </w:num>
  <w:num w:numId="18">
    <w:abstractNumId w:val="10"/>
  </w:num>
  <w:num w:numId="19">
    <w:abstractNumId w:val="5"/>
  </w:num>
  <w:num w:numId="20">
    <w:abstractNumId w:val="0"/>
  </w:num>
  <w:num w:numId="21">
    <w:abstractNumId w:val="18"/>
  </w:num>
  <w:num w:numId="22">
    <w:abstractNumId w:val="9"/>
  </w:num>
  <w:num w:numId="23">
    <w:abstractNumId w:val="14"/>
  </w:num>
  <w:num w:numId="24">
    <w:abstractNumId w:val="2"/>
  </w:num>
  <w:num w:numId="25">
    <w:abstractNumId w:val="13"/>
  </w:num>
  <w:num w:numId="26">
    <w:abstractNumId w:val="7"/>
  </w:num>
  <w:num w:numId="27">
    <w:abstractNumId w:val="6"/>
  </w:num>
  <w:num w:numId="28">
    <w:abstractNumId w:val="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E0"/>
    <w:rsid w:val="000757C1"/>
    <w:rsid w:val="002A671A"/>
    <w:rsid w:val="003836A4"/>
    <w:rsid w:val="00420191"/>
    <w:rsid w:val="006F715D"/>
    <w:rsid w:val="00774261"/>
    <w:rsid w:val="008B1907"/>
    <w:rsid w:val="00A360B7"/>
    <w:rsid w:val="00B93CE0"/>
    <w:rsid w:val="00C2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i/>
      <w:iCs/>
      <w:sz w:val="36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iCs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left" w:pos="142"/>
        <w:tab w:val="left" w:pos="284"/>
        <w:tab w:val="left" w:pos="709"/>
      </w:tabs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40"/>
    </w:rPr>
  </w:style>
  <w:style w:type="paragraph" w:styleId="a4">
    <w:name w:val="Body Text"/>
    <w:basedOn w:val="a"/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i/>
      <w:iCs/>
      <w:sz w:val="36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iCs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left" w:pos="142"/>
        <w:tab w:val="left" w:pos="284"/>
        <w:tab w:val="left" w:pos="709"/>
      </w:tabs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40"/>
    </w:rPr>
  </w:style>
  <w:style w:type="paragraph" w:styleId="a4">
    <w:name w:val="Body Text"/>
    <w:basedOn w:val="a"/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3262</Words>
  <Characters>18596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</vt:lpstr>
    </vt:vector>
  </TitlesOfParts>
  <Company/>
  <LinksUpToDate>false</LinksUpToDate>
  <CharactersWithSpaces>21815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</dc:title>
  <dc:creator>Ромейко Валерий Борисович</dc:creator>
  <cp:lastModifiedBy>Igor</cp:lastModifiedBy>
  <cp:revision>2</cp:revision>
  <cp:lastPrinted>2001-12-20T19:40:00Z</cp:lastPrinted>
  <dcterms:created xsi:type="dcterms:W3CDTF">2024-05-15T18:35:00Z</dcterms:created>
  <dcterms:modified xsi:type="dcterms:W3CDTF">2024-05-15T18:35:00Z</dcterms:modified>
</cp:coreProperties>
</file>