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9FE" w:rsidRPr="00C729FE" w:rsidRDefault="00C729FE" w:rsidP="00C729FE">
      <w:pPr>
        <w:rPr>
          <w:b/>
        </w:rPr>
      </w:pPr>
      <w:bookmarkStart w:id="0" w:name="_GoBack"/>
      <w:bookmarkEnd w:id="0"/>
      <w:r w:rsidRPr="00C729FE">
        <w:rPr>
          <w:b/>
        </w:rPr>
        <w:t xml:space="preserve">ПЕРВИЧНЫЙ СИФИЛИС </w:t>
      </w:r>
    </w:p>
    <w:p w:rsidR="00C729FE" w:rsidRDefault="00C729FE" w:rsidP="00C729FE">
      <w:r>
        <w:t>Клиническая картина. Первичный сифилис характеризуется развитием на месте внедрения бледных трепонем твердого шанкра (ulcus durum, первичная сифилома) и регионарного лимфангита и лимфаденита. Иногда между шанкром и увеличенными регионарными лимфатическими узлами можно видеть и пальпировать тяж регионарного лимфангита.</w:t>
      </w:r>
    </w:p>
    <w:p w:rsidR="00C729FE" w:rsidRDefault="00C729FE" w:rsidP="00C729FE">
      <w:r>
        <w:t xml:space="preserve">Таким образом, клинические проявления первичного периода сифилиса представлены тремя элементами: твердый шанкр, регионарный лимфаденит и регионарный лимфангит.  </w:t>
      </w:r>
    </w:p>
    <w:p w:rsidR="00C729FE" w:rsidRDefault="00C729FE" w:rsidP="00C729FE">
      <w:r>
        <w:t xml:space="preserve">В конце первичного периода иногда наблюдаются общие расстройства гриппоподобного характера: головная, костно суставные и мышечные боли, общая слабость, бессонница, повышение температуры тела. </w:t>
      </w:r>
    </w:p>
    <w:p w:rsidR="00C729FE" w:rsidRDefault="00C729FE" w:rsidP="00C729FE">
      <w:r>
        <w:t>ТВЕРДЫЙ ШАНКР Твердый шанкр чаще сохраняется до начала вторичного периода и вскоре заживает, редко существует до нескольких недель и после появления генерализованной сыпи, еще реже заживает до наступления вторичных проявлений. Это зависит в основном от его размеров. Сопутствующий регионарный лимфаденит возникает обычно через 7–10 дней после появления твердого шанкра. Твердый шанкр представляет собой весьма характерную эрозию или язву, однако он не сразу принимает эти черты. По истечении инкубационного периода на месте внедрения трепонем вначале появляется красное пятно, переходящее затем в плотный узелок с резко очерченными границами. В течение 7– 10 дней узелок значительно увеличивается в размерах, а инфильтрация его основания принимает характер специфического уплотнения. Вследствие нарушения питания эпидермиса, вызванного характерным для сифилиса поражением сосудов, в центре инфильтрата происходит некротизация и образуется эрозия или язва.</w:t>
      </w:r>
    </w:p>
    <w:p w:rsidR="00C729FE" w:rsidRDefault="00C729FE" w:rsidP="00C729FE">
      <w:r>
        <w:t xml:space="preserve">Основные клинические признаки типичного твердого шанкра: эрозия (язва) с отсутствием островоспалительных явлений; одиночность или единичность; правильные (округлые или овальные) очертания; четкие границы; величина – с мелкую монету; приподнятость элемента над окружающей здоровой кожей (слизистой оболочкой); гладкое, блестящее («лакированное») дно; пологие (блюдцеобразные) края; синюшно красный цвет дна; скудное серозное отделяемое; плотноэластический («хрящевидный») инфильтрат в основании (узловатый, пластинчатый, листовидный); безболезненность; устойчивостьк местной дезинфицирующей и противовоспалительной терапии. </w:t>
      </w:r>
    </w:p>
    <w:p w:rsidR="00C729FE" w:rsidRDefault="00C729FE" w:rsidP="00C729FE">
      <w:r>
        <w:t xml:space="preserve">Наряду с описанной классической формой твердого шанкра встречаются различные отклонения в одном или нескольких из перечисленных его признаков, что создает довольно многочисленные разновидности первичной сифиломы. Множественные шанкры встречаются редко (примерно у 1/5 больных). Число их редко превышает 10. Множественность шанкров объясняется наличием у больного в момент заражения многочисленных мелких нарушений целостности кожи или слизистой оболочки. Решающую роль могут играть сопутствующие кожные заболевания, например экзема или чесотка, особенно при локализации на половых органах. Характерно, что как бы многочисленны ни были твердые шанкры, все они находятся в одной и той же стадии развития, если они явились результатом одновременного проникновения инфекции через несколько входных ворот. Это так называемые шанкры близнецы. Если инфицирование происходило в разное время (например, в результате повторных половых контактов с интервалом в несколько дней), то шанкры будут появляться в разные сроки и отличаться друг от друга степенью зрелости. Это так называемые последовательные шанкры. Гигантские твердые шанкры обычно располагаются на местах с обильной подкожной жировой клетчаткой: в области лобка, живота. Величина их может достигать детской ладони. Карликовый твердый шанкр отличается крайне малыми размерами – до макового зерна, однако под увеличительным стеклом обнаруживают все характерные признаки первичной сифиломы. Дифтеритические твердые шанкры, покрытые сероватой некротической пленкой, встречаются весьма часто. Корковый твердый шанкр наблюдается на местах, где легко происходит высыхание отделяемого: на лице (нос, подбородок), на коже губ, иногда на животе, стволе полового члена. Он может иметь </w:t>
      </w:r>
      <w:r>
        <w:lastRenderedPageBreak/>
        <w:t>большое сходство с пиодермическими элементами: импетиго, эктимой. Щелевидные шанкры, напоминающие по форме трещину, листы книги, локализуются обычно в мелких складках кожи: в углах рта, в межпальцевых складках, в области заднего прохода. Эрозивный шанкр Фольмана не имеет в основании четкого уплотнения, обычно локализуется на головке полового члена. Твердые шанкры, расположенные у наружного отверстия уретры, в складках заднего прохода и на миндалинах, могут сопровождаться значительной болезненностью. Локализация твердого шанкра зависит от пути заражения данного больного сифилисом. При половом заражении твердый шанкр возникает, как правило, на половых органах или на прилегающих к ним участках (лобок, живот, внутренняя поверхность бедер, промежность, область заднего прохода). Шанкры на шейке матки встречаются у 12% больных женщин. В связи с этим большое значение приобретает осмотр женщин при подозрении на сифилис с помощью влагалищного зеркала. В некоторых случаях при половом заражении твердый шанкр располагается экстрагенитально (например, на губах, языке, молочных железах, пальцах рук). Экстрагенитальные шанкры могут располагаться на любом участке кожного покрова и слизистых оболочек. Второе место после половых органов по частоте локализации первичной сифиломы занимает слизистая оболочка рта (губы, десны, язык, мягкое небо, миндалины). Другие локализации твердого шанкра встречаются редко.</w:t>
      </w:r>
    </w:p>
    <w:p w:rsidR="00C729FE" w:rsidRDefault="00C729FE" w:rsidP="00C729FE">
      <w:r>
        <w:t xml:space="preserve">РЕГИОНАРНЫЙ ЛИМФАДЕНИТ </w:t>
      </w:r>
    </w:p>
    <w:p w:rsidR="00C729FE" w:rsidRDefault="00C729FE" w:rsidP="00C729FE">
      <w:r>
        <w:t xml:space="preserve">Регионарный лимфаденит (бубон сопутствующий, склераденит регионарный) является вторым обязательным клиническим симптомом первичного сифилиса. </w:t>
      </w:r>
    </w:p>
    <w:p w:rsidR="00C729FE" w:rsidRDefault="00C729FE" w:rsidP="00C729FE">
      <w:r>
        <w:t>Он выражается в своеобразном увеличении и уплотнении ближайших к шанкру лимфатических узлов. В очень редких случаях сопутствующий регионарный лимфаденит может быть слабовыраженным или отсутствует. При локализации твердого шанкра на половых органах характерным изменениям подвергаются паховые лимфатические узлы: они увеличены до размеров фасоли, мелкой сливы, иногда – голубиного яйца; плотные, не спаяны между собой и с окружающими тканями, подвижны, имеют овоидную форму и совершенно безболезненны; при пальпации пружинят. Кожа над ними не изменена. Характерно, что увеличивается не один лимфатический узел, а группа («плеяда») узлов, причем один из них представляется наиболее крупным, другие поменьше. Склераденит может быть как двусторонним, так и односторонним. Сифилитический склераденит никогда не нагнаивается и не вскрывается. Иногда больные первичным сифилисом обращаются к врачу с жалобой только на увеличение лимфатических узлов, причем шанкр они могут не заметить в связи с малодоступной или недоступной наружному осмотру локализацией (эндоуретральный, анальный шанкр, небольшие шанкры на женских половых органах). Лечение антибиотиками в инкубационном периоде сифилиса по поводу каких либо сопутствующих заболеваний может привести к тому, что регионарный лимфаденит может возникнуть раньше твердого шанкра.</w:t>
      </w:r>
    </w:p>
    <w:p w:rsidR="00C729FE" w:rsidRDefault="00C729FE" w:rsidP="00C729FE">
      <w:r>
        <w:t xml:space="preserve">РЕГИОНАРНЫИ ЛИМФАНГИТ Специфический регионарный лимфангит представляет собой менее постоянный, но характерный признак первичного сифилиса. Поражается лимфатический сосуд на протяжении от твердого шанкра до близлежащих лимфатических узлов. Он прощупывается в виде плотноэластического безболезненного шнура, имеющего иногда по своему ходу утолщения; лучше всего тяж регионарного лимфангита прощупывается на спинке полового члена, у его корня. Присоединение вторичной инфекции (стафилококк, стрептококк, а также фузоспириллезный симбиоз), приводящее к развитию островоспалительных явлений, затушевывает классические признаки твердого шанкра. В окружности сифиломы появляются гиперемия и отечность. Дно ее покрывается слизисто гнойным отделяемым. При локализации твердого шанкра на половых органах осложнение его вторичной инфекцией приводит к возникновению у женщин вульвита и вульвовагинита, а у мужчин – баланопостита, который, как правило, осложняется фимозом или парафимозом. Регионарные лимфатические узлы в этих случаях часто становятся болезненными, иногда спаянными и малоподвижными, кожа над ними может </w:t>
      </w:r>
      <w:r>
        <w:lastRenderedPageBreak/>
        <w:t>краснеть и отекать. В случае отмеченных осложнений необходимо назначать больным местную индифферентную терапию (лучше всего примочки из изотонического раствора хлорида натрия), допустимо назначение внутрь сульфаниламидов. До уточнения диагноза нельзя назначать антибиотики, которые могут вызвать быстрый регресс как сифилитических, так и банальных поражений и тем самым затруднить окончательную диагностику. У лиц ослабленных (обычно у хронических алкоголиков) могут возникать более тяжелые осложнения твердого шанкра – гангренизация и фагеденизация. При гангренизации твердый шанкр подвергается некротическому распаду с образованием грязно серого или черного струпа, после отторжения которого образуются глубокие язвы. Фагеденизация характеризуется повторными вспышками гангренизации и распространением язвенного процесса вширь и вглубь от первичной сифиломы, сопровождается кровотечениями. Примерно с 3–4 й недели существования твердого шанкра начинают постепенно увеличиваться и становятся плотными уже все лимфатические узлы – возникает специфический полиаденит – важный сопутствующий симптом конца первичного и начала вторичного сифилиса. Диагностическую ценность специфический полиаденит имеет лишь в комплексе прочих симптомов сифилиса. В результате генерализации сифилитической инфекции в конце первичного периода возникают головные боли, боли в костях и суставах (особенно по ночам), бессонница, раздражительность, общая слабость, повышение температуры тела (иногда до 39–40°С). В крови – нерезкая гипохромная анемия, лейкоцитоз, повышение СОЭ (до 30–60 мм/ч).</w:t>
      </w:r>
    </w:p>
    <w:sectPr w:rsidR="00C729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FE"/>
    <w:rsid w:val="009A00A4"/>
    <w:rsid w:val="00C7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8D468-D9A4-46F8-BA6E-C19F24ED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1429</Words>
  <Characters>8149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ПЕРВИЧНЫЙ СИФИЛИС </vt:lpstr>
    </vt:vector>
  </TitlesOfParts>
  <Company>NhT</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ПЕРВИЧНЫЙ СИФИЛИС</dc:title>
  <dc:subject/>
  <dc:creator>1</dc:creator>
  <cp:keywords/>
  <dc:description/>
  <cp:lastModifiedBy>Тест</cp:lastModifiedBy>
  <cp:revision>2</cp:revision>
  <dcterms:created xsi:type="dcterms:W3CDTF">2024-05-11T19:44:00Z</dcterms:created>
  <dcterms:modified xsi:type="dcterms:W3CDTF">2024-05-11T19:44:00Z</dcterms:modified>
</cp:coreProperties>
</file>