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E77" w:rsidRDefault="00896E77" w:rsidP="00896E77">
      <w:pPr>
        <w:ind w:firstLine="709"/>
        <w:jc w:val="center"/>
        <w:rPr>
          <w:b/>
          <w:sz w:val="36"/>
          <w:szCs w:val="36"/>
        </w:rPr>
      </w:pPr>
      <w:bookmarkStart w:id="0" w:name="_GoBack"/>
      <w:bookmarkEnd w:id="0"/>
      <w:r>
        <w:rPr>
          <w:b/>
          <w:sz w:val="36"/>
          <w:szCs w:val="36"/>
        </w:rPr>
        <w:t>ПАСПОРТНАЯ ЧАСТЬ</w:t>
      </w:r>
    </w:p>
    <w:p w:rsidR="003D61D3" w:rsidRDefault="003D61D3" w:rsidP="00896E77">
      <w:pPr>
        <w:ind w:firstLine="709"/>
        <w:jc w:val="center"/>
        <w:rPr>
          <w:b/>
          <w:sz w:val="36"/>
          <w:szCs w:val="36"/>
        </w:rPr>
      </w:pPr>
    </w:p>
    <w:p w:rsidR="00896E77" w:rsidRPr="00446B9C" w:rsidRDefault="00D90107" w:rsidP="00896E77">
      <w:pPr>
        <w:ind w:firstLine="709"/>
        <w:jc w:val="both"/>
      </w:pPr>
      <w:r>
        <w:t xml:space="preserve">1. </w:t>
      </w:r>
      <w:r w:rsidR="00446B9C">
        <w:t>ФИО</w:t>
      </w:r>
    </w:p>
    <w:p w:rsidR="00896E77" w:rsidRPr="0025665F" w:rsidRDefault="00896E77" w:rsidP="00896E77">
      <w:pPr>
        <w:ind w:firstLine="709"/>
        <w:jc w:val="both"/>
      </w:pPr>
      <w:r>
        <w:t>2. Возраст: 29 лет</w:t>
      </w:r>
    </w:p>
    <w:p w:rsidR="00896E77" w:rsidRPr="0025665F" w:rsidRDefault="00896E77" w:rsidP="00896E77">
      <w:pPr>
        <w:ind w:firstLine="709"/>
        <w:jc w:val="both"/>
      </w:pPr>
      <w:r w:rsidRPr="0025665F">
        <w:t>3. Проф</w:t>
      </w:r>
      <w:r>
        <w:t xml:space="preserve">ессия: </w:t>
      </w:r>
    </w:p>
    <w:p w:rsidR="00896E77" w:rsidRPr="0025665F" w:rsidRDefault="00896E77" w:rsidP="00896E77">
      <w:pPr>
        <w:ind w:firstLine="709"/>
        <w:jc w:val="both"/>
      </w:pPr>
      <w:r>
        <w:t>4. Место работы:</w:t>
      </w:r>
    </w:p>
    <w:p w:rsidR="00896E77" w:rsidRPr="0025665F" w:rsidRDefault="00896E77" w:rsidP="00896E77">
      <w:pPr>
        <w:ind w:firstLine="709"/>
        <w:jc w:val="both"/>
      </w:pPr>
      <w:r w:rsidRPr="0025665F">
        <w:t xml:space="preserve">5. Домашний адрес: </w:t>
      </w:r>
    </w:p>
    <w:p w:rsidR="00896E77" w:rsidRPr="0025665F" w:rsidRDefault="00896E77" w:rsidP="00896E77">
      <w:pPr>
        <w:ind w:firstLine="709"/>
        <w:jc w:val="both"/>
      </w:pPr>
      <w:r>
        <w:t xml:space="preserve">6. Дата поступления в стационар: </w:t>
      </w:r>
    </w:p>
    <w:p w:rsidR="00896E77" w:rsidRPr="0025665F" w:rsidRDefault="00896E77" w:rsidP="00896E77">
      <w:pPr>
        <w:ind w:firstLine="709"/>
        <w:jc w:val="both"/>
      </w:pPr>
      <w:r w:rsidRPr="0025665F">
        <w:t xml:space="preserve">7. Семейное положение: </w:t>
      </w:r>
    </w:p>
    <w:p w:rsidR="00896E77" w:rsidRPr="0025665F" w:rsidRDefault="003649C0" w:rsidP="00896E77">
      <w:pPr>
        <w:ind w:firstLine="709"/>
        <w:jc w:val="both"/>
      </w:pPr>
      <w:r>
        <w:t>8. Доставлена в гинекологическое отделение каретой скорой помощи.</w:t>
      </w:r>
    </w:p>
    <w:p w:rsidR="00896E77" w:rsidRDefault="00896E77" w:rsidP="00896E77">
      <w:pPr>
        <w:ind w:firstLine="709"/>
        <w:jc w:val="both"/>
        <w:rPr>
          <w:sz w:val="28"/>
          <w:szCs w:val="28"/>
        </w:rPr>
      </w:pPr>
    </w:p>
    <w:p w:rsidR="003D61D3" w:rsidRDefault="00896E77" w:rsidP="003D61D3">
      <w:pPr>
        <w:ind w:firstLine="709"/>
        <w:jc w:val="center"/>
        <w:rPr>
          <w:b/>
          <w:sz w:val="36"/>
          <w:szCs w:val="36"/>
        </w:rPr>
      </w:pPr>
      <w:r w:rsidRPr="005C1B16">
        <w:rPr>
          <w:b/>
          <w:sz w:val="36"/>
          <w:szCs w:val="36"/>
        </w:rPr>
        <w:t>ЖАЛОБЫ</w:t>
      </w:r>
    </w:p>
    <w:p w:rsidR="00896E77" w:rsidRDefault="00896E77" w:rsidP="00896E77">
      <w:pPr>
        <w:ind w:firstLine="360"/>
        <w:jc w:val="both"/>
      </w:pPr>
      <w:r>
        <w:t>На момент госпитализации жалобы</w:t>
      </w:r>
      <w:r w:rsidRPr="00896E77">
        <w:t xml:space="preserve"> на интенсивные острые </w:t>
      </w:r>
      <w:r>
        <w:t>боли в нижней части живота слева</w:t>
      </w:r>
      <w:r w:rsidRPr="00896E77">
        <w:t xml:space="preserve"> с иррадиацией с левый бок</w:t>
      </w:r>
      <w:r>
        <w:t>; к</w:t>
      </w:r>
      <w:r w:rsidRPr="00896E77">
        <w:t>ровяни</w:t>
      </w:r>
      <w:r>
        <w:t xml:space="preserve">стые выделения из половых путей; </w:t>
      </w:r>
      <w:r w:rsidR="00487888">
        <w:t xml:space="preserve">повышение температуры тела до 37,5 °С; </w:t>
      </w:r>
      <w:r>
        <w:t xml:space="preserve">головокружение; слабость. </w:t>
      </w:r>
    </w:p>
    <w:p w:rsidR="00896E77" w:rsidRDefault="00896E77" w:rsidP="00896E77">
      <w:pPr>
        <w:ind w:firstLine="360"/>
        <w:jc w:val="both"/>
      </w:pPr>
    </w:p>
    <w:p w:rsidR="00896E77" w:rsidRDefault="003649C0" w:rsidP="00896E77">
      <w:pPr>
        <w:ind w:firstLine="360"/>
        <w:jc w:val="center"/>
        <w:rPr>
          <w:b/>
          <w:sz w:val="36"/>
          <w:szCs w:val="36"/>
        </w:rPr>
      </w:pPr>
      <w:r>
        <w:rPr>
          <w:b/>
          <w:sz w:val="36"/>
          <w:szCs w:val="36"/>
        </w:rPr>
        <w:t>АНАМНЕЗ ЗАБОЛЕВАНИЯ</w:t>
      </w:r>
    </w:p>
    <w:p w:rsidR="003D61D3" w:rsidRDefault="003D61D3" w:rsidP="00896E77">
      <w:pPr>
        <w:ind w:firstLine="360"/>
        <w:jc w:val="center"/>
        <w:rPr>
          <w:b/>
          <w:sz w:val="36"/>
          <w:szCs w:val="36"/>
        </w:rPr>
      </w:pPr>
    </w:p>
    <w:p w:rsidR="006B2727" w:rsidRDefault="003649C0" w:rsidP="003649C0">
      <w:pPr>
        <w:ind w:firstLine="360"/>
        <w:jc w:val="both"/>
      </w:pPr>
      <w:r>
        <w:t>Пациентка считает себя больной с 29 а</w:t>
      </w:r>
      <w:r w:rsidRPr="003649C0">
        <w:t xml:space="preserve">вгуста 2009 года, </w:t>
      </w:r>
      <w:r>
        <w:t xml:space="preserve">когда впервые </w:t>
      </w:r>
      <w:r w:rsidRPr="003649C0">
        <w:t xml:space="preserve">почувствовала </w:t>
      </w:r>
      <w:r>
        <w:t xml:space="preserve">умеренную </w:t>
      </w:r>
      <w:r w:rsidR="006B2727">
        <w:t>боль внизу живота слева</w:t>
      </w:r>
      <w:r>
        <w:t>; одновременно</w:t>
      </w:r>
      <w:r w:rsidRPr="003649C0">
        <w:t xml:space="preserve"> появились скудные кровянистые выделения</w:t>
      </w:r>
      <w:r>
        <w:t xml:space="preserve"> из половых путей</w:t>
      </w:r>
      <w:r w:rsidRPr="003649C0">
        <w:t xml:space="preserve">. </w:t>
      </w:r>
      <w:r w:rsidR="00487888">
        <w:t xml:space="preserve">Температура тела повышалась до 37,5° С. </w:t>
      </w:r>
      <w:r>
        <w:t>Больная за медицинской помощью не обращалась и медикаментозную терапию не проводила, выполняла согревание левой подвздошной области с целью купирования болевого симптома</w:t>
      </w:r>
      <w:r w:rsidR="006B2727">
        <w:t>. Положительной динамики не наблюдалось.</w:t>
      </w:r>
      <w:r w:rsidRPr="003649C0">
        <w:t xml:space="preserve"> Интенсивность болей прогрессивно нарастала. </w:t>
      </w:r>
    </w:p>
    <w:p w:rsidR="006B2727" w:rsidRDefault="003649C0" w:rsidP="003649C0">
      <w:pPr>
        <w:ind w:firstLine="360"/>
        <w:jc w:val="both"/>
      </w:pPr>
      <w:r w:rsidRPr="003649C0">
        <w:t xml:space="preserve">1 сентября </w:t>
      </w:r>
      <w:r w:rsidR="006B2727">
        <w:t>2009 года боли стали</w:t>
      </w:r>
      <w:r w:rsidRPr="003649C0">
        <w:t xml:space="preserve"> острыми</w:t>
      </w:r>
      <w:r w:rsidR="006B2727">
        <w:t xml:space="preserve">, невыносимыми. Больная вызвала скорую медицинскую помощь и была доставлена ею </w:t>
      </w:r>
      <w:r w:rsidRPr="003649C0">
        <w:t xml:space="preserve">в гинекологическое отделение </w:t>
      </w:r>
      <w:r w:rsidR="006B2727">
        <w:t>Луганского городского роддома</w:t>
      </w:r>
      <w:r w:rsidRPr="003649C0">
        <w:t>.</w:t>
      </w:r>
    </w:p>
    <w:p w:rsidR="006B2727" w:rsidRDefault="006B2727" w:rsidP="003649C0">
      <w:pPr>
        <w:ind w:firstLine="360"/>
        <w:jc w:val="both"/>
      </w:pPr>
    </w:p>
    <w:p w:rsidR="003649C0" w:rsidRDefault="006B2727" w:rsidP="006B2727">
      <w:pPr>
        <w:ind w:firstLine="360"/>
        <w:jc w:val="center"/>
        <w:rPr>
          <w:b/>
          <w:sz w:val="36"/>
          <w:szCs w:val="36"/>
        </w:rPr>
      </w:pPr>
      <w:r w:rsidRPr="006B2727">
        <w:rPr>
          <w:b/>
          <w:sz w:val="36"/>
          <w:szCs w:val="36"/>
        </w:rPr>
        <w:t>АНАМНЕЗ ЖИЗНИ</w:t>
      </w:r>
    </w:p>
    <w:p w:rsidR="003D61D3" w:rsidRDefault="003D61D3" w:rsidP="006B2727">
      <w:pPr>
        <w:ind w:firstLine="360"/>
        <w:jc w:val="center"/>
        <w:rPr>
          <w:b/>
          <w:sz w:val="36"/>
          <w:szCs w:val="36"/>
        </w:rPr>
      </w:pPr>
    </w:p>
    <w:p w:rsidR="00D9118B" w:rsidRDefault="006B2727" w:rsidP="00D9118B">
      <w:pPr>
        <w:ind w:firstLine="360"/>
        <w:jc w:val="both"/>
      </w:pPr>
      <w:r>
        <w:t xml:space="preserve">Больная – второй ребенок в семье. </w:t>
      </w:r>
      <w:r w:rsidRPr="006B2727">
        <w:t xml:space="preserve">Родилась </w:t>
      </w:r>
      <w:r>
        <w:t xml:space="preserve">20 июня </w:t>
      </w:r>
      <w:smartTag w:uri="urn:schemas-microsoft-com:office:smarttags" w:element="metricconverter">
        <w:smartTagPr>
          <w:attr w:name="ProductID" w:val="1980 г"/>
        </w:smartTagPr>
        <w:r>
          <w:t>1980 г</w:t>
        </w:r>
      </w:smartTag>
      <w:r>
        <w:t xml:space="preserve">. </w:t>
      </w:r>
      <w:r w:rsidRPr="006B2727">
        <w:t>в г. Луганске</w:t>
      </w:r>
      <w:r w:rsidR="00D9118B" w:rsidRPr="00D9118B">
        <w:t xml:space="preserve"> </w:t>
      </w:r>
      <w:r w:rsidR="00D9118B">
        <w:t xml:space="preserve">с массой </w:t>
      </w:r>
      <w:smartTag w:uri="urn:schemas-microsoft-com:office:smarttags" w:element="metricconverter">
        <w:smartTagPr>
          <w:attr w:name="ProductID" w:val="3200 г"/>
        </w:smartTagPr>
        <w:r w:rsidR="00D9118B">
          <w:t>3200 г</w:t>
        </w:r>
      </w:smartTag>
      <w:r w:rsidRPr="006B2727">
        <w:t>.</w:t>
      </w:r>
      <w:r w:rsidR="00D9118B" w:rsidRPr="00D9118B">
        <w:t xml:space="preserve"> </w:t>
      </w:r>
      <w:r w:rsidR="00D9118B" w:rsidRPr="0025665F">
        <w:t xml:space="preserve">В физическом и психическом развитии от сверстников не отставала. </w:t>
      </w:r>
      <w:r w:rsidRPr="006B2727">
        <w:t xml:space="preserve"> </w:t>
      </w:r>
    </w:p>
    <w:p w:rsidR="00D9118B" w:rsidRPr="006B2727" w:rsidRDefault="00D9118B" w:rsidP="00D9118B">
      <w:pPr>
        <w:ind w:firstLine="360"/>
        <w:jc w:val="both"/>
      </w:pPr>
      <w:r>
        <w:t>В</w:t>
      </w:r>
      <w:r w:rsidRPr="006B2727">
        <w:t xml:space="preserve"> 2004 году </w:t>
      </w:r>
      <w:r>
        <w:t>окончила ПТУ</w:t>
      </w:r>
      <w:r w:rsidRPr="006B2727">
        <w:t xml:space="preserve"> по специальности «Бухгалтерский учёт и аудит».</w:t>
      </w:r>
      <w:r>
        <w:t xml:space="preserve"> Трудовую деятельность начала после окончания ПТУ кассиром на </w:t>
      </w:r>
      <w:r w:rsidR="00A32EF2" w:rsidRPr="00A32EF2">
        <w:t>******</w:t>
      </w:r>
      <w:r>
        <w:t>, где р</w:t>
      </w:r>
      <w:r w:rsidR="00B01F43">
        <w:t>аботает до настоящего времени</w:t>
      </w:r>
      <w:r>
        <w:t>. Профессиональные и экологические вредности, связанные с трудовой деятельностью, отрицает.</w:t>
      </w:r>
    </w:p>
    <w:p w:rsidR="006B2727" w:rsidRDefault="00D9118B" w:rsidP="006B2727">
      <w:pPr>
        <w:ind w:firstLine="360"/>
        <w:jc w:val="both"/>
      </w:pPr>
      <w:r>
        <w:t xml:space="preserve">Перенесенные заболевания: </w:t>
      </w:r>
      <w:r w:rsidR="0017197C">
        <w:t>в 8-летнем возрасте переболела</w:t>
      </w:r>
      <w:r>
        <w:t xml:space="preserve"> ветряной оспой, в 10-летнем  - краснухой. </w:t>
      </w:r>
      <w:r w:rsidR="006B2727" w:rsidRPr="006B2727">
        <w:t>Простудными заболеваниям</w:t>
      </w:r>
      <w:r>
        <w:t>и болеет редко (ОРВИ 1 – 2 раза в год). До 10 лет страдала</w:t>
      </w:r>
      <w:r w:rsidR="006B2727" w:rsidRPr="006B2727">
        <w:t xml:space="preserve"> бронхиальной астмой</w:t>
      </w:r>
      <w:r>
        <w:t xml:space="preserve"> легкой степени</w:t>
      </w:r>
      <w:r w:rsidR="006B2727" w:rsidRPr="006B2727">
        <w:t>.</w:t>
      </w:r>
      <w:r>
        <w:t xml:space="preserve"> После десяти лет приступов бронхиальной астмы не было.</w:t>
      </w:r>
    </w:p>
    <w:p w:rsidR="00CD1E43" w:rsidRDefault="00DE21AA" w:rsidP="006B2727">
      <w:pPr>
        <w:ind w:firstLine="360"/>
        <w:jc w:val="both"/>
      </w:pPr>
      <w:r>
        <w:t xml:space="preserve">Гемотрансфузия в </w:t>
      </w:r>
      <w:smartTag w:uri="urn:schemas-microsoft-com:office:smarttags" w:element="metricconverter">
        <w:smartTagPr>
          <w:attr w:name="ProductID" w:val="2005 г"/>
        </w:smartTagPr>
        <w:r>
          <w:t>2005 г</w:t>
        </w:r>
      </w:smartTag>
      <w:r>
        <w:t>.</w:t>
      </w:r>
    </w:p>
    <w:p w:rsidR="00CD1E43" w:rsidRPr="00CD1E43" w:rsidRDefault="00CD1E43" w:rsidP="00CD1E43">
      <w:pPr>
        <w:jc w:val="both"/>
      </w:pPr>
      <w:r>
        <w:t xml:space="preserve">      </w:t>
      </w:r>
      <w:r w:rsidRPr="00CD1E43">
        <w:t>Венерические заболевания, вирусный гепатит отрицает.</w:t>
      </w:r>
    </w:p>
    <w:p w:rsidR="00CD1E43" w:rsidRPr="00CD1E43" w:rsidRDefault="00CD1E43" w:rsidP="00CD1E43">
      <w:pPr>
        <w:jc w:val="both"/>
      </w:pPr>
      <w:r>
        <w:t xml:space="preserve">      </w:t>
      </w:r>
      <w:r w:rsidRPr="00CD1E43">
        <w:t>Анамнез по ОКИ, малярии, глистным инвазиям, тениоринхозу не отягощен.</w:t>
      </w:r>
    </w:p>
    <w:p w:rsidR="00D9118B" w:rsidRPr="006B2727" w:rsidRDefault="00D9118B" w:rsidP="006B2727">
      <w:pPr>
        <w:ind w:firstLine="360"/>
        <w:jc w:val="both"/>
      </w:pPr>
      <w:r>
        <w:t>Аллергологический анамнез не отягощен. Вредные привычки отрицает.</w:t>
      </w:r>
    </w:p>
    <w:p w:rsidR="006B2727" w:rsidRDefault="006B2727" w:rsidP="006B2727">
      <w:pPr>
        <w:ind w:firstLine="360"/>
        <w:jc w:val="both"/>
      </w:pPr>
      <w:r w:rsidRPr="0017197C">
        <w:t>Семейный анамнез</w:t>
      </w:r>
      <w:r w:rsidR="0017197C">
        <w:t xml:space="preserve"> на сахарный диабет, туберкулез и онкологические заболевания с</w:t>
      </w:r>
      <w:r w:rsidRPr="006B2727">
        <w:t xml:space="preserve">о стороны матери </w:t>
      </w:r>
      <w:r w:rsidR="0017197C">
        <w:t>больной – не отягощен,  с</w:t>
      </w:r>
      <w:r w:rsidRPr="006B2727">
        <w:t>о стороны отца – неизвестен.</w:t>
      </w:r>
    </w:p>
    <w:p w:rsidR="00CD1E43" w:rsidRDefault="00CD1E43" w:rsidP="00CD1E43">
      <w:pPr>
        <w:ind w:firstLine="360"/>
        <w:jc w:val="both"/>
      </w:pPr>
      <w:r w:rsidRPr="006B2727">
        <w:t xml:space="preserve">Замужем. В браке состоит с 1998 года. </w:t>
      </w:r>
    </w:p>
    <w:p w:rsidR="0017197C" w:rsidRDefault="0017197C" w:rsidP="006B2727">
      <w:pPr>
        <w:ind w:firstLine="360"/>
        <w:jc w:val="both"/>
      </w:pPr>
      <w:r>
        <w:t>Материально – бытовые условия удовлетворительные.</w:t>
      </w:r>
    </w:p>
    <w:p w:rsidR="0017197C" w:rsidRDefault="0017197C" w:rsidP="006B2727">
      <w:pPr>
        <w:ind w:firstLine="360"/>
        <w:jc w:val="both"/>
      </w:pPr>
    </w:p>
    <w:p w:rsidR="0017197C" w:rsidRDefault="0017197C" w:rsidP="0017197C">
      <w:pPr>
        <w:ind w:firstLine="360"/>
        <w:jc w:val="center"/>
        <w:rPr>
          <w:b/>
          <w:sz w:val="36"/>
          <w:szCs w:val="36"/>
        </w:rPr>
      </w:pPr>
      <w:r>
        <w:rPr>
          <w:b/>
          <w:sz w:val="36"/>
          <w:szCs w:val="36"/>
        </w:rPr>
        <w:t>СПЕЦИАЛЬНЫЙ АНАМНЕЗ</w:t>
      </w:r>
    </w:p>
    <w:p w:rsidR="0017197C" w:rsidRDefault="0017197C" w:rsidP="0017197C">
      <w:pPr>
        <w:ind w:firstLine="360"/>
        <w:jc w:val="center"/>
        <w:rPr>
          <w:b/>
          <w:sz w:val="36"/>
          <w:szCs w:val="36"/>
        </w:rPr>
      </w:pPr>
    </w:p>
    <w:p w:rsidR="0017197C" w:rsidRDefault="0017197C" w:rsidP="0017197C">
      <w:pPr>
        <w:numPr>
          <w:ilvl w:val="0"/>
          <w:numId w:val="1"/>
        </w:numPr>
        <w:jc w:val="center"/>
        <w:rPr>
          <w:b/>
          <w:i/>
          <w:sz w:val="32"/>
          <w:szCs w:val="32"/>
        </w:rPr>
      </w:pPr>
      <w:r>
        <w:rPr>
          <w:b/>
          <w:i/>
          <w:sz w:val="32"/>
          <w:szCs w:val="32"/>
        </w:rPr>
        <w:t>МЕНСТРУАЛЬНАЯ ФУНКЦИЯ</w:t>
      </w:r>
    </w:p>
    <w:p w:rsidR="0017197C" w:rsidRPr="0025665F" w:rsidRDefault="0017197C" w:rsidP="0017197C">
      <w:pPr>
        <w:ind w:firstLine="709"/>
        <w:jc w:val="both"/>
      </w:pPr>
      <w:r w:rsidRPr="0025665F">
        <w:t>Менархе в 11 лет, регулярная менструальная функция установилась сразу. Менст</w:t>
      </w:r>
      <w:r>
        <w:t>руации длительностью 7</w:t>
      </w:r>
      <w:r w:rsidRPr="0025665F">
        <w:t xml:space="preserve"> дней, рег</w:t>
      </w:r>
      <w:r>
        <w:t>улярные (менструальный цикл – 27 дней), безболезненные, умеренной</w:t>
      </w:r>
      <w:r w:rsidRPr="0025665F">
        <w:t xml:space="preserve"> интенсивности. Изменения типа и характера менструаций после начала половой жизни не отмечала. </w:t>
      </w:r>
    </w:p>
    <w:p w:rsidR="0017197C" w:rsidRPr="0025665F" w:rsidRDefault="0017197C" w:rsidP="0017197C">
      <w:pPr>
        <w:ind w:firstLine="709"/>
        <w:jc w:val="both"/>
      </w:pPr>
      <w:r>
        <w:t>Последняя менструация была 13 августа</w:t>
      </w:r>
      <w:r w:rsidRPr="0025665F">
        <w:t xml:space="preserve"> </w:t>
      </w:r>
      <w:smartTag w:uri="urn:schemas-microsoft-com:office:smarttags" w:element="metricconverter">
        <w:smartTagPr>
          <w:attr w:name="ProductID" w:val="2008 г"/>
        </w:smartTagPr>
        <w:r w:rsidRPr="0025665F">
          <w:t>2008 г</w:t>
        </w:r>
      </w:smartTag>
      <w:r w:rsidRPr="0025665F">
        <w:t>. без особенностей.</w:t>
      </w:r>
    </w:p>
    <w:p w:rsidR="0017197C" w:rsidRPr="0017197C" w:rsidRDefault="0017197C" w:rsidP="0017197C">
      <w:pPr>
        <w:ind w:left="360"/>
        <w:jc w:val="both"/>
      </w:pPr>
    </w:p>
    <w:p w:rsidR="0017197C" w:rsidRDefault="0017197C" w:rsidP="0017197C">
      <w:pPr>
        <w:numPr>
          <w:ilvl w:val="0"/>
          <w:numId w:val="1"/>
        </w:numPr>
        <w:jc w:val="center"/>
        <w:rPr>
          <w:b/>
          <w:i/>
          <w:sz w:val="32"/>
          <w:szCs w:val="32"/>
        </w:rPr>
      </w:pPr>
      <w:r>
        <w:rPr>
          <w:b/>
          <w:i/>
          <w:sz w:val="32"/>
          <w:szCs w:val="32"/>
        </w:rPr>
        <w:t>ПОЛОВАЯ ФУНКЦИЯ</w:t>
      </w:r>
    </w:p>
    <w:p w:rsidR="00072F89" w:rsidRDefault="0017197C" w:rsidP="00072F89">
      <w:pPr>
        <w:ind w:firstLine="360"/>
        <w:jc w:val="both"/>
      </w:pPr>
      <w:r>
        <w:t>Начала половую жизнь в 16</w:t>
      </w:r>
      <w:r w:rsidRPr="0025665F">
        <w:t xml:space="preserve"> лет. </w:t>
      </w:r>
      <w:r w:rsidR="00072F89" w:rsidRPr="00072F89">
        <w:t xml:space="preserve">На протяжении жизни имела 4 половых партнеров. </w:t>
      </w:r>
      <w:r w:rsidR="00072F89">
        <w:t>Контрацептивы использовала в течение первых трех лет с начала половой жизни – пользовалась барьерными средствами контрацепции (презервативами).</w:t>
      </w:r>
    </w:p>
    <w:p w:rsidR="0017197C" w:rsidRPr="0025665F" w:rsidRDefault="0017197C" w:rsidP="00072F89">
      <w:pPr>
        <w:ind w:firstLine="360"/>
        <w:jc w:val="both"/>
      </w:pPr>
      <w:r w:rsidRPr="0025665F">
        <w:t>Бра</w:t>
      </w:r>
      <w:r>
        <w:t>к первый, в браке состоит 11 лет</w:t>
      </w:r>
      <w:r w:rsidRPr="0025665F">
        <w:t xml:space="preserve">. </w:t>
      </w:r>
      <w:r w:rsidR="00072F89">
        <w:t>Болей при половом акте не отмечает. Половые отношения регулярные.</w:t>
      </w:r>
    </w:p>
    <w:p w:rsidR="0017197C" w:rsidRPr="0017197C" w:rsidRDefault="0017197C" w:rsidP="0017197C">
      <w:pPr>
        <w:ind w:left="360"/>
        <w:jc w:val="both"/>
      </w:pPr>
    </w:p>
    <w:p w:rsidR="0017197C" w:rsidRDefault="0017197C" w:rsidP="0017197C">
      <w:pPr>
        <w:numPr>
          <w:ilvl w:val="0"/>
          <w:numId w:val="1"/>
        </w:numPr>
        <w:jc w:val="center"/>
        <w:rPr>
          <w:b/>
          <w:i/>
          <w:sz w:val="32"/>
          <w:szCs w:val="32"/>
        </w:rPr>
      </w:pPr>
      <w:r>
        <w:rPr>
          <w:b/>
          <w:i/>
          <w:sz w:val="32"/>
          <w:szCs w:val="32"/>
        </w:rPr>
        <w:t>ДЕТОРОДНАЯ ФУНКЦИЯ</w:t>
      </w:r>
    </w:p>
    <w:p w:rsidR="00072F89" w:rsidRDefault="00072F89" w:rsidP="00072F89">
      <w:pPr>
        <w:ind w:firstLine="709"/>
        <w:jc w:val="both"/>
      </w:pPr>
      <w:r>
        <w:t>Через 2 года от начала половой жизни наступила первая беременность, еще через 7 лет – вторая.</w:t>
      </w:r>
    </w:p>
    <w:p w:rsidR="00072F89" w:rsidRDefault="00072F89" w:rsidP="00072F89">
      <w:pPr>
        <w:ind w:firstLine="709"/>
        <w:jc w:val="both"/>
      </w:pPr>
      <w:r>
        <w:t>I беременность (</w:t>
      </w:r>
      <w:smartTag w:uri="urn:schemas-microsoft-com:office:smarttags" w:element="metricconverter">
        <w:smartTagPr>
          <w:attr w:name="ProductID" w:val="1998 г"/>
        </w:smartTagPr>
        <w:r>
          <w:t>1998 г</w:t>
        </w:r>
      </w:smartTag>
      <w:r>
        <w:t xml:space="preserve">.) – </w:t>
      </w:r>
      <w:r w:rsidR="00690A8A">
        <w:t>многоплодная</w:t>
      </w:r>
      <w:r w:rsidR="004E6D68">
        <w:t xml:space="preserve"> (двуплодная)</w:t>
      </w:r>
      <w:r w:rsidR="00690A8A">
        <w:t xml:space="preserve">,  </w:t>
      </w:r>
      <w:r>
        <w:t>окончилась самопроизвольным абортом в сроке 16 недель. Был выполнен кюретаж полости матки и проводена консервативная терапия.</w:t>
      </w:r>
    </w:p>
    <w:p w:rsidR="00CD1E43" w:rsidRDefault="00CD1E43" w:rsidP="00072F89">
      <w:pPr>
        <w:ind w:firstLine="709"/>
        <w:jc w:val="both"/>
      </w:pPr>
      <w:r>
        <w:t>II беременность (</w:t>
      </w:r>
      <w:smartTag w:uri="urn:schemas-microsoft-com:office:smarttags" w:element="metricconverter">
        <w:smartTagPr>
          <w:attr w:name="ProductID" w:val="2005 г"/>
        </w:smartTagPr>
        <w:r>
          <w:t>2005 г</w:t>
        </w:r>
      </w:smartTag>
      <w:r>
        <w:t>.) – внематочная беременность</w:t>
      </w:r>
      <w:r w:rsidRPr="00CD1E43">
        <w:t xml:space="preserve"> </w:t>
      </w:r>
      <w:r>
        <w:t>(трубная), прерванная в сроке 8 недель. Произошел разрыв правой маточной трубы. Операция – тубэктомия слева.</w:t>
      </w:r>
    </w:p>
    <w:p w:rsidR="00072F89" w:rsidRPr="00072F89" w:rsidRDefault="00072F89" w:rsidP="00072F89">
      <w:pPr>
        <w:ind w:left="360" w:firstLine="709"/>
        <w:jc w:val="both"/>
      </w:pPr>
    </w:p>
    <w:p w:rsidR="00B01F43" w:rsidRDefault="00B01F43" w:rsidP="00DE21AA">
      <w:pPr>
        <w:jc w:val="center"/>
        <w:rPr>
          <w:b/>
          <w:sz w:val="36"/>
          <w:szCs w:val="36"/>
        </w:rPr>
      </w:pPr>
    </w:p>
    <w:p w:rsidR="00DE21AA" w:rsidRDefault="00DE21AA" w:rsidP="00DE21AA">
      <w:pPr>
        <w:jc w:val="center"/>
        <w:rPr>
          <w:b/>
          <w:sz w:val="36"/>
          <w:szCs w:val="36"/>
        </w:rPr>
      </w:pPr>
      <w:r w:rsidRPr="00DE21AA">
        <w:rPr>
          <w:b/>
          <w:sz w:val="36"/>
          <w:szCs w:val="36"/>
        </w:rPr>
        <w:t xml:space="preserve">ДАННЫЕ </w:t>
      </w:r>
      <w:r>
        <w:rPr>
          <w:b/>
          <w:sz w:val="36"/>
          <w:szCs w:val="36"/>
        </w:rPr>
        <w:t>ОБЪЕКТИВНОГО ОБСЛЕДОВАНИЯ</w:t>
      </w:r>
    </w:p>
    <w:p w:rsidR="00DE21AA" w:rsidRDefault="00DE21AA" w:rsidP="00DE21AA">
      <w:pPr>
        <w:jc w:val="center"/>
        <w:rPr>
          <w:b/>
          <w:sz w:val="36"/>
          <w:szCs w:val="36"/>
        </w:rPr>
      </w:pPr>
    </w:p>
    <w:p w:rsidR="00DE21AA" w:rsidRDefault="00DE21AA" w:rsidP="00DE21AA">
      <w:pPr>
        <w:ind w:firstLine="540"/>
        <w:jc w:val="both"/>
      </w:pPr>
      <w:r w:rsidRPr="00DE21AA">
        <w:rPr>
          <w:b/>
          <w:i/>
          <w:sz w:val="28"/>
          <w:szCs w:val="28"/>
          <w:u w:val="single"/>
        </w:rPr>
        <w:t>Общее состояние</w:t>
      </w:r>
      <w:r w:rsidRPr="00DE21AA">
        <w:t xml:space="preserve"> на момент поступления тяжелое, тяжесть обусловлена болевым синдромом. </w:t>
      </w:r>
    </w:p>
    <w:p w:rsidR="00DE21AA" w:rsidRDefault="00DE21AA" w:rsidP="00DE21AA">
      <w:pPr>
        <w:ind w:firstLine="540"/>
        <w:jc w:val="both"/>
      </w:pPr>
      <w:r w:rsidRPr="00DE21AA">
        <w:t xml:space="preserve">На момент курации – удовлетворительное. </w:t>
      </w:r>
    </w:p>
    <w:p w:rsidR="00DE21AA" w:rsidRDefault="00487888" w:rsidP="00DE21AA">
      <w:pPr>
        <w:ind w:firstLine="540"/>
        <w:jc w:val="both"/>
      </w:pPr>
      <w:r>
        <w:t xml:space="preserve">Температура тела – </w:t>
      </w:r>
      <w:smartTag w:uri="urn:schemas-microsoft-com:office:smarttags" w:element="metricconverter">
        <w:smartTagPr>
          <w:attr w:name="ProductID" w:val="37,2 ﾰC"/>
        </w:smartTagPr>
        <w:r>
          <w:t>37,2</w:t>
        </w:r>
        <w:r w:rsidR="00DE21AA">
          <w:t xml:space="preserve"> °C</w:t>
        </w:r>
      </w:smartTag>
      <w:r w:rsidR="00DE21AA">
        <w:t xml:space="preserve">. </w:t>
      </w:r>
    </w:p>
    <w:p w:rsidR="00DE21AA" w:rsidRDefault="00DE21AA" w:rsidP="00DE21AA">
      <w:pPr>
        <w:ind w:firstLine="540"/>
        <w:jc w:val="both"/>
      </w:pPr>
      <w:r>
        <w:t>Пульс – 74 удара в минуту.</w:t>
      </w:r>
    </w:p>
    <w:p w:rsidR="00DE21AA" w:rsidRDefault="00DE21AA" w:rsidP="00DE21AA">
      <w:pPr>
        <w:ind w:firstLine="540"/>
        <w:jc w:val="both"/>
      </w:pPr>
      <w:r>
        <w:t>Артериальное давление – 130/80 мм.рт.ст.</w:t>
      </w:r>
    </w:p>
    <w:p w:rsidR="00DE21AA" w:rsidRDefault="00DE21AA" w:rsidP="00DE21AA">
      <w:pPr>
        <w:ind w:firstLine="540"/>
        <w:jc w:val="both"/>
      </w:pPr>
      <w:r>
        <w:t xml:space="preserve">Рост – </w:t>
      </w:r>
      <w:smartTag w:uri="urn:schemas-microsoft-com:office:smarttags" w:element="metricconverter">
        <w:smartTagPr>
          <w:attr w:name="ProductID" w:val="167 см"/>
        </w:smartTagPr>
        <w:r>
          <w:t>167 см</w:t>
        </w:r>
      </w:smartTag>
      <w:r>
        <w:t>.</w:t>
      </w:r>
    </w:p>
    <w:p w:rsidR="00DE21AA" w:rsidRDefault="00DE21AA" w:rsidP="00DE21AA">
      <w:pPr>
        <w:ind w:firstLine="540"/>
        <w:jc w:val="both"/>
      </w:pPr>
      <w:r>
        <w:t xml:space="preserve">Вес – </w:t>
      </w:r>
      <w:smartTag w:uri="urn:schemas-microsoft-com:office:smarttags" w:element="metricconverter">
        <w:smartTagPr>
          <w:attr w:name="ProductID" w:val="62 кг"/>
        </w:smartTagPr>
        <w:r>
          <w:t>62 кг</w:t>
        </w:r>
      </w:smartTag>
      <w:r>
        <w:t>.</w:t>
      </w:r>
    </w:p>
    <w:p w:rsidR="00DE21AA" w:rsidRDefault="00DE21AA" w:rsidP="00DE21AA">
      <w:pPr>
        <w:ind w:firstLine="540"/>
        <w:jc w:val="both"/>
      </w:pPr>
      <w:r>
        <w:t>Конституция нормостеническая.</w:t>
      </w:r>
    </w:p>
    <w:p w:rsidR="00406016" w:rsidRDefault="00406016" w:rsidP="00DE21AA">
      <w:pPr>
        <w:ind w:firstLine="540"/>
        <w:jc w:val="both"/>
      </w:pPr>
      <w:r>
        <w:t>Телосложение правильное.</w:t>
      </w:r>
    </w:p>
    <w:p w:rsidR="00406016" w:rsidRDefault="00406016" w:rsidP="00DE21AA">
      <w:pPr>
        <w:ind w:firstLine="540"/>
        <w:jc w:val="both"/>
      </w:pPr>
      <w:r>
        <w:t>Тип построения тела – женский.</w:t>
      </w:r>
    </w:p>
    <w:p w:rsidR="00406016" w:rsidRPr="00DE21AA" w:rsidRDefault="00406016" w:rsidP="00DE21AA">
      <w:pPr>
        <w:ind w:firstLine="540"/>
        <w:jc w:val="both"/>
      </w:pPr>
    </w:p>
    <w:p w:rsidR="00DE21AA" w:rsidRDefault="00DE21AA" w:rsidP="00DE21AA">
      <w:pPr>
        <w:ind w:firstLine="540"/>
        <w:jc w:val="both"/>
      </w:pPr>
      <w:r w:rsidRPr="00DE21AA">
        <w:rPr>
          <w:b/>
          <w:i/>
          <w:sz w:val="28"/>
          <w:szCs w:val="28"/>
          <w:u w:val="single"/>
        </w:rPr>
        <w:t>Кожные покровы</w:t>
      </w:r>
      <w:r w:rsidR="00406016">
        <w:rPr>
          <w:b/>
          <w:i/>
          <w:sz w:val="28"/>
          <w:szCs w:val="28"/>
          <w:u w:val="single"/>
        </w:rPr>
        <w:t>.</w:t>
      </w:r>
      <w:r w:rsidRPr="00DE21AA">
        <w:t xml:space="preserve"> </w:t>
      </w:r>
      <w:r w:rsidR="00406016" w:rsidRPr="009F50E4">
        <w:t xml:space="preserve">Цвет кожи и видимых слизистых оболочек розовый. </w:t>
      </w:r>
      <w:r w:rsidR="00487888">
        <w:t xml:space="preserve">Кожа гиперемирована. </w:t>
      </w:r>
      <w:r w:rsidR="00406016" w:rsidRPr="009F50E4">
        <w:t xml:space="preserve">Сыпи нет. Кожа эластичная, умеренной влажности. Тургор кожи сохранен. </w:t>
      </w:r>
      <w:r w:rsidR="00406016">
        <w:t>Имеется послеоперационный рубец</w:t>
      </w:r>
      <w:r w:rsidRPr="00DE21AA">
        <w:t xml:space="preserve"> от лапаротомии по Пшанненштилю. Оволосение по женскому типу.</w:t>
      </w:r>
    </w:p>
    <w:p w:rsidR="00406016" w:rsidRDefault="00406016" w:rsidP="00DE21AA">
      <w:pPr>
        <w:ind w:firstLine="540"/>
        <w:jc w:val="both"/>
      </w:pPr>
    </w:p>
    <w:p w:rsidR="00406016" w:rsidRPr="009F50E4" w:rsidRDefault="00406016" w:rsidP="00406016">
      <w:pPr>
        <w:ind w:firstLine="709"/>
        <w:jc w:val="both"/>
      </w:pPr>
      <w:r w:rsidRPr="00406016">
        <w:rPr>
          <w:b/>
          <w:i/>
          <w:sz w:val="28"/>
          <w:szCs w:val="28"/>
          <w:u w:val="single"/>
        </w:rPr>
        <w:t>Подкожная жировая клетчатка</w:t>
      </w:r>
      <w:r>
        <w:rPr>
          <w:b/>
          <w:i/>
          <w:sz w:val="28"/>
          <w:szCs w:val="28"/>
          <w:u w:val="single"/>
        </w:rPr>
        <w:t>.</w:t>
      </w:r>
      <w:r w:rsidRPr="00406016">
        <w:rPr>
          <w:b/>
          <w:sz w:val="28"/>
          <w:szCs w:val="28"/>
        </w:rPr>
        <w:t xml:space="preserve"> </w:t>
      </w:r>
      <w:r w:rsidRPr="009F50E4">
        <w:t xml:space="preserve">Развита умеренно. Толщина складки на животе – </w:t>
      </w:r>
      <w:smartTag w:uri="urn:schemas-microsoft-com:office:smarttags" w:element="metricconverter">
        <w:smartTagPr>
          <w:attr w:name="ProductID" w:val="4 см"/>
        </w:smartTagPr>
        <w:r w:rsidRPr="009F50E4">
          <w:t>4 см</w:t>
        </w:r>
      </w:smartTag>
      <w:r w:rsidRPr="009F50E4">
        <w:t xml:space="preserve">. Подкожный жировой слой распределен равномерно. На момент курации </w:t>
      </w:r>
      <w:r w:rsidRPr="009F50E4">
        <w:lastRenderedPageBreak/>
        <w:t xml:space="preserve">пастозности и отёков не отмечается. Подкожные вены малозаметны. Подкожная жировая клетчатка при давлении безболезненная. </w:t>
      </w:r>
    </w:p>
    <w:p w:rsidR="00406016" w:rsidRDefault="00406016" w:rsidP="00DE21AA">
      <w:pPr>
        <w:ind w:firstLine="540"/>
        <w:jc w:val="both"/>
        <w:rPr>
          <w:i/>
          <w:sz w:val="28"/>
          <w:szCs w:val="28"/>
          <w:u w:val="single"/>
        </w:rPr>
      </w:pPr>
    </w:p>
    <w:p w:rsidR="00406016" w:rsidRPr="0025665F" w:rsidRDefault="00406016" w:rsidP="00406016">
      <w:pPr>
        <w:ind w:firstLine="709"/>
        <w:jc w:val="both"/>
      </w:pPr>
      <w:r w:rsidRPr="00406016">
        <w:rPr>
          <w:b/>
          <w:i/>
          <w:sz w:val="28"/>
          <w:szCs w:val="28"/>
          <w:u w:val="single"/>
        </w:rPr>
        <w:t>Молочные железы.</w:t>
      </w:r>
      <w:r w:rsidRPr="00406016">
        <w:rPr>
          <w:sz w:val="28"/>
          <w:szCs w:val="28"/>
        </w:rPr>
        <w:t xml:space="preserve"> </w:t>
      </w:r>
      <w:r>
        <w:t>О</w:t>
      </w:r>
      <w:r w:rsidRPr="0025665F">
        <w:t xml:space="preserve">круглой формы, симметричные, соски развиты, </w:t>
      </w:r>
      <w:r>
        <w:t xml:space="preserve">умеренно </w:t>
      </w:r>
      <w:r w:rsidRPr="0025665F">
        <w:t xml:space="preserve">пигментированы. </w:t>
      </w:r>
    </w:p>
    <w:p w:rsidR="00406016" w:rsidRDefault="00406016" w:rsidP="00DE21AA">
      <w:pPr>
        <w:ind w:firstLine="540"/>
        <w:jc w:val="both"/>
      </w:pPr>
    </w:p>
    <w:p w:rsidR="00406016" w:rsidRPr="0025665F" w:rsidRDefault="00406016" w:rsidP="00406016">
      <w:pPr>
        <w:ind w:firstLine="709"/>
        <w:jc w:val="both"/>
      </w:pPr>
      <w:r w:rsidRPr="00406016">
        <w:rPr>
          <w:b/>
          <w:i/>
          <w:sz w:val="28"/>
          <w:szCs w:val="28"/>
          <w:u w:val="single"/>
        </w:rPr>
        <w:t>Лимфатические узлы.</w:t>
      </w:r>
      <w:r w:rsidRPr="0025665F">
        <w:rPr>
          <w:b/>
          <w:i/>
          <w:sz w:val="32"/>
          <w:szCs w:val="32"/>
        </w:rPr>
        <w:t xml:space="preserve"> </w:t>
      </w:r>
      <w:r w:rsidRPr="0025665F">
        <w:t xml:space="preserve">Пальпации доступны поднижнечелюстные, подмышечные и паховые лимфоузлы. Они одиночные, до </w:t>
      </w:r>
      <w:smartTag w:uri="urn:schemas-microsoft-com:office:smarttags" w:element="metricconverter">
        <w:smartTagPr>
          <w:attr w:name="ProductID" w:val="5 мм"/>
        </w:smartTagPr>
        <w:r w:rsidRPr="0025665F">
          <w:t>5 мм</w:t>
        </w:r>
      </w:smartTag>
      <w:r w:rsidRPr="0025665F">
        <w:t xml:space="preserve"> в диаметре, округлой формы, мягкой консистенции, безболезненные при пальпации, подвижные, не спаянные с кожей и с окружающими тканями. </w:t>
      </w:r>
    </w:p>
    <w:p w:rsidR="00406016" w:rsidRDefault="00406016" w:rsidP="00406016">
      <w:pPr>
        <w:ind w:firstLine="709"/>
        <w:jc w:val="both"/>
      </w:pPr>
      <w:r w:rsidRPr="00406016">
        <w:rPr>
          <w:b/>
          <w:i/>
          <w:sz w:val="28"/>
          <w:szCs w:val="28"/>
          <w:u w:val="single"/>
        </w:rPr>
        <w:t>Мышцы</w:t>
      </w:r>
      <w:r>
        <w:rPr>
          <w:sz w:val="28"/>
          <w:szCs w:val="28"/>
        </w:rPr>
        <w:t xml:space="preserve"> </w:t>
      </w:r>
      <w:r w:rsidRPr="0025665F">
        <w:t>умеренно развитые, в тонусе, безболезненные при исследовании.</w:t>
      </w:r>
    </w:p>
    <w:p w:rsidR="00406016" w:rsidRPr="0025665F" w:rsidRDefault="00406016" w:rsidP="00406016">
      <w:pPr>
        <w:ind w:firstLine="709"/>
        <w:jc w:val="both"/>
      </w:pPr>
    </w:p>
    <w:p w:rsidR="00406016" w:rsidRDefault="00406016" w:rsidP="00406016">
      <w:pPr>
        <w:ind w:firstLine="709"/>
        <w:jc w:val="both"/>
      </w:pPr>
      <w:r w:rsidRPr="00406016">
        <w:rPr>
          <w:b/>
          <w:i/>
          <w:sz w:val="28"/>
          <w:szCs w:val="28"/>
          <w:u w:val="single"/>
        </w:rPr>
        <w:t>Кости</w:t>
      </w:r>
      <w:r>
        <w:rPr>
          <w:sz w:val="28"/>
          <w:szCs w:val="28"/>
        </w:rPr>
        <w:t xml:space="preserve"> </w:t>
      </w:r>
      <w:r w:rsidRPr="0025665F">
        <w:t>безболезненные при исследовании, деформаций костей нет.</w:t>
      </w:r>
    </w:p>
    <w:p w:rsidR="00406016" w:rsidRPr="0025665F" w:rsidRDefault="00406016" w:rsidP="00406016">
      <w:pPr>
        <w:ind w:firstLine="709"/>
        <w:jc w:val="both"/>
      </w:pPr>
    </w:p>
    <w:p w:rsidR="00406016" w:rsidRDefault="00406016" w:rsidP="00406016">
      <w:pPr>
        <w:ind w:firstLine="709"/>
        <w:jc w:val="both"/>
      </w:pPr>
      <w:r w:rsidRPr="00406016">
        <w:rPr>
          <w:b/>
          <w:i/>
          <w:sz w:val="28"/>
          <w:szCs w:val="28"/>
          <w:u w:val="single"/>
        </w:rPr>
        <w:t>Суставы</w:t>
      </w:r>
      <w:r>
        <w:rPr>
          <w:sz w:val="28"/>
          <w:szCs w:val="28"/>
        </w:rPr>
        <w:t xml:space="preserve"> </w:t>
      </w:r>
      <w:r w:rsidRPr="0025665F">
        <w:t>безболезненные при пальпации, активные и пассивные движения сохранены в полном объеме, конфигурация суставов без особенностей.</w:t>
      </w:r>
    </w:p>
    <w:p w:rsidR="00406016" w:rsidRPr="0025665F" w:rsidRDefault="00406016" w:rsidP="00406016">
      <w:pPr>
        <w:ind w:firstLine="709"/>
        <w:jc w:val="both"/>
      </w:pPr>
    </w:p>
    <w:p w:rsidR="00406016" w:rsidRPr="0025665F" w:rsidRDefault="00406016" w:rsidP="00406016">
      <w:pPr>
        <w:ind w:firstLine="709"/>
        <w:jc w:val="both"/>
      </w:pPr>
      <w:r w:rsidRPr="009D18CE">
        <w:rPr>
          <w:b/>
          <w:i/>
          <w:sz w:val="28"/>
          <w:szCs w:val="28"/>
          <w:u w:val="single"/>
        </w:rPr>
        <w:t>Система органов дыхания.</w:t>
      </w:r>
      <w:r>
        <w:rPr>
          <w:sz w:val="28"/>
          <w:szCs w:val="28"/>
        </w:rPr>
        <w:t xml:space="preserve"> </w:t>
      </w:r>
      <w:r w:rsidR="00DE21AA" w:rsidRPr="00DE21AA">
        <w:t xml:space="preserve">Грудная клетка </w:t>
      </w:r>
      <w:r w:rsidRPr="0025665F">
        <w:t xml:space="preserve">нормостеническая, без деформаций. Дыхание через нос не затруднено, тип дыхания </w:t>
      </w:r>
      <w:r>
        <w:t>грудной.</w:t>
      </w:r>
      <w:r w:rsidRPr="00406016">
        <w:t xml:space="preserve"> </w:t>
      </w:r>
      <w:r w:rsidRPr="00DE21AA">
        <w:t>Обе половины</w:t>
      </w:r>
      <w:r>
        <w:t xml:space="preserve"> грудной клетки</w:t>
      </w:r>
      <w:r w:rsidRPr="00DE21AA">
        <w:t xml:space="preserve"> одинаково участвуют в акте дыхания. </w:t>
      </w:r>
      <w:r>
        <w:t xml:space="preserve"> ЧДД – 14</w:t>
      </w:r>
      <w:r w:rsidRPr="0025665F">
        <w:t xml:space="preserve"> раз в минуту, ритм дыхания правильный. Одышки в покое нет. </w:t>
      </w:r>
    </w:p>
    <w:p w:rsidR="00406016" w:rsidRPr="0025665F" w:rsidRDefault="00406016" w:rsidP="00406016">
      <w:pPr>
        <w:ind w:firstLine="709"/>
        <w:jc w:val="both"/>
      </w:pPr>
      <w:r w:rsidRPr="0025665F">
        <w:t>Пальпация: голосовое дрожание сохранено и одинаково проводится над всей поверхностью легких. Местной болезненности при пальпации нет.</w:t>
      </w:r>
    </w:p>
    <w:p w:rsidR="00406016" w:rsidRPr="0025665F" w:rsidRDefault="00406016" w:rsidP="00406016">
      <w:pPr>
        <w:ind w:firstLine="709"/>
        <w:jc w:val="both"/>
      </w:pPr>
      <w:r w:rsidRPr="0025665F">
        <w:t>Перкуссия: над всей пове</w:t>
      </w:r>
      <w:r>
        <w:t>рхностью легких выслушивается яс</w:t>
      </w:r>
      <w:r w:rsidRPr="0025665F">
        <w:t>ный легочной звук.</w:t>
      </w:r>
    </w:p>
    <w:p w:rsidR="00406016" w:rsidRPr="0025665F" w:rsidRDefault="00406016" w:rsidP="00406016">
      <w:pPr>
        <w:ind w:firstLine="709"/>
        <w:jc w:val="both"/>
      </w:pPr>
      <w:r w:rsidRPr="0025665F">
        <w:t>Аускультация: дыхание везикулярное. Дыхательные шумов, хрипов, шума трения плевры нет.</w:t>
      </w:r>
    </w:p>
    <w:p w:rsidR="009D18CE" w:rsidRDefault="009D18CE" w:rsidP="00DE21AA">
      <w:pPr>
        <w:ind w:firstLine="540"/>
        <w:jc w:val="both"/>
        <w:rPr>
          <w:u w:val="single"/>
        </w:rPr>
      </w:pPr>
    </w:p>
    <w:p w:rsidR="009D18CE" w:rsidRPr="0025665F" w:rsidRDefault="009D18CE" w:rsidP="009D18CE">
      <w:pPr>
        <w:ind w:firstLine="709"/>
        <w:jc w:val="both"/>
      </w:pPr>
      <w:r w:rsidRPr="009D18CE">
        <w:rPr>
          <w:b/>
          <w:i/>
          <w:sz w:val="28"/>
          <w:szCs w:val="28"/>
          <w:u w:val="single"/>
        </w:rPr>
        <w:t>Система кровообращения</w:t>
      </w:r>
      <w:r w:rsidR="00DE21AA" w:rsidRPr="009D18CE">
        <w:rPr>
          <w:b/>
          <w:i/>
          <w:sz w:val="28"/>
          <w:szCs w:val="28"/>
          <w:u w:val="single"/>
        </w:rPr>
        <w:t>.</w:t>
      </w:r>
      <w:r w:rsidR="00DE21AA" w:rsidRPr="00DE21AA">
        <w:t xml:space="preserve"> </w:t>
      </w:r>
      <w:r w:rsidRPr="0025665F">
        <w:t>Область сердца не изменена. Патологической пульсации сонных артерий, набухания и пульсации шейных вен не обнаружено. Пульсация в области сердца и эпигастрия отсутствует. Верхушечный толчок визуально не определяется.</w:t>
      </w:r>
    </w:p>
    <w:p w:rsidR="009D18CE" w:rsidRPr="0025665F" w:rsidRDefault="009D18CE" w:rsidP="009D18CE">
      <w:pPr>
        <w:ind w:firstLine="709"/>
        <w:jc w:val="both"/>
      </w:pPr>
      <w:r w:rsidRPr="0025665F">
        <w:t>Систолическое и диастолическое дрожание не определяется.</w:t>
      </w:r>
    </w:p>
    <w:p w:rsidR="009D18CE" w:rsidRPr="0025665F" w:rsidRDefault="00487888" w:rsidP="009D18CE">
      <w:pPr>
        <w:ind w:firstLine="709"/>
        <w:jc w:val="both"/>
      </w:pPr>
      <w:r>
        <w:t>Пульс синхронный, 7</w:t>
      </w:r>
      <w:r w:rsidR="009D18CE">
        <w:t>4</w:t>
      </w:r>
      <w:r w:rsidR="009D18CE" w:rsidRPr="0025665F">
        <w:t xml:space="preserve"> удара в минуту, ритмичный, умеренного напряжения и наполнения, быстрый. </w:t>
      </w:r>
    </w:p>
    <w:p w:rsidR="009D18CE" w:rsidRPr="0025665F" w:rsidRDefault="009D18CE" w:rsidP="009D18CE">
      <w:pPr>
        <w:ind w:firstLine="709"/>
        <w:jc w:val="both"/>
      </w:pPr>
      <w:r w:rsidRPr="0025665F">
        <w:t>Перкуссия: границы относительной и абсолютной сердечной тупости соответствуют физиологическим нормам.</w:t>
      </w:r>
    </w:p>
    <w:p w:rsidR="009D18CE" w:rsidRPr="0025665F" w:rsidRDefault="009D18CE" w:rsidP="009D18CE">
      <w:pPr>
        <w:ind w:firstLine="709"/>
        <w:jc w:val="both"/>
      </w:pPr>
      <w:r w:rsidRPr="0025665F">
        <w:t>Аускультация сердца: ча</w:t>
      </w:r>
      <w:r>
        <w:t>стота сердечных сокращений  − 74</w:t>
      </w:r>
      <w:r w:rsidRPr="0025665F">
        <w:t xml:space="preserve"> удара в минуту, сердечные сокращения ритмичные.</w:t>
      </w:r>
    </w:p>
    <w:p w:rsidR="009D18CE" w:rsidRPr="0025665F" w:rsidRDefault="009D18CE" w:rsidP="009D18CE">
      <w:pPr>
        <w:ind w:firstLine="709"/>
        <w:jc w:val="both"/>
      </w:pPr>
      <w:r>
        <w:t>Тоны сердца ясные, ритмичные</w:t>
      </w:r>
      <w:r w:rsidRPr="0025665F">
        <w:t>.</w:t>
      </w:r>
    </w:p>
    <w:p w:rsidR="009D18CE" w:rsidRPr="0025665F" w:rsidRDefault="009D18CE" w:rsidP="009D18CE">
      <w:pPr>
        <w:ind w:firstLine="709"/>
        <w:jc w:val="both"/>
      </w:pPr>
      <w:r w:rsidRPr="0025665F">
        <w:t>Шумы не выслушиваются.</w:t>
      </w:r>
    </w:p>
    <w:p w:rsidR="00DE21AA" w:rsidRDefault="009D18CE" w:rsidP="00DE21AA">
      <w:pPr>
        <w:ind w:firstLine="540"/>
        <w:jc w:val="both"/>
      </w:pPr>
      <w:r>
        <w:t>Артериальное давление – 130/8</w:t>
      </w:r>
      <w:r w:rsidRPr="0025665F">
        <w:t xml:space="preserve">0 мм. рт. ст. </w:t>
      </w:r>
    </w:p>
    <w:p w:rsidR="009D18CE" w:rsidRPr="00DE21AA" w:rsidRDefault="009D18CE" w:rsidP="00DE21AA">
      <w:pPr>
        <w:ind w:firstLine="540"/>
        <w:jc w:val="both"/>
      </w:pPr>
    </w:p>
    <w:p w:rsidR="009D18CE" w:rsidRPr="0025665F" w:rsidRDefault="009D18CE" w:rsidP="009D18CE">
      <w:pPr>
        <w:ind w:firstLine="709"/>
        <w:jc w:val="both"/>
      </w:pPr>
      <w:r>
        <w:rPr>
          <w:b/>
          <w:i/>
          <w:sz w:val="28"/>
          <w:szCs w:val="28"/>
          <w:u w:val="single"/>
        </w:rPr>
        <w:t>Система желудочно – кишечного тракта</w:t>
      </w:r>
      <w:r w:rsidR="00DE21AA" w:rsidRPr="009D18CE">
        <w:rPr>
          <w:b/>
          <w:i/>
          <w:sz w:val="28"/>
          <w:szCs w:val="28"/>
          <w:u w:val="single"/>
        </w:rPr>
        <w:t>.</w:t>
      </w:r>
      <w:r w:rsidR="00DE21AA" w:rsidRPr="009D18CE">
        <w:rPr>
          <w:b/>
          <w:i/>
          <w:sz w:val="28"/>
          <w:szCs w:val="28"/>
        </w:rPr>
        <w:t xml:space="preserve"> </w:t>
      </w:r>
      <w:r w:rsidRPr="0025665F">
        <w:t>Губы розового цвета, умеренно влажные, без высыпаний, трещин и эрозий. Слизистая оболочка ротовой полости розовая, умеренно – влажная. Гиперемии, изъязвлений, афт, не обнаружено. Десна не разрыхлены и не кровоточат. Язы</w:t>
      </w:r>
      <w:r w:rsidR="005F59C0">
        <w:t>к розового цвета, влажный, обложен белым налетом</w:t>
      </w:r>
      <w:r w:rsidRPr="0025665F">
        <w:t>. Миндалины без особенностей.</w:t>
      </w:r>
    </w:p>
    <w:p w:rsidR="009D18CE" w:rsidRPr="0025665F" w:rsidRDefault="009D18CE" w:rsidP="009D18CE">
      <w:pPr>
        <w:ind w:firstLine="709"/>
        <w:jc w:val="both"/>
      </w:pPr>
      <w:r w:rsidRPr="0025665F">
        <w:t>Слюнные железы (околоушные, слюнные и подъязычная) не увеличены, безболезненные, изменения цвета кожи над областью желез не отмечается, боль при жевании и открывании рта отсутствует.</w:t>
      </w:r>
    </w:p>
    <w:p w:rsidR="005F59C0" w:rsidRDefault="009D18CE" w:rsidP="009D18CE">
      <w:pPr>
        <w:ind w:firstLine="709"/>
        <w:jc w:val="both"/>
      </w:pPr>
      <w:r>
        <w:lastRenderedPageBreak/>
        <w:t xml:space="preserve">Живот при пальпации резко болезненный в левой подвздошной области (в области послеоперационного рубца). </w:t>
      </w:r>
      <w:r w:rsidRPr="0025665F">
        <w:t>Живот симметричный, видимой на глаз перистальтики киш</w:t>
      </w:r>
      <w:r w:rsidR="005F59C0">
        <w:t xml:space="preserve">ечника и желудка не отмечается. </w:t>
      </w:r>
    </w:p>
    <w:p w:rsidR="005F59C0" w:rsidRDefault="005F59C0" w:rsidP="005F59C0">
      <w:pPr>
        <w:ind w:firstLine="540"/>
        <w:jc w:val="both"/>
      </w:pPr>
      <w:r>
        <w:t>Р</w:t>
      </w:r>
      <w:r w:rsidR="009D18CE" w:rsidRPr="0025665F">
        <w:t>асхождения прямых мышц живота, грыж, выраженного увеличения внутренних органов, объемных образований, расширенных подкожных вен не наблюдается.</w:t>
      </w:r>
    </w:p>
    <w:p w:rsidR="005F59C0" w:rsidRDefault="005F59C0" w:rsidP="005F59C0">
      <w:pPr>
        <w:ind w:firstLine="540"/>
        <w:jc w:val="both"/>
      </w:pPr>
      <w:r w:rsidRPr="00DE21AA">
        <w:t>Печень по краю реберной дуги,</w:t>
      </w:r>
      <w:r>
        <w:t xml:space="preserve"> край</w:t>
      </w:r>
      <w:r w:rsidRPr="00DE21AA">
        <w:t xml:space="preserve"> гладкий, мягкий, безболезненный. Желчный пузырь не пальпируется. </w:t>
      </w:r>
    </w:p>
    <w:p w:rsidR="009D18CE" w:rsidRPr="0025665F" w:rsidRDefault="005F59C0" w:rsidP="005F59C0">
      <w:pPr>
        <w:ind w:firstLine="540"/>
        <w:jc w:val="both"/>
      </w:pPr>
      <w:r w:rsidRPr="00DE21AA">
        <w:t>Имеются тазовые перитонеальные симптомы.</w:t>
      </w:r>
    </w:p>
    <w:p w:rsidR="009D18CE" w:rsidRDefault="009D18CE" w:rsidP="009D18CE">
      <w:pPr>
        <w:ind w:firstLine="709"/>
      </w:pPr>
      <w:r w:rsidRPr="0025665F">
        <w:rPr>
          <w:u w:val="single"/>
        </w:rPr>
        <w:t>Характеристика испражнений:</w:t>
      </w:r>
      <w:r w:rsidRPr="0025665F">
        <w:t xml:space="preserve"> стул 1 – 2 раза в сутки, коричневого цвета, оформленной консистенции. </w:t>
      </w:r>
    </w:p>
    <w:p w:rsidR="005F59C0" w:rsidRPr="0025665F" w:rsidRDefault="005F59C0" w:rsidP="009D18CE">
      <w:pPr>
        <w:ind w:firstLine="709"/>
      </w:pPr>
    </w:p>
    <w:p w:rsidR="005F59C0" w:rsidRDefault="005F59C0" w:rsidP="005F59C0">
      <w:pPr>
        <w:ind w:firstLine="709"/>
      </w:pPr>
      <w:r w:rsidRPr="005F59C0">
        <w:rPr>
          <w:b/>
          <w:i/>
          <w:sz w:val="28"/>
          <w:szCs w:val="28"/>
          <w:u w:val="single"/>
        </w:rPr>
        <w:t>Мочевыделительная система.</w:t>
      </w:r>
      <w:r w:rsidRPr="005F59C0">
        <w:rPr>
          <w:b/>
          <w:i/>
          <w:sz w:val="28"/>
          <w:szCs w:val="28"/>
        </w:rPr>
        <w:t xml:space="preserve"> </w:t>
      </w:r>
      <w:r w:rsidRPr="0025665F">
        <w:t>При осмотре область поясницы не изменена. При бимануальной глубокой пальпации почки не пальпируются. Мочевой пузырь пальпации недоступен. Пальпация в верхних и нижних мочеточниковых точках безболезненная. Симптом ″поколачивания″ отрицательный. Частота мочеиспусканий – 5 – 7 раз в сутки, мочеиспускание безболезненное. Диурез – до 1000 мл мочи в сутки.</w:t>
      </w:r>
    </w:p>
    <w:p w:rsidR="005F59C0" w:rsidRDefault="005F59C0" w:rsidP="005F59C0"/>
    <w:p w:rsidR="009F409D" w:rsidRDefault="009F409D" w:rsidP="005F59C0"/>
    <w:p w:rsidR="005F59C0" w:rsidRPr="00690A8A" w:rsidRDefault="005F59C0" w:rsidP="005F59C0">
      <w:pPr>
        <w:jc w:val="center"/>
        <w:rPr>
          <w:b/>
          <w:sz w:val="36"/>
          <w:szCs w:val="36"/>
        </w:rPr>
      </w:pPr>
      <w:r w:rsidRPr="00690A8A">
        <w:rPr>
          <w:b/>
          <w:sz w:val="36"/>
          <w:szCs w:val="36"/>
        </w:rPr>
        <w:t>СПЕЦИАЛЬНОЕ ГИНЕКОЛОГИЧЕСКОЕ ОБСЛЕДОВАНИЕ</w:t>
      </w:r>
    </w:p>
    <w:p w:rsidR="003D61D3" w:rsidRDefault="003D61D3" w:rsidP="005F59C0">
      <w:pPr>
        <w:jc w:val="center"/>
        <w:rPr>
          <w:b/>
          <w:color w:val="FF0000"/>
          <w:sz w:val="36"/>
          <w:szCs w:val="36"/>
        </w:rPr>
      </w:pPr>
    </w:p>
    <w:p w:rsidR="003D61D3" w:rsidRDefault="005F59C0" w:rsidP="003D61D3">
      <w:pPr>
        <w:ind w:firstLine="709"/>
        <w:jc w:val="both"/>
      </w:pPr>
      <w:r w:rsidRPr="003D61D3">
        <w:rPr>
          <w:b/>
          <w:i/>
          <w:sz w:val="28"/>
          <w:szCs w:val="28"/>
          <w:u w:val="single"/>
        </w:rPr>
        <w:t>ОСМОТР</w:t>
      </w:r>
      <w:r w:rsidR="003D61D3" w:rsidRPr="003D61D3">
        <w:rPr>
          <w:b/>
          <w:i/>
          <w:sz w:val="28"/>
          <w:szCs w:val="28"/>
          <w:u w:val="single"/>
        </w:rPr>
        <w:t>.</w:t>
      </w:r>
      <w:r w:rsidR="003D61D3" w:rsidRPr="003D61D3">
        <w:rPr>
          <w:b/>
          <w:i/>
          <w:color w:val="FF0000"/>
          <w:sz w:val="28"/>
          <w:szCs w:val="28"/>
        </w:rPr>
        <w:t xml:space="preserve"> </w:t>
      </w:r>
      <w:r w:rsidR="003D61D3" w:rsidRPr="003D61D3">
        <w:t>Наружные половые органы развиты правильно. Рост волос по женскому типу. Патологических изменений на вульве, при обследовании мочеточника, парауретральных ходов, выводных протоков бартолиновых желез, промежности, преддверия влагалища не обнаружено.</w:t>
      </w:r>
    </w:p>
    <w:p w:rsidR="005F59C0" w:rsidRPr="003D61D3" w:rsidRDefault="003D61D3" w:rsidP="003D61D3">
      <w:pPr>
        <w:ind w:firstLine="709"/>
        <w:jc w:val="both"/>
        <w:rPr>
          <w:b/>
          <w:i/>
          <w:color w:val="FF0000"/>
          <w:u w:val="single"/>
        </w:rPr>
      </w:pPr>
      <w:r w:rsidRPr="003D61D3">
        <w:t xml:space="preserve"> </w:t>
      </w:r>
    </w:p>
    <w:p w:rsidR="00796939" w:rsidRPr="00796939" w:rsidRDefault="005F59C0" w:rsidP="00796939">
      <w:pPr>
        <w:ind w:firstLine="539"/>
        <w:jc w:val="both"/>
      </w:pPr>
      <w:r w:rsidRPr="00796939">
        <w:rPr>
          <w:b/>
          <w:i/>
          <w:sz w:val="28"/>
          <w:szCs w:val="28"/>
          <w:u w:val="single"/>
        </w:rPr>
        <w:t>ОСМОТР В ЗЕРКАЛАХ</w:t>
      </w:r>
      <w:r w:rsidR="003D61D3" w:rsidRPr="00796939">
        <w:rPr>
          <w:b/>
          <w:i/>
          <w:sz w:val="28"/>
          <w:szCs w:val="28"/>
          <w:u w:val="single"/>
        </w:rPr>
        <w:t>.</w:t>
      </w:r>
      <w:r w:rsidR="00796939" w:rsidRPr="00796939">
        <w:rPr>
          <w:sz w:val="28"/>
          <w:szCs w:val="28"/>
        </w:rPr>
        <w:t xml:space="preserve"> </w:t>
      </w:r>
      <w:r w:rsidR="00796939" w:rsidRPr="00796939">
        <w:t xml:space="preserve">Влагалище нерожавшей, перегородок нет. Слизистая </w:t>
      </w:r>
      <w:r w:rsidR="00796939">
        <w:t xml:space="preserve">влагалища розового цвета, </w:t>
      </w:r>
      <w:r w:rsidR="00796939" w:rsidRPr="00796939">
        <w:t>складчата</w:t>
      </w:r>
      <w:r w:rsidR="00796939">
        <w:t>я,</w:t>
      </w:r>
      <w:r w:rsidR="00796939" w:rsidRPr="00796939">
        <w:t xml:space="preserve"> не отечна</w:t>
      </w:r>
      <w:r w:rsidR="00796939">
        <w:t>я. Шейка матки цилиндрической формы</w:t>
      </w:r>
      <w:r w:rsidR="00796939" w:rsidRPr="00796939">
        <w:t>. Эрозий,</w:t>
      </w:r>
      <w:r w:rsidR="00796939">
        <w:t xml:space="preserve"> экзоцервицита,</w:t>
      </w:r>
      <w:r w:rsidR="00796939" w:rsidRPr="00796939">
        <w:t xml:space="preserve"> эндоцервицита, полипов</w:t>
      </w:r>
      <w:r w:rsidR="00796939">
        <w:t>, кондилом, разрывов</w:t>
      </w:r>
      <w:r w:rsidR="00796939" w:rsidRPr="00796939">
        <w:t xml:space="preserve"> нет. </w:t>
      </w:r>
      <w:r w:rsidR="00796939">
        <w:t>Наружный з</w:t>
      </w:r>
      <w:r w:rsidR="00796939" w:rsidRPr="00796939">
        <w:t>ев закрыт. Выделения – «шоколадные».</w:t>
      </w:r>
    </w:p>
    <w:p w:rsidR="005F59C0" w:rsidRDefault="005F59C0" w:rsidP="00A137DB">
      <w:pPr>
        <w:ind w:firstLine="709"/>
        <w:rPr>
          <w:b/>
          <w:i/>
          <w:color w:val="FF0000"/>
          <w:sz w:val="28"/>
          <w:szCs w:val="28"/>
          <w:u w:val="single"/>
        </w:rPr>
      </w:pPr>
    </w:p>
    <w:p w:rsidR="00796939" w:rsidRPr="00690A8A" w:rsidRDefault="005F59C0" w:rsidP="00796939">
      <w:pPr>
        <w:ind w:firstLine="540"/>
        <w:jc w:val="both"/>
      </w:pPr>
      <w:r w:rsidRPr="00690A8A">
        <w:rPr>
          <w:b/>
          <w:i/>
          <w:sz w:val="28"/>
          <w:szCs w:val="28"/>
          <w:u w:val="single"/>
        </w:rPr>
        <w:t>БИМАНУАЛЬНОЕ ВЛАГАЛИЩНОЕ ИССЛЕДОВАНИЕ</w:t>
      </w:r>
      <w:r w:rsidR="003D61D3" w:rsidRPr="00690A8A">
        <w:rPr>
          <w:b/>
          <w:i/>
          <w:sz w:val="28"/>
          <w:szCs w:val="28"/>
          <w:u w:val="single"/>
        </w:rPr>
        <w:t>.</w:t>
      </w:r>
      <w:r w:rsidR="00796939" w:rsidRPr="00796939">
        <w:rPr>
          <w:sz w:val="28"/>
          <w:szCs w:val="28"/>
        </w:rPr>
        <w:t xml:space="preserve"> </w:t>
      </w:r>
      <w:r w:rsidR="00796939" w:rsidRPr="00690A8A">
        <w:t>Пальпация больших половых губ, бартолино</w:t>
      </w:r>
      <w:r w:rsidR="00C47D7C" w:rsidRPr="00690A8A">
        <w:t>вых желез</w:t>
      </w:r>
      <w:r w:rsidR="00796939" w:rsidRPr="00690A8A">
        <w:t>, сводов</w:t>
      </w:r>
      <w:r w:rsidR="00C47D7C" w:rsidRPr="00690A8A">
        <w:t xml:space="preserve"> влагалища</w:t>
      </w:r>
      <w:r w:rsidR="00796939" w:rsidRPr="00690A8A">
        <w:t xml:space="preserve">, шейки матки </w:t>
      </w:r>
      <w:r w:rsidR="00C47D7C" w:rsidRPr="00690A8A">
        <w:t>безболезненная; патологических образований не обнаружено</w:t>
      </w:r>
      <w:r w:rsidR="00796939" w:rsidRPr="00690A8A">
        <w:t>.</w:t>
      </w:r>
    </w:p>
    <w:p w:rsidR="00690A8A" w:rsidRPr="00690A8A" w:rsidRDefault="00690A8A" w:rsidP="00690A8A">
      <w:pPr>
        <w:ind w:firstLine="540"/>
        <w:jc w:val="both"/>
      </w:pPr>
      <w:r w:rsidRPr="00690A8A">
        <w:t xml:space="preserve">Тело матки не увеличено, отклонено кпереди, плотное, подвижное, безболезненное при пальпации. Придатки </w:t>
      </w:r>
      <w:r w:rsidR="004E6D68">
        <w:t xml:space="preserve">матки </w:t>
      </w:r>
      <w:r w:rsidRPr="00690A8A">
        <w:t xml:space="preserve">справа без особенностей. Слева пальпируется округлое </w:t>
      </w:r>
      <w:r>
        <w:t xml:space="preserve">образование 4 </w:t>
      </w:r>
      <w:r w:rsidRPr="00690A8A">
        <w:t>х</w:t>
      </w:r>
      <w:r>
        <w:t xml:space="preserve"> </w:t>
      </w:r>
      <w:smartTag w:uri="urn:schemas-microsoft-com:office:smarttags" w:element="metricconverter">
        <w:smartTagPr>
          <w:attr w:name="ProductID" w:val="5 см"/>
        </w:smartTagPr>
        <w:r>
          <w:t>5</w:t>
        </w:r>
        <w:r w:rsidRPr="00690A8A">
          <w:t xml:space="preserve"> см</w:t>
        </w:r>
      </w:smartTag>
      <w:r w:rsidRPr="00690A8A">
        <w:t xml:space="preserve"> </w:t>
      </w:r>
      <w:r>
        <w:t xml:space="preserve">в диаметре, </w:t>
      </w:r>
      <w:r w:rsidRPr="00690A8A">
        <w:t>мягкоэластичной консистенции</w:t>
      </w:r>
      <w:r>
        <w:t>, почти не</w:t>
      </w:r>
      <w:r w:rsidRPr="00690A8A">
        <w:t>смещаемое. Крестцово-маточные связки не изменены.</w:t>
      </w:r>
    </w:p>
    <w:p w:rsidR="005F59C0" w:rsidRPr="004E6D68" w:rsidRDefault="00690A8A" w:rsidP="004E6D68">
      <w:pPr>
        <w:ind w:firstLine="540"/>
        <w:jc w:val="both"/>
      </w:pPr>
      <w:r w:rsidRPr="00690A8A">
        <w:t>Ампула прямой кишки свободна.</w:t>
      </w:r>
    </w:p>
    <w:p w:rsidR="003D61D3" w:rsidRDefault="003D61D3" w:rsidP="00A137DB">
      <w:pPr>
        <w:ind w:firstLine="709"/>
        <w:rPr>
          <w:b/>
          <w:color w:val="FF0000"/>
          <w:sz w:val="36"/>
          <w:szCs w:val="36"/>
        </w:rPr>
      </w:pPr>
    </w:p>
    <w:p w:rsidR="005F59C0" w:rsidRPr="004E6D68" w:rsidRDefault="005F59C0" w:rsidP="005F59C0">
      <w:pPr>
        <w:jc w:val="center"/>
        <w:rPr>
          <w:b/>
          <w:sz w:val="36"/>
          <w:szCs w:val="36"/>
        </w:rPr>
      </w:pPr>
      <w:r w:rsidRPr="004E6D68">
        <w:rPr>
          <w:b/>
          <w:sz w:val="36"/>
          <w:szCs w:val="36"/>
        </w:rPr>
        <w:t>ПРЕДВАРИТЕЛЬНЫЙ ДИАГНОЗ</w:t>
      </w:r>
    </w:p>
    <w:p w:rsidR="00690A8A" w:rsidRPr="00333845" w:rsidRDefault="00690A8A" w:rsidP="00690A8A">
      <w:pPr>
        <w:ind w:firstLine="709"/>
        <w:jc w:val="both"/>
      </w:pPr>
      <w:r w:rsidRPr="009F50E4">
        <w:t>На основании:</w:t>
      </w:r>
    </w:p>
    <w:p w:rsidR="00690A8A" w:rsidRDefault="00690A8A" w:rsidP="00690A8A">
      <w:pPr>
        <w:ind w:firstLine="360"/>
        <w:jc w:val="both"/>
      </w:pPr>
      <w:r w:rsidRPr="009F50E4">
        <w:t xml:space="preserve">● </w:t>
      </w:r>
      <w:r w:rsidRPr="00304F26">
        <w:rPr>
          <w:u w:val="single"/>
        </w:rPr>
        <w:t>жалоб</w:t>
      </w:r>
      <w:r w:rsidRPr="00690A8A">
        <w:t xml:space="preserve"> –</w:t>
      </w:r>
      <w:r>
        <w:rPr>
          <w:u w:val="single"/>
        </w:rPr>
        <w:t xml:space="preserve"> </w:t>
      </w:r>
      <w:r w:rsidRPr="00896E77">
        <w:t xml:space="preserve">интенсивные острые </w:t>
      </w:r>
      <w:r>
        <w:t>боли в нижней части живота слева</w:t>
      </w:r>
      <w:r w:rsidRPr="00896E77">
        <w:t xml:space="preserve"> с иррадиацией с левый бок</w:t>
      </w:r>
      <w:r>
        <w:t>; к</w:t>
      </w:r>
      <w:r w:rsidRPr="00896E77">
        <w:t>ровяни</w:t>
      </w:r>
      <w:r>
        <w:t xml:space="preserve">стые выделения из половых путей; </w:t>
      </w:r>
      <w:r w:rsidR="00487888">
        <w:t xml:space="preserve">повышение температуры тела до 37,5 °С; </w:t>
      </w:r>
      <w:r>
        <w:t xml:space="preserve">головокружение; слабость. </w:t>
      </w:r>
    </w:p>
    <w:p w:rsidR="003D61D3" w:rsidRDefault="003D61D3" w:rsidP="00690A8A">
      <w:pPr>
        <w:rPr>
          <w:u w:val="single"/>
        </w:rPr>
      </w:pPr>
    </w:p>
    <w:p w:rsidR="00690A8A" w:rsidRPr="00690A8A" w:rsidRDefault="00690A8A" w:rsidP="00690A8A">
      <w:pPr>
        <w:ind w:firstLine="360"/>
        <w:jc w:val="both"/>
      </w:pPr>
      <w:r>
        <w:t xml:space="preserve">● </w:t>
      </w:r>
      <w:r w:rsidRPr="00304F26">
        <w:rPr>
          <w:u w:val="single"/>
        </w:rPr>
        <w:t>анамнеза заболевания</w:t>
      </w:r>
      <w:r>
        <w:t xml:space="preserve"> – </w:t>
      </w:r>
      <w:r w:rsidRPr="00690A8A">
        <w:t>прогрессивное нарастание болей внизу ж</w:t>
      </w:r>
      <w:r>
        <w:t>ивота с ирр</w:t>
      </w:r>
      <w:r w:rsidRPr="00690A8A">
        <w:t>адиацией в левый бок;</w:t>
      </w:r>
    </w:p>
    <w:p w:rsidR="00690A8A" w:rsidRPr="00690A8A" w:rsidRDefault="00690A8A" w:rsidP="00690A8A"/>
    <w:p w:rsidR="00690A8A" w:rsidRDefault="00690A8A" w:rsidP="00690A8A">
      <w:pPr>
        <w:ind w:firstLine="360"/>
        <w:jc w:val="both"/>
        <w:rPr>
          <w:sz w:val="28"/>
          <w:szCs w:val="28"/>
        </w:rPr>
      </w:pPr>
      <w:r>
        <w:lastRenderedPageBreak/>
        <w:t xml:space="preserve">● </w:t>
      </w:r>
      <w:r w:rsidRPr="00304F26">
        <w:rPr>
          <w:u w:val="single"/>
        </w:rPr>
        <w:t>анамнеза жизни</w:t>
      </w:r>
      <w:r>
        <w:t xml:space="preserve"> – длительные</w:t>
      </w:r>
      <w:r w:rsidRPr="00690A8A">
        <w:t xml:space="preserve"> кровянистые менструации, </w:t>
      </w:r>
      <w:r>
        <w:t>самопроизвольный аборт</w:t>
      </w:r>
      <w:r w:rsidR="004E6D68">
        <w:t xml:space="preserve"> (</w:t>
      </w:r>
      <w:smartTag w:uri="urn:schemas-microsoft-com:office:smarttags" w:element="metricconverter">
        <w:smartTagPr>
          <w:attr w:name="ProductID" w:val="1998 г"/>
        </w:smartTagPr>
        <w:r w:rsidR="004E6D68">
          <w:t>1998 г</w:t>
        </w:r>
      </w:smartTag>
      <w:r w:rsidR="004E6D68">
        <w:t>.)</w:t>
      </w:r>
      <w:r w:rsidRPr="00690A8A">
        <w:t>, трубная беременность</w:t>
      </w:r>
      <w:r w:rsidR="004E6D68">
        <w:t xml:space="preserve"> (</w:t>
      </w:r>
      <w:smartTag w:uri="urn:schemas-microsoft-com:office:smarttags" w:element="metricconverter">
        <w:smartTagPr>
          <w:attr w:name="ProductID" w:val="2005 г"/>
        </w:smartTagPr>
        <w:r w:rsidR="004E6D68">
          <w:t>2005 г</w:t>
        </w:r>
      </w:smartTag>
      <w:r w:rsidR="004E6D68">
        <w:t xml:space="preserve">), </w:t>
      </w:r>
      <w:r w:rsidRPr="00690A8A">
        <w:t xml:space="preserve"> </w:t>
      </w:r>
      <w:r w:rsidR="004E6D68">
        <w:t>разрыв правой маточной трубы с последующей тубэктомией</w:t>
      </w:r>
      <w:r w:rsidRPr="00690A8A">
        <w:t>;</w:t>
      </w:r>
    </w:p>
    <w:p w:rsidR="00690A8A" w:rsidRPr="00690A8A" w:rsidRDefault="00690A8A" w:rsidP="00690A8A"/>
    <w:p w:rsidR="004E6D68" w:rsidRPr="004E6D68" w:rsidRDefault="00690A8A" w:rsidP="00007A05">
      <w:pPr>
        <w:ind w:firstLine="709"/>
        <w:jc w:val="both"/>
      </w:pPr>
      <w:r w:rsidRPr="009F50E4">
        <w:t xml:space="preserve">● </w:t>
      </w:r>
      <w:r w:rsidRPr="009F290A">
        <w:rPr>
          <w:u w:val="single"/>
        </w:rPr>
        <w:t>объективных данных</w:t>
      </w:r>
      <w:r w:rsidR="004E6D68">
        <w:t xml:space="preserve"> – выявление при бимануальном исследовании придатков матки слева округлого образования 4 х </w:t>
      </w:r>
      <w:smartTag w:uri="urn:schemas-microsoft-com:office:smarttags" w:element="metricconverter">
        <w:smartTagPr>
          <w:attr w:name="ProductID" w:val="5 см"/>
        </w:smartTagPr>
        <w:r w:rsidR="004E6D68">
          <w:t>5 см</w:t>
        </w:r>
      </w:smartTag>
      <w:r w:rsidR="004E6D68">
        <w:t xml:space="preserve"> в диаметре, мягкоэластической консистенции, малосмещаемого</w:t>
      </w:r>
    </w:p>
    <w:p w:rsidR="004E6D68" w:rsidRDefault="00690A8A" w:rsidP="004E6D68">
      <w:pPr>
        <w:ind w:firstLine="709"/>
        <w:jc w:val="both"/>
      </w:pPr>
      <w:r>
        <w:t xml:space="preserve">можно </w:t>
      </w:r>
      <w:r w:rsidRPr="00C41F2A">
        <w:rPr>
          <w:sz w:val="28"/>
          <w:szCs w:val="28"/>
        </w:rPr>
        <w:t>предположить!!!</w:t>
      </w:r>
      <w:r w:rsidRPr="00C41F2A">
        <w:t xml:space="preserve"> </w:t>
      </w:r>
      <w:r w:rsidRPr="00FF1288">
        <w:rPr>
          <w:u w:val="single"/>
        </w:rPr>
        <w:t>предварительный диагноз</w:t>
      </w:r>
      <w:r w:rsidRPr="009F50E4">
        <w:t xml:space="preserve">: </w:t>
      </w:r>
    </w:p>
    <w:p w:rsidR="004E6D68" w:rsidRDefault="004E6D68" w:rsidP="004E6D68">
      <w:pPr>
        <w:ind w:firstLine="709"/>
        <w:jc w:val="both"/>
      </w:pPr>
    </w:p>
    <w:p w:rsidR="00690A8A" w:rsidRDefault="00690A8A" w:rsidP="00690A8A">
      <w:pPr>
        <w:rPr>
          <w:b/>
          <w:i/>
          <w:sz w:val="28"/>
          <w:szCs w:val="28"/>
        </w:rPr>
      </w:pPr>
      <w:r>
        <w:t>Основной</w:t>
      </w:r>
      <w:r w:rsidR="004E6D68">
        <w:t xml:space="preserve">: </w:t>
      </w:r>
      <w:r w:rsidR="004E6D68">
        <w:rPr>
          <w:b/>
          <w:i/>
          <w:sz w:val="28"/>
          <w:szCs w:val="28"/>
        </w:rPr>
        <w:t>ту</w:t>
      </w:r>
      <w:r w:rsidR="007E08E7">
        <w:rPr>
          <w:b/>
          <w:i/>
          <w:sz w:val="28"/>
          <w:szCs w:val="28"/>
        </w:rPr>
        <w:t>боовариальное образование слева.</w:t>
      </w:r>
    </w:p>
    <w:p w:rsidR="009F409D" w:rsidRDefault="009F409D" w:rsidP="00690A8A">
      <w:pPr>
        <w:rPr>
          <w:b/>
          <w:i/>
          <w:sz w:val="28"/>
          <w:szCs w:val="28"/>
        </w:rPr>
      </w:pPr>
    </w:p>
    <w:p w:rsidR="004E6D68" w:rsidRPr="004E6D68" w:rsidRDefault="004E6D68" w:rsidP="00690A8A">
      <w:pPr>
        <w:rPr>
          <w:b/>
          <w:i/>
          <w:color w:val="FF0000"/>
          <w:sz w:val="28"/>
          <w:szCs w:val="28"/>
        </w:rPr>
      </w:pPr>
    </w:p>
    <w:p w:rsidR="005F59C0" w:rsidRDefault="005F59C0" w:rsidP="005F59C0">
      <w:pPr>
        <w:jc w:val="center"/>
        <w:rPr>
          <w:b/>
          <w:sz w:val="36"/>
          <w:szCs w:val="36"/>
        </w:rPr>
      </w:pPr>
      <w:r w:rsidRPr="005F59C0">
        <w:rPr>
          <w:b/>
          <w:sz w:val="36"/>
          <w:szCs w:val="36"/>
        </w:rPr>
        <w:t>ПЛАН ОБСЛЕДОВАНИЯ</w:t>
      </w:r>
    </w:p>
    <w:p w:rsidR="009F409D" w:rsidRDefault="009F409D" w:rsidP="005F59C0">
      <w:pPr>
        <w:jc w:val="center"/>
        <w:rPr>
          <w:b/>
          <w:sz w:val="36"/>
          <w:szCs w:val="36"/>
        </w:rPr>
      </w:pPr>
    </w:p>
    <w:p w:rsidR="00CA44C7" w:rsidRDefault="00A137DB" w:rsidP="00CA44C7">
      <w:pPr>
        <w:numPr>
          <w:ilvl w:val="0"/>
          <w:numId w:val="3"/>
        </w:numPr>
        <w:jc w:val="both"/>
      </w:pPr>
      <w:r>
        <w:t>Лабораторные исследования</w:t>
      </w:r>
    </w:p>
    <w:p w:rsidR="00A137DB" w:rsidRDefault="00A137DB" w:rsidP="00A137DB">
      <w:pPr>
        <w:numPr>
          <w:ilvl w:val="0"/>
          <w:numId w:val="5"/>
        </w:numPr>
        <w:jc w:val="both"/>
      </w:pPr>
      <w:r>
        <w:t>Клинический анализ крови</w:t>
      </w:r>
    </w:p>
    <w:p w:rsidR="00A137DB" w:rsidRDefault="00A137DB" w:rsidP="00A137DB">
      <w:pPr>
        <w:numPr>
          <w:ilvl w:val="0"/>
          <w:numId w:val="5"/>
        </w:numPr>
        <w:jc w:val="both"/>
      </w:pPr>
      <w:r>
        <w:t>Общий анализ мочи</w:t>
      </w:r>
    </w:p>
    <w:p w:rsidR="00A137DB" w:rsidRPr="009F50E4" w:rsidRDefault="00A137DB" w:rsidP="00A137DB">
      <w:pPr>
        <w:numPr>
          <w:ilvl w:val="0"/>
          <w:numId w:val="5"/>
        </w:numPr>
        <w:jc w:val="both"/>
      </w:pPr>
      <w:r w:rsidRPr="009F50E4">
        <w:t>Анализ крови на сахар</w:t>
      </w:r>
    </w:p>
    <w:p w:rsidR="00A137DB" w:rsidRPr="009F50E4" w:rsidRDefault="00A137DB" w:rsidP="00A137DB">
      <w:pPr>
        <w:numPr>
          <w:ilvl w:val="0"/>
          <w:numId w:val="5"/>
        </w:numPr>
        <w:jc w:val="both"/>
      </w:pPr>
      <w:r w:rsidRPr="009F50E4">
        <w:t>Серологическое исследование крови на сифилис МРП</w:t>
      </w:r>
    </w:p>
    <w:p w:rsidR="00A137DB" w:rsidRDefault="00A137DB" w:rsidP="00A137DB">
      <w:pPr>
        <w:numPr>
          <w:ilvl w:val="0"/>
          <w:numId w:val="5"/>
        </w:numPr>
        <w:jc w:val="both"/>
      </w:pPr>
      <w:r w:rsidRPr="009F50E4">
        <w:t>Исследование кала на яйца гельминтов</w:t>
      </w:r>
    </w:p>
    <w:p w:rsidR="00A137DB" w:rsidRDefault="00A7710D" w:rsidP="00A137DB">
      <w:pPr>
        <w:numPr>
          <w:ilvl w:val="0"/>
          <w:numId w:val="5"/>
        </w:numPr>
        <w:jc w:val="both"/>
      </w:pPr>
      <w:r>
        <w:t>Определение группы крови</w:t>
      </w:r>
      <w:r w:rsidR="00A137DB">
        <w:t xml:space="preserve"> и резус - фактор</w:t>
      </w:r>
      <w:r>
        <w:t>а</w:t>
      </w:r>
    </w:p>
    <w:p w:rsidR="00A137DB" w:rsidRDefault="00A137DB" w:rsidP="00A137DB">
      <w:pPr>
        <w:numPr>
          <w:ilvl w:val="0"/>
          <w:numId w:val="5"/>
        </w:numPr>
        <w:jc w:val="both"/>
      </w:pPr>
      <w:r>
        <w:t>Коагулограмма</w:t>
      </w:r>
    </w:p>
    <w:p w:rsidR="00A137DB" w:rsidRDefault="00A137DB" w:rsidP="00A137DB">
      <w:pPr>
        <w:numPr>
          <w:ilvl w:val="0"/>
          <w:numId w:val="5"/>
        </w:numPr>
        <w:jc w:val="both"/>
      </w:pPr>
      <w:r>
        <w:t>Биохимическое исследование крови (печеночные пробы, белки, электролиты)</w:t>
      </w:r>
    </w:p>
    <w:p w:rsidR="00A137DB" w:rsidRDefault="00A137DB" w:rsidP="00A137DB">
      <w:pPr>
        <w:numPr>
          <w:ilvl w:val="0"/>
          <w:numId w:val="5"/>
        </w:numPr>
        <w:jc w:val="both"/>
      </w:pPr>
      <w:r>
        <w:t>Анализ выделений цервикального канала, уретры</w:t>
      </w:r>
    </w:p>
    <w:p w:rsidR="00A137DB" w:rsidRDefault="00A137DB" w:rsidP="00A137DB">
      <w:pPr>
        <w:numPr>
          <w:ilvl w:val="0"/>
          <w:numId w:val="5"/>
        </w:numPr>
        <w:jc w:val="both"/>
      </w:pPr>
      <w:r>
        <w:t>Посев из влагалища на флору</w:t>
      </w:r>
    </w:p>
    <w:p w:rsidR="00CA44C7" w:rsidRDefault="00CA44C7" w:rsidP="00CA44C7">
      <w:pPr>
        <w:jc w:val="both"/>
      </w:pPr>
    </w:p>
    <w:p w:rsidR="00CA44C7" w:rsidRDefault="00CA44C7" w:rsidP="00CA44C7">
      <w:pPr>
        <w:jc w:val="both"/>
      </w:pPr>
    </w:p>
    <w:p w:rsidR="00CA44C7" w:rsidRDefault="00CA44C7" w:rsidP="00CA44C7">
      <w:pPr>
        <w:jc w:val="both"/>
      </w:pPr>
      <w:r>
        <w:t xml:space="preserve">              II.                  Гинекологическое исследование – пункция брюшной полости через задний свод влагалища</w:t>
      </w:r>
    </w:p>
    <w:p w:rsidR="00A137DB" w:rsidRDefault="00A137DB" w:rsidP="00A137DB">
      <w:pPr>
        <w:jc w:val="both"/>
      </w:pPr>
    </w:p>
    <w:p w:rsidR="00A137DB" w:rsidRDefault="00CA44C7" w:rsidP="00CA44C7">
      <w:pPr>
        <w:ind w:left="709"/>
        <w:jc w:val="both"/>
      </w:pPr>
      <w:r>
        <w:t xml:space="preserve">  III.                   Инструментальные</w:t>
      </w:r>
      <w:r w:rsidR="00A137DB">
        <w:t xml:space="preserve"> методы исследования</w:t>
      </w:r>
    </w:p>
    <w:p w:rsidR="00CA44C7" w:rsidRDefault="00CA44C7" w:rsidP="00CA44C7">
      <w:pPr>
        <w:numPr>
          <w:ilvl w:val="0"/>
          <w:numId w:val="6"/>
        </w:numPr>
        <w:jc w:val="both"/>
      </w:pPr>
      <w:r>
        <w:t>УЗИ ОБП и ОМТ</w:t>
      </w:r>
    </w:p>
    <w:p w:rsidR="00A137DB" w:rsidRDefault="00A137DB" w:rsidP="00CA44C7">
      <w:pPr>
        <w:numPr>
          <w:ilvl w:val="0"/>
          <w:numId w:val="6"/>
        </w:numPr>
        <w:jc w:val="both"/>
      </w:pPr>
      <w:r>
        <w:t>ЭКГ</w:t>
      </w:r>
    </w:p>
    <w:p w:rsidR="00CA44C7" w:rsidRDefault="00CA44C7" w:rsidP="00CA44C7">
      <w:pPr>
        <w:jc w:val="both"/>
      </w:pPr>
    </w:p>
    <w:p w:rsidR="00A137DB" w:rsidRDefault="00A137DB" w:rsidP="00CA44C7">
      <w:pPr>
        <w:numPr>
          <w:ilvl w:val="1"/>
          <w:numId w:val="6"/>
        </w:numPr>
        <w:jc w:val="both"/>
      </w:pPr>
      <w:r>
        <w:t>Консультации смежных специалистов</w:t>
      </w:r>
    </w:p>
    <w:p w:rsidR="00A137DB" w:rsidRDefault="00A137DB" w:rsidP="00A137DB">
      <w:pPr>
        <w:ind w:left="709"/>
        <w:jc w:val="both"/>
      </w:pPr>
      <w:r>
        <w:t>Консультация хирурга – для исключения «острого живота» хирургического профиля</w:t>
      </w:r>
      <w:r w:rsidR="00CA44C7">
        <w:t>.</w:t>
      </w:r>
    </w:p>
    <w:p w:rsidR="004845E6" w:rsidRDefault="004845E6" w:rsidP="00A137DB">
      <w:pPr>
        <w:ind w:left="709"/>
        <w:jc w:val="both"/>
      </w:pPr>
    </w:p>
    <w:p w:rsidR="009F409D" w:rsidRDefault="009F409D" w:rsidP="00A137DB">
      <w:pPr>
        <w:ind w:left="709"/>
        <w:jc w:val="both"/>
      </w:pPr>
    </w:p>
    <w:p w:rsidR="004845E6" w:rsidRDefault="004845E6" w:rsidP="004845E6">
      <w:pPr>
        <w:jc w:val="center"/>
        <w:rPr>
          <w:b/>
          <w:sz w:val="36"/>
          <w:szCs w:val="36"/>
        </w:rPr>
      </w:pPr>
      <w:r w:rsidRPr="00D90107">
        <w:rPr>
          <w:b/>
          <w:sz w:val="36"/>
          <w:szCs w:val="36"/>
        </w:rPr>
        <w:t xml:space="preserve">РЕЗУЛЬТАТЫ </w:t>
      </w:r>
      <w:r w:rsidR="004E6D68" w:rsidRPr="00D90107">
        <w:rPr>
          <w:b/>
          <w:sz w:val="36"/>
          <w:szCs w:val="36"/>
        </w:rPr>
        <w:t xml:space="preserve">ПРОВЕДЕННЫХ </w:t>
      </w:r>
      <w:r w:rsidRPr="00D90107">
        <w:rPr>
          <w:b/>
          <w:sz w:val="36"/>
          <w:szCs w:val="36"/>
        </w:rPr>
        <w:t>ИССЛЕД</w:t>
      </w:r>
      <w:r w:rsidR="004E6D68" w:rsidRPr="00D90107">
        <w:rPr>
          <w:b/>
          <w:sz w:val="36"/>
          <w:szCs w:val="36"/>
        </w:rPr>
        <w:t>ОВАНИЙ</w:t>
      </w:r>
    </w:p>
    <w:p w:rsidR="004845E6" w:rsidRPr="00D90107" w:rsidRDefault="004845E6" w:rsidP="009F409D">
      <w:pPr>
        <w:rPr>
          <w:sz w:val="28"/>
          <w:szCs w:val="28"/>
        </w:rPr>
      </w:pPr>
    </w:p>
    <w:p w:rsidR="004845E6" w:rsidRPr="00D90107" w:rsidRDefault="004845E6" w:rsidP="004845E6">
      <w:pPr>
        <w:jc w:val="center"/>
        <w:rPr>
          <w:sz w:val="28"/>
          <w:szCs w:val="28"/>
          <w:u w:val="single"/>
        </w:rPr>
      </w:pPr>
      <w:r w:rsidRPr="00D90107">
        <w:rPr>
          <w:sz w:val="28"/>
          <w:szCs w:val="28"/>
          <w:u w:val="single"/>
        </w:rPr>
        <w:t>РЕЗУ</w:t>
      </w:r>
      <w:r w:rsidR="00007A05">
        <w:rPr>
          <w:sz w:val="28"/>
          <w:szCs w:val="28"/>
          <w:u w:val="single"/>
        </w:rPr>
        <w:t>ЛЬТАТЫ ЛАБОРАТОРНЫХ ИССЛЕДОВАНИЙ</w:t>
      </w:r>
    </w:p>
    <w:p w:rsidR="004845E6" w:rsidRDefault="004845E6" w:rsidP="004E6D68">
      <w:pPr>
        <w:ind w:left="709"/>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lang w:val="ru-RU"/>
        </w:rPr>
      </w:pPr>
      <w:r w:rsidRPr="00A7710D">
        <w:rPr>
          <w:rFonts w:ascii="Times New Roman" w:hAnsi="Times New Roman"/>
          <w:sz w:val="24"/>
          <w:szCs w:val="24"/>
          <w:u w:val="single"/>
          <w:lang w:val="ru-RU"/>
        </w:rPr>
        <w:t>Клинический анализ крови</w:t>
      </w:r>
      <w:r w:rsidRPr="00A7710D">
        <w:rPr>
          <w:rFonts w:ascii="Times New Roman" w:hAnsi="Times New Roman"/>
          <w:sz w:val="24"/>
          <w:szCs w:val="24"/>
          <w:lang w:val="ru-RU"/>
        </w:rPr>
        <w:t xml:space="preserve"> (</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4E6D68" w:rsidRPr="00A7710D" w:rsidRDefault="004E6D68" w:rsidP="004E6D68">
      <w:pPr>
        <w:ind w:left="2160"/>
        <w:jc w:val="both"/>
      </w:pPr>
      <w:r w:rsidRPr="00A7710D">
        <w:t xml:space="preserve">Hb: 142 г/л; </w:t>
      </w:r>
    </w:p>
    <w:p w:rsidR="004E6D68" w:rsidRPr="00A7710D" w:rsidRDefault="004E6D68" w:rsidP="004E6D68">
      <w:pPr>
        <w:ind w:left="2160"/>
        <w:jc w:val="both"/>
      </w:pPr>
      <w:r w:rsidRPr="00A7710D">
        <w:t>Эритроциты: 4,83×10</w:t>
      </w:r>
      <w:r w:rsidR="001E7427" w:rsidRPr="00A7710D">
        <w:rPr>
          <w:vertAlign w:val="superscript"/>
        </w:rPr>
        <w:t>12</w:t>
      </w:r>
      <w:r w:rsidR="001E7427" w:rsidRPr="00A7710D">
        <w:t>/л;</w:t>
      </w:r>
    </w:p>
    <w:p w:rsidR="004E6D68" w:rsidRPr="00A7710D" w:rsidRDefault="004E6D68" w:rsidP="004E6D68">
      <w:pPr>
        <w:ind w:left="2160"/>
        <w:jc w:val="both"/>
      </w:pPr>
      <w:r w:rsidRPr="00A7710D">
        <w:t>ЦП: 0,87;</w:t>
      </w:r>
    </w:p>
    <w:p w:rsidR="001E7427" w:rsidRPr="00A7710D" w:rsidRDefault="004E6D68" w:rsidP="001E7427">
      <w:pPr>
        <w:ind w:left="2160"/>
        <w:jc w:val="both"/>
        <w:rPr>
          <w:vertAlign w:val="superscript"/>
        </w:rPr>
      </w:pPr>
      <w:r w:rsidRPr="00A7710D">
        <w:t>Лейкоциты: 9,0×10</w:t>
      </w:r>
      <w:r w:rsidR="001E7427" w:rsidRPr="00A7710D">
        <w:rPr>
          <w:vertAlign w:val="superscript"/>
        </w:rPr>
        <w:t>9</w:t>
      </w:r>
      <w:r w:rsidR="001E7427" w:rsidRPr="00A7710D">
        <w:t>/л</w:t>
      </w:r>
    </w:p>
    <w:p w:rsidR="004E6D68" w:rsidRPr="00A7710D" w:rsidRDefault="004E6D68" w:rsidP="004E6D68">
      <w:pPr>
        <w:ind w:left="3420"/>
        <w:jc w:val="both"/>
      </w:pPr>
      <w:r w:rsidRPr="00A7710D">
        <w:t>Палочкоядерные: 4%;</w:t>
      </w:r>
    </w:p>
    <w:p w:rsidR="004E6D68" w:rsidRPr="00A7710D" w:rsidRDefault="004E6D68" w:rsidP="004E6D68">
      <w:pPr>
        <w:ind w:left="3420"/>
        <w:jc w:val="both"/>
      </w:pPr>
      <w:r w:rsidRPr="00A7710D">
        <w:t>Сегментоядерные: 63%;</w:t>
      </w:r>
    </w:p>
    <w:p w:rsidR="004E6D68" w:rsidRPr="00A7710D" w:rsidRDefault="004E6D68" w:rsidP="004E6D68">
      <w:pPr>
        <w:ind w:left="2160"/>
        <w:jc w:val="both"/>
      </w:pPr>
      <w:r w:rsidRPr="00A7710D">
        <w:lastRenderedPageBreak/>
        <w:t>СОЭ: 15 мм</w:t>
      </w:r>
      <w:r w:rsidR="001E7427" w:rsidRPr="00A7710D">
        <w:t>/ч.</w:t>
      </w:r>
    </w:p>
    <w:p w:rsidR="004E6D68" w:rsidRPr="00A7710D" w:rsidRDefault="004E6D68" w:rsidP="004E6D68">
      <w:pPr>
        <w:pStyle w:val="ListParagraph"/>
        <w:spacing w:after="0" w:line="240" w:lineRule="auto"/>
        <w:ind w:left="975"/>
        <w:jc w:val="both"/>
        <w:rPr>
          <w:rFonts w:ascii="Times New Roman" w:hAnsi="Times New Roman"/>
          <w:sz w:val="24"/>
          <w:szCs w:val="24"/>
          <w:lang w:val="ru-RU"/>
        </w:rPr>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lang w:val="ru-RU"/>
        </w:rPr>
      </w:pPr>
      <w:r w:rsidRPr="00A7710D">
        <w:rPr>
          <w:rFonts w:ascii="Times New Roman" w:hAnsi="Times New Roman"/>
          <w:sz w:val="24"/>
          <w:szCs w:val="24"/>
          <w:u w:val="single"/>
          <w:lang w:val="ru-RU"/>
        </w:rPr>
        <w:t>Общий анализ мочи</w:t>
      </w:r>
      <w:r w:rsidRPr="00A7710D">
        <w:rPr>
          <w:rFonts w:ascii="Times New Roman" w:hAnsi="Times New Roman"/>
          <w:sz w:val="24"/>
          <w:szCs w:val="24"/>
          <w:lang w:val="ru-RU"/>
        </w:rPr>
        <w:t xml:space="preserve"> (</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Цвет:  светло-желтый</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Удельный вес: 1013</w:t>
      </w:r>
    </w:p>
    <w:p w:rsidR="004E6D68" w:rsidRPr="00A7710D" w:rsidRDefault="001E7427"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Реакция слабощелочная</w:t>
      </w:r>
      <w:r w:rsidR="004E6D68" w:rsidRPr="00A7710D">
        <w:rPr>
          <w:rFonts w:ascii="Times New Roman" w:hAnsi="Times New Roman"/>
          <w:sz w:val="24"/>
          <w:szCs w:val="24"/>
          <w:lang w:val="ru-RU"/>
        </w:rPr>
        <w:t>;</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Белок: нет;</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Эритроциты: 2 – 4 в п/з;</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Лейкоциты: 7 – 9 в п/з;</w:t>
      </w:r>
    </w:p>
    <w:p w:rsidR="004E6D68" w:rsidRPr="00A7710D" w:rsidRDefault="001E7427"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Слизь: нет.</w:t>
      </w:r>
    </w:p>
    <w:p w:rsidR="004E6D68" w:rsidRPr="00A7710D" w:rsidRDefault="004E6D68" w:rsidP="004E6D68">
      <w:pPr>
        <w:pStyle w:val="ListParagraph"/>
        <w:spacing w:after="0" w:line="240" w:lineRule="auto"/>
        <w:ind w:left="1440"/>
        <w:jc w:val="both"/>
        <w:rPr>
          <w:rFonts w:ascii="Times New Roman" w:hAnsi="Times New Roman"/>
          <w:sz w:val="24"/>
          <w:szCs w:val="24"/>
          <w:lang w:val="ru-RU"/>
        </w:rPr>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u w:val="single"/>
          <w:lang w:val="ru-RU"/>
        </w:rPr>
      </w:pPr>
      <w:r w:rsidRPr="00A7710D">
        <w:rPr>
          <w:rFonts w:ascii="Times New Roman" w:hAnsi="Times New Roman"/>
          <w:sz w:val="24"/>
          <w:szCs w:val="24"/>
          <w:u w:val="single"/>
          <w:lang w:val="ru-RU"/>
        </w:rPr>
        <w:t xml:space="preserve">Анализ крови на сахар </w:t>
      </w:r>
      <w:r w:rsidRPr="00A7710D">
        <w:rPr>
          <w:rFonts w:ascii="Times New Roman" w:hAnsi="Times New Roman"/>
          <w:sz w:val="24"/>
          <w:szCs w:val="24"/>
          <w:lang w:val="ru-RU"/>
        </w:rPr>
        <w:t>(</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4E6D68" w:rsidRPr="00A7710D" w:rsidRDefault="00A7710D"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4,4 ммоль</w:t>
      </w:r>
      <w:r w:rsidR="004E6D68" w:rsidRPr="00A7710D">
        <w:rPr>
          <w:rFonts w:ascii="Times New Roman" w:hAnsi="Times New Roman"/>
          <w:sz w:val="24"/>
          <w:szCs w:val="24"/>
          <w:lang w:val="ru-RU"/>
        </w:rPr>
        <w:t>/л</w:t>
      </w:r>
      <w:r w:rsidRPr="00A7710D">
        <w:rPr>
          <w:rFonts w:ascii="Times New Roman" w:hAnsi="Times New Roman"/>
          <w:sz w:val="24"/>
          <w:szCs w:val="24"/>
          <w:lang w:val="ru-RU"/>
        </w:rPr>
        <w:t>.</w:t>
      </w:r>
    </w:p>
    <w:p w:rsidR="004E6D68" w:rsidRPr="00A7710D" w:rsidRDefault="004E6D68" w:rsidP="004E6D68">
      <w:pPr>
        <w:pStyle w:val="ListParagraph"/>
        <w:spacing w:after="0" w:line="240" w:lineRule="auto"/>
        <w:ind w:left="1440"/>
        <w:jc w:val="both"/>
        <w:rPr>
          <w:rFonts w:ascii="Times New Roman" w:hAnsi="Times New Roman"/>
          <w:sz w:val="24"/>
          <w:szCs w:val="24"/>
          <w:lang w:val="ru-RU"/>
        </w:rPr>
      </w:pPr>
    </w:p>
    <w:p w:rsidR="004E6D68" w:rsidRPr="00A7710D" w:rsidRDefault="001E7427" w:rsidP="004E6D68">
      <w:pPr>
        <w:pStyle w:val="ListParagraph"/>
        <w:numPr>
          <w:ilvl w:val="1"/>
          <w:numId w:val="7"/>
        </w:numPr>
        <w:spacing w:after="0" w:line="240" w:lineRule="auto"/>
        <w:jc w:val="both"/>
        <w:rPr>
          <w:rFonts w:ascii="Times New Roman" w:hAnsi="Times New Roman"/>
          <w:sz w:val="24"/>
          <w:szCs w:val="24"/>
          <w:u w:val="single"/>
          <w:lang w:val="ru-RU"/>
        </w:rPr>
      </w:pPr>
      <w:r w:rsidRPr="00A7710D">
        <w:rPr>
          <w:rFonts w:ascii="Times New Roman" w:hAnsi="Times New Roman"/>
          <w:sz w:val="24"/>
          <w:szCs w:val="24"/>
          <w:u w:val="single"/>
          <w:lang w:val="ru-RU"/>
        </w:rPr>
        <w:t xml:space="preserve">Серологическое исследование крови на сифилис МРП </w:t>
      </w:r>
      <w:r w:rsidR="004E6D68" w:rsidRPr="00A7710D">
        <w:rPr>
          <w:rFonts w:ascii="Times New Roman" w:hAnsi="Times New Roman"/>
          <w:sz w:val="24"/>
          <w:szCs w:val="24"/>
          <w:lang w:val="ru-RU"/>
        </w:rPr>
        <w:t>(</w:t>
      </w:r>
      <w:r w:rsidRPr="00A7710D">
        <w:rPr>
          <w:rFonts w:ascii="Times New Roman" w:hAnsi="Times New Roman"/>
          <w:sz w:val="24"/>
          <w:szCs w:val="24"/>
          <w:lang w:val="ru-RU"/>
        </w:rPr>
        <w:t>0</w:t>
      </w:r>
      <w:r w:rsidR="004E6D68" w:rsidRPr="00A7710D">
        <w:rPr>
          <w:rFonts w:ascii="Times New Roman" w:hAnsi="Times New Roman"/>
          <w:sz w:val="24"/>
          <w:szCs w:val="24"/>
          <w:lang w:val="ru-RU"/>
        </w:rPr>
        <w:t>1.09.09):</w:t>
      </w:r>
    </w:p>
    <w:p w:rsidR="004E6D68" w:rsidRPr="00A7710D" w:rsidRDefault="00A7710D"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МРП – отрицательная.</w:t>
      </w:r>
    </w:p>
    <w:p w:rsidR="004E6D68" w:rsidRPr="00A7710D" w:rsidRDefault="004E6D68" w:rsidP="004E6D68">
      <w:pPr>
        <w:pStyle w:val="ListParagraph"/>
        <w:spacing w:after="0" w:line="240" w:lineRule="auto"/>
        <w:ind w:left="1440"/>
        <w:jc w:val="both"/>
        <w:rPr>
          <w:rFonts w:ascii="Times New Roman" w:hAnsi="Times New Roman"/>
          <w:sz w:val="24"/>
          <w:szCs w:val="24"/>
          <w:lang w:val="ru-RU"/>
        </w:rPr>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u w:val="single"/>
          <w:lang w:val="ru-RU"/>
        </w:rPr>
      </w:pPr>
      <w:r w:rsidRPr="00A7710D">
        <w:rPr>
          <w:rFonts w:ascii="Times New Roman" w:hAnsi="Times New Roman"/>
          <w:sz w:val="24"/>
          <w:szCs w:val="24"/>
          <w:u w:val="single"/>
          <w:lang w:val="ru-RU"/>
        </w:rPr>
        <w:t xml:space="preserve">Анализ кала на яйца гельминтов </w:t>
      </w:r>
      <w:r w:rsidRPr="00A7710D">
        <w:rPr>
          <w:rFonts w:ascii="Times New Roman" w:hAnsi="Times New Roman"/>
          <w:sz w:val="24"/>
          <w:szCs w:val="24"/>
          <w:lang w:val="ru-RU"/>
        </w:rPr>
        <w:t>(</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4E6D68" w:rsidRPr="00A7710D" w:rsidRDefault="00A7710D"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П</w:t>
      </w:r>
      <w:r w:rsidRPr="00446B9C">
        <w:rPr>
          <w:rFonts w:ascii="Times New Roman" w:hAnsi="Times New Roman"/>
          <w:sz w:val="24"/>
          <w:szCs w:val="24"/>
          <w:lang w:val="ru-RU"/>
        </w:rPr>
        <w:t xml:space="preserve">ри исследовании кала яйца глистов ЭПКП, сальмонеллы не </w:t>
      </w:r>
      <w:r w:rsidRPr="00A7710D">
        <w:rPr>
          <w:rFonts w:ascii="Times New Roman" w:hAnsi="Times New Roman"/>
          <w:sz w:val="24"/>
          <w:szCs w:val="24"/>
          <w:lang w:val="ru-RU"/>
        </w:rPr>
        <w:t>обнаружены.</w:t>
      </w:r>
    </w:p>
    <w:p w:rsidR="004E6D68" w:rsidRPr="00A7710D" w:rsidRDefault="004E6D68" w:rsidP="004E6D68">
      <w:pPr>
        <w:pStyle w:val="ListParagraph"/>
        <w:spacing w:after="0" w:line="240" w:lineRule="auto"/>
        <w:ind w:left="1440"/>
        <w:jc w:val="both"/>
        <w:rPr>
          <w:rFonts w:ascii="Times New Roman" w:hAnsi="Times New Roman"/>
          <w:sz w:val="24"/>
          <w:szCs w:val="24"/>
          <w:u w:val="single"/>
          <w:lang w:val="ru-RU"/>
        </w:rPr>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u w:val="single"/>
          <w:lang w:val="ru-RU"/>
        </w:rPr>
      </w:pPr>
      <w:r w:rsidRPr="00A7710D">
        <w:rPr>
          <w:rFonts w:ascii="Times New Roman" w:hAnsi="Times New Roman"/>
          <w:sz w:val="24"/>
          <w:szCs w:val="24"/>
          <w:u w:val="single"/>
          <w:lang w:val="ru-RU"/>
        </w:rPr>
        <w:t>Биохимия крови (электролиты, печёночные пробы, белки)</w:t>
      </w:r>
      <w:r w:rsidRPr="00A7710D">
        <w:rPr>
          <w:rFonts w:ascii="Times New Roman" w:hAnsi="Times New Roman"/>
          <w:sz w:val="24"/>
          <w:szCs w:val="24"/>
          <w:lang w:val="ru-RU"/>
        </w:rPr>
        <w:t xml:space="preserve"> (</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Билирубин прямой: 7 мкмоль/л;</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АлАТ: 0,5</w:t>
      </w:r>
      <w:r w:rsidR="00A7710D" w:rsidRPr="00A7710D">
        <w:rPr>
          <w:rFonts w:ascii="Times New Roman" w:hAnsi="Times New Roman"/>
          <w:sz w:val="24"/>
          <w:szCs w:val="24"/>
          <w:lang w:val="ru-RU"/>
        </w:rPr>
        <w:t xml:space="preserve"> ммоль/ч/л;</w:t>
      </w:r>
    </w:p>
    <w:p w:rsidR="004E6D68" w:rsidRPr="00A7710D" w:rsidRDefault="00A7710D"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Тимоловая проба: 3 ЕМ</w:t>
      </w:r>
      <w:r w:rsidR="004E6D68" w:rsidRPr="00A7710D">
        <w:rPr>
          <w:rFonts w:ascii="Times New Roman" w:hAnsi="Times New Roman"/>
          <w:sz w:val="24"/>
          <w:szCs w:val="24"/>
          <w:lang w:val="ru-RU"/>
        </w:rPr>
        <w:t>;</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Общий белок: 72 г/л;</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Альбумин: 41 г/л;</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Мочев</w:t>
      </w:r>
      <w:r w:rsidR="00A7710D" w:rsidRPr="00A7710D">
        <w:rPr>
          <w:rFonts w:ascii="Times New Roman" w:hAnsi="Times New Roman"/>
          <w:sz w:val="24"/>
          <w:szCs w:val="24"/>
          <w:lang w:val="ru-RU"/>
        </w:rPr>
        <w:t>ина: 5,6 ммоль/л.</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u w:val="single"/>
          <w:lang w:val="ru-RU"/>
        </w:rPr>
      </w:pPr>
      <w:r w:rsidRPr="00A7710D">
        <w:rPr>
          <w:rFonts w:ascii="Times New Roman" w:hAnsi="Times New Roman"/>
          <w:sz w:val="24"/>
          <w:szCs w:val="24"/>
          <w:u w:val="single"/>
          <w:lang w:val="ru-RU"/>
        </w:rPr>
        <w:t xml:space="preserve">Коагулограмма крови </w:t>
      </w:r>
      <w:r w:rsidRPr="00A7710D">
        <w:rPr>
          <w:rFonts w:ascii="Times New Roman" w:hAnsi="Times New Roman"/>
          <w:sz w:val="24"/>
          <w:szCs w:val="24"/>
          <w:lang w:val="ru-RU"/>
        </w:rPr>
        <w:t>(</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ПТИ: 105%;</w:t>
      </w:r>
    </w:p>
    <w:p w:rsidR="004E6D68" w:rsidRPr="00A7710D" w:rsidRDefault="00A7710D"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Время рекальцификации: 92"</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Фибрин-фермент: 13 мг/мл;</w:t>
      </w:r>
    </w:p>
    <w:p w:rsidR="004E6D68" w:rsidRPr="00A7710D" w:rsidRDefault="004E6D68" w:rsidP="004E6D68">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lang w:val="ru-RU"/>
        </w:rPr>
        <w:t>Фибриноген: 289 мг/100мл</w:t>
      </w:r>
      <w:r w:rsidR="00A7710D" w:rsidRPr="00A7710D">
        <w:rPr>
          <w:rFonts w:ascii="Times New Roman" w:hAnsi="Times New Roman"/>
          <w:sz w:val="24"/>
          <w:szCs w:val="24"/>
          <w:lang w:val="ru-RU"/>
        </w:rPr>
        <w:t>.</w:t>
      </w:r>
    </w:p>
    <w:p w:rsidR="00A7710D" w:rsidRPr="00A7710D" w:rsidRDefault="00A7710D" w:rsidP="004E6D68">
      <w:pPr>
        <w:pStyle w:val="ListParagraph"/>
        <w:spacing w:after="0" w:line="240" w:lineRule="auto"/>
        <w:ind w:left="2160"/>
        <w:jc w:val="both"/>
        <w:rPr>
          <w:rFonts w:ascii="Times New Roman" w:hAnsi="Times New Roman"/>
          <w:sz w:val="24"/>
          <w:szCs w:val="24"/>
          <w:lang w:val="ru-RU"/>
        </w:rPr>
      </w:pPr>
    </w:p>
    <w:p w:rsidR="004E6D68" w:rsidRPr="00A7710D" w:rsidRDefault="004E6D68" w:rsidP="004E6D68">
      <w:pPr>
        <w:pStyle w:val="ListParagraph"/>
        <w:numPr>
          <w:ilvl w:val="1"/>
          <w:numId w:val="7"/>
        </w:numPr>
        <w:spacing w:after="0" w:line="240" w:lineRule="auto"/>
        <w:jc w:val="both"/>
        <w:rPr>
          <w:rFonts w:ascii="Times New Roman" w:hAnsi="Times New Roman"/>
          <w:sz w:val="24"/>
          <w:szCs w:val="24"/>
          <w:u w:val="single"/>
          <w:lang w:val="ru-RU"/>
        </w:rPr>
      </w:pPr>
      <w:r w:rsidRPr="00A7710D">
        <w:rPr>
          <w:rFonts w:ascii="Times New Roman" w:hAnsi="Times New Roman"/>
          <w:sz w:val="24"/>
          <w:szCs w:val="24"/>
          <w:u w:val="single"/>
          <w:lang w:val="ru-RU"/>
        </w:rPr>
        <w:t xml:space="preserve">Определение группы крови и резус фактора </w:t>
      </w:r>
      <w:r w:rsidRPr="00A7710D">
        <w:rPr>
          <w:rFonts w:ascii="Times New Roman" w:hAnsi="Times New Roman"/>
          <w:sz w:val="24"/>
          <w:szCs w:val="24"/>
          <w:lang w:val="ru-RU"/>
        </w:rPr>
        <w:t>(</w:t>
      </w:r>
      <w:r w:rsidR="001E7427" w:rsidRPr="00A7710D">
        <w:rPr>
          <w:rFonts w:ascii="Times New Roman" w:hAnsi="Times New Roman"/>
          <w:sz w:val="24"/>
          <w:szCs w:val="24"/>
          <w:lang w:val="ru-RU"/>
        </w:rPr>
        <w:t>0</w:t>
      </w:r>
      <w:r w:rsidRPr="00A7710D">
        <w:rPr>
          <w:rFonts w:ascii="Times New Roman" w:hAnsi="Times New Roman"/>
          <w:sz w:val="24"/>
          <w:szCs w:val="24"/>
          <w:lang w:val="ru-RU"/>
        </w:rPr>
        <w:t>1.09.09):</w:t>
      </w:r>
    </w:p>
    <w:p w:rsidR="00A7710D" w:rsidRPr="00A7710D" w:rsidRDefault="004E6D68" w:rsidP="00A7710D">
      <w:pPr>
        <w:pStyle w:val="ListParagraph"/>
        <w:spacing w:after="0" w:line="240" w:lineRule="auto"/>
        <w:ind w:left="2160"/>
        <w:jc w:val="both"/>
        <w:rPr>
          <w:rFonts w:ascii="Times New Roman" w:hAnsi="Times New Roman"/>
          <w:sz w:val="24"/>
          <w:szCs w:val="24"/>
          <w:lang w:val="ru-RU"/>
        </w:rPr>
      </w:pPr>
      <w:r w:rsidRPr="00A7710D">
        <w:rPr>
          <w:rFonts w:ascii="Times New Roman" w:hAnsi="Times New Roman"/>
          <w:sz w:val="24"/>
          <w:szCs w:val="24"/>
        </w:rPr>
        <w:t>II</w:t>
      </w:r>
      <w:r w:rsidRPr="00446B9C">
        <w:rPr>
          <w:rFonts w:ascii="Times New Roman" w:hAnsi="Times New Roman"/>
          <w:sz w:val="24"/>
          <w:szCs w:val="24"/>
          <w:lang w:val="ru-RU"/>
        </w:rPr>
        <w:t xml:space="preserve"> (</w:t>
      </w:r>
      <w:r w:rsidRPr="00A7710D">
        <w:rPr>
          <w:rFonts w:ascii="Times New Roman" w:hAnsi="Times New Roman"/>
          <w:sz w:val="24"/>
          <w:szCs w:val="24"/>
        </w:rPr>
        <w:t>A</w:t>
      </w:r>
      <w:r w:rsidRPr="00446B9C">
        <w:rPr>
          <w:rFonts w:ascii="Times New Roman" w:hAnsi="Times New Roman"/>
          <w:sz w:val="24"/>
          <w:szCs w:val="24"/>
          <w:lang w:val="ru-RU"/>
        </w:rPr>
        <w:t xml:space="preserve">) </w:t>
      </w:r>
      <w:r w:rsidRPr="00A7710D">
        <w:rPr>
          <w:rFonts w:ascii="Times New Roman" w:hAnsi="Times New Roman"/>
          <w:sz w:val="24"/>
          <w:szCs w:val="24"/>
        </w:rPr>
        <w:t>Rh</w:t>
      </w:r>
      <w:r w:rsidRPr="00446B9C">
        <w:rPr>
          <w:rFonts w:ascii="Times New Roman" w:hAnsi="Times New Roman"/>
          <w:sz w:val="24"/>
          <w:szCs w:val="24"/>
          <w:lang w:val="ru-RU"/>
        </w:rPr>
        <w:t>(+)</w:t>
      </w:r>
      <w:r w:rsidR="00A7710D" w:rsidRPr="00A7710D">
        <w:rPr>
          <w:rFonts w:ascii="Times New Roman" w:hAnsi="Times New Roman"/>
          <w:sz w:val="24"/>
          <w:szCs w:val="24"/>
          <w:lang w:val="ru-RU"/>
        </w:rPr>
        <w:t>.</w:t>
      </w:r>
    </w:p>
    <w:p w:rsidR="004E6D68" w:rsidRPr="00A7710D" w:rsidRDefault="004E6D68" w:rsidP="00A7710D">
      <w:pPr>
        <w:pStyle w:val="ListParagraph"/>
        <w:spacing w:after="0" w:line="240" w:lineRule="auto"/>
        <w:ind w:left="0"/>
        <w:jc w:val="both"/>
        <w:rPr>
          <w:rFonts w:ascii="Times New Roman" w:hAnsi="Times New Roman"/>
          <w:sz w:val="24"/>
          <w:szCs w:val="24"/>
          <w:lang w:val="ru-RU"/>
        </w:rPr>
      </w:pPr>
    </w:p>
    <w:p w:rsidR="00A7710D" w:rsidRDefault="00A7710D" w:rsidP="00A7710D">
      <w:pPr>
        <w:ind w:left="1080"/>
        <w:jc w:val="both"/>
      </w:pPr>
      <w:r>
        <w:t xml:space="preserve">9) </w:t>
      </w:r>
      <w:r w:rsidRPr="00A7710D">
        <w:rPr>
          <w:u w:val="single"/>
        </w:rPr>
        <w:t>Анализ выделений цервикального канала, уретры</w:t>
      </w:r>
      <w:r>
        <w:t xml:space="preserve"> (01.09.09): </w:t>
      </w:r>
    </w:p>
    <w:p w:rsidR="00A7710D" w:rsidRDefault="00A7710D" w:rsidP="00A7710D">
      <w:pPr>
        <w:ind w:left="1080"/>
        <w:jc w:val="both"/>
      </w:pPr>
      <w:r>
        <w:t xml:space="preserve">   Слизь – умеренное количество;</w:t>
      </w:r>
    </w:p>
    <w:p w:rsidR="00A7710D" w:rsidRDefault="00A7710D" w:rsidP="00A7710D">
      <w:pPr>
        <w:ind w:left="1080"/>
        <w:jc w:val="both"/>
      </w:pPr>
      <w:r>
        <w:t xml:space="preserve">   Эпителий – 12 – 14 в поле зрения;</w:t>
      </w:r>
    </w:p>
    <w:p w:rsidR="00A7710D" w:rsidRDefault="00A7710D" w:rsidP="00A7710D">
      <w:pPr>
        <w:ind w:left="1080"/>
        <w:jc w:val="both"/>
      </w:pPr>
      <w:r>
        <w:t xml:space="preserve">   Флора – палочки;</w:t>
      </w:r>
    </w:p>
    <w:p w:rsidR="00A7710D" w:rsidRDefault="00A7710D" w:rsidP="00A7710D">
      <w:pPr>
        <w:ind w:left="1080"/>
        <w:jc w:val="both"/>
      </w:pPr>
      <w:r>
        <w:t xml:space="preserve">   </w:t>
      </w:r>
      <w:r>
        <w:rPr>
          <w:lang w:val="en-US"/>
        </w:rPr>
        <w:t>GN</w:t>
      </w:r>
      <w:r>
        <w:t xml:space="preserve"> – отрицательный;</w:t>
      </w:r>
    </w:p>
    <w:p w:rsidR="00A7710D" w:rsidRPr="001C1A93" w:rsidRDefault="00A7710D" w:rsidP="00A7710D">
      <w:pPr>
        <w:ind w:left="1080"/>
        <w:jc w:val="both"/>
      </w:pPr>
      <w:r>
        <w:t xml:space="preserve">   </w:t>
      </w:r>
      <w:r>
        <w:rPr>
          <w:lang w:val="en-US"/>
        </w:rPr>
        <w:t>Tr</w:t>
      </w:r>
      <w:r>
        <w:t>. − отрицательный</w:t>
      </w:r>
    </w:p>
    <w:p w:rsidR="00A7710D" w:rsidRDefault="00A7710D" w:rsidP="00A7710D">
      <w:pPr>
        <w:ind w:left="1080"/>
        <w:jc w:val="both"/>
      </w:pPr>
    </w:p>
    <w:p w:rsidR="00A7710D" w:rsidRDefault="00A7710D" w:rsidP="00A7710D">
      <w:pPr>
        <w:ind w:left="1080"/>
        <w:jc w:val="both"/>
      </w:pPr>
      <w:r>
        <w:t xml:space="preserve">10) </w:t>
      </w:r>
      <w:r w:rsidRPr="00A7710D">
        <w:rPr>
          <w:u w:val="single"/>
        </w:rPr>
        <w:t>Посев из влагалища на флору</w:t>
      </w:r>
      <w:r>
        <w:t>: (01.09.09):</w:t>
      </w:r>
    </w:p>
    <w:p w:rsidR="00A7710D" w:rsidRPr="00D55349" w:rsidRDefault="00A7710D" w:rsidP="00A7710D">
      <w:pPr>
        <w:ind w:left="1080"/>
        <w:jc w:val="both"/>
      </w:pPr>
      <w:r>
        <w:t xml:space="preserve">      Патогенная флора не высеяна.</w:t>
      </w:r>
    </w:p>
    <w:p w:rsidR="00A7710D" w:rsidRPr="00FA0FA4" w:rsidRDefault="00A7710D" w:rsidP="00A7710D">
      <w:pPr>
        <w:pStyle w:val="ListParagraph"/>
        <w:spacing w:after="0" w:line="240" w:lineRule="auto"/>
        <w:ind w:left="0"/>
        <w:jc w:val="both"/>
        <w:rPr>
          <w:rFonts w:ascii="Times New Roman" w:hAnsi="Times New Roman"/>
          <w:sz w:val="28"/>
          <w:szCs w:val="28"/>
          <w:lang w:val="ru-RU"/>
        </w:rPr>
      </w:pPr>
    </w:p>
    <w:p w:rsidR="00A137DB" w:rsidRDefault="00A137DB" w:rsidP="005F59C0">
      <w:pPr>
        <w:jc w:val="center"/>
        <w:rPr>
          <w:b/>
          <w:sz w:val="36"/>
          <w:szCs w:val="36"/>
        </w:rPr>
      </w:pPr>
    </w:p>
    <w:p w:rsidR="001E7427" w:rsidRPr="00D90107" w:rsidRDefault="001E7427" w:rsidP="001E7427">
      <w:pPr>
        <w:jc w:val="center"/>
        <w:rPr>
          <w:sz w:val="28"/>
          <w:szCs w:val="28"/>
          <w:u w:val="single"/>
        </w:rPr>
      </w:pPr>
      <w:r w:rsidRPr="00D90107">
        <w:rPr>
          <w:sz w:val="28"/>
          <w:szCs w:val="28"/>
          <w:u w:val="single"/>
        </w:rPr>
        <w:lastRenderedPageBreak/>
        <w:t>ПУНКЦИЯ БРЮШНОЙ ПОЛОСТИ ЧЕРЕЗ ЗАДНИЙ СВОД ВЛАГАЛИЩА (01.09.09)</w:t>
      </w:r>
    </w:p>
    <w:p w:rsidR="001E7427" w:rsidRPr="00D90107" w:rsidRDefault="00D90107" w:rsidP="00A7710D">
      <w:pPr>
        <w:pStyle w:val="ListParagraph"/>
        <w:spacing w:after="0" w:line="240" w:lineRule="auto"/>
        <w:ind w:left="0" w:firstLine="709"/>
        <w:rPr>
          <w:rFonts w:ascii="Times New Roman" w:hAnsi="Times New Roman"/>
          <w:sz w:val="24"/>
          <w:szCs w:val="24"/>
          <w:lang w:val="ru-RU"/>
        </w:rPr>
      </w:pPr>
      <w:r w:rsidRPr="00D90107">
        <w:rPr>
          <w:rFonts w:ascii="Times New Roman" w:hAnsi="Times New Roman"/>
          <w:sz w:val="24"/>
          <w:szCs w:val="24"/>
          <w:lang w:val="ru-RU"/>
        </w:rPr>
        <w:t>В асептических условиях после соответствующей</w:t>
      </w:r>
      <w:r w:rsidR="001E7427" w:rsidRPr="00D90107">
        <w:rPr>
          <w:rFonts w:ascii="Times New Roman" w:hAnsi="Times New Roman"/>
          <w:sz w:val="24"/>
          <w:szCs w:val="24"/>
          <w:lang w:val="ru-RU"/>
        </w:rPr>
        <w:t xml:space="preserve"> обработки влага</w:t>
      </w:r>
      <w:r w:rsidRPr="00D90107">
        <w:rPr>
          <w:rFonts w:ascii="Times New Roman" w:hAnsi="Times New Roman"/>
          <w:sz w:val="24"/>
          <w:szCs w:val="24"/>
          <w:lang w:val="ru-RU"/>
        </w:rPr>
        <w:t>лища и наружных половых органов</w:t>
      </w:r>
      <w:r w:rsidR="001E7427" w:rsidRPr="00D90107">
        <w:rPr>
          <w:rFonts w:ascii="Times New Roman" w:hAnsi="Times New Roman"/>
          <w:sz w:val="24"/>
          <w:szCs w:val="24"/>
          <w:lang w:val="ru-RU"/>
        </w:rPr>
        <w:t xml:space="preserve"> шейка матки обнажена в зеркалах, взята на пуле</w:t>
      </w:r>
      <w:r w:rsidRPr="00D90107">
        <w:rPr>
          <w:rFonts w:ascii="Times New Roman" w:hAnsi="Times New Roman"/>
          <w:sz w:val="24"/>
          <w:szCs w:val="24"/>
          <w:lang w:val="ru-RU"/>
        </w:rPr>
        <w:t xml:space="preserve">вые щипцы за заднюю губу. Обезболивание – </w:t>
      </w:r>
      <w:r w:rsidR="001E7427" w:rsidRPr="00D90107">
        <w:rPr>
          <w:rFonts w:ascii="Times New Roman" w:hAnsi="Times New Roman"/>
          <w:sz w:val="24"/>
          <w:szCs w:val="24"/>
          <w:lang w:val="ru-RU"/>
        </w:rPr>
        <w:t xml:space="preserve"> новокаин 5% - 5 мл.</w:t>
      </w:r>
    </w:p>
    <w:p w:rsidR="001E7427" w:rsidRPr="00D90107" w:rsidRDefault="001E7427" w:rsidP="00A7710D">
      <w:pPr>
        <w:pStyle w:val="ListParagraph"/>
        <w:spacing w:after="0" w:line="240" w:lineRule="auto"/>
        <w:ind w:left="0" w:firstLine="709"/>
        <w:rPr>
          <w:rFonts w:ascii="Times New Roman" w:hAnsi="Times New Roman"/>
          <w:sz w:val="24"/>
          <w:szCs w:val="24"/>
          <w:lang w:val="ru-RU"/>
        </w:rPr>
      </w:pPr>
      <w:r w:rsidRPr="00D90107">
        <w:rPr>
          <w:rFonts w:ascii="Times New Roman" w:hAnsi="Times New Roman"/>
          <w:sz w:val="24"/>
          <w:szCs w:val="24"/>
          <w:lang w:val="ru-RU"/>
        </w:rPr>
        <w:t>Произведена пункция брюшной полости через задний свод влагалища. Получен</w:t>
      </w:r>
      <w:r w:rsidR="007810B4">
        <w:rPr>
          <w:rFonts w:ascii="Times New Roman" w:hAnsi="Times New Roman"/>
          <w:sz w:val="24"/>
          <w:szCs w:val="24"/>
          <w:lang w:val="ru-RU"/>
        </w:rPr>
        <w:t>о 3 мл «шоколадного» содержимого</w:t>
      </w:r>
      <w:r w:rsidRPr="00D90107">
        <w:rPr>
          <w:rFonts w:ascii="Times New Roman" w:hAnsi="Times New Roman"/>
          <w:sz w:val="24"/>
          <w:szCs w:val="24"/>
          <w:lang w:val="ru-RU"/>
        </w:rPr>
        <w:t>.</w:t>
      </w:r>
    </w:p>
    <w:p w:rsidR="001E7427" w:rsidRPr="00D90107" w:rsidRDefault="001E7427" w:rsidP="00A7710D">
      <w:pPr>
        <w:pStyle w:val="ListParagraph"/>
        <w:spacing w:after="0" w:line="240" w:lineRule="auto"/>
        <w:ind w:left="0" w:firstLine="709"/>
        <w:rPr>
          <w:rFonts w:ascii="Times New Roman" w:hAnsi="Times New Roman"/>
          <w:sz w:val="24"/>
          <w:szCs w:val="24"/>
          <w:lang w:val="ru-RU"/>
        </w:rPr>
      </w:pPr>
      <w:r w:rsidRPr="00D90107">
        <w:rPr>
          <w:rFonts w:ascii="Times New Roman" w:hAnsi="Times New Roman"/>
          <w:sz w:val="24"/>
          <w:szCs w:val="24"/>
          <w:u w:val="single"/>
          <w:lang w:val="ru-RU"/>
        </w:rPr>
        <w:t>Заключение</w:t>
      </w:r>
      <w:r w:rsidRPr="00D90107">
        <w:rPr>
          <w:rFonts w:ascii="Times New Roman" w:hAnsi="Times New Roman"/>
          <w:sz w:val="24"/>
          <w:szCs w:val="24"/>
          <w:lang w:val="ru-RU"/>
        </w:rPr>
        <w:t xml:space="preserve">: </w:t>
      </w:r>
      <w:r w:rsidRPr="00D90107">
        <w:rPr>
          <w:rFonts w:ascii="Times New Roman" w:hAnsi="Times New Roman"/>
          <w:b/>
          <w:sz w:val="24"/>
          <w:szCs w:val="24"/>
          <w:lang w:val="ru-RU"/>
        </w:rPr>
        <w:t>разрыв кисты левого яичника</w:t>
      </w:r>
      <w:r w:rsidRPr="00D90107">
        <w:rPr>
          <w:rFonts w:ascii="Times New Roman" w:hAnsi="Times New Roman"/>
          <w:i/>
          <w:sz w:val="24"/>
          <w:szCs w:val="24"/>
          <w:lang w:val="ru-RU"/>
        </w:rPr>
        <w:t>.</w:t>
      </w:r>
    </w:p>
    <w:p w:rsidR="001E7427" w:rsidRDefault="001E7427" w:rsidP="001E7427">
      <w:pPr>
        <w:jc w:val="center"/>
        <w:rPr>
          <w:color w:val="FF0000"/>
          <w:sz w:val="28"/>
          <w:szCs w:val="28"/>
          <w:u w:val="single"/>
        </w:rPr>
      </w:pPr>
    </w:p>
    <w:p w:rsidR="00A7710D" w:rsidRPr="009F409D" w:rsidRDefault="001E7427" w:rsidP="00A7710D">
      <w:pPr>
        <w:pStyle w:val="ListParagraph"/>
        <w:spacing w:after="0" w:line="240" w:lineRule="auto"/>
        <w:ind w:left="1080"/>
        <w:jc w:val="center"/>
        <w:rPr>
          <w:rFonts w:ascii="Times New Roman" w:hAnsi="Times New Roman"/>
          <w:sz w:val="28"/>
          <w:szCs w:val="28"/>
          <w:u w:val="single"/>
          <w:lang w:val="ru-RU"/>
        </w:rPr>
      </w:pPr>
      <w:r w:rsidRPr="00446B9C">
        <w:rPr>
          <w:rFonts w:ascii="Times New Roman" w:hAnsi="Times New Roman"/>
          <w:sz w:val="28"/>
          <w:szCs w:val="28"/>
          <w:u w:val="single"/>
          <w:lang w:val="ru-RU"/>
        </w:rPr>
        <w:t>ИНСТРУМЕНТАЛЬНЫЕ МЕТОДЫ ИССЛЕДОВАНИЯ</w:t>
      </w:r>
    </w:p>
    <w:p w:rsidR="00D90107" w:rsidRPr="00D90107" w:rsidRDefault="00D90107" w:rsidP="00A7710D">
      <w:pPr>
        <w:pStyle w:val="ListParagraph"/>
        <w:spacing w:after="0" w:line="240" w:lineRule="auto"/>
        <w:ind w:left="1080"/>
        <w:jc w:val="center"/>
        <w:rPr>
          <w:rFonts w:ascii="Times New Roman" w:hAnsi="Times New Roman"/>
          <w:sz w:val="28"/>
          <w:szCs w:val="28"/>
          <w:u w:val="single"/>
          <w:lang w:val="ru-RU"/>
        </w:rPr>
      </w:pPr>
    </w:p>
    <w:p w:rsidR="00A7710D" w:rsidRPr="0066127B" w:rsidRDefault="00A7710D" w:rsidP="00A7710D">
      <w:pPr>
        <w:pStyle w:val="ListParagraph"/>
        <w:numPr>
          <w:ilvl w:val="1"/>
          <w:numId w:val="7"/>
        </w:numPr>
        <w:spacing w:after="0" w:line="240" w:lineRule="auto"/>
        <w:jc w:val="both"/>
        <w:rPr>
          <w:rFonts w:ascii="Times New Roman" w:hAnsi="Times New Roman"/>
          <w:sz w:val="24"/>
          <w:szCs w:val="24"/>
          <w:u w:val="single"/>
          <w:lang w:val="ru-RU"/>
        </w:rPr>
      </w:pPr>
      <w:r w:rsidRPr="0066127B">
        <w:rPr>
          <w:rFonts w:ascii="Times New Roman" w:hAnsi="Times New Roman"/>
          <w:sz w:val="24"/>
          <w:szCs w:val="24"/>
          <w:u w:val="single"/>
          <w:lang w:val="ru-RU"/>
        </w:rPr>
        <w:t>УЗИ</w:t>
      </w:r>
      <w:r w:rsidRPr="0066127B">
        <w:rPr>
          <w:rFonts w:ascii="Times New Roman" w:hAnsi="Times New Roman"/>
          <w:sz w:val="24"/>
          <w:szCs w:val="24"/>
          <w:lang w:val="ru-RU"/>
        </w:rPr>
        <w:t xml:space="preserve"> </w:t>
      </w:r>
      <w:r w:rsidRPr="0066127B">
        <w:rPr>
          <w:rFonts w:ascii="Times New Roman" w:hAnsi="Times New Roman"/>
          <w:sz w:val="24"/>
          <w:szCs w:val="24"/>
          <w:u w:val="single"/>
          <w:lang w:val="ru-RU"/>
        </w:rPr>
        <w:t>ОМТ</w:t>
      </w:r>
      <w:r w:rsidRPr="0066127B">
        <w:rPr>
          <w:rFonts w:ascii="Times New Roman" w:hAnsi="Times New Roman"/>
          <w:sz w:val="24"/>
          <w:szCs w:val="24"/>
          <w:lang w:val="ru-RU"/>
        </w:rPr>
        <w:t xml:space="preserve"> (01.09.09):</w:t>
      </w:r>
    </w:p>
    <w:p w:rsidR="00D90107" w:rsidRPr="0066127B" w:rsidRDefault="00D90107" w:rsidP="0066127B">
      <w:pPr>
        <w:pStyle w:val="ListParagraph"/>
        <w:spacing w:after="0" w:line="240" w:lineRule="auto"/>
        <w:ind w:left="0" w:firstLine="709"/>
        <w:jc w:val="both"/>
        <w:rPr>
          <w:rFonts w:ascii="Times New Roman" w:hAnsi="Times New Roman"/>
          <w:sz w:val="24"/>
          <w:szCs w:val="24"/>
          <w:lang w:val="ru-RU"/>
        </w:rPr>
      </w:pPr>
      <w:r w:rsidRPr="0066127B">
        <w:rPr>
          <w:rFonts w:ascii="Times New Roman" w:hAnsi="Times New Roman"/>
          <w:sz w:val="24"/>
          <w:szCs w:val="24"/>
          <w:lang w:val="ru-RU"/>
        </w:rPr>
        <w:t xml:space="preserve">Левый яичник определяется, размеры его увеличены (50 х 51 х </w:t>
      </w:r>
      <w:smartTag w:uri="urn:schemas-microsoft-com:office:smarttags" w:element="metricconverter">
        <w:smartTagPr>
          <w:attr w:name="ProductID" w:val="49 мм"/>
        </w:smartTagPr>
        <w:r w:rsidRPr="0066127B">
          <w:rPr>
            <w:rFonts w:ascii="Times New Roman" w:hAnsi="Times New Roman"/>
            <w:sz w:val="24"/>
            <w:szCs w:val="24"/>
            <w:lang w:val="ru-RU"/>
          </w:rPr>
          <w:t>49 мм</w:t>
        </w:r>
      </w:smartTag>
      <w:r w:rsidRPr="0066127B">
        <w:rPr>
          <w:rFonts w:ascii="Times New Roman" w:hAnsi="Times New Roman"/>
          <w:sz w:val="24"/>
          <w:szCs w:val="24"/>
          <w:lang w:val="ru-RU"/>
        </w:rPr>
        <w:t xml:space="preserve">). Структура изменена – содержит кисту 49 х </w:t>
      </w:r>
      <w:smartTag w:uri="urn:schemas-microsoft-com:office:smarttags" w:element="metricconverter">
        <w:smartTagPr>
          <w:attr w:name="ProductID" w:val="48 мм"/>
        </w:smartTagPr>
        <w:r w:rsidRPr="0066127B">
          <w:rPr>
            <w:rFonts w:ascii="Times New Roman" w:hAnsi="Times New Roman"/>
            <w:sz w:val="24"/>
            <w:szCs w:val="24"/>
            <w:lang w:val="ru-RU"/>
          </w:rPr>
          <w:t>48 мм</w:t>
        </w:r>
      </w:smartTag>
      <w:r w:rsidRPr="0066127B">
        <w:rPr>
          <w:rFonts w:ascii="Times New Roman" w:hAnsi="Times New Roman"/>
          <w:sz w:val="24"/>
          <w:szCs w:val="24"/>
          <w:lang w:val="ru-RU"/>
        </w:rPr>
        <w:t xml:space="preserve"> с неоднородным содержимым и толстой капсулой.</w:t>
      </w:r>
    </w:p>
    <w:p w:rsidR="00D90107" w:rsidRPr="0066127B" w:rsidRDefault="00D90107" w:rsidP="0066127B">
      <w:pPr>
        <w:pStyle w:val="ListParagraph"/>
        <w:spacing w:after="0" w:line="240" w:lineRule="auto"/>
        <w:ind w:left="0" w:firstLine="709"/>
        <w:jc w:val="both"/>
        <w:rPr>
          <w:rFonts w:ascii="Times New Roman" w:hAnsi="Times New Roman"/>
          <w:sz w:val="24"/>
          <w:szCs w:val="24"/>
          <w:lang w:val="ru-RU"/>
        </w:rPr>
      </w:pPr>
      <w:r w:rsidRPr="0066127B">
        <w:rPr>
          <w:rFonts w:ascii="Times New Roman" w:hAnsi="Times New Roman"/>
          <w:sz w:val="24"/>
          <w:szCs w:val="24"/>
          <w:lang w:val="ru-RU"/>
        </w:rPr>
        <w:t xml:space="preserve">Правый яичник определяется, размеры обычные (22 х 18 х </w:t>
      </w:r>
      <w:smartTag w:uri="urn:schemas-microsoft-com:office:smarttags" w:element="metricconverter">
        <w:smartTagPr>
          <w:attr w:name="ProductID" w:val="17 мм"/>
        </w:smartTagPr>
        <w:r w:rsidRPr="0066127B">
          <w:rPr>
            <w:rFonts w:ascii="Times New Roman" w:hAnsi="Times New Roman"/>
            <w:sz w:val="24"/>
            <w:szCs w:val="24"/>
            <w:lang w:val="ru-RU"/>
          </w:rPr>
          <w:t>17 мм</w:t>
        </w:r>
      </w:smartTag>
      <w:r w:rsidRPr="0066127B">
        <w:rPr>
          <w:rFonts w:ascii="Times New Roman" w:hAnsi="Times New Roman"/>
          <w:sz w:val="24"/>
          <w:szCs w:val="24"/>
          <w:lang w:val="ru-RU"/>
        </w:rPr>
        <w:t>).</w:t>
      </w:r>
    </w:p>
    <w:p w:rsidR="00D90107" w:rsidRPr="0066127B" w:rsidRDefault="00D90107" w:rsidP="0066127B">
      <w:pPr>
        <w:pStyle w:val="ListParagraph"/>
        <w:spacing w:after="0" w:line="240" w:lineRule="auto"/>
        <w:ind w:left="0" w:firstLine="709"/>
        <w:jc w:val="both"/>
        <w:rPr>
          <w:rFonts w:ascii="Times New Roman" w:hAnsi="Times New Roman"/>
          <w:sz w:val="24"/>
          <w:szCs w:val="24"/>
          <w:lang w:val="ru-RU"/>
        </w:rPr>
      </w:pPr>
      <w:r w:rsidRPr="0066127B">
        <w:rPr>
          <w:rFonts w:ascii="Times New Roman" w:hAnsi="Times New Roman"/>
          <w:sz w:val="24"/>
          <w:szCs w:val="24"/>
          <w:lang w:val="ru-RU"/>
        </w:rPr>
        <w:t xml:space="preserve">Патологические образования в полости малого таза определяются: слева и кпереди от матки – тубоовариальная опухоль, состоящая из кист. </w:t>
      </w:r>
      <w:r w:rsidR="0066127B" w:rsidRPr="0066127B">
        <w:rPr>
          <w:rFonts w:ascii="Times New Roman" w:hAnsi="Times New Roman"/>
          <w:sz w:val="24"/>
          <w:szCs w:val="24"/>
          <w:lang w:val="ru-RU"/>
        </w:rPr>
        <w:t>Гидросальпинкс слева.</w:t>
      </w:r>
    </w:p>
    <w:p w:rsidR="0066127B" w:rsidRPr="0066127B" w:rsidRDefault="0066127B" w:rsidP="0066127B">
      <w:pPr>
        <w:pStyle w:val="ListParagraph"/>
        <w:spacing w:after="0" w:line="240" w:lineRule="auto"/>
        <w:ind w:left="0" w:firstLine="709"/>
        <w:jc w:val="both"/>
        <w:rPr>
          <w:rFonts w:ascii="Times New Roman" w:hAnsi="Times New Roman"/>
          <w:sz w:val="24"/>
          <w:szCs w:val="24"/>
          <w:lang w:val="ru-RU"/>
        </w:rPr>
      </w:pPr>
      <w:r w:rsidRPr="0066127B">
        <w:rPr>
          <w:rFonts w:ascii="Times New Roman" w:hAnsi="Times New Roman"/>
          <w:sz w:val="24"/>
          <w:szCs w:val="24"/>
          <w:lang w:val="ru-RU"/>
        </w:rPr>
        <w:t xml:space="preserve">Левая маточная труба определяется в виде жидкостного образования с перетяжками, размер 92 х </w:t>
      </w:r>
      <w:smartTag w:uri="urn:schemas-microsoft-com:office:smarttags" w:element="metricconverter">
        <w:smartTagPr>
          <w:attr w:name="ProductID" w:val="40 мм"/>
        </w:smartTagPr>
        <w:r w:rsidRPr="0066127B">
          <w:rPr>
            <w:rFonts w:ascii="Times New Roman" w:hAnsi="Times New Roman"/>
            <w:sz w:val="24"/>
            <w:szCs w:val="24"/>
            <w:lang w:val="ru-RU"/>
          </w:rPr>
          <w:t>40 мм</w:t>
        </w:r>
      </w:smartTag>
      <w:r w:rsidRPr="0066127B">
        <w:rPr>
          <w:rFonts w:ascii="Times New Roman" w:hAnsi="Times New Roman"/>
          <w:sz w:val="24"/>
          <w:szCs w:val="24"/>
          <w:lang w:val="ru-RU"/>
        </w:rPr>
        <w:t>.</w:t>
      </w:r>
    </w:p>
    <w:p w:rsidR="0066127B" w:rsidRPr="0066127B" w:rsidRDefault="0066127B" w:rsidP="0066127B">
      <w:pPr>
        <w:pStyle w:val="ListParagraph"/>
        <w:spacing w:after="0" w:line="240" w:lineRule="auto"/>
        <w:ind w:left="0" w:firstLine="709"/>
        <w:jc w:val="both"/>
        <w:rPr>
          <w:rFonts w:ascii="Times New Roman" w:hAnsi="Times New Roman"/>
          <w:sz w:val="24"/>
          <w:szCs w:val="24"/>
          <w:lang w:val="ru-RU"/>
        </w:rPr>
      </w:pPr>
    </w:p>
    <w:p w:rsidR="00A7710D" w:rsidRPr="0066127B" w:rsidRDefault="00A7710D" w:rsidP="0066127B">
      <w:pPr>
        <w:pStyle w:val="ListParagraph"/>
        <w:spacing w:after="0" w:line="240" w:lineRule="auto"/>
        <w:ind w:left="0" w:firstLine="709"/>
        <w:jc w:val="both"/>
        <w:rPr>
          <w:rFonts w:ascii="Times New Roman" w:hAnsi="Times New Roman"/>
          <w:i/>
          <w:sz w:val="24"/>
          <w:szCs w:val="24"/>
          <w:lang w:val="ru-RU"/>
        </w:rPr>
      </w:pPr>
      <w:r w:rsidRPr="0066127B">
        <w:rPr>
          <w:rFonts w:ascii="Times New Roman" w:hAnsi="Times New Roman"/>
          <w:sz w:val="24"/>
          <w:szCs w:val="24"/>
          <w:u w:val="dash"/>
          <w:lang w:val="ru-RU"/>
        </w:rPr>
        <w:t>Заключение:</w:t>
      </w:r>
      <w:r w:rsidRPr="0066127B">
        <w:rPr>
          <w:rFonts w:ascii="Times New Roman" w:hAnsi="Times New Roman"/>
          <w:sz w:val="24"/>
          <w:szCs w:val="24"/>
          <w:lang w:val="ru-RU"/>
        </w:rPr>
        <w:t xml:space="preserve"> </w:t>
      </w:r>
      <w:r w:rsidRPr="007810B4">
        <w:rPr>
          <w:rFonts w:ascii="Times New Roman" w:hAnsi="Times New Roman"/>
          <w:b/>
          <w:sz w:val="24"/>
          <w:szCs w:val="24"/>
          <w:lang w:val="ru-RU"/>
        </w:rPr>
        <w:t>тубоовариальная опухоль слева</w:t>
      </w:r>
      <w:r w:rsidRPr="0066127B">
        <w:rPr>
          <w:rFonts w:ascii="Times New Roman" w:hAnsi="Times New Roman"/>
          <w:i/>
          <w:sz w:val="24"/>
          <w:szCs w:val="24"/>
          <w:lang w:val="ru-RU"/>
        </w:rPr>
        <w:t>.</w:t>
      </w:r>
    </w:p>
    <w:p w:rsidR="00A7710D" w:rsidRPr="00FA0FA4" w:rsidRDefault="00A7710D" w:rsidP="00A7710D">
      <w:pPr>
        <w:pStyle w:val="ListParagraph"/>
        <w:spacing w:after="0" w:line="240" w:lineRule="auto"/>
        <w:ind w:left="2160"/>
        <w:jc w:val="both"/>
        <w:rPr>
          <w:rFonts w:ascii="Times New Roman" w:hAnsi="Times New Roman"/>
          <w:sz w:val="28"/>
          <w:szCs w:val="28"/>
          <w:lang w:val="ru-RU"/>
        </w:rPr>
      </w:pPr>
    </w:p>
    <w:p w:rsidR="00A7710D" w:rsidRPr="0066127B" w:rsidRDefault="00A7710D" w:rsidP="00A7710D">
      <w:pPr>
        <w:pStyle w:val="ListParagraph"/>
        <w:numPr>
          <w:ilvl w:val="1"/>
          <w:numId w:val="7"/>
        </w:numPr>
        <w:spacing w:after="0" w:line="240" w:lineRule="auto"/>
        <w:jc w:val="both"/>
        <w:rPr>
          <w:rFonts w:ascii="Times New Roman" w:hAnsi="Times New Roman"/>
          <w:b/>
          <w:sz w:val="24"/>
          <w:szCs w:val="24"/>
          <w:lang w:val="ru-RU"/>
        </w:rPr>
      </w:pPr>
      <w:r w:rsidRPr="0066127B">
        <w:rPr>
          <w:rFonts w:ascii="Times New Roman" w:hAnsi="Times New Roman"/>
          <w:sz w:val="24"/>
          <w:szCs w:val="24"/>
          <w:u w:val="single"/>
          <w:lang w:val="ru-RU"/>
        </w:rPr>
        <w:t>ЭКГ</w:t>
      </w:r>
      <w:r w:rsidRPr="0066127B">
        <w:rPr>
          <w:rFonts w:ascii="Times New Roman" w:hAnsi="Times New Roman"/>
          <w:sz w:val="24"/>
          <w:szCs w:val="24"/>
          <w:lang w:val="ru-RU"/>
        </w:rPr>
        <w:t xml:space="preserve"> (01.09.09):</w:t>
      </w:r>
    </w:p>
    <w:p w:rsidR="0066127B" w:rsidRPr="00BA5D52" w:rsidRDefault="0066127B" w:rsidP="0066127B">
      <w:pPr>
        <w:ind w:firstLine="709"/>
        <w:jc w:val="both"/>
      </w:pPr>
      <w:r w:rsidRPr="00446B9C">
        <w:rPr>
          <w:lang w:val="en-US"/>
        </w:rPr>
        <w:t>RR – 0,8'', PQ – 0,16'', QRS – 0,06'</w:t>
      </w:r>
      <w:r w:rsidR="009F409D" w:rsidRPr="00446B9C">
        <w:rPr>
          <w:lang w:val="en-US"/>
        </w:rPr>
        <w:t xml:space="preserve">', QT – 0,3''. </w:t>
      </w:r>
      <w:r w:rsidR="009F409D">
        <w:t>ЧСС – 80</w:t>
      </w:r>
      <w:r w:rsidRPr="00BA5D52">
        <w:t xml:space="preserve"> ударов в минуту. </w:t>
      </w:r>
    </w:p>
    <w:p w:rsidR="0066127B" w:rsidRPr="00BA5D52" w:rsidRDefault="0066127B" w:rsidP="0066127B">
      <w:pPr>
        <w:ind w:firstLine="709"/>
        <w:jc w:val="both"/>
      </w:pPr>
      <w:r w:rsidRPr="00BA5D52">
        <w:t>Ритм синусовый правильный. Электрическая ось сердца не отклонена.</w:t>
      </w:r>
    </w:p>
    <w:p w:rsidR="001E7427" w:rsidRDefault="001E7427" w:rsidP="001E7427">
      <w:pPr>
        <w:jc w:val="center"/>
        <w:rPr>
          <w:color w:val="FF0000"/>
          <w:sz w:val="28"/>
          <w:szCs w:val="28"/>
          <w:u w:val="single"/>
        </w:rPr>
      </w:pPr>
    </w:p>
    <w:p w:rsidR="001E7427" w:rsidRPr="007810B4" w:rsidRDefault="001E7427" w:rsidP="001E7427">
      <w:pPr>
        <w:jc w:val="center"/>
        <w:rPr>
          <w:sz w:val="28"/>
          <w:szCs w:val="28"/>
          <w:u w:val="single"/>
        </w:rPr>
      </w:pPr>
      <w:r w:rsidRPr="007810B4">
        <w:rPr>
          <w:sz w:val="28"/>
          <w:szCs w:val="28"/>
          <w:u w:val="single"/>
        </w:rPr>
        <w:t>КОНСУЛЬТАЦИЯ ХИРУРГА</w:t>
      </w:r>
    </w:p>
    <w:p w:rsidR="00A137DB" w:rsidRPr="007810B4" w:rsidRDefault="007810B4" w:rsidP="007810B4">
      <w:pPr>
        <w:ind w:firstLine="709"/>
        <w:jc w:val="both"/>
      </w:pPr>
      <w:r>
        <w:t>Патология хирургического профиля исключена.</w:t>
      </w:r>
    </w:p>
    <w:p w:rsidR="005F59C0" w:rsidRDefault="005F59C0" w:rsidP="005F59C0">
      <w:pPr>
        <w:jc w:val="center"/>
        <w:rPr>
          <w:b/>
          <w:color w:val="FF0000"/>
          <w:sz w:val="36"/>
          <w:szCs w:val="36"/>
        </w:rPr>
      </w:pPr>
    </w:p>
    <w:p w:rsidR="007810B4" w:rsidRDefault="007810B4" w:rsidP="007810B4">
      <w:pPr>
        <w:jc w:val="center"/>
        <w:rPr>
          <w:b/>
          <w:sz w:val="36"/>
          <w:szCs w:val="36"/>
        </w:rPr>
      </w:pPr>
      <w:r>
        <w:rPr>
          <w:b/>
          <w:sz w:val="36"/>
          <w:szCs w:val="36"/>
        </w:rPr>
        <w:t>ПРЕДОПЕРАЦИОННЫЙ ДИАГНОЗ</w:t>
      </w:r>
    </w:p>
    <w:p w:rsidR="007810B4" w:rsidRDefault="007810B4" w:rsidP="007810B4">
      <w:pPr>
        <w:ind w:left="360" w:firstLine="360"/>
        <w:jc w:val="both"/>
      </w:pPr>
      <w:r>
        <w:t>На основании:</w:t>
      </w:r>
    </w:p>
    <w:p w:rsidR="007810B4" w:rsidRPr="007810B4" w:rsidRDefault="007810B4" w:rsidP="007810B4">
      <w:pPr>
        <w:ind w:left="360" w:firstLine="360"/>
        <w:jc w:val="both"/>
      </w:pPr>
      <w:r>
        <w:rPr>
          <w:i/>
        </w:rPr>
        <w:t xml:space="preserve">♦ </w:t>
      </w:r>
      <w:r w:rsidRPr="007810B4">
        <w:rPr>
          <w:i/>
        </w:rPr>
        <w:t>жалоб, анамнеза заболевания и предварительного диагноза:</w:t>
      </w:r>
      <w:r w:rsidRPr="007810B4">
        <w:t xml:space="preserve"> </w:t>
      </w:r>
      <w:r w:rsidRPr="007810B4">
        <w:rPr>
          <w:u w:val="single"/>
        </w:rPr>
        <w:t>тубоовариальное образование слева</w:t>
      </w:r>
      <w:r w:rsidRPr="007810B4">
        <w:t>;</w:t>
      </w:r>
    </w:p>
    <w:p w:rsidR="007810B4" w:rsidRPr="007810B4" w:rsidRDefault="007810B4" w:rsidP="007810B4">
      <w:pPr>
        <w:ind w:left="360" w:firstLine="360"/>
        <w:jc w:val="both"/>
        <w:rPr>
          <w:i/>
        </w:rPr>
      </w:pPr>
      <w:r>
        <w:t>♦ результатов</w:t>
      </w:r>
      <w:r w:rsidRPr="007810B4">
        <w:t xml:space="preserve"> </w:t>
      </w:r>
      <w:r w:rsidRPr="007810B4">
        <w:rPr>
          <w:i/>
        </w:rPr>
        <w:t>пункции брюшной полости через задний свод влагалища</w:t>
      </w:r>
      <w:r w:rsidRPr="007810B4">
        <w:t xml:space="preserve">: </w:t>
      </w:r>
      <w:r w:rsidRPr="007810B4">
        <w:rPr>
          <w:u w:val="single"/>
        </w:rPr>
        <w:t>разрыв кисты левого яичника</w:t>
      </w:r>
      <w:r w:rsidRPr="007810B4">
        <w:rPr>
          <w:i/>
        </w:rPr>
        <w:t>;</w:t>
      </w:r>
    </w:p>
    <w:p w:rsidR="007810B4" w:rsidRPr="007810B4" w:rsidRDefault="00E52731" w:rsidP="007810B4">
      <w:pPr>
        <w:ind w:left="360" w:firstLine="360"/>
        <w:jc w:val="both"/>
        <w:rPr>
          <w:i/>
        </w:rPr>
      </w:pPr>
      <w:r>
        <w:t>♦ заключения</w:t>
      </w:r>
      <w:r w:rsidR="007810B4" w:rsidRPr="007810B4">
        <w:t xml:space="preserve"> </w:t>
      </w:r>
      <w:r w:rsidR="007810B4" w:rsidRPr="007810B4">
        <w:rPr>
          <w:i/>
        </w:rPr>
        <w:t>УЗИ ОМТ</w:t>
      </w:r>
      <w:r w:rsidR="007810B4" w:rsidRPr="007810B4">
        <w:t xml:space="preserve">: </w:t>
      </w:r>
      <w:r w:rsidR="007810B4" w:rsidRPr="00E52731">
        <w:rPr>
          <w:u w:val="single"/>
        </w:rPr>
        <w:t>тубоовариальная опухоль слева</w:t>
      </w:r>
    </w:p>
    <w:p w:rsidR="007810B4" w:rsidRPr="007810B4" w:rsidRDefault="007810B4" w:rsidP="007810B4">
      <w:pPr>
        <w:ind w:left="360" w:firstLine="360"/>
        <w:jc w:val="both"/>
        <w:rPr>
          <w:i/>
        </w:rPr>
      </w:pPr>
      <w:r w:rsidRPr="007810B4">
        <w:t xml:space="preserve">можно поставить </w:t>
      </w:r>
      <w:r w:rsidR="00E52731" w:rsidRPr="00E52731">
        <w:t>пред</w:t>
      </w:r>
      <w:r w:rsidRPr="00E52731">
        <w:t>операционный диагноз</w:t>
      </w:r>
      <w:r w:rsidRPr="007810B4">
        <w:t xml:space="preserve">: </w:t>
      </w:r>
      <w:r w:rsidRPr="007810B4">
        <w:rPr>
          <w:i/>
        </w:rPr>
        <w:t>Тубоовариальное образование слева? Разрыв кисты левого яичника?</w:t>
      </w:r>
    </w:p>
    <w:p w:rsidR="007810B4" w:rsidRDefault="00E52731" w:rsidP="007810B4">
      <w:pPr>
        <w:ind w:left="360"/>
        <w:jc w:val="both"/>
      </w:pPr>
      <w:r>
        <w:t xml:space="preserve">Больной показано оперативное лечение по жизненным показаниям. Объём будет рассмотрен в ходе операции. </w:t>
      </w:r>
      <w:r w:rsidRPr="007810B4">
        <w:t>Согласие больной на операцию получено</w:t>
      </w:r>
      <w:r>
        <w:t>.</w:t>
      </w:r>
      <w:r w:rsidRPr="00E52731">
        <w:t xml:space="preserve"> </w:t>
      </w:r>
      <w:r w:rsidRPr="007810B4">
        <w:t>С возможными последствиями ознакомлена.</w:t>
      </w:r>
    </w:p>
    <w:p w:rsidR="00E52731" w:rsidRPr="00E52731" w:rsidRDefault="00E52731" w:rsidP="007810B4">
      <w:pPr>
        <w:ind w:left="360"/>
        <w:jc w:val="both"/>
      </w:pPr>
    </w:p>
    <w:p w:rsidR="007810B4" w:rsidRDefault="007810B4" w:rsidP="007810B4">
      <w:pPr>
        <w:jc w:val="center"/>
        <w:rPr>
          <w:b/>
          <w:sz w:val="36"/>
          <w:szCs w:val="36"/>
        </w:rPr>
      </w:pPr>
      <w:r>
        <w:rPr>
          <w:b/>
          <w:sz w:val="36"/>
          <w:szCs w:val="36"/>
        </w:rPr>
        <w:t>ПРОТОКОЛ ОПЕРАЦИИ</w:t>
      </w:r>
    </w:p>
    <w:p w:rsidR="00E52731" w:rsidRDefault="00E52731" w:rsidP="007810B4">
      <w:pPr>
        <w:jc w:val="center"/>
        <w:rPr>
          <w:b/>
          <w:sz w:val="36"/>
          <w:szCs w:val="36"/>
        </w:rPr>
      </w:pPr>
    </w:p>
    <w:p w:rsidR="00E52731" w:rsidRPr="00E52731" w:rsidRDefault="00E52731" w:rsidP="00E52731">
      <w:pPr>
        <w:ind w:firstLine="360"/>
        <w:jc w:val="both"/>
      </w:pPr>
      <w:r w:rsidRPr="00E52731">
        <w:rPr>
          <w:u w:val="single"/>
        </w:rPr>
        <w:t>Название операции</w:t>
      </w:r>
      <w:r w:rsidRPr="00E52731">
        <w:t>: Лапарото</w:t>
      </w:r>
      <w:r w:rsidR="00B650ED">
        <w:t>мия по Пфанненштилю.</w:t>
      </w:r>
      <w:r w:rsidR="007E08E7">
        <w:t xml:space="preserve"> Удаление левых придатков</w:t>
      </w:r>
      <w:r w:rsidRPr="00E52731">
        <w:t xml:space="preserve">. Резекция </w:t>
      </w:r>
      <w:r w:rsidR="007E08E7">
        <w:t>1/3</w:t>
      </w:r>
      <w:r w:rsidRPr="00E52731">
        <w:t xml:space="preserve"> правого яичника. Резекция большого сальника. Дренаж брюшной полости.</w:t>
      </w:r>
    </w:p>
    <w:p w:rsidR="00E52731" w:rsidRPr="00E52731" w:rsidRDefault="00E52731" w:rsidP="00E52731">
      <w:pPr>
        <w:ind w:firstLine="360"/>
        <w:jc w:val="both"/>
      </w:pPr>
      <w:r w:rsidRPr="00E52731">
        <w:rPr>
          <w:u w:val="single"/>
        </w:rPr>
        <w:t>Диагноз до операции</w:t>
      </w:r>
      <w:r w:rsidRPr="00E52731">
        <w:t xml:space="preserve">: </w:t>
      </w:r>
      <w:r w:rsidRPr="00E52731">
        <w:rPr>
          <w:i/>
        </w:rPr>
        <w:t>Тубоовариальное образование слева? Разрыв кисты левого яичника?</w:t>
      </w:r>
    </w:p>
    <w:p w:rsidR="00E52731" w:rsidRPr="00E52731" w:rsidRDefault="00E52731" w:rsidP="00E52731">
      <w:pPr>
        <w:ind w:firstLine="360"/>
        <w:jc w:val="both"/>
      </w:pPr>
      <w:r w:rsidRPr="00E52731">
        <w:rPr>
          <w:u w:val="single"/>
        </w:rPr>
        <w:lastRenderedPageBreak/>
        <w:t>Диагноз после операции</w:t>
      </w:r>
      <w:r w:rsidRPr="00E52731">
        <w:t xml:space="preserve">: </w:t>
      </w:r>
      <w:r w:rsidR="007E08E7">
        <w:rPr>
          <w:i/>
        </w:rPr>
        <w:t>Пиосальпинкс слева. Эндометриоидная к</w:t>
      </w:r>
      <w:r w:rsidRPr="00E52731">
        <w:rPr>
          <w:i/>
        </w:rPr>
        <w:t>иста правого яичника.</w:t>
      </w:r>
    </w:p>
    <w:p w:rsidR="00E52731" w:rsidRPr="00E52731" w:rsidRDefault="00E52731" w:rsidP="00E52731">
      <w:pPr>
        <w:ind w:firstLine="360"/>
        <w:jc w:val="both"/>
        <w:rPr>
          <w:u w:val="single"/>
        </w:rPr>
      </w:pPr>
      <w:r w:rsidRPr="00E52731">
        <w:rPr>
          <w:u w:val="single"/>
        </w:rPr>
        <w:t>Ход операции:</w:t>
      </w:r>
    </w:p>
    <w:p w:rsidR="00E52731" w:rsidRDefault="00E52731" w:rsidP="00E52731">
      <w:pPr>
        <w:ind w:firstLine="360"/>
        <w:jc w:val="both"/>
      </w:pPr>
      <w:r w:rsidRPr="00E52731">
        <w:t xml:space="preserve">В асептических условиях, после </w:t>
      </w:r>
      <w:r>
        <w:t xml:space="preserve">соответствующей </w:t>
      </w:r>
      <w:r w:rsidRPr="00E52731">
        <w:t xml:space="preserve">обработки операционного поля бетадином, </w:t>
      </w:r>
      <w:r>
        <w:t xml:space="preserve">после обработки рук хирурга, по иссечении старого рубца разрезом по Пфанненштилю </w:t>
      </w:r>
      <w:r w:rsidRPr="00E52731">
        <w:t xml:space="preserve">послойно вскрыта брюшная полость. </w:t>
      </w:r>
    </w:p>
    <w:p w:rsidR="00E52731" w:rsidRPr="00E52731" w:rsidRDefault="00E52731" w:rsidP="00E52731">
      <w:pPr>
        <w:ind w:firstLine="360"/>
        <w:jc w:val="both"/>
      </w:pPr>
      <w:r w:rsidRPr="00E52731">
        <w:t>В обла</w:t>
      </w:r>
      <w:r>
        <w:t>сти левых придатков обнаружен</w:t>
      </w:r>
      <w:r w:rsidRPr="00E52731">
        <w:t xml:space="preserve"> конгломерат размером 6</w:t>
      </w:r>
      <w:r>
        <w:t xml:space="preserve"> </w:t>
      </w:r>
      <w:r w:rsidRPr="00E52731">
        <w:t>×</w:t>
      </w:r>
      <w:r>
        <w:t xml:space="preserve"> </w:t>
      </w:r>
      <w:smartTag w:uri="urn:schemas-microsoft-com:office:smarttags" w:element="metricconverter">
        <w:smartTagPr>
          <w:attr w:name="ProductID" w:val="7 см"/>
        </w:smartTagPr>
        <w:r w:rsidRPr="00E52731">
          <w:t>7 см</w:t>
        </w:r>
      </w:smartTag>
      <w:r w:rsidRPr="00E52731">
        <w:t>, стенки отёчны, инфи</w:t>
      </w:r>
      <w:r>
        <w:t>льтрированы, имбибированы гноем.</w:t>
      </w:r>
      <w:r w:rsidRPr="00E52731">
        <w:t xml:space="preserve"> Тело матки не увеличено.</w:t>
      </w:r>
    </w:p>
    <w:p w:rsidR="00E52731" w:rsidRPr="00E52731" w:rsidRDefault="00E52731" w:rsidP="00E52731">
      <w:pPr>
        <w:ind w:firstLine="360"/>
        <w:jc w:val="both"/>
      </w:pPr>
      <w:r w:rsidRPr="00E52731">
        <w:t xml:space="preserve">Справа </w:t>
      </w:r>
      <w:r w:rsidR="00EE6062">
        <w:t>– маточная труба отсутствует в</w:t>
      </w:r>
      <w:r w:rsidRPr="00E52731">
        <w:t xml:space="preserve">связи с операцией </w:t>
      </w:r>
      <w:smartTag w:uri="urn:schemas-microsoft-com:office:smarttags" w:element="metricconverter">
        <w:smartTagPr>
          <w:attr w:name="ProductID" w:val="2005 г"/>
        </w:smartTagPr>
        <w:r w:rsidRPr="00E52731">
          <w:t>2005 г</w:t>
        </w:r>
      </w:smartTag>
      <w:r w:rsidR="00EE6062">
        <w:t>. У нижнего полюса яичника обнаружено эндометриоидное образование диаметром</w:t>
      </w:r>
      <w:r w:rsidRPr="00E52731">
        <w:t xml:space="preserve"> около </w:t>
      </w:r>
      <w:smartTag w:uri="urn:schemas-microsoft-com:office:smarttags" w:element="metricconverter">
        <w:smartTagPr>
          <w:attr w:name="ProductID" w:val="4 см"/>
        </w:smartTagPr>
        <w:r w:rsidRPr="00E52731">
          <w:t>4 см</w:t>
        </w:r>
      </w:smartTag>
      <w:r w:rsidRPr="00E52731">
        <w:t xml:space="preserve">, вскрывшееся («шоколадное» содержимое). </w:t>
      </w:r>
    </w:p>
    <w:p w:rsidR="00E52731" w:rsidRPr="00E52731" w:rsidRDefault="00E52731" w:rsidP="00E52731">
      <w:pPr>
        <w:ind w:firstLine="360"/>
        <w:jc w:val="both"/>
      </w:pPr>
      <w:r w:rsidRPr="00E52731">
        <w:t>Слева произведена аднексэктомия. Культя прошита и лигирована. Контроль гемостаза. Сухо.</w:t>
      </w:r>
    </w:p>
    <w:p w:rsidR="00E52731" w:rsidRDefault="00E52731" w:rsidP="00E52731">
      <w:pPr>
        <w:ind w:firstLine="360"/>
        <w:jc w:val="both"/>
      </w:pPr>
      <w:r w:rsidRPr="00E52731">
        <w:t xml:space="preserve">Яичник справа резецирован </w:t>
      </w:r>
      <w:r w:rsidR="007E08E7">
        <w:t xml:space="preserve">на 1/3 </w:t>
      </w:r>
      <w:r w:rsidRPr="00E52731">
        <w:t xml:space="preserve">в пределах здоровых тканей. Культя ушита отдельными лигатурами. </w:t>
      </w:r>
      <w:r w:rsidR="00EE6062">
        <w:t>Произведен к</w:t>
      </w:r>
      <w:r w:rsidRPr="00E52731">
        <w:t>онтроль гемостаза. Сухо.</w:t>
      </w:r>
    </w:p>
    <w:p w:rsidR="00EE6062" w:rsidRPr="00E52731" w:rsidRDefault="00EE6062" w:rsidP="00E52731">
      <w:pPr>
        <w:ind w:firstLine="360"/>
        <w:jc w:val="both"/>
      </w:pPr>
      <w:r>
        <w:t>Произведена резекция большого сальника.</w:t>
      </w:r>
    </w:p>
    <w:p w:rsidR="00E52731" w:rsidRPr="00E52731" w:rsidRDefault="00E52731" w:rsidP="00E52731">
      <w:pPr>
        <w:ind w:firstLine="360"/>
        <w:jc w:val="both"/>
      </w:pPr>
      <w:r w:rsidRPr="00E52731">
        <w:t>Дренирование брюшной полости – в правую и левую подвздошную область через контрапертуры. Контроль гемостаза – сухо.</w:t>
      </w:r>
    </w:p>
    <w:p w:rsidR="00E52731" w:rsidRPr="00E52731" w:rsidRDefault="00EE6062" w:rsidP="00E52731">
      <w:pPr>
        <w:ind w:firstLine="360"/>
        <w:jc w:val="both"/>
      </w:pPr>
      <w:r>
        <w:t>Подсчёты салфеток и инструментария («все в наличии»)</w:t>
      </w:r>
      <w:r w:rsidR="00E52731" w:rsidRPr="00E52731">
        <w:t>.</w:t>
      </w:r>
    </w:p>
    <w:p w:rsidR="00E52731" w:rsidRPr="00E52731" w:rsidRDefault="00E52731" w:rsidP="00E52731">
      <w:pPr>
        <w:ind w:firstLine="360"/>
        <w:jc w:val="both"/>
      </w:pPr>
      <w:r w:rsidRPr="00E52731">
        <w:t xml:space="preserve">Брюшная полость послойно ушита наглухо. </w:t>
      </w:r>
    </w:p>
    <w:p w:rsidR="00E52731" w:rsidRPr="00E52731" w:rsidRDefault="00E52731" w:rsidP="00E52731">
      <w:pPr>
        <w:ind w:firstLine="360"/>
        <w:jc w:val="both"/>
      </w:pPr>
      <w:r w:rsidRPr="00E52731">
        <w:t xml:space="preserve">Швы на кожу по Донати. </w:t>
      </w:r>
    </w:p>
    <w:p w:rsidR="00E52731" w:rsidRDefault="00E52731" w:rsidP="00E52731">
      <w:pPr>
        <w:ind w:firstLine="360"/>
        <w:jc w:val="both"/>
      </w:pPr>
      <w:r>
        <w:t>Наложена асептическая</w:t>
      </w:r>
      <w:r w:rsidRPr="00E52731">
        <w:t xml:space="preserve"> повязка.</w:t>
      </w:r>
    </w:p>
    <w:p w:rsidR="00EE6062" w:rsidRDefault="00EE6062" w:rsidP="00E52731">
      <w:pPr>
        <w:ind w:firstLine="360"/>
        <w:jc w:val="both"/>
      </w:pPr>
      <w:r>
        <w:t>Моча по катетеру светлая, прозрачная, 150 мл.</w:t>
      </w:r>
    </w:p>
    <w:p w:rsidR="00EE6062" w:rsidRPr="00E52731" w:rsidRDefault="00EE6062" w:rsidP="00E52731">
      <w:pPr>
        <w:ind w:firstLine="360"/>
        <w:jc w:val="both"/>
      </w:pPr>
      <w:r>
        <w:t>Кровопотеря 250 мл.</w:t>
      </w:r>
    </w:p>
    <w:p w:rsidR="00E52731" w:rsidRPr="00E52731" w:rsidRDefault="00E52731" w:rsidP="00E52731">
      <w:pPr>
        <w:ind w:firstLine="360"/>
        <w:jc w:val="both"/>
      </w:pPr>
    </w:p>
    <w:p w:rsidR="00007A05" w:rsidRDefault="00E52731" w:rsidP="00007A05">
      <w:pPr>
        <w:ind w:firstLine="360"/>
        <w:jc w:val="both"/>
        <w:rPr>
          <w:u w:val="single"/>
        </w:rPr>
      </w:pPr>
      <w:r w:rsidRPr="00E52731">
        <w:rPr>
          <w:u w:val="single"/>
        </w:rPr>
        <w:t>Макропрепараты:</w:t>
      </w:r>
    </w:p>
    <w:p w:rsidR="00E52731" w:rsidRPr="00007A05" w:rsidRDefault="00007A05" w:rsidP="00007A05">
      <w:pPr>
        <w:ind w:firstLine="360"/>
        <w:jc w:val="both"/>
        <w:rPr>
          <w:u w:val="single"/>
        </w:rPr>
      </w:pPr>
      <w:r w:rsidRPr="00007A05">
        <w:t xml:space="preserve">1) </w:t>
      </w:r>
      <w:r w:rsidR="00EE6062">
        <w:t xml:space="preserve">Слева вскрывшийся конгломерат размером 6 х </w:t>
      </w:r>
      <w:smartTag w:uri="urn:schemas-microsoft-com:office:smarttags" w:element="metricconverter">
        <w:smartTagPr>
          <w:attr w:name="ProductID" w:val="7 см"/>
        </w:smartTagPr>
        <w:r w:rsidR="00EE6062">
          <w:t>7 см</w:t>
        </w:r>
      </w:smartTag>
      <w:r w:rsidR="00E52731" w:rsidRPr="00E52731">
        <w:t>, стенки отёчны, инфильтрирова</w:t>
      </w:r>
      <w:r>
        <w:t>ны.</w:t>
      </w:r>
    </w:p>
    <w:p w:rsidR="00E52731" w:rsidRPr="00E52731" w:rsidRDefault="00EE6062" w:rsidP="00007A05">
      <w:pPr>
        <w:pStyle w:val="ListParagraph"/>
        <w:numPr>
          <w:ilvl w:val="0"/>
          <w:numId w:val="13"/>
        </w:numPr>
        <w:spacing w:after="0" w:line="240" w:lineRule="auto"/>
        <w:jc w:val="both"/>
        <w:rPr>
          <w:rFonts w:ascii="Times New Roman" w:hAnsi="Times New Roman"/>
          <w:sz w:val="24"/>
          <w:szCs w:val="24"/>
          <w:lang w:val="ru-RU"/>
        </w:rPr>
      </w:pPr>
      <w:r>
        <w:rPr>
          <w:rFonts w:ascii="Times New Roman" w:hAnsi="Times New Roman"/>
          <w:sz w:val="24"/>
          <w:szCs w:val="24"/>
          <w:lang w:val="ru-RU"/>
        </w:rPr>
        <w:t>Справа – образование диаметром</w:t>
      </w:r>
      <w:r w:rsidR="00E52731" w:rsidRPr="00E52731">
        <w:rPr>
          <w:rFonts w:ascii="Times New Roman" w:hAnsi="Times New Roman"/>
          <w:sz w:val="24"/>
          <w:szCs w:val="24"/>
          <w:lang w:val="ru-RU"/>
        </w:rPr>
        <w:t xml:space="preserve"> </w:t>
      </w:r>
      <w:smartTag w:uri="urn:schemas-microsoft-com:office:smarttags" w:element="metricconverter">
        <w:smartTagPr>
          <w:attr w:name="ProductID" w:val="4 см"/>
        </w:smartTagPr>
        <w:r w:rsidR="00E52731" w:rsidRPr="00E52731">
          <w:rPr>
            <w:rFonts w:ascii="Times New Roman" w:hAnsi="Times New Roman"/>
            <w:sz w:val="24"/>
            <w:szCs w:val="24"/>
            <w:lang w:val="ru-RU"/>
          </w:rPr>
          <w:t>4 см</w:t>
        </w:r>
      </w:smartTag>
      <w:r w:rsidR="00E52731" w:rsidRPr="00E52731">
        <w:rPr>
          <w:rFonts w:ascii="Times New Roman" w:hAnsi="Times New Roman"/>
          <w:sz w:val="24"/>
          <w:szCs w:val="24"/>
          <w:lang w:val="ru-RU"/>
        </w:rPr>
        <w:t>.</w:t>
      </w:r>
    </w:p>
    <w:p w:rsidR="00E52731" w:rsidRDefault="00007A05" w:rsidP="00EE6062">
      <w:pPr>
        <w:jc w:val="both"/>
      </w:pPr>
      <w:r>
        <w:t xml:space="preserve">      3) </w:t>
      </w:r>
      <w:r w:rsidR="00E52731" w:rsidRPr="00E52731">
        <w:t>Часть большого сальника – утолщение жировой ткани с множественными кистозными  включениями</w:t>
      </w:r>
      <w:r w:rsidR="00EE6062">
        <w:t>.</w:t>
      </w:r>
    </w:p>
    <w:p w:rsidR="00EE6062" w:rsidRDefault="00EE6062" w:rsidP="00EE6062">
      <w:pPr>
        <w:jc w:val="both"/>
        <w:rPr>
          <w:b/>
        </w:rPr>
      </w:pPr>
    </w:p>
    <w:p w:rsidR="00CF6AE4" w:rsidRPr="00E52731" w:rsidRDefault="00CF6AE4" w:rsidP="00EE6062">
      <w:pPr>
        <w:jc w:val="both"/>
        <w:rPr>
          <w:b/>
        </w:rPr>
      </w:pPr>
    </w:p>
    <w:p w:rsidR="007810B4" w:rsidRDefault="007810B4" w:rsidP="007810B4">
      <w:pPr>
        <w:jc w:val="center"/>
        <w:rPr>
          <w:b/>
          <w:sz w:val="36"/>
          <w:szCs w:val="36"/>
        </w:rPr>
      </w:pPr>
      <w:r>
        <w:rPr>
          <w:b/>
          <w:sz w:val="36"/>
          <w:szCs w:val="36"/>
        </w:rPr>
        <w:t>ДИФФЕРЕНЦИАЛЬНЫЙ ДИАГНОЗ</w:t>
      </w:r>
    </w:p>
    <w:p w:rsidR="00224A17" w:rsidRDefault="00224A17" w:rsidP="007810B4">
      <w:pPr>
        <w:jc w:val="center"/>
        <w:rPr>
          <w:b/>
          <w:sz w:val="36"/>
          <w:szCs w:val="36"/>
        </w:rPr>
      </w:pPr>
    </w:p>
    <w:p w:rsidR="00CC6CD8" w:rsidRDefault="00CC6CD8" w:rsidP="00CC6CD8">
      <w:pPr>
        <w:ind w:firstLine="709"/>
        <w:jc w:val="both"/>
      </w:pPr>
      <w:r>
        <w:t xml:space="preserve">Дифференциальный диагноз проводится с </w:t>
      </w:r>
      <w:r w:rsidR="00487888">
        <w:t xml:space="preserve">почти всеми тубоовариальными образованиями: </w:t>
      </w:r>
      <w:r>
        <w:t xml:space="preserve">разрывом трубы при внематочной беременности, перекрутом и  разрывом кисты </w:t>
      </w:r>
      <w:r w:rsidR="00487888">
        <w:t>яичника, гидросальпинксом, опухолями</w:t>
      </w:r>
      <w:r>
        <w:t xml:space="preserve"> яи</w:t>
      </w:r>
      <w:r w:rsidR="00487888">
        <w:t xml:space="preserve">чников и </w:t>
      </w:r>
      <w:r>
        <w:t xml:space="preserve"> маточных труб, кистомами.</w:t>
      </w:r>
    </w:p>
    <w:p w:rsidR="00CF6AE4" w:rsidRDefault="00CF6AE4" w:rsidP="00CC6CD8">
      <w:pPr>
        <w:ind w:firstLine="709"/>
        <w:jc w:val="both"/>
      </w:pPr>
    </w:p>
    <w:p w:rsidR="00224A17" w:rsidRDefault="00224A17" w:rsidP="00CC6CD8">
      <w:pPr>
        <w:ind w:firstLine="709"/>
        <w:jc w:val="both"/>
      </w:pPr>
      <w:r>
        <w:t>Разрыв маточной трубы при трубной беременности возникает, как правило, остро, с выраженной клинической картиной кровотечения в брюшную полость: резкая анемизация и снижение артериального давления, головокружение, обморок, перитонеальный шок, болевой приступ. Происходит обычно на 4 – 6 или 7 – 8 неделе беременности. Подтвердить диагноз также позволяют признаки беременности.</w:t>
      </w:r>
    </w:p>
    <w:p w:rsidR="00CF6AE4" w:rsidRDefault="00CF6AE4" w:rsidP="00CC6CD8">
      <w:pPr>
        <w:ind w:firstLine="709"/>
        <w:jc w:val="both"/>
      </w:pPr>
    </w:p>
    <w:p w:rsidR="00224A17" w:rsidRDefault="00224A17" w:rsidP="00CC6CD8">
      <w:pPr>
        <w:ind w:firstLine="709"/>
        <w:jc w:val="both"/>
      </w:pPr>
      <w:r>
        <w:t>Клиника гидросальпинкса и пиосальпинкса по</w:t>
      </w:r>
      <w:r w:rsidR="00CF6AE4">
        <w:t>хожа</w:t>
      </w:r>
      <w:r>
        <w:t xml:space="preserve">; пиосальпинкс протекает тяжелее, что обусловлено общей интоксикацией организма, повышением температуры тела, ознобом, тахикардией. Наличие гноя и гистологическое исследование удаленного образования позволяют подтвердить диагноз пиосальпинкса. </w:t>
      </w:r>
    </w:p>
    <w:p w:rsidR="00CF6AE4" w:rsidRDefault="00CF6AE4" w:rsidP="00CC6CD8">
      <w:pPr>
        <w:ind w:firstLine="709"/>
        <w:jc w:val="both"/>
      </w:pPr>
    </w:p>
    <w:p w:rsidR="00224A17" w:rsidRDefault="00487888" w:rsidP="00CC6CD8">
      <w:pPr>
        <w:ind w:firstLine="709"/>
        <w:jc w:val="both"/>
      </w:pPr>
      <w:r>
        <w:t xml:space="preserve">Опухоли яичника и маточной трубы на определенной стадии развития можно диффиренцировать с пиосальпинксом. При них также определяется опухолевидное образование в тубоовариальной области, общая слабость, недомогание, возможно повышение температуры тела. У молодых пациенток иногда возникает болевой синдром вплоть до выраженной симптоматики «острого живота» в связи с возможным перекрутом ножки </w:t>
      </w:r>
      <w:r w:rsidR="00CF6AE4">
        <w:t>или перфорацией капсулы опухоли.</w:t>
      </w:r>
    </w:p>
    <w:p w:rsidR="00CF6AE4" w:rsidRDefault="00CF6AE4" w:rsidP="00CF6AE4">
      <w:pPr>
        <w:ind w:firstLine="709"/>
        <w:jc w:val="both"/>
      </w:pPr>
      <w:r>
        <w:t>Но при опухолях яичника и маточной трубы возникают нетипичные для пиосальпинкса клинические симптомы: снижение и извращение аппетита, нарушение функции ЖКТ, увеличение живота за счет асцита, выпот в одной или обеих плевральных полостях, признаки сердечно – сосудистой и дыхательной недостаточности, отеки на нижних конечностях.</w:t>
      </w:r>
    </w:p>
    <w:p w:rsidR="00CF6AE4" w:rsidRDefault="00CF6AE4" w:rsidP="00CF6AE4">
      <w:pPr>
        <w:ind w:firstLine="709"/>
        <w:jc w:val="both"/>
      </w:pPr>
    </w:p>
    <w:p w:rsidR="00CC6CD8" w:rsidRPr="00CC6CD8" w:rsidRDefault="00CC6CD8" w:rsidP="00CC6CD8">
      <w:pPr>
        <w:pStyle w:val="ListParagraph"/>
        <w:spacing w:after="0" w:line="240" w:lineRule="auto"/>
        <w:ind w:left="0" w:firstLine="360"/>
        <w:jc w:val="both"/>
        <w:rPr>
          <w:rFonts w:ascii="Times New Roman" w:hAnsi="Times New Roman"/>
          <w:sz w:val="24"/>
          <w:szCs w:val="24"/>
          <w:lang w:val="ru-RU"/>
        </w:rPr>
      </w:pPr>
      <w:r w:rsidRPr="00CC6CD8">
        <w:rPr>
          <w:rFonts w:ascii="Times New Roman" w:hAnsi="Times New Roman"/>
          <w:sz w:val="24"/>
          <w:szCs w:val="24"/>
          <w:lang w:val="ru-RU"/>
        </w:rPr>
        <w:t>Перекрут и разрыв  большой кисты яичника сопровождаются выраженной  клиникой «острого» живота, появляется  боль  над  лобком,  которая  может  охватывать также  левую  подвздошную  область,  иррадиирует  в   спину,   промежность, распространяется на внутреннюю поверхность бедер.  Наблюдается  многократная рвота, мучительная тошнота рефлекторного характера,  поллакиурия,  учащенные позывы  на  дефекацию.  Поведение  больных  беспокойное.  При   значительном кровотечении  из  стенки  кисты  появляются   также   симптомы   внутреннего кровотечения: общая слабость, головокружение, шум в ушах,  бледность  кожных покровов, тахикардия. При  исследовании  живота  в  редких  случаях  удается пропальпировать  кисту,  но  обычно  при  самой  тщательной  пальпации  этим методом не  удается  установить  причину  острой  боли  внизу  живота,  хотя отмечают некоторую резистентность  и  даже  отчетливое защитное напряжение мышц и положительные симптомы  раздражения  брюшины.  Температура  тела в норме. Разница между температурой тела в подмышечной впадине и прямой кишке не превышает 0.5-0.7</w:t>
      </w:r>
      <w:r w:rsidRPr="00CC6CD8">
        <w:rPr>
          <w:rFonts w:ascii="Times New Roman" w:hAnsi="Times New Roman"/>
          <w:sz w:val="24"/>
          <w:szCs w:val="24"/>
          <w:vertAlign w:val="superscript"/>
          <w:lang w:val="ru-RU"/>
        </w:rPr>
        <w:t>о</w:t>
      </w:r>
      <w:r w:rsidRPr="00CC6CD8">
        <w:rPr>
          <w:rFonts w:ascii="Times New Roman" w:hAnsi="Times New Roman"/>
          <w:sz w:val="24"/>
          <w:szCs w:val="24"/>
          <w:lang w:val="ru-RU"/>
        </w:rPr>
        <w:t>С. Бимануальное исследование в этих  случаях  позволяет выявить округлую, с гладкой поверхностью,  эластичную  болезненную  опухоль, которая достаточно отчетливо отделяется от матки и имеет ножку.</w:t>
      </w:r>
    </w:p>
    <w:p w:rsidR="00CC6CD8" w:rsidRDefault="00CC6CD8" w:rsidP="00CC6CD8">
      <w:pPr>
        <w:pStyle w:val="ListParagraph"/>
        <w:spacing w:after="0" w:line="240" w:lineRule="auto"/>
        <w:ind w:left="0" w:firstLine="360"/>
        <w:jc w:val="both"/>
        <w:rPr>
          <w:rFonts w:ascii="Times New Roman" w:hAnsi="Times New Roman"/>
          <w:sz w:val="24"/>
          <w:szCs w:val="24"/>
          <w:lang w:val="ru-RU"/>
        </w:rPr>
      </w:pPr>
      <w:r w:rsidRPr="00CC6CD8">
        <w:rPr>
          <w:rFonts w:ascii="Times New Roman" w:hAnsi="Times New Roman"/>
          <w:sz w:val="24"/>
          <w:szCs w:val="24"/>
          <w:lang w:val="ru-RU"/>
        </w:rPr>
        <w:t>При исследовании  крови  обнаруживается  некоторое снижение уровня гемоглобина и  количества  эритроцитов,  если  разрыв  кисты сопровождается внутрибрюшным кровотечением. При незначительном  кровотечении и перекруте  кисты  такие  изменения  не  выявляются.  Не  изменяется  также количество лейкоцитов и лейкоцитарная формула крови.</w:t>
      </w:r>
    </w:p>
    <w:p w:rsidR="00CF6AE4" w:rsidRPr="00CC6CD8" w:rsidRDefault="00CF6AE4" w:rsidP="00CC6CD8">
      <w:pPr>
        <w:pStyle w:val="ListParagraph"/>
        <w:spacing w:after="0" w:line="240" w:lineRule="auto"/>
        <w:ind w:left="0" w:firstLine="360"/>
        <w:jc w:val="both"/>
        <w:rPr>
          <w:rFonts w:ascii="Times New Roman" w:hAnsi="Times New Roman"/>
          <w:sz w:val="24"/>
          <w:szCs w:val="24"/>
          <w:lang w:val="ru-RU"/>
        </w:rPr>
      </w:pPr>
    </w:p>
    <w:p w:rsidR="00CC6CD8" w:rsidRPr="00CC6CD8" w:rsidRDefault="00CC6CD8" w:rsidP="00CC6CD8">
      <w:pPr>
        <w:ind w:firstLine="709"/>
        <w:jc w:val="both"/>
      </w:pPr>
    </w:p>
    <w:p w:rsidR="007810B4" w:rsidRDefault="007810B4" w:rsidP="007810B4">
      <w:pPr>
        <w:jc w:val="center"/>
        <w:rPr>
          <w:b/>
          <w:sz w:val="36"/>
          <w:szCs w:val="36"/>
        </w:rPr>
      </w:pPr>
      <w:r>
        <w:rPr>
          <w:b/>
          <w:sz w:val="36"/>
          <w:szCs w:val="36"/>
        </w:rPr>
        <w:t>КЛИНИЧЕСКИЙ ДИАГНОЗ</w:t>
      </w:r>
    </w:p>
    <w:p w:rsidR="002F2DDB" w:rsidRDefault="002F2DDB" w:rsidP="007810B4">
      <w:pPr>
        <w:jc w:val="center"/>
        <w:rPr>
          <w:b/>
          <w:sz w:val="36"/>
          <w:szCs w:val="36"/>
        </w:rPr>
      </w:pPr>
    </w:p>
    <w:p w:rsidR="002F2DDB" w:rsidRDefault="002F2DDB" w:rsidP="002F2DDB">
      <w:pPr>
        <w:ind w:firstLine="360"/>
        <w:jc w:val="both"/>
      </w:pPr>
      <w:r w:rsidRPr="002F2DDB">
        <w:t>На основании</w:t>
      </w:r>
    </w:p>
    <w:p w:rsidR="002F2DDB" w:rsidRDefault="002F2DDB" w:rsidP="002F2DDB">
      <w:pPr>
        <w:ind w:firstLine="360"/>
        <w:jc w:val="both"/>
        <w:rPr>
          <w:u w:val="single"/>
        </w:rPr>
      </w:pPr>
      <w:r w:rsidRPr="00007A05">
        <w:rPr>
          <w:sz w:val="18"/>
          <w:szCs w:val="18"/>
        </w:rPr>
        <w:t>◄</w:t>
      </w:r>
      <w:r w:rsidRPr="002F2DDB">
        <w:t xml:space="preserve"> </w:t>
      </w:r>
      <w:r w:rsidRPr="002F2DDB">
        <w:rPr>
          <w:i/>
        </w:rPr>
        <w:t>предварительного предоперационного диагноза</w:t>
      </w:r>
      <w:r w:rsidRPr="002F2DDB">
        <w:t xml:space="preserve">: </w:t>
      </w:r>
      <w:r w:rsidRPr="002F2DDB">
        <w:rPr>
          <w:u w:val="single"/>
        </w:rPr>
        <w:t>тубоовариальное образование слева? Разрыв кисты левого яичника?;</w:t>
      </w:r>
    </w:p>
    <w:p w:rsidR="002F2DDB" w:rsidRPr="002F2DDB" w:rsidRDefault="002F2DDB" w:rsidP="002F2DDB">
      <w:pPr>
        <w:ind w:firstLine="360"/>
        <w:jc w:val="both"/>
        <w:rPr>
          <w:u w:val="single"/>
        </w:rPr>
      </w:pPr>
    </w:p>
    <w:p w:rsidR="002F2DDB" w:rsidRDefault="002F2DDB" w:rsidP="002F2DDB">
      <w:pPr>
        <w:ind w:firstLine="360"/>
        <w:jc w:val="both"/>
      </w:pPr>
      <w:r w:rsidRPr="00007A05">
        <w:rPr>
          <w:i/>
          <w:sz w:val="18"/>
          <w:szCs w:val="18"/>
        </w:rPr>
        <w:t>◄</w:t>
      </w:r>
      <w:r>
        <w:rPr>
          <w:i/>
        </w:rPr>
        <w:t xml:space="preserve"> </w:t>
      </w:r>
      <w:r w:rsidRPr="002F2DDB">
        <w:rPr>
          <w:i/>
        </w:rPr>
        <w:t>данных</w:t>
      </w:r>
      <w:r w:rsidRPr="002F2DDB">
        <w:t xml:space="preserve"> </w:t>
      </w:r>
      <w:r w:rsidRPr="002F2DDB">
        <w:rPr>
          <w:i/>
        </w:rPr>
        <w:t>интраоперационной ревизии органов малого таза</w:t>
      </w:r>
      <w:r w:rsidRPr="002F2DDB">
        <w:t>: в области левых придатков – конгломерат размером 6×7 см, стенки отёчны, инфильтрированы, имбибированы гноем, справа у нижнего полюса яичника</w:t>
      </w:r>
      <w:r>
        <w:t xml:space="preserve"> – эндометриоидное образование диаметром</w:t>
      </w:r>
      <w:r w:rsidRPr="002F2DDB">
        <w:t xml:space="preserve"> около </w:t>
      </w:r>
      <w:smartTag w:uri="urn:schemas-microsoft-com:office:smarttags" w:element="metricconverter">
        <w:smartTagPr>
          <w:attr w:name="ProductID" w:val="4 см"/>
        </w:smartTagPr>
        <w:r w:rsidRPr="002F2DDB">
          <w:t>4 см</w:t>
        </w:r>
      </w:smartTag>
      <w:r w:rsidRPr="002F2DDB">
        <w:t>, вскрывшееся;</w:t>
      </w:r>
    </w:p>
    <w:p w:rsidR="002F2DDB" w:rsidRPr="002F2DDB" w:rsidRDefault="002F2DDB" w:rsidP="002F2DDB">
      <w:pPr>
        <w:ind w:firstLine="360"/>
        <w:jc w:val="both"/>
      </w:pPr>
    </w:p>
    <w:p w:rsidR="007E08E7" w:rsidRDefault="002F2DDB" w:rsidP="007E08E7">
      <w:pPr>
        <w:ind w:firstLine="360"/>
        <w:jc w:val="both"/>
      </w:pPr>
      <w:r w:rsidRPr="00007A05">
        <w:rPr>
          <w:i/>
          <w:sz w:val="18"/>
          <w:szCs w:val="18"/>
        </w:rPr>
        <w:t>◄</w:t>
      </w:r>
      <w:r w:rsidRPr="002F2DDB">
        <w:rPr>
          <w:i/>
        </w:rPr>
        <w:t xml:space="preserve"> </w:t>
      </w:r>
      <w:r>
        <w:rPr>
          <w:i/>
        </w:rPr>
        <w:t xml:space="preserve">результатов гистологического исследования </w:t>
      </w:r>
      <w:r w:rsidRPr="002F2DDB">
        <w:rPr>
          <w:i/>
        </w:rPr>
        <w:t>маркопрепаратов</w:t>
      </w:r>
      <w:r w:rsidRPr="002F2DDB">
        <w:t>, полученных во время операции: вскрывшийся конгломер</w:t>
      </w:r>
      <w:r>
        <w:t>ат слева, справа – образование диаметром</w:t>
      </w:r>
      <w:r w:rsidRPr="002F2DDB">
        <w:t xml:space="preserve"> </w:t>
      </w:r>
      <w:smartTag w:uri="urn:schemas-microsoft-com:office:smarttags" w:element="metricconverter">
        <w:smartTagPr>
          <w:attr w:name="ProductID" w:val="4 см"/>
        </w:smartTagPr>
        <w:r w:rsidRPr="002F2DDB">
          <w:t>4 см</w:t>
        </w:r>
      </w:smartTag>
      <w:r w:rsidRPr="002F2DDB">
        <w:t>, в большом сальнике – утолщение жировой ткани с множественными кистозными  включениями</w:t>
      </w:r>
    </w:p>
    <w:p w:rsidR="007E08E7" w:rsidRDefault="007E08E7" w:rsidP="007E08E7">
      <w:pPr>
        <w:ind w:firstLine="360"/>
        <w:jc w:val="both"/>
      </w:pPr>
    </w:p>
    <w:p w:rsidR="002F2DDB" w:rsidRPr="007E08E7" w:rsidRDefault="007E08E7" w:rsidP="007E08E7">
      <w:pPr>
        <w:ind w:firstLine="360"/>
        <w:jc w:val="both"/>
      </w:pPr>
      <w:r>
        <w:t xml:space="preserve">установлен </w:t>
      </w:r>
      <w:r w:rsidR="002F2DDB" w:rsidRPr="002F2DDB">
        <w:t xml:space="preserve"> </w:t>
      </w:r>
      <w:r w:rsidR="002F2DDB" w:rsidRPr="002F2DDB">
        <w:rPr>
          <w:b/>
          <w:u w:val="single"/>
        </w:rPr>
        <w:t>клинический диагноз</w:t>
      </w:r>
      <w:r w:rsidR="002F2DDB" w:rsidRPr="002F2DDB">
        <w:t xml:space="preserve">: </w:t>
      </w:r>
      <w:r>
        <w:rPr>
          <w:i/>
        </w:rPr>
        <w:t>Пиосальпинкс слева. Эндометриоидная к</w:t>
      </w:r>
      <w:r w:rsidR="002F2DDB" w:rsidRPr="002F2DDB">
        <w:rPr>
          <w:i/>
        </w:rPr>
        <w:t>иста правого яичника.</w:t>
      </w:r>
    </w:p>
    <w:p w:rsidR="002F2DDB" w:rsidRDefault="002F2DDB" w:rsidP="007810B4">
      <w:pPr>
        <w:jc w:val="center"/>
        <w:rPr>
          <w:b/>
          <w:sz w:val="36"/>
          <w:szCs w:val="36"/>
        </w:rPr>
      </w:pPr>
    </w:p>
    <w:p w:rsidR="007810B4" w:rsidRDefault="007810B4" w:rsidP="007810B4">
      <w:pPr>
        <w:jc w:val="center"/>
        <w:rPr>
          <w:b/>
          <w:sz w:val="36"/>
          <w:szCs w:val="36"/>
        </w:rPr>
      </w:pPr>
      <w:r>
        <w:rPr>
          <w:b/>
          <w:sz w:val="36"/>
          <w:szCs w:val="36"/>
        </w:rPr>
        <w:t>ПРИНЦИПЫ ПОСЛЕОПЕРАЦИОННОГО ВЕДЕНИЯ И ЛЕЧЕНИЯ</w:t>
      </w:r>
    </w:p>
    <w:p w:rsidR="00CF6AE4" w:rsidRDefault="00CF6AE4" w:rsidP="007810B4">
      <w:pPr>
        <w:jc w:val="center"/>
        <w:rPr>
          <w:b/>
          <w:sz w:val="36"/>
          <w:szCs w:val="36"/>
        </w:rPr>
      </w:pPr>
    </w:p>
    <w:p w:rsidR="001C097F" w:rsidRPr="001C097F" w:rsidRDefault="001C097F" w:rsidP="001C097F">
      <w:pPr>
        <w:ind w:left="360"/>
        <w:jc w:val="both"/>
      </w:pPr>
      <w:r w:rsidRPr="001C097F">
        <w:rPr>
          <w:i/>
        </w:rPr>
        <w:t>Режим</w:t>
      </w:r>
      <w:r>
        <w:t xml:space="preserve">:  </w:t>
      </w:r>
      <w:r w:rsidRPr="001C097F">
        <w:t xml:space="preserve"> строгий постельный – 1 день;</w:t>
      </w:r>
    </w:p>
    <w:p w:rsidR="001C097F" w:rsidRPr="001C097F" w:rsidRDefault="001C097F" w:rsidP="001C097F">
      <w:pPr>
        <w:ind w:left="360"/>
        <w:jc w:val="both"/>
      </w:pPr>
      <w:r w:rsidRPr="001C097F">
        <w:tab/>
      </w:r>
      <w:r w:rsidRPr="001C097F">
        <w:tab/>
        <w:t>постельный – 2 день;</w:t>
      </w:r>
    </w:p>
    <w:p w:rsidR="001C097F" w:rsidRPr="001C097F" w:rsidRDefault="001C097F" w:rsidP="001C097F">
      <w:pPr>
        <w:ind w:left="360"/>
        <w:jc w:val="both"/>
      </w:pPr>
      <w:r w:rsidRPr="001C097F">
        <w:tab/>
      </w:r>
      <w:r w:rsidRPr="001C097F">
        <w:tab/>
        <w:t>палатный – последующие дни</w:t>
      </w:r>
      <w:r>
        <w:t>.</w:t>
      </w:r>
    </w:p>
    <w:p w:rsidR="001C097F" w:rsidRPr="001C097F" w:rsidRDefault="001C097F" w:rsidP="001C097F">
      <w:pPr>
        <w:ind w:left="360"/>
        <w:jc w:val="both"/>
      </w:pPr>
    </w:p>
    <w:p w:rsidR="001C097F" w:rsidRPr="001C097F" w:rsidRDefault="001C097F" w:rsidP="001C097F">
      <w:pPr>
        <w:ind w:left="360"/>
        <w:jc w:val="both"/>
      </w:pPr>
      <w:r w:rsidRPr="001C097F">
        <w:rPr>
          <w:i/>
        </w:rPr>
        <w:t>Диета</w:t>
      </w:r>
      <w:r w:rsidRPr="001C097F">
        <w:t>:</w:t>
      </w:r>
      <w:r>
        <w:t xml:space="preserve">      </w:t>
      </w:r>
      <w:r w:rsidRPr="001C097F">
        <w:t>Стол № 0 – 1 день послеоперационного периода;</w:t>
      </w:r>
    </w:p>
    <w:p w:rsidR="001C097F" w:rsidRDefault="00AA5F39" w:rsidP="001C097F">
      <w:pPr>
        <w:ind w:left="720" w:firstLine="720"/>
        <w:jc w:val="both"/>
      </w:pPr>
      <w:r>
        <w:t>Стол № 15 – последующие дни.</w:t>
      </w:r>
    </w:p>
    <w:p w:rsidR="008E1809" w:rsidRPr="001C097F" w:rsidRDefault="008E1809" w:rsidP="001C097F">
      <w:pPr>
        <w:ind w:left="720" w:firstLine="720"/>
        <w:jc w:val="both"/>
      </w:pPr>
    </w:p>
    <w:p w:rsidR="008E1809" w:rsidRPr="001C097F" w:rsidRDefault="008E1809" w:rsidP="008E1809">
      <w:pPr>
        <w:ind w:left="360"/>
        <w:jc w:val="both"/>
      </w:pPr>
      <w:r>
        <w:rPr>
          <w:i/>
        </w:rPr>
        <w:t>П</w:t>
      </w:r>
      <w:r w:rsidRPr="008E1809">
        <w:rPr>
          <w:i/>
        </w:rPr>
        <w:t>еревязки</w:t>
      </w:r>
      <w:r w:rsidRPr="001C097F">
        <w:t xml:space="preserve"> </w:t>
      </w:r>
      <w:r>
        <w:t>послеоперационной раны в асептических условиях</w:t>
      </w:r>
      <w:r w:rsidRPr="001C097F">
        <w:t xml:space="preserve"> </w:t>
      </w:r>
      <w:r>
        <w:t>– ежедневно.</w:t>
      </w:r>
    </w:p>
    <w:p w:rsidR="008E1809" w:rsidRPr="001C097F" w:rsidRDefault="008E1809" w:rsidP="008E1809">
      <w:pPr>
        <w:ind w:left="360"/>
        <w:jc w:val="both"/>
      </w:pPr>
    </w:p>
    <w:p w:rsidR="008E1809" w:rsidRPr="001C097F" w:rsidRDefault="008E1809" w:rsidP="008E1809">
      <w:pPr>
        <w:ind w:left="360"/>
        <w:jc w:val="both"/>
      </w:pPr>
      <w:r w:rsidRPr="001C097F">
        <w:t xml:space="preserve">В первый </w:t>
      </w:r>
      <w:r>
        <w:t xml:space="preserve">послеоперационный </w:t>
      </w:r>
      <w:r w:rsidRPr="001C097F">
        <w:t xml:space="preserve">день </w:t>
      </w:r>
      <w:r>
        <w:t>– пузырь со льдом на низ живота.</w:t>
      </w:r>
    </w:p>
    <w:p w:rsidR="001C097F" w:rsidRPr="001C097F" w:rsidRDefault="001C097F" w:rsidP="001C097F">
      <w:pPr>
        <w:ind w:left="720" w:firstLine="720"/>
        <w:jc w:val="both"/>
      </w:pPr>
    </w:p>
    <w:p w:rsidR="001C097F" w:rsidRPr="008E1809" w:rsidRDefault="001C097F" w:rsidP="001C097F">
      <w:pPr>
        <w:ind w:left="360"/>
        <w:jc w:val="both"/>
        <w:rPr>
          <w:b/>
          <w:i/>
          <w:sz w:val="28"/>
          <w:szCs w:val="28"/>
        </w:rPr>
      </w:pPr>
      <w:r w:rsidRPr="008E1809">
        <w:rPr>
          <w:b/>
          <w:i/>
          <w:sz w:val="28"/>
          <w:szCs w:val="28"/>
        </w:rPr>
        <w:t>Медикаментозно:</w:t>
      </w:r>
    </w:p>
    <w:p w:rsidR="001C097F" w:rsidRPr="001C097F" w:rsidRDefault="00AA5F39" w:rsidP="001C097F">
      <w:pPr>
        <w:pStyle w:val="ListParagraph"/>
        <w:numPr>
          <w:ilvl w:val="0"/>
          <w:numId w:val="9"/>
        </w:numPr>
        <w:spacing w:after="0" w:line="240" w:lineRule="auto"/>
        <w:jc w:val="both"/>
        <w:rPr>
          <w:rFonts w:ascii="Times New Roman" w:hAnsi="Times New Roman"/>
          <w:sz w:val="24"/>
          <w:szCs w:val="24"/>
          <w:lang w:val="ru-RU"/>
        </w:rPr>
      </w:pPr>
      <w:r>
        <w:rPr>
          <w:rFonts w:ascii="Times New Roman" w:hAnsi="Times New Roman"/>
          <w:sz w:val="24"/>
          <w:szCs w:val="24"/>
          <w:lang w:val="ru-RU"/>
        </w:rPr>
        <w:t>Антибактериальная терапия</w:t>
      </w:r>
    </w:p>
    <w:p w:rsidR="001C097F" w:rsidRPr="001C097F" w:rsidRDefault="00AA5F39" w:rsidP="001C097F">
      <w:pPr>
        <w:pStyle w:val="ListParagraph"/>
        <w:numPr>
          <w:ilvl w:val="0"/>
          <w:numId w:val="9"/>
        </w:numPr>
        <w:spacing w:after="0" w:line="240" w:lineRule="auto"/>
        <w:jc w:val="both"/>
        <w:rPr>
          <w:rFonts w:ascii="Times New Roman" w:hAnsi="Times New Roman"/>
          <w:sz w:val="24"/>
          <w:szCs w:val="24"/>
          <w:lang w:val="ru-RU"/>
        </w:rPr>
      </w:pPr>
      <w:r>
        <w:rPr>
          <w:rFonts w:ascii="Times New Roman" w:hAnsi="Times New Roman"/>
          <w:sz w:val="24"/>
          <w:szCs w:val="24"/>
          <w:lang w:val="ru-RU"/>
        </w:rPr>
        <w:t>Ненаркотические анальгетики</w:t>
      </w:r>
    </w:p>
    <w:p w:rsidR="001C097F" w:rsidRPr="001C097F" w:rsidRDefault="001C097F" w:rsidP="001C097F">
      <w:pPr>
        <w:pStyle w:val="ListParagraph"/>
        <w:numPr>
          <w:ilvl w:val="0"/>
          <w:numId w:val="9"/>
        </w:numPr>
        <w:spacing w:after="0" w:line="240" w:lineRule="auto"/>
        <w:jc w:val="both"/>
        <w:rPr>
          <w:rFonts w:ascii="Times New Roman" w:hAnsi="Times New Roman"/>
          <w:sz w:val="24"/>
          <w:szCs w:val="24"/>
          <w:lang w:val="ru-RU"/>
        </w:rPr>
      </w:pPr>
      <w:r w:rsidRPr="001C097F">
        <w:rPr>
          <w:rFonts w:ascii="Times New Roman" w:hAnsi="Times New Roman"/>
          <w:sz w:val="24"/>
          <w:szCs w:val="24"/>
          <w:lang w:val="ru-RU"/>
        </w:rPr>
        <w:t>Инфузио</w:t>
      </w:r>
      <w:r w:rsidR="00AA5F39">
        <w:rPr>
          <w:rFonts w:ascii="Times New Roman" w:hAnsi="Times New Roman"/>
          <w:sz w:val="24"/>
          <w:szCs w:val="24"/>
          <w:lang w:val="ru-RU"/>
        </w:rPr>
        <w:t>нная терапия</w:t>
      </w:r>
    </w:p>
    <w:p w:rsidR="001C097F" w:rsidRPr="001C097F" w:rsidRDefault="001C097F" w:rsidP="001C097F">
      <w:pPr>
        <w:pStyle w:val="ListParagraph"/>
        <w:numPr>
          <w:ilvl w:val="0"/>
          <w:numId w:val="9"/>
        </w:numPr>
        <w:spacing w:after="0" w:line="240" w:lineRule="auto"/>
        <w:jc w:val="both"/>
        <w:rPr>
          <w:rFonts w:ascii="Times New Roman" w:hAnsi="Times New Roman"/>
          <w:sz w:val="24"/>
          <w:szCs w:val="24"/>
          <w:lang w:val="ru-RU"/>
        </w:rPr>
      </w:pPr>
      <w:r w:rsidRPr="001C097F">
        <w:rPr>
          <w:rFonts w:ascii="Times New Roman" w:hAnsi="Times New Roman"/>
          <w:sz w:val="24"/>
          <w:szCs w:val="24"/>
          <w:lang w:val="ru-RU"/>
        </w:rPr>
        <w:t>Терапия, направленная на восстан</w:t>
      </w:r>
      <w:r w:rsidR="00AA5F39">
        <w:rPr>
          <w:rFonts w:ascii="Times New Roman" w:hAnsi="Times New Roman"/>
          <w:sz w:val="24"/>
          <w:szCs w:val="24"/>
          <w:lang w:val="ru-RU"/>
        </w:rPr>
        <w:t xml:space="preserve">овление моторно – эвакуаторной </w:t>
      </w:r>
    </w:p>
    <w:p w:rsidR="001C097F" w:rsidRPr="001C097F" w:rsidRDefault="001C097F" w:rsidP="001C097F">
      <w:pPr>
        <w:pStyle w:val="ListParagraph"/>
        <w:numPr>
          <w:ilvl w:val="0"/>
          <w:numId w:val="9"/>
        </w:numPr>
        <w:spacing w:after="0" w:line="240" w:lineRule="auto"/>
        <w:jc w:val="both"/>
        <w:rPr>
          <w:rFonts w:ascii="Times New Roman" w:hAnsi="Times New Roman"/>
          <w:sz w:val="24"/>
          <w:szCs w:val="24"/>
          <w:lang w:val="ru-RU"/>
        </w:rPr>
      </w:pPr>
      <w:r w:rsidRPr="001C097F">
        <w:rPr>
          <w:rFonts w:ascii="Times New Roman" w:hAnsi="Times New Roman"/>
          <w:sz w:val="24"/>
          <w:szCs w:val="24"/>
          <w:lang w:val="ru-RU"/>
        </w:rPr>
        <w:t>Витаминотерапия</w:t>
      </w:r>
    </w:p>
    <w:p w:rsidR="001C097F" w:rsidRPr="001C097F" w:rsidRDefault="001C097F" w:rsidP="001C097F">
      <w:pPr>
        <w:pStyle w:val="ListParagraph"/>
        <w:numPr>
          <w:ilvl w:val="0"/>
          <w:numId w:val="9"/>
        </w:numPr>
        <w:spacing w:after="0" w:line="240" w:lineRule="auto"/>
        <w:jc w:val="both"/>
        <w:rPr>
          <w:rFonts w:ascii="Times New Roman" w:hAnsi="Times New Roman"/>
          <w:sz w:val="24"/>
          <w:szCs w:val="24"/>
          <w:lang w:val="ru-RU"/>
        </w:rPr>
      </w:pPr>
      <w:r w:rsidRPr="001C097F">
        <w:rPr>
          <w:rFonts w:ascii="Times New Roman" w:hAnsi="Times New Roman"/>
          <w:sz w:val="24"/>
          <w:szCs w:val="24"/>
          <w:lang w:val="ru-RU"/>
        </w:rPr>
        <w:t>Заместительная гормональна</w:t>
      </w:r>
      <w:r w:rsidR="00AA5F39">
        <w:rPr>
          <w:rFonts w:ascii="Times New Roman" w:hAnsi="Times New Roman"/>
          <w:sz w:val="24"/>
          <w:szCs w:val="24"/>
          <w:lang w:val="ru-RU"/>
        </w:rPr>
        <w:t>я терапия (начиная с 3 суток послеоперационного</w:t>
      </w:r>
      <w:r w:rsidRPr="001C097F">
        <w:rPr>
          <w:rFonts w:ascii="Times New Roman" w:hAnsi="Times New Roman"/>
          <w:sz w:val="24"/>
          <w:szCs w:val="24"/>
          <w:lang w:val="ru-RU"/>
        </w:rPr>
        <w:t xml:space="preserve"> периода)</w:t>
      </w:r>
    </w:p>
    <w:p w:rsidR="001C097F" w:rsidRPr="001C097F" w:rsidRDefault="001C097F" w:rsidP="001C097F">
      <w:pPr>
        <w:pStyle w:val="ListParagraph"/>
        <w:numPr>
          <w:ilvl w:val="0"/>
          <w:numId w:val="9"/>
        </w:numPr>
        <w:spacing w:after="0" w:line="240" w:lineRule="auto"/>
        <w:jc w:val="both"/>
        <w:rPr>
          <w:rFonts w:ascii="Times New Roman" w:hAnsi="Times New Roman"/>
          <w:sz w:val="24"/>
          <w:szCs w:val="24"/>
          <w:lang w:val="ru-RU"/>
        </w:rPr>
      </w:pPr>
      <w:r w:rsidRPr="001C097F">
        <w:rPr>
          <w:rFonts w:ascii="Times New Roman" w:hAnsi="Times New Roman"/>
          <w:sz w:val="24"/>
          <w:szCs w:val="24"/>
          <w:lang w:val="ru-RU"/>
        </w:rPr>
        <w:t>Рассасывающая терапия</w:t>
      </w:r>
    </w:p>
    <w:p w:rsidR="001C097F" w:rsidRPr="001C097F" w:rsidRDefault="001C097F" w:rsidP="001C097F">
      <w:pPr>
        <w:ind w:left="720"/>
        <w:jc w:val="both"/>
      </w:pPr>
    </w:p>
    <w:p w:rsidR="001C097F" w:rsidRPr="001C097F" w:rsidRDefault="001C097F" w:rsidP="001C097F">
      <w:pPr>
        <w:ind w:left="360"/>
        <w:jc w:val="both"/>
        <w:rPr>
          <w:u w:val="single"/>
        </w:rPr>
      </w:pPr>
      <w:r w:rsidRPr="001C097F">
        <w:rPr>
          <w:u w:val="single"/>
        </w:rPr>
        <w:t>Лист назначений:</w:t>
      </w:r>
    </w:p>
    <w:p w:rsidR="001C097F" w:rsidRPr="001C097F" w:rsidRDefault="001C097F" w:rsidP="001C097F">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1C097F">
        <w:rPr>
          <w:rFonts w:ascii="Times New Roman" w:hAnsi="Times New Roman"/>
          <w:sz w:val="24"/>
          <w:szCs w:val="24"/>
          <w:lang w:val="ru-RU"/>
        </w:rPr>
        <w:t xml:space="preserve">. </w:t>
      </w:r>
      <w:r w:rsidR="00AA5F39">
        <w:rPr>
          <w:rFonts w:ascii="Times New Roman" w:hAnsi="Times New Roman"/>
          <w:sz w:val="24"/>
          <w:szCs w:val="24"/>
          <w:lang w:val="ru-RU"/>
        </w:rPr>
        <w:t xml:space="preserve">Ringer – Locke </w:t>
      </w:r>
      <w:r w:rsidRPr="001C097F">
        <w:rPr>
          <w:rFonts w:ascii="Times New Roman" w:hAnsi="Times New Roman"/>
          <w:sz w:val="24"/>
          <w:szCs w:val="24"/>
          <w:lang w:val="ru-RU"/>
        </w:rPr>
        <w:t xml:space="preserve"> 500,0</w:t>
      </w:r>
      <w:r w:rsidR="00AA5F39">
        <w:rPr>
          <w:rFonts w:ascii="Times New Roman" w:hAnsi="Times New Roman"/>
          <w:sz w:val="24"/>
          <w:szCs w:val="24"/>
          <w:lang w:val="ru-RU"/>
        </w:rPr>
        <w:t xml:space="preserve"> мл</w:t>
      </w:r>
      <w:r w:rsidRPr="001C097F">
        <w:rPr>
          <w:rFonts w:ascii="Times New Roman" w:hAnsi="Times New Roman"/>
          <w:sz w:val="24"/>
          <w:szCs w:val="24"/>
          <w:lang w:val="ru-RU"/>
        </w:rPr>
        <w:t xml:space="preserve"> в/в капельно 1 раз в день </w:t>
      </w:r>
      <w:r w:rsidRPr="001C097F">
        <w:rPr>
          <w:rFonts w:ascii="Times New Roman" w:hAnsi="Times New Roman"/>
          <w:sz w:val="24"/>
          <w:szCs w:val="24"/>
        </w:rPr>
        <w:t>N</w:t>
      </w:r>
      <w:r w:rsidRPr="001C097F">
        <w:rPr>
          <w:rFonts w:ascii="Times New Roman" w:hAnsi="Times New Roman"/>
          <w:sz w:val="24"/>
          <w:szCs w:val="24"/>
          <w:lang w:val="ru-RU"/>
        </w:rPr>
        <w:t>.</w:t>
      </w:r>
      <w:r w:rsidR="008E1809">
        <w:rPr>
          <w:rFonts w:ascii="Times New Roman" w:hAnsi="Times New Roman"/>
          <w:sz w:val="24"/>
          <w:szCs w:val="24"/>
          <w:lang w:val="ru-RU"/>
        </w:rPr>
        <w:t xml:space="preserve"> 2.</w:t>
      </w:r>
    </w:p>
    <w:p w:rsidR="001C097F" w:rsidRPr="008E1809" w:rsidRDefault="001C097F" w:rsidP="008E1809">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1C097F">
        <w:rPr>
          <w:rFonts w:ascii="Times New Roman" w:hAnsi="Times New Roman"/>
          <w:sz w:val="24"/>
          <w:szCs w:val="24"/>
          <w:lang w:val="ru-RU"/>
        </w:rPr>
        <w:t xml:space="preserve">. </w:t>
      </w:r>
      <w:r w:rsidRPr="001C097F">
        <w:rPr>
          <w:rFonts w:ascii="Times New Roman" w:hAnsi="Times New Roman"/>
          <w:sz w:val="24"/>
          <w:szCs w:val="24"/>
        </w:rPr>
        <w:t>Ceftriaxoni</w:t>
      </w:r>
      <w:r w:rsidR="008E1809">
        <w:rPr>
          <w:rFonts w:ascii="Times New Roman" w:hAnsi="Times New Roman"/>
          <w:sz w:val="24"/>
          <w:szCs w:val="24"/>
          <w:lang w:val="ru-RU"/>
        </w:rPr>
        <w:t xml:space="preserve"> – </w:t>
      </w:r>
      <w:r w:rsidR="00AA5F39">
        <w:rPr>
          <w:rFonts w:ascii="Times New Roman" w:hAnsi="Times New Roman"/>
          <w:sz w:val="24"/>
          <w:szCs w:val="24"/>
          <w:lang w:val="ru-RU"/>
        </w:rPr>
        <w:t xml:space="preserve">по </w:t>
      </w:r>
      <w:smartTag w:uri="urn:schemas-microsoft-com:office:smarttags" w:element="metricconverter">
        <w:smartTagPr>
          <w:attr w:name="ProductID" w:val="1 г"/>
        </w:smartTagPr>
        <w:r w:rsidR="00AA5F39">
          <w:rPr>
            <w:rFonts w:ascii="Times New Roman" w:hAnsi="Times New Roman"/>
            <w:sz w:val="24"/>
            <w:szCs w:val="24"/>
            <w:lang w:val="ru-RU"/>
          </w:rPr>
          <w:t>1 г</w:t>
        </w:r>
      </w:smartTag>
      <w:r w:rsidRPr="001C097F">
        <w:rPr>
          <w:rFonts w:ascii="Times New Roman" w:hAnsi="Times New Roman"/>
          <w:sz w:val="24"/>
          <w:szCs w:val="24"/>
          <w:lang w:val="ru-RU"/>
        </w:rPr>
        <w:t xml:space="preserve">, разведенному в 3 мл 0,9% </w:t>
      </w:r>
      <w:r w:rsidRPr="001C097F">
        <w:rPr>
          <w:rFonts w:ascii="Times New Roman" w:hAnsi="Times New Roman"/>
          <w:sz w:val="24"/>
          <w:szCs w:val="24"/>
        </w:rPr>
        <w:t>Sol</w:t>
      </w:r>
      <w:r w:rsidRPr="001C097F">
        <w:rPr>
          <w:rFonts w:ascii="Times New Roman" w:hAnsi="Times New Roman"/>
          <w:sz w:val="24"/>
          <w:szCs w:val="24"/>
          <w:lang w:val="ru-RU"/>
        </w:rPr>
        <w:t xml:space="preserve">. </w:t>
      </w:r>
      <w:r w:rsidRPr="001C097F">
        <w:rPr>
          <w:rFonts w:ascii="Times New Roman" w:hAnsi="Times New Roman"/>
          <w:sz w:val="24"/>
          <w:szCs w:val="24"/>
        </w:rPr>
        <w:t>NaCl</w:t>
      </w:r>
      <w:r w:rsidRPr="001C097F">
        <w:rPr>
          <w:rFonts w:ascii="Times New Roman" w:hAnsi="Times New Roman"/>
          <w:sz w:val="24"/>
          <w:szCs w:val="24"/>
          <w:lang w:val="ru-RU"/>
        </w:rPr>
        <w:t xml:space="preserve"> и 2 мл </w:t>
      </w:r>
      <w:r w:rsidRPr="001C097F">
        <w:rPr>
          <w:rFonts w:ascii="Times New Roman" w:hAnsi="Times New Roman"/>
          <w:sz w:val="24"/>
          <w:szCs w:val="24"/>
        </w:rPr>
        <w:t>Sol</w:t>
      </w:r>
      <w:r w:rsidRPr="001C097F">
        <w:rPr>
          <w:rFonts w:ascii="Times New Roman" w:hAnsi="Times New Roman"/>
          <w:sz w:val="24"/>
          <w:szCs w:val="24"/>
          <w:lang w:val="ru-RU"/>
        </w:rPr>
        <w:t xml:space="preserve">. </w:t>
      </w:r>
      <w:r w:rsidRPr="001C097F">
        <w:rPr>
          <w:rFonts w:ascii="Times New Roman" w:hAnsi="Times New Roman"/>
          <w:sz w:val="24"/>
          <w:szCs w:val="24"/>
        </w:rPr>
        <w:t>Lidocaini</w:t>
      </w:r>
      <w:r w:rsidRPr="001C097F">
        <w:rPr>
          <w:rFonts w:ascii="Times New Roman" w:hAnsi="Times New Roman"/>
          <w:sz w:val="24"/>
          <w:szCs w:val="24"/>
          <w:lang w:val="ru-RU"/>
        </w:rPr>
        <w:t xml:space="preserve"> </w:t>
      </w:r>
    </w:p>
    <w:p w:rsidR="001C097F" w:rsidRPr="001C097F" w:rsidRDefault="001C097F" w:rsidP="001C097F">
      <w:pPr>
        <w:pStyle w:val="ListParagraph"/>
        <w:spacing w:after="0" w:line="240" w:lineRule="auto"/>
        <w:ind w:left="1080"/>
        <w:jc w:val="both"/>
        <w:rPr>
          <w:rFonts w:ascii="Times New Roman" w:hAnsi="Times New Roman"/>
          <w:sz w:val="24"/>
          <w:szCs w:val="24"/>
          <w:lang w:val="ru-RU"/>
        </w:rPr>
      </w:pPr>
      <w:r w:rsidRPr="001C097F">
        <w:rPr>
          <w:rFonts w:ascii="Times New Roman" w:hAnsi="Times New Roman"/>
          <w:sz w:val="24"/>
          <w:szCs w:val="24"/>
          <w:lang w:val="ru-RU"/>
        </w:rPr>
        <w:t xml:space="preserve">в/м 2 раза в день </w:t>
      </w:r>
      <w:r w:rsidRPr="001C097F">
        <w:rPr>
          <w:rFonts w:ascii="Times New Roman" w:hAnsi="Times New Roman"/>
          <w:sz w:val="24"/>
          <w:szCs w:val="24"/>
        </w:rPr>
        <w:t>N</w:t>
      </w:r>
      <w:r w:rsidR="008E1809">
        <w:rPr>
          <w:rFonts w:ascii="Times New Roman" w:hAnsi="Times New Roman"/>
          <w:sz w:val="24"/>
          <w:szCs w:val="24"/>
          <w:lang w:val="ru-RU"/>
        </w:rPr>
        <w:t>. 5.</w:t>
      </w:r>
    </w:p>
    <w:p w:rsidR="001C097F" w:rsidRPr="001C097F" w:rsidRDefault="001C097F" w:rsidP="001C097F">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1C097F">
        <w:rPr>
          <w:rFonts w:ascii="Times New Roman" w:hAnsi="Times New Roman"/>
          <w:sz w:val="24"/>
          <w:szCs w:val="24"/>
          <w:lang w:val="ru-RU"/>
        </w:rPr>
        <w:t xml:space="preserve">. </w:t>
      </w:r>
      <w:r w:rsidRPr="001C097F">
        <w:rPr>
          <w:rFonts w:ascii="Times New Roman" w:hAnsi="Times New Roman"/>
          <w:sz w:val="24"/>
          <w:szCs w:val="24"/>
        </w:rPr>
        <w:t>Metrogili</w:t>
      </w:r>
      <w:r w:rsidRPr="001C097F">
        <w:rPr>
          <w:rFonts w:ascii="Times New Roman" w:hAnsi="Times New Roman"/>
          <w:sz w:val="24"/>
          <w:szCs w:val="24"/>
          <w:lang w:val="ru-RU"/>
        </w:rPr>
        <w:t xml:space="preserve"> 100,0</w:t>
      </w:r>
      <w:r w:rsidR="00AA5F39">
        <w:rPr>
          <w:rFonts w:ascii="Times New Roman" w:hAnsi="Times New Roman"/>
          <w:sz w:val="24"/>
          <w:szCs w:val="24"/>
          <w:lang w:val="ru-RU"/>
        </w:rPr>
        <w:t xml:space="preserve"> мл</w:t>
      </w:r>
      <w:r w:rsidRPr="001C097F">
        <w:rPr>
          <w:rFonts w:ascii="Times New Roman" w:hAnsi="Times New Roman"/>
          <w:sz w:val="24"/>
          <w:szCs w:val="24"/>
          <w:lang w:val="ru-RU"/>
        </w:rPr>
        <w:t xml:space="preserve"> в/в капельно 3 раза в день </w:t>
      </w:r>
      <w:r w:rsidRPr="001C097F">
        <w:rPr>
          <w:rFonts w:ascii="Times New Roman" w:hAnsi="Times New Roman"/>
          <w:sz w:val="24"/>
          <w:szCs w:val="24"/>
        </w:rPr>
        <w:t>N</w:t>
      </w:r>
      <w:r w:rsidR="008E1809">
        <w:rPr>
          <w:rFonts w:ascii="Times New Roman" w:hAnsi="Times New Roman"/>
          <w:sz w:val="24"/>
          <w:szCs w:val="24"/>
          <w:lang w:val="ru-RU"/>
        </w:rPr>
        <w:t>. 3.</w:t>
      </w:r>
    </w:p>
    <w:p w:rsidR="001C097F" w:rsidRPr="001C097F" w:rsidRDefault="001C097F" w:rsidP="001C097F">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1C097F">
        <w:rPr>
          <w:rFonts w:ascii="Times New Roman" w:hAnsi="Times New Roman"/>
          <w:sz w:val="24"/>
          <w:szCs w:val="24"/>
          <w:lang w:val="ru-RU"/>
        </w:rPr>
        <w:t xml:space="preserve">. </w:t>
      </w:r>
      <w:r w:rsidR="00AA5F39">
        <w:rPr>
          <w:rFonts w:ascii="Times New Roman" w:hAnsi="Times New Roman"/>
          <w:sz w:val="24"/>
          <w:szCs w:val="24"/>
        </w:rPr>
        <w:t>Analgi</w:t>
      </w:r>
      <w:r w:rsidRPr="001C097F">
        <w:rPr>
          <w:rFonts w:ascii="Times New Roman" w:hAnsi="Times New Roman"/>
          <w:sz w:val="24"/>
          <w:szCs w:val="24"/>
        </w:rPr>
        <w:t>ni</w:t>
      </w:r>
      <w:r w:rsidR="00AA5F39">
        <w:rPr>
          <w:rFonts w:ascii="Times New Roman" w:hAnsi="Times New Roman"/>
          <w:sz w:val="24"/>
          <w:szCs w:val="24"/>
          <w:lang w:val="ru-RU"/>
        </w:rPr>
        <w:t xml:space="preserve"> </w:t>
      </w:r>
      <w:r w:rsidRPr="001C097F">
        <w:rPr>
          <w:rFonts w:ascii="Times New Roman" w:hAnsi="Times New Roman"/>
          <w:sz w:val="24"/>
          <w:szCs w:val="24"/>
          <w:lang w:val="ru-RU"/>
        </w:rPr>
        <w:t xml:space="preserve"> 5,0</w:t>
      </w:r>
      <w:r w:rsidR="00AA5F39">
        <w:rPr>
          <w:rFonts w:ascii="Times New Roman" w:hAnsi="Times New Roman"/>
          <w:sz w:val="24"/>
          <w:szCs w:val="24"/>
          <w:lang w:val="ru-RU"/>
        </w:rPr>
        <w:t xml:space="preserve"> мл </w:t>
      </w:r>
      <w:r w:rsidRPr="001C097F">
        <w:rPr>
          <w:rFonts w:ascii="Times New Roman" w:hAnsi="Times New Roman"/>
          <w:sz w:val="24"/>
          <w:szCs w:val="24"/>
          <w:lang w:val="ru-RU"/>
        </w:rPr>
        <w:t xml:space="preserve"> в/м 2 раза в день </w:t>
      </w:r>
      <w:r w:rsidRPr="001C097F">
        <w:rPr>
          <w:rFonts w:ascii="Times New Roman" w:hAnsi="Times New Roman"/>
          <w:sz w:val="24"/>
          <w:szCs w:val="24"/>
        </w:rPr>
        <w:t>N</w:t>
      </w:r>
      <w:r w:rsidR="008E1809">
        <w:rPr>
          <w:rFonts w:ascii="Times New Roman" w:hAnsi="Times New Roman"/>
          <w:sz w:val="24"/>
          <w:szCs w:val="24"/>
          <w:lang w:val="ru-RU"/>
        </w:rPr>
        <w:t>. 5.</w:t>
      </w:r>
    </w:p>
    <w:p w:rsidR="001C097F" w:rsidRPr="001C097F" w:rsidRDefault="001C097F" w:rsidP="008E1809">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1C097F">
        <w:rPr>
          <w:rFonts w:ascii="Times New Roman" w:hAnsi="Times New Roman"/>
          <w:sz w:val="24"/>
          <w:szCs w:val="24"/>
          <w:lang w:val="ru-RU"/>
        </w:rPr>
        <w:t xml:space="preserve">. </w:t>
      </w:r>
      <w:r w:rsidRPr="001C097F">
        <w:rPr>
          <w:rFonts w:ascii="Times New Roman" w:hAnsi="Times New Roman"/>
          <w:sz w:val="24"/>
          <w:szCs w:val="24"/>
        </w:rPr>
        <w:t>Dinastat</w:t>
      </w:r>
      <w:r w:rsidR="008E1809">
        <w:rPr>
          <w:rFonts w:ascii="Times New Roman" w:hAnsi="Times New Roman"/>
          <w:sz w:val="24"/>
          <w:szCs w:val="24"/>
          <w:lang w:val="ru-RU"/>
        </w:rPr>
        <w:t xml:space="preserve"> – </w:t>
      </w:r>
      <w:r w:rsidRPr="001C097F">
        <w:rPr>
          <w:rFonts w:ascii="Times New Roman" w:hAnsi="Times New Roman"/>
          <w:sz w:val="24"/>
          <w:szCs w:val="24"/>
          <w:lang w:val="ru-RU"/>
        </w:rPr>
        <w:t xml:space="preserve">содержимое флакона развести в 5 </w:t>
      </w:r>
      <w:r w:rsidRPr="001C097F">
        <w:rPr>
          <w:rFonts w:ascii="Times New Roman" w:hAnsi="Times New Roman"/>
          <w:sz w:val="24"/>
          <w:szCs w:val="24"/>
        </w:rPr>
        <w:t>ml</w:t>
      </w:r>
      <w:r w:rsidRPr="001C097F">
        <w:rPr>
          <w:rFonts w:ascii="Times New Roman" w:hAnsi="Times New Roman"/>
          <w:sz w:val="24"/>
          <w:szCs w:val="24"/>
          <w:lang w:val="ru-RU"/>
        </w:rPr>
        <w:t xml:space="preserve"> стерильного 0,9 % ра-ра </w:t>
      </w:r>
      <w:r w:rsidRPr="001C097F">
        <w:rPr>
          <w:rFonts w:ascii="Times New Roman" w:hAnsi="Times New Roman"/>
          <w:sz w:val="24"/>
          <w:szCs w:val="24"/>
        </w:rPr>
        <w:t>NaCl</w:t>
      </w:r>
      <w:r w:rsidRPr="001C097F">
        <w:rPr>
          <w:rFonts w:ascii="Times New Roman" w:hAnsi="Times New Roman"/>
          <w:sz w:val="24"/>
          <w:szCs w:val="24"/>
          <w:lang w:val="ru-RU"/>
        </w:rPr>
        <w:t>, вводить в/в</w:t>
      </w:r>
      <w:r w:rsidR="008E1809">
        <w:rPr>
          <w:rFonts w:ascii="Times New Roman" w:hAnsi="Times New Roman"/>
          <w:sz w:val="24"/>
          <w:szCs w:val="24"/>
          <w:lang w:val="ru-RU"/>
        </w:rPr>
        <w:t xml:space="preserve"> в первые дни при сильных болях.</w:t>
      </w:r>
    </w:p>
    <w:p w:rsidR="001C097F" w:rsidRPr="001C097F" w:rsidRDefault="001C097F" w:rsidP="001C097F">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1C097F">
        <w:rPr>
          <w:rFonts w:ascii="Times New Roman" w:hAnsi="Times New Roman"/>
          <w:sz w:val="24"/>
          <w:szCs w:val="24"/>
          <w:lang w:val="ru-RU"/>
        </w:rPr>
        <w:t xml:space="preserve">. </w:t>
      </w:r>
      <w:r w:rsidRPr="001C097F">
        <w:rPr>
          <w:rFonts w:ascii="Times New Roman" w:hAnsi="Times New Roman"/>
          <w:sz w:val="24"/>
          <w:szCs w:val="24"/>
        </w:rPr>
        <w:t>Proserini</w:t>
      </w:r>
      <w:r w:rsidRPr="001C097F">
        <w:rPr>
          <w:rFonts w:ascii="Times New Roman" w:hAnsi="Times New Roman"/>
          <w:sz w:val="24"/>
          <w:szCs w:val="24"/>
          <w:lang w:val="ru-RU"/>
        </w:rPr>
        <w:t xml:space="preserve"> по 2,0</w:t>
      </w:r>
      <w:r w:rsidR="00AA5F39">
        <w:rPr>
          <w:rFonts w:ascii="Times New Roman" w:hAnsi="Times New Roman"/>
          <w:sz w:val="24"/>
          <w:szCs w:val="24"/>
          <w:lang w:val="ru-RU"/>
        </w:rPr>
        <w:t xml:space="preserve"> мл</w:t>
      </w:r>
      <w:r w:rsidRPr="001C097F">
        <w:rPr>
          <w:rFonts w:ascii="Times New Roman" w:hAnsi="Times New Roman"/>
          <w:sz w:val="24"/>
          <w:szCs w:val="24"/>
          <w:lang w:val="ru-RU"/>
        </w:rPr>
        <w:t xml:space="preserve"> п/к 2 раза в день </w:t>
      </w:r>
      <w:r w:rsidRPr="001C097F">
        <w:rPr>
          <w:rFonts w:ascii="Times New Roman" w:hAnsi="Times New Roman"/>
          <w:sz w:val="24"/>
          <w:szCs w:val="24"/>
        </w:rPr>
        <w:t>N</w:t>
      </w:r>
      <w:r w:rsidR="008E1809">
        <w:rPr>
          <w:rFonts w:ascii="Times New Roman" w:hAnsi="Times New Roman"/>
          <w:sz w:val="24"/>
          <w:szCs w:val="24"/>
          <w:lang w:val="ru-RU"/>
        </w:rPr>
        <w:t>. 3.</w:t>
      </w:r>
    </w:p>
    <w:p w:rsidR="001C097F" w:rsidRPr="001C097F" w:rsidRDefault="001C097F" w:rsidP="001C097F">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Tab</w:t>
      </w:r>
      <w:r w:rsidR="008E1809">
        <w:rPr>
          <w:rFonts w:ascii="Times New Roman" w:hAnsi="Times New Roman"/>
          <w:sz w:val="24"/>
          <w:szCs w:val="24"/>
          <w:lang w:val="ru-RU"/>
        </w:rPr>
        <w:t>. "Polyvit"</w:t>
      </w:r>
      <w:r w:rsidRPr="001C097F">
        <w:rPr>
          <w:rFonts w:ascii="Times New Roman" w:hAnsi="Times New Roman"/>
          <w:sz w:val="24"/>
          <w:szCs w:val="24"/>
          <w:lang w:val="ru-RU"/>
        </w:rPr>
        <w:t xml:space="preserve"> по 1 таблетке 1 раз в день </w:t>
      </w:r>
      <w:r w:rsidRPr="001C097F">
        <w:rPr>
          <w:rFonts w:ascii="Times New Roman" w:hAnsi="Times New Roman"/>
          <w:sz w:val="24"/>
          <w:szCs w:val="24"/>
        </w:rPr>
        <w:t>N</w:t>
      </w:r>
      <w:r w:rsidR="008E1809">
        <w:rPr>
          <w:rFonts w:ascii="Times New Roman" w:hAnsi="Times New Roman"/>
          <w:sz w:val="24"/>
          <w:szCs w:val="24"/>
          <w:lang w:val="ru-RU"/>
        </w:rPr>
        <w:t>. 30.</w:t>
      </w:r>
    </w:p>
    <w:p w:rsidR="001C097F" w:rsidRPr="001C097F" w:rsidRDefault="001C097F" w:rsidP="001C097F">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Tab</w:t>
      </w:r>
      <w:r w:rsidRPr="001C097F">
        <w:rPr>
          <w:rFonts w:ascii="Times New Roman" w:hAnsi="Times New Roman"/>
          <w:sz w:val="24"/>
          <w:szCs w:val="24"/>
          <w:lang w:val="ru-RU"/>
        </w:rPr>
        <w:t>. «</w:t>
      </w:r>
      <w:r w:rsidRPr="001C097F">
        <w:rPr>
          <w:rFonts w:ascii="Times New Roman" w:hAnsi="Times New Roman"/>
          <w:sz w:val="24"/>
          <w:szCs w:val="24"/>
        </w:rPr>
        <w:t>Femoston</w:t>
      </w:r>
      <w:r w:rsidRPr="001C097F">
        <w:rPr>
          <w:rFonts w:ascii="Times New Roman" w:hAnsi="Times New Roman"/>
          <w:sz w:val="24"/>
          <w:szCs w:val="24"/>
          <w:lang w:val="ru-RU"/>
        </w:rPr>
        <w:t xml:space="preserve"> </w:t>
      </w:r>
      <w:r w:rsidRPr="001C097F">
        <w:rPr>
          <w:rFonts w:ascii="Times New Roman" w:hAnsi="Times New Roman"/>
          <w:sz w:val="24"/>
          <w:szCs w:val="24"/>
        </w:rPr>
        <w:t>Conti</w:t>
      </w:r>
      <w:r w:rsidRPr="001C097F">
        <w:rPr>
          <w:rFonts w:ascii="Times New Roman" w:hAnsi="Times New Roman"/>
          <w:sz w:val="24"/>
          <w:szCs w:val="24"/>
          <w:lang w:val="ru-RU"/>
        </w:rPr>
        <w:t>» по 1 таблетке 1 раз в день.</w:t>
      </w:r>
    </w:p>
    <w:p w:rsidR="001C097F" w:rsidRPr="00446B9C" w:rsidRDefault="001C097F" w:rsidP="008E1809">
      <w:pPr>
        <w:pStyle w:val="ListParagraph"/>
        <w:numPr>
          <w:ilvl w:val="0"/>
          <w:numId w:val="10"/>
        </w:numPr>
        <w:spacing w:after="0" w:line="240" w:lineRule="auto"/>
        <w:jc w:val="both"/>
        <w:rPr>
          <w:rFonts w:ascii="Times New Roman" w:hAnsi="Times New Roman"/>
          <w:sz w:val="24"/>
          <w:szCs w:val="24"/>
          <w:lang w:val="ru-RU"/>
        </w:rPr>
      </w:pPr>
      <w:r w:rsidRPr="001C097F">
        <w:rPr>
          <w:rFonts w:ascii="Times New Roman" w:hAnsi="Times New Roman"/>
          <w:sz w:val="24"/>
          <w:szCs w:val="24"/>
        </w:rPr>
        <w:t>Sol</w:t>
      </w:r>
      <w:r w:rsidRPr="00446B9C">
        <w:rPr>
          <w:rFonts w:ascii="Times New Roman" w:hAnsi="Times New Roman"/>
          <w:sz w:val="24"/>
          <w:szCs w:val="24"/>
          <w:lang w:val="ru-RU"/>
        </w:rPr>
        <w:t>. «</w:t>
      </w:r>
      <w:r w:rsidRPr="001C097F">
        <w:rPr>
          <w:rFonts w:ascii="Times New Roman" w:hAnsi="Times New Roman"/>
          <w:sz w:val="24"/>
          <w:szCs w:val="24"/>
        </w:rPr>
        <w:t>Extract</w:t>
      </w:r>
      <w:r w:rsidRPr="00446B9C">
        <w:rPr>
          <w:rFonts w:ascii="Times New Roman" w:hAnsi="Times New Roman"/>
          <w:sz w:val="24"/>
          <w:szCs w:val="24"/>
          <w:lang w:val="ru-RU"/>
        </w:rPr>
        <w:t xml:space="preserve"> </w:t>
      </w:r>
      <w:r w:rsidRPr="001C097F">
        <w:rPr>
          <w:rFonts w:ascii="Times New Roman" w:hAnsi="Times New Roman"/>
          <w:sz w:val="24"/>
          <w:szCs w:val="24"/>
        </w:rPr>
        <w:t>Aloe</w:t>
      </w:r>
      <w:r w:rsidRPr="00446B9C">
        <w:rPr>
          <w:rFonts w:ascii="Times New Roman" w:hAnsi="Times New Roman"/>
          <w:sz w:val="24"/>
          <w:szCs w:val="24"/>
          <w:lang w:val="ru-RU"/>
        </w:rPr>
        <w:t xml:space="preserve">»  </w:t>
      </w:r>
      <w:r w:rsidRPr="001C097F">
        <w:rPr>
          <w:rFonts w:ascii="Times New Roman" w:hAnsi="Times New Roman"/>
          <w:sz w:val="24"/>
          <w:szCs w:val="24"/>
          <w:lang w:val="ru-RU"/>
        </w:rPr>
        <w:t>по</w:t>
      </w:r>
      <w:r w:rsidRPr="00446B9C">
        <w:rPr>
          <w:rFonts w:ascii="Times New Roman" w:hAnsi="Times New Roman"/>
          <w:sz w:val="24"/>
          <w:szCs w:val="24"/>
          <w:lang w:val="ru-RU"/>
        </w:rPr>
        <w:t xml:space="preserve"> 1 </w:t>
      </w:r>
      <w:r w:rsidRPr="001C097F">
        <w:rPr>
          <w:rFonts w:ascii="Times New Roman" w:hAnsi="Times New Roman"/>
          <w:sz w:val="24"/>
          <w:szCs w:val="24"/>
          <w:lang w:val="ru-RU"/>
        </w:rPr>
        <w:t>мл</w:t>
      </w:r>
      <w:r w:rsidRPr="00446B9C">
        <w:rPr>
          <w:rFonts w:ascii="Times New Roman" w:hAnsi="Times New Roman"/>
          <w:sz w:val="24"/>
          <w:szCs w:val="24"/>
          <w:lang w:val="ru-RU"/>
        </w:rPr>
        <w:t xml:space="preserve"> </w:t>
      </w:r>
      <w:r w:rsidRPr="001C097F">
        <w:rPr>
          <w:rFonts w:ascii="Times New Roman" w:hAnsi="Times New Roman"/>
          <w:sz w:val="24"/>
          <w:szCs w:val="24"/>
          <w:lang w:val="ru-RU"/>
        </w:rPr>
        <w:t>п</w:t>
      </w:r>
      <w:r w:rsidRPr="00446B9C">
        <w:rPr>
          <w:rFonts w:ascii="Times New Roman" w:hAnsi="Times New Roman"/>
          <w:sz w:val="24"/>
          <w:szCs w:val="24"/>
          <w:lang w:val="ru-RU"/>
        </w:rPr>
        <w:t>/</w:t>
      </w:r>
      <w:r w:rsidRPr="001C097F">
        <w:rPr>
          <w:rFonts w:ascii="Times New Roman" w:hAnsi="Times New Roman"/>
          <w:sz w:val="24"/>
          <w:szCs w:val="24"/>
          <w:lang w:val="ru-RU"/>
        </w:rPr>
        <w:t>к</w:t>
      </w:r>
      <w:r w:rsidRPr="00446B9C">
        <w:rPr>
          <w:rFonts w:ascii="Times New Roman" w:hAnsi="Times New Roman"/>
          <w:sz w:val="24"/>
          <w:szCs w:val="24"/>
          <w:lang w:val="ru-RU"/>
        </w:rPr>
        <w:t xml:space="preserve"> 1 </w:t>
      </w:r>
      <w:r w:rsidRPr="001C097F">
        <w:rPr>
          <w:rFonts w:ascii="Times New Roman" w:hAnsi="Times New Roman"/>
          <w:sz w:val="24"/>
          <w:szCs w:val="24"/>
          <w:lang w:val="ru-RU"/>
        </w:rPr>
        <w:t>р</w:t>
      </w:r>
      <w:r w:rsidR="008E1809">
        <w:rPr>
          <w:rFonts w:ascii="Times New Roman" w:hAnsi="Times New Roman"/>
          <w:sz w:val="24"/>
          <w:szCs w:val="24"/>
          <w:lang w:val="ru-RU"/>
        </w:rPr>
        <w:t>аз в день</w:t>
      </w:r>
      <w:r w:rsidRPr="00446B9C">
        <w:rPr>
          <w:rFonts w:ascii="Times New Roman" w:hAnsi="Times New Roman"/>
          <w:sz w:val="24"/>
          <w:szCs w:val="24"/>
          <w:lang w:val="ru-RU"/>
        </w:rPr>
        <w:t xml:space="preserve"> </w:t>
      </w:r>
      <w:r w:rsidRPr="001C097F">
        <w:rPr>
          <w:rFonts w:ascii="Times New Roman" w:hAnsi="Times New Roman"/>
          <w:sz w:val="24"/>
          <w:szCs w:val="24"/>
        </w:rPr>
        <w:t>N</w:t>
      </w:r>
      <w:r w:rsidRPr="00446B9C">
        <w:rPr>
          <w:rFonts w:ascii="Times New Roman" w:hAnsi="Times New Roman"/>
          <w:sz w:val="24"/>
          <w:szCs w:val="24"/>
          <w:lang w:val="ru-RU"/>
        </w:rPr>
        <w:t>. 10</w:t>
      </w:r>
      <w:r w:rsidR="008E1809">
        <w:rPr>
          <w:rFonts w:ascii="Times New Roman" w:hAnsi="Times New Roman"/>
          <w:sz w:val="24"/>
          <w:szCs w:val="24"/>
          <w:lang w:val="ru-RU"/>
        </w:rPr>
        <w:t>.</w:t>
      </w:r>
    </w:p>
    <w:p w:rsidR="001C097F" w:rsidRDefault="001C097F" w:rsidP="007810B4">
      <w:pPr>
        <w:jc w:val="center"/>
        <w:rPr>
          <w:b/>
          <w:sz w:val="36"/>
          <w:szCs w:val="36"/>
        </w:rPr>
      </w:pPr>
    </w:p>
    <w:p w:rsidR="007810B4" w:rsidRDefault="007810B4" w:rsidP="007810B4">
      <w:pPr>
        <w:jc w:val="center"/>
        <w:rPr>
          <w:b/>
          <w:sz w:val="36"/>
          <w:szCs w:val="36"/>
        </w:rPr>
      </w:pPr>
      <w:r>
        <w:rPr>
          <w:b/>
          <w:sz w:val="36"/>
          <w:szCs w:val="36"/>
        </w:rPr>
        <w:t>ДНЕВНИК НАБЛЮДЕНИЙ</w:t>
      </w:r>
    </w:p>
    <w:p w:rsidR="008E1809" w:rsidRDefault="008E1809" w:rsidP="007810B4">
      <w:pPr>
        <w:jc w:val="center"/>
        <w:rPr>
          <w:b/>
          <w:sz w:val="36"/>
          <w:szCs w:val="36"/>
        </w:rPr>
      </w:pPr>
    </w:p>
    <w:p w:rsidR="001C097F" w:rsidRPr="001C097F" w:rsidRDefault="001C097F" w:rsidP="001C097F">
      <w:pPr>
        <w:jc w:val="both"/>
        <w:rPr>
          <w:b/>
          <w:i/>
        </w:rPr>
      </w:pPr>
      <w:r w:rsidRPr="001C097F">
        <w:rPr>
          <w:b/>
          <w:i/>
        </w:rPr>
        <w:t>2.09.09 г. (первый день п/о периода)</w:t>
      </w:r>
    </w:p>
    <w:p w:rsidR="001C097F" w:rsidRPr="001C097F" w:rsidRDefault="001C097F" w:rsidP="001C097F">
      <w:pPr>
        <w:jc w:val="both"/>
      </w:pPr>
      <w:r w:rsidRPr="001C097F">
        <w:rPr>
          <w:u w:val="single"/>
        </w:rPr>
        <w:t>Жалобы</w:t>
      </w:r>
      <w:r w:rsidRPr="001C097F">
        <w:t>:</w:t>
      </w:r>
    </w:p>
    <w:p w:rsidR="001C097F" w:rsidRPr="001C097F" w:rsidRDefault="001C097F" w:rsidP="001C097F">
      <w:pPr>
        <w:ind w:firstLine="720"/>
        <w:jc w:val="both"/>
      </w:pPr>
      <w:r w:rsidRPr="001C097F">
        <w:t>на боли в области послеоперационной раны.</w:t>
      </w:r>
    </w:p>
    <w:p w:rsidR="001C097F" w:rsidRPr="001C097F" w:rsidRDefault="001C097F" w:rsidP="001C097F">
      <w:pPr>
        <w:jc w:val="both"/>
      </w:pPr>
      <w:r w:rsidRPr="001C097F">
        <w:rPr>
          <w:u w:val="single"/>
        </w:rPr>
        <w:t>Объективно</w:t>
      </w:r>
      <w:r w:rsidRPr="001C097F">
        <w:t>:</w:t>
      </w:r>
    </w:p>
    <w:p w:rsidR="001C097F" w:rsidRPr="001C097F" w:rsidRDefault="001C097F" w:rsidP="001C097F">
      <w:pPr>
        <w:ind w:firstLine="720"/>
        <w:jc w:val="both"/>
      </w:pPr>
      <w:r w:rsidRPr="001C097F">
        <w:t>Общее состояние соответс</w:t>
      </w:r>
      <w:r>
        <w:t>т</w:t>
      </w:r>
      <w:r w:rsidRPr="001C097F">
        <w:t>вует тяжести перенесенной операции</w:t>
      </w:r>
      <w:r>
        <w:t>.</w:t>
      </w:r>
    </w:p>
    <w:p w:rsidR="001C097F" w:rsidRPr="001C097F" w:rsidRDefault="001C097F" w:rsidP="001C097F">
      <w:pPr>
        <w:ind w:firstLine="720"/>
        <w:jc w:val="both"/>
      </w:pPr>
      <w:r w:rsidRPr="001C097F">
        <w:t>В лёгких - везикулярное дыхание, хрипов нет.</w:t>
      </w:r>
    </w:p>
    <w:p w:rsidR="001C097F" w:rsidRPr="001C097F" w:rsidRDefault="001C097F" w:rsidP="001C097F">
      <w:pPr>
        <w:ind w:firstLine="720"/>
        <w:jc w:val="both"/>
      </w:pPr>
      <w:r w:rsidRPr="001C097F">
        <w:t xml:space="preserve">Сердце - тоны ясные, ритмичные. </w:t>
      </w:r>
    </w:p>
    <w:p w:rsidR="001C097F" w:rsidRPr="001C097F" w:rsidRDefault="001C097F" w:rsidP="001C097F">
      <w:pPr>
        <w:ind w:firstLine="720"/>
        <w:jc w:val="both"/>
      </w:pPr>
      <w:r w:rsidRPr="001C097F">
        <w:t xml:space="preserve">Язык влажный, чистый. Живот мягкий, умеренно болезненный в области послеоперационной раны. </w:t>
      </w:r>
    </w:p>
    <w:p w:rsidR="001C097F" w:rsidRPr="001C097F" w:rsidRDefault="001C097F" w:rsidP="001C097F">
      <w:pPr>
        <w:ind w:firstLine="720"/>
        <w:jc w:val="both"/>
      </w:pPr>
      <w:r w:rsidRPr="001C097F">
        <w:t xml:space="preserve">Повязка сухая, чистая. Убраны дренажи. Перистальтика </w:t>
      </w:r>
      <w:r>
        <w:t xml:space="preserve">кишечника </w:t>
      </w:r>
      <w:r w:rsidRPr="001C097F">
        <w:t xml:space="preserve">выслушивается. </w:t>
      </w:r>
    </w:p>
    <w:p w:rsidR="001C097F" w:rsidRPr="001C097F" w:rsidRDefault="001C097F" w:rsidP="001C097F">
      <w:pPr>
        <w:ind w:firstLine="720"/>
        <w:jc w:val="both"/>
      </w:pPr>
      <w:r w:rsidRPr="001C097F">
        <w:t xml:space="preserve">Моча - по катетеру 750 мл, светлая. </w:t>
      </w:r>
    </w:p>
    <w:p w:rsidR="001C097F" w:rsidRPr="001C097F" w:rsidRDefault="001C097F" w:rsidP="001C097F">
      <w:pPr>
        <w:ind w:firstLine="720"/>
        <w:jc w:val="both"/>
      </w:pPr>
      <w:r w:rsidRPr="001C097F">
        <w:t xml:space="preserve">Выделений из половых путей нет. </w:t>
      </w:r>
    </w:p>
    <w:p w:rsidR="001C097F" w:rsidRPr="001C097F" w:rsidRDefault="001C097F" w:rsidP="001C097F">
      <w:pPr>
        <w:jc w:val="both"/>
      </w:pPr>
      <w:r w:rsidRPr="001C097F">
        <w:rPr>
          <w:u w:val="single"/>
        </w:rPr>
        <w:t>Локально</w:t>
      </w:r>
      <w:r w:rsidRPr="001C097F">
        <w:t>: п/о рубец спокойный, без признаков воспаления</w:t>
      </w:r>
      <w:r>
        <w:t>.</w:t>
      </w:r>
    </w:p>
    <w:p w:rsidR="001C097F" w:rsidRPr="001C097F" w:rsidRDefault="001C097F" w:rsidP="001C097F">
      <w:pPr>
        <w:ind w:firstLine="360"/>
        <w:jc w:val="both"/>
      </w:pPr>
    </w:p>
    <w:p w:rsidR="001C097F" w:rsidRPr="001C097F" w:rsidRDefault="001C097F" w:rsidP="001C097F">
      <w:pPr>
        <w:jc w:val="both"/>
        <w:rPr>
          <w:b/>
          <w:i/>
        </w:rPr>
      </w:pPr>
      <w:r w:rsidRPr="001C097F">
        <w:rPr>
          <w:b/>
          <w:i/>
        </w:rPr>
        <w:t>4.09.09 г. (третий день п/о периода)</w:t>
      </w:r>
    </w:p>
    <w:p w:rsidR="001C097F" w:rsidRPr="001C097F" w:rsidRDefault="001C097F" w:rsidP="001C097F">
      <w:pPr>
        <w:jc w:val="both"/>
      </w:pPr>
      <w:r w:rsidRPr="001C097F">
        <w:rPr>
          <w:u w:val="single"/>
        </w:rPr>
        <w:t>Жалобы</w:t>
      </w:r>
      <w:r w:rsidRPr="001C097F">
        <w:t>:</w:t>
      </w:r>
    </w:p>
    <w:p w:rsidR="001C097F" w:rsidRPr="001C097F" w:rsidRDefault="001C097F" w:rsidP="001C097F">
      <w:pPr>
        <w:ind w:firstLine="720"/>
        <w:jc w:val="both"/>
      </w:pPr>
      <w:r w:rsidRPr="001C097F">
        <w:t>На незначительные боли в области послеоперационной раны.</w:t>
      </w:r>
    </w:p>
    <w:p w:rsidR="001C097F" w:rsidRPr="001C097F" w:rsidRDefault="001C097F" w:rsidP="001C097F">
      <w:pPr>
        <w:jc w:val="both"/>
      </w:pPr>
      <w:r w:rsidRPr="001C097F">
        <w:rPr>
          <w:u w:val="single"/>
        </w:rPr>
        <w:t>Объективно</w:t>
      </w:r>
      <w:r w:rsidRPr="001C097F">
        <w:t>:</w:t>
      </w:r>
    </w:p>
    <w:p w:rsidR="001C097F" w:rsidRPr="001C097F" w:rsidRDefault="001C097F" w:rsidP="001C097F">
      <w:pPr>
        <w:ind w:firstLine="720"/>
        <w:jc w:val="both"/>
      </w:pPr>
      <w:r w:rsidRPr="001C097F">
        <w:t>Общее состояние с положительной динамикой</w:t>
      </w:r>
    </w:p>
    <w:p w:rsidR="001C097F" w:rsidRPr="001C097F" w:rsidRDefault="001C097F" w:rsidP="001C097F">
      <w:pPr>
        <w:ind w:firstLine="720"/>
        <w:jc w:val="both"/>
      </w:pPr>
      <w:r w:rsidRPr="001C097F">
        <w:t>В лёгких - везикулярное дыхание, хрипов нет.</w:t>
      </w:r>
    </w:p>
    <w:p w:rsidR="001C097F" w:rsidRPr="001C097F" w:rsidRDefault="001C097F" w:rsidP="001C097F">
      <w:pPr>
        <w:ind w:firstLine="720"/>
        <w:jc w:val="both"/>
      </w:pPr>
      <w:r w:rsidRPr="001C097F">
        <w:t xml:space="preserve">Сердце - тоны ясные, ритмичные. </w:t>
      </w:r>
    </w:p>
    <w:p w:rsidR="001C097F" w:rsidRPr="001C097F" w:rsidRDefault="001C097F" w:rsidP="001C097F">
      <w:pPr>
        <w:ind w:firstLine="720"/>
        <w:jc w:val="both"/>
      </w:pPr>
      <w:r w:rsidRPr="001C097F">
        <w:t xml:space="preserve">Язык влажный, чистый. Живот мягкий, умеренно болезн в области п/о раны. </w:t>
      </w:r>
    </w:p>
    <w:p w:rsidR="001C097F" w:rsidRPr="001C097F" w:rsidRDefault="001C097F" w:rsidP="001C097F">
      <w:pPr>
        <w:ind w:firstLine="720"/>
        <w:jc w:val="both"/>
      </w:pPr>
      <w:r w:rsidRPr="001C097F">
        <w:t xml:space="preserve">Повязка сухая, чистая. Перистальтика выслушивается. </w:t>
      </w:r>
    </w:p>
    <w:p w:rsidR="001C097F" w:rsidRPr="001C097F" w:rsidRDefault="001C097F" w:rsidP="001C097F">
      <w:pPr>
        <w:ind w:firstLine="720"/>
        <w:jc w:val="both"/>
      </w:pPr>
      <w:r w:rsidRPr="001C097F">
        <w:t xml:space="preserve">Моча около 1000 мл, светлая. </w:t>
      </w:r>
    </w:p>
    <w:p w:rsidR="001C097F" w:rsidRPr="001C097F" w:rsidRDefault="001C097F" w:rsidP="001C097F">
      <w:pPr>
        <w:ind w:firstLine="720"/>
        <w:jc w:val="both"/>
      </w:pPr>
      <w:r w:rsidRPr="001C097F">
        <w:t>Стул не нарушен.</w:t>
      </w:r>
    </w:p>
    <w:p w:rsidR="001C097F" w:rsidRPr="001C097F" w:rsidRDefault="001C097F" w:rsidP="001C097F">
      <w:pPr>
        <w:ind w:firstLine="720"/>
        <w:jc w:val="both"/>
      </w:pPr>
      <w:r w:rsidRPr="001C097F">
        <w:t xml:space="preserve">Выделений из половых путей нет. </w:t>
      </w:r>
    </w:p>
    <w:p w:rsidR="001C097F" w:rsidRPr="001C097F" w:rsidRDefault="001C097F" w:rsidP="001C097F">
      <w:pPr>
        <w:jc w:val="both"/>
      </w:pPr>
      <w:r w:rsidRPr="001C097F">
        <w:rPr>
          <w:u w:val="single"/>
        </w:rPr>
        <w:t>Локально</w:t>
      </w:r>
      <w:r w:rsidRPr="001C097F">
        <w:t>: п/о рубец спокойный, без признаков воспаления</w:t>
      </w:r>
      <w:r>
        <w:t>.</w:t>
      </w:r>
    </w:p>
    <w:p w:rsidR="001C097F" w:rsidRPr="001C097F" w:rsidRDefault="001C097F" w:rsidP="001C097F">
      <w:pPr>
        <w:ind w:firstLine="360"/>
        <w:jc w:val="both"/>
      </w:pPr>
    </w:p>
    <w:p w:rsidR="001C097F" w:rsidRPr="001C097F" w:rsidRDefault="001C097F" w:rsidP="001C097F">
      <w:pPr>
        <w:jc w:val="both"/>
        <w:rPr>
          <w:b/>
          <w:i/>
        </w:rPr>
      </w:pPr>
      <w:r w:rsidRPr="001C097F">
        <w:rPr>
          <w:b/>
          <w:i/>
        </w:rPr>
        <w:t>4.09.09 г. (третий день п/о периода)</w:t>
      </w:r>
    </w:p>
    <w:p w:rsidR="001C097F" w:rsidRPr="001C097F" w:rsidRDefault="001C097F" w:rsidP="001C097F">
      <w:pPr>
        <w:jc w:val="both"/>
      </w:pPr>
      <w:r w:rsidRPr="001C097F">
        <w:rPr>
          <w:u w:val="single"/>
        </w:rPr>
        <w:t>Жалобы</w:t>
      </w:r>
      <w:r w:rsidRPr="001C097F">
        <w:t>:</w:t>
      </w:r>
    </w:p>
    <w:p w:rsidR="001C097F" w:rsidRPr="001C097F" w:rsidRDefault="001C097F" w:rsidP="001C097F">
      <w:pPr>
        <w:ind w:firstLine="720"/>
        <w:jc w:val="both"/>
      </w:pPr>
      <w:r w:rsidRPr="001C097F">
        <w:t>На ноющие боли в области послеоперационной раны.</w:t>
      </w:r>
    </w:p>
    <w:p w:rsidR="001C097F" w:rsidRPr="001C097F" w:rsidRDefault="001C097F" w:rsidP="001C097F">
      <w:pPr>
        <w:jc w:val="both"/>
      </w:pPr>
      <w:r w:rsidRPr="001C097F">
        <w:rPr>
          <w:u w:val="single"/>
        </w:rPr>
        <w:t>Объективно</w:t>
      </w:r>
      <w:r w:rsidRPr="001C097F">
        <w:t>:</w:t>
      </w:r>
    </w:p>
    <w:p w:rsidR="001C097F" w:rsidRPr="001C097F" w:rsidRDefault="001C097F" w:rsidP="001C097F">
      <w:pPr>
        <w:ind w:firstLine="720"/>
        <w:jc w:val="both"/>
      </w:pPr>
      <w:r w:rsidRPr="001C097F">
        <w:t>Общее состояние с положительной динамикой</w:t>
      </w:r>
    </w:p>
    <w:p w:rsidR="001C097F" w:rsidRPr="001C097F" w:rsidRDefault="001C097F" w:rsidP="001C097F">
      <w:pPr>
        <w:ind w:firstLine="720"/>
        <w:jc w:val="both"/>
      </w:pPr>
      <w:r w:rsidRPr="001C097F">
        <w:t>В лёгких - везикулярное дыхание, хрипов нет.</w:t>
      </w:r>
    </w:p>
    <w:p w:rsidR="001C097F" w:rsidRPr="001C097F" w:rsidRDefault="001C097F" w:rsidP="001C097F">
      <w:pPr>
        <w:ind w:firstLine="720"/>
        <w:jc w:val="both"/>
      </w:pPr>
      <w:r w:rsidRPr="001C097F">
        <w:t xml:space="preserve">Сердце - тоны ясные, ритмичные. </w:t>
      </w:r>
    </w:p>
    <w:p w:rsidR="001C097F" w:rsidRPr="001C097F" w:rsidRDefault="001C097F" w:rsidP="001C097F">
      <w:pPr>
        <w:ind w:left="720"/>
        <w:jc w:val="both"/>
      </w:pPr>
      <w:r w:rsidRPr="001C097F">
        <w:t>Язык влажный, чистый. Живот мягкий, умеренно болезн</w:t>
      </w:r>
      <w:r>
        <w:t>енный</w:t>
      </w:r>
      <w:r w:rsidRPr="001C097F">
        <w:t xml:space="preserve"> в области п/о раны</w:t>
      </w:r>
      <w:r>
        <w:t>.</w:t>
      </w:r>
      <w:r w:rsidRPr="001C097F">
        <w:t xml:space="preserve"> Повязка сухая, чистая. Перистальтика выслушивается. </w:t>
      </w:r>
    </w:p>
    <w:p w:rsidR="001C097F" w:rsidRPr="001C097F" w:rsidRDefault="001C097F" w:rsidP="001C097F">
      <w:pPr>
        <w:ind w:firstLine="720"/>
        <w:jc w:val="both"/>
      </w:pPr>
      <w:r w:rsidRPr="001C097F">
        <w:t xml:space="preserve">Моча около 1200 мл, светлая. </w:t>
      </w:r>
    </w:p>
    <w:p w:rsidR="001C097F" w:rsidRPr="001C097F" w:rsidRDefault="001C097F" w:rsidP="001C097F">
      <w:pPr>
        <w:ind w:firstLine="720"/>
        <w:jc w:val="both"/>
      </w:pPr>
      <w:r w:rsidRPr="001C097F">
        <w:t>Стул не нарушен.</w:t>
      </w:r>
    </w:p>
    <w:p w:rsidR="001C097F" w:rsidRPr="001C097F" w:rsidRDefault="001C097F" w:rsidP="001C097F">
      <w:pPr>
        <w:ind w:firstLine="720"/>
        <w:jc w:val="both"/>
      </w:pPr>
      <w:r w:rsidRPr="001C097F">
        <w:t xml:space="preserve">Выделений из половых путей нет. </w:t>
      </w:r>
    </w:p>
    <w:p w:rsidR="001C097F" w:rsidRPr="001C097F" w:rsidRDefault="001C097F" w:rsidP="001C097F">
      <w:pPr>
        <w:jc w:val="both"/>
      </w:pPr>
      <w:r w:rsidRPr="001C097F">
        <w:rPr>
          <w:u w:val="single"/>
        </w:rPr>
        <w:t>Локально</w:t>
      </w:r>
      <w:r w:rsidRPr="001C097F">
        <w:t>: п/о рубец спокойный, без признаков воспаления</w:t>
      </w:r>
      <w:r>
        <w:t>.</w:t>
      </w:r>
    </w:p>
    <w:p w:rsidR="001C097F" w:rsidRDefault="001C097F" w:rsidP="007810B4">
      <w:pPr>
        <w:jc w:val="center"/>
        <w:rPr>
          <w:b/>
          <w:sz w:val="36"/>
          <w:szCs w:val="36"/>
        </w:rPr>
      </w:pPr>
    </w:p>
    <w:p w:rsidR="007810B4" w:rsidRDefault="007810B4" w:rsidP="007810B4">
      <w:pPr>
        <w:jc w:val="center"/>
        <w:rPr>
          <w:b/>
          <w:sz w:val="36"/>
          <w:szCs w:val="36"/>
        </w:rPr>
      </w:pPr>
      <w:r>
        <w:rPr>
          <w:b/>
          <w:sz w:val="36"/>
          <w:szCs w:val="36"/>
        </w:rPr>
        <w:t>ВЫПИСНОЙ ЭПИКРИЗ</w:t>
      </w:r>
    </w:p>
    <w:p w:rsidR="00B650ED" w:rsidRDefault="00B650ED" w:rsidP="007810B4">
      <w:pPr>
        <w:jc w:val="center"/>
        <w:rPr>
          <w:b/>
          <w:sz w:val="36"/>
          <w:szCs w:val="36"/>
        </w:rPr>
      </w:pPr>
    </w:p>
    <w:p w:rsidR="00B650ED" w:rsidRPr="00B650ED" w:rsidRDefault="00B650ED" w:rsidP="00B650ED">
      <w:pPr>
        <w:ind w:firstLine="360"/>
        <w:jc w:val="both"/>
      </w:pPr>
      <w:r w:rsidRPr="00B650ED">
        <w:t xml:space="preserve">Больная </w:t>
      </w:r>
      <w:r w:rsidR="00446B9C">
        <w:t>******</w:t>
      </w:r>
      <w:r w:rsidRPr="00B650ED">
        <w:t xml:space="preserve">, </w:t>
      </w:r>
      <w:smartTag w:uri="urn:schemas-microsoft-com:office:smarttags" w:element="metricconverter">
        <w:smartTagPr>
          <w:attr w:name="ProductID" w:val="1980 г"/>
        </w:smartTagPr>
        <w:r w:rsidRPr="00B650ED">
          <w:t>1980 г</w:t>
        </w:r>
      </w:smartTag>
      <w:r w:rsidRPr="00B650ED">
        <w:t xml:space="preserve">.р., находилась на </w:t>
      </w:r>
      <w:r>
        <w:t xml:space="preserve">стационарном </w:t>
      </w:r>
      <w:r w:rsidRPr="00B650ED">
        <w:t>лечении в гинекологическом отделении Л</w:t>
      </w:r>
      <w:r>
        <w:t xml:space="preserve">уганского городского роддома </w:t>
      </w:r>
      <w:r w:rsidRPr="00B650ED">
        <w:t xml:space="preserve"> с </w:t>
      </w:r>
      <w:r>
        <w:t>0</w:t>
      </w:r>
      <w:r w:rsidRPr="00B650ED">
        <w:t xml:space="preserve">1.09.09 по </w:t>
      </w:r>
      <w:r>
        <w:t>11</w:t>
      </w:r>
      <w:r w:rsidRPr="00B650ED">
        <w:t>.</w:t>
      </w:r>
      <w:r>
        <w:t xml:space="preserve">09.09 г. с диагнозом: </w:t>
      </w:r>
      <w:r w:rsidRPr="00B650ED">
        <w:t>Тубоовариальное образование слева. Киста пр</w:t>
      </w:r>
      <w:r>
        <w:t>авого яичника</w:t>
      </w:r>
      <w:r w:rsidRPr="00B650ED">
        <w:t>.</w:t>
      </w:r>
    </w:p>
    <w:p w:rsidR="00B650ED" w:rsidRDefault="00B650ED" w:rsidP="00B650ED">
      <w:pPr>
        <w:ind w:firstLine="360"/>
        <w:jc w:val="both"/>
      </w:pPr>
      <w:r w:rsidRPr="00B650ED">
        <w:t>Был</w:t>
      </w:r>
      <w:r>
        <w:t>а госпитализирована бригадой скорой медицинской</w:t>
      </w:r>
      <w:r w:rsidRPr="00B650ED">
        <w:t xml:space="preserve"> в ургентном порядке. При поступлении жалобы </w:t>
      </w:r>
      <w:r w:rsidRPr="00896E77">
        <w:t xml:space="preserve">на интенсивные острые </w:t>
      </w:r>
      <w:r>
        <w:t>боли в нижней части живота слева</w:t>
      </w:r>
      <w:r w:rsidRPr="00896E77">
        <w:t xml:space="preserve"> с иррадиацией с левый бок</w:t>
      </w:r>
      <w:r>
        <w:t xml:space="preserve"> в течение 5 дней; к</w:t>
      </w:r>
      <w:r w:rsidRPr="00896E77">
        <w:t>ровяни</w:t>
      </w:r>
      <w:r>
        <w:t xml:space="preserve">стые выделения из половых путей; головокружение; </w:t>
      </w:r>
      <w:r w:rsidR="00487888">
        <w:t xml:space="preserve">повышение температуры тела до 37,5 °С; головокружение; </w:t>
      </w:r>
      <w:r>
        <w:t xml:space="preserve">слабость. </w:t>
      </w:r>
    </w:p>
    <w:p w:rsidR="00B650ED" w:rsidRPr="00B650ED" w:rsidRDefault="00B650ED" w:rsidP="00B650ED">
      <w:pPr>
        <w:ind w:firstLine="360"/>
        <w:jc w:val="both"/>
      </w:pPr>
      <w:r w:rsidRPr="00B650ED">
        <w:t>Анамнестически: само</w:t>
      </w:r>
      <w:r>
        <w:t>произвольный а</w:t>
      </w:r>
      <w:r w:rsidRPr="00B650ED">
        <w:t>борт (1998г.), трубная беременность (</w:t>
      </w:r>
      <w:smartTag w:uri="urn:schemas-microsoft-com:office:smarttags" w:element="metricconverter">
        <w:smartTagPr>
          <w:attr w:name="ProductID" w:val="2005 г"/>
        </w:smartTagPr>
        <w:r w:rsidRPr="00B650ED">
          <w:t>2005 г</w:t>
        </w:r>
      </w:smartTag>
      <w:r w:rsidRPr="00B650ED">
        <w:t>.), операция тубэктомия справа.</w:t>
      </w:r>
    </w:p>
    <w:p w:rsidR="00B650ED" w:rsidRPr="00B650ED" w:rsidRDefault="00B650ED" w:rsidP="00B650ED">
      <w:pPr>
        <w:ind w:firstLine="360"/>
        <w:jc w:val="both"/>
      </w:pPr>
      <w:r w:rsidRPr="00B650ED">
        <w:t>Состояние больное тяжелое</w:t>
      </w:r>
      <w:r>
        <w:t>,</w:t>
      </w:r>
      <w:r w:rsidRPr="00B650ED">
        <w:t xml:space="preserve"> тяжесть обусловлена болевым синдромом.</w:t>
      </w:r>
    </w:p>
    <w:p w:rsidR="00B650ED" w:rsidRPr="00B650ED" w:rsidRDefault="00B650ED" w:rsidP="00B650ED">
      <w:pPr>
        <w:jc w:val="both"/>
      </w:pPr>
      <w:r w:rsidRPr="00B650ED">
        <w:t xml:space="preserve">На </w:t>
      </w:r>
      <w:r>
        <w:t>0</w:t>
      </w:r>
      <w:r w:rsidRPr="00B650ED">
        <w:t xml:space="preserve">1.09.09: </w:t>
      </w:r>
      <w:r w:rsidRPr="00B650ED">
        <w:tab/>
        <w:t>Клинический анализ крови:</w:t>
      </w:r>
      <w:r w:rsidRPr="00B650ED">
        <w:tab/>
        <w:t>Hb: 142 г/л; Эр.: 4,83×10</w:t>
      </w:r>
      <w:r>
        <w:rPr>
          <w:vertAlign w:val="superscript"/>
        </w:rPr>
        <w:t>12</w:t>
      </w:r>
      <w:r>
        <w:t>/л;</w:t>
      </w:r>
      <w:r w:rsidRPr="00B650ED">
        <w:t xml:space="preserve"> ЦП: 0,87; </w:t>
      </w:r>
    </w:p>
    <w:p w:rsidR="00B650ED" w:rsidRPr="00B650ED" w:rsidRDefault="00B650ED" w:rsidP="00B650ED">
      <w:pPr>
        <w:ind w:left="4320" w:firstLine="720"/>
        <w:jc w:val="both"/>
      </w:pPr>
      <w:r w:rsidRPr="00B650ED">
        <w:t>Л.: 9,0×10</w:t>
      </w:r>
      <w:r>
        <w:rPr>
          <w:vertAlign w:val="superscript"/>
        </w:rPr>
        <w:t>9</w:t>
      </w:r>
      <w:r>
        <w:t xml:space="preserve">/л; </w:t>
      </w:r>
      <w:r w:rsidRPr="00B650ED">
        <w:t>СОЭ: 15 мм</w:t>
      </w:r>
      <w:r>
        <w:t>/ч</w:t>
      </w:r>
      <w:r w:rsidRPr="00B650ED">
        <w:t>;</w:t>
      </w:r>
    </w:p>
    <w:p w:rsidR="00B650ED" w:rsidRDefault="00B650ED" w:rsidP="00B650ED">
      <w:pPr>
        <w:ind w:left="720" w:firstLine="720"/>
        <w:jc w:val="both"/>
      </w:pPr>
      <w:r w:rsidRPr="00B650ED">
        <w:rPr>
          <w:u w:val="single"/>
        </w:rPr>
        <w:t>Биохимия крови</w:t>
      </w:r>
      <w:r w:rsidRPr="00B650ED">
        <w:t xml:space="preserve">: </w:t>
      </w:r>
      <w:r w:rsidRPr="00B650ED">
        <w:tab/>
        <w:t xml:space="preserve">Bi. прямой: 7 мкмоль/л; АлАТ: 0,5 </w:t>
      </w:r>
      <w:r>
        <w:t>ммоль/ч/л;</w:t>
      </w:r>
    </w:p>
    <w:p w:rsidR="00B650ED" w:rsidRPr="00B650ED" w:rsidRDefault="00B650ED" w:rsidP="00B650ED">
      <w:pPr>
        <w:ind w:left="720" w:firstLine="720"/>
        <w:jc w:val="both"/>
      </w:pPr>
      <w:r>
        <w:t xml:space="preserve">                                   тимоловая</w:t>
      </w:r>
      <w:r w:rsidRPr="00B650ED">
        <w:t xml:space="preserve"> </w:t>
      </w:r>
      <w:r>
        <w:t>проба: 3 ЕМ</w:t>
      </w:r>
      <w:r w:rsidRPr="00B650ED">
        <w:t>;</w:t>
      </w:r>
    </w:p>
    <w:p w:rsidR="00B650ED" w:rsidRPr="00B650ED" w:rsidRDefault="00B650ED" w:rsidP="00B650ED">
      <w:pPr>
        <w:pStyle w:val="ListParagraph"/>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w:t>
      </w:r>
      <w:r w:rsidRPr="00B650ED">
        <w:rPr>
          <w:rFonts w:ascii="Times New Roman" w:hAnsi="Times New Roman"/>
          <w:sz w:val="24"/>
          <w:szCs w:val="24"/>
          <w:lang w:val="ru-RU"/>
        </w:rPr>
        <w:t xml:space="preserve">бщий белок: 72 г/л; </w:t>
      </w:r>
      <w:r>
        <w:rPr>
          <w:rFonts w:ascii="Times New Roman" w:hAnsi="Times New Roman"/>
          <w:sz w:val="24"/>
          <w:szCs w:val="24"/>
          <w:lang w:val="ru-RU"/>
        </w:rPr>
        <w:t>а</w:t>
      </w:r>
      <w:r w:rsidRPr="00B650ED">
        <w:rPr>
          <w:rFonts w:ascii="Times New Roman" w:hAnsi="Times New Roman"/>
          <w:sz w:val="24"/>
          <w:szCs w:val="24"/>
          <w:lang w:val="ru-RU"/>
        </w:rPr>
        <w:t>льбумин: 41 г/л;</w:t>
      </w:r>
    </w:p>
    <w:p w:rsidR="00B650ED" w:rsidRPr="00B650ED" w:rsidRDefault="00B650ED" w:rsidP="00B650ED">
      <w:pPr>
        <w:pStyle w:val="ListParagraph"/>
        <w:spacing w:after="0" w:line="240" w:lineRule="auto"/>
        <w:ind w:left="1440"/>
        <w:jc w:val="both"/>
        <w:rPr>
          <w:rFonts w:ascii="Times New Roman" w:hAnsi="Times New Roman"/>
          <w:sz w:val="24"/>
          <w:szCs w:val="24"/>
          <w:lang w:val="ru-RU"/>
        </w:rPr>
      </w:pPr>
      <w:r w:rsidRPr="00B650ED">
        <w:rPr>
          <w:rFonts w:ascii="Times New Roman" w:hAnsi="Times New Roman"/>
          <w:sz w:val="24"/>
          <w:szCs w:val="24"/>
          <w:u w:val="single"/>
          <w:lang w:val="ru-RU"/>
        </w:rPr>
        <w:t>Коагулограмма крови</w:t>
      </w:r>
      <w:r w:rsidRPr="00B650ED">
        <w:rPr>
          <w:rFonts w:ascii="Times New Roman" w:hAnsi="Times New Roman"/>
          <w:sz w:val="24"/>
          <w:szCs w:val="24"/>
          <w:lang w:val="ru-RU"/>
        </w:rPr>
        <w:t xml:space="preserve">: </w:t>
      </w:r>
      <w:r w:rsidRPr="00B650ED">
        <w:rPr>
          <w:rFonts w:ascii="Times New Roman" w:hAnsi="Times New Roman"/>
          <w:sz w:val="24"/>
          <w:szCs w:val="24"/>
          <w:lang w:val="ru-RU"/>
        </w:rPr>
        <w:tab/>
        <w:t>ПТИ: 105%; Время рекальцификации: 92</w:t>
      </w:r>
      <w:r>
        <w:rPr>
          <w:rFonts w:ascii="Times New Roman" w:hAnsi="Times New Roman"/>
          <w:sz w:val="24"/>
          <w:szCs w:val="24"/>
          <w:lang w:val="ru-RU"/>
        </w:rPr>
        <w:t>"</w:t>
      </w:r>
    </w:p>
    <w:p w:rsidR="00B650ED" w:rsidRPr="00B650ED" w:rsidRDefault="00B650ED" w:rsidP="00B650ED">
      <w:pPr>
        <w:pStyle w:val="ListParagraph"/>
        <w:spacing w:after="0" w:line="240" w:lineRule="auto"/>
        <w:ind w:left="3600" w:firstLine="720"/>
        <w:jc w:val="both"/>
        <w:rPr>
          <w:rFonts w:ascii="Times New Roman" w:hAnsi="Times New Roman"/>
          <w:sz w:val="24"/>
          <w:szCs w:val="24"/>
          <w:lang w:val="ru-RU"/>
        </w:rPr>
      </w:pPr>
      <w:r w:rsidRPr="00B650ED">
        <w:rPr>
          <w:rFonts w:ascii="Times New Roman" w:hAnsi="Times New Roman"/>
          <w:sz w:val="24"/>
          <w:szCs w:val="24"/>
          <w:lang w:val="ru-RU"/>
        </w:rPr>
        <w:t>Фибриноген: 289 мг/100мл</w:t>
      </w:r>
    </w:p>
    <w:p w:rsidR="00B650ED" w:rsidRPr="00446B9C" w:rsidRDefault="00B650ED" w:rsidP="00B650ED">
      <w:pPr>
        <w:pStyle w:val="ListParagraph"/>
        <w:spacing w:after="0" w:line="240" w:lineRule="auto"/>
        <w:ind w:left="1440"/>
        <w:jc w:val="both"/>
        <w:rPr>
          <w:rFonts w:ascii="Times New Roman" w:hAnsi="Times New Roman"/>
          <w:i/>
          <w:sz w:val="24"/>
          <w:szCs w:val="24"/>
          <w:lang w:val="ru-RU"/>
        </w:rPr>
      </w:pPr>
      <w:r w:rsidRPr="00B650ED">
        <w:rPr>
          <w:rFonts w:ascii="Times New Roman" w:hAnsi="Times New Roman"/>
          <w:sz w:val="24"/>
          <w:szCs w:val="24"/>
          <w:u w:val="single"/>
          <w:lang w:val="ru-RU"/>
        </w:rPr>
        <w:t>Пункция брюшной полости через задний свод влагалища</w:t>
      </w:r>
      <w:r w:rsidRPr="00B650ED">
        <w:rPr>
          <w:rFonts w:ascii="Times New Roman" w:hAnsi="Times New Roman"/>
          <w:sz w:val="24"/>
          <w:szCs w:val="24"/>
          <w:lang w:val="ru-RU"/>
        </w:rPr>
        <w:t xml:space="preserve">: </w:t>
      </w:r>
      <w:r w:rsidRPr="00B650ED">
        <w:rPr>
          <w:rFonts w:ascii="Times New Roman" w:hAnsi="Times New Roman"/>
          <w:i/>
          <w:sz w:val="24"/>
          <w:szCs w:val="24"/>
          <w:lang w:val="ru-RU"/>
        </w:rPr>
        <w:t>разрыв</w:t>
      </w:r>
    </w:p>
    <w:p w:rsidR="00B650ED" w:rsidRPr="00B650ED" w:rsidRDefault="00B650ED" w:rsidP="00B650ED">
      <w:pPr>
        <w:pStyle w:val="ListParagraph"/>
        <w:spacing w:after="0" w:line="240" w:lineRule="auto"/>
        <w:jc w:val="both"/>
        <w:rPr>
          <w:rFonts w:ascii="Times New Roman" w:hAnsi="Times New Roman"/>
          <w:sz w:val="24"/>
          <w:szCs w:val="24"/>
          <w:lang w:val="ru-RU"/>
        </w:rPr>
      </w:pPr>
      <w:r>
        <w:rPr>
          <w:rFonts w:ascii="Times New Roman" w:hAnsi="Times New Roman"/>
          <w:i/>
          <w:sz w:val="24"/>
          <w:szCs w:val="24"/>
          <w:lang w:val="ru-RU"/>
        </w:rPr>
        <w:t xml:space="preserve">          </w:t>
      </w:r>
      <w:r w:rsidRPr="00B650ED">
        <w:rPr>
          <w:rFonts w:ascii="Times New Roman" w:hAnsi="Times New Roman"/>
          <w:i/>
          <w:sz w:val="24"/>
          <w:szCs w:val="24"/>
          <w:lang w:val="ru-RU"/>
        </w:rPr>
        <w:t xml:space="preserve">  кисты левого яичника.</w:t>
      </w:r>
    </w:p>
    <w:p w:rsidR="00B650ED" w:rsidRPr="00B650ED" w:rsidRDefault="00B650ED" w:rsidP="00B650ED">
      <w:pPr>
        <w:jc w:val="both"/>
        <w:rPr>
          <w:i/>
        </w:rPr>
      </w:pPr>
      <w:r w:rsidRPr="00B650ED">
        <w:tab/>
      </w:r>
      <w:r w:rsidRPr="00B650ED">
        <w:tab/>
      </w:r>
      <w:r w:rsidRPr="00B650ED">
        <w:rPr>
          <w:u w:val="single"/>
        </w:rPr>
        <w:t>УЗИ</w:t>
      </w:r>
      <w:r w:rsidRPr="00B650ED">
        <w:t xml:space="preserve"> </w:t>
      </w:r>
      <w:r w:rsidRPr="00B650ED">
        <w:rPr>
          <w:u w:val="single"/>
        </w:rPr>
        <w:t>ОМТ</w:t>
      </w:r>
      <w:r w:rsidRPr="00B650ED">
        <w:t xml:space="preserve">: </w:t>
      </w:r>
      <w:r w:rsidRPr="00B650ED">
        <w:rPr>
          <w:i/>
        </w:rPr>
        <w:t>тубоовариальная опухоль слева.</w:t>
      </w:r>
    </w:p>
    <w:p w:rsidR="00B650ED" w:rsidRPr="00B650ED" w:rsidRDefault="00B650ED" w:rsidP="00B650ED">
      <w:pPr>
        <w:ind w:firstLine="360"/>
        <w:jc w:val="both"/>
      </w:pPr>
      <w:r>
        <w:t xml:space="preserve">В ургентном порядке была выполнена операция </w:t>
      </w:r>
      <w:r w:rsidRPr="00B650ED">
        <w:t>в объёме: Лапаротом</w:t>
      </w:r>
      <w:r>
        <w:t xml:space="preserve">ия по Пфанненштилю. </w:t>
      </w:r>
      <w:r w:rsidRPr="00B650ED">
        <w:t>Аднексэктомия слева. Резекция и ушивание правого яичника. Резекция большого сальника. Дренаж брюшной полости.</w:t>
      </w:r>
    </w:p>
    <w:p w:rsidR="00B650ED" w:rsidRPr="00B650ED" w:rsidRDefault="00B650ED" w:rsidP="00B650ED">
      <w:pPr>
        <w:ind w:firstLine="360"/>
        <w:jc w:val="both"/>
      </w:pPr>
      <w:r w:rsidRPr="00B650ED">
        <w:t>Послеопер</w:t>
      </w:r>
      <w:r>
        <w:t>ационный период протекал</w:t>
      </w:r>
      <w:r w:rsidRPr="00B650ED">
        <w:t xml:space="preserve"> без особенностей</w:t>
      </w:r>
      <w:r>
        <w:t xml:space="preserve"> и осложнений</w:t>
      </w:r>
      <w:r w:rsidRPr="00B650ED">
        <w:t>. Дренажи убраны на 2</w:t>
      </w:r>
      <w:r w:rsidRPr="00B650ED">
        <w:rPr>
          <w:u w:val="single"/>
          <w:vertAlign w:val="superscript"/>
        </w:rPr>
        <w:t>е</w:t>
      </w:r>
      <w:r w:rsidRPr="00B650ED">
        <w:t xml:space="preserve"> сутки.</w:t>
      </w:r>
    </w:p>
    <w:p w:rsidR="00B650ED" w:rsidRPr="00B650ED" w:rsidRDefault="00B650ED" w:rsidP="00B650ED">
      <w:pPr>
        <w:ind w:firstLine="360"/>
        <w:jc w:val="both"/>
      </w:pPr>
      <w:r>
        <w:t>В послеоперационном</w:t>
      </w:r>
      <w:r w:rsidRPr="00B650ED">
        <w:t xml:space="preserve"> периоде получала: инфузионную терапию, цефтриаксон, метрогил, </w:t>
      </w:r>
      <w:r>
        <w:t>династат, анальгин</w:t>
      </w:r>
      <w:r w:rsidRPr="00B650ED">
        <w:t xml:space="preserve">, прозерин, экстракт Алоэ, </w:t>
      </w:r>
      <w:r>
        <w:t>фемостон Конти, Поливит</w:t>
      </w:r>
      <w:r w:rsidRPr="00B650ED">
        <w:t>.</w:t>
      </w:r>
    </w:p>
    <w:p w:rsidR="00B650ED" w:rsidRPr="00B650ED" w:rsidRDefault="00B650ED" w:rsidP="00B650ED">
      <w:pPr>
        <w:ind w:firstLine="360"/>
        <w:jc w:val="both"/>
      </w:pPr>
      <w:r w:rsidRPr="00B650ED">
        <w:t>Рана зажила первичным натяжением. Швы сняты на 7</w:t>
      </w:r>
      <w:r w:rsidRPr="00B650ED">
        <w:rPr>
          <w:u w:val="single"/>
          <w:vertAlign w:val="superscript"/>
        </w:rPr>
        <w:t>е</w:t>
      </w:r>
      <w:r w:rsidRPr="00B650ED">
        <w:t xml:space="preserve"> сутки. Рубец спокоен</w:t>
      </w:r>
      <w:r w:rsidR="00C5477B">
        <w:t xml:space="preserve"> и состоятелен</w:t>
      </w:r>
      <w:r w:rsidRPr="00B650ED">
        <w:t>.</w:t>
      </w:r>
    </w:p>
    <w:p w:rsidR="00007A05" w:rsidRDefault="00B650ED" w:rsidP="00007A05">
      <w:pPr>
        <w:ind w:firstLine="360"/>
        <w:jc w:val="both"/>
      </w:pPr>
      <w:r w:rsidRPr="00B650ED">
        <w:t xml:space="preserve">На момент выписки состояние удовлетворительное. Жалоб нет. </w:t>
      </w:r>
    </w:p>
    <w:p w:rsidR="00007A05" w:rsidRPr="00B650ED" w:rsidRDefault="00007A05" w:rsidP="00007A05">
      <w:pPr>
        <w:ind w:firstLine="360"/>
        <w:jc w:val="both"/>
      </w:pPr>
      <w:r w:rsidRPr="00007A05">
        <w:rPr>
          <w:u w:val="single"/>
        </w:rPr>
        <w:t>Клинический диагноз</w:t>
      </w:r>
      <w:r>
        <w:t>: Пиосальпинкс слева. Эндометриоидная киста правого яичника.</w:t>
      </w:r>
    </w:p>
    <w:p w:rsidR="00B650ED" w:rsidRPr="00B650ED" w:rsidRDefault="00B650ED" w:rsidP="00B650ED">
      <w:pPr>
        <w:ind w:firstLine="360"/>
        <w:jc w:val="both"/>
      </w:pPr>
      <w:r w:rsidRPr="00B650ED">
        <w:t>Экспертный анамнез: больничный лист на 1 мес.</w:t>
      </w:r>
    </w:p>
    <w:p w:rsidR="00B650ED" w:rsidRPr="00B650ED" w:rsidRDefault="00B650ED" w:rsidP="00B650ED">
      <w:pPr>
        <w:ind w:firstLine="720"/>
        <w:jc w:val="both"/>
        <w:rPr>
          <w:u w:val="single"/>
        </w:rPr>
      </w:pPr>
      <w:r w:rsidRPr="00B650ED">
        <w:rPr>
          <w:u w:val="single"/>
        </w:rPr>
        <w:t>Рекомендовано:</w:t>
      </w:r>
    </w:p>
    <w:p w:rsidR="00B650ED" w:rsidRPr="00B650ED" w:rsidRDefault="00B650ED" w:rsidP="00B650ED">
      <w:pPr>
        <w:pStyle w:val="ListParagraph"/>
        <w:numPr>
          <w:ilvl w:val="0"/>
          <w:numId w:val="12"/>
        </w:numPr>
        <w:spacing w:after="0" w:line="240" w:lineRule="auto"/>
        <w:jc w:val="both"/>
        <w:rPr>
          <w:rFonts w:ascii="Times New Roman" w:hAnsi="Times New Roman"/>
          <w:sz w:val="24"/>
          <w:szCs w:val="24"/>
          <w:lang w:val="ru-RU"/>
        </w:rPr>
      </w:pPr>
      <w:r w:rsidRPr="00B650ED">
        <w:rPr>
          <w:rFonts w:ascii="Times New Roman" w:hAnsi="Times New Roman"/>
          <w:sz w:val="24"/>
          <w:szCs w:val="24"/>
          <w:lang w:val="ru-RU"/>
        </w:rPr>
        <w:t>Соблюдение режима питания, физической нагрузки, сна и отдыха, психоэмоциональный покой.</w:t>
      </w:r>
    </w:p>
    <w:p w:rsidR="00B650ED" w:rsidRPr="00B650ED" w:rsidRDefault="00B650ED" w:rsidP="00B650ED">
      <w:pPr>
        <w:pStyle w:val="ListParagraph"/>
        <w:numPr>
          <w:ilvl w:val="0"/>
          <w:numId w:val="12"/>
        </w:numPr>
        <w:spacing w:after="0" w:line="240" w:lineRule="auto"/>
        <w:jc w:val="both"/>
        <w:rPr>
          <w:rFonts w:ascii="Times New Roman" w:hAnsi="Times New Roman"/>
          <w:sz w:val="24"/>
          <w:szCs w:val="24"/>
          <w:lang w:val="ru-RU"/>
        </w:rPr>
      </w:pPr>
      <w:r w:rsidRPr="00B650ED">
        <w:rPr>
          <w:rFonts w:ascii="Times New Roman" w:hAnsi="Times New Roman"/>
          <w:sz w:val="24"/>
          <w:szCs w:val="24"/>
          <w:lang w:val="ru-RU"/>
        </w:rPr>
        <w:t>Наблюдение у гинеколога по месту жительства.</w:t>
      </w:r>
    </w:p>
    <w:p w:rsidR="00B650ED" w:rsidRPr="00B650ED" w:rsidRDefault="00B650ED" w:rsidP="00B650ED">
      <w:pPr>
        <w:pStyle w:val="ListParagraph"/>
        <w:numPr>
          <w:ilvl w:val="0"/>
          <w:numId w:val="12"/>
        </w:numPr>
        <w:spacing w:after="0" w:line="240" w:lineRule="auto"/>
        <w:jc w:val="both"/>
        <w:rPr>
          <w:rFonts w:ascii="Times New Roman" w:hAnsi="Times New Roman"/>
          <w:sz w:val="24"/>
          <w:szCs w:val="24"/>
          <w:lang w:val="ru-RU"/>
        </w:rPr>
      </w:pPr>
      <w:r w:rsidRPr="00B650ED">
        <w:rPr>
          <w:rFonts w:ascii="Times New Roman" w:hAnsi="Times New Roman"/>
          <w:sz w:val="24"/>
          <w:szCs w:val="24"/>
          <w:lang w:val="ru-RU"/>
        </w:rPr>
        <w:t>Дообследование на предмет инфекционного процесса эндометрия.</w:t>
      </w:r>
    </w:p>
    <w:p w:rsidR="00B650ED" w:rsidRPr="00B650ED" w:rsidRDefault="00B650ED" w:rsidP="00B650ED">
      <w:pPr>
        <w:pStyle w:val="ListParagraph"/>
        <w:numPr>
          <w:ilvl w:val="0"/>
          <w:numId w:val="12"/>
        </w:numPr>
        <w:spacing w:after="0" w:line="240" w:lineRule="auto"/>
        <w:jc w:val="both"/>
        <w:rPr>
          <w:rFonts w:ascii="Times New Roman" w:hAnsi="Times New Roman"/>
          <w:sz w:val="24"/>
          <w:szCs w:val="24"/>
          <w:lang w:val="ru-RU"/>
        </w:rPr>
      </w:pPr>
      <w:r w:rsidRPr="00B650ED">
        <w:rPr>
          <w:rFonts w:ascii="Times New Roman" w:hAnsi="Times New Roman"/>
          <w:sz w:val="24"/>
          <w:szCs w:val="24"/>
          <w:lang w:val="ru-RU"/>
        </w:rPr>
        <w:t>Продо</w:t>
      </w:r>
      <w:r w:rsidR="00C5477B">
        <w:rPr>
          <w:rFonts w:ascii="Times New Roman" w:hAnsi="Times New Roman"/>
          <w:sz w:val="24"/>
          <w:szCs w:val="24"/>
          <w:lang w:val="ru-RU"/>
        </w:rPr>
        <w:t>лжить витаминотерапию («Поливит» по 1 т. 1 раз в сутки</w:t>
      </w:r>
      <w:r w:rsidRPr="00B650ED">
        <w:rPr>
          <w:rFonts w:ascii="Times New Roman" w:hAnsi="Times New Roman"/>
          <w:sz w:val="24"/>
          <w:szCs w:val="24"/>
          <w:lang w:val="ru-RU"/>
        </w:rPr>
        <w:t>), рассасывающую терапию (</w:t>
      </w:r>
      <w:r w:rsidR="00C5477B">
        <w:rPr>
          <w:rFonts w:ascii="Times New Roman" w:hAnsi="Times New Roman"/>
          <w:sz w:val="24"/>
          <w:szCs w:val="24"/>
          <w:lang w:val="ru-RU"/>
        </w:rPr>
        <w:t>Экстракт Алоэ – по 1 табл. 3 раза в сутки</w:t>
      </w:r>
      <w:r w:rsidRPr="00B650ED">
        <w:rPr>
          <w:rFonts w:ascii="Times New Roman" w:hAnsi="Times New Roman"/>
          <w:sz w:val="24"/>
          <w:szCs w:val="24"/>
          <w:lang w:val="ru-RU"/>
        </w:rPr>
        <w:t>).</w:t>
      </w:r>
    </w:p>
    <w:p w:rsidR="00B650ED" w:rsidRPr="00B650ED" w:rsidRDefault="00B650ED" w:rsidP="00B650ED">
      <w:pPr>
        <w:pStyle w:val="ListParagraph"/>
        <w:numPr>
          <w:ilvl w:val="0"/>
          <w:numId w:val="12"/>
        </w:numPr>
        <w:spacing w:after="0" w:line="240" w:lineRule="auto"/>
        <w:jc w:val="both"/>
        <w:rPr>
          <w:rFonts w:ascii="Times New Roman" w:hAnsi="Times New Roman"/>
          <w:sz w:val="24"/>
          <w:szCs w:val="24"/>
          <w:lang w:val="ru-RU"/>
        </w:rPr>
      </w:pPr>
      <w:r w:rsidRPr="00B650ED">
        <w:rPr>
          <w:rFonts w:ascii="Times New Roman" w:hAnsi="Times New Roman"/>
          <w:sz w:val="24"/>
          <w:szCs w:val="24"/>
          <w:lang w:val="ru-RU"/>
        </w:rPr>
        <w:t>Совместно с гинекологом по месту жительства провести коррекцию гормонозаместительной терапии с учётом гормонального фона.</w:t>
      </w:r>
    </w:p>
    <w:p w:rsidR="00B650ED" w:rsidRDefault="00B650ED" w:rsidP="007810B4">
      <w:pPr>
        <w:jc w:val="center"/>
        <w:rPr>
          <w:b/>
          <w:sz w:val="36"/>
          <w:szCs w:val="36"/>
        </w:rPr>
      </w:pPr>
    </w:p>
    <w:p w:rsidR="007810B4" w:rsidRDefault="007810B4" w:rsidP="007810B4">
      <w:pPr>
        <w:jc w:val="center"/>
        <w:rPr>
          <w:b/>
          <w:sz w:val="36"/>
          <w:szCs w:val="36"/>
        </w:rPr>
      </w:pPr>
      <w:r>
        <w:rPr>
          <w:b/>
          <w:sz w:val="36"/>
          <w:szCs w:val="36"/>
        </w:rPr>
        <w:t>ПРОГНОЗ</w:t>
      </w:r>
    </w:p>
    <w:p w:rsidR="001C097F" w:rsidRPr="001C097F" w:rsidRDefault="001C097F" w:rsidP="001C097F">
      <w:pPr>
        <w:jc w:val="both"/>
      </w:pPr>
      <w:r w:rsidRPr="001C097F">
        <w:rPr>
          <w:i/>
        </w:rPr>
        <w:t>Прогноз для жизни</w:t>
      </w:r>
      <w:r>
        <w:t xml:space="preserve"> – благоприятный.</w:t>
      </w:r>
    </w:p>
    <w:p w:rsidR="001C097F" w:rsidRPr="001C097F" w:rsidRDefault="001C097F" w:rsidP="001C097F">
      <w:pPr>
        <w:jc w:val="both"/>
      </w:pPr>
      <w:r w:rsidRPr="001C097F">
        <w:rPr>
          <w:i/>
        </w:rPr>
        <w:t>Прогноз для здоровья</w:t>
      </w:r>
      <w:r w:rsidR="00007A05">
        <w:t xml:space="preserve"> – условно – </w:t>
      </w:r>
      <w:r w:rsidRPr="001C097F">
        <w:t>благоприятный.</w:t>
      </w:r>
    </w:p>
    <w:p w:rsidR="001C097F" w:rsidRPr="001C097F" w:rsidRDefault="001C097F" w:rsidP="001C097F">
      <w:pPr>
        <w:tabs>
          <w:tab w:val="left" w:pos="720"/>
          <w:tab w:val="left" w:pos="1440"/>
          <w:tab w:val="left" w:pos="2160"/>
          <w:tab w:val="left" w:pos="2880"/>
          <w:tab w:val="left" w:pos="3780"/>
        </w:tabs>
        <w:jc w:val="both"/>
      </w:pPr>
      <w:r w:rsidRPr="001C097F">
        <w:rPr>
          <w:i/>
        </w:rPr>
        <w:t>Прогноз относительно трудоустройства</w:t>
      </w:r>
      <w:r w:rsidRPr="001C097F">
        <w:t xml:space="preserve">: больничный лист на 1 мес. Исключение поднятия тяжестей свыше </w:t>
      </w:r>
      <w:smartTag w:uri="urn:schemas-microsoft-com:office:smarttags" w:element="metricconverter">
        <w:smartTagPr>
          <w:attr w:name="ProductID" w:val="3 кг"/>
        </w:smartTagPr>
        <w:r w:rsidRPr="001C097F">
          <w:t>3 кг</w:t>
        </w:r>
      </w:smartTag>
      <w:r w:rsidRPr="001C097F">
        <w:t xml:space="preserve"> в течение 6 мес.</w:t>
      </w:r>
    </w:p>
    <w:p w:rsidR="001C097F" w:rsidRDefault="001C097F" w:rsidP="007810B4">
      <w:pPr>
        <w:jc w:val="center"/>
        <w:rPr>
          <w:b/>
          <w:sz w:val="36"/>
          <w:szCs w:val="36"/>
        </w:rPr>
      </w:pPr>
    </w:p>
    <w:p w:rsidR="00CF6AE4" w:rsidRDefault="00CF6AE4" w:rsidP="007810B4">
      <w:pPr>
        <w:jc w:val="center"/>
        <w:rPr>
          <w:b/>
          <w:sz w:val="36"/>
          <w:szCs w:val="36"/>
        </w:rPr>
      </w:pPr>
    </w:p>
    <w:p w:rsidR="005F59C0" w:rsidRDefault="007810B4" w:rsidP="007810B4">
      <w:pPr>
        <w:ind w:firstLine="709"/>
        <w:rPr>
          <w:b/>
          <w:sz w:val="36"/>
          <w:szCs w:val="36"/>
        </w:rPr>
      </w:pPr>
      <w:r>
        <w:rPr>
          <w:b/>
          <w:sz w:val="36"/>
          <w:szCs w:val="36"/>
        </w:rPr>
        <w:t>ИСПОЛЬЗОВАННАЯ ЛИТЕРАТУРА</w:t>
      </w:r>
    </w:p>
    <w:p w:rsidR="006B2727" w:rsidRPr="006846FC" w:rsidRDefault="006B2727" w:rsidP="006846FC">
      <w:pPr>
        <w:ind w:firstLine="709"/>
        <w:jc w:val="both"/>
      </w:pPr>
    </w:p>
    <w:p w:rsidR="006846FC" w:rsidRPr="00360C16" w:rsidRDefault="006846FC" w:rsidP="006846FC">
      <w:pPr>
        <w:numPr>
          <w:ilvl w:val="0"/>
          <w:numId w:val="11"/>
        </w:numPr>
        <w:jc w:val="both"/>
      </w:pPr>
      <w:r>
        <w:rPr>
          <w:lang w:val="uk-UA"/>
        </w:rPr>
        <w:t>Макаров Р.Р., Габелов А.А. «Оперативная гинекология». – Ленинград, Медицина, 1977</w:t>
      </w:r>
      <w:r w:rsidR="00236930">
        <w:rPr>
          <w:lang w:val="uk-UA"/>
        </w:rPr>
        <w:t xml:space="preserve"> р., 296</w:t>
      </w:r>
      <w:r>
        <w:rPr>
          <w:lang w:val="uk-UA"/>
        </w:rPr>
        <w:t xml:space="preserve"> с.</w:t>
      </w:r>
    </w:p>
    <w:p w:rsidR="006846FC" w:rsidRDefault="006846FC" w:rsidP="006846FC">
      <w:pPr>
        <w:numPr>
          <w:ilvl w:val="0"/>
          <w:numId w:val="11"/>
        </w:numPr>
        <w:jc w:val="both"/>
      </w:pPr>
      <w:r>
        <w:t xml:space="preserve">Машковский М.Д. «Лекарственные средства». – М., Новая волна, </w:t>
      </w:r>
      <w:smartTag w:uri="urn:schemas-microsoft-com:office:smarttags" w:element="metricconverter">
        <w:smartTagPr>
          <w:attr w:name="ProductID" w:val="2007 г"/>
        </w:smartTagPr>
        <w:r>
          <w:t>2007 г</w:t>
        </w:r>
      </w:smartTag>
      <w:r>
        <w:t>., 1206 с.</w:t>
      </w:r>
    </w:p>
    <w:p w:rsidR="00236930" w:rsidRDefault="00236930" w:rsidP="00236930">
      <w:pPr>
        <w:numPr>
          <w:ilvl w:val="0"/>
          <w:numId w:val="11"/>
        </w:numPr>
        <w:jc w:val="both"/>
      </w:pPr>
      <w:r>
        <w:t>Савельева Г.М., Бреусе</w:t>
      </w:r>
      <w:r w:rsidR="00DA2DFD">
        <w:t>нко В.Г. «Гинекология». – Москва</w:t>
      </w:r>
      <w:r>
        <w:t>, ГЭОТАР – МЕД,</w:t>
      </w:r>
    </w:p>
    <w:p w:rsidR="00236930" w:rsidRDefault="00236930" w:rsidP="00236930">
      <w:pPr>
        <w:ind w:left="360"/>
        <w:jc w:val="both"/>
      </w:pPr>
      <w:r>
        <w:t xml:space="preserve">       </w:t>
      </w:r>
      <w:smartTag w:uri="urn:schemas-microsoft-com:office:smarttags" w:element="metricconverter">
        <w:smartTagPr>
          <w:attr w:name="ProductID" w:val="2003 г"/>
        </w:smartTagPr>
        <w:r>
          <w:t>2003 г</w:t>
        </w:r>
      </w:smartTag>
      <w:r>
        <w:t>., 472 с.</w:t>
      </w:r>
    </w:p>
    <w:p w:rsidR="00236930" w:rsidRPr="00236930" w:rsidRDefault="00236930" w:rsidP="00236930">
      <w:pPr>
        <w:numPr>
          <w:ilvl w:val="0"/>
          <w:numId w:val="11"/>
        </w:numPr>
        <w:jc w:val="both"/>
      </w:pPr>
      <w:r w:rsidRPr="00236930">
        <w:t>Сметник В.П, Тумилович Л.Г. Оперативная гинекология: руководство для вр</w:t>
      </w:r>
      <w:r w:rsidRPr="00236930">
        <w:t>а</w:t>
      </w:r>
      <w:r w:rsidRPr="00236930">
        <w:t>чей. – М.: Медицинское информационное агентство, 2001.</w:t>
      </w:r>
    </w:p>
    <w:p w:rsidR="006846FC" w:rsidRPr="006846FC" w:rsidRDefault="006846FC" w:rsidP="006846FC">
      <w:pPr>
        <w:numPr>
          <w:ilvl w:val="0"/>
          <w:numId w:val="11"/>
        </w:numPr>
        <w:jc w:val="both"/>
      </w:pPr>
      <w:r>
        <w:rPr>
          <w:lang w:val="uk-UA"/>
        </w:rPr>
        <w:t>Хміль С.В., Кучма З.М., Романчук Л.I. «Гинекологiя». – Укрмедкнига, 1999 р., 538с.</w:t>
      </w:r>
    </w:p>
    <w:p w:rsidR="003649C0" w:rsidRPr="006846FC" w:rsidRDefault="006846FC" w:rsidP="006846FC">
      <w:pPr>
        <w:numPr>
          <w:ilvl w:val="0"/>
          <w:numId w:val="11"/>
        </w:numPr>
        <w:jc w:val="both"/>
      </w:pPr>
      <w:r>
        <w:t>Лекционный материал</w:t>
      </w:r>
    </w:p>
    <w:sectPr w:rsidR="003649C0" w:rsidRPr="006846FC" w:rsidSect="005F59C0">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A6A" w:rsidRDefault="009F6A6A">
      <w:r>
        <w:separator/>
      </w:r>
    </w:p>
  </w:endnote>
  <w:endnote w:type="continuationSeparator" w:id="0">
    <w:p w:rsidR="009F6A6A" w:rsidRDefault="009F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C0" w:rsidRDefault="005F59C0" w:rsidP="00CC61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F59C0" w:rsidRDefault="005F59C0" w:rsidP="005F59C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9C0" w:rsidRDefault="005F59C0" w:rsidP="00CC615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E005D">
      <w:rPr>
        <w:rStyle w:val="a4"/>
        <w:noProof/>
      </w:rPr>
      <w:t>6</w:t>
    </w:r>
    <w:r>
      <w:rPr>
        <w:rStyle w:val="a4"/>
      </w:rPr>
      <w:fldChar w:fldCharType="end"/>
    </w:r>
  </w:p>
  <w:p w:rsidR="005F59C0" w:rsidRDefault="005F59C0" w:rsidP="005F59C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A6A" w:rsidRDefault="009F6A6A">
      <w:r>
        <w:separator/>
      </w:r>
    </w:p>
  </w:footnote>
  <w:footnote w:type="continuationSeparator" w:id="0">
    <w:p w:rsidR="009F6A6A" w:rsidRDefault="009F6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3797"/>
    <w:multiLevelType w:val="hybridMultilevel"/>
    <w:tmpl w:val="30569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544542"/>
    <w:multiLevelType w:val="hybridMultilevel"/>
    <w:tmpl w:val="74AECBA6"/>
    <w:lvl w:ilvl="0" w:tplc="C2F0298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4DA32C9"/>
    <w:multiLevelType w:val="hybridMultilevel"/>
    <w:tmpl w:val="F9E69E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FC211A4"/>
    <w:multiLevelType w:val="hybridMultilevel"/>
    <w:tmpl w:val="F73C39B8"/>
    <w:lvl w:ilvl="0" w:tplc="92B6D0DE">
      <w:start w:val="1"/>
      <w:numFmt w:val="decimal"/>
      <w:lvlText w:val="%1."/>
      <w:lvlJc w:val="left"/>
      <w:pPr>
        <w:tabs>
          <w:tab w:val="num" w:pos="1140"/>
        </w:tabs>
        <w:ind w:left="1140" w:hanging="360"/>
      </w:pPr>
      <w:rPr>
        <w:rFonts w:hint="default"/>
      </w:rPr>
    </w:lvl>
    <w:lvl w:ilvl="1" w:tplc="8FAE9ACC">
      <w:start w:val="4"/>
      <w:numFmt w:val="upperRoman"/>
      <w:lvlText w:val="%2."/>
      <w:lvlJc w:val="left"/>
      <w:pPr>
        <w:tabs>
          <w:tab w:val="num" w:pos="2220"/>
        </w:tabs>
        <w:ind w:left="2220" w:hanging="720"/>
      </w:pPr>
      <w:rPr>
        <w:rFonts w:hint="default"/>
      </w:r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2C667526"/>
    <w:multiLevelType w:val="hybridMultilevel"/>
    <w:tmpl w:val="9B4661B6"/>
    <w:lvl w:ilvl="0" w:tplc="02FA98FC">
      <w:start w:val="1"/>
      <w:numFmt w:val="upperRoman"/>
      <w:lvlText w:val="%1."/>
      <w:lvlJc w:val="left"/>
      <w:pPr>
        <w:ind w:left="1080" w:hanging="720"/>
      </w:pPr>
      <w:rPr>
        <w:rFonts w:hint="default"/>
        <w:b w:val="0"/>
        <w:sz w:val="36"/>
      </w:rPr>
    </w:lvl>
    <w:lvl w:ilvl="1" w:tplc="87426C06">
      <w:start w:val="1"/>
      <w:numFmt w:val="decimal"/>
      <w:lvlText w:val="%2)"/>
      <w:lvlJc w:val="left"/>
      <w:pPr>
        <w:ind w:left="1440" w:hanging="360"/>
      </w:pPr>
      <w:rPr>
        <w:b w:val="0"/>
        <w:sz w:val="28"/>
        <w:szCs w:val="28"/>
      </w:rPr>
    </w:lvl>
    <w:lvl w:ilvl="2" w:tplc="0409001B">
      <w:start w:val="1"/>
      <w:numFmt w:val="lowerRoman"/>
      <w:lvlText w:val="%3."/>
      <w:lvlJc w:val="right"/>
      <w:pPr>
        <w:ind w:left="2307"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73718"/>
    <w:multiLevelType w:val="hybridMultilevel"/>
    <w:tmpl w:val="15D63B76"/>
    <w:lvl w:ilvl="0" w:tplc="7F9E51B6">
      <w:start w:val="1"/>
      <w:numFmt w:val="decimal"/>
      <w:lvlText w:val="%1."/>
      <w:lvlJc w:val="left"/>
      <w:pPr>
        <w:tabs>
          <w:tab w:val="num" w:pos="1080"/>
        </w:tabs>
        <w:ind w:left="1080" w:hanging="360"/>
      </w:pPr>
      <w:rPr>
        <w:rFonts w:hint="default"/>
      </w:rPr>
    </w:lvl>
    <w:lvl w:ilvl="1" w:tplc="423690E6">
      <w:numFmt w:val="none"/>
      <w:lvlText w:val=""/>
      <w:lvlJc w:val="left"/>
      <w:pPr>
        <w:tabs>
          <w:tab w:val="num" w:pos="360"/>
        </w:tabs>
      </w:pPr>
    </w:lvl>
    <w:lvl w:ilvl="2" w:tplc="5FC478C8">
      <w:numFmt w:val="none"/>
      <w:lvlText w:val=""/>
      <w:lvlJc w:val="left"/>
      <w:pPr>
        <w:tabs>
          <w:tab w:val="num" w:pos="360"/>
        </w:tabs>
      </w:pPr>
    </w:lvl>
    <w:lvl w:ilvl="3" w:tplc="280E2C2E">
      <w:numFmt w:val="none"/>
      <w:lvlText w:val=""/>
      <w:lvlJc w:val="left"/>
      <w:pPr>
        <w:tabs>
          <w:tab w:val="num" w:pos="360"/>
        </w:tabs>
      </w:pPr>
    </w:lvl>
    <w:lvl w:ilvl="4" w:tplc="52AABFEC">
      <w:numFmt w:val="none"/>
      <w:lvlText w:val=""/>
      <w:lvlJc w:val="left"/>
      <w:pPr>
        <w:tabs>
          <w:tab w:val="num" w:pos="360"/>
        </w:tabs>
      </w:pPr>
    </w:lvl>
    <w:lvl w:ilvl="5" w:tplc="6EA2A808">
      <w:numFmt w:val="none"/>
      <w:lvlText w:val=""/>
      <w:lvlJc w:val="left"/>
      <w:pPr>
        <w:tabs>
          <w:tab w:val="num" w:pos="360"/>
        </w:tabs>
      </w:pPr>
    </w:lvl>
    <w:lvl w:ilvl="6" w:tplc="C7D01F94">
      <w:numFmt w:val="none"/>
      <w:lvlText w:val=""/>
      <w:lvlJc w:val="left"/>
      <w:pPr>
        <w:tabs>
          <w:tab w:val="num" w:pos="360"/>
        </w:tabs>
      </w:pPr>
    </w:lvl>
    <w:lvl w:ilvl="7" w:tplc="C328703A">
      <w:numFmt w:val="none"/>
      <w:lvlText w:val=""/>
      <w:lvlJc w:val="left"/>
      <w:pPr>
        <w:tabs>
          <w:tab w:val="num" w:pos="360"/>
        </w:tabs>
      </w:pPr>
    </w:lvl>
    <w:lvl w:ilvl="8" w:tplc="EF122C66">
      <w:numFmt w:val="none"/>
      <w:lvlText w:val=""/>
      <w:lvlJc w:val="left"/>
      <w:pPr>
        <w:tabs>
          <w:tab w:val="num" w:pos="360"/>
        </w:tabs>
      </w:pPr>
    </w:lvl>
  </w:abstractNum>
  <w:abstractNum w:abstractNumId="6">
    <w:nsid w:val="350B3653"/>
    <w:multiLevelType w:val="hybridMultilevel"/>
    <w:tmpl w:val="9D66D81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4D0943"/>
    <w:multiLevelType w:val="hybridMultilevel"/>
    <w:tmpl w:val="84983C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7E65D1"/>
    <w:multiLevelType w:val="hybridMultilevel"/>
    <w:tmpl w:val="AF584A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C178F1"/>
    <w:multiLevelType w:val="hybridMultilevel"/>
    <w:tmpl w:val="306AB5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4B2DDB"/>
    <w:multiLevelType w:val="hybridMultilevel"/>
    <w:tmpl w:val="B23093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770585"/>
    <w:multiLevelType w:val="hybridMultilevel"/>
    <w:tmpl w:val="CC6865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466AFC"/>
    <w:multiLevelType w:val="hybridMultilevel"/>
    <w:tmpl w:val="EA86B794"/>
    <w:lvl w:ilvl="0" w:tplc="6B9A7FC6">
      <w:start w:val="1"/>
      <w:numFmt w:val="upperRoman"/>
      <w:lvlText w:val="%1."/>
      <w:lvlJc w:val="left"/>
      <w:pPr>
        <w:tabs>
          <w:tab w:val="num" w:pos="1429"/>
        </w:tabs>
        <w:ind w:left="1429" w:hanging="720"/>
      </w:pPr>
      <w:rPr>
        <w:rFonts w:hint="default"/>
      </w:rPr>
    </w:lvl>
    <w:lvl w:ilvl="1" w:tplc="36D4B940">
      <w:start w:val="1"/>
      <w:numFmt w:val="decimal"/>
      <w:lvlText w:val="%2."/>
      <w:lvlJc w:val="left"/>
      <w:pPr>
        <w:tabs>
          <w:tab w:val="num" w:pos="1789"/>
        </w:tabs>
        <w:ind w:left="1789" w:hanging="360"/>
      </w:pPr>
      <w:rPr>
        <w:rFonts w:hint="default"/>
        <w:b/>
      </w:rPr>
    </w:lvl>
    <w:lvl w:ilvl="2" w:tplc="1752ED14">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2"/>
  </w:num>
  <w:num w:numId="3">
    <w:abstractNumId w:val="12"/>
  </w:num>
  <w:num w:numId="4">
    <w:abstractNumId w:val="1"/>
  </w:num>
  <w:num w:numId="5">
    <w:abstractNumId w:val="5"/>
  </w:num>
  <w:num w:numId="6">
    <w:abstractNumId w:val="3"/>
  </w:num>
  <w:num w:numId="7">
    <w:abstractNumId w:val="4"/>
  </w:num>
  <w:num w:numId="8">
    <w:abstractNumId w:val="11"/>
  </w:num>
  <w:num w:numId="9">
    <w:abstractNumId w:val="8"/>
  </w:num>
  <w:num w:numId="10">
    <w:abstractNumId w:val="0"/>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77"/>
    <w:rsid w:val="00007A05"/>
    <w:rsid w:val="00072F89"/>
    <w:rsid w:val="0017197C"/>
    <w:rsid w:val="001C097F"/>
    <w:rsid w:val="001E7427"/>
    <w:rsid w:val="001F3C42"/>
    <w:rsid w:val="00224A17"/>
    <w:rsid w:val="00236930"/>
    <w:rsid w:val="002F2DDB"/>
    <w:rsid w:val="003649C0"/>
    <w:rsid w:val="003D331C"/>
    <w:rsid w:val="003D61D3"/>
    <w:rsid w:val="00406016"/>
    <w:rsid w:val="00446B9C"/>
    <w:rsid w:val="004845E6"/>
    <w:rsid w:val="00487888"/>
    <w:rsid w:val="004E005D"/>
    <w:rsid w:val="004E6D68"/>
    <w:rsid w:val="0051567E"/>
    <w:rsid w:val="005856BD"/>
    <w:rsid w:val="005B32A2"/>
    <w:rsid w:val="005F59C0"/>
    <w:rsid w:val="0066127B"/>
    <w:rsid w:val="00665027"/>
    <w:rsid w:val="006846FC"/>
    <w:rsid w:val="00690A8A"/>
    <w:rsid w:val="006B2727"/>
    <w:rsid w:val="007810B4"/>
    <w:rsid w:val="00796939"/>
    <w:rsid w:val="007B1260"/>
    <w:rsid w:val="007E08E7"/>
    <w:rsid w:val="007E5F81"/>
    <w:rsid w:val="008310D2"/>
    <w:rsid w:val="00882F6B"/>
    <w:rsid w:val="00896E77"/>
    <w:rsid w:val="008E1809"/>
    <w:rsid w:val="009D18CE"/>
    <w:rsid w:val="009F409D"/>
    <w:rsid w:val="009F40E0"/>
    <w:rsid w:val="009F6A6A"/>
    <w:rsid w:val="00A137DB"/>
    <w:rsid w:val="00A23529"/>
    <w:rsid w:val="00A32EF2"/>
    <w:rsid w:val="00A7710D"/>
    <w:rsid w:val="00A77A29"/>
    <w:rsid w:val="00AA5F39"/>
    <w:rsid w:val="00AE3442"/>
    <w:rsid w:val="00B01F43"/>
    <w:rsid w:val="00B650ED"/>
    <w:rsid w:val="00C47D7C"/>
    <w:rsid w:val="00C5477B"/>
    <w:rsid w:val="00CA44C7"/>
    <w:rsid w:val="00CC6155"/>
    <w:rsid w:val="00CC6CD8"/>
    <w:rsid w:val="00CD1E43"/>
    <w:rsid w:val="00CE62CE"/>
    <w:rsid w:val="00CF6AE4"/>
    <w:rsid w:val="00D371FD"/>
    <w:rsid w:val="00D47F8B"/>
    <w:rsid w:val="00D90107"/>
    <w:rsid w:val="00D9118B"/>
    <w:rsid w:val="00D92A0F"/>
    <w:rsid w:val="00DA2DFD"/>
    <w:rsid w:val="00DE21AA"/>
    <w:rsid w:val="00E446DF"/>
    <w:rsid w:val="00E51D0C"/>
    <w:rsid w:val="00E52731"/>
    <w:rsid w:val="00E70D95"/>
    <w:rsid w:val="00EC3500"/>
    <w:rsid w:val="00EE6062"/>
    <w:rsid w:val="00F2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E7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F59C0"/>
    <w:pPr>
      <w:tabs>
        <w:tab w:val="center" w:pos="4677"/>
        <w:tab w:val="right" w:pos="9355"/>
      </w:tabs>
    </w:pPr>
  </w:style>
  <w:style w:type="character" w:styleId="a4">
    <w:name w:val="page number"/>
    <w:basedOn w:val="a0"/>
    <w:rsid w:val="005F59C0"/>
  </w:style>
  <w:style w:type="paragraph" w:customStyle="1" w:styleId="ListParagraph">
    <w:name w:val="List Paragraph"/>
    <w:basedOn w:val="a"/>
    <w:qFormat/>
    <w:rsid w:val="005F59C0"/>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E77"/>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F59C0"/>
    <w:pPr>
      <w:tabs>
        <w:tab w:val="center" w:pos="4677"/>
        <w:tab w:val="right" w:pos="9355"/>
      </w:tabs>
    </w:pPr>
  </w:style>
  <w:style w:type="character" w:styleId="a4">
    <w:name w:val="page number"/>
    <w:basedOn w:val="a0"/>
    <w:rsid w:val="005F59C0"/>
  </w:style>
  <w:style w:type="paragraph" w:customStyle="1" w:styleId="ListParagraph">
    <w:name w:val="List Paragraph"/>
    <w:basedOn w:val="a"/>
    <w:qFormat/>
    <w:rsid w:val="005F59C0"/>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3754</Words>
  <Characters>21404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Tycoon</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creator>user</dc:creator>
  <cp:lastModifiedBy>Igor</cp:lastModifiedBy>
  <cp:revision>2</cp:revision>
  <cp:lastPrinted>2009-09-17T19:47:00Z</cp:lastPrinted>
  <dcterms:created xsi:type="dcterms:W3CDTF">2024-05-18T06:59:00Z</dcterms:created>
  <dcterms:modified xsi:type="dcterms:W3CDTF">2024-05-18T06:59:00Z</dcterms:modified>
</cp:coreProperties>
</file>