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08" w:rsidRPr="00A3161C" w:rsidRDefault="009C3208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bookmarkStart w:id="0" w:name="_GoBack"/>
      <w:bookmarkEnd w:id="0"/>
      <w:r w:rsidRPr="00A3161C">
        <w:rPr>
          <w:sz w:val="28"/>
        </w:rPr>
        <w:t>Ф</w:t>
      </w:r>
      <w:r w:rsidR="00D656D2" w:rsidRPr="00A3161C">
        <w:rPr>
          <w:sz w:val="28"/>
        </w:rPr>
        <w:t>ИО</w:t>
      </w:r>
      <w:r w:rsidR="009535E1">
        <w:rPr>
          <w:sz w:val="28"/>
        </w:rPr>
        <w:t>:</w:t>
      </w:r>
    </w:p>
    <w:p w:rsidR="00D656D2" w:rsidRPr="00A3161C" w:rsidRDefault="00D656D2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Пол: мужской</w:t>
      </w:r>
    </w:p>
    <w:p w:rsidR="009C3208" w:rsidRPr="00A3161C" w:rsidRDefault="009C3208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 xml:space="preserve">Возраст: </w:t>
      </w:r>
      <w:r w:rsidR="00635EBC">
        <w:rPr>
          <w:sz w:val="28"/>
        </w:rPr>
        <w:t>___________</w:t>
      </w:r>
    </w:p>
    <w:p w:rsidR="00D656D2" w:rsidRPr="00A3161C" w:rsidRDefault="00D656D2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Образование: среднее.</w:t>
      </w:r>
    </w:p>
    <w:p w:rsidR="00D656D2" w:rsidRPr="00A3161C" w:rsidRDefault="00D656D2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Место работы, профессия: пенсионер</w:t>
      </w:r>
    </w:p>
    <w:p w:rsidR="00622EAD" w:rsidRPr="00A3161C" w:rsidRDefault="00D656D2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Постоянное место жительства:</w:t>
      </w:r>
    </w:p>
    <w:p w:rsidR="00D656D2" w:rsidRPr="00A3161C" w:rsidRDefault="00D656D2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 xml:space="preserve">Дата и час поступления в стационар: </w:t>
      </w:r>
      <w:r w:rsidR="00635EBC">
        <w:rPr>
          <w:sz w:val="28"/>
        </w:rPr>
        <w:t>_________</w:t>
      </w:r>
    </w:p>
    <w:p w:rsidR="00D656D2" w:rsidRPr="00A3161C" w:rsidRDefault="00D656D2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Поступление в отделение в плановом порядке</w:t>
      </w:r>
    </w:p>
    <w:p w:rsidR="00622EAD" w:rsidRPr="00A3161C" w:rsidRDefault="00D656D2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Кем направлен:</w:t>
      </w:r>
    </w:p>
    <w:p w:rsidR="00D656D2" w:rsidRPr="00A3161C" w:rsidRDefault="00D656D2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Диагноз направ</w:t>
      </w:r>
      <w:r w:rsidR="002151FC" w:rsidRPr="00A3161C">
        <w:rPr>
          <w:sz w:val="28"/>
        </w:rPr>
        <w:t>ивш</w:t>
      </w:r>
      <w:r w:rsidRPr="00A3161C">
        <w:rPr>
          <w:sz w:val="28"/>
        </w:rPr>
        <w:t xml:space="preserve">его учреждения: </w:t>
      </w:r>
      <w:r w:rsidRPr="00A3161C">
        <w:rPr>
          <w:sz w:val="28"/>
          <w:lang w:val="en-US"/>
        </w:rPr>
        <w:t>C</w:t>
      </w:r>
      <w:r w:rsidRPr="00A3161C">
        <w:rPr>
          <w:sz w:val="28"/>
        </w:rPr>
        <w:t>-</w:t>
      </w:r>
      <w:r w:rsidRPr="00A3161C">
        <w:rPr>
          <w:sz w:val="28"/>
          <w:lang w:val="en-US"/>
        </w:rPr>
        <w:t>r</w:t>
      </w:r>
      <w:r w:rsidRPr="00A3161C">
        <w:rPr>
          <w:sz w:val="28"/>
        </w:rPr>
        <w:t xml:space="preserve"> левого угла рта Т3</w:t>
      </w:r>
      <w:r w:rsidRPr="00A3161C">
        <w:rPr>
          <w:sz w:val="28"/>
          <w:lang w:val="en-US"/>
        </w:rPr>
        <w:t>N</w:t>
      </w:r>
      <w:r w:rsidRPr="00A3161C">
        <w:rPr>
          <w:sz w:val="28"/>
        </w:rPr>
        <w:t>0</w:t>
      </w:r>
      <w:r w:rsidR="002151FC" w:rsidRPr="00A3161C">
        <w:rPr>
          <w:sz w:val="28"/>
          <w:lang w:val="en-US"/>
        </w:rPr>
        <w:t>M</w:t>
      </w:r>
      <w:r w:rsidR="002151FC" w:rsidRPr="00A3161C">
        <w:rPr>
          <w:sz w:val="28"/>
        </w:rPr>
        <w:t>Х</w:t>
      </w:r>
    </w:p>
    <w:p w:rsidR="002151FC" w:rsidRPr="00A3161C" w:rsidRDefault="002151FC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 xml:space="preserve">Диагноз при поступлении: </w:t>
      </w:r>
      <w:r w:rsidRPr="00A3161C">
        <w:rPr>
          <w:sz w:val="28"/>
          <w:lang w:val="en-US"/>
        </w:rPr>
        <w:t>C</w:t>
      </w:r>
      <w:r w:rsidRPr="00A3161C">
        <w:rPr>
          <w:sz w:val="28"/>
        </w:rPr>
        <w:t>-</w:t>
      </w:r>
      <w:r w:rsidRPr="00A3161C">
        <w:rPr>
          <w:sz w:val="28"/>
          <w:lang w:val="en-US"/>
        </w:rPr>
        <w:t>r</w:t>
      </w:r>
      <w:r w:rsidRPr="00A3161C">
        <w:rPr>
          <w:sz w:val="28"/>
        </w:rPr>
        <w:t xml:space="preserve"> левого угла рта Т3</w:t>
      </w:r>
      <w:r w:rsidRPr="00A3161C">
        <w:rPr>
          <w:sz w:val="28"/>
          <w:lang w:val="en-US"/>
        </w:rPr>
        <w:t>N</w:t>
      </w:r>
      <w:r w:rsidRPr="00A3161C">
        <w:rPr>
          <w:sz w:val="28"/>
        </w:rPr>
        <w:t>0</w:t>
      </w:r>
      <w:r w:rsidRPr="00A3161C">
        <w:rPr>
          <w:sz w:val="28"/>
          <w:lang w:val="en-US"/>
        </w:rPr>
        <w:t>MX</w:t>
      </w:r>
    </w:p>
    <w:p w:rsidR="00622EAD" w:rsidRPr="00A3161C" w:rsidRDefault="002151FC" w:rsidP="00622EAD">
      <w:pPr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Клинический диагноз:</w:t>
      </w:r>
    </w:p>
    <w:p w:rsidR="00127162" w:rsidRPr="00A3161C" w:rsidRDefault="002151FC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А) Основное заболевание</w:t>
      </w:r>
      <w:r w:rsidR="00127162" w:rsidRPr="00A3161C">
        <w:rPr>
          <w:sz w:val="28"/>
          <w:szCs w:val="24"/>
        </w:rPr>
        <w:t xml:space="preserve">: плоскоклеточный </w:t>
      </w:r>
      <w:proofErr w:type="spellStart"/>
      <w:r w:rsidR="00127162" w:rsidRPr="00A3161C">
        <w:rPr>
          <w:sz w:val="28"/>
          <w:szCs w:val="24"/>
        </w:rPr>
        <w:t>неороговевающий</w:t>
      </w:r>
      <w:proofErr w:type="spellEnd"/>
      <w:r w:rsidR="00127162" w:rsidRPr="00A3161C">
        <w:rPr>
          <w:sz w:val="28"/>
          <w:szCs w:val="24"/>
        </w:rPr>
        <w:t xml:space="preserve"> рак левого угла рта.</w:t>
      </w:r>
    </w:p>
    <w:p w:rsidR="002151FC" w:rsidRPr="00A3161C" w:rsidRDefault="002151FC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Б) Сопутствующее заболевание</w:t>
      </w:r>
    </w:p>
    <w:p w:rsidR="002151FC" w:rsidRPr="00A3161C" w:rsidRDefault="002151FC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В) Осложнения основного заболевания</w:t>
      </w:r>
    </w:p>
    <w:p w:rsidR="002151FC" w:rsidRPr="00A3161C" w:rsidRDefault="002151FC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13. Операция</w:t>
      </w:r>
      <w:r w:rsidR="00127162" w:rsidRPr="00A3161C">
        <w:rPr>
          <w:sz w:val="28"/>
        </w:rPr>
        <w:t>:</w:t>
      </w:r>
    </w:p>
    <w:p w:rsidR="002151FC" w:rsidRPr="00A3161C" w:rsidRDefault="002151FC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14.Побочное действие лекарственных веществ</w:t>
      </w:r>
      <w:r w:rsidR="00127162" w:rsidRPr="00A3161C">
        <w:rPr>
          <w:sz w:val="28"/>
        </w:rPr>
        <w:t>:</w:t>
      </w:r>
    </w:p>
    <w:p w:rsidR="00622EAD" w:rsidRPr="00A3161C" w:rsidRDefault="002151FC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15.Госпитализирован в отделение</w:t>
      </w:r>
      <w:r w:rsidR="004A4FBD" w:rsidRPr="00A3161C">
        <w:rPr>
          <w:sz w:val="28"/>
        </w:rPr>
        <w:t xml:space="preserve"> челюстно-лицевой хирургии.</w:t>
      </w:r>
    </w:p>
    <w:p w:rsidR="002151FC" w:rsidRPr="00A3161C" w:rsidRDefault="002151FC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16. Послеоперационные осложнения:</w:t>
      </w:r>
    </w:p>
    <w:p w:rsidR="002151FC" w:rsidRPr="00A3161C" w:rsidRDefault="002151FC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17. Исход болезни:</w:t>
      </w:r>
    </w:p>
    <w:p w:rsidR="009C3208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3161C">
        <w:rPr>
          <w:bCs/>
          <w:sz w:val="28"/>
          <w:szCs w:val="28"/>
        </w:rPr>
        <w:br w:type="page"/>
      </w:r>
      <w:r w:rsidR="009C3208" w:rsidRPr="00A3161C">
        <w:rPr>
          <w:bCs/>
          <w:sz w:val="28"/>
          <w:szCs w:val="28"/>
        </w:rPr>
        <w:lastRenderedPageBreak/>
        <w:t>Ж</w:t>
      </w:r>
      <w:r w:rsidRPr="00A3161C">
        <w:rPr>
          <w:bCs/>
          <w:sz w:val="28"/>
          <w:szCs w:val="28"/>
        </w:rPr>
        <w:t>алобы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161C">
        <w:rPr>
          <w:sz w:val="28"/>
        </w:rPr>
        <w:t xml:space="preserve">Жалобы при </w:t>
      </w:r>
      <w:r w:rsidR="00C91DD3" w:rsidRPr="00A3161C">
        <w:rPr>
          <w:sz w:val="28"/>
        </w:rPr>
        <w:t>поступлении в клинику</w:t>
      </w:r>
      <w:r w:rsidRPr="00A3161C">
        <w:rPr>
          <w:sz w:val="28"/>
        </w:rPr>
        <w:t xml:space="preserve">: </w:t>
      </w:r>
      <w:r w:rsidR="00C91DD3" w:rsidRPr="00A3161C">
        <w:rPr>
          <w:sz w:val="28"/>
        </w:rPr>
        <w:t>на</w:t>
      </w:r>
      <w:r w:rsidR="0024519E" w:rsidRPr="00A3161C">
        <w:rPr>
          <w:sz w:val="28"/>
        </w:rPr>
        <w:t xml:space="preserve"> наличие язвы в области левого угла рта,</w:t>
      </w:r>
      <w:r w:rsidR="00C91DD3" w:rsidRPr="00A3161C">
        <w:rPr>
          <w:sz w:val="28"/>
        </w:rPr>
        <w:t xml:space="preserve"> постоянные</w:t>
      </w:r>
      <w:r w:rsidR="00147FDE" w:rsidRPr="00A3161C">
        <w:rPr>
          <w:sz w:val="28"/>
        </w:rPr>
        <w:t xml:space="preserve"> ноющие</w:t>
      </w:r>
      <w:r w:rsidR="00C91DD3" w:rsidRPr="00A3161C">
        <w:rPr>
          <w:sz w:val="28"/>
        </w:rPr>
        <w:t xml:space="preserve"> боли в области левого угла рта</w:t>
      </w:r>
      <w:r w:rsidR="00147FDE" w:rsidRPr="00A3161C">
        <w:rPr>
          <w:sz w:val="28"/>
        </w:rPr>
        <w:t>, сохраняющиеся в ночное время</w:t>
      </w:r>
      <w:r w:rsidR="00C91DD3" w:rsidRPr="00A3161C">
        <w:rPr>
          <w:sz w:val="28"/>
        </w:rPr>
        <w:t>,</w:t>
      </w:r>
      <w:r w:rsidR="00622EAD" w:rsidRPr="00A3161C">
        <w:rPr>
          <w:sz w:val="28"/>
        </w:rPr>
        <w:t xml:space="preserve"> </w:t>
      </w:r>
      <w:r w:rsidR="00C91DD3" w:rsidRPr="00A3161C">
        <w:rPr>
          <w:sz w:val="28"/>
        </w:rPr>
        <w:t>затрудненное жевание, деформацию нижней челюсти, похудание</w:t>
      </w:r>
      <w:bookmarkStart w:id="1" w:name="OLE_LINK1"/>
      <w:r w:rsidR="00C91DD3" w:rsidRPr="00A3161C">
        <w:rPr>
          <w:sz w:val="28"/>
        </w:rPr>
        <w:t>, слабость.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C3208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3161C">
        <w:rPr>
          <w:bCs/>
          <w:sz w:val="28"/>
          <w:szCs w:val="28"/>
        </w:rPr>
        <w:t>История настоящего заболевания</w:t>
      </w:r>
    </w:p>
    <w:bookmarkEnd w:id="1"/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Считает себя больным </w:t>
      </w:r>
      <w:r w:rsidR="00C91DD3" w:rsidRPr="00A3161C">
        <w:rPr>
          <w:sz w:val="28"/>
        </w:rPr>
        <w:t>примерно с 30-летнего возраста</w:t>
      </w:r>
      <w:r w:rsidRPr="00A3161C">
        <w:rPr>
          <w:sz w:val="28"/>
        </w:rPr>
        <w:t xml:space="preserve">, когда </w:t>
      </w:r>
      <w:r w:rsidR="00C91DD3" w:rsidRPr="00A3161C">
        <w:rPr>
          <w:sz w:val="28"/>
        </w:rPr>
        <w:t>часто стали появлят</w:t>
      </w:r>
      <w:r w:rsidR="00147FDE" w:rsidRPr="00A3161C">
        <w:rPr>
          <w:sz w:val="28"/>
        </w:rPr>
        <w:t>ь</w:t>
      </w:r>
      <w:r w:rsidR="00C91DD3" w:rsidRPr="00A3161C">
        <w:rPr>
          <w:sz w:val="28"/>
        </w:rPr>
        <w:t>ся трещины на губе и язвы на слизистой оболочке губы, которые медленно заживали</w:t>
      </w:r>
      <w:r w:rsidR="0024519E" w:rsidRPr="00A3161C">
        <w:rPr>
          <w:sz w:val="28"/>
        </w:rPr>
        <w:t xml:space="preserve"> и пери</w:t>
      </w:r>
      <w:r w:rsidR="00C91DD3" w:rsidRPr="00A3161C">
        <w:rPr>
          <w:sz w:val="28"/>
        </w:rPr>
        <w:t>одически возникали вновь</w:t>
      </w:r>
      <w:r w:rsidRPr="00A3161C">
        <w:rPr>
          <w:sz w:val="28"/>
        </w:rPr>
        <w:t xml:space="preserve">. Лечился самостоятельно: мазал различными кремами (вазелин), но </w:t>
      </w:r>
      <w:r w:rsidR="00C91DD3" w:rsidRPr="00A3161C">
        <w:rPr>
          <w:sz w:val="28"/>
        </w:rPr>
        <w:t>это было малоэффективно</w:t>
      </w:r>
      <w:r w:rsidRPr="00A3161C">
        <w:rPr>
          <w:sz w:val="28"/>
        </w:rPr>
        <w:t xml:space="preserve">. </w:t>
      </w:r>
      <w:r w:rsidR="00C91DD3" w:rsidRPr="00A3161C">
        <w:rPr>
          <w:sz w:val="28"/>
        </w:rPr>
        <w:t xml:space="preserve">Со слов больного, </w:t>
      </w:r>
      <w:r w:rsidR="00147FDE" w:rsidRPr="00A3161C">
        <w:rPr>
          <w:sz w:val="28"/>
        </w:rPr>
        <w:t>в 201</w:t>
      </w:r>
      <w:r w:rsidR="004A4FBD" w:rsidRPr="00A3161C">
        <w:rPr>
          <w:sz w:val="28"/>
        </w:rPr>
        <w:t>0</w:t>
      </w:r>
      <w:r w:rsidR="00147FDE" w:rsidRPr="00A3161C">
        <w:rPr>
          <w:sz w:val="28"/>
        </w:rPr>
        <w:t xml:space="preserve"> в июле</w:t>
      </w:r>
      <w:r w:rsidR="00622EAD" w:rsidRPr="00A3161C">
        <w:rPr>
          <w:sz w:val="28"/>
        </w:rPr>
        <w:t xml:space="preserve"> </w:t>
      </w:r>
      <w:r w:rsidR="00C91DD3" w:rsidRPr="00A3161C">
        <w:rPr>
          <w:sz w:val="28"/>
        </w:rPr>
        <w:t>появилась язва на нижней губе.</w:t>
      </w:r>
      <w:r w:rsidR="00622EAD" w:rsidRPr="00A3161C">
        <w:rPr>
          <w:sz w:val="28"/>
        </w:rPr>
        <w:t xml:space="preserve"> </w:t>
      </w:r>
      <w:r w:rsidRPr="00A3161C">
        <w:rPr>
          <w:sz w:val="28"/>
        </w:rPr>
        <w:t>Обратился за помощью</w:t>
      </w:r>
      <w:r w:rsidR="00147FDE" w:rsidRPr="00A3161C">
        <w:rPr>
          <w:sz w:val="28"/>
        </w:rPr>
        <w:t xml:space="preserve"> к онкологу</w:t>
      </w:r>
      <w:r w:rsidRPr="00A3161C">
        <w:rPr>
          <w:sz w:val="28"/>
        </w:rPr>
        <w:t xml:space="preserve"> </w:t>
      </w:r>
      <w:r w:rsidR="00C91DD3" w:rsidRPr="00A3161C">
        <w:rPr>
          <w:sz w:val="28"/>
        </w:rPr>
        <w:t>в ЦРБ по месту жительства</w:t>
      </w:r>
      <w:r w:rsidRPr="00A3161C">
        <w:rPr>
          <w:sz w:val="28"/>
        </w:rPr>
        <w:t>.</w:t>
      </w:r>
      <w:r w:rsidR="00147FDE" w:rsidRPr="00A3161C">
        <w:rPr>
          <w:sz w:val="28"/>
        </w:rPr>
        <w:t xml:space="preserve"> Диагностирован рак.</w:t>
      </w:r>
      <w:r w:rsidR="00C91DD3" w:rsidRPr="00A3161C">
        <w:rPr>
          <w:sz w:val="28"/>
        </w:rPr>
        <w:t xml:space="preserve"> Была предложена операция</w:t>
      </w:r>
      <w:r w:rsidR="00147FDE" w:rsidRPr="00A3161C">
        <w:rPr>
          <w:sz w:val="28"/>
        </w:rPr>
        <w:t xml:space="preserve"> резекция губы</w:t>
      </w:r>
      <w:r w:rsidR="00C91DD3" w:rsidRPr="00A3161C">
        <w:rPr>
          <w:sz w:val="28"/>
        </w:rPr>
        <w:t>, от операции отказался.</w:t>
      </w:r>
      <w:r w:rsidR="00C43210" w:rsidRPr="00A3161C">
        <w:rPr>
          <w:sz w:val="28"/>
        </w:rPr>
        <w:t xml:space="preserve"> </w:t>
      </w:r>
      <w:r w:rsidR="00147FDE" w:rsidRPr="00A3161C">
        <w:rPr>
          <w:sz w:val="28"/>
        </w:rPr>
        <w:t>Был направлен в</w:t>
      </w:r>
      <w:r w:rsidR="00C43210" w:rsidRPr="00A3161C">
        <w:rPr>
          <w:sz w:val="28"/>
        </w:rPr>
        <w:t xml:space="preserve"> онкологический диспансер, где прошел </w:t>
      </w:r>
      <w:r w:rsidR="004A4FBD" w:rsidRPr="00A3161C">
        <w:rPr>
          <w:sz w:val="28"/>
        </w:rPr>
        <w:t>курс лучевой терапии расщепленным методом (2 этапа) с 28.09.10 по 2.11.10</w:t>
      </w:r>
      <w:r w:rsidR="00C43210" w:rsidRPr="00A3161C">
        <w:rPr>
          <w:sz w:val="28"/>
        </w:rPr>
        <w:t>.</w:t>
      </w:r>
      <w:r w:rsidR="00622EAD" w:rsidRPr="00A3161C">
        <w:rPr>
          <w:sz w:val="28"/>
        </w:rPr>
        <w:t xml:space="preserve"> </w:t>
      </w:r>
      <w:r w:rsidR="00147FDE" w:rsidRPr="00A3161C">
        <w:rPr>
          <w:sz w:val="28"/>
        </w:rPr>
        <w:t xml:space="preserve">Больной отметил улучшение, язва исчезла, болей не было. </w:t>
      </w:r>
      <w:r w:rsidR="0001156B" w:rsidRPr="00A3161C">
        <w:rPr>
          <w:sz w:val="28"/>
        </w:rPr>
        <w:t>Приблизительно п</w:t>
      </w:r>
      <w:r w:rsidR="00147FDE" w:rsidRPr="00A3161C">
        <w:rPr>
          <w:sz w:val="28"/>
        </w:rPr>
        <w:t>ол года назад наступило ухудшение</w:t>
      </w:r>
      <w:r w:rsidR="0001156B" w:rsidRPr="00A3161C">
        <w:rPr>
          <w:sz w:val="28"/>
        </w:rPr>
        <w:t>- периодически стали возникать боли, появилось уплотнение в области левого угла рта. Постепенно стала прогрессировать деформация челюсти.</w:t>
      </w:r>
      <w:r w:rsidR="00622EAD" w:rsidRPr="00A3161C">
        <w:rPr>
          <w:sz w:val="28"/>
        </w:rPr>
        <w:t xml:space="preserve"> </w:t>
      </w:r>
      <w:r w:rsidR="0024519E" w:rsidRPr="00A3161C">
        <w:rPr>
          <w:sz w:val="28"/>
        </w:rPr>
        <w:t xml:space="preserve">За полгода потерял </w:t>
      </w:r>
      <w:smartTag w:uri="urn:schemas-microsoft-com:office:smarttags" w:element="metricconverter">
        <w:smartTagPr>
          <w:attr w:name="ProductID" w:val="10 кг"/>
        </w:smartTagPr>
        <w:r w:rsidR="0024519E" w:rsidRPr="00A3161C">
          <w:rPr>
            <w:sz w:val="28"/>
          </w:rPr>
          <w:t>10 кг</w:t>
        </w:r>
      </w:smartTag>
      <w:r w:rsidR="0024519E" w:rsidRPr="00A3161C">
        <w:rPr>
          <w:sz w:val="28"/>
        </w:rPr>
        <w:t>.</w:t>
      </w:r>
      <w:r w:rsidR="00C43210" w:rsidRPr="00A3161C">
        <w:rPr>
          <w:sz w:val="28"/>
        </w:rPr>
        <w:t xml:space="preserve"> </w:t>
      </w:r>
      <w:r w:rsidR="0001156B" w:rsidRPr="00A3161C">
        <w:rPr>
          <w:sz w:val="28"/>
        </w:rPr>
        <w:t>Обратился в ЦРБ 6.02.12,</w:t>
      </w:r>
      <w:r w:rsidR="00622EAD" w:rsidRPr="00A3161C">
        <w:rPr>
          <w:sz w:val="28"/>
        </w:rPr>
        <w:t xml:space="preserve"> </w:t>
      </w:r>
      <w:r w:rsidR="00C43210" w:rsidRPr="00A3161C">
        <w:rPr>
          <w:sz w:val="28"/>
        </w:rPr>
        <w:t>откуда был направлен на госпитализацию 10.02.12 в</w:t>
      </w:r>
      <w:r w:rsidR="00645F70" w:rsidRPr="00A3161C">
        <w:rPr>
          <w:sz w:val="28"/>
        </w:rPr>
        <w:t xml:space="preserve"> больницу</w:t>
      </w:r>
      <w:r w:rsidR="00C43210" w:rsidRPr="00A3161C">
        <w:rPr>
          <w:sz w:val="28"/>
        </w:rPr>
        <w:t>.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3208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3161C">
        <w:rPr>
          <w:bCs/>
          <w:sz w:val="28"/>
          <w:szCs w:val="28"/>
        </w:rPr>
        <w:t>История жизни больного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A3161C">
        <w:rPr>
          <w:sz w:val="28"/>
        </w:rPr>
        <w:t>Общебиографические</w:t>
      </w:r>
      <w:proofErr w:type="spellEnd"/>
      <w:r w:rsidRPr="00A3161C">
        <w:rPr>
          <w:sz w:val="28"/>
        </w:rPr>
        <w:t xml:space="preserve"> сведения: место рождения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Социальный анамнез: жил в благополучной семье, был вторым ребенком в семье, условия питания и материальная обеспеченность семьи была удовлетворительной.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lastRenderedPageBreak/>
        <w:t xml:space="preserve">Профессиональный анамнез: начал работать </w:t>
      </w:r>
      <w:r w:rsidR="0001156B" w:rsidRPr="00A3161C">
        <w:rPr>
          <w:sz w:val="28"/>
        </w:rPr>
        <w:t>с 20 летнего возраста на различных</w:t>
      </w:r>
      <w:r w:rsidR="002267EA" w:rsidRPr="00A3161C">
        <w:rPr>
          <w:sz w:val="28"/>
        </w:rPr>
        <w:t xml:space="preserve"> специальностях: слесарем, трактористом, на угольной кочегарке.</w:t>
      </w:r>
      <w:r w:rsidRPr="00A3161C">
        <w:rPr>
          <w:sz w:val="28"/>
        </w:rPr>
        <w:t xml:space="preserve"> В настоящее время не работает – пенсионер.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Бытовой анамнез: жилищные, санитарно- гигиенические условия</w:t>
      </w:r>
      <w:r w:rsidR="00EA5852" w:rsidRPr="00A3161C">
        <w:rPr>
          <w:sz w:val="28"/>
        </w:rPr>
        <w:t xml:space="preserve"> хорошие, живет в частном доме</w:t>
      </w:r>
      <w:r w:rsidRPr="00A3161C">
        <w:rPr>
          <w:sz w:val="28"/>
        </w:rPr>
        <w:t>, питание регулярное, пища сбалансированная, разнообразная.</w:t>
      </w:r>
      <w:r w:rsidR="00EA5852" w:rsidRPr="00A3161C">
        <w:rPr>
          <w:sz w:val="28"/>
        </w:rPr>
        <w:t xml:space="preserve"> </w:t>
      </w:r>
      <w:r w:rsidR="002267EA" w:rsidRPr="00A3161C">
        <w:rPr>
          <w:sz w:val="28"/>
        </w:rPr>
        <w:t>Разведен</w:t>
      </w:r>
      <w:r w:rsidR="00EA5852" w:rsidRPr="00A3161C">
        <w:rPr>
          <w:sz w:val="28"/>
        </w:rPr>
        <w:t>, есть сын.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161C">
        <w:rPr>
          <w:sz w:val="28"/>
        </w:rPr>
        <w:t xml:space="preserve">Перенесенные заболевания: </w:t>
      </w:r>
      <w:r w:rsidR="00EA5852" w:rsidRPr="00A3161C">
        <w:rPr>
          <w:sz w:val="28"/>
          <w:szCs w:val="28"/>
        </w:rPr>
        <w:t>в детстве не часто болел простудными заболеваниями. Травм не было, операций не было. Наличие у себя венерических</w:t>
      </w:r>
      <w:r w:rsidR="00622EAD" w:rsidRPr="00A3161C">
        <w:rPr>
          <w:sz w:val="28"/>
          <w:szCs w:val="28"/>
        </w:rPr>
        <w:t xml:space="preserve"> </w:t>
      </w:r>
      <w:r w:rsidR="00EA5852" w:rsidRPr="00A3161C">
        <w:rPr>
          <w:sz w:val="28"/>
          <w:szCs w:val="28"/>
        </w:rPr>
        <w:t>заболеваний, гепатита, ВИЧ и туберкулеза отрицает. Наличие сифилиса, психических заболеваний, болезней обмена веществ, алкоголизма, гемофилии</w:t>
      </w:r>
      <w:r w:rsidR="004A4FBD" w:rsidRPr="00A3161C">
        <w:rPr>
          <w:sz w:val="28"/>
          <w:szCs w:val="28"/>
        </w:rPr>
        <w:t xml:space="preserve"> </w:t>
      </w:r>
      <w:r w:rsidR="00EA5852" w:rsidRPr="00A3161C">
        <w:rPr>
          <w:sz w:val="28"/>
          <w:szCs w:val="28"/>
        </w:rPr>
        <w:t xml:space="preserve">у ближайших родственников </w:t>
      </w:r>
      <w:r w:rsidR="003A0224" w:rsidRPr="00A3161C">
        <w:rPr>
          <w:sz w:val="28"/>
          <w:szCs w:val="28"/>
        </w:rPr>
        <w:t>отрицает</w:t>
      </w:r>
      <w:r w:rsidR="00EA5852" w:rsidRPr="00A3161C">
        <w:rPr>
          <w:sz w:val="28"/>
          <w:szCs w:val="28"/>
        </w:rPr>
        <w:t>.</w:t>
      </w:r>
      <w:r w:rsidR="004A4FBD" w:rsidRPr="00A3161C">
        <w:rPr>
          <w:sz w:val="28"/>
          <w:szCs w:val="28"/>
        </w:rPr>
        <w:t xml:space="preserve"> Мать умерла от рака пищевода в возрасте 60 лет.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A3161C">
        <w:rPr>
          <w:sz w:val="28"/>
        </w:rPr>
        <w:t>Трансфузионный</w:t>
      </w:r>
      <w:proofErr w:type="spellEnd"/>
      <w:r w:rsidRPr="00A3161C">
        <w:rPr>
          <w:sz w:val="28"/>
        </w:rPr>
        <w:t xml:space="preserve"> анамнез: </w:t>
      </w:r>
      <w:r w:rsidR="003A0224" w:rsidRPr="00A3161C">
        <w:rPr>
          <w:sz w:val="28"/>
        </w:rPr>
        <w:t>не отягощен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A3161C">
        <w:rPr>
          <w:sz w:val="28"/>
        </w:rPr>
        <w:t>Аллергологический</w:t>
      </w:r>
      <w:proofErr w:type="spellEnd"/>
      <w:r w:rsidRPr="00A3161C">
        <w:rPr>
          <w:sz w:val="28"/>
        </w:rPr>
        <w:t xml:space="preserve"> анамнез: не отягощен</w:t>
      </w:r>
    </w:p>
    <w:p w:rsidR="00622EAD" w:rsidRPr="00A3161C" w:rsidRDefault="00EA585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Вредные привычки: курит </w:t>
      </w:r>
      <w:r w:rsidR="004A4FBD" w:rsidRPr="00A3161C">
        <w:rPr>
          <w:sz w:val="28"/>
        </w:rPr>
        <w:t>в течение 49 лет</w:t>
      </w:r>
      <w:r w:rsidRPr="00A3161C">
        <w:rPr>
          <w:sz w:val="28"/>
        </w:rPr>
        <w:t>.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3208" w:rsidRPr="00A3161C" w:rsidRDefault="003A0224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161C">
        <w:rPr>
          <w:sz w:val="28"/>
          <w:szCs w:val="28"/>
        </w:rPr>
        <w:t>Д</w:t>
      </w:r>
      <w:r w:rsidR="00622EAD" w:rsidRPr="00A3161C">
        <w:rPr>
          <w:sz w:val="28"/>
          <w:szCs w:val="28"/>
        </w:rPr>
        <w:t>анные объективного обследования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Общее состояние: удовлетворительное</w:t>
      </w:r>
    </w:p>
    <w:p w:rsidR="00000F6B" w:rsidRPr="00A3161C" w:rsidRDefault="00000F6B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Сознание: ясное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Положение больного: активное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Телосложение: пропорциональное</w:t>
      </w:r>
      <w:r w:rsidR="003A0224" w:rsidRPr="00A3161C">
        <w:rPr>
          <w:sz w:val="28"/>
        </w:rPr>
        <w:t xml:space="preserve">, </w:t>
      </w:r>
      <w:proofErr w:type="spellStart"/>
      <w:r w:rsidR="003A0224" w:rsidRPr="00A3161C">
        <w:rPr>
          <w:sz w:val="28"/>
        </w:rPr>
        <w:t>нормостеническое</w:t>
      </w:r>
      <w:proofErr w:type="spellEnd"/>
      <w:r w:rsidR="003A0224" w:rsidRPr="00A3161C">
        <w:rPr>
          <w:sz w:val="28"/>
        </w:rPr>
        <w:t>.</w:t>
      </w:r>
    </w:p>
    <w:p w:rsidR="003A0224" w:rsidRPr="00A3161C" w:rsidRDefault="003A0224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Рост </w:t>
      </w:r>
      <w:smartTag w:uri="urn:schemas-microsoft-com:office:smarttags" w:element="metricconverter">
        <w:smartTagPr>
          <w:attr w:name="ProductID" w:val="155 см"/>
        </w:smartTagPr>
        <w:r w:rsidRPr="00A3161C">
          <w:rPr>
            <w:sz w:val="28"/>
          </w:rPr>
          <w:t>155 см</w:t>
        </w:r>
      </w:smartTag>
      <w:r w:rsidRPr="00A3161C"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52 кг"/>
        </w:smartTagPr>
        <w:r w:rsidRPr="00A3161C">
          <w:rPr>
            <w:sz w:val="28"/>
          </w:rPr>
          <w:t>52 кг</w:t>
        </w:r>
      </w:smartTag>
      <w:r w:rsidRPr="00A3161C">
        <w:rPr>
          <w:sz w:val="28"/>
        </w:rPr>
        <w:t>, ИМТ= 21,6- норма</w:t>
      </w:r>
    </w:p>
    <w:p w:rsidR="00446D58" w:rsidRPr="00A3161C" w:rsidRDefault="003A0224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Кожа: телесного цвета,</w:t>
      </w:r>
      <w:r w:rsidR="00446D58" w:rsidRPr="00A3161C">
        <w:rPr>
          <w:sz w:val="28"/>
        </w:rPr>
        <w:t xml:space="preserve"> достаточной увлажненности, тургор понижен.</w:t>
      </w:r>
      <w:r w:rsidR="00622EAD" w:rsidRPr="00A3161C">
        <w:rPr>
          <w:sz w:val="28"/>
        </w:rPr>
        <w:t xml:space="preserve"> </w:t>
      </w:r>
      <w:r w:rsidR="00446D58" w:rsidRPr="00A3161C">
        <w:rPr>
          <w:sz w:val="28"/>
        </w:rPr>
        <w:t>Сыпи, расчесов, пролежней, пигментаций не выявлено. Подкожная клетчатка развита</w:t>
      </w:r>
    </w:p>
    <w:p w:rsidR="001F3585" w:rsidRPr="00A3161C" w:rsidRDefault="001F3585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Мышцы: </w:t>
      </w:r>
      <w:r w:rsidR="00DD7D71" w:rsidRPr="00A3161C">
        <w:rPr>
          <w:sz w:val="28"/>
        </w:rPr>
        <w:t>умеренное развитие</w:t>
      </w:r>
    </w:p>
    <w:p w:rsidR="00622EAD" w:rsidRPr="00A3161C" w:rsidRDefault="001F3585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Кости</w:t>
      </w:r>
      <w:r w:rsidR="00DD7D71" w:rsidRPr="00A3161C">
        <w:rPr>
          <w:sz w:val="28"/>
        </w:rPr>
        <w:t>: костно-суставная</w:t>
      </w:r>
      <w:r w:rsidR="002267EA" w:rsidRPr="00A3161C">
        <w:rPr>
          <w:sz w:val="28"/>
        </w:rPr>
        <w:t xml:space="preserve"> система развита без особенностей</w:t>
      </w:r>
      <w:r w:rsidR="00DD7D71" w:rsidRPr="00A3161C">
        <w:rPr>
          <w:sz w:val="28"/>
        </w:rPr>
        <w:t>.</w:t>
      </w:r>
    </w:p>
    <w:p w:rsidR="00DD7D71" w:rsidRPr="00A3161C" w:rsidRDefault="00DD7D71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Органы кровообращения:</w:t>
      </w:r>
    </w:p>
    <w:p w:rsidR="00DD7D71" w:rsidRPr="00A3161C" w:rsidRDefault="00DD7D71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- при осмотре области сердца </w:t>
      </w:r>
      <w:proofErr w:type="spellStart"/>
      <w:r w:rsidRPr="00A3161C">
        <w:rPr>
          <w:sz w:val="28"/>
        </w:rPr>
        <w:t>дефигурации</w:t>
      </w:r>
      <w:proofErr w:type="spellEnd"/>
      <w:r w:rsidRPr="00A3161C">
        <w:rPr>
          <w:sz w:val="28"/>
        </w:rPr>
        <w:t xml:space="preserve"> не выявлено</w:t>
      </w:r>
    </w:p>
    <w:p w:rsidR="00DD7D71" w:rsidRPr="00A3161C" w:rsidRDefault="00DD7D71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lastRenderedPageBreak/>
        <w:t xml:space="preserve">- пульсации в области сердца: верхушечный толчок в </w:t>
      </w:r>
      <w:r w:rsidRPr="00A3161C">
        <w:rPr>
          <w:sz w:val="28"/>
          <w:lang w:val="en-US"/>
        </w:rPr>
        <w:t>V</w:t>
      </w:r>
      <w:r w:rsidRPr="00A3161C">
        <w:rPr>
          <w:sz w:val="28"/>
        </w:rPr>
        <w:t xml:space="preserve"> </w:t>
      </w:r>
      <w:proofErr w:type="spellStart"/>
      <w:r w:rsidRPr="00A3161C">
        <w:rPr>
          <w:sz w:val="28"/>
        </w:rPr>
        <w:t>межреберье</w:t>
      </w:r>
      <w:proofErr w:type="spellEnd"/>
    </w:p>
    <w:p w:rsidR="00DD7D71" w:rsidRPr="00A3161C" w:rsidRDefault="00BD357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</w:t>
      </w:r>
      <w:proofErr w:type="spellStart"/>
      <w:r w:rsidRPr="00A3161C">
        <w:rPr>
          <w:sz w:val="28"/>
        </w:rPr>
        <w:t>перкуторно</w:t>
      </w:r>
      <w:proofErr w:type="spellEnd"/>
      <w:r w:rsidRPr="00A3161C">
        <w:rPr>
          <w:sz w:val="28"/>
        </w:rPr>
        <w:t xml:space="preserve"> границы сердца без патологических изменений</w:t>
      </w:r>
    </w:p>
    <w:p w:rsidR="00DD7D71" w:rsidRPr="00A3161C" w:rsidRDefault="00BD357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</w:t>
      </w:r>
      <w:proofErr w:type="spellStart"/>
      <w:r w:rsidRPr="00A3161C">
        <w:rPr>
          <w:sz w:val="28"/>
        </w:rPr>
        <w:t>аускультативно</w:t>
      </w:r>
      <w:proofErr w:type="spellEnd"/>
      <w:r w:rsidRPr="00A3161C">
        <w:rPr>
          <w:sz w:val="28"/>
        </w:rPr>
        <w:t xml:space="preserve"> тоны сердца ясные, ритмичные, патологические шумы отсутствуют</w:t>
      </w:r>
    </w:p>
    <w:p w:rsidR="00DD7D71" w:rsidRPr="00A3161C" w:rsidRDefault="00DD7D71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 пульс синхронный,</w:t>
      </w:r>
      <w:r w:rsidR="00622EAD" w:rsidRPr="00A3161C">
        <w:rPr>
          <w:sz w:val="28"/>
        </w:rPr>
        <w:t xml:space="preserve"> </w:t>
      </w:r>
      <w:r w:rsidRPr="00A3161C">
        <w:rPr>
          <w:sz w:val="28"/>
        </w:rPr>
        <w:t xml:space="preserve">ритмичный, частота </w:t>
      </w:r>
      <w:r w:rsidR="00BD357D" w:rsidRPr="00A3161C">
        <w:rPr>
          <w:sz w:val="28"/>
        </w:rPr>
        <w:t>82 уд/мин, АД 1</w:t>
      </w:r>
      <w:r w:rsidR="002267EA" w:rsidRPr="00A3161C">
        <w:rPr>
          <w:sz w:val="28"/>
        </w:rPr>
        <w:t>30</w:t>
      </w:r>
      <w:r w:rsidR="00BD357D" w:rsidRPr="00A3161C">
        <w:rPr>
          <w:sz w:val="28"/>
        </w:rPr>
        <w:t>/</w:t>
      </w:r>
      <w:r w:rsidR="002267EA" w:rsidRPr="00A3161C">
        <w:rPr>
          <w:sz w:val="28"/>
        </w:rPr>
        <w:t>9</w:t>
      </w:r>
      <w:r w:rsidR="00BD357D" w:rsidRPr="00A3161C">
        <w:rPr>
          <w:sz w:val="28"/>
        </w:rPr>
        <w:t xml:space="preserve">0 </w:t>
      </w:r>
      <w:proofErr w:type="spellStart"/>
      <w:r w:rsidR="00BD357D" w:rsidRPr="00A3161C">
        <w:rPr>
          <w:sz w:val="28"/>
        </w:rPr>
        <w:t>мм.рт.ст</w:t>
      </w:r>
      <w:proofErr w:type="spellEnd"/>
      <w:r w:rsidR="00BD357D" w:rsidRPr="00A3161C">
        <w:rPr>
          <w:sz w:val="28"/>
        </w:rPr>
        <w:t>.</w:t>
      </w:r>
    </w:p>
    <w:p w:rsidR="00BD357D" w:rsidRPr="00A3161C" w:rsidRDefault="00BD357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Органы дыхания:</w:t>
      </w:r>
    </w:p>
    <w:p w:rsidR="00BD357D" w:rsidRPr="00A3161C" w:rsidRDefault="00BD357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 форма грудной клетки: бочкообразная, симметричная,</w:t>
      </w:r>
      <w:r w:rsidR="00622EAD" w:rsidRPr="00A3161C">
        <w:rPr>
          <w:sz w:val="28"/>
        </w:rPr>
        <w:t xml:space="preserve"> </w:t>
      </w:r>
      <w:r w:rsidRPr="00A3161C">
        <w:rPr>
          <w:sz w:val="28"/>
        </w:rPr>
        <w:t>обе половины грудной клетки одинаково участвуют в акте дыхания, смешанный тип дыхания</w:t>
      </w:r>
    </w:p>
    <w:p w:rsidR="00BD357D" w:rsidRPr="00A3161C" w:rsidRDefault="00BD357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 частота дыхательных движений 19</w:t>
      </w:r>
      <w:r w:rsidR="00622EAD" w:rsidRPr="00A3161C">
        <w:rPr>
          <w:sz w:val="28"/>
        </w:rPr>
        <w:t xml:space="preserve"> </w:t>
      </w:r>
      <w:r w:rsidRPr="00A3161C">
        <w:rPr>
          <w:sz w:val="28"/>
        </w:rPr>
        <w:t>в минуту, дыхание ритмичное, спокойное, ровное, одышки нет</w:t>
      </w:r>
    </w:p>
    <w:p w:rsidR="00BD357D" w:rsidRPr="00A3161C" w:rsidRDefault="00BD357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-миндалины не выступают за небные дужки</w:t>
      </w:r>
    </w:p>
    <w:p w:rsidR="00BD357D" w:rsidRPr="00A3161C" w:rsidRDefault="00BD357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-границы легких- без патологических особенностей</w:t>
      </w:r>
    </w:p>
    <w:p w:rsidR="00BD357D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</w:t>
      </w:r>
      <w:proofErr w:type="spellStart"/>
      <w:r w:rsidRPr="00A3161C">
        <w:rPr>
          <w:sz w:val="28"/>
        </w:rPr>
        <w:t>перкуторно</w:t>
      </w:r>
      <w:proofErr w:type="spellEnd"/>
      <w:r w:rsidR="00622EAD" w:rsidRPr="00A3161C">
        <w:rPr>
          <w:sz w:val="28"/>
        </w:rPr>
        <w:t xml:space="preserve"> </w:t>
      </w:r>
      <w:r w:rsidR="00BD357D" w:rsidRPr="00A3161C">
        <w:rPr>
          <w:sz w:val="28"/>
        </w:rPr>
        <w:t>определяется ясный легочной звук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</w:t>
      </w:r>
      <w:proofErr w:type="spellStart"/>
      <w:r w:rsidRPr="00A3161C">
        <w:rPr>
          <w:sz w:val="28"/>
        </w:rPr>
        <w:t>аускльтативно</w:t>
      </w:r>
      <w:proofErr w:type="spellEnd"/>
      <w:r w:rsidRPr="00A3161C">
        <w:rPr>
          <w:sz w:val="28"/>
        </w:rPr>
        <w:t xml:space="preserve"> определяется везикулярное дыхание.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Органы пищеварения.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-язык влажный, с белесоватым налетом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-живот мягкий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-печень- по краю реберной дуги, размеры по Курлову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-стул- ежедневный, оформленный</w:t>
      </w:r>
      <w:r w:rsidR="002267EA" w:rsidRPr="00A3161C">
        <w:rPr>
          <w:sz w:val="28"/>
        </w:rPr>
        <w:t>10-9-8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Органы мочевыделения: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-мочеиспускание свободное</w:t>
      </w:r>
    </w:p>
    <w:p w:rsidR="00373320" w:rsidRPr="00A3161C" w:rsidRDefault="00373320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-почки не пальпируются, синдром </w:t>
      </w:r>
      <w:proofErr w:type="spellStart"/>
      <w:r w:rsidRPr="00A3161C">
        <w:rPr>
          <w:sz w:val="28"/>
        </w:rPr>
        <w:t>Пастернацкого</w:t>
      </w:r>
      <w:proofErr w:type="spellEnd"/>
      <w:r w:rsidRPr="00A3161C">
        <w:rPr>
          <w:sz w:val="28"/>
        </w:rPr>
        <w:t xml:space="preserve"> отрицательный с обеих сторон</w:t>
      </w:r>
    </w:p>
    <w:p w:rsidR="00391C84" w:rsidRPr="00A3161C" w:rsidRDefault="00391C84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Нервная система и органы чувств.</w:t>
      </w:r>
    </w:p>
    <w:p w:rsidR="00391C84" w:rsidRPr="00A3161C" w:rsidRDefault="00391C84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161C">
        <w:rPr>
          <w:sz w:val="28"/>
        </w:rPr>
        <w:t>Настроение усталое,</w:t>
      </w:r>
      <w:r w:rsidRPr="00A3161C">
        <w:rPr>
          <w:sz w:val="28"/>
          <w:szCs w:val="28"/>
        </w:rPr>
        <w:t xml:space="preserve"> интеллект сохранен, мышление логичное, память не нарушена. Обоняние, вкус, слух без изменений. </w:t>
      </w:r>
      <w:r w:rsidR="00F458E2" w:rsidRPr="00A3161C">
        <w:rPr>
          <w:sz w:val="28"/>
          <w:szCs w:val="28"/>
        </w:rPr>
        <w:t xml:space="preserve">Нарушения чувствительности отрицает. </w:t>
      </w:r>
      <w:r w:rsidRPr="00A3161C">
        <w:rPr>
          <w:sz w:val="28"/>
          <w:szCs w:val="28"/>
        </w:rPr>
        <w:t>Глазные щели одинакового размера, зрачки круглые,</w:t>
      </w:r>
      <w:r w:rsidR="00622EAD" w:rsidRPr="00A3161C">
        <w:rPr>
          <w:sz w:val="28"/>
          <w:szCs w:val="28"/>
        </w:rPr>
        <w:t xml:space="preserve"> </w:t>
      </w:r>
      <w:r w:rsidRPr="00A3161C">
        <w:rPr>
          <w:sz w:val="28"/>
          <w:szCs w:val="28"/>
        </w:rPr>
        <w:t>одинаковой величины.</w:t>
      </w:r>
      <w:r w:rsidR="00F458E2" w:rsidRPr="00A3161C">
        <w:rPr>
          <w:sz w:val="28"/>
          <w:szCs w:val="28"/>
        </w:rPr>
        <w:t xml:space="preserve"> Нарушений речи не выявлено.</w:t>
      </w:r>
    </w:p>
    <w:p w:rsidR="00F458E2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br w:type="page"/>
      </w:r>
      <w:r w:rsidR="00F458E2" w:rsidRPr="00A3161C">
        <w:rPr>
          <w:sz w:val="28"/>
        </w:rPr>
        <w:lastRenderedPageBreak/>
        <w:t>Данные объективного обследования</w:t>
      </w:r>
      <w:r w:rsidRPr="00A3161C">
        <w:rPr>
          <w:sz w:val="28"/>
        </w:rPr>
        <w:t xml:space="preserve"> челюстно-лицевой области и шеи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622EAD" w:rsidRPr="00A3161C" w:rsidRDefault="00F458E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Лицо асимметричное за счет смещения подбородочной области влево. Кожные покровы телесного цвета.</w:t>
      </w:r>
    </w:p>
    <w:p w:rsidR="00622EAD" w:rsidRPr="00A3161C" w:rsidRDefault="00F458E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В области левого угла рта щелевидная язва размером 2х4 см, покрытая серым налетом, края язвы шероховатые, подрытые. В толще левой щеки болезненный инфильтрат без четких контуров, открывание рта </w:t>
      </w:r>
      <w:r w:rsidR="002267EA" w:rsidRPr="00A3161C">
        <w:rPr>
          <w:sz w:val="28"/>
        </w:rPr>
        <w:t xml:space="preserve">затруднено- в пределах </w:t>
      </w:r>
      <w:smartTag w:uri="urn:schemas-microsoft-com:office:smarttags" w:element="metricconverter">
        <w:smartTagPr>
          <w:attr w:name="ProductID" w:val="3 см"/>
        </w:smartTagPr>
        <w:r w:rsidR="002267EA" w:rsidRPr="00A3161C">
          <w:rPr>
            <w:sz w:val="28"/>
          </w:rPr>
          <w:t>3 см</w:t>
        </w:r>
      </w:smartTag>
      <w:r w:rsidR="002267EA" w:rsidRPr="00A3161C">
        <w:rPr>
          <w:sz w:val="28"/>
        </w:rPr>
        <w:t xml:space="preserve"> между режущими краями резцов верхней и нижней челюсти</w:t>
      </w:r>
      <w:r w:rsidRPr="00A3161C">
        <w:rPr>
          <w:sz w:val="28"/>
        </w:rPr>
        <w:t>. Определяется дефект тела и ветви нижней челюсти слева.</w:t>
      </w:r>
    </w:p>
    <w:p w:rsidR="00622EAD" w:rsidRPr="00A3161C" w:rsidRDefault="00F458E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Углы глаз находятся на одной линии.</w:t>
      </w:r>
      <w:r w:rsidR="00622EAD" w:rsidRPr="00A3161C">
        <w:rPr>
          <w:sz w:val="28"/>
        </w:rPr>
        <w:t xml:space="preserve"> </w:t>
      </w:r>
      <w:r w:rsidRPr="00A3161C">
        <w:rPr>
          <w:sz w:val="28"/>
        </w:rPr>
        <w:t>Надбровные дуги не выражены, подбородок выражен.</w:t>
      </w:r>
    </w:p>
    <w:p w:rsidR="00622EAD" w:rsidRPr="00A3161C" w:rsidRDefault="00F458E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Температура на симметричных участках кожи одинаковая. Болезненность кожных покровов и костных выступов отсутствует.</w:t>
      </w:r>
    </w:p>
    <w:p w:rsidR="00622EAD" w:rsidRPr="00A3161C" w:rsidRDefault="00F458E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Слизистая оболочка полости рта умеренно увлажнена, умеренно податлива, безболезненная, бледно розового цвета.</w:t>
      </w:r>
    </w:p>
    <w:p w:rsidR="00622EAD" w:rsidRPr="00A3161C" w:rsidRDefault="00F458E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Преддверие средней глубины: уздечки на верхней и нижней челюсти треугольной формы с широким основанием на губе и оканчивающиеся по средней линии альвеолярного отростка на </w:t>
      </w:r>
      <w:smartTag w:uri="urn:schemas-microsoft-com:office:smarttags" w:element="metricconverter">
        <w:smartTagPr>
          <w:attr w:name="ProductID" w:val="0.5 см"/>
        </w:smartTagPr>
        <w:r w:rsidRPr="00A3161C">
          <w:rPr>
            <w:sz w:val="28"/>
          </w:rPr>
          <w:t>0.5 см</w:t>
        </w:r>
      </w:smartTag>
      <w:r w:rsidRPr="00A3161C">
        <w:rPr>
          <w:sz w:val="28"/>
        </w:rPr>
        <w:t xml:space="preserve"> от </w:t>
      </w:r>
      <w:proofErr w:type="spellStart"/>
      <w:r w:rsidRPr="00A3161C">
        <w:rPr>
          <w:sz w:val="28"/>
        </w:rPr>
        <w:t>десневого</w:t>
      </w:r>
      <w:proofErr w:type="spellEnd"/>
      <w:r w:rsidRPr="00A3161C">
        <w:rPr>
          <w:sz w:val="28"/>
        </w:rPr>
        <w:t xml:space="preserve"> края.</w:t>
      </w:r>
    </w:p>
    <w:p w:rsidR="00622EAD" w:rsidRPr="00A3161C" w:rsidRDefault="00F458E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Язык высовывает свободно, прямо, цвет языка бледно розовый, средней величины, влажный, с небольшим количеством белесоватого налёта, выраженность сосочков языка умеренная.</w:t>
      </w:r>
    </w:p>
    <w:p w:rsidR="00622EAD" w:rsidRPr="00A3161C" w:rsidRDefault="00F458E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Свод нёба высокий, нёбный шов плоский, граница между мягким и твёрдым нёбом хорошо выражена. Слизистая мягкого нёба бледно розовая, глоточные миндалины не увеличены.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622EAD" w:rsidRPr="00A3161C" w:rsidRDefault="0024519E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Предварительный диаг</w:t>
      </w:r>
      <w:r w:rsidR="00622EAD" w:rsidRPr="00A3161C">
        <w:rPr>
          <w:sz w:val="28"/>
        </w:rPr>
        <w:t>ноз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622EAD" w:rsidRPr="00A3161C" w:rsidRDefault="009C3208" w:rsidP="00622EAD">
      <w:pPr>
        <w:shd w:val="clear" w:color="000000" w:fill="auto"/>
        <w:tabs>
          <w:tab w:val="left" w:pos="7200"/>
        </w:tabs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На основании жалоб больного:</w:t>
      </w:r>
    </w:p>
    <w:p w:rsidR="00622EAD" w:rsidRPr="00A3161C" w:rsidRDefault="0024519E" w:rsidP="00622EAD">
      <w:pPr>
        <w:shd w:val="clear" w:color="000000" w:fill="auto"/>
        <w:tabs>
          <w:tab w:val="left" w:pos="7200"/>
        </w:tabs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на наличие язвы в области левого угла рта, постоянные боли в области левого угла рта,</w:t>
      </w:r>
      <w:r w:rsidR="00622EAD" w:rsidRPr="00A3161C">
        <w:rPr>
          <w:sz w:val="28"/>
        </w:rPr>
        <w:t xml:space="preserve"> </w:t>
      </w:r>
      <w:r w:rsidRPr="00A3161C">
        <w:rPr>
          <w:sz w:val="28"/>
        </w:rPr>
        <w:t>похудание.</w:t>
      </w:r>
    </w:p>
    <w:p w:rsidR="009C3208" w:rsidRPr="00A3161C" w:rsidRDefault="009C3208" w:rsidP="00622EAD">
      <w:pPr>
        <w:shd w:val="clear" w:color="000000" w:fill="auto"/>
        <w:tabs>
          <w:tab w:val="left" w:pos="7200"/>
        </w:tabs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lastRenderedPageBreak/>
        <w:t>На основании данных анамнеза заболевания:</w:t>
      </w:r>
    </w:p>
    <w:p w:rsidR="00622EAD" w:rsidRPr="00A3161C" w:rsidRDefault="0024519E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С 30-летнего возраста</w:t>
      </w:r>
      <w:r w:rsidR="002267EA" w:rsidRPr="00A3161C">
        <w:rPr>
          <w:sz w:val="28"/>
        </w:rPr>
        <w:t xml:space="preserve"> </w:t>
      </w:r>
      <w:r w:rsidRPr="00A3161C">
        <w:rPr>
          <w:sz w:val="28"/>
        </w:rPr>
        <w:t xml:space="preserve">периодически появлялись трещины на губе и язвы на слизистой оболочке губы, которые медленно заживали и периодически возникали вновь. Лечился самостоятельно, малоэффективно. </w:t>
      </w:r>
      <w:r w:rsidR="002267EA" w:rsidRPr="00A3161C">
        <w:rPr>
          <w:sz w:val="28"/>
        </w:rPr>
        <w:t>В 2010 в июле назад появилась язва на нижней губе.</w:t>
      </w:r>
      <w:r w:rsidR="00622EAD" w:rsidRPr="00A3161C">
        <w:rPr>
          <w:sz w:val="28"/>
        </w:rPr>
        <w:t xml:space="preserve"> </w:t>
      </w:r>
      <w:r w:rsidR="002267EA" w:rsidRPr="00A3161C">
        <w:rPr>
          <w:sz w:val="28"/>
        </w:rPr>
        <w:t>Диагностирован рак нижней губы. Была предложена операция резекция губы, от операции отказался. Был направлен в онкологический диспансер, где прошел 2 курса лучевой терапии.</w:t>
      </w:r>
      <w:r w:rsidR="00622EAD" w:rsidRPr="00A3161C">
        <w:rPr>
          <w:sz w:val="28"/>
        </w:rPr>
        <w:t xml:space="preserve"> </w:t>
      </w:r>
      <w:r w:rsidR="002267EA" w:rsidRPr="00A3161C">
        <w:rPr>
          <w:sz w:val="28"/>
        </w:rPr>
        <w:t>Больной отметил улучшение. Пол года назад наступило ухудшение- периодически стали возникать боли, появилось уплотнение в области левого угла рта. Постепенно стала прогрессировать деформация челюсти.</w:t>
      </w:r>
      <w:r w:rsidR="00622EAD" w:rsidRPr="00A3161C">
        <w:rPr>
          <w:sz w:val="28"/>
        </w:rPr>
        <w:t xml:space="preserve"> </w:t>
      </w:r>
      <w:r w:rsidR="002267EA" w:rsidRPr="00A3161C">
        <w:rPr>
          <w:sz w:val="28"/>
        </w:rPr>
        <w:t xml:space="preserve">За полгода потерял </w:t>
      </w:r>
      <w:smartTag w:uri="urn:schemas-microsoft-com:office:smarttags" w:element="metricconverter">
        <w:smartTagPr>
          <w:attr w:name="ProductID" w:val="10 кг"/>
        </w:smartTagPr>
        <w:r w:rsidR="002267EA" w:rsidRPr="00A3161C">
          <w:rPr>
            <w:sz w:val="28"/>
          </w:rPr>
          <w:t>10 кг</w:t>
        </w:r>
      </w:smartTag>
      <w:r w:rsidR="002267EA" w:rsidRPr="00A3161C">
        <w:rPr>
          <w:sz w:val="28"/>
        </w:rPr>
        <w:t>.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Из данных объективного исследования:</w:t>
      </w:r>
    </w:p>
    <w:p w:rsidR="00622EAD" w:rsidRPr="00A3161C" w:rsidRDefault="00E447F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Лицо асимметричное за счет смещения подбородочной области влево.</w:t>
      </w:r>
    </w:p>
    <w:p w:rsidR="00622EAD" w:rsidRPr="00A3161C" w:rsidRDefault="00E447F2" w:rsidP="00622EAD">
      <w:pPr>
        <w:shd w:val="clear" w:color="000000" w:fill="auto"/>
        <w:tabs>
          <w:tab w:val="left" w:pos="7200"/>
        </w:tabs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В области левого угла рта щелевидная язва размером 2х4 см, покрытая серым налетом, края язвы шероховатые, подрытые. В толще левой щеки болезненный инфильтрат без четких контуров, открывание рта </w:t>
      </w:r>
      <w:r w:rsidR="001D04D3" w:rsidRPr="00A3161C">
        <w:rPr>
          <w:sz w:val="28"/>
        </w:rPr>
        <w:t>болезненно, затруднено.</w:t>
      </w:r>
      <w:r w:rsidRPr="00A3161C">
        <w:rPr>
          <w:sz w:val="28"/>
        </w:rPr>
        <w:t xml:space="preserve"> Определяется дефект тела и ветви нижней челюсти слева.</w:t>
      </w:r>
    </w:p>
    <w:p w:rsidR="00E447F2" w:rsidRPr="00A3161C" w:rsidRDefault="009C3208" w:rsidP="00622EAD">
      <w:pPr>
        <w:shd w:val="clear" w:color="000000" w:fill="auto"/>
        <w:tabs>
          <w:tab w:val="left" w:pos="7200"/>
        </w:tabs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Можно </w:t>
      </w:r>
      <w:r w:rsidR="00E447F2" w:rsidRPr="00A3161C">
        <w:rPr>
          <w:sz w:val="28"/>
        </w:rPr>
        <w:t>предположить</w:t>
      </w:r>
      <w:r w:rsidRPr="00A3161C">
        <w:rPr>
          <w:sz w:val="28"/>
        </w:rPr>
        <w:t xml:space="preserve"> диагноз:</w:t>
      </w:r>
      <w:r w:rsidR="004A4FBD" w:rsidRPr="00A3161C">
        <w:rPr>
          <w:sz w:val="28"/>
        </w:rPr>
        <w:t xml:space="preserve"> рак левого угла рта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ПЛАН </w:t>
      </w:r>
      <w:r w:rsidR="00622EAD" w:rsidRPr="00A3161C">
        <w:rPr>
          <w:sz w:val="28"/>
        </w:rPr>
        <w:t>ОБСЛЕДОВАНИЯ БОЛЬНОГО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smartTag w:uri="urn:schemas-microsoft-com:office:smarttags" w:element="place">
        <w:r w:rsidRPr="00A3161C">
          <w:rPr>
            <w:sz w:val="28"/>
            <w:lang w:val="en-US"/>
          </w:rPr>
          <w:t>I</w:t>
        </w:r>
        <w:r w:rsidRPr="00A3161C">
          <w:rPr>
            <w:sz w:val="28"/>
          </w:rPr>
          <w:t>.</w:t>
        </w:r>
      </w:smartTag>
      <w:r w:rsidRPr="00A3161C">
        <w:rPr>
          <w:sz w:val="28"/>
        </w:rPr>
        <w:t xml:space="preserve"> Лабораторные:</w:t>
      </w:r>
    </w:p>
    <w:p w:rsidR="00622EAD" w:rsidRPr="00A3161C" w:rsidRDefault="009C3208" w:rsidP="00622EAD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Общий анализ крови;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Для оценки общего состояния пациента, рационального подбора терапии</w:t>
      </w:r>
    </w:p>
    <w:p w:rsidR="009C3208" w:rsidRPr="00A3161C" w:rsidRDefault="009C3208" w:rsidP="00622EAD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Биохимический анализ крови</w:t>
      </w:r>
      <w:r w:rsidRPr="00A3161C">
        <w:rPr>
          <w:sz w:val="28"/>
          <w:lang w:val="en-US"/>
        </w:rPr>
        <w:t>;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Для оценки общего состояния пациента, рационального подбора терапии</w:t>
      </w:r>
    </w:p>
    <w:p w:rsidR="009C3208" w:rsidRPr="00A3161C" w:rsidRDefault="009C3208" w:rsidP="00622EAD">
      <w:pPr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Общий анализ мочи;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lastRenderedPageBreak/>
        <w:t>Для оценки общего состояния пациента, рационального подбора терапии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  <w:lang w:val="en-US"/>
        </w:rPr>
        <w:t>II</w:t>
      </w:r>
      <w:r w:rsidRPr="00A3161C">
        <w:rPr>
          <w:sz w:val="28"/>
        </w:rPr>
        <w:t>. Инструментальные:</w:t>
      </w:r>
    </w:p>
    <w:p w:rsidR="009C3208" w:rsidRPr="00A3161C" w:rsidRDefault="009C3208" w:rsidP="00622EAD">
      <w:pPr>
        <w:pStyle w:val="ListParagraph"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 xml:space="preserve">биопсия образования с </w:t>
      </w:r>
      <w:r w:rsidR="005B16CA" w:rsidRPr="00A3161C">
        <w:rPr>
          <w:sz w:val="28"/>
          <w:szCs w:val="24"/>
        </w:rPr>
        <w:t>цито</w:t>
      </w:r>
      <w:r w:rsidRPr="00A3161C">
        <w:rPr>
          <w:sz w:val="28"/>
          <w:szCs w:val="24"/>
        </w:rPr>
        <w:t>логическим исследованием;</w:t>
      </w:r>
    </w:p>
    <w:p w:rsidR="009C3208" w:rsidRPr="00A3161C" w:rsidRDefault="009C3208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 xml:space="preserve">Для верификации </w:t>
      </w:r>
      <w:r w:rsidR="004A4FBD" w:rsidRPr="00A3161C">
        <w:rPr>
          <w:sz w:val="28"/>
          <w:szCs w:val="24"/>
        </w:rPr>
        <w:t>диагноза</w:t>
      </w:r>
    </w:p>
    <w:p w:rsidR="00694769" w:rsidRPr="00A3161C" w:rsidRDefault="00694769" w:rsidP="00622EAD">
      <w:pPr>
        <w:pStyle w:val="ListParagraph"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Рентгенограмма нижней челюсти в прямой и левой боковой проекциях</w:t>
      </w:r>
    </w:p>
    <w:p w:rsidR="00694769" w:rsidRPr="00A3161C" w:rsidRDefault="009C3208" w:rsidP="00622EAD">
      <w:pPr>
        <w:pStyle w:val="ListParagraph"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 xml:space="preserve">УЗИ </w:t>
      </w:r>
      <w:r w:rsidR="005B16CA" w:rsidRPr="00A3161C">
        <w:rPr>
          <w:sz w:val="28"/>
          <w:szCs w:val="24"/>
        </w:rPr>
        <w:t xml:space="preserve">регионарных </w:t>
      </w:r>
      <w:r w:rsidRPr="00A3161C">
        <w:rPr>
          <w:sz w:val="28"/>
          <w:szCs w:val="24"/>
        </w:rPr>
        <w:t xml:space="preserve">лимфоузлов </w:t>
      </w:r>
      <w:r w:rsidR="005B16CA" w:rsidRPr="00A3161C">
        <w:rPr>
          <w:sz w:val="28"/>
          <w:szCs w:val="24"/>
        </w:rPr>
        <w:t>челюстно-лицевой области</w:t>
      </w:r>
      <w:r w:rsidRPr="00A3161C">
        <w:rPr>
          <w:sz w:val="28"/>
          <w:szCs w:val="24"/>
        </w:rPr>
        <w:t xml:space="preserve">, </w:t>
      </w:r>
      <w:r w:rsidR="00DE03D4" w:rsidRPr="00A3161C">
        <w:rPr>
          <w:sz w:val="28"/>
          <w:szCs w:val="24"/>
        </w:rPr>
        <w:t>брюшной полости.</w:t>
      </w:r>
    </w:p>
    <w:p w:rsidR="009C3208" w:rsidRPr="00A3161C" w:rsidRDefault="004A4FBD" w:rsidP="00622EAD">
      <w:pPr>
        <w:pStyle w:val="ListParagraph"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КТ головы,</w:t>
      </w:r>
      <w:r w:rsidR="00622EAD" w:rsidRPr="00A3161C">
        <w:rPr>
          <w:sz w:val="28"/>
          <w:szCs w:val="24"/>
        </w:rPr>
        <w:t xml:space="preserve"> </w:t>
      </w:r>
      <w:r w:rsidR="009C3208" w:rsidRPr="00A3161C">
        <w:rPr>
          <w:sz w:val="28"/>
          <w:szCs w:val="24"/>
        </w:rPr>
        <w:t>грудной клетки.</w:t>
      </w:r>
    </w:p>
    <w:p w:rsidR="009C3208" w:rsidRPr="00A3161C" w:rsidRDefault="009C3208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Для оценки распространенности процесса, наличия метастазов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161C">
        <w:rPr>
          <w:sz w:val="28"/>
          <w:szCs w:val="28"/>
        </w:rPr>
        <w:t>Результаты дополнительных методов исследования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Анализ крови</w:t>
      </w:r>
      <w:r w:rsidR="00622EAD" w:rsidRPr="00A3161C">
        <w:rPr>
          <w:sz w:val="28"/>
        </w:rPr>
        <w:t xml:space="preserve"> </w:t>
      </w:r>
      <w:r w:rsidR="000E1EB1" w:rsidRPr="00A3161C">
        <w:rPr>
          <w:sz w:val="28"/>
        </w:rPr>
        <w:t>06</w:t>
      </w:r>
      <w:r w:rsidRPr="00A3161C">
        <w:rPr>
          <w:sz w:val="28"/>
        </w:rPr>
        <w:t>.</w:t>
      </w:r>
      <w:r w:rsidR="000E1EB1" w:rsidRPr="00A3161C">
        <w:rPr>
          <w:sz w:val="28"/>
        </w:rPr>
        <w:t>02.12</w:t>
      </w:r>
      <w:r w:rsidRPr="00A3161C">
        <w:rPr>
          <w:sz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Результат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Норма</w:t>
            </w:r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Эритроциты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3,9</w:t>
            </w:r>
            <w:r w:rsidR="009C3208" w:rsidRPr="00F13D8A">
              <w:rPr>
                <w:sz w:val="20"/>
                <w:szCs w:val="22"/>
              </w:rPr>
              <w:t>*1012/л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4,5-</w:t>
            </w:r>
            <w:smartTag w:uri="urn:schemas-microsoft-com:office:smarttags" w:element="metricconverter">
              <w:smartTagPr>
                <w:attr w:name="ProductID" w:val="5,5 мм"/>
              </w:smartTagPr>
              <w:r w:rsidRPr="00F13D8A">
                <w:rPr>
                  <w:sz w:val="20"/>
                  <w:szCs w:val="22"/>
                </w:rPr>
                <w:t>5,5 мм</w:t>
              </w:r>
            </w:smartTag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Гемоглобин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125</w:t>
            </w:r>
            <w:r w:rsidR="009C3208" w:rsidRPr="00F13D8A">
              <w:rPr>
                <w:sz w:val="20"/>
                <w:szCs w:val="22"/>
              </w:rPr>
              <w:t>г/л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140-160 г/л</w:t>
            </w:r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Лейкоциты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15,6</w:t>
            </w:r>
            <w:r w:rsidR="009C3208" w:rsidRPr="00F13D8A">
              <w:rPr>
                <w:sz w:val="20"/>
                <w:szCs w:val="22"/>
              </w:rPr>
              <w:t>*109/л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6-8 *109/л</w:t>
            </w:r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Эозинофилы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</w:t>
            </w:r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proofErr w:type="spellStart"/>
            <w:r w:rsidRPr="00F13D8A">
              <w:rPr>
                <w:sz w:val="20"/>
                <w:szCs w:val="22"/>
              </w:rPr>
              <w:t>Палочкоядерные</w:t>
            </w:r>
            <w:proofErr w:type="spellEnd"/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6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3-5</w:t>
            </w:r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Сегментоядерные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72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63</w:t>
            </w:r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Лимфоциты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23</w:t>
            </w:r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Моноциты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6</w:t>
            </w:r>
          </w:p>
        </w:tc>
      </w:tr>
      <w:tr w:rsidR="009C3208" w:rsidRPr="00F13D8A" w:rsidTr="00F13D8A"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СОЭ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16</w:t>
            </w:r>
            <w:r w:rsidR="009C3208" w:rsidRPr="00F13D8A">
              <w:rPr>
                <w:sz w:val="20"/>
                <w:szCs w:val="22"/>
              </w:rPr>
              <w:t xml:space="preserve"> мм/ч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3-15 мм/ч</w:t>
            </w:r>
          </w:p>
        </w:tc>
      </w:tr>
    </w:tbl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0E1EB1" w:rsidRPr="00A3161C" w:rsidRDefault="000E1EB1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Биохимический анализ крови</w:t>
      </w:r>
      <w:r w:rsidR="00622EAD" w:rsidRPr="00A3161C">
        <w:rPr>
          <w:sz w:val="28"/>
        </w:rPr>
        <w:t xml:space="preserve"> </w:t>
      </w:r>
      <w:r w:rsidRPr="00A3161C">
        <w:rPr>
          <w:sz w:val="28"/>
        </w:rPr>
        <w:t>06.02.12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0E1EB1" w:rsidRPr="00F13D8A" w:rsidTr="00F13D8A"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Результат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Норма</w:t>
            </w:r>
          </w:p>
        </w:tc>
      </w:tr>
      <w:tr w:rsidR="000E1EB1" w:rsidRPr="00F13D8A" w:rsidTr="00F13D8A"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Общий белок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87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65-85 г/л</w:t>
            </w:r>
          </w:p>
        </w:tc>
      </w:tr>
      <w:tr w:rsidR="000E1EB1" w:rsidRPr="00F13D8A" w:rsidTr="00F13D8A"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Мочевина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9,3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 xml:space="preserve">2,5-8,3 </w:t>
            </w:r>
            <w:proofErr w:type="spellStart"/>
            <w:r w:rsidRPr="00F13D8A">
              <w:rPr>
                <w:sz w:val="20"/>
                <w:szCs w:val="22"/>
              </w:rPr>
              <w:t>ммоль</w:t>
            </w:r>
            <w:proofErr w:type="spellEnd"/>
            <w:r w:rsidRPr="00F13D8A">
              <w:rPr>
                <w:sz w:val="20"/>
                <w:szCs w:val="22"/>
                <w:lang w:val="en-US"/>
              </w:rPr>
              <w:t>/</w:t>
            </w:r>
            <w:r w:rsidRPr="00F13D8A">
              <w:rPr>
                <w:sz w:val="20"/>
                <w:szCs w:val="22"/>
              </w:rPr>
              <w:t>л</w:t>
            </w:r>
          </w:p>
        </w:tc>
      </w:tr>
      <w:tr w:rsidR="000E1EB1" w:rsidRPr="00F13D8A" w:rsidTr="00F13D8A"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Билирубин общий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22,0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 xml:space="preserve">8,5-20,5 </w:t>
            </w:r>
            <w:proofErr w:type="spellStart"/>
            <w:r w:rsidRPr="00F13D8A">
              <w:rPr>
                <w:sz w:val="20"/>
                <w:szCs w:val="22"/>
              </w:rPr>
              <w:t>мкмоль</w:t>
            </w:r>
            <w:proofErr w:type="spellEnd"/>
            <w:r w:rsidRPr="00F13D8A">
              <w:rPr>
                <w:sz w:val="20"/>
                <w:szCs w:val="22"/>
                <w:lang w:val="en-US"/>
              </w:rPr>
              <w:t>/</w:t>
            </w:r>
            <w:r w:rsidRPr="00F13D8A">
              <w:rPr>
                <w:sz w:val="20"/>
                <w:szCs w:val="22"/>
              </w:rPr>
              <w:t>л</w:t>
            </w:r>
          </w:p>
        </w:tc>
      </w:tr>
      <w:tr w:rsidR="000E1EB1" w:rsidRPr="00F13D8A" w:rsidTr="00F13D8A"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Сахар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6,1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 xml:space="preserve">3,3-5,5 </w:t>
            </w:r>
            <w:proofErr w:type="spellStart"/>
            <w:r w:rsidRPr="00F13D8A">
              <w:rPr>
                <w:sz w:val="20"/>
                <w:szCs w:val="22"/>
              </w:rPr>
              <w:t>ммоль</w:t>
            </w:r>
            <w:proofErr w:type="spellEnd"/>
            <w:r w:rsidRPr="00F13D8A">
              <w:rPr>
                <w:sz w:val="20"/>
                <w:szCs w:val="22"/>
                <w:lang w:val="en-US"/>
              </w:rPr>
              <w:t>/</w:t>
            </w:r>
            <w:r w:rsidRPr="00F13D8A">
              <w:rPr>
                <w:sz w:val="20"/>
                <w:szCs w:val="22"/>
              </w:rPr>
              <w:t>л</w:t>
            </w:r>
          </w:p>
        </w:tc>
      </w:tr>
      <w:tr w:rsidR="000E1EB1" w:rsidRPr="00F13D8A" w:rsidTr="00F13D8A">
        <w:tc>
          <w:tcPr>
            <w:tcW w:w="2840" w:type="dxa"/>
            <w:shd w:val="clear" w:color="auto" w:fill="auto"/>
            <w:vAlign w:val="center"/>
          </w:tcPr>
          <w:p w:rsidR="000E1EB1" w:rsidRPr="00F13D8A" w:rsidRDefault="00694769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СРБ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694769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+++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0E1EB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0E1EB1" w:rsidRPr="00F13D8A" w:rsidTr="00F13D8A">
        <w:tc>
          <w:tcPr>
            <w:tcW w:w="2840" w:type="dxa"/>
            <w:shd w:val="clear" w:color="auto" w:fill="auto"/>
            <w:vAlign w:val="center"/>
          </w:tcPr>
          <w:p w:rsidR="000E1EB1" w:rsidRPr="00F13D8A" w:rsidRDefault="00694769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Фибриноген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694769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5,5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E1EB1" w:rsidRPr="00F13D8A" w:rsidRDefault="00694769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2-4г/л</w:t>
            </w:r>
          </w:p>
        </w:tc>
      </w:tr>
    </w:tbl>
    <w:p w:rsidR="009C3208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br w:type="page"/>
      </w:r>
      <w:r w:rsidR="009C3208" w:rsidRPr="00A3161C">
        <w:rPr>
          <w:sz w:val="28"/>
        </w:rPr>
        <w:lastRenderedPageBreak/>
        <w:t>Общий анализ мочи</w:t>
      </w:r>
      <w:r w:rsidRPr="00A3161C">
        <w:rPr>
          <w:sz w:val="28"/>
        </w:rPr>
        <w:t xml:space="preserve"> </w:t>
      </w:r>
      <w:r w:rsidR="00694769" w:rsidRPr="00A3161C">
        <w:rPr>
          <w:sz w:val="28"/>
        </w:rPr>
        <w:t>06.02.12г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Удельный вес: 10</w:t>
      </w:r>
      <w:r w:rsidR="00694769" w:rsidRPr="00A3161C">
        <w:rPr>
          <w:sz w:val="28"/>
        </w:rPr>
        <w:t>20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Белок: 0</w:t>
      </w:r>
    </w:p>
    <w:p w:rsidR="009C3208" w:rsidRPr="00A3161C" w:rsidRDefault="00694769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Эритроциты</w:t>
      </w:r>
      <w:r w:rsidR="009C3208" w:rsidRPr="00A3161C">
        <w:rPr>
          <w:sz w:val="28"/>
        </w:rPr>
        <w:t>: 0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Рентгенограмма </w:t>
      </w:r>
      <w:r w:rsidR="00694769" w:rsidRPr="00A3161C">
        <w:rPr>
          <w:sz w:val="28"/>
        </w:rPr>
        <w:t>нижней челюсти в прямой и левой боковой проекциях 13.02.12.</w:t>
      </w:r>
    </w:p>
    <w:p w:rsidR="009C3208" w:rsidRPr="00A3161C" w:rsidRDefault="00694769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Выраженные деструктивные изменения левой половины нижней челюсти (частично виден суставной отросток). Правая половина нижней челюсти деформирована.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УЗИ регионарных лимфатических узлов </w:t>
      </w:r>
      <w:r w:rsidR="00DE03D4" w:rsidRPr="00A3161C">
        <w:rPr>
          <w:sz w:val="28"/>
        </w:rPr>
        <w:t>14.02.12</w:t>
      </w:r>
      <w:r w:rsidRPr="00A3161C">
        <w:rPr>
          <w:sz w:val="28"/>
        </w:rPr>
        <w:t>:</w:t>
      </w:r>
    </w:p>
    <w:p w:rsidR="00DE03D4" w:rsidRPr="00A3161C" w:rsidRDefault="00DE03D4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 xml:space="preserve">Определяется группа подчелюстных лимфоузлов справа от 6 до </w:t>
      </w:r>
      <w:smartTag w:uri="urn:schemas-microsoft-com:office:smarttags" w:element="metricconverter">
        <w:smartTagPr>
          <w:attr w:name="ProductID" w:val="8 мм"/>
        </w:smartTagPr>
        <w:r w:rsidRPr="00A3161C">
          <w:rPr>
            <w:sz w:val="28"/>
          </w:rPr>
          <w:t>8 мм</w:t>
        </w:r>
      </w:smartTag>
      <w:r w:rsidRPr="00A3161C">
        <w:rPr>
          <w:sz w:val="28"/>
        </w:rPr>
        <w:t xml:space="preserve">, слева лимфоузел 10х4 мм, 7х5мм. В подбородочной области лимфоузлы 8х4 мм, 6х4 мм. Лимфоузлы низкой </w:t>
      </w:r>
      <w:proofErr w:type="spellStart"/>
      <w:r w:rsidRPr="00A3161C">
        <w:rPr>
          <w:sz w:val="28"/>
        </w:rPr>
        <w:t>эхогенности</w:t>
      </w:r>
      <w:proofErr w:type="spellEnd"/>
      <w:r w:rsidRPr="00A3161C">
        <w:rPr>
          <w:sz w:val="28"/>
        </w:rPr>
        <w:t xml:space="preserve"> без четкой дифференцировки структур</w:t>
      </w:r>
      <w:r w:rsidR="005B16CA" w:rsidRPr="00A3161C">
        <w:rPr>
          <w:sz w:val="28"/>
        </w:rPr>
        <w:t xml:space="preserve">. Шейные лимфоузлы слева до </w:t>
      </w:r>
      <w:smartTag w:uri="urn:schemas-microsoft-com:office:smarttags" w:element="metricconverter">
        <w:smartTagPr>
          <w:attr w:name="ProductID" w:val="5 мм"/>
        </w:smartTagPr>
        <w:r w:rsidR="005B16CA" w:rsidRPr="00A3161C">
          <w:rPr>
            <w:sz w:val="28"/>
          </w:rPr>
          <w:t>5 мм</w:t>
        </w:r>
      </w:smartTag>
      <w:r w:rsidR="005B16CA" w:rsidRPr="00A3161C">
        <w:rPr>
          <w:sz w:val="28"/>
        </w:rPr>
        <w:t xml:space="preserve"> с сохраненной структурой. В проекции нижней челюсти слева определяется снижение </w:t>
      </w:r>
      <w:proofErr w:type="spellStart"/>
      <w:r w:rsidR="005B16CA" w:rsidRPr="00A3161C">
        <w:rPr>
          <w:sz w:val="28"/>
        </w:rPr>
        <w:t>эхогенности</w:t>
      </w:r>
      <w:proofErr w:type="spellEnd"/>
      <w:r w:rsidR="005B16CA" w:rsidRPr="00A3161C">
        <w:rPr>
          <w:sz w:val="28"/>
        </w:rPr>
        <w:t xml:space="preserve"> без четких контуров около 15х17 мм с позитивными включениями.</w:t>
      </w:r>
    </w:p>
    <w:p w:rsidR="009C3208" w:rsidRPr="00A3161C" w:rsidRDefault="005B16CA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Цитологическое исследование</w:t>
      </w:r>
      <w:r w:rsidR="00064A92" w:rsidRPr="00A3161C">
        <w:rPr>
          <w:sz w:val="28"/>
          <w:szCs w:val="24"/>
        </w:rPr>
        <w:t xml:space="preserve"> 16</w:t>
      </w:r>
      <w:r w:rsidRPr="00A3161C">
        <w:rPr>
          <w:sz w:val="28"/>
          <w:szCs w:val="24"/>
        </w:rPr>
        <w:t>.02.12</w:t>
      </w:r>
    </w:p>
    <w:p w:rsidR="005B16CA" w:rsidRPr="00A3161C" w:rsidRDefault="005B16CA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В препаратах клетки крови, клетки плоского эпителия с гиперкератозом.</w:t>
      </w:r>
    </w:p>
    <w:p w:rsidR="00064A92" w:rsidRPr="00A3161C" w:rsidRDefault="00064A92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Результат</w:t>
      </w:r>
      <w:r w:rsidR="001D04D3" w:rsidRPr="00A3161C">
        <w:rPr>
          <w:sz w:val="28"/>
          <w:szCs w:val="24"/>
        </w:rPr>
        <w:t xml:space="preserve"> биопсии 22.02.12</w:t>
      </w:r>
      <w:r w:rsidRPr="00A3161C">
        <w:rPr>
          <w:sz w:val="28"/>
          <w:szCs w:val="24"/>
        </w:rPr>
        <w:t xml:space="preserve">: плоскоклеточный </w:t>
      </w:r>
      <w:proofErr w:type="spellStart"/>
      <w:r w:rsidRPr="00A3161C">
        <w:rPr>
          <w:sz w:val="28"/>
          <w:szCs w:val="24"/>
        </w:rPr>
        <w:t>неороговевающий</w:t>
      </w:r>
      <w:proofErr w:type="spellEnd"/>
      <w:r w:rsidRPr="00A3161C">
        <w:rPr>
          <w:sz w:val="28"/>
          <w:szCs w:val="24"/>
        </w:rPr>
        <w:t xml:space="preserve"> рак. </w:t>
      </w:r>
      <w:proofErr w:type="spellStart"/>
      <w:r w:rsidRPr="00A3161C">
        <w:rPr>
          <w:sz w:val="28"/>
          <w:szCs w:val="24"/>
        </w:rPr>
        <w:t>Перифокально-базофильная</w:t>
      </w:r>
      <w:proofErr w:type="spellEnd"/>
      <w:r w:rsidRPr="00A3161C">
        <w:rPr>
          <w:sz w:val="28"/>
          <w:szCs w:val="24"/>
        </w:rPr>
        <w:t xml:space="preserve"> дегенерация коллагена.</w:t>
      </w:r>
    </w:p>
    <w:p w:rsidR="00064A92" w:rsidRPr="00A3161C" w:rsidRDefault="00064A92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КТ головы 22.02.12.</w:t>
      </w:r>
    </w:p>
    <w:p w:rsidR="00064A92" w:rsidRPr="00A3161C" w:rsidRDefault="00064A92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Левая ветвь и большая часть тела нижней челюсти представлена разнообразными, пониженной плотности фрагментами без четких контуров, расположенными в</w:t>
      </w:r>
      <w:r w:rsidR="00622EAD" w:rsidRPr="00A3161C">
        <w:rPr>
          <w:sz w:val="28"/>
          <w:szCs w:val="24"/>
        </w:rPr>
        <w:t xml:space="preserve"> </w:t>
      </w:r>
      <w:r w:rsidRPr="00A3161C">
        <w:rPr>
          <w:sz w:val="28"/>
          <w:szCs w:val="24"/>
        </w:rPr>
        <w:t>массе патологического субстрата, выполняющего околоушную, жевательную и подчелюстную области. Контуры субстрата бугристые, структура неоднородная за счет наличия включений газа, наружного свища в виде глубокого линейной формы дефекта.</w:t>
      </w:r>
    </w:p>
    <w:p w:rsidR="00064A92" w:rsidRPr="00A3161C" w:rsidRDefault="00064A92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КТ органов грудной клетки 22.02.12</w:t>
      </w:r>
    </w:p>
    <w:p w:rsidR="005B16CA" w:rsidRPr="00A3161C" w:rsidRDefault="00064A92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lastRenderedPageBreak/>
        <w:t xml:space="preserve">Признаки эмфиземы, локального фиброза в </w:t>
      </w:r>
      <w:r w:rsidRPr="00A3161C">
        <w:rPr>
          <w:sz w:val="28"/>
          <w:szCs w:val="24"/>
          <w:lang w:val="en-US"/>
        </w:rPr>
        <w:t>S</w:t>
      </w:r>
      <w:r w:rsidRPr="00A3161C">
        <w:rPr>
          <w:sz w:val="28"/>
          <w:szCs w:val="24"/>
        </w:rPr>
        <w:t xml:space="preserve">2, </w:t>
      </w:r>
      <w:r w:rsidRPr="00A3161C">
        <w:rPr>
          <w:sz w:val="28"/>
          <w:szCs w:val="24"/>
          <w:lang w:val="en-US"/>
        </w:rPr>
        <w:t>S</w:t>
      </w:r>
      <w:r w:rsidRPr="00A3161C">
        <w:rPr>
          <w:sz w:val="28"/>
          <w:szCs w:val="24"/>
        </w:rPr>
        <w:t xml:space="preserve">6 правого легкого с формированием цилиндрических </w:t>
      </w:r>
      <w:proofErr w:type="spellStart"/>
      <w:r w:rsidRPr="00A3161C">
        <w:rPr>
          <w:sz w:val="28"/>
          <w:szCs w:val="24"/>
        </w:rPr>
        <w:t>тракционных</w:t>
      </w:r>
      <w:proofErr w:type="spellEnd"/>
      <w:r w:rsidRPr="00A3161C">
        <w:rPr>
          <w:sz w:val="28"/>
          <w:szCs w:val="24"/>
        </w:rPr>
        <w:t xml:space="preserve"> бугорков.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КЛИНИЧЕСКИЙ ДИАГНОЗ И ЕГО ОБОСНОВАНИЕ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622EAD" w:rsidRPr="00A3161C" w:rsidRDefault="009C3208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>Учитывая данные цитологического исследования</w:t>
      </w:r>
      <w:r w:rsidR="00622EAD" w:rsidRPr="00A3161C">
        <w:rPr>
          <w:sz w:val="28"/>
          <w:szCs w:val="24"/>
        </w:rPr>
        <w:t xml:space="preserve"> </w:t>
      </w:r>
      <w:r w:rsidRPr="00A3161C">
        <w:rPr>
          <w:sz w:val="28"/>
          <w:szCs w:val="24"/>
        </w:rPr>
        <w:t xml:space="preserve">– </w:t>
      </w:r>
      <w:r w:rsidR="001D04D3" w:rsidRPr="00A3161C">
        <w:rPr>
          <w:sz w:val="28"/>
          <w:szCs w:val="24"/>
        </w:rPr>
        <w:t xml:space="preserve">плоскоклеточный </w:t>
      </w:r>
      <w:proofErr w:type="spellStart"/>
      <w:r w:rsidR="001D04D3" w:rsidRPr="00A3161C">
        <w:rPr>
          <w:sz w:val="28"/>
          <w:szCs w:val="24"/>
        </w:rPr>
        <w:t>неороговевающий</w:t>
      </w:r>
      <w:proofErr w:type="spellEnd"/>
      <w:r w:rsidR="001D04D3" w:rsidRPr="00A3161C">
        <w:rPr>
          <w:sz w:val="28"/>
          <w:szCs w:val="24"/>
        </w:rPr>
        <w:t xml:space="preserve"> рак</w:t>
      </w:r>
      <w:r w:rsidRPr="00A3161C">
        <w:rPr>
          <w:sz w:val="28"/>
          <w:szCs w:val="24"/>
        </w:rPr>
        <w:t>,</w:t>
      </w:r>
      <w:r w:rsidR="00622EAD" w:rsidRPr="00A3161C">
        <w:rPr>
          <w:sz w:val="28"/>
          <w:szCs w:val="24"/>
        </w:rPr>
        <w:t xml:space="preserve"> </w:t>
      </w:r>
      <w:r w:rsidRPr="00A3161C">
        <w:rPr>
          <w:sz w:val="28"/>
          <w:szCs w:val="24"/>
        </w:rPr>
        <w:t>подтвердили и уточнили</w:t>
      </w:r>
      <w:r w:rsidR="00622EAD" w:rsidRPr="00A3161C">
        <w:rPr>
          <w:sz w:val="28"/>
          <w:szCs w:val="24"/>
        </w:rPr>
        <w:t xml:space="preserve"> </w:t>
      </w:r>
      <w:r w:rsidRPr="00A3161C">
        <w:rPr>
          <w:sz w:val="28"/>
          <w:szCs w:val="24"/>
        </w:rPr>
        <w:t>диагноз</w:t>
      </w:r>
      <w:r w:rsidRPr="00A3161C">
        <w:rPr>
          <w:bCs/>
          <w:sz w:val="28"/>
          <w:szCs w:val="24"/>
        </w:rPr>
        <w:t xml:space="preserve"> </w:t>
      </w:r>
      <w:r w:rsidRPr="00A3161C">
        <w:rPr>
          <w:sz w:val="28"/>
          <w:szCs w:val="24"/>
        </w:rPr>
        <w:t xml:space="preserve">рака </w:t>
      </w:r>
      <w:r w:rsidR="001D04D3" w:rsidRPr="00A3161C">
        <w:rPr>
          <w:sz w:val="28"/>
          <w:szCs w:val="24"/>
        </w:rPr>
        <w:t>левого угла рта.</w:t>
      </w:r>
    </w:p>
    <w:p w:rsidR="00622EAD" w:rsidRPr="00A3161C" w:rsidRDefault="001D04D3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В области левого угла рта щелевидная язва размером 2х4 см, покрытая серым налетом, края язвы шероховатые, подрытые. В толще левой щеки болезненный инфильтрат без четких контуров, открывание рта болезненно, затруднено. Определяется дефект тела и ветви нижней челюсти слева</w:t>
      </w:r>
    </w:p>
    <w:p w:rsidR="009C3208" w:rsidRPr="00A3161C" w:rsidRDefault="009C3208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 w:rsidRPr="00A3161C">
        <w:rPr>
          <w:sz w:val="28"/>
          <w:szCs w:val="24"/>
        </w:rPr>
        <w:t xml:space="preserve">Таким образом, можно поставить клинический диагноз: </w:t>
      </w:r>
      <w:r w:rsidR="000A21A0" w:rsidRPr="00A3161C">
        <w:rPr>
          <w:sz w:val="28"/>
          <w:szCs w:val="24"/>
        </w:rPr>
        <w:t xml:space="preserve">плоскоклеточный </w:t>
      </w:r>
      <w:proofErr w:type="spellStart"/>
      <w:r w:rsidR="000A21A0" w:rsidRPr="00A3161C">
        <w:rPr>
          <w:sz w:val="28"/>
          <w:szCs w:val="24"/>
        </w:rPr>
        <w:t>неороговевающий</w:t>
      </w:r>
      <w:proofErr w:type="spellEnd"/>
      <w:r w:rsidR="000A21A0" w:rsidRPr="00A3161C">
        <w:rPr>
          <w:sz w:val="28"/>
          <w:szCs w:val="24"/>
        </w:rPr>
        <w:t xml:space="preserve"> рак левого угла рта.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9C3208" w:rsidRPr="00A3161C" w:rsidRDefault="009C3208" w:rsidP="00622EAD">
      <w:pPr>
        <w:pStyle w:val="ListParagraph"/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  <w:r w:rsidRPr="00A3161C">
        <w:rPr>
          <w:sz w:val="28"/>
          <w:szCs w:val="28"/>
        </w:rPr>
        <w:t>Этиология и патогенез</w:t>
      </w:r>
      <w:r w:rsidR="00622EAD" w:rsidRPr="00A3161C">
        <w:rPr>
          <w:sz w:val="28"/>
          <w:szCs w:val="28"/>
        </w:rPr>
        <w:t xml:space="preserve"> заболевания</w:t>
      </w:r>
    </w:p>
    <w:p w:rsidR="009C3208" w:rsidRPr="00A3161C" w:rsidRDefault="009C3208" w:rsidP="00622EA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22EAD" w:rsidRPr="00A3161C" w:rsidRDefault="00D94246" w:rsidP="00622EAD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</w:rPr>
      </w:pPr>
      <w:r w:rsidRPr="00A3161C">
        <w:rPr>
          <w:rFonts w:eastAsia="Times-Roman"/>
          <w:sz w:val="28"/>
        </w:rPr>
        <w:t xml:space="preserve">Плоскоклеточный рак возникает под воздействием канцерогенов (деготь, креозот, нефтепродукты, табачные смолы), вируса папилломы человека 16, 18, 31,33, 35, 45 типов, после лучевой и химиотерапии, после бородавчатой формы красного плоского лишая и </w:t>
      </w:r>
      <w:proofErr w:type="spellStart"/>
      <w:r w:rsidRPr="00A3161C">
        <w:rPr>
          <w:rFonts w:eastAsia="Times-Roman"/>
          <w:sz w:val="28"/>
        </w:rPr>
        <w:t>дискоидной</w:t>
      </w:r>
      <w:proofErr w:type="spellEnd"/>
      <w:r w:rsidRPr="00A3161C">
        <w:rPr>
          <w:rFonts w:eastAsia="Times-Roman"/>
          <w:sz w:val="28"/>
        </w:rPr>
        <w:t xml:space="preserve"> красной волчанки. Плоскоклеточный рак может </w:t>
      </w:r>
      <w:proofErr w:type="spellStart"/>
      <w:r w:rsidRPr="00A3161C">
        <w:rPr>
          <w:rFonts w:eastAsia="Times-Roman"/>
          <w:sz w:val="28"/>
        </w:rPr>
        <w:t>метастазировать</w:t>
      </w:r>
      <w:proofErr w:type="spellEnd"/>
      <w:r w:rsidRPr="00A3161C">
        <w:rPr>
          <w:rFonts w:eastAsia="Times-Roman"/>
          <w:sz w:val="28"/>
        </w:rPr>
        <w:t xml:space="preserve"> в лимфоузлы. </w:t>
      </w:r>
      <w:proofErr w:type="spellStart"/>
      <w:r w:rsidRPr="00A3161C">
        <w:rPr>
          <w:rFonts w:eastAsia="Times-Roman"/>
          <w:sz w:val="28"/>
        </w:rPr>
        <w:t>Гистологически</w:t>
      </w:r>
      <w:proofErr w:type="spellEnd"/>
      <w:r w:rsidRPr="00A3161C">
        <w:rPr>
          <w:rFonts w:eastAsia="Times-Roman"/>
          <w:sz w:val="28"/>
        </w:rPr>
        <w:t xml:space="preserve"> выделяют плоскоклеточный рак с ороговением и </w:t>
      </w:r>
      <w:proofErr w:type="spellStart"/>
      <w:r w:rsidRPr="00A3161C">
        <w:rPr>
          <w:rFonts w:eastAsia="Times-Roman"/>
          <w:sz w:val="28"/>
        </w:rPr>
        <w:t>неороговевающий</w:t>
      </w:r>
      <w:proofErr w:type="spellEnd"/>
      <w:r w:rsidRPr="00A3161C">
        <w:rPr>
          <w:rFonts w:eastAsia="Times-Roman"/>
          <w:sz w:val="28"/>
        </w:rPr>
        <w:t xml:space="preserve"> рак, последний растет более агрессивно. По клиническим признакам выделяют: - </w:t>
      </w:r>
      <w:proofErr w:type="spellStart"/>
      <w:r w:rsidRPr="00A3161C">
        <w:rPr>
          <w:rFonts w:eastAsia="Times-Roman"/>
          <w:sz w:val="28"/>
        </w:rPr>
        <w:t>экзофитную</w:t>
      </w:r>
      <w:proofErr w:type="spellEnd"/>
      <w:r w:rsidRPr="00A3161C">
        <w:rPr>
          <w:rFonts w:eastAsia="Times-Roman"/>
          <w:sz w:val="28"/>
        </w:rPr>
        <w:t xml:space="preserve"> форму плоскоклеточного рака, или папиллярный рак, растущий преимущественно над поверхностью кожи или слизистой оболочки и - </w:t>
      </w:r>
      <w:proofErr w:type="spellStart"/>
      <w:r w:rsidRPr="00A3161C">
        <w:rPr>
          <w:rFonts w:eastAsia="Times-Roman"/>
          <w:sz w:val="28"/>
        </w:rPr>
        <w:t>эндофитную</w:t>
      </w:r>
      <w:proofErr w:type="spellEnd"/>
      <w:r w:rsidRPr="00A3161C">
        <w:rPr>
          <w:rFonts w:eastAsia="Times-Roman"/>
          <w:sz w:val="28"/>
        </w:rPr>
        <w:t xml:space="preserve">, или инфильтративно-язвенную, форму, растущую в подлежащие ткани. Эта форма отличается более агрессивным ростом и чаще </w:t>
      </w:r>
      <w:proofErr w:type="spellStart"/>
      <w:r w:rsidRPr="00A3161C">
        <w:rPr>
          <w:rFonts w:eastAsia="Times-Roman"/>
          <w:sz w:val="28"/>
        </w:rPr>
        <w:t>метастазирует</w:t>
      </w:r>
      <w:proofErr w:type="spellEnd"/>
      <w:r w:rsidRPr="00A3161C">
        <w:rPr>
          <w:rFonts w:eastAsia="Times-Roman"/>
          <w:sz w:val="28"/>
        </w:rPr>
        <w:t>.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C3208" w:rsidRPr="00A3161C" w:rsidRDefault="00A3161C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3161C">
        <w:rPr>
          <w:bCs/>
          <w:sz w:val="28"/>
          <w:szCs w:val="28"/>
        </w:rPr>
        <w:br w:type="page"/>
      </w:r>
      <w:r w:rsidR="00622EAD" w:rsidRPr="00A3161C">
        <w:rPr>
          <w:bCs/>
          <w:sz w:val="28"/>
          <w:szCs w:val="28"/>
        </w:rPr>
        <w:lastRenderedPageBreak/>
        <w:t>План лечения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-Диета (высококалорийная)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-Отказ от вредных привычек: курение и употребление спиртных напитков (устранение факторов риска)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-Ограничение труда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-Хирургическое лечение</w:t>
      </w: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-Поливитамины для улучшения обменных процессов и общего состояния: - «</w:t>
      </w:r>
      <w:proofErr w:type="spellStart"/>
      <w:r w:rsidRPr="00A3161C">
        <w:rPr>
          <w:sz w:val="28"/>
        </w:rPr>
        <w:t>Ундевит</w:t>
      </w:r>
      <w:proofErr w:type="spellEnd"/>
      <w:r w:rsidRPr="00A3161C">
        <w:rPr>
          <w:sz w:val="28"/>
        </w:rPr>
        <w:t>» по 2 драже 3 раза в день, «</w:t>
      </w:r>
      <w:proofErr w:type="spellStart"/>
      <w:r w:rsidRPr="00A3161C">
        <w:rPr>
          <w:sz w:val="28"/>
        </w:rPr>
        <w:t>Олиговит</w:t>
      </w:r>
      <w:proofErr w:type="spellEnd"/>
      <w:r w:rsidRPr="00A3161C">
        <w:rPr>
          <w:sz w:val="28"/>
        </w:rPr>
        <w:t>» по 1 драже 1 раз в день.</w:t>
      </w:r>
    </w:p>
    <w:p w:rsidR="00622EAD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9C3208" w:rsidRPr="00A3161C" w:rsidRDefault="00622EAD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Дневник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7938"/>
      </w:tblGrid>
      <w:tr w:rsidR="009C3208" w:rsidRPr="00F13D8A" w:rsidTr="00F13D8A">
        <w:tc>
          <w:tcPr>
            <w:tcW w:w="1384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Дата, температура тела,</w:t>
            </w:r>
            <w:r w:rsidR="00622EAD" w:rsidRPr="00F13D8A">
              <w:rPr>
                <w:sz w:val="20"/>
                <w:szCs w:val="22"/>
              </w:rPr>
              <w:t xml:space="preserve"> </w:t>
            </w:r>
            <w:r w:rsidRPr="00F13D8A">
              <w:rPr>
                <w:sz w:val="20"/>
                <w:szCs w:val="22"/>
              </w:rPr>
              <w:t>пульс,</w:t>
            </w:r>
            <w:r w:rsidR="00622EAD" w:rsidRPr="00F13D8A">
              <w:rPr>
                <w:sz w:val="20"/>
                <w:szCs w:val="22"/>
              </w:rPr>
              <w:t xml:space="preserve"> </w:t>
            </w:r>
            <w:r w:rsidRPr="00F13D8A">
              <w:rPr>
                <w:sz w:val="20"/>
                <w:szCs w:val="22"/>
              </w:rPr>
              <w:t>частота дыхательных движений, АД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Дневник наблюдения</w:t>
            </w:r>
          </w:p>
        </w:tc>
      </w:tr>
      <w:tr w:rsidR="009C3208" w:rsidRPr="00F13D8A" w:rsidTr="00F13D8A">
        <w:tc>
          <w:tcPr>
            <w:tcW w:w="1384" w:type="dxa"/>
            <w:shd w:val="clear" w:color="auto" w:fill="auto"/>
            <w:vAlign w:val="center"/>
          </w:tcPr>
          <w:p w:rsidR="009C3208" w:rsidRPr="00F13D8A" w:rsidRDefault="00000F6B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20.02.12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36.6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76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16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130/80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Жалобы:</w:t>
            </w:r>
            <w:r w:rsidR="00622EAD" w:rsidRPr="00F13D8A">
              <w:rPr>
                <w:sz w:val="20"/>
                <w:szCs w:val="22"/>
              </w:rPr>
              <w:t xml:space="preserve"> </w:t>
            </w:r>
            <w:r w:rsidR="00000F6B" w:rsidRPr="00F13D8A">
              <w:rPr>
                <w:sz w:val="20"/>
                <w:szCs w:val="22"/>
              </w:rPr>
              <w:t>на наличие язвы в области левого угла рта, постоянные ноющие боли в области левого угла рта, сохраняющиеся в ночное время,</w:t>
            </w:r>
            <w:r w:rsidR="00622EAD" w:rsidRPr="00F13D8A">
              <w:rPr>
                <w:sz w:val="20"/>
                <w:szCs w:val="22"/>
              </w:rPr>
              <w:t xml:space="preserve"> </w:t>
            </w:r>
            <w:r w:rsidR="00000F6B" w:rsidRPr="00F13D8A">
              <w:rPr>
                <w:sz w:val="20"/>
                <w:szCs w:val="22"/>
              </w:rPr>
              <w:t>деформацию нижней челюсти, слабость.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Общ</w:t>
            </w:r>
            <w:r w:rsidR="002F3C51" w:rsidRPr="00F13D8A">
              <w:rPr>
                <w:sz w:val="20"/>
                <w:szCs w:val="22"/>
              </w:rPr>
              <w:t>ее состояние удовлетворительное, сознание ясное, положение активное.</w:t>
            </w:r>
            <w:r w:rsidRPr="00F13D8A">
              <w:rPr>
                <w:sz w:val="20"/>
                <w:szCs w:val="22"/>
              </w:rPr>
              <w:t xml:space="preserve"> Сон </w:t>
            </w:r>
            <w:r w:rsidR="00000F6B" w:rsidRPr="00F13D8A">
              <w:rPr>
                <w:sz w:val="20"/>
                <w:szCs w:val="22"/>
              </w:rPr>
              <w:t>нарушен.</w:t>
            </w:r>
            <w:r w:rsidR="00622EAD" w:rsidRPr="00F13D8A">
              <w:rPr>
                <w:sz w:val="20"/>
                <w:szCs w:val="22"/>
              </w:rPr>
              <w:t xml:space="preserve"> </w:t>
            </w:r>
            <w:r w:rsidR="00000F6B" w:rsidRPr="00F13D8A">
              <w:rPr>
                <w:sz w:val="20"/>
                <w:szCs w:val="22"/>
              </w:rPr>
              <w:t>В области левого угла рта щелевидная язва размером 2х4 см, покрытая серым налетом, края язвы шероховатые, подрытые. В толще левой щеки болезненный инфильтрат без четких контуров, открывание рта затруднено. Определяется дефект тела и ветви нижней челюсти слева.</w:t>
            </w:r>
          </w:p>
        </w:tc>
      </w:tr>
      <w:tr w:rsidR="009C3208" w:rsidRPr="00F13D8A" w:rsidTr="00F13D8A">
        <w:trPr>
          <w:trHeight w:val="1912"/>
        </w:trPr>
        <w:tc>
          <w:tcPr>
            <w:tcW w:w="1384" w:type="dxa"/>
            <w:shd w:val="clear" w:color="auto" w:fill="auto"/>
            <w:vAlign w:val="center"/>
          </w:tcPr>
          <w:p w:rsidR="009C3208" w:rsidRPr="00F13D8A" w:rsidRDefault="00000F6B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22</w:t>
            </w:r>
            <w:r w:rsidR="009C3208" w:rsidRPr="00F13D8A">
              <w:rPr>
                <w:sz w:val="20"/>
                <w:szCs w:val="22"/>
              </w:rPr>
              <w:t>.0</w:t>
            </w:r>
            <w:r w:rsidRPr="00F13D8A">
              <w:rPr>
                <w:sz w:val="20"/>
                <w:szCs w:val="22"/>
              </w:rPr>
              <w:t>2</w:t>
            </w:r>
            <w:r w:rsidR="009C3208" w:rsidRPr="00F13D8A">
              <w:rPr>
                <w:sz w:val="20"/>
                <w:szCs w:val="22"/>
              </w:rPr>
              <w:t>.1</w:t>
            </w:r>
            <w:r w:rsidRPr="00F13D8A">
              <w:rPr>
                <w:sz w:val="20"/>
                <w:szCs w:val="22"/>
              </w:rPr>
              <w:t>2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36,5</w:t>
            </w:r>
          </w:p>
          <w:p w:rsidR="009C3208" w:rsidRPr="00F13D8A" w:rsidRDefault="002F3C5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72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17</w:t>
            </w:r>
          </w:p>
          <w:p w:rsidR="009C3208" w:rsidRPr="00F13D8A" w:rsidRDefault="002F3C5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13о</w:t>
            </w:r>
            <w:r w:rsidR="009C3208" w:rsidRPr="00F13D8A">
              <w:rPr>
                <w:sz w:val="20"/>
                <w:szCs w:val="22"/>
              </w:rPr>
              <w:t>/80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C3208" w:rsidRPr="00F13D8A" w:rsidRDefault="00000F6B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 xml:space="preserve">Жалоб активно не предъявляет. </w:t>
            </w:r>
            <w:r w:rsidR="009C3208" w:rsidRPr="00F13D8A">
              <w:rPr>
                <w:sz w:val="20"/>
                <w:szCs w:val="22"/>
              </w:rPr>
              <w:t>Состояние</w:t>
            </w:r>
            <w:r w:rsidRPr="00F13D8A">
              <w:rPr>
                <w:sz w:val="20"/>
                <w:szCs w:val="22"/>
              </w:rPr>
              <w:t xml:space="preserve"> удовлетворительное, с</w:t>
            </w:r>
            <w:r w:rsidR="009C3208" w:rsidRPr="00F13D8A">
              <w:rPr>
                <w:sz w:val="20"/>
                <w:szCs w:val="22"/>
              </w:rPr>
              <w:t xml:space="preserve">ознание ясное, </w:t>
            </w:r>
            <w:r w:rsidRPr="00F13D8A">
              <w:rPr>
                <w:sz w:val="20"/>
                <w:szCs w:val="22"/>
              </w:rPr>
              <w:t>положение активное. Настроение подавленное. Больной</w:t>
            </w:r>
            <w:r w:rsidR="002F3C51" w:rsidRPr="00F13D8A">
              <w:rPr>
                <w:sz w:val="20"/>
                <w:szCs w:val="22"/>
              </w:rPr>
              <w:t xml:space="preserve"> ожидает результатов цитологического исследования. </w:t>
            </w:r>
          </w:p>
        </w:tc>
      </w:tr>
      <w:tr w:rsidR="009C3208" w:rsidRPr="00F13D8A" w:rsidTr="00F13D8A">
        <w:tc>
          <w:tcPr>
            <w:tcW w:w="1384" w:type="dxa"/>
            <w:shd w:val="clear" w:color="auto" w:fill="auto"/>
            <w:vAlign w:val="center"/>
          </w:tcPr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2</w:t>
            </w:r>
            <w:r w:rsidR="002F3C51" w:rsidRPr="00F13D8A">
              <w:rPr>
                <w:sz w:val="20"/>
                <w:szCs w:val="22"/>
              </w:rPr>
              <w:t>4</w:t>
            </w:r>
            <w:r w:rsidRPr="00F13D8A">
              <w:rPr>
                <w:sz w:val="20"/>
                <w:szCs w:val="22"/>
              </w:rPr>
              <w:t>.</w:t>
            </w:r>
            <w:r w:rsidR="002F3C51" w:rsidRPr="00F13D8A">
              <w:rPr>
                <w:sz w:val="20"/>
                <w:szCs w:val="22"/>
              </w:rPr>
              <w:t>02</w:t>
            </w:r>
            <w:r w:rsidRPr="00F13D8A">
              <w:rPr>
                <w:sz w:val="20"/>
                <w:szCs w:val="22"/>
              </w:rPr>
              <w:t>.</w:t>
            </w:r>
            <w:r w:rsidR="002F3C51" w:rsidRPr="00F13D8A">
              <w:rPr>
                <w:sz w:val="20"/>
                <w:szCs w:val="22"/>
              </w:rPr>
              <w:t>12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36,6</w:t>
            </w:r>
          </w:p>
          <w:p w:rsidR="009C3208" w:rsidRPr="00F13D8A" w:rsidRDefault="002F3C5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74</w:t>
            </w:r>
          </w:p>
          <w:p w:rsidR="009C3208" w:rsidRPr="00F13D8A" w:rsidRDefault="002F3C5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16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135/80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C3208" w:rsidRPr="00F13D8A" w:rsidRDefault="002F3C5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 xml:space="preserve">Жалоб активно не предъявляет. </w:t>
            </w:r>
            <w:r w:rsidR="009C3208" w:rsidRPr="00F13D8A">
              <w:rPr>
                <w:sz w:val="20"/>
                <w:szCs w:val="22"/>
              </w:rPr>
              <w:t xml:space="preserve">Состояние </w:t>
            </w:r>
            <w:r w:rsidRPr="00F13D8A">
              <w:rPr>
                <w:sz w:val="20"/>
                <w:szCs w:val="22"/>
              </w:rPr>
              <w:t>удовлетворительное, сознание ясное, положение активное. Сердечные тоны ритмичные. Дыхание везикулярное. Местно: без динамики</w:t>
            </w:r>
          </w:p>
        </w:tc>
      </w:tr>
      <w:tr w:rsidR="009C3208" w:rsidRPr="00F13D8A" w:rsidTr="00F13D8A">
        <w:tc>
          <w:tcPr>
            <w:tcW w:w="1384" w:type="dxa"/>
            <w:shd w:val="clear" w:color="auto" w:fill="auto"/>
            <w:vAlign w:val="center"/>
          </w:tcPr>
          <w:p w:rsidR="009C3208" w:rsidRPr="00F13D8A" w:rsidRDefault="002F3C5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lastRenderedPageBreak/>
              <w:t>27</w:t>
            </w:r>
            <w:r w:rsidR="009C3208" w:rsidRPr="00F13D8A">
              <w:rPr>
                <w:sz w:val="20"/>
                <w:szCs w:val="22"/>
              </w:rPr>
              <w:t>.</w:t>
            </w:r>
            <w:r w:rsidRPr="00F13D8A">
              <w:rPr>
                <w:sz w:val="20"/>
                <w:szCs w:val="22"/>
              </w:rPr>
              <w:t>02</w:t>
            </w:r>
            <w:r w:rsidR="009C3208" w:rsidRPr="00F13D8A">
              <w:rPr>
                <w:sz w:val="20"/>
                <w:szCs w:val="22"/>
              </w:rPr>
              <w:t>.</w:t>
            </w:r>
            <w:r w:rsidRPr="00F13D8A">
              <w:rPr>
                <w:sz w:val="20"/>
                <w:szCs w:val="22"/>
              </w:rPr>
              <w:t>12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36,7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75</w:t>
            </w:r>
          </w:p>
          <w:p w:rsidR="009C3208" w:rsidRPr="00F13D8A" w:rsidRDefault="002F3C5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17</w:t>
            </w:r>
          </w:p>
          <w:p w:rsidR="009C3208" w:rsidRPr="00F13D8A" w:rsidRDefault="009C3208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120/80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C3208" w:rsidRPr="00F13D8A" w:rsidRDefault="002F3C51" w:rsidP="00F13D8A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F13D8A">
              <w:rPr>
                <w:sz w:val="20"/>
                <w:szCs w:val="22"/>
              </w:rPr>
              <w:t>Состояние удовлетворительное, сознание ясное, положение активное. С</w:t>
            </w:r>
            <w:r w:rsidR="009C3208" w:rsidRPr="00F13D8A">
              <w:rPr>
                <w:sz w:val="20"/>
                <w:szCs w:val="22"/>
              </w:rPr>
              <w:t xml:space="preserve">пал с перерывами. Жалобы </w:t>
            </w:r>
            <w:r w:rsidRPr="00F13D8A">
              <w:rPr>
                <w:sz w:val="20"/>
                <w:szCs w:val="22"/>
              </w:rPr>
              <w:t>активно не предъявляет.</w:t>
            </w:r>
            <w:r w:rsidR="009C3208" w:rsidRPr="00F13D8A">
              <w:rPr>
                <w:sz w:val="20"/>
                <w:szCs w:val="22"/>
              </w:rPr>
              <w:t xml:space="preserve"> </w:t>
            </w:r>
            <w:r w:rsidRPr="00F13D8A">
              <w:rPr>
                <w:sz w:val="20"/>
                <w:szCs w:val="22"/>
              </w:rPr>
              <w:t>Сердечные тоны ритмичные. Дыхание везикулярное. Изменения состояния не отмечает. Местно: динамика отсутствует.</w:t>
            </w:r>
          </w:p>
        </w:tc>
      </w:tr>
    </w:tbl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3208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161C">
        <w:rPr>
          <w:sz w:val="28"/>
          <w:szCs w:val="28"/>
        </w:rPr>
        <w:t>Эпикриз</w:t>
      </w:r>
    </w:p>
    <w:p w:rsidR="009C3208" w:rsidRPr="002A3CB2" w:rsidRDefault="009C3208" w:rsidP="009535E1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622EAD" w:rsidRPr="00A3161C" w:rsidRDefault="00635EBC" w:rsidP="00622EAD">
      <w:pPr>
        <w:pStyle w:val="ListParagraph"/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4"/>
        </w:rPr>
      </w:pPr>
      <w:r>
        <w:rPr>
          <w:bCs/>
          <w:sz w:val="28"/>
          <w:szCs w:val="24"/>
        </w:rPr>
        <w:t>_______</w:t>
      </w:r>
      <w:r w:rsidR="009C3208" w:rsidRPr="00A3161C">
        <w:rPr>
          <w:sz w:val="28"/>
          <w:szCs w:val="24"/>
        </w:rPr>
        <w:t xml:space="preserve">, поступил в </w:t>
      </w:r>
      <w:r>
        <w:rPr>
          <w:sz w:val="28"/>
          <w:szCs w:val="24"/>
        </w:rPr>
        <w:t>_______</w:t>
      </w:r>
      <w:r w:rsidR="009C3208" w:rsidRPr="00A3161C">
        <w:rPr>
          <w:sz w:val="28"/>
          <w:szCs w:val="24"/>
        </w:rPr>
        <w:t xml:space="preserve"> с жалобами на</w:t>
      </w:r>
      <w:r w:rsidR="00127162" w:rsidRPr="00A3161C">
        <w:rPr>
          <w:sz w:val="28"/>
          <w:szCs w:val="24"/>
        </w:rPr>
        <w:t xml:space="preserve"> наличие язвы в области левого угла рта, постоянные ноющие боли в области левого угла рта, сохраняющиеся в ночное время,</w:t>
      </w:r>
      <w:r w:rsidR="00622EAD" w:rsidRPr="00A3161C">
        <w:rPr>
          <w:sz w:val="28"/>
          <w:szCs w:val="24"/>
        </w:rPr>
        <w:t xml:space="preserve"> </w:t>
      </w:r>
      <w:r w:rsidR="00127162" w:rsidRPr="00A3161C">
        <w:rPr>
          <w:sz w:val="28"/>
          <w:szCs w:val="24"/>
        </w:rPr>
        <w:t>затрудненное жевание, деформацию нижней челюсти, похудание, слабость.</w:t>
      </w:r>
      <w:r w:rsidR="009C3208" w:rsidRPr="00A3161C">
        <w:rPr>
          <w:sz w:val="28"/>
          <w:szCs w:val="24"/>
        </w:rPr>
        <w:t xml:space="preserve"> </w:t>
      </w:r>
      <w:r w:rsidR="00127162" w:rsidRPr="00A3161C">
        <w:rPr>
          <w:sz w:val="28"/>
          <w:szCs w:val="24"/>
        </w:rPr>
        <w:t xml:space="preserve">Рак был диагностирован 2 года назад, была предложена операция резекция образования, от которой больной отказался. Прошел курс лучевой терапии в ООД осенью 2010, отмечал улучшения. За последние полгода состояние постепенно ухудшалось: появилась язва, </w:t>
      </w:r>
      <w:r w:rsidR="002A3CB2" w:rsidRPr="00A3161C">
        <w:rPr>
          <w:sz w:val="28"/>
          <w:szCs w:val="24"/>
        </w:rPr>
        <w:t>боли, деформация</w:t>
      </w:r>
      <w:r w:rsidR="00127162" w:rsidRPr="00A3161C">
        <w:rPr>
          <w:sz w:val="28"/>
          <w:szCs w:val="24"/>
        </w:rPr>
        <w:t xml:space="preserve"> нижней челюсти. Цитологическое исследование подтвердило диагноз- плоскоклеточный </w:t>
      </w:r>
      <w:proofErr w:type="spellStart"/>
      <w:r w:rsidR="00127162" w:rsidRPr="00A3161C">
        <w:rPr>
          <w:sz w:val="28"/>
          <w:szCs w:val="24"/>
        </w:rPr>
        <w:t>неороговевающий</w:t>
      </w:r>
      <w:proofErr w:type="spellEnd"/>
      <w:r w:rsidR="00127162" w:rsidRPr="00A3161C">
        <w:rPr>
          <w:sz w:val="28"/>
          <w:szCs w:val="24"/>
        </w:rPr>
        <w:t xml:space="preserve"> рак левого угла рта.</w:t>
      </w:r>
    </w:p>
    <w:p w:rsidR="00622EAD" w:rsidRPr="00A3161C" w:rsidRDefault="009C3208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Этиологическими факторами могли послужить:</w:t>
      </w:r>
    </w:p>
    <w:p w:rsidR="009C3208" w:rsidRPr="00A3161C" w:rsidRDefault="009C3208" w:rsidP="00622EAD">
      <w:pPr>
        <w:numPr>
          <w:ilvl w:val="0"/>
          <w:numId w:val="3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Вр</w:t>
      </w:r>
      <w:r w:rsidR="00127162" w:rsidRPr="00A3161C">
        <w:rPr>
          <w:sz w:val="28"/>
        </w:rPr>
        <w:t>едные привычки – стаж курения 49</w:t>
      </w:r>
      <w:r w:rsidRPr="00A3161C">
        <w:rPr>
          <w:sz w:val="28"/>
        </w:rPr>
        <w:t xml:space="preserve"> лет.</w:t>
      </w:r>
    </w:p>
    <w:p w:rsidR="009C3208" w:rsidRPr="00A3161C" w:rsidRDefault="00127162" w:rsidP="00622EAD">
      <w:pPr>
        <w:numPr>
          <w:ilvl w:val="0"/>
          <w:numId w:val="3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Наследственная предрасположенность- мать больного умерла от рака пищевода.</w:t>
      </w:r>
    </w:p>
    <w:p w:rsidR="009C3208" w:rsidRPr="00A3161C" w:rsidRDefault="00127162" w:rsidP="00622EAD">
      <w:pPr>
        <w:numPr>
          <w:ilvl w:val="0"/>
          <w:numId w:val="30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A3161C">
        <w:rPr>
          <w:sz w:val="28"/>
        </w:rPr>
        <w:t>Проф. вредности- работа до выхода на пенсию была связана с углем.</w:t>
      </w:r>
    </w:p>
    <w:p w:rsidR="00127162" w:rsidRPr="00A3161C" w:rsidRDefault="0012716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A3161C">
        <w:rPr>
          <w:sz w:val="28"/>
        </w:rPr>
        <w:t>Планируется хирургическое лечение.</w:t>
      </w:r>
    </w:p>
    <w:p w:rsidR="00127162" w:rsidRPr="00A3161C" w:rsidRDefault="00127162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9C3208" w:rsidRPr="00A3161C" w:rsidRDefault="00011079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A3161C">
        <w:rPr>
          <w:sz w:val="28"/>
        </w:rPr>
        <w:t>Список использованной литературы</w:t>
      </w:r>
    </w:p>
    <w:p w:rsidR="00A3161C" w:rsidRPr="00A3161C" w:rsidRDefault="00A3161C" w:rsidP="00622EA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24F37" w:rsidRPr="00A3161C" w:rsidRDefault="00011079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proofErr w:type="spellStart"/>
      <w:r w:rsidRPr="00A3161C">
        <w:rPr>
          <w:sz w:val="28"/>
          <w:szCs w:val="24"/>
        </w:rPr>
        <w:t>Бернадский</w:t>
      </w:r>
      <w:proofErr w:type="spellEnd"/>
      <w:r w:rsidRPr="00A3161C">
        <w:rPr>
          <w:sz w:val="28"/>
          <w:szCs w:val="24"/>
        </w:rPr>
        <w:t xml:space="preserve"> Ю.И. Основы челюстно-лицевой хирургии и хирургической стоматологии. – 3-е изд., </w:t>
      </w:r>
      <w:proofErr w:type="spellStart"/>
      <w:r w:rsidRPr="00A3161C">
        <w:rPr>
          <w:sz w:val="28"/>
          <w:szCs w:val="24"/>
        </w:rPr>
        <w:t>перераб</w:t>
      </w:r>
      <w:proofErr w:type="spellEnd"/>
      <w:r w:rsidRPr="00A3161C">
        <w:rPr>
          <w:sz w:val="28"/>
          <w:szCs w:val="24"/>
        </w:rPr>
        <w:t>. и доп. – М.: «Медицинская литература», 2003.</w:t>
      </w:r>
    </w:p>
    <w:p w:rsidR="00622EAD" w:rsidRPr="00A3161C" w:rsidRDefault="00B24F37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proofErr w:type="spellStart"/>
      <w:r w:rsidRPr="00A3161C">
        <w:rPr>
          <w:sz w:val="28"/>
          <w:szCs w:val="24"/>
        </w:rPr>
        <w:lastRenderedPageBreak/>
        <w:t>Бернадский</w:t>
      </w:r>
      <w:proofErr w:type="spellEnd"/>
      <w:r w:rsidRPr="00A3161C">
        <w:rPr>
          <w:sz w:val="28"/>
          <w:szCs w:val="24"/>
        </w:rPr>
        <w:t xml:space="preserve"> Ю.И. Травматология и восстановительная хирургия черепно-челюстно-лицевой области.- Санкт-Петербург, Медицинская литература, </w:t>
      </w:r>
      <w:smartTag w:uri="urn:schemas-microsoft-com:office:smarttags" w:element="metricconverter">
        <w:smartTagPr>
          <w:attr w:name="ProductID" w:val="2006 г"/>
        </w:smartTagPr>
        <w:r w:rsidRPr="00A3161C">
          <w:rPr>
            <w:sz w:val="28"/>
            <w:szCs w:val="24"/>
          </w:rPr>
          <w:t>2006 г</w:t>
        </w:r>
      </w:smartTag>
      <w:r w:rsidRPr="00A3161C">
        <w:rPr>
          <w:sz w:val="28"/>
          <w:szCs w:val="24"/>
        </w:rPr>
        <w:t>.</w:t>
      </w:r>
    </w:p>
    <w:p w:rsidR="00011079" w:rsidRPr="00A3161C" w:rsidRDefault="00011079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r w:rsidRPr="00A3161C">
        <w:rPr>
          <w:sz w:val="28"/>
          <w:szCs w:val="24"/>
        </w:rPr>
        <w:t xml:space="preserve">Вагнер В.Д., Ивасенко П.И., Демин Д.И. Амбулаторно-поликлиническая </w:t>
      </w:r>
      <w:proofErr w:type="spellStart"/>
      <w:r w:rsidRPr="00A3161C">
        <w:rPr>
          <w:sz w:val="28"/>
          <w:szCs w:val="24"/>
        </w:rPr>
        <w:t>онкостоматология</w:t>
      </w:r>
      <w:proofErr w:type="spellEnd"/>
      <w:r w:rsidRPr="00A3161C">
        <w:rPr>
          <w:sz w:val="28"/>
          <w:szCs w:val="24"/>
        </w:rPr>
        <w:t>. – М.: «Медицинская книга», Н. Новгород. Издательство НГМА 2002.</w:t>
      </w:r>
    </w:p>
    <w:p w:rsidR="00B24F37" w:rsidRPr="00A3161C" w:rsidRDefault="00B24F37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r w:rsidRPr="00A3161C">
        <w:rPr>
          <w:sz w:val="28"/>
          <w:szCs w:val="24"/>
        </w:rPr>
        <w:t>Ганцев Ш. Х. «Онкология: Учебник для студентов медицинских вузов». М.: ООО «Медицинское информационное агентство», 2006.</w:t>
      </w:r>
    </w:p>
    <w:p w:rsidR="008F21A5" w:rsidRPr="00A3161C" w:rsidRDefault="008F21A5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r w:rsidRPr="00A3161C">
        <w:rPr>
          <w:sz w:val="28"/>
          <w:szCs w:val="24"/>
        </w:rPr>
        <w:t xml:space="preserve">Данилевский Н.Ф., Леонтьев В.К, </w:t>
      </w:r>
      <w:proofErr w:type="spellStart"/>
      <w:r w:rsidRPr="00A3161C">
        <w:rPr>
          <w:sz w:val="28"/>
          <w:szCs w:val="24"/>
        </w:rPr>
        <w:t>Несин</w:t>
      </w:r>
      <w:proofErr w:type="spellEnd"/>
      <w:r w:rsidRPr="00A3161C">
        <w:rPr>
          <w:sz w:val="28"/>
          <w:szCs w:val="24"/>
        </w:rPr>
        <w:t xml:space="preserve"> А.Ф., </w:t>
      </w:r>
      <w:proofErr w:type="spellStart"/>
      <w:r w:rsidRPr="00A3161C">
        <w:rPr>
          <w:sz w:val="28"/>
          <w:szCs w:val="24"/>
        </w:rPr>
        <w:t>Рахний</w:t>
      </w:r>
      <w:proofErr w:type="spellEnd"/>
      <w:r w:rsidRPr="00A3161C">
        <w:rPr>
          <w:sz w:val="28"/>
          <w:szCs w:val="24"/>
        </w:rPr>
        <w:t xml:space="preserve"> Ж.И. Заболевания слизистой оболочки полости рта.- М.:- ОАО «Стоматология», 2001</w:t>
      </w:r>
    </w:p>
    <w:p w:rsidR="00FB3A24" w:rsidRPr="00A3161C" w:rsidRDefault="00FB3A24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r w:rsidRPr="00A3161C">
        <w:rPr>
          <w:sz w:val="28"/>
          <w:szCs w:val="24"/>
        </w:rPr>
        <w:t>Карапетян И.С., Губайдуллина Е.Я., Цегельник Л.Н. Опухоли и опухолеподобные поражения органов полости рта челюстей, лица и шеи.- М.: МИА, 2004.</w:t>
      </w:r>
    </w:p>
    <w:p w:rsidR="00FB3A24" w:rsidRPr="00A3161C" w:rsidRDefault="00FB3A24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proofErr w:type="spellStart"/>
      <w:r w:rsidRPr="00A3161C">
        <w:rPr>
          <w:sz w:val="28"/>
          <w:szCs w:val="24"/>
        </w:rPr>
        <w:t>Лангле</w:t>
      </w:r>
      <w:proofErr w:type="spellEnd"/>
      <w:r w:rsidRPr="00A3161C">
        <w:rPr>
          <w:sz w:val="28"/>
          <w:szCs w:val="24"/>
        </w:rPr>
        <w:t xml:space="preserve"> Р.П., Миллер К.С. Атлас заболеваний полости рта.- М: «Медицина», 2008</w:t>
      </w:r>
    </w:p>
    <w:p w:rsidR="00011079" w:rsidRPr="00A3161C" w:rsidRDefault="00011079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r w:rsidRPr="00A3161C">
        <w:rPr>
          <w:sz w:val="28"/>
          <w:szCs w:val="24"/>
        </w:rPr>
        <w:t>Муковозов И.Н. Дифференциальная диагностика хирургических заболеваний челюстно-лицевой области. – Л.: «Медицина», 1982.</w:t>
      </w:r>
    </w:p>
    <w:p w:rsidR="003A1038" w:rsidRPr="00A3161C" w:rsidRDefault="003A1038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proofErr w:type="spellStart"/>
      <w:r w:rsidRPr="00A3161C">
        <w:rPr>
          <w:sz w:val="28"/>
          <w:szCs w:val="24"/>
        </w:rPr>
        <w:t>Пачес</w:t>
      </w:r>
      <w:proofErr w:type="spellEnd"/>
      <w:r w:rsidRPr="00A3161C">
        <w:rPr>
          <w:sz w:val="28"/>
          <w:szCs w:val="24"/>
        </w:rPr>
        <w:t xml:space="preserve"> А.И. Опухоли головы и шеи.- </w:t>
      </w:r>
      <w:proofErr w:type="spellStart"/>
      <w:r w:rsidRPr="00A3161C">
        <w:rPr>
          <w:sz w:val="28"/>
          <w:szCs w:val="24"/>
        </w:rPr>
        <w:t>М.:Медицина</w:t>
      </w:r>
      <w:proofErr w:type="spellEnd"/>
      <w:r w:rsidRPr="00A3161C">
        <w:rPr>
          <w:sz w:val="28"/>
          <w:szCs w:val="24"/>
        </w:rPr>
        <w:t>, 1983</w:t>
      </w:r>
    </w:p>
    <w:p w:rsidR="00011079" w:rsidRPr="00A3161C" w:rsidRDefault="00011079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proofErr w:type="spellStart"/>
      <w:r w:rsidRPr="00A3161C">
        <w:rPr>
          <w:sz w:val="28"/>
          <w:szCs w:val="24"/>
        </w:rPr>
        <w:t>Пачес</w:t>
      </w:r>
      <w:proofErr w:type="spellEnd"/>
      <w:r w:rsidRPr="00A3161C">
        <w:rPr>
          <w:sz w:val="28"/>
          <w:szCs w:val="24"/>
        </w:rPr>
        <w:t xml:space="preserve"> А.И. Ольшанский В.О., </w:t>
      </w:r>
      <w:proofErr w:type="spellStart"/>
      <w:r w:rsidRPr="00A3161C">
        <w:rPr>
          <w:sz w:val="28"/>
          <w:szCs w:val="24"/>
        </w:rPr>
        <w:t>Любаев</w:t>
      </w:r>
      <w:proofErr w:type="spellEnd"/>
      <w:r w:rsidRPr="00A3161C">
        <w:rPr>
          <w:sz w:val="28"/>
          <w:szCs w:val="24"/>
        </w:rPr>
        <w:t xml:space="preserve"> В.Л., </w:t>
      </w:r>
      <w:proofErr w:type="spellStart"/>
      <w:r w:rsidRPr="00A3161C">
        <w:rPr>
          <w:sz w:val="28"/>
          <w:szCs w:val="24"/>
        </w:rPr>
        <w:t>Туок</w:t>
      </w:r>
      <w:proofErr w:type="spellEnd"/>
      <w:r w:rsidRPr="00A3161C">
        <w:rPr>
          <w:sz w:val="28"/>
          <w:szCs w:val="24"/>
        </w:rPr>
        <w:t xml:space="preserve"> Т.Х. Злокачественные опухоли полости рта, глотки и гортани. – М.: Медицина, 1988.</w:t>
      </w:r>
    </w:p>
    <w:p w:rsidR="00011079" w:rsidRPr="00A3161C" w:rsidRDefault="00011079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r w:rsidRPr="00A3161C">
        <w:rPr>
          <w:sz w:val="28"/>
          <w:szCs w:val="24"/>
        </w:rPr>
        <w:t xml:space="preserve">Робустова Т.Г. Хирургическая стоматология.-3-е изд., </w:t>
      </w:r>
      <w:proofErr w:type="spellStart"/>
      <w:r w:rsidRPr="00A3161C">
        <w:rPr>
          <w:sz w:val="28"/>
          <w:szCs w:val="24"/>
        </w:rPr>
        <w:t>перераб</w:t>
      </w:r>
      <w:proofErr w:type="spellEnd"/>
      <w:r w:rsidRPr="00A3161C">
        <w:rPr>
          <w:sz w:val="28"/>
          <w:szCs w:val="24"/>
        </w:rPr>
        <w:t>. и доп.-М.: «Медицина»,</w:t>
      </w:r>
      <w:r w:rsidR="00622EAD" w:rsidRPr="00A3161C">
        <w:rPr>
          <w:sz w:val="28"/>
          <w:szCs w:val="24"/>
        </w:rPr>
        <w:t xml:space="preserve"> </w:t>
      </w:r>
      <w:r w:rsidRPr="00A3161C">
        <w:rPr>
          <w:sz w:val="28"/>
          <w:szCs w:val="24"/>
        </w:rPr>
        <w:t>2003</w:t>
      </w:r>
    </w:p>
    <w:p w:rsidR="00011079" w:rsidRPr="00A3161C" w:rsidRDefault="00011079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r w:rsidRPr="00A3161C">
        <w:rPr>
          <w:sz w:val="28"/>
          <w:szCs w:val="24"/>
        </w:rPr>
        <w:t xml:space="preserve">Федяев И.М., </w:t>
      </w:r>
      <w:proofErr w:type="spellStart"/>
      <w:r w:rsidRPr="00A3161C">
        <w:rPr>
          <w:sz w:val="28"/>
          <w:szCs w:val="24"/>
        </w:rPr>
        <w:t>Байриков</w:t>
      </w:r>
      <w:proofErr w:type="spellEnd"/>
      <w:r w:rsidRPr="00A3161C">
        <w:rPr>
          <w:sz w:val="28"/>
          <w:szCs w:val="24"/>
        </w:rPr>
        <w:t xml:space="preserve"> И.М., Белова Л.П., Шувалова Т.В. Злокачественные опухоли челюстно-лицевой области - М.: Медицинская книга. Н.Новгород. Издательство НГМА, 2000г.</w:t>
      </w:r>
    </w:p>
    <w:p w:rsidR="003A1038" w:rsidRPr="00A3161C" w:rsidRDefault="003A1038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r w:rsidRPr="00A3161C">
        <w:rPr>
          <w:sz w:val="28"/>
          <w:szCs w:val="24"/>
        </w:rPr>
        <w:t xml:space="preserve">Шаргородский А.Г., </w:t>
      </w:r>
      <w:proofErr w:type="spellStart"/>
      <w:r w:rsidRPr="00A3161C">
        <w:rPr>
          <w:sz w:val="28"/>
          <w:szCs w:val="24"/>
        </w:rPr>
        <w:t>Руцкий</w:t>
      </w:r>
      <w:proofErr w:type="spellEnd"/>
      <w:r w:rsidRPr="00A3161C">
        <w:rPr>
          <w:sz w:val="28"/>
          <w:szCs w:val="24"/>
        </w:rPr>
        <w:t xml:space="preserve"> Н.Ф. Доброкачественные и злокачественные опухоли мягких тканей и костей лица.- М.: Медицина, 2005</w:t>
      </w:r>
    </w:p>
    <w:p w:rsidR="00B24F37" w:rsidRPr="00A3161C" w:rsidRDefault="00B24F37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  <w:szCs w:val="24"/>
        </w:rPr>
      </w:pPr>
      <w:proofErr w:type="spellStart"/>
      <w:r w:rsidRPr="00A3161C">
        <w:rPr>
          <w:sz w:val="28"/>
          <w:szCs w:val="24"/>
        </w:rPr>
        <w:t>Щепоткин</w:t>
      </w:r>
      <w:proofErr w:type="spellEnd"/>
      <w:r w:rsidRPr="00A3161C">
        <w:rPr>
          <w:sz w:val="28"/>
          <w:szCs w:val="24"/>
        </w:rPr>
        <w:t xml:space="preserve"> И.Г. Онкология.- М.: Книга плюс, 2008</w:t>
      </w:r>
    </w:p>
    <w:p w:rsidR="00011079" w:rsidRPr="00A3161C" w:rsidRDefault="00B24F37" w:rsidP="00A3161C">
      <w:pPr>
        <w:pStyle w:val="ListParagraph"/>
        <w:numPr>
          <w:ilvl w:val="0"/>
          <w:numId w:val="31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sz w:val="28"/>
        </w:rPr>
      </w:pPr>
      <w:r w:rsidRPr="00A3161C">
        <w:rPr>
          <w:sz w:val="28"/>
        </w:rPr>
        <w:t xml:space="preserve">«Онкология», под ред. </w:t>
      </w:r>
      <w:proofErr w:type="spellStart"/>
      <w:r w:rsidRPr="00A3161C">
        <w:rPr>
          <w:sz w:val="28"/>
        </w:rPr>
        <w:t>Чиссова</w:t>
      </w:r>
      <w:proofErr w:type="spellEnd"/>
      <w:r w:rsidRPr="00A3161C">
        <w:rPr>
          <w:sz w:val="28"/>
        </w:rPr>
        <w:t xml:space="preserve"> В. И., </w:t>
      </w:r>
      <w:proofErr w:type="spellStart"/>
      <w:r w:rsidRPr="00A3161C">
        <w:rPr>
          <w:sz w:val="28"/>
        </w:rPr>
        <w:t>Дарьяловой</w:t>
      </w:r>
      <w:proofErr w:type="spellEnd"/>
      <w:r w:rsidRPr="00A3161C">
        <w:rPr>
          <w:sz w:val="28"/>
        </w:rPr>
        <w:t xml:space="preserve"> С. Л. — М.: ГЭОТАР-Медиа, 2007.</w:t>
      </w:r>
    </w:p>
    <w:sectPr w:rsidR="00011079" w:rsidRPr="00A3161C" w:rsidSect="00622EAD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3A" w:rsidRDefault="0046203A" w:rsidP="006569E4">
      <w:r>
        <w:separator/>
      </w:r>
    </w:p>
  </w:endnote>
  <w:endnote w:type="continuationSeparator" w:id="0">
    <w:p w:rsidR="0046203A" w:rsidRDefault="0046203A" w:rsidP="0065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3A" w:rsidRDefault="0046203A" w:rsidP="006569E4">
      <w:r>
        <w:separator/>
      </w:r>
    </w:p>
  </w:footnote>
  <w:footnote w:type="continuationSeparator" w:id="0">
    <w:p w:rsidR="0046203A" w:rsidRDefault="0046203A" w:rsidP="0065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6E3"/>
    <w:multiLevelType w:val="singleLevel"/>
    <w:tmpl w:val="82B28D92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C607467"/>
    <w:multiLevelType w:val="singleLevel"/>
    <w:tmpl w:val="DEC4800A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EE9218C"/>
    <w:multiLevelType w:val="singleLevel"/>
    <w:tmpl w:val="716A4B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2643E17"/>
    <w:multiLevelType w:val="singleLevel"/>
    <w:tmpl w:val="86F2757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49E2DED"/>
    <w:multiLevelType w:val="hybridMultilevel"/>
    <w:tmpl w:val="4F863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9A46D4"/>
    <w:multiLevelType w:val="hybridMultilevel"/>
    <w:tmpl w:val="5658DC12"/>
    <w:lvl w:ilvl="0" w:tplc="1B3AE37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CE81ECE"/>
    <w:multiLevelType w:val="singleLevel"/>
    <w:tmpl w:val="E33E690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5C82A56"/>
    <w:multiLevelType w:val="hybridMultilevel"/>
    <w:tmpl w:val="FCE6C1C8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>
    <w:nsid w:val="31247E81"/>
    <w:multiLevelType w:val="singleLevel"/>
    <w:tmpl w:val="CC9E4112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5230D76"/>
    <w:multiLevelType w:val="singleLevel"/>
    <w:tmpl w:val="56E2A87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7B06F15"/>
    <w:multiLevelType w:val="singleLevel"/>
    <w:tmpl w:val="716A4B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49C37ABC"/>
    <w:multiLevelType w:val="hybridMultilevel"/>
    <w:tmpl w:val="82685A42"/>
    <w:lvl w:ilvl="0" w:tplc="02C20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18339B"/>
    <w:multiLevelType w:val="singleLevel"/>
    <w:tmpl w:val="716A4B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4E8A38A9"/>
    <w:multiLevelType w:val="hybridMultilevel"/>
    <w:tmpl w:val="FCE6C1C8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4">
    <w:nsid w:val="527225DA"/>
    <w:multiLevelType w:val="singleLevel"/>
    <w:tmpl w:val="AC360A80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57092FB0"/>
    <w:multiLevelType w:val="singleLevel"/>
    <w:tmpl w:val="4F84D5F8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591253A3"/>
    <w:multiLevelType w:val="hybridMultilevel"/>
    <w:tmpl w:val="B5201FB2"/>
    <w:lvl w:ilvl="0" w:tplc="DD0A5EB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5E6A5454"/>
    <w:multiLevelType w:val="singleLevel"/>
    <w:tmpl w:val="A46C349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6D256F23"/>
    <w:multiLevelType w:val="hybridMultilevel"/>
    <w:tmpl w:val="E034D610"/>
    <w:lvl w:ilvl="0" w:tplc="5B623634">
      <w:start w:val="12"/>
      <w:numFmt w:val="decimal"/>
      <w:lvlText w:val="%1."/>
      <w:lvlJc w:val="left"/>
      <w:pPr>
        <w:ind w:left="5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9">
    <w:nsid w:val="6F531016"/>
    <w:multiLevelType w:val="hybridMultilevel"/>
    <w:tmpl w:val="7F20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140FAA"/>
    <w:multiLevelType w:val="hybridMultilevel"/>
    <w:tmpl w:val="34588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162202"/>
    <w:multiLevelType w:val="singleLevel"/>
    <w:tmpl w:val="DEA860EE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2">
    <w:nsid w:val="791311E6"/>
    <w:multiLevelType w:val="hybridMultilevel"/>
    <w:tmpl w:val="F0C0838E"/>
    <w:lvl w:ilvl="0" w:tplc="44F2457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>
    <w:nsid w:val="7E734ED5"/>
    <w:multiLevelType w:val="singleLevel"/>
    <w:tmpl w:val="32F2CC5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24">
    <w:nsid w:val="7E961B03"/>
    <w:multiLevelType w:val="hybridMultilevel"/>
    <w:tmpl w:val="D50A7072"/>
    <w:lvl w:ilvl="0" w:tplc="540E0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0"/>
  </w:num>
  <w:num w:numId="5">
    <w:abstractNumId w:val="17"/>
  </w:num>
  <w:num w:numId="6">
    <w:abstractNumId w:val="8"/>
  </w:num>
  <w:num w:numId="7">
    <w:abstractNumId w:val="14"/>
  </w:num>
  <w:num w:numId="8">
    <w:abstractNumId w:val="6"/>
  </w:num>
  <w:num w:numId="9">
    <w:abstractNumId w:val="15"/>
  </w:num>
  <w:num w:numId="10">
    <w:abstractNumId w:val="1"/>
  </w:num>
  <w:num w:numId="11">
    <w:abstractNumId w:val="9"/>
  </w:num>
  <w:num w:numId="12">
    <w:abstractNumId w:val="9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9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2"/>
  </w:num>
  <w:num w:numId="15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0"/>
  </w:num>
  <w:num w:numId="20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9"/>
  </w:num>
  <w:num w:numId="23">
    <w:abstractNumId w:val="11"/>
  </w:num>
  <w:num w:numId="24">
    <w:abstractNumId w:val="4"/>
  </w:num>
  <w:num w:numId="25">
    <w:abstractNumId w:val="23"/>
  </w:num>
  <w:num w:numId="26">
    <w:abstractNumId w:val="13"/>
  </w:num>
  <w:num w:numId="27">
    <w:abstractNumId w:val="20"/>
  </w:num>
  <w:num w:numId="28">
    <w:abstractNumId w:val="24"/>
  </w:num>
  <w:num w:numId="29">
    <w:abstractNumId w:val="5"/>
  </w:num>
  <w:num w:numId="30">
    <w:abstractNumId w:val="7"/>
  </w:num>
  <w:num w:numId="31">
    <w:abstractNumId w:val="16"/>
  </w:num>
  <w:num w:numId="32">
    <w:abstractNumId w:val="2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0A"/>
    <w:rsid w:val="00000F6B"/>
    <w:rsid w:val="000055BE"/>
    <w:rsid w:val="00011079"/>
    <w:rsid w:val="0001156B"/>
    <w:rsid w:val="00023B9D"/>
    <w:rsid w:val="00032B2E"/>
    <w:rsid w:val="00057F68"/>
    <w:rsid w:val="000639D8"/>
    <w:rsid w:val="00064A92"/>
    <w:rsid w:val="000A21A0"/>
    <w:rsid w:val="000C402B"/>
    <w:rsid w:val="000D4D44"/>
    <w:rsid w:val="000E1EB1"/>
    <w:rsid w:val="00117564"/>
    <w:rsid w:val="00127162"/>
    <w:rsid w:val="00147FDE"/>
    <w:rsid w:val="001C062A"/>
    <w:rsid w:val="001C79C5"/>
    <w:rsid w:val="001D04D3"/>
    <w:rsid w:val="001E11C9"/>
    <w:rsid w:val="001F3585"/>
    <w:rsid w:val="002151FC"/>
    <w:rsid w:val="002267EA"/>
    <w:rsid w:val="00227D54"/>
    <w:rsid w:val="00234484"/>
    <w:rsid w:val="0024519E"/>
    <w:rsid w:val="002727B8"/>
    <w:rsid w:val="00285ED5"/>
    <w:rsid w:val="00294059"/>
    <w:rsid w:val="002A1120"/>
    <w:rsid w:val="002A3CB2"/>
    <w:rsid w:val="002E4382"/>
    <w:rsid w:val="002F3C51"/>
    <w:rsid w:val="00301347"/>
    <w:rsid w:val="00306871"/>
    <w:rsid w:val="00310256"/>
    <w:rsid w:val="00334A7F"/>
    <w:rsid w:val="0034079F"/>
    <w:rsid w:val="00356BC0"/>
    <w:rsid w:val="00373320"/>
    <w:rsid w:val="003821CE"/>
    <w:rsid w:val="0038560E"/>
    <w:rsid w:val="00386029"/>
    <w:rsid w:val="00391C84"/>
    <w:rsid w:val="003A0224"/>
    <w:rsid w:val="003A1038"/>
    <w:rsid w:val="003B1AAF"/>
    <w:rsid w:val="003E093E"/>
    <w:rsid w:val="00404AE5"/>
    <w:rsid w:val="004215E0"/>
    <w:rsid w:val="00435EDD"/>
    <w:rsid w:val="00446D58"/>
    <w:rsid w:val="0046203A"/>
    <w:rsid w:val="00493BEB"/>
    <w:rsid w:val="0049427C"/>
    <w:rsid w:val="004A4FBD"/>
    <w:rsid w:val="004C2C3F"/>
    <w:rsid w:val="004F611C"/>
    <w:rsid w:val="005070E3"/>
    <w:rsid w:val="005341A1"/>
    <w:rsid w:val="00536835"/>
    <w:rsid w:val="00542AAB"/>
    <w:rsid w:val="00552A51"/>
    <w:rsid w:val="00572B78"/>
    <w:rsid w:val="00575703"/>
    <w:rsid w:val="005820DF"/>
    <w:rsid w:val="005B16CA"/>
    <w:rsid w:val="005B24CC"/>
    <w:rsid w:val="005B4595"/>
    <w:rsid w:val="005F3218"/>
    <w:rsid w:val="00622EAD"/>
    <w:rsid w:val="00635EBC"/>
    <w:rsid w:val="00637F0E"/>
    <w:rsid w:val="00644779"/>
    <w:rsid w:val="00645F70"/>
    <w:rsid w:val="006544F7"/>
    <w:rsid w:val="006569E4"/>
    <w:rsid w:val="0067773D"/>
    <w:rsid w:val="00694769"/>
    <w:rsid w:val="006A3192"/>
    <w:rsid w:val="006B6F13"/>
    <w:rsid w:val="006F1B2C"/>
    <w:rsid w:val="006F3BCF"/>
    <w:rsid w:val="007373D0"/>
    <w:rsid w:val="0078419F"/>
    <w:rsid w:val="00784881"/>
    <w:rsid w:val="00785416"/>
    <w:rsid w:val="0079409E"/>
    <w:rsid w:val="007A01BC"/>
    <w:rsid w:val="007C2524"/>
    <w:rsid w:val="007E2A6D"/>
    <w:rsid w:val="007E7AF5"/>
    <w:rsid w:val="007F4BB4"/>
    <w:rsid w:val="00807669"/>
    <w:rsid w:val="008351A9"/>
    <w:rsid w:val="00885BD0"/>
    <w:rsid w:val="00897963"/>
    <w:rsid w:val="008D1B59"/>
    <w:rsid w:val="008F21A5"/>
    <w:rsid w:val="008F5D83"/>
    <w:rsid w:val="00917823"/>
    <w:rsid w:val="00917DC2"/>
    <w:rsid w:val="0092788A"/>
    <w:rsid w:val="00932E59"/>
    <w:rsid w:val="00945438"/>
    <w:rsid w:val="0094594C"/>
    <w:rsid w:val="009535E1"/>
    <w:rsid w:val="0099515C"/>
    <w:rsid w:val="009C3208"/>
    <w:rsid w:val="009C7A70"/>
    <w:rsid w:val="00A1155F"/>
    <w:rsid w:val="00A3161C"/>
    <w:rsid w:val="00A560B0"/>
    <w:rsid w:val="00A64E9F"/>
    <w:rsid w:val="00AB539F"/>
    <w:rsid w:val="00AC157A"/>
    <w:rsid w:val="00B24F37"/>
    <w:rsid w:val="00B37A0C"/>
    <w:rsid w:val="00B433A8"/>
    <w:rsid w:val="00B4506D"/>
    <w:rsid w:val="00B878E4"/>
    <w:rsid w:val="00BB3254"/>
    <w:rsid w:val="00BD357D"/>
    <w:rsid w:val="00BD5213"/>
    <w:rsid w:val="00BD77EA"/>
    <w:rsid w:val="00BF385D"/>
    <w:rsid w:val="00C26652"/>
    <w:rsid w:val="00C276AF"/>
    <w:rsid w:val="00C318B3"/>
    <w:rsid w:val="00C325FE"/>
    <w:rsid w:val="00C33B0B"/>
    <w:rsid w:val="00C43210"/>
    <w:rsid w:val="00C46E3A"/>
    <w:rsid w:val="00C64C0A"/>
    <w:rsid w:val="00C820B9"/>
    <w:rsid w:val="00C91DD3"/>
    <w:rsid w:val="00CB6BB5"/>
    <w:rsid w:val="00D14192"/>
    <w:rsid w:val="00D16023"/>
    <w:rsid w:val="00D41B6E"/>
    <w:rsid w:val="00D656D2"/>
    <w:rsid w:val="00D70FBA"/>
    <w:rsid w:val="00D72621"/>
    <w:rsid w:val="00D75484"/>
    <w:rsid w:val="00D86101"/>
    <w:rsid w:val="00D94246"/>
    <w:rsid w:val="00DA2842"/>
    <w:rsid w:val="00DC6891"/>
    <w:rsid w:val="00DD7D71"/>
    <w:rsid w:val="00DE03D4"/>
    <w:rsid w:val="00E15292"/>
    <w:rsid w:val="00E2378E"/>
    <w:rsid w:val="00E26A15"/>
    <w:rsid w:val="00E447F2"/>
    <w:rsid w:val="00E45EE0"/>
    <w:rsid w:val="00E51A09"/>
    <w:rsid w:val="00E542A3"/>
    <w:rsid w:val="00E92B07"/>
    <w:rsid w:val="00EA4ED2"/>
    <w:rsid w:val="00EA5852"/>
    <w:rsid w:val="00EE2532"/>
    <w:rsid w:val="00F06420"/>
    <w:rsid w:val="00F13D8A"/>
    <w:rsid w:val="00F232C9"/>
    <w:rsid w:val="00F458E2"/>
    <w:rsid w:val="00F85B9A"/>
    <w:rsid w:val="00F91DA5"/>
    <w:rsid w:val="00FA43E2"/>
    <w:rsid w:val="00FB3A24"/>
    <w:rsid w:val="00F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1A09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51A0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51A09"/>
    <w:pPr>
      <w:keepNext/>
      <w:widowControl w:val="0"/>
      <w:autoSpaceDE w:val="0"/>
      <w:autoSpaceDN w:val="0"/>
      <w:adjustRightInd w:val="0"/>
      <w:ind w:left="1416" w:firstLine="708"/>
      <w:outlineLvl w:val="2"/>
    </w:pPr>
    <w:rPr>
      <w:i/>
      <w:iCs/>
      <w:sz w:val="36"/>
      <w:szCs w:val="36"/>
    </w:rPr>
  </w:style>
  <w:style w:type="paragraph" w:styleId="4">
    <w:name w:val="heading 4"/>
    <w:basedOn w:val="a"/>
    <w:next w:val="a"/>
    <w:link w:val="40"/>
    <w:qFormat/>
    <w:rsid w:val="00E152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70F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D70F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D70FB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D70FBA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E51A0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32"/>
      <w:szCs w:val="32"/>
    </w:rPr>
  </w:style>
  <w:style w:type="character" w:customStyle="1" w:styleId="a4">
    <w:name w:val="Основной текст Знак"/>
    <w:link w:val="a3"/>
    <w:semiHidden/>
    <w:locked/>
    <w:rsid w:val="00D70FBA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E51A0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6">
    <w:name w:val="Основной текст с отступом Знак"/>
    <w:link w:val="a5"/>
    <w:semiHidden/>
    <w:locked/>
    <w:rsid w:val="00D70FBA"/>
    <w:rPr>
      <w:rFonts w:cs="Times New Roman"/>
      <w:sz w:val="24"/>
      <w:szCs w:val="24"/>
    </w:rPr>
  </w:style>
  <w:style w:type="paragraph" w:styleId="a7">
    <w:name w:val="Document Map"/>
    <w:basedOn w:val="a"/>
    <w:link w:val="a8"/>
    <w:semiHidden/>
    <w:rsid w:val="00D726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semiHidden/>
    <w:locked/>
    <w:rsid w:val="00D70FBA"/>
    <w:rPr>
      <w:rFonts w:cs="Times New Roman"/>
      <w:sz w:val="2"/>
    </w:rPr>
  </w:style>
  <w:style w:type="paragraph" w:styleId="21">
    <w:name w:val="List 2"/>
    <w:basedOn w:val="a"/>
    <w:rsid w:val="00E15292"/>
    <w:pPr>
      <w:ind w:left="566" w:hanging="283"/>
    </w:pPr>
    <w:rPr>
      <w:sz w:val="20"/>
      <w:szCs w:val="20"/>
    </w:rPr>
  </w:style>
  <w:style w:type="paragraph" w:customStyle="1" w:styleId="11">
    <w:name w:val="Основной текст с отступом1"/>
    <w:basedOn w:val="a"/>
    <w:rsid w:val="00E15292"/>
    <w:pPr>
      <w:spacing w:after="120"/>
      <w:ind w:left="283"/>
    </w:pPr>
    <w:rPr>
      <w:sz w:val="20"/>
      <w:szCs w:val="20"/>
    </w:rPr>
  </w:style>
  <w:style w:type="paragraph" w:styleId="a9">
    <w:name w:val="List"/>
    <w:basedOn w:val="a"/>
    <w:rsid w:val="00E15292"/>
    <w:pPr>
      <w:ind w:left="283" w:hanging="283"/>
    </w:pPr>
    <w:rPr>
      <w:sz w:val="20"/>
      <w:szCs w:val="20"/>
    </w:rPr>
  </w:style>
  <w:style w:type="paragraph" w:customStyle="1" w:styleId="ListParagraph">
    <w:name w:val="List Paragraph"/>
    <w:basedOn w:val="a"/>
    <w:rsid w:val="00644779"/>
    <w:pPr>
      <w:ind w:left="720"/>
      <w:contextualSpacing/>
    </w:pPr>
    <w:rPr>
      <w:sz w:val="20"/>
      <w:szCs w:val="20"/>
    </w:rPr>
  </w:style>
  <w:style w:type="paragraph" w:styleId="aa">
    <w:name w:val="header"/>
    <w:basedOn w:val="a"/>
    <w:link w:val="ab"/>
    <w:rsid w:val="006569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6569E4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6569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6569E4"/>
    <w:rPr>
      <w:rFonts w:cs="Times New Roman"/>
      <w:sz w:val="24"/>
      <w:szCs w:val="24"/>
    </w:rPr>
  </w:style>
  <w:style w:type="paragraph" w:styleId="ae">
    <w:name w:val="Balloon Text"/>
    <w:basedOn w:val="a"/>
    <w:link w:val="af"/>
    <w:rsid w:val="00AC15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AC157A"/>
    <w:rPr>
      <w:rFonts w:ascii="Tahoma" w:hAnsi="Tahoma" w:cs="Tahoma"/>
      <w:sz w:val="16"/>
      <w:szCs w:val="16"/>
    </w:rPr>
  </w:style>
  <w:style w:type="table" w:styleId="af0">
    <w:name w:val="Table Grid"/>
    <w:basedOn w:val="a1"/>
    <w:locked/>
    <w:rsid w:val="00622EA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1A09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51A0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51A09"/>
    <w:pPr>
      <w:keepNext/>
      <w:widowControl w:val="0"/>
      <w:autoSpaceDE w:val="0"/>
      <w:autoSpaceDN w:val="0"/>
      <w:adjustRightInd w:val="0"/>
      <w:ind w:left="1416" w:firstLine="708"/>
      <w:outlineLvl w:val="2"/>
    </w:pPr>
    <w:rPr>
      <w:i/>
      <w:iCs/>
      <w:sz w:val="36"/>
      <w:szCs w:val="36"/>
    </w:rPr>
  </w:style>
  <w:style w:type="paragraph" w:styleId="4">
    <w:name w:val="heading 4"/>
    <w:basedOn w:val="a"/>
    <w:next w:val="a"/>
    <w:link w:val="40"/>
    <w:qFormat/>
    <w:rsid w:val="00E152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70F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D70F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D70FB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D70FBA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E51A0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32"/>
      <w:szCs w:val="32"/>
    </w:rPr>
  </w:style>
  <w:style w:type="character" w:customStyle="1" w:styleId="a4">
    <w:name w:val="Основной текст Знак"/>
    <w:link w:val="a3"/>
    <w:semiHidden/>
    <w:locked/>
    <w:rsid w:val="00D70FBA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E51A0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6">
    <w:name w:val="Основной текст с отступом Знак"/>
    <w:link w:val="a5"/>
    <w:semiHidden/>
    <w:locked/>
    <w:rsid w:val="00D70FBA"/>
    <w:rPr>
      <w:rFonts w:cs="Times New Roman"/>
      <w:sz w:val="24"/>
      <w:szCs w:val="24"/>
    </w:rPr>
  </w:style>
  <w:style w:type="paragraph" w:styleId="a7">
    <w:name w:val="Document Map"/>
    <w:basedOn w:val="a"/>
    <w:link w:val="a8"/>
    <w:semiHidden/>
    <w:rsid w:val="00D726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semiHidden/>
    <w:locked/>
    <w:rsid w:val="00D70FBA"/>
    <w:rPr>
      <w:rFonts w:cs="Times New Roman"/>
      <w:sz w:val="2"/>
    </w:rPr>
  </w:style>
  <w:style w:type="paragraph" w:styleId="21">
    <w:name w:val="List 2"/>
    <w:basedOn w:val="a"/>
    <w:rsid w:val="00E15292"/>
    <w:pPr>
      <w:ind w:left="566" w:hanging="283"/>
    </w:pPr>
    <w:rPr>
      <w:sz w:val="20"/>
      <w:szCs w:val="20"/>
    </w:rPr>
  </w:style>
  <w:style w:type="paragraph" w:customStyle="1" w:styleId="11">
    <w:name w:val="Основной текст с отступом1"/>
    <w:basedOn w:val="a"/>
    <w:rsid w:val="00E15292"/>
    <w:pPr>
      <w:spacing w:after="120"/>
      <w:ind w:left="283"/>
    </w:pPr>
    <w:rPr>
      <w:sz w:val="20"/>
      <w:szCs w:val="20"/>
    </w:rPr>
  </w:style>
  <w:style w:type="paragraph" w:styleId="a9">
    <w:name w:val="List"/>
    <w:basedOn w:val="a"/>
    <w:rsid w:val="00E15292"/>
    <w:pPr>
      <w:ind w:left="283" w:hanging="283"/>
    </w:pPr>
    <w:rPr>
      <w:sz w:val="20"/>
      <w:szCs w:val="20"/>
    </w:rPr>
  </w:style>
  <w:style w:type="paragraph" w:customStyle="1" w:styleId="ListParagraph">
    <w:name w:val="List Paragraph"/>
    <w:basedOn w:val="a"/>
    <w:rsid w:val="00644779"/>
    <w:pPr>
      <w:ind w:left="720"/>
      <w:contextualSpacing/>
    </w:pPr>
    <w:rPr>
      <w:sz w:val="20"/>
      <w:szCs w:val="20"/>
    </w:rPr>
  </w:style>
  <w:style w:type="paragraph" w:styleId="aa">
    <w:name w:val="header"/>
    <w:basedOn w:val="a"/>
    <w:link w:val="ab"/>
    <w:rsid w:val="006569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6569E4"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6569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6569E4"/>
    <w:rPr>
      <w:rFonts w:cs="Times New Roman"/>
      <w:sz w:val="24"/>
      <w:szCs w:val="24"/>
    </w:rPr>
  </w:style>
  <w:style w:type="paragraph" w:styleId="ae">
    <w:name w:val="Balloon Text"/>
    <w:basedOn w:val="a"/>
    <w:link w:val="af"/>
    <w:rsid w:val="00AC15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AC157A"/>
    <w:rPr>
      <w:rFonts w:ascii="Tahoma" w:hAnsi="Tahoma" w:cs="Tahoma"/>
      <w:sz w:val="16"/>
      <w:szCs w:val="16"/>
    </w:rPr>
  </w:style>
  <w:style w:type="table" w:styleId="af0">
    <w:name w:val="Table Grid"/>
    <w:basedOn w:val="a1"/>
    <w:locked/>
    <w:rsid w:val="00622EA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ul-med.ru</vt:lpstr>
    </vt:vector>
  </TitlesOfParts>
  <Company>MICROSOFT</Company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ul-med.ru</dc:title>
  <dc:creator>Санёк</dc:creator>
  <cp:lastModifiedBy>Igor</cp:lastModifiedBy>
  <cp:revision>2</cp:revision>
  <cp:lastPrinted>2012-02-26T15:52:00Z</cp:lastPrinted>
  <dcterms:created xsi:type="dcterms:W3CDTF">2024-05-05T06:56:00Z</dcterms:created>
  <dcterms:modified xsi:type="dcterms:W3CDTF">2024-05-05T06:56:00Z</dcterms:modified>
</cp:coreProperties>
</file>