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BB0D" w14:textId="77777777" w:rsidR="00DE5D28" w:rsidRPr="00152040" w:rsidRDefault="00DE5D28" w:rsidP="00152040">
      <w:pPr>
        <w:pStyle w:val="a3"/>
        <w:rPr>
          <w:sz w:val="24"/>
          <w:szCs w:val="24"/>
        </w:rPr>
      </w:pPr>
      <w:r w:rsidRPr="00152040">
        <w:rPr>
          <w:sz w:val="24"/>
          <w:szCs w:val="24"/>
        </w:rPr>
        <w:t>ПНЕВМОНИИ</w:t>
      </w:r>
    </w:p>
    <w:p w14:paraId="64B2AD79" w14:textId="77777777" w:rsidR="00DE5D28" w:rsidRPr="00152040" w:rsidRDefault="00DE5D28" w:rsidP="00152040">
      <w:pPr>
        <w:jc w:val="center"/>
        <w:rPr>
          <w:b/>
          <w:sz w:val="24"/>
          <w:szCs w:val="24"/>
        </w:rPr>
      </w:pPr>
      <w:r w:rsidRPr="00152040">
        <w:rPr>
          <w:b/>
          <w:sz w:val="24"/>
          <w:szCs w:val="24"/>
        </w:rPr>
        <w:t>Диагностика, лечение, геронтологические аспекты</w:t>
      </w:r>
    </w:p>
    <w:p w14:paraId="35B5ED4C" w14:textId="77777777" w:rsidR="00DE5D28" w:rsidRPr="00152040" w:rsidRDefault="00DE5D28" w:rsidP="00152040">
      <w:pPr>
        <w:jc w:val="center"/>
        <w:rPr>
          <w:b/>
          <w:sz w:val="24"/>
          <w:szCs w:val="24"/>
        </w:rPr>
      </w:pPr>
      <w:r w:rsidRPr="00152040">
        <w:rPr>
          <w:b/>
          <w:sz w:val="24"/>
          <w:szCs w:val="24"/>
        </w:rPr>
        <w:t>(I часть)</w:t>
      </w:r>
    </w:p>
    <w:p w14:paraId="1F5D5D7E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5BD87F4B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1B9835E4" w14:textId="77777777" w:rsidR="00DE5D28" w:rsidRPr="00152040" w:rsidRDefault="00DE5D28" w:rsidP="00152040">
      <w:pPr>
        <w:pStyle w:val="1"/>
        <w:jc w:val="center"/>
        <w:rPr>
          <w:b/>
          <w:sz w:val="24"/>
          <w:szCs w:val="24"/>
        </w:rPr>
      </w:pPr>
      <w:r w:rsidRPr="00152040">
        <w:rPr>
          <w:b/>
          <w:sz w:val="24"/>
          <w:szCs w:val="24"/>
        </w:rPr>
        <w:t>Введение</w:t>
      </w:r>
    </w:p>
    <w:p w14:paraId="395836E8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Своевременная диагностика и адекватная терапия пневмоний являются одной из акт</w:t>
      </w:r>
      <w:r w:rsidRPr="00152040">
        <w:rPr>
          <w:sz w:val="24"/>
          <w:szCs w:val="24"/>
        </w:rPr>
        <w:t>у</w:t>
      </w:r>
      <w:r w:rsidRPr="00152040">
        <w:rPr>
          <w:sz w:val="24"/>
          <w:szCs w:val="24"/>
        </w:rPr>
        <w:t>альных проблем клинической медицины.</w:t>
      </w:r>
    </w:p>
    <w:p w14:paraId="083F3C46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Предлагаемая книга предназначена в помощь практическому врачу для выработки нав</w:t>
      </w:r>
      <w:r w:rsidRPr="00152040">
        <w:rPr>
          <w:sz w:val="24"/>
          <w:szCs w:val="24"/>
        </w:rPr>
        <w:t>ы</w:t>
      </w:r>
      <w:r w:rsidRPr="00152040">
        <w:rPr>
          <w:sz w:val="24"/>
          <w:szCs w:val="24"/>
        </w:rPr>
        <w:t>ков и умений как нозологической, так и ориентировочной этиологической диагностики пне</w:t>
      </w:r>
      <w:r w:rsidRPr="00152040">
        <w:rPr>
          <w:sz w:val="24"/>
          <w:szCs w:val="24"/>
        </w:rPr>
        <w:t>в</w:t>
      </w:r>
      <w:r w:rsidRPr="00152040">
        <w:rPr>
          <w:sz w:val="24"/>
          <w:szCs w:val="24"/>
        </w:rPr>
        <w:t>моний с учетом ряда признаков (эпидемиолог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ческая ситуация, наличие и характер фоновой патологии, особенности клинико-рентгенологической картины и др.). Подобный подход, осн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ванный на современных представлениях о достаточно ограниченном спектре возбуд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телей пневмоний в рамках определенных клинико-патогенетических вариантов, позволяет обосновать выбор ант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биотика в соответствии с предполагаемым этиологическим вариантом пневмонии, что и является основой рациональной антибактериальной тер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пии заболевания.</w:t>
      </w:r>
    </w:p>
    <w:p w14:paraId="7CF802A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Разумеется, приводимые рекомендации и ориентиры не могут быть универсальными и исчерпывающими, поскольку клинические ситуации гораздо </w:t>
      </w:r>
      <w:proofErr w:type="spellStart"/>
      <w:r w:rsidRPr="00152040">
        <w:rPr>
          <w:sz w:val="24"/>
          <w:szCs w:val="24"/>
        </w:rPr>
        <w:t>многообра</w:t>
      </w:r>
      <w:r w:rsidRPr="00152040">
        <w:rPr>
          <w:sz w:val="24"/>
          <w:szCs w:val="24"/>
        </w:rPr>
        <w:t>з</w:t>
      </w:r>
      <w:r w:rsidRPr="00152040">
        <w:rPr>
          <w:sz w:val="24"/>
          <w:szCs w:val="24"/>
        </w:rPr>
        <w:t>нее</w:t>
      </w:r>
      <w:proofErr w:type="spellEnd"/>
      <w:r w:rsidRPr="00152040">
        <w:rPr>
          <w:sz w:val="24"/>
          <w:szCs w:val="24"/>
        </w:rPr>
        <w:t xml:space="preserve"> и каждая из них требует индивидуального подхода при принятии решения. Поэтому данное пособие не может и не должно заменять столь необходимого для врача накопления собственного опыта, постоянн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го совершенствования навыков диагностики и лечения, работы с литературой и т.д.</w:t>
      </w:r>
    </w:p>
    <w:p w14:paraId="518B77FF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Книга состоит из следующих разделов: введение, определение и основные понятия, в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просы классификации, диагностика пневмоний, оценка степени тяжести, диагностика осложн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ний, идентификация возбудителя пневмоний. В конце книги Вы найдете клинические ситуац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онные примеры-задачи, решение которых позволит полнее усвоить материал на основе типи</w:t>
      </w:r>
      <w:r w:rsidRPr="00152040">
        <w:rPr>
          <w:sz w:val="24"/>
          <w:szCs w:val="24"/>
        </w:rPr>
        <w:t>ч</w:t>
      </w:r>
      <w:r w:rsidRPr="00152040">
        <w:rPr>
          <w:sz w:val="24"/>
          <w:szCs w:val="24"/>
        </w:rPr>
        <w:t>ных с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туаций, встречающихся в клинике.</w:t>
      </w:r>
    </w:p>
    <w:p w14:paraId="6E8740AF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55C96B9D" w14:textId="77777777" w:rsidR="00DE5D28" w:rsidRPr="00152040" w:rsidRDefault="00DE5D28" w:rsidP="00152040">
      <w:pPr>
        <w:pStyle w:val="8"/>
        <w:rPr>
          <w:sz w:val="24"/>
          <w:szCs w:val="24"/>
        </w:rPr>
      </w:pPr>
      <w:r w:rsidRPr="00152040">
        <w:rPr>
          <w:sz w:val="24"/>
          <w:szCs w:val="24"/>
        </w:rPr>
        <w:t>Определение</w:t>
      </w:r>
      <w:r w:rsidR="00152040">
        <w:rPr>
          <w:sz w:val="24"/>
          <w:szCs w:val="24"/>
        </w:rPr>
        <w:t xml:space="preserve"> </w:t>
      </w:r>
      <w:r w:rsidRPr="00152040">
        <w:rPr>
          <w:sz w:val="24"/>
          <w:szCs w:val="24"/>
        </w:rPr>
        <w:t>и</w:t>
      </w:r>
      <w:r w:rsidR="00152040">
        <w:rPr>
          <w:sz w:val="24"/>
          <w:szCs w:val="24"/>
        </w:rPr>
        <w:t xml:space="preserve"> </w:t>
      </w:r>
      <w:r w:rsidRPr="00152040">
        <w:rPr>
          <w:sz w:val="24"/>
          <w:szCs w:val="24"/>
        </w:rPr>
        <w:t>основные</w:t>
      </w:r>
      <w:r w:rsidR="00152040">
        <w:rPr>
          <w:sz w:val="24"/>
          <w:szCs w:val="24"/>
        </w:rPr>
        <w:t xml:space="preserve"> </w:t>
      </w:r>
      <w:r w:rsidRPr="00152040">
        <w:rPr>
          <w:sz w:val="24"/>
          <w:szCs w:val="24"/>
        </w:rPr>
        <w:t>понятия</w:t>
      </w:r>
    </w:p>
    <w:p w14:paraId="2B32518F" w14:textId="77777777" w:rsidR="00DE5D28" w:rsidRPr="00152040" w:rsidRDefault="00DE5D28" w:rsidP="00152040">
      <w:pPr>
        <w:pStyle w:val="a4"/>
        <w:ind w:firstLine="709"/>
        <w:rPr>
          <w:sz w:val="24"/>
          <w:szCs w:val="24"/>
        </w:rPr>
      </w:pPr>
      <w:r w:rsidRPr="00152040">
        <w:rPr>
          <w:sz w:val="24"/>
          <w:szCs w:val="24"/>
        </w:rPr>
        <w:t>Пневмония – острое инфекционное воспаление альвеол с наличием ранее отсутствова</w:t>
      </w:r>
      <w:r w:rsidRPr="00152040">
        <w:rPr>
          <w:sz w:val="24"/>
          <w:szCs w:val="24"/>
        </w:rPr>
        <w:t>в</w:t>
      </w:r>
      <w:r w:rsidRPr="00152040">
        <w:rPr>
          <w:sz w:val="24"/>
          <w:szCs w:val="24"/>
        </w:rPr>
        <w:t>ших клинико-рентгенологических признаков локального поражения, не связанных с другими и</w:t>
      </w:r>
      <w:r w:rsidRPr="00152040">
        <w:rPr>
          <w:sz w:val="24"/>
          <w:szCs w:val="24"/>
        </w:rPr>
        <w:t>з</w:t>
      </w:r>
      <w:r w:rsidRPr="00152040">
        <w:rPr>
          <w:sz w:val="24"/>
          <w:szCs w:val="24"/>
        </w:rPr>
        <w:t>вестными причинами.</w:t>
      </w:r>
    </w:p>
    <w:p w14:paraId="446FA787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Данное определение подчеркивает инфекционный характер воспалительного процесса, исключая из группы пневмоний легочные воспаления другого происхождения (иммунные, то</w:t>
      </w:r>
      <w:r w:rsidRPr="00152040">
        <w:rPr>
          <w:sz w:val="24"/>
          <w:szCs w:val="24"/>
        </w:rPr>
        <w:t>к</w:t>
      </w:r>
      <w:r w:rsidRPr="00152040">
        <w:rPr>
          <w:sz w:val="24"/>
          <w:szCs w:val="24"/>
        </w:rPr>
        <w:t>сич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ские, аллергические, эозинофильные и др.), для которых во избежание терминологической путаницы целесообразно использовать термин «</w:t>
      </w:r>
      <w:proofErr w:type="spellStart"/>
      <w:r w:rsidRPr="00152040">
        <w:rPr>
          <w:sz w:val="24"/>
          <w:szCs w:val="24"/>
        </w:rPr>
        <w:t>пневмонит</w:t>
      </w:r>
      <w:proofErr w:type="spellEnd"/>
      <w:r w:rsidRPr="00152040">
        <w:rPr>
          <w:sz w:val="24"/>
          <w:szCs w:val="24"/>
        </w:rPr>
        <w:t>», обозначая традиционно пневмон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ей лишь инфекционные поражения.</w:t>
      </w:r>
    </w:p>
    <w:p w14:paraId="0A7AB1F3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Обязательность вовлечения в процесс альвеол – это позволяет врачу понимать не только сущность процесса, но и квалифицировать заболевание как пневмонию только при наличии симптоматики поражения альвеол: признаки локального уплотнения легочной ткани, </w:t>
      </w:r>
      <w:proofErr w:type="spellStart"/>
      <w:r w:rsidRPr="00152040">
        <w:rPr>
          <w:sz w:val="24"/>
          <w:szCs w:val="24"/>
        </w:rPr>
        <w:t>креп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тиующие</w:t>
      </w:r>
      <w:proofErr w:type="spellEnd"/>
      <w:r w:rsidRPr="00152040">
        <w:rPr>
          <w:sz w:val="24"/>
          <w:szCs w:val="24"/>
        </w:rPr>
        <w:t xml:space="preserve"> хрипы, </w:t>
      </w:r>
      <w:proofErr w:type="spellStart"/>
      <w:r w:rsidRPr="00152040">
        <w:rPr>
          <w:sz w:val="24"/>
          <w:szCs w:val="24"/>
        </w:rPr>
        <w:t>вентиляционно-перфузионные</w:t>
      </w:r>
      <w:proofErr w:type="spellEnd"/>
      <w:r w:rsidRPr="00152040">
        <w:rPr>
          <w:sz w:val="24"/>
          <w:szCs w:val="24"/>
        </w:rPr>
        <w:t xml:space="preserve"> поражения, рентгенологически выявленная п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ренхиматозная инфильтрация. С этих позиций к постановке диагноза так называемых инте</w:t>
      </w:r>
      <w:r w:rsidRPr="00152040">
        <w:rPr>
          <w:sz w:val="24"/>
          <w:szCs w:val="24"/>
        </w:rPr>
        <w:t>р</w:t>
      </w:r>
      <w:r w:rsidRPr="00152040">
        <w:rPr>
          <w:sz w:val="24"/>
          <w:szCs w:val="24"/>
        </w:rPr>
        <w:t>стициальных пневмоний необходимо подходить с большой ответственностью, хотя воспал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тельный процесс при пневмониях затрагивает все структуры и интерстициальный компонент имеет м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сто.</w:t>
      </w:r>
    </w:p>
    <w:p w14:paraId="20096AD5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Отсутствие предшествовавших признаков локального легочного поражения исключает возможность трактовки процесса как обострения так называемой хронической пневмонии (те</w:t>
      </w:r>
      <w:r w:rsidRPr="00152040">
        <w:rPr>
          <w:sz w:val="24"/>
          <w:szCs w:val="24"/>
        </w:rPr>
        <w:t>р</w:t>
      </w:r>
      <w:r w:rsidRPr="00152040">
        <w:rPr>
          <w:sz w:val="24"/>
          <w:szCs w:val="24"/>
        </w:rPr>
        <w:t>мин, употребляющийся в отечественной литературе все реже). Хроническое воспаление в л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гочной ткани характеризуется наличием периодически повторяющихся острых воспалений на фоне локального пневмоскл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роза в одном и том же участке легкого.</w:t>
      </w:r>
    </w:p>
    <w:p w14:paraId="24541FA8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lastRenderedPageBreak/>
        <w:t>Поскольку в определении подчеркивается острый характер воспаления, нет необходим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сти употреблять термин «острая пневмония», тем более что в Международной классификации болезней, принятой Всемирной организацией здравоохранения, рубрика «острая пневмония» отсутствует, а пневмонии в ней подра</w:t>
      </w:r>
      <w:r w:rsidRPr="00152040">
        <w:rPr>
          <w:sz w:val="24"/>
          <w:szCs w:val="24"/>
        </w:rPr>
        <w:t>з</w:t>
      </w:r>
      <w:r w:rsidRPr="00152040">
        <w:rPr>
          <w:sz w:val="24"/>
          <w:szCs w:val="24"/>
        </w:rPr>
        <w:t>деляются по признаку возбудителя на пневмококковые, стафил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кокковые и др.</w:t>
      </w:r>
    </w:p>
    <w:p w14:paraId="4A4F454D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5E226992" w14:textId="77777777" w:rsidR="00DE5D28" w:rsidRPr="00152040" w:rsidRDefault="00DE5D28" w:rsidP="00152040">
      <w:pPr>
        <w:pStyle w:val="2"/>
        <w:ind w:firstLine="0"/>
        <w:jc w:val="center"/>
        <w:rPr>
          <w:sz w:val="24"/>
          <w:szCs w:val="24"/>
        </w:rPr>
      </w:pPr>
      <w:r w:rsidRPr="00152040">
        <w:rPr>
          <w:sz w:val="24"/>
          <w:szCs w:val="24"/>
        </w:rPr>
        <w:t>Вопросы клинической классификации пневмоний</w:t>
      </w:r>
    </w:p>
    <w:p w14:paraId="6938F4A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Основным свойством любой клинической классификации является ее практичность, т.е. получать врачу ориентиры для диагностики, выработки тактики лечения, определения прогн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за, оптимизации реабилитационных мероприятий. Между тем, широко распространенное сег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дня деление пневмоний по патоморфологическому признаку на крупозные и очаговые дает о</w:t>
      </w:r>
      <w:r w:rsidRPr="00152040">
        <w:rPr>
          <w:sz w:val="24"/>
          <w:szCs w:val="24"/>
        </w:rPr>
        <w:t>т</w:t>
      </w:r>
      <w:r w:rsidRPr="00152040">
        <w:rPr>
          <w:sz w:val="24"/>
          <w:szCs w:val="24"/>
        </w:rPr>
        <w:t>носительно мало информ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 xml:space="preserve">ции для выбора оптимальной </w:t>
      </w:r>
      <w:proofErr w:type="spellStart"/>
      <w:r w:rsidRPr="00152040">
        <w:rPr>
          <w:sz w:val="24"/>
          <w:szCs w:val="24"/>
        </w:rPr>
        <w:t>этиотропной</w:t>
      </w:r>
      <w:proofErr w:type="spellEnd"/>
      <w:r w:rsidRPr="00152040">
        <w:rPr>
          <w:sz w:val="24"/>
          <w:szCs w:val="24"/>
        </w:rPr>
        <w:t xml:space="preserve"> терапии.</w:t>
      </w:r>
    </w:p>
    <w:p w14:paraId="490DC896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Более рациональным с практической точки зрения следует считать выделение двух кла</w:t>
      </w:r>
      <w:r w:rsidRPr="00152040">
        <w:rPr>
          <w:sz w:val="24"/>
          <w:szCs w:val="24"/>
        </w:rPr>
        <w:t>с</w:t>
      </w:r>
      <w:r w:rsidRPr="00152040">
        <w:rPr>
          <w:sz w:val="24"/>
          <w:szCs w:val="24"/>
        </w:rPr>
        <w:t>сов пневмоний: «домашних» и «госпитальных». Каждый класс характеризуется не только м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стом возникновения, заболевания, но и</w:t>
      </w:r>
      <w:r w:rsidR="00152040">
        <w:rPr>
          <w:sz w:val="24"/>
          <w:szCs w:val="24"/>
        </w:rPr>
        <w:t xml:space="preserve"> </w:t>
      </w:r>
      <w:r w:rsidRPr="00152040">
        <w:rPr>
          <w:sz w:val="24"/>
          <w:szCs w:val="24"/>
        </w:rPr>
        <w:t>имеет свои существенные особенности (эпидемиолог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ческие, клинико-рентгенологические и др.), а главное – определенный спектр возбудителей. Уже это деление позволяет обосновать «эмпирический» выбор первоначального антибактер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ального препарата. Однако клиническая практика требует большей детализации и диффере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циации в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риантов пневмоний с учетом их многообразия и широкого спектра возбудителей, «привяза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ных» к тому или иному варианту.</w:t>
      </w:r>
    </w:p>
    <w:p w14:paraId="30D50540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С этих позиций рациональной представляется следующая рабочая группировка пневм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ний, основанная на клинико-патогенетическом принципе с учетом эпидемиологической ситу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ции</w:t>
      </w:r>
      <w:r w:rsidR="00152040">
        <w:rPr>
          <w:sz w:val="24"/>
          <w:szCs w:val="24"/>
        </w:rPr>
        <w:t xml:space="preserve"> </w:t>
      </w:r>
      <w:r w:rsidRPr="00152040">
        <w:rPr>
          <w:sz w:val="24"/>
          <w:szCs w:val="24"/>
        </w:rPr>
        <w:t>и факторов риска:</w:t>
      </w:r>
    </w:p>
    <w:p w14:paraId="77372B28" w14:textId="77777777" w:rsidR="00DE5D28" w:rsidRPr="00152040" w:rsidRDefault="00DE5D28" w:rsidP="00152040">
      <w:pPr>
        <w:numPr>
          <w:ilvl w:val="0"/>
          <w:numId w:val="2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Пневмонии у больных в тесно взаимодействующих коллективах.</w:t>
      </w:r>
    </w:p>
    <w:p w14:paraId="1A7FA59B" w14:textId="77777777" w:rsidR="00DE5D28" w:rsidRPr="00152040" w:rsidRDefault="00DE5D28" w:rsidP="00152040">
      <w:pPr>
        <w:numPr>
          <w:ilvl w:val="0"/>
          <w:numId w:val="2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Пневмонии у больных с тяжелыми соматическими заболеваниями.</w:t>
      </w:r>
    </w:p>
    <w:p w14:paraId="2E00D964" w14:textId="77777777" w:rsidR="00DE5D28" w:rsidRPr="00152040" w:rsidRDefault="00DE5D28" w:rsidP="00152040">
      <w:pPr>
        <w:numPr>
          <w:ilvl w:val="0"/>
          <w:numId w:val="2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Нозокомиальные</w:t>
      </w:r>
      <w:proofErr w:type="spellEnd"/>
      <w:r w:rsidRPr="00152040">
        <w:rPr>
          <w:sz w:val="24"/>
          <w:szCs w:val="24"/>
        </w:rPr>
        <w:t xml:space="preserve"> (госпитальные) пневмонии.</w:t>
      </w:r>
    </w:p>
    <w:p w14:paraId="71A0A000" w14:textId="77777777" w:rsidR="00DE5D28" w:rsidRPr="00152040" w:rsidRDefault="00DE5D28" w:rsidP="00152040">
      <w:pPr>
        <w:numPr>
          <w:ilvl w:val="0"/>
          <w:numId w:val="2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Аспирационные пневмонии.</w:t>
      </w:r>
    </w:p>
    <w:p w14:paraId="3A271590" w14:textId="77777777" w:rsidR="00DE5D28" w:rsidRPr="00152040" w:rsidRDefault="00DE5D28" w:rsidP="00152040">
      <w:pPr>
        <w:numPr>
          <w:ilvl w:val="0"/>
          <w:numId w:val="2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Пневмонии у больных с </w:t>
      </w:r>
      <w:proofErr w:type="spellStart"/>
      <w:r w:rsidRPr="00152040">
        <w:rPr>
          <w:sz w:val="24"/>
          <w:szCs w:val="24"/>
        </w:rPr>
        <w:t>иммунодефицитными</w:t>
      </w:r>
      <w:proofErr w:type="spellEnd"/>
      <w:r w:rsidRPr="00152040">
        <w:rPr>
          <w:sz w:val="24"/>
          <w:szCs w:val="24"/>
        </w:rPr>
        <w:t xml:space="preserve"> состояниями.</w:t>
      </w:r>
    </w:p>
    <w:p w14:paraId="08730F01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Но и при таком делении пневмоний разница между «домашними» и «госпитальными» возбуд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телями сохраняется и ее надо всегда учитывать.</w:t>
      </w:r>
    </w:p>
    <w:p w14:paraId="41135D1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Пневмония у больных в тесно взаимодействующих коллективах</w:t>
      </w:r>
      <w:r w:rsidRPr="00152040">
        <w:rPr>
          <w:sz w:val="24"/>
          <w:szCs w:val="24"/>
        </w:rPr>
        <w:t xml:space="preserve"> – наиболее частый вариант домашних пневмоний. Особенностями этой группы явл</w:t>
      </w:r>
      <w:r w:rsidRPr="00152040">
        <w:rPr>
          <w:sz w:val="24"/>
          <w:szCs w:val="24"/>
        </w:rPr>
        <w:t>я</w:t>
      </w:r>
      <w:r w:rsidRPr="00152040">
        <w:rPr>
          <w:sz w:val="24"/>
          <w:szCs w:val="24"/>
        </w:rPr>
        <w:t>ются:</w:t>
      </w:r>
    </w:p>
    <w:p w14:paraId="1EE769B7" w14:textId="77777777" w:rsidR="00DE5D28" w:rsidRPr="00152040" w:rsidRDefault="00DE5D28" w:rsidP="00152040">
      <w:pPr>
        <w:pStyle w:val="a4"/>
        <w:ind w:firstLine="709"/>
        <w:rPr>
          <w:sz w:val="24"/>
          <w:szCs w:val="24"/>
        </w:rPr>
      </w:pPr>
      <w:r w:rsidRPr="00152040">
        <w:rPr>
          <w:sz w:val="24"/>
          <w:szCs w:val="24"/>
        </w:rPr>
        <w:t>- Возникают, главным образом, у ранее здоровых лиц, при отсутствии фоновой патол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гии.</w:t>
      </w:r>
    </w:p>
    <w:p w14:paraId="2ECF5EF5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- Заболевание наиболее распространено в зимнее время года (большая частота инфекций вирусом гриппа А, </w:t>
      </w:r>
      <w:proofErr w:type="spellStart"/>
      <w:r w:rsidRPr="00152040">
        <w:rPr>
          <w:sz w:val="24"/>
          <w:szCs w:val="24"/>
        </w:rPr>
        <w:t>респираторно-синтициальным</w:t>
      </w:r>
      <w:proofErr w:type="spellEnd"/>
      <w:r w:rsidRPr="00152040">
        <w:rPr>
          <w:sz w:val="24"/>
          <w:szCs w:val="24"/>
        </w:rPr>
        <w:t xml:space="preserve"> вирусом) в определенных эпидемиологич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 xml:space="preserve">ских ситуациях (вирусные эпидемии, вспышки </w:t>
      </w:r>
      <w:proofErr w:type="spellStart"/>
      <w:r w:rsidRPr="00152040">
        <w:rPr>
          <w:sz w:val="24"/>
          <w:szCs w:val="24"/>
        </w:rPr>
        <w:t>мик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плазменной</w:t>
      </w:r>
      <w:proofErr w:type="spellEnd"/>
      <w:r w:rsidRPr="00152040">
        <w:rPr>
          <w:sz w:val="24"/>
          <w:szCs w:val="24"/>
        </w:rPr>
        <w:t xml:space="preserve"> инфекции, </w:t>
      </w:r>
      <w:r w:rsidRPr="00152040">
        <w:rPr>
          <w:sz w:val="24"/>
          <w:szCs w:val="24"/>
          <w:lang w:val="en-US"/>
        </w:rPr>
        <w:t>Q</w:t>
      </w:r>
      <w:r w:rsidRPr="00152040">
        <w:rPr>
          <w:sz w:val="24"/>
          <w:szCs w:val="24"/>
        </w:rPr>
        <w:t>-лихорадки и т.д.).</w:t>
      </w:r>
    </w:p>
    <w:p w14:paraId="647AAFC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- Факторами риска являются контакт с животными, птицами (орнитоз, пситтакоз), н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давние путешествия за границу, контакты с стоячей водой, кондицион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рами (</w:t>
      </w:r>
      <w:proofErr w:type="spellStart"/>
      <w:r w:rsidRPr="00152040">
        <w:rPr>
          <w:sz w:val="24"/>
          <w:szCs w:val="24"/>
        </w:rPr>
        <w:t>легионеллезая</w:t>
      </w:r>
      <w:proofErr w:type="spellEnd"/>
      <w:r w:rsidRPr="00152040">
        <w:rPr>
          <w:sz w:val="24"/>
          <w:szCs w:val="24"/>
        </w:rPr>
        <w:t xml:space="preserve"> пневмония).</w:t>
      </w:r>
    </w:p>
    <w:p w14:paraId="51B71A4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- Основные возбудители: пневмококк, </w:t>
      </w:r>
      <w:proofErr w:type="spellStart"/>
      <w:r w:rsidRPr="00152040">
        <w:rPr>
          <w:sz w:val="24"/>
          <w:szCs w:val="24"/>
        </w:rPr>
        <w:t>микоплазма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легионелла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хламидии</w:t>
      </w:r>
      <w:proofErr w:type="spellEnd"/>
      <w:r w:rsidRPr="00152040">
        <w:rPr>
          <w:sz w:val="24"/>
          <w:szCs w:val="24"/>
        </w:rPr>
        <w:t xml:space="preserve">, различные вирусы, </w:t>
      </w:r>
      <w:proofErr w:type="spellStart"/>
      <w:r w:rsidRPr="00152040">
        <w:rPr>
          <w:sz w:val="24"/>
          <w:szCs w:val="24"/>
        </w:rPr>
        <w:t>гемофильная</w:t>
      </w:r>
      <w:proofErr w:type="spellEnd"/>
      <w:r w:rsidRPr="00152040">
        <w:rPr>
          <w:sz w:val="24"/>
          <w:szCs w:val="24"/>
        </w:rPr>
        <w:t xml:space="preserve"> палочка.</w:t>
      </w:r>
    </w:p>
    <w:p w14:paraId="7878B2BE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Пневмонии у больных с тяжелыми соматическими заболеваниями:</w:t>
      </w:r>
    </w:p>
    <w:p w14:paraId="496E1AC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- Возникают на фоне хронически </w:t>
      </w:r>
      <w:proofErr w:type="spellStart"/>
      <w:r w:rsidRPr="00152040">
        <w:rPr>
          <w:sz w:val="24"/>
          <w:szCs w:val="24"/>
        </w:rPr>
        <w:t>обструктивных</w:t>
      </w:r>
      <w:proofErr w:type="spellEnd"/>
      <w:r w:rsidRPr="00152040">
        <w:rPr>
          <w:sz w:val="24"/>
          <w:szCs w:val="24"/>
        </w:rPr>
        <w:t xml:space="preserve"> заболеваний легких, сердечной недо</w:t>
      </w:r>
      <w:r w:rsidRPr="00152040">
        <w:rPr>
          <w:sz w:val="24"/>
          <w:szCs w:val="24"/>
        </w:rPr>
        <w:t>с</w:t>
      </w:r>
      <w:r w:rsidRPr="00152040">
        <w:rPr>
          <w:sz w:val="24"/>
          <w:szCs w:val="24"/>
        </w:rPr>
        <w:t>таточн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сти любой этиологии, сахарного диабета, цирроза печени, хронического алкоголизма. Наличие вышеуказанной патологии приводит к нарушениям в системе местной защиты легких, ухудш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 xml:space="preserve">нию </w:t>
      </w:r>
      <w:proofErr w:type="spellStart"/>
      <w:r w:rsidRPr="00152040">
        <w:rPr>
          <w:sz w:val="24"/>
          <w:szCs w:val="24"/>
        </w:rPr>
        <w:t>мукоцилиарного</w:t>
      </w:r>
      <w:proofErr w:type="spellEnd"/>
      <w:r w:rsidRPr="00152040">
        <w:rPr>
          <w:sz w:val="24"/>
          <w:szCs w:val="24"/>
        </w:rPr>
        <w:t xml:space="preserve"> клиренса, легочной гемодинамики и </w:t>
      </w:r>
      <w:proofErr w:type="spellStart"/>
      <w:r w:rsidRPr="00152040">
        <w:rPr>
          <w:sz w:val="24"/>
          <w:szCs w:val="24"/>
        </w:rPr>
        <w:t>микроциркуляции</w:t>
      </w:r>
      <w:proofErr w:type="spellEnd"/>
      <w:r w:rsidRPr="00152040">
        <w:rPr>
          <w:sz w:val="24"/>
          <w:szCs w:val="24"/>
        </w:rPr>
        <w:t>, дефициту гуморального и клеточн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го иммунитета.</w:t>
      </w:r>
    </w:p>
    <w:p w14:paraId="2005688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- Часто возникают у лиц пожилого возраста.</w:t>
      </w:r>
    </w:p>
    <w:p w14:paraId="0A870983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lastRenderedPageBreak/>
        <w:t xml:space="preserve">- Основными возбудителями являются пневмококк, стафилококк, </w:t>
      </w:r>
      <w:proofErr w:type="spellStart"/>
      <w:r w:rsidRPr="00152040">
        <w:rPr>
          <w:sz w:val="24"/>
          <w:szCs w:val="24"/>
        </w:rPr>
        <w:t>гемофильная</w:t>
      </w:r>
      <w:proofErr w:type="spellEnd"/>
      <w:r w:rsidRPr="00152040">
        <w:rPr>
          <w:sz w:val="24"/>
          <w:szCs w:val="24"/>
        </w:rPr>
        <w:t xml:space="preserve"> палочка, </w:t>
      </w:r>
      <w:proofErr w:type="spellStart"/>
      <w:r w:rsidRPr="00152040">
        <w:rPr>
          <w:sz w:val="24"/>
          <w:szCs w:val="24"/>
          <w:lang w:val="en-US"/>
        </w:rPr>
        <w:t>Moraxella</w:t>
      </w:r>
      <w:proofErr w:type="spellEnd"/>
      <w:r w:rsidRPr="00152040">
        <w:rPr>
          <w:sz w:val="24"/>
          <w:szCs w:val="24"/>
        </w:rPr>
        <w:t xml:space="preserve"> </w:t>
      </w:r>
      <w:proofErr w:type="spellStart"/>
      <w:r w:rsidRPr="00152040">
        <w:rPr>
          <w:sz w:val="24"/>
          <w:szCs w:val="24"/>
          <w:lang w:val="en-US"/>
        </w:rPr>
        <w:t>catharalis</w:t>
      </w:r>
      <w:proofErr w:type="spellEnd"/>
      <w:r w:rsidRPr="00152040">
        <w:rPr>
          <w:sz w:val="24"/>
          <w:szCs w:val="24"/>
        </w:rPr>
        <w:t>, другие грамотрицательные и смешанные ми</w:t>
      </w:r>
      <w:r w:rsidRPr="00152040">
        <w:rPr>
          <w:sz w:val="24"/>
          <w:szCs w:val="24"/>
        </w:rPr>
        <w:t>к</w:t>
      </w:r>
      <w:r w:rsidRPr="00152040">
        <w:rPr>
          <w:sz w:val="24"/>
          <w:szCs w:val="24"/>
        </w:rPr>
        <w:t>роорганизмы.</w:t>
      </w:r>
    </w:p>
    <w:p w14:paraId="7984A89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proofErr w:type="spellStart"/>
      <w:r w:rsidRPr="00152040">
        <w:rPr>
          <w:b/>
          <w:sz w:val="24"/>
          <w:szCs w:val="24"/>
        </w:rPr>
        <w:t>Нозокомиальные</w:t>
      </w:r>
      <w:proofErr w:type="spellEnd"/>
      <w:r w:rsidRPr="00152040">
        <w:rPr>
          <w:b/>
          <w:sz w:val="24"/>
          <w:szCs w:val="24"/>
        </w:rPr>
        <w:t xml:space="preserve"> (госпитальные) пневмонии </w:t>
      </w:r>
      <w:r w:rsidRPr="00152040">
        <w:rPr>
          <w:sz w:val="24"/>
          <w:szCs w:val="24"/>
        </w:rPr>
        <w:t>характеризуются следующими особе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ностями:</w:t>
      </w:r>
    </w:p>
    <w:p w14:paraId="7144F6C1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- Возникают через 2 и более дней пребывания в стационаре при отсу</w:t>
      </w:r>
      <w:r w:rsidRPr="00152040">
        <w:rPr>
          <w:sz w:val="24"/>
          <w:szCs w:val="24"/>
        </w:rPr>
        <w:t>т</w:t>
      </w:r>
      <w:r w:rsidRPr="00152040">
        <w:rPr>
          <w:sz w:val="24"/>
          <w:szCs w:val="24"/>
        </w:rPr>
        <w:t>ствии клинико-рентгенологических признаков легочного поражения при госпитализ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ции.</w:t>
      </w:r>
    </w:p>
    <w:p w14:paraId="7DBB500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- Являются одной из форм </w:t>
      </w:r>
      <w:proofErr w:type="spellStart"/>
      <w:r w:rsidRPr="00152040">
        <w:rPr>
          <w:sz w:val="24"/>
          <w:szCs w:val="24"/>
        </w:rPr>
        <w:t>нозокомиальных</w:t>
      </w:r>
      <w:proofErr w:type="spellEnd"/>
      <w:r w:rsidRPr="00152040">
        <w:rPr>
          <w:sz w:val="24"/>
          <w:szCs w:val="24"/>
        </w:rPr>
        <w:t xml:space="preserve"> (госпитальных) инфекций и з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нимают третье место после инфекции мочевых путей и раневой инфе</w:t>
      </w:r>
      <w:r w:rsidRPr="00152040">
        <w:rPr>
          <w:sz w:val="24"/>
          <w:szCs w:val="24"/>
        </w:rPr>
        <w:t>к</w:t>
      </w:r>
      <w:r w:rsidRPr="00152040">
        <w:rPr>
          <w:sz w:val="24"/>
          <w:szCs w:val="24"/>
        </w:rPr>
        <w:t>ции.</w:t>
      </w:r>
    </w:p>
    <w:p w14:paraId="15F94D5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- Смертность от госпитальных пневмоний составляет около 20%.</w:t>
      </w:r>
    </w:p>
    <w:p w14:paraId="1819031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- факторами риска являются уже сам факт пребывания больных в палатах интенсивной терапии, реанимационных отделениях, наличие искусственной вентиляции легких, </w:t>
      </w:r>
      <w:proofErr w:type="spellStart"/>
      <w:r w:rsidRPr="00152040">
        <w:rPr>
          <w:sz w:val="24"/>
          <w:szCs w:val="24"/>
        </w:rPr>
        <w:t>трахеост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мии</w:t>
      </w:r>
      <w:proofErr w:type="spellEnd"/>
      <w:r w:rsidRPr="00152040">
        <w:rPr>
          <w:sz w:val="24"/>
          <w:szCs w:val="24"/>
        </w:rPr>
        <w:t>, бронхоскопические исследования, послеоперационный период (особенно после торакоа</w:t>
      </w:r>
      <w:r w:rsidRPr="00152040">
        <w:rPr>
          <w:sz w:val="24"/>
          <w:szCs w:val="24"/>
        </w:rPr>
        <w:t>б</w:t>
      </w:r>
      <w:r w:rsidRPr="00152040">
        <w:rPr>
          <w:sz w:val="24"/>
          <w:szCs w:val="24"/>
        </w:rPr>
        <w:t xml:space="preserve">доминальных операций), массивная </w:t>
      </w:r>
      <w:proofErr w:type="spellStart"/>
      <w:r w:rsidRPr="00152040">
        <w:rPr>
          <w:sz w:val="24"/>
          <w:szCs w:val="24"/>
        </w:rPr>
        <w:t>ант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биотикотерапия</w:t>
      </w:r>
      <w:proofErr w:type="spellEnd"/>
      <w:r w:rsidRPr="00152040">
        <w:rPr>
          <w:sz w:val="24"/>
          <w:szCs w:val="24"/>
        </w:rPr>
        <w:t>, септические состояния.</w:t>
      </w:r>
    </w:p>
    <w:p w14:paraId="1299105B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- Основными возбудителями являются грамотрицательные микроорганизмы, стафил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кокк.</w:t>
      </w:r>
    </w:p>
    <w:p w14:paraId="15153BF7" w14:textId="77777777" w:rsidR="00DE5D28" w:rsidRPr="00152040" w:rsidRDefault="00DE5D28" w:rsidP="00152040">
      <w:pPr>
        <w:ind w:firstLine="709"/>
        <w:jc w:val="both"/>
        <w:rPr>
          <w:b/>
          <w:sz w:val="24"/>
          <w:szCs w:val="24"/>
        </w:rPr>
      </w:pPr>
      <w:r w:rsidRPr="00152040">
        <w:rPr>
          <w:b/>
          <w:sz w:val="24"/>
          <w:szCs w:val="24"/>
        </w:rPr>
        <w:t>Аспирационные пневмонии:</w:t>
      </w:r>
    </w:p>
    <w:p w14:paraId="6AAA4274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- Возникают при наличии тяжелого алкоголизма, эпилепсии, в коматозных состояниях, при остром нарушении мозгового кровообращения и других неврол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 xml:space="preserve">гических заболеваниях, при нарушении глотания, наличии </w:t>
      </w:r>
      <w:proofErr w:type="spellStart"/>
      <w:r w:rsidRPr="00152040">
        <w:rPr>
          <w:sz w:val="24"/>
          <w:szCs w:val="24"/>
        </w:rPr>
        <w:t>назогастрального</w:t>
      </w:r>
      <w:proofErr w:type="spellEnd"/>
      <w:r w:rsidRPr="00152040">
        <w:rPr>
          <w:sz w:val="24"/>
          <w:szCs w:val="24"/>
        </w:rPr>
        <w:t xml:space="preserve"> зо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да и т.д.</w:t>
      </w:r>
    </w:p>
    <w:p w14:paraId="20C4402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- Основными возбудителями являются микрофлора ротоглотки (анаэробная инфекция), стаф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лококк, грамотрицательные микроорганизмы.</w:t>
      </w:r>
    </w:p>
    <w:p w14:paraId="23DE9E45" w14:textId="77777777" w:rsidR="00DE5D28" w:rsidRPr="00152040" w:rsidRDefault="00DE5D28" w:rsidP="00152040">
      <w:pPr>
        <w:pStyle w:val="20"/>
        <w:ind w:firstLine="709"/>
        <w:rPr>
          <w:sz w:val="24"/>
          <w:szCs w:val="24"/>
        </w:rPr>
      </w:pPr>
      <w:r w:rsidRPr="00152040">
        <w:rPr>
          <w:sz w:val="24"/>
          <w:szCs w:val="24"/>
        </w:rPr>
        <w:t xml:space="preserve">Пневмонии у больных с </w:t>
      </w:r>
      <w:proofErr w:type="spellStart"/>
      <w:r w:rsidRPr="00152040">
        <w:rPr>
          <w:sz w:val="24"/>
          <w:szCs w:val="24"/>
        </w:rPr>
        <w:t>иммунодефицитными</w:t>
      </w:r>
      <w:proofErr w:type="spellEnd"/>
      <w:r w:rsidRPr="00152040">
        <w:rPr>
          <w:sz w:val="24"/>
          <w:szCs w:val="24"/>
        </w:rPr>
        <w:t xml:space="preserve"> состояниями имеют следующие о</w:t>
      </w:r>
      <w:r w:rsidRPr="00152040">
        <w:rPr>
          <w:sz w:val="24"/>
          <w:szCs w:val="24"/>
        </w:rPr>
        <w:t>т</w:t>
      </w:r>
      <w:r w:rsidRPr="00152040">
        <w:rPr>
          <w:sz w:val="24"/>
          <w:szCs w:val="24"/>
        </w:rPr>
        <w:t>лич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тельные черты:</w:t>
      </w:r>
    </w:p>
    <w:p w14:paraId="2E6A7F14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- Возникают у больных с первичными и вторичными иммунодефиц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тами.</w:t>
      </w:r>
    </w:p>
    <w:p w14:paraId="4699FD14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- Основной контингент – больные с различными опухолевыми заболеваниями, </w:t>
      </w:r>
      <w:proofErr w:type="spellStart"/>
      <w:r w:rsidRPr="00152040">
        <w:rPr>
          <w:sz w:val="24"/>
          <w:szCs w:val="24"/>
        </w:rPr>
        <w:t>гемобл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стозами</w:t>
      </w:r>
      <w:proofErr w:type="spellEnd"/>
      <w:r w:rsidRPr="00152040">
        <w:rPr>
          <w:sz w:val="24"/>
          <w:szCs w:val="24"/>
        </w:rPr>
        <w:t xml:space="preserve">, миелотоксическим </w:t>
      </w:r>
      <w:proofErr w:type="spellStart"/>
      <w:r w:rsidRPr="00152040">
        <w:rPr>
          <w:sz w:val="24"/>
          <w:szCs w:val="24"/>
        </w:rPr>
        <w:t>агранулоцитозом</w:t>
      </w:r>
      <w:proofErr w:type="spellEnd"/>
      <w:r w:rsidRPr="00152040">
        <w:rPr>
          <w:sz w:val="24"/>
          <w:szCs w:val="24"/>
        </w:rPr>
        <w:t>, получающие химиотерапию, иммунодепресси</w:t>
      </w:r>
      <w:r w:rsidRPr="00152040">
        <w:rPr>
          <w:sz w:val="24"/>
          <w:szCs w:val="24"/>
        </w:rPr>
        <w:t>в</w:t>
      </w:r>
      <w:r w:rsidRPr="00152040">
        <w:rPr>
          <w:sz w:val="24"/>
          <w:szCs w:val="24"/>
        </w:rPr>
        <w:t xml:space="preserve">ную терапию (например, в </w:t>
      </w:r>
      <w:proofErr w:type="spellStart"/>
      <w:r w:rsidRPr="00152040">
        <w:rPr>
          <w:sz w:val="24"/>
          <w:szCs w:val="24"/>
        </w:rPr>
        <w:t>посттрансплантацио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ном</w:t>
      </w:r>
      <w:proofErr w:type="spellEnd"/>
      <w:r w:rsidRPr="00152040">
        <w:rPr>
          <w:sz w:val="24"/>
          <w:szCs w:val="24"/>
        </w:rPr>
        <w:t xml:space="preserve"> периоде), наркоманией, ВИЧ-инфекцией.</w:t>
      </w:r>
    </w:p>
    <w:p w14:paraId="1C8EC7CD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- Основными возбудителями являются грамотрицательные микроорганизмы, грибы, пневмоц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 xml:space="preserve">ста, </w:t>
      </w:r>
      <w:proofErr w:type="spellStart"/>
      <w:r w:rsidRPr="00152040">
        <w:rPr>
          <w:sz w:val="24"/>
          <w:szCs w:val="24"/>
        </w:rPr>
        <w:t>цитомегаловирус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  <w:lang w:val="en-US"/>
        </w:rPr>
        <w:t>Nocardia</w:t>
      </w:r>
      <w:proofErr w:type="spellEnd"/>
      <w:r w:rsidRPr="00152040">
        <w:rPr>
          <w:sz w:val="24"/>
          <w:szCs w:val="24"/>
        </w:rPr>
        <w:t>.</w:t>
      </w:r>
    </w:p>
    <w:p w14:paraId="2C93CDA7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Знание частоты и удельного веса различных возбудителей соответствующих вариантных пневмоний позволяет с определенной долей вероятности проводить ориентировочную этиол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 xml:space="preserve">гическую диагностику </w:t>
      </w:r>
      <w:proofErr w:type="spellStart"/>
      <w:r w:rsidRPr="00152040">
        <w:rPr>
          <w:sz w:val="24"/>
          <w:szCs w:val="24"/>
        </w:rPr>
        <w:t>паневмонй</w:t>
      </w:r>
      <w:proofErr w:type="spellEnd"/>
      <w:r w:rsidRPr="00152040">
        <w:rPr>
          <w:sz w:val="24"/>
          <w:szCs w:val="24"/>
        </w:rPr>
        <w:t xml:space="preserve"> на основании клинико-эпидемиологической ситуации, фа</w:t>
      </w:r>
      <w:r w:rsidRPr="00152040">
        <w:rPr>
          <w:sz w:val="24"/>
          <w:szCs w:val="24"/>
        </w:rPr>
        <w:t>к</w:t>
      </w:r>
      <w:r w:rsidRPr="00152040">
        <w:rPr>
          <w:sz w:val="24"/>
          <w:szCs w:val="24"/>
        </w:rPr>
        <w:t>торов иска, особенностей течения, что в свою очередь служит основой для назначения соотве</w:t>
      </w:r>
      <w:r w:rsidRPr="00152040">
        <w:rPr>
          <w:sz w:val="24"/>
          <w:szCs w:val="24"/>
        </w:rPr>
        <w:t>т</w:t>
      </w:r>
      <w:r w:rsidRPr="00152040">
        <w:rPr>
          <w:sz w:val="24"/>
          <w:szCs w:val="24"/>
        </w:rPr>
        <w:t xml:space="preserve">ствующего </w:t>
      </w:r>
      <w:proofErr w:type="spellStart"/>
      <w:r w:rsidRPr="00152040">
        <w:rPr>
          <w:sz w:val="24"/>
          <w:szCs w:val="24"/>
        </w:rPr>
        <w:t>антими</w:t>
      </w:r>
      <w:r w:rsidRPr="00152040">
        <w:rPr>
          <w:sz w:val="24"/>
          <w:szCs w:val="24"/>
        </w:rPr>
        <w:t>к</w:t>
      </w:r>
      <w:r w:rsidRPr="00152040">
        <w:rPr>
          <w:sz w:val="24"/>
          <w:szCs w:val="24"/>
        </w:rPr>
        <w:t>робного</w:t>
      </w:r>
      <w:proofErr w:type="spellEnd"/>
      <w:r w:rsidRPr="00152040">
        <w:rPr>
          <w:sz w:val="24"/>
          <w:szCs w:val="24"/>
        </w:rPr>
        <w:t xml:space="preserve"> препарата.</w:t>
      </w:r>
    </w:p>
    <w:p w14:paraId="3D4552C4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2784ED8A" w14:textId="77777777" w:rsidR="00DE5D28" w:rsidRPr="00152040" w:rsidRDefault="00DE5D28" w:rsidP="00152040">
      <w:pPr>
        <w:pStyle w:val="2"/>
        <w:ind w:firstLine="0"/>
        <w:jc w:val="center"/>
        <w:rPr>
          <w:sz w:val="24"/>
          <w:szCs w:val="24"/>
        </w:rPr>
      </w:pPr>
      <w:r w:rsidRPr="00152040">
        <w:rPr>
          <w:sz w:val="24"/>
          <w:szCs w:val="24"/>
        </w:rPr>
        <w:t>Диагностика и дифференциальная диагностика пневмоний</w:t>
      </w:r>
    </w:p>
    <w:p w14:paraId="319993C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Диагностический поиск у больных с подозрением на пневмонию условно включает н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сколько этапов, каждый из которых предусматривает решение конкретных практических задач, пр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ближающих врача к конечной цели, – выбору оптимального лечения. Этими основными этап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ми являются:</w:t>
      </w:r>
    </w:p>
    <w:p w14:paraId="6BC758E3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Установление факта наличия пневмонии (диагностика нозологической формы).</w:t>
      </w:r>
    </w:p>
    <w:p w14:paraId="59A9F89F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Исключение </w:t>
      </w:r>
      <w:proofErr w:type="spellStart"/>
      <w:r w:rsidRPr="00152040">
        <w:rPr>
          <w:sz w:val="24"/>
          <w:szCs w:val="24"/>
        </w:rPr>
        <w:t>синдромно-сходных</w:t>
      </w:r>
      <w:proofErr w:type="spellEnd"/>
      <w:r w:rsidRPr="00152040">
        <w:rPr>
          <w:sz w:val="24"/>
          <w:szCs w:val="24"/>
        </w:rPr>
        <w:t xml:space="preserve"> заболеваний (дифференциальная диа</w:t>
      </w:r>
      <w:r w:rsidRPr="00152040">
        <w:rPr>
          <w:sz w:val="24"/>
          <w:szCs w:val="24"/>
        </w:rPr>
        <w:t>г</w:t>
      </w:r>
      <w:r w:rsidRPr="00152040">
        <w:rPr>
          <w:sz w:val="24"/>
          <w:szCs w:val="24"/>
        </w:rPr>
        <w:t>ностика).</w:t>
      </w:r>
    </w:p>
    <w:p w14:paraId="68B3C4D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Ориентировочное определение этиологического варианта.</w:t>
      </w:r>
    </w:p>
    <w:p w14:paraId="5393B7E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 xml:space="preserve">Диагностика нозологической формы. </w:t>
      </w:r>
      <w:r w:rsidRPr="00152040">
        <w:rPr>
          <w:sz w:val="24"/>
          <w:szCs w:val="24"/>
        </w:rPr>
        <w:t>Наиболее ответственным этапом диагностики является установление факта наличия пневмонии как самостоятельной нозологической формы, соотве</w:t>
      </w:r>
      <w:r w:rsidRPr="00152040">
        <w:rPr>
          <w:sz w:val="24"/>
          <w:szCs w:val="24"/>
        </w:rPr>
        <w:t>т</w:t>
      </w:r>
      <w:r w:rsidRPr="00152040">
        <w:rPr>
          <w:sz w:val="24"/>
          <w:szCs w:val="24"/>
        </w:rPr>
        <w:t>ствующей определению.</w:t>
      </w:r>
    </w:p>
    <w:p w14:paraId="650341E1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Диагноз пневмонии базируется на выявлении с помощью клинико-рентгенологического обсл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 xml:space="preserve">дования легочных и </w:t>
      </w:r>
      <w:proofErr w:type="spellStart"/>
      <w:r w:rsidRPr="00152040">
        <w:rPr>
          <w:sz w:val="24"/>
          <w:szCs w:val="24"/>
        </w:rPr>
        <w:t>внелегочных</w:t>
      </w:r>
      <w:proofErr w:type="spellEnd"/>
      <w:r w:rsidRPr="00152040">
        <w:rPr>
          <w:sz w:val="24"/>
          <w:szCs w:val="24"/>
        </w:rPr>
        <w:t xml:space="preserve"> ее проявлений.</w:t>
      </w:r>
    </w:p>
    <w:p w14:paraId="49034594" w14:textId="77777777" w:rsidR="00DE5D28" w:rsidRPr="00152040" w:rsidRDefault="00DE5D28" w:rsidP="00152040">
      <w:pPr>
        <w:ind w:firstLine="709"/>
        <w:jc w:val="both"/>
        <w:rPr>
          <w:i/>
          <w:sz w:val="24"/>
          <w:szCs w:val="24"/>
          <w:u w:val="single"/>
        </w:rPr>
      </w:pPr>
      <w:r w:rsidRPr="00152040">
        <w:rPr>
          <w:i/>
          <w:sz w:val="24"/>
          <w:szCs w:val="24"/>
        </w:rPr>
        <w:t>Легочные проявления пневмонии:</w:t>
      </w:r>
    </w:p>
    <w:p w14:paraId="1D912DBD" w14:textId="77777777" w:rsidR="00DE5D28" w:rsidRPr="00152040" w:rsidRDefault="00DE5D28" w:rsidP="00152040">
      <w:pPr>
        <w:numPr>
          <w:ilvl w:val="0"/>
          <w:numId w:val="4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одышка;</w:t>
      </w:r>
    </w:p>
    <w:p w14:paraId="65945F82" w14:textId="77777777" w:rsidR="00DE5D28" w:rsidRPr="00152040" w:rsidRDefault="00DE5D28" w:rsidP="00152040">
      <w:pPr>
        <w:numPr>
          <w:ilvl w:val="0"/>
          <w:numId w:val="4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lastRenderedPageBreak/>
        <w:t>кашель;</w:t>
      </w:r>
    </w:p>
    <w:p w14:paraId="0820F2BE" w14:textId="77777777" w:rsidR="00DE5D28" w:rsidRPr="00152040" w:rsidRDefault="00DE5D28" w:rsidP="00152040">
      <w:pPr>
        <w:numPr>
          <w:ilvl w:val="0"/>
          <w:numId w:val="4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выделение мокроты (слизистая, слизисто-гнойная, «ржавая» и т.д.)4</w:t>
      </w:r>
    </w:p>
    <w:p w14:paraId="730D27CE" w14:textId="77777777" w:rsidR="00DE5D28" w:rsidRPr="00152040" w:rsidRDefault="00DE5D28" w:rsidP="00152040">
      <w:pPr>
        <w:numPr>
          <w:ilvl w:val="0"/>
          <w:numId w:val="4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боли при дыхании;</w:t>
      </w:r>
    </w:p>
    <w:p w14:paraId="5ABD004C" w14:textId="77777777" w:rsidR="00DE5D28" w:rsidRPr="00152040" w:rsidRDefault="00DE5D28" w:rsidP="00152040">
      <w:pPr>
        <w:numPr>
          <w:ilvl w:val="0"/>
          <w:numId w:val="4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локальные клинические признаки (притупление </w:t>
      </w:r>
      <w:proofErr w:type="spellStart"/>
      <w:r w:rsidRPr="00152040">
        <w:rPr>
          <w:sz w:val="24"/>
          <w:szCs w:val="24"/>
        </w:rPr>
        <w:t>перкуторного</w:t>
      </w:r>
      <w:proofErr w:type="spellEnd"/>
      <w:r w:rsidRPr="00152040">
        <w:rPr>
          <w:sz w:val="24"/>
          <w:szCs w:val="24"/>
        </w:rPr>
        <w:t xml:space="preserve"> звука, бронхиальное дыхание, </w:t>
      </w:r>
      <w:proofErr w:type="spellStart"/>
      <w:r w:rsidRPr="00152040">
        <w:rPr>
          <w:sz w:val="24"/>
          <w:szCs w:val="24"/>
        </w:rPr>
        <w:t>крепитирующие</w:t>
      </w:r>
      <w:proofErr w:type="spellEnd"/>
      <w:r w:rsidRPr="00152040">
        <w:rPr>
          <w:sz w:val="24"/>
          <w:szCs w:val="24"/>
        </w:rPr>
        <w:t xml:space="preserve"> хрипы, шум трения пле</w:t>
      </w:r>
      <w:r w:rsidRPr="00152040">
        <w:rPr>
          <w:sz w:val="24"/>
          <w:szCs w:val="24"/>
        </w:rPr>
        <w:t>в</w:t>
      </w:r>
      <w:r w:rsidRPr="00152040">
        <w:rPr>
          <w:sz w:val="24"/>
          <w:szCs w:val="24"/>
        </w:rPr>
        <w:t>ры);</w:t>
      </w:r>
    </w:p>
    <w:p w14:paraId="1FC14432" w14:textId="77777777" w:rsidR="00DE5D28" w:rsidRPr="00152040" w:rsidRDefault="00DE5D28" w:rsidP="00152040">
      <w:pPr>
        <w:numPr>
          <w:ilvl w:val="0"/>
          <w:numId w:val="4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локальные рентгенологические признаки (сегментарные и долевые з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темнения).</w:t>
      </w:r>
    </w:p>
    <w:p w14:paraId="5461EACF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proofErr w:type="spellStart"/>
      <w:r w:rsidRPr="00152040">
        <w:rPr>
          <w:i/>
          <w:sz w:val="24"/>
          <w:szCs w:val="24"/>
        </w:rPr>
        <w:t>Внелегочные</w:t>
      </w:r>
      <w:proofErr w:type="spellEnd"/>
      <w:r w:rsidRPr="00152040">
        <w:rPr>
          <w:i/>
          <w:sz w:val="24"/>
          <w:szCs w:val="24"/>
        </w:rPr>
        <w:t xml:space="preserve"> проявления пневмонии:</w:t>
      </w:r>
    </w:p>
    <w:p w14:paraId="4B79ED53" w14:textId="77777777" w:rsidR="00DE5D28" w:rsidRPr="00152040" w:rsidRDefault="00DE5D28" w:rsidP="00152040">
      <w:pPr>
        <w:numPr>
          <w:ilvl w:val="0"/>
          <w:numId w:val="5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лихорадка;</w:t>
      </w:r>
    </w:p>
    <w:p w14:paraId="1F927919" w14:textId="77777777" w:rsidR="00DE5D28" w:rsidRPr="00152040" w:rsidRDefault="00DE5D28" w:rsidP="00152040">
      <w:pPr>
        <w:numPr>
          <w:ilvl w:val="0"/>
          <w:numId w:val="5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ознобы и потливость;</w:t>
      </w:r>
    </w:p>
    <w:p w14:paraId="513C75CB" w14:textId="77777777" w:rsidR="00DE5D28" w:rsidRPr="00152040" w:rsidRDefault="00DE5D28" w:rsidP="00152040">
      <w:pPr>
        <w:numPr>
          <w:ilvl w:val="0"/>
          <w:numId w:val="5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миалгии;</w:t>
      </w:r>
    </w:p>
    <w:p w14:paraId="177FD20D" w14:textId="77777777" w:rsidR="00DE5D28" w:rsidRPr="00152040" w:rsidRDefault="00DE5D28" w:rsidP="00152040">
      <w:pPr>
        <w:numPr>
          <w:ilvl w:val="0"/>
          <w:numId w:val="5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головная боль;</w:t>
      </w:r>
    </w:p>
    <w:p w14:paraId="1DAA0661" w14:textId="77777777" w:rsidR="00DE5D28" w:rsidRPr="00152040" w:rsidRDefault="00DE5D28" w:rsidP="00152040">
      <w:pPr>
        <w:numPr>
          <w:ilvl w:val="0"/>
          <w:numId w:val="5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цианоз;</w:t>
      </w:r>
    </w:p>
    <w:p w14:paraId="1EC37FEC" w14:textId="77777777" w:rsidR="00DE5D28" w:rsidRPr="00152040" w:rsidRDefault="00DE5D28" w:rsidP="00152040">
      <w:pPr>
        <w:numPr>
          <w:ilvl w:val="0"/>
          <w:numId w:val="5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тахикардия;</w:t>
      </w:r>
    </w:p>
    <w:p w14:paraId="4D0F3B8D" w14:textId="77777777" w:rsidR="00DE5D28" w:rsidRPr="00152040" w:rsidRDefault="00DE5D28" w:rsidP="00152040">
      <w:pPr>
        <w:numPr>
          <w:ilvl w:val="0"/>
          <w:numId w:val="5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  <w:lang w:val="en-US"/>
        </w:rPr>
        <w:t xml:space="preserve">herpes </w:t>
      </w:r>
      <w:proofErr w:type="spellStart"/>
      <w:r w:rsidRPr="00152040">
        <w:rPr>
          <w:sz w:val="24"/>
          <w:szCs w:val="24"/>
          <w:lang w:val="en-US"/>
        </w:rPr>
        <w:t>labialis</w:t>
      </w:r>
      <w:proofErr w:type="spellEnd"/>
      <w:r w:rsidRPr="00152040">
        <w:rPr>
          <w:sz w:val="24"/>
          <w:szCs w:val="24"/>
        </w:rPr>
        <w:t>;</w:t>
      </w:r>
    </w:p>
    <w:p w14:paraId="5C6C809D" w14:textId="77777777" w:rsidR="00DE5D28" w:rsidRPr="00152040" w:rsidRDefault="00DE5D28" w:rsidP="00152040">
      <w:pPr>
        <w:numPr>
          <w:ilvl w:val="0"/>
          <w:numId w:val="5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кожная сыпь, поражения слизистых (конъюнктивит);</w:t>
      </w:r>
    </w:p>
    <w:p w14:paraId="498EF28F" w14:textId="77777777" w:rsidR="00DE5D28" w:rsidRPr="00152040" w:rsidRDefault="00DE5D28" w:rsidP="00152040">
      <w:pPr>
        <w:numPr>
          <w:ilvl w:val="0"/>
          <w:numId w:val="5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спутанность сознания;</w:t>
      </w:r>
    </w:p>
    <w:p w14:paraId="0BFC2488" w14:textId="77777777" w:rsidR="00DE5D28" w:rsidRPr="00152040" w:rsidRDefault="00DE5D28" w:rsidP="00152040">
      <w:pPr>
        <w:numPr>
          <w:ilvl w:val="0"/>
          <w:numId w:val="5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диаея</w:t>
      </w:r>
      <w:proofErr w:type="spellEnd"/>
      <w:r w:rsidRPr="00152040">
        <w:rPr>
          <w:sz w:val="24"/>
          <w:szCs w:val="24"/>
        </w:rPr>
        <w:t>;</w:t>
      </w:r>
    </w:p>
    <w:p w14:paraId="63121AF2" w14:textId="77777777" w:rsidR="00DE5D28" w:rsidRPr="00152040" w:rsidRDefault="00DE5D28" w:rsidP="00152040">
      <w:pPr>
        <w:numPr>
          <w:ilvl w:val="0"/>
          <w:numId w:val="5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желтуха;</w:t>
      </w:r>
    </w:p>
    <w:p w14:paraId="48A08FD4" w14:textId="77777777" w:rsidR="00DE5D28" w:rsidRPr="00152040" w:rsidRDefault="00DE5D28" w:rsidP="00152040">
      <w:pPr>
        <w:numPr>
          <w:ilvl w:val="0"/>
          <w:numId w:val="5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изменения со стороны периферической крови (лейкоцитоз, сдвиг форм</w:t>
      </w:r>
      <w:r w:rsidRPr="00152040">
        <w:rPr>
          <w:sz w:val="24"/>
          <w:szCs w:val="24"/>
        </w:rPr>
        <w:t>у</w:t>
      </w:r>
      <w:r w:rsidRPr="00152040">
        <w:rPr>
          <w:sz w:val="24"/>
          <w:szCs w:val="24"/>
        </w:rPr>
        <w:t>лы влево, токсическая зернистость нейтрофилов, повышение СОЭ).</w:t>
      </w:r>
    </w:p>
    <w:p w14:paraId="52BA90A8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Наличие или отсутствие того или иного признака, его выраженность определяются, с о</w:t>
      </w:r>
      <w:r w:rsidRPr="00152040">
        <w:rPr>
          <w:sz w:val="24"/>
          <w:szCs w:val="24"/>
        </w:rPr>
        <w:t>д</w:t>
      </w:r>
      <w:r w:rsidRPr="00152040">
        <w:rPr>
          <w:sz w:val="24"/>
          <w:szCs w:val="24"/>
        </w:rPr>
        <w:t>ной стороны, характером возбудителя, а с другой – состоянием местной защиты легких и ос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бенностей реакции других систем организма (иммунной, системы гемостаза и др.). Наличие т</w:t>
      </w:r>
      <w:r w:rsidRPr="00152040">
        <w:rPr>
          <w:sz w:val="24"/>
          <w:szCs w:val="24"/>
        </w:rPr>
        <w:t>я</w:t>
      </w:r>
      <w:r w:rsidRPr="00152040">
        <w:rPr>
          <w:sz w:val="24"/>
          <w:szCs w:val="24"/>
        </w:rPr>
        <w:t>желых соматических заболеваний, в</w:t>
      </w:r>
      <w:r w:rsidRPr="00152040">
        <w:rPr>
          <w:sz w:val="24"/>
          <w:szCs w:val="24"/>
        </w:rPr>
        <w:t>ы</w:t>
      </w:r>
      <w:r w:rsidRPr="00152040">
        <w:rPr>
          <w:sz w:val="24"/>
          <w:szCs w:val="24"/>
        </w:rPr>
        <w:t xml:space="preserve">раженный иммунодефицит, пожилой возраст и другие факторы способствуют </w:t>
      </w:r>
      <w:proofErr w:type="spellStart"/>
      <w:r w:rsidRPr="00152040">
        <w:rPr>
          <w:sz w:val="24"/>
          <w:szCs w:val="24"/>
        </w:rPr>
        <w:t>атипичному</w:t>
      </w:r>
      <w:proofErr w:type="spellEnd"/>
      <w:r w:rsidRPr="00152040">
        <w:rPr>
          <w:sz w:val="24"/>
          <w:szCs w:val="24"/>
        </w:rPr>
        <w:t xml:space="preserve"> течению пневмоний, особенностью кот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рых может быть:</w:t>
      </w:r>
    </w:p>
    <w:p w14:paraId="5A4C524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отсутствие или малая выраженность </w:t>
      </w:r>
      <w:proofErr w:type="spellStart"/>
      <w:r w:rsidRPr="00152040">
        <w:rPr>
          <w:sz w:val="24"/>
          <w:szCs w:val="24"/>
        </w:rPr>
        <w:t>физикальных</w:t>
      </w:r>
      <w:proofErr w:type="spellEnd"/>
      <w:r w:rsidRPr="00152040">
        <w:rPr>
          <w:sz w:val="24"/>
          <w:szCs w:val="24"/>
        </w:rPr>
        <w:t xml:space="preserve"> признаков легочного воспаления;</w:t>
      </w:r>
    </w:p>
    <w:p w14:paraId="3CFE2293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отсутствие лихорадки;</w:t>
      </w:r>
    </w:p>
    <w:p w14:paraId="7C8129A1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преобладание </w:t>
      </w:r>
      <w:proofErr w:type="spellStart"/>
      <w:r w:rsidRPr="00152040">
        <w:rPr>
          <w:sz w:val="24"/>
          <w:szCs w:val="24"/>
        </w:rPr>
        <w:t>внелегочных</w:t>
      </w:r>
      <w:proofErr w:type="spellEnd"/>
      <w:r w:rsidRPr="00152040">
        <w:rPr>
          <w:sz w:val="24"/>
          <w:szCs w:val="24"/>
        </w:rPr>
        <w:t xml:space="preserve"> симптомов (нарушения со стороны ЦНС и др.);</w:t>
      </w:r>
    </w:p>
    <w:p w14:paraId="02270997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отсутствие типичных рентгенологических изменений, что может быть обусловлено не только вариантом пневмонии, но также локализацией, сроками исследования, квалификацией рентг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нолога.</w:t>
      </w:r>
    </w:p>
    <w:p w14:paraId="2EA7A253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При диагностике пневмонии как нозологической формы</w:t>
      </w:r>
      <w:r w:rsidRPr="00152040">
        <w:rPr>
          <w:sz w:val="24"/>
          <w:szCs w:val="24"/>
        </w:rPr>
        <w:t xml:space="preserve"> врач должен провести ди</w:t>
      </w:r>
      <w:r w:rsidRPr="00152040">
        <w:rPr>
          <w:sz w:val="24"/>
          <w:szCs w:val="24"/>
        </w:rPr>
        <w:t>ф</w:t>
      </w:r>
      <w:r w:rsidRPr="00152040">
        <w:rPr>
          <w:sz w:val="24"/>
          <w:szCs w:val="24"/>
        </w:rPr>
        <w:t xml:space="preserve">ференциальный диагноз с целым ядом заболеваний, проявляющихся </w:t>
      </w:r>
      <w:proofErr w:type="spellStart"/>
      <w:r w:rsidRPr="00152040">
        <w:rPr>
          <w:sz w:val="24"/>
          <w:szCs w:val="24"/>
        </w:rPr>
        <w:t>синдромно-сходной</w:t>
      </w:r>
      <w:proofErr w:type="spellEnd"/>
      <w:r w:rsidRPr="00152040">
        <w:rPr>
          <w:sz w:val="24"/>
          <w:szCs w:val="24"/>
        </w:rPr>
        <w:t xml:space="preserve"> си</w:t>
      </w:r>
      <w:r w:rsidRPr="00152040">
        <w:rPr>
          <w:sz w:val="24"/>
          <w:szCs w:val="24"/>
        </w:rPr>
        <w:t>м</w:t>
      </w:r>
      <w:r w:rsidRPr="00152040">
        <w:rPr>
          <w:sz w:val="24"/>
          <w:szCs w:val="24"/>
        </w:rPr>
        <w:t>птом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тикой, но отличающихся по своей сущности и требующих других методов лечения. Чаще других встречаются интерстициальные процессы в легких, которые трудно различаются с со</w:t>
      </w:r>
      <w:r w:rsidRPr="00152040">
        <w:rPr>
          <w:sz w:val="24"/>
          <w:szCs w:val="24"/>
        </w:rPr>
        <w:t>б</w:t>
      </w:r>
      <w:r w:rsidRPr="00152040">
        <w:rPr>
          <w:sz w:val="24"/>
          <w:szCs w:val="24"/>
        </w:rPr>
        <w:t>ственно пневмонией.</w:t>
      </w:r>
    </w:p>
    <w:p w14:paraId="700B1408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Основным поводом подозревать или диагностировать интерстициальную пневмонию я</w:t>
      </w:r>
      <w:r w:rsidRPr="00152040">
        <w:rPr>
          <w:sz w:val="24"/>
          <w:szCs w:val="24"/>
        </w:rPr>
        <w:t>в</w:t>
      </w:r>
      <w:r w:rsidRPr="00152040">
        <w:rPr>
          <w:sz w:val="24"/>
          <w:szCs w:val="24"/>
        </w:rPr>
        <w:t>ляется отсутствие клинических и, главным образом, рентгенологических признаков локального поражения при наличии у больного таких симптомов, как кашель, одышка, лихорадка. Возмо</w:t>
      </w:r>
      <w:r w:rsidRPr="00152040">
        <w:rPr>
          <w:sz w:val="24"/>
          <w:szCs w:val="24"/>
        </w:rPr>
        <w:t>ж</w:t>
      </w:r>
      <w:r w:rsidRPr="00152040">
        <w:rPr>
          <w:sz w:val="24"/>
          <w:szCs w:val="24"/>
        </w:rPr>
        <w:t>но, что «</w:t>
      </w:r>
      <w:proofErr w:type="spellStart"/>
      <w:r w:rsidRPr="00152040">
        <w:rPr>
          <w:sz w:val="24"/>
          <w:szCs w:val="24"/>
        </w:rPr>
        <w:t>рентгенонегативность</w:t>
      </w:r>
      <w:proofErr w:type="spellEnd"/>
      <w:r w:rsidRPr="00152040">
        <w:rPr>
          <w:sz w:val="24"/>
          <w:szCs w:val="24"/>
        </w:rPr>
        <w:t>» обусловлена как особенностью пневмонии, вызванной некот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рыми возбудителями (</w:t>
      </w:r>
      <w:proofErr w:type="spellStart"/>
      <w:r w:rsidRPr="00152040">
        <w:rPr>
          <w:sz w:val="24"/>
          <w:szCs w:val="24"/>
        </w:rPr>
        <w:t>микоплазма</w:t>
      </w:r>
      <w:proofErr w:type="spellEnd"/>
      <w:r w:rsidRPr="00152040">
        <w:rPr>
          <w:sz w:val="24"/>
          <w:szCs w:val="24"/>
        </w:rPr>
        <w:t>), так и недостаточной разрешающей способностью обычных рентгенологических методов исследования (при компьютерной томографии признаки инфиль</w:t>
      </w:r>
      <w:r w:rsidRPr="00152040">
        <w:rPr>
          <w:sz w:val="24"/>
          <w:szCs w:val="24"/>
        </w:rPr>
        <w:t>т</w:t>
      </w:r>
      <w:r w:rsidRPr="00152040">
        <w:rPr>
          <w:sz w:val="24"/>
          <w:szCs w:val="24"/>
        </w:rPr>
        <w:t>рации легочной паренхимы выявляются значительно чаще). При наличии интерстициального процесса в легком врач должен в первую очередь и</w:t>
      </w:r>
      <w:r w:rsidRPr="00152040">
        <w:rPr>
          <w:sz w:val="24"/>
          <w:szCs w:val="24"/>
        </w:rPr>
        <w:t>с</w:t>
      </w:r>
      <w:r w:rsidRPr="00152040">
        <w:rPr>
          <w:sz w:val="24"/>
          <w:szCs w:val="24"/>
        </w:rPr>
        <w:t>ключить следующие состояния:</w:t>
      </w:r>
    </w:p>
    <w:p w14:paraId="740C6B7E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интерстициальный отек легкого;</w:t>
      </w:r>
    </w:p>
    <w:p w14:paraId="1B84B2E4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легочные </w:t>
      </w:r>
      <w:proofErr w:type="spellStart"/>
      <w:r w:rsidRPr="00152040">
        <w:rPr>
          <w:sz w:val="24"/>
          <w:szCs w:val="24"/>
        </w:rPr>
        <w:t>васкулиты</w:t>
      </w:r>
      <w:proofErr w:type="spellEnd"/>
      <w:r w:rsidRPr="00152040">
        <w:rPr>
          <w:sz w:val="24"/>
          <w:szCs w:val="24"/>
        </w:rPr>
        <w:t>;</w:t>
      </w:r>
    </w:p>
    <w:p w14:paraId="4CCFA0E1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интерстициальную реакцию при вирусных инфекциях.</w:t>
      </w:r>
    </w:p>
    <w:p w14:paraId="545BBF97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Отек легкого позволяет диагностировать обнаружение поражения сердца (мерцательная аритмия, большие размеры сердца, </w:t>
      </w:r>
      <w:proofErr w:type="spellStart"/>
      <w:r w:rsidRPr="00152040">
        <w:rPr>
          <w:sz w:val="24"/>
          <w:szCs w:val="24"/>
        </w:rPr>
        <w:t>аускультативная</w:t>
      </w:r>
      <w:proofErr w:type="spellEnd"/>
      <w:r w:rsidRPr="00152040">
        <w:rPr>
          <w:sz w:val="24"/>
          <w:szCs w:val="24"/>
        </w:rPr>
        <w:t xml:space="preserve"> картина порока сердца, рубцовые или ос</w:t>
      </w:r>
      <w:r w:rsidRPr="00152040">
        <w:rPr>
          <w:sz w:val="24"/>
          <w:szCs w:val="24"/>
        </w:rPr>
        <w:t>т</w:t>
      </w:r>
      <w:r w:rsidRPr="00152040">
        <w:rPr>
          <w:sz w:val="24"/>
          <w:szCs w:val="24"/>
        </w:rPr>
        <w:lastRenderedPageBreak/>
        <w:t>рые ишемические изменения на ЭКГ и др.). Отек легких практически всегда протекает как двухсторонний процесс. Рентгенологически выявляются усиление и деформация легочного р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сунка (интерстициальный отек), а также затемнения без четких анатомических границ (наличие эк</w:t>
      </w:r>
      <w:r w:rsidRPr="00152040">
        <w:rPr>
          <w:sz w:val="24"/>
          <w:szCs w:val="24"/>
        </w:rPr>
        <w:t>с</w:t>
      </w:r>
      <w:r w:rsidRPr="00152040">
        <w:rPr>
          <w:sz w:val="24"/>
          <w:szCs w:val="24"/>
        </w:rPr>
        <w:t>судата в паренхиме легкого). Затемнения, чаще двусторонние, располагающиеся в средних поясах легочных полей, ближе к корням легких, создающие картину бабочки. На фоне име</w:t>
      </w:r>
      <w:r w:rsidRPr="00152040">
        <w:rPr>
          <w:sz w:val="24"/>
          <w:szCs w:val="24"/>
        </w:rPr>
        <w:t>ю</w:t>
      </w:r>
      <w:r w:rsidRPr="00152040">
        <w:rPr>
          <w:sz w:val="24"/>
          <w:szCs w:val="24"/>
        </w:rPr>
        <w:t>щегося отека легкого возможно развитие пневмонии, которую следует заподозрить при нал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 xml:space="preserve">чии асимметрии затемнения, полостей распада, появлении </w:t>
      </w:r>
      <w:proofErr w:type="spellStart"/>
      <w:r w:rsidRPr="00152040">
        <w:rPr>
          <w:sz w:val="24"/>
          <w:szCs w:val="24"/>
        </w:rPr>
        <w:t>внелегочных</w:t>
      </w:r>
      <w:proofErr w:type="spellEnd"/>
      <w:r w:rsidRPr="00152040">
        <w:rPr>
          <w:sz w:val="24"/>
          <w:szCs w:val="24"/>
        </w:rPr>
        <w:t xml:space="preserve"> проявл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ний пневмонии.</w:t>
      </w:r>
    </w:p>
    <w:p w14:paraId="5ED1D441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Пневмониты</w:t>
      </w:r>
      <w:proofErr w:type="spellEnd"/>
      <w:r w:rsidRPr="00152040">
        <w:rPr>
          <w:sz w:val="24"/>
          <w:szCs w:val="24"/>
        </w:rPr>
        <w:t xml:space="preserve"> при системных заболеваниях (системная красная волчанка, </w:t>
      </w:r>
      <w:proofErr w:type="spellStart"/>
      <w:r w:rsidRPr="00152040">
        <w:rPr>
          <w:sz w:val="24"/>
          <w:szCs w:val="24"/>
        </w:rPr>
        <w:t>ревматоидный</w:t>
      </w:r>
      <w:proofErr w:type="spellEnd"/>
      <w:r w:rsidRPr="00152040">
        <w:rPr>
          <w:sz w:val="24"/>
          <w:szCs w:val="24"/>
        </w:rPr>
        <w:t xml:space="preserve"> артрит и др.) характеризуются чаговыми или </w:t>
      </w:r>
      <w:proofErr w:type="spellStart"/>
      <w:r w:rsidRPr="00152040">
        <w:rPr>
          <w:sz w:val="24"/>
          <w:szCs w:val="24"/>
        </w:rPr>
        <w:t>масивными</w:t>
      </w:r>
      <w:proofErr w:type="spellEnd"/>
      <w:r w:rsidRPr="00152040">
        <w:rPr>
          <w:sz w:val="24"/>
          <w:szCs w:val="24"/>
        </w:rPr>
        <w:t xml:space="preserve"> затемнениями обычно в нижних д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лях, н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редко с двух сторон, не имеющих анатомических границ, часто сопровождающихся плеврал</w:t>
      </w:r>
      <w:r w:rsidRPr="00152040">
        <w:rPr>
          <w:sz w:val="24"/>
          <w:szCs w:val="24"/>
        </w:rPr>
        <w:t>ь</w:t>
      </w:r>
      <w:r w:rsidRPr="00152040">
        <w:rPr>
          <w:sz w:val="24"/>
          <w:szCs w:val="24"/>
        </w:rPr>
        <w:t>ным выпотом.</w:t>
      </w:r>
    </w:p>
    <w:p w14:paraId="32C897A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Обращают на себя внимание наличие системных проявлений (суставной синдром, пор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 xml:space="preserve">жения кожи, почек, </w:t>
      </w:r>
      <w:proofErr w:type="spellStart"/>
      <w:r w:rsidRPr="00152040">
        <w:rPr>
          <w:sz w:val="24"/>
          <w:szCs w:val="24"/>
        </w:rPr>
        <w:t>панцитопения</w:t>
      </w:r>
      <w:proofErr w:type="spellEnd"/>
      <w:r w:rsidRPr="00152040">
        <w:rPr>
          <w:sz w:val="24"/>
          <w:szCs w:val="24"/>
        </w:rPr>
        <w:t>), неэффективность антибиотиков и положительная динамика на ф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не глюкокортикоидной терапии.</w:t>
      </w:r>
    </w:p>
    <w:p w14:paraId="546DE968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Фиброзрующий</w:t>
      </w:r>
      <w:proofErr w:type="spellEnd"/>
      <w:r w:rsidRPr="00152040">
        <w:rPr>
          <w:sz w:val="24"/>
          <w:szCs w:val="24"/>
        </w:rPr>
        <w:t xml:space="preserve"> </w:t>
      </w:r>
      <w:proofErr w:type="spellStart"/>
      <w:r w:rsidRPr="00152040">
        <w:rPr>
          <w:sz w:val="24"/>
          <w:szCs w:val="24"/>
        </w:rPr>
        <w:t>альвеолит</w:t>
      </w:r>
      <w:proofErr w:type="spellEnd"/>
      <w:r w:rsidRPr="00152040">
        <w:rPr>
          <w:sz w:val="24"/>
          <w:szCs w:val="24"/>
        </w:rPr>
        <w:t xml:space="preserve"> (</w:t>
      </w:r>
      <w:proofErr w:type="spellStart"/>
      <w:r w:rsidRPr="00152040">
        <w:rPr>
          <w:sz w:val="24"/>
          <w:szCs w:val="24"/>
        </w:rPr>
        <w:t>идиопатический</w:t>
      </w:r>
      <w:proofErr w:type="spellEnd"/>
      <w:r w:rsidRPr="00152040">
        <w:rPr>
          <w:sz w:val="24"/>
          <w:szCs w:val="24"/>
        </w:rPr>
        <w:t xml:space="preserve"> или при системных заболеваниях) характ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ризуется нарастающей одышкой, двусторонним поражен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ем легких в виде усиления легочного рисунка, реже инфильтративными затемнениями различной интенсивности. Признаки интокс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кации о</w:t>
      </w:r>
      <w:r w:rsidRPr="00152040">
        <w:rPr>
          <w:sz w:val="24"/>
          <w:szCs w:val="24"/>
        </w:rPr>
        <w:t>т</w:t>
      </w:r>
      <w:r w:rsidRPr="00152040">
        <w:rPr>
          <w:sz w:val="24"/>
          <w:szCs w:val="24"/>
        </w:rPr>
        <w:t>сутствуют. Антибактериальная терапия неэффективна.</w:t>
      </w:r>
    </w:p>
    <w:p w14:paraId="17A02688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Лекарственные поражения легких возникают при применении различных лекарственных средств, в том числе </w:t>
      </w:r>
      <w:proofErr w:type="spellStart"/>
      <w:r w:rsidRPr="00152040">
        <w:rPr>
          <w:sz w:val="24"/>
          <w:szCs w:val="24"/>
        </w:rPr>
        <w:t>цитостатиков</w:t>
      </w:r>
      <w:proofErr w:type="spellEnd"/>
      <w:r w:rsidRPr="00152040">
        <w:rPr>
          <w:sz w:val="24"/>
          <w:szCs w:val="24"/>
        </w:rPr>
        <w:t xml:space="preserve"> (</w:t>
      </w:r>
      <w:proofErr w:type="spellStart"/>
      <w:r w:rsidRPr="00152040">
        <w:rPr>
          <w:sz w:val="24"/>
          <w:szCs w:val="24"/>
        </w:rPr>
        <w:t>миелоксан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блеомицин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мето</w:t>
      </w:r>
      <w:r w:rsidRPr="00152040">
        <w:rPr>
          <w:sz w:val="24"/>
          <w:szCs w:val="24"/>
        </w:rPr>
        <w:t>т</w:t>
      </w:r>
      <w:r w:rsidRPr="00152040">
        <w:rPr>
          <w:sz w:val="24"/>
          <w:szCs w:val="24"/>
        </w:rPr>
        <w:t>рексат</w:t>
      </w:r>
      <w:proofErr w:type="spellEnd"/>
      <w:r w:rsidRPr="00152040">
        <w:rPr>
          <w:sz w:val="24"/>
          <w:szCs w:val="24"/>
        </w:rPr>
        <w:t xml:space="preserve">), препаратов золота, </w:t>
      </w:r>
      <w:proofErr w:type="spellStart"/>
      <w:r w:rsidRPr="00152040">
        <w:rPr>
          <w:sz w:val="24"/>
          <w:szCs w:val="24"/>
        </w:rPr>
        <w:t>нтрофуранов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амиодарона</w:t>
      </w:r>
      <w:proofErr w:type="spellEnd"/>
      <w:r w:rsidRPr="00152040">
        <w:rPr>
          <w:sz w:val="24"/>
          <w:szCs w:val="24"/>
        </w:rPr>
        <w:t xml:space="preserve">, антибиотиков, и проявляются в виде гиперчувствительных </w:t>
      </w:r>
      <w:proofErr w:type="spellStart"/>
      <w:r w:rsidRPr="00152040">
        <w:rPr>
          <w:sz w:val="24"/>
          <w:szCs w:val="24"/>
        </w:rPr>
        <w:t>пневм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нитов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обструктивного</w:t>
      </w:r>
      <w:proofErr w:type="spellEnd"/>
      <w:r w:rsidRPr="00152040">
        <w:rPr>
          <w:sz w:val="24"/>
          <w:szCs w:val="24"/>
        </w:rPr>
        <w:t xml:space="preserve"> </w:t>
      </w:r>
      <w:proofErr w:type="spellStart"/>
      <w:r w:rsidRPr="00152040">
        <w:rPr>
          <w:sz w:val="24"/>
          <w:szCs w:val="24"/>
        </w:rPr>
        <w:t>бронхиолита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некардиогенного</w:t>
      </w:r>
      <w:proofErr w:type="spellEnd"/>
      <w:r w:rsidRPr="00152040">
        <w:rPr>
          <w:sz w:val="24"/>
          <w:szCs w:val="24"/>
        </w:rPr>
        <w:t xml:space="preserve"> отека легких, </w:t>
      </w:r>
      <w:proofErr w:type="spellStart"/>
      <w:r w:rsidRPr="00152040">
        <w:rPr>
          <w:sz w:val="24"/>
          <w:szCs w:val="24"/>
        </w:rPr>
        <w:t>фибозирующего</w:t>
      </w:r>
      <w:proofErr w:type="spellEnd"/>
      <w:r w:rsidRPr="00152040">
        <w:rPr>
          <w:sz w:val="24"/>
          <w:szCs w:val="24"/>
        </w:rPr>
        <w:t xml:space="preserve"> </w:t>
      </w:r>
      <w:proofErr w:type="spellStart"/>
      <w:r w:rsidRPr="00152040">
        <w:rPr>
          <w:sz w:val="24"/>
          <w:szCs w:val="24"/>
        </w:rPr>
        <w:t>альвеол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та</w:t>
      </w:r>
      <w:proofErr w:type="spellEnd"/>
      <w:r w:rsidRPr="00152040">
        <w:rPr>
          <w:sz w:val="24"/>
          <w:szCs w:val="24"/>
        </w:rPr>
        <w:t>.</w:t>
      </w:r>
    </w:p>
    <w:p w14:paraId="75F2EA86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Интерстициальная реакция при вирусных инфекциях возникает в ряде случаев у больных с острыми респираторными инфекциями, в частности гриппом, проявляется усилением сосуд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 xml:space="preserve">стого рисунка преимущественно в нижнемедиальных отделах за счет венозного полнокровия, </w:t>
      </w:r>
      <w:proofErr w:type="spellStart"/>
      <w:r w:rsidRPr="00152040">
        <w:rPr>
          <w:sz w:val="24"/>
          <w:szCs w:val="24"/>
        </w:rPr>
        <w:t>имм</w:t>
      </w:r>
      <w:r w:rsidRPr="00152040">
        <w:rPr>
          <w:sz w:val="24"/>
          <w:szCs w:val="24"/>
        </w:rPr>
        <w:t>у</w:t>
      </w:r>
      <w:r w:rsidRPr="00152040">
        <w:rPr>
          <w:sz w:val="24"/>
          <w:szCs w:val="24"/>
        </w:rPr>
        <w:t>нокомплексного</w:t>
      </w:r>
      <w:proofErr w:type="spellEnd"/>
      <w:r w:rsidRPr="00152040">
        <w:rPr>
          <w:sz w:val="24"/>
          <w:szCs w:val="24"/>
        </w:rPr>
        <w:t xml:space="preserve"> локального васкулита. Все это является проявлением иммунного ответа на в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русную инфекцию. Для дифференциальной диагностики с пневмонией целесообразно провед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ние рентгенологического исследования в двух проекциях.</w:t>
      </w:r>
    </w:p>
    <w:p w14:paraId="031BFC96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Антибактериальная терапия неэффективна (за исключением случаев присоединения ба</w:t>
      </w:r>
      <w:r w:rsidRPr="00152040">
        <w:rPr>
          <w:sz w:val="24"/>
          <w:szCs w:val="24"/>
        </w:rPr>
        <w:t>к</w:t>
      </w:r>
      <w:r w:rsidRPr="00152040">
        <w:rPr>
          <w:sz w:val="24"/>
          <w:szCs w:val="24"/>
        </w:rPr>
        <w:t>тер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альной инфекции).</w:t>
      </w:r>
    </w:p>
    <w:p w14:paraId="63B5BB2A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Ателектаз легкого характеризуется признаками уменьшения объема лего</w:t>
      </w:r>
      <w:r w:rsidRPr="00152040">
        <w:rPr>
          <w:sz w:val="24"/>
          <w:szCs w:val="24"/>
        </w:rPr>
        <w:t>ч</w:t>
      </w:r>
      <w:r w:rsidRPr="00152040">
        <w:rPr>
          <w:sz w:val="24"/>
          <w:szCs w:val="24"/>
        </w:rPr>
        <w:t>ной ткани (смещение средостения в сторону поражения и подъем купола диафрагмы на этой же стороне, сужение межреберных промежутков), компенсаторной гипервентиляции непораженных учас</w:t>
      </w:r>
      <w:r w:rsidRPr="00152040">
        <w:rPr>
          <w:sz w:val="24"/>
          <w:szCs w:val="24"/>
        </w:rPr>
        <w:t>т</w:t>
      </w:r>
      <w:r w:rsidRPr="00152040">
        <w:rPr>
          <w:sz w:val="24"/>
          <w:szCs w:val="24"/>
        </w:rPr>
        <w:t>ков. Рентгенологически определяется повышенная прозрачность при отсутствии легочного р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сунка.</w:t>
      </w:r>
    </w:p>
    <w:p w14:paraId="4DDA2EB3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Плевральный выпот в типичных случаях проявляется затемнением, расположенным над диафрагмой и широко примыкающим к реберному краю с характерной </w:t>
      </w:r>
      <w:proofErr w:type="spellStart"/>
      <w:r w:rsidRPr="00152040">
        <w:rPr>
          <w:sz w:val="24"/>
          <w:szCs w:val="24"/>
        </w:rPr>
        <w:t>косорасположенной</w:t>
      </w:r>
      <w:proofErr w:type="spellEnd"/>
      <w:r w:rsidRPr="00152040">
        <w:rPr>
          <w:sz w:val="24"/>
          <w:szCs w:val="24"/>
        </w:rPr>
        <w:t xml:space="preserve"> л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нией с нечеткими контурами. Пле</w:t>
      </w:r>
      <w:r w:rsidRPr="00152040">
        <w:rPr>
          <w:sz w:val="24"/>
          <w:szCs w:val="24"/>
        </w:rPr>
        <w:t>в</w:t>
      </w:r>
      <w:r w:rsidRPr="00152040">
        <w:rPr>
          <w:sz w:val="24"/>
          <w:szCs w:val="24"/>
        </w:rPr>
        <w:t>ральный выпот в количестве до 500 мл, располагающийся между листками диафрагмальной плевры, приподнимает основание легкого и не вызывает з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 xml:space="preserve">темнения легочного поля. При </w:t>
      </w:r>
      <w:proofErr w:type="spellStart"/>
      <w:r w:rsidRPr="00152040">
        <w:rPr>
          <w:sz w:val="24"/>
          <w:szCs w:val="24"/>
        </w:rPr>
        <w:t>междолевом</w:t>
      </w:r>
      <w:proofErr w:type="spellEnd"/>
      <w:r w:rsidRPr="00152040">
        <w:rPr>
          <w:sz w:val="24"/>
          <w:szCs w:val="24"/>
        </w:rPr>
        <w:t xml:space="preserve"> плевральном выпоте, локализующемся в нижних отделах главной </w:t>
      </w:r>
      <w:proofErr w:type="spellStart"/>
      <w:r w:rsidRPr="00152040">
        <w:rPr>
          <w:sz w:val="24"/>
          <w:szCs w:val="24"/>
        </w:rPr>
        <w:t>междолевой</w:t>
      </w:r>
      <w:proofErr w:type="spellEnd"/>
      <w:r w:rsidRPr="00152040">
        <w:rPr>
          <w:sz w:val="24"/>
          <w:szCs w:val="24"/>
        </w:rPr>
        <w:t xml:space="preserve"> щели, отмечается одн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 xml:space="preserve">родная тень на боковых </w:t>
      </w:r>
      <w:proofErr w:type="spellStart"/>
      <w:r w:rsidRPr="00152040">
        <w:rPr>
          <w:sz w:val="24"/>
          <w:szCs w:val="24"/>
        </w:rPr>
        <w:t>томограммах</w:t>
      </w:r>
      <w:proofErr w:type="spellEnd"/>
      <w:r w:rsidRPr="00152040">
        <w:rPr>
          <w:sz w:val="24"/>
          <w:szCs w:val="24"/>
        </w:rPr>
        <w:t>.</w:t>
      </w:r>
    </w:p>
    <w:p w14:paraId="463E5DD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Ушиб легкого возникает в результате травмы с последующим скоплением отечной жи</w:t>
      </w:r>
      <w:r w:rsidRPr="00152040">
        <w:rPr>
          <w:sz w:val="24"/>
          <w:szCs w:val="24"/>
        </w:rPr>
        <w:t>д</w:t>
      </w:r>
      <w:r w:rsidRPr="00152040">
        <w:rPr>
          <w:sz w:val="24"/>
          <w:szCs w:val="24"/>
        </w:rPr>
        <w:t>кости и крови в легочной паренхиме с наличием затемнения без четких анатомических границ. Характерно быстрое появление затемнения (непосре</w:t>
      </w:r>
      <w:r w:rsidRPr="00152040">
        <w:rPr>
          <w:sz w:val="24"/>
          <w:szCs w:val="24"/>
        </w:rPr>
        <w:t>д</w:t>
      </w:r>
      <w:r w:rsidRPr="00152040">
        <w:rPr>
          <w:sz w:val="24"/>
          <w:szCs w:val="24"/>
        </w:rPr>
        <w:t>ственно после травмы).</w:t>
      </w:r>
    </w:p>
    <w:p w14:paraId="61A318F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Инфаркт легкого обычно развивается при застое в малом куге , мерцательной аритмии, </w:t>
      </w:r>
      <w:proofErr w:type="spellStart"/>
      <w:r w:rsidRPr="00152040">
        <w:rPr>
          <w:sz w:val="24"/>
          <w:szCs w:val="24"/>
        </w:rPr>
        <w:t>флеботромбозах</w:t>
      </w:r>
      <w:proofErr w:type="spellEnd"/>
      <w:r w:rsidRPr="00152040">
        <w:rPr>
          <w:sz w:val="24"/>
          <w:szCs w:val="24"/>
        </w:rPr>
        <w:t>, что приводит к тромбоэмболии легочной артерии. Рентгенологически в т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пичных случаях обнаруживается затемнение треугольной формы с вершиной, направленной к корню. Часто выявляется плевральный выпот, который приблизительно у половины больных носит г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моррагический характер.</w:t>
      </w:r>
    </w:p>
    <w:p w14:paraId="49025C81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lastRenderedPageBreak/>
        <w:t>Округлые затемнения в легких встречаются при различных заболеваниях, протекающих с определенной клинической картиной или бессимптомно (периферический рак легкого, добр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 xml:space="preserve">качественные опухоли, </w:t>
      </w:r>
      <w:proofErr w:type="spellStart"/>
      <w:r w:rsidRPr="00152040">
        <w:rPr>
          <w:sz w:val="24"/>
          <w:szCs w:val="24"/>
        </w:rPr>
        <w:t>туберкулома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ретенционные</w:t>
      </w:r>
      <w:proofErr w:type="spellEnd"/>
      <w:r w:rsidRPr="00152040">
        <w:rPr>
          <w:sz w:val="24"/>
          <w:szCs w:val="24"/>
        </w:rPr>
        <w:t xml:space="preserve"> и паразитарные кисты). Характерны нал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чие одного, реже – нескольких фокусов затемнения, имеющих более или менее округлую фо</w:t>
      </w:r>
      <w:r w:rsidRPr="00152040">
        <w:rPr>
          <w:sz w:val="24"/>
          <w:szCs w:val="24"/>
        </w:rPr>
        <w:t>р</w:t>
      </w:r>
      <w:r w:rsidRPr="00152040">
        <w:rPr>
          <w:sz w:val="24"/>
          <w:szCs w:val="24"/>
        </w:rPr>
        <w:t>му, ра</w:t>
      </w:r>
      <w:r w:rsidRPr="00152040">
        <w:rPr>
          <w:sz w:val="24"/>
          <w:szCs w:val="24"/>
        </w:rPr>
        <w:t>з</w:t>
      </w:r>
      <w:r w:rsidRPr="00152040">
        <w:rPr>
          <w:sz w:val="24"/>
          <w:szCs w:val="24"/>
        </w:rPr>
        <w:t>личные размеры и однородность. Могут возникать трудности при дифференциальной диагностике с так называемыми «круглыми» пневмониями. Эффект от антибактериальной т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рапии при округлых «</w:t>
      </w:r>
      <w:proofErr w:type="spellStart"/>
      <w:r w:rsidRPr="00152040">
        <w:rPr>
          <w:sz w:val="24"/>
          <w:szCs w:val="24"/>
        </w:rPr>
        <w:t>непневмонических</w:t>
      </w:r>
      <w:proofErr w:type="spellEnd"/>
      <w:r w:rsidRPr="00152040">
        <w:rPr>
          <w:sz w:val="24"/>
          <w:szCs w:val="24"/>
        </w:rPr>
        <w:t>» затемнениях отсутствует.</w:t>
      </w:r>
    </w:p>
    <w:p w14:paraId="7AA39C5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Туберкулезный характер воспаления следует всегда исключать при наличии деструкции лего</w:t>
      </w:r>
      <w:r w:rsidRPr="00152040">
        <w:rPr>
          <w:sz w:val="24"/>
          <w:szCs w:val="24"/>
        </w:rPr>
        <w:t>ч</w:t>
      </w:r>
      <w:r w:rsidRPr="00152040">
        <w:rPr>
          <w:sz w:val="24"/>
          <w:szCs w:val="24"/>
        </w:rPr>
        <w:t>ной ткани.</w:t>
      </w:r>
    </w:p>
    <w:p w14:paraId="71B1FA37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Ориентировочное определение этиологического варианта пневмонии.</w:t>
      </w:r>
      <w:r w:rsidRPr="00152040">
        <w:rPr>
          <w:sz w:val="24"/>
          <w:szCs w:val="24"/>
        </w:rPr>
        <w:t xml:space="preserve"> Практическ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му врачу почти всегда приходится назначать антибактериальную терапию больному пневмон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ей не только при отсутствии верификации возбудителя в первые дни, но и вообще без перспе</w:t>
      </w:r>
      <w:r w:rsidRPr="00152040">
        <w:rPr>
          <w:sz w:val="24"/>
          <w:szCs w:val="24"/>
        </w:rPr>
        <w:t>к</w:t>
      </w:r>
      <w:r w:rsidRPr="00152040">
        <w:rPr>
          <w:sz w:val="24"/>
          <w:szCs w:val="24"/>
        </w:rPr>
        <w:t>тив на получение микробиологических данных о возбудителе. С учетом данного обстоятельства ориентировочное определение этиологического варианта пневмонии на основании особенн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стей клинической картины, рентгенологических данных, эпидемиологической ситуации, факт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ров риска приобретает первостепенное значение и является не менее важным этапом диагн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стического поиска, чем нозологическая диагностика пневм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нии.</w:t>
      </w:r>
    </w:p>
    <w:p w14:paraId="53D901C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Принципиальная возможность и практичность подобного подхода вытекают из особе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ностей клинико-рентгенологической симптоматики пневмоний с ра</w:t>
      </w:r>
      <w:r w:rsidRPr="00152040">
        <w:rPr>
          <w:sz w:val="24"/>
          <w:szCs w:val="24"/>
        </w:rPr>
        <w:t>з</w:t>
      </w:r>
      <w:r w:rsidRPr="00152040">
        <w:rPr>
          <w:sz w:val="24"/>
          <w:szCs w:val="24"/>
        </w:rPr>
        <w:t xml:space="preserve">личными возбудителями, с одной стороны (частая </w:t>
      </w:r>
      <w:proofErr w:type="spellStart"/>
      <w:r w:rsidRPr="00152040">
        <w:rPr>
          <w:sz w:val="24"/>
          <w:szCs w:val="24"/>
        </w:rPr>
        <w:t>внелегочная</w:t>
      </w:r>
      <w:proofErr w:type="spellEnd"/>
      <w:r w:rsidRPr="00152040">
        <w:rPr>
          <w:sz w:val="24"/>
          <w:szCs w:val="24"/>
        </w:rPr>
        <w:t xml:space="preserve"> симптоматика при </w:t>
      </w:r>
      <w:proofErr w:type="spellStart"/>
      <w:r w:rsidRPr="00152040">
        <w:rPr>
          <w:sz w:val="24"/>
          <w:szCs w:val="24"/>
        </w:rPr>
        <w:t>микоплазменных</w:t>
      </w:r>
      <w:proofErr w:type="spellEnd"/>
      <w:r w:rsidRPr="00152040">
        <w:rPr>
          <w:sz w:val="24"/>
          <w:szCs w:val="24"/>
        </w:rPr>
        <w:t xml:space="preserve"> и </w:t>
      </w:r>
      <w:proofErr w:type="spellStart"/>
      <w:r w:rsidRPr="00152040">
        <w:rPr>
          <w:sz w:val="24"/>
          <w:szCs w:val="24"/>
        </w:rPr>
        <w:t>легионеллезных</w:t>
      </w:r>
      <w:proofErr w:type="spellEnd"/>
      <w:r w:rsidRPr="00152040">
        <w:rPr>
          <w:sz w:val="24"/>
          <w:szCs w:val="24"/>
        </w:rPr>
        <w:t xml:space="preserve"> пневмониях, многочисленные очаги деструкции при стафилококковых пневмониях), и «прив</w:t>
      </w:r>
      <w:r w:rsidRPr="00152040">
        <w:rPr>
          <w:sz w:val="24"/>
          <w:szCs w:val="24"/>
        </w:rPr>
        <w:t>я</w:t>
      </w:r>
      <w:r w:rsidRPr="00152040">
        <w:rPr>
          <w:sz w:val="24"/>
          <w:szCs w:val="24"/>
        </w:rPr>
        <w:t>занности» некоторых возбуд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телей к определенным клинико-эпидемиологическим ситуациям – с другой (вероятность пневмоний, вызванных анаэробной флорой при аспирационной; грибк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 xml:space="preserve">вой и </w:t>
      </w:r>
      <w:proofErr w:type="spellStart"/>
      <w:r w:rsidRPr="00152040">
        <w:rPr>
          <w:sz w:val="24"/>
          <w:szCs w:val="24"/>
        </w:rPr>
        <w:t>пневмоцистной</w:t>
      </w:r>
      <w:proofErr w:type="spellEnd"/>
      <w:r w:rsidRPr="00152040">
        <w:rPr>
          <w:sz w:val="24"/>
          <w:szCs w:val="24"/>
        </w:rPr>
        <w:t xml:space="preserve"> пневмонии у больных с выраженным иммунодефицитом и т.д.).</w:t>
      </w:r>
    </w:p>
    <w:p w14:paraId="4726C5A7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Далее приводятся основные ориентиры (клинические, рентгенологические, эпидемиол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гические, лабораторные), позволяющие врачу с известной долей вероятности проводить эти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лог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ческую диагностику пневмоний.</w:t>
      </w:r>
    </w:p>
    <w:p w14:paraId="357969A4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0DD6877B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i/>
          <w:sz w:val="24"/>
          <w:szCs w:val="24"/>
        </w:rPr>
        <w:t>Пневмококковая</w:t>
      </w:r>
      <w:r w:rsidR="00152040">
        <w:rPr>
          <w:i/>
          <w:sz w:val="24"/>
          <w:szCs w:val="24"/>
        </w:rPr>
        <w:t xml:space="preserve"> </w:t>
      </w:r>
      <w:r w:rsidRPr="00152040">
        <w:rPr>
          <w:i/>
          <w:sz w:val="24"/>
          <w:szCs w:val="24"/>
        </w:rPr>
        <w:t>пневмония</w:t>
      </w:r>
      <w:r w:rsidRPr="00152040">
        <w:rPr>
          <w:sz w:val="24"/>
          <w:szCs w:val="24"/>
        </w:rPr>
        <w:t>.</w:t>
      </w:r>
    </w:p>
    <w:p w14:paraId="7A18376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Наиболее частый вариант среди пневмоний в тесно взаимодействующих коллективах (30-70%). Возникает нередко во время эпидемий гриппа у больных с хроническими заболев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ниями ле</w:t>
      </w:r>
      <w:r w:rsidRPr="00152040">
        <w:rPr>
          <w:sz w:val="24"/>
          <w:szCs w:val="24"/>
        </w:rPr>
        <w:t>г</w:t>
      </w:r>
      <w:r w:rsidRPr="00152040">
        <w:rPr>
          <w:sz w:val="24"/>
          <w:szCs w:val="24"/>
        </w:rPr>
        <w:t xml:space="preserve">ких. Характерны острое начало, появление «ржавой» мокроты, </w:t>
      </w:r>
      <w:r w:rsidRPr="00152040">
        <w:rPr>
          <w:sz w:val="24"/>
          <w:szCs w:val="24"/>
          <w:lang w:val="en-US"/>
        </w:rPr>
        <w:t>herpes</w:t>
      </w:r>
      <w:r w:rsidRPr="00152040">
        <w:rPr>
          <w:sz w:val="24"/>
          <w:szCs w:val="24"/>
        </w:rPr>
        <w:t xml:space="preserve"> </w:t>
      </w:r>
      <w:proofErr w:type="spellStart"/>
      <w:r w:rsidRPr="00152040">
        <w:rPr>
          <w:sz w:val="24"/>
          <w:szCs w:val="24"/>
          <w:lang w:val="en-US"/>
        </w:rPr>
        <w:t>labialis</w:t>
      </w:r>
      <w:proofErr w:type="spellEnd"/>
      <w:r w:rsidRPr="00152040">
        <w:rPr>
          <w:sz w:val="24"/>
          <w:szCs w:val="24"/>
        </w:rPr>
        <w:t xml:space="preserve"> (30%), клинико-рентгенологические признаки долевого поражения, часто возникает </w:t>
      </w:r>
      <w:proofErr w:type="spellStart"/>
      <w:r w:rsidRPr="00152040">
        <w:rPr>
          <w:sz w:val="24"/>
          <w:szCs w:val="24"/>
        </w:rPr>
        <w:t>парапневмонич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ский</w:t>
      </w:r>
      <w:proofErr w:type="spellEnd"/>
      <w:r w:rsidRPr="00152040">
        <w:rPr>
          <w:sz w:val="24"/>
          <w:szCs w:val="24"/>
        </w:rPr>
        <w:t xml:space="preserve"> пле</w:t>
      </w:r>
      <w:r w:rsidRPr="00152040">
        <w:rPr>
          <w:sz w:val="24"/>
          <w:szCs w:val="24"/>
        </w:rPr>
        <w:t>в</w:t>
      </w:r>
      <w:r w:rsidRPr="00152040">
        <w:rPr>
          <w:sz w:val="24"/>
          <w:szCs w:val="24"/>
        </w:rPr>
        <w:t xml:space="preserve">рит, редко наблюдается </w:t>
      </w:r>
      <w:proofErr w:type="spellStart"/>
      <w:r w:rsidRPr="00152040">
        <w:rPr>
          <w:sz w:val="24"/>
          <w:szCs w:val="24"/>
        </w:rPr>
        <w:t>абсцедирование</w:t>
      </w:r>
      <w:proofErr w:type="spellEnd"/>
      <w:r w:rsidRPr="00152040">
        <w:rPr>
          <w:sz w:val="24"/>
          <w:szCs w:val="24"/>
        </w:rPr>
        <w:t>. Так называемые «круглые» пневмонии (рентгенологически выявляемые круглые очаговые тени, трудно отличимые от опухоли) наиб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лее часто встречаются при пневмококковых пневмониях у детей и взрослых. Как правило, н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блюдается хороший эффект т применения пенициллинов</w:t>
      </w:r>
    </w:p>
    <w:p w14:paraId="0E131DDA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proofErr w:type="spellStart"/>
      <w:r w:rsidRPr="00152040">
        <w:rPr>
          <w:i/>
          <w:sz w:val="24"/>
          <w:szCs w:val="24"/>
        </w:rPr>
        <w:t>Микоплазменная</w:t>
      </w:r>
      <w:proofErr w:type="spellEnd"/>
      <w:r w:rsidRPr="00152040">
        <w:rPr>
          <w:i/>
          <w:sz w:val="24"/>
          <w:szCs w:val="24"/>
        </w:rPr>
        <w:t xml:space="preserve"> пневмония.</w:t>
      </w:r>
    </w:p>
    <w:p w14:paraId="0E6CF22A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Составляет около 10% всех случаев пневмоний в тесно взаимодействующих коллект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вах. Практически не встречается среди госпитальных пневмоний. Заболевают. Главным обр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зом, дети дошкольного возраста и взрослые в период всп</w:t>
      </w:r>
      <w:r w:rsidRPr="00152040">
        <w:rPr>
          <w:sz w:val="24"/>
          <w:szCs w:val="24"/>
        </w:rPr>
        <w:t>ы</w:t>
      </w:r>
      <w:r w:rsidRPr="00152040">
        <w:rPr>
          <w:sz w:val="24"/>
          <w:szCs w:val="24"/>
        </w:rPr>
        <w:t xml:space="preserve">шек </w:t>
      </w:r>
      <w:proofErr w:type="spellStart"/>
      <w:r w:rsidRPr="00152040">
        <w:rPr>
          <w:sz w:val="24"/>
          <w:szCs w:val="24"/>
        </w:rPr>
        <w:t>микоплазменных</w:t>
      </w:r>
      <w:proofErr w:type="spellEnd"/>
      <w:r w:rsidRPr="00152040">
        <w:rPr>
          <w:sz w:val="24"/>
          <w:szCs w:val="24"/>
        </w:rPr>
        <w:t xml:space="preserve"> инфекций (осенне-зимний период). Характерны постепенное начало с наличием катаральных явлений, о</w:t>
      </w:r>
      <w:r w:rsidRPr="00152040">
        <w:rPr>
          <w:sz w:val="24"/>
          <w:szCs w:val="24"/>
        </w:rPr>
        <w:t>т</w:t>
      </w:r>
      <w:r w:rsidRPr="00152040">
        <w:rPr>
          <w:sz w:val="24"/>
          <w:szCs w:val="24"/>
        </w:rPr>
        <w:t>носительно малая выраженность клинико-рентгенологической легочной симптоматики и пр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 xml:space="preserve">знаки </w:t>
      </w:r>
      <w:proofErr w:type="spellStart"/>
      <w:r w:rsidRPr="00152040">
        <w:rPr>
          <w:sz w:val="24"/>
          <w:szCs w:val="24"/>
        </w:rPr>
        <w:t>внелегочных</w:t>
      </w:r>
      <w:proofErr w:type="spellEnd"/>
      <w:r w:rsidRPr="00152040">
        <w:rPr>
          <w:sz w:val="24"/>
          <w:szCs w:val="24"/>
        </w:rPr>
        <w:t xml:space="preserve"> поражений (миалгии, конъюнктивиты, поражение миокарда, гемолитич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ские анемии). Рентгенологически характерны усиление и сгущение легочного рисунка, пятн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стые затемнения без анатомических границ, преимущественно в нижних о</w:t>
      </w:r>
      <w:r w:rsidRPr="00152040">
        <w:rPr>
          <w:sz w:val="24"/>
          <w:szCs w:val="24"/>
        </w:rPr>
        <w:t>т</w:t>
      </w:r>
      <w:r w:rsidRPr="00152040">
        <w:rPr>
          <w:sz w:val="24"/>
          <w:szCs w:val="24"/>
        </w:rPr>
        <w:t xml:space="preserve">делах. Отсутствует эффект от пенициллинов и </w:t>
      </w:r>
      <w:proofErr w:type="spellStart"/>
      <w:r w:rsidRPr="00152040">
        <w:rPr>
          <w:sz w:val="24"/>
          <w:szCs w:val="24"/>
        </w:rPr>
        <w:t>цефалоспоринов</w:t>
      </w:r>
      <w:proofErr w:type="spellEnd"/>
      <w:r w:rsidRPr="00152040">
        <w:rPr>
          <w:sz w:val="24"/>
          <w:szCs w:val="24"/>
        </w:rPr>
        <w:t>.</w:t>
      </w:r>
    </w:p>
    <w:p w14:paraId="0492F10E" w14:textId="77777777" w:rsidR="00DE5D28" w:rsidRPr="00152040" w:rsidRDefault="00DE5D28" w:rsidP="00152040">
      <w:pPr>
        <w:ind w:firstLine="709"/>
        <w:jc w:val="both"/>
        <w:rPr>
          <w:i/>
          <w:sz w:val="24"/>
          <w:szCs w:val="24"/>
        </w:rPr>
      </w:pPr>
      <w:r w:rsidRPr="00152040">
        <w:rPr>
          <w:i/>
          <w:sz w:val="24"/>
          <w:szCs w:val="24"/>
        </w:rPr>
        <w:t xml:space="preserve">Пневмонии, вызванные </w:t>
      </w:r>
      <w:proofErr w:type="spellStart"/>
      <w:r w:rsidRPr="00152040">
        <w:rPr>
          <w:i/>
          <w:sz w:val="24"/>
          <w:szCs w:val="24"/>
        </w:rPr>
        <w:t>гемофильной</w:t>
      </w:r>
      <w:proofErr w:type="spellEnd"/>
      <w:r w:rsidRPr="00152040">
        <w:rPr>
          <w:i/>
          <w:sz w:val="24"/>
          <w:szCs w:val="24"/>
        </w:rPr>
        <w:t xml:space="preserve"> палочкой.</w:t>
      </w:r>
    </w:p>
    <w:p w14:paraId="1436579E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Возникают обычно а фоне хронических </w:t>
      </w:r>
      <w:proofErr w:type="spellStart"/>
      <w:r w:rsidRPr="00152040">
        <w:rPr>
          <w:sz w:val="24"/>
          <w:szCs w:val="24"/>
        </w:rPr>
        <w:t>обструктивных</w:t>
      </w:r>
      <w:proofErr w:type="spellEnd"/>
      <w:r w:rsidRPr="00152040">
        <w:rPr>
          <w:sz w:val="24"/>
          <w:szCs w:val="24"/>
        </w:rPr>
        <w:t xml:space="preserve"> заболеваний легких, сердечной недостаточности, часто у курильщиков, у лиц пожилого возраста, после </w:t>
      </w:r>
      <w:proofErr w:type="spellStart"/>
      <w:r w:rsidRPr="00152040">
        <w:rPr>
          <w:sz w:val="24"/>
          <w:szCs w:val="24"/>
        </w:rPr>
        <w:t>неосложненных</w:t>
      </w:r>
      <w:proofErr w:type="spellEnd"/>
      <w:r w:rsidRPr="00152040">
        <w:rPr>
          <w:sz w:val="24"/>
          <w:szCs w:val="24"/>
        </w:rPr>
        <w:t xml:space="preserve"> опер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lastRenderedPageBreak/>
        <w:t>ций. Рентгенологически выявляются очагово-пятнистые затемнения. Отсутствует эффект от п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нициллинов.</w:t>
      </w:r>
    </w:p>
    <w:p w14:paraId="03CBFE5A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proofErr w:type="spellStart"/>
      <w:r w:rsidRPr="00152040">
        <w:rPr>
          <w:i/>
          <w:sz w:val="24"/>
          <w:szCs w:val="24"/>
        </w:rPr>
        <w:t>Легионеллезная</w:t>
      </w:r>
      <w:proofErr w:type="spellEnd"/>
      <w:r w:rsidRPr="00152040">
        <w:rPr>
          <w:i/>
          <w:sz w:val="24"/>
          <w:szCs w:val="24"/>
        </w:rPr>
        <w:t xml:space="preserve"> пневмония.</w:t>
      </w:r>
    </w:p>
    <w:p w14:paraId="43E96DC7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Одна из форм </w:t>
      </w:r>
      <w:proofErr w:type="spellStart"/>
      <w:r w:rsidRPr="00152040">
        <w:rPr>
          <w:sz w:val="24"/>
          <w:szCs w:val="24"/>
        </w:rPr>
        <w:t>легионеллезной</w:t>
      </w:r>
      <w:proofErr w:type="spellEnd"/>
      <w:r w:rsidRPr="00152040">
        <w:rPr>
          <w:sz w:val="24"/>
          <w:szCs w:val="24"/>
        </w:rPr>
        <w:t xml:space="preserve"> инфекции составляет около 5% всех домашних и 2% го</w:t>
      </w:r>
      <w:r w:rsidRPr="00152040">
        <w:rPr>
          <w:sz w:val="24"/>
          <w:szCs w:val="24"/>
        </w:rPr>
        <w:t>с</w:t>
      </w:r>
      <w:r w:rsidRPr="00152040">
        <w:rPr>
          <w:sz w:val="24"/>
          <w:szCs w:val="24"/>
        </w:rPr>
        <w:t>питальных пневмоний. Факторами риска являются: земляные работы, проживание вблизи о</w:t>
      </w:r>
      <w:r w:rsidRPr="00152040">
        <w:rPr>
          <w:sz w:val="24"/>
          <w:szCs w:val="24"/>
        </w:rPr>
        <w:t>т</w:t>
      </w:r>
      <w:r w:rsidRPr="00152040">
        <w:rPr>
          <w:sz w:val="24"/>
          <w:szCs w:val="24"/>
        </w:rPr>
        <w:t>крытых водоемов, контакт с кондиционерами (</w:t>
      </w:r>
      <w:proofErr w:type="spellStart"/>
      <w:r w:rsidRPr="00152040">
        <w:rPr>
          <w:sz w:val="24"/>
          <w:szCs w:val="24"/>
        </w:rPr>
        <w:t>легионеллы</w:t>
      </w:r>
      <w:proofErr w:type="spellEnd"/>
      <w:r w:rsidRPr="00152040">
        <w:rPr>
          <w:sz w:val="24"/>
          <w:szCs w:val="24"/>
        </w:rPr>
        <w:t xml:space="preserve"> составляют часть естественных и искусственных водных экосистем и в кондиционерах обитают в конденсируемой при охлажд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 xml:space="preserve">нии влаге), </w:t>
      </w:r>
      <w:proofErr w:type="spellStart"/>
      <w:r w:rsidRPr="00152040">
        <w:rPr>
          <w:sz w:val="24"/>
          <w:szCs w:val="24"/>
        </w:rPr>
        <w:t>иммунодефицитные</w:t>
      </w:r>
      <w:proofErr w:type="spellEnd"/>
      <w:r w:rsidRPr="00152040">
        <w:rPr>
          <w:sz w:val="24"/>
          <w:szCs w:val="24"/>
        </w:rPr>
        <w:t xml:space="preserve"> состояния. Характерны острое начало, тяжелое течение, отн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 xml:space="preserve">сительная брадикардия, признаки </w:t>
      </w:r>
      <w:proofErr w:type="spellStart"/>
      <w:r w:rsidRPr="00152040">
        <w:rPr>
          <w:sz w:val="24"/>
          <w:szCs w:val="24"/>
        </w:rPr>
        <w:t>внелегочного</w:t>
      </w:r>
      <w:proofErr w:type="spellEnd"/>
      <w:r w:rsidRPr="00152040">
        <w:rPr>
          <w:sz w:val="24"/>
          <w:szCs w:val="24"/>
        </w:rPr>
        <w:t xml:space="preserve"> поражения (диарея, увеличение печени, желт</w:t>
      </w:r>
      <w:r w:rsidRPr="00152040">
        <w:rPr>
          <w:sz w:val="24"/>
          <w:szCs w:val="24"/>
        </w:rPr>
        <w:t>у</w:t>
      </w:r>
      <w:r w:rsidRPr="00152040">
        <w:rPr>
          <w:sz w:val="24"/>
          <w:szCs w:val="24"/>
        </w:rPr>
        <w:t xml:space="preserve">ха, повышение уровня </w:t>
      </w:r>
      <w:proofErr w:type="spellStart"/>
      <w:r w:rsidRPr="00152040">
        <w:rPr>
          <w:sz w:val="24"/>
          <w:szCs w:val="24"/>
        </w:rPr>
        <w:t>трансаминаз</w:t>
      </w:r>
      <w:proofErr w:type="spellEnd"/>
      <w:r w:rsidRPr="00152040">
        <w:rPr>
          <w:sz w:val="24"/>
          <w:szCs w:val="24"/>
        </w:rPr>
        <w:t>, моч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вой синдром, энцефалопатия). Рентгенологически – долевые затемнения в нижних отделах, возможно наличие плеврального выпота. Деструкции л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гочной ткани редки. Отсутствует эффект от пенициллинов.</w:t>
      </w:r>
    </w:p>
    <w:p w14:paraId="6D255623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proofErr w:type="spellStart"/>
      <w:r w:rsidRPr="00152040">
        <w:rPr>
          <w:i/>
          <w:sz w:val="24"/>
          <w:szCs w:val="24"/>
        </w:rPr>
        <w:t>Хламидиозные</w:t>
      </w:r>
      <w:proofErr w:type="spellEnd"/>
      <w:r w:rsidRPr="00152040">
        <w:rPr>
          <w:i/>
          <w:sz w:val="24"/>
          <w:szCs w:val="24"/>
        </w:rPr>
        <w:t xml:space="preserve"> пневмонии.</w:t>
      </w:r>
    </w:p>
    <w:p w14:paraId="4C667DAA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Составляют до 10% всех домашних пневмоний (по данным серологических исследов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ний США). Фактором риска является контакт с птицами (голубеводы, владельцы и продавцы птиц). Возможны эпидемические вспышки в тесно взаимодействующих коллективах. Клинич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ски характеризуется острым началом, непродуктивным кашлем, спутанностью сознания, лари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гитом, болями в горле (у пол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вины больных).</w:t>
      </w:r>
    </w:p>
    <w:p w14:paraId="12EFD3D4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i/>
          <w:sz w:val="24"/>
          <w:szCs w:val="24"/>
        </w:rPr>
        <w:t>Стафилококковая пневмония.</w:t>
      </w:r>
    </w:p>
    <w:p w14:paraId="159E232A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Составляет около 5% домашних пневмоний, значительно еже отмечается при гриппо</w:t>
      </w:r>
      <w:r w:rsidRPr="00152040">
        <w:rPr>
          <w:sz w:val="24"/>
          <w:szCs w:val="24"/>
        </w:rPr>
        <w:t>з</w:t>
      </w:r>
      <w:r w:rsidRPr="00152040">
        <w:rPr>
          <w:sz w:val="24"/>
          <w:szCs w:val="24"/>
        </w:rPr>
        <w:t>ных эпидемиях. Фактором риска является хронический алкоголизм, может встречаться у пож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лых больных. Обычно наблюдается строе начало, выраженная интоксикация, рентгенологич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 xml:space="preserve">ски выявляется </w:t>
      </w:r>
      <w:proofErr w:type="spellStart"/>
      <w:r w:rsidRPr="00152040">
        <w:rPr>
          <w:sz w:val="24"/>
          <w:szCs w:val="24"/>
        </w:rPr>
        <w:t>полисегментарная</w:t>
      </w:r>
      <w:proofErr w:type="spellEnd"/>
      <w:r w:rsidRPr="00152040">
        <w:rPr>
          <w:sz w:val="24"/>
          <w:szCs w:val="24"/>
        </w:rPr>
        <w:t xml:space="preserve"> инфильтрация с множественными очагами распада (стафил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ко</w:t>
      </w:r>
      <w:r w:rsidRPr="00152040">
        <w:rPr>
          <w:sz w:val="24"/>
          <w:szCs w:val="24"/>
        </w:rPr>
        <w:t>к</w:t>
      </w:r>
      <w:r w:rsidRPr="00152040">
        <w:rPr>
          <w:sz w:val="24"/>
          <w:szCs w:val="24"/>
        </w:rPr>
        <w:t xml:space="preserve">ковая деструкция). При прорыве в плевральную полость развивается пневмоторакс. В крови – </w:t>
      </w:r>
      <w:proofErr w:type="spellStart"/>
      <w:r w:rsidRPr="00152040">
        <w:rPr>
          <w:sz w:val="24"/>
          <w:szCs w:val="24"/>
        </w:rPr>
        <w:t>нейтрофильный</w:t>
      </w:r>
      <w:proofErr w:type="spellEnd"/>
      <w:r w:rsidRPr="00152040">
        <w:rPr>
          <w:sz w:val="24"/>
          <w:szCs w:val="24"/>
        </w:rPr>
        <w:t xml:space="preserve"> сдвиг, токсическая зернистость нейтрофилов, анемия. Возможно развитие се</w:t>
      </w:r>
      <w:r w:rsidRPr="00152040">
        <w:rPr>
          <w:sz w:val="24"/>
          <w:szCs w:val="24"/>
        </w:rPr>
        <w:t>п</w:t>
      </w:r>
      <w:r w:rsidRPr="00152040">
        <w:rPr>
          <w:sz w:val="24"/>
          <w:szCs w:val="24"/>
        </w:rPr>
        <w:t xml:space="preserve">сиса с очагами </w:t>
      </w:r>
      <w:proofErr w:type="spellStart"/>
      <w:r w:rsidRPr="00152040">
        <w:rPr>
          <w:sz w:val="24"/>
          <w:szCs w:val="24"/>
        </w:rPr>
        <w:t>септикопиемии</w:t>
      </w:r>
      <w:proofErr w:type="spellEnd"/>
      <w:r w:rsidRPr="00152040">
        <w:rPr>
          <w:sz w:val="24"/>
          <w:szCs w:val="24"/>
        </w:rPr>
        <w:t xml:space="preserve"> (кожа, суставы, головной мозг).</w:t>
      </w:r>
    </w:p>
    <w:p w14:paraId="6EB7D01B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i/>
          <w:sz w:val="24"/>
          <w:szCs w:val="24"/>
        </w:rPr>
        <w:t>Пневмонии, вызванные анаэробной инфекцией.</w:t>
      </w:r>
    </w:p>
    <w:p w14:paraId="1CB79173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Возникают в результате анаэробных микроорганизмов ротоглотки (бактероиды, актин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мицеты и др.) обычно у больных алкоголизмом, эпилепсией, с острыми нарушениями мозгов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 xml:space="preserve">го кровообращения, в послеоперационном периоде, при наличии </w:t>
      </w:r>
      <w:proofErr w:type="spellStart"/>
      <w:r w:rsidRPr="00152040">
        <w:rPr>
          <w:sz w:val="24"/>
          <w:szCs w:val="24"/>
        </w:rPr>
        <w:t>назогастрального</w:t>
      </w:r>
      <w:proofErr w:type="spellEnd"/>
      <w:r w:rsidRPr="00152040">
        <w:rPr>
          <w:sz w:val="24"/>
          <w:szCs w:val="24"/>
        </w:rPr>
        <w:t xml:space="preserve"> зонда, </w:t>
      </w:r>
      <w:proofErr w:type="spellStart"/>
      <w:r w:rsidRPr="00152040">
        <w:rPr>
          <w:sz w:val="24"/>
          <w:szCs w:val="24"/>
        </w:rPr>
        <w:t>ар</w:t>
      </w:r>
      <w:r w:rsidRPr="00152040">
        <w:rPr>
          <w:sz w:val="24"/>
          <w:szCs w:val="24"/>
        </w:rPr>
        <w:t>у</w:t>
      </w:r>
      <w:r w:rsidRPr="00152040">
        <w:rPr>
          <w:sz w:val="24"/>
          <w:szCs w:val="24"/>
        </w:rPr>
        <w:t>шениях</w:t>
      </w:r>
      <w:proofErr w:type="spellEnd"/>
      <w:r w:rsidRPr="00152040">
        <w:rPr>
          <w:sz w:val="24"/>
          <w:szCs w:val="24"/>
        </w:rPr>
        <w:t xml:space="preserve"> глотания (заболевания ЦНС, дерматомиозит и др.). </w:t>
      </w:r>
      <w:proofErr w:type="spellStart"/>
      <w:r w:rsidRPr="00152040">
        <w:rPr>
          <w:sz w:val="24"/>
          <w:szCs w:val="24"/>
        </w:rPr>
        <w:t>енгенологически</w:t>
      </w:r>
      <w:proofErr w:type="spellEnd"/>
      <w:r w:rsidRPr="00152040">
        <w:rPr>
          <w:sz w:val="24"/>
          <w:szCs w:val="24"/>
        </w:rPr>
        <w:t xml:space="preserve"> пневмонии лок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лизуются обычно в заднем сегменте верхней доли и верхнем сегменте ни</w:t>
      </w:r>
      <w:r w:rsidRPr="00152040">
        <w:rPr>
          <w:sz w:val="24"/>
          <w:szCs w:val="24"/>
        </w:rPr>
        <w:t>ж</w:t>
      </w:r>
      <w:r w:rsidRPr="00152040">
        <w:rPr>
          <w:sz w:val="24"/>
          <w:szCs w:val="24"/>
        </w:rPr>
        <w:t>ней доли правого легкого. Средняя доля поражается редко. Возможно разв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тие абсцесса легкого и эмпиемы плевры.</w:t>
      </w:r>
    </w:p>
    <w:p w14:paraId="4953A325" w14:textId="77777777" w:rsidR="00DE5D28" w:rsidRPr="00152040" w:rsidRDefault="00DE5D28" w:rsidP="00152040">
      <w:pPr>
        <w:ind w:firstLine="709"/>
        <w:jc w:val="both"/>
        <w:rPr>
          <w:i/>
          <w:sz w:val="24"/>
          <w:szCs w:val="24"/>
        </w:rPr>
      </w:pPr>
      <w:r w:rsidRPr="00152040">
        <w:rPr>
          <w:i/>
          <w:sz w:val="24"/>
          <w:szCs w:val="24"/>
        </w:rPr>
        <w:t xml:space="preserve">Пневмонии, вызванные </w:t>
      </w:r>
      <w:proofErr w:type="spellStart"/>
      <w:r w:rsidRPr="00152040">
        <w:rPr>
          <w:i/>
          <w:sz w:val="24"/>
          <w:szCs w:val="24"/>
        </w:rPr>
        <w:t>клебсиеллой</w:t>
      </w:r>
      <w:proofErr w:type="spellEnd"/>
      <w:r w:rsidRPr="00152040">
        <w:rPr>
          <w:i/>
          <w:sz w:val="24"/>
          <w:szCs w:val="24"/>
        </w:rPr>
        <w:t xml:space="preserve"> (палочкой </w:t>
      </w:r>
      <w:proofErr w:type="spellStart"/>
      <w:r w:rsidRPr="00152040">
        <w:rPr>
          <w:i/>
          <w:sz w:val="24"/>
          <w:szCs w:val="24"/>
        </w:rPr>
        <w:t>Фридлендера</w:t>
      </w:r>
      <w:proofErr w:type="spellEnd"/>
      <w:r w:rsidRPr="00152040">
        <w:rPr>
          <w:i/>
          <w:sz w:val="24"/>
          <w:szCs w:val="24"/>
        </w:rPr>
        <w:t>).</w:t>
      </w:r>
    </w:p>
    <w:p w14:paraId="28A6AF64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Возникают обычно у больных хроническим алкоголизмом, сахарным диабетом, цирр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зом печени, после тяжелых операций, на фоне иммунодепрессии. Х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рактерны острое начало, тяжелая интоксикация, дыхательная недостаточность, желеобразная мокрота с запахом приг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релого мяса (непостоянный признак). Рентгенологически – часто поражение верхней доли с х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 xml:space="preserve">рошо подчеркнутой </w:t>
      </w:r>
      <w:proofErr w:type="spellStart"/>
      <w:r w:rsidRPr="00152040">
        <w:rPr>
          <w:sz w:val="24"/>
          <w:szCs w:val="24"/>
        </w:rPr>
        <w:t>междолевой</w:t>
      </w:r>
      <w:proofErr w:type="spellEnd"/>
      <w:r w:rsidRPr="00152040">
        <w:rPr>
          <w:sz w:val="24"/>
          <w:szCs w:val="24"/>
        </w:rPr>
        <w:t xml:space="preserve"> бороздой выпуклостью книзу. Возможно ра</w:t>
      </w:r>
      <w:r w:rsidRPr="00152040">
        <w:rPr>
          <w:sz w:val="24"/>
          <w:szCs w:val="24"/>
        </w:rPr>
        <w:t>з</w:t>
      </w:r>
      <w:r w:rsidRPr="00152040">
        <w:rPr>
          <w:sz w:val="24"/>
          <w:szCs w:val="24"/>
        </w:rPr>
        <w:t>витие одиночного абсцесса.</w:t>
      </w:r>
    </w:p>
    <w:p w14:paraId="1DA346DA" w14:textId="77777777" w:rsidR="00DE5D28" w:rsidRPr="00152040" w:rsidRDefault="00DE5D28" w:rsidP="00152040">
      <w:pPr>
        <w:ind w:firstLine="709"/>
        <w:jc w:val="both"/>
        <w:rPr>
          <w:i/>
          <w:sz w:val="24"/>
          <w:szCs w:val="24"/>
        </w:rPr>
      </w:pPr>
      <w:r w:rsidRPr="00152040">
        <w:rPr>
          <w:i/>
          <w:sz w:val="24"/>
          <w:szCs w:val="24"/>
        </w:rPr>
        <w:t>Пневмонии, вызванные кишечной палочкой.</w:t>
      </w:r>
    </w:p>
    <w:p w14:paraId="1BE1E387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Часто возникают у больных сахарным диабетом с наличием хронического </w:t>
      </w:r>
      <w:proofErr w:type="spellStart"/>
      <w:r w:rsidRPr="00152040">
        <w:rPr>
          <w:sz w:val="24"/>
          <w:szCs w:val="24"/>
        </w:rPr>
        <w:t>пиелонефрита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эпицистомы</w:t>
      </w:r>
      <w:proofErr w:type="spellEnd"/>
      <w:r w:rsidRPr="00152040">
        <w:rPr>
          <w:sz w:val="24"/>
          <w:szCs w:val="24"/>
        </w:rPr>
        <w:t>, у больных сенильной деменцией с недержанием мочи и кала (пациенты инте</w:t>
      </w:r>
      <w:r w:rsidRPr="00152040">
        <w:rPr>
          <w:sz w:val="24"/>
          <w:szCs w:val="24"/>
        </w:rPr>
        <w:t>р</w:t>
      </w:r>
      <w:r w:rsidRPr="00152040">
        <w:rPr>
          <w:sz w:val="24"/>
          <w:szCs w:val="24"/>
        </w:rPr>
        <w:t>ната для престарелых). Локализуются часто в нижних д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лях, склонны к развитию эмпиемы.</w:t>
      </w:r>
    </w:p>
    <w:p w14:paraId="43E26CB6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i/>
          <w:sz w:val="24"/>
          <w:szCs w:val="24"/>
        </w:rPr>
        <w:t>Пневмонии, вызванные синегнойной палочкой.</w:t>
      </w:r>
    </w:p>
    <w:p w14:paraId="6071649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Одна из форм госпитальных пневмоний, возникающих у тяжелых больных (злокачес</w:t>
      </w:r>
      <w:r w:rsidRPr="00152040">
        <w:rPr>
          <w:sz w:val="24"/>
          <w:szCs w:val="24"/>
        </w:rPr>
        <w:t>т</w:t>
      </w:r>
      <w:r w:rsidRPr="00152040">
        <w:rPr>
          <w:sz w:val="24"/>
          <w:szCs w:val="24"/>
        </w:rPr>
        <w:t xml:space="preserve">венные опухоли, операции, </w:t>
      </w:r>
      <w:proofErr w:type="spellStart"/>
      <w:r w:rsidRPr="00152040">
        <w:rPr>
          <w:sz w:val="24"/>
          <w:szCs w:val="24"/>
        </w:rPr>
        <w:t>трахеостомы</w:t>
      </w:r>
      <w:proofErr w:type="spellEnd"/>
      <w:r w:rsidRPr="00152040">
        <w:rPr>
          <w:sz w:val="24"/>
          <w:szCs w:val="24"/>
        </w:rPr>
        <w:t>), обычно находящихся в БИТ, реанимационных отд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 xml:space="preserve">лениях, подвергающихся искусственной вентиляции легких, бронхоскопии, другим </w:t>
      </w:r>
      <w:proofErr w:type="spellStart"/>
      <w:r w:rsidRPr="00152040">
        <w:rPr>
          <w:sz w:val="24"/>
          <w:szCs w:val="24"/>
        </w:rPr>
        <w:t>инвазивным</w:t>
      </w:r>
      <w:proofErr w:type="spellEnd"/>
      <w:r w:rsidRPr="00152040">
        <w:rPr>
          <w:sz w:val="24"/>
          <w:szCs w:val="24"/>
        </w:rPr>
        <w:t xml:space="preserve"> иссл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 xml:space="preserve">дованиям, у больных </w:t>
      </w:r>
      <w:proofErr w:type="spellStart"/>
      <w:r w:rsidRPr="00152040">
        <w:rPr>
          <w:sz w:val="24"/>
          <w:szCs w:val="24"/>
        </w:rPr>
        <w:t>муковисцидозом</w:t>
      </w:r>
      <w:proofErr w:type="spellEnd"/>
      <w:r w:rsidRPr="00152040">
        <w:rPr>
          <w:sz w:val="24"/>
          <w:szCs w:val="24"/>
        </w:rPr>
        <w:t xml:space="preserve"> с наличием гнойного бронхита, </w:t>
      </w:r>
      <w:proofErr w:type="spellStart"/>
      <w:r w:rsidRPr="00152040">
        <w:rPr>
          <w:sz w:val="24"/>
          <w:szCs w:val="24"/>
        </w:rPr>
        <w:t>бронхоэктазов</w:t>
      </w:r>
      <w:proofErr w:type="spellEnd"/>
      <w:r w:rsidRPr="00152040">
        <w:rPr>
          <w:sz w:val="24"/>
          <w:szCs w:val="24"/>
        </w:rPr>
        <w:t>.</w:t>
      </w:r>
    </w:p>
    <w:p w14:paraId="792C28CD" w14:textId="77777777" w:rsidR="00DE5D28" w:rsidRPr="00152040" w:rsidRDefault="00DE5D28" w:rsidP="00152040">
      <w:pPr>
        <w:ind w:firstLine="709"/>
        <w:jc w:val="both"/>
        <w:rPr>
          <w:i/>
          <w:sz w:val="24"/>
          <w:szCs w:val="24"/>
        </w:rPr>
      </w:pPr>
      <w:r w:rsidRPr="00152040">
        <w:rPr>
          <w:i/>
          <w:sz w:val="24"/>
          <w:szCs w:val="24"/>
        </w:rPr>
        <w:lastRenderedPageBreak/>
        <w:t>Грибковые пневмонии.</w:t>
      </w:r>
    </w:p>
    <w:p w14:paraId="2E2632AA" w14:textId="77777777" w:rsidR="00DE5D28" w:rsidRPr="00152040" w:rsidRDefault="00DE5D28" w:rsidP="00152040">
      <w:pPr>
        <w:pStyle w:val="a4"/>
        <w:ind w:firstLine="709"/>
        <w:rPr>
          <w:sz w:val="24"/>
          <w:szCs w:val="24"/>
        </w:rPr>
      </w:pPr>
      <w:r w:rsidRPr="00152040">
        <w:rPr>
          <w:sz w:val="24"/>
          <w:szCs w:val="24"/>
        </w:rPr>
        <w:t xml:space="preserve">Возникают обычно у больных со злокачественными опухолями, </w:t>
      </w:r>
      <w:proofErr w:type="spellStart"/>
      <w:r w:rsidRPr="00152040">
        <w:rPr>
          <w:sz w:val="24"/>
          <w:szCs w:val="24"/>
        </w:rPr>
        <w:t>гемобластозами</w:t>
      </w:r>
      <w:proofErr w:type="spellEnd"/>
      <w:r w:rsidRPr="00152040">
        <w:rPr>
          <w:sz w:val="24"/>
          <w:szCs w:val="24"/>
        </w:rPr>
        <w:t>, пол</w:t>
      </w:r>
      <w:r w:rsidRPr="00152040">
        <w:rPr>
          <w:sz w:val="24"/>
          <w:szCs w:val="24"/>
        </w:rPr>
        <w:t>у</w:t>
      </w:r>
      <w:r w:rsidRPr="00152040">
        <w:rPr>
          <w:sz w:val="24"/>
          <w:szCs w:val="24"/>
        </w:rPr>
        <w:t>чающими химиотерапию, а также у лиц, длительно леченных антибиотиками (часто рецидив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 xml:space="preserve">рующие инфекции), иммунодепрессантами (системные </w:t>
      </w:r>
      <w:proofErr w:type="spellStart"/>
      <w:r w:rsidRPr="00152040">
        <w:rPr>
          <w:sz w:val="24"/>
          <w:szCs w:val="24"/>
        </w:rPr>
        <w:t>васкулиты</w:t>
      </w:r>
      <w:proofErr w:type="spellEnd"/>
      <w:r w:rsidRPr="00152040">
        <w:rPr>
          <w:sz w:val="24"/>
          <w:szCs w:val="24"/>
        </w:rPr>
        <w:t xml:space="preserve">, трансплантация органов). Отсутствует эффект от пенициллиновых, </w:t>
      </w:r>
      <w:proofErr w:type="spellStart"/>
      <w:r w:rsidRPr="00152040">
        <w:rPr>
          <w:sz w:val="24"/>
          <w:szCs w:val="24"/>
        </w:rPr>
        <w:t>цефалоспориновых</w:t>
      </w:r>
      <w:proofErr w:type="spellEnd"/>
      <w:r w:rsidRPr="00152040">
        <w:rPr>
          <w:sz w:val="24"/>
          <w:szCs w:val="24"/>
        </w:rPr>
        <w:t xml:space="preserve"> и </w:t>
      </w:r>
      <w:proofErr w:type="spellStart"/>
      <w:r w:rsidRPr="00152040">
        <w:rPr>
          <w:sz w:val="24"/>
          <w:szCs w:val="24"/>
        </w:rPr>
        <w:t>аминогликозидовых</w:t>
      </w:r>
      <w:proofErr w:type="spellEnd"/>
      <w:r w:rsidRPr="00152040">
        <w:rPr>
          <w:sz w:val="24"/>
          <w:szCs w:val="24"/>
        </w:rPr>
        <w:t xml:space="preserve"> антибиот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ков.</w:t>
      </w:r>
    </w:p>
    <w:p w14:paraId="0A7276B5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proofErr w:type="spellStart"/>
      <w:r w:rsidRPr="00152040">
        <w:rPr>
          <w:i/>
          <w:sz w:val="24"/>
          <w:szCs w:val="24"/>
        </w:rPr>
        <w:t>Пневмоцистные</w:t>
      </w:r>
      <w:proofErr w:type="spellEnd"/>
      <w:r w:rsidRPr="00152040">
        <w:rPr>
          <w:i/>
          <w:sz w:val="24"/>
          <w:szCs w:val="24"/>
        </w:rPr>
        <w:t xml:space="preserve"> пневмонии.</w:t>
      </w:r>
    </w:p>
    <w:p w14:paraId="6440B426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Вызываются микроорганизмом </w:t>
      </w:r>
      <w:proofErr w:type="spellStart"/>
      <w:r w:rsidRPr="00152040">
        <w:rPr>
          <w:sz w:val="24"/>
          <w:szCs w:val="24"/>
          <w:lang w:val="en-US"/>
        </w:rPr>
        <w:t>Pneumocystis</w:t>
      </w:r>
      <w:proofErr w:type="spellEnd"/>
      <w:r w:rsidRPr="00152040">
        <w:rPr>
          <w:sz w:val="24"/>
          <w:szCs w:val="24"/>
        </w:rPr>
        <w:t xml:space="preserve"> </w:t>
      </w:r>
      <w:proofErr w:type="spellStart"/>
      <w:r w:rsidRPr="00152040">
        <w:rPr>
          <w:sz w:val="24"/>
          <w:szCs w:val="24"/>
          <w:lang w:val="en-US"/>
        </w:rPr>
        <w:t>carinii</w:t>
      </w:r>
      <w:proofErr w:type="spellEnd"/>
      <w:r w:rsidRPr="00152040">
        <w:rPr>
          <w:sz w:val="24"/>
          <w:szCs w:val="24"/>
        </w:rPr>
        <w:t>, относящимся к классу простейших (по н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которым данным к грибам). Встречается, главным образом, у больных с первичными и втори</w:t>
      </w:r>
      <w:r w:rsidRPr="00152040">
        <w:rPr>
          <w:sz w:val="24"/>
          <w:szCs w:val="24"/>
        </w:rPr>
        <w:t>ч</w:t>
      </w:r>
      <w:r w:rsidRPr="00152040">
        <w:rPr>
          <w:sz w:val="24"/>
          <w:szCs w:val="24"/>
        </w:rPr>
        <w:t>ными иммунодефицитами, на фоне иммунодепрессивной терапии после трансплантации орг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 xml:space="preserve">нов, у больных </w:t>
      </w:r>
      <w:proofErr w:type="spellStart"/>
      <w:r w:rsidRPr="00152040">
        <w:rPr>
          <w:sz w:val="24"/>
          <w:szCs w:val="24"/>
        </w:rPr>
        <w:t>гемобластозами</w:t>
      </w:r>
      <w:proofErr w:type="spellEnd"/>
      <w:r w:rsidRPr="00152040">
        <w:rPr>
          <w:sz w:val="24"/>
          <w:szCs w:val="24"/>
        </w:rPr>
        <w:t>, при ВИЧ-инфекции. Характерно несоответствие между тяж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стью состояния и объективными данными. Рентгенологически характерны двухсторонние прикорневые нижнедолевые сетчатые и сетчато-очаговые инфильтраты, склонные к распр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стран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нию. Возможно образование кист.</w:t>
      </w:r>
    </w:p>
    <w:p w14:paraId="214C1110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i/>
          <w:sz w:val="24"/>
          <w:szCs w:val="24"/>
        </w:rPr>
        <w:t>Вирусные пневмонии.</w:t>
      </w:r>
    </w:p>
    <w:p w14:paraId="7E3764EE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Возникают обычно в период вирусных инфекций (эпидемии гриппа А и др.). В клинич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ской картине преобладают проявления соответствующей вирусной инфекции (грипп, аденов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 xml:space="preserve">русная инфекция, инфекция </w:t>
      </w:r>
      <w:proofErr w:type="spellStart"/>
      <w:r w:rsidRPr="00152040">
        <w:rPr>
          <w:sz w:val="24"/>
          <w:szCs w:val="24"/>
        </w:rPr>
        <w:t>респираторно-синтициальным</w:t>
      </w:r>
      <w:proofErr w:type="spellEnd"/>
      <w:r w:rsidRPr="00152040">
        <w:rPr>
          <w:sz w:val="24"/>
          <w:szCs w:val="24"/>
        </w:rPr>
        <w:t xml:space="preserve"> вирусом). </w:t>
      </w:r>
      <w:proofErr w:type="spellStart"/>
      <w:r w:rsidRPr="00152040">
        <w:rPr>
          <w:sz w:val="24"/>
          <w:szCs w:val="24"/>
        </w:rPr>
        <w:t>Физикальная</w:t>
      </w:r>
      <w:proofErr w:type="spellEnd"/>
      <w:r w:rsidRPr="00152040">
        <w:rPr>
          <w:sz w:val="24"/>
          <w:szCs w:val="24"/>
        </w:rPr>
        <w:t xml:space="preserve"> и рентген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логическая симптоматика при вирусных пневмониях скудна. Наличие чисто вирусных пневм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ний пр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знается не всеми. Предполагается, что вирусы вызывают нарушения в системе местной защиты легких (</w:t>
      </w:r>
      <w:proofErr w:type="spellStart"/>
      <w:r w:rsidRPr="00152040">
        <w:rPr>
          <w:sz w:val="24"/>
          <w:szCs w:val="24"/>
        </w:rPr>
        <w:t>Т-клеточный</w:t>
      </w:r>
      <w:proofErr w:type="spellEnd"/>
      <w:r w:rsidRPr="00152040">
        <w:rPr>
          <w:sz w:val="24"/>
          <w:szCs w:val="24"/>
        </w:rPr>
        <w:t xml:space="preserve"> дефицит, нарушения фагоцитарной активности, повреждения ре</w:t>
      </w:r>
      <w:r w:rsidRPr="00152040">
        <w:rPr>
          <w:sz w:val="24"/>
          <w:szCs w:val="24"/>
        </w:rPr>
        <w:t>с</w:t>
      </w:r>
      <w:r w:rsidRPr="00152040">
        <w:rPr>
          <w:sz w:val="24"/>
          <w:szCs w:val="24"/>
        </w:rPr>
        <w:t>нитчат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го аппарата), способствующие возникновению бактериальных пневмоний. Вирусные (или «</w:t>
      </w:r>
      <w:proofErr w:type="spellStart"/>
      <w:r w:rsidRPr="00152040">
        <w:rPr>
          <w:sz w:val="24"/>
          <w:szCs w:val="24"/>
        </w:rPr>
        <w:t>поствирусные</w:t>
      </w:r>
      <w:proofErr w:type="spellEnd"/>
      <w:r w:rsidRPr="00152040">
        <w:rPr>
          <w:sz w:val="24"/>
          <w:szCs w:val="24"/>
        </w:rPr>
        <w:t>») пневмонии часто не распознаются, даже у больных, у которых наблюд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ется «затяжное» течение острых респ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раторно-вирусных инфекций, наблюдаются изменения в крови. Часто ставится диагноз: остаточные явления перенесе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ной ОРВИ.</w:t>
      </w:r>
    </w:p>
    <w:p w14:paraId="2E2801A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В тесно общающихся коллективах наиболее часто встречаются пневмококковая, </w:t>
      </w:r>
      <w:proofErr w:type="spellStart"/>
      <w:r w:rsidRPr="00152040">
        <w:rPr>
          <w:sz w:val="24"/>
          <w:szCs w:val="24"/>
        </w:rPr>
        <w:t>мик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плазменная</w:t>
      </w:r>
      <w:proofErr w:type="spellEnd"/>
      <w:r w:rsidRPr="00152040">
        <w:rPr>
          <w:sz w:val="24"/>
          <w:szCs w:val="24"/>
        </w:rPr>
        <w:t xml:space="preserve"> и вирусная пневмонии. В табл. 1 приведены о</w:t>
      </w:r>
      <w:r w:rsidRPr="00152040">
        <w:rPr>
          <w:sz w:val="24"/>
          <w:szCs w:val="24"/>
        </w:rPr>
        <w:t>с</w:t>
      </w:r>
      <w:r w:rsidRPr="00152040">
        <w:rPr>
          <w:sz w:val="24"/>
          <w:szCs w:val="24"/>
        </w:rPr>
        <w:t>новные дифференциально-диагностические признаки этих вариантов пне</w:t>
      </w:r>
      <w:r w:rsidRPr="00152040">
        <w:rPr>
          <w:sz w:val="24"/>
          <w:szCs w:val="24"/>
        </w:rPr>
        <w:t>в</w:t>
      </w:r>
      <w:r w:rsidRPr="00152040">
        <w:rPr>
          <w:sz w:val="24"/>
          <w:szCs w:val="24"/>
        </w:rPr>
        <w:t>моний.</w:t>
      </w:r>
    </w:p>
    <w:p w14:paraId="4FD48C55" w14:textId="77777777" w:rsidR="00DE5D28" w:rsidRPr="00152040" w:rsidRDefault="00DE5D28" w:rsidP="00152040">
      <w:pPr>
        <w:pStyle w:val="20"/>
        <w:ind w:firstLine="709"/>
        <w:rPr>
          <w:b w:val="0"/>
          <w:sz w:val="24"/>
          <w:szCs w:val="24"/>
        </w:rPr>
      </w:pPr>
      <w:r w:rsidRPr="00152040">
        <w:rPr>
          <w:sz w:val="24"/>
          <w:szCs w:val="24"/>
        </w:rPr>
        <w:t>Идентификация возбудителя пневмоний.</w:t>
      </w:r>
      <w:r w:rsidRPr="00152040">
        <w:rPr>
          <w:b w:val="0"/>
          <w:sz w:val="24"/>
          <w:szCs w:val="24"/>
        </w:rPr>
        <w:t xml:space="preserve"> Точный этиологический диагноз является основой успешного лечения больного пневмонией около 30% случаев пневмоний остаются </w:t>
      </w:r>
      <w:proofErr w:type="spellStart"/>
      <w:r w:rsidRPr="00152040">
        <w:rPr>
          <w:b w:val="0"/>
          <w:sz w:val="24"/>
          <w:szCs w:val="24"/>
        </w:rPr>
        <w:t>этиологически</w:t>
      </w:r>
      <w:proofErr w:type="spellEnd"/>
      <w:r w:rsidRPr="00152040">
        <w:rPr>
          <w:b w:val="0"/>
          <w:sz w:val="24"/>
          <w:szCs w:val="24"/>
        </w:rPr>
        <w:t xml:space="preserve"> </w:t>
      </w:r>
      <w:proofErr w:type="spellStart"/>
      <w:r w:rsidRPr="00152040">
        <w:rPr>
          <w:b w:val="0"/>
          <w:sz w:val="24"/>
          <w:szCs w:val="24"/>
        </w:rPr>
        <w:t>неидентифицированными</w:t>
      </w:r>
      <w:proofErr w:type="spellEnd"/>
      <w:r w:rsidRPr="00152040">
        <w:rPr>
          <w:b w:val="0"/>
          <w:sz w:val="24"/>
          <w:szCs w:val="24"/>
        </w:rPr>
        <w:t>, несмотря на использование адекватных методов и</w:t>
      </w:r>
      <w:r w:rsidRPr="00152040">
        <w:rPr>
          <w:b w:val="0"/>
          <w:sz w:val="24"/>
          <w:szCs w:val="24"/>
        </w:rPr>
        <w:t>с</w:t>
      </w:r>
      <w:r w:rsidRPr="00152040">
        <w:rPr>
          <w:b w:val="0"/>
          <w:sz w:val="24"/>
          <w:szCs w:val="24"/>
        </w:rPr>
        <w:t>следования.</w:t>
      </w:r>
    </w:p>
    <w:p w14:paraId="28186DD9" w14:textId="77777777" w:rsidR="00DE5D28" w:rsidRPr="00152040" w:rsidRDefault="00DE5D28" w:rsidP="00152040">
      <w:pPr>
        <w:pStyle w:val="20"/>
        <w:ind w:firstLine="709"/>
        <w:rPr>
          <w:b w:val="0"/>
          <w:sz w:val="24"/>
          <w:szCs w:val="24"/>
        </w:rPr>
      </w:pPr>
      <w:r w:rsidRPr="00152040">
        <w:rPr>
          <w:b w:val="0"/>
          <w:i/>
          <w:sz w:val="24"/>
          <w:szCs w:val="24"/>
        </w:rPr>
        <w:t>Причинами отсутствия этиологического диагноза могут быть:</w:t>
      </w:r>
    </w:p>
    <w:p w14:paraId="4C3AF6EC" w14:textId="77777777" w:rsidR="00DE5D28" w:rsidRPr="00152040" w:rsidRDefault="00DE5D28" w:rsidP="00152040">
      <w:pPr>
        <w:pStyle w:val="20"/>
        <w:ind w:firstLine="709"/>
        <w:rPr>
          <w:b w:val="0"/>
          <w:sz w:val="24"/>
          <w:szCs w:val="24"/>
        </w:rPr>
      </w:pPr>
      <w:r w:rsidRPr="00152040">
        <w:rPr>
          <w:b w:val="0"/>
          <w:sz w:val="24"/>
          <w:szCs w:val="24"/>
        </w:rPr>
        <w:t>– отсутствие микробиологического исследования;</w:t>
      </w:r>
    </w:p>
    <w:p w14:paraId="0D1F9474" w14:textId="77777777" w:rsidR="00DE5D28" w:rsidRPr="00152040" w:rsidRDefault="00DE5D28" w:rsidP="00152040">
      <w:pPr>
        <w:pStyle w:val="20"/>
        <w:ind w:firstLine="709"/>
        <w:rPr>
          <w:b w:val="0"/>
          <w:sz w:val="24"/>
          <w:szCs w:val="24"/>
        </w:rPr>
      </w:pPr>
      <w:r w:rsidRPr="00152040">
        <w:rPr>
          <w:b w:val="0"/>
          <w:sz w:val="24"/>
          <w:szCs w:val="24"/>
        </w:rPr>
        <w:t>– неправильно собранный материал для исследования;</w:t>
      </w:r>
    </w:p>
    <w:p w14:paraId="0F8EDC04" w14:textId="77777777" w:rsidR="00DE5D28" w:rsidRPr="00152040" w:rsidRDefault="00DE5D28" w:rsidP="00152040">
      <w:pPr>
        <w:pStyle w:val="20"/>
        <w:ind w:firstLine="709"/>
        <w:rPr>
          <w:b w:val="0"/>
          <w:sz w:val="24"/>
          <w:szCs w:val="24"/>
        </w:rPr>
      </w:pPr>
      <w:r w:rsidRPr="00152040">
        <w:rPr>
          <w:b w:val="0"/>
          <w:sz w:val="24"/>
          <w:szCs w:val="24"/>
        </w:rPr>
        <w:t>– предшествующее лечение антибиотиками (до забора материала на иссл</w:t>
      </w:r>
      <w:r w:rsidRPr="00152040">
        <w:rPr>
          <w:b w:val="0"/>
          <w:sz w:val="24"/>
          <w:szCs w:val="24"/>
        </w:rPr>
        <w:t>е</w:t>
      </w:r>
      <w:r w:rsidRPr="00152040">
        <w:rPr>
          <w:b w:val="0"/>
          <w:sz w:val="24"/>
          <w:szCs w:val="24"/>
        </w:rPr>
        <w:t>дование);</w:t>
      </w:r>
    </w:p>
    <w:p w14:paraId="769B4FEE" w14:textId="77777777" w:rsidR="00DE5D28" w:rsidRPr="00152040" w:rsidRDefault="00DE5D28" w:rsidP="00152040">
      <w:pPr>
        <w:pStyle w:val="a4"/>
        <w:ind w:firstLine="709"/>
        <w:rPr>
          <w:sz w:val="24"/>
          <w:szCs w:val="24"/>
        </w:rPr>
      </w:pPr>
      <w:r w:rsidRPr="00152040">
        <w:rPr>
          <w:sz w:val="24"/>
          <w:szCs w:val="24"/>
        </w:rPr>
        <w:t xml:space="preserve">– отсутствие </w:t>
      </w:r>
      <w:proofErr w:type="spellStart"/>
      <w:r w:rsidRPr="00152040">
        <w:rPr>
          <w:sz w:val="24"/>
          <w:szCs w:val="24"/>
        </w:rPr>
        <w:t>этиологически</w:t>
      </w:r>
      <w:proofErr w:type="spellEnd"/>
      <w:r w:rsidRPr="00152040">
        <w:rPr>
          <w:sz w:val="24"/>
          <w:szCs w:val="24"/>
        </w:rPr>
        <w:t xml:space="preserve"> значимого возбудителя в момент исслед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вания;</w:t>
      </w:r>
    </w:p>
    <w:p w14:paraId="3F564C6E" w14:textId="77777777" w:rsidR="00DE5D28" w:rsidRPr="00152040" w:rsidRDefault="00DE5D28" w:rsidP="00152040">
      <w:pPr>
        <w:pStyle w:val="a4"/>
        <w:ind w:firstLine="709"/>
        <w:rPr>
          <w:sz w:val="24"/>
          <w:szCs w:val="24"/>
        </w:rPr>
      </w:pPr>
      <w:r w:rsidRPr="00152040">
        <w:rPr>
          <w:sz w:val="24"/>
          <w:szCs w:val="24"/>
        </w:rPr>
        <w:t>– неопределенное клиническое значение выделенного возбудителя (носительство, ко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таминация бактериями ротоглотки, суперинфекция на фоне антиба</w:t>
      </w:r>
      <w:r w:rsidRPr="00152040">
        <w:rPr>
          <w:sz w:val="24"/>
          <w:szCs w:val="24"/>
        </w:rPr>
        <w:t>к</w:t>
      </w:r>
      <w:r w:rsidRPr="00152040">
        <w:rPr>
          <w:sz w:val="24"/>
          <w:szCs w:val="24"/>
        </w:rPr>
        <w:t>териальной терапии);</w:t>
      </w:r>
    </w:p>
    <w:p w14:paraId="6CBEF23F" w14:textId="77777777" w:rsidR="00DE5D28" w:rsidRPr="00152040" w:rsidRDefault="00DE5D28" w:rsidP="00152040">
      <w:pPr>
        <w:pStyle w:val="a4"/>
        <w:ind w:firstLine="709"/>
        <w:rPr>
          <w:sz w:val="24"/>
          <w:szCs w:val="24"/>
        </w:rPr>
      </w:pPr>
      <w:r w:rsidRPr="00152040">
        <w:rPr>
          <w:sz w:val="24"/>
          <w:szCs w:val="24"/>
        </w:rPr>
        <w:t>– наличие новых, еще не идентифицированных возбудителей;</w:t>
      </w:r>
    </w:p>
    <w:p w14:paraId="7460565E" w14:textId="77777777" w:rsidR="00DE5D28" w:rsidRPr="00152040" w:rsidRDefault="00DE5D28" w:rsidP="00152040">
      <w:pPr>
        <w:pStyle w:val="a4"/>
        <w:ind w:firstLine="709"/>
        <w:rPr>
          <w:sz w:val="24"/>
          <w:szCs w:val="24"/>
        </w:rPr>
      </w:pPr>
      <w:r w:rsidRPr="00152040">
        <w:rPr>
          <w:sz w:val="24"/>
          <w:szCs w:val="24"/>
        </w:rPr>
        <w:t>– использование неадекватного метода исследования.</w:t>
      </w:r>
    </w:p>
    <w:p w14:paraId="2EDE3B2D" w14:textId="77777777" w:rsidR="00DE5D28" w:rsidRPr="00152040" w:rsidRDefault="00DE5D28" w:rsidP="00152040">
      <w:pPr>
        <w:pStyle w:val="a4"/>
        <w:ind w:firstLine="709"/>
        <w:rPr>
          <w:sz w:val="24"/>
          <w:szCs w:val="24"/>
        </w:rPr>
      </w:pPr>
      <w:r w:rsidRPr="00152040">
        <w:rPr>
          <w:sz w:val="24"/>
          <w:szCs w:val="24"/>
        </w:rPr>
        <w:br w:type="page"/>
      </w:r>
      <w:r w:rsidRPr="00152040">
        <w:rPr>
          <w:sz w:val="24"/>
          <w:szCs w:val="24"/>
        </w:rPr>
        <w:lastRenderedPageBreak/>
        <w:t>Таблица 1.Основные дифференциально-диагностические признаки различных вариантов пне</w:t>
      </w:r>
      <w:r w:rsidRPr="00152040">
        <w:rPr>
          <w:sz w:val="24"/>
          <w:szCs w:val="24"/>
        </w:rPr>
        <w:t>в</w:t>
      </w:r>
      <w:r w:rsidRPr="00152040">
        <w:rPr>
          <w:sz w:val="24"/>
          <w:szCs w:val="24"/>
        </w:rPr>
        <w:t>монии в тесно общающихся коллективах.</w:t>
      </w:r>
    </w:p>
    <w:p w14:paraId="1E90FDE6" w14:textId="77777777" w:rsidR="00DE5D28" w:rsidRPr="00152040" w:rsidRDefault="00DE5D28" w:rsidP="00152040">
      <w:pPr>
        <w:pStyle w:val="a4"/>
        <w:ind w:firstLine="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2"/>
      </w:tblGrid>
      <w:tr w:rsidR="00DE5D28" w:rsidRPr="00152040" w14:paraId="5BB6A8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1" w:type="dxa"/>
          </w:tcPr>
          <w:p w14:paraId="3B691E25" w14:textId="77777777" w:rsidR="00DE5D28" w:rsidRPr="00152040" w:rsidRDefault="00DE5D28" w:rsidP="00152040">
            <w:pPr>
              <w:pStyle w:val="3"/>
              <w:rPr>
                <w:b/>
                <w:sz w:val="24"/>
                <w:szCs w:val="24"/>
              </w:rPr>
            </w:pPr>
            <w:r w:rsidRPr="00152040">
              <w:rPr>
                <w:b/>
                <w:sz w:val="24"/>
                <w:szCs w:val="24"/>
              </w:rPr>
              <w:t>Признаки</w:t>
            </w:r>
          </w:p>
        </w:tc>
        <w:tc>
          <w:tcPr>
            <w:tcW w:w="1871" w:type="dxa"/>
          </w:tcPr>
          <w:p w14:paraId="4AB6571E" w14:textId="77777777" w:rsidR="00DE5D28" w:rsidRPr="00152040" w:rsidRDefault="00DE5D28" w:rsidP="00152040">
            <w:pPr>
              <w:jc w:val="center"/>
              <w:rPr>
                <w:b/>
                <w:sz w:val="24"/>
                <w:szCs w:val="24"/>
              </w:rPr>
            </w:pPr>
            <w:r w:rsidRPr="00152040">
              <w:rPr>
                <w:b/>
                <w:sz w:val="24"/>
                <w:szCs w:val="24"/>
              </w:rPr>
              <w:t>Пневмококк</w:t>
            </w:r>
            <w:r w:rsidRPr="00152040">
              <w:rPr>
                <w:b/>
                <w:sz w:val="24"/>
                <w:szCs w:val="24"/>
              </w:rPr>
              <w:t>о</w:t>
            </w:r>
            <w:r w:rsidRPr="00152040">
              <w:rPr>
                <w:b/>
                <w:sz w:val="24"/>
                <w:szCs w:val="24"/>
              </w:rPr>
              <w:t>вая пне</w:t>
            </w:r>
            <w:r w:rsidRPr="00152040">
              <w:rPr>
                <w:b/>
                <w:sz w:val="24"/>
                <w:szCs w:val="24"/>
              </w:rPr>
              <w:t>в</w:t>
            </w:r>
            <w:r w:rsidRPr="00152040">
              <w:rPr>
                <w:b/>
                <w:sz w:val="24"/>
                <w:szCs w:val="24"/>
              </w:rPr>
              <w:t>мония</w:t>
            </w:r>
          </w:p>
        </w:tc>
        <w:tc>
          <w:tcPr>
            <w:tcW w:w="1871" w:type="dxa"/>
          </w:tcPr>
          <w:p w14:paraId="50390665" w14:textId="77777777" w:rsidR="00DE5D28" w:rsidRPr="00152040" w:rsidRDefault="00DE5D28" w:rsidP="00152040">
            <w:pPr>
              <w:jc w:val="center"/>
              <w:rPr>
                <w:b/>
                <w:sz w:val="24"/>
                <w:szCs w:val="24"/>
              </w:rPr>
            </w:pPr>
            <w:r w:rsidRPr="00152040">
              <w:rPr>
                <w:b/>
                <w:sz w:val="24"/>
                <w:szCs w:val="24"/>
              </w:rPr>
              <w:t>Вирусная пневмония</w:t>
            </w:r>
          </w:p>
        </w:tc>
        <w:tc>
          <w:tcPr>
            <w:tcW w:w="1871" w:type="dxa"/>
          </w:tcPr>
          <w:p w14:paraId="36B72B21" w14:textId="77777777" w:rsidR="00DE5D28" w:rsidRPr="00152040" w:rsidRDefault="00DE5D28" w:rsidP="001520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52040">
              <w:rPr>
                <w:b/>
                <w:sz w:val="24"/>
                <w:szCs w:val="24"/>
              </w:rPr>
              <w:t>Микопла</w:t>
            </w:r>
            <w:r w:rsidRPr="00152040">
              <w:rPr>
                <w:b/>
                <w:sz w:val="24"/>
                <w:szCs w:val="24"/>
              </w:rPr>
              <w:t>з</w:t>
            </w:r>
            <w:r w:rsidRPr="00152040">
              <w:rPr>
                <w:b/>
                <w:sz w:val="24"/>
                <w:szCs w:val="24"/>
              </w:rPr>
              <w:t>менная</w:t>
            </w:r>
            <w:proofErr w:type="spellEnd"/>
            <w:r w:rsidRPr="00152040">
              <w:rPr>
                <w:b/>
                <w:sz w:val="24"/>
                <w:szCs w:val="24"/>
              </w:rPr>
              <w:t xml:space="preserve"> пне</w:t>
            </w:r>
            <w:r w:rsidRPr="00152040">
              <w:rPr>
                <w:b/>
                <w:sz w:val="24"/>
                <w:szCs w:val="24"/>
              </w:rPr>
              <w:t>в</w:t>
            </w:r>
            <w:r w:rsidRPr="00152040">
              <w:rPr>
                <w:b/>
                <w:sz w:val="24"/>
                <w:szCs w:val="24"/>
              </w:rPr>
              <w:t>мония</w:t>
            </w:r>
          </w:p>
        </w:tc>
        <w:tc>
          <w:tcPr>
            <w:tcW w:w="1872" w:type="dxa"/>
          </w:tcPr>
          <w:p w14:paraId="2BFE740C" w14:textId="77777777" w:rsidR="00DE5D28" w:rsidRPr="00152040" w:rsidRDefault="00DE5D28" w:rsidP="001520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52040">
              <w:rPr>
                <w:b/>
                <w:sz w:val="24"/>
                <w:szCs w:val="24"/>
              </w:rPr>
              <w:t>Легионелле</w:t>
            </w:r>
            <w:r w:rsidRPr="00152040">
              <w:rPr>
                <w:b/>
                <w:sz w:val="24"/>
                <w:szCs w:val="24"/>
              </w:rPr>
              <w:t>з</w:t>
            </w:r>
            <w:r w:rsidRPr="00152040">
              <w:rPr>
                <w:b/>
                <w:sz w:val="24"/>
                <w:szCs w:val="24"/>
              </w:rPr>
              <w:t>ная</w:t>
            </w:r>
            <w:proofErr w:type="spellEnd"/>
            <w:r w:rsidRPr="00152040">
              <w:rPr>
                <w:b/>
                <w:sz w:val="24"/>
                <w:szCs w:val="24"/>
              </w:rPr>
              <w:t xml:space="preserve"> пневмония</w:t>
            </w:r>
          </w:p>
        </w:tc>
      </w:tr>
      <w:tr w:rsidR="00DE5D28" w:rsidRPr="00152040" w14:paraId="674E72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1" w:type="dxa"/>
          </w:tcPr>
          <w:p w14:paraId="0975D1E2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Эпидемиолог</w:t>
            </w:r>
            <w:r w:rsidRPr="00152040">
              <w:rPr>
                <w:sz w:val="24"/>
                <w:szCs w:val="24"/>
              </w:rPr>
              <w:t>и</w:t>
            </w:r>
            <w:r w:rsidRPr="00152040">
              <w:rPr>
                <w:sz w:val="24"/>
                <w:szCs w:val="24"/>
              </w:rPr>
              <w:t>ческая ситу</w:t>
            </w:r>
            <w:r w:rsidRPr="00152040">
              <w:rPr>
                <w:sz w:val="24"/>
                <w:szCs w:val="24"/>
              </w:rPr>
              <w:t>а</w:t>
            </w:r>
            <w:r w:rsidRPr="00152040">
              <w:rPr>
                <w:sz w:val="24"/>
                <w:szCs w:val="24"/>
              </w:rPr>
              <w:t>ция</w:t>
            </w:r>
          </w:p>
        </w:tc>
        <w:tc>
          <w:tcPr>
            <w:tcW w:w="1871" w:type="dxa"/>
          </w:tcPr>
          <w:p w14:paraId="08017AAF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Обычно отсу</w:t>
            </w:r>
            <w:r w:rsidRPr="00152040">
              <w:rPr>
                <w:sz w:val="24"/>
                <w:szCs w:val="24"/>
              </w:rPr>
              <w:t>т</w:t>
            </w:r>
            <w:r w:rsidRPr="00152040">
              <w:rPr>
                <w:sz w:val="24"/>
                <w:szCs w:val="24"/>
              </w:rPr>
              <w:t>ствует</w:t>
            </w:r>
          </w:p>
        </w:tc>
        <w:tc>
          <w:tcPr>
            <w:tcW w:w="1871" w:type="dxa"/>
          </w:tcPr>
          <w:p w14:paraId="3BCC4C2A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Эпидемии в</w:t>
            </w:r>
            <w:r w:rsidRPr="00152040">
              <w:rPr>
                <w:sz w:val="24"/>
                <w:szCs w:val="24"/>
              </w:rPr>
              <w:t>и</w:t>
            </w:r>
            <w:r w:rsidRPr="00152040">
              <w:rPr>
                <w:sz w:val="24"/>
                <w:szCs w:val="24"/>
              </w:rPr>
              <w:t>русных инфе</w:t>
            </w:r>
            <w:r w:rsidRPr="00152040">
              <w:rPr>
                <w:sz w:val="24"/>
                <w:szCs w:val="24"/>
              </w:rPr>
              <w:t>к</w:t>
            </w:r>
            <w:r w:rsidRPr="00152040">
              <w:rPr>
                <w:sz w:val="24"/>
                <w:szCs w:val="24"/>
              </w:rPr>
              <w:t>ций</w:t>
            </w:r>
          </w:p>
        </w:tc>
        <w:tc>
          <w:tcPr>
            <w:tcW w:w="1871" w:type="dxa"/>
          </w:tcPr>
          <w:p w14:paraId="2792B0C4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 xml:space="preserve">Вспышки </w:t>
            </w:r>
            <w:proofErr w:type="spellStart"/>
            <w:r w:rsidRPr="00152040">
              <w:rPr>
                <w:sz w:val="24"/>
                <w:szCs w:val="24"/>
              </w:rPr>
              <w:t>м</w:t>
            </w:r>
            <w:r w:rsidRPr="00152040">
              <w:rPr>
                <w:sz w:val="24"/>
                <w:szCs w:val="24"/>
              </w:rPr>
              <w:t>и</w:t>
            </w:r>
            <w:r w:rsidRPr="00152040">
              <w:rPr>
                <w:sz w:val="24"/>
                <w:szCs w:val="24"/>
              </w:rPr>
              <w:t>коплазменных</w:t>
            </w:r>
            <w:proofErr w:type="spellEnd"/>
            <w:r w:rsidRPr="00152040">
              <w:rPr>
                <w:sz w:val="24"/>
                <w:szCs w:val="24"/>
              </w:rPr>
              <w:t xml:space="preserve"> инфекций (осень, зима)</w:t>
            </w:r>
          </w:p>
        </w:tc>
        <w:tc>
          <w:tcPr>
            <w:tcW w:w="1872" w:type="dxa"/>
          </w:tcPr>
          <w:p w14:paraId="419409F2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Путешествия, контакты с замкнутыми водными си</w:t>
            </w:r>
            <w:r w:rsidRPr="00152040">
              <w:rPr>
                <w:sz w:val="24"/>
                <w:szCs w:val="24"/>
              </w:rPr>
              <w:t>с</w:t>
            </w:r>
            <w:r w:rsidRPr="00152040">
              <w:rPr>
                <w:sz w:val="24"/>
                <w:szCs w:val="24"/>
              </w:rPr>
              <w:t>темами, ко</w:t>
            </w:r>
            <w:r w:rsidRPr="00152040">
              <w:rPr>
                <w:sz w:val="24"/>
                <w:szCs w:val="24"/>
              </w:rPr>
              <w:t>л</w:t>
            </w:r>
            <w:r w:rsidRPr="00152040">
              <w:rPr>
                <w:sz w:val="24"/>
                <w:szCs w:val="24"/>
              </w:rPr>
              <w:t>лектив</w:t>
            </w:r>
          </w:p>
        </w:tc>
      </w:tr>
      <w:tr w:rsidR="00DE5D28" w:rsidRPr="00152040" w14:paraId="0DD89D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1" w:type="dxa"/>
          </w:tcPr>
          <w:p w14:paraId="47853CE3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Наличие фон</w:t>
            </w:r>
            <w:r w:rsidRPr="00152040">
              <w:rPr>
                <w:sz w:val="24"/>
                <w:szCs w:val="24"/>
              </w:rPr>
              <w:t>о</w:t>
            </w:r>
            <w:r w:rsidRPr="00152040">
              <w:rPr>
                <w:sz w:val="24"/>
                <w:szCs w:val="24"/>
              </w:rPr>
              <w:t>вого заболев</w:t>
            </w:r>
            <w:r w:rsidRPr="00152040">
              <w:rPr>
                <w:sz w:val="24"/>
                <w:szCs w:val="24"/>
              </w:rPr>
              <w:t>а</w:t>
            </w:r>
            <w:r w:rsidRPr="00152040">
              <w:rPr>
                <w:sz w:val="24"/>
                <w:szCs w:val="24"/>
              </w:rPr>
              <w:t>ния</w:t>
            </w:r>
          </w:p>
        </w:tc>
        <w:tc>
          <w:tcPr>
            <w:tcW w:w="1871" w:type="dxa"/>
          </w:tcPr>
          <w:p w14:paraId="5D7D9CAA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Часто ХОЗЛ</w:t>
            </w:r>
          </w:p>
        </w:tc>
        <w:tc>
          <w:tcPr>
            <w:tcW w:w="1871" w:type="dxa"/>
          </w:tcPr>
          <w:p w14:paraId="36F01B8C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Возможны ХОЗЛ, серде</w:t>
            </w:r>
            <w:r w:rsidRPr="00152040">
              <w:rPr>
                <w:sz w:val="24"/>
                <w:szCs w:val="24"/>
              </w:rPr>
              <w:t>ч</w:t>
            </w:r>
            <w:r w:rsidRPr="00152040">
              <w:rPr>
                <w:sz w:val="24"/>
                <w:szCs w:val="24"/>
              </w:rPr>
              <w:t>ная недост</w:t>
            </w:r>
            <w:r w:rsidRPr="00152040">
              <w:rPr>
                <w:sz w:val="24"/>
                <w:szCs w:val="24"/>
              </w:rPr>
              <w:t>а</w:t>
            </w:r>
            <w:r w:rsidRPr="00152040">
              <w:rPr>
                <w:sz w:val="24"/>
                <w:szCs w:val="24"/>
              </w:rPr>
              <w:t>точность</w:t>
            </w:r>
          </w:p>
        </w:tc>
        <w:tc>
          <w:tcPr>
            <w:tcW w:w="1871" w:type="dxa"/>
          </w:tcPr>
          <w:p w14:paraId="345D9204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Не характерно</w:t>
            </w:r>
          </w:p>
        </w:tc>
        <w:tc>
          <w:tcPr>
            <w:tcW w:w="1872" w:type="dxa"/>
          </w:tcPr>
          <w:p w14:paraId="04B77A39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Возможно (и</w:t>
            </w:r>
            <w:r w:rsidRPr="00152040">
              <w:rPr>
                <w:sz w:val="24"/>
                <w:szCs w:val="24"/>
              </w:rPr>
              <w:t>м</w:t>
            </w:r>
            <w:r w:rsidRPr="00152040">
              <w:rPr>
                <w:sz w:val="24"/>
                <w:szCs w:val="24"/>
              </w:rPr>
              <w:t>мунодепрессии)</w:t>
            </w:r>
          </w:p>
        </w:tc>
      </w:tr>
      <w:tr w:rsidR="00DE5D28" w:rsidRPr="00152040" w14:paraId="7FA4E7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1" w:type="dxa"/>
          </w:tcPr>
          <w:p w14:paraId="4A14563E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proofErr w:type="spellStart"/>
            <w:r w:rsidRPr="00152040">
              <w:rPr>
                <w:sz w:val="24"/>
                <w:szCs w:val="24"/>
              </w:rPr>
              <w:t>Внелегочные</w:t>
            </w:r>
            <w:proofErr w:type="spellEnd"/>
            <w:r w:rsidRPr="00152040">
              <w:rPr>
                <w:sz w:val="24"/>
                <w:szCs w:val="24"/>
              </w:rPr>
              <w:t xml:space="preserve"> проявления</w:t>
            </w:r>
          </w:p>
        </w:tc>
        <w:tc>
          <w:tcPr>
            <w:tcW w:w="1871" w:type="dxa"/>
          </w:tcPr>
          <w:p w14:paraId="093D6DC1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Редко</w:t>
            </w:r>
          </w:p>
        </w:tc>
        <w:tc>
          <w:tcPr>
            <w:tcW w:w="1871" w:type="dxa"/>
          </w:tcPr>
          <w:p w14:paraId="14A847CD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Миокардит</w:t>
            </w:r>
          </w:p>
        </w:tc>
        <w:tc>
          <w:tcPr>
            <w:tcW w:w="1871" w:type="dxa"/>
          </w:tcPr>
          <w:p w14:paraId="16D75047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proofErr w:type="spellStart"/>
            <w:r w:rsidRPr="00152040">
              <w:rPr>
                <w:sz w:val="24"/>
                <w:szCs w:val="24"/>
              </w:rPr>
              <w:t>Лимфоаденоп</w:t>
            </w:r>
            <w:r w:rsidRPr="00152040">
              <w:rPr>
                <w:sz w:val="24"/>
                <w:szCs w:val="24"/>
              </w:rPr>
              <w:t>а</w:t>
            </w:r>
            <w:r w:rsidRPr="00152040">
              <w:rPr>
                <w:sz w:val="24"/>
                <w:szCs w:val="24"/>
              </w:rPr>
              <w:t>тия</w:t>
            </w:r>
            <w:proofErr w:type="spellEnd"/>
            <w:r w:rsidRPr="00152040">
              <w:rPr>
                <w:sz w:val="24"/>
                <w:szCs w:val="24"/>
              </w:rPr>
              <w:t>, кожные высыпания, г</w:t>
            </w:r>
            <w:r w:rsidRPr="00152040">
              <w:rPr>
                <w:sz w:val="24"/>
                <w:szCs w:val="24"/>
              </w:rPr>
              <w:t>е</w:t>
            </w:r>
            <w:r w:rsidRPr="00152040">
              <w:rPr>
                <w:sz w:val="24"/>
                <w:szCs w:val="24"/>
              </w:rPr>
              <w:t>молитические анемии</w:t>
            </w:r>
          </w:p>
        </w:tc>
        <w:tc>
          <w:tcPr>
            <w:tcW w:w="1872" w:type="dxa"/>
          </w:tcPr>
          <w:p w14:paraId="5D2F6E3C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Поражения п</w:t>
            </w:r>
            <w:r w:rsidRPr="00152040">
              <w:rPr>
                <w:sz w:val="24"/>
                <w:szCs w:val="24"/>
              </w:rPr>
              <w:t>о</w:t>
            </w:r>
            <w:r w:rsidRPr="00152040">
              <w:rPr>
                <w:sz w:val="24"/>
                <w:szCs w:val="24"/>
              </w:rPr>
              <w:t>чек, кишечника</w:t>
            </w:r>
          </w:p>
        </w:tc>
      </w:tr>
      <w:tr w:rsidR="00DE5D28" w:rsidRPr="00152040" w14:paraId="2471C1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1" w:type="dxa"/>
          </w:tcPr>
          <w:p w14:paraId="745A0AE1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proofErr w:type="spellStart"/>
            <w:r w:rsidRPr="00152040">
              <w:rPr>
                <w:sz w:val="24"/>
                <w:szCs w:val="24"/>
              </w:rPr>
              <w:t>Физикальные</w:t>
            </w:r>
            <w:proofErr w:type="spellEnd"/>
            <w:r w:rsidRPr="00152040">
              <w:rPr>
                <w:sz w:val="24"/>
                <w:szCs w:val="24"/>
              </w:rPr>
              <w:t xml:space="preserve"> признаки л</w:t>
            </w:r>
            <w:r w:rsidRPr="00152040">
              <w:rPr>
                <w:sz w:val="24"/>
                <w:szCs w:val="24"/>
              </w:rPr>
              <w:t>е</w:t>
            </w:r>
            <w:r w:rsidRPr="00152040">
              <w:rPr>
                <w:sz w:val="24"/>
                <w:szCs w:val="24"/>
              </w:rPr>
              <w:t>гочного восп</w:t>
            </w:r>
            <w:r w:rsidRPr="00152040">
              <w:rPr>
                <w:sz w:val="24"/>
                <w:szCs w:val="24"/>
              </w:rPr>
              <w:t>а</w:t>
            </w:r>
            <w:r w:rsidRPr="00152040">
              <w:rPr>
                <w:sz w:val="24"/>
                <w:szCs w:val="24"/>
              </w:rPr>
              <w:t>ления</w:t>
            </w:r>
          </w:p>
        </w:tc>
        <w:tc>
          <w:tcPr>
            <w:tcW w:w="1871" w:type="dxa"/>
          </w:tcPr>
          <w:p w14:paraId="3D604AF5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Характерны</w:t>
            </w:r>
          </w:p>
        </w:tc>
        <w:tc>
          <w:tcPr>
            <w:tcW w:w="1871" w:type="dxa"/>
          </w:tcPr>
          <w:p w14:paraId="32285E2A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Не характерны</w:t>
            </w:r>
          </w:p>
        </w:tc>
        <w:tc>
          <w:tcPr>
            <w:tcW w:w="1871" w:type="dxa"/>
          </w:tcPr>
          <w:p w14:paraId="51B13DD5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Мало характе</w:t>
            </w:r>
            <w:r w:rsidRPr="00152040">
              <w:rPr>
                <w:sz w:val="24"/>
                <w:szCs w:val="24"/>
              </w:rPr>
              <w:t>р</w:t>
            </w:r>
            <w:r w:rsidRPr="00152040">
              <w:rPr>
                <w:sz w:val="24"/>
                <w:szCs w:val="24"/>
              </w:rPr>
              <w:t>ны</w:t>
            </w:r>
          </w:p>
        </w:tc>
        <w:tc>
          <w:tcPr>
            <w:tcW w:w="1872" w:type="dxa"/>
          </w:tcPr>
          <w:p w14:paraId="179E06A6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Характерны</w:t>
            </w:r>
          </w:p>
        </w:tc>
      </w:tr>
      <w:tr w:rsidR="00DE5D28" w:rsidRPr="00152040" w14:paraId="305E34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1" w:type="dxa"/>
          </w:tcPr>
          <w:p w14:paraId="3B26C733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Рентгенолог</w:t>
            </w:r>
            <w:r w:rsidRPr="00152040">
              <w:rPr>
                <w:sz w:val="24"/>
                <w:szCs w:val="24"/>
              </w:rPr>
              <w:t>и</w:t>
            </w:r>
            <w:r w:rsidRPr="00152040">
              <w:rPr>
                <w:sz w:val="24"/>
                <w:szCs w:val="24"/>
              </w:rPr>
              <w:t>ческие призн</w:t>
            </w:r>
            <w:r w:rsidRPr="00152040">
              <w:rPr>
                <w:sz w:val="24"/>
                <w:szCs w:val="24"/>
              </w:rPr>
              <w:t>а</w:t>
            </w:r>
            <w:r w:rsidRPr="00152040">
              <w:rPr>
                <w:sz w:val="24"/>
                <w:szCs w:val="24"/>
              </w:rPr>
              <w:t>ки очагового во</w:t>
            </w:r>
            <w:r w:rsidRPr="00152040">
              <w:rPr>
                <w:sz w:val="24"/>
                <w:szCs w:val="24"/>
              </w:rPr>
              <w:t>с</w:t>
            </w:r>
            <w:r w:rsidRPr="00152040">
              <w:rPr>
                <w:sz w:val="24"/>
                <w:szCs w:val="24"/>
              </w:rPr>
              <w:t>паления</w:t>
            </w:r>
          </w:p>
        </w:tc>
        <w:tc>
          <w:tcPr>
            <w:tcW w:w="1871" w:type="dxa"/>
          </w:tcPr>
          <w:p w14:paraId="59B4C4CB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proofErr w:type="spellStart"/>
            <w:r w:rsidRPr="00152040">
              <w:rPr>
                <w:sz w:val="24"/>
                <w:szCs w:val="24"/>
              </w:rPr>
              <w:t>Лобарное</w:t>
            </w:r>
            <w:proofErr w:type="spellEnd"/>
            <w:r w:rsidRPr="00152040">
              <w:rPr>
                <w:sz w:val="24"/>
                <w:szCs w:val="24"/>
              </w:rPr>
              <w:t xml:space="preserve"> з</w:t>
            </w:r>
            <w:r w:rsidRPr="00152040">
              <w:rPr>
                <w:sz w:val="24"/>
                <w:szCs w:val="24"/>
              </w:rPr>
              <w:t>а</w:t>
            </w:r>
            <w:r w:rsidRPr="00152040">
              <w:rPr>
                <w:sz w:val="24"/>
                <w:szCs w:val="24"/>
              </w:rPr>
              <w:t>темнение</w:t>
            </w:r>
          </w:p>
        </w:tc>
        <w:tc>
          <w:tcPr>
            <w:tcW w:w="1871" w:type="dxa"/>
          </w:tcPr>
          <w:p w14:paraId="06EE94B7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Усиление, д</w:t>
            </w:r>
            <w:r w:rsidRPr="00152040">
              <w:rPr>
                <w:sz w:val="24"/>
                <w:szCs w:val="24"/>
              </w:rPr>
              <w:t>е</w:t>
            </w:r>
            <w:r w:rsidRPr="00152040">
              <w:rPr>
                <w:sz w:val="24"/>
                <w:szCs w:val="24"/>
              </w:rPr>
              <w:t xml:space="preserve">формация, </w:t>
            </w:r>
            <w:proofErr w:type="spellStart"/>
            <w:r w:rsidRPr="00152040">
              <w:rPr>
                <w:sz w:val="24"/>
                <w:szCs w:val="24"/>
              </w:rPr>
              <w:t>се</w:t>
            </w:r>
            <w:r w:rsidRPr="00152040">
              <w:rPr>
                <w:sz w:val="24"/>
                <w:szCs w:val="24"/>
              </w:rPr>
              <w:t>т</w:t>
            </w:r>
            <w:r w:rsidRPr="00152040">
              <w:rPr>
                <w:sz w:val="24"/>
                <w:szCs w:val="24"/>
              </w:rPr>
              <w:t>чатость</w:t>
            </w:r>
            <w:proofErr w:type="spellEnd"/>
            <w:r w:rsidRPr="00152040">
              <w:rPr>
                <w:sz w:val="24"/>
                <w:szCs w:val="24"/>
              </w:rPr>
              <w:t xml:space="preserve"> лего</w:t>
            </w:r>
            <w:r w:rsidRPr="00152040">
              <w:rPr>
                <w:sz w:val="24"/>
                <w:szCs w:val="24"/>
              </w:rPr>
              <w:t>ч</w:t>
            </w:r>
            <w:r w:rsidRPr="00152040">
              <w:rPr>
                <w:sz w:val="24"/>
                <w:szCs w:val="24"/>
              </w:rPr>
              <w:t>ного рисунка, очаговые з</w:t>
            </w:r>
            <w:r w:rsidRPr="00152040">
              <w:rPr>
                <w:sz w:val="24"/>
                <w:szCs w:val="24"/>
              </w:rPr>
              <w:t>а</w:t>
            </w:r>
            <w:r w:rsidRPr="00152040">
              <w:rPr>
                <w:sz w:val="24"/>
                <w:szCs w:val="24"/>
              </w:rPr>
              <w:t>темнения</w:t>
            </w:r>
          </w:p>
        </w:tc>
        <w:tc>
          <w:tcPr>
            <w:tcW w:w="1871" w:type="dxa"/>
          </w:tcPr>
          <w:p w14:paraId="09CBD25A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Усиление и сгущение р</w:t>
            </w:r>
            <w:r w:rsidRPr="00152040">
              <w:rPr>
                <w:sz w:val="24"/>
                <w:szCs w:val="24"/>
              </w:rPr>
              <w:t>и</w:t>
            </w:r>
            <w:r w:rsidRPr="00152040">
              <w:rPr>
                <w:sz w:val="24"/>
                <w:szCs w:val="24"/>
              </w:rPr>
              <w:t>сунка, пятн</w:t>
            </w:r>
            <w:r w:rsidRPr="00152040">
              <w:rPr>
                <w:sz w:val="24"/>
                <w:szCs w:val="24"/>
              </w:rPr>
              <w:t>и</w:t>
            </w:r>
            <w:r w:rsidRPr="00152040">
              <w:rPr>
                <w:sz w:val="24"/>
                <w:szCs w:val="24"/>
              </w:rPr>
              <w:t>стые затемн</w:t>
            </w:r>
            <w:r w:rsidRPr="00152040">
              <w:rPr>
                <w:sz w:val="24"/>
                <w:szCs w:val="24"/>
              </w:rPr>
              <w:t>е</w:t>
            </w:r>
            <w:r w:rsidRPr="00152040">
              <w:rPr>
                <w:sz w:val="24"/>
                <w:szCs w:val="24"/>
              </w:rPr>
              <w:t>ния без четких границ</w:t>
            </w:r>
          </w:p>
        </w:tc>
        <w:tc>
          <w:tcPr>
            <w:tcW w:w="1872" w:type="dxa"/>
          </w:tcPr>
          <w:p w14:paraId="6B517E11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proofErr w:type="spellStart"/>
            <w:r w:rsidRPr="00152040">
              <w:rPr>
                <w:sz w:val="24"/>
                <w:szCs w:val="24"/>
              </w:rPr>
              <w:t>Лобарные</w:t>
            </w:r>
            <w:proofErr w:type="spellEnd"/>
            <w:r w:rsidRPr="00152040">
              <w:rPr>
                <w:sz w:val="24"/>
                <w:szCs w:val="24"/>
              </w:rPr>
              <w:t>, се</w:t>
            </w:r>
            <w:r w:rsidRPr="00152040">
              <w:rPr>
                <w:sz w:val="24"/>
                <w:szCs w:val="24"/>
              </w:rPr>
              <w:t>г</w:t>
            </w:r>
            <w:r w:rsidRPr="00152040">
              <w:rPr>
                <w:sz w:val="24"/>
                <w:szCs w:val="24"/>
              </w:rPr>
              <w:t xml:space="preserve">ментарные, </w:t>
            </w:r>
            <w:proofErr w:type="spellStart"/>
            <w:r w:rsidRPr="00152040">
              <w:rPr>
                <w:sz w:val="24"/>
                <w:szCs w:val="24"/>
              </w:rPr>
              <w:t>субтотальные</w:t>
            </w:r>
            <w:proofErr w:type="spellEnd"/>
            <w:r w:rsidRPr="00152040">
              <w:rPr>
                <w:sz w:val="24"/>
                <w:szCs w:val="24"/>
              </w:rPr>
              <w:t xml:space="preserve"> затемнения, часто </w:t>
            </w:r>
            <w:proofErr w:type="spellStart"/>
            <w:r w:rsidRPr="00152040">
              <w:rPr>
                <w:sz w:val="24"/>
                <w:szCs w:val="24"/>
              </w:rPr>
              <w:t>двуст</w:t>
            </w:r>
            <w:r w:rsidRPr="00152040">
              <w:rPr>
                <w:sz w:val="24"/>
                <w:szCs w:val="24"/>
              </w:rPr>
              <w:t>о</w:t>
            </w:r>
            <w:r w:rsidRPr="00152040">
              <w:rPr>
                <w:sz w:val="24"/>
                <w:szCs w:val="24"/>
              </w:rPr>
              <w:t>онние</w:t>
            </w:r>
            <w:proofErr w:type="spellEnd"/>
          </w:p>
        </w:tc>
      </w:tr>
      <w:tr w:rsidR="00DE5D28" w:rsidRPr="00152040" w14:paraId="3E4E6C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1" w:type="dxa"/>
          </w:tcPr>
          <w:p w14:paraId="292177E3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Периферич</w:t>
            </w:r>
            <w:r w:rsidRPr="00152040">
              <w:rPr>
                <w:sz w:val="24"/>
                <w:szCs w:val="24"/>
              </w:rPr>
              <w:t>е</w:t>
            </w:r>
            <w:r w:rsidRPr="00152040">
              <w:rPr>
                <w:sz w:val="24"/>
                <w:szCs w:val="24"/>
              </w:rPr>
              <w:t>ская кровь</w:t>
            </w:r>
          </w:p>
        </w:tc>
        <w:tc>
          <w:tcPr>
            <w:tcW w:w="1871" w:type="dxa"/>
          </w:tcPr>
          <w:p w14:paraId="040108C0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 xml:space="preserve">Лейкоцитоз со сдвигом влево, </w:t>
            </w:r>
            <w:proofErr w:type="spellStart"/>
            <w:r w:rsidRPr="00152040">
              <w:rPr>
                <w:sz w:val="24"/>
                <w:szCs w:val="24"/>
              </w:rPr>
              <w:t>лимфоцитоп</w:t>
            </w:r>
            <w:r w:rsidRPr="00152040">
              <w:rPr>
                <w:sz w:val="24"/>
                <w:szCs w:val="24"/>
              </w:rPr>
              <w:t>е</w:t>
            </w:r>
            <w:r w:rsidRPr="0015204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71" w:type="dxa"/>
          </w:tcPr>
          <w:p w14:paraId="36B95397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 xml:space="preserve">Лейкопения, </w:t>
            </w:r>
            <w:proofErr w:type="spellStart"/>
            <w:r w:rsidRPr="00152040">
              <w:rPr>
                <w:sz w:val="24"/>
                <w:szCs w:val="24"/>
              </w:rPr>
              <w:t>отностиельный</w:t>
            </w:r>
            <w:proofErr w:type="spellEnd"/>
            <w:r w:rsidRPr="00152040">
              <w:rPr>
                <w:sz w:val="24"/>
                <w:szCs w:val="24"/>
              </w:rPr>
              <w:t xml:space="preserve"> </w:t>
            </w:r>
            <w:proofErr w:type="spellStart"/>
            <w:r w:rsidRPr="00152040">
              <w:rPr>
                <w:sz w:val="24"/>
                <w:szCs w:val="24"/>
              </w:rPr>
              <w:t>лимфцитоз</w:t>
            </w:r>
            <w:proofErr w:type="spellEnd"/>
          </w:p>
        </w:tc>
        <w:tc>
          <w:tcPr>
            <w:tcW w:w="1871" w:type="dxa"/>
          </w:tcPr>
          <w:p w14:paraId="7EC89747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Возможен лимфоцитоз</w:t>
            </w:r>
          </w:p>
        </w:tc>
        <w:tc>
          <w:tcPr>
            <w:tcW w:w="1872" w:type="dxa"/>
          </w:tcPr>
          <w:p w14:paraId="70606D4F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 xml:space="preserve">Лейкоцитоз со сдвигом влево, </w:t>
            </w:r>
            <w:proofErr w:type="spellStart"/>
            <w:r w:rsidRPr="00152040">
              <w:rPr>
                <w:sz w:val="24"/>
                <w:szCs w:val="24"/>
              </w:rPr>
              <w:t>лимфоцитоп</w:t>
            </w:r>
            <w:r w:rsidRPr="00152040">
              <w:rPr>
                <w:sz w:val="24"/>
                <w:szCs w:val="24"/>
              </w:rPr>
              <w:t>е</w:t>
            </w:r>
            <w:r w:rsidRPr="00152040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DE5D28" w:rsidRPr="00152040" w14:paraId="2ED94C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1" w:type="dxa"/>
          </w:tcPr>
          <w:p w14:paraId="61B4C7D6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СОЭ</w:t>
            </w:r>
          </w:p>
        </w:tc>
        <w:tc>
          <w:tcPr>
            <w:tcW w:w="1871" w:type="dxa"/>
          </w:tcPr>
          <w:p w14:paraId="6F63487D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Высокая</w:t>
            </w:r>
          </w:p>
        </w:tc>
        <w:tc>
          <w:tcPr>
            <w:tcW w:w="1871" w:type="dxa"/>
          </w:tcPr>
          <w:p w14:paraId="4EE0C4E4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Нормальная или повыше</w:t>
            </w:r>
            <w:r w:rsidRPr="00152040">
              <w:rPr>
                <w:sz w:val="24"/>
                <w:szCs w:val="24"/>
              </w:rPr>
              <w:t>н</w:t>
            </w:r>
            <w:r w:rsidRPr="00152040">
              <w:rPr>
                <w:sz w:val="24"/>
                <w:szCs w:val="24"/>
              </w:rPr>
              <w:t>ная</w:t>
            </w:r>
          </w:p>
        </w:tc>
        <w:tc>
          <w:tcPr>
            <w:tcW w:w="1871" w:type="dxa"/>
          </w:tcPr>
          <w:p w14:paraId="1FEE44CF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Умеренно п</w:t>
            </w:r>
            <w:r w:rsidRPr="00152040">
              <w:rPr>
                <w:sz w:val="24"/>
                <w:szCs w:val="24"/>
              </w:rPr>
              <w:t>о</w:t>
            </w:r>
            <w:r w:rsidRPr="00152040">
              <w:rPr>
                <w:sz w:val="24"/>
                <w:szCs w:val="24"/>
              </w:rPr>
              <w:t>вышенная</w:t>
            </w:r>
          </w:p>
        </w:tc>
        <w:tc>
          <w:tcPr>
            <w:tcW w:w="1872" w:type="dxa"/>
          </w:tcPr>
          <w:p w14:paraId="12D274D8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Высокая</w:t>
            </w:r>
          </w:p>
        </w:tc>
      </w:tr>
      <w:tr w:rsidR="00DE5D28" w:rsidRPr="00152040" w14:paraId="55E91B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1" w:type="dxa"/>
          </w:tcPr>
          <w:p w14:paraId="6155AFC9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Эффективный антибиотик</w:t>
            </w:r>
          </w:p>
        </w:tc>
        <w:tc>
          <w:tcPr>
            <w:tcW w:w="1871" w:type="dxa"/>
          </w:tcPr>
          <w:p w14:paraId="2F45A915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 xml:space="preserve">Пенициллин, </w:t>
            </w:r>
            <w:proofErr w:type="spellStart"/>
            <w:r w:rsidRPr="00152040">
              <w:rPr>
                <w:sz w:val="24"/>
                <w:szCs w:val="24"/>
              </w:rPr>
              <w:t>цефалоспорины</w:t>
            </w:r>
            <w:proofErr w:type="spellEnd"/>
          </w:p>
        </w:tc>
        <w:tc>
          <w:tcPr>
            <w:tcW w:w="1871" w:type="dxa"/>
          </w:tcPr>
          <w:p w14:paraId="1E745629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01A19F7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 xml:space="preserve">Тетрациклины, </w:t>
            </w:r>
            <w:proofErr w:type="spellStart"/>
            <w:r w:rsidRPr="00152040">
              <w:rPr>
                <w:sz w:val="24"/>
                <w:szCs w:val="24"/>
              </w:rPr>
              <w:t>эритромицин</w:t>
            </w:r>
            <w:proofErr w:type="spellEnd"/>
          </w:p>
        </w:tc>
        <w:tc>
          <w:tcPr>
            <w:tcW w:w="1872" w:type="dxa"/>
          </w:tcPr>
          <w:p w14:paraId="346305FA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proofErr w:type="spellStart"/>
            <w:r w:rsidRPr="00152040">
              <w:rPr>
                <w:sz w:val="24"/>
                <w:szCs w:val="24"/>
              </w:rPr>
              <w:t>Эритромицин</w:t>
            </w:r>
            <w:proofErr w:type="spellEnd"/>
            <w:r w:rsidRPr="00152040">
              <w:rPr>
                <w:sz w:val="24"/>
                <w:szCs w:val="24"/>
              </w:rPr>
              <w:t xml:space="preserve">, тетрациклины, </w:t>
            </w:r>
            <w:proofErr w:type="spellStart"/>
            <w:r w:rsidRPr="00152040">
              <w:rPr>
                <w:sz w:val="24"/>
                <w:szCs w:val="24"/>
              </w:rPr>
              <w:t>рифампицин</w:t>
            </w:r>
            <w:proofErr w:type="spellEnd"/>
          </w:p>
        </w:tc>
      </w:tr>
    </w:tbl>
    <w:p w14:paraId="6ACBACED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22B600C0" w14:textId="77777777" w:rsidR="00DE5D28" w:rsidRPr="00152040" w:rsidRDefault="00DE5D28" w:rsidP="00152040">
      <w:pPr>
        <w:ind w:firstLine="709"/>
        <w:jc w:val="both"/>
        <w:rPr>
          <w:i/>
          <w:sz w:val="24"/>
          <w:szCs w:val="24"/>
        </w:rPr>
      </w:pPr>
      <w:r w:rsidRPr="00152040">
        <w:rPr>
          <w:i/>
          <w:sz w:val="24"/>
          <w:szCs w:val="24"/>
        </w:rPr>
        <w:t>Основные методы верификации возбудителей пневмонии:</w:t>
      </w:r>
    </w:p>
    <w:p w14:paraId="3B479AF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микробиологическое исследование мокроты, бронхиального смыва, бронхоальвеоля</w:t>
      </w:r>
      <w:r w:rsidRPr="00152040">
        <w:rPr>
          <w:sz w:val="24"/>
          <w:szCs w:val="24"/>
        </w:rPr>
        <w:t>р</w:t>
      </w:r>
      <w:r w:rsidRPr="00152040">
        <w:rPr>
          <w:sz w:val="24"/>
          <w:szCs w:val="24"/>
        </w:rPr>
        <w:t xml:space="preserve">ного </w:t>
      </w:r>
      <w:proofErr w:type="spellStart"/>
      <w:r w:rsidRPr="00152040">
        <w:rPr>
          <w:sz w:val="24"/>
          <w:szCs w:val="24"/>
        </w:rPr>
        <w:t>л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важа</w:t>
      </w:r>
      <w:proofErr w:type="spellEnd"/>
      <w:r w:rsidRPr="00152040">
        <w:rPr>
          <w:sz w:val="24"/>
          <w:szCs w:val="24"/>
        </w:rPr>
        <w:t>, плеврального выпота, крови с количественной оценкой содержания микрофлоры;</w:t>
      </w:r>
    </w:p>
    <w:p w14:paraId="450FFD8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иммунологическое исследование: выявление бактериальных антигенов с помощью и</w:t>
      </w:r>
      <w:r w:rsidRPr="00152040">
        <w:rPr>
          <w:sz w:val="24"/>
          <w:szCs w:val="24"/>
        </w:rPr>
        <w:t>м</w:t>
      </w:r>
      <w:r w:rsidRPr="00152040">
        <w:rPr>
          <w:sz w:val="24"/>
          <w:szCs w:val="24"/>
        </w:rPr>
        <w:t xml:space="preserve">мунных сывороток в реакции </w:t>
      </w:r>
      <w:proofErr w:type="spellStart"/>
      <w:r w:rsidRPr="00152040">
        <w:rPr>
          <w:sz w:val="24"/>
          <w:szCs w:val="24"/>
        </w:rPr>
        <w:t>латекс-агглютинации</w:t>
      </w:r>
      <w:proofErr w:type="spellEnd"/>
      <w:r w:rsidRPr="00152040">
        <w:rPr>
          <w:sz w:val="24"/>
          <w:szCs w:val="24"/>
        </w:rPr>
        <w:t xml:space="preserve">, встречного </w:t>
      </w:r>
      <w:proofErr w:type="spellStart"/>
      <w:r w:rsidRPr="00152040">
        <w:rPr>
          <w:sz w:val="24"/>
          <w:szCs w:val="24"/>
        </w:rPr>
        <w:t>иммуноэлектрофореза</w:t>
      </w:r>
      <w:proofErr w:type="spellEnd"/>
      <w:r w:rsidRPr="00152040">
        <w:rPr>
          <w:sz w:val="24"/>
          <w:szCs w:val="24"/>
        </w:rPr>
        <w:t xml:space="preserve"> (зависит от чу</w:t>
      </w:r>
      <w:r w:rsidRPr="00152040">
        <w:rPr>
          <w:sz w:val="24"/>
          <w:szCs w:val="24"/>
        </w:rPr>
        <w:t>в</w:t>
      </w:r>
      <w:r w:rsidRPr="00152040">
        <w:rPr>
          <w:sz w:val="24"/>
          <w:szCs w:val="24"/>
        </w:rPr>
        <w:t xml:space="preserve">ствительности используемых иммунных сывороток); выявление специфических антител с помощью иммуноферментного анализа (наиболее чувствительный метод), реакции непрямой </w:t>
      </w:r>
      <w:proofErr w:type="spellStart"/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м</w:t>
      </w:r>
      <w:r w:rsidRPr="00152040">
        <w:rPr>
          <w:sz w:val="24"/>
          <w:szCs w:val="24"/>
        </w:rPr>
        <w:t>мунофлюоресценции</w:t>
      </w:r>
      <w:proofErr w:type="spellEnd"/>
      <w:r w:rsidRPr="00152040">
        <w:rPr>
          <w:sz w:val="24"/>
          <w:szCs w:val="24"/>
        </w:rPr>
        <w:t xml:space="preserve"> (наиболее эффективный метод), реакции непрямой гемагглютинации, связывания комплемента; </w:t>
      </w:r>
      <w:proofErr w:type="spellStart"/>
      <w:r w:rsidRPr="00152040">
        <w:rPr>
          <w:sz w:val="24"/>
          <w:szCs w:val="24"/>
        </w:rPr>
        <w:t>иммунофлюоресцентный</w:t>
      </w:r>
      <w:proofErr w:type="spellEnd"/>
      <w:r w:rsidRPr="00152040">
        <w:rPr>
          <w:sz w:val="24"/>
          <w:szCs w:val="24"/>
        </w:rPr>
        <w:t xml:space="preserve"> метод выявления вирусных компоне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тов.</w:t>
      </w:r>
    </w:p>
    <w:p w14:paraId="117EB037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i/>
          <w:sz w:val="24"/>
          <w:szCs w:val="24"/>
        </w:rPr>
        <w:lastRenderedPageBreak/>
        <w:t>Наряду с проведением микробиологического и других исследований</w:t>
      </w:r>
      <w:r w:rsidRPr="00152040">
        <w:rPr>
          <w:sz w:val="24"/>
          <w:szCs w:val="24"/>
        </w:rPr>
        <w:t xml:space="preserve"> или при отсутствии </w:t>
      </w:r>
      <w:proofErr w:type="spellStart"/>
      <w:r w:rsidRPr="00152040">
        <w:rPr>
          <w:sz w:val="24"/>
          <w:szCs w:val="24"/>
        </w:rPr>
        <w:t>акой</w:t>
      </w:r>
      <w:proofErr w:type="spellEnd"/>
      <w:r w:rsidRPr="00152040">
        <w:rPr>
          <w:sz w:val="24"/>
          <w:szCs w:val="24"/>
        </w:rPr>
        <w:t xml:space="preserve"> возможности необходима бактериоскопия мокроты, окрашенной по </w:t>
      </w:r>
      <w:proofErr w:type="spellStart"/>
      <w:r w:rsidRPr="00152040">
        <w:rPr>
          <w:sz w:val="24"/>
          <w:szCs w:val="24"/>
        </w:rPr>
        <w:t>Граму</w:t>
      </w:r>
      <w:proofErr w:type="spellEnd"/>
      <w:r w:rsidRPr="00152040">
        <w:rPr>
          <w:sz w:val="24"/>
          <w:szCs w:val="24"/>
        </w:rPr>
        <w:t xml:space="preserve"> (доступно л</w:t>
      </w:r>
      <w:r w:rsidRPr="00152040">
        <w:rPr>
          <w:sz w:val="24"/>
          <w:szCs w:val="24"/>
        </w:rPr>
        <w:t>ю</w:t>
      </w:r>
      <w:r w:rsidRPr="00152040">
        <w:rPr>
          <w:sz w:val="24"/>
          <w:szCs w:val="24"/>
        </w:rPr>
        <w:t>бому медицинскому учреждению). Грамположительные микроорганизмы окрашиваются в с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не-фиолетовые тона. Это исследование п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зволяет ориентировочно определить принадлежность возбудителя к грамположительным микроорганизмам, что в известной мере обле</w:t>
      </w:r>
      <w:r w:rsidRPr="00152040">
        <w:rPr>
          <w:sz w:val="24"/>
          <w:szCs w:val="24"/>
        </w:rPr>
        <w:t>г</w:t>
      </w:r>
      <w:r w:rsidRPr="00152040">
        <w:rPr>
          <w:sz w:val="24"/>
          <w:szCs w:val="24"/>
        </w:rPr>
        <w:t>чает выбор антибиотика.</w:t>
      </w:r>
    </w:p>
    <w:p w14:paraId="443AE4FA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Критерии адекватности препаратов (принадлежности к мокроте), окраше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 xml:space="preserve">ных по </w:t>
      </w:r>
      <w:proofErr w:type="spellStart"/>
      <w:r w:rsidRPr="00152040">
        <w:rPr>
          <w:sz w:val="24"/>
          <w:szCs w:val="24"/>
        </w:rPr>
        <w:t>Граму</w:t>
      </w:r>
      <w:proofErr w:type="spellEnd"/>
      <w:r w:rsidRPr="00152040">
        <w:rPr>
          <w:sz w:val="24"/>
          <w:szCs w:val="24"/>
        </w:rPr>
        <w:t>:</w:t>
      </w:r>
    </w:p>
    <w:p w14:paraId="226F311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количество эпителиальных клеток (основной источник – ротоглотка) менее 10 на 100 просч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танных клеток;</w:t>
      </w:r>
    </w:p>
    <w:p w14:paraId="1EBB639A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преобладание нейтрофилов над эпителиальными клетками; количество нейтрофилов должно составлять 25/100 и выше;</w:t>
      </w:r>
    </w:p>
    <w:p w14:paraId="15E8C46B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преобладание микроорганизмов одного морфологического типа (80% всех микроорг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низмов в нейтрофилах или вокруг них).</w:t>
      </w:r>
    </w:p>
    <w:p w14:paraId="1DC3FC90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02BCE2EE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235A63EF" w14:textId="77777777" w:rsidR="00DE5D28" w:rsidRPr="00152040" w:rsidRDefault="00DE5D28" w:rsidP="00152040">
      <w:pPr>
        <w:pStyle w:val="8"/>
        <w:rPr>
          <w:sz w:val="24"/>
          <w:szCs w:val="24"/>
        </w:rPr>
      </w:pPr>
      <w:r w:rsidRPr="00152040">
        <w:rPr>
          <w:sz w:val="24"/>
          <w:szCs w:val="24"/>
        </w:rPr>
        <w:t>Пневмонии у лиц пожилого возраста</w:t>
      </w:r>
    </w:p>
    <w:p w14:paraId="5DB88664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В связи с увеличением продолжительности жизни проблема пневмоний в позднем во</w:t>
      </w:r>
      <w:r w:rsidRPr="00152040">
        <w:rPr>
          <w:sz w:val="24"/>
          <w:szCs w:val="24"/>
        </w:rPr>
        <w:t>з</w:t>
      </w:r>
      <w:r w:rsidRPr="00152040">
        <w:rPr>
          <w:sz w:val="24"/>
          <w:szCs w:val="24"/>
        </w:rPr>
        <w:t>расте приобретает особе медицинское и социальное значение. В США а 1000 престарелых, прож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 xml:space="preserve">вающих в домашних условиях, заболеваемость пневмонией составляет 25-45 в год, среди находящихся в </w:t>
      </w:r>
      <w:proofErr w:type="spellStart"/>
      <w:r w:rsidRPr="00152040">
        <w:rPr>
          <w:sz w:val="24"/>
          <w:szCs w:val="24"/>
        </w:rPr>
        <w:t>гериатрических</w:t>
      </w:r>
      <w:proofErr w:type="spellEnd"/>
      <w:r w:rsidRPr="00152040">
        <w:rPr>
          <w:sz w:val="24"/>
          <w:szCs w:val="24"/>
        </w:rPr>
        <w:t xml:space="preserve"> учреждениях – 60-115 случаев, а частота госпитальных пневм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ний составляет 250 на 1000. Приблизительно в 50% случаев пневмонии у пожилых приводят к летальному и</w:t>
      </w:r>
      <w:r w:rsidRPr="00152040">
        <w:rPr>
          <w:sz w:val="24"/>
          <w:szCs w:val="24"/>
        </w:rPr>
        <w:t>с</w:t>
      </w:r>
      <w:r w:rsidRPr="00152040">
        <w:rPr>
          <w:sz w:val="24"/>
          <w:szCs w:val="24"/>
        </w:rPr>
        <w:t>ходу и занимают четвертое место среди причин смерти у больных старше 65 лет. Кроме того, пневмонии в пожилом возрасте имеют свои клинические особенности, с чем нере</w:t>
      </w:r>
      <w:r w:rsidRPr="00152040">
        <w:rPr>
          <w:sz w:val="24"/>
          <w:szCs w:val="24"/>
        </w:rPr>
        <w:t>д</w:t>
      </w:r>
      <w:r w:rsidRPr="00152040">
        <w:rPr>
          <w:sz w:val="24"/>
          <w:szCs w:val="24"/>
        </w:rPr>
        <w:t>ко связаны трудности и ошибки в диагностике, неэффективности лечения.</w:t>
      </w:r>
    </w:p>
    <w:p w14:paraId="0B088E83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Факторы, предрасполагающие к развитию пневмоний у пожилых:</w:t>
      </w:r>
    </w:p>
    <w:p w14:paraId="624FE57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сердечная недостаточность;</w:t>
      </w:r>
    </w:p>
    <w:p w14:paraId="2E22268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хронические </w:t>
      </w:r>
      <w:proofErr w:type="spellStart"/>
      <w:r w:rsidRPr="00152040">
        <w:rPr>
          <w:sz w:val="24"/>
          <w:szCs w:val="24"/>
        </w:rPr>
        <w:t>обструктивные</w:t>
      </w:r>
      <w:proofErr w:type="spellEnd"/>
      <w:r w:rsidRPr="00152040">
        <w:rPr>
          <w:sz w:val="24"/>
          <w:szCs w:val="24"/>
        </w:rPr>
        <w:t xml:space="preserve"> заболевания легких;</w:t>
      </w:r>
    </w:p>
    <w:p w14:paraId="6F2DA46B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заболевания ЦНС (сосудистые, атрофические);</w:t>
      </w:r>
    </w:p>
    <w:p w14:paraId="45099BBA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онкологические заболевания;</w:t>
      </w:r>
    </w:p>
    <w:p w14:paraId="1CA7F5FB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сахарный диабет, инфекции мочевых путей (источник инфекции);</w:t>
      </w:r>
    </w:p>
    <w:p w14:paraId="729455A1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недавние оперативные вмешательства;</w:t>
      </w:r>
    </w:p>
    <w:p w14:paraId="3FA5EB36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пребывание в стационаре, палатах интенсивной терапии;</w:t>
      </w:r>
    </w:p>
    <w:p w14:paraId="5B3D5BD8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медикаментозная терапия (антибактериальные препараты, </w:t>
      </w:r>
      <w:proofErr w:type="spellStart"/>
      <w:r w:rsidRPr="00152040">
        <w:rPr>
          <w:sz w:val="24"/>
          <w:szCs w:val="24"/>
        </w:rPr>
        <w:t>глюкокортикостероиды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ц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тост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тики</w:t>
      </w:r>
      <w:proofErr w:type="spellEnd"/>
      <w:r w:rsidRPr="00152040">
        <w:rPr>
          <w:sz w:val="24"/>
          <w:szCs w:val="24"/>
        </w:rPr>
        <w:t>, антациды, Н</w:t>
      </w:r>
      <w:r w:rsidRPr="00152040">
        <w:rPr>
          <w:sz w:val="24"/>
          <w:szCs w:val="24"/>
          <w:vertAlign w:val="subscript"/>
        </w:rPr>
        <w:t>2</w:t>
      </w:r>
      <w:r w:rsidRPr="00152040">
        <w:rPr>
          <w:sz w:val="24"/>
          <w:szCs w:val="24"/>
        </w:rPr>
        <w:t>-блокаторы и др.);</w:t>
      </w:r>
    </w:p>
    <w:p w14:paraId="5BF95684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острые респираторные вирусные инфекции (грипп, </w:t>
      </w:r>
      <w:proofErr w:type="spellStart"/>
      <w:r w:rsidRPr="00152040">
        <w:rPr>
          <w:sz w:val="24"/>
          <w:szCs w:val="24"/>
        </w:rPr>
        <w:t>респираторно-синтициальная</w:t>
      </w:r>
      <w:proofErr w:type="spellEnd"/>
      <w:r w:rsidRPr="00152040">
        <w:rPr>
          <w:sz w:val="24"/>
          <w:szCs w:val="24"/>
        </w:rPr>
        <w:t xml:space="preserve"> и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фекция);</w:t>
      </w:r>
    </w:p>
    <w:p w14:paraId="0778F91F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гиподинамия (особенно после операции), создающая «местные» условия для развития инфе</w:t>
      </w:r>
      <w:r w:rsidRPr="00152040">
        <w:rPr>
          <w:sz w:val="24"/>
          <w:szCs w:val="24"/>
        </w:rPr>
        <w:t>к</w:t>
      </w:r>
      <w:r w:rsidRPr="00152040">
        <w:rPr>
          <w:sz w:val="24"/>
          <w:szCs w:val="24"/>
        </w:rPr>
        <w:t xml:space="preserve">ции. </w:t>
      </w:r>
    </w:p>
    <w:p w14:paraId="46F9D4B5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Удельный вес различных микроорганизмов в развитии пневмоний у пожилых предста</w:t>
      </w:r>
      <w:r w:rsidRPr="00152040">
        <w:rPr>
          <w:sz w:val="24"/>
          <w:szCs w:val="24"/>
        </w:rPr>
        <w:t>в</w:t>
      </w:r>
      <w:r w:rsidRPr="00152040">
        <w:rPr>
          <w:sz w:val="24"/>
          <w:szCs w:val="24"/>
        </w:rPr>
        <w:t>лен в табл. 2.</w:t>
      </w:r>
    </w:p>
    <w:p w14:paraId="7961F14D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3D73171A" w14:textId="77777777" w:rsidR="00DE5D28" w:rsidRPr="00152040" w:rsidRDefault="00DE5D28" w:rsidP="00152040">
      <w:pPr>
        <w:pStyle w:val="4"/>
        <w:ind w:firstLine="709"/>
        <w:rPr>
          <w:szCs w:val="24"/>
        </w:rPr>
      </w:pPr>
      <w:r w:rsidRPr="00152040">
        <w:rPr>
          <w:szCs w:val="24"/>
        </w:rPr>
        <w:t>Таблица 2. Основные возбудители пневмонии у лиц пожилого возраста</w:t>
      </w:r>
    </w:p>
    <w:p w14:paraId="034A0B4D" w14:textId="77777777" w:rsidR="00DE5D28" w:rsidRPr="00152040" w:rsidRDefault="00DE5D28" w:rsidP="00152040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551"/>
        <w:gridCol w:w="2552"/>
      </w:tblGrid>
      <w:tr w:rsidR="00DE5D28" w:rsidRPr="00152040" w14:paraId="571871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3" w:type="dxa"/>
          </w:tcPr>
          <w:p w14:paraId="4AA04E0E" w14:textId="77777777" w:rsidR="00DE5D28" w:rsidRPr="00152040" w:rsidRDefault="00DE5D28" w:rsidP="00152040">
            <w:pPr>
              <w:pStyle w:val="5"/>
              <w:jc w:val="center"/>
              <w:rPr>
                <w:szCs w:val="24"/>
              </w:rPr>
            </w:pPr>
            <w:r w:rsidRPr="00152040">
              <w:rPr>
                <w:szCs w:val="24"/>
              </w:rPr>
              <w:t>Название микроорганизма</w:t>
            </w:r>
          </w:p>
        </w:tc>
        <w:tc>
          <w:tcPr>
            <w:tcW w:w="2551" w:type="dxa"/>
          </w:tcPr>
          <w:p w14:paraId="02DF5B10" w14:textId="77777777" w:rsidR="00DE5D28" w:rsidRPr="00152040" w:rsidRDefault="00DE5D28" w:rsidP="00152040">
            <w:pPr>
              <w:jc w:val="center"/>
              <w:rPr>
                <w:b/>
                <w:sz w:val="24"/>
                <w:szCs w:val="24"/>
              </w:rPr>
            </w:pPr>
            <w:r w:rsidRPr="00152040">
              <w:rPr>
                <w:b/>
                <w:sz w:val="24"/>
                <w:szCs w:val="24"/>
              </w:rPr>
              <w:t>Домашние</w:t>
            </w:r>
          </w:p>
          <w:p w14:paraId="4DB5357A" w14:textId="77777777" w:rsidR="00DE5D28" w:rsidRPr="00152040" w:rsidRDefault="00DE5D28" w:rsidP="00152040">
            <w:pPr>
              <w:jc w:val="center"/>
              <w:rPr>
                <w:b/>
                <w:sz w:val="24"/>
                <w:szCs w:val="24"/>
              </w:rPr>
            </w:pPr>
            <w:r w:rsidRPr="00152040">
              <w:rPr>
                <w:b/>
                <w:sz w:val="24"/>
                <w:szCs w:val="24"/>
              </w:rPr>
              <w:t>пневм</w:t>
            </w:r>
            <w:r w:rsidRPr="00152040">
              <w:rPr>
                <w:b/>
                <w:sz w:val="24"/>
                <w:szCs w:val="24"/>
              </w:rPr>
              <w:t>о</w:t>
            </w:r>
            <w:r w:rsidRPr="00152040">
              <w:rPr>
                <w:b/>
                <w:sz w:val="24"/>
                <w:szCs w:val="24"/>
              </w:rPr>
              <w:t>нии, %</w:t>
            </w:r>
          </w:p>
        </w:tc>
        <w:tc>
          <w:tcPr>
            <w:tcW w:w="2552" w:type="dxa"/>
          </w:tcPr>
          <w:p w14:paraId="3BD159CC" w14:textId="77777777" w:rsidR="00DE5D28" w:rsidRPr="00152040" w:rsidRDefault="00DE5D28" w:rsidP="00152040">
            <w:pPr>
              <w:jc w:val="center"/>
              <w:rPr>
                <w:b/>
                <w:sz w:val="24"/>
                <w:szCs w:val="24"/>
              </w:rPr>
            </w:pPr>
            <w:r w:rsidRPr="00152040">
              <w:rPr>
                <w:b/>
                <w:sz w:val="24"/>
                <w:szCs w:val="24"/>
              </w:rPr>
              <w:t>Госпитальные</w:t>
            </w:r>
          </w:p>
          <w:p w14:paraId="696EB4BC" w14:textId="77777777" w:rsidR="00DE5D28" w:rsidRPr="00152040" w:rsidRDefault="00DE5D28" w:rsidP="00152040">
            <w:pPr>
              <w:jc w:val="center"/>
              <w:rPr>
                <w:b/>
                <w:sz w:val="24"/>
                <w:szCs w:val="24"/>
              </w:rPr>
            </w:pPr>
            <w:r w:rsidRPr="00152040">
              <w:rPr>
                <w:b/>
                <w:sz w:val="24"/>
                <w:szCs w:val="24"/>
              </w:rPr>
              <w:t>пне</w:t>
            </w:r>
            <w:r w:rsidRPr="00152040">
              <w:rPr>
                <w:b/>
                <w:sz w:val="24"/>
                <w:szCs w:val="24"/>
              </w:rPr>
              <w:t>в</w:t>
            </w:r>
            <w:r w:rsidRPr="00152040">
              <w:rPr>
                <w:b/>
                <w:sz w:val="24"/>
                <w:szCs w:val="24"/>
              </w:rPr>
              <w:t>монии, %</w:t>
            </w:r>
          </w:p>
        </w:tc>
      </w:tr>
      <w:tr w:rsidR="00DE5D28" w:rsidRPr="00152040" w14:paraId="2B489C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3" w:type="dxa"/>
          </w:tcPr>
          <w:p w14:paraId="5FB5067D" w14:textId="77777777" w:rsidR="00DE5D28" w:rsidRPr="00152040" w:rsidRDefault="00DE5D28" w:rsidP="00152040">
            <w:pPr>
              <w:pStyle w:val="6"/>
              <w:rPr>
                <w:szCs w:val="24"/>
                <w:lang w:val="ru-RU"/>
              </w:rPr>
            </w:pPr>
            <w:r w:rsidRPr="00152040">
              <w:rPr>
                <w:szCs w:val="24"/>
              </w:rPr>
              <w:t>Streptococcus</w:t>
            </w:r>
            <w:r w:rsidRPr="00152040">
              <w:rPr>
                <w:szCs w:val="24"/>
                <w:lang w:val="ru-RU"/>
              </w:rPr>
              <w:t xml:space="preserve"> </w:t>
            </w:r>
            <w:proofErr w:type="spellStart"/>
            <w:r w:rsidRPr="00152040">
              <w:rPr>
                <w:szCs w:val="24"/>
              </w:rPr>
              <w:t>pneumoniae</w:t>
            </w:r>
            <w:proofErr w:type="spellEnd"/>
          </w:p>
          <w:p w14:paraId="3EC6C74C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  <w:lang w:val="en-US"/>
              </w:rPr>
              <w:t>Staphylococcus</w:t>
            </w:r>
            <w:r w:rsidRPr="00152040">
              <w:rPr>
                <w:sz w:val="24"/>
                <w:szCs w:val="24"/>
              </w:rPr>
              <w:t xml:space="preserve"> </w:t>
            </w:r>
            <w:proofErr w:type="spellStart"/>
            <w:r w:rsidRPr="00152040">
              <w:rPr>
                <w:sz w:val="24"/>
                <w:szCs w:val="24"/>
                <w:lang w:val="en-US"/>
              </w:rPr>
              <w:t>aureus</w:t>
            </w:r>
            <w:proofErr w:type="spellEnd"/>
          </w:p>
          <w:p w14:paraId="6AD878F0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Грамотрицательная флора</w:t>
            </w:r>
          </w:p>
          <w:p w14:paraId="0DA47039" w14:textId="77777777" w:rsidR="00DE5D28" w:rsidRPr="00152040" w:rsidRDefault="00DE5D28" w:rsidP="00152040">
            <w:pPr>
              <w:jc w:val="both"/>
              <w:rPr>
                <w:sz w:val="24"/>
                <w:szCs w:val="24"/>
                <w:lang w:val="en-US"/>
              </w:rPr>
            </w:pPr>
            <w:r w:rsidRPr="00152040">
              <w:rPr>
                <w:sz w:val="24"/>
                <w:szCs w:val="24"/>
              </w:rPr>
              <w:t>В</w:t>
            </w:r>
            <w:r w:rsidRPr="00152040">
              <w:rPr>
                <w:sz w:val="24"/>
                <w:szCs w:val="24"/>
                <w:lang w:val="en-US"/>
              </w:rPr>
              <w:t xml:space="preserve"> </w:t>
            </w:r>
            <w:r w:rsidRPr="00152040">
              <w:rPr>
                <w:sz w:val="24"/>
                <w:szCs w:val="24"/>
              </w:rPr>
              <w:t>том</w:t>
            </w:r>
            <w:r w:rsidRPr="00152040">
              <w:rPr>
                <w:sz w:val="24"/>
                <w:szCs w:val="24"/>
                <w:lang w:val="en-US"/>
              </w:rPr>
              <w:t xml:space="preserve"> </w:t>
            </w:r>
            <w:r w:rsidRPr="00152040">
              <w:rPr>
                <w:sz w:val="24"/>
                <w:szCs w:val="24"/>
              </w:rPr>
              <w:t>числе</w:t>
            </w:r>
            <w:r w:rsidRPr="00152040">
              <w:rPr>
                <w:sz w:val="24"/>
                <w:szCs w:val="24"/>
                <w:lang w:val="en-US"/>
              </w:rPr>
              <w:t>:</w:t>
            </w:r>
          </w:p>
          <w:p w14:paraId="7871F6DF" w14:textId="77777777" w:rsidR="00DE5D28" w:rsidRPr="00152040" w:rsidRDefault="00DE5D28" w:rsidP="00152040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52040">
              <w:rPr>
                <w:sz w:val="24"/>
                <w:szCs w:val="24"/>
                <w:lang w:val="en-US"/>
              </w:rPr>
              <w:t>Haemophylus</w:t>
            </w:r>
            <w:proofErr w:type="spellEnd"/>
            <w:r w:rsidRPr="0015204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040">
              <w:rPr>
                <w:sz w:val="24"/>
                <w:szCs w:val="24"/>
                <w:lang w:val="en-US"/>
              </w:rPr>
              <w:t>influenzae</w:t>
            </w:r>
            <w:proofErr w:type="spellEnd"/>
          </w:p>
          <w:p w14:paraId="4718C3BF" w14:textId="77777777" w:rsidR="00DE5D28" w:rsidRPr="00152040" w:rsidRDefault="00DE5D28" w:rsidP="00152040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52040">
              <w:rPr>
                <w:sz w:val="24"/>
                <w:szCs w:val="24"/>
                <w:lang w:val="en-US"/>
              </w:rPr>
              <w:t>Legionella</w:t>
            </w:r>
            <w:proofErr w:type="spellEnd"/>
          </w:p>
        </w:tc>
        <w:tc>
          <w:tcPr>
            <w:tcW w:w="2551" w:type="dxa"/>
          </w:tcPr>
          <w:p w14:paraId="1C1A3E3F" w14:textId="77777777" w:rsidR="00DE5D28" w:rsidRPr="00152040" w:rsidRDefault="00DE5D28" w:rsidP="00152040">
            <w:pPr>
              <w:jc w:val="center"/>
              <w:rPr>
                <w:sz w:val="24"/>
                <w:szCs w:val="24"/>
                <w:lang w:val="en-US"/>
              </w:rPr>
            </w:pPr>
            <w:r w:rsidRPr="00152040">
              <w:rPr>
                <w:sz w:val="24"/>
                <w:szCs w:val="24"/>
                <w:lang w:val="en-US"/>
              </w:rPr>
              <w:t>40 – 60</w:t>
            </w:r>
          </w:p>
          <w:p w14:paraId="35D2B1C8" w14:textId="77777777" w:rsidR="00DE5D28" w:rsidRPr="00152040" w:rsidRDefault="00DE5D28" w:rsidP="00152040">
            <w:pPr>
              <w:jc w:val="center"/>
              <w:rPr>
                <w:sz w:val="24"/>
                <w:szCs w:val="24"/>
                <w:lang w:val="en-US"/>
              </w:rPr>
            </w:pPr>
            <w:r w:rsidRPr="00152040">
              <w:rPr>
                <w:sz w:val="24"/>
                <w:szCs w:val="24"/>
                <w:lang w:val="en-US"/>
              </w:rPr>
              <w:t>2 – 10</w:t>
            </w:r>
          </w:p>
          <w:p w14:paraId="6EFB16A7" w14:textId="77777777" w:rsidR="00DE5D28" w:rsidRPr="00152040" w:rsidRDefault="00DE5D28" w:rsidP="00152040">
            <w:pPr>
              <w:jc w:val="center"/>
              <w:rPr>
                <w:sz w:val="24"/>
                <w:szCs w:val="24"/>
                <w:lang w:val="en-US"/>
              </w:rPr>
            </w:pPr>
            <w:r w:rsidRPr="00152040">
              <w:rPr>
                <w:sz w:val="24"/>
                <w:szCs w:val="24"/>
                <w:lang w:val="en-US"/>
              </w:rPr>
              <w:t>6 – 35</w:t>
            </w:r>
          </w:p>
          <w:p w14:paraId="31A0EC12" w14:textId="77777777" w:rsidR="00DE5D28" w:rsidRPr="00152040" w:rsidRDefault="00DE5D28" w:rsidP="0015204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58D3B7F" w14:textId="77777777" w:rsidR="00DE5D28" w:rsidRPr="00152040" w:rsidRDefault="00DE5D28" w:rsidP="00152040">
            <w:pPr>
              <w:jc w:val="center"/>
              <w:rPr>
                <w:sz w:val="24"/>
                <w:szCs w:val="24"/>
                <w:lang w:val="en-US"/>
              </w:rPr>
            </w:pPr>
            <w:r w:rsidRPr="00152040">
              <w:rPr>
                <w:sz w:val="24"/>
                <w:szCs w:val="24"/>
                <w:lang w:val="en-US"/>
              </w:rPr>
              <w:t>2,5 – 20</w:t>
            </w:r>
          </w:p>
          <w:p w14:paraId="16301928" w14:textId="77777777" w:rsidR="00DE5D28" w:rsidRPr="00152040" w:rsidRDefault="00DE5D28" w:rsidP="00152040">
            <w:pPr>
              <w:jc w:val="center"/>
              <w:rPr>
                <w:sz w:val="24"/>
                <w:szCs w:val="24"/>
                <w:lang w:val="en-US"/>
              </w:rPr>
            </w:pPr>
            <w:r w:rsidRPr="00152040">
              <w:rPr>
                <w:sz w:val="24"/>
                <w:szCs w:val="24"/>
                <w:lang w:val="en-US"/>
              </w:rPr>
              <w:t>0 – 22,5</w:t>
            </w:r>
          </w:p>
        </w:tc>
        <w:tc>
          <w:tcPr>
            <w:tcW w:w="2552" w:type="dxa"/>
          </w:tcPr>
          <w:p w14:paraId="4E41D8D7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10 – 20</w:t>
            </w:r>
          </w:p>
          <w:p w14:paraId="4F288A9E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2 – 11</w:t>
            </w:r>
          </w:p>
          <w:p w14:paraId="615AB96C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45 – 55</w:t>
            </w:r>
          </w:p>
          <w:p w14:paraId="70883EE5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</w:p>
          <w:p w14:paraId="35E1CF27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10 – 20</w:t>
            </w:r>
          </w:p>
          <w:p w14:paraId="32D4DDAA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0 – 15</w:t>
            </w:r>
          </w:p>
        </w:tc>
      </w:tr>
    </w:tbl>
    <w:p w14:paraId="1B984C29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3CAE90C5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Клиническими особенностями пневмоний у пожилых пациентов явл</w:t>
      </w:r>
      <w:r w:rsidRPr="00152040">
        <w:rPr>
          <w:sz w:val="24"/>
          <w:szCs w:val="24"/>
        </w:rPr>
        <w:t>я</w:t>
      </w:r>
      <w:r w:rsidRPr="00152040">
        <w:rPr>
          <w:sz w:val="24"/>
          <w:szCs w:val="24"/>
        </w:rPr>
        <w:t>ются:</w:t>
      </w:r>
    </w:p>
    <w:p w14:paraId="0FF4A12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малая </w:t>
      </w:r>
      <w:proofErr w:type="spellStart"/>
      <w:r w:rsidRPr="00152040">
        <w:rPr>
          <w:sz w:val="24"/>
          <w:szCs w:val="24"/>
        </w:rPr>
        <w:t>физикальная</w:t>
      </w:r>
      <w:proofErr w:type="spellEnd"/>
      <w:r w:rsidRPr="00152040">
        <w:rPr>
          <w:sz w:val="24"/>
          <w:szCs w:val="24"/>
        </w:rPr>
        <w:t xml:space="preserve"> симптоматика, нередкое отсутствие локальных клинических и рентгенологических признаков легочного воспаления, особенно у обезвоженных пожилых п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циентов (нарушение процессов экссуд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ции.</w:t>
      </w:r>
    </w:p>
    <w:p w14:paraId="36D7D307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неоднозначная трактовка выявляемых хрипов (могут выслушиваться в нижних отделах у п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жилых и без наличия пневмонии как проявление феномена закрытия дыхательных путей), участков притупления (трудно отличить пневм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нию от ателектаза).</w:t>
      </w:r>
    </w:p>
    <w:p w14:paraId="10C7764F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частое отсутствие острого начала, болевого синдрома;</w:t>
      </w:r>
    </w:p>
    <w:p w14:paraId="4F12621B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частые нарушения со стороны ЦНС (спутанность сознания, заторможенность, дезор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 xml:space="preserve">ентация), наступающие остро и не </w:t>
      </w:r>
      <w:proofErr w:type="spellStart"/>
      <w:r w:rsidRPr="00152040">
        <w:rPr>
          <w:sz w:val="24"/>
          <w:szCs w:val="24"/>
        </w:rPr>
        <w:t>коррелирующие</w:t>
      </w:r>
      <w:proofErr w:type="spellEnd"/>
      <w:r w:rsidRPr="00152040">
        <w:rPr>
          <w:sz w:val="24"/>
          <w:szCs w:val="24"/>
        </w:rPr>
        <w:t xml:space="preserve"> со степенью гипоксии (могут быть первыми клиническими проявлениями пневмоний и нередко расцениваются как острые нарушения мо</w:t>
      </w:r>
      <w:r w:rsidRPr="00152040">
        <w:rPr>
          <w:sz w:val="24"/>
          <w:szCs w:val="24"/>
        </w:rPr>
        <w:t>з</w:t>
      </w:r>
      <w:r w:rsidRPr="00152040">
        <w:rPr>
          <w:sz w:val="24"/>
          <w:szCs w:val="24"/>
        </w:rPr>
        <w:t>гового кровообр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щения);</w:t>
      </w:r>
    </w:p>
    <w:p w14:paraId="0F4A8280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одышка как основной признак заболевания, не объясняемая другими причинами (се</w:t>
      </w:r>
      <w:r w:rsidRPr="00152040">
        <w:rPr>
          <w:sz w:val="24"/>
          <w:szCs w:val="24"/>
        </w:rPr>
        <w:t>р</w:t>
      </w:r>
      <w:r w:rsidRPr="00152040">
        <w:rPr>
          <w:sz w:val="24"/>
          <w:szCs w:val="24"/>
        </w:rPr>
        <w:t>дечной недостаточностью, анемией и др.);</w:t>
      </w:r>
    </w:p>
    <w:p w14:paraId="387D1010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изолированная лихорадка без признаков локального легочного восп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ления (у 75% больных температура выше 37,5</w:t>
      </w:r>
      <w:r w:rsidRPr="00152040">
        <w:rPr>
          <w:sz w:val="24"/>
          <w:szCs w:val="24"/>
        </w:rPr>
        <w:sym w:font="Symbol" w:char="F0B0"/>
      </w:r>
      <w:r w:rsidRPr="00152040">
        <w:rPr>
          <w:sz w:val="24"/>
          <w:szCs w:val="24"/>
        </w:rPr>
        <w:t>С);</w:t>
      </w:r>
    </w:p>
    <w:p w14:paraId="30DE0C0E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ухудшение общего состояния, снижение физической активности, внезапная и не всегда об</w:t>
      </w:r>
      <w:r w:rsidRPr="00152040">
        <w:rPr>
          <w:sz w:val="24"/>
          <w:szCs w:val="24"/>
        </w:rPr>
        <w:t>ъ</w:t>
      </w:r>
      <w:r w:rsidRPr="00152040">
        <w:rPr>
          <w:sz w:val="24"/>
          <w:szCs w:val="24"/>
        </w:rPr>
        <w:t>яснимая утрата навыков самообслуживания;</w:t>
      </w:r>
    </w:p>
    <w:p w14:paraId="5181518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необъяснимые падения, часто предшествующие проявлению признаков пневмонии (не всегда ясно, является ли падение одним из проявлений пневмонии или последние развиваются уже п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сле падения);</w:t>
      </w:r>
    </w:p>
    <w:p w14:paraId="6922473E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обострение и декомпенсация сопутствующих заболеваний (усиление или появление признаков сердечной недостаточности, нарушений ритма сердца, д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компенсация сахарного диабета, признаков дыхательной недостаточности и др.). Нередко указанная симптоматика в</w:t>
      </w:r>
      <w:r w:rsidRPr="00152040">
        <w:rPr>
          <w:sz w:val="24"/>
          <w:szCs w:val="24"/>
        </w:rPr>
        <w:t>ы</w:t>
      </w:r>
      <w:r w:rsidRPr="00152040">
        <w:rPr>
          <w:sz w:val="24"/>
          <w:szCs w:val="24"/>
        </w:rPr>
        <w:t>ступает в клинической картине на первый план;</w:t>
      </w:r>
    </w:p>
    <w:p w14:paraId="6313F821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длительное рассасывание легочного инфильтрата (до нескольких мес</w:t>
      </w:r>
      <w:r w:rsidRPr="00152040">
        <w:rPr>
          <w:sz w:val="24"/>
          <w:szCs w:val="24"/>
        </w:rPr>
        <w:t>я</w:t>
      </w:r>
      <w:r w:rsidRPr="00152040">
        <w:rPr>
          <w:sz w:val="24"/>
          <w:szCs w:val="24"/>
        </w:rPr>
        <w:t>цев).</w:t>
      </w:r>
    </w:p>
    <w:p w14:paraId="1022E554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25C48B1A" w14:textId="77777777" w:rsidR="00DE5D28" w:rsidRPr="00152040" w:rsidRDefault="00DE5D28" w:rsidP="00152040">
      <w:pPr>
        <w:pStyle w:val="2"/>
        <w:ind w:firstLine="0"/>
        <w:rPr>
          <w:b w:val="0"/>
          <w:sz w:val="24"/>
          <w:szCs w:val="24"/>
        </w:rPr>
      </w:pPr>
    </w:p>
    <w:p w14:paraId="00193825" w14:textId="77777777" w:rsidR="00DE5D28" w:rsidRPr="00152040" w:rsidRDefault="00DE5D28" w:rsidP="00152040">
      <w:pPr>
        <w:pStyle w:val="2"/>
        <w:ind w:firstLine="0"/>
        <w:jc w:val="center"/>
        <w:rPr>
          <w:sz w:val="24"/>
          <w:szCs w:val="24"/>
        </w:rPr>
      </w:pPr>
      <w:r w:rsidRPr="00152040">
        <w:rPr>
          <w:sz w:val="24"/>
          <w:szCs w:val="24"/>
        </w:rPr>
        <w:t>Оценка степени тяжести пневмонии</w:t>
      </w:r>
    </w:p>
    <w:p w14:paraId="628B92CB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На сновании клинической картины, данных рентгенологического исследования и нек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торых лабораторных показателей необходимо оценить в каждом конкретном случае степень тяжести пневмонии. Основными клиническими критериями тяжести заболевания являются ст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пень дыхательной недостаточности, выраженность интоксикации, наличие осложнений, деко</w:t>
      </w:r>
      <w:r w:rsidRPr="00152040">
        <w:rPr>
          <w:sz w:val="24"/>
          <w:szCs w:val="24"/>
        </w:rPr>
        <w:t>м</w:t>
      </w:r>
      <w:r w:rsidRPr="00152040">
        <w:rPr>
          <w:sz w:val="24"/>
          <w:szCs w:val="24"/>
        </w:rPr>
        <w:t>пенсация сопутствующих заболеваний. Адекватная оценка тяжести пневмонии имеет важное практическое значение при назначении лечения (выбор антибиотика, характер и объем симпт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матич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ской терапии, необходимость в интенсивной терапии и т.д.).</w:t>
      </w:r>
    </w:p>
    <w:p w14:paraId="1F8B6E2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В табл. 3 приводятся основные критерии, определяющие тяжесть пневм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нии.</w:t>
      </w:r>
    </w:p>
    <w:p w14:paraId="430DD809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0525B381" w14:textId="77777777" w:rsidR="00DE5D28" w:rsidRPr="00152040" w:rsidRDefault="00DE5D28" w:rsidP="00152040">
      <w:pPr>
        <w:pStyle w:val="2"/>
        <w:ind w:firstLine="0"/>
        <w:jc w:val="center"/>
        <w:rPr>
          <w:b w:val="0"/>
          <w:sz w:val="24"/>
          <w:szCs w:val="24"/>
        </w:rPr>
      </w:pPr>
      <w:r w:rsidRPr="00152040">
        <w:rPr>
          <w:sz w:val="24"/>
          <w:szCs w:val="24"/>
        </w:rPr>
        <w:t>Осложнения пневмонии</w:t>
      </w:r>
    </w:p>
    <w:p w14:paraId="1264145D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Осложнением пневмонии следует считать развитие патологического процесса в </w:t>
      </w:r>
      <w:proofErr w:type="spellStart"/>
      <w:r w:rsidRPr="00152040">
        <w:rPr>
          <w:sz w:val="24"/>
          <w:szCs w:val="24"/>
        </w:rPr>
        <w:t>бронх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лего</w:t>
      </w:r>
      <w:r w:rsidRPr="00152040">
        <w:rPr>
          <w:sz w:val="24"/>
          <w:szCs w:val="24"/>
        </w:rPr>
        <w:t>ч</w:t>
      </w:r>
      <w:r w:rsidRPr="00152040">
        <w:rPr>
          <w:sz w:val="24"/>
          <w:szCs w:val="24"/>
        </w:rPr>
        <w:t>ной</w:t>
      </w:r>
      <w:proofErr w:type="spellEnd"/>
      <w:r w:rsidRPr="00152040">
        <w:rPr>
          <w:sz w:val="24"/>
          <w:szCs w:val="24"/>
        </w:rPr>
        <w:t xml:space="preserve"> или других системах, не являющегося непосредственным проявлением легочного воспаления, но </w:t>
      </w:r>
      <w:proofErr w:type="spellStart"/>
      <w:r w:rsidRPr="00152040">
        <w:rPr>
          <w:sz w:val="24"/>
          <w:szCs w:val="24"/>
        </w:rPr>
        <w:t>этиологически</w:t>
      </w:r>
      <w:proofErr w:type="spellEnd"/>
      <w:r w:rsidRPr="00152040">
        <w:rPr>
          <w:sz w:val="24"/>
          <w:szCs w:val="24"/>
        </w:rPr>
        <w:t xml:space="preserve"> и </w:t>
      </w:r>
      <w:proofErr w:type="spellStart"/>
      <w:r w:rsidRPr="00152040">
        <w:rPr>
          <w:sz w:val="24"/>
          <w:szCs w:val="24"/>
        </w:rPr>
        <w:t>патогенетически</w:t>
      </w:r>
      <w:proofErr w:type="spellEnd"/>
      <w:r w:rsidRPr="00152040">
        <w:rPr>
          <w:sz w:val="24"/>
          <w:szCs w:val="24"/>
        </w:rPr>
        <w:t xml:space="preserve"> связанного с ним, характеризующегося сп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цифическими (клиническими, морфологическими и функциональными) проявлениями, опред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ляющ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ми течение, прогноз, механизмы танатогенеза.</w:t>
      </w:r>
    </w:p>
    <w:p w14:paraId="246DE59D" w14:textId="77777777" w:rsidR="00DE5D28" w:rsidRPr="00152040" w:rsidRDefault="00DE5D28" w:rsidP="00152040">
      <w:pPr>
        <w:pStyle w:val="20"/>
        <w:ind w:firstLine="709"/>
        <w:rPr>
          <w:sz w:val="24"/>
          <w:szCs w:val="24"/>
        </w:rPr>
      </w:pPr>
      <w:r w:rsidRPr="00152040">
        <w:rPr>
          <w:sz w:val="24"/>
          <w:szCs w:val="24"/>
        </w:rPr>
        <w:t>Легочные осложнения:</w:t>
      </w:r>
    </w:p>
    <w:p w14:paraId="270E89D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</w:t>
      </w:r>
      <w:proofErr w:type="spellStart"/>
      <w:r w:rsidRPr="00152040">
        <w:rPr>
          <w:sz w:val="24"/>
          <w:szCs w:val="24"/>
        </w:rPr>
        <w:t>парапневмонический</w:t>
      </w:r>
      <w:proofErr w:type="spellEnd"/>
      <w:r w:rsidRPr="00152040">
        <w:rPr>
          <w:sz w:val="24"/>
          <w:szCs w:val="24"/>
        </w:rPr>
        <w:t xml:space="preserve"> плеврит;</w:t>
      </w:r>
    </w:p>
    <w:p w14:paraId="73CB7DE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эмпиема плевры;</w:t>
      </w:r>
    </w:p>
    <w:p w14:paraId="60A9337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абсцесс и гангрена легкого;</w:t>
      </w:r>
    </w:p>
    <w:p w14:paraId="56278F6E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множественная деструкция легкого;</w:t>
      </w:r>
    </w:p>
    <w:p w14:paraId="46B641D5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</w:t>
      </w:r>
      <w:proofErr w:type="spellStart"/>
      <w:r w:rsidRPr="00152040">
        <w:rPr>
          <w:sz w:val="24"/>
          <w:szCs w:val="24"/>
        </w:rPr>
        <w:t>бронхообструктивный</w:t>
      </w:r>
      <w:proofErr w:type="spellEnd"/>
      <w:r w:rsidRPr="00152040">
        <w:rPr>
          <w:sz w:val="24"/>
          <w:szCs w:val="24"/>
        </w:rPr>
        <w:t xml:space="preserve"> синдром;</w:t>
      </w:r>
    </w:p>
    <w:p w14:paraId="59085E2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острая дыхательная недостаточность (</w:t>
      </w:r>
      <w:proofErr w:type="spellStart"/>
      <w:r w:rsidRPr="00152040">
        <w:rPr>
          <w:sz w:val="24"/>
          <w:szCs w:val="24"/>
        </w:rPr>
        <w:t>дистресс-синдром</w:t>
      </w:r>
      <w:proofErr w:type="spellEnd"/>
      <w:r w:rsidRPr="00152040">
        <w:rPr>
          <w:sz w:val="24"/>
          <w:szCs w:val="24"/>
        </w:rPr>
        <w:t xml:space="preserve">) в виде </w:t>
      </w:r>
      <w:proofErr w:type="spellStart"/>
      <w:r w:rsidRPr="00152040">
        <w:rPr>
          <w:sz w:val="24"/>
          <w:szCs w:val="24"/>
        </w:rPr>
        <w:t>консолидарного</w:t>
      </w:r>
      <w:proofErr w:type="spellEnd"/>
      <w:r w:rsidRPr="00152040">
        <w:rPr>
          <w:sz w:val="24"/>
          <w:szCs w:val="24"/>
        </w:rPr>
        <w:t xml:space="preserve"> вар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анта (за счет массивного поражения легочной ткани, н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пример при долевых пневмониях) и отечного (отек легких).</w:t>
      </w:r>
    </w:p>
    <w:p w14:paraId="31119700" w14:textId="77777777" w:rsidR="00DE5D28" w:rsidRPr="00152040" w:rsidRDefault="00DE5D28" w:rsidP="00152040">
      <w:pPr>
        <w:pStyle w:val="20"/>
        <w:ind w:firstLine="709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Внелегочные</w:t>
      </w:r>
      <w:proofErr w:type="spellEnd"/>
      <w:r w:rsidRPr="00152040">
        <w:rPr>
          <w:sz w:val="24"/>
          <w:szCs w:val="24"/>
        </w:rPr>
        <w:t xml:space="preserve"> осложнения:</w:t>
      </w:r>
    </w:p>
    <w:p w14:paraId="0ADAACC0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острое легочное сердце;</w:t>
      </w:r>
    </w:p>
    <w:p w14:paraId="0221FBC0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инфекционно-токсический шок;</w:t>
      </w:r>
    </w:p>
    <w:p w14:paraId="6CC3987D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неспецифический миокардит, эндокардит, перикардит;</w:t>
      </w:r>
    </w:p>
    <w:p w14:paraId="26BDE5E8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сепсис (часто при пневмококковых пневмониях);</w:t>
      </w:r>
    </w:p>
    <w:p w14:paraId="5E29AE73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менингит, </w:t>
      </w:r>
      <w:proofErr w:type="spellStart"/>
      <w:r w:rsidRPr="00152040">
        <w:rPr>
          <w:sz w:val="24"/>
          <w:szCs w:val="24"/>
        </w:rPr>
        <w:t>менингоэнцефалит</w:t>
      </w:r>
      <w:proofErr w:type="spellEnd"/>
      <w:r w:rsidRPr="00152040">
        <w:rPr>
          <w:sz w:val="24"/>
          <w:szCs w:val="24"/>
        </w:rPr>
        <w:t>;</w:t>
      </w:r>
    </w:p>
    <w:p w14:paraId="00166253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</w:t>
      </w:r>
      <w:proofErr w:type="spellStart"/>
      <w:r w:rsidRPr="00152040">
        <w:rPr>
          <w:sz w:val="24"/>
          <w:szCs w:val="24"/>
        </w:rPr>
        <w:t>ДВС-синдром</w:t>
      </w:r>
      <w:proofErr w:type="spellEnd"/>
      <w:r w:rsidRPr="00152040">
        <w:rPr>
          <w:sz w:val="24"/>
          <w:szCs w:val="24"/>
        </w:rPr>
        <w:t>;</w:t>
      </w:r>
    </w:p>
    <w:p w14:paraId="75C6B6E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психозы (при тяжелом течении, особенно у пожилых);</w:t>
      </w:r>
    </w:p>
    <w:p w14:paraId="6362E6CD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анемии (гемолитические анемии при </w:t>
      </w:r>
      <w:proofErr w:type="spellStart"/>
      <w:r w:rsidRPr="00152040">
        <w:rPr>
          <w:sz w:val="24"/>
          <w:szCs w:val="24"/>
        </w:rPr>
        <w:t>микоплазменных</w:t>
      </w:r>
      <w:proofErr w:type="spellEnd"/>
      <w:r w:rsidRPr="00152040">
        <w:rPr>
          <w:sz w:val="24"/>
          <w:szCs w:val="24"/>
        </w:rPr>
        <w:t xml:space="preserve"> и вирусных пневмониях, </w:t>
      </w:r>
      <w:proofErr w:type="spellStart"/>
      <w:r w:rsidRPr="00152040">
        <w:rPr>
          <w:sz w:val="24"/>
          <w:szCs w:val="24"/>
        </w:rPr>
        <w:t>жел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зопер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распределительные</w:t>
      </w:r>
      <w:proofErr w:type="spellEnd"/>
      <w:r w:rsidRPr="00152040">
        <w:rPr>
          <w:sz w:val="24"/>
          <w:szCs w:val="24"/>
        </w:rPr>
        <w:t xml:space="preserve"> анемии).</w:t>
      </w:r>
    </w:p>
    <w:p w14:paraId="643D20E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18246DB4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Таблица 3. Основные критерии тяжести пневмонии</w:t>
      </w:r>
    </w:p>
    <w:p w14:paraId="48914AD0" w14:textId="77777777" w:rsidR="00DE5D28" w:rsidRPr="00152040" w:rsidRDefault="00DE5D28" w:rsidP="00152040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268"/>
        <w:gridCol w:w="2268"/>
        <w:gridCol w:w="2268"/>
      </w:tblGrid>
      <w:tr w:rsidR="00DE5D28" w:rsidRPr="00152040" w14:paraId="173FB6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vMerge w:val="restart"/>
          </w:tcPr>
          <w:p w14:paraId="08EFDECA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Основные призн</w:t>
            </w:r>
            <w:r w:rsidRPr="00152040">
              <w:rPr>
                <w:sz w:val="24"/>
                <w:szCs w:val="24"/>
              </w:rPr>
              <w:t>а</w:t>
            </w:r>
            <w:r w:rsidRPr="00152040">
              <w:rPr>
                <w:sz w:val="24"/>
                <w:szCs w:val="24"/>
              </w:rPr>
              <w:t>ки</w:t>
            </w:r>
          </w:p>
        </w:tc>
        <w:tc>
          <w:tcPr>
            <w:tcW w:w="6804" w:type="dxa"/>
            <w:gridSpan w:val="3"/>
          </w:tcPr>
          <w:p w14:paraId="75429AF6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Степень тяжести</w:t>
            </w:r>
          </w:p>
        </w:tc>
      </w:tr>
      <w:tr w:rsidR="00DE5D28" w:rsidRPr="00152040" w14:paraId="29306A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vMerge/>
          </w:tcPr>
          <w:p w14:paraId="02423173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6FAB18" w14:textId="77777777" w:rsidR="00DE5D28" w:rsidRPr="00152040" w:rsidRDefault="00DE5D28" w:rsidP="00152040">
            <w:pPr>
              <w:pStyle w:val="7"/>
              <w:rPr>
                <w:szCs w:val="24"/>
              </w:rPr>
            </w:pPr>
            <w:r w:rsidRPr="00152040">
              <w:rPr>
                <w:szCs w:val="24"/>
              </w:rPr>
              <w:t>Легкая</w:t>
            </w:r>
          </w:p>
        </w:tc>
        <w:tc>
          <w:tcPr>
            <w:tcW w:w="2268" w:type="dxa"/>
          </w:tcPr>
          <w:p w14:paraId="170398E8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Средняя</w:t>
            </w:r>
          </w:p>
        </w:tc>
        <w:tc>
          <w:tcPr>
            <w:tcW w:w="2268" w:type="dxa"/>
          </w:tcPr>
          <w:p w14:paraId="000DB6F4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Тяжелая</w:t>
            </w:r>
          </w:p>
        </w:tc>
      </w:tr>
      <w:tr w:rsidR="00DE5D28" w:rsidRPr="00152040" w14:paraId="33C9E5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14:paraId="417B7BB3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 xml:space="preserve">Температура, </w:t>
            </w:r>
            <w:r w:rsidRPr="00152040">
              <w:rPr>
                <w:sz w:val="24"/>
                <w:szCs w:val="24"/>
              </w:rPr>
              <w:sym w:font="Symbol" w:char="F0B0"/>
            </w:r>
            <w:r w:rsidRPr="00152040">
              <w:rPr>
                <w:sz w:val="24"/>
                <w:szCs w:val="24"/>
              </w:rPr>
              <w:t>С</w:t>
            </w:r>
          </w:p>
        </w:tc>
        <w:tc>
          <w:tcPr>
            <w:tcW w:w="2268" w:type="dxa"/>
          </w:tcPr>
          <w:p w14:paraId="39455B7E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До 38</w:t>
            </w:r>
          </w:p>
        </w:tc>
        <w:tc>
          <w:tcPr>
            <w:tcW w:w="2268" w:type="dxa"/>
          </w:tcPr>
          <w:p w14:paraId="34D3C5F8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38-39</w:t>
            </w:r>
          </w:p>
        </w:tc>
        <w:tc>
          <w:tcPr>
            <w:tcW w:w="2268" w:type="dxa"/>
          </w:tcPr>
          <w:p w14:paraId="3B5E82BA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Выше 39</w:t>
            </w:r>
          </w:p>
        </w:tc>
      </w:tr>
      <w:tr w:rsidR="00DE5D28" w:rsidRPr="00152040" w14:paraId="508A5E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14:paraId="63866C18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Число дыханий</w:t>
            </w:r>
          </w:p>
        </w:tc>
        <w:tc>
          <w:tcPr>
            <w:tcW w:w="2268" w:type="dxa"/>
          </w:tcPr>
          <w:p w14:paraId="36EDBAFF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До 25 в мин</w:t>
            </w:r>
          </w:p>
        </w:tc>
        <w:tc>
          <w:tcPr>
            <w:tcW w:w="2268" w:type="dxa"/>
          </w:tcPr>
          <w:p w14:paraId="592BA027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25-30 в мин</w:t>
            </w:r>
          </w:p>
        </w:tc>
        <w:tc>
          <w:tcPr>
            <w:tcW w:w="2268" w:type="dxa"/>
          </w:tcPr>
          <w:p w14:paraId="79ABD800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Выше 30 в мин</w:t>
            </w:r>
          </w:p>
        </w:tc>
      </w:tr>
      <w:tr w:rsidR="00DE5D28" w:rsidRPr="00152040" w14:paraId="5F03E5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14:paraId="674701D8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ЧСС</w:t>
            </w:r>
          </w:p>
        </w:tc>
        <w:tc>
          <w:tcPr>
            <w:tcW w:w="2268" w:type="dxa"/>
          </w:tcPr>
          <w:p w14:paraId="2A1EB59B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До 90 в мин</w:t>
            </w:r>
          </w:p>
        </w:tc>
        <w:tc>
          <w:tcPr>
            <w:tcW w:w="2268" w:type="dxa"/>
          </w:tcPr>
          <w:p w14:paraId="7729B1A1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90-100</w:t>
            </w:r>
          </w:p>
        </w:tc>
        <w:tc>
          <w:tcPr>
            <w:tcW w:w="2268" w:type="dxa"/>
          </w:tcPr>
          <w:p w14:paraId="159061C8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Выше 100 в мин</w:t>
            </w:r>
          </w:p>
        </w:tc>
      </w:tr>
      <w:tr w:rsidR="00DE5D28" w:rsidRPr="00152040" w14:paraId="371F35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14:paraId="3389953B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АД</w:t>
            </w:r>
          </w:p>
        </w:tc>
        <w:tc>
          <w:tcPr>
            <w:tcW w:w="2268" w:type="dxa"/>
          </w:tcPr>
          <w:p w14:paraId="402ED7D1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В пределах нормы</w:t>
            </w:r>
          </w:p>
        </w:tc>
        <w:tc>
          <w:tcPr>
            <w:tcW w:w="2268" w:type="dxa"/>
          </w:tcPr>
          <w:p w14:paraId="601A4F88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Тенденция к гипе</w:t>
            </w:r>
            <w:r w:rsidRPr="00152040">
              <w:rPr>
                <w:sz w:val="24"/>
                <w:szCs w:val="24"/>
              </w:rPr>
              <w:t>р</w:t>
            </w:r>
            <w:r w:rsidRPr="00152040">
              <w:rPr>
                <w:sz w:val="24"/>
                <w:szCs w:val="24"/>
              </w:rPr>
              <w:t>тонии</w:t>
            </w:r>
          </w:p>
        </w:tc>
        <w:tc>
          <w:tcPr>
            <w:tcW w:w="2268" w:type="dxa"/>
          </w:tcPr>
          <w:p w14:paraId="6C69EFBE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proofErr w:type="spellStart"/>
            <w:r w:rsidRPr="00152040">
              <w:rPr>
                <w:sz w:val="24"/>
                <w:szCs w:val="24"/>
              </w:rPr>
              <w:t>Диастолическое</w:t>
            </w:r>
            <w:proofErr w:type="spellEnd"/>
            <w:r w:rsidRPr="00152040">
              <w:rPr>
                <w:sz w:val="24"/>
                <w:szCs w:val="24"/>
              </w:rPr>
              <w:t xml:space="preserve"> АД иже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152040">
                <w:rPr>
                  <w:sz w:val="24"/>
                  <w:szCs w:val="24"/>
                </w:rPr>
                <w:t>60 мм</w:t>
              </w:r>
            </w:smartTag>
            <w:r w:rsidRPr="00152040">
              <w:rPr>
                <w:sz w:val="24"/>
                <w:szCs w:val="24"/>
              </w:rPr>
              <w:t xml:space="preserve"> </w:t>
            </w:r>
            <w:proofErr w:type="spellStart"/>
            <w:r w:rsidRPr="00152040">
              <w:rPr>
                <w:sz w:val="24"/>
                <w:szCs w:val="24"/>
              </w:rPr>
              <w:t>рт</w:t>
            </w:r>
            <w:proofErr w:type="spellEnd"/>
            <w:r w:rsidRPr="00152040">
              <w:rPr>
                <w:sz w:val="24"/>
                <w:szCs w:val="24"/>
              </w:rPr>
              <w:t>. ст.</w:t>
            </w:r>
          </w:p>
        </w:tc>
      </w:tr>
      <w:tr w:rsidR="00DE5D28" w:rsidRPr="00152040" w14:paraId="795A2E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14:paraId="4366654D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Интоксикация</w:t>
            </w:r>
          </w:p>
        </w:tc>
        <w:tc>
          <w:tcPr>
            <w:tcW w:w="2268" w:type="dxa"/>
          </w:tcPr>
          <w:p w14:paraId="4A491EA1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 xml:space="preserve">Отсутствует или </w:t>
            </w:r>
            <w:proofErr w:type="spellStart"/>
            <w:r w:rsidRPr="00152040">
              <w:rPr>
                <w:sz w:val="24"/>
                <w:szCs w:val="24"/>
              </w:rPr>
              <w:t>н</w:t>
            </w:r>
            <w:r w:rsidRPr="00152040">
              <w:rPr>
                <w:sz w:val="24"/>
                <w:szCs w:val="24"/>
              </w:rPr>
              <w:t>е</w:t>
            </w:r>
            <w:r w:rsidRPr="00152040">
              <w:rPr>
                <w:sz w:val="24"/>
                <w:szCs w:val="24"/>
              </w:rPr>
              <w:t>резко</w:t>
            </w:r>
            <w:proofErr w:type="spellEnd"/>
            <w:r w:rsidRPr="00152040">
              <w:rPr>
                <w:sz w:val="24"/>
                <w:szCs w:val="24"/>
              </w:rPr>
              <w:t xml:space="preserve"> выражена</w:t>
            </w:r>
          </w:p>
        </w:tc>
        <w:tc>
          <w:tcPr>
            <w:tcW w:w="2268" w:type="dxa"/>
          </w:tcPr>
          <w:p w14:paraId="7228D04A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Умеренно выражен</w:t>
            </w:r>
          </w:p>
        </w:tc>
        <w:tc>
          <w:tcPr>
            <w:tcW w:w="2268" w:type="dxa"/>
          </w:tcPr>
          <w:p w14:paraId="22CBA3DE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Резко выражена</w:t>
            </w:r>
          </w:p>
        </w:tc>
      </w:tr>
      <w:tr w:rsidR="00DE5D28" w:rsidRPr="00152040" w14:paraId="3A0293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14:paraId="13AC31DA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Цианоз</w:t>
            </w:r>
          </w:p>
        </w:tc>
        <w:tc>
          <w:tcPr>
            <w:tcW w:w="2268" w:type="dxa"/>
          </w:tcPr>
          <w:p w14:paraId="50013676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Обычно отсутств</w:t>
            </w:r>
            <w:r w:rsidRPr="00152040">
              <w:rPr>
                <w:sz w:val="24"/>
                <w:szCs w:val="24"/>
              </w:rPr>
              <w:t>у</w:t>
            </w:r>
            <w:r w:rsidRPr="00152040">
              <w:rPr>
                <w:sz w:val="24"/>
                <w:szCs w:val="24"/>
              </w:rPr>
              <w:t>ет</w:t>
            </w:r>
          </w:p>
        </w:tc>
        <w:tc>
          <w:tcPr>
            <w:tcW w:w="2268" w:type="dxa"/>
          </w:tcPr>
          <w:p w14:paraId="59932488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Умеренно выражен</w:t>
            </w:r>
          </w:p>
        </w:tc>
        <w:tc>
          <w:tcPr>
            <w:tcW w:w="2268" w:type="dxa"/>
          </w:tcPr>
          <w:p w14:paraId="7CED632C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Часто выражен</w:t>
            </w:r>
          </w:p>
        </w:tc>
      </w:tr>
      <w:tr w:rsidR="00DE5D28" w:rsidRPr="00152040" w14:paraId="72AD9E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14:paraId="0FD44F42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Наличие и характер о</w:t>
            </w:r>
            <w:r w:rsidRPr="00152040">
              <w:rPr>
                <w:sz w:val="24"/>
                <w:szCs w:val="24"/>
              </w:rPr>
              <w:t>с</w:t>
            </w:r>
            <w:r w:rsidRPr="00152040">
              <w:rPr>
                <w:sz w:val="24"/>
                <w:szCs w:val="24"/>
              </w:rPr>
              <w:t>ложнений</w:t>
            </w:r>
          </w:p>
        </w:tc>
        <w:tc>
          <w:tcPr>
            <w:tcW w:w="2268" w:type="dxa"/>
          </w:tcPr>
          <w:p w14:paraId="5EF155C4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Обычно отсутс</w:t>
            </w:r>
            <w:r w:rsidRPr="00152040">
              <w:rPr>
                <w:sz w:val="24"/>
                <w:szCs w:val="24"/>
              </w:rPr>
              <w:t>т</w:t>
            </w:r>
            <w:r w:rsidRPr="00152040">
              <w:rPr>
                <w:sz w:val="24"/>
                <w:szCs w:val="24"/>
              </w:rPr>
              <w:t>вуют</w:t>
            </w:r>
          </w:p>
        </w:tc>
        <w:tc>
          <w:tcPr>
            <w:tcW w:w="2268" w:type="dxa"/>
          </w:tcPr>
          <w:p w14:paraId="6B742248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Могут быть (пле</w:t>
            </w:r>
            <w:r w:rsidRPr="00152040">
              <w:rPr>
                <w:sz w:val="24"/>
                <w:szCs w:val="24"/>
              </w:rPr>
              <w:t>в</w:t>
            </w:r>
            <w:r w:rsidRPr="00152040">
              <w:rPr>
                <w:sz w:val="24"/>
                <w:szCs w:val="24"/>
              </w:rPr>
              <w:t>рит с небольшим количеством жи</w:t>
            </w:r>
            <w:r w:rsidRPr="00152040">
              <w:rPr>
                <w:sz w:val="24"/>
                <w:szCs w:val="24"/>
              </w:rPr>
              <w:t>д</w:t>
            </w:r>
            <w:r w:rsidRPr="00152040">
              <w:rPr>
                <w:sz w:val="24"/>
                <w:szCs w:val="24"/>
              </w:rPr>
              <w:t>кости)</w:t>
            </w:r>
          </w:p>
        </w:tc>
        <w:tc>
          <w:tcPr>
            <w:tcW w:w="2268" w:type="dxa"/>
          </w:tcPr>
          <w:p w14:paraId="61541B71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 xml:space="preserve">Часто (эмпиема, </w:t>
            </w:r>
            <w:proofErr w:type="spellStart"/>
            <w:r w:rsidRPr="00152040">
              <w:rPr>
                <w:sz w:val="24"/>
                <w:szCs w:val="24"/>
              </w:rPr>
              <w:t>аб</w:t>
            </w:r>
            <w:r w:rsidRPr="00152040">
              <w:rPr>
                <w:sz w:val="24"/>
                <w:szCs w:val="24"/>
              </w:rPr>
              <w:t>с</w:t>
            </w:r>
            <w:r w:rsidRPr="00152040">
              <w:rPr>
                <w:sz w:val="24"/>
                <w:szCs w:val="24"/>
              </w:rPr>
              <w:t>цедирование</w:t>
            </w:r>
            <w:proofErr w:type="spellEnd"/>
            <w:r w:rsidRPr="00152040">
              <w:rPr>
                <w:sz w:val="24"/>
                <w:szCs w:val="24"/>
              </w:rPr>
              <w:t>, инфе</w:t>
            </w:r>
            <w:r w:rsidRPr="00152040">
              <w:rPr>
                <w:sz w:val="24"/>
                <w:szCs w:val="24"/>
              </w:rPr>
              <w:t>к</w:t>
            </w:r>
            <w:r w:rsidRPr="00152040">
              <w:rPr>
                <w:sz w:val="24"/>
                <w:szCs w:val="24"/>
              </w:rPr>
              <w:t>ционно-токсический шок)</w:t>
            </w:r>
          </w:p>
        </w:tc>
      </w:tr>
      <w:tr w:rsidR="00DE5D28" w:rsidRPr="00152040" w14:paraId="0E54A3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14:paraId="09A5CC1F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Периферическая кровь</w:t>
            </w:r>
          </w:p>
        </w:tc>
        <w:tc>
          <w:tcPr>
            <w:tcW w:w="2268" w:type="dxa"/>
          </w:tcPr>
          <w:p w14:paraId="3894896B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Умеренный лейк</w:t>
            </w:r>
            <w:r w:rsidRPr="00152040">
              <w:rPr>
                <w:sz w:val="24"/>
                <w:szCs w:val="24"/>
              </w:rPr>
              <w:t>о</w:t>
            </w:r>
            <w:r w:rsidRPr="00152040">
              <w:rPr>
                <w:sz w:val="24"/>
                <w:szCs w:val="24"/>
              </w:rPr>
              <w:t>цитоз</w:t>
            </w:r>
          </w:p>
        </w:tc>
        <w:tc>
          <w:tcPr>
            <w:tcW w:w="2268" w:type="dxa"/>
          </w:tcPr>
          <w:p w14:paraId="3568A4A4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Лейкоцитоз с сдв</w:t>
            </w:r>
            <w:r w:rsidRPr="00152040">
              <w:rPr>
                <w:sz w:val="24"/>
                <w:szCs w:val="24"/>
              </w:rPr>
              <w:t>и</w:t>
            </w:r>
            <w:r w:rsidRPr="00152040">
              <w:rPr>
                <w:sz w:val="24"/>
                <w:szCs w:val="24"/>
              </w:rPr>
              <w:t>гом влево до юных форм</w:t>
            </w:r>
          </w:p>
        </w:tc>
        <w:tc>
          <w:tcPr>
            <w:tcW w:w="2268" w:type="dxa"/>
          </w:tcPr>
          <w:p w14:paraId="0A80E818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Лейкоцитоз, токс</w:t>
            </w:r>
            <w:r w:rsidRPr="00152040">
              <w:rPr>
                <w:sz w:val="24"/>
                <w:szCs w:val="24"/>
              </w:rPr>
              <w:t>и</w:t>
            </w:r>
            <w:r w:rsidRPr="00152040">
              <w:rPr>
                <w:sz w:val="24"/>
                <w:szCs w:val="24"/>
              </w:rPr>
              <w:t>ческая зернистость нейтрофилов, ан</w:t>
            </w:r>
            <w:r w:rsidRPr="00152040">
              <w:rPr>
                <w:sz w:val="24"/>
                <w:szCs w:val="24"/>
              </w:rPr>
              <w:t>е</w:t>
            </w:r>
            <w:r w:rsidRPr="00152040">
              <w:rPr>
                <w:sz w:val="24"/>
                <w:szCs w:val="24"/>
              </w:rPr>
              <w:t>мия. Возможная ле</w:t>
            </w:r>
            <w:r w:rsidRPr="00152040">
              <w:rPr>
                <w:sz w:val="24"/>
                <w:szCs w:val="24"/>
              </w:rPr>
              <w:t>й</w:t>
            </w:r>
            <w:r w:rsidRPr="00152040">
              <w:rPr>
                <w:sz w:val="24"/>
                <w:szCs w:val="24"/>
              </w:rPr>
              <w:t>копения</w:t>
            </w:r>
          </w:p>
        </w:tc>
      </w:tr>
      <w:tr w:rsidR="00DE5D28" w:rsidRPr="00152040" w14:paraId="02C467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14:paraId="6007D9D7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Некоторые биохим</w:t>
            </w:r>
            <w:r w:rsidRPr="00152040">
              <w:rPr>
                <w:sz w:val="24"/>
                <w:szCs w:val="24"/>
              </w:rPr>
              <w:t>и</w:t>
            </w:r>
            <w:r w:rsidRPr="00152040">
              <w:rPr>
                <w:sz w:val="24"/>
                <w:szCs w:val="24"/>
              </w:rPr>
              <w:t>ческие показатели крови</w:t>
            </w:r>
          </w:p>
        </w:tc>
        <w:tc>
          <w:tcPr>
            <w:tcW w:w="2268" w:type="dxa"/>
          </w:tcPr>
          <w:p w14:paraId="283CF628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СРБ++, фибрин</w:t>
            </w:r>
            <w:r w:rsidRPr="00152040">
              <w:rPr>
                <w:sz w:val="24"/>
                <w:szCs w:val="24"/>
              </w:rPr>
              <w:t>о</w:t>
            </w:r>
            <w:r w:rsidRPr="00152040">
              <w:rPr>
                <w:sz w:val="24"/>
                <w:szCs w:val="24"/>
              </w:rPr>
              <w:t>ген до 5 г/л</w:t>
            </w:r>
          </w:p>
        </w:tc>
        <w:tc>
          <w:tcPr>
            <w:tcW w:w="2268" w:type="dxa"/>
          </w:tcPr>
          <w:p w14:paraId="45BC2955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Фибриноген ниже 35 г/ л, СРБ +++</w:t>
            </w:r>
          </w:p>
        </w:tc>
        <w:tc>
          <w:tcPr>
            <w:tcW w:w="2268" w:type="dxa"/>
          </w:tcPr>
          <w:p w14:paraId="5E8A82AF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Фибриноген выше 10 г/л, альбумин ниже 35 г/л, моч</w:t>
            </w:r>
            <w:r w:rsidRPr="00152040">
              <w:rPr>
                <w:sz w:val="24"/>
                <w:szCs w:val="24"/>
              </w:rPr>
              <w:t>е</w:t>
            </w:r>
            <w:r w:rsidRPr="00152040">
              <w:rPr>
                <w:sz w:val="24"/>
                <w:szCs w:val="24"/>
              </w:rPr>
              <w:t>вина в</w:t>
            </w:r>
            <w:r w:rsidRPr="00152040">
              <w:rPr>
                <w:sz w:val="24"/>
                <w:szCs w:val="24"/>
              </w:rPr>
              <w:t>ы</w:t>
            </w:r>
            <w:r w:rsidRPr="00152040">
              <w:rPr>
                <w:sz w:val="24"/>
                <w:szCs w:val="24"/>
              </w:rPr>
              <w:t xml:space="preserve">ше 7 </w:t>
            </w:r>
            <w:proofErr w:type="spellStart"/>
            <w:r w:rsidRPr="00152040">
              <w:rPr>
                <w:sz w:val="24"/>
                <w:szCs w:val="24"/>
              </w:rPr>
              <w:t>мкмоль</w:t>
            </w:r>
            <w:proofErr w:type="spellEnd"/>
            <w:r w:rsidRPr="00152040">
              <w:rPr>
                <w:sz w:val="24"/>
                <w:szCs w:val="24"/>
              </w:rPr>
              <w:t>/л, СРБ+++</w:t>
            </w:r>
          </w:p>
        </w:tc>
      </w:tr>
      <w:tr w:rsidR="00DE5D28" w:rsidRPr="00152040" w14:paraId="477168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14:paraId="43C3002D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Декомпенсация с</w:t>
            </w:r>
            <w:r w:rsidRPr="00152040">
              <w:rPr>
                <w:sz w:val="24"/>
                <w:szCs w:val="24"/>
              </w:rPr>
              <w:t>о</w:t>
            </w:r>
            <w:r w:rsidRPr="00152040">
              <w:rPr>
                <w:sz w:val="24"/>
                <w:szCs w:val="24"/>
              </w:rPr>
              <w:t>путствующих забол</w:t>
            </w:r>
            <w:r w:rsidRPr="00152040">
              <w:rPr>
                <w:sz w:val="24"/>
                <w:szCs w:val="24"/>
              </w:rPr>
              <w:t>е</w:t>
            </w:r>
            <w:r w:rsidRPr="00152040">
              <w:rPr>
                <w:sz w:val="24"/>
                <w:szCs w:val="24"/>
              </w:rPr>
              <w:t>ваний</w:t>
            </w:r>
          </w:p>
        </w:tc>
        <w:tc>
          <w:tcPr>
            <w:tcW w:w="2268" w:type="dxa"/>
          </w:tcPr>
          <w:p w14:paraId="2AEA890E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Обычно отсутств</w:t>
            </w:r>
            <w:r w:rsidRPr="00152040">
              <w:rPr>
                <w:sz w:val="24"/>
                <w:szCs w:val="24"/>
              </w:rPr>
              <w:t>у</w:t>
            </w:r>
            <w:r w:rsidRPr="00152040">
              <w:rPr>
                <w:sz w:val="24"/>
                <w:szCs w:val="24"/>
              </w:rPr>
              <w:t>ет</w:t>
            </w:r>
          </w:p>
        </w:tc>
        <w:tc>
          <w:tcPr>
            <w:tcW w:w="2268" w:type="dxa"/>
          </w:tcPr>
          <w:p w14:paraId="0298AC3D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Возможно обостр</w:t>
            </w:r>
            <w:r w:rsidRPr="00152040">
              <w:rPr>
                <w:sz w:val="24"/>
                <w:szCs w:val="24"/>
              </w:rPr>
              <w:t>е</w:t>
            </w:r>
            <w:r w:rsidRPr="00152040">
              <w:rPr>
                <w:sz w:val="24"/>
                <w:szCs w:val="24"/>
              </w:rPr>
              <w:t>ние бронхиальной астмы, ИБС, пс</w:t>
            </w:r>
            <w:r w:rsidRPr="00152040">
              <w:rPr>
                <w:sz w:val="24"/>
                <w:szCs w:val="24"/>
              </w:rPr>
              <w:t>и</w:t>
            </w:r>
            <w:r w:rsidRPr="00152040">
              <w:rPr>
                <w:sz w:val="24"/>
                <w:szCs w:val="24"/>
              </w:rPr>
              <w:t>хических заболев</w:t>
            </w:r>
            <w:r w:rsidRPr="00152040">
              <w:rPr>
                <w:sz w:val="24"/>
                <w:szCs w:val="24"/>
              </w:rPr>
              <w:t>а</w:t>
            </w:r>
            <w:r w:rsidRPr="00152040">
              <w:rPr>
                <w:sz w:val="24"/>
                <w:szCs w:val="24"/>
              </w:rPr>
              <w:t>ний</w:t>
            </w:r>
          </w:p>
        </w:tc>
        <w:tc>
          <w:tcPr>
            <w:tcW w:w="2268" w:type="dxa"/>
          </w:tcPr>
          <w:p w14:paraId="361464F2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 xml:space="preserve">Часто (усиление </w:t>
            </w:r>
            <w:proofErr w:type="spellStart"/>
            <w:r w:rsidRPr="00152040">
              <w:rPr>
                <w:sz w:val="24"/>
                <w:szCs w:val="24"/>
              </w:rPr>
              <w:t>седечной</w:t>
            </w:r>
            <w:proofErr w:type="spellEnd"/>
            <w:r w:rsidRPr="00152040">
              <w:rPr>
                <w:sz w:val="24"/>
                <w:szCs w:val="24"/>
              </w:rPr>
              <w:t xml:space="preserve"> недост</w:t>
            </w:r>
            <w:r w:rsidRPr="00152040">
              <w:rPr>
                <w:sz w:val="24"/>
                <w:szCs w:val="24"/>
              </w:rPr>
              <w:t>а</w:t>
            </w:r>
            <w:r w:rsidRPr="00152040">
              <w:rPr>
                <w:sz w:val="24"/>
                <w:szCs w:val="24"/>
              </w:rPr>
              <w:t>точности, аритмии, декомпенсации с</w:t>
            </w:r>
            <w:r w:rsidRPr="00152040">
              <w:rPr>
                <w:sz w:val="24"/>
                <w:szCs w:val="24"/>
              </w:rPr>
              <w:t>а</w:t>
            </w:r>
            <w:r w:rsidRPr="00152040">
              <w:rPr>
                <w:sz w:val="24"/>
                <w:szCs w:val="24"/>
              </w:rPr>
              <w:t>ха</w:t>
            </w:r>
            <w:r w:rsidRPr="00152040">
              <w:rPr>
                <w:sz w:val="24"/>
                <w:szCs w:val="24"/>
              </w:rPr>
              <w:t>р</w:t>
            </w:r>
            <w:r w:rsidRPr="00152040">
              <w:rPr>
                <w:sz w:val="24"/>
                <w:szCs w:val="24"/>
              </w:rPr>
              <w:t>ного диабета и др.)</w:t>
            </w:r>
          </w:p>
        </w:tc>
      </w:tr>
      <w:tr w:rsidR="00DE5D28" w:rsidRPr="00152040" w14:paraId="520E4D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14:paraId="64B03299" w14:textId="77777777" w:rsidR="00DE5D28" w:rsidRPr="00152040" w:rsidRDefault="00DE5D28" w:rsidP="00152040">
            <w:pPr>
              <w:jc w:val="both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Переносимость леч</w:t>
            </w:r>
            <w:r w:rsidRPr="00152040">
              <w:rPr>
                <w:sz w:val="24"/>
                <w:szCs w:val="24"/>
              </w:rPr>
              <w:t>е</w:t>
            </w:r>
            <w:r w:rsidRPr="00152040">
              <w:rPr>
                <w:sz w:val="24"/>
                <w:szCs w:val="24"/>
              </w:rPr>
              <w:t>ния и эффективность</w:t>
            </w:r>
          </w:p>
        </w:tc>
        <w:tc>
          <w:tcPr>
            <w:tcW w:w="2268" w:type="dxa"/>
          </w:tcPr>
          <w:p w14:paraId="56920CEB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Хорошая, быстрый эффект</w:t>
            </w:r>
          </w:p>
        </w:tc>
        <w:tc>
          <w:tcPr>
            <w:tcW w:w="2268" w:type="dxa"/>
          </w:tcPr>
          <w:p w14:paraId="3C067E72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Возможны алле</w:t>
            </w:r>
            <w:r w:rsidRPr="00152040">
              <w:rPr>
                <w:sz w:val="24"/>
                <w:szCs w:val="24"/>
              </w:rPr>
              <w:t>р</w:t>
            </w:r>
            <w:r w:rsidRPr="00152040">
              <w:rPr>
                <w:sz w:val="24"/>
                <w:szCs w:val="24"/>
              </w:rPr>
              <w:t>гические и токс</w:t>
            </w:r>
            <w:r w:rsidRPr="00152040">
              <w:rPr>
                <w:sz w:val="24"/>
                <w:szCs w:val="24"/>
              </w:rPr>
              <w:t>и</w:t>
            </w:r>
            <w:r w:rsidRPr="00152040">
              <w:rPr>
                <w:sz w:val="24"/>
                <w:szCs w:val="24"/>
              </w:rPr>
              <w:t>ческие р</w:t>
            </w:r>
            <w:r w:rsidRPr="00152040">
              <w:rPr>
                <w:sz w:val="24"/>
                <w:szCs w:val="24"/>
              </w:rPr>
              <w:t>е</w:t>
            </w:r>
            <w:r w:rsidRPr="00152040">
              <w:rPr>
                <w:sz w:val="24"/>
                <w:szCs w:val="24"/>
              </w:rPr>
              <w:t>акции</w:t>
            </w:r>
          </w:p>
        </w:tc>
        <w:tc>
          <w:tcPr>
            <w:tcW w:w="2268" w:type="dxa"/>
          </w:tcPr>
          <w:p w14:paraId="602DA48B" w14:textId="77777777" w:rsidR="00DE5D28" w:rsidRPr="00152040" w:rsidRDefault="00DE5D28" w:rsidP="00152040">
            <w:pPr>
              <w:jc w:val="center"/>
              <w:rPr>
                <w:sz w:val="24"/>
                <w:szCs w:val="24"/>
              </w:rPr>
            </w:pPr>
            <w:r w:rsidRPr="00152040">
              <w:rPr>
                <w:sz w:val="24"/>
                <w:szCs w:val="24"/>
              </w:rPr>
              <w:t>Часто побочные реакции (до 15%), более поздний э</w:t>
            </w:r>
            <w:r w:rsidRPr="00152040">
              <w:rPr>
                <w:sz w:val="24"/>
                <w:szCs w:val="24"/>
              </w:rPr>
              <w:t>ф</w:t>
            </w:r>
            <w:r w:rsidRPr="00152040">
              <w:rPr>
                <w:sz w:val="24"/>
                <w:szCs w:val="24"/>
              </w:rPr>
              <w:t>фект</w:t>
            </w:r>
          </w:p>
        </w:tc>
      </w:tr>
    </w:tbl>
    <w:p w14:paraId="09B19C4B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7DC5B0A6" w14:textId="77777777" w:rsidR="00DE5D28" w:rsidRPr="00152040" w:rsidRDefault="00DE5D28" w:rsidP="00152040">
      <w:pPr>
        <w:pStyle w:val="8"/>
        <w:rPr>
          <w:sz w:val="24"/>
          <w:szCs w:val="24"/>
        </w:rPr>
      </w:pPr>
      <w:r w:rsidRPr="00152040">
        <w:rPr>
          <w:sz w:val="24"/>
          <w:szCs w:val="24"/>
        </w:rPr>
        <w:t>Формулировка диагноза пневмонии</w:t>
      </w:r>
    </w:p>
    <w:p w14:paraId="2416D47B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При формулировке диагноза пневмонии в нем должны быть обязательно отражены:</w:t>
      </w:r>
    </w:p>
    <w:p w14:paraId="1AE2360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нозологическая форма с указанием этиологии (ориентировочная, наиболее вероятная, вер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фицированная);</w:t>
      </w:r>
    </w:p>
    <w:p w14:paraId="73402925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наличие фоновой патологии;</w:t>
      </w:r>
    </w:p>
    <w:p w14:paraId="7F7778E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локализация и распространенность легочного воспаления (сегмент, доля, одно- или двуст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роннее поражение);</w:t>
      </w:r>
    </w:p>
    <w:p w14:paraId="25656D77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степень тяжести пневмонии;</w:t>
      </w:r>
    </w:p>
    <w:p w14:paraId="3F252F58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наличие осложнений (легочных и </w:t>
      </w:r>
      <w:proofErr w:type="spellStart"/>
      <w:r w:rsidRPr="00152040">
        <w:rPr>
          <w:sz w:val="24"/>
          <w:szCs w:val="24"/>
        </w:rPr>
        <w:t>внелегочных</w:t>
      </w:r>
      <w:proofErr w:type="spellEnd"/>
      <w:r w:rsidRPr="00152040">
        <w:rPr>
          <w:sz w:val="24"/>
          <w:szCs w:val="24"/>
        </w:rPr>
        <w:t>);</w:t>
      </w:r>
    </w:p>
    <w:p w14:paraId="109616E4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фаза (разгар, разрешение, реконвалесценция) и динамика (исходы) забол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вания.</w:t>
      </w:r>
    </w:p>
    <w:p w14:paraId="68F8ED16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Формулировка диагноза должна начинаться с нозологической формы пневмонии, соо</w:t>
      </w:r>
      <w:r w:rsidRPr="00152040">
        <w:rPr>
          <w:sz w:val="24"/>
          <w:szCs w:val="24"/>
        </w:rPr>
        <w:t>т</w:t>
      </w:r>
      <w:r w:rsidRPr="00152040">
        <w:rPr>
          <w:sz w:val="24"/>
          <w:szCs w:val="24"/>
        </w:rPr>
        <w:t>ветс</w:t>
      </w:r>
      <w:r w:rsidRPr="00152040">
        <w:rPr>
          <w:sz w:val="24"/>
          <w:szCs w:val="24"/>
        </w:rPr>
        <w:t>т</w:t>
      </w:r>
      <w:r w:rsidRPr="00152040">
        <w:rPr>
          <w:sz w:val="24"/>
          <w:szCs w:val="24"/>
        </w:rPr>
        <w:t xml:space="preserve">вующей клиническим, рентгенологическим, эпидемиологическим и другим критериям, исключающим </w:t>
      </w:r>
      <w:proofErr w:type="spellStart"/>
      <w:r w:rsidRPr="00152040">
        <w:rPr>
          <w:sz w:val="24"/>
          <w:szCs w:val="24"/>
        </w:rPr>
        <w:t>синдромно-сходные</w:t>
      </w:r>
      <w:proofErr w:type="spellEnd"/>
      <w:r w:rsidRPr="00152040">
        <w:rPr>
          <w:sz w:val="24"/>
          <w:szCs w:val="24"/>
        </w:rPr>
        <w:t xml:space="preserve"> заболевания (т</w:t>
      </w:r>
      <w:r w:rsidRPr="00152040">
        <w:rPr>
          <w:sz w:val="24"/>
          <w:szCs w:val="24"/>
        </w:rPr>
        <w:t>у</w:t>
      </w:r>
      <w:r w:rsidRPr="00152040">
        <w:rPr>
          <w:sz w:val="24"/>
          <w:szCs w:val="24"/>
        </w:rPr>
        <w:t xml:space="preserve">беркулез, опухоли, легочные </w:t>
      </w:r>
      <w:proofErr w:type="spellStart"/>
      <w:r w:rsidRPr="00152040">
        <w:rPr>
          <w:sz w:val="24"/>
          <w:szCs w:val="24"/>
        </w:rPr>
        <w:t>васкулиты</w:t>
      </w:r>
      <w:proofErr w:type="spellEnd"/>
      <w:r w:rsidRPr="00152040">
        <w:rPr>
          <w:sz w:val="24"/>
          <w:szCs w:val="24"/>
        </w:rPr>
        <w:t xml:space="preserve"> и др.).</w:t>
      </w:r>
    </w:p>
    <w:p w14:paraId="30AC510A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В связи со сложившейся традиции врачи при формулировке диагноза используют те</w:t>
      </w:r>
      <w:r w:rsidRPr="00152040">
        <w:rPr>
          <w:sz w:val="24"/>
          <w:szCs w:val="24"/>
        </w:rPr>
        <w:t>р</w:t>
      </w:r>
      <w:r w:rsidRPr="00152040">
        <w:rPr>
          <w:sz w:val="24"/>
          <w:szCs w:val="24"/>
        </w:rPr>
        <w:t>мин «острая пневмония», хотя в Международной классификации б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лезней термин «острая пневмония» отсутствует.</w:t>
      </w:r>
    </w:p>
    <w:p w14:paraId="5DADC3A0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В каждом конкретном случае по возможности должен быть указан возбудитель пневм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нии. В случае отсутствия точной верификации следует указать ориентировочный этиологич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ский вариант с учетом клинико-рентгенологических, эпидемиологических и других особенн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 xml:space="preserve">стей либо данных окраски мокроты по </w:t>
      </w:r>
      <w:proofErr w:type="spellStart"/>
      <w:r w:rsidRPr="00152040">
        <w:rPr>
          <w:sz w:val="24"/>
          <w:szCs w:val="24"/>
        </w:rPr>
        <w:t>Граму</w:t>
      </w:r>
      <w:proofErr w:type="spellEnd"/>
      <w:r w:rsidRPr="00152040">
        <w:rPr>
          <w:sz w:val="24"/>
          <w:szCs w:val="24"/>
        </w:rPr>
        <w:t>. Этиологический подход определяет выбор эмп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 xml:space="preserve">рической </w:t>
      </w:r>
      <w:proofErr w:type="spellStart"/>
      <w:r w:rsidRPr="00152040">
        <w:rPr>
          <w:sz w:val="24"/>
          <w:szCs w:val="24"/>
        </w:rPr>
        <w:t>антимикробной</w:t>
      </w:r>
      <w:proofErr w:type="spellEnd"/>
      <w:r w:rsidRPr="00152040">
        <w:rPr>
          <w:sz w:val="24"/>
          <w:szCs w:val="24"/>
        </w:rPr>
        <w:t xml:space="preserve"> тер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пии.</w:t>
      </w:r>
    </w:p>
    <w:p w14:paraId="6E36A68A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При наличии фоновой патологии необходимо указать на нее в диагнозе, подчеркнув вт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 xml:space="preserve">ричный характер заболевания (наличие хронических </w:t>
      </w:r>
      <w:proofErr w:type="spellStart"/>
      <w:r w:rsidRPr="00152040">
        <w:rPr>
          <w:sz w:val="24"/>
          <w:szCs w:val="24"/>
        </w:rPr>
        <w:t>обструктивных</w:t>
      </w:r>
      <w:proofErr w:type="spellEnd"/>
      <w:r w:rsidRPr="00152040">
        <w:rPr>
          <w:sz w:val="24"/>
          <w:szCs w:val="24"/>
        </w:rPr>
        <w:t xml:space="preserve"> заболеваний легких, се</w:t>
      </w:r>
      <w:r w:rsidRPr="00152040">
        <w:rPr>
          <w:sz w:val="24"/>
          <w:szCs w:val="24"/>
        </w:rPr>
        <w:t>р</w:t>
      </w:r>
      <w:r w:rsidRPr="00152040">
        <w:rPr>
          <w:sz w:val="24"/>
          <w:szCs w:val="24"/>
        </w:rPr>
        <w:t>дечной н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 xml:space="preserve">достаточности, сахарного диабета, опухоли легкого, </w:t>
      </w:r>
      <w:proofErr w:type="spellStart"/>
      <w:r w:rsidRPr="00152040">
        <w:rPr>
          <w:sz w:val="24"/>
          <w:szCs w:val="24"/>
        </w:rPr>
        <w:t>иммунодефицитного</w:t>
      </w:r>
      <w:proofErr w:type="spellEnd"/>
      <w:r w:rsidRPr="00152040">
        <w:rPr>
          <w:sz w:val="24"/>
          <w:szCs w:val="24"/>
        </w:rPr>
        <w:t xml:space="preserve"> состояния</w:t>
      </w:r>
      <w:r w:rsidR="00152040">
        <w:rPr>
          <w:sz w:val="24"/>
          <w:szCs w:val="24"/>
        </w:rPr>
        <w:t xml:space="preserve"> </w:t>
      </w:r>
      <w:r w:rsidRPr="00152040">
        <w:rPr>
          <w:sz w:val="24"/>
          <w:szCs w:val="24"/>
        </w:rPr>
        <w:t>др.). Данный ко</w:t>
      </w:r>
      <w:r w:rsidRPr="00152040">
        <w:rPr>
          <w:sz w:val="24"/>
          <w:szCs w:val="24"/>
        </w:rPr>
        <w:t>м</w:t>
      </w:r>
      <w:r w:rsidRPr="00152040">
        <w:rPr>
          <w:sz w:val="24"/>
          <w:szCs w:val="24"/>
        </w:rPr>
        <w:t>понент диагноза имеет важное значение в выборе индивидуальной лечебно-реабилитационной програ</w:t>
      </w:r>
      <w:r w:rsidRPr="00152040">
        <w:rPr>
          <w:sz w:val="24"/>
          <w:szCs w:val="24"/>
        </w:rPr>
        <w:t>м</w:t>
      </w:r>
      <w:r w:rsidRPr="00152040">
        <w:rPr>
          <w:sz w:val="24"/>
          <w:szCs w:val="24"/>
        </w:rPr>
        <w:t>мы, так как большинство так называемых вторичных пневмоний приобретает о</w:t>
      </w:r>
      <w:r w:rsidRPr="00152040">
        <w:rPr>
          <w:sz w:val="24"/>
          <w:szCs w:val="24"/>
        </w:rPr>
        <w:t>с</w:t>
      </w:r>
      <w:r w:rsidRPr="00152040">
        <w:rPr>
          <w:sz w:val="24"/>
          <w:szCs w:val="24"/>
        </w:rPr>
        <w:t>ложненное и затяжное течение.</w:t>
      </w:r>
    </w:p>
    <w:p w14:paraId="419FFF08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Локализация и распространенность.</w:t>
      </w:r>
      <w:r w:rsidRPr="00152040">
        <w:rPr>
          <w:sz w:val="24"/>
          <w:szCs w:val="24"/>
        </w:rPr>
        <w:t xml:space="preserve"> На основании клинических и, главным образом рентгенологических данных врач должен обязательно указать количество пораженных сегме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тов (1 и более), долей (1 и более), одно- или двуст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роннее поражение.</w:t>
      </w:r>
    </w:p>
    <w:p w14:paraId="3207BC56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Степень тяжести пневмоний должна быть отражена в диагнозе, поскольку определяет не только характер </w:t>
      </w:r>
      <w:proofErr w:type="spellStart"/>
      <w:r w:rsidRPr="00152040">
        <w:rPr>
          <w:sz w:val="24"/>
          <w:szCs w:val="24"/>
        </w:rPr>
        <w:t>антимикробной</w:t>
      </w:r>
      <w:proofErr w:type="spellEnd"/>
      <w:r w:rsidRPr="00152040">
        <w:rPr>
          <w:sz w:val="24"/>
          <w:szCs w:val="24"/>
        </w:rPr>
        <w:t xml:space="preserve"> терапии, но и особенности симптоматического лечения, нео</w:t>
      </w:r>
      <w:r w:rsidRPr="00152040">
        <w:rPr>
          <w:sz w:val="24"/>
          <w:szCs w:val="24"/>
        </w:rPr>
        <w:t>б</w:t>
      </w:r>
      <w:r w:rsidRPr="00152040">
        <w:rPr>
          <w:sz w:val="24"/>
          <w:szCs w:val="24"/>
        </w:rPr>
        <w:t>ходимость интенсивной терапии, прогноз заболев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ния.</w:t>
      </w:r>
    </w:p>
    <w:p w14:paraId="6DD0EE54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Осложнения пневмоний.</w:t>
      </w:r>
      <w:r w:rsidRPr="00152040">
        <w:rPr>
          <w:sz w:val="24"/>
          <w:szCs w:val="24"/>
        </w:rPr>
        <w:t xml:space="preserve"> Необходимо указывать как легочные, так и </w:t>
      </w:r>
      <w:proofErr w:type="spellStart"/>
      <w:r w:rsidRPr="00152040">
        <w:rPr>
          <w:sz w:val="24"/>
          <w:szCs w:val="24"/>
        </w:rPr>
        <w:t>внелегочные</w:t>
      </w:r>
      <w:proofErr w:type="spellEnd"/>
      <w:r w:rsidRPr="00152040">
        <w:rPr>
          <w:sz w:val="24"/>
          <w:szCs w:val="24"/>
        </w:rPr>
        <w:t xml:space="preserve"> о</w:t>
      </w:r>
      <w:r w:rsidRPr="00152040">
        <w:rPr>
          <w:sz w:val="24"/>
          <w:szCs w:val="24"/>
        </w:rPr>
        <w:t>с</w:t>
      </w:r>
      <w:r w:rsidRPr="00152040">
        <w:rPr>
          <w:sz w:val="24"/>
          <w:szCs w:val="24"/>
        </w:rPr>
        <w:t>ложн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ния.</w:t>
      </w:r>
    </w:p>
    <w:p w14:paraId="03540A7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Фаза заболевания.</w:t>
      </w:r>
      <w:r w:rsidRPr="00152040">
        <w:rPr>
          <w:sz w:val="24"/>
          <w:szCs w:val="24"/>
        </w:rPr>
        <w:t xml:space="preserve"> Указание фазы заболевания (разгар, разрешение, реконвалесценции, затяжное течение) важно для определения тактики лече</w:t>
      </w:r>
      <w:r w:rsidRPr="00152040">
        <w:rPr>
          <w:sz w:val="24"/>
          <w:szCs w:val="24"/>
        </w:rPr>
        <w:t>б</w:t>
      </w:r>
      <w:r w:rsidRPr="00152040">
        <w:rPr>
          <w:sz w:val="24"/>
          <w:szCs w:val="24"/>
        </w:rPr>
        <w:t>но-реабилитационных мероприятий. Так, если больной пневмонией находится в фазе разрешения и микробная агрессия подавлена с помощью антибактериальной терапии (исчезновение интоксикации, нормализация температ</w:t>
      </w:r>
      <w:r w:rsidRPr="00152040">
        <w:rPr>
          <w:sz w:val="24"/>
          <w:szCs w:val="24"/>
        </w:rPr>
        <w:t>у</w:t>
      </w:r>
      <w:r w:rsidRPr="00152040">
        <w:rPr>
          <w:sz w:val="24"/>
          <w:szCs w:val="24"/>
        </w:rPr>
        <w:t>ры), то дальнейшая антибактериальная терапия не показана. Часто в период выздоровления о</w:t>
      </w:r>
      <w:r w:rsidRPr="00152040">
        <w:rPr>
          <w:sz w:val="24"/>
          <w:szCs w:val="24"/>
        </w:rPr>
        <w:t>т</w:t>
      </w:r>
      <w:r w:rsidRPr="00152040">
        <w:rPr>
          <w:sz w:val="24"/>
          <w:szCs w:val="24"/>
        </w:rPr>
        <w:t xml:space="preserve">мечаются субфебрильная температура (субфебрилитет </w:t>
      </w:r>
      <w:proofErr w:type="spellStart"/>
      <w:r w:rsidRPr="00152040">
        <w:rPr>
          <w:sz w:val="24"/>
          <w:szCs w:val="24"/>
        </w:rPr>
        <w:t>реко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валесцентов</w:t>
      </w:r>
      <w:proofErr w:type="spellEnd"/>
      <w:r w:rsidRPr="00152040">
        <w:rPr>
          <w:sz w:val="24"/>
          <w:szCs w:val="24"/>
        </w:rPr>
        <w:t xml:space="preserve">), астения, увеличение СОЭ, не требующие антибактериальной терапии и являющиеся, по-видимому, отражением процессов </w:t>
      </w:r>
      <w:proofErr w:type="spellStart"/>
      <w:r w:rsidRPr="00152040">
        <w:rPr>
          <w:sz w:val="24"/>
          <w:szCs w:val="24"/>
        </w:rPr>
        <w:t>саногенеза</w:t>
      </w:r>
      <w:proofErr w:type="spellEnd"/>
      <w:r w:rsidRPr="00152040">
        <w:rPr>
          <w:sz w:val="24"/>
          <w:szCs w:val="24"/>
        </w:rPr>
        <w:t>.</w:t>
      </w:r>
    </w:p>
    <w:p w14:paraId="4A228478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Под затяжным течением пневмонии следует понимать ситуации, при которых через 4 недели от начала заболевания а фоне положительной в целом клинико-рентгенологической д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намики (или тенденции к ней) остаются такие признаки, как непродуктивный кашель, субфе</w:t>
      </w:r>
      <w:r w:rsidRPr="00152040">
        <w:rPr>
          <w:sz w:val="24"/>
          <w:szCs w:val="24"/>
        </w:rPr>
        <w:t>б</w:t>
      </w:r>
      <w:r w:rsidRPr="00152040">
        <w:rPr>
          <w:sz w:val="24"/>
          <w:szCs w:val="24"/>
        </w:rPr>
        <w:t>рильная температура, астенический синдром, усиление легочного рисунка при рентгенологич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ском исследовании. Не всегда бывает легко провести четкую рань между естественным проце</w:t>
      </w:r>
      <w:r w:rsidRPr="00152040">
        <w:rPr>
          <w:sz w:val="24"/>
          <w:szCs w:val="24"/>
        </w:rPr>
        <w:t>с</w:t>
      </w:r>
      <w:r w:rsidRPr="00152040">
        <w:rPr>
          <w:sz w:val="24"/>
          <w:szCs w:val="24"/>
        </w:rPr>
        <w:t>сом реконвалесценции и собственно затяжным течением вследствие нарушений в системе м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 xml:space="preserve">стной защиты легких, </w:t>
      </w:r>
      <w:proofErr w:type="spellStart"/>
      <w:r w:rsidRPr="00152040">
        <w:rPr>
          <w:sz w:val="24"/>
          <w:szCs w:val="24"/>
        </w:rPr>
        <w:t>иммунодефицитного</w:t>
      </w:r>
      <w:proofErr w:type="spellEnd"/>
      <w:r w:rsidRPr="00152040">
        <w:rPr>
          <w:sz w:val="24"/>
          <w:szCs w:val="24"/>
        </w:rPr>
        <w:t xml:space="preserve"> состояния, на фоне хронической легочной патол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гии, хр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 xml:space="preserve">нического алкоголизма, наличия сегментарного бронхита в </w:t>
      </w:r>
      <w:proofErr w:type="spellStart"/>
      <w:r w:rsidRPr="00152040">
        <w:rPr>
          <w:sz w:val="24"/>
          <w:szCs w:val="24"/>
        </w:rPr>
        <w:t>постпневмонической</w:t>
      </w:r>
      <w:proofErr w:type="spellEnd"/>
      <w:r w:rsidRPr="00152040">
        <w:rPr>
          <w:sz w:val="24"/>
          <w:szCs w:val="24"/>
        </w:rPr>
        <w:t xml:space="preserve"> зоне (частая причина) и т.д. Каждый из указанных факторов должен быть сво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временно выявлен и учтен для целенаправленной коррекции (</w:t>
      </w:r>
      <w:proofErr w:type="spellStart"/>
      <w:r w:rsidRPr="00152040">
        <w:rPr>
          <w:sz w:val="24"/>
          <w:szCs w:val="24"/>
        </w:rPr>
        <w:t>иммуностим</w:t>
      </w:r>
      <w:r w:rsidRPr="00152040">
        <w:rPr>
          <w:sz w:val="24"/>
          <w:szCs w:val="24"/>
        </w:rPr>
        <w:t>у</w:t>
      </w:r>
      <w:r w:rsidRPr="00152040">
        <w:rPr>
          <w:sz w:val="24"/>
          <w:szCs w:val="24"/>
        </w:rPr>
        <w:t>ляция</w:t>
      </w:r>
      <w:proofErr w:type="spellEnd"/>
      <w:r w:rsidRPr="00152040">
        <w:rPr>
          <w:sz w:val="24"/>
          <w:szCs w:val="24"/>
        </w:rPr>
        <w:t>, эндобронхиальная санация и др.).</w:t>
      </w:r>
    </w:p>
    <w:p w14:paraId="2940D87F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37BE5601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1BF64459" w14:textId="77777777" w:rsidR="00DE5D28" w:rsidRPr="00152040" w:rsidRDefault="00DE5D28" w:rsidP="00152040">
      <w:pPr>
        <w:pStyle w:val="a3"/>
        <w:rPr>
          <w:sz w:val="24"/>
          <w:szCs w:val="24"/>
        </w:rPr>
      </w:pPr>
      <w:r w:rsidRPr="00152040">
        <w:rPr>
          <w:sz w:val="24"/>
          <w:szCs w:val="24"/>
        </w:rPr>
        <w:t>ПНЕВМОНИИ</w:t>
      </w:r>
    </w:p>
    <w:p w14:paraId="51A8D7F5" w14:textId="77777777" w:rsidR="00DE5D28" w:rsidRPr="00152040" w:rsidRDefault="00DE5D28" w:rsidP="00152040">
      <w:pPr>
        <w:jc w:val="center"/>
        <w:rPr>
          <w:b/>
          <w:sz w:val="24"/>
          <w:szCs w:val="24"/>
        </w:rPr>
      </w:pPr>
      <w:r w:rsidRPr="00152040">
        <w:rPr>
          <w:b/>
          <w:sz w:val="24"/>
          <w:szCs w:val="24"/>
        </w:rPr>
        <w:t>Диагностика, лечение, геронтологические аспекты</w:t>
      </w:r>
    </w:p>
    <w:p w14:paraId="5571B2BC" w14:textId="77777777" w:rsidR="00DE5D28" w:rsidRPr="00152040" w:rsidRDefault="00DE5D28" w:rsidP="00152040">
      <w:pPr>
        <w:jc w:val="center"/>
        <w:rPr>
          <w:b/>
          <w:sz w:val="24"/>
          <w:szCs w:val="24"/>
        </w:rPr>
      </w:pPr>
      <w:r w:rsidRPr="00152040">
        <w:rPr>
          <w:b/>
          <w:sz w:val="24"/>
          <w:szCs w:val="24"/>
        </w:rPr>
        <w:t>(II часть)</w:t>
      </w:r>
    </w:p>
    <w:p w14:paraId="05E2C33F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6768FF68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421B297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Основными патогенетическими механизмами, участвующими и поддерживающими л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гочное воспаление, являются:</w:t>
      </w:r>
    </w:p>
    <w:p w14:paraId="2712E7FE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развитие инфекционного процесса;</w:t>
      </w:r>
    </w:p>
    <w:p w14:paraId="1B5AB75E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нарушение проходимости сегментарного бронха в очаге поражения (се</w:t>
      </w:r>
      <w:r w:rsidRPr="00152040">
        <w:rPr>
          <w:sz w:val="24"/>
          <w:szCs w:val="24"/>
        </w:rPr>
        <w:t>г</w:t>
      </w:r>
      <w:r w:rsidRPr="00152040">
        <w:rPr>
          <w:sz w:val="24"/>
          <w:szCs w:val="24"/>
        </w:rPr>
        <w:t>ментарный бронхит);</w:t>
      </w:r>
    </w:p>
    <w:p w14:paraId="02395E8E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экссудация, миграция гранулоцитов в очаг воспаления, высвобождение ими </w:t>
      </w:r>
      <w:proofErr w:type="spellStart"/>
      <w:r w:rsidRPr="00152040">
        <w:rPr>
          <w:sz w:val="24"/>
          <w:szCs w:val="24"/>
        </w:rPr>
        <w:t>лизос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мальных</w:t>
      </w:r>
      <w:proofErr w:type="spellEnd"/>
      <w:r w:rsidRPr="00152040">
        <w:rPr>
          <w:sz w:val="24"/>
          <w:szCs w:val="24"/>
        </w:rPr>
        <w:t xml:space="preserve"> ферментов;</w:t>
      </w:r>
    </w:p>
    <w:p w14:paraId="6DED130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нарушение </w:t>
      </w:r>
      <w:proofErr w:type="spellStart"/>
      <w:r w:rsidRPr="00152040">
        <w:rPr>
          <w:sz w:val="24"/>
          <w:szCs w:val="24"/>
        </w:rPr>
        <w:t>микроциркуляции</w:t>
      </w:r>
      <w:proofErr w:type="spellEnd"/>
      <w:r w:rsidRPr="00152040">
        <w:rPr>
          <w:sz w:val="24"/>
          <w:szCs w:val="24"/>
        </w:rPr>
        <w:t xml:space="preserve"> в очаге поражения;</w:t>
      </w:r>
    </w:p>
    <w:p w14:paraId="3B00ACA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нарушение в системе местной защиты легких (</w:t>
      </w:r>
      <w:proofErr w:type="spellStart"/>
      <w:r w:rsidRPr="00152040">
        <w:rPr>
          <w:sz w:val="24"/>
          <w:szCs w:val="24"/>
        </w:rPr>
        <w:t>мукоцилиарный</w:t>
      </w:r>
      <w:proofErr w:type="spellEnd"/>
      <w:r w:rsidRPr="00152040">
        <w:rPr>
          <w:sz w:val="24"/>
          <w:szCs w:val="24"/>
        </w:rPr>
        <w:t xml:space="preserve"> клиренс, гуморальное и кл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точное звено);</w:t>
      </w:r>
    </w:p>
    <w:p w14:paraId="23ED0FE3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нарушение в системе клеточного и гуморального иммунитета;</w:t>
      </w:r>
    </w:p>
    <w:p w14:paraId="5887434B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нарушение в системе </w:t>
      </w:r>
      <w:proofErr w:type="spellStart"/>
      <w:r w:rsidRPr="00152040">
        <w:rPr>
          <w:sz w:val="24"/>
          <w:szCs w:val="24"/>
        </w:rPr>
        <w:t>антиоксидантной</w:t>
      </w:r>
      <w:proofErr w:type="spellEnd"/>
      <w:r w:rsidRPr="00152040">
        <w:rPr>
          <w:sz w:val="24"/>
          <w:szCs w:val="24"/>
        </w:rPr>
        <w:t xml:space="preserve"> защиты.</w:t>
      </w:r>
    </w:p>
    <w:p w14:paraId="582D6731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60DC9F8F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Терапия пневмоний складывается из:</w:t>
      </w:r>
    </w:p>
    <w:p w14:paraId="0AE22C36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Применения антибактериальных средств.</w:t>
      </w:r>
    </w:p>
    <w:p w14:paraId="21C6BF61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Мероприятий (медикаментозных, физических), направленных на дренирование очага восп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ления.</w:t>
      </w:r>
    </w:p>
    <w:p w14:paraId="60A8A2B6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Мероприятий, направленных на уменьшение очага интоксикации.</w:t>
      </w:r>
    </w:p>
    <w:p w14:paraId="4076FBFB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В некоторых случаях из мероприятий, изменяющих иммунный статус и влияющих на восп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ление.</w:t>
      </w:r>
    </w:p>
    <w:p w14:paraId="2FAD9A2F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Улучшение </w:t>
      </w:r>
      <w:proofErr w:type="spellStart"/>
      <w:r w:rsidRPr="00152040">
        <w:rPr>
          <w:sz w:val="24"/>
          <w:szCs w:val="24"/>
        </w:rPr>
        <w:t>микроциркуляции</w:t>
      </w:r>
      <w:proofErr w:type="spellEnd"/>
      <w:r w:rsidRPr="00152040">
        <w:rPr>
          <w:sz w:val="24"/>
          <w:szCs w:val="24"/>
        </w:rPr>
        <w:t>.</w:t>
      </w:r>
    </w:p>
    <w:p w14:paraId="3200DA4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Воздействия на перекисные процессы.</w:t>
      </w:r>
    </w:p>
    <w:p w14:paraId="65C2FAD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Симптоматической терапии.</w:t>
      </w:r>
    </w:p>
    <w:p w14:paraId="041EA9AF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Реабилитации.</w:t>
      </w:r>
    </w:p>
    <w:p w14:paraId="2760574C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3601C558" w14:textId="77777777" w:rsidR="00DE5D28" w:rsidRPr="00152040" w:rsidRDefault="00DE5D28" w:rsidP="00152040">
      <w:pPr>
        <w:pStyle w:val="8"/>
        <w:rPr>
          <w:sz w:val="24"/>
          <w:szCs w:val="24"/>
        </w:rPr>
      </w:pPr>
      <w:r w:rsidRPr="00152040">
        <w:rPr>
          <w:sz w:val="24"/>
          <w:szCs w:val="24"/>
        </w:rPr>
        <w:t>Антибактериальная терапия</w:t>
      </w:r>
    </w:p>
    <w:p w14:paraId="7CFC866D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Основой лечения пневмоний является адекватная </w:t>
      </w:r>
      <w:proofErr w:type="spellStart"/>
      <w:r w:rsidRPr="00152040">
        <w:rPr>
          <w:sz w:val="24"/>
          <w:szCs w:val="24"/>
        </w:rPr>
        <w:t>антимикробная</w:t>
      </w:r>
      <w:proofErr w:type="spellEnd"/>
      <w:r w:rsidRPr="00152040">
        <w:rPr>
          <w:sz w:val="24"/>
          <w:szCs w:val="24"/>
        </w:rPr>
        <w:t xml:space="preserve"> тер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пия:</w:t>
      </w:r>
    </w:p>
    <w:p w14:paraId="7EBDEC0B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учет соответствия назначаемого антибактериального средства предполагаемому или выделе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ному возбудителю,</w:t>
      </w:r>
    </w:p>
    <w:p w14:paraId="57156A4A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оптимальная дозировка,</w:t>
      </w:r>
    </w:p>
    <w:p w14:paraId="6B9B824E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оптимизация путей введения препарата и других параметров </w:t>
      </w:r>
      <w:proofErr w:type="spellStart"/>
      <w:r w:rsidRPr="00152040">
        <w:rPr>
          <w:sz w:val="24"/>
          <w:szCs w:val="24"/>
        </w:rPr>
        <w:t>фармакок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нетики</w:t>
      </w:r>
      <w:proofErr w:type="spellEnd"/>
      <w:r w:rsidRPr="00152040">
        <w:rPr>
          <w:sz w:val="24"/>
          <w:szCs w:val="24"/>
        </w:rPr>
        <w:t>,</w:t>
      </w:r>
    </w:p>
    <w:p w14:paraId="47E2D9FB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учет осложнений заболевания и сопутствующей патологии,</w:t>
      </w:r>
    </w:p>
    <w:p w14:paraId="64D13E8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профилактика возможных побочных эффектов от применения преп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ратов,</w:t>
      </w:r>
    </w:p>
    <w:p w14:paraId="4A58EB21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обоснованная длительность лечения,</w:t>
      </w:r>
    </w:p>
    <w:p w14:paraId="50413744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учет стоимости препарата.</w:t>
      </w:r>
    </w:p>
    <w:p w14:paraId="70F20337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0F725B2E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Как правило, назначать антибактериальную терапию приходится сразу после установл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ния диагноза пневмонии при отсутствии данных микробиологич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ского исследования. В связи с этим при выборе первоначального антибиотика следует ориентироваться на изложенные ниже пол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жения.</w:t>
      </w:r>
    </w:p>
    <w:p w14:paraId="3120B37A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4E9218E6" w14:textId="77777777" w:rsidR="00DE5D28" w:rsidRPr="00152040" w:rsidRDefault="00DE5D28" w:rsidP="00152040">
      <w:pPr>
        <w:pStyle w:val="3"/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Логика выбора антибактериального препарата при неустановленной этиологии пневм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нии</w:t>
      </w:r>
    </w:p>
    <w:p w14:paraId="55D217A1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Учет особенностей клинической картины, фона (сопутствующие заболевания), возраст, эпидемиологическая ситуация, рентгенологическая карт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 xml:space="preserve">на, что в сочетании с данными об удельном весе различных возбудителей в развитии пневмонии, а также результатов окраски по </w:t>
      </w:r>
      <w:proofErr w:type="spellStart"/>
      <w:r w:rsidRPr="00152040">
        <w:rPr>
          <w:sz w:val="24"/>
          <w:szCs w:val="24"/>
        </w:rPr>
        <w:t>Граму</w:t>
      </w:r>
      <w:proofErr w:type="spellEnd"/>
      <w:r w:rsidRPr="00152040">
        <w:rPr>
          <w:sz w:val="24"/>
          <w:szCs w:val="24"/>
        </w:rPr>
        <w:t xml:space="preserve"> п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зволяют ориентировочно предположить наиболее вероятный этиологический вариант у ко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кретного больного.</w:t>
      </w:r>
    </w:p>
    <w:p w14:paraId="77E160CA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Знание спектра действия антибиотиков. В табл. 4 приводится чувствительность осно</w:t>
      </w:r>
      <w:r w:rsidRPr="00152040">
        <w:rPr>
          <w:sz w:val="24"/>
          <w:szCs w:val="24"/>
        </w:rPr>
        <w:t>в</w:t>
      </w:r>
      <w:r w:rsidRPr="00152040">
        <w:rPr>
          <w:sz w:val="24"/>
          <w:szCs w:val="24"/>
        </w:rPr>
        <w:t>ных возбудителей пневмонии к различным группам антибактериальных препаратов. Эти да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ные служат одним из ориентиров при выборе первоначального антибиотика для лечения ко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кретного больного с предпол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гаемым или верифицированным этиологическим вариантом пневмонии.</w:t>
      </w:r>
    </w:p>
    <w:p w14:paraId="1C4B1567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0780D92D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Оценивая возможные побочные эффекты и противопоказания к назначению антибиот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ков, врач должен иметь в виду следующие положения:</w:t>
      </w:r>
    </w:p>
    <w:p w14:paraId="75185522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правильно трактовать указания а «непереносимость» антибиотиков в анамнезе (а</w:t>
      </w:r>
      <w:r w:rsidRPr="00152040">
        <w:rPr>
          <w:sz w:val="24"/>
          <w:szCs w:val="24"/>
        </w:rPr>
        <w:t>л</w:t>
      </w:r>
      <w:r w:rsidRPr="00152040">
        <w:rPr>
          <w:sz w:val="24"/>
          <w:szCs w:val="24"/>
        </w:rPr>
        <w:t>лергические реакции на сходные по химической структуре различные антибиотики, ошибочная диагностика анафилактических реакций при кратковременных колла</w:t>
      </w:r>
      <w:r w:rsidRPr="00152040">
        <w:rPr>
          <w:sz w:val="24"/>
          <w:szCs w:val="24"/>
        </w:rPr>
        <w:t>п</w:t>
      </w:r>
      <w:r w:rsidRPr="00152040">
        <w:rPr>
          <w:sz w:val="24"/>
          <w:szCs w:val="24"/>
        </w:rPr>
        <w:t>сах);</w:t>
      </w:r>
    </w:p>
    <w:p w14:paraId="4186E5A0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гиперчувствительные реакции на антибиотики обусловлены не только химической</w:t>
      </w:r>
      <w:r w:rsidRPr="00152040">
        <w:rPr>
          <w:sz w:val="24"/>
          <w:szCs w:val="24"/>
        </w:rPr>
        <w:tab/>
        <w:t xml:space="preserve"> структурой (большинство антибиотиков не являются аллергенами или </w:t>
      </w:r>
      <w:proofErr w:type="spellStart"/>
      <w:r w:rsidRPr="00152040">
        <w:rPr>
          <w:sz w:val="24"/>
          <w:szCs w:val="24"/>
        </w:rPr>
        <w:t>гаптен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ми</w:t>
      </w:r>
      <w:proofErr w:type="spellEnd"/>
      <w:r w:rsidRPr="00152040">
        <w:rPr>
          <w:sz w:val="24"/>
          <w:szCs w:val="24"/>
        </w:rPr>
        <w:t>), но также примесями, остающимися в преп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ратах после их приготовления;</w:t>
      </w:r>
    </w:p>
    <w:p w14:paraId="6F23F0BB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пи нарушениях со стороны желудочно-кишечного тракта (тошнота, рв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та, нарушения стула и т.д.) нецелесообразно назначение антибиотиков внутрь;</w:t>
      </w:r>
    </w:p>
    <w:p w14:paraId="50D72C52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при гиперчувствительности к пенициллину нецелесообразно назначение антибиот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 xml:space="preserve">ков, содержащих </w:t>
      </w:r>
      <w:r w:rsidRPr="00152040">
        <w:rPr>
          <w:sz w:val="24"/>
          <w:szCs w:val="24"/>
        </w:rPr>
        <w:sym w:font="Symbol" w:char="F062"/>
      </w:r>
      <w:r w:rsidRPr="00152040">
        <w:rPr>
          <w:sz w:val="24"/>
          <w:szCs w:val="24"/>
        </w:rPr>
        <w:t>-</w:t>
      </w:r>
      <w:proofErr w:type="spellStart"/>
      <w:r w:rsidRPr="00152040">
        <w:rPr>
          <w:sz w:val="24"/>
          <w:szCs w:val="24"/>
        </w:rPr>
        <w:t>лактамное</w:t>
      </w:r>
      <w:proofErr w:type="spellEnd"/>
      <w:r w:rsidRPr="00152040">
        <w:rPr>
          <w:sz w:val="24"/>
          <w:szCs w:val="24"/>
        </w:rPr>
        <w:t xml:space="preserve"> кольцо (</w:t>
      </w:r>
      <w:proofErr w:type="spellStart"/>
      <w:r w:rsidRPr="00152040">
        <w:rPr>
          <w:sz w:val="24"/>
          <w:szCs w:val="24"/>
        </w:rPr>
        <w:t>антистафилококковые</w:t>
      </w:r>
      <w:proofErr w:type="spellEnd"/>
      <w:r w:rsidRPr="00152040">
        <w:rPr>
          <w:sz w:val="24"/>
          <w:szCs w:val="24"/>
        </w:rPr>
        <w:t xml:space="preserve"> и </w:t>
      </w:r>
      <w:proofErr w:type="spellStart"/>
      <w:r w:rsidRPr="00152040">
        <w:rPr>
          <w:sz w:val="24"/>
          <w:szCs w:val="24"/>
        </w:rPr>
        <w:t>антипсевдомонадные</w:t>
      </w:r>
      <w:proofErr w:type="spellEnd"/>
      <w:r w:rsidRPr="00152040">
        <w:rPr>
          <w:sz w:val="24"/>
          <w:szCs w:val="24"/>
        </w:rPr>
        <w:t xml:space="preserve"> пеници</w:t>
      </w:r>
      <w:r w:rsidRPr="00152040">
        <w:rPr>
          <w:sz w:val="24"/>
          <w:szCs w:val="24"/>
        </w:rPr>
        <w:t>л</w:t>
      </w:r>
      <w:r w:rsidRPr="00152040">
        <w:rPr>
          <w:sz w:val="24"/>
          <w:szCs w:val="24"/>
        </w:rPr>
        <w:t xml:space="preserve">лины, </w:t>
      </w:r>
      <w:proofErr w:type="spellStart"/>
      <w:r w:rsidRPr="00152040">
        <w:rPr>
          <w:sz w:val="24"/>
          <w:szCs w:val="24"/>
        </w:rPr>
        <w:t>цефалоспорины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имипенем</w:t>
      </w:r>
      <w:proofErr w:type="spellEnd"/>
      <w:r w:rsidRPr="00152040">
        <w:rPr>
          <w:sz w:val="24"/>
          <w:szCs w:val="24"/>
        </w:rPr>
        <w:t>);</w:t>
      </w:r>
    </w:p>
    <w:p w14:paraId="69CC1F53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при наличии сердечной, почечной и печеночной недостаточности, тиреотоксикоза, ожирения нарушается элиминация антибиотика из организма и повышается его ко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центрация в крови;</w:t>
      </w:r>
    </w:p>
    <w:p w14:paraId="56DAB5AD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токсические проявления антибиотиков могут усиливаться при одновременном назн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 xml:space="preserve">чении некоторых других медикаментов (например, </w:t>
      </w:r>
      <w:proofErr w:type="spellStart"/>
      <w:r w:rsidRPr="00152040">
        <w:rPr>
          <w:sz w:val="24"/>
          <w:szCs w:val="24"/>
        </w:rPr>
        <w:t>фуросемид</w:t>
      </w:r>
      <w:proofErr w:type="spellEnd"/>
      <w:r w:rsidRPr="00152040">
        <w:rPr>
          <w:sz w:val="24"/>
          <w:szCs w:val="24"/>
        </w:rPr>
        <w:t xml:space="preserve"> потенцирует нефр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 xml:space="preserve">токсическое влияние </w:t>
      </w:r>
      <w:proofErr w:type="spellStart"/>
      <w:r w:rsidRPr="00152040">
        <w:rPr>
          <w:sz w:val="24"/>
          <w:szCs w:val="24"/>
        </w:rPr>
        <w:t>гентамицина</w:t>
      </w:r>
      <w:proofErr w:type="spellEnd"/>
      <w:r w:rsidRPr="00152040">
        <w:rPr>
          <w:sz w:val="24"/>
          <w:szCs w:val="24"/>
        </w:rPr>
        <w:t>).</w:t>
      </w:r>
    </w:p>
    <w:p w14:paraId="1F7897B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706160EE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Ниже приведены основные побочные эффекты антибактериальных препаратов, прим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няемых у больных с пневмониями, и противопоказания к ним.</w:t>
      </w:r>
    </w:p>
    <w:p w14:paraId="62D08AA9" w14:textId="77777777" w:rsidR="00DE5D28" w:rsidRPr="00152040" w:rsidRDefault="00DE5D28" w:rsidP="00152040">
      <w:pPr>
        <w:ind w:firstLine="709"/>
        <w:jc w:val="both"/>
        <w:rPr>
          <w:b/>
          <w:sz w:val="24"/>
          <w:szCs w:val="24"/>
        </w:rPr>
      </w:pPr>
      <w:r w:rsidRPr="00152040">
        <w:rPr>
          <w:b/>
          <w:sz w:val="24"/>
          <w:szCs w:val="24"/>
        </w:rPr>
        <w:t>Пенициллины</w:t>
      </w:r>
    </w:p>
    <w:p w14:paraId="75646D80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Осложнения:</w:t>
      </w:r>
      <w:r w:rsidRPr="00152040">
        <w:rPr>
          <w:sz w:val="24"/>
          <w:szCs w:val="24"/>
        </w:rPr>
        <w:t xml:space="preserve"> аллергические реакции (кожная сыпь, лихорадка, </w:t>
      </w:r>
      <w:proofErr w:type="spellStart"/>
      <w:r w:rsidRPr="00152040">
        <w:rPr>
          <w:sz w:val="24"/>
          <w:szCs w:val="24"/>
        </w:rPr>
        <w:t>бронхоспазм</w:t>
      </w:r>
      <w:proofErr w:type="spellEnd"/>
      <w:r w:rsidRPr="00152040">
        <w:rPr>
          <w:sz w:val="24"/>
          <w:szCs w:val="24"/>
        </w:rPr>
        <w:t>, анафила</w:t>
      </w:r>
      <w:r w:rsidRPr="00152040">
        <w:rPr>
          <w:sz w:val="24"/>
          <w:szCs w:val="24"/>
        </w:rPr>
        <w:t>к</w:t>
      </w:r>
      <w:r w:rsidRPr="00152040">
        <w:rPr>
          <w:sz w:val="24"/>
          <w:szCs w:val="24"/>
        </w:rPr>
        <w:t>тич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 xml:space="preserve">ский шок, </w:t>
      </w:r>
      <w:proofErr w:type="spellStart"/>
      <w:r w:rsidRPr="00152040">
        <w:rPr>
          <w:sz w:val="24"/>
          <w:szCs w:val="24"/>
        </w:rPr>
        <w:t>нейротоксичность</w:t>
      </w:r>
      <w:proofErr w:type="spellEnd"/>
      <w:r w:rsidRPr="00152040">
        <w:rPr>
          <w:sz w:val="24"/>
          <w:szCs w:val="24"/>
        </w:rPr>
        <w:t xml:space="preserve"> в виде судорог при больших дозах), </w:t>
      </w:r>
      <w:proofErr w:type="spellStart"/>
      <w:r w:rsidRPr="00152040">
        <w:rPr>
          <w:sz w:val="24"/>
          <w:szCs w:val="24"/>
        </w:rPr>
        <w:t>инерстициальный</w:t>
      </w:r>
      <w:proofErr w:type="spellEnd"/>
      <w:r w:rsidRPr="00152040">
        <w:rPr>
          <w:sz w:val="24"/>
          <w:szCs w:val="24"/>
        </w:rPr>
        <w:t xml:space="preserve"> нефрит (едко и при больших дозах), нарушения со стороны желудочно-кишечного тракта, </w:t>
      </w:r>
      <w:proofErr w:type="spellStart"/>
      <w:r w:rsidRPr="00152040">
        <w:rPr>
          <w:sz w:val="24"/>
          <w:szCs w:val="24"/>
        </w:rPr>
        <w:t>псевдоме</w:t>
      </w:r>
      <w:r w:rsidRPr="00152040">
        <w:rPr>
          <w:sz w:val="24"/>
          <w:szCs w:val="24"/>
        </w:rPr>
        <w:t>м</w:t>
      </w:r>
      <w:r w:rsidRPr="00152040">
        <w:rPr>
          <w:sz w:val="24"/>
          <w:szCs w:val="24"/>
        </w:rPr>
        <w:t>бранозный</w:t>
      </w:r>
      <w:proofErr w:type="spellEnd"/>
      <w:r w:rsidRPr="00152040">
        <w:rPr>
          <w:sz w:val="24"/>
          <w:szCs w:val="24"/>
        </w:rPr>
        <w:t xml:space="preserve"> колит, </w:t>
      </w:r>
      <w:proofErr w:type="spellStart"/>
      <w:r w:rsidRPr="00152040">
        <w:rPr>
          <w:sz w:val="24"/>
          <w:szCs w:val="24"/>
        </w:rPr>
        <w:t>холестаз</w:t>
      </w:r>
      <w:proofErr w:type="spellEnd"/>
      <w:r w:rsidRPr="00152040">
        <w:rPr>
          <w:sz w:val="24"/>
          <w:szCs w:val="24"/>
        </w:rPr>
        <w:t xml:space="preserve"> и повышение активности </w:t>
      </w:r>
      <w:proofErr w:type="spellStart"/>
      <w:r w:rsidRPr="00152040">
        <w:rPr>
          <w:sz w:val="24"/>
          <w:szCs w:val="24"/>
        </w:rPr>
        <w:t>трансаминаз</w:t>
      </w:r>
      <w:proofErr w:type="spellEnd"/>
      <w:r w:rsidRPr="00152040">
        <w:rPr>
          <w:sz w:val="24"/>
          <w:szCs w:val="24"/>
        </w:rPr>
        <w:t xml:space="preserve"> (оксациллин, </w:t>
      </w:r>
      <w:proofErr w:type="spellStart"/>
      <w:r w:rsidRPr="00152040">
        <w:rPr>
          <w:sz w:val="24"/>
          <w:szCs w:val="24"/>
        </w:rPr>
        <w:t>клоксациллин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з</w:t>
      </w:r>
      <w:r w:rsidRPr="00152040">
        <w:rPr>
          <w:sz w:val="24"/>
          <w:szCs w:val="24"/>
        </w:rPr>
        <w:t>лоциллин</w:t>
      </w:r>
      <w:proofErr w:type="spellEnd"/>
      <w:r w:rsidRPr="00152040">
        <w:rPr>
          <w:sz w:val="24"/>
          <w:szCs w:val="24"/>
        </w:rPr>
        <w:t>), дисфункция тромбоцитов с увеличением времени кровотечения (</w:t>
      </w:r>
      <w:proofErr w:type="spellStart"/>
      <w:r w:rsidRPr="00152040">
        <w:rPr>
          <w:sz w:val="24"/>
          <w:szCs w:val="24"/>
        </w:rPr>
        <w:t>карбенициллин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азлоциллин</w:t>
      </w:r>
      <w:proofErr w:type="spellEnd"/>
      <w:r w:rsidRPr="00152040">
        <w:rPr>
          <w:sz w:val="24"/>
          <w:szCs w:val="24"/>
        </w:rPr>
        <w:t xml:space="preserve">), транзиторная </w:t>
      </w:r>
      <w:proofErr w:type="spellStart"/>
      <w:r w:rsidRPr="00152040">
        <w:rPr>
          <w:sz w:val="24"/>
          <w:szCs w:val="24"/>
        </w:rPr>
        <w:t>нейтропения</w:t>
      </w:r>
      <w:proofErr w:type="spellEnd"/>
      <w:r w:rsidRPr="00152040">
        <w:rPr>
          <w:sz w:val="24"/>
          <w:szCs w:val="24"/>
        </w:rPr>
        <w:t xml:space="preserve">, гемолитическая анемия, </w:t>
      </w:r>
      <w:proofErr w:type="spellStart"/>
      <w:r w:rsidRPr="00152040">
        <w:rPr>
          <w:sz w:val="24"/>
          <w:szCs w:val="24"/>
        </w:rPr>
        <w:t>гипокалиемия</w:t>
      </w:r>
      <w:proofErr w:type="spellEnd"/>
      <w:r w:rsidRPr="00152040">
        <w:rPr>
          <w:sz w:val="24"/>
          <w:szCs w:val="24"/>
        </w:rPr>
        <w:t xml:space="preserve"> (</w:t>
      </w:r>
      <w:proofErr w:type="spellStart"/>
      <w:r w:rsidRPr="00152040">
        <w:rPr>
          <w:sz w:val="24"/>
          <w:szCs w:val="24"/>
        </w:rPr>
        <w:t>карбеници</w:t>
      </w:r>
      <w:r w:rsidRPr="00152040">
        <w:rPr>
          <w:sz w:val="24"/>
          <w:szCs w:val="24"/>
        </w:rPr>
        <w:t>л</w:t>
      </w:r>
      <w:r w:rsidRPr="00152040">
        <w:rPr>
          <w:sz w:val="24"/>
          <w:szCs w:val="24"/>
        </w:rPr>
        <w:t>лин</w:t>
      </w:r>
      <w:proofErr w:type="spellEnd"/>
      <w:r w:rsidRPr="00152040">
        <w:rPr>
          <w:sz w:val="24"/>
          <w:szCs w:val="24"/>
        </w:rPr>
        <w:t xml:space="preserve">), </w:t>
      </w:r>
      <w:proofErr w:type="spellStart"/>
      <w:r w:rsidRPr="00152040">
        <w:rPr>
          <w:sz w:val="24"/>
          <w:szCs w:val="24"/>
        </w:rPr>
        <w:t>гиперкалиемия</w:t>
      </w:r>
      <w:proofErr w:type="spellEnd"/>
      <w:r w:rsidRPr="00152040">
        <w:rPr>
          <w:sz w:val="24"/>
          <w:szCs w:val="24"/>
        </w:rPr>
        <w:t xml:space="preserve"> (калиевые с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ли).</w:t>
      </w:r>
    </w:p>
    <w:p w14:paraId="28C9CE3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Противопоказания:</w:t>
      </w:r>
      <w:r w:rsidRPr="00152040">
        <w:rPr>
          <w:sz w:val="24"/>
          <w:szCs w:val="24"/>
        </w:rPr>
        <w:t xml:space="preserve"> аллергические реакции на </w:t>
      </w:r>
      <w:proofErr w:type="spellStart"/>
      <w:r w:rsidRPr="00152040">
        <w:rPr>
          <w:sz w:val="24"/>
          <w:szCs w:val="24"/>
        </w:rPr>
        <w:t>препааты</w:t>
      </w:r>
      <w:proofErr w:type="spellEnd"/>
      <w:r w:rsidRPr="00152040">
        <w:rPr>
          <w:sz w:val="24"/>
          <w:szCs w:val="24"/>
        </w:rPr>
        <w:t xml:space="preserve"> группы пеници</w:t>
      </w:r>
      <w:r w:rsidRPr="00152040">
        <w:rPr>
          <w:sz w:val="24"/>
          <w:szCs w:val="24"/>
        </w:rPr>
        <w:t>л</w:t>
      </w:r>
      <w:r w:rsidRPr="00152040">
        <w:rPr>
          <w:sz w:val="24"/>
          <w:szCs w:val="24"/>
        </w:rPr>
        <w:t>лина.</w:t>
      </w:r>
    </w:p>
    <w:p w14:paraId="60F92AF6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51F1F96E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proofErr w:type="spellStart"/>
      <w:r w:rsidRPr="00152040">
        <w:rPr>
          <w:b/>
          <w:sz w:val="24"/>
          <w:szCs w:val="24"/>
        </w:rPr>
        <w:t>Цефалоспорины</w:t>
      </w:r>
      <w:proofErr w:type="spellEnd"/>
      <w:r w:rsidRPr="00152040">
        <w:rPr>
          <w:sz w:val="24"/>
          <w:szCs w:val="24"/>
        </w:rPr>
        <w:t xml:space="preserve"> </w:t>
      </w:r>
    </w:p>
    <w:p w14:paraId="4AFAD78A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Осложнения:</w:t>
      </w:r>
      <w:r w:rsidRPr="00152040">
        <w:rPr>
          <w:sz w:val="24"/>
          <w:szCs w:val="24"/>
        </w:rPr>
        <w:t xml:space="preserve"> аллергические реакции, флебиты, транзиторное повышение активности </w:t>
      </w:r>
      <w:proofErr w:type="spellStart"/>
      <w:r w:rsidRPr="00152040">
        <w:rPr>
          <w:sz w:val="24"/>
          <w:szCs w:val="24"/>
        </w:rPr>
        <w:t>трансаминаз</w:t>
      </w:r>
      <w:proofErr w:type="spellEnd"/>
      <w:r w:rsidRPr="00152040">
        <w:rPr>
          <w:sz w:val="24"/>
          <w:szCs w:val="24"/>
        </w:rPr>
        <w:t xml:space="preserve"> и щелочной фосфатазы (</w:t>
      </w:r>
      <w:proofErr w:type="spellStart"/>
      <w:r w:rsidRPr="00152040">
        <w:rPr>
          <w:sz w:val="24"/>
          <w:szCs w:val="24"/>
        </w:rPr>
        <w:t>цефалоспорины</w:t>
      </w:r>
      <w:proofErr w:type="spellEnd"/>
      <w:r w:rsidRPr="00152040">
        <w:rPr>
          <w:sz w:val="24"/>
          <w:szCs w:val="24"/>
        </w:rPr>
        <w:t xml:space="preserve"> II – III поколения), </w:t>
      </w:r>
      <w:proofErr w:type="spellStart"/>
      <w:r w:rsidRPr="00152040">
        <w:rPr>
          <w:sz w:val="24"/>
          <w:szCs w:val="24"/>
        </w:rPr>
        <w:t>нейтропения</w:t>
      </w:r>
      <w:proofErr w:type="spellEnd"/>
      <w:r w:rsidRPr="00152040">
        <w:rPr>
          <w:sz w:val="24"/>
          <w:szCs w:val="24"/>
        </w:rPr>
        <w:t xml:space="preserve"> тромб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 xml:space="preserve">цитопения, гемолитическая анемия с положительной пробой </w:t>
      </w:r>
      <w:proofErr w:type="spellStart"/>
      <w:r w:rsidRPr="00152040">
        <w:rPr>
          <w:sz w:val="24"/>
          <w:szCs w:val="24"/>
        </w:rPr>
        <w:t>Кумбса</w:t>
      </w:r>
      <w:proofErr w:type="spellEnd"/>
      <w:r w:rsidRPr="00152040">
        <w:rPr>
          <w:sz w:val="24"/>
          <w:szCs w:val="24"/>
        </w:rPr>
        <w:t xml:space="preserve">, снижение </w:t>
      </w:r>
      <w:proofErr w:type="spellStart"/>
      <w:r w:rsidRPr="00152040">
        <w:rPr>
          <w:sz w:val="24"/>
          <w:szCs w:val="24"/>
        </w:rPr>
        <w:t>протромбин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вого</w:t>
      </w:r>
      <w:proofErr w:type="spellEnd"/>
      <w:r w:rsidRPr="00152040">
        <w:rPr>
          <w:sz w:val="24"/>
          <w:szCs w:val="24"/>
        </w:rPr>
        <w:t xml:space="preserve"> и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декса (</w:t>
      </w:r>
      <w:proofErr w:type="spellStart"/>
      <w:r w:rsidRPr="00152040">
        <w:rPr>
          <w:sz w:val="24"/>
          <w:szCs w:val="24"/>
        </w:rPr>
        <w:t>цефалоспорины</w:t>
      </w:r>
      <w:proofErr w:type="spellEnd"/>
      <w:r w:rsidRPr="00152040">
        <w:rPr>
          <w:sz w:val="24"/>
          <w:szCs w:val="24"/>
        </w:rPr>
        <w:t xml:space="preserve"> II поколения, </w:t>
      </w:r>
      <w:proofErr w:type="spellStart"/>
      <w:r w:rsidRPr="00152040">
        <w:rPr>
          <w:sz w:val="24"/>
          <w:szCs w:val="24"/>
        </w:rPr>
        <w:t>цефоперазон</w:t>
      </w:r>
      <w:proofErr w:type="spellEnd"/>
      <w:r w:rsidRPr="00152040">
        <w:rPr>
          <w:sz w:val="24"/>
          <w:szCs w:val="24"/>
        </w:rPr>
        <w:t>), диарея, интерстициальный нефрит (</w:t>
      </w:r>
      <w:proofErr w:type="spellStart"/>
      <w:r w:rsidRPr="00152040">
        <w:rPr>
          <w:sz w:val="24"/>
          <w:szCs w:val="24"/>
        </w:rPr>
        <w:t>цефотаксим</w:t>
      </w:r>
      <w:proofErr w:type="spellEnd"/>
      <w:r w:rsidRPr="00152040">
        <w:rPr>
          <w:sz w:val="24"/>
          <w:szCs w:val="24"/>
        </w:rPr>
        <w:t xml:space="preserve">), </w:t>
      </w:r>
      <w:proofErr w:type="spellStart"/>
      <w:r w:rsidRPr="00152040">
        <w:rPr>
          <w:sz w:val="24"/>
          <w:szCs w:val="24"/>
        </w:rPr>
        <w:t>нефротоксичность</w:t>
      </w:r>
      <w:proofErr w:type="spellEnd"/>
      <w:r w:rsidRPr="00152040">
        <w:rPr>
          <w:sz w:val="24"/>
          <w:szCs w:val="24"/>
        </w:rPr>
        <w:t xml:space="preserve"> при комбинации с </w:t>
      </w:r>
      <w:proofErr w:type="spellStart"/>
      <w:r w:rsidRPr="00152040">
        <w:rPr>
          <w:sz w:val="24"/>
          <w:szCs w:val="24"/>
        </w:rPr>
        <w:t>аминогликозидами</w:t>
      </w:r>
      <w:proofErr w:type="spellEnd"/>
      <w:r w:rsidRPr="00152040">
        <w:rPr>
          <w:sz w:val="24"/>
          <w:szCs w:val="24"/>
        </w:rPr>
        <w:t>, непереносимость алк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голя (</w:t>
      </w:r>
      <w:proofErr w:type="spellStart"/>
      <w:r w:rsidRPr="00152040">
        <w:rPr>
          <w:sz w:val="24"/>
          <w:szCs w:val="24"/>
        </w:rPr>
        <w:t>цеф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лоспорины</w:t>
      </w:r>
      <w:proofErr w:type="spellEnd"/>
      <w:r w:rsidRPr="00152040">
        <w:rPr>
          <w:sz w:val="24"/>
          <w:szCs w:val="24"/>
        </w:rPr>
        <w:t xml:space="preserve"> II поколения, </w:t>
      </w:r>
      <w:proofErr w:type="spellStart"/>
      <w:r w:rsidRPr="00152040">
        <w:rPr>
          <w:sz w:val="24"/>
          <w:szCs w:val="24"/>
        </w:rPr>
        <w:t>цефоперазон</w:t>
      </w:r>
      <w:proofErr w:type="spellEnd"/>
      <w:r w:rsidRPr="00152040">
        <w:rPr>
          <w:sz w:val="24"/>
          <w:szCs w:val="24"/>
        </w:rPr>
        <w:t>).</w:t>
      </w:r>
    </w:p>
    <w:p w14:paraId="142B962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Противопоказания:</w:t>
      </w:r>
      <w:r w:rsidRPr="00152040">
        <w:rPr>
          <w:sz w:val="24"/>
          <w:szCs w:val="24"/>
        </w:rPr>
        <w:t xml:space="preserve"> аллергические реакции на препараты группы </w:t>
      </w:r>
      <w:proofErr w:type="spellStart"/>
      <w:r w:rsidRPr="00152040">
        <w:rPr>
          <w:sz w:val="24"/>
          <w:szCs w:val="24"/>
        </w:rPr>
        <w:t>цефалоспоринов</w:t>
      </w:r>
      <w:proofErr w:type="spellEnd"/>
      <w:r w:rsidRPr="00152040">
        <w:rPr>
          <w:sz w:val="24"/>
          <w:szCs w:val="24"/>
        </w:rPr>
        <w:t>, м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жет быть «перекрестная» аллергия с пенициллинами.</w:t>
      </w:r>
    </w:p>
    <w:p w14:paraId="672C723E" w14:textId="77777777" w:rsidR="00DE5D28" w:rsidRPr="00152040" w:rsidRDefault="00DE5D28" w:rsidP="00152040">
      <w:pPr>
        <w:ind w:firstLine="709"/>
        <w:jc w:val="both"/>
        <w:rPr>
          <w:b/>
          <w:sz w:val="24"/>
          <w:szCs w:val="24"/>
        </w:rPr>
      </w:pPr>
      <w:proofErr w:type="spellStart"/>
      <w:r w:rsidRPr="00152040">
        <w:rPr>
          <w:b/>
          <w:sz w:val="24"/>
          <w:szCs w:val="24"/>
        </w:rPr>
        <w:t>Имипенем</w:t>
      </w:r>
      <w:proofErr w:type="spellEnd"/>
    </w:p>
    <w:p w14:paraId="2F279C13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Осложнения:</w:t>
      </w:r>
      <w:r w:rsidRPr="00152040">
        <w:rPr>
          <w:sz w:val="24"/>
          <w:szCs w:val="24"/>
        </w:rPr>
        <w:t xml:space="preserve"> аллергические реакции, нарушения с стороны желудо</w:t>
      </w:r>
      <w:r w:rsidRPr="00152040">
        <w:rPr>
          <w:sz w:val="24"/>
          <w:szCs w:val="24"/>
        </w:rPr>
        <w:t>ч</w:t>
      </w:r>
      <w:r w:rsidRPr="00152040">
        <w:rPr>
          <w:sz w:val="24"/>
          <w:szCs w:val="24"/>
        </w:rPr>
        <w:t xml:space="preserve">но-кишечного тракта, транзиторное повышение активности </w:t>
      </w:r>
      <w:proofErr w:type="spellStart"/>
      <w:r w:rsidRPr="00152040">
        <w:rPr>
          <w:sz w:val="24"/>
          <w:szCs w:val="24"/>
        </w:rPr>
        <w:t>трансаминаз</w:t>
      </w:r>
      <w:proofErr w:type="spellEnd"/>
      <w:r w:rsidRPr="00152040">
        <w:rPr>
          <w:sz w:val="24"/>
          <w:szCs w:val="24"/>
        </w:rPr>
        <w:t xml:space="preserve">, флебиты, </w:t>
      </w:r>
      <w:proofErr w:type="spellStart"/>
      <w:r w:rsidRPr="00152040">
        <w:rPr>
          <w:sz w:val="24"/>
          <w:szCs w:val="24"/>
        </w:rPr>
        <w:t>нейтропения</w:t>
      </w:r>
      <w:proofErr w:type="spellEnd"/>
      <w:r w:rsidRPr="00152040">
        <w:rPr>
          <w:sz w:val="24"/>
          <w:szCs w:val="24"/>
        </w:rPr>
        <w:t>, тромбоцит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 xml:space="preserve">пения, снижение </w:t>
      </w:r>
      <w:proofErr w:type="spellStart"/>
      <w:r w:rsidRPr="00152040">
        <w:rPr>
          <w:sz w:val="24"/>
          <w:szCs w:val="24"/>
        </w:rPr>
        <w:t>протромбинового</w:t>
      </w:r>
      <w:proofErr w:type="spellEnd"/>
      <w:r w:rsidRPr="00152040">
        <w:rPr>
          <w:sz w:val="24"/>
          <w:szCs w:val="24"/>
        </w:rPr>
        <w:t xml:space="preserve"> индекса (редко), нарушения со стороны ЦНС (судороги, спута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ность сознания).</w:t>
      </w:r>
    </w:p>
    <w:p w14:paraId="1D9B5FCB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Противопоказания:</w:t>
      </w:r>
      <w:r w:rsidRPr="00152040">
        <w:rPr>
          <w:sz w:val="24"/>
          <w:szCs w:val="24"/>
        </w:rPr>
        <w:t xml:space="preserve"> аллергические реакции на пенициллины и </w:t>
      </w:r>
      <w:proofErr w:type="spellStart"/>
      <w:r w:rsidRPr="00152040">
        <w:rPr>
          <w:sz w:val="24"/>
          <w:szCs w:val="24"/>
        </w:rPr>
        <w:t>цефалоспорины</w:t>
      </w:r>
      <w:proofErr w:type="spellEnd"/>
      <w:r w:rsidRPr="00152040">
        <w:rPr>
          <w:sz w:val="24"/>
          <w:szCs w:val="24"/>
        </w:rPr>
        <w:t>, бер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менность.</w:t>
      </w:r>
    </w:p>
    <w:p w14:paraId="6CB6AEE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37600086" w14:textId="77777777" w:rsidR="00DE5D28" w:rsidRPr="00152040" w:rsidRDefault="00DE5D28" w:rsidP="00152040">
      <w:pPr>
        <w:ind w:firstLine="709"/>
        <w:jc w:val="both"/>
        <w:rPr>
          <w:b/>
          <w:sz w:val="24"/>
          <w:szCs w:val="24"/>
        </w:rPr>
      </w:pPr>
      <w:proofErr w:type="spellStart"/>
      <w:r w:rsidRPr="00152040">
        <w:rPr>
          <w:b/>
          <w:sz w:val="24"/>
          <w:szCs w:val="24"/>
        </w:rPr>
        <w:t>Амоксициллин</w:t>
      </w:r>
      <w:proofErr w:type="spellEnd"/>
      <w:r w:rsidRPr="00152040">
        <w:rPr>
          <w:b/>
          <w:sz w:val="24"/>
          <w:szCs w:val="24"/>
        </w:rPr>
        <w:t>/</w:t>
      </w:r>
      <w:proofErr w:type="spellStart"/>
      <w:r w:rsidRPr="00152040">
        <w:rPr>
          <w:b/>
          <w:sz w:val="24"/>
          <w:szCs w:val="24"/>
        </w:rPr>
        <w:t>клавулановая</w:t>
      </w:r>
      <w:proofErr w:type="spellEnd"/>
      <w:r w:rsidRPr="00152040">
        <w:rPr>
          <w:b/>
          <w:sz w:val="24"/>
          <w:szCs w:val="24"/>
        </w:rPr>
        <w:t xml:space="preserve"> кислота</w:t>
      </w:r>
    </w:p>
    <w:p w14:paraId="7900E83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Осложнения:</w:t>
      </w:r>
      <w:r w:rsidRPr="00152040">
        <w:rPr>
          <w:sz w:val="24"/>
          <w:szCs w:val="24"/>
        </w:rPr>
        <w:t xml:space="preserve"> аллергические реакции, нарушения со стороны жел</w:t>
      </w:r>
      <w:r w:rsidRPr="00152040">
        <w:rPr>
          <w:sz w:val="24"/>
          <w:szCs w:val="24"/>
        </w:rPr>
        <w:t>у</w:t>
      </w:r>
      <w:r w:rsidRPr="00152040">
        <w:rPr>
          <w:sz w:val="24"/>
          <w:szCs w:val="24"/>
        </w:rPr>
        <w:t xml:space="preserve">дочно-кишечного тракта, </w:t>
      </w:r>
      <w:proofErr w:type="spellStart"/>
      <w:r w:rsidRPr="00152040">
        <w:rPr>
          <w:sz w:val="24"/>
          <w:szCs w:val="24"/>
        </w:rPr>
        <w:t>псевдомембранозный</w:t>
      </w:r>
      <w:proofErr w:type="spellEnd"/>
      <w:r w:rsidRPr="00152040">
        <w:rPr>
          <w:sz w:val="24"/>
          <w:szCs w:val="24"/>
        </w:rPr>
        <w:t xml:space="preserve"> колит.</w:t>
      </w:r>
    </w:p>
    <w:p w14:paraId="32D9C0DA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Противопоказания:</w:t>
      </w:r>
      <w:r w:rsidRPr="00152040">
        <w:rPr>
          <w:sz w:val="24"/>
          <w:szCs w:val="24"/>
        </w:rPr>
        <w:t xml:space="preserve"> аллергические реакции на пенициллины.</w:t>
      </w:r>
    </w:p>
    <w:p w14:paraId="66C845A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2C243AE9" w14:textId="77777777" w:rsidR="00DE5D28" w:rsidRPr="00152040" w:rsidRDefault="00DE5D28" w:rsidP="00152040">
      <w:pPr>
        <w:ind w:firstLine="709"/>
        <w:jc w:val="both"/>
        <w:rPr>
          <w:b/>
          <w:sz w:val="24"/>
          <w:szCs w:val="24"/>
        </w:rPr>
      </w:pPr>
      <w:proofErr w:type="spellStart"/>
      <w:r w:rsidRPr="00152040">
        <w:rPr>
          <w:b/>
          <w:sz w:val="24"/>
          <w:szCs w:val="24"/>
        </w:rPr>
        <w:t>Аминогликозиды</w:t>
      </w:r>
      <w:proofErr w:type="spellEnd"/>
    </w:p>
    <w:p w14:paraId="04F4B51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Осложнения:</w:t>
      </w:r>
      <w:r w:rsidRPr="00152040">
        <w:rPr>
          <w:sz w:val="24"/>
          <w:szCs w:val="24"/>
        </w:rPr>
        <w:t xml:space="preserve"> глухота, повреждения </w:t>
      </w:r>
      <w:proofErr w:type="spellStart"/>
      <w:r w:rsidRPr="00152040">
        <w:rPr>
          <w:sz w:val="24"/>
          <w:szCs w:val="24"/>
        </w:rPr>
        <w:t>отолитового</w:t>
      </w:r>
      <w:proofErr w:type="spellEnd"/>
      <w:r w:rsidRPr="00152040">
        <w:rPr>
          <w:sz w:val="24"/>
          <w:szCs w:val="24"/>
        </w:rPr>
        <w:t xml:space="preserve"> аппарата, </w:t>
      </w:r>
      <w:proofErr w:type="spellStart"/>
      <w:r w:rsidRPr="00152040">
        <w:rPr>
          <w:sz w:val="24"/>
          <w:szCs w:val="24"/>
        </w:rPr>
        <w:t>нефротокси</w:t>
      </w:r>
      <w:r w:rsidRPr="00152040">
        <w:rPr>
          <w:sz w:val="24"/>
          <w:szCs w:val="24"/>
        </w:rPr>
        <w:t>ч</w:t>
      </w:r>
      <w:r w:rsidRPr="00152040">
        <w:rPr>
          <w:sz w:val="24"/>
          <w:szCs w:val="24"/>
        </w:rPr>
        <w:t>ность</w:t>
      </w:r>
      <w:proofErr w:type="spellEnd"/>
      <w:r w:rsidRPr="00152040">
        <w:rPr>
          <w:sz w:val="24"/>
          <w:szCs w:val="24"/>
        </w:rPr>
        <w:t xml:space="preserve"> (особенно при длительном лечении свыше 10 дней, при сочетании с </w:t>
      </w:r>
      <w:proofErr w:type="spellStart"/>
      <w:r w:rsidRPr="00152040">
        <w:rPr>
          <w:sz w:val="24"/>
          <w:szCs w:val="24"/>
        </w:rPr>
        <w:t>цефалоспоринами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фуросемидом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этакриновой</w:t>
      </w:r>
      <w:proofErr w:type="spellEnd"/>
      <w:r w:rsidRPr="00152040">
        <w:rPr>
          <w:sz w:val="24"/>
          <w:szCs w:val="24"/>
        </w:rPr>
        <w:t xml:space="preserve"> кислотой или при снижении диуреза), нарушение нейромышечной передачи (гла</w:t>
      </w:r>
      <w:r w:rsidRPr="00152040">
        <w:rPr>
          <w:sz w:val="24"/>
          <w:szCs w:val="24"/>
        </w:rPr>
        <w:t>в</w:t>
      </w:r>
      <w:r w:rsidRPr="00152040">
        <w:rPr>
          <w:sz w:val="24"/>
          <w:szCs w:val="24"/>
        </w:rPr>
        <w:t xml:space="preserve">ным образом при </w:t>
      </w:r>
      <w:proofErr w:type="spellStart"/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траплевральном</w:t>
      </w:r>
      <w:proofErr w:type="spellEnd"/>
      <w:r w:rsidRPr="00152040">
        <w:rPr>
          <w:sz w:val="24"/>
          <w:szCs w:val="24"/>
        </w:rPr>
        <w:t xml:space="preserve"> введении и применении курареподобных средств).</w:t>
      </w:r>
    </w:p>
    <w:p w14:paraId="3AD31E66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Противопоказания:</w:t>
      </w:r>
      <w:r w:rsidRPr="00152040">
        <w:rPr>
          <w:sz w:val="24"/>
          <w:szCs w:val="24"/>
        </w:rPr>
        <w:t xml:space="preserve"> беременность, при почечной недостаточности д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за снижается.</w:t>
      </w:r>
    </w:p>
    <w:p w14:paraId="504204FF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0FC69197" w14:textId="77777777" w:rsidR="00DE5D28" w:rsidRPr="00152040" w:rsidRDefault="00DE5D28" w:rsidP="00152040">
      <w:pPr>
        <w:ind w:firstLine="709"/>
        <w:jc w:val="both"/>
        <w:rPr>
          <w:b/>
          <w:sz w:val="24"/>
          <w:szCs w:val="24"/>
        </w:rPr>
      </w:pPr>
      <w:proofErr w:type="spellStart"/>
      <w:r w:rsidRPr="00152040">
        <w:rPr>
          <w:b/>
          <w:sz w:val="24"/>
          <w:szCs w:val="24"/>
        </w:rPr>
        <w:t>Макролиды</w:t>
      </w:r>
      <w:proofErr w:type="spellEnd"/>
    </w:p>
    <w:p w14:paraId="4FCC175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Осложнения:</w:t>
      </w:r>
      <w:r w:rsidRPr="00152040">
        <w:rPr>
          <w:sz w:val="24"/>
          <w:szCs w:val="24"/>
        </w:rPr>
        <w:t xml:space="preserve"> нарушения со стороны желудочно-кишечного тракта (умеренные), тра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 xml:space="preserve">зиторное повышение активности </w:t>
      </w:r>
      <w:proofErr w:type="spellStart"/>
      <w:r w:rsidRPr="00152040">
        <w:rPr>
          <w:sz w:val="24"/>
          <w:szCs w:val="24"/>
        </w:rPr>
        <w:t>трансаминаз</w:t>
      </w:r>
      <w:proofErr w:type="spellEnd"/>
      <w:r w:rsidRPr="00152040">
        <w:rPr>
          <w:sz w:val="24"/>
          <w:szCs w:val="24"/>
        </w:rPr>
        <w:t xml:space="preserve">, внутрипеченочный </w:t>
      </w:r>
      <w:proofErr w:type="spellStart"/>
      <w:r w:rsidRPr="00152040">
        <w:rPr>
          <w:sz w:val="24"/>
          <w:szCs w:val="24"/>
        </w:rPr>
        <w:t>холестаз</w:t>
      </w:r>
      <w:proofErr w:type="spellEnd"/>
      <w:r w:rsidRPr="00152040">
        <w:rPr>
          <w:sz w:val="24"/>
          <w:szCs w:val="24"/>
        </w:rPr>
        <w:t>, аллергические р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акции (ре</w:t>
      </w:r>
      <w:r w:rsidRPr="00152040">
        <w:rPr>
          <w:sz w:val="24"/>
          <w:szCs w:val="24"/>
        </w:rPr>
        <w:t>д</w:t>
      </w:r>
      <w:r w:rsidRPr="00152040">
        <w:rPr>
          <w:sz w:val="24"/>
          <w:szCs w:val="24"/>
        </w:rPr>
        <w:t xml:space="preserve">ко), </w:t>
      </w:r>
      <w:proofErr w:type="spellStart"/>
      <w:r w:rsidRPr="00152040">
        <w:rPr>
          <w:sz w:val="24"/>
          <w:szCs w:val="24"/>
        </w:rPr>
        <w:t>фотосенсибилизация</w:t>
      </w:r>
      <w:proofErr w:type="spellEnd"/>
      <w:r w:rsidRPr="00152040">
        <w:rPr>
          <w:sz w:val="24"/>
          <w:szCs w:val="24"/>
        </w:rPr>
        <w:t>.</w:t>
      </w:r>
    </w:p>
    <w:p w14:paraId="63A90587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Противопоказания:</w:t>
      </w:r>
      <w:r w:rsidRPr="00152040">
        <w:rPr>
          <w:sz w:val="24"/>
          <w:szCs w:val="24"/>
        </w:rPr>
        <w:t xml:space="preserve"> аллергические реакции на </w:t>
      </w:r>
      <w:proofErr w:type="spellStart"/>
      <w:r w:rsidRPr="00152040">
        <w:rPr>
          <w:sz w:val="24"/>
          <w:szCs w:val="24"/>
        </w:rPr>
        <w:t>макролиды</w:t>
      </w:r>
      <w:proofErr w:type="spellEnd"/>
      <w:r w:rsidRPr="00152040">
        <w:rPr>
          <w:sz w:val="24"/>
          <w:szCs w:val="24"/>
        </w:rPr>
        <w:t>, беременность, печеночная</w:t>
      </w:r>
      <w:r w:rsidR="00152040">
        <w:rPr>
          <w:sz w:val="24"/>
          <w:szCs w:val="24"/>
        </w:rPr>
        <w:t xml:space="preserve"> </w:t>
      </w:r>
      <w:r w:rsidRPr="00152040">
        <w:rPr>
          <w:sz w:val="24"/>
          <w:szCs w:val="24"/>
        </w:rPr>
        <w:t>недост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точность.</w:t>
      </w:r>
    </w:p>
    <w:p w14:paraId="6645F577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24E6C5E0" w14:textId="77777777" w:rsidR="00DE5D28" w:rsidRPr="00152040" w:rsidRDefault="00DE5D28" w:rsidP="00152040">
      <w:pPr>
        <w:ind w:firstLine="709"/>
        <w:jc w:val="both"/>
        <w:rPr>
          <w:b/>
          <w:sz w:val="24"/>
          <w:szCs w:val="24"/>
        </w:rPr>
      </w:pPr>
      <w:r w:rsidRPr="00152040">
        <w:rPr>
          <w:b/>
          <w:sz w:val="24"/>
          <w:szCs w:val="24"/>
        </w:rPr>
        <w:t xml:space="preserve">Тетрациклины </w:t>
      </w:r>
    </w:p>
    <w:p w14:paraId="4441EE94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Осложнения:</w:t>
      </w:r>
      <w:r w:rsidRPr="00152040">
        <w:rPr>
          <w:sz w:val="24"/>
          <w:szCs w:val="24"/>
        </w:rPr>
        <w:t xml:space="preserve"> нарушения со стороны желудочно-кишечного тракта, поражения слиз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 xml:space="preserve">стых, </w:t>
      </w:r>
      <w:proofErr w:type="spellStart"/>
      <w:r w:rsidRPr="00152040">
        <w:rPr>
          <w:sz w:val="24"/>
          <w:szCs w:val="24"/>
        </w:rPr>
        <w:t>ф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тосенсибилизация</w:t>
      </w:r>
      <w:proofErr w:type="spellEnd"/>
      <w:r w:rsidRPr="00152040">
        <w:rPr>
          <w:sz w:val="24"/>
          <w:szCs w:val="24"/>
        </w:rPr>
        <w:t>, отложения препаратов в костях и зубах (у растущих организмов), повышение внутричерепного давления, прогрессирование почечной недостаточности при нал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 xml:space="preserve">чии ее в исходе, </w:t>
      </w:r>
      <w:proofErr w:type="spellStart"/>
      <w:r w:rsidRPr="00152040">
        <w:rPr>
          <w:sz w:val="24"/>
          <w:szCs w:val="24"/>
        </w:rPr>
        <w:t>геп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тотоксичность</w:t>
      </w:r>
      <w:proofErr w:type="spellEnd"/>
      <w:r w:rsidRPr="00152040">
        <w:rPr>
          <w:sz w:val="24"/>
          <w:szCs w:val="24"/>
        </w:rPr>
        <w:t xml:space="preserve"> (при больших дозах), </w:t>
      </w:r>
      <w:proofErr w:type="spellStart"/>
      <w:r w:rsidRPr="00152040">
        <w:rPr>
          <w:sz w:val="24"/>
          <w:szCs w:val="24"/>
        </w:rPr>
        <w:t>псевдоглюкозурия</w:t>
      </w:r>
      <w:proofErr w:type="spellEnd"/>
      <w:r w:rsidRPr="00152040">
        <w:rPr>
          <w:sz w:val="24"/>
          <w:szCs w:val="24"/>
        </w:rPr>
        <w:t>, нарушения ритма сердца (при быстром вну</w:t>
      </w:r>
      <w:r w:rsidRPr="00152040">
        <w:rPr>
          <w:sz w:val="24"/>
          <w:szCs w:val="24"/>
        </w:rPr>
        <w:t>т</w:t>
      </w:r>
      <w:r w:rsidRPr="00152040">
        <w:rPr>
          <w:sz w:val="24"/>
          <w:szCs w:val="24"/>
        </w:rPr>
        <w:t>ривенном введении).</w:t>
      </w:r>
    </w:p>
    <w:p w14:paraId="306A7331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Противопоказания:</w:t>
      </w:r>
      <w:r w:rsidRPr="00152040">
        <w:rPr>
          <w:sz w:val="24"/>
          <w:szCs w:val="24"/>
        </w:rPr>
        <w:t xml:space="preserve"> беременность, лактация, миастения, почечная недо</w:t>
      </w:r>
      <w:r w:rsidRPr="00152040">
        <w:rPr>
          <w:sz w:val="24"/>
          <w:szCs w:val="24"/>
        </w:rPr>
        <w:t>с</w:t>
      </w:r>
      <w:r w:rsidRPr="00152040">
        <w:rPr>
          <w:sz w:val="24"/>
          <w:szCs w:val="24"/>
        </w:rPr>
        <w:t>таточность.</w:t>
      </w:r>
    </w:p>
    <w:p w14:paraId="7ED1E6F4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55961BC5" w14:textId="77777777" w:rsidR="00DE5D28" w:rsidRPr="00152040" w:rsidRDefault="00DE5D28" w:rsidP="00152040">
      <w:pPr>
        <w:pStyle w:val="20"/>
        <w:ind w:firstLine="709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Хлорамфеникол</w:t>
      </w:r>
      <w:proofErr w:type="spellEnd"/>
      <w:r w:rsidRPr="00152040">
        <w:rPr>
          <w:sz w:val="24"/>
          <w:szCs w:val="24"/>
        </w:rPr>
        <w:t xml:space="preserve"> (</w:t>
      </w:r>
      <w:proofErr w:type="spellStart"/>
      <w:r w:rsidRPr="00152040">
        <w:rPr>
          <w:sz w:val="24"/>
          <w:szCs w:val="24"/>
        </w:rPr>
        <w:t>левомицетин</w:t>
      </w:r>
      <w:proofErr w:type="spellEnd"/>
      <w:r w:rsidRPr="00152040">
        <w:rPr>
          <w:sz w:val="24"/>
          <w:szCs w:val="24"/>
        </w:rPr>
        <w:t>)</w:t>
      </w:r>
    </w:p>
    <w:p w14:paraId="7AB43B97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Осложнения:</w:t>
      </w:r>
      <w:r w:rsidRPr="00152040">
        <w:rPr>
          <w:sz w:val="24"/>
          <w:szCs w:val="24"/>
        </w:rPr>
        <w:t xml:space="preserve"> </w:t>
      </w:r>
      <w:proofErr w:type="spellStart"/>
      <w:r w:rsidRPr="00152040">
        <w:rPr>
          <w:sz w:val="24"/>
          <w:szCs w:val="24"/>
        </w:rPr>
        <w:t>апластическая</w:t>
      </w:r>
      <w:proofErr w:type="spellEnd"/>
      <w:r w:rsidRPr="00152040">
        <w:rPr>
          <w:sz w:val="24"/>
          <w:szCs w:val="24"/>
        </w:rPr>
        <w:t xml:space="preserve"> анемия (не связанная с дозой), депрессия кроветворения, связа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ная с дозой, нарушения со стороны желудочно-кишечного тракта, аллергические реакции (редко), периферическая нефропатия и неврит лицевого нерва, синдром «серого ребенка» у н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вор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жденных (при больших дозах).</w:t>
      </w:r>
    </w:p>
    <w:p w14:paraId="6F5F06B0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Противопоказания:</w:t>
      </w:r>
      <w:r w:rsidRPr="00152040">
        <w:rPr>
          <w:sz w:val="24"/>
          <w:szCs w:val="24"/>
        </w:rPr>
        <w:t xml:space="preserve"> </w:t>
      </w:r>
      <w:proofErr w:type="spellStart"/>
      <w:r w:rsidRPr="00152040">
        <w:rPr>
          <w:sz w:val="24"/>
          <w:szCs w:val="24"/>
        </w:rPr>
        <w:t>панцитопения</w:t>
      </w:r>
      <w:proofErr w:type="spellEnd"/>
      <w:r w:rsidRPr="00152040">
        <w:rPr>
          <w:sz w:val="24"/>
          <w:szCs w:val="24"/>
        </w:rPr>
        <w:t>, беременность, лактация, печеночная недостато</w:t>
      </w:r>
      <w:r w:rsidRPr="00152040">
        <w:rPr>
          <w:sz w:val="24"/>
          <w:szCs w:val="24"/>
        </w:rPr>
        <w:t>ч</w:t>
      </w:r>
      <w:r w:rsidRPr="00152040">
        <w:rPr>
          <w:sz w:val="24"/>
          <w:szCs w:val="24"/>
        </w:rPr>
        <w:t xml:space="preserve">ность, комбинация с другими </w:t>
      </w:r>
      <w:proofErr w:type="spellStart"/>
      <w:r w:rsidRPr="00152040">
        <w:rPr>
          <w:sz w:val="24"/>
          <w:szCs w:val="24"/>
        </w:rPr>
        <w:t>гепатотоксическими</w:t>
      </w:r>
      <w:proofErr w:type="spellEnd"/>
      <w:r w:rsidRPr="00152040">
        <w:rPr>
          <w:sz w:val="24"/>
          <w:szCs w:val="24"/>
        </w:rPr>
        <w:t xml:space="preserve"> препарат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ми.</w:t>
      </w:r>
    </w:p>
    <w:p w14:paraId="2B909170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64284722" w14:textId="77777777" w:rsidR="00DE5D28" w:rsidRPr="00152040" w:rsidRDefault="00DE5D28" w:rsidP="00152040">
      <w:pPr>
        <w:ind w:firstLine="709"/>
        <w:jc w:val="both"/>
        <w:rPr>
          <w:b/>
          <w:sz w:val="24"/>
          <w:szCs w:val="24"/>
        </w:rPr>
      </w:pPr>
      <w:proofErr w:type="spellStart"/>
      <w:r w:rsidRPr="00152040">
        <w:rPr>
          <w:b/>
          <w:sz w:val="24"/>
          <w:szCs w:val="24"/>
        </w:rPr>
        <w:t>Клиндамицин</w:t>
      </w:r>
      <w:proofErr w:type="spellEnd"/>
    </w:p>
    <w:p w14:paraId="783DCE3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Осложнения:</w:t>
      </w:r>
      <w:r w:rsidRPr="00152040">
        <w:rPr>
          <w:sz w:val="24"/>
          <w:szCs w:val="24"/>
        </w:rPr>
        <w:t xml:space="preserve"> желудочно-кишечные нарушения, </w:t>
      </w:r>
      <w:proofErr w:type="spellStart"/>
      <w:r w:rsidRPr="00152040">
        <w:rPr>
          <w:sz w:val="24"/>
          <w:szCs w:val="24"/>
        </w:rPr>
        <w:t>псевдомембранозный</w:t>
      </w:r>
      <w:proofErr w:type="spellEnd"/>
      <w:r w:rsidRPr="00152040">
        <w:rPr>
          <w:sz w:val="24"/>
          <w:szCs w:val="24"/>
        </w:rPr>
        <w:t xml:space="preserve"> колит, </w:t>
      </w:r>
      <w:proofErr w:type="spellStart"/>
      <w:r w:rsidRPr="00152040">
        <w:rPr>
          <w:sz w:val="24"/>
          <w:szCs w:val="24"/>
        </w:rPr>
        <w:t>гепатото</w:t>
      </w:r>
      <w:r w:rsidRPr="00152040">
        <w:rPr>
          <w:sz w:val="24"/>
          <w:szCs w:val="24"/>
        </w:rPr>
        <w:t>к</w:t>
      </w:r>
      <w:r w:rsidRPr="00152040">
        <w:rPr>
          <w:sz w:val="24"/>
          <w:szCs w:val="24"/>
        </w:rPr>
        <w:t>си</w:t>
      </w:r>
      <w:r w:rsidRPr="00152040">
        <w:rPr>
          <w:sz w:val="24"/>
          <w:szCs w:val="24"/>
        </w:rPr>
        <w:t>ч</w:t>
      </w:r>
      <w:r w:rsidRPr="00152040">
        <w:rPr>
          <w:sz w:val="24"/>
          <w:szCs w:val="24"/>
        </w:rPr>
        <w:t>ность</w:t>
      </w:r>
      <w:proofErr w:type="spellEnd"/>
      <w:r w:rsidRPr="00152040">
        <w:rPr>
          <w:sz w:val="24"/>
          <w:szCs w:val="24"/>
        </w:rPr>
        <w:t xml:space="preserve">, флебиты, </w:t>
      </w:r>
      <w:proofErr w:type="spellStart"/>
      <w:r w:rsidRPr="00152040">
        <w:rPr>
          <w:sz w:val="24"/>
          <w:szCs w:val="24"/>
        </w:rPr>
        <w:t>нейтропения</w:t>
      </w:r>
      <w:proofErr w:type="spellEnd"/>
      <w:r w:rsidRPr="00152040">
        <w:rPr>
          <w:sz w:val="24"/>
          <w:szCs w:val="24"/>
        </w:rPr>
        <w:t>, аллергические реакции (редко).</w:t>
      </w:r>
    </w:p>
    <w:p w14:paraId="761C551D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Противопоказания:</w:t>
      </w:r>
      <w:r w:rsidRPr="00152040">
        <w:rPr>
          <w:sz w:val="24"/>
          <w:szCs w:val="24"/>
        </w:rPr>
        <w:t xml:space="preserve"> печеночная недостаточность.</w:t>
      </w:r>
    </w:p>
    <w:p w14:paraId="37FA2A9A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13413389" w14:textId="77777777" w:rsidR="00DE5D28" w:rsidRPr="00152040" w:rsidRDefault="00DE5D28" w:rsidP="00152040">
      <w:pPr>
        <w:pStyle w:val="2"/>
        <w:ind w:firstLine="709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Метронидазол</w:t>
      </w:r>
      <w:proofErr w:type="spellEnd"/>
    </w:p>
    <w:p w14:paraId="4762BD3A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Осложнения:</w:t>
      </w:r>
      <w:r w:rsidRPr="00152040">
        <w:rPr>
          <w:sz w:val="24"/>
          <w:szCs w:val="24"/>
        </w:rPr>
        <w:t xml:space="preserve"> непереносимость алкоголя, неврологические нарушения (головокружения, судороги, атаксия), желудочно-кишечные нарушения, </w:t>
      </w:r>
      <w:proofErr w:type="spellStart"/>
      <w:r w:rsidRPr="00152040">
        <w:rPr>
          <w:sz w:val="24"/>
          <w:szCs w:val="24"/>
        </w:rPr>
        <w:t>нейтропения</w:t>
      </w:r>
      <w:proofErr w:type="spellEnd"/>
      <w:r w:rsidRPr="00152040">
        <w:rPr>
          <w:sz w:val="24"/>
          <w:szCs w:val="24"/>
        </w:rPr>
        <w:t>, потенцирование действия непрямых антикоагулянтов, окрашив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ние мочи в оранжевый цвет.</w:t>
      </w:r>
    </w:p>
    <w:p w14:paraId="3202253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Противопоказания:</w:t>
      </w:r>
      <w:r w:rsidRPr="00152040">
        <w:rPr>
          <w:sz w:val="24"/>
          <w:szCs w:val="24"/>
        </w:rPr>
        <w:t xml:space="preserve"> беременность, лактация, нарушения со стороны ЦНС, </w:t>
      </w:r>
      <w:proofErr w:type="spellStart"/>
      <w:r w:rsidRPr="00152040">
        <w:rPr>
          <w:sz w:val="24"/>
          <w:szCs w:val="24"/>
        </w:rPr>
        <w:t>цитопении</w:t>
      </w:r>
      <w:proofErr w:type="spellEnd"/>
      <w:r w:rsidRPr="00152040">
        <w:rPr>
          <w:sz w:val="24"/>
          <w:szCs w:val="24"/>
        </w:rPr>
        <w:t>.</w:t>
      </w:r>
    </w:p>
    <w:p w14:paraId="175ADCAB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13D04140" w14:textId="77777777" w:rsidR="00DE5D28" w:rsidRPr="00152040" w:rsidRDefault="00DE5D28" w:rsidP="00152040">
      <w:pPr>
        <w:pStyle w:val="2"/>
        <w:ind w:firstLine="709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Ванкомицин</w:t>
      </w:r>
      <w:proofErr w:type="spellEnd"/>
    </w:p>
    <w:p w14:paraId="3763DF6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Осложнения:</w:t>
      </w:r>
      <w:r w:rsidRPr="00152040">
        <w:rPr>
          <w:sz w:val="24"/>
          <w:szCs w:val="24"/>
        </w:rPr>
        <w:t xml:space="preserve"> </w:t>
      </w:r>
      <w:proofErr w:type="spellStart"/>
      <w:r w:rsidRPr="00152040">
        <w:rPr>
          <w:sz w:val="24"/>
          <w:szCs w:val="24"/>
        </w:rPr>
        <w:t>ототоксичность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нефротоксичность</w:t>
      </w:r>
      <w:proofErr w:type="spellEnd"/>
      <w:r w:rsidRPr="00152040">
        <w:rPr>
          <w:sz w:val="24"/>
          <w:szCs w:val="24"/>
        </w:rPr>
        <w:t xml:space="preserve"> (вероятность нарастает при лечении свыше 10 дней), аллергические реакции, флебиты, </w:t>
      </w:r>
      <w:proofErr w:type="spellStart"/>
      <w:r w:rsidRPr="00152040">
        <w:rPr>
          <w:sz w:val="24"/>
          <w:szCs w:val="24"/>
        </w:rPr>
        <w:t>нейтр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пения</w:t>
      </w:r>
      <w:proofErr w:type="spellEnd"/>
      <w:r w:rsidRPr="00152040">
        <w:rPr>
          <w:sz w:val="24"/>
          <w:szCs w:val="24"/>
        </w:rPr>
        <w:t>, тромбоцитопения.</w:t>
      </w:r>
    </w:p>
    <w:p w14:paraId="0D7E8A9A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Противопоказания:</w:t>
      </w:r>
      <w:r w:rsidRPr="00152040">
        <w:rPr>
          <w:sz w:val="24"/>
          <w:szCs w:val="24"/>
        </w:rPr>
        <w:t xml:space="preserve"> беременность, снижение слуха, при почечной недостаточности доза сн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жается.</w:t>
      </w:r>
    </w:p>
    <w:p w14:paraId="4A97E60D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40614BBA" w14:textId="77777777" w:rsidR="00DE5D28" w:rsidRPr="00152040" w:rsidRDefault="00DE5D28" w:rsidP="00152040">
      <w:pPr>
        <w:pStyle w:val="2"/>
        <w:ind w:firstLine="709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Фторхинолоны</w:t>
      </w:r>
      <w:proofErr w:type="spellEnd"/>
    </w:p>
    <w:p w14:paraId="6FA2F197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Осложнения:</w:t>
      </w:r>
      <w:r w:rsidRPr="00152040">
        <w:rPr>
          <w:sz w:val="24"/>
          <w:szCs w:val="24"/>
        </w:rPr>
        <w:t xml:space="preserve"> желудочно-кишечные нарушения, нарушения со стороны ЦНС (сужение зрения, головокружения, беспокойство, беспокойство, спутанность сознания, судороги), нар</w:t>
      </w:r>
      <w:r w:rsidRPr="00152040">
        <w:rPr>
          <w:sz w:val="24"/>
          <w:szCs w:val="24"/>
        </w:rPr>
        <w:t>у</w:t>
      </w:r>
      <w:r w:rsidRPr="00152040">
        <w:rPr>
          <w:sz w:val="24"/>
          <w:szCs w:val="24"/>
        </w:rPr>
        <w:t xml:space="preserve">шения функции печени, аллергические </w:t>
      </w:r>
      <w:proofErr w:type="spellStart"/>
      <w:r w:rsidRPr="00152040">
        <w:rPr>
          <w:sz w:val="24"/>
          <w:szCs w:val="24"/>
        </w:rPr>
        <w:t>еакции</w:t>
      </w:r>
      <w:proofErr w:type="spellEnd"/>
      <w:r w:rsidRPr="00152040">
        <w:rPr>
          <w:sz w:val="24"/>
          <w:szCs w:val="24"/>
        </w:rPr>
        <w:t xml:space="preserve"> (едко), выраженная </w:t>
      </w:r>
      <w:proofErr w:type="spellStart"/>
      <w:r w:rsidRPr="00152040">
        <w:rPr>
          <w:sz w:val="24"/>
          <w:szCs w:val="24"/>
        </w:rPr>
        <w:t>фотосенсибилизация</w:t>
      </w:r>
      <w:proofErr w:type="spellEnd"/>
      <w:r w:rsidRPr="00152040">
        <w:rPr>
          <w:sz w:val="24"/>
          <w:szCs w:val="24"/>
        </w:rPr>
        <w:t xml:space="preserve">, уменьшение клиренса </w:t>
      </w:r>
      <w:proofErr w:type="spellStart"/>
      <w:r w:rsidRPr="00152040">
        <w:rPr>
          <w:sz w:val="24"/>
          <w:szCs w:val="24"/>
        </w:rPr>
        <w:t>те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филлина</w:t>
      </w:r>
      <w:proofErr w:type="spellEnd"/>
      <w:r w:rsidRPr="00152040">
        <w:rPr>
          <w:sz w:val="24"/>
          <w:szCs w:val="24"/>
        </w:rPr>
        <w:t>, замедление роста хрящевой ткани.</w:t>
      </w:r>
    </w:p>
    <w:p w14:paraId="591B1195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Противопоказания:</w:t>
      </w:r>
      <w:r w:rsidRPr="00152040">
        <w:rPr>
          <w:sz w:val="24"/>
          <w:szCs w:val="24"/>
        </w:rPr>
        <w:t xml:space="preserve"> аллергические реакции, беременность, лактация, болезни ЦНС, д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ти до 16 лет.</w:t>
      </w:r>
    </w:p>
    <w:p w14:paraId="7E7E7856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54DB7B12" w14:textId="77777777" w:rsidR="00DE5D28" w:rsidRPr="00152040" w:rsidRDefault="00DE5D28" w:rsidP="00152040">
      <w:pPr>
        <w:pStyle w:val="2"/>
        <w:ind w:firstLine="709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Рифампицин</w:t>
      </w:r>
      <w:proofErr w:type="spellEnd"/>
    </w:p>
    <w:p w14:paraId="030D36E3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Осложнения:</w:t>
      </w:r>
      <w:r w:rsidRPr="00152040">
        <w:rPr>
          <w:sz w:val="24"/>
          <w:szCs w:val="24"/>
        </w:rPr>
        <w:t xml:space="preserve"> желтуха, повышение активности </w:t>
      </w:r>
      <w:proofErr w:type="spellStart"/>
      <w:r w:rsidRPr="00152040">
        <w:rPr>
          <w:sz w:val="24"/>
          <w:szCs w:val="24"/>
        </w:rPr>
        <w:t>трансаминаз</w:t>
      </w:r>
      <w:proofErr w:type="spellEnd"/>
      <w:r w:rsidRPr="00152040">
        <w:rPr>
          <w:sz w:val="24"/>
          <w:szCs w:val="24"/>
        </w:rPr>
        <w:t>, аллерг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 xml:space="preserve">ческие реакции (редко), желудочно-кишечные нарушения, </w:t>
      </w:r>
      <w:proofErr w:type="spellStart"/>
      <w:r w:rsidRPr="00152040">
        <w:rPr>
          <w:sz w:val="24"/>
          <w:szCs w:val="24"/>
        </w:rPr>
        <w:t>нейтропения</w:t>
      </w:r>
      <w:proofErr w:type="spellEnd"/>
      <w:r w:rsidRPr="00152040">
        <w:rPr>
          <w:sz w:val="24"/>
          <w:szCs w:val="24"/>
        </w:rPr>
        <w:t>, тромбоцитопения, нарушения со ст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роны ЦНС, почечная недостаточность (редко), окрашив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ние мочи, слюны, мокроты в желтый цвет.</w:t>
      </w:r>
    </w:p>
    <w:p w14:paraId="2CFF51A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Противопоказания:</w:t>
      </w:r>
      <w:r w:rsidRPr="00152040">
        <w:rPr>
          <w:sz w:val="24"/>
          <w:szCs w:val="24"/>
        </w:rPr>
        <w:t xml:space="preserve"> печеночная недостаточность, беременность.</w:t>
      </w:r>
    </w:p>
    <w:p w14:paraId="59ECF798" w14:textId="77777777" w:rsidR="00152040" w:rsidRPr="00152040" w:rsidRDefault="00152040" w:rsidP="00152040">
      <w:pPr>
        <w:pStyle w:val="20"/>
        <w:ind w:firstLine="709"/>
        <w:rPr>
          <w:sz w:val="24"/>
          <w:szCs w:val="24"/>
        </w:rPr>
      </w:pPr>
    </w:p>
    <w:p w14:paraId="72E37754" w14:textId="77777777" w:rsidR="00DE5D28" w:rsidRPr="00152040" w:rsidRDefault="00DE5D28" w:rsidP="00152040">
      <w:pPr>
        <w:pStyle w:val="20"/>
        <w:ind w:firstLine="709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Котримоксазол</w:t>
      </w:r>
      <w:proofErr w:type="spellEnd"/>
      <w:r w:rsidRPr="00152040">
        <w:rPr>
          <w:sz w:val="24"/>
          <w:szCs w:val="24"/>
        </w:rPr>
        <w:t xml:space="preserve"> (</w:t>
      </w:r>
      <w:proofErr w:type="spellStart"/>
      <w:r w:rsidRPr="00152040">
        <w:rPr>
          <w:sz w:val="24"/>
          <w:szCs w:val="24"/>
        </w:rPr>
        <w:t>бисептол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бактрим</w:t>
      </w:r>
      <w:proofErr w:type="spellEnd"/>
      <w:r w:rsidRPr="00152040">
        <w:rPr>
          <w:sz w:val="24"/>
          <w:szCs w:val="24"/>
        </w:rPr>
        <w:t>)</w:t>
      </w:r>
    </w:p>
    <w:p w14:paraId="1B65CE0D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Осложнения:</w:t>
      </w:r>
      <w:r w:rsidRPr="00152040">
        <w:rPr>
          <w:sz w:val="24"/>
          <w:szCs w:val="24"/>
        </w:rPr>
        <w:t xml:space="preserve"> аллергические реакции, депрессия кроветворения (редко), ухудшение функций почек при исходном их снижении, </w:t>
      </w:r>
      <w:proofErr w:type="spellStart"/>
      <w:r w:rsidRPr="00152040">
        <w:rPr>
          <w:sz w:val="24"/>
          <w:szCs w:val="24"/>
        </w:rPr>
        <w:t>макроцитарная</w:t>
      </w:r>
      <w:proofErr w:type="spellEnd"/>
      <w:r w:rsidRPr="00152040">
        <w:rPr>
          <w:sz w:val="24"/>
          <w:szCs w:val="24"/>
        </w:rPr>
        <w:t xml:space="preserve"> анемия, гемолиз при дефиците гл</w:t>
      </w:r>
      <w:r w:rsidRPr="00152040">
        <w:rPr>
          <w:sz w:val="24"/>
          <w:szCs w:val="24"/>
        </w:rPr>
        <w:t>ю</w:t>
      </w:r>
      <w:r w:rsidRPr="00152040">
        <w:rPr>
          <w:sz w:val="24"/>
          <w:szCs w:val="24"/>
        </w:rPr>
        <w:t>козо-6-фосфатдегидрогеназы.</w:t>
      </w:r>
    </w:p>
    <w:p w14:paraId="2B9E7801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Противопоказания:</w:t>
      </w:r>
      <w:r w:rsidRPr="00152040">
        <w:rPr>
          <w:sz w:val="24"/>
          <w:szCs w:val="24"/>
        </w:rPr>
        <w:t xml:space="preserve"> беременность, лактация, при почечной недостаточности – сниж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ние дозы, нарушения функции печени, дефицит глюкозо-6-фосфатдегидрогеназы.</w:t>
      </w:r>
    </w:p>
    <w:p w14:paraId="796E8970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209B8E0B" w14:textId="77777777" w:rsidR="00DE5D28" w:rsidRPr="00152040" w:rsidRDefault="00DE5D28" w:rsidP="00152040">
      <w:pPr>
        <w:pStyle w:val="2"/>
        <w:ind w:firstLine="709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Амфотерицин</w:t>
      </w:r>
      <w:proofErr w:type="spellEnd"/>
      <w:r w:rsidRPr="00152040">
        <w:rPr>
          <w:sz w:val="24"/>
          <w:szCs w:val="24"/>
        </w:rPr>
        <w:t xml:space="preserve"> В</w:t>
      </w:r>
    </w:p>
    <w:p w14:paraId="0AA4F55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Осложнения:</w:t>
      </w:r>
      <w:r w:rsidRPr="00152040">
        <w:rPr>
          <w:sz w:val="24"/>
          <w:szCs w:val="24"/>
        </w:rPr>
        <w:t xml:space="preserve"> </w:t>
      </w:r>
      <w:proofErr w:type="spellStart"/>
      <w:r w:rsidRPr="00152040">
        <w:rPr>
          <w:sz w:val="24"/>
          <w:szCs w:val="24"/>
        </w:rPr>
        <w:t>нефротоксичность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гипокалиемия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гипомагнезиемия</w:t>
      </w:r>
      <w:proofErr w:type="spellEnd"/>
      <w:r w:rsidRPr="00152040">
        <w:rPr>
          <w:sz w:val="24"/>
          <w:szCs w:val="24"/>
        </w:rPr>
        <w:t xml:space="preserve">, лихорадка, озноб, рвота (во время или после внутривенного введения), тромбофлебит, </w:t>
      </w:r>
      <w:proofErr w:type="spellStart"/>
      <w:r w:rsidRPr="00152040">
        <w:rPr>
          <w:sz w:val="24"/>
          <w:szCs w:val="24"/>
        </w:rPr>
        <w:t>нейтропения</w:t>
      </w:r>
      <w:proofErr w:type="spellEnd"/>
      <w:r w:rsidRPr="00152040">
        <w:rPr>
          <w:sz w:val="24"/>
          <w:szCs w:val="24"/>
        </w:rPr>
        <w:t>, тромбоцит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 xml:space="preserve">пения, </w:t>
      </w:r>
      <w:proofErr w:type="spellStart"/>
      <w:r w:rsidRPr="00152040">
        <w:rPr>
          <w:sz w:val="24"/>
          <w:szCs w:val="24"/>
        </w:rPr>
        <w:t>брадиаритмия</w:t>
      </w:r>
      <w:proofErr w:type="spellEnd"/>
      <w:r w:rsidRPr="00152040">
        <w:rPr>
          <w:sz w:val="24"/>
          <w:szCs w:val="24"/>
        </w:rPr>
        <w:t xml:space="preserve">, остановка сердца, </w:t>
      </w:r>
      <w:proofErr w:type="spellStart"/>
      <w:r w:rsidRPr="00152040">
        <w:rPr>
          <w:sz w:val="24"/>
          <w:szCs w:val="24"/>
        </w:rPr>
        <w:t>гепатотокси</w:t>
      </w:r>
      <w:r w:rsidRPr="00152040">
        <w:rPr>
          <w:sz w:val="24"/>
          <w:szCs w:val="24"/>
        </w:rPr>
        <w:t>ч</w:t>
      </w:r>
      <w:r w:rsidRPr="00152040">
        <w:rPr>
          <w:sz w:val="24"/>
          <w:szCs w:val="24"/>
        </w:rPr>
        <w:t>ность</w:t>
      </w:r>
      <w:proofErr w:type="spellEnd"/>
      <w:r w:rsidRPr="00152040">
        <w:rPr>
          <w:sz w:val="24"/>
          <w:szCs w:val="24"/>
        </w:rPr>
        <w:t>.</w:t>
      </w:r>
    </w:p>
    <w:p w14:paraId="7563FC8A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Противопоказания:</w:t>
      </w:r>
      <w:r w:rsidRPr="00152040">
        <w:rPr>
          <w:sz w:val="24"/>
          <w:szCs w:val="24"/>
        </w:rPr>
        <w:t xml:space="preserve"> нарушения функции почек.</w:t>
      </w:r>
    </w:p>
    <w:p w14:paraId="17DC2B5A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7477E0DA" w14:textId="77777777" w:rsidR="00DE5D28" w:rsidRPr="00152040" w:rsidRDefault="00DE5D28" w:rsidP="00152040">
      <w:pPr>
        <w:pStyle w:val="20"/>
        <w:ind w:firstLine="709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Кетоконазол</w:t>
      </w:r>
      <w:proofErr w:type="spellEnd"/>
      <w:r w:rsidRPr="00152040">
        <w:rPr>
          <w:sz w:val="24"/>
          <w:szCs w:val="24"/>
        </w:rPr>
        <w:t xml:space="preserve"> (</w:t>
      </w:r>
      <w:proofErr w:type="spellStart"/>
      <w:r w:rsidRPr="00152040">
        <w:rPr>
          <w:sz w:val="24"/>
          <w:szCs w:val="24"/>
        </w:rPr>
        <w:t>низорал</w:t>
      </w:r>
      <w:proofErr w:type="spellEnd"/>
      <w:r w:rsidRPr="00152040">
        <w:rPr>
          <w:sz w:val="24"/>
          <w:szCs w:val="24"/>
        </w:rPr>
        <w:t>)</w:t>
      </w:r>
    </w:p>
    <w:p w14:paraId="35F9FE23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Осложнения:</w:t>
      </w:r>
      <w:r w:rsidRPr="00152040">
        <w:rPr>
          <w:sz w:val="24"/>
          <w:szCs w:val="24"/>
        </w:rPr>
        <w:t xml:space="preserve"> желудочно-кишечные нарушения, аллергические реакции, </w:t>
      </w:r>
      <w:proofErr w:type="spellStart"/>
      <w:r w:rsidRPr="00152040">
        <w:rPr>
          <w:sz w:val="24"/>
          <w:szCs w:val="24"/>
        </w:rPr>
        <w:t>гепатотокси</w:t>
      </w:r>
      <w:r w:rsidRPr="00152040">
        <w:rPr>
          <w:sz w:val="24"/>
          <w:szCs w:val="24"/>
        </w:rPr>
        <w:t>ч</w:t>
      </w:r>
      <w:r w:rsidRPr="00152040">
        <w:rPr>
          <w:sz w:val="24"/>
          <w:szCs w:val="24"/>
        </w:rPr>
        <w:t>ность</w:t>
      </w:r>
      <w:proofErr w:type="spellEnd"/>
      <w:r w:rsidRPr="00152040">
        <w:rPr>
          <w:sz w:val="24"/>
          <w:szCs w:val="24"/>
        </w:rPr>
        <w:t xml:space="preserve">, гинекомастия, </w:t>
      </w:r>
      <w:proofErr w:type="spellStart"/>
      <w:r w:rsidRPr="00152040">
        <w:rPr>
          <w:sz w:val="24"/>
          <w:szCs w:val="24"/>
        </w:rPr>
        <w:t>олигоспермия</w:t>
      </w:r>
      <w:proofErr w:type="spellEnd"/>
      <w:r w:rsidRPr="00152040">
        <w:rPr>
          <w:sz w:val="24"/>
          <w:szCs w:val="24"/>
        </w:rPr>
        <w:t>, угнетение синтеза те</w:t>
      </w:r>
      <w:r w:rsidRPr="00152040">
        <w:rPr>
          <w:sz w:val="24"/>
          <w:szCs w:val="24"/>
        </w:rPr>
        <w:t>с</w:t>
      </w:r>
      <w:r w:rsidRPr="00152040">
        <w:rPr>
          <w:sz w:val="24"/>
          <w:szCs w:val="24"/>
        </w:rPr>
        <w:t>тостерона и кортизола.</w:t>
      </w:r>
    </w:p>
    <w:p w14:paraId="529750C4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Противопоказания:</w:t>
      </w:r>
      <w:r w:rsidRPr="00152040">
        <w:rPr>
          <w:sz w:val="24"/>
          <w:szCs w:val="24"/>
        </w:rPr>
        <w:t xml:space="preserve"> беременность, лактация.</w:t>
      </w:r>
    </w:p>
    <w:p w14:paraId="1202570F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7ED2847B" w14:textId="77777777" w:rsidR="00DE5D28" w:rsidRPr="00152040" w:rsidRDefault="00DE5D28" w:rsidP="00152040">
      <w:pPr>
        <w:ind w:firstLine="709"/>
        <w:jc w:val="both"/>
        <w:rPr>
          <w:b/>
          <w:sz w:val="24"/>
          <w:szCs w:val="24"/>
        </w:rPr>
      </w:pPr>
      <w:proofErr w:type="spellStart"/>
      <w:r w:rsidRPr="00152040">
        <w:rPr>
          <w:b/>
          <w:sz w:val="24"/>
          <w:szCs w:val="24"/>
        </w:rPr>
        <w:t>Флуцитозин</w:t>
      </w:r>
      <w:proofErr w:type="spellEnd"/>
    </w:p>
    <w:p w14:paraId="6D315F10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Осложнения:</w:t>
      </w:r>
      <w:r w:rsidRPr="00152040">
        <w:rPr>
          <w:sz w:val="24"/>
          <w:szCs w:val="24"/>
        </w:rPr>
        <w:t xml:space="preserve"> анемия, </w:t>
      </w:r>
      <w:proofErr w:type="spellStart"/>
      <w:r w:rsidRPr="00152040">
        <w:rPr>
          <w:sz w:val="24"/>
          <w:szCs w:val="24"/>
        </w:rPr>
        <w:t>нейтропения</w:t>
      </w:r>
      <w:proofErr w:type="spellEnd"/>
      <w:r w:rsidRPr="00152040">
        <w:rPr>
          <w:sz w:val="24"/>
          <w:szCs w:val="24"/>
        </w:rPr>
        <w:t xml:space="preserve">, тромбоцитопения, повышение активности </w:t>
      </w:r>
      <w:proofErr w:type="spellStart"/>
      <w:r w:rsidRPr="00152040">
        <w:rPr>
          <w:sz w:val="24"/>
          <w:szCs w:val="24"/>
        </w:rPr>
        <w:t>транс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миназ</w:t>
      </w:r>
      <w:proofErr w:type="spellEnd"/>
      <w:r w:rsidRPr="00152040">
        <w:rPr>
          <w:sz w:val="24"/>
          <w:szCs w:val="24"/>
        </w:rPr>
        <w:t>, желудочно-кишечные нарушения.</w:t>
      </w:r>
    </w:p>
    <w:p w14:paraId="1A18D6B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b/>
          <w:sz w:val="24"/>
          <w:szCs w:val="24"/>
        </w:rPr>
        <w:t>Противопоказания:</w:t>
      </w:r>
      <w:r w:rsidRPr="00152040">
        <w:rPr>
          <w:sz w:val="24"/>
          <w:szCs w:val="24"/>
        </w:rPr>
        <w:t xml:space="preserve"> беременность.</w:t>
      </w:r>
    </w:p>
    <w:p w14:paraId="45F2AFC1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0A4D6791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 Степень тяжести пневмонии является одним из факторов, определяющих выбор ант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бактериального препарата при неустановленной этиологии заболев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ния:</w:t>
      </w:r>
    </w:p>
    <w:p w14:paraId="568AE118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При лечении больных пневмониями легкого течения с вероятной пневм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 xml:space="preserve">кокковой этиологией можно ограничиться назначением </w:t>
      </w:r>
      <w:proofErr w:type="spellStart"/>
      <w:r w:rsidRPr="00152040">
        <w:rPr>
          <w:sz w:val="24"/>
          <w:szCs w:val="24"/>
        </w:rPr>
        <w:t>бензилпенициллина</w:t>
      </w:r>
      <w:proofErr w:type="spellEnd"/>
      <w:r w:rsidRPr="00152040">
        <w:rPr>
          <w:sz w:val="24"/>
          <w:szCs w:val="24"/>
        </w:rPr>
        <w:t xml:space="preserve"> или </w:t>
      </w:r>
      <w:proofErr w:type="spellStart"/>
      <w:r w:rsidRPr="00152040">
        <w:rPr>
          <w:sz w:val="24"/>
          <w:szCs w:val="24"/>
        </w:rPr>
        <w:t>эритромицина</w:t>
      </w:r>
      <w:proofErr w:type="spellEnd"/>
      <w:r w:rsidRPr="00152040">
        <w:rPr>
          <w:sz w:val="24"/>
          <w:szCs w:val="24"/>
        </w:rPr>
        <w:t>. После</w:t>
      </w:r>
      <w:r w:rsidRPr="00152040">
        <w:rPr>
          <w:sz w:val="24"/>
          <w:szCs w:val="24"/>
        </w:rPr>
        <w:t>д</w:t>
      </w:r>
      <w:r w:rsidRPr="00152040">
        <w:rPr>
          <w:sz w:val="24"/>
          <w:szCs w:val="24"/>
        </w:rPr>
        <w:t>ний имеет н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которые преимущества и является более предпочтительным у больных домашними пневмониями, в развитии которых основная роль принадлежит «большой четверке» (пневм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 xml:space="preserve">кокк, </w:t>
      </w:r>
      <w:proofErr w:type="spellStart"/>
      <w:r w:rsidRPr="00152040">
        <w:rPr>
          <w:sz w:val="24"/>
          <w:szCs w:val="24"/>
        </w:rPr>
        <w:t>микоплазма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легионелла</w:t>
      </w:r>
      <w:proofErr w:type="spellEnd"/>
      <w:r w:rsidRPr="00152040">
        <w:rPr>
          <w:sz w:val="24"/>
          <w:szCs w:val="24"/>
        </w:rPr>
        <w:t xml:space="preserve"> и вирусы). </w:t>
      </w:r>
      <w:proofErr w:type="spellStart"/>
      <w:r w:rsidRPr="00152040">
        <w:rPr>
          <w:sz w:val="24"/>
          <w:szCs w:val="24"/>
        </w:rPr>
        <w:t>Эритромицин</w:t>
      </w:r>
      <w:proofErr w:type="spellEnd"/>
      <w:r w:rsidRPr="00152040">
        <w:rPr>
          <w:sz w:val="24"/>
          <w:szCs w:val="24"/>
        </w:rPr>
        <w:t>, будучи эффекти</w:t>
      </w:r>
      <w:r w:rsidRPr="00152040">
        <w:rPr>
          <w:sz w:val="24"/>
          <w:szCs w:val="24"/>
        </w:rPr>
        <w:t>в</w:t>
      </w:r>
      <w:r w:rsidRPr="00152040">
        <w:rPr>
          <w:sz w:val="24"/>
          <w:szCs w:val="24"/>
        </w:rPr>
        <w:t xml:space="preserve">ным в отношении пневмококков, может оказать эффект на </w:t>
      </w:r>
      <w:proofErr w:type="spellStart"/>
      <w:r w:rsidRPr="00152040">
        <w:rPr>
          <w:sz w:val="24"/>
          <w:szCs w:val="24"/>
        </w:rPr>
        <w:t>микоплазму</w:t>
      </w:r>
      <w:proofErr w:type="spellEnd"/>
      <w:r w:rsidRPr="00152040">
        <w:rPr>
          <w:sz w:val="24"/>
          <w:szCs w:val="24"/>
        </w:rPr>
        <w:t xml:space="preserve"> и </w:t>
      </w:r>
      <w:proofErr w:type="spellStart"/>
      <w:r w:rsidRPr="00152040">
        <w:rPr>
          <w:sz w:val="24"/>
          <w:szCs w:val="24"/>
        </w:rPr>
        <w:t>легионеллу</w:t>
      </w:r>
      <w:proofErr w:type="spellEnd"/>
      <w:r w:rsidRPr="00152040">
        <w:rPr>
          <w:sz w:val="24"/>
          <w:szCs w:val="24"/>
        </w:rPr>
        <w:t>, на которые пенициллин, как известно, не действует. В то же время, если пневмония является вирусной, то пеници</w:t>
      </w:r>
      <w:r w:rsidRPr="00152040">
        <w:rPr>
          <w:sz w:val="24"/>
          <w:szCs w:val="24"/>
        </w:rPr>
        <w:t>л</w:t>
      </w:r>
      <w:r w:rsidRPr="00152040">
        <w:rPr>
          <w:sz w:val="24"/>
          <w:szCs w:val="24"/>
        </w:rPr>
        <w:t xml:space="preserve">лин и </w:t>
      </w:r>
      <w:proofErr w:type="spellStart"/>
      <w:r w:rsidRPr="00152040">
        <w:rPr>
          <w:sz w:val="24"/>
          <w:szCs w:val="24"/>
        </w:rPr>
        <w:t>эритромицин</w:t>
      </w:r>
      <w:proofErr w:type="spellEnd"/>
      <w:r w:rsidRPr="00152040">
        <w:rPr>
          <w:sz w:val="24"/>
          <w:szCs w:val="24"/>
        </w:rPr>
        <w:t xml:space="preserve"> будут одинаково неэффективны.</w:t>
      </w:r>
    </w:p>
    <w:p w14:paraId="28EA312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Пи пневмониях тяжелого течения, требующих немедленного начала лечения, необх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димо сразу назначать антибиотики широкого спектра действия (нередко комбинации антиби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тиков), перекрывающих как можно больше предполагаемых возбудителей, например, грамп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ложительные, грамотрицательные и ан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эробные микроорганизмы.</w:t>
      </w:r>
    </w:p>
    <w:p w14:paraId="3B6BAFE8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При отсутствии эффекта от «обычной антибактериальной терапии у больных госп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 xml:space="preserve">тальными пневмониями тяжелого течения следует иметь в виду возможность грибковой или </w:t>
      </w:r>
      <w:proofErr w:type="spellStart"/>
      <w:r w:rsidRPr="00152040">
        <w:rPr>
          <w:sz w:val="24"/>
          <w:szCs w:val="24"/>
        </w:rPr>
        <w:t>пневмоцистной</w:t>
      </w:r>
      <w:proofErr w:type="spellEnd"/>
      <w:r w:rsidRPr="00152040">
        <w:rPr>
          <w:sz w:val="24"/>
          <w:szCs w:val="24"/>
        </w:rPr>
        <w:t xml:space="preserve"> этиологии и назначать соответствующие препараты (</w:t>
      </w:r>
      <w:proofErr w:type="spellStart"/>
      <w:r w:rsidRPr="00152040">
        <w:rPr>
          <w:sz w:val="24"/>
          <w:szCs w:val="24"/>
        </w:rPr>
        <w:t>амфотерицин</w:t>
      </w:r>
      <w:proofErr w:type="spellEnd"/>
      <w:r w:rsidRPr="00152040">
        <w:rPr>
          <w:sz w:val="24"/>
          <w:szCs w:val="24"/>
        </w:rPr>
        <w:t xml:space="preserve"> В, </w:t>
      </w:r>
      <w:proofErr w:type="spellStart"/>
      <w:r w:rsidRPr="00152040">
        <w:rPr>
          <w:sz w:val="24"/>
          <w:szCs w:val="24"/>
        </w:rPr>
        <w:t>котр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моксазол</w:t>
      </w:r>
      <w:proofErr w:type="spellEnd"/>
      <w:r w:rsidRPr="00152040">
        <w:rPr>
          <w:sz w:val="24"/>
          <w:szCs w:val="24"/>
        </w:rPr>
        <w:t xml:space="preserve"> и др.).</w:t>
      </w:r>
    </w:p>
    <w:p w14:paraId="2D4826DB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440775A7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При назначении </w:t>
      </w:r>
      <w:proofErr w:type="spellStart"/>
      <w:r w:rsidRPr="00152040">
        <w:rPr>
          <w:sz w:val="24"/>
          <w:szCs w:val="24"/>
        </w:rPr>
        <w:t>антимикробных</w:t>
      </w:r>
      <w:proofErr w:type="spellEnd"/>
      <w:r w:rsidRPr="00152040">
        <w:rPr>
          <w:sz w:val="24"/>
          <w:szCs w:val="24"/>
        </w:rPr>
        <w:t xml:space="preserve"> препаратов необходимо учитывать их основные фарм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кокин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тические параметры:</w:t>
      </w:r>
    </w:p>
    <w:p w14:paraId="6D395631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Период полувыведения препарата определяет правильный выбор кратности его введ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ния.</w:t>
      </w:r>
    </w:p>
    <w:p w14:paraId="4BAC7D6D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Знание основных путей элиминации </w:t>
      </w:r>
      <w:proofErr w:type="spellStart"/>
      <w:r w:rsidRPr="00152040">
        <w:rPr>
          <w:sz w:val="24"/>
          <w:szCs w:val="24"/>
        </w:rPr>
        <w:t>антимикробного</w:t>
      </w:r>
      <w:proofErr w:type="spellEnd"/>
      <w:r w:rsidRPr="00152040">
        <w:rPr>
          <w:sz w:val="24"/>
          <w:szCs w:val="24"/>
        </w:rPr>
        <w:t xml:space="preserve"> препарата из организма необх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димо при назначении препарата больным с нарушением функций почек, печени.</w:t>
      </w:r>
    </w:p>
    <w:p w14:paraId="3354A088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Степень связывания антибиотика с белками определяет активность препарата. Акти</w:t>
      </w:r>
      <w:r w:rsidRPr="00152040">
        <w:rPr>
          <w:sz w:val="24"/>
          <w:szCs w:val="24"/>
        </w:rPr>
        <w:t>в</w:t>
      </w:r>
      <w:r w:rsidRPr="00152040">
        <w:rPr>
          <w:sz w:val="24"/>
          <w:szCs w:val="24"/>
        </w:rPr>
        <w:t>ной о</w:t>
      </w:r>
      <w:r w:rsidRPr="00152040">
        <w:rPr>
          <w:sz w:val="24"/>
          <w:szCs w:val="24"/>
        </w:rPr>
        <w:t>с</w:t>
      </w:r>
      <w:r w:rsidRPr="00152040">
        <w:rPr>
          <w:sz w:val="24"/>
          <w:szCs w:val="24"/>
        </w:rPr>
        <w:t xml:space="preserve">тается только не связанная с белками часть антибиотика, в то время как связанная часть лишается </w:t>
      </w:r>
      <w:proofErr w:type="spellStart"/>
      <w:r w:rsidRPr="00152040">
        <w:rPr>
          <w:sz w:val="24"/>
          <w:szCs w:val="24"/>
        </w:rPr>
        <w:t>антимикробной</w:t>
      </w:r>
      <w:proofErr w:type="spellEnd"/>
      <w:r w:rsidRPr="00152040">
        <w:rPr>
          <w:sz w:val="24"/>
          <w:szCs w:val="24"/>
        </w:rPr>
        <w:t xml:space="preserve"> активности. Менее всего связываются с белками (на 30%) ампици</w:t>
      </w:r>
      <w:r w:rsidRPr="00152040">
        <w:rPr>
          <w:sz w:val="24"/>
          <w:szCs w:val="24"/>
        </w:rPr>
        <w:t>л</w:t>
      </w:r>
      <w:r w:rsidRPr="00152040">
        <w:rPr>
          <w:sz w:val="24"/>
          <w:szCs w:val="24"/>
        </w:rPr>
        <w:t xml:space="preserve">лин, гентамицин, </w:t>
      </w:r>
      <w:proofErr w:type="spellStart"/>
      <w:r w:rsidRPr="00152040">
        <w:rPr>
          <w:sz w:val="24"/>
          <w:szCs w:val="24"/>
        </w:rPr>
        <w:t>цефалоспорины</w:t>
      </w:r>
      <w:proofErr w:type="spellEnd"/>
      <w:r w:rsidRPr="00152040">
        <w:rPr>
          <w:sz w:val="24"/>
          <w:szCs w:val="24"/>
        </w:rPr>
        <w:t xml:space="preserve">, оксациллин. </w:t>
      </w:r>
      <w:proofErr w:type="spellStart"/>
      <w:r w:rsidRPr="00152040">
        <w:rPr>
          <w:sz w:val="24"/>
          <w:szCs w:val="24"/>
        </w:rPr>
        <w:t>Фузидин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новобиоцин</w:t>
      </w:r>
      <w:proofErr w:type="spellEnd"/>
      <w:r w:rsidRPr="00152040">
        <w:rPr>
          <w:sz w:val="24"/>
          <w:szCs w:val="24"/>
        </w:rPr>
        <w:t xml:space="preserve"> связываются на 90-95%, </w:t>
      </w:r>
      <w:proofErr w:type="spellStart"/>
      <w:r w:rsidRPr="00152040">
        <w:rPr>
          <w:sz w:val="24"/>
          <w:szCs w:val="24"/>
        </w:rPr>
        <w:t>бензилпенициллин</w:t>
      </w:r>
      <w:proofErr w:type="spellEnd"/>
      <w:r w:rsidRPr="00152040">
        <w:rPr>
          <w:sz w:val="24"/>
          <w:szCs w:val="24"/>
        </w:rPr>
        <w:t xml:space="preserve"> – на 50%. С учетом этих данных при проведении </w:t>
      </w:r>
      <w:proofErr w:type="spellStart"/>
      <w:r w:rsidRPr="00152040">
        <w:rPr>
          <w:sz w:val="24"/>
          <w:szCs w:val="24"/>
        </w:rPr>
        <w:t>инфузионной</w:t>
      </w:r>
      <w:proofErr w:type="spellEnd"/>
      <w:r w:rsidRPr="00152040">
        <w:rPr>
          <w:sz w:val="24"/>
          <w:szCs w:val="24"/>
        </w:rPr>
        <w:t xml:space="preserve"> терапии бе</w:t>
      </w:r>
      <w:r w:rsidRPr="00152040">
        <w:rPr>
          <w:sz w:val="24"/>
          <w:szCs w:val="24"/>
        </w:rPr>
        <w:t>л</w:t>
      </w:r>
      <w:r w:rsidRPr="00152040">
        <w:rPr>
          <w:sz w:val="24"/>
          <w:szCs w:val="24"/>
        </w:rPr>
        <w:t>ковыми препар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тами необходимо отдавать предпочтение антибиотикам, менее связывающимся с белками.</w:t>
      </w:r>
    </w:p>
    <w:p w14:paraId="509F4464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Многие антибиотики обладают различной способностью </w:t>
      </w:r>
      <w:proofErr w:type="spellStart"/>
      <w:r w:rsidRPr="00152040">
        <w:rPr>
          <w:sz w:val="24"/>
          <w:szCs w:val="24"/>
        </w:rPr>
        <w:t>поинкать</w:t>
      </w:r>
      <w:proofErr w:type="spellEnd"/>
      <w:r w:rsidRPr="00152040">
        <w:rPr>
          <w:sz w:val="24"/>
          <w:szCs w:val="24"/>
        </w:rPr>
        <w:t xml:space="preserve"> через тканевые барьеры (гематоэнцефалический, плацентарный) и к накоплению в тканях (</w:t>
      </w:r>
      <w:proofErr w:type="spellStart"/>
      <w:r w:rsidRPr="00152040">
        <w:rPr>
          <w:sz w:val="24"/>
          <w:szCs w:val="24"/>
        </w:rPr>
        <w:t>фторхинолоны</w:t>
      </w:r>
      <w:proofErr w:type="spellEnd"/>
      <w:r w:rsidRPr="00152040">
        <w:rPr>
          <w:sz w:val="24"/>
          <w:szCs w:val="24"/>
        </w:rPr>
        <w:t xml:space="preserve"> н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капливаю</w:t>
      </w:r>
      <w:r w:rsidRPr="00152040">
        <w:rPr>
          <w:sz w:val="24"/>
          <w:szCs w:val="24"/>
        </w:rPr>
        <w:t>т</w:t>
      </w:r>
      <w:r w:rsidRPr="00152040">
        <w:rPr>
          <w:sz w:val="24"/>
          <w:szCs w:val="24"/>
        </w:rPr>
        <w:t>ся в очаге воспаления).</w:t>
      </w:r>
    </w:p>
    <w:p w14:paraId="090F990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366D8BB0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С введением медицинского страхования стоимостные показатели медикаментов, в том числе и антибиотиков, приобретают важное значение (при прочих равных условиях) при выб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ре как первоначального антибиотика, так и его посл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дующей смене.</w:t>
      </w:r>
    </w:p>
    <w:p w14:paraId="2394ADFD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Необходимо учитывать </w:t>
      </w:r>
      <w:proofErr w:type="spellStart"/>
      <w:r w:rsidRPr="00152040">
        <w:rPr>
          <w:sz w:val="24"/>
          <w:szCs w:val="24"/>
        </w:rPr>
        <w:t>фармакокинетику</w:t>
      </w:r>
      <w:proofErr w:type="spellEnd"/>
      <w:r w:rsidRPr="00152040">
        <w:rPr>
          <w:sz w:val="24"/>
          <w:szCs w:val="24"/>
        </w:rPr>
        <w:t xml:space="preserve"> препарата, так как меньшая </w:t>
      </w:r>
      <w:proofErr w:type="spellStart"/>
      <w:r w:rsidRPr="00152040">
        <w:rPr>
          <w:sz w:val="24"/>
          <w:szCs w:val="24"/>
        </w:rPr>
        <w:t>катность</w:t>
      </w:r>
      <w:proofErr w:type="spellEnd"/>
      <w:r w:rsidRPr="00152040">
        <w:rPr>
          <w:sz w:val="24"/>
          <w:szCs w:val="24"/>
        </w:rPr>
        <w:t xml:space="preserve"> введ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ния более дорогих антибиотиков в конечном итоге обходится дешевле (затраты труда персон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 xml:space="preserve">ла, стоимость одноразовых систем для </w:t>
      </w:r>
      <w:proofErr w:type="spellStart"/>
      <w:r w:rsidRPr="00152040">
        <w:rPr>
          <w:sz w:val="24"/>
          <w:szCs w:val="24"/>
        </w:rPr>
        <w:t>инф</w:t>
      </w:r>
      <w:r w:rsidRPr="00152040">
        <w:rPr>
          <w:sz w:val="24"/>
          <w:szCs w:val="24"/>
        </w:rPr>
        <w:t>у</w:t>
      </w:r>
      <w:r w:rsidRPr="00152040">
        <w:rPr>
          <w:sz w:val="24"/>
          <w:szCs w:val="24"/>
        </w:rPr>
        <w:t>зий</w:t>
      </w:r>
      <w:proofErr w:type="spellEnd"/>
      <w:r w:rsidRPr="00152040">
        <w:rPr>
          <w:sz w:val="24"/>
          <w:szCs w:val="24"/>
        </w:rPr>
        <w:t xml:space="preserve"> и т.д.).</w:t>
      </w:r>
    </w:p>
    <w:p w14:paraId="19E38E97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Необходимо учитывать риск развития побочных эффектов, требующих дополнител</w:t>
      </w:r>
      <w:r w:rsidRPr="00152040">
        <w:rPr>
          <w:sz w:val="24"/>
          <w:szCs w:val="24"/>
        </w:rPr>
        <w:t>ь</w:t>
      </w:r>
      <w:r w:rsidRPr="00152040">
        <w:rPr>
          <w:sz w:val="24"/>
          <w:szCs w:val="24"/>
        </w:rPr>
        <w:t>ных з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трат а лечение.</w:t>
      </w:r>
    </w:p>
    <w:p w14:paraId="49E1FBDD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При выборе антибиотика среди группы со сходным спектром действия, активностью, риском побочных эффектов предпочтительнее назначение менее дорогостоящего препарата.</w:t>
      </w:r>
    </w:p>
    <w:p w14:paraId="7D88324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Необходимо строгое обоснование комбинированной антибактериальной терапии, к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торая приводит к удорожанию лечения, не увеличивая его эффекти</w:t>
      </w:r>
      <w:r w:rsidRPr="00152040">
        <w:rPr>
          <w:sz w:val="24"/>
          <w:szCs w:val="24"/>
        </w:rPr>
        <w:t>в</w:t>
      </w:r>
      <w:r w:rsidRPr="00152040">
        <w:rPr>
          <w:sz w:val="24"/>
          <w:szCs w:val="24"/>
        </w:rPr>
        <w:t>ность.</w:t>
      </w:r>
    </w:p>
    <w:p w14:paraId="6CFE1506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6A7986C8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Основные возможности рационального расходования антибиотиков:</w:t>
      </w:r>
    </w:p>
    <w:p w14:paraId="53348D6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Правильная нозологическая и этиологическая диагностика пневм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нии.</w:t>
      </w:r>
    </w:p>
    <w:p w14:paraId="2220C391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Выбор адекватного антибиотика первого ряда.</w:t>
      </w:r>
    </w:p>
    <w:p w14:paraId="5DFB58C8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Отмена антибиотика при отсутствии эффекта в течение 48-72 ч.</w:t>
      </w:r>
    </w:p>
    <w:p w14:paraId="0E89D8F6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Отмена антибиотика через 3-4 </w:t>
      </w:r>
      <w:proofErr w:type="spellStart"/>
      <w:r w:rsidRPr="00152040">
        <w:rPr>
          <w:sz w:val="24"/>
          <w:szCs w:val="24"/>
        </w:rPr>
        <w:t>сут</w:t>
      </w:r>
      <w:proofErr w:type="spellEnd"/>
      <w:r w:rsidRPr="00152040">
        <w:rPr>
          <w:sz w:val="24"/>
          <w:szCs w:val="24"/>
        </w:rPr>
        <w:t xml:space="preserve"> после нормализации температуры.</w:t>
      </w:r>
    </w:p>
    <w:p w14:paraId="595502D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Назначение антибиотиков внутрь при соответствующих показаниях (легкое течение заболев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ния, отсутствие осложнений).</w:t>
      </w:r>
    </w:p>
    <w:p w14:paraId="2D5B227D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1C46DF38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В большинстве случаев пневмоний лечение проводится одним антибактериальным пр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паратом (</w:t>
      </w:r>
      <w:proofErr w:type="spellStart"/>
      <w:r w:rsidRPr="00152040">
        <w:rPr>
          <w:sz w:val="24"/>
          <w:szCs w:val="24"/>
        </w:rPr>
        <w:t>монотерапия</w:t>
      </w:r>
      <w:proofErr w:type="spellEnd"/>
      <w:r w:rsidRPr="00152040">
        <w:rPr>
          <w:sz w:val="24"/>
          <w:szCs w:val="24"/>
        </w:rPr>
        <w:t>), подобранным в соответствие с вероятным или верифицированным д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агнозом. Показаниями к назначению комбинированной а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тибактериальной терапии являются:</w:t>
      </w:r>
    </w:p>
    <w:p w14:paraId="65EE1798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тяжелое течение пневмонии пи неизвестном возбудителе (необходимость срочной т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рапии);</w:t>
      </w:r>
    </w:p>
    <w:p w14:paraId="7A0C2185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пневмония на фоне выраженного иммунодефицита с вероятностью грибковой</w:t>
      </w:r>
      <w:r w:rsidRPr="00152040">
        <w:rPr>
          <w:sz w:val="24"/>
          <w:szCs w:val="24"/>
        </w:rPr>
        <w:tab/>
        <w:t xml:space="preserve"> и </w:t>
      </w:r>
      <w:proofErr w:type="spellStart"/>
      <w:r w:rsidRPr="00152040">
        <w:rPr>
          <w:sz w:val="24"/>
          <w:szCs w:val="24"/>
        </w:rPr>
        <w:t>пневм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цистной</w:t>
      </w:r>
      <w:proofErr w:type="spellEnd"/>
      <w:r w:rsidRPr="00152040">
        <w:rPr>
          <w:sz w:val="24"/>
          <w:szCs w:val="24"/>
        </w:rPr>
        <w:t xml:space="preserve"> этиологии;</w:t>
      </w:r>
    </w:p>
    <w:p w14:paraId="3E6EDC75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пневмонии у пожилых больных на фоне сопутствующих заболеваний с их декомпенс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цией (часто вызываются смешанной флорой);</w:t>
      </w:r>
    </w:p>
    <w:p w14:paraId="3E0C592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наличие микробных ассоциаций, выходящих за рамки действия известных антибиот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ков;</w:t>
      </w:r>
    </w:p>
    <w:p w14:paraId="7AC44504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необходимость увеличения бактерицидного или бактериостатического эффекта, трудно достижимого с помощью простого и безопасного увеличения д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зы.</w:t>
      </w:r>
    </w:p>
    <w:p w14:paraId="5698983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3714A098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Эффективны комбинации полусинтетических пенициллинов (ампициллин, </w:t>
      </w:r>
      <w:proofErr w:type="spellStart"/>
      <w:r w:rsidRPr="00152040">
        <w:rPr>
          <w:sz w:val="24"/>
          <w:szCs w:val="24"/>
        </w:rPr>
        <w:t>амоксици</w:t>
      </w:r>
      <w:r w:rsidRPr="00152040">
        <w:rPr>
          <w:sz w:val="24"/>
          <w:szCs w:val="24"/>
        </w:rPr>
        <w:t>л</w:t>
      </w:r>
      <w:r w:rsidRPr="00152040">
        <w:rPr>
          <w:sz w:val="24"/>
          <w:szCs w:val="24"/>
        </w:rPr>
        <w:t>лин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тикарциллин</w:t>
      </w:r>
      <w:proofErr w:type="spellEnd"/>
      <w:r w:rsidRPr="00152040">
        <w:rPr>
          <w:sz w:val="24"/>
          <w:szCs w:val="24"/>
        </w:rPr>
        <w:t xml:space="preserve">) с веществами, препятствующими действию </w:t>
      </w:r>
      <w:proofErr w:type="spellStart"/>
      <w:r w:rsidRPr="00152040">
        <w:rPr>
          <w:sz w:val="24"/>
          <w:szCs w:val="24"/>
        </w:rPr>
        <w:t>подуцируемых</w:t>
      </w:r>
      <w:proofErr w:type="spellEnd"/>
      <w:r w:rsidRPr="00152040">
        <w:rPr>
          <w:sz w:val="24"/>
          <w:szCs w:val="24"/>
        </w:rPr>
        <w:t xml:space="preserve"> микрооргани</w:t>
      </w:r>
      <w:r w:rsidRPr="00152040">
        <w:rPr>
          <w:sz w:val="24"/>
          <w:szCs w:val="24"/>
        </w:rPr>
        <w:t>з</w:t>
      </w:r>
      <w:r w:rsidRPr="00152040">
        <w:rPr>
          <w:sz w:val="24"/>
          <w:szCs w:val="24"/>
        </w:rPr>
        <w:t xml:space="preserve">мами </w:t>
      </w:r>
      <w:r w:rsidRPr="00152040">
        <w:rPr>
          <w:sz w:val="24"/>
          <w:szCs w:val="24"/>
        </w:rPr>
        <w:sym w:font="Symbol" w:char="F062"/>
      </w:r>
      <w:r w:rsidRPr="00152040">
        <w:rPr>
          <w:sz w:val="24"/>
          <w:szCs w:val="24"/>
        </w:rPr>
        <w:t>-</w:t>
      </w:r>
      <w:proofErr w:type="spellStart"/>
      <w:r w:rsidRPr="00152040">
        <w:rPr>
          <w:sz w:val="24"/>
          <w:szCs w:val="24"/>
        </w:rPr>
        <w:t>лактамаз</w:t>
      </w:r>
      <w:proofErr w:type="spellEnd"/>
      <w:r w:rsidRPr="00152040">
        <w:rPr>
          <w:sz w:val="24"/>
          <w:szCs w:val="24"/>
        </w:rPr>
        <w:t xml:space="preserve"> (</w:t>
      </w:r>
      <w:proofErr w:type="spellStart"/>
      <w:r w:rsidRPr="00152040">
        <w:rPr>
          <w:sz w:val="24"/>
          <w:szCs w:val="24"/>
        </w:rPr>
        <w:t>клавулановая</w:t>
      </w:r>
      <w:proofErr w:type="spellEnd"/>
      <w:r w:rsidRPr="00152040">
        <w:rPr>
          <w:sz w:val="24"/>
          <w:szCs w:val="24"/>
        </w:rPr>
        <w:t xml:space="preserve"> кислота, </w:t>
      </w:r>
      <w:proofErr w:type="spellStart"/>
      <w:r w:rsidRPr="00152040">
        <w:rPr>
          <w:sz w:val="24"/>
          <w:szCs w:val="24"/>
        </w:rPr>
        <w:t>сульбактам</w:t>
      </w:r>
      <w:proofErr w:type="spellEnd"/>
      <w:r w:rsidRPr="00152040">
        <w:rPr>
          <w:sz w:val="24"/>
          <w:szCs w:val="24"/>
        </w:rPr>
        <w:t>), в ч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стности:</w:t>
      </w:r>
    </w:p>
    <w:p w14:paraId="2D61B18D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амоксиклав</w:t>
      </w:r>
      <w:proofErr w:type="spellEnd"/>
      <w:r w:rsidRPr="00152040">
        <w:rPr>
          <w:sz w:val="24"/>
          <w:szCs w:val="24"/>
        </w:rPr>
        <w:t xml:space="preserve"> – </w:t>
      </w:r>
      <w:proofErr w:type="spellStart"/>
      <w:r w:rsidRPr="00152040">
        <w:rPr>
          <w:sz w:val="24"/>
          <w:szCs w:val="24"/>
        </w:rPr>
        <w:t>амоксициллин</w:t>
      </w:r>
      <w:proofErr w:type="spellEnd"/>
      <w:r w:rsidRPr="00152040">
        <w:rPr>
          <w:sz w:val="24"/>
          <w:szCs w:val="24"/>
        </w:rPr>
        <w:t xml:space="preserve"> с </w:t>
      </w:r>
      <w:proofErr w:type="spellStart"/>
      <w:r w:rsidRPr="00152040">
        <w:rPr>
          <w:sz w:val="24"/>
          <w:szCs w:val="24"/>
        </w:rPr>
        <w:t>клавулановой</w:t>
      </w:r>
      <w:proofErr w:type="spellEnd"/>
      <w:r w:rsidRPr="00152040">
        <w:rPr>
          <w:sz w:val="24"/>
          <w:szCs w:val="24"/>
        </w:rPr>
        <w:t xml:space="preserve"> кислотой;</w:t>
      </w:r>
    </w:p>
    <w:p w14:paraId="17E528E5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тиментим</w:t>
      </w:r>
      <w:proofErr w:type="spellEnd"/>
      <w:r w:rsidRPr="00152040">
        <w:rPr>
          <w:sz w:val="24"/>
          <w:szCs w:val="24"/>
        </w:rPr>
        <w:t xml:space="preserve"> – </w:t>
      </w:r>
      <w:proofErr w:type="spellStart"/>
      <w:r w:rsidRPr="00152040">
        <w:rPr>
          <w:sz w:val="24"/>
          <w:szCs w:val="24"/>
        </w:rPr>
        <w:t>тикациллин</w:t>
      </w:r>
      <w:proofErr w:type="spellEnd"/>
      <w:r w:rsidRPr="00152040">
        <w:rPr>
          <w:sz w:val="24"/>
          <w:szCs w:val="24"/>
        </w:rPr>
        <w:t xml:space="preserve"> с </w:t>
      </w:r>
      <w:proofErr w:type="spellStart"/>
      <w:r w:rsidRPr="00152040">
        <w:rPr>
          <w:sz w:val="24"/>
          <w:szCs w:val="24"/>
        </w:rPr>
        <w:t>клавулановой</w:t>
      </w:r>
      <w:proofErr w:type="spellEnd"/>
      <w:r w:rsidRPr="00152040">
        <w:rPr>
          <w:sz w:val="24"/>
          <w:szCs w:val="24"/>
        </w:rPr>
        <w:t xml:space="preserve"> кислотой;</w:t>
      </w:r>
    </w:p>
    <w:p w14:paraId="4D5E9549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уназин</w:t>
      </w:r>
      <w:proofErr w:type="spellEnd"/>
      <w:r w:rsidR="00152040">
        <w:rPr>
          <w:sz w:val="24"/>
          <w:szCs w:val="24"/>
        </w:rPr>
        <w:t xml:space="preserve"> </w:t>
      </w:r>
      <w:r w:rsidRPr="00152040">
        <w:rPr>
          <w:sz w:val="24"/>
          <w:szCs w:val="24"/>
        </w:rPr>
        <w:t xml:space="preserve">– ампициллин в сочетании с </w:t>
      </w:r>
      <w:proofErr w:type="spellStart"/>
      <w:r w:rsidRPr="00152040">
        <w:rPr>
          <w:sz w:val="24"/>
          <w:szCs w:val="24"/>
        </w:rPr>
        <w:t>сульбактамом</w:t>
      </w:r>
      <w:proofErr w:type="spellEnd"/>
      <w:r w:rsidRPr="00152040">
        <w:rPr>
          <w:sz w:val="24"/>
          <w:szCs w:val="24"/>
        </w:rPr>
        <w:t>.</w:t>
      </w:r>
    </w:p>
    <w:p w14:paraId="4091DEE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3721CF90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Нерациональным следует считать следующие комбинации антибиот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ков:</w:t>
      </w:r>
    </w:p>
    <w:p w14:paraId="27249A43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комбинации, включающие </w:t>
      </w:r>
      <w:proofErr w:type="spellStart"/>
      <w:r w:rsidRPr="00152040">
        <w:rPr>
          <w:sz w:val="24"/>
          <w:szCs w:val="24"/>
        </w:rPr>
        <w:t>туберкулостатики</w:t>
      </w:r>
      <w:proofErr w:type="spellEnd"/>
      <w:r w:rsidRPr="00152040">
        <w:rPr>
          <w:sz w:val="24"/>
          <w:szCs w:val="24"/>
        </w:rPr>
        <w:t xml:space="preserve"> (</w:t>
      </w:r>
      <w:proofErr w:type="spellStart"/>
      <w:r w:rsidRPr="00152040">
        <w:rPr>
          <w:sz w:val="24"/>
          <w:szCs w:val="24"/>
        </w:rPr>
        <w:t>канамицин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генамицин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рифампицин</w:t>
      </w:r>
      <w:proofErr w:type="spellEnd"/>
      <w:r w:rsidRPr="00152040">
        <w:rPr>
          <w:sz w:val="24"/>
          <w:szCs w:val="24"/>
        </w:rPr>
        <w:t xml:space="preserve">), – это нередко затрудняет дифференциальный диагноз </w:t>
      </w:r>
      <w:r w:rsidRPr="00152040">
        <w:rPr>
          <w:sz w:val="24"/>
          <w:szCs w:val="24"/>
          <w:lang w:val="en-US"/>
        </w:rPr>
        <w:t>ex</w:t>
      </w:r>
      <w:r w:rsidRPr="00152040">
        <w:rPr>
          <w:sz w:val="24"/>
          <w:szCs w:val="24"/>
        </w:rPr>
        <w:t xml:space="preserve"> </w:t>
      </w:r>
      <w:proofErr w:type="spellStart"/>
      <w:r w:rsidRPr="00152040">
        <w:rPr>
          <w:sz w:val="24"/>
          <w:szCs w:val="24"/>
          <w:lang w:val="en-US"/>
        </w:rPr>
        <w:t>juvantibus</w:t>
      </w:r>
      <w:proofErr w:type="spellEnd"/>
      <w:r w:rsidRPr="00152040">
        <w:rPr>
          <w:sz w:val="24"/>
          <w:szCs w:val="24"/>
        </w:rPr>
        <w:t xml:space="preserve"> между пневмонией и </w:t>
      </w:r>
      <w:proofErr w:type="spellStart"/>
      <w:r w:rsidRPr="00152040">
        <w:rPr>
          <w:sz w:val="24"/>
          <w:szCs w:val="24"/>
        </w:rPr>
        <w:t>тубек</w:t>
      </w:r>
      <w:r w:rsidRPr="00152040">
        <w:rPr>
          <w:sz w:val="24"/>
          <w:szCs w:val="24"/>
        </w:rPr>
        <w:t>у</w:t>
      </w:r>
      <w:r w:rsidRPr="00152040">
        <w:rPr>
          <w:sz w:val="24"/>
          <w:szCs w:val="24"/>
        </w:rPr>
        <w:t>лезным</w:t>
      </w:r>
      <w:proofErr w:type="spellEnd"/>
      <w:r w:rsidRPr="00152040">
        <w:rPr>
          <w:sz w:val="24"/>
          <w:szCs w:val="24"/>
        </w:rPr>
        <w:t xml:space="preserve"> воспалением;</w:t>
      </w:r>
    </w:p>
    <w:p w14:paraId="423EB2BD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использование некоторых фиксированных комбинаций (</w:t>
      </w:r>
      <w:proofErr w:type="spellStart"/>
      <w:r w:rsidRPr="00152040">
        <w:rPr>
          <w:sz w:val="24"/>
          <w:szCs w:val="24"/>
        </w:rPr>
        <w:t>олететрин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ампиокс</w:t>
      </w:r>
      <w:proofErr w:type="spellEnd"/>
      <w:r w:rsidRPr="00152040">
        <w:rPr>
          <w:sz w:val="24"/>
          <w:szCs w:val="24"/>
        </w:rPr>
        <w:t>), в кот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 xml:space="preserve">рых доза таких антибиотиков, как </w:t>
      </w:r>
      <w:proofErr w:type="spellStart"/>
      <w:r w:rsidRPr="00152040">
        <w:rPr>
          <w:sz w:val="24"/>
          <w:szCs w:val="24"/>
        </w:rPr>
        <w:t>олеандомицин</w:t>
      </w:r>
      <w:proofErr w:type="spellEnd"/>
      <w:r w:rsidRPr="00152040">
        <w:rPr>
          <w:sz w:val="24"/>
          <w:szCs w:val="24"/>
        </w:rPr>
        <w:t xml:space="preserve"> и оксациллин, недо</w:t>
      </w:r>
      <w:r w:rsidRPr="00152040">
        <w:rPr>
          <w:sz w:val="24"/>
          <w:szCs w:val="24"/>
        </w:rPr>
        <w:t>с</w:t>
      </w:r>
      <w:r w:rsidRPr="00152040">
        <w:rPr>
          <w:sz w:val="24"/>
          <w:szCs w:val="24"/>
        </w:rPr>
        <w:t>таточна;</w:t>
      </w:r>
    </w:p>
    <w:p w14:paraId="7A5BD18D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комбинации бактерицидных (пенициллин) и бактериостатических (</w:t>
      </w:r>
      <w:proofErr w:type="spellStart"/>
      <w:r w:rsidRPr="00152040">
        <w:rPr>
          <w:sz w:val="24"/>
          <w:szCs w:val="24"/>
        </w:rPr>
        <w:t>эритромицин</w:t>
      </w:r>
      <w:proofErr w:type="spellEnd"/>
      <w:r w:rsidRPr="00152040">
        <w:rPr>
          <w:sz w:val="24"/>
          <w:szCs w:val="24"/>
        </w:rPr>
        <w:t>, те</w:t>
      </w:r>
      <w:r w:rsidRPr="00152040">
        <w:rPr>
          <w:sz w:val="24"/>
          <w:szCs w:val="24"/>
        </w:rPr>
        <w:t>т</w:t>
      </w:r>
      <w:r w:rsidRPr="00152040">
        <w:rPr>
          <w:sz w:val="24"/>
          <w:szCs w:val="24"/>
        </w:rPr>
        <w:t>рацикл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ны) антибиотиков;</w:t>
      </w:r>
    </w:p>
    <w:p w14:paraId="2F8306B5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комбинации антибиотиков с сульфаниламидными препаратами, за исключением </w:t>
      </w:r>
      <w:proofErr w:type="spellStart"/>
      <w:r w:rsidRPr="00152040">
        <w:rPr>
          <w:sz w:val="24"/>
          <w:szCs w:val="24"/>
        </w:rPr>
        <w:t>к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тирмокс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зола</w:t>
      </w:r>
      <w:proofErr w:type="spellEnd"/>
      <w:r w:rsidRPr="00152040">
        <w:rPr>
          <w:sz w:val="24"/>
          <w:szCs w:val="24"/>
        </w:rPr>
        <w:t>, активного против пневмоцисты.</w:t>
      </w:r>
    </w:p>
    <w:p w14:paraId="50A52A97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6B5FBEB7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Длительность </w:t>
      </w:r>
      <w:proofErr w:type="spellStart"/>
      <w:r w:rsidRPr="00152040">
        <w:rPr>
          <w:sz w:val="24"/>
          <w:szCs w:val="24"/>
        </w:rPr>
        <w:t>антибиотикотерапии</w:t>
      </w:r>
      <w:proofErr w:type="spellEnd"/>
    </w:p>
    <w:p w14:paraId="532466D8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Эффективность назначаемого препарата оценивается не позже, чем через 48-72 ч от начала лечения на основании нормализации температуры, уменьшения или исчезновения озн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бов, потливости и признаков интоксик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ции.</w:t>
      </w:r>
    </w:p>
    <w:p w14:paraId="368A49C1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– Отсутствие эффекта в течение 2-3 </w:t>
      </w:r>
      <w:proofErr w:type="spellStart"/>
      <w:r w:rsidRPr="00152040">
        <w:rPr>
          <w:sz w:val="24"/>
          <w:szCs w:val="24"/>
        </w:rPr>
        <w:t>сут</w:t>
      </w:r>
      <w:proofErr w:type="spellEnd"/>
      <w:r w:rsidRPr="00152040">
        <w:rPr>
          <w:sz w:val="24"/>
          <w:szCs w:val="24"/>
        </w:rPr>
        <w:t xml:space="preserve"> от начала лечения является поводом к замене а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тиби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тика первого ряда другим, с учетом спектра его действия и предполагаемого характера «неподавленной» флоры. При отсутствии эффекта от п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 xml:space="preserve">нициллина следует иметь в виду частую встречаемость так называемых </w:t>
      </w:r>
      <w:proofErr w:type="spellStart"/>
      <w:r w:rsidRPr="00152040">
        <w:rPr>
          <w:sz w:val="24"/>
          <w:szCs w:val="24"/>
        </w:rPr>
        <w:t>атипичных</w:t>
      </w:r>
      <w:proofErr w:type="spellEnd"/>
      <w:r w:rsidRPr="00152040">
        <w:rPr>
          <w:sz w:val="24"/>
          <w:szCs w:val="24"/>
        </w:rPr>
        <w:t xml:space="preserve"> пневмоний (</w:t>
      </w:r>
      <w:proofErr w:type="spellStart"/>
      <w:r w:rsidRPr="00152040">
        <w:rPr>
          <w:sz w:val="24"/>
          <w:szCs w:val="24"/>
        </w:rPr>
        <w:t>легионеллезная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микоплазменная</w:t>
      </w:r>
      <w:proofErr w:type="spellEnd"/>
      <w:r w:rsidRPr="00152040">
        <w:rPr>
          <w:sz w:val="24"/>
          <w:szCs w:val="24"/>
        </w:rPr>
        <w:t>) и н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 xml:space="preserve">значать </w:t>
      </w:r>
      <w:proofErr w:type="spellStart"/>
      <w:r w:rsidRPr="00152040">
        <w:rPr>
          <w:sz w:val="24"/>
          <w:szCs w:val="24"/>
        </w:rPr>
        <w:t>эритромицин</w:t>
      </w:r>
      <w:proofErr w:type="spellEnd"/>
      <w:r w:rsidRPr="00152040">
        <w:rPr>
          <w:sz w:val="24"/>
          <w:szCs w:val="24"/>
        </w:rPr>
        <w:t>.</w:t>
      </w:r>
    </w:p>
    <w:p w14:paraId="723C506B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– Отменять антибиотики у больных пневмонией легкого течения и при отсутствии о</w:t>
      </w:r>
      <w:r w:rsidRPr="00152040">
        <w:rPr>
          <w:sz w:val="24"/>
          <w:szCs w:val="24"/>
        </w:rPr>
        <w:t>с</w:t>
      </w:r>
      <w:r w:rsidRPr="00152040">
        <w:rPr>
          <w:sz w:val="24"/>
          <w:szCs w:val="24"/>
        </w:rPr>
        <w:t>ложнений следует через 2-3 дня после нормализации температуры. Более длительное лечение антибиотиками, особенно широкого спектра действия, угнетает местную защиту легких, сп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 xml:space="preserve">собствуя снижению колонизационной </w:t>
      </w:r>
      <w:proofErr w:type="spellStart"/>
      <w:r w:rsidRPr="00152040">
        <w:rPr>
          <w:sz w:val="24"/>
          <w:szCs w:val="24"/>
        </w:rPr>
        <w:t>резистентности</w:t>
      </w:r>
      <w:proofErr w:type="spellEnd"/>
      <w:r w:rsidRPr="00152040">
        <w:rPr>
          <w:sz w:val="24"/>
          <w:szCs w:val="24"/>
        </w:rPr>
        <w:t xml:space="preserve"> слизистой дыхательных путей, активиз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 xml:space="preserve">ции условно-патогенной флоры, развитию суперинфекции. У больных </w:t>
      </w:r>
      <w:proofErr w:type="spellStart"/>
      <w:r w:rsidRPr="00152040">
        <w:rPr>
          <w:sz w:val="24"/>
          <w:szCs w:val="24"/>
        </w:rPr>
        <w:t>легионеллезной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мк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плазменной</w:t>
      </w:r>
      <w:proofErr w:type="spellEnd"/>
      <w:r w:rsidRPr="00152040">
        <w:rPr>
          <w:sz w:val="24"/>
          <w:szCs w:val="24"/>
        </w:rPr>
        <w:t>, стафилококковой пневмониями, при наличии осложнений, при декомпенсации с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путс</w:t>
      </w:r>
      <w:r w:rsidRPr="00152040">
        <w:rPr>
          <w:sz w:val="24"/>
          <w:szCs w:val="24"/>
        </w:rPr>
        <w:t>т</w:t>
      </w:r>
      <w:r w:rsidRPr="00152040">
        <w:rPr>
          <w:sz w:val="24"/>
          <w:szCs w:val="24"/>
        </w:rPr>
        <w:t>вующих заболеваний в пожилом возрасте длительность антибактериальной терапии должна с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 xml:space="preserve">ставлять около 3 </w:t>
      </w:r>
      <w:proofErr w:type="spellStart"/>
      <w:r w:rsidRPr="00152040">
        <w:rPr>
          <w:sz w:val="24"/>
          <w:szCs w:val="24"/>
        </w:rPr>
        <w:t>нед</w:t>
      </w:r>
      <w:proofErr w:type="spellEnd"/>
      <w:r w:rsidRPr="00152040">
        <w:rPr>
          <w:sz w:val="24"/>
          <w:szCs w:val="24"/>
        </w:rPr>
        <w:t>.</w:t>
      </w:r>
    </w:p>
    <w:p w14:paraId="0EE61AE0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2CA1BC8C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Антибактериальная терапия предназначена только для ликвидации микро</w:t>
      </w:r>
      <w:r w:rsidRPr="00152040">
        <w:rPr>
          <w:sz w:val="24"/>
          <w:szCs w:val="24"/>
        </w:rPr>
        <w:t>б</w:t>
      </w:r>
      <w:r w:rsidRPr="00152040">
        <w:rPr>
          <w:sz w:val="24"/>
          <w:szCs w:val="24"/>
        </w:rPr>
        <w:t xml:space="preserve">ной агрессии и не оказывает собственного противовоспалительного действия. Наличие </w:t>
      </w:r>
      <w:proofErr w:type="spellStart"/>
      <w:r w:rsidRPr="00152040">
        <w:rPr>
          <w:sz w:val="24"/>
          <w:szCs w:val="24"/>
        </w:rPr>
        <w:t>аускультативных</w:t>
      </w:r>
      <w:proofErr w:type="spellEnd"/>
      <w:r w:rsidRPr="00152040">
        <w:rPr>
          <w:sz w:val="24"/>
          <w:szCs w:val="24"/>
        </w:rPr>
        <w:t xml:space="preserve"> и рентгенологических признаков не полностью разр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шившегося воспаления, увеличение СОЭ пи нормальной формуле крови, хорошем самочувствии больного и отсутствии осложнений не я</w:t>
      </w:r>
      <w:r w:rsidRPr="00152040">
        <w:rPr>
          <w:sz w:val="24"/>
          <w:szCs w:val="24"/>
        </w:rPr>
        <w:t>в</w:t>
      </w:r>
      <w:r w:rsidRPr="00152040">
        <w:rPr>
          <w:sz w:val="24"/>
          <w:szCs w:val="24"/>
        </w:rPr>
        <w:t>ляются показателем к продолжению антибактериальной терапии и тем более к смене антиби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тика (частая врачебная ошибка!).</w:t>
      </w:r>
    </w:p>
    <w:p w14:paraId="53CB110A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30597FBB" w14:textId="77777777" w:rsidR="00DE5D28" w:rsidRPr="00152040" w:rsidRDefault="00DE5D28" w:rsidP="00152040">
      <w:pPr>
        <w:pStyle w:val="8"/>
        <w:rPr>
          <w:sz w:val="24"/>
          <w:szCs w:val="24"/>
        </w:rPr>
      </w:pPr>
      <w:r w:rsidRPr="00152040">
        <w:rPr>
          <w:sz w:val="24"/>
          <w:szCs w:val="24"/>
        </w:rPr>
        <w:t>Улучшение бронхиального дренажа</w:t>
      </w:r>
    </w:p>
    <w:p w14:paraId="7485ED44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С этой целью используют препараты, улучшающие </w:t>
      </w:r>
      <w:proofErr w:type="spellStart"/>
      <w:r w:rsidRPr="00152040">
        <w:rPr>
          <w:sz w:val="24"/>
          <w:szCs w:val="24"/>
        </w:rPr>
        <w:t>мукоцилиарный</w:t>
      </w:r>
      <w:proofErr w:type="spellEnd"/>
      <w:r w:rsidRPr="00152040">
        <w:rPr>
          <w:sz w:val="24"/>
          <w:szCs w:val="24"/>
        </w:rPr>
        <w:t xml:space="preserve"> клиренс (разжиж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ние мокроты и улучшение ее отхождения), а также бронх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 xml:space="preserve">альный </w:t>
      </w:r>
      <w:proofErr w:type="spellStart"/>
      <w:r w:rsidRPr="00152040">
        <w:rPr>
          <w:sz w:val="24"/>
          <w:szCs w:val="24"/>
        </w:rPr>
        <w:t>лаваж</w:t>
      </w:r>
      <w:proofErr w:type="spellEnd"/>
      <w:r w:rsidRPr="00152040">
        <w:rPr>
          <w:sz w:val="24"/>
          <w:szCs w:val="24"/>
        </w:rPr>
        <w:t>.</w:t>
      </w:r>
    </w:p>
    <w:p w14:paraId="50EC3CB8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Особенно важно осуществлять дренаж сегментарного бронха, нарушение проходимости кот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рого является одной из причин затяжного течения пневмоний. Полезно раннее назначение физических дыхательных упражнений, дренаж усиливается при определенных положениях т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ла.</w:t>
      </w:r>
    </w:p>
    <w:p w14:paraId="11E231CB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2D9CEF25" w14:textId="77777777" w:rsidR="00DE5D28" w:rsidRPr="00152040" w:rsidRDefault="00DE5D28" w:rsidP="00152040">
      <w:pPr>
        <w:pStyle w:val="8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Дезинтоксикация</w:t>
      </w:r>
      <w:proofErr w:type="spellEnd"/>
    </w:p>
    <w:p w14:paraId="788F3355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Уменьшение интоксикации достигается обильным питьем из расчета </w:t>
      </w:r>
      <w:smartTag w:uri="urn:schemas-microsoft-com:office:smarttags" w:element="metricconverter">
        <w:smartTagPr>
          <w:attr w:name="ProductID" w:val="1 л"/>
        </w:smartTagPr>
        <w:r w:rsidRPr="00152040">
          <w:rPr>
            <w:sz w:val="24"/>
            <w:szCs w:val="24"/>
          </w:rPr>
          <w:t>1 л</w:t>
        </w:r>
      </w:smartTag>
      <w:r w:rsidRPr="00152040">
        <w:rPr>
          <w:sz w:val="24"/>
          <w:szCs w:val="24"/>
        </w:rPr>
        <w:t xml:space="preserve"> жидкости д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полн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тельно на каждый градус подъема температуры тела.</w:t>
      </w:r>
    </w:p>
    <w:p w14:paraId="28B13C5E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Инфузионная</w:t>
      </w:r>
      <w:proofErr w:type="spellEnd"/>
      <w:r w:rsidRPr="00152040">
        <w:rPr>
          <w:sz w:val="24"/>
          <w:szCs w:val="24"/>
        </w:rPr>
        <w:t xml:space="preserve"> терапия показана при тяжелом течении пневмонии и направлена на куп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рование выраженного интоксикационного синдрома, нарушающего общее состояние больного и приводящего к разнообразным функциональным н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рушениям (</w:t>
      </w:r>
      <w:proofErr w:type="spellStart"/>
      <w:r w:rsidRPr="00152040">
        <w:rPr>
          <w:sz w:val="24"/>
          <w:szCs w:val="24"/>
        </w:rPr>
        <w:t>анорексия</w:t>
      </w:r>
      <w:proofErr w:type="spellEnd"/>
      <w:r w:rsidRPr="00152040">
        <w:rPr>
          <w:sz w:val="24"/>
          <w:szCs w:val="24"/>
        </w:rPr>
        <w:t>, головная боль, тошнота, спутанность сознания и др.). С этой целью применяют:</w:t>
      </w:r>
    </w:p>
    <w:p w14:paraId="3265989F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поливинилпирролидон</w:t>
      </w:r>
      <w:proofErr w:type="spellEnd"/>
      <w:r w:rsidRPr="00152040">
        <w:rPr>
          <w:sz w:val="24"/>
          <w:szCs w:val="24"/>
        </w:rPr>
        <w:t xml:space="preserve"> (</w:t>
      </w:r>
      <w:proofErr w:type="spellStart"/>
      <w:r w:rsidRPr="00152040">
        <w:rPr>
          <w:sz w:val="24"/>
          <w:szCs w:val="24"/>
        </w:rPr>
        <w:t>гемодез</w:t>
      </w:r>
      <w:proofErr w:type="spellEnd"/>
      <w:r w:rsidRPr="00152040">
        <w:rPr>
          <w:sz w:val="24"/>
          <w:szCs w:val="24"/>
        </w:rPr>
        <w:t>);</w:t>
      </w:r>
    </w:p>
    <w:p w14:paraId="7E9CE79F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физиологический раствор хлорида натрия в </w:t>
      </w:r>
      <w:proofErr w:type="spellStart"/>
      <w:r w:rsidRPr="00152040">
        <w:rPr>
          <w:sz w:val="24"/>
          <w:szCs w:val="24"/>
        </w:rPr>
        <w:t>счетании</w:t>
      </w:r>
      <w:proofErr w:type="spellEnd"/>
      <w:r w:rsidRPr="00152040">
        <w:rPr>
          <w:sz w:val="24"/>
          <w:szCs w:val="24"/>
        </w:rPr>
        <w:t xml:space="preserve"> с 5-10% ра</w:t>
      </w:r>
      <w:r w:rsidRPr="00152040">
        <w:rPr>
          <w:sz w:val="24"/>
          <w:szCs w:val="24"/>
        </w:rPr>
        <w:t>с</w:t>
      </w:r>
      <w:r w:rsidRPr="00152040">
        <w:rPr>
          <w:sz w:val="24"/>
          <w:szCs w:val="24"/>
        </w:rPr>
        <w:t>твором глюкозы;</w:t>
      </w:r>
    </w:p>
    <w:p w14:paraId="646EB320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плазмаферез</w:t>
      </w:r>
      <w:proofErr w:type="spellEnd"/>
      <w:r w:rsidRPr="00152040">
        <w:rPr>
          <w:sz w:val="24"/>
          <w:szCs w:val="24"/>
        </w:rPr>
        <w:t>.</w:t>
      </w:r>
    </w:p>
    <w:p w14:paraId="05DAAFEA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Необходимо иметь в виду повышение секреции антидиуретического гормона при пне</w:t>
      </w:r>
      <w:r w:rsidRPr="00152040">
        <w:rPr>
          <w:sz w:val="24"/>
          <w:szCs w:val="24"/>
        </w:rPr>
        <w:t>в</w:t>
      </w:r>
      <w:r w:rsidRPr="00152040">
        <w:rPr>
          <w:sz w:val="24"/>
          <w:szCs w:val="24"/>
        </w:rPr>
        <w:t>мониях (эктопическая продукция?) и опасность усиления инфильтр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ции легочной ткани с ухудшением газообмена при избыточном и бесконтрольном парентеральном введении жидк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сти.</w:t>
      </w:r>
    </w:p>
    <w:p w14:paraId="319B5CF4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3049D847" w14:textId="77777777" w:rsidR="00DE5D28" w:rsidRPr="00152040" w:rsidRDefault="00DE5D28" w:rsidP="00152040">
      <w:pPr>
        <w:pStyle w:val="8"/>
        <w:rPr>
          <w:sz w:val="24"/>
          <w:szCs w:val="24"/>
        </w:rPr>
      </w:pPr>
      <w:r w:rsidRPr="00152040">
        <w:rPr>
          <w:sz w:val="24"/>
          <w:szCs w:val="24"/>
        </w:rPr>
        <w:t>Коррекция иммунного статуса, противовоспалительная терапия</w:t>
      </w:r>
    </w:p>
    <w:p w14:paraId="1BFAFB41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Нестероидные противовоспалительные препараты (</w:t>
      </w:r>
      <w:proofErr w:type="spellStart"/>
      <w:r w:rsidRPr="00152040">
        <w:rPr>
          <w:sz w:val="24"/>
          <w:szCs w:val="24"/>
        </w:rPr>
        <w:t>диклофенак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индометацин</w:t>
      </w:r>
      <w:proofErr w:type="spellEnd"/>
      <w:r w:rsidRPr="00152040">
        <w:rPr>
          <w:sz w:val="24"/>
          <w:szCs w:val="24"/>
        </w:rPr>
        <w:t xml:space="preserve"> и др.) м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гут использоваться с целью воздействия на собственно воспалительный процесс для уменьш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 xml:space="preserve">ния признаков экссудации, миграции гранулоцитов в очаг, угнетения высвобождения </w:t>
      </w:r>
      <w:proofErr w:type="spellStart"/>
      <w:r w:rsidRPr="00152040">
        <w:rPr>
          <w:sz w:val="24"/>
          <w:szCs w:val="24"/>
        </w:rPr>
        <w:t>лизос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мал</w:t>
      </w:r>
      <w:r w:rsidRPr="00152040">
        <w:rPr>
          <w:sz w:val="24"/>
          <w:szCs w:val="24"/>
        </w:rPr>
        <w:t>ь</w:t>
      </w:r>
      <w:r w:rsidRPr="00152040">
        <w:rPr>
          <w:sz w:val="24"/>
          <w:szCs w:val="24"/>
        </w:rPr>
        <w:t>ных</w:t>
      </w:r>
      <w:proofErr w:type="spellEnd"/>
      <w:r w:rsidRPr="00152040">
        <w:rPr>
          <w:sz w:val="24"/>
          <w:szCs w:val="24"/>
        </w:rPr>
        <w:t xml:space="preserve"> ферментов. Препараты обычно назначают после нормализации температуры на фоне применения или после отмены антибиотиков, которые сами по себе не действуют на воспал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тельный пр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цесс.</w:t>
      </w:r>
    </w:p>
    <w:p w14:paraId="0685AFD4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Глюкокортикоидные гормоны могут назначаться в небольших дозах и на короткий срок при затянувшемся течении, длительно сохраняющихся признаках воспаления (хрипы, рентг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нолог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чески определяемая инфильтрация легочной ткани). Лечение короткими курсами обычно не угнетает эндогенн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го синтеза гормонов и не вызывает иммунодепрессии.</w:t>
      </w:r>
    </w:p>
    <w:p w14:paraId="51B708DE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Необходимость применения </w:t>
      </w:r>
      <w:proofErr w:type="spellStart"/>
      <w:r w:rsidRPr="00152040">
        <w:rPr>
          <w:sz w:val="24"/>
          <w:szCs w:val="24"/>
        </w:rPr>
        <w:t>глюкокортикостероидных</w:t>
      </w:r>
      <w:proofErr w:type="spellEnd"/>
      <w:r w:rsidRPr="00152040">
        <w:rPr>
          <w:sz w:val="24"/>
          <w:szCs w:val="24"/>
        </w:rPr>
        <w:t xml:space="preserve"> гормонов и нестероидных прот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вово</w:t>
      </w:r>
      <w:r w:rsidRPr="00152040">
        <w:rPr>
          <w:sz w:val="24"/>
          <w:szCs w:val="24"/>
        </w:rPr>
        <w:t>с</w:t>
      </w:r>
      <w:r w:rsidRPr="00152040">
        <w:rPr>
          <w:sz w:val="24"/>
          <w:szCs w:val="24"/>
        </w:rPr>
        <w:t>палительных препаратов признается не всеми.</w:t>
      </w:r>
    </w:p>
    <w:p w14:paraId="75DC16F8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Иммунокорригирующая</w:t>
      </w:r>
      <w:proofErr w:type="spellEnd"/>
      <w:r w:rsidRPr="00152040">
        <w:rPr>
          <w:sz w:val="24"/>
          <w:szCs w:val="24"/>
        </w:rPr>
        <w:t xml:space="preserve"> терапия </w:t>
      </w:r>
      <w:proofErr w:type="spellStart"/>
      <w:r w:rsidRPr="00152040">
        <w:rPr>
          <w:sz w:val="24"/>
          <w:szCs w:val="24"/>
        </w:rPr>
        <w:t>целесобразна</w:t>
      </w:r>
      <w:proofErr w:type="spellEnd"/>
      <w:r w:rsidRPr="00152040">
        <w:rPr>
          <w:sz w:val="24"/>
          <w:szCs w:val="24"/>
        </w:rPr>
        <w:t xml:space="preserve"> у больных при первичных </w:t>
      </w:r>
      <w:proofErr w:type="spellStart"/>
      <w:r w:rsidRPr="00152040">
        <w:rPr>
          <w:sz w:val="24"/>
          <w:szCs w:val="24"/>
        </w:rPr>
        <w:t>иммунодеф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цитных</w:t>
      </w:r>
      <w:proofErr w:type="spellEnd"/>
      <w:r w:rsidRPr="00152040">
        <w:rPr>
          <w:sz w:val="24"/>
          <w:szCs w:val="24"/>
        </w:rPr>
        <w:t xml:space="preserve"> состояниях, с затяжным течением заболевания, особенно в пожилом возрасте, при н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личии фоновых заболеваний с наличием иммунодеф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 xml:space="preserve">цита, при пневмониях тяжелого течения. Среди препаратов, применяемых с целью </w:t>
      </w:r>
      <w:proofErr w:type="spellStart"/>
      <w:r w:rsidRPr="00152040">
        <w:rPr>
          <w:sz w:val="24"/>
          <w:szCs w:val="24"/>
        </w:rPr>
        <w:t>иммунокоррекции</w:t>
      </w:r>
      <w:proofErr w:type="spellEnd"/>
      <w:r w:rsidRPr="00152040">
        <w:rPr>
          <w:sz w:val="24"/>
          <w:szCs w:val="24"/>
        </w:rPr>
        <w:t xml:space="preserve">, используются </w:t>
      </w:r>
      <w:proofErr w:type="spellStart"/>
      <w:r w:rsidRPr="00152040">
        <w:rPr>
          <w:sz w:val="24"/>
          <w:szCs w:val="24"/>
        </w:rPr>
        <w:t>тактивин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тималин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нуклеинат</w:t>
      </w:r>
      <w:proofErr w:type="spellEnd"/>
      <w:r w:rsidRPr="00152040">
        <w:rPr>
          <w:sz w:val="24"/>
          <w:szCs w:val="24"/>
        </w:rPr>
        <w:t xml:space="preserve"> натрия, </w:t>
      </w:r>
      <w:proofErr w:type="spellStart"/>
      <w:r w:rsidRPr="00152040">
        <w:rPr>
          <w:sz w:val="24"/>
          <w:szCs w:val="24"/>
        </w:rPr>
        <w:t>анабол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зисорин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ноотропил</w:t>
      </w:r>
      <w:proofErr w:type="spellEnd"/>
      <w:r w:rsidRPr="00152040">
        <w:rPr>
          <w:sz w:val="24"/>
          <w:szCs w:val="24"/>
        </w:rPr>
        <w:t xml:space="preserve"> (у пожилых), </w:t>
      </w:r>
      <w:proofErr w:type="spellStart"/>
      <w:r w:rsidRPr="00152040">
        <w:rPr>
          <w:sz w:val="24"/>
          <w:szCs w:val="24"/>
        </w:rPr>
        <w:t>левамизол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диуцифон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дапсон</w:t>
      </w:r>
      <w:proofErr w:type="spellEnd"/>
      <w:r w:rsidRPr="00152040">
        <w:rPr>
          <w:sz w:val="24"/>
          <w:szCs w:val="24"/>
        </w:rPr>
        <w:t>. З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местительный эффект дают препараты иммуноглобулинов для внутривенного введения (</w:t>
      </w:r>
      <w:proofErr w:type="spellStart"/>
      <w:r w:rsidRPr="00152040">
        <w:rPr>
          <w:sz w:val="24"/>
          <w:szCs w:val="24"/>
        </w:rPr>
        <w:t>са</w:t>
      </w:r>
      <w:r w:rsidRPr="00152040">
        <w:rPr>
          <w:sz w:val="24"/>
          <w:szCs w:val="24"/>
        </w:rPr>
        <w:t>н</w:t>
      </w:r>
      <w:r w:rsidRPr="00152040">
        <w:rPr>
          <w:sz w:val="24"/>
          <w:szCs w:val="24"/>
        </w:rPr>
        <w:t>доглобулин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эндобулин</w:t>
      </w:r>
      <w:proofErr w:type="spellEnd"/>
      <w:r w:rsidRPr="00152040">
        <w:rPr>
          <w:sz w:val="24"/>
          <w:szCs w:val="24"/>
        </w:rPr>
        <w:t xml:space="preserve"> и др.), свежезам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роженная плазма.</w:t>
      </w:r>
    </w:p>
    <w:p w14:paraId="176A1EA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</w:p>
    <w:p w14:paraId="5D25EE1D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Физические методы воздействия:</w:t>
      </w:r>
    </w:p>
    <w:p w14:paraId="132CB065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УВЧ на область очага в период активного воспаления;</w:t>
      </w:r>
    </w:p>
    <w:p w14:paraId="3477CEB6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микроволновая </w:t>
      </w:r>
      <w:proofErr w:type="spellStart"/>
      <w:r w:rsidRPr="00152040">
        <w:rPr>
          <w:sz w:val="24"/>
          <w:szCs w:val="24"/>
        </w:rPr>
        <w:t>СВЧ-терапия</w:t>
      </w:r>
      <w:proofErr w:type="spellEnd"/>
      <w:r w:rsidRPr="00152040">
        <w:rPr>
          <w:sz w:val="24"/>
          <w:szCs w:val="24"/>
        </w:rPr>
        <w:t xml:space="preserve"> в период рассасывания инфильтрата (ускорение расс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сывания);</w:t>
      </w:r>
    </w:p>
    <w:p w14:paraId="7341E28C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индуктотермия в период разрешения пневмонии;</w:t>
      </w:r>
    </w:p>
    <w:p w14:paraId="419D0B2C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амплипульстерапия</w:t>
      </w:r>
      <w:proofErr w:type="spellEnd"/>
      <w:r w:rsidRPr="00152040">
        <w:rPr>
          <w:sz w:val="24"/>
          <w:szCs w:val="24"/>
        </w:rPr>
        <w:t xml:space="preserve"> (улучшение </w:t>
      </w:r>
      <w:proofErr w:type="spellStart"/>
      <w:r w:rsidRPr="00152040">
        <w:rPr>
          <w:sz w:val="24"/>
          <w:szCs w:val="24"/>
        </w:rPr>
        <w:t>дреажной</w:t>
      </w:r>
      <w:proofErr w:type="spellEnd"/>
      <w:r w:rsidRPr="00152040">
        <w:rPr>
          <w:sz w:val="24"/>
          <w:szCs w:val="24"/>
        </w:rPr>
        <w:t xml:space="preserve"> функции пи затяжном теч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нии);</w:t>
      </w:r>
    </w:p>
    <w:p w14:paraId="40C269A1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электрофорез лекарственных препаратов (гепарин, хлорид кальция, </w:t>
      </w:r>
      <w:proofErr w:type="spellStart"/>
      <w:r w:rsidRPr="00152040">
        <w:rPr>
          <w:sz w:val="24"/>
          <w:szCs w:val="24"/>
        </w:rPr>
        <w:t>л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даза</w:t>
      </w:r>
      <w:proofErr w:type="spellEnd"/>
      <w:r w:rsidRPr="00152040">
        <w:rPr>
          <w:sz w:val="24"/>
          <w:szCs w:val="24"/>
        </w:rPr>
        <w:t>) в период рассасывания;</w:t>
      </w:r>
    </w:p>
    <w:p w14:paraId="7D5B2CBC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тепловые средства (парафин, озокерит, грязи) при затяжном теч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нии;</w:t>
      </w:r>
    </w:p>
    <w:p w14:paraId="2DD0340A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лазеротерапия.</w:t>
      </w:r>
    </w:p>
    <w:p w14:paraId="27693455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0A096C69" w14:textId="77777777" w:rsidR="00DE5D28" w:rsidRPr="00152040" w:rsidRDefault="00DE5D28" w:rsidP="00152040">
      <w:pPr>
        <w:pStyle w:val="8"/>
        <w:rPr>
          <w:sz w:val="24"/>
          <w:szCs w:val="24"/>
        </w:rPr>
      </w:pPr>
      <w:r w:rsidRPr="00152040">
        <w:rPr>
          <w:sz w:val="24"/>
          <w:szCs w:val="24"/>
        </w:rPr>
        <w:t>Коррекция микроциркуляторных нарушений</w:t>
      </w:r>
    </w:p>
    <w:p w14:paraId="2690AF38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Нарушения </w:t>
      </w:r>
      <w:proofErr w:type="spellStart"/>
      <w:r w:rsidRPr="00152040">
        <w:rPr>
          <w:sz w:val="24"/>
          <w:szCs w:val="24"/>
        </w:rPr>
        <w:t>микроциркуляции</w:t>
      </w:r>
      <w:proofErr w:type="spellEnd"/>
      <w:r w:rsidRPr="00152040">
        <w:rPr>
          <w:sz w:val="24"/>
          <w:szCs w:val="24"/>
        </w:rPr>
        <w:t xml:space="preserve"> обусловлены внутрисосудистым свертыванием крови. В одних случаях этот синдром имеет латентное, </w:t>
      </w:r>
      <w:proofErr w:type="spellStart"/>
      <w:r w:rsidRPr="00152040">
        <w:rPr>
          <w:sz w:val="24"/>
          <w:szCs w:val="24"/>
        </w:rPr>
        <w:t>субклиническое</w:t>
      </w:r>
      <w:proofErr w:type="spellEnd"/>
      <w:r w:rsidRPr="00152040">
        <w:rPr>
          <w:sz w:val="24"/>
          <w:szCs w:val="24"/>
        </w:rPr>
        <w:t xml:space="preserve"> течение, в других – ярко выр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женную клиническую картину с тромбозами и геморрагиями. Лечение синдрома диссеминир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ванного внутрисосудистого свертывания крови (</w:t>
      </w:r>
      <w:proofErr w:type="spellStart"/>
      <w:r w:rsidRPr="00152040">
        <w:rPr>
          <w:sz w:val="24"/>
          <w:szCs w:val="24"/>
        </w:rPr>
        <w:t>ДВС-синдром</w:t>
      </w:r>
      <w:proofErr w:type="spellEnd"/>
      <w:r w:rsidRPr="00152040">
        <w:rPr>
          <w:sz w:val="24"/>
          <w:szCs w:val="24"/>
        </w:rPr>
        <w:t>), возникающего обычно у бол</w:t>
      </w:r>
      <w:r w:rsidRPr="00152040">
        <w:rPr>
          <w:sz w:val="24"/>
          <w:szCs w:val="24"/>
        </w:rPr>
        <w:t>ь</w:t>
      </w:r>
      <w:r w:rsidRPr="00152040">
        <w:rPr>
          <w:sz w:val="24"/>
          <w:szCs w:val="24"/>
        </w:rPr>
        <w:t>ных с тяжелым течением заболевания, при распространенных, нередко осложненных пневм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ниях вкл</w:t>
      </w:r>
      <w:r w:rsidRPr="00152040">
        <w:rPr>
          <w:sz w:val="24"/>
          <w:szCs w:val="24"/>
        </w:rPr>
        <w:t>ю</w:t>
      </w:r>
      <w:r w:rsidRPr="00152040">
        <w:rPr>
          <w:sz w:val="24"/>
          <w:szCs w:val="24"/>
        </w:rPr>
        <w:t>чает:</w:t>
      </w:r>
    </w:p>
    <w:p w14:paraId="179EBE3B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гепарин внутривенно в виде длительных </w:t>
      </w:r>
      <w:proofErr w:type="spellStart"/>
      <w:r w:rsidRPr="00152040">
        <w:rPr>
          <w:sz w:val="24"/>
          <w:szCs w:val="24"/>
        </w:rPr>
        <w:t>инфузий</w:t>
      </w:r>
      <w:proofErr w:type="spellEnd"/>
      <w:r w:rsidRPr="00152040">
        <w:rPr>
          <w:sz w:val="24"/>
          <w:szCs w:val="24"/>
        </w:rPr>
        <w:t xml:space="preserve"> или под кожу ж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вота;</w:t>
      </w:r>
    </w:p>
    <w:p w14:paraId="3FF48A77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антиагеганты</w:t>
      </w:r>
      <w:proofErr w:type="spellEnd"/>
      <w:r w:rsidRPr="00152040">
        <w:rPr>
          <w:sz w:val="24"/>
          <w:szCs w:val="24"/>
        </w:rPr>
        <w:t xml:space="preserve"> (</w:t>
      </w:r>
      <w:proofErr w:type="spellStart"/>
      <w:r w:rsidRPr="00152040">
        <w:rPr>
          <w:sz w:val="24"/>
          <w:szCs w:val="24"/>
        </w:rPr>
        <w:t>дипиридамол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пентоксифиллин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тиклопидин</w:t>
      </w:r>
      <w:proofErr w:type="spellEnd"/>
      <w:r w:rsidRPr="00152040">
        <w:rPr>
          <w:sz w:val="24"/>
          <w:szCs w:val="24"/>
        </w:rPr>
        <w:t>);</w:t>
      </w:r>
    </w:p>
    <w:p w14:paraId="2370D771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трансфузии свежезамороженной плазмы внутривенно </w:t>
      </w:r>
      <w:proofErr w:type="spellStart"/>
      <w:r w:rsidRPr="00152040">
        <w:rPr>
          <w:sz w:val="24"/>
          <w:szCs w:val="24"/>
        </w:rPr>
        <w:t>струйно</w:t>
      </w:r>
      <w:proofErr w:type="spellEnd"/>
      <w:r w:rsidRPr="00152040">
        <w:rPr>
          <w:sz w:val="24"/>
          <w:szCs w:val="24"/>
        </w:rPr>
        <w:t>;</w:t>
      </w:r>
    </w:p>
    <w:p w14:paraId="3B05C638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плазмаферез</w:t>
      </w:r>
      <w:proofErr w:type="spellEnd"/>
      <w:r w:rsidRPr="00152040">
        <w:rPr>
          <w:sz w:val="24"/>
          <w:szCs w:val="24"/>
        </w:rPr>
        <w:t>;</w:t>
      </w:r>
    </w:p>
    <w:p w14:paraId="679226B6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ингибиторы протеаз внутривенно </w:t>
      </w:r>
      <w:proofErr w:type="spellStart"/>
      <w:r w:rsidRPr="00152040">
        <w:rPr>
          <w:sz w:val="24"/>
          <w:szCs w:val="24"/>
        </w:rPr>
        <w:t>капельно</w:t>
      </w:r>
      <w:proofErr w:type="spellEnd"/>
      <w:r w:rsidRPr="00152040">
        <w:rPr>
          <w:sz w:val="24"/>
          <w:szCs w:val="24"/>
        </w:rPr>
        <w:t xml:space="preserve"> (</w:t>
      </w:r>
      <w:proofErr w:type="spellStart"/>
      <w:r w:rsidRPr="00152040">
        <w:rPr>
          <w:sz w:val="24"/>
          <w:szCs w:val="24"/>
        </w:rPr>
        <w:t>контиркал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гордокс</w:t>
      </w:r>
      <w:proofErr w:type="spellEnd"/>
      <w:r w:rsidRPr="00152040">
        <w:rPr>
          <w:sz w:val="24"/>
          <w:szCs w:val="24"/>
        </w:rPr>
        <w:t>).</w:t>
      </w:r>
    </w:p>
    <w:p w14:paraId="6CE4022F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Необходимо избегать </w:t>
      </w:r>
      <w:proofErr w:type="spellStart"/>
      <w:r w:rsidRPr="00152040">
        <w:rPr>
          <w:sz w:val="24"/>
          <w:szCs w:val="24"/>
        </w:rPr>
        <w:t>еапевтических</w:t>
      </w:r>
      <w:proofErr w:type="spellEnd"/>
      <w:r w:rsidRPr="00152040">
        <w:rPr>
          <w:sz w:val="24"/>
          <w:szCs w:val="24"/>
        </w:rPr>
        <w:t xml:space="preserve"> воздействий, активирующих </w:t>
      </w:r>
      <w:proofErr w:type="spellStart"/>
      <w:r w:rsidRPr="00152040">
        <w:rPr>
          <w:sz w:val="24"/>
          <w:szCs w:val="24"/>
        </w:rPr>
        <w:t>ДВС-синдром</w:t>
      </w:r>
      <w:proofErr w:type="spellEnd"/>
      <w:r w:rsidRPr="00152040">
        <w:rPr>
          <w:sz w:val="24"/>
          <w:szCs w:val="24"/>
        </w:rPr>
        <w:t xml:space="preserve"> (тран</w:t>
      </w:r>
      <w:r w:rsidRPr="00152040">
        <w:rPr>
          <w:sz w:val="24"/>
          <w:szCs w:val="24"/>
        </w:rPr>
        <w:t>с</w:t>
      </w:r>
      <w:r w:rsidRPr="00152040">
        <w:rPr>
          <w:sz w:val="24"/>
          <w:szCs w:val="24"/>
        </w:rPr>
        <w:t xml:space="preserve">фузии крови, </w:t>
      </w:r>
      <w:r w:rsidRPr="00152040">
        <w:rPr>
          <w:sz w:val="24"/>
          <w:szCs w:val="24"/>
        </w:rPr>
        <w:sym w:font="Symbol" w:char="F065"/>
      </w:r>
      <w:r w:rsidRPr="00152040">
        <w:rPr>
          <w:sz w:val="24"/>
          <w:szCs w:val="24"/>
        </w:rPr>
        <w:t>-аминокапроновая кислота и др.).</w:t>
      </w:r>
    </w:p>
    <w:p w14:paraId="0234BEC3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Антикоагулянты (гепарин) и </w:t>
      </w:r>
      <w:proofErr w:type="spellStart"/>
      <w:r w:rsidRPr="00152040">
        <w:rPr>
          <w:sz w:val="24"/>
          <w:szCs w:val="24"/>
        </w:rPr>
        <w:t>антиагреганты</w:t>
      </w:r>
      <w:proofErr w:type="spellEnd"/>
      <w:r w:rsidRPr="00152040">
        <w:rPr>
          <w:sz w:val="24"/>
          <w:szCs w:val="24"/>
        </w:rPr>
        <w:t xml:space="preserve"> (</w:t>
      </w:r>
      <w:proofErr w:type="spellStart"/>
      <w:r w:rsidRPr="00152040">
        <w:rPr>
          <w:sz w:val="24"/>
          <w:szCs w:val="24"/>
        </w:rPr>
        <w:t>дипиридамол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пентоксифиллин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тиклоп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дин</w:t>
      </w:r>
      <w:proofErr w:type="spellEnd"/>
      <w:r w:rsidRPr="00152040">
        <w:rPr>
          <w:sz w:val="24"/>
          <w:szCs w:val="24"/>
        </w:rPr>
        <w:t xml:space="preserve">) улучшают </w:t>
      </w:r>
      <w:proofErr w:type="spellStart"/>
      <w:r w:rsidRPr="00152040">
        <w:rPr>
          <w:sz w:val="24"/>
          <w:szCs w:val="24"/>
        </w:rPr>
        <w:t>микроциркуляцию</w:t>
      </w:r>
      <w:proofErr w:type="spellEnd"/>
      <w:r w:rsidRPr="00152040">
        <w:rPr>
          <w:sz w:val="24"/>
          <w:szCs w:val="24"/>
        </w:rPr>
        <w:t xml:space="preserve"> в очаге поражения даже при отсутствии клинических проя</w:t>
      </w:r>
      <w:r w:rsidRPr="00152040">
        <w:rPr>
          <w:sz w:val="24"/>
          <w:szCs w:val="24"/>
        </w:rPr>
        <w:t>в</w:t>
      </w:r>
      <w:r w:rsidRPr="00152040">
        <w:rPr>
          <w:sz w:val="24"/>
          <w:szCs w:val="24"/>
        </w:rPr>
        <w:t xml:space="preserve">лений </w:t>
      </w:r>
      <w:proofErr w:type="spellStart"/>
      <w:r w:rsidRPr="00152040">
        <w:rPr>
          <w:sz w:val="24"/>
          <w:szCs w:val="24"/>
        </w:rPr>
        <w:t>ДВС-синдрома</w:t>
      </w:r>
      <w:proofErr w:type="spellEnd"/>
      <w:r w:rsidRPr="00152040">
        <w:rPr>
          <w:sz w:val="24"/>
          <w:szCs w:val="24"/>
        </w:rPr>
        <w:t>, что способствует уменьшению примеси венозной крови и лучшему пр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никновению антибиотиков в очаг восп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ления.</w:t>
      </w:r>
    </w:p>
    <w:p w14:paraId="3C86F1B7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1FF3E023" w14:textId="77777777" w:rsidR="00DE5D28" w:rsidRPr="00152040" w:rsidRDefault="00DE5D28" w:rsidP="00152040">
      <w:pPr>
        <w:pStyle w:val="8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Антиоксидантная</w:t>
      </w:r>
      <w:proofErr w:type="spellEnd"/>
      <w:r w:rsidRPr="00152040">
        <w:rPr>
          <w:sz w:val="24"/>
          <w:szCs w:val="24"/>
        </w:rPr>
        <w:t xml:space="preserve"> терапия</w:t>
      </w:r>
    </w:p>
    <w:p w14:paraId="69EA6359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Антиоксиданты – препараты, уменьшающие интенсивность </w:t>
      </w:r>
      <w:proofErr w:type="spellStart"/>
      <w:r w:rsidRPr="00152040">
        <w:rPr>
          <w:sz w:val="24"/>
          <w:szCs w:val="24"/>
        </w:rPr>
        <w:t>перикисного</w:t>
      </w:r>
      <w:proofErr w:type="spellEnd"/>
      <w:r w:rsidRPr="00152040">
        <w:rPr>
          <w:sz w:val="24"/>
          <w:szCs w:val="24"/>
        </w:rPr>
        <w:t xml:space="preserve"> окисления, способствующего затяжному течению пневмоний, усилению процессов фиброза. Среди </w:t>
      </w:r>
      <w:proofErr w:type="spellStart"/>
      <w:r w:rsidRPr="00152040">
        <w:rPr>
          <w:sz w:val="24"/>
          <w:szCs w:val="24"/>
        </w:rPr>
        <w:t>антио</w:t>
      </w:r>
      <w:r w:rsidRPr="00152040">
        <w:rPr>
          <w:sz w:val="24"/>
          <w:szCs w:val="24"/>
        </w:rPr>
        <w:t>к</w:t>
      </w:r>
      <w:r w:rsidRPr="00152040">
        <w:rPr>
          <w:sz w:val="24"/>
          <w:szCs w:val="24"/>
        </w:rPr>
        <w:t>сидатов</w:t>
      </w:r>
      <w:proofErr w:type="spellEnd"/>
      <w:r w:rsidRPr="00152040">
        <w:rPr>
          <w:sz w:val="24"/>
          <w:szCs w:val="24"/>
        </w:rPr>
        <w:t xml:space="preserve"> используют аскорбиновую кисл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 xml:space="preserve">ту, </w:t>
      </w:r>
      <w:proofErr w:type="spellStart"/>
      <w:r w:rsidRPr="00152040">
        <w:rPr>
          <w:sz w:val="24"/>
          <w:szCs w:val="24"/>
        </w:rPr>
        <w:t>окоферол</w:t>
      </w:r>
      <w:proofErr w:type="spellEnd"/>
      <w:r w:rsidRPr="00152040">
        <w:rPr>
          <w:sz w:val="24"/>
          <w:szCs w:val="24"/>
        </w:rPr>
        <w:t xml:space="preserve"> (стабилизирует клеточные мембраны, улучшает </w:t>
      </w:r>
      <w:proofErr w:type="spellStart"/>
      <w:r w:rsidRPr="00152040">
        <w:rPr>
          <w:sz w:val="24"/>
          <w:szCs w:val="24"/>
        </w:rPr>
        <w:t>микроциркуляцию</w:t>
      </w:r>
      <w:proofErr w:type="spellEnd"/>
      <w:r w:rsidRPr="00152040">
        <w:rPr>
          <w:sz w:val="24"/>
          <w:szCs w:val="24"/>
        </w:rPr>
        <w:t xml:space="preserve"> и тканевой метаболизм), тиосульфат натрия, препараты, содерж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щие с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лен, метионин.</w:t>
      </w:r>
    </w:p>
    <w:p w14:paraId="5FF235DB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Антиоксидантными</w:t>
      </w:r>
      <w:proofErr w:type="spellEnd"/>
      <w:r w:rsidRPr="00152040">
        <w:rPr>
          <w:sz w:val="24"/>
          <w:szCs w:val="24"/>
        </w:rPr>
        <w:t xml:space="preserve"> свойствами обладает </w:t>
      </w:r>
      <w:proofErr w:type="spellStart"/>
      <w:r w:rsidRPr="00152040">
        <w:rPr>
          <w:sz w:val="24"/>
          <w:szCs w:val="24"/>
        </w:rPr>
        <w:t>муколитик</w:t>
      </w:r>
      <w:proofErr w:type="spellEnd"/>
      <w:r w:rsidRPr="00152040">
        <w:rPr>
          <w:sz w:val="24"/>
          <w:szCs w:val="24"/>
        </w:rPr>
        <w:t xml:space="preserve"> </w:t>
      </w:r>
      <w:proofErr w:type="spellStart"/>
      <w:r w:rsidRPr="00152040">
        <w:rPr>
          <w:sz w:val="24"/>
          <w:szCs w:val="24"/>
        </w:rPr>
        <w:t>ацетилцистеин</w:t>
      </w:r>
      <w:proofErr w:type="spellEnd"/>
      <w:r w:rsidRPr="00152040">
        <w:rPr>
          <w:sz w:val="24"/>
          <w:szCs w:val="24"/>
        </w:rPr>
        <w:t>. Антиоксиданты противопоказаны при тяжелых формах сердечной недост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>точности, злокачественных опухолях.</w:t>
      </w:r>
    </w:p>
    <w:p w14:paraId="6A08FB4E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759DDCFD" w14:textId="77777777" w:rsidR="00DE5D28" w:rsidRPr="00152040" w:rsidRDefault="00DE5D28" w:rsidP="00152040">
      <w:pPr>
        <w:pStyle w:val="8"/>
        <w:rPr>
          <w:sz w:val="24"/>
          <w:szCs w:val="24"/>
        </w:rPr>
      </w:pPr>
      <w:r w:rsidRPr="00152040">
        <w:rPr>
          <w:sz w:val="24"/>
          <w:szCs w:val="24"/>
        </w:rPr>
        <w:t>Симптоматическая терапия</w:t>
      </w:r>
    </w:p>
    <w:p w14:paraId="4433C734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Симптоматическая терапия показана, главным образом, при </w:t>
      </w:r>
      <w:proofErr w:type="spellStart"/>
      <w:r w:rsidRPr="00152040">
        <w:rPr>
          <w:sz w:val="24"/>
          <w:szCs w:val="24"/>
        </w:rPr>
        <w:t>азвитии</w:t>
      </w:r>
      <w:proofErr w:type="spellEnd"/>
      <w:r w:rsidRPr="00152040">
        <w:rPr>
          <w:sz w:val="24"/>
          <w:szCs w:val="24"/>
        </w:rPr>
        <w:t xml:space="preserve"> у больных пневм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нией различных нарушений со стороны других органов и систем.</w:t>
      </w:r>
    </w:p>
    <w:p w14:paraId="116DE1F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Лечение дыхательной недостаточности показано при развитии у больных клинических ее проявлений (одышка, цианоз), снижении насыщения артериал</w:t>
      </w:r>
      <w:r w:rsidRPr="00152040">
        <w:rPr>
          <w:sz w:val="24"/>
          <w:szCs w:val="24"/>
        </w:rPr>
        <w:t>ь</w:t>
      </w:r>
      <w:r w:rsidRPr="00152040">
        <w:rPr>
          <w:sz w:val="24"/>
          <w:szCs w:val="24"/>
        </w:rPr>
        <w:t>ной крови кислородом (рО</w:t>
      </w:r>
      <w:r w:rsidRPr="00152040">
        <w:rPr>
          <w:sz w:val="24"/>
          <w:szCs w:val="24"/>
          <w:vertAlign w:val="subscript"/>
        </w:rPr>
        <w:t xml:space="preserve">2 </w:t>
      </w:r>
      <w:r w:rsidRPr="00152040">
        <w:rPr>
          <w:sz w:val="24"/>
          <w:szCs w:val="24"/>
        </w:rPr>
        <w:t xml:space="preserve">&lt; </w:t>
      </w:r>
      <w:smartTag w:uri="urn:schemas-microsoft-com:office:smarttags" w:element="metricconverter">
        <w:smartTagPr>
          <w:attr w:name="ProductID" w:val="60 мм"/>
        </w:smartTagPr>
        <w:r w:rsidRPr="00152040">
          <w:rPr>
            <w:sz w:val="24"/>
            <w:szCs w:val="24"/>
          </w:rPr>
          <w:t>60 мм</w:t>
        </w:r>
      </w:smartTag>
      <w:r w:rsidRPr="00152040">
        <w:rPr>
          <w:sz w:val="24"/>
          <w:szCs w:val="24"/>
        </w:rPr>
        <w:t xml:space="preserve"> </w:t>
      </w:r>
      <w:proofErr w:type="spellStart"/>
      <w:r w:rsidRPr="00152040">
        <w:rPr>
          <w:sz w:val="24"/>
          <w:szCs w:val="24"/>
        </w:rPr>
        <w:t>рт</w:t>
      </w:r>
      <w:proofErr w:type="spellEnd"/>
      <w:r w:rsidRPr="00152040">
        <w:rPr>
          <w:sz w:val="24"/>
          <w:szCs w:val="24"/>
        </w:rPr>
        <w:t>. Ст.0, респираторного ацидоза (рН &lt; 7,3). Основные методы лечения дыхательной н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достаточности вкл</w:t>
      </w:r>
      <w:r w:rsidRPr="00152040">
        <w:rPr>
          <w:sz w:val="24"/>
          <w:szCs w:val="24"/>
        </w:rPr>
        <w:t>ю</w:t>
      </w:r>
      <w:r w:rsidRPr="00152040">
        <w:rPr>
          <w:sz w:val="24"/>
          <w:szCs w:val="24"/>
        </w:rPr>
        <w:t>чают:</w:t>
      </w:r>
    </w:p>
    <w:p w14:paraId="3F81C267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положение тела (обеспечение положения инфильтрата выше здоровых участков л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гочной ткани для естественного «обескровливания» инфильтрата и уменьшения венозного кр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вотока через него;</w:t>
      </w:r>
    </w:p>
    <w:p w14:paraId="700BB9D0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дыхание при положительном давлении в конце выдоха (улучшение бронхиальной проходимости и предупреждение </w:t>
      </w:r>
      <w:proofErr w:type="spellStart"/>
      <w:r w:rsidRPr="00152040">
        <w:rPr>
          <w:sz w:val="24"/>
          <w:szCs w:val="24"/>
        </w:rPr>
        <w:t>микроателектазов</w:t>
      </w:r>
      <w:proofErr w:type="spellEnd"/>
      <w:r w:rsidRPr="00152040">
        <w:rPr>
          <w:sz w:val="24"/>
          <w:szCs w:val="24"/>
        </w:rPr>
        <w:t>);</w:t>
      </w:r>
    </w:p>
    <w:p w14:paraId="0CE45CF2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оксигенотерапия (длительная </w:t>
      </w:r>
      <w:proofErr w:type="spellStart"/>
      <w:r w:rsidRPr="00152040">
        <w:rPr>
          <w:sz w:val="24"/>
          <w:szCs w:val="24"/>
        </w:rPr>
        <w:t>низкопоточная</w:t>
      </w:r>
      <w:proofErr w:type="spellEnd"/>
      <w:r w:rsidRPr="00152040">
        <w:rPr>
          <w:sz w:val="24"/>
          <w:szCs w:val="24"/>
        </w:rPr>
        <w:t xml:space="preserve"> </w:t>
      </w:r>
      <w:proofErr w:type="spellStart"/>
      <w:r w:rsidRPr="00152040">
        <w:rPr>
          <w:sz w:val="24"/>
          <w:szCs w:val="24"/>
        </w:rPr>
        <w:t>оксигенация</w:t>
      </w:r>
      <w:proofErr w:type="spellEnd"/>
      <w:r w:rsidRPr="00152040">
        <w:rPr>
          <w:sz w:val="24"/>
          <w:szCs w:val="24"/>
        </w:rPr>
        <w:t>);</w:t>
      </w:r>
    </w:p>
    <w:p w14:paraId="2FCE7779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диуретики</w:t>
      </w:r>
      <w:proofErr w:type="spellEnd"/>
      <w:r w:rsidRPr="00152040">
        <w:rPr>
          <w:sz w:val="24"/>
          <w:szCs w:val="24"/>
        </w:rPr>
        <w:t xml:space="preserve"> (при интерстициальном отеке легкого);</w:t>
      </w:r>
    </w:p>
    <w:p w14:paraId="1ECA2258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глюкокортикостероиды</w:t>
      </w:r>
      <w:proofErr w:type="spellEnd"/>
      <w:r w:rsidRPr="00152040">
        <w:rPr>
          <w:sz w:val="24"/>
          <w:szCs w:val="24"/>
        </w:rPr>
        <w:t xml:space="preserve"> </w:t>
      </w:r>
      <w:proofErr w:type="spellStart"/>
      <w:r w:rsidRPr="00152040">
        <w:rPr>
          <w:sz w:val="24"/>
          <w:szCs w:val="24"/>
        </w:rPr>
        <w:t>парентерально</w:t>
      </w:r>
      <w:proofErr w:type="spellEnd"/>
      <w:r w:rsidRPr="00152040">
        <w:rPr>
          <w:sz w:val="24"/>
          <w:szCs w:val="24"/>
        </w:rPr>
        <w:t xml:space="preserve"> (пи интерстициальном отеке ле</w:t>
      </w:r>
      <w:r w:rsidRPr="00152040">
        <w:rPr>
          <w:sz w:val="24"/>
          <w:szCs w:val="24"/>
        </w:rPr>
        <w:t>г</w:t>
      </w:r>
      <w:r w:rsidRPr="00152040">
        <w:rPr>
          <w:sz w:val="24"/>
          <w:szCs w:val="24"/>
        </w:rPr>
        <w:t>кого);</w:t>
      </w:r>
    </w:p>
    <w:p w14:paraId="4B944516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бронхолитики</w:t>
      </w:r>
      <w:proofErr w:type="spellEnd"/>
      <w:r w:rsidRPr="00152040">
        <w:rPr>
          <w:sz w:val="24"/>
          <w:szCs w:val="24"/>
        </w:rPr>
        <w:t>;</w:t>
      </w:r>
    </w:p>
    <w:p w14:paraId="122B42E6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ИВЛ (при тяжелой гипоксии, интоксикации, ацидозе, нарушениях сознания, нара</w:t>
      </w:r>
      <w:r w:rsidRPr="00152040">
        <w:rPr>
          <w:sz w:val="24"/>
          <w:szCs w:val="24"/>
        </w:rPr>
        <w:t>с</w:t>
      </w:r>
      <w:r w:rsidRPr="00152040">
        <w:rPr>
          <w:sz w:val="24"/>
          <w:szCs w:val="24"/>
        </w:rPr>
        <w:t>тающей сонливости, неспособности отхаркивать мокроту).</w:t>
      </w:r>
    </w:p>
    <w:p w14:paraId="20B2263B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Лечение нарушений со стороны сердечно-сосудистой системы, возникающие обычно пи обширном поражении, осложнении септическим процессом, у больных с сопутствующей пат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логией сердечно-сосудистой системы (сердечная недостаточность, нарушения ритма сердца, п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>роки сердца и др.)</w:t>
      </w:r>
    </w:p>
    <w:p w14:paraId="6D717382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Терапевтические мероприятия при этом включают:</w:t>
      </w:r>
    </w:p>
    <w:p w14:paraId="34692668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купирование инфекционно-токсического шока (</w:t>
      </w:r>
      <w:proofErr w:type="spellStart"/>
      <w:r w:rsidRPr="00152040">
        <w:rPr>
          <w:sz w:val="24"/>
          <w:szCs w:val="24"/>
        </w:rPr>
        <w:t>плазмаферез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инфузии</w:t>
      </w:r>
      <w:proofErr w:type="spellEnd"/>
      <w:r w:rsidRPr="00152040">
        <w:rPr>
          <w:sz w:val="24"/>
          <w:szCs w:val="24"/>
        </w:rPr>
        <w:t xml:space="preserve"> свежезамор</w:t>
      </w:r>
      <w:r w:rsidRPr="00152040">
        <w:rPr>
          <w:sz w:val="24"/>
          <w:szCs w:val="24"/>
        </w:rPr>
        <w:t>о</w:t>
      </w:r>
      <w:r w:rsidRPr="00152040">
        <w:rPr>
          <w:sz w:val="24"/>
          <w:szCs w:val="24"/>
        </w:rPr>
        <w:t xml:space="preserve">женной плазмы, крупномолекулярных декстранов, </w:t>
      </w:r>
      <w:proofErr w:type="spellStart"/>
      <w:r w:rsidRPr="00152040">
        <w:rPr>
          <w:sz w:val="24"/>
          <w:szCs w:val="24"/>
        </w:rPr>
        <w:t>глюкокортикостероиды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прессо</w:t>
      </w:r>
      <w:r w:rsidRPr="00152040">
        <w:rPr>
          <w:sz w:val="24"/>
          <w:szCs w:val="24"/>
        </w:rPr>
        <w:t>р</w:t>
      </w:r>
      <w:r w:rsidRPr="00152040">
        <w:rPr>
          <w:sz w:val="24"/>
          <w:szCs w:val="24"/>
        </w:rPr>
        <w:t>ные</w:t>
      </w:r>
      <w:proofErr w:type="spellEnd"/>
      <w:r w:rsidRPr="00152040">
        <w:rPr>
          <w:sz w:val="24"/>
          <w:szCs w:val="24"/>
        </w:rPr>
        <w:t xml:space="preserve"> амины);</w:t>
      </w:r>
    </w:p>
    <w:p w14:paraId="40F33813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уменьшение легочной </w:t>
      </w:r>
      <w:proofErr w:type="spellStart"/>
      <w:r w:rsidRPr="00152040">
        <w:rPr>
          <w:sz w:val="24"/>
          <w:szCs w:val="24"/>
        </w:rPr>
        <w:t>гипетензии</w:t>
      </w:r>
      <w:proofErr w:type="spellEnd"/>
      <w:r w:rsidRPr="00152040">
        <w:rPr>
          <w:sz w:val="24"/>
          <w:szCs w:val="24"/>
        </w:rPr>
        <w:t xml:space="preserve"> (нитраты, </w:t>
      </w:r>
      <w:proofErr w:type="spellStart"/>
      <w:r w:rsidRPr="00152040">
        <w:rPr>
          <w:sz w:val="24"/>
          <w:szCs w:val="24"/>
        </w:rPr>
        <w:t>эуфиллин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блокаторы</w:t>
      </w:r>
      <w:proofErr w:type="spellEnd"/>
      <w:r w:rsidRPr="00152040">
        <w:rPr>
          <w:sz w:val="24"/>
          <w:szCs w:val="24"/>
        </w:rPr>
        <w:t xml:space="preserve"> кальциевых кан</w:t>
      </w:r>
      <w:r w:rsidRPr="00152040">
        <w:rPr>
          <w:sz w:val="24"/>
          <w:szCs w:val="24"/>
        </w:rPr>
        <w:t>а</w:t>
      </w:r>
      <w:r w:rsidRPr="00152040">
        <w:rPr>
          <w:sz w:val="24"/>
          <w:szCs w:val="24"/>
        </w:rPr>
        <w:t xml:space="preserve">лов, </w:t>
      </w:r>
      <w:proofErr w:type="spellStart"/>
      <w:r w:rsidRPr="00152040">
        <w:rPr>
          <w:sz w:val="24"/>
          <w:szCs w:val="24"/>
        </w:rPr>
        <w:t>блокаторы</w:t>
      </w:r>
      <w:proofErr w:type="spellEnd"/>
      <w:r w:rsidRPr="00152040">
        <w:rPr>
          <w:sz w:val="24"/>
          <w:szCs w:val="24"/>
        </w:rPr>
        <w:t xml:space="preserve"> </w:t>
      </w:r>
      <w:proofErr w:type="spellStart"/>
      <w:r w:rsidRPr="00152040">
        <w:rPr>
          <w:sz w:val="24"/>
          <w:szCs w:val="24"/>
        </w:rPr>
        <w:t>ангиотензинпревращающего</w:t>
      </w:r>
      <w:proofErr w:type="spellEnd"/>
      <w:r w:rsidRPr="00152040">
        <w:rPr>
          <w:sz w:val="24"/>
          <w:szCs w:val="24"/>
        </w:rPr>
        <w:t xml:space="preserve"> фе</w:t>
      </w:r>
      <w:r w:rsidRPr="00152040">
        <w:rPr>
          <w:sz w:val="24"/>
          <w:szCs w:val="24"/>
        </w:rPr>
        <w:t>р</w:t>
      </w:r>
      <w:r w:rsidRPr="00152040">
        <w:rPr>
          <w:sz w:val="24"/>
          <w:szCs w:val="24"/>
        </w:rPr>
        <w:t>мента);</w:t>
      </w:r>
    </w:p>
    <w:p w14:paraId="4DBB1801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лечение сердечной (</w:t>
      </w:r>
      <w:proofErr w:type="spellStart"/>
      <w:r w:rsidRPr="00152040">
        <w:rPr>
          <w:sz w:val="24"/>
          <w:szCs w:val="24"/>
        </w:rPr>
        <w:t>миокардиальной</w:t>
      </w:r>
      <w:proofErr w:type="spellEnd"/>
      <w:r w:rsidRPr="00152040">
        <w:rPr>
          <w:sz w:val="24"/>
          <w:szCs w:val="24"/>
        </w:rPr>
        <w:t>) недостаточности (сердечные гликозиды, пер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 xml:space="preserve">ферические </w:t>
      </w:r>
      <w:proofErr w:type="spellStart"/>
      <w:r w:rsidRPr="00152040">
        <w:rPr>
          <w:sz w:val="24"/>
          <w:szCs w:val="24"/>
        </w:rPr>
        <w:t>вазодилятаторы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диуретики</w:t>
      </w:r>
      <w:proofErr w:type="spellEnd"/>
      <w:r w:rsidRPr="00152040">
        <w:rPr>
          <w:sz w:val="24"/>
          <w:szCs w:val="24"/>
        </w:rPr>
        <w:t>, препараты калия);</w:t>
      </w:r>
    </w:p>
    <w:p w14:paraId="1D94B5CF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лечение нарушений сердечного ритма (препараты калия, калийсберегающие </w:t>
      </w:r>
      <w:proofErr w:type="spellStart"/>
      <w:r w:rsidRPr="00152040">
        <w:rPr>
          <w:sz w:val="24"/>
          <w:szCs w:val="24"/>
        </w:rPr>
        <w:t>диур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тики</w:t>
      </w:r>
      <w:proofErr w:type="spellEnd"/>
      <w:r w:rsidRPr="00152040">
        <w:rPr>
          <w:sz w:val="24"/>
          <w:szCs w:val="24"/>
        </w:rPr>
        <w:t xml:space="preserve">, антиаритмические препараты с учетом их </w:t>
      </w:r>
      <w:proofErr w:type="spellStart"/>
      <w:r w:rsidRPr="00152040">
        <w:rPr>
          <w:sz w:val="24"/>
          <w:szCs w:val="24"/>
        </w:rPr>
        <w:t>фармакодинамики</w:t>
      </w:r>
      <w:proofErr w:type="spellEnd"/>
      <w:r w:rsidRPr="00152040">
        <w:rPr>
          <w:sz w:val="24"/>
          <w:szCs w:val="24"/>
        </w:rPr>
        <w:t xml:space="preserve"> и побочных э</w:t>
      </w:r>
      <w:r w:rsidRPr="00152040">
        <w:rPr>
          <w:sz w:val="24"/>
          <w:szCs w:val="24"/>
        </w:rPr>
        <w:t>ф</w:t>
      </w:r>
      <w:r w:rsidRPr="00152040">
        <w:rPr>
          <w:sz w:val="24"/>
          <w:szCs w:val="24"/>
        </w:rPr>
        <w:t>фектов).</w:t>
      </w:r>
    </w:p>
    <w:p w14:paraId="6D0F78B3" w14:textId="77777777" w:rsidR="00DE5D28" w:rsidRPr="00152040" w:rsidRDefault="00DE5D28" w:rsidP="00152040">
      <w:pPr>
        <w:jc w:val="both"/>
        <w:rPr>
          <w:sz w:val="24"/>
          <w:szCs w:val="24"/>
        </w:rPr>
      </w:pPr>
    </w:p>
    <w:p w14:paraId="05965534" w14:textId="77777777" w:rsidR="00DE5D28" w:rsidRPr="00152040" w:rsidRDefault="00DE5D28" w:rsidP="00152040">
      <w:pPr>
        <w:jc w:val="center"/>
        <w:rPr>
          <w:b/>
          <w:sz w:val="24"/>
          <w:szCs w:val="24"/>
        </w:rPr>
      </w:pPr>
      <w:r w:rsidRPr="00152040">
        <w:rPr>
          <w:b/>
          <w:sz w:val="24"/>
          <w:szCs w:val="24"/>
        </w:rPr>
        <w:t xml:space="preserve">Реабилитационная программа </w:t>
      </w:r>
    </w:p>
    <w:p w14:paraId="734F6E33" w14:textId="77777777" w:rsidR="00DE5D28" w:rsidRPr="00152040" w:rsidRDefault="00DE5D28" w:rsidP="00152040">
      <w:pPr>
        <w:ind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Лечебно-реабилитационные мероприятия должны начинаться с </w:t>
      </w:r>
      <w:proofErr w:type="spellStart"/>
      <w:r w:rsidRPr="00152040">
        <w:rPr>
          <w:sz w:val="24"/>
          <w:szCs w:val="24"/>
        </w:rPr>
        <w:t>ервых</w:t>
      </w:r>
      <w:proofErr w:type="spellEnd"/>
      <w:r w:rsidRPr="00152040">
        <w:rPr>
          <w:sz w:val="24"/>
          <w:szCs w:val="24"/>
        </w:rPr>
        <w:t xml:space="preserve"> дней заболевания и продолжаться в период выздоровления, главным образом, вне стационара (пульмонологич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>ские центры, пульмонологические кабинеты в поликл</w:t>
      </w:r>
      <w:r w:rsidRPr="00152040">
        <w:rPr>
          <w:sz w:val="24"/>
          <w:szCs w:val="24"/>
        </w:rPr>
        <w:t>и</w:t>
      </w:r>
      <w:r w:rsidRPr="00152040">
        <w:rPr>
          <w:sz w:val="24"/>
          <w:szCs w:val="24"/>
        </w:rPr>
        <w:t>никах, дневные стационары, санатории-профилактории, санатории курортных зон). Основные компоненты реабилитации больных пневмониями включают:</w:t>
      </w:r>
    </w:p>
    <w:p w14:paraId="49439137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тренировку дыхательной мускулатуры (создание сопротивления на в</w:t>
      </w:r>
      <w:r w:rsidRPr="00152040">
        <w:rPr>
          <w:sz w:val="24"/>
          <w:szCs w:val="24"/>
        </w:rPr>
        <w:t>ы</w:t>
      </w:r>
      <w:r w:rsidRPr="00152040">
        <w:rPr>
          <w:sz w:val="24"/>
          <w:szCs w:val="24"/>
        </w:rPr>
        <w:t>дохе);</w:t>
      </w:r>
    </w:p>
    <w:p w14:paraId="4026BA08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дыхательную гимнастику, ручной массаж;</w:t>
      </w:r>
    </w:p>
    <w:p w14:paraId="28BB9096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 xml:space="preserve">рефлексотерапию (иглорефлексотерапия, электропунктура, лазерная </w:t>
      </w:r>
      <w:proofErr w:type="spellStart"/>
      <w:r w:rsidRPr="00152040">
        <w:rPr>
          <w:sz w:val="24"/>
          <w:szCs w:val="24"/>
        </w:rPr>
        <w:t>пунктура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чре</w:t>
      </w:r>
      <w:r w:rsidRPr="00152040">
        <w:rPr>
          <w:sz w:val="24"/>
          <w:szCs w:val="24"/>
        </w:rPr>
        <w:t>з</w:t>
      </w:r>
      <w:r w:rsidRPr="00152040">
        <w:rPr>
          <w:sz w:val="24"/>
          <w:szCs w:val="24"/>
        </w:rPr>
        <w:t>кожная</w:t>
      </w:r>
      <w:proofErr w:type="spellEnd"/>
      <w:r w:rsidRPr="00152040">
        <w:rPr>
          <w:sz w:val="24"/>
          <w:szCs w:val="24"/>
        </w:rPr>
        <w:t xml:space="preserve"> </w:t>
      </w:r>
      <w:proofErr w:type="spellStart"/>
      <w:r w:rsidRPr="00152040">
        <w:rPr>
          <w:sz w:val="24"/>
          <w:szCs w:val="24"/>
        </w:rPr>
        <w:t>электронейростимуляция</w:t>
      </w:r>
      <w:proofErr w:type="spellEnd"/>
      <w:r w:rsidRPr="00152040">
        <w:rPr>
          <w:sz w:val="24"/>
          <w:szCs w:val="24"/>
        </w:rPr>
        <w:t>);</w:t>
      </w:r>
    </w:p>
    <w:p w14:paraId="3EA68F80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воздействие искусственного микроклимата (</w:t>
      </w:r>
      <w:proofErr w:type="spellStart"/>
      <w:r w:rsidRPr="00152040">
        <w:rPr>
          <w:sz w:val="24"/>
          <w:szCs w:val="24"/>
        </w:rPr>
        <w:t>гипоксические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гелий-кислородные</w:t>
      </w:r>
      <w:proofErr w:type="spellEnd"/>
      <w:r w:rsidRPr="00152040">
        <w:rPr>
          <w:sz w:val="24"/>
          <w:szCs w:val="24"/>
        </w:rPr>
        <w:t xml:space="preserve"> см</w:t>
      </w:r>
      <w:r w:rsidRPr="00152040">
        <w:rPr>
          <w:sz w:val="24"/>
          <w:szCs w:val="24"/>
        </w:rPr>
        <w:t>е</w:t>
      </w:r>
      <w:r w:rsidRPr="00152040">
        <w:rPr>
          <w:sz w:val="24"/>
          <w:szCs w:val="24"/>
        </w:rPr>
        <w:t xml:space="preserve">си, </w:t>
      </w:r>
      <w:proofErr w:type="spellStart"/>
      <w:r w:rsidRPr="00152040">
        <w:rPr>
          <w:sz w:val="24"/>
          <w:szCs w:val="24"/>
        </w:rPr>
        <w:t>аэроионизация</w:t>
      </w:r>
      <w:proofErr w:type="spellEnd"/>
      <w:r w:rsidRPr="00152040">
        <w:rPr>
          <w:sz w:val="24"/>
          <w:szCs w:val="24"/>
        </w:rPr>
        <w:t xml:space="preserve">, </w:t>
      </w:r>
      <w:proofErr w:type="spellStart"/>
      <w:r w:rsidRPr="00152040">
        <w:rPr>
          <w:sz w:val="24"/>
          <w:szCs w:val="24"/>
        </w:rPr>
        <w:t>галлотерапия</w:t>
      </w:r>
      <w:proofErr w:type="spellEnd"/>
      <w:r w:rsidRPr="00152040">
        <w:rPr>
          <w:sz w:val="24"/>
          <w:szCs w:val="24"/>
        </w:rPr>
        <w:t>);</w:t>
      </w:r>
    </w:p>
    <w:p w14:paraId="16DC0682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proofErr w:type="spellStart"/>
      <w:r w:rsidRPr="00152040">
        <w:rPr>
          <w:sz w:val="24"/>
          <w:szCs w:val="24"/>
        </w:rPr>
        <w:t>вибационно-импульсный</w:t>
      </w:r>
      <w:proofErr w:type="spellEnd"/>
      <w:r w:rsidRPr="00152040">
        <w:rPr>
          <w:sz w:val="24"/>
          <w:szCs w:val="24"/>
        </w:rPr>
        <w:t xml:space="preserve"> массаж;</w:t>
      </w:r>
    </w:p>
    <w:p w14:paraId="11F25703" w14:textId="77777777" w:rsidR="00DE5D28" w:rsidRPr="00152040" w:rsidRDefault="00DE5D28" w:rsidP="0015204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52040">
        <w:rPr>
          <w:sz w:val="24"/>
          <w:szCs w:val="24"/>
        </w:rPr>
        <w:t>электромагнитное излучение миллиметрового диапазона в сочетании с лазерным и</w:t>
      </w:r>
      <w:r w:rsidRPr="00152040">
        <w:rPr>
          <w:sz w:val="24"/>
          <w:szCs w:val="24"/>
        </w:rPr>
        <w:t>з</w:t>
      </w:r>
      <w:r w:rsidRPr="00152040">
        <w:rPr>
          <w:sz w:val="24"/>
          <w:szCs w:val="24"/>
        </w:rPr>
        <w:t>лучением.</w:t>
      </w:r>
    </w:p>
    <w:sectPr w:rsidR="00DE5D28" w:rsidRPr="00152040" w:rsidSect="00152040">
      <w:pgSz w:w="11906" w:h="16838" w:code="9"/>
      <w:pgMar w:top="1418" w:right="851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4BF0"/>
    <w:multiLevelType w:val="singleLevel"/>
    <w:tmpl w:val="FECEDB10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C0332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2700CA"/>
    <w:multiLevelType w:val="singleLevel"/>
    <w:tmpl w:val="F8C8ACA2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05E31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5C74F74"/>
    <w:multiLevelType w:val="singleLevel"/>
    <w:tmpl w:val="CA94043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92468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417EBD"/>
    <w:multiLevelType w:val="singleLevel"/>
    <w:tmpl w:val="FA646FF2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6BB546F0"/>
    <w:multiLevelType w:val="singleLevel"/>
    <w:tmpl w:val="6CA6AB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FDE6D8E"/>
    <w:multiLevelType w:val="singleLevel"/>
    <w:tmpl w:val="5422085E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06"/>
    <w:rsid w:val="00152040"/>
    <w:rsid w:val="00332106"/>
    <w:rsid w:val="00437AAE"/>
    <w:rsid w:val="00DE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F4CA83"/>
  <w15:chartTrackingRefBased/>
  <w15:docId w15:val="{72B4FD1F-AA2B-4C71-848C-AF56853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9690</Words>
  <Characters>55237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ПНЕВМОНИИ</vt:lpstr>
    </vt:vector>
  </TitlesOfParts>
  <Company> </Company>
  <LinksUpToDate>false</LinksUpToDate>
  <CharactersWithSpaces>64798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ПНЕВМОНИИ</dc:title>
  <dc:subject/>
  <dc:creator>Варламов</dc:creator>
  <cp:keywords/>
  <cp:lastModifiedBy>Igor</cp:lastModifiedBy>
  <cp:revision>3</cp:revision>
  <dcterms:created xsi:type="dcterms:W3CDTF">2024-11-10T08:52:00Z</dcterms:created>
  <dcterms:modified xsi:type="dcterms:W3CDTF">2024-11-10T08:52:00Z</dcterms:modified>
</cp:coreProperties>
</file>