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A39" w:rsidRPr="009A4A39" w:rsidRDefault="009A4A39">
      <w:pPr>
        <w:shd w:val="clear" w:color="auto" w:fill="FFFFFF"/>
        <w:spacing w:line="518" w:lineRule="exact"/>
        <w:ind w:left="3029" w:right="1114" w:hanging="979"/>
        <w:rPr>
          <w:sz w:val="28"/>
          <w:szCs w:val="28"/>
        </w:rPr>
      </w:pPr>
      <w:bookmarkStart w:id="0" w:name="_GoBack"/>
      <w:bookmarkEnd w:id="0"/>
      <w:r w:rsidRPr="009A4A39">
        <w:rPr>
          <w:b/>
          <w:bCs/>
          <w:color w:val="000000"/>
          <w:spacing w:val="-11"/>
          <w:sz w:val="28"/>
          <w:szCs w:val="28"/>
        </w:rPr>
        <w:t xml:space="preserve">МИНИСТЕРСТВО ЗДРАВООХРАНЕНИЯ </w:t>
      </w:r>
      <w:r w:rsidRPr="009A4A39">
        <w:rPr>
          <w:b/>
          <w:bCs/>
          <w:color w:val="000000"/>
          <w:spacing w:val="-12"/>
          <w:sz w:val="28"/>
          <w:szCs w:val="28"/>
        </w:rPr>
        <w:t>РЕ</w:t>
      </w:r>
      <w:r w:rsidRPr="009A4A39">
        <w:rPr>
          <w:b/>
          <w:bCs/>
          <w:color w:val="000000"/>
          <w:spacing w:val="-12"/>
          <w:sz w:val="28"/>
          <w:szCs w:val="28"/>
        </w:rPr>
        <w:t>С</w:t>
      </w:r>
      <w:r w:rsidRPr="009A4A39">
        <w:rPr>
          <w:b/>
          <w:bCs/>
          <w:color w:val="000000"/>
          <w:spacing w:val="-12"/>
          <w:sz w:val="28"/>
          <w:szCs w:val="28"/>
        </w:rPr>
        <w:t>ПУБЛИКИ БЕЛАРУСЬ</w:t>
      </w:r>
    </w:p>
    <w:p w:rsidR="009A4A39" w:rsidRPr="009A4A39" w:rsidRDefault="009A4A39">
      <w:pPr>
        <w:shd w:val="clear" w:color="auto" w:fill="FFFFFF"/>
        <w:spacing w:before="86" w:line="518" w:lineRule="exact"/>
        <w:ind w:left="5237"/>
        <w:rPr>
          <w:sz w:val="28"/>
          <w:szCs w:val="28"/>
        </w:rPr>
      </w:pPr>
      <w:r w:rsidRPr="009A4A39">
        <w:rPr>
          <w:color w:val="000000"/>
          <w:spacing w:val="-10"/>
          <w:w w:val="98"/>
          <w:sz w:val="28"/>
          <w:szCs w:val="28"/>
        </w:rPr>
        <w:t>УТВЕРЖДАЮ</w:t>
      </w:r>
    </w:p>
    <w:p w:rsidR="009A4A39" w:rsidRPr="009A4A39" w:rsidRDefault="009A4A39">
      <w:pPr>
        <w:shd w:val="clear" w:color="auto" w:fill="FFFFFF"/>
        <w:tabs>
          <w:tab w:val="left" w:pos="5227"/>
        </w:tabs>
        <w:spacing w:line="518" w:lineRule="exact"/>
        <w:rPr>
          <w:sz w:val="28"/>
          <w:szCs w:val="28"/>
        </w:rPr>
      </w:pPr>
      <w:r w:rsidRPr="009A4A39">
        <w:rPr>
          <w:color w:val="000000"/>
          <w:spacing w:val="-4"/>
          <w:w w:val="98"/>
          <w:sz w:val="28"/>
          <w:szCs w:val="28"/>
        </w:rPr>
        <w:tab/>
        <w:t>Первый заместитель Министра</w:t>
      </w:r>
    </w:p>
    <w:p w:rsidR="009A4A39" w:rsidRPr="009A4A39" w:rsidRDefault="009A4A39" w:rsidP="009A4A39">
      <w:pPr>
        <w:shd w:val="clear" w:color="auto" w:fill="FFFFFF"/>
        <w:spacing w:line="518" w:lineRule="exact"/>
        <w:ind w:right="14"/>
        <w:jc w:val="center"/>
        <w:rPr>
          <w:sz w:val="28"/>
          <w:szCs w:val="28"/>
        </w:rPr>
      </w:pPr>
      <w:r w:rsidRPr="009A4A39">
        <w:rPr>
          <w:color w:val="000000"/>
          <w:w w:val="98"/>
          <w:sz w:val="28"/>
          <w:szCs w:val="28"/>
        </w:rPr>
        <w:t xml:space="preserve">                                                             ___________Р.А.Часнойть</w:t>
      </w:r>
    </w:p>
    <w:p w:rsidR="009A4A39" w:rsidRPr="009A4A39" w:rsidRDefault="009A4A39" w:rsidP="009A4A39">
      <w:pPr>
        <w:shd w:val="clear" w:color="auto" w:fill="FFFFFF"/>
        <w:spacing w:before="648"/>
        <w:ind w:right="62"/>
        <w:jc w:val="right"/>
        <w:rPr>
          <w:sz w:val="28"/>
          <w:szCs w:val="28"/>
        </w:rPr>
      </w:pPr>
      <w:r w:rsidRPr="009A4A39">
        <w:rPr>
          <w:color w:val="000000"/>
          <w:spacing w:val="-8"/>
          <w:w w:val="98"/>
          <w:sz w:val="28"/>
          <w:szCs w:val="28"/>
        </w:rPr>
        <w:t xml:space="preserve">                                ______________________200      г.</w:t>
      </w:r>
    </w:p>
    <w:p w:rsidR="009A4A39" w:rsidRPr="009A4A39" w:rsidRDefault="009A4A39">
      <w:pPr>
        <w:shd w:val="clear" w:color="auto" w:fill="FFFFFF"/>
        <w:spacing w:before="682"/>
        <w:ind w:left="5227"/>
        <w:rPr>
          <w:sz w:val="28"/>
          <w:szCs w:val="28"/>
        </w:rPr>
      </w:pPr>
      <w:r w:rsidRPr="009A4A39">
        <w:rPr>
          <w:color w:val="000000"/>
          <w:spacing w:val="-9"/>
          <w:sz w:val="28"/>
          <w:szCs w:val="28"/>
        </w:rPr>
        <w:t>Регистрационный №</w:t>
      </w:r>
    </w:p>
    <w:p w:rsidR="009A4A39" w:rsidRPr="009A4A39" w:rsidRDefault="009A4A39">
      <w:pPr>
        <w:shd w:val="clear" w:color="auto" w:fill="FFFFFF"/>
        <w:spacing w:before="562" w:line="509" w:lineRule="exact"/>
        <w:ind w:left="3538" w:right="557" w:hanging="1978"/>
        <w:rPr>
          <w:sz w:val="28"/>
          <w:szCs w:val="28"/>
        </w:rPr>
      </w:pPr>
      <w:r w:rsidRPr="009A4A39">
        <w:rPr>
          <w:b/>
          <w:bCs/>
          <w:color w:val="000000"/>
          <w:spacing w:val="-11"/>
          <w:sz w:val="28"/>
          <w:szCs w:val="28"/>
        </w:rPr>
        <w:t xml:space="preserve">ПОКАЗАНИЯ К ПРОВЕДЕНИЮ КОРОНАРНОЙ </w:t>
      </w:r>
      <w:r w:rsidRPr="009A4A39">
        <w:rPr>
          <w:b/>
          <w:bCs/>
          <w:color w:val="000000"/>
          <w:spacing w:val="-14"/>
          <w:sz w:val="28"/>
          <w:szCs w:val="28"/>
        </w:rPr>
        <w:t>А</w:t>
      </w:r>
      <w:r w:rsidRPr="009A4A39">
        <w:rPr>
          <w:b/>
          <w:bCs/>
          <w:color w:val="000000"/>
          <w:spacing w:val="-14"/>
          <w:sz w:val="28"/>
          <w:szCs w:val="28"/>
        </w:rPr>
        <w:t>Н</w:t>
      </w:r>
      <w:r w:rsidRPr="009A4A39">
        <w:rPr>
          <w:b/>
          <w:bCs/>
          <w:color w:val="000000"/>
          <w:spacing w:val="-14"/>
          <w:sz w:val="28"/>
          <w:szCs w:val="28"/>
        </w:rPr>
        <w:t>ГИОПЛАСТИКИ</w:t>
      </w:r>
    </w:p>
    <w:p w:rsidR="009A4A39" w:rsidRPr="009A4A39" w:rsidRDefault="009A4A39">
      <w:pPr>
        <w:shd w:val="clear" w:color="auto" w:fill="FFFFFF"/>
        <w:spacing w:line="509" w:lineRule="exact"/>
        <w:ind w:left="3192"/>
        <w:rPr>
          <w:sz w:val="28"/>
          <w:szCs w:val="28"/>
        </w:rPr>
      </w:pPr>
      <w:r w:rsidRPr="009A4A39">
        <w:rPr>
          <w:color w:val="000000"/>
          <w:spacing w:val="-9"/>
          <w:sz w:val="28"/>
          <w:szCs w:val="28"/>
        </w:rPr>
        <w:t>инструкция по применению</w:t>
      </w:r>
    </w:p>
    <w:p w:rsidR="009A4A39" w:rsidRPr="009A4A39" w:rsidRDefault="009A4A39">
      <w:pPr>
        <w:shd w:val="clear" w:color="auto" w:fill="FFFFFF"/>
        <w:tabs>
          <w:tab w:val="left" w:pos="5976"/>
        </w:tabs>
        <w:spacing w:before="662"/>
        <w:ind w:left="355"/>
        <w:rPr>
          <w:sz w:val="28"/>
          <w:szCs w:val="28"/>
        </w:rPr>
      </w:pPr>
      <w:r w:rsidRPr="009A4A39">
        <w:rPr>
          <w:color w:val="000000"/>
          <w:spacing w:val="-13"/>
          <w:sz w:val="28"/>
          <w:szCs w:val="28"/>
        </w:rPr>
        <w:t>УЧРЕЖДЕНИЕ-РАЗРАБОТЧИК:</w:t>
      </w:r>
      <w:r w:rsidRPr="009A4A39">
        <w:rPr>
          <w:color w:val="000000"/>
          <w:spacing w:val="-13"/>
          <w:sz w:val="28"/>
          <w:szCs w:val="28"/>
        </w:rPr>
        <w:tab/>
      </w:r>
    </w:p>
    <w:p w:rsidR="009A4A39" w:rsidRPr="009A4A39" w:rsidRDefault="009A4A39">
      <w:pPr>
        <w:shd w:val="clear" w:color="auto" w:fill="FFFFFF"/>
        <w:spacing w:before="158"/>
        <w:ind w:left="360"/>
        <w:rPr>
          <w:sz w:val="28"/>
          <w:szCs w:val="28"/>
        </w:rPr>
      </w:pPr>
      <w:r w:rsidRPr="009A4A39">
        <w:rPr>
          <w:color w:val="000000"/>
          <w:spacing w:val="-8"/>
          <w:sz w:val="28"/>
          <w:szCs w:val="28"/>
        </w:rPr>
        <w:t>«Государственное учреждение Республиканский научно-практический</w:t>
      </w:r>
    </w:p>
    <w:p w:rsidR="009A4A39" w:rsidRPr="009A4A39" w:rsidRDefault="009A4A39">
      <w:pPr>
        <w:shd w:val="clear" w:color="auto" w:fill="FFFFFF"/>
        <w:tabs>
          <w:tab w:val="left" w:pos="8035"/>
        </w:tabs>
        <w:spacing w:before="182"/>
        <w:ind w:left="355"/>
        <w:rPr>
          <w:sz w:val="28"/>
          <w:szCs w:val="28"/>
        </w:rPr>
      </w:pPr>
      <w:r w:rsidRPr="009A4A39">
        <w:rPr>
          <w:color w:val="000000"/>
          <w:spacing w:val="-13"/>
          <w:sz w:val="28"/>
          <w:szCs w:val="28"/>
        </w:rPr>
        <w:t>центр Кардиология»</w:t>
      </w:r>
      <w:r w:rsidRPr="009A4A39">
        <w:rPr>
          <w:color w:val="000000"/>
          <w:spacing w:val="-13"/>
          <w:sz w:val="28"/>
          <w:szCs w:val="28"/>
        </w:rPr>
        <w:tab/>
      </w:r>
    </w:p>
    <w:p w:rsidR="009A4A39" w:rsidRPr="009A4A39" w:rsidRDefault="009A4A39">
      <w:pPr>
        <w:shd w:val="clear" w:color="auto" w:fill="FFFFFF"/>
        <w:spacing w:before="552" w:line="518" w:lineRule="exact"/>
        <w:ind w:left="355"/>
        <w:rPr>
          <w:sz w:val="28"/>
          <w:szCs w:val="28"/>
        </w:rPr>
      </w:pPr>
      <w:r w:rsidRPr="009A4A39">
        <w:rPr>
          <w:color w:val="000000"/>
          <w:spacing w:val="-20"/>
          <w:sz w:val="28"/>
          <w:szCs w:val="28"/>
        </w:rPr>
        <w:t>АВТОРЫ:</w:t>
      </w:r>
    </w:p>
    <w:p w:rsidR="009A4A39" w:rsidRPr="009A4A39" w:rsidRDefault="009A4A39">
      <w:pPr>
        <w:shd w:val="clear" w:color="auto" w:fill="FFFFFF"/>
        <w:tabs>
          <w:tab w:val="left" w:pos="7522"/>
        </w:tabs>
        <w:spacing w:line="518" w:lineRule="exact"/>
        <w:ind w:left="355"/>
        <w:rPr>
          <w:sz w:val="28"/>
          <w:szCs w:val="28"/>
        </w:rPr>
      </w:pPr>
      <w:r w:rsidRPr="009A4A39">
        <w:rPr>
          <w:color w:val="000000"/>
          <w:spacing w:val="-9"/>
          <w:sz w:val="28"/>
          <w:szCs w:val="28"/>
        </w:rPr>
        <w:t>Петров Ю.П.</w:t>
      </w:r>
      <w:r w:rsidRPr="009A4A39">
        <w:rPr>
          <w:color w:val="000000"/>
          <w:spacing w:val="-9"/>
          <w:sz w:val="28"/>
          <w:szCs w:val="28"/>
        </w:rPr>
        <w:tab/>
      </w:r>
    </w:p>
    <w:p w:rsidR="009A4A39" w:rsidRPr="009A4A39" w:rsidRDefault="009A4A39">
      <w:pPr>
        <w:shd w:val="clear" w:color="auto" w:fill="FFFFFF"/>
        <w:spacing w:line="518" w:lineRule="exact"/>
        <w:ind w:left="360"/>
        <w:rPr>
          <w:sz w:val="28"/>
          <w:szCs w:val="28"/>
        </w:rPr>
      </w:pPr>
      <w:r w:rsidRPr="009A4A39">
        <w:rPr>
          <w:color w:val="000000"/>
          <w:spacing w:val="-9"/>
          <w:sz w:val="28"/>
          <w:szCs w:val="28"/>
        </w:rPr>
        <w:t>Стельмашок В.И., к.м.н.</w:t>
      </w:r>
    </w:p>
    <w:p w:rsidR="009A4A39" w:rsidRPr="009A4A39" w:rsidRDefault="009A4A39" w:rsidP="009A4A3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A4A39">
        <w:rPr>
          <w:sz w:val="28"/>
          <w:szCs w:val="28"/>
        </w:rPr>
        <w:t>Полонецкий О.Л.</w:t>
      </w:r>
    </w:p>
    <w:p w:rsidR="009A4A39" w:rsidRPr="009A4A39" w:rsidRDefault="009A4A39">
      <w:pPr>
        <w:shd w:val="clear" w:color="auto" w:fill="FFFFFF"/>
        <w:spacing w:line="518" w:lineRule="exact"/>
        <w:ind w:left="355"/>
        <w:rPr>
          <w:sz w:val="28"/>
          <w:szCs w:val="28"/>
        </w:rPr>
      </w:pPr>
      <w:r w:rsidRPr="009A4A39">
        <w:rPr>
          <w:color w:val="000000"/>
          <w:spacing w:val="-12"/>
          <w:sz w:val="28"/>
          <w:szCs w:val="28"/>
        </w:rPr>
        <w:t>Бейманов А.Э.</w:t>
      </w:r>
    </w:p>
    <w:p w:rsidR="009A4A39" w:rsidRPr="009A4A39" w:rsidRDefault="009A4A39">
      <w:pPr>
        <w:shd w:val="clear" w:color="auto" w:fill="FFFFFF"/>
        <w:spacing w:line="518" w:lineRule="exact"/>
        <w:ind w:left="360"/>
        <w:rPr>
          <w:sz w:val="28"/>
          <w:szCs w:val="28"/>
        </w:rPr>
      </w:pPr>
      <w:r w:rsidRPr="009A4A39">
        <w:rPr>
          <w:color w:val="000000"/>
          <w:spacing w:val="-12"/>
          <w:sz w:val="28"/>
          <w:szCs w:val="28"/>
        </w:rPr>
        <w:t>Черноглаз П.Ф.</w:t>
      </w:r>
    </w:p>
    <w:p w:rsidR="009A4A39" w:rsidRPr="009A4A39" w:rsidRDefault="009A4A39">
      <w:pPr>
        <w:shd w:val="clear" w:color="auto" w:fill="FFFFFF"/>
        <w:spacing w:line="518" w:lineRule="exact"/>
        <w:ind w:left="355"/>
        <w:rPr>
          <w:sz w:val="28"/>
          <w:szCs w:val="28"/>
        </w:rPr>
      </w:pPr>
      <w:r w:rsidRPr="009A4A39">
        <w:rPr>
          <w:color w:val="000000"/>
          <w:spacing w:val="-12"/>
          <w:sz w:val="28"/>
          <w:szCs w:val="28"/>
        </w:rPr>
        <w:t>Максимчик А.В.</w:t>
      </w:r>
    </w:p>
    <w:p w:rsidR="009A4A39" w:rsidRPr="009A4A39" w:rsidRDefault="009A4A39">
      <w:pPr>
        <w:shd w:val="clear" w:color="auto" w:fill="FFFFFF"/>
        <w:tabs>
          <w:tab w:val="left" w:pos="5366"/>
        </w:tabs>
        <w:spacing w:line="518" w:lineRule="exact"/>
        <w:ind w:left="355"/>
        <w:rPr>
          <w:sz w:val="28"/>
          <w:szCs w:val="28"/>
        </w:rPr>
      </w:pPr>
      <w:r w:rsidRPr="009A4A39">
        <w:rPr>
          <w:color w:val="000000"/>
          <w:spacing w:val="-14"/>
          <w:sz w:val="28"/>
          <w:szCs w:val="28"/>
        </w:rPr>
        <w:t>Петров Д.Ю.</w:t>
      </w:r>
      <w:r w:rsidRPr="009A4A39">
        <w:rPr>
          <w:color w:val="000000"/>
          <w:spacing w:val="-14"/>
          <w:sz w:val="28"/>
          <w:szCs w:val="28"/>
        </w:rPr>
        <w:tab/>
      </w:r>
    </w:p>
    <w:p w:rsidR="009A4A39" w:rsidRPr="009A4A39" w:rsidRDefault="009A4A39">
      <w:pPr>
        <w:shd w:val="clear" w:color="auto" w:fill="FFFFFF"/>
        <w:spacing w:before="96"/>
        <w:ind w:left="4128"/>
        <w:rPr>
          <w:sz w:val="28"/>
          <w:szCs w:val="28"/>
        </w:rPr>
      </w:pPr>
      <w:r w:rsidRPr="009A4A39">
        <w:rPr>
          <w:color w:val="000000"/>
          <w:spacing w:val="-9"/>
          <w:sz w:val="28"/>
          <w:szCs w:val="28"/>
        </w:rPr>
        <w:t>Минск   2009</w:t>
      </w:r>
    </w:p>
    <w:p w:rsidR="009A4A39" w:rsidRPr="009A4A39" w:rsidRDefault="009A4A39">
      <w:pPr>
        <w:shd w:val="clear" w:color="auto" w:fill="FFFFFF"/>
        <w:spacing w:before="96"/>
        <w:ind w:left="4128"/>
        <w:rPr>
          <w:sz w:val="28"/>
          <w:szCs w:val="28"/>
        </w:rPr>
        <w:sectPr w:rsidR="009A4A39" w:rsidRPr="009A4A39">
          <w:footerReference w:type="even" r:id="rId7"/>
          <w:footerReference w:type="default" r:id="rId8"/>
          <w:type w:val="continuous"/>
          <w:pgSz w:w="11909" w:h="16834"/>
          <w:pgMar w:top="1193" w:right="1301" w:bottom="360" w:left="1301" w:header="720" w:footer="720" w:gutter="0"/>
          <w:cols w:space="60"/>
          <w:noEndnote/>
        </w:sectPr>
      </w:pPr>
    </w:p>
    <w:p w:rsidR="009A4A39" w:rsidRPr="009A4A39" w:rsidRDefault="009A4A39">
      <w:pPr>
        <w:shd w:val="clear" w:color="auto" w:fill="FFFFFF"/>
        <w:ind w:left="3053"/>
        <w:rPr>
          <w:sz w:val="28"/>
          <w:szCs w:val="28"/>
        </w:rPr>
      </w:pPr>
      <w:r w:rsidRPr="009A4A39">
        <w:rPr>
          <w:b/>
          <w:bCs/>
          <w:color w:val="000000"/>
          <w:spacing w:val="-4"/>
          <w:sz w:val="28"/>
          <w:szCs w:val="28"/>
        </w:rPr>
        <w:lastRenderedPageBreak/>
        <w:t>Принятые сокращения</w:t>
      </w:r>
    </w:p>
    <w:p w:rsidR="009A4A39" w:rsidRPr="009A4A39" w:rsidRDefault="009A4A39">
      <w:pPr>
        <w:shd w:val="clear" w:color="auto" w:fill="FFFFFF"/>
        <w:spacing w:before="542" w:line="514" w:lineRule="exact"/>
        <w:ind w:left="10"/>
        <w:rPr>
          <w:sz w:val="28"/>
          <w:szCs w:val="28"/>
        </w:rPr>
      </w:pPr>
      <w:r w:rsidRPr="009A4A39">
        <w:rPr>
          <w:color w:val="000000"/>
          <w:spacing w:val="-2"/>
          <w:sz w:val="28"/>
          <w:szCs w:val="28"/>
        </w:rPr>
        <w:t>АВСК - активированное время свертывания крови</w:t>
      </w:r>
    </w:p>
    <w:p w:rsidR="009A4A39" w:rsidRPr="009A4A39" w:rsidRDefault="009A4A39">
      <w:pPr>
        <w:shd w:val="clear" w:color="auto" w:fill="FFFFFF"/>
        <w:spacing w:line="514" w:lineRule="exact"/>
        <w:ind w:left="5"/>
        <w:rPr>
          <w:sz w:val="28"/>
          <w:szCs w:val="28"/>
        </w:rPr>
      </w:pPr>
      <w:r w:rsidRPr="009A4A39">
        <w:rPr>
          <w:color w:val="000000"/>
          <w:spacing w:val="-2"/>
          <w:sz w:val="28"/>
          <w:szCs w:val="28"/>
        </w:rPr>
        <w:t>АПФ - ангиотензинпревращающий фермент</w:t>
      </w:r>
    </w:p>
    <w:p w:rsidR="009A4A39" w:rsidRPr="009A4A39" w:rsidRDefault="009A4A39">
      <w:pPr>
        <w:shd w:val="clear" w:color="auto" w:fill="FFFFFF"/>
        <w:spacing w:before="5" w:line="514" w:lineRule="exact"/>
        <w:ind w:left="5"/>
        <w:rPr>
          <w:sz w:val="28"/>
          <w:szCs w:val="28"/>
        </w:rPr>
      </w:pPr>
      <w:r w:rsidRPr="009A4A39">
        <w:rPr>
          <w:color w:val="000000"/>
          <w:spacing w:val="-2"/>
          <w:sz w:val="28"/>
          <w:szCs w:val="28"/>
        </w:rPr>
        <w:t>АЧТВ - активированное частичное тромбопластиновое время</w:t>
      </w:r>
    </w:p>
    <w:p w:rsidR="009A4A39" w:rsidRPr="009A4A39" w:rsidRDefault="009A4A39">
      <w:pPr>
        <w:shd w:val="clear" w:color="auto" w:fill="FFFFFF"/>
        <w:spacing w:line="514" w:lineRule="exact"/>
        <w:rPr>
          <w:sz w:val="28"/>
          <w:szCs w:val="28"/>
        </w:rPr>
      </w:pPr>
      <w:r w:rsidRPr="009A4A39">
        <w:rPr>
          <w:color w:val="000000"/>
          <w:spacing w:val="-2"/>
          <w:sz w:val="28"/>
          <w:szCs w:val="28"/>
        </w:rPr>
        <w:t>ВАБК - внутриаортальная баллонная контрпульсация</w:t>
      </w:r>
    </w:p>
    <w:p w:rsidR="009A4A39" w:rsidRPr="009A4A39" w:rsidRDefault="009A4A39">
      <w:pPr>
        <w:shd w:val="clear" w:color="auto" w:fill="FFFFFF"/>
        <w:spacing w:before="5" w:line="514" w:lineRule="exact"/>
        <w:rPr>
          <w:sz w:val="28"/>
          <w:szCs w:val="28"/>
        </w:rPr>
      </w:pPr>
      <w:r w:rsidRPr="009A4A39">
        <w:rPr>
          <w:color w:val="000000"/>
          <w:spacing w:val="-2"/>
          <w:sz w:val="28"/>
          <w:szCs w:val="28"/>
        </w:rPr>
        <w:t>ВСУЗИ - внутрисосудистое ультразвуковое исследование</w:t>
      </w:r>
    </w:p>
    <w:p w:rsidR="009A4A39" w:rsidRPr="009A4A39" w:rsidRDefault="009A4A39">
      <w:pPr>
        <w:shd w:val="clear" w:color="auto" w:fill="FFFFFF"/>
        <w:spacing w:line="514" w:lineRule="exact"/>
        <w:rPr>
          <w:sz w:val="28"/>
          <w:szCs w:val="28"/>
        </w:rPr>
      </w:pPr>
      <w:r w:rsidRPr="009A4A39">
        <w:rPr>
          <w:color w:val="000000"/>
          <w:spacing w:val="-2"/>
          <w:sz w:val="28"/>
          <w:szCs w:val="28"/>
        </w:rPr>
        <w:t>ИБС - ишемическая болезнь сердца</w:t>
      </w:r>
    </w:p>
    <w:p w:rsidR="009A4A39" w:rsidRPr="009A4A39" w:rsidRDefault="009A4A39">
      <w:pPr>
        <w:shd w:val="clear" w:color="auto" w:fill="FFFFFF"/>
        <w:spacing w:line="514" w:lineRule="exact"/>
        <w:ind w:left="5"/>
        <w:rPr>
          <w:sz w:val="28"/>
          <w:szCs w:val="28"/>
        </w:rPr>
      </w:pPr>
      <w:r w:rsidRPr="009A4A39">
        <w:rPr>
          <w:color w:val="000000"/>
          <w:spacing w:val="-1"/>
          <w:sz w:val="28"/>
          <w:szCs w:val="28"/>
        </w:rPr>
        <w:t>ИМ - инфаркт миокарда</w:t>
      </w:r>
    </w:p>
    <w:p w:rsidR="009A4A39" w:rsidRPr="009A4A39" w:rsidRDefault="009A4A39">
      <w:pPr>
        <w:shd w:val="clear" w:color="auto" w:fill="FFFFFF"/>
        <w:spacing w:before="5" w:line="514" w:lineRule="exact"/>
        <w:ind w:left="10"/>
        <w:rPr>
          <w:sz w:val="28"/>
          <w:szCs w:val="28"/>
        </w:rPr>
      </w:pPr>
      <w:r w:rsidRPr="009A4A39">
        <w:rPr>
          <w:color w:val="000000"/>
          <w:spacing w:val="-2"/>
          <w:sz w:val="28"/>
          <w:szCs w:val="28"/>
        </w:rPr>
        <w:t>КГР - коронарография</w:t>
      </w:r>
    </w:p>
    <w:p w:rsidR="009A4A39" w:rsidRPr="009A4A39" w:rsidRDefault="009A4A39">
      <w:pPr>
        <w:shd w:val="clear" w:color="auto" w:fill="FFFFFF"/>
        <w:spacing w:before="5" w:line="514" w:lineRule="exact"/>
        <w:ind w:left="10"/>
        <w:rPr>
          <w:sz w:val="28"/>
          <w:szCs w:val="28"/>
        </w:rPr>
      </w:pPr>
      <w:r w:rsidRPr="009A4A39">
        <w:rPr>
          <w:color w:val="000000"/>
          <w:spacing w:val="-2"/>
          <w:sz w:val="28"/>
          <w:szCs w:val="28"/>
        </w:rPr>
        <w:t>КШ - коронарное шунтирование</w:t>
      </w:r>
    </w:p>
    <w:p w:rsidR="009A4A39" w:rsidRPr="009A4A39" w:rsidRDefault="009A4A39">
      <w:pPr>
        <w:shd w:val="clear" w:color="auto" w:fill="FFFFFF"/>
        <w:spacing w:line="514" w:lineRule="exact"/>
        <w:ind w:left="5"/>
        <w:rPr>
          <w:sz w:val="28"/>
          <w:szCs w:val="28"/>
        </w:rPr>
      </w:pPr>
      <w:r w:rsidRPr="009A4A39">
        <w:rPr>
          <w:color w:val="000000"/>
          <w:spacing w:val="-2"/>
          <w:sz w:val="28"/>
          <w:szCs w:val="28"/>
        </w:rPr>
        <w:t>ЛКА - левая коронарная артерия</w:t>
      </w:r>
    </w:p>
    <w:p w:rsidR="009A4A39" w:rsidRPr="009A4A39" w:rsidRDefault="009A4A39">
      <w:pPr>
        <w:shd w:val="clear" w:color="auto" w:fill="FFFFFF"/>
        <w:spacing w:line="514" w:lineRule="exact"/>
        <w:ind w:left="14"/>
        <w:rPr>
          <w:sz w:val="28"/>
          <w:szCs w:val="28"/>
        </w:rPr>
      </w:pPr>
      <w:r w:rsidRPr="009A4A39">
        <w:rPr>
          <w:color w:val="000000"/>
          <w:spacing w:val="-3"/>
          <w:sz w:val="28"/>
          <w:szCs w:val="28"/>
        </w:rPr>
        <w:t>ОКС - острый коронарный синдром</w:t>
      </w:r>
    </w:p>
    <w:p w:rsidR="009A4A39" w:rsidRPr="009A4A39" w:rsidRDefault="009A4A39">
      <w:pPr>
        <w:shd w:val="clear" w:color="auto" w:fill="FFFFFF"/>
        <w:spacing w:line="514" w:lineRule="exact"/>
        <w:ind w:left="10"/>
        <w:rPr>
          <w:sz w:val="28"/>
          <w:szCs w:val="28"/>
        </w:rPr>
      </w:pPr>
      <w:r w:rsidRPr="009A4A39">
        <w:rPr>
          <w:color w:val="000000"/>
          <w:spacing w:val="-2"/>
          <w:sz w:val="28"/>
          <w:szCs w:val="28"/>
        </w:rPr>
        <w:t>ОКТ - оптическая когерентная томография</w:t>
      </w:r>
    </w:p>
    <w:p w:rsidR="009A4A39" w:rsidRPr="009A4A39" w:rsidRDefault="009A4A39">
      <w:pPr>
        <w:shd w:val="clear" w:color="auto" w:fill="FFFFFF"/>
        <w:spacing w:line="514" w:lineRule="exact"/>
        <w:ind w:left="5"/>
        <w:rPr>
          <w:sz w:val="28"/>
          <w:szCs w:val="28"/>
        </w:rPr>
      </w:pPr>
      <w:r w:rsidRPr="009A4A39">
        <w:rPr>
          <w:color w:val="000000"/>
          <w:spacing w:val="-2"/>
          <w:sz w:val="28"/>
          <w:szCs w:val="28"/>
        </w:rPr>
        <w:t>ТЛТ - тромболитическая терапия</w:t>
      </w:r>
    </w:p>
    <w:p w:rsidR="009A4A39" w:rsidRPr="009A4A39" w:rsidRDefault="009A4A39">
      <w:pPr>
        <w:shd w:val="clear" w:color="auto" w:fill="FFFFFF"/>
        <w:spacing w:before="5" w:line="514" w:lineRule="exact"/>
        <w:ind w:left="5"/>
        <w:rPr>
          <w:sz w:val="28"/>
          <w:szCs w:val="28"/>
        </w:rPr>
      </w:pPr>
      <w:r w:rsidRPr="009A4A39">
        <w:rPr>
          <w:color w:val="000000"/>
          <w:spacing w:val="-2"/>
          <w:sz w:val="28"/>
          <w:szCs w:val="28"/>
        </w:rPr>
        <w:t>ЧКВ - чрескожное коронарное вмешательство</w:t>
      </w:r>
    </w:p>
    <w:p w:rsidR="009A4A39" w:rsidRPr="009A4A39" w:rsidRDefault="009A4A39">
      <w:pPr>
        <w:shd w:val="clear" w:color="auto" w:fill="FFFFFF"/>
        <w:spacing w:line="514" w:lineRule="exact"/>
        <w:ind w:left="14"/>
        <w:rPr>
          <w:sz w:val="28"/>
          <w:szCs w:val="28"/>
        </w:rPr>
      </w:pPr>
      <w:r w:rsidRPr="009A4A39">
        <w:rPr>
          <w:color w:val="000000"/>
          <w:spacing w:val="-2"/>
          <w:sz w:val="28"/>
          <w:szCs w:val="28"/>
        </w:rPr>
        <w:t>ЭБД - эндоваскулярная баллонная дилатация</w:t>
      </w:r>
    </w:p>
    <w:p w:rsidR="009A4A39" w:rsidRPr="009A4A39" w:rsidRDefault="009A4A39">
      <w:pPr>
        <w:shd w:val="clear" w:color="auto" w:fill="FFFFFF"/>
        <w:spacing w:line="514" w:lineRule="exact"/>
        <w:ind w:left="14"/>
        <w:rPr>
          <w:sz w:val="28"/>
          <w:szCs w:val="28"/>
        </w:rPr>
        <w:sectPr w:rsidR="009A4A39" w:rsidRPr="009A4A39">
          <w:pgSz w:w="11909" w:h="16834"/>
          <w:pgMar w:top="1440" w:right="2625" w:bottom="720" w:left="1440" w:header="720" w:footer="720" w:gutter="0"/>
          <w:cols w:space="60"/>
          <w:noEndnote/>
        </w:sectPr>
      </w:pPr>
    </w:p>
    <w:p w:rsidR="009A4A39" w:rsidRPr="009A4A39" w:rsidRDefault="009A4A39" w:rsidP="009A4A39">
      <w:pPr>
        <w:jc w:val="both"/>
        <w:rPr>
          <w:sz w:val="28"/>
          <w:szCs w:val="28"/>
        </w:rPr>
      </w:pPr>
      <w:r w:rsidRPr="009A4A39">
        <w:rPr>
          <w:sz w:val="28"/>
          <w:szCs w:val="28"/>
        </w:rPr>
        <w:lastRenderedPageBreak/>
        <w:t>Под термином "коронарная ангиопластика" следует понимать совокупность лечебных чрескожных рентгеноэндоваскулярных вмешательств, провод</w:t>
      </w:r>
      <w:r w:rsidRPr="009A4A39">
        <w:rPr>
          <w:sz w:val="28"/>
          <w:szCs w:val="28"/>
        </w:rPr>
        <w:t>и</w:t>
      </w:r>
      <w:r w:rsidRPr="009A4A39">
        <w:rPr>
          <w:sz w:val="28"/>
          <w:szCs w:val="28"/>
        </w:rPr>
        <w:t>мых на пораженных коронарных артериях. Наиболее часто выполняемыми процедурами чрескожного коронарного вмешательства (ЧКВ) являются э</w:t>
      </w:r>
      <w:r w:rsidRPr="009A4A39">
        <w:rPr>
          <w:sz w:val="28"/>
          <w:szCs w:val="28"/>
        </w:rPr>
        <w:t>н</w:t>
      </w:r>
      <w:r w:rsidRPr="009A4A39">
        <w:rPr>
          <w:sz w:val="28"/>
          <w:szCs w:val="28"/>
        </w:rPr>
        <w:t>доваскулярная баллонная дилатация (ЭБД) и стентирование коронарных а</w:t>
      </w:r>
      <w:r w:rsidRPr="009A4A39">
        <w:rPr>
          <w:sz w:val="28"/>
          <w:szCs w:val="28"/>
        </w:rPr>
        <w:t>р</w:t>
      </w:r>
      <w:r w:rsidRPr="009A4A39">
        <w:rPr>
          <w:sz w:val="28"/>
          <w:szCs w:val="28"/>
        </w:rPr>
        <w:t>терий, тогда как другие разновидности ЧКВ (ротаблация, прямая атерект</w:t>
      </w:r>
      <w:r w:rsidRPr="009A4A39">
        <w:rPr>
          <w:sz w:val="28"/>
          <w:szCs w:val="28"/>
        </w:rPr>
        <w:t>о</w:t>
      </w:r>
      <w:r w:rsidRPr="009A4A39">
        <w:rPr>
          <w:sz w:val="28"/>
          <w:szCs w:val="28"/>
        </w:rPr>
        <w:t>мия, лазерная ангиопластика) имеют достаточно ограниченные показания.</w:t>
      </w:r>
    </w:p>
    <w:p w:rsidR="009A4A39" w:rsidRPr="009A4A39" w:rsidRDefault="009A4A39" w:rsidP="009A4A39">
      <w:pPr>
        <w:jc w:val="both"/>
        <w:rPr>
          <w:sz w:val="28"/>
          <w:szCs w:val="28"/>
        </w:rPr>
      </w:pPr>
      <w:r w:rsidRPr="009A4A39">
        <w:rPr>
          <w:sz w:val="28"/>
          <w:szCs w:val="28"/>
        </w:rPr>
        <w:t>Выполнение коронарной ангиопластики позволяет существенно улучшить к</w:t>
      </w:r>
      <w:r w:rsidRPr="009A4A39">
        <w:rPr>
          <w:sz w:val="28"/>
          <w:szCs w:val="28"/>
        </w:rPr>
        <w:t>а</w:t>
      </w:r>
      <w:r w:rsidRPr="009A4A39">
        <w:rPr>
          <w:sz w:val="28"/>
          <w:szCs w:val="28"/>
        </w:rPr>
        <w:t>чество жизни у пациентов, страдающих ИБС, а в определенных ситуациях - также оказать влияние на прогноз. Дополнительное использование при выполнении ЧКВ внутрисосудистого ультразвукового исследования (ВС</w:t>
      </w:r>
      <w:r w:rsidRPr="009A4A39">
        <w:rPr>
          <w:sz w:val="28"/>
          <w:szCs w:val="28"/>
        </w:rPr>
        <w:t>У</w:t>
      </w:r>
      <w:r w:rsidRPr="009A4A39">
        <w:rPr>
          <w:sz w:val="28"/>
          <w:szCs w:val="28"/>
        </w:rPr>
        <w:t>ЗИ), оптической когерентной томографии (ОКТ), внутрисосудистой терм</w:t>
      </w:r>
      <w:r w:rsidRPr="009A4A39">
        <w:rPr>
          <w:sz w:val="28"/>
          <w:szCs w:val="28"/>
        </w:rPr>
        <w:t>о</w:t>
      </w:r>
      <w:r w:rsidRPr="009A4A39">
        <w:rPr>
          <w:sz w:val="28"/>
          <w:szCs w:val="28"/>
        </w:rPr>
        <w:t>графии, определение внутрисосудистого градиента давления и резерва к</w:t>
      </w:r>
      <w:r w:rsidRPr="009A4A39">
        <w:rPr>
          <w:sz w:val="28"/>
          <w:szCs w:val="28"/>
        </w:rPr>
        <w:t>о</w:t>
      </w:r>
      <w:r w:rsidRPr="009A4A39">
        <w:rPr>
          <w:sz w:val="28"/>
          <w:szCs w:val="28"/>
        </w:rPr>
        <w:t>ронарного кровотока значительно повышает качество диагностики и резул</w:t>
      </w:r>
      <w:r w:rsidRPr="009A4A39">
        <w:rPr>
          <w:sz w:val="28"/>
          <w:szCs w:val="28"/>
        </w:rPr>
        <w:t>ь</w:t>
      </w:r>
      <w:r w:rsidRPr="009A4A39">
        <w:rPr>
          <w:sz w:val="28"/>
          <w:szCs w:val="28"/>
        </w:rPr>
        <w:t>таты проводимой коронарной ангиопластики. Риск значимых осложнений при проведении кор</w:t>
      </w:r>
      <w:r w:rsidRPr="009A4A39">
        <w:rPr>
          <w:sz w:val="28"/>
          <w:szCs w:val="28"/>
        </w:rPr>
        <w:t>о</w:t>
      </w:r>
      <w:r w:rsidRPr="009A4A39">
        <w:rPr>
          <w:sz w:val="28"/>
          <w:szCs w:val="28"/>
        </w:rPr>
        <w:t>нарной ангиопластики составляет менее 2%, однако, в тех случаях, когда процедура выполняется по экстренным показаниям (ОКС, кардиогенный шок), либо при наличии у пациентов тяжелых сопу</w:t>
      </w:r>
      <w:r w:rsidRPr="009A4A39">
        <w:rPr>
          <w:sz w:val="28"/>
          <w:szCs w:val="28"/>
        </w:rPr>
        <w:t>т</w:t>
      </w:r>
      <w:r w:rsidRPr="009A4A39">
        <w:rPr>
          <w:sz w:val="28"/>
          <w:szCs w:val="28"/>
        </w:rPr>
        <w:t>ствующих заболеваний (острая почечная недостаточность, кардиомиопатия и др.) риск осложнений увелич</w:t>
      </w:r>
      <w:r w:rsidRPr="009A4A39">
        <w:rPr>
          <w:sz w:val="28"/>
          <w:szCs w:val="28"/>
        </w:rPr>
        <w:t>и</w:t>
      </w:r>
      <w:r w:rsidRPr="009A4A39">
        <w:rPr>
          <w:sz w:val="28"/>
          <w:szCs w:val="28"/>
        </w:rPr>
        <w:t>вается.</w:t>
      </w:r>
    </w:p>
    <w:p w:rsidR="009A4A39" w:rsidRPr="009A4A39" w:rsidRDefault="009A4A39" w:rsidP="009A4A39">
      <w:pPr>
        <w:jc w:val="both"/>
        <w:rPr>
          <w:sz w:val="28"/>
          <w:szCs w:val="28"/>
        </w:rPr>
      </w:pPr>
      <w:r w:rsidRPr="009A4A39">
        <w:rPr>
          <w:sz w:val="28"/>
          <w:szCs w:val="28"/>
        </w:rPr>
        <w:t>Инструкция предназначена для терапевтов, кардиологов, кардиохирургов, рентгеноэндоваскулярных хирургов и других врачей, осуществляющих л</w:t>
      </w:r>
      <w:r w:rsidRPr="009A4A39">
        <w:rPr>
          <w:sz w:val="28"/>
          <w:szCs w:val="28"/>
        </w:rPr>
        <w:t>е</w:t>
      </w:r>
      <w:r w:rsidRPr="009A4A39">
        <w:rPr>
          <w:sz w:val="28"/>
          <w:szCs w:val="28"/>
        </w:rPr>
        <w:t>чение кардиологических пациентов. Может быть применена на уровне г</w:t>
      </w:r>
      <w:r w:rsidRPr="009A4A39">
        <w:rPr>
          <w:sz w:val="28"/>
          <w:szCs w:val="28"/>
        </w:rPr>
        <w:t>о</w:t>
      </w:r>
      <w:r w:rsidRPr="009A4A39">
        <w:rPr>
          <w:sz w:val="28"/>
          <w:szCs w:val="28"/>
        </w:rPr>
        <w:t>родских и областных больниц и клиник, кардиодиспансеров, специализир</w:t>
      </w:r>
      <w:r w:rsidRPr="009A4A39">
        <w:rPr>
          <w:sz w:val="28"/>
          <w:szCs w:val="28"/>
        </w:rPr>
        <w:t>о</w:t>
      </w:r>
      <w:r w:rsidRPr="009A4A39">
        <w:rPr>
          <w:sz w:val="28"/>
          <w:szCs w:val="28"/>
        </w:rPr>
        <w:t>ванных це</w:t>
      </w:r>
      <w:r w:rsidRPr="009A4A39">
        <w:rPr>
          <w:sz w:val="28"/>
          <w:szCs w:val="28"/>
        </w:rPr>
        <w:t>н</w:t>
      </w:r>
      <w:r w:rsidRPr="009A4A39">
        <w:rPr>
          <w:sz w:val="28"/>
          <w:szCs w:val="28"/>
        </w:rPr>
        <w:t xml:space="preserve">тров. </w:t>
      </w:r>
    </w:p>
    <w:p w:rsidR="009A4A39" w:rsidRPr="009A4A39" w:rsidRDefault="009A4A39" w:rsidP="009A4A39">
      <w:pPr>
        <w:jc w:val="both"/>
        <w:rPr>
          <w:sz w:val="28"/>
          <w:szCs w:val="28"/>
        </w:rPr>
      </w:pPr>
      <w:r w:rsidRPr="009A4A39">
        <w:rPr>
          <w:sz w:val="28"/>
          <w:szCs w:val="28"/>
        </w:rPr>
        <w:t>Область применения:</w:t>
      </w:r>
      <w:r w:rsidRPr="009A4A39">
        <w:rPr>
          <w:sz w:val="28"/>
          <w:szCs w:val="28"/>
        </w:rPr>
        <w:tab/>
        <w:t>терапия,        кардиология,        кардиохирургия, рентгеноэндоваскулярная хирургия.</w:t>
      </w:r>
    </w:p>
    <w:p w:rsidR="009A4A39" w:rsidRPr="009A4A39" w:rsidRDefault="009A4A39" w:rsidP="009A4A39">
      <w:pPr>
        <w:jc w:val="both"/>
        <w:rPr>
          <w:sz w:val="28"/>
          <w:szCs w:val="28"/>
        </w:rPr>
      </w:pPr>
      <w:r w:rsidRPr="009A4A39">
        <w:rPr>
          <w:sz w:val="28"/>
          <w:szCs w:val="28"/>
        </w:rPr>
        <w:t>Показания к выполнению коронарной ангиопластики определяются леч</w:t>
      </w:r>
      <w:r w:rsidRPr="009A4A39">
        <w:rPr>
          <w:sz w:val="28"/>
          <w:szCs w:val="28"/>
        </w:rPr>
        <w:t>а</w:t>
      </w:r>
      <w:r w:rsidRPr="009A4A39">
        <w:rPr>
          <w:sz w:val="28"/>
          <w:szCs w:val="28"/>
        </w:rPr>
        <w:t>щим врачом совместно с рентгеноэндоваскулярным хирургом (в сложных случаях - консилиумом с участием рентгеноэндоваскулярных хирургов, кардиохирургов, кардиологов, реаниматологов), оформляются лечащим врачом в истории болезни отдельным протоколом, с информированным с</w:t>
      </w:r>
      <w:r w:rsidRPr="009A4A39">
        <w:rPr>
          <w:sz w:val="28"/>
          <w:szCs w:val="28"/>
        </w:rPr>
        <w:t>о</w:t>
      </w:r>
      <w:r w:rsidRPr="009A4A39">
        <w:rPr>
          <w:sz w:val="28"/>
          <w:szCs w:val="28"/>
        </w:rPr>
        <w:t>гласием пациента на в</w:t>
      </w:r>
      <w:r w:rsidRPr="009A4A39">
        <w:rPr>
          <w:sz w:val="28"/>
          <w:szCs w:val="28"/>
        </w:rPr>
        <w:t>ы</w:t>
      </w:r>
      <w:r w:rsidRPr="009A4A39">
        <w:rPr>
          <w:sz w:val="28"/>
          <w:szCs w:val="28"/>
        </w:rPr>
        <w:t>полнение данной процедуры.</w:t>
      </w:r>
    </w:p>
    <w:p w:rsidR="009A4A39" w:rsidRDefault="009A4A39" w:rsidP="009A4A39">
      <w:pPr>
        <w:jc w:val="center"/>
        <w:rPr>
          <w:b/>
          <w:sz w:val="28"/>
          <w:szCs w:val="28"/>
        </w:rPr>
      </w:pPr>
    </w:p>
    <w:p w:rsidR="009A4A39" w:rsidRPr="009A4A39" w:rsidRDefault="009A4A39" w:rsidP="009A4A39">
      <w:pPr>
        <w:jc w:val="center"/>
        <w:rPr>
          <w:b/>
          <w:sz w:val="28"/>
          <w:szCs w:val="28"/>
        </w:rPr>
      </w:pPr>
      <w:r w:rsidRPr="009A4A39">
        <w:rPr>
          <w:b/>
          <w:sz w:val="28"/>
          <w:szCs w:val="28"/>
        </w:rPr>
        <w:t>ТЕРМИНОЛОГИЯ, ИСПОЛЬЗУЕМАЯ В РЕНТГЕНОЭНДОВАСК</w:t>
      </w:r>
      <w:r w:rsidRPr="009A4A39">
        <w:rPr>
          <w:b/>
          <w:sz w:val="28"/>
          <w:szCs w:val="28"/>
        </w:rPr>
        <w:t>У</w:t>
      </w:r>
      <w:r w:rsidRPr="009A4A39">
        <w:rPr>
          <w:b/>
          <w:sz w:val="28"/>
          <w:szCs w:val="28"/>
        </w:rPr>
        <w:t>ЛЯРНОЙ ХИРУРГИИ</w:t>
      </w:r>
    </w:p>
    <w:p w:rsidR="009A4A39" w:rsidRPr="009A4A39" w:rsidRDefault="009A4A39" w:rsidP="009A4A39">
      <w:pPr>
        <w:jc w:val="both"/>
        <w:rPr>
          <w:sz w:val="28"/>
          <w:szCs w:val="28"/>
        </w:rPr>
      </w:pPr>
      <w:r w:rsidRPr="009A4A39">
        <w:rPr>
          <w:sz w:val="28"/>
          <w:szCs w:val="28"/>
        </w:rPr>
        <w:t>Ангиографический   успех   -   достижение   после   проведения   ЧКВ</w:t>
      </w:r>
      <w:r w:rsidR="0064178B">
        <w:rPr>
          <w:sz w:val="28"/>
          <w:szCs w:val="28"/>
        </w:rPr>
        <w:t xml:space="preserve"> </w:t>
      </w:r>
      <w:r w:rsidRPr="009A4A39">
        <w:rPr>
          <w:sz w:val="28"/>
          <w:szCs w:val="28"/>
        </w:rPr>
        <w:t>сущ</w:t>
      </w:r>
      <w:r w:rsidRPr="009A4A39">
        <w:rPr>
          <w:sz w:val="28"/>
          <w:szCs w:val="28"/>
        </w:rPr>
        <w:t>е</w:t>
      </w:r>
      <w:r w:rsidRPr="009A4A39">
        <w:rPr>
          <w:sz w:val="28"/>
          <w:szCs w:val="28"/>
        </w:rPr>
        <w:t>ственного   увеличения   просвета   сосуда   в   зоне   поражения   с</w:t>
      </w:r>
      <w:r w:rsidR="0064178B">
        <w:rPr>
          <w:sz w:val="28"/>
          <w:szCs w:val="28"/>
        </w:rPr>
        <w:t xml:space="preserve"> </w:t>
      </w:r>
      <w:r w:rsidRPr="009A4A39">
        <w:rPr>
          <w:sz w:val="28"/>
          <w:szCs w:val="28"/>
        </w:rPr>
        <w:t>остато</w:t>
      </w:r>
      <w:r w:rsidRPr="009A4A39">
        <w:rPr>
          <w:sz w:val="28"/>
          <w:szCs w:val="28"/>
        </w:rPr>
        <w:t>ч</w:t>
      </w:r>
      <w:r w:rsidRPr="009A4A39">
        <w:rPr>
          <w:sz w:val="28"/>
          <w:szCs w:val="28"/>
        </w:rPr>
        <w:t xml:space="preserve">ным стенозированием менее 20%.  </w:t>
      </w:r>
    </w:p>
    <w:p w:rsidR="009A4A39" w:rsidRPr="009A4A39" w:rsidRDefault="009A4A39" w:rsidP="009A4A39">
      <w:pPr>
        <w:jc w:val="both"/>
        <w:rPr>
          <w:sz w:val="28"/>
          <w:szCs w:val="28"/>
        </w:rPr>
      </w:pPr>
      <w:r w:rsidRPr="009A4A39">
        <w:rPr>
          <w:sz w:val="28"/>
          <w:szCs w:val="28"/>
        </w:rPr>
        <w:t>Успех вмешательства - ангиографический успех ЧКВ в сочетании с</w:t>
      </w:r>
      <w:r w:rsidR="0064178B">
        <w:rPr>
          <w:sz w:val="28"/>
          <w:szCs w:val="28"/>
        </w:rPr>
        <w:t xml:space="preserve"> </w:t>
      </w:r>
      <w:r w:rsidRPr="009A4A39">
        <w:rPr>
          <w:sz w:val="28"/>
          <w:szCs w:val="28"/>
        </w:rPr>
        <w:t>отсу</w:t>
      </w:r>
      <w:r w:rsidRPr="009A4A39">
        <w:rPr>
          <w:sz w:val="28"/>
          <w:szCs w:val="28"/>
        </w:rPr>
        <w:t>т</w:t>
      </w:r>
      <w:r w:rsidRPr="009A4A39">
        <w:rPr>
          <w:sz w:val="28"/>
          <w:szCs w:val="28"/>
        </w:rPr>
        <w:t>ствием больших госпитальных клинических осложнений (смерть,</w:t>
      </w:r>
      <w:r w:rsidR="0064178B">
        <w:rPr>
          <w:sz w:val="28"/>
          <w:szCs w:val="28"/>
        </w:rPr>
        <w:t xml:space="preserve"> </w:t>
      </w:r>
      <w:r w:rsidRPr="009A4A39">
        <w:rPr>
          <w:sz w:val="28"/>
          <w:szCs w:val="28"/>
        </w:rPr>
        <w:t>ИМ, эк</w:t>
      </w:r>
      <w:r w:rsidRPr="009A4A39">
        <w:rPr>
          <w:sz w:val="28"/>
          <w:szCs w:val="28"/>
        </w:rPr>
        <w:t>с</w:t>
      </w:r>
      <w:r w:rsidRPr="009A4A39">
        <w:rPr>
          <w:sz w:val="28"/>
          <w:szCs w:val="28"/>
        </w:rPr>
        <w:t>тренное КШ).</w:t>
      </w:r>
    </w:p>
    <w:p w:rsidR="009A4A39" w:rsidRPr="009A4A39" w:rsidRDefault="009A4A39" w:rsidP="009A4A39">
      <w:pPr>
        <w:jc w:val="both"/>
        <w:rPr>
          <w:sz w:val="28"/>
          <w:szCs w:val="28"/>
        </w:rPr>
      </w:pPr>
      <w:r w:rsidRPr="009A4A39">
        <w:rPr>
          <w:sz w:val="28"/>
          <w:szCs w:val="28"/>
        </w:rPr>
        <w:t>Клинический    успех    -    успех    вмешательства    в    сочетании    с</w:t>
      </w:r>
      <w:r w:rsidR="0064178B">
        <w:rPr>
          <w:sz w:val="28"/>
          <w:szCs w:val="28"/>
        </w:rPr>
        <w:t xml:space="preserve"> </w:t>
      </w:r>
      <w:r w:rsidRPr="009A4A39">
        <w:rPr>
          <w:sz w:val="28"/>
          <w:szCs w:val="28"/>
        </w:rPr>
        <w:t>уменьшением   или   исчезновением   объективных   и   субъективных</w:t>
      </w:r>
      <w:r w:rsidR="0064178B">
        <w:rPr>
          <w:sz w:val="28"/>
          <w:szCs w:val="28"/>
        </w:rPr>
        <w:t xml:space="preserve"> </w:t>
      </w:r>
      <w:r w:rsidRPr="009A4A39">
        <w:rPr>
          <w:sz w:val="28"/>
          <w:szCs w:val="28"/>
        </w:rPr>
        <w:t>сим</w:t>
      </w:r>
      <w:r w:rsidRPr="009A4A39">
        <w:rPr>
          <w:sz w:val="28"/>
          <w:szCs w:val="28"/>
        </w:rPr>
        <w:t>п</w:t>
      </w:r>
      <w:r w:rsidRPr="009A4A39">
        <w:rPr>
          <w:sz w:val="28"/>
          <w:szCs w:val="28"/>
        </w:rPr>
        <w:lastRenderedPageBreak/>
        <w:t>томов миокардиальной ишемии.</w:t>
      </w:r>
    </w:p>
    <w:p w:rsidR="009A4A39" w:rsidRPr="009A4A39" w:rsidRDefault="009A4A39" w:rsidP="009A4A39">
      <w:pPr>
        <w:jc w:val="both"/>
        <w:rPr>
          <w:sz w:val="28"/>
          <w:szCs w:val="28"/>
        </w:rPr>
      </w:pPr>
      <w:r w:rsidRPr="009A4A39">
        <w:rPr>
          <w:sz w:val="28"/>
          <w:szCs w:val="28"/>
        </w:rPr>
        <w:t>Критическое   поражение   коронарной   артерии   -  стенозирование</w:t>
      </w:r>
      <w:r w:rsidR="0064178B">
        <w:rPr>
          <w:sz w:val="28"/>
          <w:szCs w:val="28"/>
        </w:rPr>
        <w:t xml:space="preserve"> </w:t>
      </w:r>
      <w:r w:rsidRPr="009A4A39">
        <w:rPr>
          <w:sz w:val="28"/>
          <w:szCs w:val="28"/>
        </w:rPr>
        <w:t>сосуда 75% и выше на основании оценки данных ангиографического</w:t>
      </w:r>
      <w:r w:rsidR="0064178B">
        <w:rPr>
          <w:sz w:val="28"/>
          <w:szCs w:val="28"/>
        </w:rPr>
        <w:t xml:space="preserve"> </w:t>
      </w:r>
      <w:r w:rsidRPr="009A4A39">
        <w:rPr>
          <w:sz w:val="28"/>
          <w:szCs w:val="28"/>
        </w:rPr>
        <w:t>исследо</w:t>
      </w:r>
      <w:r>
        <w:rPr>
          <w:sz w:val="28"/>
          <w:szCs w:val="28"/>
        </w:rPr>
        <w:t xml:space="preserve">вания коронарных артерий.      </w:t>
      </w:r>
    </w:p>
    <w:p w:rsidR="009A4A39" w:rsidRPr="009A4A39" w:rsidRDefault="009A4A39" w:rsidP="009A4A39">
      <w:pPr>
        <w:jc w:val="both"/>
        <w:rPr>
          <w:sz w:val="28"/>
          <w:szCs w:val="28"/>
        </w:rPr>
      </w:pPr>
      <w:r w:rsidRPr="009A4A39">
        <w:rPr>
          <w:sz w:val="28"/>
          <w:szCs w:val="28"/>
        </w:rPr>
        <w:t xml:space="preserve">Субкритическое поражение коронарных артерий </w:t>
      </w:r>
      <w:r w:rsidR="0064178B">
        <w:rPr>
          <w:sz w:val="28"/>
          <w:szCs w:val="28"/>
        </w:rPr>
        <w:t>–</w:t>
      </w:r>
      <w:r w:rsidRPr="009A4A39">
        <w:rPr>
          <w:sz w:val="28"/>
          <w:szCs w:val="28"/>
        </w:rPr>
        <w:t xml:space="preserve"> стенозирование</w:t>
      </w:r>
      <w:r w:rsidR="0064178B">
        <w:rPr>
          <w:sz w:val="28"/>
          <w:szCs w:val="28"/>
        </w:rPr>
        <w:t xml:space="preserve"> </w:t>
      </w:r>
      <w:r w:rsidRPr="009A4A39">
        <w:rPr>
          <w:sz w:val="28"/>
          <w:szCs w:val="28"/>
        </w:rPr>
        <w:t>сосуда  выше   50%,   но   ниже   75%   по  данным   ангиографического</w:t>
      </w:r>
      <w:r w:rsidR="0064178B">
        <w:rPr>
          <w:sz w:val="28"/>
          <w:szCs w:val="28"/>
        </w:rPr>
        <w:t xml:space="preserve"> </w:t>
      </w:r>
      <w:r w:rsidRPr="009A4A39">
        <w:rPr>
          <w:sz w:val="28"/>
          <w:szCs w:val="28"/>
        </w:rPr>
        <w:t>исследов</w:t>
      </w:r>
      <w:r w:rsidRPr="009A4A39">
        <w:rPr>
          <w:sz w:val="28"/>
          <w:szCs w:val="28"/>
        </w:rPr>
        <w:t>а</w:t>
      </w:r>
      <w:r w:rsidRPr="009A4A39">
        <w:rPr>
          <w:sz w:val="28"/>
          <w:szCs w:val="28"/>
        </w:rPr>
        <w:t>ния коронарных артерий.</w:t>
      </w:r>
    </w:p>
    <w:p w:rsidR="009A4A39" w:rsidRPr="009A4A39" w:rsidRDefault="009A4A39" w:rsidP="009A4A39">
      <w:pPr>
        <w:jc w:val="both"/>
        <w:rPr>
          <w:sz w:val="28"/>
          <w:szCs w:val="28"/>
        </w:rPr>
      </w:pPr>
      <w:r w:rsidRPr="009A4A39">
        <w:rPr>
          <w:sz w:val="28"/>
          <w:szCs w:val="28"/>
        </w:rPr>
        <w:t>Некритическое поражение коронарной артерии - стенозирование сосуда м</w:t>
      </w:r>
      <w:r w:rsidRPr="009A4A39">
        <w:rPr>
          <w:sz w:val="28"/>
          <w:szCs w:val="28"/>
        </w:rPr>
        <w:t>е</w:t>
      </w:r>
      <w:r w:rsidRPr="009A4A39">
        <w:rPr>
          <w:sz w:val="28"/>
          <w:szCs w:val="28"/>
        </w:rPr>
        <w:t>нее 50% на основании оценки данных ангиографического исследования к</w:t>
      </w:r>
      <w:r w:rsidRPr="009A4A39">
        <w:rPr>
          <w:sz w:val="28"/>
          <w:szCs w:val="28"/>
        </w:rPr>
        <w:t>о</w:t>
      </w:r>
      <w:r w:rsidRPr="009A4A39">
        <w:rPr>
          <w:sz w:val="28"/>
          <w:szCs w:val="28"/>
        </w:rPr>
        <w:t>рона</w:t>
      </w:r>
      <w:r w:rsidRPr="009A4A39">
        <w:rPr>
          <w:sz w:val="28"/>
          <w:szCs w:val="28"/>
        </w:rPr>
        <w:t>р</w:t>
      </w:r>
      <w:r w:rsidRPr="009A4A39">
        <w:rPr>
          <w:sz w:val="28"/>
          <w:szCs w:val="28"/>
        </w:rPr>
        <w:t>ных артерий.</w:t>
      </w:r>
    </w:p>
    <w:p w:rsidR="009A4A39" w:rsidRPr="009A4A39" w:rsidRDefault="009A4A39" w:rsidP="009A4A39">
      <w:pPr>
        <w:jc w:val="both"/>
        <w:rPr>
          <w:sz w:val="28"/>
          <w:szCs w:val="28"/>
        </w:rPr>
      </w:pPr>
      <w:r w:rsidRPr="009A4A39">
        <w:rPr>
          <w:sz w:val="28"/>
          <w:szCs w:val="28"/>
        </w:rPr>
        <w:t>Рестеноз - развитие повторного сужения артерии в зоне ранее выполненного ЧКВ более 50%.</w:t>
      </w:r>
    </w:p>
    <w:p w:rsidR="009A4A39" w:rsidRDefault="009A4A39" w:rsidP="009A4A39">
      <w:pPr>
        <w:jc w:val="center"/>
        <w:rPr>
          <w:b/>
          <w:sz w:val="28"/>
          <w:szCs w:val="28"/>
        </w:rPr>
      </w:pPr>
    </w:p>
    <w:p w:rsidR="009A4A39" w:rsidRPr="009A4A39" w:rsidRDefault="009A4A39" w:rsidP="009A4A39">
      <w:pPr>
        <w:jc w:val="center"/>
        <w:rPr>
          <w:b/>
          <w:sz w:val="28"/>
          <w:szCs w:val="28"/>
        </w:rPr>
      </w:pPr>
      <w:r w:rsidRPr="009A4A39">
        <w:rPr>
          <w:b/>
          <w:sz w:val="28"/>
          <w:szCs w:val="28"/>
        </w:rPr>
        <w:t>НЕОБХОДИМЫЙ ПЕРЕЧЕНЬ ОБСЛЕДОВАНИЙ У ПАЦИЕНТОВ, КОТОРЫМ ПЛАНИРУЕТСЯ В</w:t>
      </w:r>
      <w:r w:rsidRPr="009A4A39">
        <w:rPr>
          <w:b/>
          <w:sz w:val="28"/>
          <w:szCs w:val="28"/>
        </w:rPr>
        <w:t>Ы</w:t>
      </w:r>
      <w:r w:rsidRPr="009A4A39">
        <w:rPr>
          <w:b/>
          <w:sz w:val="28"/>
          <w:szCs w:val="28"/>
        </w:rPr>
        <w:t>ПОЛНЕНИЕ ЧКВ</w:t>
      </w:r>
    </w:p>
    <w:p w:rsidR="009A4A39" w:rsidRPr="009A4A39" w:rsidRDefault="009A4A39" w:rsidP="009A4A39">
      <w:pPr>
        <w:jc w:val="both"/>
        <w:rPr>
          <w:sz w:val="28"/>
          <w:szCs w:val="28"/>
        </w:rPr>
      </w:pPr>
      <w:r w:rsidRPr="009A4A39">
        <w:rPr>
          <w:sz w:val="28"/>
          <w:szCs w:val="28"/>
        </w:rPr>
        <w:t>Перед проведением ЧКВ:</w:t>
      </w:r>
    </w:p>
    <w:p w:rsidR="009A4A39" w:rsidRPr="009A4A39" w:rsidRDefault="009A4A39" w:rsidP="009A4A39">
      <w:pPr>
        <w:jc w:val="both"/>
        <w:rPr>
          <w:sz w:val="28"/>
          <w:szCs w:val="28"/>
        </w:rPr>
      </w:pPr>
      <w:r w:rsidRPr="009A4A39">
        <w:rPr>
          <w:sz w:val="28"/>
          <w:szCs w:val="28"/>
        </w:rPr>
        <w:t>А) Если пациент поступает в стационар для проведения планового</w:t>
      </w:r>
    </w:p>
    <w:p w:rsidR="009A4A39" w:rsidRPr="009A4A39" w:rsidRDefault="009A4A39" w:rsidP="009A4A39">
      <w:pPr>
        <w:jc w:val="both"/>
        <w:rPr>
          <w:sz w:val="28"/>
          <w:szCs w:val="28"/>
        </w:rPr>
      </w:pPr>
      <w:r w:rsidRPr="009A4A39">
        <w:rPr>
          <w:sz w:val="28"/>
          <w:szCs w:val="28"/>
        </w:rPr>
        <w:t>ЧКВ - накануне госпитализации необходимо выполнить:</w:t>
      </w:r>
    </w:p>
    <w:p w:rsidR="009A4A39" w:rsidRPr="009A4A39" w:rsidRDefault="009A4A39" w:rsidP="009A4A39">
      <w:pPr>
        <w:jc w:val="both"/>
        <w:rPr>
          <w:sz w:val="28"/>
          <w:szCs w:val="28"/>
        </w:rPr>
      </w:pPr>
      <w:smartTag w:uri="urn:schemas-microsoft-com:office:smarttags" w:element="PersonName">
        <w:r w:rsidRPr="009A4A39">
          <w:rPr>
            <w:sz w:val="28"/>
            <w:szCs w:val="28"/>
          </w:rPr>
          <w:t>1</w:t>
        </w:r>
      </w:smartTag>
      <w:r w:rsidRPr="009A4A39">
        <w:rPr>
          <w:sz w:val="28"/>
          <w:szCs w:val="28"/>
        </w:rPr>
        <w:t>. Общий анализ крови, общий анализ мочи, биохимический анализ крови (липидограмма, глюкоза, бил</w:t>
      </w:r>
      <w:r w:rsidRPr="009A4A39">
        <w:rPr>
          <w:sz w:val="28"/>
          <w:szCs w:val="28"/>
        </w:rPr>
        <w:t>и</w:t>
      </w:r>
      <w:r w:rsidRPr="009A4A39">
        <w:rPr>
          <w:sz w:val="28"/>
          <w:szCs w:val="28"/>
        </w:rPr>
        <w:t xml:space="preserve">рубин, мочевина, креатинин) давностью не более </w:t>
      </w:r>
      <w:smartTag w:uri="urn:schemas-microsoft-com:office:smarttags" w:element="PersonName">
        <w:r w:rsidRPr="009A4A39">
          <w:rPr>
            <w:sz w:val="28"/>
            <w:szCs w:val="28"/>
          </w:rPr>
          <w:t>1</w:t>
        </w:r>
      </w:smartTag>
      <w:r w:rsidRPr="009A4A39">
        <w:rPr>
          <w:sz w:val="28"/>
          <w:szCs w:val="28"/>
        </w:rPr>
        <w:t>4 суток;</w:t>
      </w:r>
    </w:p>
    <w:p w:rsidR="009A4A39" w:rsidRPr="009A4A39" w:rsidRDefault="009A4A39" w:rsidP="009A4A39">
      <w:pPr>
        <w:jc w:val="both"/>
        <w:rPr>
          <w:sz w:val="28"/>
          <w:szCs w:val="28"/>
        </w:rPr>
      </w:pPr>
      <w:r w:rsidRPr="009A4A39">
        <w:rPr>
          <w:sz w:val="28"/>
          <w:szCs w:val="28"/>
        </w:rPr>
        <w:t xml:space="preserve">2. Анализ крови на КЛУ давностью не более </w:t>
      </w:r>
      <w:smartTag w:uri="urn:schemas-microsoft-com:office:smarttags" w:element="PersonName">
        <w:r w:rsidRPr="009A4A39">
          <w:rPr>
            <w:sz w:val="28"/>
            <w:szCs w:val="28"/>
          </w:rPr>
          <w:t>1</w:t>
        </w:r>
      </w:smartTag>
      <w:r w:rsidRPr="009A4A39">
        <w:rPr>
          <w:sz w:val="28"/>
          <w:szCs w:val="28"/>
        </w:rPr>
        <w:t>4 суток, определение группы крови и резус-фактора;</w:t>
      </w:r>
    </w:p>
    <w:p w:rsidR="009A4A39" w:rsidRPr="009A4A39" w:rsidRDefault="009A4A39" w:rsidP="009A4A39">
      <w:pPr>
        <w:jc w:val="both"/>
        <w:rPr>
          <w:sz w:val="28"/>
          <w:szCs w:val="28"/>
        </w:rPr>
      </w:pPr>
      <w:r w:rsidRPr="009A4A39">
        <w:rPr>
          <w:sz w:val="28"/>
          <w:szCs w:val="28"/>
        </w:rPr>
        <w:t xml:space="preserve">3. Анализ крови на ВИЧ давностью не более </w:t>
      </w:r>
      <w:smartTag w:uri="urn:schemas-microsoft-com:office:smarttags" w:element="PersonName">
        <w:r w:rsidRPr="009A4A39">
          <w:rPr>
            <w:sz w:val="28"/>
            <w:szCs w:val="28"/>
          </w:rPr>
          <w:t>1</w:t>
        </w:r>
      </w:smartTag>
      <w:r w:rsidRPr="009A4A39">
        <w:rPr>
          <w:sz w:val="28"/>
          <w:szCs w:val="28"/>
        </w:rPr>
        <w:t xml:space="preserve"> месяца, анализ крови на ма</w:t>
      </w:r>
      <w:r w:rsidRPr="009A4A39">
        <w:rPr>
          <w:sz w:val="28"/>
          <w:szCs w:val="28"/>
        </w:rPr>
        <w:t>р</w:t>
      </w:r>
      <w:r w:rsidRPr="009A4A39">
        <w:rPr>
          <w:sz w:val="28"/>
          <w:szCs w:val="28"/>
        </w:rPr>
        <w:t>керы вирусного гепатита (В и С);</w:t>
      </w:r>
    </w:p>
    <w:p w:rsidR="009A4A39" w:rsidRPr="009A4A39" w:rsidRDefault="009A4A39" w:rsidP="009A4A39">
      <w:pPr>
        <w:jc w:val="both"/>
        <w:rPr>
          <w:sz w:val="28"/>
          <w:szCs w:val="28"/>
        </w:rPr>
      </w:pPr>
      <w:r w:rsidRPr="009A4A39">
        <w:rPr>
          <w:sz w:val="28"/>
          <w:szCs w:val="28"/>
        </w:rPr>
        <w:t xml:space="preserve">4. Фиброгастроскопию (срок давности не более </w:t>
      </w:r>
      <w:smartTag w:uri="urn:schemas-microsoft-com:office:smarttags" w:element="PersonName">
        <w:r w:rsidRPr="009A4A39">
          <w:rPr>
            <w:sz w:val="28"/>
            <w:szCs w:val="28"/>
          </w:rPr>
          <w:t>1</w:t>
        </w:r>
      </w:smartTag>
      <w:r w:rsidRPr="009A4A39">
        <w:rPr>
          <w:sz w:val="28"/>
          <w:szCs w:val="28"/>
        </w:rPr>
        <w:t xml:space="preserve"> месяца);</w:t>
      </w:r>
    </w:p>
    <w:p w:rsidR="009A4A39" w:rsidRPr="009A4A39" w:rsidRDefault="009A4A39" w:rsidP="009A4A39">
      <w:pPr>
        <w:jc w:val="both"/>
        <w:rPr>
          <w:sz w:val="28"/>
          <w:szCs w:val="28"/>
        </w:rPr>
      </w:pPr>
      <w:r w:rsidRPr="009A4A39">
        <w:rPr>
          <w:sz w:val="28"/>
          <w:szCs w:val="28"/>
        </w:rPr>
        <w:t>5. Нагрузочный тест (велоэргометрию или тредмил-тест, давность исслед</w:t>
      </w:r>
      <w:r w:rsidRPr="009A4A39">
        <w:rPr>
          <w:sz w:val="28"/>
          <w:szCs w:val="28"/>
        </w:rPr>
        <w:t>о</w:t>
      </w:r>
      <w:r w:rsidRPr="009A4A39">
        <w:rPr>
          <w:sz w:val="28"/>
          <w:szCs w:val="28"/>
        </w:rPr>
        <w:t xml:space="preserve">вания не более </w:t>
      </w:r>
      <w:smartTag w:uri="urn:schemas-microsoft-com:office:smarttags" w:element="PersonName">
        <w:r w:rsidRPr="009A4A39">
          <w:rPr>
            <w:sz w:val="28"/>
            <w:szCs w:val="28"/>
          </w:rPr>
          <w:t>1</w:t>
        </w:r>
      </w:smartTag>
      <w:r w:rsidRPr="009A4A39">
        <w:rPr>
          <w:sz w:val="28"/>
          <w:szCs w:val="28"/>
        </w:rPr>
        <w:t xml:space="preserve"> месяца);</w:t>
      </w:r>
    </w:p>
    <w:p w:rsidR="009A4A39" w:rsidRPr="009A4A39" w:rsidRDefault="009A4A39" w:rsidP="009A4A39">
      <w:pPr>
        <w:jc w:val="both"/>
        <w:rPr>
          <w:sz w:val="28"/>
          <w:szCs w:val="28"/>
        </w:rPr>
      </w:pPr>
      <w:r w:rsidRPr="009A4A39">
        <w:rPr>
          <w:sz w:val="28"/>
          <w:szCs w:val="28"/>
        </w:rPr>
        <w:t>6. ЭКГ давностью не более 5 дней;</w:t>
      </w:r>
    </w:p>
    <w:p w:rsidR="009A4A39" w:rsidRPr="009A4A39" w:rsidRDefault="009A4A39" w:rsidP="009A4A39">
      <w:pPr>
        <w:jc w:val="both"/>
        <w:rPr>
          <w:sz w:val="28"/>
          <w:szCs w:val="28"/>
        </w:rPr>
      </w:pPr>
      <w:r w:rsidRPr="009A4A39">
        <w:rPr>
          <w:sz w:val="28"/>
          <w:szCs w:val="28"/>
        </w:rPr>
        <w:t xml:space="preserve">7. Эхокардиографическое исследование (давность не более </w:t>
      </w:r>
      <w:smartTag w:uri="urn:schemas-microsoft-com:office:smarttags" w:element="PersonName">
        <w:r w:rsidRPr="009A4A39">
          <w:rPr>
            <w:sz w:val="28"/>
            <w:szCs w:val="28"/>
          </w:rPr>
          <w:t>1</w:t>
        </w:r>
      </w:smartTag>
      <w:r w:rsidRPr="009A4A39">
        <w:rPr>
          <w:sz w:val="28"/>
          <w:szCs w:val="28"/>
        </w:rPr>
        <w:t xml:space="preserve"> месяца);</w:t>
      </w:r>
    </w:p>
    <w:p w:rsidR="009A4A39" w:rsidRPr="009A4A39" w:rsidRDefault="009A4A39" w:rsidP="009A4A39">
      <w:pPr>
        <w:jc w:val="both"/>
        <w:rPr>
          <w:sz w:val="28"/>
          <w:szCs w:val="28"/>
        </w:rPr>
      </w:pPr>
      <w:r w:rsidRPr="009A4A39">
        <w:rPr>
          <w:sz w:val="28"/>
          <w:szCs w:val="28"/>
        </w:rPr>
        <w:t>8. Выполнить санацию ротовой полости (осмотр стоматолога).</w:t>
      </w:r>
    </w:p>
    <w:p w:rsidR="009A4A39" w:rsidRPr="009A4A39" w:rsidRDefault="009A4A39" w:rsidP="009A4A39">
      <w:pPr>
        <w:jc w:val="both"/>
        <w:rPr>
          <w:sz w:val="28"/>
          <w:szCs w:val="28"/>
        </w:rPr>
      </w:pPr>
      <w:r w:rsidRPr="009A4A39">
        <w:rPr>
          <w:sz w:val="28"/>
          <w:szCs w:val="28"/>
        </w:rPr>
        <w:t>Б)  Всем  пациентам   сразу  же  после  поступления  в  стационар</w:t>
      </w:r>
    </w:p>
    <w:p w:rsidR="009A4A39" w:rsidRPr="009A4A39" w:rsidRDefault="009A4A39" w:rsidP="009A4A39">
      <w:pPr>
        <w:jc w:val="both"/>
        <w:rPr>
          <w:sz w:val="28"/>
          <w:szCs w:val="28"/>
        </w:rPr>
      </w:pPr>
      <w:r w:rsidRPr="009A4A39">
        <w:rPr>
          <w:sz w:val="28"/>
          <w:szCs w:val="28"/>
        </w:rPr>
        <w:t>необходимо выполнить:</w:t>
      </w:r>
    </w:p>
    <w:p w:rsidR="009A4A39" w:rsidRPr="009A4A39" w:rsidRDefault="009A4A39" w:rsidP="009A4A39">
      <w:pPr>
        <w:jc w:val="both"/>
        <w:rPr>
          <w:sz w:val="28"/>
          <w:szCs w:val="28"/>
        </w:rPr>
      </w:pPr>
      <w:smartTag w:uri="urn:schemas-microsoft-com:office:smarttags" w:element="PersonName">
        <w:r w:rsidRPr="009A4A39">
          <w:rPr>
            <w:sz w:val="28"/>
            <w:szCs w:val="28"/>
          </w:rPr>
          <w:t>1</w:t>
        </w:r>
      </w:smartTag>
      <w:r w:rsidRPr="009A4A39">
        <w:rPr>
          <w:sz w:val="28"/>
          <w:szCs w:val="28"/>
        </w:rPr>
        <w:t>. Общий анализ крови (определение количества лейкоцитов, эритроцитов, тромбоцитов, содержания г</w:t>
      </w:r>
      <w:r w:rsidRPr="009A4A39">
        <w:rPr>
          <w:sz w:val="28"/>
          <w:szCs w:val="28"/>
        </w:rPr>
        <w:t>е</w:t>
      </w:r>
      <w:r w:rsidRPr="009A4A39">
        <w:rPr>
          <w:sz w:val="28"/>
          <w:szCs w:val="28"/>
        </w:rPr>
        <w:t>моглобина, лейкоцитарная формула, СОЭ);</w:t>
      </w:r>
    </w:p>
    <w:p w:rsidR="009A4A39" w:rsidRPr="009A4A39" w:rsidRDefault="009A4A39" w:rsidP="009A4A39">
      <w:pPr>
        <w:jc w:val="both"/>
        <w:rPr>
          <w:sz w:val="28"/>
          <w:szCs w:val="28"/>
        </w:rPr>
      </w:pPr>
      <w:r w:rsidRPr="009A4A39">
        <w:rPr>
          <w:sz w:val="28"/>
          <w:szCs w:val="28"/>
        </w:rPr>
        <w:t>2. Биохимический анализ крови: креатинин, мочевина, глюкоза, билирубин, определение кардиоспецифических ферментов (при необходимости), опр</w:t>
      </w:r>
      <w:r w:rsidRPr="009A4A39">
        <w:rPr>
          <w:sz w:val="28"/>
          <w:szCs w:val="28"/>
        </w:rPr>
        <w:t>е</w:t>
      </w:r>
      <w:r w:rsidRPr="009A4A39">
        <w:rPr>
          <w:sz w:val="28"/>
          <w:szCs w:val="28"/>
        </w:rPr>
        <w:t>деление электролитов (при необходимости);</w:t>
      </w:r>
    </w:p>
    <w:p w:rsidR="009A4A39" w:rsidRPr="009A4A39" w:rsidRDefault="009A4A39" w:rsidP="009A4A39">
      <w:pPr>
        <w:jc w:val="both"/>
        <w:rPr>
          <w:sz w:val="28"/>
          <w:szCs w:val="28"/>
        </w:rPr>
      </w:pPr>
      <w:r w:rsidRPr="009A4A39">
        <w:rPr>
          <w:sz w:val="28"/>
          <w:szCs w:val="28"/>
        </w:rPr>
        <w:t>3. Определение группы крови и резус-фактора;</w:t>
      </w:r>
    </w:p>
    <w:p w:rsidR="009A4A39" w:rsidRPr="009A4A39" w:rsidRDefault="009A4A39" w:rsidP="009A4A39">
      <w:pPr>
        <w:jc w:val="both"/>
        <w:rPr>
          <w:sz w:val="28"/>
          <w:szCs w:val="28"/>
        </w:rPr>
      </w:pPr>
      <w:r w:rsidRPr="009A4A39">
        <w:rPr>
          <w:sz w:val="28"/>
          <w:szCs w:val="28"/>
        </w:rPr>
        <w:t>4. Коагулограмму (АЧТВ, протромбиновое время, тромбиновое время, фи</w:t>
      </w:r>
      <w:r w:rsidRPr="009A4A39">
        <w:rPr>
          <w:sz w:val="28"/>
          <w:szCs w:val="28"/>
        </w:rPr>
        <w:t>б</w:t>
      </w:r>
      <w:r w:rsidRPr="009A4A39">
        <w:rPr>
          <w:sz w:val="28"/>
          <w:szCs w:val="28"/>
        </w:rPr>
        <w:t>риноген);</w:t>
      </w:r>
    </w:p>
    <w:p w:rsidR="009A4A39" w:rsidRPr="009A4A39" w:rsidRDefault="009A4A39" w:rsidP="009A4A39">
      <w:pPr>
        <w:jc w:val="both"/>
        <w:rPr>
          <w:sz w:val="28"/>
          <w:szCs w:val="28"/>
        </w:rPr>
      </w:pPr>
      <w:r w:rsidRPr="009A4A39">
        <w:rPr>
          <w:sz w:val="28"/>
          <w:szCs w:val="28"/>
        </w:rPr>
        <w:t xml:space="preserve">5. В течение </w:t>
      </w:r>
      <w:smartTag w:uri="urn:schemas-microsoft-com:office:smarttags" w:element="PersonName">
        <w:r w:rsidRPr="009A4A39">
          <w:rPr>
            <w:sz w:val="28"/>
            <w:szCs w:val="28"/>
          </w:rPr>
          <w:t>1</w:t>
        </w:r>
      </w:smartTag>
      <w:r w:rsidRPr="009A4A39">
        <w:rPr>
          <w:sz w:val="28"/>
          <w:szCs w:val="28"/>
        </w:rPr>
        <w:t xml:space="preserve"> часа перед проведением ЧКВ - снятие ЭКГ в </w:t>
      </w:r>
      <w:smartTag w:uri="urn:schemas-microsoft-com:office:smarttags" w:element="PersonName">
        <w:r w:rsidRPr="009A4A39">
          <w:rPr>
            <w:sz w:val="28"/>
            <w:szCs w:val="28"/>
          </w:rPr>
          <w:t>1</w:t>
        </w:r>
      </w:smartTag>
      <w:r w:rsidRPr="009A4A39">
        <w:rPr>
          <w:sz w:val="28"/>
          <w:szCs w:val="28"/>
        </w:rPr>
        <w:t>2-ти</w:t>
      </w:r>
    </w:p>
    <w:p w:rsidR="009A4A39" w:rsidRPr="009A4A39" w:rsidRDefault="009A4A39" w:rsidP="009A4A39">
      <w:pPr>
        <w:jc w:val="both"/>
        <w:rPr>
          <w:sz w:val="28"/>
          <w:szCs w:val="28"/>
        </w:rPr>
      </w:pPr>
      <w:r w:rsidRPr="009A4A39">
        <w:rPr>
          <w:sz w:val="28"/>
          <w:szCs w:val="28"/>
        </w:rPr>
        <w:t>отведениях;</w:t>
      </w:r>
    </w:p>
    <w:p w:rsidR="009A4A39" w:rsidRPr="009A4A39" w:rsidRDefault="009A4A39" w:rsidP="009A4A39">
      <w:pPr>
        <w:jc w:val="both"/>
        <w:rPr>
          <w:sz w:val="28"/>
          <w:szCs w:val="28"/>
        </w:rPr>
      </w:pPr>
      <w:r w:rsidRPr="009A4A39">
        <w:rPr>
          <w:sz w:val="28"/>
          <w:szCs w:val="28"/>
        </w:rPr>
        <w:t>Во время выполнения ЧКВ:</w:t>
      </w:r>
    </w:p>
    <w:p w:rsidR="009A4A39" w:rsidRPr="009A4A39" w:rsidRDefault="009A4A39" w:rsidP="009A4A39">
      <w:pPr>
        <w:jc w:val="both"/>
        <w:rPr>
          <w:sz w:val="28"/>
          <w:szCs w:val="28"/>
        </w:rPr>
      </w:pPr>
      <w:smartTag w:uri="urn:schemas-microsoft-com:office:smarttags" w:element="PersonName">
        <w:r w:rsidRPr="009A4A39">
          <w:rPr>
            <w:sz w:val="28"/>
            <w:szCs w:val="28"/>
          </w:rPr>
          <w:lastRenderedPageBreak/>
          <w:t>1</w:t>
        </w:r>
      </w:smartTag>
      <w:r w:rsidRPr="009A4A39">
        <w:rPr>
          <w:sz w:val="28"/>
          <w:szCs w:val="28"/>
        </w:rPr>
        <w:t>. АВСК через каждые 30 мин во время проведения ЧКВ (выполняется</w:t>
      </w:r>
    </w:p>
    <w:p w:rsidR="009A4A39" w:rsidRPr="009A4A39" w:rsidRDefault="009A4A39" w:rsidP="009A4A39">
      <w:pPr>
        <w:jc w:val="both"/>
        <w:rPr>
          <w:sz w:val="28"/>
          <w:szCs w:val="28"/>
        </w:rPr>
      </w:pPr>
      <w:r w:rsidRPr="009A4A39">
        <w:rPr>
          <w:sz w:val="28"/>
          <w:szCs w:val="28"/>
        </w:rPr>
        <w:t>только в том случае, если пациенту во время процедуры назначен</w:t>
      </w:r>
    </w:p>
    <w:p w:rsidR="009A4A39" w:rsidRPr="009A4A39" w:rsidRDefault="009A4A39" w:rsidP="009A4A39">
      <w:pPr>
        <w:jc w:val="both"/>
        <w:rPr>
          <w:sz w:val="28"/>
          <w:szCs w:val="28"/>
        </w:rPr>
      </w:pPr>
      <w:r w:rsidRPr="009A4A39">
        <w:rPr>
          <w:sz w:val="28"/>
          <w:szCs w:val="28"/>
        </w:rPr>
        <w:t>нефракционированный гепарин).</w:t>
      </w:r>
    </w:p>
    <w:p w:rsidR="009A4A39" w:rsidRDefault="009A4A39" w:rsidP="009A4A39">
      <w:pPr>
        <w:jc w:val="both"/>
        <w:rPr>
          <w:sz w:val="28"/>
          <w:szCs w:val="28"/>
        </w:rPr>
      </w:pPr>
    </w:p>
    <w:p w:rsidR="009A4A39" w:rsidRPr="009A4A39" w:rsidRDefault="009A4A39" w:rsidP="009A4A39">
      <w:pPr>
        <w:jc w:val="both"/>
        <w:rPr>
          <w:sz w:val="28"/>
          <w:szCs w:val="28"/>
        </w:rPr>
      </w:pPr>
      <w:r w:rsidRPr="009A4A39">
        <w:rPr>
          <w:sz w:val="28"/>
          <w:szCs w:val="28"/>
        </w:rPr>
        <w:t>После выполнения ЧКВ:</w:t>
      </w:r>
    </w:p>
    <w:p w:rsidR="009A4A39" w:rsidRPr="009A4A39" w:rsidRDefault="009A4A39" w:rsidP="009A4A39">
      <w:pPr>
        <w:jc w:val="both"/>
        <w:rPr>
          <w:sz w:val="28"/>
          <w:szCs w:val="28"/>
        </w:rPr>
      </w:pPr>
      <w:smartTag w:uri="urn:schemas-microsoft-com:office:smarttags" w:element="PersonName">
        <w:r w:rsidRPr="009A4A39">
          <w:rPr>
            <w:sz w:val="28"/>
            <w:szCs w:val="28"/>
          </w:rPr>
          <w:t>1</w:t>
        </w:r>
      </w:smartTag>
      <w:r w:rsidRPr="009A4A39">
        <w:rPr>
          <w:sz w:val="28"/>
          <w:szCs w:val="28"/>
        </w:rPr>
        <w:t xml:space="preserve">. У стабильных пациентов - запись ЭКГ в </w:t>
      </w:r>
      <w:smartTag w:uri="urn:schemas-microsoft-com:office:smarttags" w:element="PersonName">
        <w:r w:rsidRPr="009A4A39">
          <w:rPr>
            <w:sz w:val="28"/>
            <w:szCs w:val="28"/>
          </w:rPr>
          <w:t>1</w:t>
        </w:r>
      </w:smartTag>
      <w:r w:rsidRPr="009A4A39">
        <w:rPr>
          <w:sz w:val="28"/>
          <w:szCs w:val="28"/>
        </w:rPr>
        <w:t xml:space="preserve">2-ти отведениях через </w:t>
      </w:r>
      <w:smartTag w:uri="urn:schemas-microsoft-com:office:smarttags" w:element="PersonName">
        <w:r w:rsidRPr="009A4A39">
          <w:rPr>
            <w:sz w:val="28"/>
            <w:szCs w:val="28"/>
          </w:rPr>
          <w:t>1</w:t>
        </w:r>
      </w:smartTag>
      <w:r w:rsidRPr="009A4A39">
        <w:rPr>
          <w:sz w:val="28"/>
          <w:szCs w:val="28"/>
        </w:rPr>
        <w:t>, 6 и 24 ч после вмешательства.</w:t>
      </w:r>
    </w:p>
    <w:p w:rsidR="009A4A39" w:rsidRPr="009A4A39" w:rsidRDefault="009A4A39" w:rsidP="009A4A39">
      <w:pPr>
        <w:jc w:val="both"/>
        <w:rPr>
          <w:sz w:val="28"/>
          <w:szCs w:val="28"/>
        </w:rPr>
      </w:pPr>
      <w:r w:rsidRPr="009A4A39">
        <w:rPr>
          <w:sz w:val="28"/>
          <w:szCs w:val="28"/>
        </w:rPr>
        <w:t>2. При наличии нестабильности состояния пациента (рецидивирующие а</w:t>
      </w:r>
      <w:r w:rsidRPr="009A4A39">
        <w:rPr>
          <w:sz w:val="28"/>
          <w:szCs w:val="28"/>
        </w:rPr>
        <w:t>н</w:t>
      </w:r>
      <w:r w:rsidRPr="009A4A39">
        <w:rPr>
          <w:sz w:val="28"/>
          <w:szCs w:val="28"/>
        </w:rPr>
        <w:t>гинозные боли, нарушение гемодинамики, гипотензия, наличие жизненн</w:t>
      </w:r>
      <w:r w:rsidRPr="009A4A39">
        <w:rPr>
          <w:sz w:val="28"/>
          <w:szCs w:val="28"/>
        </w:rPr>
        <w:t>о</w:t>
      </w:r>
      <w:r w:rsidRPr="009A4A39">
        <w:rPr>
          <w:sz w:val="28"/>
          <w:szCs w:val="28"/>
        </w:rPr>
        <w:t>опасных аритмий) - непрерывное мониторирование ЭКГ в теч</w:t>
      </w:r>
      <w:r w:rsidRPr="009A4A39">
        <w:rPr>
          <w:sz w:val="28"/>
          <w:szCs w:val="28"/>
        </w:rPr>
        <w:t>е</w:t>
      </w:r>
      <w:r w:rsidRPr="009A4A39">
        <w:rPr>
          <w:sz w:val="28"/>
          <w:szCs w:val="28"/>
        </w:rPr>
        <w:t>ние 24 ч;</w:t>
      </w:r>
    </w:p>
    <w:p w:rsidR="009A4A39" w:rsidRPr="009A4A39" w:rsidRDefault="009A4A39" w:rsidP="009A4A39">
      <w:pPr>
        <w:jc w:val="both"/>
        <w:rPr>
          <w:sz w:val="28"/>
          <w:szCs w:val="28"/>
        </w:rPr>
      </w:pPr>
      <w:r w:rsidRPr="009A4A39">
        <w:rPr>
          <w:sz w:val="28"/>
          <w:szCs w:val="28"/>
        </w:rPr>
        <w:t>3. Кардиоспецифические ферменты (КФК-МВ, тропонины Т и I) при нео</w:t>
      </w:r>
      <w:r w:rsidRPr="009A4A39">
        <w:rPr>
          <w:sz w:val="28"/>
          <w:szCs w:val="28"/>
        </w:rPr>
        <w:t>б</w:t>
      </w:r>
      <w:r w:rsidRPr="009A4A39">
        <w:rPr>
          <w:sz w:val="28"/>
          <w:szCs w:val="28"/>
        </w:rPr>
        <w:t>ходимости;</w:t>
      </w:r>
    </w:p>
    <w:p w:rsidR="009A4A39" w:rsidRPr="009A4A39" w:rsidRDefault="009A4A39" w:rsidP="009A4A39">
      <w:pPr>
        <w:jc w:val="both"/>
        <w:rPr>
          <w:sz w:val="28"/>
          <w:szCs w:val="28"/>
        </w:rPr>
      </w:pPr>
      <w:r w:rsidRPr="009A4A39">
        <w:rPr>
          <w:sz w:val="28"/>
          <w:szCs w:val="28"/>
        </w:rPr>
        <w:t>4. АВСК через 6 часов после вмешательства (если пациенту во время ЧКВ назначался нефракционирова</w:t>
      </w:r>
      <w:r w:rsidRPr="009A4A39">
        <w:rPr>
          <w:sz w:val="28"/>
          <w:szCs w:val="28"/>
        </w:rPr>
        <w:t>н</w:t>
      </w:r>
      <w:r w:rsidRPr="009A4A39">
        <w:rPr>
          <w:sz w:val="28"/>
          <w:szCs w:val="28"/>
        </w:rPr>
        <w:t>ный гепарин);</w:t>
      </w:r>
    </w:p>
    <w:p w:rsidR="009A4A39" w:rsidRPr="009A4A39" w:rsidRDefault="009A4A39" w:rsidP="009A4A39">
      <w:pPr>
        <w:rPr>
          <w:sz w:val="28"/>
          <w:szCs w:val="28"/>
        </w:rPr>
      </w:pPr>
      <w:r w:rsidRPr="009A4A39">
        <w:rPr>
          <w:sz w:val="28"/>
          <w:szCs w:val="28"/>
        </w:rPr>
        <w:t xml:space="preserve">5. Если проводится непрерывная инфузия нефракционированного гепарина - определение АЧТВ через 3, 6, </w:t>
      </w:r>
      <w:smartTag w:uri="urn:schemas-microsoft-com:office:smarttags" w:element="PersonName">
        <w:r w:rsidRPr="009A4A39">
          <w:rPr>
            <w:sz w:val="28"/>
            <w:szCs w:val="28"/>
          </w:rPr>
          <w:t>1</w:t>
        </w:r>
      </w:smartTag>
      <w:r w:rsidRPr="009A4A39">
        <w:rPr>
          <w:sz w:val="28"/>
          <w:szCs w:val="28"/>
        </w:rPr>
        <w:t>2, 24 ч от момента начала инфузии препар</w:t>
      </w:r>
      <w:r w:rsidRPr="009A4A39">
        <w:rPr>
          <w:sz w:val="28"/>
          <w:szCs w:val="28"/>
        </w:rPr>
        <w:t>а</w:t>
      </w:r>
      <w:r w:rsidRPr="009A4A39">
        <w:rPr>
          <w:sz w:val="28"/>
          <w:szCs w:val="28"/>
        </w:rPr>
        <w:t>та.</w:t>
      </w:r>
    </w:p>
    <w:p w:rsidR="009A4A39" w:rsidRDefault="009A4A39" w:rsidP="009A4A39">
      <w:pPr>
        <w:jc w:val="center"/>
        <w:rPr>
          <w:b/>
          <w:sz w:val="28"/>
          <w:szCs w:val="28"/>
        </w:rPr>
      </w:pPr>
    </w:p>
    <w:p w:rsidR="009A4A39" w:rsidRPr="009A4A39" w:rsidRDefault="009A4A39" w:rsidP="009A4A39">
      <w:pPr>
        <w:jc w:val="center"/>
        <w:rPr>
          <w:b/>
          <w:sz w:val="28"/>
          <w:szCs w:val="28"/>
        </w:rPr>
      </w:pPr>
      <w:r w:rsidRPr="009A4A39">
        <w:rPr>
          <w:b/>
          <w:sz w:val="28"/>
          <w:szCs w:val="28"/>
        </w:rPr>
        <w:t>ПОКАЗАНИЯ К ПРОВЕДЕНИЮ КОРОНАРНОЙ АНГИОПЛАСТИКИ</w:t>
      </w:r>
    </w:p>
    <w:p w:rsidR="009A4A39" w:rsidRDefault="009A4A39" w:rsidP="009A4A39">
      <w:pPr>
        <w:jc w:val="center"/>
        <w:rPr>
          <w:b/>
          <w:sz w:val="28"/>
          <w:szCs w:val="28"/>
        </w:rPr>
      </w:pPr>
    </w:p>
    <w:p w:rsidR="009A4A39" w:rsidRPr="009A4A39" w:rsidRDefault="009A4A39" w:rsidP="009A4A39">
      <w:pPr>
        <w:jc w:val="center"/>
        <w:rPr>
          <w:sz w:val="28"/>
          <w:szCs w:val="28"/>
        </w:rPr>
      </w:pPr>
      <w:smartTag w:uri="urn:schemas-microsoft-com:office:smarttags" w:element="PersonName">
        <w:r w:rsidRPr="009A4A39">
          <w:rPr>
            <w:sz w:val="28"/>
            <w:szCs w:val="28"/>
          </w:rPr>
          <w:t>1</w:t>
        </w:r>
      </w:smartTag>
      <w:r w:rsidRPr="009A4A39">
        <w:rPr>
          <w:sz w:val="28"/>
          <w:szCs w:val="28"/>
        </w:rPr>
        <w:t>. Общие требования, предъявляемые при выполнении ЧКВ</w:t>
      </w:r>
    </w:p>
    <w:p w:rsidR="009A4A39" w:rsidRPr="009A4A39" w:rsidRDefault="009A4A39" w:rsidP="008301B5">
      <w:pPr>
        <w:jc w:val="both"/>
        <w:rPr>
          <w:sz w:val="28"/>
          <w:szCs w:val="28"/>
        </w:rPr>
      </w:pPr>
      <w:smartTag w:uri="urn:schemas-microsoft-com:office:smarttags" w:element="PersonName">
        <w:r w:rsidRPr="009A4A39">
          <w:rPr>
            <w:sz w:val="28"/>
            <w:szCs w:val="28"/>
          </w:rPr>
          <w:t>1</w:t>
        </w:r>
      </w:smartTag>
      <w:r w:rsidRPr="009A4A39">
        <w:rPr>
          <w:sz w:val="28"/>
          <w:szCs w:val="28"/>
        </w:rPr>
        <w:t>. Собираемая для проведения ЧКВ система должна быть герметична, и</w:t>
      </w:r>
      <w:r w:rsidRPr="009A4A39">
        <w:rPr>
          <w:sz w:val="28"/>
          <w:szCs w:val="28"/>
        </w:rPr>
        <w:t>с</w:t>
      </w:r>
      <w:r w:rsidRPr="009A4A39">
        <w:rPr>
          <w:sz w:val="28"/>
          <w:szCs w:val="28"/>
        </w:rPr>
        <w:t>ключающая возможность введения воздуха в коронарные артерии и разв</w:t>
      </w:r>
      <w:r w:rsidRPr="009A4A39">
        <w:rPr>
          <w:sz w:val="28"/>
          <w:szCs w:val="28"/>
        </w:rPr>
        <w:t>и</w:t>
      </w:r>
      <w:r w:rsidRPr="009A4A39">
        <w:rPr>
          <w:sz w:val="28"/>
          <w:szCs w:val="28"/>
        </w:rPr>
        <w:t>тие э</w:t>
      </w:r>
      <w:r w:rsidRPr="009A4A39">
        <w:rPr>
          <w:sz w:val="28"/>
          <w:szCs w:val="28"/>
        </w:rPr>
        <w:t>м</w:t>
      </w:r>
      <w:r w:rsidRPr="009A4A39">
        <w:rPr>
          <w:sz w:val="28"/>
          <w:szCs w:val="28"/>
        </w:rPr>
        <w:t>болии коронарного русла.</w:t>
      </w:r>
    </w:p>
    <w:p w:rsidR="009A4A39" w:rsidRPr="009A4A39" w:rsidRDefault="009A4A39" w:rsidP="008301B5">
      <w:pPr>
        <w:jc w:val="both"/>
        <w:rPr>
          <w:sz w:val="28"/>
          <w:szCs w:val="28"/>
        </w:rPr>
      </w:pPr>
      <w:r w:rsidRPr="009A4A39">
        <w:rPr>
          <w:sz w:val="28"/>
          <w:szCs w:val="28"/>
        </w:rPr>
        <w:t>2. Непрерывный инвазивный мониторинг интракоронарного давления явл</w:t>
      </w:r>
      <w:r w:rsidRPr="009A4A39">
        <w:rPr>
          <w:sz w:val="28"/>
          <w:szCs w:val="28"/>
        </w:rPr>
        <w:t>я</w:t>
      </w:r>
      <w:r w:rsidRPr="009A4A39">
        <w:rPr>
          <w:sz w:val="28"/>
          <w:szCs w:val="28"/>
        </w:rPr>
        <w:t>ется обязательным у всех пациентов во время проведения ЧКВ, что важно для оценки параметров гемодинамики, а также для предотвращения закл</w:t>
      </w:r>
      <w:r w:rsidRPr="009A4A39">
        <w:rPr>
          <w:sz w:val="28"/>
          <w:szCs w:val="28"/>
        </w:rPr>
        <w:t>и</w:t>
      </w:r>
      <w:r w:rsidRPr="009A4A39">
        <w:rPr>
          <w:sz w:val="28"/>
          <w:szCs w:val="28"/>
        </w:rPr>
        <w:t>нивания просвета коронарной артерии направляющим катетером и развития жизненноопасных осложн</w:t>
      </w:r>
      <w:r w:rsidRPr="009A4A39">
        <w:rPr>
          <w:sz w:val="28"/>
          <w:szCs w:val="28"/>
        </w:rPr>
        <w:t>е</w:t>
      </w:r>
      <w:r w:rsidRPr="009A4A39">
        <w:rPr>
          <w:sz w:val="28"/>
          <w:szCs w:val="28"/>
        </w:rPr>
        <w:t>ний.</w:t>
      </w:r>
    </w:p>
    <w:p w:rsidR="009A4A39" w:rsidRPr="009A4A39" w:rsidRDefault="009A4A39" w:rsidP="008301B5">
      <w:pPr>
        <w:jc w:val="both"/>
        <w:rPr>
          <w:sz w:val="28"/>
          <w:szCs w:val="28"/>
        </w:rPr>
      </w:pPr>
      <w:r w:rsidRPr="009A4A39">
        <w:rPr>
          <w:sz w:val="28"/>
          <w:szCs w:val="28"/>
        </w:rPr>
        <w:t xml:space="preserve">3. Интракоронарное введение нитратов в дозировке </w:t>
      </w:r>
      <w:smartTag w:uri="urn:schemas-microsoft-com:office:smarttags" w:element="PersonName">
        <w:r w:rsidRPr="009A4A39">
          <w:rPr>
            <w:sz w:val="28"/>
            <w:szCs w:val="28"/>
          </w:rPr>
          <w:t>1</w:t>
        </w:r>
      </w:smartTag>
      <w:r w:rsidRPr="009A4A39">
        <w:rPr>
          <w:sz w:val="28"/>
          <w:szCs w:val="28"/>
        </w:rPr>
        <w:t>50-500 мкг показано всем пациентам сразу после катетеризации коронарной артерии направл</w:t>
      </w:r>
      <w:r w:rsidRPr="009A4A39">
        <w:rPr>
          <w:sz w:val="28"/>
          <w:szCs w:val="28"/>
        </w:rPr>
        <w:t>я</w:t>
      </w:r>
      <w:r w:rsidRPr="009A4A39">
        <w:rPr>
          <w:sz w:val="28"/>
          <w:szCs w:val="28"/>
        </w:rPr>
        <w:t>ющим катетером. Последующее интракоронарное введение нитратов, в</w:t>
      </w:r>
      <w:r w:rsidRPr="009A4A39">
        <w:rPr>
          <w:sz w:val="28"/>
          <w:szCs w:val="28"/>
        </w:rPr>
        <w:t>ы</w:t>
      </w:r>
      <w:r w:rsidRPr="009A4A39">
        <w:rPr>
          <w:sz w:val="28"/>
          <w:szCs w:val="28"/>
        </w:rPr>
        <w:t>полняемое в процессе проведения ЧКВ, осуществляется, исходя из клинич</w:t>
      </w:r>
      <w:r w:rsidRPr="009A4A39">
        <w:rPr>
          <w:sz w:val="28"/>
          <w:szCs w:val="28"/>
        </w:rPr>
        <w:t>е</w:t>
      </w:r>
      <w:r w:rsidRPr="009A4A39">
        <w:rPr>
          <w:sz w:val="28"/>
          <w:szCs w:val="28"/>
        </w:rPr>
        <w:t>ской ситуации; дозировка вв</w:t>
      </w:r>
      <w:r w:rsidRPr="009A4A39">
        <w:rPr>
          <w:sz w:val="28"/>
          <w:szCs w:val="28"/>
        </w:rPr>
        <w:t>о</w:t>
      </w:r>
      <w:r w:rsidRPr="009A4A39">
        <w:rPr>
          <w:sz w:val="28"/>
          <w:szCs w:val="28"/>
        </w:rPr>
        <w:t>димого препарата определяется оператором индивидуально.</w:t>
      </w:r>
    </w:p>
    <w:p w:rsidR="009A4A39" w:rsidRDefault="009A4A39" w:rsidP="009A4A39">
      <w:pPr>
        <w:rPr>
          <w:sz w:val="28"/>
          <w:szCs w:val="28"/>
        </w:rPr>
      </w:pPr>
    </w:p>
    <w:p w:rsidR="009A4A39" w:rsidRPr="009A4A39" w:rsidRDefault="009A4A39" w:rsidP="009A4A39">
      <w:pPr>
        <w:jc w:val="center"/>
        <w:rPr>
          <w:sz w:val="28"/>
          <w:szCs w:val="28"/>
        </w:rPr>
      </w:pPr>
      <w:r w:rsidRPr="009A4A39">
        <w:rPr>
          <w:sz w:val="28"/>
          <w:szCs w:val="28"/>
        </w:rPr>
        <w:t>2. Показания к проведению ЧКВ у пациентов со стабильной</w:t>
      </w:r>
    </w:p>
    <w:p w:rsidR="009A4A39" w:rsidRPr="009A4A39" w:rsidRDefault="009A4A39" w:rsidP="009A4A39">
      <w:pPr>
        <w:jc w:val="center"/>
        <w:rPr>
          <w:sz w:val="28"/>
          <w:szCs w:val="28"/>
        </w:rPr>
      </w:pPr>
      <w:r w:rsidRPr="009A4A39">
        <w:rPr>
          <w:sz w:val="28"/>
          <w:szCs w:val="28"/>
        </w:rPr>
        <w:t>стенокардией</w:t>
      </w:r>
    </w:p>
    <w:p w:rsidR="009A4A39" w:rsidRPr="009A4A39" w:rsidRDefault="009A4A39">
      <w:pPr>
        <w:shd w:val="clear" w:color="auto" w:fill="FFFFFF"/>
        <w:ind w:right="5"/>
        <w:jc w:val="right"/>
        <w:rPr>
          <w:sz w:val="28"/>
          <w:szCs w:val="28"/>
        </w:rPr>
      </w:pPr>
    </w:p>
    <w:p w:rsidR="009A4A39" w:rsidRPr="009A4A39" w:rsidRDefault="009A4A39" w:rsidP="009A4A39">
      <w:pPr>
        <w:jc w:val="both"/>
        <w:rPr>
          <w:sz w:val="28"/>
          <w:szCs w:val="28"/>
        </w:rPr>
      </w:pPr>
      <w:r w:rsidRPr="009A4A39">
        <w:rPr>
          <w:sz w:val="28"/>
          <w:szCs w:val="28"/>
        </w:rPr>
        <w:t>У пациентов, страдающих стабильной стенокардией, выполнение</w:t>
      </w:r>
      <w:r w:rsidR="008301B5">
        <w:rPr>
          <w:sz w:val="28"/>
          <w:szCs w:val="28"/>
        </w:rPr>
        <w:t xml:space="preserve"> </w:t>
      </w:r>
      <w:r w:rsidRPr="009A4A39">
        <w:rPr>
          <w:sz w:val="28"/>
          <w:szCs w:val="28"/>
        </w:rPr>
        <w:t>ЧКВ по</w:t>
      </w:r>
      <w:r w:rsidRPr="009A4A39">
        <w:rPr>
          <w:sz w:val="28"/>
          <w:szCs w:val="28"/>
        </w:rPr>
        <w:t>з</w:t>
      </w:r>
      <w:r w:rsidRPr="009A4A39">
        <w:rPr>
          <w:sz w:val="28"/>
          <w:szCs w:val="28"/>
        </w:rPr>
        <w:t>воляет устранить (или минимизировать) тяжесть проявления стен</w:t>
      </w:r>
      <w:r w:rsidRPr="009A4A39">
        <w:rPr>
          <w:sz w:val="28"/>
          <w:szCs w:val="28"/>
        </w:rPr>
        <w:t>о</w:t>
      </w:r>
      <w:r w:rsidRPr="009A4A39">
        <w:rPr>
          <w:sz w:val="28"/>
          <w:szCs w:val="28"/>
        </w:rPr>
        <w:t>кардии и, соответственно, улучшить качество жизни. Процедуры ЧКВ, по возможн</w:t>
      </w:r>
      <w:r w:rsidRPr="009A4A39">
        <w:rPr>
          <w:sz w:val="28"/>
          <w:szCs w:val="28"/>
        </w:rPr>
        <w:t>о</w:t>
      </w:r>
      <w:r w:rsidRPr="009A4A39">
        <w:rPr>
          <w:sz w:val="28"/>
          <w:szCs w:val="28"/>
        </w:rPr>
        <w:t>сти, должны выполняться во всех имеющих критические поражения кор</w:t>
      </w:r>
      <w:r w:rsidRPr="009A4A39">
        <w:rPr>
          <w:sz w:val="28"/>
          <w:szCs w:val="28"/>
        </w:rPr>
        <w:t>о</w:t>
      </w:r>
      <w:r w:rsidRPr="009A4A39">
        <w:rPr>
          <w:sz w:val="28"/>
          <w:szCs w:val="28"/>
        </w:rPr>
        <w:t>нарных артериях диаметром &gt;</w:t>
      </w:r>
      <w:smartTag w:uri="urn:schemas-microsoft-com:office:smarttags" w:element="metricconverter">
        <w:smartTagPr>
          <w:attr w:name="ProductID" w:val="2 мм"/>
        </w:smartTagPr>
        <w:r w:rsidRPr="009A4A39">
          <w:rPr>
            <w:sz w:val="28"/>
            <w:szCs w:val="28"/>
          </w:rPr>
          <w:t>2 мм</w:t>
        </w:r>
      </w:smartTag>
      <w:r w:rsidRPr="009A4A39">
        <w:rPr>
          <w:sz w:val="28"/>
          <w:szCs w:val="28"/>
        </w:rPr>
        <w:t>.</w:t>
      </w:r>
    </w:p>
    <w:p w:rsidR="009A4A39" w:rsidRPr="009A4A39" w:rsidRDefault="009A4A39" w:rsidP="009A4A39">
      <w:pPr>
        <w:jc w:val="both"/>
        <w:rPr>
          <w:sz w:val="28"/>
          <w:szCs w:val="28"/>
        </w:rPr>
      </w:pPr>
      <w:smartTag w:uri="urn:schemas-microsoft-com:office:smarttags" w:element="PersonName">
        <w:r w:rsidRPr="009A4A39">
          <w:rPr>
            <w:sz w:val="28"/>
            <w:szCs w:val="28"/>
          </w:rPr>
          <w:lastRenderedPageBreak/>
          <w:t>1</w:t>
        </w:r>
      </w:smartTag>
      <w:r w:rsidRPr="009A4A39">
        <w:rPr>
          <w:sz w:val="28"/>
          <w:szCs w:val="28"/>
        </w:rPr>
        <w:t>. ЧКВ показано пациентам с безболевой ишемией или же со стабильной стенокардией любого функционального класса, имеющим критическое п</w:t>
      </w:r>
      <w:r w:rsidRPr="009A4A39">
        <w:rPr>
          <w:sz w:val="28"/>
          <w:szCs w:val="28"/>
        </w:rPr>
        <w:t>о</w:t>
      </w:r>
      <w:r w:rsidRPr="009A4A39">
        <w:rPr>
          <w:sz w:val="28"/>
          <w:szCs w:val="28"/>
        </w:rPr>
        <w:t>ражение одной или нескольких коронарных артерий, если в зоне кров</w:t>
      </w:r>
      <w:r w:rsidRPr="009A4A39">
        <w:rPr>
          <w:sz w:val="28"/>
          <w:szCs w:val="28"/>
        </w:rPr>
        <w:t>о</w:t>
      </w:r>
      <w:r w:rsidRPr="009A4A39">
        <w:rPr>
          <w:sz w:val="28"/>
          <w:szCs w:val="28"/>
        </w:rPr>
        <w:t>снабжения пораженных артерий выявляется (по данным неинвазивных т</w:t>
      </w:r>
      <w:r w:rsidRPr="009A4A39">
        <w:rPr>
          <w:sz w:val="28"/>
          <w:szCs w:val="28"/>
        </w:rPr>
        <w:t>е</w:t>
      </w:r>
      <w:r w:rsidRPr="009A4A39">
        <w:rPr>
          <w:sz w:val="28"/>
          <w:szCs w:val="28"/>
        </w:rPr>
        <w:t>стов) умеренная или выраженная по площади ишемия миокарда, а предп</w:t>
      </w:r>
      <w:r w:rsidRPr="009A4A39">
        <w:rPr>
          <w:sz w:val="28"/>
          <w:szCs w:val="28"/>
        </w:rPr>
        <w:t>о</w:t>
      </w:r>
      <w:r w:rsidRPr="009A4A39">
        <w:rPr>
          <w:sz w:val="28"/>
          <w:szCs w:val="28"/>
        </w:rPr>
        <w:t>лагаемое выполнение процедуры ЧКВ ассоциируется с высокой вероятн</w:t>
      </w:r>
      <w:r w:rsidRPr="009A4A39">
        <w:rPr>
          <w:sz w:val="28"/>
          <w:szCs w:val="28"/>
        </w:rPr>
        <w:t>о</w:t>
      </w:r>
      <w:r w:rsidRPr="009A4A39">
        <w:rPr>
          <w:sz w:val="28"/>
          <w:szCs w:val="28"/>
        </w:rPr>
        <w:t>стью клинического успеха и низким риском развития осложнений.</w:t>
      </w:r>
    </w:p>
    <w:p w:rsidR="009A4A39" w:rsidRPr="009A4A39" w:rsidRDefault="009A4A39" w:rsidP="009A4A39">
      <w:pPr>
        <w:jc w:val="both"/>
        <w:rPr>
          <w:sz w:val="28"/>
          <w:szCs w:val="28"/>
        </w:rPr>
      </w:pPr>
      <w:r w:rsidRPr="009A4A39">
        <w:rPr>
          <w:sz w:val="28"/>
          <w:szCs w:val="28"/>
        </w:rPr>
        <w:t>2. Повторное ЧКВ показано пациентам с рецидивом ишемии после ранее выполненных ЧКВ, если отмечается развитие рестенозирования в местах ранее выполненных вмешательств, и в зоне кровоснабжения данных арт</w:t>
      </w:r>
      <w:r w:rsidRPr="009A4A39">
        <w:rPr>
          <w:sz w:val="28"/>
          <w:szCs w:val="28"/>
        </w:rPr>
        <w:t>е</w:t>
      </w:r>
      <w:r w:rsidRPr="009A4A39">
        <w:rPr>
          <w:sz w:val="28"/>
          <w:szCs w:val="28"/>
        </w:rPr>
        <w:t>рий выявляется умеренная или выраженная по площади (по данным неинв</w:t>
      </w:r>
      <w:r w:rsidRPr="009A4A39">
        <w:rPr>
          <w:sz w:val="28"/>
          <w:szCs w:val="28"/>
        </w:rPr>
        <w:t>а</w:t>
      </w:r>
      <w:r w:rsidRPr="009A4A39">
        <w:rPr>
          <w:sz w:val="28"/>
          <w:szCs w:val="28"/>
        </w:rPr>
        <w:t>зивных тестов) ишемия миокарда.</w:t>
      </w:r>
    </w:p>
    <w:p w:rsidR="009A4A39" w:rsidRPr="009A4A39" w:rsidRDefault="009A4A39" w:rsidP="009A4A39">
      <w:pPr>
        <w:jc w:val="both"/>
        <w:rPr>
          <w:sz w:val="28"/>
          <w:szCs w:val="28"/>
        </w:rPr>
      </w:pPr>
      <w:r w:rsidRPr="009A4A39">
        <w:rPr>
          <w:sz w:val="28"/>
          <w:szCs w:val="28"/>
        </w:rPr>
        <w:t>3. ЧКВ на шунтах или же на нативном коронарном русле после ранее в</w:t>
      </w:r>
      <w:r w:rsidRPr="009A4A39">
        <w:rPr>
          <w:sz w:val="28"/>
          <w:szCs w:val="28"/>
        </w:rPr>
        <w:t>ы</w:t>
      </w:r>
      <w:r w:rsidRPr="009A4A39">
        <w:rPr>
          <w:sz w:val="28"/>
          <w:szCs w:val="28"/>
        </w:rPr>
        <w:t>полненного КТТТ показано пацие</w:t>
      </w:r>
      <w:r w:rsidRPr="009A4A39">
        <w:rPr>
          <w:sz w:val="28"/>
          <w:szCs w:val="28"/>
        </w:rPr>
        <w:t>н</w:t>
      </w:r>
      <w:r w:rsidRPr="009A4A39">
        <w:rPr>
          <w:sz w:val="28"/>
          <w:szCs w:val="28"/>
        </w:rPr>
        <w:t>там, имеющим безболевую ишемию или же стабильную стенокардию любого функционального класса и критич</w:t>
      </w:r>
      <w:r w:rsidRPr="009A4A39">
        <w:rPr>
          <w:sz w:val="28"/>
          <w:szCs w:val="28"/>
        </w:rPr>
        <w:t>е</w:t>
      </w:r>
      <w:r w:rsidRPr="009A4A39">
        <w:rPr>
          <w:sz w:val="28"/>
          <w:szCs w:val="28"/>
        </w:rPr>
        <w:t>ское поражение нативных коронарных артерий или шунтов, в случае нал</w:t>
      </w:r>
      <w:r w:rsidRPr="009A4A39">
        <w:rPr>
          <w:sz w:val="28"/>
          <w:szCs w:val="28"/>
        </w:rPr>
        <w:t>и</w:t>
      </w:r>
      <w:r w:rsidRPr="009A4A39">
        <w:rPr>
          <w:sz w:val="28"/>
          <w:szCs w:val="28"/>
        </w:rPr>
        <w:t>чия умере</w:t>
      </w:r>
      <w:r w:rsidRPr="009A4A39">
        <w:rPr>
          <w:sz w:val="28"/>
          <w:szCs w:val="28"/>
        </w:rPr>
        <w:t>н</w:t>
      </w:r>
      <w:r w:rsidRPr="009A4A39">
        <w:rPr>
          <w:sz w:val="28"/>
          <w:szCs w:val="28"/>
        </w:rPr>
        <w:t>ной или выраженной по площади ишемии миокарда (по данным неинвазивных тестов) в зоне кровоснабжения пораженных артерий/шунтов, если данным пациентам отказано в проведении повторного кардиохирург</w:t>
      </w:r>
      <w:r w:rsidRPr="009A4A39">
        <w:rPr>
          <w:sz w:val="28"/>
          <w:szCs w:val="28"/>
        </w:rPr>
        <w:t>и</w:t>
      </w:r>
      <w:r w:rsidRPr="009A4A39">
        <w:rPr>
          <w:sz w:val="28"/>
          <w:szCs w:val="28"/>
        </w:rPr>
        <w:t>ческого вмешател</w:t>
      </w:r>
      <w:r w:rsidRPr="009A4A39">
        <w:rPr>
          <w:sz w:val="28"/>
          <w:szCs w:val="28"/>
        </w:rPr>
        <w:t>ь</w:t>
      </w:r>
      <w:r w:rsidRPr="009A4A39">
        <w:rPr>
          <w:sz w:val="28"/>
          <w:szCs w:val="28"/>
        </w:rPr>
        <w:t>ства.</w:t>
      </w:r>
    </w:p>
    <w:p w:rsidR="009A4A39" w:rsidRPr="009A4A39" w:rsidRDefault="009A4A39" w:rsidP="009A4A39">
      <w:pPr>
        <w:jc w:val="both"/>
        <w:rPr>
          <w:sz w:val="28"/>
          <w:szCs w:val="28"/>
        </w:rPr>
      </w:pPr>
      <w:r w:rsidRPr="009A4A39">
        <w:rPr>
          <w:sz w:val="28"/>
          <w:szCs w:val="28"/>
        </w:rPr>
        <w:t>4. ЧКВ показано пациентам с безболевой ишемией или же со стабильной</w:t>
      </w:r>
      <w:r w:rsidR="008301B5">
        <w:rPr>
          <w:sz w:val="28"/>
          <w:szCs w:val="28"/>
        </w:rPr>
        <w:t xml:space="preserve"> </w:t>
      </w:r>
      <w:r w:rsidRPr="009A4A39">
        <w:rPr>
          <w:sz w:val="28"/>
          <w:szCs w:val="28"/>
        </w:rPr>
        <w:t>стенокардией любого функционального класса, имеющим хронические о</w:t>
      </w:r>
      <w:r w:rsidRPr="009A4A39">
        <w:rPr>
          <w:sz w:val="28"/>
          <w:szCs w:val="28"/>
        </w:rPr>
        <w:t>к</w:t>
      </w:r>
      <w:r w:rsidRPr="009A4A39">
        <w:rPr>
          <w:sz w:val="28"/>
          <w:szCs w:val="28"/>
        </w:rPr>
        <w:t>клюзии коронарных артерий, если в зоне кровоснабжения пораженных а</w:t>
      </w:r>
      <w:r w:rsidRPr="009A4A39">
        <w:rPr>
          <w:sz w:val="28"/>
          <w:szCs w:val="28"/>
        </w:rPr>
        <w:t>р</w:t>
      </w:r>
      <w:r w:rsidRPr="009A4A39">
        <w:rPr>
          <w:sz w:val="28"/>
          <w:szCs w:val="28"/>
        </w:rPr>
        <w:t>терий выявляется (по данным неинвазивных тестов) умеренная или выр</w:t>
      </w:r>
      <w:r w:rsidRPr="009A4A39">
        <w:rPr>
          <w:sz w:val="28"/>
          <w:szCs w:val="28"/>
        </w:rPr>
        <w:t>а</w:t>
      </w:r>
      <w:r w:rsidRPr="009A4A39">
        <w:rPr>
          <w:sz w:val="28"/>
          <w:szCs w:val="28"/>
        </w:rPr>
        <w:t>женная по площади ишемия миокарда, а выполняющий процедуру мед</w:t>
      </w:r>
      <w:r w:rsidRPr="009A4A39">
        <w:rPr>
          <w:sz w:val="28"/>
          <w:szCs w:val="28"/>
        </w:rPr>
        <w:t>и</w:t>
      </w:r>
      <w:r w:rsidRPr="009A4A39">
        <w:rPr>
          <w:sz w:val="28"/>
          <w:szCs w:val="28"/>
        </w:rPr>
        <w:t>цинский персонал имеет в своем распоряжении необходимый расходный инструментарий и обладает достаточным опытом (не менее 50 случаев) пр</w:t>
      </w:r>
      <w:r w:rsidRPr="009A4A39">
        <w:rPr>
          <w:sz w:val="28"/>
          <w:szCs w:val="28"/>
        </w:rPr>
        <w:t>о</w:t>
      </w:r>
      <w:r w:rsidRPr="009A4A39">
        <w:rPr>
          <w:sz w:val="28"/>
          <w:szCs w:val="28"/>
        </w:rPr>
        <w:t>ведения реканализации хронических артериальных окклюзии.</w:t>
      </w:r>
    </w:p>
    <w:p w:rsidR="009A4A39" w:rsidRPr="009A4A39" w:rsidRDefault="009A4A39" w:rsidP="009A4A39">
      <w:pPr>
        <w:jc w:val="both"/>
        <w:rPr>
          <w:sz w:val="28"/>
          <w:szCs w:val="28"/>
        </w:rPr>
      </w:pPr>
      <w:r w:rsidRPr="009A4A39">
        <w:rPr>
          <w:sz w:val="28"/>
          <w:szCs w:val="28"/>
        </w:rPr>
        <w:t>5. ЧКВ показано пациентам с безболевой ишемией или же со стабильной стенокардией любого функционального класса, имеющим критические п</w:t>
      </w:r>
      <w:r w:rsidRPr="009A4A39">
        <w:rPr>
          <w:sz w:val="28"/>
          <w:szCs w:val="28"/>
        </w:rPr>
        <w:t>о</w:t>
      </w:r>
      <w:r w:rsidRPr="009A4A39">
        <w:rPr>
          <w:sz w:val="28"/>
          <w:szCs w:val="28"/>
        </w:rPr>
        <w:t>раж</w:t>
      </w:r>
      <w:r w:rsidRPr="009A4A39">
        <w:rPr>
          <w:sz w:val="28"/>
          <w:szCs w:val="28"/>
        </w:rPr>
        <w:t>е</w:t>
      </w:r>
      <w:r w:rsidRPr="009A4A39">
        <w:rPr>
          <w:sz w:val="28"/>
          <w:szCs w:val="28"/>
        </w:rPr>
        <w:t>ния коронарных артерий и являющихся кандидатами для проведения кардиохирургических вмешательств, если в проведении кардиохирургич</w:t>
      </w:r>
      <w:r w:rsidRPr="009A4A39">
        <w:rPr>
          <w:sz w:val="28"/>
          <w:szCs w:val="28"/>
        </w:rPr>
        <w:t>е</w:t>
      </w:r>
      <w:r w:rsidRPr="009A4A39">
        <w:rPr>
          <w:sz w:val="28"/>
          <w:szCs w:val="28"/>
        </w:rPr>
        <w:t>ского вмешательства отказано по причине высокого риска развития осло</w:t>
      </w:r>
      <w:r w:rsidRPr="009A4A39">
        <w:rPr>
          <w:sz w:val="28"/>
          <w:szCs w:val="28"/>
        </w:rPr>
        <w:t>ж</w:t>
      </w:r>
      <w:r w:rsidRPr="009A4A39">
        <w:rPr>
          <w:sz w:val="28"/>
          <w:szCs w:val="28"/>
        </w:rPr>
        <w:t>нений или л</w:t>
      </w:r>
      <w:r w:rsidRPr="009A4A39">
        <w:rPr>
          <w:sz w:val="28"/>
          <w:szCs w:val="28"/>
        </w:rPr>
        <w:t>е</w:t>
      </w:r>
      <w:r w:rsidRPr="009A4A39">
        <w:rPr>
          <w:sz w:val="28"/>
          <w:szCs w:val="28"/>
        </w:rPr>
        <w:t>тальных исходов.</w:t>
      </w:r>
    </w:p>
    <w:p w:rsidR="009A4A39" w:rsidRPr="009A4A39" w:rsidRDefault="009A4A39" w:rsidP="009A4A39">
      <w:pPr>
        <w:jc w:val="both"/>
        <w:rPr>
          <w:sz w:val="28"/>
          <w:szCs w:val="28"/>
        </w:rPr>
      </w:pPr>
      <w:r w:rsidRPr="009A4A39">
        <w:rPr>
          <w:sz w:val="28"/>
          <w:szCs w:val="28"/>
        </w:rPr>
        <w:t>6. ЧКВ показано пациентам с безболевой ишемией или же со стабильной стенокардией любого функционального класса, имеющим незащищенный критический стеноз ствола левой коронарной артерии, у которых отсу</w:t>
      </w:r>
      <w:r w:rsidRPr="009A4A39">
        <w:rPr>
          <w:sz w:val="28"/>
          <w:szCs w:val="28"/>
        </w:rPr>
        <w:t>т</w:t>
      </w:r>
      <w:r w:rsidRPr="009A4A39">
        <w:rPr>
          <w:sz w:val="28"/>
          <w:szCs w:val="28"/>
        </w:rPr>
        <w:t>ствуют ал</w:t>
      </w:r>
      <w:r w:rsidRPr="009A4A39">
        <w:rPr>
          <w:sz w:val="28"/>
          <w:szCs w:val="28"/>
        </w:rPr>
        <w:t>ь</w:t>
      </w:r>
      <w:r w:rsidRPr="009A4A39">
        <w:rPr>
          <w:sz w:val="28"/>
          <w:szCs w:val="28"/>
        </w:rPr>
        <w:t>тернативные способы оперативного лечения.</w:t>
      </w:r>
    </w:p>
    <w:p w:rsidR="009A4A39" w:rsidRDefault="009A4A39" w:rsidP="009A4A39">
      <w:pPr>
        <w:jc w:val="both"/>
        <w:rPr>
          <w:sz w:val="28"/>
          <w:szCs w:val="28"/>
        </w:rPr>
      </w:pPr>
      <w:r w:rsidRPr="009A4A39">
        <w:rPr>
          <w:sz w:val="28"/>
          <w:szCs w:val="28"/>
        </w:rPr>
        <w:t>7. ЧКВ показано пациентам с безболевой ишемией или же со стабильной</w:t>
      </w:r>
      <w:r>
        <w:rPr>
          <w:sz w:val="28"/>
          <w:szCs w:val="28"/>
        </w:rPr>
        <w:t xml:space="preserve"> </w:t>
      </w:r>
      <w:r w:rsidRPr="009A4A39">
        <w:rPr>
          <w:sz w:val="28"/>
          <w:szCs w:val="28"/>
        </w:rPr>
        <w:t>стенокардией любого функционального класса, имеющим</w:t>
      </w:r>
      <w:r>
        <w:rPr>
          <w:sz w:val="28"/>
          <w:szCs w:val="28"/>
        </w:rPr>
        <w:t xml:space="preserve"> </w:t>
      </w:r>
      <w:r w:rsidRPr="009A4A39">
        <w:rPr>
          <w:sz w:val="28"/>
          <w:szCs w:val="28"/>
        </w:rPr>
        <w:t>мультифокальные кр</w:t>
      </w:r>
      <w:r w:rsidRPr="009A4A39">
        <w:rPr>
          <w:sz w:val="28"/>
          <w:szCs w:val="28"/>
        </w:rPr>
        <w:t>и</w:t>
      </w:r>
      <w:r w:rsidRPr="009A4A39">
        <w:rPr>
          <w:sz w:val="28"/>
          <w:szCs w:val="28"/>
        </w:rPr>
        <w:t>тические поражения коронарных артерий, если в</w:t>
      </w:r>
      <w:r>
        <w:rPr>
          <w:sz w:val="28"/>
          <w:szCs w:val="28"/>
        </w:rPr>
        <w:t xml:space="preserve"> </w:t>
      </w:r>
      <w:r w:rsidRPr="009A4A39">
        <w:rPr>
          <w:sz w:val="28"/>
          <w:szCs w:val="28"/>
        </w:rPr>
        <w:t>зоне кровоснабжения пораженных артерий выявляется (по данным</w:t>
      </w:r>
      <w:r>
        <w:rPr>
          <w:sz w:val="28"/>
          <w:szCs w:val="28"/>
        </w:rPr>
        <w:t xml:space="preserve"> </w:t>
      </w:r>
      <w:r w:rsidRPr="009A4A39">
        <w:rPr>
          <w:sz w:val="28"/>
          <w:szCs w:val="28"/>
        </w:rPr>
        <w:t>неинвазивных тестов) умере</w:t>
      </w:r>
      <w:r w:rsidRPr="009A4A39">
        <w:rPr>
          <w:sz w:val="28"/>
          <w:szCs w:val="28"/>
        </w:rPr>
        <w:t>н</w:t>
      </w:r>
      <w:r w:rsidRPr="009A4A39">
        <w:rPr>
          <w:sz w:val="28"/>
          <w:szCs w:val="28"/>
        </w:rPr>
        <w:t>ная или выраженная по площади ишемия</w:t>
      </w:r>
      <w:r>
        <w:rPr>
          <w:sz w:val="28"/>
          <w:szCs w:val="28"/>
        </w:rPr>
        <w:t xml:space="preserve"> </w:t>
      </w:r>
      <w:r w:rsidRPr="009A4A39">
        <w:rPr>
          <w:sz w:val="28"/>
          <w:szCs w:val="28"/>
        </w:rPr>
        <w:t>миокарда, а предполагаемое в</w:t>
      </w:r>
      <w:r w:rsidRPr="009A4A39">
        <w:rPr>
          <w:sz w:val="28"/>
          <w:szCs w:val="28"/>
        </w:rPr>
        <w:t>ы</w:t>
      </w:r>
      <w:r w:rsidRPr="009A4A39">
        <w:rPr>
          <w:sz w:val="28"/>
          <w:szCs w:val="28"/>
        </w:rPr>
        <w:t>полнение процедуры ЧКВ ассоциируется</w:t>
      </w:r>
      <w:r>
        <w:rPr>
          <w:sz w:val="28"/>
          <w:szCs w:val="28"/>
        </w:rPr>
        <w:t xml:space="preserve"> </w:t>
      </w:r>
      <w:r w:rsidRPr="009A4A39">
        <w:rPr>
          <w:sz w:val="28"/>
          <w:szCs w:val="28"/>
        </w:rPr>
        <w:t>с высокой вероятностью клинич</w:t>
      </w:r>
      <w:r w:rsidRPr="009A4A39">
        <w:rPr>
          <w:sz w:val="28"/>
          <w:szCs w:val="28"/>
        </w:rPr>
        <w:t>е</w:t>
      </w:r>
      <w:r w:rsidRPr="009A4A39">
        <w:rPr>
          <w:sz w:val="28"/>
          <w:szCs w:val="28"/>
        </w:rPr>
        <w:lastRenderedPageBreak/>
        <w:t>ского успеха и низким риском</w:t>
      </w:r>
      <w:r>
        <w:rPr>
          <w:sz w:val="28"/>
          <w:szCs w:val="28"/>
        </w:rPr>
        <w:t xml:space="preserve"> развития осложнений.</w:t>
      </w:r>
    </w:p>
    <w:p w:rsidR="009A4A39" w:rsidRPr="009A4A39" w:rsidRDefault="009A4A39" w:rsidP="009A4A39">
      <w:pPr>
        <w:jc w:val="both"/>
        <w:rPr>
          <w:sz w:val="28"/>
          <w:szCs w:val="28"/>
        </w:rPr>
      </w:pPr>
      <w:r w:rsidRPr="009A4A39">
        <w:rPr>
          <w:sz w:val="28"/>
          <w:szCs w:val="28"/>
        </w:rPr>
        <w:t>8. ЧКВ показано пациентам с сахарным диабетом, имеющим безболевую ишемию или же стабильную стенокардию любого функционального класса и критическое поражение одной или нескольких коронарных арт</w:t>
      </w:r>
      <w:r w:rsidRPr="009A4A39">
        <w:rPr>
          <w:sz w:val="28"/>
          <w:szCs w:val="28"/>
        </w:rPr>
        <w:t>е</w:t>
      </w:r>
      <w:r w:rsidRPr="009A4A39">
        <w:rPr>
          <w:sz w:val="28"/>
          <w:szCs w:val="28"/>
        </w:rPr>
        <w:t>рий, если в зоне кровоснабжения пораженных артерий выявляется (по данным неи</w:t>
      </w:r>
      <w:r w:rsidRPr="009A4A39">
        <w:rPr>
          <w:sz w:val="28"/>
          <w:szCs w:val="28"/>
        </w:rPr>
        <w:t>н</w:t>
      </w:r>
      <w:r w:rsidRPr="009A4A39">
        <w:rPr>
          <w:sz w:val="28"/>
          <w:szCs w:val="28"/>
        </w:rPr>
        <w:t>вазивных тестов) умеренная или выраженная по площади ишемия миокарда, а предполагаемое выполнение процедуры ЧКВ ассоциируется с высокой в</w:t>
      </w:r>
      <w:r w:rsidRPr="009A4A39">
        <w:rPr>
          <w:sz w:val="28"/>
          <w:szCs w:val="28"/>
        </w:rPr>
        <w:t>е</w:t>
      </w:r>
      <w:r w:rsidRPr="009A4A39">
        <w:rPr>
          <w:sz w:val="28"/>
          <w:szCs w:val="28"/>
        </w:rPr>
        <w:t>роятностью клинического успеха и низким риском развития осложнений.</w:t>
      </w:r>
    </w:p>
    <w:p w:rsidR="009A4A39" w:rsidRPr="009A4A39" w:rsidRDefault="009A4A39" w:rsidP="009A4A39">
      <w:pPr>
        <w:jc w:val="both"/>
        <w:rPr>
          <w:sz w:val="28"/>
          <w:szCs w:val="28"/>
        </w:rPr>
      </w:pPr>
      <w:r w:rsidRPr="009A4A39">
        <w:rPr>
          <w:sz w:val="28"/>
          <w:szCs w:val="28"/>
        </w:rPr>
        <w:t>9. ЧКВ показано пациентам с безболевой ишемией или же со стабильной стенокардией любого функционального класса, имеющим субкритич</w:t>
      </w:r>
      <w:r w:rsidRPr="009A4A39">
        <w:rPr>
          <w:sz w:val="28"/>
          <w:szCs w:val="28"/>
        </w:rPr>
        <w:t>е</w:t>
      </w:r>
      <w:r w:rsidRPr="009A4A39">
        <w:rPr>
          <w:sz w:val="28"/>
          <w:szCs w:val="28"/>
        </w:rPr>
        <w:t>ское/некритическое поражение одной или нескольких коронарных артерий и верифицированную (по данным неинвазивных тестов) ишемию миокарда в зоне кровоснабжения вышеуказанных артерий, если дополнительно в</w:t>
      </w:r>
      <w:r w:rsidRPr="009A4A39">
        <w:rPr>
          <w:sz w:val="28"/>
          <w:szCs w:val="28"/>
        </w:rPr>
        <w:t>ы</w:t>
      </w:r>
      <w:r w:rsidRPr="009A4A39">
        <w:rPr>
          <w:sz w:val="28"/>
          <w:szCs w:val="28"/>
        </w:rPr>
        <w:t>полненное измерение фракционного резерва кровотока (РЕК) в зоне локал</w:t>
      </w:r>
      <w:r w:rsidRPr="009A4A39">
        <w:rPr>
          <w:sz w:val="28"/>
          <w:szCs w:val="28"/>
        </w:rPr>
        <w:t>и</w:t>
      </w:r>
      <w:r w:rsidRPr="009A4A39">
        <w:rPr>
          <w:sz w:val="28"/>
          <w:szCs w:val="28"/>
        </w:rPr>
        <w:t>зации ангиографически субкритического/некритического поражения выяв</w:t>
      </w:r>
      <w:r w:rsidRPr="009A4A39">
        <w:rPr>
          <w:sz w:val="28"/>
          <w:szCs w:val="28"/>
        </w:rPr>
        <w:t>и</w:t>
      </w:r>
      <w:r w:rsidRPr="009A4A39">
        <w:rPr>
          <w:sz w:val="28"/>
          <w:szCs w:val="28"/>
        </w:rPr>
        <w:t>ло показатель РРЯ ниже 0,75 или же в ходе проведения ВСУЗИ/ОКТ в в</w:t>
      </w:r>
      <w:r w:rsidRPr="009A4A39">
        <w:rPr>
          <w:sz w:val="28"/>
          <w:szCs w:val="28"/>
        </w:rPr>
        <w:t>ы</w:t>
      </w:r>
      <w:r w:rsidRPr="009A4A39">
        <w:rPr>
          <w:sz w:val="28"/>
          <w:szCs w:val="28"/>
        </w:rPr>
        <w:t xml:space="preserve">шеуказанной зоне выявлена площадь просвета менее </w:t>
      </w:r>
      <w:smartTag w:uri="urn:schemas-microsoft-com:office:smarttags" w:element="metricconverter">
        <w:smartTagPr>
          <w:attr w:name="ProductID" w:val="4 мм"/>
        </w:smartTagPr>
        <w:r w:rsidRPr="009A4A39">
          <w:rPr>
            <w:sz w:val="28"/>
            <w:szCs w:val="28"/>
          </w:rPr>
          <w:t>4 мм</w:t>
        </w:r>
      </w:smartTag>
      <w:r w:rsidRPr="009A4A39">
        <w:rPr>
          <w:sz w:val="28"/>
          <w:szCs w:val="28"/>
        </w:rPr>
        <w:t xml:space="preserve"> .</w:t>
      </w:r>
    </w:p>
    <w:p w:rsidR="009A4A39" w:rsidRPr="009A4A39" w:rsidRDefault="009A4A39" w:rsidP="009A4A39">
      <w:pPr>
        <w:jc w:val="center"/>
        <w:rPr>
          <w:sz w:val="28"/>
          <w:szCs w:val="28"/>
        </w:rPr>
      </w:pPr>
      <w:r w:rsidRPr="009A4A39">
        <w:rPr>
          <w:sz w:val="28"/>
          <w:szCs w:val="28"/>
        </w:rPr>
        <w:t>3. Показания к проведению ЧКВ у пациентов с ОКС без подъема</w:t>
      </w:r>
    </w:p>
    <w:p w:rsidR="009A4A39" w:rsidRPr="009A4A39" w:rsidRDefault="009A4A39" w:rsidP="009A4A39">
      <w:pPr>
        <w:jc w:val="center"/>
        <w:rPr>
          <w:sz w:val="28"/>
          <w:szCs w:val="28"/>
        </w:rPr>
      </w:pPr>
      <w:r w:rsidRPr="009A4A39">
        <w:rPr>
          <w:sz w:val="28"/>
          <w:szCs w:val="28"/>
        </w:rPr>
        <w:t>сегмента 8Т</w:t>
      </w:r>
    </w:p>
    <w:p w:rsidR="009A4A39" w:rsidRPr="009A4A39" w:rsidRDefault="009A4A39" w:rsidP="009A4A39">
      <w:pPr>
        <w:jc w:val="both"/>
        <w:rPr>
          <w:sz w:val="28"/>
          <w:szCs w:val="28"/>
        </w:rPr>
      </w:pPr>
      <w:smartTag w:uri="urn:schemas-microsoft-com:office:smarttags" w:element="PersonName">
        <w:r w:rsidRPr="009A4A39">
          <w:rPr>
            <w:sz w:val="28"/>
            <w:szCs w:val="28"/>
          </w:rPr>
          <w:t>1</w:t>
        </w:r>
      </w:smartTag>
      <w:r w:rsidRPr="009A4A39">
        <w:rPr>
          <w:sz w:val="28"/>
          <w:szCs w:val="28"/>
        </w:rPr>
        <w:t>. Раннее ЧКВ, выполняемое в течение первых 48 ч от момента</w:t>
      </w:r>
      <w:r>
        <w:rPr>
          <w:sz w:val="28"/>
          <w:szCs w:val="28"/>
        </w:rPr>
        <w:t xml:space="preserve"> </w:t>
      </w:r>
      <w:r w:rsidRPr="009A4A39">
        <w:rPr>
          <w:sz w:val="28"/>
          <w:szCs w:val="28"/>
        </w:rPr>
        <w:t>поступления пациента в стационар, показано пациентам, имеющим</w:t>
      </w:r>
      <w:r>
        <w:rPr>
          <w:sz w:val="28"/>
          <w:szCs w:val="28"/>
        </w:rPr>
        <w:t xml:space="preserve"> </w:t>
      </w:r>
      <w:r w:rsidRPr="009A4A39">
        <w:rPr>
          <w:sz w:val="28"/>
          <w:szCs w:val="28"/>
        </w:rPr>
        <w:t>любой из факторов в</w:t>
      </w:r>
      <w:r w:rsidRPr="009A4A39">
        <w:rPr>
          <w:sz w:val="28"/>
          <w:szCs w:val="28"/>
        </w:rPr>
        <w:t>ы</w:t>
      </w:r>
      <w:r w:rsidRPr="009A4A39">
        <w:rPr>
          <w:sz w:val="28"/>
          <w:szCs w:val="28"/>
        </w:rPr>
        <w:t>сокого риска развития неблагоприятных исходов</w:t>
      </w:r>
      <w:r>
        <w:rPr>
          <w:sz w:val="28"/>
          <w:szCs w:val="28"/>
        </w:rPr>
        <w:t xml:space="preserve"> </w:t>
      </w:r>
      <w:r w:rsidRPr="009A4A39">
        <w:rPr>
          <w:sz w:val="28"/>
          <w:szCs w:val="28"/>
        </w:rPr>
        <w:t xml:space="preserve">(ПРИЛОЖЕНИЕ </w:t>
      </w:r>
      <w:smartTag w:uri="urn:schemas-microsoft-com:office:smarttags" w:element="PersonName">
        <w:r w:rsidRPr="009A4A39">
          <w:rPr>
            <w:sz w:val="28"/>
            <w:szCs w:val="28"/>
          </w:rPr>
          <w:t>1</w:t>
        </w:r>
      </w:smartTag>
      <w:r w:rsidRPr="009A4A39">
        <w:rPr>
          <w:sz w:val="28"/>
          <w:szCs w:val="28"/>
        </w:rPr>
        <w:t>).</w:t>
      </w:r>
      <w:r w:rsidRPr="009A4A39">
        <w:rPr>
          <w:sz w:val="28"/>
          <w:szCs w:val="28"/>
        </w:rPr>
        <w:tab/>
      </w:r>
    </w:p>
    <w:p w:rsidR="009A4A39" w:rsidRPr="009A4A39" w:rsidRDefault="009A4A39" w:rsidP="009A4A39">
      <w:pPr>
        <w:jc w:val="both"/>
        <w:rPr>
          <w:sz w:val="28"/>
          <w:szCs w:val="28"/>
        </w:rPr>
      </w:pPr>
      <w:r w:rsidRPr="009A4A39">
        <w:rPr>
          <w:sz w:val="28"/>
          <w:szCs w:val="28"/>
        </w:rPr>
        <w:t>2. При отсутствии факторов высокого риска развития неблагоприятных и</w:t>
      </w:r>
      <w:r w:rsidRPr="009A4A39">
        <w:rPr>
          <w:sz w:val="28"/>
          <w:szCs w:val="28"/>
        </w:rPr>
        <w:t>с</w:t>
      </w:r>
      <w:r w:rsidRPr="009A4A39">
        <w:rPr>
          <w:sz w:val="28"/>
          <w:szCs w:val="28"/>
        </w:rPr>
        <w:t xml:space="preserve">ходов (ПРИЛОЖЕНИЕ </w:t>
      </w:r>
      <w:smartTag w:uri="urn:schemas-microsoft-com:office:smarttags" w:element="PersonName">
        <w:r w:rsidRPr="009A4A39">
          <w:rPr>
            <w:sz w:val="28"/>
            <w:szCs w:val="28"/>
          </w:rPr>
          <w:t>1</w:t>
        </w:r>
      </w:smartTag>
      <w:r w:rsidRPr="009A4A39">
        <w:rPr>
          <w:sz w:val="28"/>
          <w:szCs w:val="28"/>
        </w:rPr>
        <w:t>) после стабилизации состояния пациента и</w:t>
      </w:r>
      <w:r>
        <w:rPr>
          <w:sz w:val="28"/>
          <w:szCs w:val="28"/>
        </w:rPr>
        <w:t xml:space="preserve"> </w:t>
      </w:r>
      <w:r w:rsidRPr="009A4A39">
        <w:rPr>
          <w:sz w:val="28"/>
          <w:szCs w:val="28"/>
        </w:rPr>
        <w:t>по</w:t>
      </w:r>
      <w:r w:rsidRPr="009A4A39">
        <w:rPr>
          <w:sz w:val="28"/>
          <w:szCs w:val="28"/>
        </w:rPr>
        <w:t>д</w:t>
      </w:r>
      <w:r w:rsidRPr="009A4A39">
        <w:rPr>
          <w:sz w:val="28"/>
          <w:szCs w:val="28"/>
        </w:rPr>
        <w:t>тверждения наличия зоны ишемии миокарда данными нагрузочных тестов показ</w:t>
      </w:r>
      <w:r w:rsidRPr="009A4A39">
        <w:rPr>
          <w:sz w:val="28"/>
          <w:szCs w:val="28"/>
        </w:rPr>
        <w:t>а</w:t>
      </w:r>
      <w:r w:rsidRPr="009A4A39">
        <w:rPr>
          <w:sz w:val="28"/>
          <w:szCs w:val="28"/>
        </w:rPr>
        <w:t>но проведение коронарографии с последующим принятием решения о выполнении ЧКВ, руководствуясь при этом показаниями, изл</w:t>
      </w:r>
      <w:r w:rsidRPr="009A4A39">
        <w:rPr>
          <w:sz w:val="28"/>
          <w:szCs w:val="28"/>
        </w:rPr>
        <w:t>о</w:t>
      </w:r>
      <w:r w:rsidRPr="009A4A39">
        <w:rPr>
          <w:sz w:val="28"/>
          <w:szCs w:val="28"/>
        </w:rPr>
        <w:t>женными в пункте 2 настоящей Инструкции.</w:t>
      </w:r>
    </w:p>
    <w:p w:rsidR="009A4A39" w:rsidRDefault="009A4A39" w:rsidP="009A4A39">
      <w:pPr>
        <w:jc w:val="center"/>
        <w:rPr>
          <w:sz w:val="28"/>
          <w:szCs w:val="28"/>
        </w:rPr>
      </w:pPr>
    </w:p>
    <w:p w:rsidR="009A4A39" w:rsidRPr="009A4A39" w:rsidRDefault="009A4A39" w:rsidP="009A4A39">
      <w:pPr>
        <w:jc w:val="center"/>
        <w:rPr>
          <w:sz w:val="28"/>
          <w:szCs w:val="28"/>
        </w:rPr>
      </w:pPr>
      <w:r w:rsidRPr="009A4A39">
        <w:rPr>
          <w:sz w:val="28"/>
          <w:szCs w:val="28"/>
        </w:rPr>
        <w:t>4. Показания к проведению ЧКВ у пациентов с ОКС с подъемом</w:t>
      </w:r>
    </w:p>
    <w:p w:rsidR="009A4A39" w:rsidRPr="009A4A39" w:rsidRDefault="009A4A39" w:rsidP="009A4A39">
      <w:pPr>
        <w:jc w:val="center"/>
        <w:rPr>
          <w:sz w:val="28"/>
          <w:szCs w:val="28"/>
        </w:rPr>
      </w:pPr>
      <w:r w:rsidRPr="009A4A39">
        <w:rPr>
          <w:sz w:val="28"/>
          <w:szCs w:val="28"/>
        </w:rPr>
        <w:t>сегмента 8Т</w:t>
      </w:r>
    </w:p>
    <w:p w:rsidR="009A4A39" w:rsidRPr="009A4A39" w:rsidRDefault="009A4A39" w:rsidP="009A4A39">
      <w:pPr>
        <w:jc w:val="both"/>
        <w:rPr>
          <w:sz w:val="28"/>
          <w:szCs w:val="28"/>
        </w:rPr>
      </w:pPr>
      <w:r w:rsidRPr="009A4A39">
        <w:rPr>
          <w:sz w:val="28"/>
          <w:szCs w:val="28"/>
        </w:rPr>
        <w:t>Экстренное ЧКВ, выполняемое у пациентов с ОКС с подъемом</w:t>
      </w:r>
      <w:r>
        <w:rPr>
          <w:sz w:val="28"/>
          <w:szCs w:val="28"/>
        </w:rPr>
        <w:t xml:space="preserve"> </w:t>
      </w:r>
      <w:r w:rsidRPr="009A4A39">
        <w:rPr>
          <w:sz w:val="28"/>
          <w:szCs w:val="28"/>
        </w:rPr>
        <w:t>сегмента 8Т сразу после поступления в стационар, в настоящее время</w:t>
      </w:r>
      <w:r>
        <w:rPr>
          <w:sz w:val="28"/>
          <w:szCs w:val="28"/>
        </w:rPr>
        <w:t xml:space="preserve"> </w:t>
      </w:r>
      <w:r w:rsidRPr="009A4A39">
        <w:rPr>
          <w:sz w:val="28"/>
          <w:szCs w:val="28"/>
        </w:rPr>
        <w:t>является наиболее эффективным</w:t>
      </w:r>
      <w:r>
        <w:rPr>
          <w:sz w:val="28"/>
          <w:szCs w:val="28"/>
        </w:rPr>
        <w:t xml:space="preserve"> </w:t>
      </w:r>
      <w:r w:rsidRPr="009A4A39">
        <w:rPr>
          <w:sz w:val="28"/>
          <w:szCs w:val="28"/>
        </w:rPr>
        <w:t xml:space="preserve"> и быстрым методом достижения</w:t>
      </w:r>
      <w:r>
        <w:rPr>
          <w:sz w:val="28"/>
          <w:szCs w:val="28"/>
        </w:rPr>
        <w:t xml:space="preserve"> </w:t>
      </w:r>
      <w:r w:rsidRPr="009A4A39">
        <w:rPr>
          <w:sz w:val="28"/>
          <w:szCs w:val="28"/>
        </w:rPr>
        <w:t>полноценной реперфузии. В регионах, где существуют возможности</w:t>
      </w:r>
      <w:r>
        <w:rPr>
          <w:sz w:val="28"/>
          <w:szCs w:val="28"/>
        </w:rPr>
        <w:t xml:space="preserve"> </w:t>
      </w:r>
      <w:r w:rsidRPr="009A4A39">
        <w:rPr>
          <w:sz w:val="28"/>
          <w:szCs w:val="28"/>
        </w:rPr>
        <w:t>обеспечения быстрой транспорт</w:t>
      </w:r>
      <w:r w:rsidRPr="009A4A39">
        <w:rPr>
          <w:sz w:val="28"/>
          <w:szCs w:val="28"/>
        </w:rPr>
        <w:t>и</w:t>
      </w:r>
      <w:r w:rsidRPr="009A4A39">
        <w:rPr>
          <w:sz w:val="28"/>
          <w:szCs w:val="28"/>
        </w:rPr>
        <w:t>ровки пациента с ОКС с подъемом</w:t>
      </w:r>
      <w:r>
        <w:rPr>
          <w:sz w:val="28"/>
          <w:szCs w:val="28"/>
        </w:rPr>
        <w:t xml:space="preserve"> </w:t>
      </w:r>
      <w:r w:rsidRPr="009A4A39">
        <w:rPr>
          <w:sz w:val="28"/>
          <w:szCs w:val="28"/>
        </w:rPr>
        <w:t>сегмента 8Т в специализированный центр, способный провести</w:t>
      </w:r>
      <w:r>
        <w:rPr>
          <w:sz w:val="28"/>
          <w:szCs w:val="28"/>
        </w:rPr>
        <w:t xml:space="preserve"> </w:t>
      </w:r>
      <w:r w:rsidRPr="009A4A39">
        <w:rPr>
          <w:sz w:val="28"/>
          <w:szCs w:val="28"/>
        </w:rPr>
        <w:t>процедуру экстренного ЧКВ, стратегия инте</w:t>
      </w:r>
      <w:r w:rsidRPr="009A4A39">
        <w:rPr>
          <w:sz w:val="28"/>
          <w:szCs w:val="28"/>
        </w:rPr>
        <w:t>р</w:t>
      </w:r>
      <w:r w:rsidRPr="009A4A39">
        <w:rPr>
          <w:sz w:val="28"/>
          <w:szCs w:val="28"/>
        </w:rPr>
        <w:t>венционной</w:t>
      </w:r>
      <w:r>
        <w:rPr>
          <w:sz w:val="28"/>
          <w:szCs w:val="28"/>
        </w:rPr>
        <w:t xml:space="preserve"> </w:t>
      </w:r>
      <w:r w:rsidRPr="009A4A39">
        <w:rPr>
          <w:sz w:val="28"/>
          <w:szCs w:val="28"/>
        </w:rPr>
        <w:t>реваскуляризации должна рассматриваться как предпочтител</w:t>
      </w:r>
      <w:r w:rsidRPr="009A4A39">
        <w:rPr>
          <w:sz w:val="28"/>
          <w:szCs w:val="28"/>
        </w:rPr>
        <w:t>ь</w:t>
      </w:r>
      <w:r w:rsidRPr="009A4A39">
        <w:rPr>
          <w:sz w:val="28"/>
          <w:szCs w:val="28"/>
        </w:rPr>
        <w:t>ная, так</w:t>
      </w:r>
      <w:r>
        <w:rPr>
          <w:sz w:val="28"/>
          <w:szCs w:val="28"/>
        </w:rPr>
        <w:t xml:space="preserve"> </w:t>
      </w:r>
      <w:r w:rsidRPr="009A4A39">
        <w:rPr>
          <w:sz w:val="28"/>
          <w:szCs w:val="28"/>
        </w:rPr>
        <w:t>как она позволяет оказать влияние не только на качество жизни, но и</w:t>
      </w:r>
      <w:r>
        <w:rPr>
          <w:sz w:val="28"/>
          <w:szCs w:val="28"/>
        </w:rPr>
        <w:t xml:space="preserve"> </w:t>
      </w:r>
      <w:r w:rsidRPr="009A4A39">
        <w:rPr>
          <w:sz w:val="28"/>
          <w:szCs w:val="28"/>
        </w:rPr>
        <w:t>существенно улучшить прогноз у данной группы пациентов. Если</w:t>
      </w:r>
      <w:r>
        <w:rPr>
          <w:sz w:val="28"/>
          <w:szCs w:val="28"/>
        </w:rPr>
        <w:t xml:space="preserve"> </w:t>
      </w:r>
      <w:r w:rsidRPr="009A4A39">
        <w:rPr>
          <w:sz w:val="28"/>
          <w:szCs w:val="28"/>
        </w:rPr>
        <w:t>выпо</w:t>
      </w:r>
      <w:r w:rsidRPr="009A4A39">
        <w:rPr>
          <w:sz w:val="28"/>
          <w:szCs w:val="28"/>
        </w:rPr>
        <w:t>л</w:t>
      </w:r>
      <w:r w:rsidRPr="009A4A39">
        <w:rPr>
          <w:sz w:val="28"/>
          <w:szCs w:val="28"/>
        </w:rPr>
        <w:t>нение процедуры экстренного ЧКВ в данный момент по каким-то</w:t>
      </w:r>
      <w:r>
        <w:rPr>
          <w:sz w:val="28"/>
          <w:szCs w:val="28"/>
        </w:rPr>
        <w:t xml:space="preserve"> </w:t>
      </w:r>
      <w:r w:rsidRPr="009A4A39">
        <w:rPr>
          <w:sz w:val="28"/>
          <w:szCs w:val="28"/>
        </w:rPr>
        <w:t>причинам невозможно (отсутствие возможности транспортировки,</w:t>
      </w:r>
      <w:r>
        <w:rPr>
          <w:sz w:val="28"/>
          <w:szCs w:val="28"/>
        </w:rPr>
        <w:t xml:space="preserve"> </w:t>
      </w:r>
      <w:r w:rsidRPr="009A4A39">
        <w:rPr>
          <w:sz w:val="28"/>
          <w:szCs w:val="28"/>
        </w:rPr>
        <w:t>отсутствие</w:t>
      </w:r>
      <w:r w:rsidRPr="009A4A39">
        <w:rPr>
          <w:sz w:val="28"/>
          <w:szCs w:val="28"/>
        </w:rPr>
        <w:tab/>
        <w:t>кв</w:t>
      </w:r>
      <w:r w:rsidRPr="009A4A39">
        <w:rPr>
          <w:sz w:val="28"/>
          <w:szCs w:val="28"/>
        </w:rPr>
        <w:t>а</w:t>
      </w:r>
      <w:r w:rsidRPr="009A4A39">
        <w:rPr>
          <w:sz w:val="28"/>
          <w:szCs w:val="28"/>
        </w:rPr>
        <w:t>лифицированного оператора, занятость</w:t>
      </w:r>
      <w:r>
        <w:rPr>
          <w:sz w:val="28"/>
          <w:szCs w:val="28"/>
        </w:rPr>
        <w:t xml:space="preserve"> </w:t>
      </w:r>
      <w:r w:rsidRPr="009A4A39">
        <w:rPr>
          <w:sz w:val="28"/>
          <w:szCs w:val="28"/>
        </w:rPr>
        <w:t>рентгеноперационной и т.д.), нео</w:t>
      </w:r>
      <w:r w:rsidRPr="009A4A39">
        <w:rPr>
          <w:sz w:val="28"/>
          <w:szCs w:val="28"/>
        </w:rPr>
        <w:t>б</w:t>
      </w:r>
      <w:r w:rsidRPr="009A4A39">
        <w:rPr>
          <w:sz w:val="28"/>
          <w:szCs w:val="28"/>
        </w:rPr>
        <w:lastRenderedPageBreak/>
        <w:t>ходимо начать ТЛТ с последующей</w:t>
      </w:r>
      <w:r>
        <w:rPr>
          <w:sz w:val="28"/>
          <w:szCs w:val="28"/>
        </w:rPr>
        <w:t xml:space="preserve"> </w:t>
      </w:r>
      <w:r w:rsidRPr="009A4A39">
        <w:rPr>
          <w:sz w:val="28"/>
          <w:szCs w:val="28"/>
        </w:rPr>
        <w:t>незамедлительной транспортировкой пациента в специализир</w:t>
      </w:r>
      <w:r w:rsidRPr="009A4A39">
        <w:rPr>
          <w:sz w:val="28"/>
          <w:szCs w:val="28"/>
        </w:rPr>
        <w:t>о</w:t>
      </w:r>
      <w:r w:rsidRPr="009A4A39">
        <w:rPr>
          <w:sz w:val="28"/>
          <w:szCs w:val="28"/>
        </w:rPr>
        <w:t>ванный</w:t>
      </w:r>
      <w:r>
        <w:rPr>
          <w:sz w:val="28"/>
          <w:szCs w:val="28"/>
        </w:rPr>
        <w:t xml:space="preserve"> </w:t>
      </w:r>
      <w:r w:rsidRPr="009A4A39">
        <w:rPr>
          <w:sz w:val="28"/>
          <w:szCs w:val="28"/>
        </w:rPr>
        <w:t>центр для выполнения "ускоренного" ЧКВ.</w:t>
      </w:r>
    </w:p>
    <w:p w:rsidR="009A4A39" w:rsidRPr="009A4A39" w:rsidRDefault="009A4A39" w:rsidP="009A4A39">
      <w:pPr>
        <w:jc w:val="both"/>
        <w:rPr>
          <w:sz w:val="28"/>
          <w:szCs w:val="28"/>
        </w:rPr>
      </w:pPr>
      <w:smartTag w:uri="urn:schemas-microsoft-com:office:smarttags" w:element="PersonName">
        <w:r w:rsidRPr="009A4A39">
          <w:rPr>
            <w:sz w:val="28"/>
            <w:szCs w:val="28"/>
          </w:rPr>
          <w:t>1</w:t>
        </w:r>
      </w:smartTag>
      <w:r w:rsidRPr="009A4A39">
        <w:rPr>
          <w:sz w:val="28"/>
          <w:szCs w:val="28"/>
        </w:rPr>
        <w:t>. Проведение экстренного ЧКВ (первичной ангиопластики) показано при пр</w:t>
      </w:r>
      <w:r w:rsidRPr="009A4A39">
        <w:rPr>
          <w:sz w:val="28"/>
          <w:szCs w:val="28"/>
        </w:rPr>
        <w:t>о</w:t>
      </w:r>
      <w:r w:rsidRPr="009A4A39">
        <w:rPr>
          <w:sz w:val="28"/>
          <w:szCs w:val="28"/>
        </w:rPr>
        <w:t>должительности ангинозной симптоматики менее 3 часов и возможности быстрого трансферта пациента (ожидаемое время от</w:t>
      </w:r>
      <w:r>
        <w:rPr>
          <w:sz w:val="28"/>
          <w:szCs w:val="28"/>
        </w:rPr>
        <w:t xml:space="preserve"> </w:t>
      </w:r>
      <w:smartTag w:uri="urn:schemas-microsoft-com:office:smarttags" w:element="PersonName">
        <w:r w:rsidRPr="009A4A39">
          <w:rPr>
            <w:sz w:val="28"/>
            <w:szCs w:val="28"/>
          </w:rPr>
          <w:t>1</w:t>
        </w:r>
      </w:smartTag>
      <w:r w:rsidRPr="009A4A3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9A4A39">
        <w:rPr>
          <w:sz w:val="28"/>
          <w:szCs w:val="28"/>
        </w:rPr>
        <w:t>первичного        м</w:t>
      </w:r>
      <w:r w:rsidRPr="009A4A39">
        <w:rPr>
          <w:sz w:val="28"/>
          <w:szCs w:val="28"/>
        </w:rPr>
        <w:t>е</w:t>
      </w:r>
      <w:r w:rsidRPr="009A4A39">
        <w:rPr>
          <w:sz w:val="28"/>
          <w:szCs w:val="28"/>
        </w:rPr>
        <w:t>дицинского        контакта       до        поступления       в</w:t>
      </w:r>
      <w:r>
        <w:rPr>
          <w:sz w:val="28"/>
          <w:szCs w:val="28"/>
        </w:rPr>
        <w:t xml:space="preserve"> </w:t>
      </w:r>
      <w:r w:rsidRPr="009A4A39">
        <w:rPr>
          <w:sz w:val="28"/>
          <w:szCs w:val="28"/>
        </w:rPr>
        <w:t>рентгеноперацио</w:t>
      </w:r>
      <w:r w:rsidRPr="009A4A39">
        <w:rPr>
          <w:sz w:val="28"/>
          <w:szCs w:val="28"/>
        </w:rPr>
        <w:t>н</w:t>
      </w:r>
      <w:r w:rsidRPr="009A4A39">
        <w:rPr>
          <w:sz w:val="28"/>
          <w:szCs w:val="28"/>
        </w:rPr>
        <w:t>ную менее 60 минут) в специализированные стационары, которые соотве</w:t>
      </w:r>
      <w:r w:rsidRPr="009A4A39">
        <w:rPr>
          <w:sz w:val="28"/>
          <w:szCs w:val="28"/>
        </w:rPr>
        <w:t>т</w:t>
      </w:r>
      <w:r w:rsidRPr="009A4A39">
        <w:rPr>
          <w:sz w:val="28"/>
          <w:szCs w:val="28"/>
        </w:rPr>
        <w:t>ствуют необходимым условиям для выполнения экстренного ЧКВ (ПР</w:t>
      </w:r>
      <w:r w:rsidRPr="009A4A39">
        <w:rPr>
          <w:sz w:val="28"/>
          <w:szCs w:val="28"/>
        </w:rPr>
        <w:t>И</w:t>
      </w:r>
      <w:r w:rsidRPr="009A4A39">
        <w:rPr>
          <w:sz w:val="28"/>
          <w:szCs w:val="28"/>
        </w:rPr>
        <w:t>ЛОЖЕНИЕ 2). При отсутствии возможности выполнения экстренного ЧКВ рекомендовано пров</w:t>
      </w:r>
      <w:r w:rsidRPr="009A4A39">
        <w:rPr>
          <w:sz w:val="28"/>
          <w:szCs w:val="28"/>
        </w:rPr>
        <w:t>е</w:t>
      </w:r>
      <w:r w:rsidRPr="009A4A39">
        <w:rPr>
          <w:sz w:val="28"/>
          <w:szCs w:val="28"/>
        </w:rPr>
        <w:t>дение ТЛТ.</w:t>
      </w:r>
    </w:p>
    <w:p w:rsidR="009A4A39" w:rsidRPr="009A4A39" w:rsidRDefault="009A4A39" w:rsidP="009A4A39">
      <w:pPr>
        <w:jc w:val="both"/>
        <w:rPr>
          <w:sz w:val="28"/>
          <w:szCs w:val="28"/>
        </w:rPr>
      </w:pPr>
      <w:r w:rsidRPr="009A4A39">
        <w:rPr>
          <w:sz w:val="28"/>
          <w:szCs w:val="28"/>
        </w:rPr>
        <w:t>2. Проведение экстренного ЧКВ (первичной ангиопластики) показано при пр</w:t>
      </w:r>
      <w:r w:rsidRPr="009A4A39">
        <w:rPr>
          <w:sz w:val="28"/>
          <w:szCs w:val="28"/>
        </w:rPr>
        <w:t>о</w:t>
      </w:r>
      <w:r w:rsidRPr="009A4A39">
        <w:rPr>
          <w:sz w:val="28"/>
          <w:szCs w:val="28"/>
        </w:rPr>
        <w:t xml:space="preserve">должительности ангинозной симптоматики более 3 часов (но менее </w:t>
      </w:r>
      <w:smartTag w:uri="urn:schemas-microsoft-com:office:smarttags" w:element="PersonName">
        <w:r w:rsidRPr="009A4A39">
          <w:rPr>
            <w:sz w:val="28"/>
            <w:szCs w:val="28"/>
          </w:rPr>
          <w:t>1</w:t>
        </w:r>
      </w:smartTag>
      <w:r w:rsidRPr="009A4A39">
        <w:rPr>
          <w:sz w:val="28"/>
          <w:szCs w:val="28"/>
        </w:rPr>
        <w:t>2 часов) и возможности быстрого трансферта пациента (ожидаемое время от первичного медицинского контакта до поступления в рентгеноперационную менее 90 минут) в сп</w:t>
      </w:r>
      <w:r w:rsidRPr="009A4A39">
        <w:rPr>
          <w:sz w:val="28"/>
          <w:szCs w:val="28"/>
        </w:rPr>
        <w:t>е</w:t>
      </w:r>
      <w:r w:rsidRPr="009A4A39">
        <w:rPr>
          <w:sz w:val="28"/>
          <w:szCs w:val="28"/>
        </w:rPr>
        <w:t>циализированные стационары, которые соответствуют необходимым условиям для выполнения экстренного ЧКВ (ПРИЛОЖЕНИЕ 2). При отсутствии возможности выполнения экстренного ЧКВ рекоменд</w:t>
      </w:r>
      <w:r w:rsidRPr="009A4A39">
        <w:rPr>
          <w:sz w:val="28"/>
          <w:szCs w:val="28"/>
        </w:rPr>
        <w:t>о</w:t>
      </w:r>
      <w:r w:rsidRPr="009A4A39">
        <w:rPr>
          <w:sz w:val="28"/>
          <w:szCs w:val="28"/>
        </w:rPr>
        <w:t>вано проведение ТЛТ.</w:t>
      </w:r>
    </w:p>
    <w:p w:rsidR="009A4A39" w:rsidRPr="009A4A39" w:rsidRDefault="009A4A39" w:rsidP="009A4A39">
      <w:pPr>
        <w:jc w:val="both"/>
        <w:rPr>
          <w:sz w:val="28"/>
          <w:szCs w:val="28"/>
        </w:rPr>
      </w:pPr>
      <w:r w:rsidRPr="009A4A39">
        <w:rPr>
          <w:sz w:val="28"/>
          <w:szCs w:val="28"/>
        </w:rPr>
        <w:t>3. Всем пациентам с ОКС с подъемом сегмента 8Т и продолжительностью а</w:t>
      </w:r>
      <w:r w:rsidRPr="009A4A39">
        <w:rPr>
          <w:sz w:val="28"/>
          <w:szCs w:val="28"/>
        </w:rPr>
        <w:t>н</w:t>
      </w:r>
      <w:r w:rsidRPr="009A4A39">
        <w:rPr>
          <w:sz w:val="28"/>
          <w:szCs w:val="28"/>
        </w:rPr>
        <w:t xml:space="preserve">гинозной симптоматики менее </w:t>
      </w:r>
      <w:smartTag w:uri="urn:schemas-microsoft-com:office:smarttags" w:element="PersonName">
        <w:r w:rsidRPr="009A4A39">
          <w:rPr>
            <w:sz w:val="28"/>
            <w:szCs w:val="28"/>
          </w:rPr>
          <w:t>1</w:t>
        </w:r>
      </w:smartTag>
      <w:r w:rsidRPr="009A4A39">
        <w:rPr>
          <w:sz w:val="28"/>
          <w:szCs w:val="28"/>
        </w:rPr>
        <w:t>2 часов, имеющим противопоказания к пров</w:t>
      </w:r>
      <w:r w:rsidRPr="009A4A39">
        <w:rPr>
          <w:sz w:val="28"/>
          <w:szCs w:val="28"/>
        </w:rPr>
        <w:t>е</w:t>
      </w:r>
      <w:r w:rsidRPr="009A4A39">
        <w:rPr>
          <w:sz w:val="28"/>
          <w:szCs w:val="28"/>
        </w:rPr>
        <w:t>дению ТЛТ, вне зависимости от продолжительности транспортировки показ</w:t>
      </w:r>
      <w:r w:rsidRPr="009A4A39">
        <w:rPr>
          <w:sz w:val="28"/>
          <w:szCs w:val="28"/>
        </w:rPr>
        <w:t>а</w:t>
      </w:r>
      <w:r w:rsidRPr="009A4A39">
        <w:rPr>
          <w:sz w:val="28"/>
          <w:szCs w:val="28"/>
        </w:rPr>
        <w:t>на экстренная госпитализация в специализированные стационары с последу</w:t>
      </w:r>
      <w:r w:rsidRPr="009A4A39">
        <w:rPr>
          <w:sz w:val="28"/>
          <w:szCs w:val="28"/>
        </w:rPr>
        <w:t>ю</w:t>
      </w:r>
      <w:r w:rsidRPr="009A4A39">
        <w:rPr>
          <w:sz w:val="28"/>
          <w:szCs w:val="28"/>
        </w:rPr>
        <w:t>щим экстренным выполнением ЧКВ.</w:t>
      </w:r>
    </w:p>
    <w:p w:rsidR="009A4A39" w:rsidRPr="009A4A39" w:rsidRDefault="009A4A39" w:rsidP="009A4A39">
      <w:pPr>
        <w:jc w:val="both"/>
        <w:rPr>
          <w:sz w:val="28"/>
          <w:szCs w:val="28"/>
        </w:rPr>
      </w:pPr>
      <w:r w:rsidRPr="009A4A39">
        <w:rPr>
          <w:sz w:val="28"/>
          <w:szCs w:val="28"/>
        </w:rPr>
        <w:t>4. Пациентам с ОКС с подъемом сегмента 8Т и продолжительностью анг</w:t>
      </w:r>
      <w:r w:rsidRPr="009A4A39">
        <w:rPr>
          <w:sz w:val="28"/>
          <w:szCs w:val="28"/>
        </w:rPr>
        <w:t>и</w:t>
      </w:r>
      <w:r w:rsidRPr="009A4A39">
        <w:rPr>
          <w:sz w:val="28"/>
          <w:szCs w:val="28"/>
        </w:rPr>
        <w:t xml:space="preserve">нозной симптоматики менее </w:t>
      </w:r>
      <w:smartTag w:uri="urn:schemas-microsoft-com:office:smarttags" w:element="PersonName">
        <w:r w:rsidRPr="009A4A39">
          <w:rPr>
            <w:sz w:val="28"/>
            <w:szCs w:val="28"/>
          </w:rPr>
          <w:t>1</w:t>
        </w:r>
      </w:smartTag>
      <w:r w:rsidRPr="009A4A39">
        <w:rPr>
          <w:sz w:val="28"/>
          <w:szCs w:val="28"/>
        </w:rPr>
        <w:t>2 часов при отсутствии возможности быстрой доставки в специализированный стационар в качестве альтернативы ста</w:t>
      </w:r>
      <w:r w:rsidRPr="009A4A39">
        <w:rPr>
          <w:sz w:val="28"/>
          <w:szCs w:val="28"/>
        </w:rPr>
        <w:t>н</w:t>
      </w:r>
      <w:r w:rsidRPr="009A4A39">
        <w:rPr>
          <w:sz w:val="28"/>
          <w:szCs w:val="28"/>
        </w:rPr>
        <w:t>дартной ТЛТ рекомендовано выполнение "ускоренной" ангиопластики, предполагающей первоначальное введение половинной дозы тромболитич</w:t>
      </w:r>
      <w:r w:rsidRPr="009A4A39">
        <w:rPr>
          <w:sz w:val="28"/>
          <w:szCs w:val="28"/>
        </w:rPr>
        <w:t>е</w:t>
      </w:r>
      <w:r w:rsidRPr="009A4A39">
        <w:rPr>
          <w:sz w:val="28"/>
          <w:szCs w:val="28"/>
        </w:rPr>
        <w:t>ского агента с последующим экстренным выполнением ЧКВ.</w:t>
      </w:r>
    </w:p>
    <w:p w:rsidR="009A4A39" w:rsidRPr="009A4A39" w:rsidRDefault="00A20194" w:rsidP="009A4A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4A39" w:rsidRPr="009A4A39">
        <w:rPr>
          <w:sz w:val="28"/>
          <w:szCs w:val="28"/>
        </w:rPr>
        <w:t xml:space="preserve">5. Проведение ЧКВ у пациентов с ОКС с подъемом сегмента 8 Т в сроки от </w:t>
      </w:r>
      <w:smartTag w:uri="urn:schemas-microsoft-com:office:smarttags" w:element="PersonName">
        <w:r w:rsidR="009A4A39" w:rsidRPr="009A4A39">
          <w:rPr>
            <w:sz w:val="28"/>
            <w:szCs w:val="28"/>
          </w:rPr>
          <w:t>1</w:t>
        </w:r>
      </w:smartTag>
      <w:r w:rsidR="009A4A39" w:rsidRPr="009A4A39">
        <w:rPr>
          <w:sz w:val="28"/>
          <w:szCs w:val="28"/>
        </w:rPr>
        <w:t>2 до 24 часов с момента начала болевого приступа показано при наличии персистирующей ишемии миокарда, либо тяжелой сердечной недостаточн</w:t>
      </w:r>
      <w:r w:rsidR="009A4A39" w:rsidRPr="009A4A39">
        <w:rPr>
          <w:sz w:val="28"/>
          <w:szCs w:val="28"/>
        </w:rPr>
        <w:t>о</w:t>
      </w:r>
      <w:r w:rsidR="009A4A39" w:rsidRPr="009A4A39">
        <w:rPr>
          <w:sz w:val="28"/>
          <w:szCs w:val="28"/>
        </w:rPr>
        <w:t>сти, либо признаков электрической или гемодинамической нестабильности.</w:t>
      </w:r>
    </w:p>
    <w:p w:rsidR="009A4A39" w:rsidRPr="009A4A39" w:rsidRDefault="009A4A39" w:rsidP="009A4A39">
      <w:pPr>
        <w:jc w:val="both"/>
        <w:rPr>
          <w:sz w:val="28"/>
          <w:szCs w:val="28"/>
        </w:rPr>
      </w:pPr>
      <w:r w:rsidRPr="009A4A39">
        <w:rPr>
          <w:sz w:val="28"/>
          <w:szCs w:val="28"/>
        </w:rPr>
        <w:t>6. Экстренное ЧКВ ("спасительная" ангиопластика) показано пациентам, к</w:t>
      </w:r>
      <w:r w:rsidRPr="009A4A39">
        <w:rPr>
          <w:sz w:val="28"/>
          <w:szCs w:val="28"/>
        </w:rPr>
        <w:t>о</w:t>
      </w:r>
      <w:r w:rsidRPr="009A4A39">
        <w:rPr>
          <w:sz w:val="28"/>
          <w:szCs w:val="28"/>
        </w:rPr>
        <w:t>торым была проведена ТЛТ, однако отсутствуют признаки восстановления реперфузии через 45-60 минут от момента введения тромболитического агента.</w:t>
      </w:r>
    </w:p>
    <w:p w:rsidR="009A4A39" w:rsidRPr="009A4A39" w:rsidRDefault="009A4A39" w:rsidP="009A4A39">
      <w:pPr>
        <w:jc w:val="both"/>
        <w:rPr>
          <w:sz w:val="28"/>
          <w:szCs w:val="28"/>
        </w:rPr>
      </w:pPr>
      <w:r w:rsidRPr="009A4A39">
        <w:rPr>
          <w:sz w:val="28"/>
          <w:szCs w:val="28"/>
        </w:rPr>
        <w:t>7. Ургентное ЧКВ показано пациентам, которым была успешно проведена ТЛТ, однако в процессе стационарного лечения отмечается появление ст</w:t>
      </w:r>
      <w:r w:rsidRPr="009A4A39">
        <w:rPr>
          <w:sz w:val="28"/>
          <w:szCs w:val="28"/>
        </w:rPr>
        <w:t>е</w:t>
      </w:r>
      <w:r w:rsidRPr="009A4A39">
        <w:rPr>
          <w:sz w:val="28"/>
          <w:szCs w:val="28"/>
        </w:rPr>
        <w:t>нокардии или (и) ишемии миокарда.</w:t>
      </w:r>
    </w:p>
    <w:p w:rsidR="009A4A39" w:rsidRPr="009A4A39" w:rsidRDefault="009A4A39" w:rsidP="009A4A39">
      <w:pPr>
        <w:jc w:val="both"/>
        <w:rPr>
          <w:sz w:val="28"/>
          <w:szCs w:val="28"/>
        </w:rPr>
      </w:pPr>
      <w:r w:rsidRPr="009A4A39">
        <w:rPr>
          <w:sz w:val="28"/>
          <w:szCs w:val="28"/>
        </w:rPr>
        <w:t>8. Всем пациентам в течение первых 24 часов после успешно проведенной ТЛТ показано рутинное проведение КГР и при возможности -последующее раннее выполнение ЧКВ независимо от наличия стенокардии/признаков ишемии у п</w:t>
      </w:r>
      <w:r w:rsidRPr="009A4A39">
        <w:rPr>
          <w:sz w:val="28"/>
          <w:szCs w:val="28"/>
        </w:rPr>
        <w:t>а</w:t>
      </w:r>
      <w:r w:rsidR="00A20194">
        <w:rPr>
          <w:sz w:val="28"/>
          <w:szCs w:val="28"/>
        </w:rPr>
        <w:t xml:space="preserve">циента. </w:t>
      </w:r>
    </w:p>
    <w:p w:rsidR="009A4A39" w:rsidRPr="009A4A39" w:rsidRDefault="009A4A39" w:rsidP="009A4A39">
      <w:pPr>
        <w:jc w:val="both"/>
        <w:rPr>
          <w:sz w:val="28"/>
          <w:szCs w:val="28"/>
        </w:rPr>
      </w:pPr>
      <w:r w:rsidRPr="009A4A39">
        <w:rPr>
          <w:sz w:val="28"/>
          <w:szCs w:val="28"/>
        </w:rPr>
        <w:lastRenderedPageBreak/>
        <w:t>9. Экстренная процедура ЧКВ ("спасительная" многососудистая ангиопл</w:t>
      </w:r>
      <w:r w:rsidRPr="009A4A39">
        <w:rPr>
          <w:sz w:val="28"/>
          <w:szCs w:val="28"/>
        </w:rPr>
        <w:t>а</w:t>
      </w:r>
      <w:r w:rsidRPr="009A4A39">
        <w:rPr>
          <w:sz w:val="28"/>
          <w:szCs w:val="28"/>
        </w:rPr>
        <w:t>стика) показана при кардиогенном шоке, рефрактерном к проводимой мед</w:t>
      </w:r>
      <w:r w:rsidRPr="009A4A39">
        <w:rPr>
          <w:sz w:val="28"/>
          <w:szCs w:val="28"/>
        </w:rPr>
        <w:t>и</w:t>
      </w:r>
      <w:r w:rsidRPr="009A4A39">
        <w:rPr>
          <w:sz w:val="28"/>
          <w:szCs w:val="28"/>
        </w:rPr>
        <w:t>каментозной терапии, у пациентов моложе 75 лет, у которых развитие ш</w:t>
      </w:r>
      <w:r w:rsidRPr="009A4A39">
        <w:rPr>
          <w:sz w:val="28"/>
          <w:szCs w:val="28"/>
        </w:rPr>
        <w:t>о</w:t>
      </w:r>
      <w:r w:rsidRPr="009A4A39">
        <w:rPr>
          <w:sz w:val="28"/>
          <w:szCs w:val="28"/>
        </w:rPr>
        <w:t>кового с</w:t>
      </w:r>
      <w:r w:rsidRPr="009A4A39">
        <w:rPr>
          <w:sz w:val="28"/>
          <w:szCs w:val="28"/>
        </w:rPr>
        <w:t>о</w:t>
      </w:r>
      <w:r w:rsidRPr="009A4A39">
        <w:rPr>
          <w:sz w:val="28"/>
          <w:szCs w:val="28"/>
        </w:rPr>
        <w:t>стояния наступило в течение первых 36 часов от начала инфаркта миокарда. Процедура ангиопл</w:t>
      </w:r>
      <w:r w:rsidRPr="009A4A39">
        <w:rPr>
          <w:sz w:val="28"/>
          <w:szCs w:val="28"/>
        </w:rPr>
        <w:t>а</w:t>
      </w:r>
      <w:r w:rsidRPr="009A4A39">
        <w:rPr>
          <w:sz w:val="28"/>
          <w:szCs w:val="28"/>
        </w:rPr>
        <w:t xml:space="preserve">стики в этом случае должна быть проведена в течение </w:t>
      </w:r>
      <w:smartTag w:uri="urn:schemas-microsoft-com:office:smarttags" w:element="PersonName">
        <w:r w:rsidRPr="009A4A39">
          <w:rPr>
            <w:sz w:val="28"/>
            <w:szCs w:val="28"/>
          </w:rPr>
          <w:t>1</w:t>
        </w:r>
      </w:smartTag>
      <w:r w:rsidRPr="009A4A39">
        <w:rPr>
          <w:sz w:val="28"/>
          <w:szCs w:val="28"/>
        </w:rPr>
        <w:t>8 часов при поддержке устройством вспомогательного кровоо</w:t>
      </w:r>
      <w:r w:rsidRPr="009A4A39">
        <w:rPr>
          <w:sz w:val="28"/>
          <w:szCs w:val="28"/>
        </w:rPr>
        <w:t>б</w:t>
      </w:r>
      <w:r w:rsidRPr="009A4A39">
        <w:rPr>
          <w:sz w:val="28"/>
          <w:szCs w:val="28"/>
        </w:rPr>
        <w:t>ращения (ВАБК).</w:t>
      </w:r>
    </w:p>
    <w:p w:rsidR="009A4A39" w:rsidRPr="00A20194" w:rsidRDefault="009A4A39" w:rsidP="00A20194">
      <w:pPr>
        <w:jc w:val="both"/>
        <w:rPr>
          <w:sz w:val="28"/>
          <w:szCs w:val="28"/>
        </w:rPr>
      </w:pPr>
      <w:smartTag w:uri="urn:schemas-microsoft-com:office:smarttags" w:element="PersonName">
        <w:r w:rsidRPr="00A20194">
          <w:rPr>
            <w:sz w:val="28"/>
            <w:szCs w:val="28"/>
          </w:rPr>
          <w:t>1</w:t>
        </w:r>
      </w:smartTag>
      <w:r w:rsidRPr="00A20194">
        <w:rPr>
          <w:sz w:val="28"/>
          <w:szCs w:val="28"/>
        </w:rPr>
        <w:t>0. Интервенционные вмешательства, выполняемые у пациентов с ОКС с подъемом сегмента 8Т, должны ограничиться реваскуляризацией только</w:t>
      </w:r>
      <w:r w:rsidRPr="009A4A39">
        <w:t xml:space="preserve"> </w:t>
      </w:r>
      <w:r w:rsidRPr="00A20194">
        <w:rPr>
          <w:sz w:val="28"/>
          <w:szCs w:val="28"/>
        </w:rPr>
        <w:t>инфаркт-связанной артерии за исключением случаев кардиогенного шока (реваскуляризация должна выполняться во всех</w:t>
      </w:r>
      <w:r w:rsidR="00A20194" w:rsidRPr="00A20194">
        <w:rPr>
          <w:sz w:val="28"/>
          <w:szCs w:val="28"/>
        </w:rPr>
        <w:t xml:space="preserve"> </w:t>
      </w:r>
      <w:r w:rsidR="00A20194">
        <w:rPr>
          <w:sz w:val="28"/>
          <w:szCs w:val="28"/>
        </w:rPr>
        <w:t xml:space="preserve"> </w:t>
      </w:r>
      <w:r w:rsidRPr="00A20194">
        <w:rPr>
          <w:sz w:val="28"/>
          <w:szCs w:val="28"/>
        </w:rPr>
        <w:t>артериях,    имеющих    критические    поражения)    и    случаев,    когда невозможно четко идент</w:t>
      </w:r>
      <w:r w:rsidRPr="00A20194">
        <w:rPr>
          <w:sz w:val="28"/>
          <w:szCs w:val="28"/>
        </w:rPr>
        <w:t>и</w:t>
      </w:r>
      <w:r w:rsidRPr="00A20194">
        <w:rPr>
          <w:sz w:val="28"/>
          <w:szCs w:val="28"/>
        </w:rPr>
        <w:t>фицировать инфаркт-связанную артерию.</w:t>
      </w:r>
    </w:p>
    <w:p w:rsidR="00A20194" w:rsidRDefault="00A20194" w:rsidP="00A20194">
      <w:pPr>
        <w:jc w:val="center"/>
      </w:pPr>
    </w:p>
    <w:p w:rsidR="009A4A39" w:rsidRPr="00A20194" w:rsidRDefault="009A4A39" w:rsidP="00A20194">
      <w:pPr>
        <w:jc w:val="center"/>
        <w:rPr>
          <w:sz w:val="28"/>
          <w:szCs w:val="28"/>
        </w:rPr>
      </w:pPr>
      <w:r w:rsidRPr="00A20194">
        <w:rPr>
          <w:sz w:val="28"/>
          <w:szCs w:val="28"/>
        </w:rPr>
        <w:t>5</w:t>
      </w:r>
      <w:r w:rsidRPr="009A4A39">
        <w:t xml:space="preserve">. </w:t>
      </w:r>
      <w:r w:rsidRPr="00A20194">
        <w:rPr>
          <w:sz w:val="28"/>
          <w:szCs w:val="28"/>
        </w:rPr>
        <w:t>Показания к использованию дополнительных устройств при</w:t>
      </w:r>
    </w:p>
    <w:p w:rsidR="009A4A39" w:rsidRPr="00A20194" w:rsidRDefault="009A4A39" w:rsidP="00A20194">
      <w:pPr>
        <w:jc w:val="center"/>
        <w:rPr>
          <w:sz w:val="28"/>
          <w:szCs w:val="28"/>
        </w:rPr>
      </w:pPr>
      <w:r w:rsidRPr="00A20194">
        <w:rPr>
          <w:sz w:val="28"/>
          <w:szCs w:val="28"/>
        </w:rPr>
        <w:t>проведении ЧКВ</w:t>
      </w:r>
    </w:p>
    <w:p w:rsidR="009A4A39" w:rsidRPr="00A20194" w:rsidRDefault="009A4A39" w:rsidP="00A20194">
      <w:pPr>
        <w:jc w:val="both"/>
        <w:rPr>
          <w:sz w:val="28"/>
          <w:szCs w:val="28"/>
        </w:rPr>
      </w:pPr>
      <w:smartTag w:uri="urn:schemas-microsoft-com:office:smarttags" w:element="PersonName">
        <w:r w:rsidRPr="00A20194">
          <w:rPr>
            <w:sz w:val="28"/>
            <w:szCs w:val="28"/>
          </w:rPr>
          <w:t>1</w:t>
        </w:r>
      </w:smartTag>
      <w:r w:rsidRPr="00A20194">
        <w:rPr>
          <w:sz w:val="28"/>
          <w:szCs w:val="28"/>
        </w:rPr>
        <w:t>. Рутинное использование дистальных средств протекции (обтурационные баллоны, катетер-ассоциированные фильтры) рекомендовано при выполн</w:t>
      </w:r>
      <w:r w:rsidRPr="00A20194">
        <w:rPr>
          <w:sz w:val="28"/>
          <w:szCs w:val="28"/>
        </w:rPr>
        <w:t>е</w:t>
      </w:r>
      <w:r w:rsidRPr="00A20194">
        <w:rPr>
          <w:sz w:val="28"/>
          <w:szCs w:val="28"/>
        </w:rPr>
        <w:t>нии ЧКВ на венозных шунтах.</w:t>
      </w:r>
    </w:p>
    <w:p w:rsidR="009A4A39" w:rsidRPr="00A20194" w:rsidRDefault="009A4A39" w:rsidP="00A20194">
      <w:pPr>
        <w:jc w:val="both"/>
        <w:rPr>
          <w:sz w:val="28"/>
          <w:szCs w:val="28"/>
        </w:rPr>
      </w:pPr>
      <w:r w:rsidRPr="00A20194">
        <w:rPr>
          <w:sz w:val="28"/>
          <w:szCs w:val="28"/>
        </w:rPr>
        <w:t>2. Использование аспирационных устройств (мануальных аспирационных к</w:t>
      </w:r>
      <w:r w:rsidRPr="00A20194">
        <w:rPr>
          <w:sz w:val="28"/>
          <w:szCs w:val="28"/>
        </w:rPr>
        <w:t>а</w:t>
      </w:r>
      <w:r w:rsidRPr="00A20194">
        <w:rPr>
          <w:sz w:val="28"/>
          <w:szCs w:val="28"/>
        </w:rPr>
        <w:t>тетеров, системы реолитической тромбэктомии) показано при проведении ЧКВ на нативных коронарных артериях или шунтах, содержащих свежие, неорган</w:t>
      </w:r>
      <w:r w:rsidRPr="00A20194">
        <w:rPr>
          <w:sz w:val="28"/>
          <w:szCs w:val="28"/>
        </w:rPr>
        <w:t>и</w:t>
      </w:r>
      <w:r w:rsidRPr="00A20194">
        <w:rPr>
          <w:sz w:val="28"/>
          <w:szCs w:val="28"/>
        </w:rPr>
        <w:t>зованные тромбы, если применение стандартных методик имеет высокий риск развития ди</w:t>
      </w:r>
      <w:r w:rsidRPr="00A20194">
        <w:rPr>
          <w:sz w:val="28"/>
          <w:szCs w:val="28"/>
        </w:rPr>
        <w:t>с</w:t>
      </w:r>
      <w:r w:rsidRPr="00A20194">
        <w:rPr>
          <w:sz w:val="28"/>
          <w:szCs w:val="28"/>
        </w:rPr>
        <w:t>тальной эмболии сосудистого русла.</w:t>
      </w:r>
    </w:p>
    <w:p w:rsidR="009A4A39" w:rsidRPr="00A20194" w:rsidRDefault="009A4A39" w:rsidP="00A20194">
      <w:pPr>
        <w:jc w:val="both"/>
        <w:rPr>
          <w:sz w:val="28"/>
          <w:szCs w:val="28"/>
        </w:rPr>
      </w:pPr>
      <w:r w:rsidRPr="00A20194">
        <w:rPr>
          <w:sz w:val="28"/>
          <w:szCs w:val="28"/>
        </w:rPr>
        <w:t>3. Рекомендовано использование систем реолитической тромбэктомии при н</w:t>
      </w:r>
      <w:r w:rsidRPr="00A20194">
        <w:rPr>
          <w:sz w:val="28"/>
          <w:szCs w:val="28"/>
        </w:rPr>
        <w:t>а</w:t>
      </w:r>
      <w:r w:rsidRPr="00A20194">
        <w:rPr>
          <w:sz w:val="28"/>
          <w:szCs w:val="28"/>
        </w:rPr>
        <w:t>личии массивного тромбоза крупных магистральных артерий, либо при разв</w:t>
      </w:r>
      <w:r w:rsidRPr="00A20194">
        <w:rPr>
          <w:sz w:val="28"/>
          <w:szCs w:val="28"/>
        </w:rPr>
        <w:t>и</w:t>
      </w:r>
      <w:r w:rsidRPr="00A20194">
        <w:rPr>
          <w:sz w:val="28"/>
          <w:szCs w:val="28"/>
        </w:rPr>
        <w:t>тии рецидивирующего тромбоза в процессе выполнения ЧКВ.</w:t>
      </w:r>
    </w:p>
    <w:p w:rsidR="009A4A39" w:rsidRPr="00A20194" w:rsidRDefault="009A4A39" w:rsidP="00A20194">
      <w:pPr>
        <w:jc w:val="both"/>
        <w:rPr>
          <w:sz w:val="28"/>
          <w:szCs w:val="28"/>
        </w:rPr>
      </w:pPr>
      <w:r w:rsidRPr="00A20194">
        <w:rPr>
          <w:sz w:val="28"/>
          <w:szCs w:val="28"/>
        </w:rPr>
        <w:t>4. Применение режущих баллонных катетеров или их аналогов (баллонных катетеров с шишкообразными в</w:t>
      </w:r>
      <w:r w:rsidRPr="00A20194">
        <w:rPr>
          <w:sz w:val="28"/>
          <w:szCs w:val="28"/>
        </w:rPr>
        <w:t>ы</w:t>
      </w:r>
      <w:r w:rsidRPr="00A20194">
        <w:rPr>
          <w:sz w:val="28"/>
          <w:szCs w:val="28"/>
        </w:rPr>
        <w:t>ступами) показано при лечении рестенозов либо для предилатации ригидных поражений нативного коронарного русла, где выполнение процедуры ЭБД стандартными баллонными катетерами а</w:t>
      </w:r>
      <w:r w:rsidRPr="00A20194">
        <w:rPr>
          <w:sz w:val="28"/>
          <w:szCs w:val="28"/>
        </w:rPr>
        <w:t>с</w:t>
      </w:r>
      <w:r w:rsidRPr="00A20194">
        <w:rPr>
          <w:sz w:val="28"/>
          <w:szCs w:val="28"/>
        </w:rPr>
        <w:t>социируется с высоким риском развития неуправляемой диссекции сосуд</w:t>
      </w:r>
      <w:r w:rsidRPr="00A20194">
        <w:rPr>
          <w:sz w:val="28"/>
          <w:szCs w:val="28"/>
        </w:rPr>
        <w:t>и</w:t>
      </w:r>
      <w:r w:rsidRPr="00A20194">
        <w:rPr>
          <w:sz w:val="28"/>
          <w:szCs w:val="28"/>
        </w:rPr>
        <w:t>стой стенки.</w:t>
      </w:r>
    </w:p>
    <w:p w:rsidR="009A4A39" w:rsidRPr="00A20194" w:rsidRDefault="009A4A39" w:rsidP="00A20194">
      <w:pPr>
        <w:jc w:val="both"/>
        <w:rPr>
          <w:sz w:val="28"/>
          <w:szCs w:val="28"/>
        </w:rPr>
      </w:pPr>
      <w:r w:rsidRPr="00A20194">
        <w:rPr>
          <w:sz w:val="28"/>
          <w:szCs w:val="28"/>
        </w:rPr>
        <w:t>5. Имплантация коронарных стент-графтов показана в случае развития пе</w:t>
      </w:r>
      <w:r w:rsidRPr="00A20194">
        <w:rPr>
          <w:sz w:val="28"/>
          <w:szCs w:val="28"/>
        </w:rPr>
        <w:t>р</w:t>
      </w:r>
      <w:r w:rsidRPr="00A20194">
        <w:rPr>
          <w:sz w:val="28"/>
          <w:szCs w:val="28"/>
        </w:rPr>
        <w:t>форации коронарной артерии, наличия локальных или массивных аневризм кор</w:t>
      </w:r>
      <w:r w:rsidRPr="00A20194">
        <w:rPr>
          <w:sz w:val="28"/>
          <w:szCs w:val="28"/>
        </w:rPr>
        <w:t>о</w:t>
      </w:r>
      <w:r w:rsidRPr="00A20194">
        <w:rPr>
          <w:sz w:val="28"/>
          <w:szCs w:val="28"/>
        </w:rPr>
        <w:t>нарных артерий, протяженных диссекции коронарных артерий.</w:t>
      </w:r>
    </w:p>
    <w:p w:rsidR="009A4A39" w:rsidRPr="00A20194" w:rsidRDefault="009A4A39" w:rsidP="00A20194">
      <w:pPr>
        <w:jc w:val="both"/>
        <w:rPr>
          <w:sz w:val="28"/>
          <w:szCs w:val="28"/>
        </w:rPr>
      </w:pPr>
      <w:r w:rsidRPr="00A20194">
        <w:rPr>
          <w:sz w:val="28"/>
          <w:szCs w:val="28"/>
        </w:rPr>
        <w:t>6. В случаях угрозы развития брадиаритмий во время проведения ЧКВ</w:t>
      </w:r>
      <w:r w:rsidR="00A20194">
        <w:rPr>
          <w:sz w:val="28"/>
          <w:szCs w:val="28"/>
        </w:rPr>
        <w:t xml:space="preserve"> </w:t>
      </w:r>
      <w:r w:rsidRPr="00A20194">
        <w:rPr>
          <w:sz w:val="28"/>
          <w:szCs w:val="28"/>
        </w:rPr>
        <w:t>пок</w:t>
      </w:r>
      <w:r w:rsidRPr="00A20194">
        <w:rPr>
          <w:sz w:val="28"/>
          <w:szCs w:val="28"/>
        </w:rPr>
        <w:t>а</w:t>
      </w:r>
      <w:r w:rsidRPr="00A20194">
        <w:rPr>
          <w:sz w:val="28"/>
          <w:szCs w:val="28"/>
        </w:rPr>
        <w:t>зана      провизорная      установка      электрода      для      временной эле</w:t>
      </w:r>
      <w:r w:rsidRPr="00A20194">
        <w:rPr>
          <w:sz w:val="28"/>
          <w:szCs w:val="28"/>
        </w:rPr>
        <w:t>к</w:t>
      </w:r>
      <w:r w:rsidRPr="00A20194">
        <w:rPr>
          <w:sz w:val="28"/>
          <w:szCs w:val="28"/>
        </w:rPr>
        <w:t>трока</w:t>
      </w:r>
      <w:r w:rsidRPr="00A20194">
        <w:rPr>
          <w:sz w:val="28"/>
          <w:szCs w:val="28"/>
        </w:rPr>
        <w:t>р</w:t>
      </w:r>
      <w:r w:rsidRPr="00A20194">
        <w:rPr>
          <w:sz w:val="28"/>
          <w:szCs w:val="28"/>
        </w:rPr>
        <w:t>диостимуляции в правый желудочек.</w:t>
      </w:r>
    </w:p>
    <w:p w:rsidR="00A20194" w:rsidRDefault="00A20194" w:rsidP="00A20194">
      <w:pPr>
        <w:jc w:val="center"/>
        <w:rPr>
          <w:sz w:val="28"/>
          <w:szCs w:val="28"/>
        </w:rPr>
      </w:pPr>
    </w:p>
    <w:p w:rsidR="009A4A39" w:rsidRPr="00A20194" w:rsidRDefault="009A4A39" w:rsidP="00A20194">
      <w:pPr>
        <w:jc w:val="center"/>
        <w:rPr>
          <w:sz w:val="28"/>
          <w:szCs w:val="28"/>
        </w:rPr>
      </w:pPr>
      <w:r w:rsidRPr="00A20194">
        <w:rPr>
          <w:sz w:val="28"/>
          <w:szCs w:val="28"/>
        </w:rPr>
        <w:t>6. Показания к проведению дополнительных инвазивных</w:t>
      </w:r>
    </w:p>
    <w:p w:rsidR="009A4A39" w:rsidRPr="00A20194" w:rsidRDefault="009A4A39" w:rsidP="00A20194">
      <w:pPr>
        <w:jc w:val="center"/>
        <w:rPr>
          <w:sz w:val="28"/>
          <w:szCs w:val="28"/>
        </w:rPr>
      </w:pPr>
      <w:r w:rsidRPr="00A20194">
        <w:rPr>
          <w:sz w:val="28"/>
          <w:szCs w:val="28"/>
        </w:rPr>
        <w:t>диагностических исследований (внутрисосудистая визуализация,</w:t>
      </w:r>
    </w:p>
    <w:p w:rsidR="009A4A39" w:rsidRPr="00A20194" w:rsidRDefault="009A4A39" w:rsidP="00A20194">
      <w:pPr>
        <w:jc w:val="center"/>
        <w:rPr>
          <w:sz w:val="28"/>
          <w:szCs w:val="28"/>
        </w:rPr>
      </w:pPr>
      <w:r w:rsidRPr="00A20194">
        <w:rPr>
          <w:sz w:val="28"/>
          <w:szCs w:val="28"/>
        </w:rPr>
        <w:t>измерение трансстенотического градиета давления)</w:t>
      </w:r>
    </w:p>
    <w:p w:rsidR="009A4A39" w:rsidRPr="00A20194" w:rsidRDefault="009A4A39" w:rsidP="00A20194">
      <w:pPr>
        <w:jc w:val="both"/>
        <w:rPr>
          <w:sz w:val="28"/>
          <w:szCs w:val="28"/>
        </w:rPr>
      </w:pPr>
      <w:smartTag w:uri="urn:schemas-microsoft-com:office:smarttags" w:element="PersonName">
        <w:r w:rsidRPr="00A20194">
          <w:rPr>
            <w:sz w:val="28"/>
            <w:szCs w:val="28"/>
          </w:rPr>
          <w:t>1</w:t>
        </w:r>
      </w:smartTag>
      <w:r w:rsidRPr="00A20194">
        <w:rPr>
          <w:sz w:val="28"/>
          <w:szCs w:val="28"/>
        </w:rPr>
        <w:t>. Для оценки функциональной значимости стенозов в зонах со степенью ст</w:t>
      </w:r>
      <w:r w:rsidRPr="00A20194">
        <w:rPr>
          <w:sz w:val="28"/>
          <w:szCs w:val="28"/>
        </w:rPr>
        <w:t>е</w:t>
      </w:r>
      <w:r w:rsidRPr="00A20194">
        <w:rPr>
          <w:sz w:val="28"/>
          <w:szCs w:val="28"/>
        </w:rPr>
        <w:t xml:space="preserve">нозирования 30-75% (по данным КГР) показано инвазивное измерение </w:t>
      </w:r>
      <w:r w:rsidRPr="00A20194">
        <w:rPr>
          <w:sz w:val="28"/>
          <w:szCs w:val="28"/>
        </w:rPr>
        <w:lastRenderedPageBreak/>
        <w:t>трансстенотического градиента давления с расчетом показателя фракцио</w:t>
      </w:r>
      <w:r w:rsidRPr="00A20194">
        <w:rPr>
          <w:sz w:val="28"/>
          <w:szCs w:val="28"/>
        </w:rPr>
        <w:t>н</w:t>
      </w:r>
      <w:r w:rsidRPr="00A20194">
        <w:rPr>
          <w:sz w:val="28"/>
          <w:szCs w:val="28"/>
        </w:rPr>
        <w:t>ного р</w:t>
      </w:r>
      <w:r w:rsidRPr="00A20194">
        <w:rPr>
          <w:sz w:val="28"/>
          <w:szCs w:val="28"/>
        </w:rPr>
        <w:t>е</w:t>
      </w:r>
      <w:r w:rsidRPr="00A20194">
        <w:rPr>
          <w:sz w:val="28"/>
          <w:szCs w:val="28"/>
        </w:rPr>
        <w:t>зерва кровотока (РРК).</w:t>
      </w:r>
    </w:p>
    <w:p w:rsidR="009A4A39" w:rsidRPr="00A20194" w:rsidRDefault="009A4A39" w:rsidP="00A20194">
      <w:pPr>
        <w:jc w:val="both"/>
        <w:rPr>
          <w:sz w:val="28"/>
          <w:szCs w:val="28"/>
        </w:rPr>
      </w:pPr>
      <w:r w:rsidRPr="00A20194">
        <w:rPr>
          <w:sz w:val="28"/>
          <w:szCs w:val="28"/>
        </w:rPr>
        <w:t>2. С целью детального уточнения выраженности сосудистой обструкции в зонах со степенью стенозирования 30-75% (по данным КГР) показано пр</w:t>
      </w:r>
      <w:r w:rsidRPr="00A20194">
        <w:rPr>
          <w:sz w:val="28"/>
          <w:szCs w:val="28"/>
        </w:rPr>
        <w:t>о</w:t>
      </w:r>
      <w:r w:rsidRPr="00A20194">
        <w:rPr>
          <w:sz w:val="28"/>
          <w:szCs w:val="28"/>
        </w:rPr>
        <w:t>вед</w:t>
      </w:r>
      <w:r w:rsidRPr="00A20194">
        <w:rPr>
          <w:sz w:val="28"/>
          <w:szCs w:val="28"/>
        </w:rPr>
        <w:t>е</w:t>
      </w:r>
      <w:r w:rsidRPr="00A20194">
        <w:rPr>
          <w:sz w:val="28"/>
          <w:szCs w:val="28"/>
        </w:rPr>
        <w:t>ние внутрисосудистой визуализации (ВСУЗИ или ОКТ).</w:t>
      </w:r>
    </w:p>
    <w:p w:rsidR="009A4A39" w:rsidRPr="00A20194" w:rsidRDefault="009A4A39" w:rsidP="00A20194">
      <w:pPr>
        <w:jc w:val="both"/>
        <w:rPr>
          <w:sz w:val="28"/>
          <w:szCs w:val="28"/>
        </w:rPr>
      </w:pPr>
      <w:r w:rsidRPr="00A20194">
        <w:rPr>
          <w:sz w:val="28"/>
          <w:szCs w:val="28"/>
        </w:rPr>
        <w:t>3. Выполнение внутрисосудистой визуализации (ВСУЗИ или ОКТ) неп</w:t>
      </w:r>
      <w:r w:rsidRPr="00A20194">
        <w:rPr>
          <w:sz w:val="28"/>
          <w:szCs w:val="28"/>
        </w:rPr>
        <w:t>о</w:t>
      </w:r>
      <w:r w:rsidRPr="00A20194">
        <w:rPr>
          <w:sz w:val="28"/>
          <w:szCs w:val="28"/>
        </w:rPr>
        <w:t>средственно после процедуры стентирования показано, если данные анги</w:t>
      </w:r>
      <w:r w:rsidRPr="00A20194">
        <w:rPr>
          <w:sz w:val="28"/>
          <w:szCs w:val="28"/>
        </w:rPr>
        <w:t>о</w:t>
      </w:r>
      <w:r w:rsidRPr="00A20194">
        <w:rPr>
          <w:sz w:val="28"/>
          <w:szCs w:val="28"/>
        </w:rPr>
        <w:t>графического исследования дают противоречивую информацию об адеква</w:t>
      </w:r>
      <w:r w:rsidRPr="00A20194">
        <w:rPr>
          <w:sz w:val="28"/>
          <w:szCs w:val="28"/>
        </w:rPr>
        <w:t>т</w:t>
      </w:r>
      <w:r w:rsidRPr="00A20194">
        <w:rPr>
          <w:sz w:val="28"/>
          <w:szCs w:val="28"/>
        </w:rPr>
        <w:t>ности ра</w:t>
      </w:r>
      <w:r w:rsidRPr="00A20194">
        <w:rPr>
          <w:sz w:val="28"/>
          <w:szCs w:val="28"/>
        </w:rPr>
        <w:t>с</w:t>
      </w:r>
      <w:r w:rsidRPr="00A20194">
        <w:rPr>
          <w:sz w:val="28"/>
          <w:szCs w:val="28"/>
        </w:rPr>
        <w:t>крытия стентов в просвете коронарных артерий.</w:t>
      </w:r>
    </w:p>
    <w:p w:rsidR="009A4A39" w:rsidRPr="00A20194" w:rsidRDefault="009A4A39" w:rsidP="00A20194">
      <w:pPr>
        <w:jc w:val="both"/>
        <w:rPr>
          <w:sz w:val="28"/>
          <w:szCs w:val="28"/>
        </w:rPr>
      </w:pPr>
      <w:r w:rsidRPr="00A20194">
        <w:rPr>
          <w:sz w:val="28"/>
          <w:szCs w:val="28"/>
        </w:rPr>
        <w:t>4. Внутрисосудистая визуализация (ВСУЗИ или ОКТ) показана при под</w:t>
      </w:r>
      <w:r w:rsidRPr="00A20194">
        <w:rPr>
          <w:sz w:val="28"/>
          <w:szCs w:val="28"/>
        </w:rPr>
        <w:t>о</w:t>
      </w:r>
      <w:r w:rsidRPr="00A20194">
        <w:rPr>
          <w:sz w:val="28"/>
          <w:szCs w:val="28"/>
        </w:rPr>
        <w:t>зрении на наличие диссекций, неокклюзирующих тромбов, кровоизлияний в то</w:t>
      </w:r>
      <w:r w:rsidRPr="00A20194">
        <w:rPr>
          <w:sz w:val="28"/>
          <w:szCs w:val="28"/>
        </w:rPr>
        <w:t>л</w:t>
      </w:r>
      <w:r w:rsidRPr="00A20194">
        <w:rPr>
          <w:sz w:val="28"/>
          <w:szCs w:val="28"/>
        </w:rPr>
        <w:t>щу бляшки, разрывов бляшек.</w:t>
      </w:r>
    </w:p>
    <w:p w:rsidR="009A4A39" w:rsidRPr="00A20194" w:rsidRDefault="009A4A39" w:rsidP="00A20194">
      <w:pPr>
        <w:jc w:val="both"/>
        <w:rPr>
          <w:sz w:val="28"/>
          <w:szCs w:val="28"/>
        </w:rPr>
      </w:pPr>
      <w:r w:rsidRPr="00A20194">
        <w:rPr>
          <w:sz w:val="28"/>
          <w:szCs w:val="28"/>
        </w:rPr>
        <w:t>5. При подозрении на наличие реканализированных тромбов, а также для оценки толщины покрышки бляшки рекомендовано проведение ОКТ.</w:t>
      </w:r>
    </w:p>
    <w:p w:rsidR="009A4A39" w:rsidRPr="00A20194" w:rsidRDefault="009A4A39" w:rsidP="00A20194">
      <w:pPr>
        <w:rPr>
          <w:sz w:val="28"/>
          <w:szCs w:val="28"/>
        </w:rPr>
      </w:pPr>
      <w:r w:rsidRPr="00A20194">
        <w:rPr>
          <w:sz w:val="28"/>
          <w:szCs w:val="28"/>
        </w:rPr>
        <w:t>6. Внутрисосудистая визуализация (ВСУЗИ или ОКТ) для оценки пролиф</w:t>
      </w:r>
      <w:r w:rsidRPr="00A20194">
        <w:rPr>
          <w:sz w:val="28"/>
          <w:szCs w:val="28"/>
        </w:rPr>
        <w:t>е</w:t>
      </w:r>
      <w:r w:rsidRPr="00A20194">
        <w:rPr>
          <w:sz w:val="28"/>
          <w:szCs w:val="28"/>
        </w:rPr>
        <w:t>рации неоинтимы или характера ремоделирования в местах ранее выпо</w:t>
      </w:r>
      <w:r w:rsidRPr="00A20194">
        <w:rPr>
          <w:sz w:val="28"/>
          <w:szCs w:val="28"/>
        </w:rPr>
        <w:t>л</w:t>
      </w:r>
      <w:r w:rsidRPr="00A20194">
        <w:rPr>
          <w:sz w:val="28"/>
          <w:szCs w:val="28"/>
        </w:rPr>
        <w:t>ненного ЧКВ показана в тех случаях, если получение</w:t>
      </w:r>
      <w:r w:rsidR="00A20194" w:rsidRPr="00A20194">
        <w:rPr>
          <w:sz w:val="28"/>
          <w:szCs w:val="28"/>
        </w:rPr>
        <w:t xml:space="preserve"> </w:t>
      </w:r>
      <w:r w:rsidRPr="00A20194">
        <w:rPr>
          <w:sz w:val="28"/>
          <w:szCs w:val="28"/>
        </w:rPr>
        <w:t>данной   информации   важно   для   принятия   решения   о   выполнении</w:t>
      </w:r>
      <w:r w:rsidR="00A20194" w:rsidRPr="00A20194">
        <w:rPr>
          <w:sz w:val="28"/>
          <w:szCs w:val="28"/>
        </w:rPr>
        <w:t xml:space="preserve"> </w:t>
      </w:r>
      <w:r w:rsidRPr="00A20194">
        <w:rPr>
          <w:sz w:val="28"/>
          <w:szCs w:val="28"/>
        </w:rPr>
        <w:t>повторного ЧКВ в выш</w:t>
      </w:r>
      <w:r w:rsidRPr="00A20194">
        <w:rPr>
          <w:sz w:val="28"/>
          <w:szCs w:val="28"/>
        </w:rPr>
        <w:t>е</w:t>
      </w:r>
      <w:r w:rsidRPr="00A20194">
        <w:rPr>
          <w:sz w:val="28"/>
          <w:szCs w:val="28"/>
        </w:rPr>
        <w:t>указанной зоне.</w:t>
      </w:r>
    </w:p>
    <w:p w:rsidR="00A20194" w:rsidRDefault="00A20194" w:rsidP="00A20194">
      <w:pPr>
        <w:jc w:val="center"/>
        <w:rPr>
          <w:sz w:val="28"/>
          <w:szCs w:val="28"/>
        </w:rPr>
      </w:pPr>
    </w:p>
    <w:p w:rsidR="009A4A39" w:rsidRPr="00A20194" w:rsidRDefault="009A4A39" w:rsidP="00A20194">
      <w:pPr>
        <w:jc w:val="center"/>
        <w:rPr>
          <w:sz w:val="28"/>
          <w:szCs w:val="28"/>
        </w:rPr>
      </w:pPr>
      <w:r w:rsidRPr="00A20194">
        <w:rPr>
          <w:sz w:val="28"/>
          <w:szCs w:val="28"/>
        </w:rPr>
        <w:t>7. Показания к подбору имплантируемых стентов</w:t>
      </w:r>
    </w:p>
    <w:p w:rsidR="009A4A39" w:rsidRPr="00A20194" w:rsidRDefault="009A4A39" w:rsidP="00A20194">
      <w:pPr>
        <w:jc w:val="both"/>
        <w:rPr>
          <w:sz w:val="28"/>
          <w:szCs w:val="28"/>
        </w:rPr>
      </w:pPr>
      <w:smartTag w:uri="urn:schemas-microsoft-com:office:smarttags" w:element="PersonName">
        <w:r w:rsidRPr="009A4A39">
          <w:rPr>
            <w:spacing w:val="-2"/>
          </w:rPr>
          <w:t>1</w:t>
        </w:r>
      </w:smartTag>
      <w:r w:rsidRPr="009A4A39">
        <w:rPr>
          <w:spacing w:val="-2"/>
        </w:rPr>
        <w:t xml:space="preserve">. </w:t>
      </w:r>
      <w:r w:rsidRPr="00A20194">
        <w:rPr>
          <w:sz w:val="28"/>
          <w:szCs w:val="28"/>
        </w:rPr>
        <w:t>Рутинная имплантация голометаллических стентов должна выполняться при отсутствии высокого риска развития рестеноза в зоне проводимого вмешател</w:t>
      </w:r>
      <w:r w:rsidRPr="00A20194">
        <w:rPr>
          <w:sz w:val="28"/>
          <w:szCs w:val="28"/>
        </w:rPr>
        <w:t>ь</w:t>
      </w:r>
      <w:r w:rsidRPr="00A20194">
        <w:rPr>
          <w:sz w:val="28"/>
          <w:szCs w:val="28"/>
        </w:rPr>
        <w:t>ства.</w:t>
      </w:r>
    </w:p>
    <w:p w:rsidR="009A4A39" w:rsidRPr="00A20194" w:rsidRDefault="009A4A39" w:rsidP="00A20194">
      <w:pPr>
        <w:jc w:val="both"/>
        <w:rPr>
          <w:sz w:val="28"/>
          <w:szCs w:val="28"/>
        </w:rPr>
      </w:pPr>
      <w:r w:rsidRPr="00A20194">
        <w:rPr>
          <w:sz w:val="28"/>
          <w:szCs w:val="28"/>
        </w:rPr>
        <w:t>2. Стенты с медикаментозным покрытием, выделяющие антипролиферати</w:t>
      </w:r>
      <w:r w:rsidRPr="00A20194">
        <w:rPr>
          <w:sz w:val="28"/>
          <w:szCs w:val="28"/>
        </w:rPr>
        <w:t>в</w:t>
      </w:r>
      <w:r w:rsidRPr="00A20194">
        <w:rPr>
          <w:sz w:val="28"/>
          <w:szCs w:val="28"/>
        </w:rPr>
        <w:t>ные препараты, должны использоваться лишь в сложных случаях, когда ожидаемо высоким является риск развития рестеноза в зоне выполненного вмешательс</w:t>
      </w:r>
      <w:r w:rsidRPr="00A20194">
        <w:rPr>
          <w:sz w:val="28"/>
          <w:szCs w:val="28"/>
        </w:rPr>
        <w:t>т</w:t>
      </w:r>
      <w:r w:rsidRPr="00A20194">
        <w:rPr>
          <w:sz w:val="28"/>
          <w:szCs w:val="28"/>
        </w:rPr>
        <w:t>ва (ПРИЛОЖЕНИЕ 3).</w:t>
      </w:r>
    </w:p>
    <w:p w:rsidR="009A4A39" w:rsidRPr="00A20194" w:rsidRDefault="009A4A39" w:rsidP="00A20194">
      <w:pPr>
        <w:jc w:val="both"/>
        <w:rPr>
          <w:sz w:val="28"/>
          <w:szCs w:val="28"/>
        </w:rPr>
      </w:pPr>
      <w:r w:rsidRPr="00A20194">
        <w:rPr>
          <w:sz w:val="28"/>
          <w:szCs w:val="28"/>
        </w:rPr>
        <w:t>3. Пациентам с ИБС, которым кроме ЧКВ в течение ближайшего года также планируется выполнение некардиального хирургического вмешательства, требующего перерыва в приеме антиагрегантов, показана имплантация г</w:t>
      </w:r>
      <w:r w:rsidRPr="00A20194">
        <w:rPr>
          <w:sz w:val="28"/>
          <w:szCs w:val="28"/>
        </w:rPr>
        <w:t>о</w:t>
      </w:r>
      <w:r w:rsidRPr="00A20194">
        <w:rPr>
          <w:sz w:val="28"/>
          <w:szCs w:val="28"/>
        </w:rPr>
        <w:t>лом</w:t>
      </w:r>
      <w:r w:rsidRPr="00A20194">
        <w:rPr>
          <w:sz w:val="28"/>
          <w:szCs w:val="28"/>
        </w:rPr>
        <w:t>е</w:t>
      </w:r>
      <w:r w:rsidRPr="00A20194">
        <w:rPr>
          <w:sz w:val="28"/>
          <w:szCs w:val="28"/>
        </w:rPr>
        <w:t>таллических стентов.</w:t>
      </w:r>
    </w:p>
    <w:p w:rsidR="009A4A39" w:rsidRPr="009A4A39" w:rsidRDefault="009A4A39">
      <w:pPr>
        <w:shd w:val="clear" w:color="auto" w:fill="FFFFFF"/>
        <w:ind w:left="7814"/>
        <w:rPr>
          <w:sz w:val="28"/>
          <w:szCs w:val="28"/>
        </w:rPr>
      </w:pPr>
    </w:p>
    <w:p w:rsidR="00A20194" w:rsidRDefault="009A4A39" w:rsidP="00A20194">
      <w:pPr>
        <w:jc w:val="center"/>
        <w:rPr>
          <w:sz w:val="28"/>
          <w:szCs w:val="28"/>
        </w:rPr>
      </w:pPr>
      <w:r w:rsidRPr="00A20194">
        <w:rPr>
          <w:sz w:val="28"/>
          <w:szCs w:val="28"/>
        </w:rPr>
        <w:t xml:space="preserve">8. Принципы назначения антикоагулянтной и антиагрегантной </w:t>
      </w:r>
    </w:p>
    <w:p w:rsidR="009A4A39" w:rsidRPr="00A20194" w:rsidRDefault="009A4A39" w:rsidP="00A20194">
      <w:pPr>
        <w:jc w:val="center"/>
        <w:rPr>
          <w:sz w:val="28"/>
          <w:szCs w:val="28"/>
        </w:rPr>
      </w:pPr>
      <w:r w:rsidRPr="00A20194">
        <w:rPr>
          <w:sz w:val="28"/>
          <w:szCs w:val="28"/>
        </w:rPr>
        <w:t>терапии у пац</w:t>
      </w:r>
      <w:r w:rsidRPr="00A20194">
        <w:rPr>
          <w:sz w:val="28"/>
          <w:szCs w:val="28"/>
        </w:rPr>
        <w:t>и</w:t>
      </w:r>
      <w:r w:rsidRPr="00A20194">
        <w:rPr>
          <w:sz w:val="28"/>
          <w:szCs w:val="28"/>
        </w:rPr>
        <w:t>ентов, подвергающихся ЧКВ</w:t>
      </w:r>
    </w:p>
    <w:p w:rsidR="009A4A39" w:rsidRPr="00A20194" w:rsidRDefault="009A4A39" w:rsidP="00A20194">
      <w:pPr>
        <w:jc w:val="both"/>
        <w:rPr>
          <w:sz w:val="28"/>
          <w:szCs w:val="28"/>
        </w:rPr>
      </w:pPr>
      <w:smartTag w:uri="urn:schemas-microsoft-com:office:smarttags" w:element="PersonName">
        <w:r w:rsidRPr="00A20194">
          <w:rPr>
            <w:sz w:val="28"/>
            <w:szCs w:val="28"/>
          </w:rPr>
          <w:t>1</w:t>
        </w:r>
      </w:smartTag>
      <w:r w:rsidRPr="00A20194">
        <w:rPr>
          <w:sz w:val="28"/>
          <w:szCs w:val="28"/>
        </w:rPr>
        <w:t>. До начала ЧКВ пациентам как можно раньше должны быть назначены а</w:t>
      </w:r>
      <w:r w:rsidRPr="00A20194">
        <w:rPr>
          <w:sz w:val="28"/>
          <w:szCs w:val="28"/>
        </w:rPr>
        <w:t>н</w:t>
      </w:r>
      <w:r w:rsidRPr="00A20194">
        <w:rPr>
          <w:sz w:val="28"/>
          <w:szCs w:val="28"/>
        </w:rPr>
        <w:t>тиагреганты (ацетилсалициловая кислота и клопидогрель). При необход</w:t>
      </w:r>
      <w:r w:rsidRPr="00A20194">
        <w:rPr>
          <w:sz w:val="28"/>
          <w:szCs w:val="28"/>
        </w:rPr>
        <w:t>и</w:t>
      </w:r>
      <w:r w:rsidRPr="00A20194">
        <w:rPr>
          <w:sz w:val="28"/>
          <w:szCs w:val="28"/>
        </w:rPr>
        <w:t>мости быстрого достижения антиагрегантного эффекта, показано назнач</w:t>
      </w:r>
      <w:r w:rsidRPr="00A20194">
        <w:rPr>
          <w:sz w:val="28"/>
          <w:szCs w:val="28"/>
        </w:rPr>
        <w:t>е</w:t>
      </w:r>
      <w:r w:rsidRPr="00A20194">
        <w:rPr>
          <w:sz w:val="28"/>
          <w:szCs w:val="28"/>
        </w:rPr>
        <w:t>ние ацетилсалициловой кислоты и клопидогреля в ударных дозировках (ПРИЛОЖЕНИЯ 4-6).</w:t>
      </w:r>
    </w:p>
    <w:p w:rsidR="009A4A39" w:rsidRPr="00A20194" w:rsidRDefault="009A4A39" w:rsidP="00A20194">
      <w:pPr>
        <w:jc w:val="both"/>
        <w:rPr>
          <w:sz w:val="28"/>
          <w:szCs w:val="28"/>
        </w:rPr>
      </w:pPr>
      <w:r w:rsidRPr="00A20194">
        <w:rPr>
          <w:sz w:val="28"/>
          <w:szCs w:val="28"/>
        </w:rPr>
        <w:t>2. Во время проведения ЧКВ показано внутривенное введение нефракци</w:t>
      </w:r>
      <w:r w:rsidRPr="00A20194">
        <w:rPr>
          <w:sz w:val="28"/>
          <w:szCs w:val="28"/>
        </w:rPr>
        <w:t>о</w:t>
      </w:r>
      <w:r w:rsidRPr="00A20194">
        <w:rPr>
          <w:sz w:val="28"/>
          <w:szCs w:val="28"/>
        </w:rPr>
        <w:t>нированного гепарина. Назначение эноксапарина в качестве альтернативы не</w:t>
      </w:r>
      <w:r w:rsidRPr="00A20194">
        <w:rPr>
          <w:sz w:val="28"/>
          <w:szCs w:val="28"/>
        </w:rPr>
        <w:t>ф</w:t>
      </w:r>
      <w:r w:rsidRPr="00A20194">
        <w:rPr>
          <w:sz w:val="28"/>
          <w:szCs w:val="28"/>
        </w:rPr>
        <w:t>ракционированному гепарину рекомендовано лишь в</w:t>
      </w:r>
      <w:r w:rsidR="00A20194">
        <w:rPr>
          <w:sz w:val="28"/>
          <w:szCs w:val="28"/>
        </w:rPr>
        <w:t xml:space="preserve"> </w:t>
      </w:r>
      <w:r w:rsidRPr="00A20194">
        <w:rPr>
          <w:sz w:val="28"/>
          <w:szCs w:val="28"/>
        </w:rPr>
        <w:t>тех случаях, если в процессе лечения до начала процедуры ЧКВ пациент получал данный ни</w:t>
      </w:r>
      <w:r w:rsidRPr="00A20194">
        <w:rPr>
          <w:sz w:val="28"/>
          <w:szCs w:val="28"/>
        </w:rPr>
        <w:t>з</w:t>
      </w:r>
      <w:r w:rsidRPr="00A20194">
        <w:rPr>
          <w:sz w:val="28"/>
          <w:szCs w:val="28"/>
        </w:rPr>
        <w:lastRenderedPageBreak/>
        <w:t>комолекуля</w:t>
      </w:r>
      <w:r w:rsidRPr="00A20194">
        <w:rPr>
          <w:sz w:val="28"/>
          <w:szCs w:val="28"/>
        </w:rPr>
        <w:t>р</w:t>
      </w:r>
      <w:r w:rsidRPr="00A20194">
        <w:rPr>
          <w:sz w:val="28"/>
          <w:szCs w:val="28"/>
        </w:rPr>
        <w:t>ный гепарин (ПРИЛОЖЕНИЯ 4-6).</w:t>
      </w:r>
    </w:p>
    <w:p w:rsidR="009A4A39" w:rsidRPr="00A20194" w:rsidRDefault="009A4A39" w:rsidP="00A20194">
      <w:pPr>
        <w:jc w:val="both"/>
        <w:rPr>
          <w:sz w:val="28"/>
          <w:szCs w:val="28"/>
        </w:rPr>
      </w:pPr>
      <w:r w:rsidRPr="00A20194">
        <w:rPr>
          <w:sz w:val="28"/>
          <w:szCs w:val="28"/>
        </w:rPr>
        <w:t>3. При назначении нефракционированного гепарина каждые 30 минут ос</w:t>
      </w:r>
      <w:r w:rsidRPr="00A20194">
        <w:rPr>
          <w:sz w:val="28"/>
          <w:szCs w:val="28"/>
        </w:rPr>
        <w:t>у</w:t>
      </w:r>
      <w:r w:rsidRPr="00A20194">
        <w:rPr>
          <w:sz w:val="28"/>
          <w:szCs w:val="28"/>
        </w:rPr>
        <w:t>ществлять контроль показателя АВСК с целью определения необходимости вв</w:t>
      </w:r>
      <w:r w:rsidRPr="00A20194">
        <w:rPr>
          <w:sz w:val="28"/>
          <w:szCs w:val="28"/>
        </w:rPr>
        <w:t>е</w:t>
      </w:r>
      <w:r w:rsidRPr="00A20194">
        <w:rPr>
          <w:sz w:val="28"/>
          <w:szCs w:val="28"/>
        </w:rPr>
        <w:t>дения добавочной дозы препарата (ПРИЛОЖЕНИЯ 4-6). Рекомендуемый целевой показатель АВСК во время назначения нефракционированного г</w:t>
      </w:r>
      <w:r w:rsidRPr="00A20194">
        <w:rPr>
          <w:sz w:val="28"/>
          <w:szCs w:val="28"/>
        </w:rPr>
        <w:t>е</w:t>
      </w:r>
      <w:r w:rsidRPr="00A20194">
        <w:rPr>
          <w:sz w:val="28"/>
          <w:szCs w:val="28"/>
        </w:rPr>
        <w:t>парина должен нах</w:t>
      </w:r>
      <w:r w:rsidRPr="00A20194">
        <w:rPr>
          <w:sz w:val="28"/>
          <w:szCs w:val="28"/>
        </w:rPr>
        <w:t>о</w:t>
      </w:r>
      <w:r w:rsidRPr="00A20194">
        <w:rPr>
          <w:sz w:val="28"/>
          <w:szCs w:val="28"/>
        </w:rPr>
        <w:t>диться в пределах 250-350 секунд.</w:t>
      </w:r>
    </w:p>
    <w:p w:rsidR="009A4A39" w:rsidRPr="00A20194" w:rsidRDefault="009A4A39" w:rsidP="00A20194">
      <w:pPr>
        <w:jc w:val="both"/>
        <w:rPr>
          <w:sz w:val="28"/>
          <w:szCs w:val="28"/>
        </w:rPr>
      </w:pPr>
      <w:r w:rsidRPr="00A20194">
        <w:rPr>
          <w:sz w:val="28"/>
          <w:szCs w:val="28"/>
        </w:rPr>
        <w:t>4. Решение о назначении антикоагулянтов в послеоперационном периоде следует принимать, исходя из сложившихся клинических ситуаций (ПР</w:t>
      </w:r>
      <w:r w:rsidRPr="00A20194">
        <w:rPr>
          <w:sz w:val="28"/>
          <w:szCs w:val="28"/>
        </w:rPr>
        <w:t>И</w:t>
      </w:r>
      <w:r w:rsidRPr="00A20194">
        <w:rPr>
          <w:sz w:val="28"/>
          <w:szCs w:val="28"/>
        </w:rPr>
        <w:t>ЛОЖ</w:t>
      </w:r>
      <w:r w:rsidRPr="00A20194">
        <w:rPr>
          <w:sz w:val="28"/>
          <w:szCs w:val="28"/>
        </w:rPr>
        <w:t>Е</w:t>
      </w:r>
      <w:r w:rsidRPr="00A20194">
        <w:rPr>
          <w:sz w:val="28"/>
          <w:szCs w:val="28"/>
        </w:rPr>
        <w:t>НИЯ 4-6).</w:t>
      </w:r>
    </w:p>
    <w:p w:rsidR="009A4A39" w:rsidRPr="00A20194" w:rsidRDefault="009A4A39" w:rsidP="00A20194">
      <w:pPr>
        <w:jc w:val="both"/>
        <w:rPr>
          <w:sz w:val="28"/>
          <w:szCs w:val="28"/>
        </w:rPr>
      </w:pPr>
      <w:r w:rsidRPr="00A20194">
        <w:rPr>
          <w:sz w:val="28"/>
          <w:szCs w:val="28"/>
        </w:rPr>
        <w:t>5. Если во время проведения ЧКВ был назначен нефракционированный г</w:t>
      </w:r>
      <w:r w:rsidRPr="00A20194">
        <w:rPr>
          <w:sz w:val="28"/>
          <w:szCs w:val="28"/>
        </w:rPr>
        <w:t>е</w:t>
      </w:r>
      <w:r w:rsidRPr="00A20194">
        <w:rPr>
          <w:sz w:val="28"/>
          <w:szCs w:val="28"/>
        </w:rPr>
        <w:t>парин, через 6 часов после завершения коронарной ангиопластики рекоме</w:t>
      </w:r>
      <w:r w:rsidRPr="00A20194">
        <w:rPr>
          <w:sz w:val="28"/>
          <w:szCs w:val="28"/>
        </w:rPr>
        <w:t>н</w:t>
      </w:r>
      <w:r w:rsidRPr="00A20194">
        <w:rPr>
          <w:sz w:val="28"/>
          <w:szCs w:val="28"/>
        </w:rPr>
        <w:t>дов</w:t>
      </w:r>
      <w:r w:rsidRPr="00A20194">
        <w:rPr>
          <w:sz w:val="28"/>
          <w:szCs w:val="28"/>
        </w:rPr>
        <w:t>а</w:t>
      </w:r>
      <w:r w:rsidRPr="00A20194">
        <w:rPr>
          <w:sz w:val="28"/>
          <w:szCs w:val="28"/>
        </w:rPr>
        <w:t>но определение показателя АВСК. Удаление интрадьюсера показано при зн</w:t>
      </w:r>
      <w:r w:rsidRPr="00A20194">
        <w:rPr>
          <w:sz w:val="28"/>
          <w:szCs w:val="28"/>
        </w:rPr>
        <w:t>а</w:t>
      </w:r>
      <w:r w:rsidRPr="00A20194">
        <w:rPr>
          <w:sz w:val="28"/>
          <w:szCs w:val="28"/>
        </w:rPr>
        <w:t xml:space="preserve">чениях АВСК менее </w:t>
      </w:r>
      <w:smartTag w:uri="urn:schemas-microsoft-com:office:smarttags" w:element="PersonName">
        <w:r w:rsidRPr="00A20194">
          <w:rPr>
            <w:sz w:val="28"/>
            <w:szCs w:val="28"/>
          </w:rPr>
          <w:t>1</w:t>
        </w:r>
      </w:smartTag>
      <w:r w:rsidRPr="00A20194">
        <w:rPr>
          <w:sz w:val="28"/>
          <w:szCs w:val="28"/>
        </w:rPr>
        <w:t>50 секунд.</w:t>
      </w:r>
    </w:p>
    <w:p w:rsidR="009A4A39" w:rsidRPr="00A20194" w:rsidRDefault="009A4A39" w:rsidP="00A20194">
      <w:pPr>
        <w:jc w:val="both"/>
        <w:rPr>
          <w:sz w:val="28"/>
          <w:szCs w:val="28"/>
        </w:rPr>
      </w:pPr>
      <w:r w:rsidRPr="00A20194">
        <w:rPr>
          <w:sz w:val="28"/>
          <w:szCs w:val="28"/>
        </w:rPr>
        <w:t>6. В том случае, если во время выполнения ЧКВ вводился эноксапарин, определение АВСК в послеоперационном периоде нецелесообразно. Удал</w:t>
      </w:r>
      <w:r w:rsidRPr="00A20194">
        <w:rPr>
          <w:sz w:val="28"/>
          <w:szCs w:val="28"/>
        </w:rPr>
        <w:t>е</w:t>
      </w:r>
      <w:r w:rsidRPr="00A20194">
        <w:rPr>
          <w:sz w:val="28"/>
          <w:szCs w:val="28"/>
        </w:rPr>
        <w:t>ние интрадьюсера показано через 6 часов после последнего введения данн</w:t>
      </w:r>
      <w:r w:rsidRPr="00A20194">
        <w:rPr>
          <w:sz w:val="28"/>
          <w:szCs w:val="28"/>
        </w:rPr>
        <w:t>о</w:t>
      </w:r>
      <w:r w:rsidRPr="00A20194">
        <w:rPr>
          <w:sz w:val="28"/>
          <w:szCs w:val="28"/>
        </w:rPr>
        <w:t>го преп</w:t>
      </w:r>
      <w:r w:rsidRPr="00A20194">
        <w:rPr>
          <w:sz w:val="28"/>
          <w:szCs w:val="28"/>
        </w:rPr>
        <w:t>а</w:t>
      </w:r>
      <w:r w:rsidRPr="00A20194">
        <w:rPr>
          <w:sz w:val="28"/>
          <w:szCs w:val="28"/>
        </w:rPr>
        <w:t>рата.</w:t>
      </w:r>
    </w:p>
    <w:p w:rsidR="009A4A39" w:rsidRPr="00A20194" w:rsidRDefault="009A4A39" w:rsidP="00A20194">
      <w:pPr>
        <w:jc w:val="both"/>
        <w:rPr>
          <w:sz w:val="28"/>
          <w:szCs w:val="28"/>
        </w:rPr>
      </w:pPr>
      <w:r w:rsidRPr="00A20194">
        <w:rPr>
          <w:sz w:val="28"/>
          <w:szCs w:val="28"/>
        </w:rPr>
        <w:t>7. После выполнения ЧКВ показано длительное назначение антиагрегантов (ацетилсалициловой кислоты и клопидогреля). Дозировка и продолжител</w:t>
      </w:r>
      <w:r w:rsidRPr="00A20194">
        <w:rPr>
          <w:sz w:val="28"/>
          <w:szCs w:val="28"/>
        </w:rPr>
        <w:t>ь</w:t>
      </w:r>
      <w:r w:rsidRPr="00A20194">
        <w:rPr>
          <w:sz w:val="28"/>
          <w:szCs w:val="28"/>
        </w:rPr>
        <w:t>ность назначения данных препаратов определяется, исходя из того, какой тип стента (голометаллический стент или стент с лекарственным покрыт</w:t>
      </w:r>
      <w:r w:rsidRPr="00A20194">
        <w:rPr>
          <w:sz w:val="28"/>
          <w:szCs w:val="28"/>
        </w:rPr>
        <w:t>и</w:t>
      </w:r>
      <w:r w:rsidRPr="00A20194">
        <w:rPr>
          <w:sz w:val="28"/>
          <w:szCs w:val="28"/>
        </w:rPr>
        <w:t>ем, выделяющим антипролиферативные препараты) был имплантирован п</w:t>
      </w:r>
      <w:r w:rsidRPr="00A20194">
        <w:rPr>
          <w:sz w:val="28"/>
          <w:szCs w:val="28"/>
        </w:rPr>
        <w:t>а</w:t>
      </w:r>
      <w:r w:rsidRPr="00A20194">
        <w:rPr>
          <w:sz w:val="28"/>
          <w:szCs w:val="28"/>
        </w:rPr>
        <w:t>циенту (ПРИЛОЖЕНИЯ 4-6).</w:t>
      </w:r>
    </w:p>
    <w:p w:rsidR="009A4A39" w:rsidRPr="00A20194" w:rsidRDefault="009A4A39" w:rsidP="00A20194">
      <w:pPr>
        <w:jc w:val="both"/>
        <w:rPr>
          <w:sz w:val="28"/>
          <w:szCs w:val="28"/>
        </w:rPr>
      </w:pPr>
      <w:r w:rsidRPr="00A20194">
        <w:rPr>
          <w:sz w:val="28"/>
          <w:szCs w:val="28"/>
        </w:rPr>
        <w:t>8. Выполнение лабораторных тестов с целью контроля эффективности а</w:t>
      </w:r>
      <w:r w:rsidRPr="00A20194">
        <w:rPr>
          <w:sz w:val="28"/>
          <w:szCs w:val="28"/>
        </w:rPr>
        <w:t>н</w:t>
      </w:r>
      <w:r w:rsidRPr="00A20194">
        <w:rPr>
          <w:sz w:val="28"/>
          <w:szCs w:val="28"/>
        </w:rPr>
        <w:t>тиагрегантной терапии, назначенной пациенту после проведенного</w:t>
      </w:r>
      <w:r w:rsidR="00A20194">
        <w:rPr>
          <w:sz w:val="28"/>
          <w:szCs w:val="28"/>
        </w:rPr>
        <w:t xml:space="preserve"> </w:t>
      </w:r>
      <w:r w:rsidRPr="00A20194">
        <w:rPr>
          <w:sz w:val="28"/>
          <w:szCs w:val="28"/>
        </w:rPr>
        <w:t xml:space="preserve"> ЧКВ,   не   показано   в   течение   всего   времени   приема   пациентом</w:t>
      </w:r>
      <w:r w:rsidR="00A20194">
        <w:rPr>
          <w:sz w:val="28"/>
          <w:szCs w:val="28"/>
        </w:rPr>
        <w:t xml:space="preserve"> </w:t>
      </w:r>
      <w:r w:rsidRPr="00A20194">
        <w:rPr>
          <w:sz w:val="28"/>
          <w:szCs w:val="28"/>
        </w:rPr>
        <w:t>антиагр</w:t>
      </w:r>
      <w:r w:rsidRPr="00A20194">
        <w:rPr>
          <w:sz w:val="28"/>
          <w:szCs w:val="28"/>
        </w:rPr>
        <w:t>е</w:t>
      </w:r>
      <w:r w:rsidRPr="00A20194">
        <w:rPr>
          <w:sz w:val="28"/>
          <w:szCs w:val="28"/>
        </w:rPr>
        <w:t>гантов. С целью раннего выявления и исключения развития побочных э</w:t>
      </w:r>
      <w:r w:rsidRPr="00A20194">
        <w:rPr>
          <w:sz w:val="28"/>
          <w:szCs w:val="28"/>
        </w:rPr>
        <w:t>ф</w:t>
      </w:r>
      <w:r w:rsidRPr="00A20194">
        <w:rPr>
          <w:sz w:val="28"/>
          <w:szCs w:val="28"/>
        </w:rPr>
        <w:t>фектов антиагрегантных препаратов (нейтропения, лейкопения, агранул</w:t>
      </w:r>
      <w:r w:rsidRPr="00A20194">
        <w:rPr>
          <w:sz w:val="28"/>
          <w:szCs w:val="28"/>
        </w:rPr>
        <w:t>о</w:t>
      </w:r>
      <w:r w:rsidRPr="00A20194">
        <w:rPr>
          <w:sz w:val="28"/>
          <w:szCs w:val="28"/>
        </w:rPr>
        <w:t xml:space="preserve">цитоз) показано выполнение общего анализа крови через </w:t>
      </w:r>
      <w:smartTag w:uri="urn:schemas-microsoft-com:office:smarttags" w:element="PersonName">
        <w:r w:rsidRPr="00A20194">
          <w:rPr>
            <w:sz w:val="28"/>
            <w:szCs w:val="28"/>
          </w:rPr>
          <w:t>1</w:t>
        </w:r>
      </w:smartTag>
      <w:r w:rsidRPr="00A20194">
        <w:rPr>
          <w:sz w:val="28"/>
          <w:szCs w:val="28"/>
        </w:rPr>
        <w:t xml:space="preserve"> месяц после пр</w:t>
      </w:r>
      <w:r w:rsidRPr="00A20194">
        <w:rPr>
          <w:sz w:val="28"/>
          <w:szCs w:val="28"/>
        </w:rPr>
        <w:t>о</w:t>
      </w:r>
      <w:r w:rsidRPr="00A20194">
        <w:rPr>
          <w:sz w:val="28"/>
          <w:szCs w:val="28"/>
        </w:rPr>
        <w:t>вед</w:t>
      </w:r>
      <w:r w:rsidRPr="00A20194">
        <w:rPr>
          <w:sz w:val="28"/>
          <w:szCs w:val="28"/>
        </w:rPr>
        <w:t>е</w:t>
      </w:r>
      <w:r w:rsidRPr="00A20194">
        <w:rPr>
          <w:sz w:val="28"/>
          <w:szCs w:val="28"/>
        </w:rPr>
        <w:t>ния процедуры и далее - через каждые 3 месяца на протяжении всего времени приема препар</w:t>
      </w:r>
      <w:r w:rsidRPr="00A20194">
        <w:rPr>
          <w:sz w:val="28"/>
          <w:szCs w:val="28"/>
        </w:rPr>
        <w:t>а</w:t>
      </w:r>
      <w:r w:rsidRPr="00A20194">
        <w:rPr>
          <w:sz w:val="28"/>
          <w:szCs w:val="28"/>
        </w:rPr>
        <w:t>тов.</w:t>
      </w:r>
    </w:p>
    <w:p w:rsidR="009A4A39" w:rsidRPr="00A20194" w:rsidRDefault="009A4A39" w:rsidP="00A20194">
      <w:pPr>
        <w:jc w:val="center"/>
        <w:rPr>
          <w:sz w:val="28"/>
          <w:szCs w:val="28"/>
        </w:rPr>
      </w:pPr>
      <w:r w:rsidRPr="00A20194">
        <w:rPr>
          <w:sz w:val="28"/>
          <w:szCs w:val="28"/>
        </w:rPr>
        <w:t>9. Ведение пациентов после выполненного ЧКВ</w:t>
      </w:r>
    </w:p>
    <w:p w:rsidR="009A4A39" w:rsidRPr="00A20194" w:rsidRDefault="009A4A39" w:rsidP="00A20194">
      <w:pPr>
        <w:jc w:val="both"/>
        <w:rPr>
          <w:sz w:val="28"/>
          <w:szCs w:val="28"/>
        </w:rPr>
      </w:pPr>
      <w:smartTag w:uri="urn:schemas-microsoft-com:office:smarttags" w:element="PersonName">
        <w:r w:rsidRPr="00A20194">
          <w:rPr>
            <w:sz w:val="28"/>
            <w:szCs w:val="28"/>
          </w:rPr>
          <w:t>1</w:t>
        </w:r>
      </w:smartTag>
      <w:r w:rsidRPr="00A20194">
        <w:rPr>
          <w:sz w:val="28"/>
          <w:szCs w:val="28"/>
        </w:rPr>
        <w:t>. Всем пациентам, которым было выполнено ЧКВ, показаны немедикаме</w:t>
      </w:r>
      <w:r w:rsidRPr="00A20194">
        <w:rPr>
          <w:sz w:val="28"/>
          <w:szCs w:val="28"/>
        </w:rPr>
        <w:t>н</w:t>
      </w:r>
      <w:r w:rsidRPr="00A20194">
        <w:rPr>
          <w:sz w:val="28"/>
          <w:szCs w:val="28"/>
        </w:rPr>
        <w:t>то</w:t>
      </w:r>
      <w:r w:rsidRPr="00A20194">
        <w:rPr>
          <w:sz w:val="28"/>
          <w:szCs w:val="28"/>
        </w:rPr>
        <w:t>з</w:t>
      </w:r>
      <w:r w:rsidRPr="00A20194">
        <w:rPr>
          <w:sz w:val="28"/>
          <w:szCs w:val="28"/>
        </w:rPr>
        <w:t>ные методы профилактики и лечения сердечно</w:t>
      </w:r>
      <w:r w:rsidRPr="00A20194">
        <w:rPr>
          <w:sz w:val="28"/>
          <w:szCs w:val="28"/>
        </w:rPr>
        <w:softHyphen/>
        <w:t>сосудистых заболеваний (отказ от курения, диетотерапия, регулярная физическая активность, борьба с изб</w:t>
      </w:r>
      <w:r w:rsidRPr="00A20194">
        <w:rPr>
          <w:sz w:val="28"/>
          <w:szCs w:val="28"/>
        </w:rPr>
        <w:t>ы</w:t>
      </w:r>
      <w:r w:rsidRPr="00A20194">
        <w:rPr>
          <w:sz w:val="28"/>
          <w:szCs w:val="28"/>
        </w:rPr>
        <w:t>точным весом тела), которые должны выполняться по общепринятым принц</w:t>
      </w:r>
      <w:r w:rsidRPr="00A20194">
        <w:rPr>
          <w:sz w:val="28"/>
          <w:szCs w:val="28"/>
        </w:rPr>
        <w:t>и</w:t>
      </w:r>
      <w:r w:rsidRPr="00A20194">
        <w:rPr>
          <w:sz w:val="28"/>
          <w:szCs w:val="28"/>
        </w:rPr>
        <w:t>пам.</w:t>
      </w:r>
    </w:p>
    <w:p w:rsidR="009A4A39" w:rsidRPr="00A20194" w:rsidRDefault="009A4A39" w:rsidP="00A20194">
      <w:pPr>
        <w:jc w:val="both"/>
        <w:rPr>
          <w:sz w:val="28"/>
          <w:szCs w:val="28"/>
        </w:rPr>
      </w:pPr>
      <w:r w:rsidRPr="00A20194">
        <w:rPr>
          <w:sz w:val="28"/>
          <w:szCs w:val="28"/>
        </w:rPr>
        <w:t>2. Активная медикаментозная терапия показана всем пациентам после в</w:t>
      </w:r>
      <w:r w:rsidRPr="00A20194">
        <w:rPr>
          <w:sz w:val="28"/>
          <w:szCs w:val="28"/>
        </w:rPr>
        <w:t>ы</w:t>
      </w:r>
      <w:r w:rsidRPr="00A20194">
        <w:rPr>
          <w:sz w:val="28"/>
          <w:szCs w:val="28"/>
        </w:rPr>
        <w:t>полненного ЧКВ с целью лечения существующих сопутствующих сердечно-сосудистых заболеваний и модификации факторов риска.</w:t>
      </w:r>
    </w:p>
    <w:p w:rsidR="009A4A39" w:rsidRPr="00A20194" w:rsidRDefault="009A4A39" w:rsidP="00A20194">
      <w:pPr>
        <w:jc w:val="both"/>
        <w:rPr>
          <w:sz w:val="28"/>
          <w:szCs w:val="28"/>
        </w:rPr>
      </w:pPr>
      <w:r w:rsidRPr="00A20194">
        <w:rPr>
          <w:sz w:val="28"/>
          <w:szCs w:val="28"/>
        </w:rPr>
        <w:t>3. Назначение статинов показано пожизненно всем пациентам с ИБС, кот</w:t>
      </w:r>
      <w:r w:rsidRPr="00A20194">
        <w:rPr>
          <w:sz w:val="28"/>
          <w:szCs w:val="28"/>
        </w:rPr>
        <w:t>о</w:t>
      </w:r>
      <w:r w:rsidRPr="00A20194">
        <w:rPr>
          <w:sz w:val="28"/>
          <w:szCs w:val="28"/>
        </w:rPr>
        <w:t>рым было выполнено ЧКВ. Целевой уровень холестерина липопротеидов низкой плотности на фоне назначения липидкорректирующей терапии до</w:t>
      </w:r>
      <w:r w:rsidRPr="00A20194">
        <w:rPr>
          <w:sz w:val="28"/>
          <w:szCs w:val="28"/>
        </w:rPr>
        <w:t>л</w:t>
      </w:r>
      <w:r w:rsidRPr="00A20194">
        <w:rPr>
          <w:sz w:val="28"/>
          <w:szCs w:val="28"/>
        </w:rPr>
        <w:t>жен соста</w:t>
      </w:r>
      <w:r w:rsidRPr="00A20194">
        <w:rPr>
          <w:sz w:val="28"/>
          <w:szCs w:val="28"/>
        </w:rPr>
        <w:t>в</w:t>
      </w:r>
      <w:r w:rsidRPr="00A20194">
        <w:rPr>
          <w:sz w:val="28"/>
          <w:szCs w:val="28"/>
        </w:rPr>
        <w:t xml:space="preserve">лять не выше 2,6 ммоль/л (оптимально - не выше </w:t>
      </w:r>
      <w:smartTag w:uri="urn:schemas-microsoft-com:office:smarttags" w:element="PersonName">
        <w:r w:rsidRPr="00A20194">
          <w:rPr>
            <w:sz w:val="28"/>
            <w:szCs w:val="28"/>
          </w:rPr>
          <w:t>1</w:t>
        </w:r>
      </w:smartTag>
      <w:r w:rsidRPr="00A20194">
        <w:rPr>
          <w:sz w:val="28"/>
          <w:szCs w:val="28"/>
        </w:rPr>
        <w:t>,8 ммоль/л).</w:t>
      </w:r>
    </w:p>
    <w:p w:rsidR="009A4A39" w:rsidRPr="00A20194" w:rsidRDefault="009A4A39" w:rsidP="00A20194">
      <w:pPr>
        <w:jc w:val="both"/>
        <w:rPr>
          <w:sz w:val="28"/>
          <w:szCs w:val="28"/>
        </w:rPr>
      </w:pPr>
      <w:r w:rsidRPr="00A20194">
        <w:rPr>
          <w:sz w:val="28"/>
          <w:szCs w:val="28"/>
        </w:rPr>
        <w:lastRenderedPageBreak/>
        <w:t>4. При наличии артериальной гипертензии у пациентов, которым было в</w:t>
      </w:r>
      <w:r w:rsidRPr="00A20194">
        <w:rPr>
          <w:sz w:val="28"/>
          <w:szCs w:val="28"/>
        </w:rPr>
        <w:t>ы</w:t>
      </w:r>
      <w:r w:rsidRPr="00A20194">
        <w:rPr>
          <w:sz w:val="28"/>
          <w:szCs w:val="28"/>
        </w:rPr>
        <w:t>полнено ЧКВ, лечение данного заболевания осуществляется согласно общ</w:t>
      </w:r>
      <w:r w:rsidRPr="00A20194">
        <w:rPr>
          <w:sz w:val="28"/>
          <w:szCs w:val="28"/>
        </w:rPr>
        <w:t>е</w:t>
      </w:r>
      <w:r w:rsidRPr="00A20194">
        <w:rPr>
          <w:sz w:val="28"/>
          <w:szCs w:val="28"/>
        </w:rPr>
        <w:t>прин</w:t>
      </w:r>
      <w:r w:rsidRPr="00A20194">
        <w:rPr>
          <w:sz w:val="28"/>
          <w:szCs w:val="28"/>
        </w:rPr>
        <w:t>я</w:t>
      </w:r>
      <w:r w:rsidRPr="00A20194">
        <w:rPr>
          <w:sz w:val="28"/>
          <w:szCs w:val="28"/>
        </w:rPr>
        <w:t>тым подходам.</w:t>
      </w:r>
    </w:p>
    <w:p w:rsidR="009A4A39" w:rsidRPr="00A20194" w:rsidRDefault="009A4A39" w:rsidP="00A20194">
      <w:pPr>
        <w:jc w:val="both"/>
        <w:rPr>
          <w:sz w:val="28"/>
          <w:szCs w:val="28"/>
        </w:rPr>
      </w:pPr>
      <w:r w:rsidRPr="00A20194">
        <w:rPr>
          <w:sz w:val="28"/>
          <w:szCs w:val="28"/>
        </w:rPr>
        <w:t>5. При наличии сахарного диабета у пациентов, которым было выполнено ЧКВ, должны проводиться в полной мере медикаментозные и немедикаме</w:t>
      </w:r>
      <w:r w:rsidRPr="00A20194">
        <w:rPr>
          <w:sz w:val="28"/>
          <w:szCs w:val="28"/>
        </w:rPr>
        <w:t>н</w:t>
      </w:r>
      <w:r w:rsidRPr="00A20194">
        <w:rPr>
          <w:sz w:val="28"/>
          <w:szCs w:val="28"/>
        </w:rPr>
        <w:t>тозные мероприятия, направленные на достижение</w:t>
      </w:r>
      <w:r w:rsidR="00A20194">
        <w:rPr>
          <w:sz w:val="28"/>
          <w:szCs w:val="28"/>
        </w:rPr>
        <w:t xml:space="preserve"> </w:t>
      </w:r>
      <w:r w:rsidRPr="00A20194">
        <w:rPr>
          <w:sz w:val="28"/>
          <w:szCs w:val="28"/>
        </w:rPr>
        <w:t>компенсации диабета и предотвращение развития осложнений данного заб</w:t>
      </w:r>
      <w:r w:rsidRPr="00A20194">
        <w:rPr>
          <w:sz w:val="28"/>
          <w:szCs w:val="28"/>
        </w:rPr>
        <w:t>о</w:t>
      </w:r>
      <w:r w:rsidRPr="00A20194">
        <w:rPr>
          <w:sz w:val="28"/>
          <w:szCs w:val="28"/>
        </w:rPr>
        <w:t>левания.</w:t>
      </w:r>
    </w:p>
    <w:p w:rsidR="009A4A39" w:rsidRPr="00A20194" w:rsidRDefault="009A4A39" w:rsidP="00A20194">
      <w:pPr>
        <w:jc w:val="both"/>
        <w:rPr>
          <w:sz w:val="28"/>
          <w:szCs w:val="28"/>
        </w:rPr>
      </w:pPr>
      <w:r w:rsidRPr="00A20194">
        <w:rPr>
          <w:sz w:val="28"/>
          <w:szCs w:val="28"/>
        </w:rPr>
        <w:t>6. Назначение ингибиторов АПФ и р-адреноблокаторов проводится при наличии общепринятых показаний для назначения препаратов данных кла</w:t>
      </w:r>
      <w:r w:rsidRPr="00A20194">
        <w:rPr>
          <w:sz w:val="28"/>
          <w:szCs w:val="28"/>
        </w:rPr>
        <w:t>с</w:t>
      </w:r>
      <w:r w:rsidRPr="00A20194">
        <w:rPr>
          <w:sz w:val="28"/>
          <w:szCs w:val="28"/>
        </w:rPr>
        <w:t>сов.</w:t>
      </w:r>
    </w:p>
    <w:p w:rsidR="009A4A39" w:rsidRPr="00A20194" w:rsidRDefault="009A4A39" w:rsidP="00A20194">
      <w:pPr>
        <w:jc w:val="both"/>
        <w:rPr>
          <w:sz w:val="28"/>
          <w:szCs w:val="28"/>
        </w:rPr>
      </w:pPr>
      <w:r w:rsidRPr="00A20194">
        <w:rPr>
          <w:sz w:val="28"/>
          <w:szCs w:val="28"/>
        </w:rPr>
        <w:t>7. Рутинное выполнение нагрузочных тестов показано всем пациентам через 3 и 6 месяцев после выполненного ЧКВ. В случае верификации ишемии при п</w:t>
      </w:r>
      <w:r w:rsidRPr="00A20194">
        <w:rPr>
          <w:sz w:val="28"/>
          <w:szCs w:val="28"/>
        </w:rPr>
        <w:t>о</w:t>
      </w:r>
      <w:r w:rsidRPr="00A20194">
        <w:rPr>
          <w:sz w:val="28"/>
          <w:szCs w:val="28"/>
        </w:rPr>
        <w:t>мощи нагрузочных тестов рекомендовано проведение КГР.</w:t>
      </w:r>
    </w:p>
    <w:p w:rsidR="009A4A39" w:rsidRPr="00A20194" w:rsidRDefault="009A4A39" w:rsidP="00A20194">
      <w:pPr>
        <w:jc w:val="both"/>
        <w:rPr>
          <w:sz w:val="28"/>
          <w:szCs w:val="28"/>
        </w:rPr>
      </w:pPr>
      <w:r w:rsidRPr="00A20194">
        <w:rPr>
          <w:sz w:val="28"/>
          <w:szCs w:val="28"/>
        </w:rPr>
        <w:t>8. При развитии симптомов стенокардии/ишемии после выполненного ЧКВ рекомендовано внеплановое проведение нагрузочных тестов (с целью об</w:t>
      </w:r>
      <w:r w:rsidRPr="00A20194">
        <w:rPr>
          <w:sz w:val="28"/>
          <w:szCs w:val="28"/>
        </w:rPr>
        <w:t>ъ</w:t>
      </w:r>
      <w:r w:rsidRPr="00A20194">
        <w:rPr>
          <w:sz w:val="28"/>
          <w:szCs w:val="28"/>
        </w:rPr>
        <w:t>ективизации ишемии); при верификации ишемии при помощи нагрузочных те</w:t>
      </w:r>
      <w:r w:rsidRPr="00A20194">
        <w:rPr>
          <w:sz w:val="28"/>
          <w:szCs w:val="28"/>
        </w:rPr>
        <w:t>с</w:t>
      </w:r>
      <w:r w:rsidRPr="00A20194">
        <w:rPr>
          <w:sz w:val="28"/>
          <w:szCs w:val="28"/>
        </w:rPr>
        <w:t>тов показано выполнение КГР.</w:t>
      </w:r>
    </w:p>
    <w:p w:rsidR="009A4A39" w:rsidRPr="00A20194" w:rsidRDefault="009A4A39" w:rsidP="00A20194">
      <w:pPr>
        <w:jc w:val="both"/>
        <w:rPr>
          <w:sz w:val="28"/>
          <w:szCs w:val="28"/>
        </w:rPr>
      </w:pPr>
      <w:r w:rsidRPr="00A20194">
        <w:rPr>
          <w:sz w:val="28"/>
          <w:szCs w:val="28"/>
        </w:rPr>
        <w:t>9. Пациентам с ОКС, которым ранее было выполнено ЧКВ, проведение КГР осуществляется согласно показ</w:t>
      </w:r>
      <w:r w:rsidRPr="00A20194">
        <w:rPr>
          <w:sz w:val="28"/>
          <w:szCs w:val="28"/>
        </w:rPr>
        <w:t>а</w:t>
      </w:r>
      <w:r w:rsidRPr="00A20194">
        <w:rPr>
          <w:sz w:val="28"/>
          <w:szCs w:val="28"/>
        </w:rPr>
        <w:t>ниям, изложенным в инструкции № 087-</w:t>
      </w:r>
      <w:smartTag w:uri="urn:schemas-microsoft-com:office:smarttags" w:element="PersonName">
        <w:r w:rsidRPr="00A20194">
          <w:rPr>
            <w:sz w:val="28"/>
            <w:szCs w:val="28"/>
          </w:rPr>
          <w:t>1</w:t>
        </w:r>
        <w:smartTag w:uri="urn:schemas-microsoft-com:office:smarttags" w:element="PersonName"/>
        <w:smartTag w:uri="urn:schemas-microsoft-com:office:smarttags" w:element="PersonName"/>
        <w:r w:rsidRPr="00A20194">
          <w:rPr>
            <w:sz w:val="28"/>
            <w:szCs w:val="28"/>
          </w:rPr>
          <w:t>1</w:t>
        </w:r>
      </w:smartTag>
      <w:r w:rsidRPr="00A20194">
        <w:rPr>
          <w:sz w:val="28"/>
          <w:szCs w:val="28"/>
        </w:rPr>
        <w:t xml:space="preserve">07 </w:t>
      </w:r>
      <w:r w:rsidR="008301B5">
        <w:rPr>
          <w:sz w:val="28"/>
          <w:szCs w:val="28"/>
        </w:rPr>
        <w:t xml:space="preserve"> </w:t>
      </w:r>
      <w:r w:rsidRPr="00A20194">
        <w:rPr>
          <w:sz w:val="28"/>
          <w:szCs w:val="28"/>
        </w:rPr>
        <w:t>"Показания к проведению диагностической коронарографии".</w:t>
      </w:r>
    </w:p>
    <w:p w:rsidR="009A4A39" w:rsidRPr="00A20194" w:rsidRDefault="009A4A39" w:rsidP="00A20194">
      <w:pPr>
        <w:jc w:val="both"/>
        <w:rPr>
          <w:sz w:val="28"/>
          <w:szCs w:val="28"/>
        </w:rPr>
      </w:pPr>
      <w:smartTag w:uri="urn:schemas-microsoft-com:office:smarttags" w:element="PersonName">
        <w:r w:rsidRPr="00A20194">
          <w:rPr>
            <w:sz w:val="28"/>
            <w:szCs w:val="28"/>
          </w:rPr>
          <w:t>1</w:t>
        </w:r>
      </w:smartTag>
      <w:r w:rsidRPr="00A20194">
        <w:rPr>
          <w:sz w:val="28"/>
          <w:szCs w:val="28"/>
        </w:rPr>
        <w:t>0. При развитии рестенозирования в месте имплантации стента рекоменд</w:t>
      </w:r>
      <w:r w:rsidRPr="00A20194">
        <w:rPr>
          <w:sz w:val="28"/>
          <w:szCs w:val="28"/>
        </w:rPr>
        <w:t>о</w:t>
      </w:r>
      <w:r w:rsidRPr="00A20194">
        <w:rPr>
          <w:sz w:val="28"/>
          <w:szCs w:val="28"/>
        </w:rPr>
        <w:t>вано выполнение ЭБД в данной зоне с использованием специальных ба</w:t>
      </w:r>
      <w:r w:rsidRPr="00A20194">
        <w:rPr>
          <w:sz w:val="28"/>
          <w:szCs w:val="28"/>
        </w:rPr>
        <w:t>л</w:t>
      </w:r>
      <w:r w:rsidRPr="00A20194">
        <w:rPr>
          <w:sz w:val="28"/>
          <w:szCs w:val="28"/>
        </w:rPr>
        <w:t>лонных катетеров (режущих баллонных катетеров, баллонных катетеров с шишкоо</w:t>
      </w:r>
      <w:r w:rsidRPr="00A20194">
        <w:rPr>
          <w:sz w:val="28"/>
          <w:szCs w:val="28"/>
        </w:rPr>
        <w:t>б</w:t>
      </w:r>
      <w:r w:rsidRPr="00A20194">
        <w:rPr>
          <w:sz w:val="28"/>
          <w:szCs w:val="28"/>
        </w:rPr>
        <w:t>разными выступами).</w:t>
      </w:r>
    </w:p>
    <w:p w:rsidR="009A4A39" w:rsidRPr="00A20194" w:rsidRDefault="009A4A39" w:rsidP="00A20194">
      <w:pPr>
        <w:jc w:val="both"/>
        <w:rPr>
          <w:sz w:val="28"/>
          <w:szCs w:val="28"/>
        </w:rPr>
      </w:pPr>
      <w:smartTag w:uri="urn:schemas-microsoft-com:office:smarttags" w:element="PersonName">
        <w:r w:rsidRPr="00A20194">
          <w:rPr>
            <w:sz w:val="28"/>
            <w:szCs w:val="28"/>
          </w:rPr>
          <w:t>1</w:t>
        </w:r>
        <w:smartTag w:uri="urn:schemas-microsoft-com:office:smarttags" w:element="PersonName"/>
        <w:smartTag w:uri="urn:schemas-microsoft-com:office:smarttags" w:element="PersonName"/>
        <w:r w:rsidRPr="00A20194">
          <w:rPr>
            <w:sz w:val="28"/>
            <w:szCs w:val="28"/>
          </w:rPr>
          <w:t>1</w:t>
        </w:r>
      </w:smartTag>
      <w:r w:rsidRPr="00A20194">
        <w:rPr>
          <w:sz w:val="28"/>
          <w:szCs w:val="28"/>
        </w:rPr>
        <w:t>. При неэффективности многократно выполняемых процедур ЭБД с ц</w:t>
      </w:r>
      <w:r w:rsidRPr="00A20194">
        <w:rPr>
          <w:sz w:val="28"/>
          <w:szCs w:val="28"/>
        </w:rPr>
        <w:t>е</w:t>
      </w:r>
      <w:r w:rsidRPr="00A20194">
        <w:rPr>
          <w:sz w:val="28"/>
          <w:szCs w:val="28"/>
        </w:rPr>
        <w:t>лью лечения рестенозов стентов, п</w:t>
      </w:r>
      <w:r w:rsidRPr="00A20194">
        <w:rPr>
          <w:sz w:val="28"/>
          <w:szCs w:val="28"/>
        </w:rPr>
        <w:t>о</w:t>
      </w:r>
      <w:r w:rsidRPr="00A20194">
        <w:rPr>
          <w:sz w:val="28"/>
          <w:szCs w:val="28"/>
        </w:rPr>
        <w:t>казана повторная имплантация стента в местах развития рестенозирования (второй стент - с медикаментозным п</w:t>
      </w:r>
      <w:r w:rsidRPr="00A20194">
        <w:rPr>
          <w:sz w:val="28"/>
          <w:szCs w:val="28"/>
        </w:rPr>
        <w:t>о</w:t>
      </w:r>
      <w:r w:rsidRPr="00A20194">
        <w:rPr>
          <w:sz w:val="28"/>
          <w:szCs w:val="28"/>
        </w:rPr>
        <w:t>крытием, выделяющим антипролиферативные препараты), либо выпо</w:t>
      </w:r>
      <w:r w:rsidRPr="00A20194">
        <w:rPr>
          <w:spacing w:val="-5"/>
          <w:sz w:val="28"/>
          <w:szCs w:val="28"/>
        </w:rPr>
        <w:t>лнение КШ.</w:t>
      </w:r>
    </w:p>
    <w:p w:rsidR="00A20194" w:rsidRDefault="00A20194" w:rsidP="00A20194">
      <w:pPr>
        <w:ind w:left="7200"/>
        <w:rPr>
          <w:spacing w:val="-27"/>
        </w:rPr>
      </w:pPr>
    </w:p>
    <w:p w:rsidR="00A20194" w:rsidRDefault="00A20194" w:rsidP="00A20194">
      <w:pPr>
        <w:ind w:left="7200"/>
        <w:rPr>
          <w:spacing w:val="-27"/>
        </w:rPr>
      </w:pPr>
    </w:p>
    <w:p w:rsidR="00A20194" w:rsidRDefault="00A20194" w:rsidP="00A20194">
      <w:pPr>
        <w:ind w:left="7200"/>
        <w:rPr>
          <w:spacing w:val="-27"/>
        </w:rPr>
      </w:pPr>
    </w:p>
    <w:p w:rsidR="00A20194" w:rsidRDefault="00A20194" w:rsidP="00A20194">
      <w:pPr>
        <w:ind w:left="7200"/>
        <w:rPr>
          <w:spacing w:val="-27"/>
        </w:rPr>
      </w:pPr>
    </w:p>
    <w:p w:rsidR="00A20194" w:rsidRDefault="00A20194" w:rsidP="00A20194">
      <w:pPr>
        <w:ind w:left="7200"/>
        <w:rPr>
          <w:spacing w:val="-27"/>
        </w:rPr>
      </w:pPr>
    </w:p>
    <w:p w:rsidR="00A20194" w:rsidRDefault="00A20194" w:rsidP="00A20194">
      <w:pPr>
        <w:ind w:left="7200"/>
        <w:rPr>
          <w:spacing w:val="-27"/>
        </w:rPr>
      </w:pPr>
    </w:p>
    <w:p w:rsidR="00A20194" w:rsidRDefault="00A20194" w:rsidP="00A20194">
      <w:pPr>
        <w:ind w:left="7200"/>
        <w:rPr>
          <w:spacing w:val="-27"/>
        </w:rPr>
      </w:pPr>
    </w:p>
    <w:p w:rsidR="00A20194" w:rsidRDefault="00A20194" w:rsidP="00A20194">
      <w:pPr>
        <w:ind w:left="7200"/>
        <w:rPr>
          <w:spacing w:val="-27"/>
        </w:rPr>
      </w:pPr>
    </w:p>
    <w:p w:rsidR="00A20194" w:rsidRDefault="00A20194" w:rsidP="00A20194">
      <w:pPr>
        <w:ind w:left="7200"/>
        <w:rPr>
          <w:spacing w:val="-27"/>
        </w:rPr>
      </w:pPr>
    </w:p>
    <w:p w:rsidR="00A20194" w:rsidRDefault="00A20194" w:rsidP="00A20194">
      <w:pPr>
        <w:ind w:left="7200"/>
        <w:rPr>
          <w:spacing w:val="-27"/>
        </w:rPr>
      </w:pPr>
    </w:p>
    <w:p w:rsidR="00A20194" w:rsidRDefault="00A20194" w:rsidP="00A20194">
      <w:pPr>
        <w:ind w:left="7200"/>
        <w:rPr>
          <w:spacing w:val="-27"/>
        </w:rPr>
      </w:pPr>
    </w:p>
    <w:p w:rsidR="00A20194" w:rsidRDefault="00A20194" w:rsidP="00A20194">
      <w:pPr>
        <w:ind w:left="7200"/>
        <w:rPr>
          <w:spacing w:val="-27"/>
        </w:rPr>
      </w:pPr>
    </w:p>
    <w:p w:rsidR="00A20194" w:rsidRDefault="00A20194" w:rsidP="00A20194">
      <w:pPr>
        <w:ind w:left="7200"/>
        <w:rPr>
          <w:spacing w:val="-27"/>
        </w:rPr>
      </w:pPr>
    </w:p>
    <w:p w:rsidR="00A20194" w:rsidRDefault="00A20194" w:rsidP="00A20194">
      <w:pPr>
        <w:ind w:left="7200"/>
        <w:rPr>
          <w:spacing w:val="-27"/>
        </w:rPr>
      </w:pPr>
    </w:p>
    <w:p w:rsidR="00A20194" w:rsidRDefault="00A20194" w:rsidP="00A20194">
      <w:pPr>
        <w:ind w:left="7200"/>
        <w:rPr>
          <w:spacing w:val="-27"/>
        </w:rPr>
      </w:pPr>
    </w:p>
    <w:p w:rsidR="00A20194" w:rsidRDefault="00A20194" w:rsidP="00A20194">
      <w:pPr>
        <w:ind w:left="7200"/>
        <w:rPr>
          <w:spacing w:val="-27"/>
        </w:rPr>
      </w:pPr>
    </w:p>
    <w:p w:rsidR="00A20194" w:rsidRDefault="00A20194" w:rsidP="00A20194">
      <w:pPr>
        <w:ind w:left="7200"/>
        <w:rPr>
          <w:spacing w:val="-27"/>
        </w:rPr>
      </w:pPr>
    </w:p>
    <w:p w:rsidR="00A20194" w:rsidRDefault="00A20194" w:rsidP="00A20194">
      <w:pPr>
        <w:ind w:left="7200"/>
        <w:rPr>
          <w:spacing w:val="-27"/>
        </w:rPr>
      </w:pPr>
    </w:p>
    <w:p w:rsidR="00A20194" w:rsidRDefault="00A20194" w:rsidP="00A20194">
      <w:pPr>
        <w:ind w:left="7200"/>
        <w:rPr>
          <w:spacing w:val="-27"/>
        </w:rPr>
      </w:pPr>
    </w:p>
    <w:p w:rsidR="00A20194" w:rsidRDefault="00A20194" w:rsidP="00A20194">
      <w:pPr>
        <w:ind w:left="7200"/>
        <w:rPr>
          <w:spacing w:val="-27"/>
        </w:rPr>
      </w:pPr>
    </w:p>
    <w:p w:rsidR="0064178B" w:rsidRDefault="0064178B" w:rsidP="00A20194">
      <w:pPr>
        <w:ind w:left="7200"/>
        <w:rPr>
          <w:spacing w:val="-27"/>
        </w:rPr>
      </w:pPr>
    </w:p>
    <w:p w:rsidR="0064178B" w:rsidRDefault="0064178B" w:rsidP="00A20194">
      <w:pPr>
        <w:ind w:left="7200"/>
        <w:rPr>
          <w:spacing w:val="-27"/>
        </w:rPr>
      </w:pPr>
    </w:p>
    <w:p w:rsidR="009A4A39" w:rsidRPr="00A20194" w:rsidRDefault="009A4A39" w:rsidP="00A20194">
      <w:pPr>
        <w:ind w:left="7200"/>
        <w:rPr>
          <w:sz w:val="24"/>
          <w:szCs w:val="24"/>
        </w:rPr>
      </w:pPr>
      <w:r w:rsidRPr="009A4A39">
        <w:rPr>
          <w:spacing w:val="-27"/>
        </w:rPr>
        <w:lastRenderedPageBreak/>
        <w:t xml:space="preserve"> </w:t>
      </w:r>
      <w:r w:rsidRPr="00A20194">
        <w:rPr>
          <w:sz w:val="24"/>
          <w:szCs w:val="24"/>
        </w:rPr>
        <w:t>Прилож</w:t>
      </w:r>
      <w:r w:rsidRPr="00A20194">
        <w:rPr>
          <w:sz w:val="24"/>
          <w:szCs w:val="24"/>
        </w:rPr>
        <w:t>е</w:t>
      </w:r>
      <w:r w:rsidRPr="00A20194">
        <w:rPr>
          <w:sz w:val="24"/>
          <w:szCs w:val="24"/>
        </w:rPr>
        <w:t xml:space="preserve">ние </w:t>
      </w:r>
      <w:smartTag w:uri="urn:schemas-microsoft-com:office:smarttags" w:element="PersonName">
        <w:r w:rsidRPr="00A20194">
          <w:rPr>
            <w:sz w:val="24"/>
            <w:szCs w:val="24"/>
          </w:rPr>
          <w:t>1</w:t>
        </w:r>
      </w:smartTag>
    </w:p>
    <w:p w:rsidR="009A4A39" w:rsidRPr="00A20194" w:rsidRDefault="009A4A39" w:rsidP="00A20194">
      <w:pPr>
        <w:jc w:val="center"/>
        <w:rPr>
          <w:sz w:val="28"/>
          <w:szCs w:val="28"/>
        </w:rPr>
      </w:pPr>
      <w:r w:rsidRPr="00A20194">
        <w:rPr>
          <w:sz w:val="28"/>
          <w:szCs w:val="28"/>
        </w:rPr>
        <w:t>ФАКТОРЫ ВЫСОКОГО РИСКА РАЗВИТИЯ НЕГАТИВНЫХ</w:t>
      </w:r>
    </w:p>
    <w:p w:rsidR="009A4A39" w:rsidRPr="00A20194" w:rsidRDefault="009A4A39" w:rsidP="00A20194">
      <w:pPr>
        <w:jc w:val="center"/>
        <w:rPr>
          <w:sz w:val="28"/>
          <w:szCs w:val="28"/>
        </w:rPr>
      </w:pPr>
      <w:r w:rsidRPr="00A20194">
        <w:rPr>
          <w:sz w:val="28"/>
          <w:szCs w:val="28"/>
        </w:rPr>
        <w:t>ИСХОДОВ (ИНФАРКТА МИОКАРДА ИЛИ СМЕРТИ) У</w:t>
      </w:r>
    </w:p>
    <w:p w:rsidR="009A4A39" w:rsidRPr="00A20194" w:rsidRDefault="009A4A39" w:rsidP="00A20194">
      <w:pPr>
        <w:jc w:val="center"/>
        <w:rPr>
          <w:sz w:val="28"/>
          <w:szCs w:val="28"/>
        </w:rPr>
      </w:pPr>
      <w:r w:rsidRPr="00A20194">
        <w:rPr>
          <w:sz w:val="28"/>
          <w:szCs w:val="28"/>
        </w:rPr>
        <w:t>ПАЦИЕНТОВ С ОКС БЕЗ ПОДЪЕМА СЕГМЕНТА 8Т</w:t>
      </w:r>
    </w:p>
    <w:p w:rsidR="009A4A39" w:rsidRPr="00A20194" w:rsidRDefault="009A4A39" w:rsidP="00A20194">
      <w:pPr>
        <w:jc w:val="both"/>
        <w:rPr>
          <w:sz w:val="28"/>
          <w:szCs w:val="28"/>
        </w:rPr>
      </w:pPr>
      <w:smartTag w:uri="urn:schemas-microsoft-com:office:smarttags" w:element="PersonName">
        <w:r w:rsidRPr="00A20194">
          <w:rPr>
            <w:sz w:val="28"/>
            <w:szCs w:val="28"/>
          </w:rPr>
          <w:t>1</w:t>
        </w:r>
      </w:smartTag>
      <w:r w:rsidRPr="00A20194">
        <w:rPr>
          <w:sz w:val="28"/>
          <w:szCs w:val="28"/>
        </w:rPr>
        <w:t>. Рецидивирующая ангинозная боль в покое;</w:t>
      </w:r>
    </w:p>
    <w:p w:rsidR="009A4A39" w:rsidRPr="00A20194" w:rsidRDefault="009A4A39" w:rsidP="00A20194">
      <w:pPr>
        <w:jc w:val="both"/>
        <w:rPr>
          <w:sz w:val="28"/>
          <w:szCs w:val="28"/>
        </w:rPr>
      </w:pPr>
      <w:r w:rsidRPr="00A20194">
        <w:rPr>
          <w:sz w:val="28"/>
          <w:szCs w:val="28"/>
        </w:rPr>
        <w:t>2. Наличие     приступов     стенокардии      на     фоне     проводимой инте</w:t>
      </w:r>
      <w:r w:rsidRPr="00A20194">
        <w:rPr>
          <w:sz w:val="28"/>
          <w:szCs w:val="28"/>
        </w:rPr>
        <w:t>н</w:t>
      </w:r>
      <w:r w:rsidRPr="00A20194">
        <w:rPr>
          <w:sz w:val="28"/>
          <w:szCs w:val="28"/>
        </w:rPr>
        <w:t>сивной медикаментозной терапии;</w:t>
      </w:r>
    </w:p>
    <w:p w:rsidR="009A4A39" w:rsidRPr="00A20194" w:rsidRDefault="009A4A39" w:rsidP="00A20194">
      <w:pPr>
        <w:jc w:val="both"/>
        <w:rPr>
          <w:sz w:val="28"/>
          <w:szCs w:val="28"/>
        </w:rPr>
      </w:pPr>
      <w:r w:rsidRPr="00A20194">
        <w:rPr>
          <w:sz w:val="28"/>
          <w:szCs w:val="28"/>
        </w:rPr>
        <w:t xml:space="preserve">3. Изменения сегмента 8Т в динамике: депрессия более </w:t>
      </w:r>
      <w:smartTag w:uri="urn:schemas-microsoft-com:office:smarttags" w:element="PersonName">
        <w:smartTag w:uri="urn:schemas-microsoft-com:office:smarttags" w:element="metricconverter">
          <w:smartTagPr>
            <w:attr w:name="ProductID" w:val="1 мм"/>
          </w:smartTagPr>
          <w:r w:rsidRPr="00A20194">
            <w:rPr>
              <w:sz w:val="28"/>
              <w:szCs w:val="28"/>
            </w:rPr>
            <w:t>1</w:t>
          </w:r>
        </w:smartTag>
        <w:r w:rsidRPr="00A20194">
          <w:rPr>
            <w:sz w:val="28"/>
            <w:szCs w:val="28"/>
          </w:rPr>
          <w:t xml:space="preserve"> мм</w:t>
        </w:r>
      </w:smartTag>
      <w:r w:rsidRPr="00A20194">
        <w:rPr>
          <w:sz w:val="28"/>
          <w:szCs w:val="28"/>
        </w:rPr>
        <w:t xml:space="preserve"> или транзито</w:t>
      </w:r>
      <w:r w:rsidRPr="00A20194">
        <w:rPr>
          <w:sz w:val="28"/>
          <w:szCs w:val="28"/>
        </w:rPr>
        <w:t>р</w:t>
      </w:r>
      <w:r w:rsidRPr="00A20194">
        <w:rPr>
          <w:sz w:val="28"/>
          <w:szCs w:val="28"/>
        </w:rPr>
        <w:t xml:space="preserve">ный подъем (менее 30 мин) более </w:t>
      </w:r>
      <w:smartTag w:uri="urn:schemas-microsoft-com:office:smarttags" w:element="PersonName">
        <w:smartTag w:uri="urn:schemas-microsoft-com:office:smarttags" w:element="metricconverter">
          <w:smartTagPr>
            <w:attr w:name="ProductID" w:val="1 мм"/>
          </w:smartTagPr>
          <w:r w:rsidRPr="00A20194">
            <w:rPr>
              <w:sz w:val="28"/>
              <w:szCs w:val="28"/>
            </w:rPr>
            <w:t>1</w:t>
          </w:r>
        </w:smartTag>
        <w:r w:rsidRPr="00A20194">
          <w:rPr>
            <w:sz w:val="28"/>
            <w:szCs w:val="28"/>
          </w:rPr>
          <w:t xml:space="preserve"> мм</w:t>
        </w:r>
      </w:smartTag>
      <w:r w:rsidRPr="00A20194">
        <w:rPr>
          <w:sz w:val="28"/>
          <w:szCs w:val="28"/>
        </w:rPr>
        <w:t xml:space="preserve"> от изолинии;</w:t>
      </w:r>
    </w:p>
    <w:p w:rsidR="009A4A39" w:rsidRPr="00A20194" w:rsidRDefault="009A4A39" w:rsidP="00A20194">
      <w:pPr>
        <w:jc w:val="both"/>
        <w:rPr>
          <w:sz w:val="28"/>
          <w:szCs w:val="28"/>
        </w:rPr>
      </w:pPr>
      <w:r w:rsidRPr="00A20194">
        <w:rPr>
          <w:sz w:val="28"/>
          <w:szCs w:val="28"/>
        </w:rPr>
        <w:t>4. Повышенный уровень тропонинов Т или I или КФК-МВ;</w:t>
      </w:r>
    </w:p>
    <w:p w:rsidR="009A4A39" w:rsidRPr="00A20194" w:rsidRDefault="009A4A39" w:rsidP="00A20194">
      <w:pPr>
        <w:jc w:val="both"/>
        <w:rPr>
          <w:sz w:val="28"/>
          <w:szCs w:val="28"/>
        </w:rPr>
      </w:pPr>
      <w:r w:rsidRPr="00A20194">
        <w:rPr>
          <w:sz w:val="28"/>
          <w:szCs w:val="28"/>
        </w:rPr>
        <w:t>5.</w:t>
      </w:r>
      <w:r w:rsidR="00A20194">
        <w:rPr>
          <w:sz w:val="28"/>
          <w:szCs w:val="28"/>
        </w:rPr>
        <w:t xml:space="preserve"> </w:t>
      </w:r>
      <w:r w:rsidRPr="00A20194">
        <w:rPr>
          <w:sz w:val="28"/>
          <w:szCs w:val="28"/>
        </w:rPr>
        <w:t>Нестабильность гемодинамики в течение периода наблюдения от моме</w:t>
      </w:r>
      <w:r w:rsidRPr="00A20194">
        <w:rPr>
          <w:sz w:val="28"/>
          <w:szCs w:val="28"/>
        </w:rPr>
        <w:t>н</w:t>
      </w:r>
      <w:r w:rsidRPr="00A20194">
        <w:rPr>
          <w:sz w:val="28"/>
          <w:szCs w:val="28"/>
        </w:rPr>
        <w:t>та поступления в стационар;</w:t>
      </w:r>
    </w:p>
    <w:p w:rsidR="009A4A39" w:rsidRPr="00A20194" w:rsidRDefault="009A4A39" w:rsidP="00A20194">
      <w:pPr>
        <w:jc w:val="both"/>
        <w:rPr>
          <w:sz w:val="28"/>
          <w:szCs w:val="28"/>
        </w:rPr>
      </w:pPr>
      <w:r w:rsidRPr="00A20194">
        <w:rPr>
          <w:sz w:val="28"/>
          <w:szCs w:val="28"/>
        </w:rPr>
        <w:t>6. Наличие   эпизодов   жизненно   угрожающих   нарушений   ритма (жел</w:t>
      </w:r>
      <w:r w:rsidRPr="00A20194">
        <w:rPr>
          <w:sz w:val="28"/>
          <w:szCs w:val="28"/>
        </w:rPr>
        <w:t>у</w:t>
      </w:r>
      <w:r w:rsidRPr="00A20194">
        <w:rPr>
          <w:sz w:val="28"/>
          <w:szCs w:val="28"/>
        </w:rPr>
        <w:t>дочковая тахикардия, фи</w:t>
      </w:r>
      <w:r w:rsidRPr="00A20194">
        <w:rPr>
          <w:sz w:val="28"/>
          <w:szCs w:val="28"/>
        </w:rPr>
        <w:t>б</w:t>
      </w:r>
      <w:r w:rsidRPr="00A20194">
        <w:rPr>
          <w:sz w:val="28"/>
          <w:szCs w:val="28"/>
        </w:rPr>
        <w:t>рилляция желудочков);</w:t>
      </w:r>
    </w:p>
    <w:p w:rsidR="009A4A39" w:rsidRPr="00A20194" w:rsidRDefault="009A4A39" w:rsidP="00A20194">
      <w:pPr>
        <w:jc w:val="both"/>
        <w:rPr>
          <w:sz w:val="28"/>
          <w:szCs w:val="28"/>
        </w:rPr>
      </w:pPr>
      <w:r w:rsidRPr="00A20194">
        <w:rPr>
          <w:sz w:val="28"/>
          <w:szCs w:val="28"/>
        </w:rPr>
        <w:t>7. Сниженная сократительная функция левого желудочка (фракция выбр</w:t>
      </w:r>
      <w:r w:rsidRPr="00A20194">
        <w:rPr>
          <w:sz w:val="28"/>
          <w:szCs w:val="28"/>
        </w:rPr>
        <w:t>о</w:t>
      </w:r>
      <w:r w:rsidRPr="00A20194">
        <w:rPr>
          <w:sz w:val="28"/>
          <w:szCs w:val="28"/>
        </w:rPr>
        <w:t>са менее 40%);</w:t>
      </w:r>
    </w:p>
    <w:p w:rsidR="009A4A39" w:rsidRPr="00A20194" w:rsidRDefault="009A4A39" w:rsidP="00A20194">
      <w:pPr>
        <w:jc w:val="both"/>
        <w:rPr>
          <w:sz w:val="28"/>
          <w:szCs w:val="28"/>
        </w:rPr>
      </w:pPr>
      <w:r w:rsidRPr="00A20194">
        <w:rPr>
          <w:sz w:val="28"/>
          <w:szCs w:val="28"/>
        </w:rPr>
        <w:t>8. Ранняя постинфарктная стенокардия;</w:t>
      </w:r>
    </w:p>
    <w:p w:rsidR="009A4A39" w:rsidRPr="00A20194" w:rsidRDefault="009A4A39" w:rsidP="00A20194">
      <w:pPr>
        <w:jc w:val="both"/>
        <w:rPr>
          <w:sz w:val="28"/>
          <w:szCs w:val="28"/>
        </w:rPr>
      </w:pPr>
      <w:r w:rsidRPr="00A20194">
        <w:rPr>
          <w:sz w:val="28"/>
          <w:szCs w:val="28"/>
        </w:rPr>
        <w:t>9. Сахарный диабет;</w:t>
      </w:r>
    </w:p>
    <w:p w:rsidR="009A4A39" w:rsidRPr="00A20194" w:rsidRDefault="009A4A39" w:rsidP="00A20194">
      <w:pPr>
        <w:jc w:val="both"/>
        <w:rPr>
          <w:sz w:val="28"/>
          <w:szCs w:val="28"/>
        </w:rPr>
      </w:pPr>
      <w:smartTag w:uri="urn:schemas-microsoft-com:office:smarttags" w:element="PersonName">
        <w:r w:rsidRPr="00A20194">
          <w:rPr>
            <w:sz w:val="28"/>
            <w:szCs w:val="28"/>
          </w:rPr>
          <w:t>1</w:t>
        </w:r>
      </w:smartTag>
      <w:r w:rsidRPr="00A20194">
        <w:rPr>
          <w:sz w:val="28"/>
          <w:szCs w:val="28"/>
        </w:rPr>
        <w:t>0. Ранее выполненные процедуры реваскуляризации миокарда (КШ в анамнезе или ЧКВ в течение п</w:t>
      </w:r>
      <w:r w:rsidRPr="00A20194">
        <w:rPr>
          <w:sz w:val="28"/>
          <w:szCs w:val="28"/>
        </w:rPr>
        <w:t>о</w:t>
      </w:r>
      <w:r w:rsidRPr="00A20194">
        <w:rPr>
          <w:sz w:val="28"/>
          <w:szCs w:val="28"/>
        </w:rPr>
        <w:t>следних 6 месяцев).</w:t>
      </w:r>
    </w:p>
    <w:p w:rsidR="009A4A39" w:rsidRPr="009A4A39" w:rsidRDefault="009A4A39">
      <w:pPr>
        <w:shd w:val="clear" w:color="auto" w:fill="FFFFFF"/>
        <w:spacing w:line="514" w:lineRule="exact"/>
        <w:ind w:left="10"/>
        <w:rPr>
          <w:sz w:val="28"/>
          <w:szCs w:val="28"/>
        </w:rPr>
        <w:sectPr w:rsidR="009A4A39" w:rsidRPr="009A4A39">
          <w:pgSz w:w="11909" w:h="16834"/>
          <w:pgMar w:top="1440" w:right="1344" w:bottom="720" w:left="1344" w:header="720" w:footer="720" w:gutter="0"/>
          <w:cols w:space="60"/>
          <w:noEndnote/>
        </w:sectPr>
      </w:pPr>
    </w:p>
    <w:p w:rsidR="009A4A39" w:rsidRPr="00A20194" w:rsidRDefault="009A4A39" w:rsidP="00A20194">
      <w:pPr>
        <w:rPr>
          <w:sz w:val="24"/>
          <w:szCs w:val="24"/>
        </w:rPr>
      </w:pPr>
      <w:r w:rsidRPr="00A20194">
        <w:rPr>
          <w:sz w:val="28"/>
          <w:szCs w:val="28"/>
        </w:rPr>
        <w:lastRenderedPageBreak/>
        <w:t xml:space="preserve"> </w:t>
      </w:r>
      <w:r w:rsidR="00A20194">
        <w:rPr>
          <w:sz w:val="28"/>
          <w:szCs w:val="28"/>
        </w:rPr>
        <w:tab/>
      </w:r>
      <w:r w:rsidR="00A20194">
        <w:rPr>
          <w:sz w:val="28"/>
          <w:szCs w:val="28"/>
        </w:rPr>
        <w:tab/>
      </w:r>
      <w:r w:rsidR="00A20194">
        <w:rPr>
          <w:sz w:val="28"/>
          <w:szCs w:val="28"/>
        </w:rPr>
        <w:tab/>
      </w:r>
      <w:r w:rsidR="00A20194">
        <w:rPr>
          <w:sz w:val="28"/>
          <w:szCs w:val="28"/>
        </w:rPr>
        <w:tab/>
      </w:r>
      <w:r w:rsidR="00A20194">
        <w:rPr>
          <w:sz w:val="28"/>
          <w:szCs w:val="28"/>
        </w:rPr>
        <w:tab/>
      </w:r>
      <w:r w:rsidR="00A20194">
        <w:rPr>
          <w:sz w:val="28"/>
          <w:szCs w:val="28"/>
        </w:rPr>
        <w:tab/>
      </w:r>
      <w:r w:rsidR="00A20194">
        <w:rPr>
          <w:sz w:val="28"/>
          <w:szCs w:val="28"/>
        </w:rPr>
        <w:tab/>
      </w:r>
      <w:r w:rsidR="00A20194">
        <w:rPr>
          <w:sz w:val="28"/>
          <w:szCs w:val="28"/>
        </w:rPr>
        <w:tab/>
      </w:r>
      <w:r w:rsidR="00A20194">
        <w:rPr>
          <w:sz w:val="28"/>
          <w:szCs w:val="28"/>
        </w:rPr>
        <w:tab/>
      </w:r>
      <w:r w:rsidR="00A20194">
        <w:rPr>
          <w:sz w:val="28"/>
          <w:szCs w:val="28"/>
        </w:rPr>
        <w:tab/>
      </w:r>
      <w:r w:rsidRPr="00A20194">
        <w:rPr>
          <w:sz w:val="24"/>
          <w:szCs w:val="24"/>
        </w:rPr>
        <w:t>Приложение 2.</w:t>
      </w:r>
    </w:p>
    <w:p w:rsidR="009A4A39" w:rsidRPr="00A20194" w:rsidRDefault="009A4A39" w:rsidP="00A20194">
      <w:pPr>
        <w:jc w:val="center"/>
        <w:rPr>
          <w:sz w:val="28"/>
          <w:szCs w:val="28"/>
        </w:rPr>
      </w:pPr>
      <w:r w:rsidRPr="00A20194">
        <w:rPr>
          <w:sz w:val="28"/>
          <w:szCs w:val="28"/>
        </w:rPr>
        <w:t>ТРЕБОВАНИЯ К СТАЦИОНАРАМ, В КОТОРЫХ</w:t>
      </w:r>
    </w:p>
    <w:p w:rsidR="009A4A39" w:rsidRPr="00A20194" w:rsidRDefault="009A4A39" w:rsidP="00A20194">
      <w:pPr>
        <w:jc w:val="center"/>
        <w:rPr>
          <w:sz w:val="28"/>
          <w:szCs w:val="28"/>
        </w:rPr>
      </w:pPr>
      <w:r w:rsidRPr="00A20194">
        <w:rPr>
          <w:sz w:val="28"/>
          <w:szCs w:val="28"/>
        </w:rPr>
        <w:t>ПЛАНИРУЕТСЯ ПРОВЕДЕНИЕ ЭКСТРЕННЫХ ЧКВ У</w:t>
      </w:r>
    </w:p>
    <w:p w:rsidR="009A4A39" w:rsidRPr="00A20194" w:rsidRDefault="009A4A39" w:rsidP="00A20194">
      <w:pPr>
        <w:jc w:val="center"/>
        <w:rPr>
          <w:sz w:val="28"/>
          <w:szCs w:val="28"/>
        </w:rPr>
      </w:pPr>
      <w:r w:rsidRPr="00A20194">
        <w:rPr>
          <w:sz w:val="28"/>
          <w:szCs w:val="28"/>
        </w:rPr>
        <w:t>ПАЦИЕНТОВ С ОКС С ПОДЪЕМОМ СЕГМЕНТА 8Т</w:t>
      </w:r>
    </w:p>
    <w:p w:rsidR="009A4A39" w:rsidRPr="00A20194" w:rsidRDefault="009A4A39" w:rsidP="00A20194">
      <w:pPr>
        <w:jc w:val="both"/>
        <w:rPr>
          <w:sz w:val="28"/>
          <w:szCs w:val="28"/>
        </w:rPr>
      </w:pPr>
      <w:smartTag w:uri="urn:schemas-microsoft-com:office:smarttags" w:element="PersonName">
        <w:r w:rsidRPr="00A20194">
          <w:rPr>
            <w:sz w:val="28"/>
            <w:szCs w:val="28"/>
          </w:rPr>
          <w:t>1</w:t>
        </w:r>
      </w:smartTag>
      <w:r w:rsidRPr="00A20194">
        <w:rPr>
          <w:sz w:val="28"/>
          <w:szCs w:val="28"/>
        </w:rPr>
        <w:t>. Наличие высокой квалификации работающих в стационаре рентгеноэнд</w:t>
      </w:r>
      <w:r w:rsidRPr="00A20194">
        <w:rPr>
          <w:sz w:val="28"/>
          <w:szCs w:val="28"/>
        </w:rPr>
        <w:t>о</w:t>
      </w:r>
      <w:r w:rsidRPr="00A20194">
        <w:rPr>
          <w:sz w:val="28"/>
          <w:szCs w:val="28"/>
        </w:rPr>
        <w:t>васкулярных хирургов: каждый специалист должен самостоятельно выпо</w:t>
      </w:r>
      <w:r w:rsidRPr="00A20194">
        <w:rPr>
          <w:sz w:val="28"/>
          <w:szCs w:val="28"/>
        </w:rPr>
        <w:t>л</w:t>
      </w:r>
      <w:r w:rsidRPr="00A20194">
        <w:rPr>
          <w:sz w:val="28"/>
          <w:szCs w:val="28"/>
        </w:rPr>
        <w:t xml:space="preserve">нять не менее 75 процедур ЧКВ ежегодно (в идеале - ежегодно не менее </w:t>
      </w:r>
      <w:smartTag w:uri="urn:schemas-microsoft-com:office:smarttags" w:element="PersonName">
        <w:r w:rsidRPr="00A20194">
          <w:rPr>
            <w:sz w:val="28"/>
            <w:szCs w:val="28"/>
          </w:rPr>
          <w:t>1</w:t>
        </w:r>
        <w:smartTag w:uri="urn:schemas-microsoft-com:office:smarttags" w:element="PersonName"/>
        <w:smartTag w:uri="urn:schemas-microsoft-com:office:smarttags" w:element="PersonName"/>
        <w:r w:rsidRPr="00A20194">
          <w:rPr>
            <w:sz w:val="28"/>
            <w:szCs w:val="28"/>
          </w:rPr>
          <w:t>1</w:t>
        </w:r>
      </w:smartTag>
      <w:r w:rsidRPr="00A20194">
        <w:rPr>
          <w:sz w:val="28"/>
          <w:szCs w:val="28"/>
        </w:rPr>
        <w:t xml:space="preserve"> процедур ЧКВ у больных с ОКС с подъемом сегмента 8Т).</w:t>
      </w:r>
    </w:p>
    <w:p w:rsidR="009A4A39" w:rsidRPr="00A20194" w:rsidRDefault="009A4A39" w:rsidP="00A20194">
      <w:pPr>
        <w:jc w:val="both"/>
        <w:rPr>
          <w:sz w:val="28"/>
          <w:szCs w:val="28"/>
        </w:rPr>
      </w:pPr>
      <w:r w:rsidRPr="00A20194">
        <w:rPr>
          <w:sz w:val="28"/>
          <w:szCs w:val="28"/>
        </w:rPr>
        <w:t>2. Общее число выполняемых в рентгеноперационной процедур ЧКВ -не менее 200 в год.</w:t>
      </w:r>
    </w:p>
    <w:p w:rsidR="009A4A39" w:rsidRPr="00A20194" w:rsidRDefault="009A4A39" w:rsidP="00A20194">
      <w:pPr>
        <w:jc w:val="both"/>
        <w:rPr>
          <w:sz w:val="28"/>
          <w:szCs w:val="28"/>
        </w:rPr>
      </w:pPr>
      <w:r w:rsidRPr="00A20194">
        <w:rPr>
          <w:sz w:val="28"/>
          <w:szCs w:val="28"/>
        </w:rPr>
        <w:t>3. Общее число выполняемых в рентгеноперационной процедур первичной ангиопластики у больных с ОКС с подъемом сегмента 8Т -не менее 36 в год.</w:t>
      </w:r>
    </w:p>
    <w:p w:rsidR="009A4A39" w:rsidRPr="00A20194" w:rsidRDefault="009A4A39" w:rsidP="00A20194">
      <w:pPr>
        <w:jc w:val="both"/>
        <w:rPr>
          <w:sz w:val="28"/>
          <w:szCs w:val="28"/>
        </w:rPr>
      </w:pPr>
      <w:r w:rsidRPr="00A20194">
        <w:rPr>
          <w:sz w:val="28"/>
          <w:szCs w:val="28"/>
        </w:rPr>
        <w:t>4. Рекомендовано наличие кардиохирургической поддержки в стационаре или же возможность быстрого трансферта пациента (в течение 30 мин) в другой стационар, где выполняются кардиохирургические вм</w:t>
      </w:r>
      <w:r w:rsidRPr="00A20194">
        <w:rPr>
          <w:sz w:val="28"/>
          <w:szCs w:val="28"/>
        </w:rPr>
        <w:t>е</w:t>
      </w:r>
      <w:r w:rsidRPr="00A20194">
        <w:rPr>
          <w:sz w:val="28"/>
          <w:szCs w:val="28"/>
        </w:rPr>
        <w:t>шательства.</w:t>
      </w:r>
    </w:p>
    <w:p w:rsidR="009A4A39" w:rsidRPr="00A20194" w:rsidRDefault="009A4A39" w:rsidP="00A20194">
      <w:pPr>
        <w:jc w:val="both"/>
        <w:rPr>
          <w:sz w:val="28"/>
          <w:szCs w:val="28"/>
        </w:rPr>
      </w:pPr>
      <w:r w:rsidRPr="00A20194">
        <w:rPr>
          <w:sz w:val="28"/>
          <w:szCs w:val="28"/>
        </w:rPr>
        <w:t>5. Возможность быстрой доставки пациента в рентгеноперационную: пре</w:t>
      </w:r>
      <w:r w:rsidRPr="00A20194">
        <w:rPr>
          <w:sz w:val="28"/>
          <w:szCs w:val="28"/>
        </w:rPr>
        <w:t>д</w:t>
      </w:r>
      <w:r w:rsidRPr="00A20194">
        <w:rPr>
          <w:sz w:val="28"/>
          <w:szCs w:val="28"/>
        </w:rPr>
        <w:t>полагаемое время от поступления в госпиталь до доставки в рентгенопер</w:t>
      </w:r>
      <w:r w:rsidRPr="00A20194">
        <w:rPr>
          <w:sz w:val="28"/>
          <w:szCs w:val="28"/>
        </w:rPr>
        <w:t>а</w:t>
      </w:r>
      <w:r w:rsidRPr="00A20194">
        <w:rPr>
          <w:sz w:val="28"/>
          <w:szCs w:val="28"/>
        </w:rPr>
        <w:t xml:space="preserve">ционную (дверь-баллон) минус предполагаемое времени от поступления в госпиталь до начала проведения тромболизиса (дверь-игла) менее </w:t>
      </w:r>
      <w:smartTag w:uri="urn:schemas-microsoft-com:office:smarttags" w:element="PersonName">
        <w:r w:rsidRPr="00A20194">
          <w:rPr>
            <w:sz w:val="28"/>
            <w:szCs w:val="28"/>
          </w:rPr>
          <w:t>1</w:t>
        </w:r>
      </w:smartTag>
      <w:r w:rsidRPr="00A20194">
        <w:rPr>
          <w:sz w:val="28"/>
          <w:szCs w:val="28"/>
        </w:rPr>
        <w:t>ч.</w:t>
      </w:r>
    </w:p>
    <w:p w:rsidR="009A4A39" w:rsidRPr="00A20194" w:rsidRDefault="009A4A39" w:rsidP="00A20194">
      <w:pPr>
        <w:jc w:val="both"/>
        <w:rPr>
          <w:sz w:val="28"/>
          <w:szCs w:val="28"/>
        </w:rPr>
      </w:pPr>
      <w:r w:rsidRPr="00A20194">
        <w:rPr>
          <w:sz w:val="28"/>
          <w:szCs w:val="28"/>
        </w:rPr>
        <w:t>6. Круглосуточная организация рентгеноэндоваскулярной службы в стаци</w:t>
      </w:r>
      <w:r w:rsidRPr="00A20194">
        <w:rPr>
          <w:sz w:val="28"/>
          <w:szCs w:val="28"/>
        </w:rPr>
        <w:t>о</w:t>
      </w:r>
      <w:r w:rsidRPr="00A20194">
        <w:rPr>
          <w:sz w:val="28"/>
          <w:szCs w:val="28"/>
        </w:rPr>
        <w:t>наре (24 часа в день ежедне</w:t>
      </w:r>
      <w:r w:rsidRPr="00A20194">
        <w:rPr>
          <w:sz w:val="28"/>
          <w:szCs w:val="28"/>
        </w:rPr>
        <w:t>в</w:t>
      </w:r>
      <w:r w:rsidRPr="00A20194">
        <w:rPr>
          <w:sz w:val="28"/>
          <w:szCs w:val="28"/>
        </w:rPr>
        <w:t>но).</w:t>
      </w:r>
    </w:p>
    <w:p w:rsidR="009A4A39" w:rsidRPr="00A20194" w:rsidRDefault="009A4A39" w:rsidP="00A20194">
      <w:pPr>
        <w:jc w:val="both"/>
        <w:rPr>
          <w:sz w:val="28"/>
          <w:szCs w:val="28"/>
        </w:rPr>
      </w:pPr>
      <w:r w:rsidRPr="00A20194">
        <w:rPr>
          <w:sz w:val="28"/>
          <w:szCs w:val="28"/>
        </w:rPr>
        <w:t>7. Оснащенность стационаров устройствами вспомогательного кровообр</w:t>
      </w:r>
      <w:r w:rsidRPr="00A20194">
        <w:rPr>
          <w:sz w:val="28"/>
          <w:szCs w:val="28"/>
        </w:rPr>
        <w:t>а</w:t>
      </w:r>
      <w:r w:rsidRPr="00A20194">
        <w:rPr>
          <w:sz w:val="28"/>
          <w:szCs w:val="28"/>
        </w:rPr>
        <w:t>щения (ВАБК), наличие у врачей рентгеноэндоваскулярных хирургов нав</w:t>
      </w:r>
      <w:r w:rsidRPr="00A20194">
        <w:rPr>
          <w:sz w:val="28"/>
          <w:szCs w:val="28"/>
        </w:rPr>
        <w:t>ы</w:t>
      </w:r>
      <w:r w:rsidRPr="00A20194">
        <w:rPr>
          <w:sz w:val="28"/>
          <w:szCs w:val="28"/>
        </w:rPr>
        <w:t>ков установки и использования ВАБК.</w:t>
      </w:r>
    </w:p>
    <w:p w:rsidR="009A4A39" w:rsidRPr="009A4A39" w:rsidRDefault="009A4A39">
      <w:pPr>
        <w:shd w:val="clear" w:color="auto" w:fill="FFFFFF"/>
        <w:spacing w:line="514" w:lineRule="exact"/>
        <w:jc w:val="both"/>
        <w:rPr>
          <w:sz w:val="28"/>
          <w:szCs w:val="28"/>
        </w:rPr>
        <w:sectPr w:rsidR="009A4A39" w:rsidRPr="009A4A39">
          <w:pgSz w:w="11909" w:h="16834"/>
          <w:pgMar w:top="1440" w:right="1349" w:bottom="720" w:left="1348" w:header="720" w:footer="720" w:gutter="0"/>
          <w:cols w:space="60"/>
          <w:noEndnote/>
        </w:sectPr>
      </w:pPr>
    </w:p>
    <w:p w:rsidR="009A4A39" w:rsidRPr="00A20194" w:rsidRDefault="009A4A39" w:rsidP="008301B5">
      <w:pPr>
        <w:ind w:left="5760" w:firstLine="720"/>
        <w:jc w:val="center"/>
        <w:rPr>
          <w:sz w:val="24"/>
          <w:szCs w:val="24"/>
        </w:rPr>
      </w:pPr>
      <w:r w:rsidRPr="00A20194">
        <w:rPr>
          <w:sz w:val="24"/>
          <w:szCs w:val="24"/>
        </w:rPr>
        <w:lastRenderedPageBreak/>
        <w:t>Приложение 3.</w:t>
      </w:r>
    </w:p>
    <w:p w:rsidR="009A4A39" w:rsidRPr="00A20194" w:rsidRDefault="009A4A39" w:rsidP="00A20194">
      <w:pPr>
        <w:jc w:val="center"/>
        <w:rPr>
          <w:sz w:val="28"/>
          <w:szCs w:val="28"/>
        </w:rPr>
      </w:pPr>
      <w:r w:rsidRPr="00A20194">
        <w:rPr>
          <w:sz w:val="28"/>
          <w:szCs w:val="28"/>
        </w:rPr>
        <w:t>КЛИНИЧЕСКИЕ СЛУЧАИ, ТРЕБУЮЩИЕ ИМПЛАНТАЦИИ</w:t>
      </w:r>
    </w:p>
    <w:p w:rsidR="009A4A39" w:rsidRPr="00A20194" w:rsidRDefault="009A4A39" w:rsidP="00A20194">
      <w:pPr>
        <w:jc w:val="center"/>
        <w:rPr>
          <w:sz w:val="28"/>
          <w:szCs w:val="28"/>
        </w:rPr>
      </w:pPr>
      <w:r w:rsidRPr="00A20194">
        <w:rPr>
          <w:sz w:val="28"/>
          <w:szCs w:val="28"/>
        </w:rPr>
        <w:t>СТЕНТОВ С МЕДИКАМЕНТОЗНЫМ ПОКРЫТИЕМ,</w:t>
      </w:r>
    </w:p>
    <w:p w:rsidR="009A4A39" w:rsidRPr="00A20194" w:rsidRDefault="009A4A39" w:rsidP="00A20194">
      <w:pPr>
        <w:jc w:val="center"/>
        <w:rPr>
          <w:sz w:val="28"/>
          <w:szCs w:val="28"/>
        </w:rPr>
      </w:pPr>
      <w:r w:rsidRPr="00A20194">
        <w:rPr>
          <w:sz w:val="28"/>
          <w:szCs w:val="28"/>
        </w:rPr>
        <w:t>ВЫДЕЛЯЮЩИМ АНИТИПРОЛИФЕРАТИВНЫЕ</w:t>
      </w:r>
    </w:p>
    <w:p w:rsidR="009A4A39" w:rsidRPr="00A20194" w:rsidRDefault="009A4A39" w:rsidP="00A20194">
      <w:pPr>
        <w:jc w:val="center"/>
        <w:rPr>
          <w:sz w:val="28"/>
          <w:szCs w:val="28"/>
        </w:rPr>
      </w:pPr>
      <w:r w:rsidRPr="00A20194">
        <w:rPr>
          <w:sz w:val="28"/>
          <w:szCs w:val="28"/>
        </w:rPr>
        <w:t>ПРЕПАРАТЫ</w:t>
      </w:r>
    </w:p>
    <w:p w:rsidR="009A4A39" w:rsidRPr="004D755A" w:rsidRDefault="009A4A39" w:rsidP="004D755A">
      <w:pPr>
        <w:jc w:val="both"/>
        <w:rPr>
          <w:sz w:val="28"/>
          <w:szCs w:val="28"/>
        </w:rPr>
      </w:pPr>
      <w:smartTag w:uri="urn:schemas-microsoft-com:office:smarttags" w:element="PersonName">
        <w:r w:rsidRPr="004D755A">
          <w:rPr>
            <w:sz w:val="28"/>
            <w:szCs w:val="28"/>
          </w:rPr>
          <w:t>1</w:t>
        </w:r>
      </w:smartTag>
      <w:r w:rsidRPr="004D755A">
        <w:rPr>
          <w:sz w:val="28"/>
          <w:szCs w:val="28"/>
        </w:rPr>
        <w:t>. Протяженные хронические окклюзии нативного коронарного русла.</w:t>
      </w:r>
    </w:p>
    <w:p w:rsidR="009A4A39" w:rsidRPr="004D755A" w:rsidRDefault="009A4A39" w:rsidP="004D755A">
      <w:pPr>
        <w:jc w:val="both"/>
        <w:rPr>
          <w:sz w:val="28"/>
          <w:szCs w:val="28"/>
        </w:rPr>
      </w:pPr>
      <w:r w:rsidRPr="004D755A">
        <w:rPr>
          <w:sz w:val="28"/>
          <w:szCs w:val="28"/>
        </w:rPr>
        <w:t>2. Бифуркационные     поражения,     если     планируется     выполнение сложного стентирования (</w:t>
      </w:r>
      <w:r w:rsidR="004D755A">
        <w:rPr>
          <w:sz w:val="28"/>
          <w:szCs w:val="28"/>
          <w:lang w:val="en-US"/>
        </w:rPr>
        <w:t>cruch</w:t>
      </w:r>
      <w:r w:rsidR="004D755A">
        <w:rPr>
          <w:sz w:val="28"/>
          <w:szCs w:val="28"/>
        </w:rPr>
        <w:t xml:space="preserve">, </w:t>
      </w:r>
      <w:r w:rsidR="004D755A">
        <w:rPr>
          <w:sz w:val="28"/>
          <w:szCs w:val="28"/>
          <w:lang w:val="en-US"/>
        </w:rPr>
        <w:t>cullotte</w:t>
      </w:r>
      <w:r w:rsidRPr="004D755A">
        <w:rPr>
          <w:sz w:val="28"/>
          <w:szCs w:val="28"/>
        </w:rPr>
        <w:t>, Т-стентирование).</w:t>
      </w:r>
    </w:p>
    <w:p w:rsidR="009A4A39" w:rsidRPr="004D755A" w:rsidRDefault="009A4A39" w:rsidP="004D755A">
      <w:pPr>
        <w:jc w:val="both"/>
        <w:rPr>
          <w:sz w:val="28"/>
          <w:szCs w:val="28"/>
        </w:rPr>
      </w:pPr>
      <w:r w:rsidRPr="004D755A">
        <w:rPr>
          <w:sz w:val="28"/>
          <w:szCs w:val="28"/>
        </w:rPr>
        <w:t>3. Устьевые   поражения,   если   планируется   выполнение   сложного сте</w:t>
      </w:r>
      <w:r w:rsidRPr="004D755A">
        <w:rPr>
          <w:sz w:val="28"/>
          <w:szCs w:val="28"/>
        </w:rPr>
        <w:t>н</w:t>
      </w:r>
      <w:r w:rsidRPr="004D755A">
        <w:rPr>
          <w:sz w:val="28"/>
          <w:szCs w:val="28"/>
        </w:rPr>
        <w:t>тирования (</w:t>
      </w:r>
      <w:r w:rsidR="004D755A">
        <w:rPr>
          <w:sz w:val="28"/>
          <w:szCs w:val="28"/>
          <w:lang w:val="en-US"/>
        </w:rPr>
        <w:t>cruch</w:t>
      </w:r>
      <w:r w:rsidR="004D755A">
        <w:rPr>
          <w:sz w:val="28"/>
          <w:szCs w:val="28"/>
        </w:rPr>
        <w:t xml:space="preserve">, </w:t>
      </w:r>
      <w:r w:rsidR="004D755A">
        <w:rPr>
          <w:sz w:val="28"/>
          <w:szCs w:val="28"/>
          <w:lang w:val="en-US"/>
        </w:rPr>
        <w:t>cullotte</w:t>
      </w:r>
      <w:r w:rsidRPr="004D755A">
        <w:rPr>
          <w:sz w:val="28"/>
          <w:szCs w:val="28"/>
        </w:rPr>
        <w:t>, Т-стентирование).</w:t>
      </w:r>
    </w:p>
    <w:p w:rsidR="009A4A39" w:rsidRPr="004D755A" w:rsidRDefault="009A4A39" w:rsidP="004D755A">
      <w:pPr>
        <w:jc w:val="both"/>
        <w:rPr>
          <w:sz w:val="28"/>
          <w:szCs w:val="28"/>
        </w:rPr>
      </w:pPr>
      <w:r w:rsidRPr="004D755A">
        <w:rPr>
          <w:sz w:val="28"/>
          <w:szCs w:val="28"/>
        </w:rPr>
        <w:t xml:space="preserve">4. Диаметр сосуда </w:t>
      </w:r>
      <w:smartTag w:uri="urn:schemas-microsoft-com:office:smarttags" w:element="PersonName">
        <w:r w:rsidRPr="004D755A">
          <w:rPr>
            <w:sz w:val="28"/>
            <w:szCs w:val="28"/>
          </w:rPr>
          <w:t>2,5 мм</w:t>
        </w:r>
      </w:smartTag>
      <w:r w:rsidRPr="004D755A">
        <w:rPr>
          <w:sz w:val="28"/>
          <w:szCs w:val="28"/>
        </w:rPr>
        <w:t xml:space="preserve"> и менее.</w:t>
      </w:r>
    </w:p>
    <w:p w:rsidR="009A4A39" w:rsidRPr="004D755A" w:rsidRDefault="009A4A39" w:rsidP="004D755A">
      <w:pPr>
        <w:jc w:val="both"/>
        <w:rPr>
          <w:sz w:val="28"/>
          <w:szCs w:val="28"/>
        </w:rPr>
      </w:pPr>
      <w:r w:rsidRPr="004D755A">
        <w:rPr>
          <w:sz w:val="28"/>
          <w:szCs w:val="28"/>
        </w:rPr>
        <w:t>5. Наличие     протяженных     поражений,     требующих    имплантации н</w:t>
      </w:r>
      <w:r w:rsidRPr="004D755A">
        <w:rPr>
          <w:sz w:val="28"/>
          <w:szCs w:val="28"/>
        </w:rPr>
        <w:t>е</w:t>
      </w:r>
      <w:r w:rsidRPr="004D755A">
        <w:rPr>
          <w:sz w:val="28"/>
          <w:szCs w:val="28"/>
        </w:rPr>
        <w:t>скольких стентов внахлест.</w:t>
      </w:r>
    </w:p>
    <w:p w:rsidR="009A4A39" w:rsidRPr="004D755A" w:rsidRDefault="009A4A39" w:rsidP="004D755A">
      <w:pPr>
        <w:jc w:val="both"/>
        <w:rPr>
          <w:sz w:val="28"/>
          <w:szCs w:val="28"/>
        </w:rPr>
      </w:pPr>
      <w:r w:rsidRPr="004D755A">
        <w:rPr>
          <w:sz w:val="28"/>
          <w:szCs w:val="28"/>
        </w:rPr>
        <w:t>6. Наличие сахарного диабета.</w:t>
      </w:r>
    </w:p>
    <w:p w:rsidR="009A4A39" w:rsidRPr="004D755A" w:rsidRDefault="009A4A39" w:rsidP="004D755A">
      <w:pPr>
        <w:jc w:val="both"/>
        <w:rPr>
          <w:sz w:val="28"/>
          <w:szCs w:val="28"/>
        </w:rPr>
      </w:pPr>
      <w:r w:rsidRPr="004D755A">
        <w:rPr>
          <w:sz w:val="28"/>
          <w:szCs w:val="28"/>
        </w:rPr>
        <w:t>7. Критическое стенозирование незащищенного ствола ЛКА.</w:t>
      </w:r>
    </w:p>
    <w:p w:rsidR="009A4A39" w:rsidRPr="004D755A" w:rsidRDefault="009A4A39" w:rsidP="004D755A">
      <w:pPr>
        <w:jc w:val="both"/>
        <w:rPr>
          <w:sz w:val="28"/>
          <w:szCs w:val="28"/>
        </w:rPr>
      </w:pPr>
      <w:r w:rsidRPr="004D755A">
        <w:rPr>
          <w:sz w:val="28"/>
          <w:szCs w:val="28"/>
        </w:rPr>
        <w:t>8. Для лечения рестенозов ранее имплантированных стентов.</w:t>
      </w:r>
    </w:p>
    <w:p w:rsidR="009A4A39" w:rsidRPr="004D755A" w:rsidRDefault="009A4A39" w:rsidP="004D755A">
      <w:pPr>
        <w:jc w:val="both"/>
        <w:rPr>
          <w:sz w:val="28"/>
          <w:szCs w:val="28"/>
        </w:rPr>
      </w:pPr>
      <w:r w:rsidRPr="004D755A">
        <w:rPr>
          <w:sz w:val="28"/>
          <w:szCs w:val="28"/>
        </w:rPr>
        <w:t>9. Мультифокальные поражения.</w:t>
      </w:r>
    </w:p>
    <w:p w:rsidR="009A4A39" w:rsidRPr="004D755A" w:rsidRDefault="009A4A39" w:rsidP="004D755A">
      <w:pPr>
        <w:jc w:val="both"/>
        <w:rPr>
          <w:sz w:val="28"/>
          <w:szCs w:val="28"/>
        </w:rPr>
      </w:pPr>
      <w:smartTag w:uri="urn:schemas-microsoft-com:office:smarttags" w:element="PersonName">
        <w:r w:rsidRPr="004D755A">
          <w:rPr>
            <w:sz w:val="28"/>
            <w:szCs w:val="28"/>
          </w:rPr>
          <w:t>1</w:t>
        </w:r>
      </w:smartTag>
      <w:r w:rsidRPr="004D755A">
        <w:rPr>
          <w:sz w:val="28"/>
          <w:szCs w:val="28"/>
        </w:rPr>
        <w:t>0. Планируемое стентирование венозных шунтов.</w:t>
      </w:r>
    </w:p>
    <w:p w:rsidR="009A4A39" w:rsidRPr="009A4A39" w:rsidRDefault="009A4A39">
      <w:pPr>
        <w:shd w:val="clear" w:color="auto" w:fill="FFFFFF"/>
        <w:spacing w:line="514" w:lineRule="exact"/>
        <w:ind w:left="29"/>
        <w:rPr>
          <w:sz w:val="28"/>
          <w:szCs w:val="28"/>
        </w:rPr>
        <w:sectPr w:rsidR="009A4A39" w:rsidRPr="009A4A39">
          <w:pgSz w:w="11909" w:h="16834"/>
          <w:pgMar w:top="1440" w:right="1356" w:bottom="720" w:left="1356" w:header="720" w:footer="720" w:gutter="0"/>
          <w:cols w:space="60"/>
          <w:noEndnote/>
        </w:sectPr>
      </w:pPr>
    </w:p>
    <w:p w:rsidR="009A4A39" w:rsidRPr="004D755A" w:rsidRDefault="009A4A39" w:rsidP="004D755A">
      <w:pPr>
        <w:ind w:left="7200"/>
        <w:rPr>
          <w:sz w:val="24"/>
          <w:szCs w:val="24"/>
        </w:rPr>
      </w:pPr>
      <w:r w:rsidRPr="004D755A">
        <w:rPr>
          <w:sz w:val="24"/>
          <w:szCs w:val="24"/>
        </w:rPr>
        <w:lastRenderedPageBreak/>
        <w:t xml:space="preserve"> Прилож</w:t>
      </w:r>
      <w:r w:rsidRPr="004D755A">
        <w:rPr>
          <w:sz w:val="24"/>
          <w:szCs w:val="24"/>
        </w:rPr>
        <w:t>е</w:t>
      </w:r>
      <w:r w:rsidRPr="004D755A">
        <w:rPr>
          <w:sz w:val="24"/>
          <w:szCs w:val="24"/>
        </w:rPr>
        <w:t>ние 4.</w:t>
      </w:r>
    </w:p>
    <w:p w:rsidR="009A4A39" w:rsidRPr="004D755A" w:rsidRDefault="009A4A39" w:rsidP="004D755A">
      <w:pPr>
        <w:jc w:val="center"/>
        <w:rPr>
          <w:sz w:val="28"/>
          <w:szCs w:val="28"/>
        </w:rPr>
      </w:pPr>
      <w:r w:rsidRPr="004D755A">
        <w:rPr>
          <w:sz w:val="28"/>
          <w:szCs w:val="28"/>
        </w:rPr>
        <w:t>СХЕМЫ АНТИКОАГУЛЯНТНОЙ И АНТИАГРЕГАНТНОЙ</w:t>
      </w:r>
    </w:p>
    <w:p w:rsidR="009A4A39" w:rsidRPr="004D755A" w:rsidRDefault="009A4A39" w:rsidP="004D755A">
      <w:pPr>
        <w:jc w:val="center"/>
        <w:rPr>
          <w:sz w:val="28"/>
          <w:szCs w:val="28"/>
        </w:rPr>
      </w:pPr>
      <w:r w:rsidRPr="004D755A">
        <w:rPr>
          <w:sz w:val="28"/>
          <w:szCs w:val="28"/>
        </w:rPr>
        <w:t>ТЕРАПИИ ПРИ ПРОВЕДЕНИИ ЧКВ У ПАЦИЕНТОВ СО</w:t>
      </w:r>
    </w:p>
    <w:p w:rsidR="009A4A39" w:rsidRPr="004D755A" w:rsidRDefault="009A4A39" w:rsidP="004D755A">
      <w:pPr>
        <w:jc w:val="center"/>
        <w:rPr>
          <w:sz w:val="28"/>
          <w:szCs w:val="28"/>
        </w:rPr>
      </w:pPr>
      <w:r w:rsidRPr="004D755A">
        <w:rPr>
          <w:sz w:val="28"/>
          <w:szCs w:val="28"/>
        </w:rPr>
        <w:t>СТАБИЛЬНОЙ СТЕНОКАРДИЕЙ</w:t>
      </w:r>
    </w:p>
    <w:p w:rsidR="009A4A39" w:rsidRPr="004D755A" w:rsidRDefault="009A4A39" w:rsidP="004D755A">
      <w:pPr>
        <w:jc w:val="both"/>
        <w:rPr>
          <w:sz w:val="28"/>
          <w:szCs w:val="28"/>
        </w:rPr>
      </w:pPr>
      <w:r w:rsidRPr="004D755A">
        <w:rPr>
          <w:sz w:val="28"/>
          <w:szCs w:val="28"/>
        </w:rPr>
        <w:t>А) За 5-7 дней до начала процедуры назначить:</w:t>
      </w:r>
    </w:p>
    <w:p w:rsidR="009A4A39" w:rsidRPr="004D755A" w:rsidRDefault="009A4A39" w:rsidP="004D755A">
      <w:pPr>
        <w:jc w:val="both"/>
        <w:rPr>
          <w:sz w:val="28"/>
          <w:szCs w:val="28"/>
        </w:rPr>
      </w:pPr>
      <w:r w:rsidRPr="004D755A">
        <w:rPr>
          <w:sz w:val="28"/>
          <w:szCs w:val="28"/>
        </w:rPr>
        <w:t>•   Ацетилсалициловую кислоту - 75-</w:t>
      </w:r>
      <w:smartTag w:uri="urn:schemas-microsoft-com:office:smarttags" w:element="PersonName">
        <w:r w:rsidRPr="004D755A">
          <w:rPr>
            <w:sz w:val="28"/>
            <w:szCs w:val="28"/>
          </w:rPr>
          <w:t>1</w:t>
        </w:r>
      </w:smartTag>
      <w:r w:rsidRPr="004D755A">
        <w:rPr>
          <w:sz w:val="28"/>
          <w:szCs w:val="28"/>
        </w:rPr>
        <w:t xml:space="preserve">00 мг </w:t>
      </w:r>
      <w:smartTag w:uri="urn:schemas-microsoft-com:office:smarttags" w:element="PersonName">
        <w:r w:rsidRPr="004D755A">
          <w:rPr>
            <w:sz w:val="28"/>
            <w:szCs w:val="28"/>
          </w:rPr>
          <w:t>1</w:t>
        </w:r>
      </w:smartTag>
      <w:r w:rsidRPr="004D755A">
        <w:rPr>
          <w:sz w:val="28"/>
          <w:szCs w:val="28"/>
        </w:rPr>
        <w:t xml:space="preserve"> раз/сутки;</w:t>
      </w:r>
    </w:p>
    <w:p w:rsidR="009A4A39" w:rsidRPr="004D755A" w:rsidRDefault="009A4A39" w:rsidP="004D755A">
      <w:pPr>
        <w:jc w:val="both"/>
        <w:rPr>
          <w:sz w:val="28"/>
          <w:szCs w:val="28"/>
        </w:rPr>
      </w:pPr>
      <w:r w:rsidRPr="004D755A">
        <w:rPr>
          <w:sz w:val="28"/>
          <w:szCs w:val="28"/>
        </w:rPr>
        <w:t xml:space="preserve">•   Клопидогрель - 75 мг </w:t>
      </w:r>
      <w:smartTag w:uri="urn:schemas-microsoft-com:office:smarttags" w:element="PersonName">
        <w:r w:rsidRPr="004D755A">
          <w:rPr>
            <w:sz w:val="28"/>
            <w:szCs w:val="28"/>
          </w:rPr>
          <w:t>1</w:t>
        </w:r>
      </w:smartTag>
      <w:r w:rsidRPr="004D755A">
        <w:rPr>
          <w:sz w:val="28"/>
          <w:szCs w:val="28"/>
        </w:rPr>
        <w:t xml:space="preserve"> раз/сутки.</w:t>
      </w:r>
    </w:p>
    <w:p w:rsidR="009A4A39" w:rsidRPr="004D755A" w:rsidRDefault="009A4A39" w:rsidP="004D755A">
      <w:pPr>
        <w:jc w:val="both"/>
        <w:rPr>
          <w:sz w:val="28"/>
          <w:szCs w:val="28"/>
        </w:rPr>
      </w:pPr>
      <w:r w:rsidRPr="004D755A">
        <w:rPr>
          <w:sz w:val="28"/>
          <w:szCs w:val="28"/>
        </w:rPr>
        <w:t>Если пациент не принимал ацетилсалициловую кислоту по вышеуказанной схеме, в день вмешательства принять препарат в дозировке 325-500 мг м</w:t>
      </w:r>
      <w:r w:rsidRPr="004D755A">
        <w:rPr>
          <w:sz w:val="28"/>
          <w:szCs w:val="28"/>
        </w:rPr>
        <w:t>и</w:t>
      </w:r>
      <w:r w:rsidRPr="004D755A">
        <w:rPr>
          <w:sz w:val="28"/>
          <w:szCs w:val="28"/>
        </w:rPr>
        <w:t>нимум за 3 часа до начала процедуры ЧКВ (разжевать).</w:t>
      </w:r>
    </w:p>
    <w:p w:rsidR="009A4A39" w:rsidRPr="004D755A" w:rsidRDefault="009A4A39" w:rsidP="004D755A">
      <w:pPr>
        <w:jc w:val="both"/>
        <w:rPr>
          <w:sz w:val="28"/>
          <w:szCs w:val="28"/>
        </w:rPr>
      </w:pPr>
      <w:r w:rsidRPr="004D755A">
        <w:rPr>
          <w:sz w:val="28"/>
          <w:szCs w:val="28"/>
        </w:rPr>
        <w:t>Если пациент не принимал клоп</w:t>
      </w:r>
      <w:r w:rsidR="008301B5">
        <w:rPr>
          <w:sz w:val="28"/>
          <w:szCs w:val="28"/>
        </w:rPr>
        <w:t>и</w:t>
      </w:r>
      <w:r w:rsidRPr="004D755A">
        <w:rPr>
          <w:sz w:val="28"/>
          <w:szCs w:val="28"/>
        </w:rPr>
        <w:t>догрель по вышеуказанной схеме, в день вмешательства принять преп</w:t>
      </w:r>
      <w:r w:rsidRPr="004D755A">
        <w:rPr>
          <w:sz w:val="28"/>
          <w:szCs w:val="28"/>
        </w:rPr>
        <w:t>а</w:t>
      </w:r>
      <w:r w:rsidRPr="004D755A">
        <w:rPr>
          <w:sz w:val="28"/>
          <w:szCs w:val="28"/>
        </w:rPr>
        <w:t>рат в дозировке 300 мг минимум за 6 часов до начала процедуры ЧКВ (альтернативный вариант - 600 мг минимум за 2 ч</w:t>
      </w:r>
      <w:r w:rsidRPr="004D755A">
        <w:rPr>
          <w:sz w:val="28"/>
          <w:szCs w:val="28"/>
        </w:rPr>
        <w:t>а</w:t>
      </w:r>
      <w:r w:rsidRPr="004D755A">
        <w:rPr>
          <w:sz w:val="28"/>
          <w:szCs w:val="28"/>
        </w:rPr>
        <w:t>са до начала вмешательства).</w:t>
      </w:r>
    </w:p>
    <w:p w:rsidR="009A4A39" w:rsidRPr="004D755A" w:rsidRDefault="009A4A39" w:rsidP="004D755A">
      <w:pPr>
        <w:jc w:val="both"/>
        <w:rPr>
          <w:sz w:val="28"/>
          <w:szCs w:val="28"/>
        </w:rPr>
      </w:pPr>
      <w:r w:rsidRPr="004D755A">
        <w:rPr>
          <w:sz w:val="28"/>
          <w:szCs w:val="28"/>
        </w:rPr>
        <w:t>Если решение о выполнении ЧКВ принято сразу после завершения проц</w:t>
      </w:r>
      <w:r w:rsidRPr="004D755A">
        <w:rPr>
          <w:sz w:val="28"/>
          <w:szCs w:val="28"/>
        </w:rPr>
        <w:t>е</w:t>
      </w:r>
      <w:r w:rsidRPr="004D755A">
        <w:rPr>
          <w:sz w:val="28"/>
          <w:szCs w:val="28"/>
        </w:rPr>
        <w:t>дуры КГР ("а</w:t>
      </w:r>
      <w:r w:rsidR="004D755A" w:rsidRPr="004D755A">
        <w:rPr>
          <w:sz w:val="28"/>
          <w:szCs w:val="28"/>
        </w:rPr>
        <w:t>d</w:t>
      </w:r>
      <w:r w:rsidRPr="004D755A">
        <w:rPr>
          <w:sz w:val="28"/>
          <w:szCs w:val="28"/>
        </w:rPr>
        <w:t xml:space="preserve"> </w:t>
      </w:r>
      <w:r w:rsidR="004D755A" w:rsidRPr="004D755A">
        <w:rPr>
          <w:sz w:val="28"/>
          <w:szCs w:val="28"/>
        </w:rPr>
        <w:t>hoc</w:t>
      </w:r>
      <w:r w:rsidRPr="004D755A">
        <w:rPr>
          <w:sz w:val="28"/>
          <w:szCs w:val="28"/>
        </w:rPr>
        <w:t>" ангиопластика), рекомендовано до начала ЧКВ как можно раньше принять клопйдогрель в ударной дозировке 600 мг.</w:t>
      </w:r>
    </w:p>
    <w:p w:rsidR="009A4A39" w:rsidRPr="004D755A" w:rsidRDefault="009A4A39" w:rsidP="004D755A">
      <w:pPr>
        <w:jc w:val="both"/>
        <w:rPr>
          <w:sz w:val="28"/>
          <w:szCs w:val="28"/>
        </w:rPr>
      </w:pPr>
      <w:r w:rsidRPr="004D755A">
        <w:rPr>
          <w:sz w:val="28"/>
          <w:szCs w:val="28"/>
        </w:rPr>
        <w:t>Б) В начале процедуры ЧКВ (после катетеризации коронарной артерии направляющим катетером) внутривенно болюсно ввести нефракционир</w:t>
      </w:r>
      <w:r w:rsidRPr="004D755A">
        <w:rPr>
          <w:sz w:val="28"/>
          <w:szCs w:val="28"/>
        </w:rPr>
        <w:t>о</w:t>
      </w:r>
      <w:r w:rsidRPr="004D755A">
        <w:rPr>
          <w:sz w:val="28"/>
          <w:szCs w:val="28"/>
        </w:rPr>
        <w:t xml:space="preserve">ванный гепарин из расчета </w:t>
      </w:r>
      <w:smartTag w:uri="urn:schemas-microsoft-com:office:smarttags" w:element="PersonName">
        <w:r w:rsidRPr="004D755A">
          <w:rPr>
            <w:sz w:val="28"/>
            <w:szCs w:val="28"/>
          </w:rPr>
          <w:t>1</w:t>
        </w:r>
      </w:smartTag>
      <w:r w:rsidRPr="004D755A">
        <w:rPr>
          <w:sz w:val="28"/>
          <w:szCs w:val="28"/>
        </w:rPr>
        <w:t>00 ЕД/кг веса пациента. Дополнительное введ</w:t>
      </w:r>
      <w:r w:rsidRPr="004D755A">
        <w:rPr>
          <w:sz w:val="28"/>
          <w:szCs w:val="28"/>
        </w:rPr>
        <w:t>е</w:t>
      </w:r>
      <w:r w:rsidRPr="004D755A">
        <w:rPr>
          <w:sz w:val="28"/>
          <w:szCs w:val="28"/>
        </w:rPr>
        <w:t>ние гепарина во время проведения вмешательства является необходимым при АВСК менее 250 секунд.</w:t>
      </w:r>
    </w:p>
    <w:p w:rsidR="009A4A39" w:rsidRPr="004D755A" w:rsidRDefault="009A4A39" w:rsidP="004D755A">
      <w:pPr>
        <w:jc w:val="both"/>
        <w:rPr>
          <w:sz w:val="28"/>
          <w:szCs w:val="28"/>
        </w:rPr>
      </w:pPr>
      <w:r w:rsidRPr="004D755A">
        <w:rPr>
          <w:sz w:val="28"/>
          <w:szCs w:val="28"/>
        </w:rPr>
        <w:t>В послеоперационном периоде назначение антикоагулянтов (нефракцион</w:t>
      </w:r>
      <w:r w:rsidRPr="004D755A">
        <w:rPr>
          <w:sz w:val="28"/>
          <w:szCs w:val="28"/>
        </w:rPr>
        <w:t>и</w:t>
      </w:r>
      <w:r w:rsidRPr="004D755A">
        <w:rPr>
          <w:sz w:val="28"/>
          <w:szCs w:val="28"/>
        </w:rPr>
        <w:t>рованного гепарина, низкомол</w:t>
      </w:r>
      <w:r w:rsidRPr="004D755A">
        <w:rPr>
          <w:sz w:val="28"/>
          <w:szCs w:val="28"/>
        </w:rPr>
        <w:t>е</w:t>
      </w:r>
      <w:r w:rsidRPr="004D755A">
        <w:rPr>
          <w:sz w:val="28"/>
          <w:szCs w:val="28"/>
        </w:rPr>
        <w:t>кулярных гепаринов, фондопаринукса) не показано, за исключением тех случаев, когда существует высокий риск ра</w:t>
      </w:r>
      <w:r w:rsidRPr="004D755A">
        <w:rPr>
          <w:sz w:val="28"/>
          <w:szCs w:val="28"/>
        </w:rPr>
        <w:t>з</w:t>
      </w:r>
      <w:r w:rsidRPr="004D755A">
        <w:rPr>
          <w:sz w:val="28"/>
          <w:szCs w:val="28"/>
        </w:rPr>
        <w:t>вития тромбообразования в зоне вмешательства (неполное раскрытие сте</w:t>
      </w:r>
      <w:r w:rsidRPr="004D755A">
        <w:rPr>
          <w:sz w:val="28"/>
          <w:szCs w:val="28"/>
        </w:rPr>
        <w:t>н</w:t>
      </w:r>
      <w:r w:rsidRPr="004D755A">
        <w:rPr>
          <w:sz w:val="28"/>
          <w:szCs w:val="28"/>
        </w:rPr>
        <w:t>та, остаточный тромбоз в зоне проведения ЧКВ, наличие неприкрытых ди</w:t>
      </w:r>
      <w:r w:rsidRPr="004D755A">
        <w:rPr>
          <w:sz w:val="28"/>
          <w:szCs w:val="28"/>
        </w:rPr>
        <w:t>с</w:t>
      </w:r>
      <w:r w:rsidRPr="004D755A">
        <w:rPr>
          <w:sz w:val="28"/>
          <w:szCs w:val="28"/>
        </w:rPr>
        <w:t>секций). При наличии высокого риска развития тромбообразования, в теч</w:t>
      </w:r>
      <w:r w:rsidRPr="004D755A">
        <w:rPr>
          <w:sz w:val="28"/>
          <w:szCs w:val="28"/>
        </w:rPr>
        <w:t>е</w:t>
      </w:r>
      <w:r w:rsidRPr="004D755A">
        <w:rPr>
          <w:sz w:val="28"/>
          <w:szCs w:val="28"/>
        </w:rPr>
        <w:t xml:space="preserve">ние </w:t>
      </w:r>
      <w:smartTag w:uri="urn:schemas-microsoft-com:office:smarttags" w:element="PersonName">
        <w:r w:rsidRPr="004D755A">
          <w:rPr>
            <w:sz w:val="28"/>
            <w:szCs w:val="28"/>
          </w:rPr>
          <w:t>1</w:t>
        </w:r>
      </w:smartTag>
      <w:r w:rsidRPr="004D755A">
        <w:rPr>
          <w:sz w:val="28"/>
          <w:szCs w:val="28"/>
        </w:rPr>
        <w:t xml:space="preserve">2-24 ч после окончания ЧКВ показана инфузия нефракционированного гепарина в дозировке </w:t>
      </w:r>
      <w:smartTag w:uri="urn:schemas-microsoft-com:office:smarttags" w:element="PersonName">
        <w:r w:rsidRPr="004D755A">
          <w:rPr>
            <w:sz w:val="28"/>
            <w:szCs w:val="28"/>
          </w:rPr>
          <w:t>1</w:t>
        </w:r>
      </w:smartTag>
      <w:r w:rsidRPr="004D755A">
        <w:rPr>
          <w:sz w:val="28"/>
          <w:szCs w:val="28"/>
        </w:rPr>
        <w:t>2-</w:t>
      </w:r>
      <w:smartTag w:uri="urn:schemas-microsoft-com:office:smarttags" w:element="PersonName">
        <w:r w:rsidRPr="004D755A">
          <w:rPr>
            <w:sz w:val="28"/>
            <w:szCs w:val="28"/>
          </w:rPr>
          <w:t>1</w:t>
        </w:r>
      </w:smartTag>
      <w:r w:rsidRPr="004D755A">
        <w:rPr>
          <w:sz w:val="28"/>
          <w:szCs w:val="28"/>
        </w:rPr>
        <w:t xml:space="preserve">5 ЕД/кг/ч (но не более </w:t>
      </w:r>
      <w:smartTag w:uri="urn:schemas-microsoft-com:office:smarttags" w:element="PersonName">
        <w:r w:rsidRPr="004D755A">
          <w:rPr>
            <w:sz w:val="28"/>
            <w:szCs w:val="28"/>
          </w:rPr>
          <w:t>1</w:t>
        </w:r>
      </w:smartTag>
      <w:r w:rsidRPr="004D755A">
        <w:rPr>
          <w:sz w:val="28"/>
          <w:szCs w:val="28"/>
        </w:rPr>
        <w:t>000 ЕД/ч) под контролем показателя АЧТВ (целевое зн</w:t>
      </w:r>
      <w:r w:rsidRPr="004D755A">
        <w:rPr>
          <w:sz w:val="28"/>
          <w:szCs w:val="28"/>
        </w:rPr>
        <w:t>а</w:t>
      </w:r>
      <w:r w:rsidRPr="004D755A">
        <w:rPr>
          <w:sz w:val="28"/>
          <w:szCs w:val="28"/>
        </w:rPr>
        <w:t xml:space="preserve">чение АЧТВ 50-70 секунд). Контроль АЧТВ осуществлять через 3, 6, </w:t>
      </w:r>
      <w:smartTag w:uri="urn:schemas-microsoft-com:office:smarttags" w:element="PersonName">
        <w:r w:rsidRPr="004D755A">
          <w:rPr>
            <w:sz w:val="28"/>
            <w:szCs w:val="28"/>
          </w:rPr>
          <w:t>1</w:t>
        </w:r>
      </w:smartTag>
      <w:r w:rsidRPr="004D755A">
        <w:rPr>
          <w:sz w:val="28"/>
          <w:szCs w:val="28"/>
        </w:rPr>
        <w:t>2 (24) ч от момента начала инфузии нефракцион</w:t>
      </w:r>
      <w:r w:rsidRPr="004D755A">
        <w:rPr>
          <w:sz w:val="28"/>
          <w:szCs w:val="28"/>
        </w:rPr>
        <w:t>и</w:t>
      </w:r>
      <w:r w:rsidRPr="004D755A">
        <w:rPr>
          <w:sz w:val="28"/>
          <w:szCs w:val="28"/>
        </w:rPr>
        <w:t>рованного гепарина.</w:t>
      </w:r>
    </w:p>
    <w:p w:rsidR="009A4A39" w:rsidRPr="004D755A" w:rsidRDefault="009A4A39" w:rsidP="004D755A">
      <w:pPr>
        <w:jc w:val="both"/>
        <w:rPr>
          <w:sz w:val="28"/>
          <w:szCs w:val="28"/>
        </w:rPr>
      </w:pPr>
      <w:r w:rsidRPr="004D755A">
        <w:rPr>
          <w:sz w:val="28"/>
          <w:szCs w:val="28"/>
        </w:rPr>
        <w:t>В) После выполнения ЧКВ показан длительный прием антиагрегантов: В случае имплантации голомета</w:t>
      </w:r>
      <w:r w:rsidRPr="004D755A">
        <w:rPr>
          <w:sz w:val="28"/>
          <w:szCs w:val="28"/>
        </w:rPr>
        <w:t>л</w:t>
      </w:r>
      <w:r w:rsidRPr="004D755A">
        <w:rPr>
          <w:sz w:val="28"/>
          <w:szCs w:val="28"/>
        </w:rPr>
        <w:t>лических стентов:</w:t>
      </w:r>
    </w:p>
    <w:p w:rsidR="009A4A39" w:rsidRPr="004D755A" w:rsidRDefault="009A4A39" w:rsidP="004D755A">
      <w:pPr>
        <w:jc w:val="both"/>
        <w:rPr>
          <w:sz w:val="28"/>
          <w:szCs w:val="28"/>
        </w:rPr>
      </w:pPr>
      <w:r w:rsidRPr="004D755A">
        <w:rPr>
          <w:sz w:val="28"/>
          <w:szCs w:val="28"/>
        </w:rPr>
        <w:t>•   Ацетилсалициловая кислота - 75-</w:t>
      </w:r>
      <w:smartTag w:uri="urn:schemas-microsoft-com:office:smarttags" w:element="PersonName">
        <w:r w:rsidRPr="004D755A">
          <w:rPr>
            <w:sz w:val="28"/>
            <w:szCs w:val="28"/>
          </w:rPr>
          <w:t>1</w:t>
        </w:r>
      </w:smartTag>
      <w:r w:rsidRPr="004D755A">
        <w:rPr>
          <w:sz w:val="28"/>
          <w:szCs w:val="28"/>
        </w:rPr>
        <w:t>00 мг пожизненно;</w:t>
      </w:r>
    </w:p>
    <w:p w:rsidR="009A4A39" w:rsidRPr="004D755A" w:rsidRDefault="009A4A39" w:rsidP="004D755A">
      <w:pPr>
        <w:jc w:val="both"/>
        <w:rPr>
          <w:sz w:val="28"/>
          <w:szCs w:val="28"/>
        </w:rPr>
      </w:pPr>
      <w:r w:rsidRPr="004D755A">
        <w:rPr>
          <w:sz w:val="28"/>
          <w:szCs w:val="28"/>
        </w:rPr>
        <w:t xml:space="preserve">•   Клопидогрель - 75 мг </w:t>
      </w:r>
      <w:smartTag w:uri="urn:schemas-microsoft-com:office:smarttags" w:element="PersonName">
        <w:r w:rsidRPr="004D755A">
          <w:rPr>
            <w:sz w:val="28"/>
            <w:szCs w:val="28"/>
          </w:rPr>
          <w:t>1</w:t>
        </w:r>
      </w:smartTag>
      <w:r w:rsidRPr="004D755A">
        <w:rPr>
          <w:sz w:val="28"/>
          <w:szCs w:val="28"/>
        </w:rPr>
        <w:t xml:space="preserve"> раз/сутки минимум </w:t>
      </w:r>
      <w:smartTag w:uri="urn:schemas-microsoft-com:office:smarttags" w:element="PersonName">
        <w:r w:rsidRPr="004D755A">
          <w:rPr>
            <w:sz w:val="28"/>
            <w:szCs w:val="28"/>
          </w:rPr>
          <w:t>1</w:t>
        </w:r>
      </w:smartTag>
      <w:r w:rsidRPr="004D755A">
        <w:rPr>
          <w:sz w:val="28"/>
          <w:szCs w:val="28"/>
        </w:rPr>
        <w:t xml:space="preserve"> месяц, оптимально - в теч</w:t>
      </w:r>
      <w:r w:rsidRPr="004D755A">
        <w:rPr>
          <w:sz w:val="28"/>
          <w:szCs w:val="28"/>
        </w:rPr>
        <w:t>е</w:t>
      </w:r>
      <w:r w:rsidRPr="004D755A">
        <w:rPr>
          <w:sz w:val="28"/>
          <w:szCs w:val="28"/>
        </w:rPr>
        <w:t xml:space="preserve">ние </w:t>
      </w:r>
      <w:smartTag w:uri="urn:schemas-microsoft-com:office:smarttags" w:element="PersonName">
        <w:r w:rsidRPr="004D755A">
          <w:rPr>
            <w:sz w:val="28"/>
            <w:szCs w:val="28"/>
          </w:rPr>
          <w:t>1</w:t>
        </w:r>
      </w:smartTag>
      <w:r w:rsidRPr="004D755A">
        <w:rPr>
          <w:sz w:val="28"/>
          <w:szCs w:val="28"/>
        </w:rPr>
        <w:t>2 месяцев.</w:t>
      </w:r>
    </w:p>
    <w:p w:rsidR="009A4A39" w:rsidRPr="004D755A" w:rsidRDefault="009A4A39" w:rsidP="004D755A">
      <w:pPr>
        <w:jc w:val="both"/>
        <w:rPr>
          <w:sz w:val="28"/>
          <w:szCs w:val="28"/>
        </w:rPr>
      </w:pPr>
      <w:r w:rsidRPr="004D755A">
        <w:rPr>
          <w:sz w:val="28"/>
          <w:szCs w:val="28"/>
        </w:rPr>
        <w:t>В случае имплантации стентов с медикаментозным покрытием, выделя</w:t>
      </w:r>
      <w:r w:rsidRPr="004D755A">
        <w:rPr>
          <w:sz w:val="28"/>
          <w:szCs w:val="28"/>
        </w:rPr>
        <w:t>ю</w:t>
      </w:r>
      <w:r w:rsidRPr="004D755A">
        <w:rPr>
          <w:sz w:val="28"/>
          <w:szCs w:val="28"/>
        </w:rPr>
        <w:t>щим антипролиферативные пр</w:t>
      </w:r>
      <w:r w:rsidRPr="004D755A">
        <w:rPr>
          <w:sz w:val="28"/>
          <w:szCs w:val="28"/>
        </w:rPr>
        <w:t>е</w:t>
      </w:r>
      <w:r w:rsidRPr="004D755A">
        <w:rPr>
          <w:sz w:val="28"/>
          <w:szCs w:val="28"/>
        </w:rPr>
        <w:t>параты:</w:t>
      </w:r>
    </w:p>
    <w:p w:rsidR="009A4A39" w:rsidRPr="004D755A" w:rsidRDefault="009A4A39" w:rsidP="004D755A">
      <w:pPr>
        <w:jc w:val="both"/>
        <w:rPr>
          <w:sz w:val="28"/>
          <w:szCs w:val="28"/>
        </w:rPr>
      </w:pPr>
      <w:r w:rsidRPr="004D755A">
        <w:rPr>
          <w:sz w:val="28"/>
          <w:szCs w:val="28"/>
        </w:rPr>
        <w:t xml:space="preserve">•   Ацетилсалициловая кислота - </w:t>
      </w:r>
      <w:smartTag w:uri="urn:schemas-microsoft-com:office:smarttags" w:element="PersonName">
        <w:r w:rsidRPr="004D755A">
          <w:rPr>
            <w:sz w:val="28"/>
            <w:szCs w:val="28"/>
          </w:rPr>
          <w:t>1</w:t>
        </w:r>
      </w:smartTag>
      <w:r w:rsidRPr="004D755A">
        <w:rPr>
          <w:sz w:val="28"/>
          <w:szCs w:val="28"/>
        </w:rPr>
        <w:t xml:space="preserve">60-325 мг </w:t>
      </w:r>
      <w:smartTag w:uri="urn:schemas-microsoft-com:office:smarttags" w:element="PersonName">
        <w:r w:rsidRPr="004D755A">
          <w:rPr>
            <w:sz w:val="28"/>
            <w:szCs w:val="28"/>
          </w:rPr>
          <w:t>1</w:t>
        </w:r>
      </w:smartTag>
      <w:r w:rsidRPr="004D755A">
        <w:rPr>
          <w:sz w:val="28"/>
          <w:szCs w:val="28"/>
        </w:rPr>
        <w:t xml:space="preserve"> раз/сутки в течение первых 3-х месяцев. Начиная с 4-го м</w:t>
      </w:r>
      <w:r w:rsidRPr="004D755A">
        <w:rPr>
          <w:sz w:val="28"/>
          <w:szCs w:val="28"/>
        </w:rPr>
        <w:t>е</w:t>
      </w:r>
      <w:r w:rsidRPr="004D755A">
        <w:rPr>
          <w:sz w:val="28"/>
          <w:szCs w:val="28"/>
        </w:rPr>
        <w:t>сяца, препарат назначается в дозировке 75-</w:t>
      </w:r>
      <w:smartTag w:uri="urn:schemas-microsoft-com:office:smarttags" w:element="PersonName">
        <w:r w:rsidRPr="004D755A">
          <w:rPr>
            <w:sz w:val="28"/>
            <w:szCs w:val="28"/>
          </w:rPr>
          <w:t>1</w:t>
        </w:r>
      </w:smartTag>
      <w:r w:rsidRPr="004D755A">
        <w:rPr>
          <w:sz w:val="28"/>
          <w:szCs w:val="28"/>
        </w:rPr>
        <w:t xml:space="preserve">00 мг </w:t>
      </w:r>
      <w:smartTag w:uri="urn:schemas-microsoft-com:office:smarttags" w:element="PersonName">
        <w:r w:rsidRPr="004D755A">
          <w:rPr>
            <w:sz w:val="28"/>
            <w:szCs w:val="28"/>
          </w:rPr>
          <w:t>1</w:t>
        </w:r>
      </w:smartTag>
      <w:r w:rsidRPr="004D755A">
        <w:rPr>
          <w:sz w:val="28"/>
          <w:szCs w:val="28"/>
        </w:rPr>
        <w:t xml:space="preserve"> раз/сутки пожизненно;</w:t>
      </w:r>
    </w:p>
    <w:p w:rsidR="009A4A39" w:rsidRPr="004D755A" w:rsidRDefault="009A4A39" w:rsidP="004D755A">
      <w:pPr>
        <w:jc w:val="both"/>
        <w:rPr>
          <w:sz w:val="28"/>
          <w:szCs w:val="28"/>
        </w:rPr>
      </w:pPr>
      <w:r w:rsidRPr="004D755A">
        <w:rPr>
          <w:sz w:val="28"/>
          <w:szCs w:val="28"/>
        </w:rPr>
        <w:t xml:space="preserve">•   Клопидогрель - 75 мг </w:t>
      </w:r>
      <w:smartTag w:uri="urn:schemas-microsoft-com:office:smarttags" w:element="PersonName">
        <w:r w:rsidRPr="004D755A">
          <w:rPr>
            <w:sz w:val="28"/>
            <w:szCs w:val="28"/>
          </w:rPr>
          <w:t>1</w:t>
        </w:r>
      </w:smartTag>
      <w:r w:rsidRPr="004D755A">
        <w:rPr>
          <w:sz w:val="28"/>
          <w:szCs w:val="28"/>
        </w:rPr>
        <w:t xml:space="preserve"> раз/сутки не менее </w:t>
      </w:r>
      <w:smartTag w:uri="urn:schemas-microsoft-com:office:smarttags" w:element="PersonName">
        <w:r w:rsidRPr="004D755A">
          <w:rPr>
            <w:sz w:val="28"/>
            <w:szCs w:val="28"/>
          </w:rPr>
          <w:t>1</w:t>
        </w:r>
      </w:smartTag>
      <w:r w:rsidRPr="004D755A">
        <w:rPr>
          <w:sz w:val="28"/>
          <w:szCs w:val="28"/>
        </w:rPr>
        <w:t>2 месяцев.</w:t>
      </w:r>
    </w:p>
    <w:p w:rsidR="009A4A39" w:rsidRPr="009A4A39" w:rsidRDefault="009A4A39">
      <w:pPr>
        <w:shd w:val="clear" w:color="auto" w:fill="FFFFFF"/>
        <w:spacing w:before="5" w:line="523" w:lineRule="exact"/>
        <w:ind w:left="370"/>
        <w:rPr>
          <w:sz w:val="28"/>
          <w:szCs w:val="28"/>
        </w:rPr>
        <w:sectPr w:rsidR="009A4A39" w:rsidRPr="009A4A39">
          <w:pgSz w:w="11909" w:h="16834"/>
          <w:pgMar w:top="1440" w:right="1347" w:bottom="720" w:left="1346" w:header="720" w:footer="720" w:gutter="0"/>
          <w:cols w:space="60"/>
          <w:noEndnote/>
        </w:sectPr>
      </w:pPr>
    </w:p>
    <w:p w:rsidR="009A4A39" w:rsidRPr="004D755A" w:rsidRDefault="009A4A39" w:rsidP="004D755A">
      <w:pPr>
        <w:ind w:left="7200"/>
        <w:rPr>
          <w:sz w:val="24"/>
          <w:szCs w:val="24"/>
        </w:rPr>
      </w:pPr>
      <w:r w:rsidRPr="009A4A39">
        <w:rPr>
          <w:spacing w:val="-26"/>
        </w:rPr>
        <w:lastRenderedPageBreak/>
        <w:t xml:space="preserve"> </w:t>
      </w:r>
      <w:r w:rsidRPr="004D755A">
        <w:rPr>
          <w:sz w:val="24"/>
          <w:szCs w:val="24"/>
        </w:rPr>
        <w:t>Прилож</w:t>
      </w:r>
      <w:r w:rsidRPr="004D755A">
        <w:rPr>
          <w:sz w:val="24"/>
          <w:szCs w:val="24"/>
        </w:rPr>
        <w:t>е</w:t>
      </w:r>
      <w:r w:rsidRPr="004D755A">
        <w:rPr>
          <w:sz w:val="24"/>
          <w:szCs w:val="24"/>
        </w:rPr>
        <w:t>ние 5.</w:t>
      </w:r>
    </w:p>
    <w:p w:rsidR="009A4A39" w:rsidRPr="004D755A" w:rsidRDefault="009A4A39" w:rsidP="004D755A">
      <w:pPr>
        <w:jc w:val="center"/>
        <w:rPr>
          <w:sz w:val="28"/>
          <w:szCs w:val="28"/>
        </w:rPr>
      </w:pPr>
      <w:r w:rsidRPr="004D755A">
        <w:rPr>
          <w:sz w:val="28"/>
          <w:szCs w:val="28"/>
        </w:rPr>
        <w:t>СХЕМЫ АНТИКОАГУЛЯНТНОЙ И АНТИАГРЕГАНТНОЙ ТЕРАПИИ ПРИ ПРОВЕДЕНИИ ЧКВ У П</w:t>
      </w:r>
      <w:r w:rsidRPr="004D755A">
        <w:rPr>
          <w:sz w:val="28"/>
          <w:szCs w:val="28"/>
        </w:rPr>
        <w:t>А</w:t>
      </w:r>
      <w:r w:rsidRPr="004D755A">
        <w:rPr>
          <w:sz w:val="28"/>
          <w:szCs w:val="28"/>
        </w:rPr>
        <w:t>ЦИЕНТОВ С ОКС БЕЗ</w:t>
      </w:r>
    </w:p>
    <w:p w:rsidR="009A4A39" w:rsidRPr="004D755A" w:rsidRDefault="009A4A39" w:rsidP="004D755A">
      <w:pPr>
        <w:jc w:val="center"/>
        <w:rPr>
          <w:sz w:val="28"/>
          <w:szCs w:val="28"/>
        </w:rPr>
      </w:pPr>
      <w:r w:rsidRPr="004D755A">
        <w:rPr>
          <w:sz w:val="28"/>
          <w:szCs w:val="28"/>
        </w:rPr>
        <w:t xml:space="preserve">ПОДЪЕМА СЕГМЕНТА </w:t>
      </w:r>
      <w:r w:rsidR="004D755A">
        <w:rPr>
          <w:sz w:val="28"/>
          <w:szCs w:val="28"/>
          <w:lang w:val="en-US"/>
        </w:rPr>
        <w:t>S</w:t>
      </w:r>
      <w:r w:rsidRPr="004D755A">
        <w:rPr>
          <w:sz w:val="28"/>
          <w:szCs w:val="28"/>
        </w:rPr>
        <w:t>Т</w:t>
      </w:r>
    </w:p>
    <w:p w:rsidR="009A4A39" w:rsidRPr="004D755A" w:rsidRDefault="009A4A39" w:rsidP="004D755A">
      <w:pPr>
        <w:rPr>
          <w:sz w:val="28"/>
          <w:szCs w:val="28"/>
        </w:rPr>
      </w:pPr>
      <w:r w:rsidRPr="004D755A">
        <w:rPr>
          <w:sz w:val="28"/>
          <w:szCs w:val="28"/>
        </w:rPr>
        <w:t>А)     До начала ЧКВ:</w:t>
      </w:r>
    </w:p>
    <w:p w:rsidR="009A4A39" w:rsidRPr="004D755A" w:rsidRDefault="009A4A39" w:rsidP="004D755A">
      <w:pPr>
        <w:jc w:val="both"/>
        <w:rPr>
          <w:sz w:val="28"/>
          <w:szCs w:val="28"/>
        </w:rPr>
      </w:pPr>
      <w:r w:rsidRPr="004D755A">
        <w:rPr>
          <w:sz w:val="28"/>
          <w:szCs w:val="28"/>
        </w:rPr>
        <w:t>•   Ацетил салициловая кислота 75-</w:t>
      </w:r>
      <w:smartTag w:uri="urn:schemas-microsoft-com:office:smarttags" w:element="PersonName">
        <w:r w:rsidRPr="004D755A">
          <w:rPr>
            <w:sz w:val="28"/>
            <w:szCs w:val="28"/>
          </w:rPr>
          <w:t>1</w:t>
        </w:r>
      </w:smartTag>
      <w:r w:rsidRPr="004D755A">
        <w:rPr>
          <w:sz w:val="28"/>
          <w:szCs w:val="28"/>
        </w:rPr>
        <w:t xml:space="preserve">00 мг </w:t>
      </w:r>
      <w:smartTag w:uri="urn:schemas-microsoft-com:office:smarttags" w:element="PersonName">
        <w:r w:rsidRPr="004D755A">
          <w:rPr>
            <w:sz w:val="28"/>
            <w:szCs w:val="28"/>
          </w:rPr>
          <w:t>1</w:t>
        </w:r>
      </w:smartTag>
      <w:r w:rsidRPr="004D755A">
        <w:rPr>
          <w:sz w:val="28"/>
          <w:szCs w:val="28"/>
        </w:rPr>
        <w:t xml:space="preserve"> раз/сутки должна быть назнач</w:t>
      </w:r>
      <w:r w:rsidRPr="004D755A">
        <w:rPr>
          <w:sz w:val="28"/>
          <w:szCs w:val="28"/>
        </w:rPr>
        <w:t>е</w:t>
      </w:r>
      <w:r w:rsidRPr="004D755A">
        <w:rPr>
          <w:sz w:val="28"/>
          <w:szCs w:val="28"/>
        </w:rPr>
        <w:t>на с момента поступления пац</w:t>
      </w:r>
      <w:r w:rsidRPr="004D755A">
        <w:rPr>
          <w:sz w:val="28"/>
          <w:szCs w:val="28"/>
        </w:rPr>
        <w:t>и</w:t>
      </w:r>
      <w:r w:rsidRPr="004D755A">
        <w:rPr>
          <w:sz w:val="28"/>
          <w:szCs w:val="28"/>
        </w:rPr>
        <w:t>ента в стационар. В противном случае в день проведения ЧКВ необходимо принять препарат в нагрузочной дозировке 325-500 мг (разжевать) как можно раньше до начала вмешательства.</w:t>
      </w:r>
    </w:p>
    <w:p w:rsidR="009A4A39" w:rsidRPr="004D755A" w:rsidRDefault="009A4A39" w:rsidP="004D755A">
      <w:pPr>
        <w:rPr>
          <w:sz w:val="28"/>
          <w:szCs w:val="28"/>
        </w:rPr>
      </w:pPr>
      <w:r w:rsidRPr="004D755A">
        <w:rPr>
          <w:sz w:val="28"/>
          <w:szCs w:val="28"/>
        </w:rPr>
        <w:t>•   Клопидогрель 600 мг принять как можно раньше в день проведения ЧКВ.</w:t>
      </w:r>
    </w:p>
    <w:p w:rsidR="009A4A39" w:rsidRPr="004D755A" w:rsidRDefault="009A4A39" w:rsidP="004D755A">
      <w:pPr>
        <w:jc w:val="both"/>
        <w:rPr>
          <w:sz w:val="28"/>
          <w:szCs w:val="28"/>
        </w:rPr>
      </w:pPr>
      <w:r w:rsidRPr="004D755A">
        <w:rPr>
          <w:sz w:val="28"/>
          <w:szCs w:val="28"/>
        </w:rPr>
        <w:t>Б) Если в процессе лечения пациент получал любой из перечисленных а</w:t>
      </w:r>
      <w:r w:rsidRPr="004D755A">
        <w:rPr>
          <w:sz w:val="28"/>
          <w:szCs w:val="28"/>
        </w:rPr>
        <w:t>н</w:t>
      </w:r>
      <w:r w:rsidRPr="004D755A">
        <w:rPr>
          <w:sz w:val="28"/>
          <w:szCs w:val="28"/>
        </w:rPr>
        <w:t>тикоагулянтов (дальтепарин, надропарин, фондопаринукс, нефракционир</w:t>
      </w:r>
      <w:r w:rsidRPr="004D755A">
        <w:rPr>
          <w:sz w:val="28"/>
          <w:szCs w:val="28"/>
        </w:rPr>
        <w:t>о</w:t>
      </w:r>
      <w:r w:rsidRPr="004D755A">
        <w:rPr>
          <w:sz w:val="28"/>
          <w:szCs w:val="28"/>
        </w:rPr>
        <w:t>ванный гепарин), в начале процедуры ЧКВ (после катетеризации корона</w:t>
      </w:r>
      <w:r w:rsidRPr="004D755A">
        <w:rPr>
          <w:sz w:val="28"/>
          <w:szCs w:val="28"/>
        </w:rPr>
        <w:t>р</w:t>
      </w:r>
      <w:r w:rsidRPr="004D755A">
        <w:rPr>
          <w:sz w:val="28"/>
          <w:szCs w:val="28"/>
        </w:rPr>
        <w:t>ной артерии направляющим катетером) необходимо ввести внутривенно б</w:t>
      </w:r>
      <w:r w:rsidRPr="004D755A">
        <w:rPr>
          <w:sz w:val="28"/>
          <w:szCs w:val="28"/>
        </w:rPr>
        <w:t>о</w:t>
      </w:r>
      <w:r w:rsidRPr="004D755A">
        <w:rPr>
          <w:sz w:val="28"/>
          <w:szCs w:val="28"/>
        </w:rPr>
        <w:t>люсно нефракционированный гепарин из расчета 40-</w:t>
      </w:r>
      <w:smartTag w:uri="urn:schemas-microsoft-com:office:smarttags" w:element="PersonName">
        <w:r w:rsidRPr="004D755A">
          <w:rPr>
            <w:sz w:val="28"/>
            <w:szCs w:val="28"/>
          </w:rPr>
          <w:t>1</w:t>
        </w:r>
      </w:smartTag>
      <w:r w:rsidRPr="004D755A">
        <w:rPr>
          <w:sz w:val="28"/>
          <w:szCs w:val="28"/>
        </w:rPr>
        <w:t>00 ЕД/кг веса пацие</w:t>
      </w:r>
      <w:r w:rsidRPr="004D755A">
        <w:rPr>
          <w:sz w:val="28"/>
          <w:szCs w:val="28"/>
        </w:rPr>
        <w:t>н</w:t>
      </w:r>
      <w:r w:rsidRPr="004D755A">
        <w:rPr>
          <w:sz w:val="28"/>
          <w:szCs w:val="28"/>
        </w:rPr>
        <w:t>та (до достижения АВСК 250-300 секунд). Дополнительное введение геп</w:t>
      </w:r>
      <w:r w:rsidRPr="004D755A">
        <w:rPr>
          <w:sz w:val="28"/>
          <w:szCs w:val="28"/>
        </w:rPr>
        <w:t>а</w:t>
      </w:r>
      <w:r w:rsidRPr="004D755A">
        <w:rPr>
          <w:sz w:val="28"/>
          <w:szCs w:val="28"/>
        </w:rPr>
        <w:t>рина во время проведения вмешательства показано при АВСК менее 250 с</w:t>
      </w:r>
      <w:r w:rsidRPr="004D755A">
        <w:rPr>
          <w:sz w:val="28"/>
          <w:szCs w:val="28"/>
        </w:rPr>
        <w:t>е</w:t>
      </w:r>
      <w:r w:rsidRPr="004D755A">
        <w:rPr>
          <w:sz w:val="28"/>
          <w:szCs w:val="28"/>
        </w:rPr>
        <w:t>кунд.</w:t>
      </w:r>
    </w:p>
    <w:p w:rsidR="009A4A39" w:rsidRPr="004D755A" w:rsidRDefault="009A4A39" w:rsidP="004D755A">
      <w:pPr>
        <w:jc w:val="both"/>
        <w:rPr>
          <w:sz w:val="28"/>
          <w:szCs w:val="28"/>
        </w:rPr>
      </w:pPr>
      <w:r w:rsidRPr="004D755A">
        <w:rPr>
          <w:sz w:val="28"/>
          <w:szCs w:val="28"/>
        </w:rPr>
        <w:t>В послеоперационном периоде рекомендовано назначение любого низком</w:t>
      </w:r>
      <w:r w:rsidRPr="004D755A">
        <w:rPr>
          <w:sz w:val="28"/>
          <w:szCs w:val="28"/>
        </w:rPr>
        <w:t>о</w:t>
      </w:r>
      <w:r w:rsidRPr="004D755A">
        <w:rPr>
          <w:sz w:val="28"/>
          <w:szCs w:val="28"/>
        </w:rPr>
        <w:t>лекулярного гепарина или фо</w:t>
      </w:r>
      <w:r w:rsidRPr="004D755A">
        <w:rPr>
          <w:sz w:val="28"/>
          <w:szCs w:val="28"/>
        </w:rPr>
        <w:t>н</w:t>
      </w:r>
      <w:r w:rsidRPr="004D755A">
        <w:rPr>
          <w:sz w:val="28"/>
          <w:szCs w:val="28"/>
        </w:rPr>
        <w:t>допаринукса в терапевтических дозировках продолжительностью не более 24 ч:</w:t>
      </w:r>
    </w:p>
    <w:p w:rsidR="009A4A39" w:rsidRPr="004D755A" w:rsidRDefault="009A4A39" w:rsidP="004D755A">
      <w:pPr>
        <w:rPr>
          <w:sz w:val="28"/>
          <w:szCs w:val="28"/>
        </w:rPr>
      </w:pPr>
      <w:r w:rsidRPr="004D755A">
        <w:rPr>
          <w:sz w:val="28"/>
          <w:szCs w:val="28"/>
        </w:rPr>
        <w:t xml:space="preserve">•   Эноксапарин - </w:t>
      </w:r>
      <w:smartTag w:uri="urn:schemas-microsoft-com:office:smarttags" w:element="PersonName">
        <w:r w:rsidRPr="004D755A">
          <w:rPr>
            <w:sz w:val="28"/>
            <w:szCs w:val="28"/>
          </w:rPr>
          <w:t>1</w:t>
        </w:r>
      </w:smartTag>
      <w:r w:rsidRPr="004D755A">
        <w:rPr>
          <w:sz w:val="28"/>
          <w:szCs w:val="28"/>
        </w:rPr>
        <w:t xml:space="preserve"> мг/кг подкожно 2 раза в сутки;</w:t>
      </w:r>
    </w:p>
    <w:p w:rsidR="009A4A39" w:rsidRPr="004D755A" w:rsidRDefault="009A4A39" w:rsidP="004D755A">
      <w:pPr>
        <w:rPr>
          <w:sz w:val="28"/>
          <w:szCs w:val="28"/>
        </w:rPr>
      </w:pPr>
      <w:r w:rsidRPr="004D755A">
        <w:rPr>
          <w:sz w:val="28"/>
          <w:szCs w:val="28"/>
        </w:rPr>
        <w:t xml:space="preserve">•   Дальтепарин - </w:t>
      </w:r>
      <w:smartTag w:uri="urn:schemas-microsoft-com:office:smarttags" w:element="PersonName">
        <w:r w:rsidRPr="004D755A">
          <w:rPr>
            <w:sz w:val="28"/>
            <w:szCs w:val="28"/>
          </w:rPr>
          <w:t>1</w:t>
        </w:r>
      </w:smartTag>
      <w:r w:rsidRPr="004D755A">
        <w:rPr>
          <w:sz w:val="28"/>
          <w:szCs w:val="28"/>
        </w:rPr>
        <w:t>20 ЕД/кг подкожно 2 раза в сутки;</w:t>
      </w:r>
    </w:p>
    <w:p w:rsidR="009A4A39" w:rsidRPr="004D755A" w:rsidRDefault="009A4A39" w:rsidP="004D755A">
      <w:pPr>
        <w:rPr>
          <w:sz w:val="28"/>
          <w:szCs w:val="28"/>
        </w:rPr>
      </w:pPr>
      <w:r w:rsidRPr="004D755A">
        <w:rPr>
          <w:sz w:val="28"/>
          <w:szCs w:val="28"/>
        </w:rPr>
        <w:t>•   Надропарин - 86 ЕД/кг подкожно 2 раза в сутки;</w:t>
      </w:r>
    </w:p>
    <w:p w:rsidR="009A4A39" w:rsidRPr="004D755A" w:rsidRDefault="009A4A39" w:rsidP="004D755A">
      <w:pPr>
        <w:rPr>
          <w:sz w:val="28"/>
          <w:szCs w:val="28"/>
        </w:rPr>
      </w:pPr>
      <w:r w:rsidRPr="004D755A">
        <w:rPr>
          <w:sz w:val="28"/>
          <w:szCs w:val="28"/>
        </w:rPr>
        <w:t xml:space="preserve">•   Фондопаринукс - 2,5 мг подкожно </w:t>
      </w:r>
      <w:smartTag w:uri="urn:schemas-microsoft-com:office:smarttags" w:element="PersonName">
        <w:r w:rsidRPr="004D755A">
          <w:rPr>
            <w:sz w:val="28"/>
            <w:szCs w:val="28"/>
          </w:rPr>
          <w:t>1</w:t>
        </w:r>
      </w:smartTag>
      <w:r w:rsidRPr="004D755A">
        <w:rPr>
          <w:sz w:val="28"/>
          <w:szCs w:val="28"/>
        </w:rPr>
        <w:t xml:space="preserve"> раз в сутки.</w:t>
      </w:r>
    </w:p>
    <w:p w:rsidR="009A4A39" w:rsidRPr="004D755A" w:rsidRDefault="009A4A39" w:rsidP="004D755A">
      <w:pPr>
        <w:jc w:val="both"/>
        <w:rPr>
          <w:sz w:val="28"/>
          <w:szCs w:val="28"/>
        </w:rPr>
      </w:pPr>
      <w:r w:rsidRPr="004D755A">
        <w:rPr>
          <w:sz w:val="28"/>
          <w:szCs w:val="28"/>
        </w:rPr>
        <w:t>В послеоперационном периоде нефракционированный гепарин</w:t>
      </w:r>
      <w:r w:rsidR="004D755A">
        <w:rPr>
          <w:sz w:val="28"/>
          <w:szCs w:val="28"/>
        </w:rPr>
        <w:t xml:space="preserve"> </w:t>
      </w:r>
      <w:r w:rsidRPr="004D755A">
        <w:rPr>
          <w:sz w:val="28"/>
          <w:szCs w:val="28"/>
        </w:rPr>
        <w:t>назначается внутривенно капельно при наличии высокого риска развития тромбообраз</w:t>
      </w:r>
      <w:r w:rsidRPr="004D755A">
        <w:rPr>
          <w:sz w:val="28"/>
          <w:szCs w:val="28"/>
        </w:rPr>
        <w:t>о</w:t>
      </w:r>
      <w:r w:rsidRPr="004D755A">
        <w:rPr>
          <w:sz w:val="28"/>
          <w:szCs w:val="28"/>
        </w:rPr>
        <w:t>вания в зоне вмешательства (неполное раскрытие стента, остаточный тро</w:t>
      </w:r>
      <w:r w:rsidRPr="004D755A">
        <w:rPr>
          <w:sz w:val="28"/>
          <w:szCs w:val="28"/>
        </w:rPr>
        <w:t>м</w:t>
      </w:r>
      <w:r w:rsidRPr="004D755A">
        <w:rPr>
          <w:sz w:val="28"/>
          <w:szCs w:val="28"/>
        </w:rPr>
        <w:t xml:space="preserve">боз в зоне проведения ЧКВ, наличие неприкрытых диссекций). Препарат вводится в дозировке </w:t>
      </w:r>
      <w:smartTag w:uri="urn:schemas-microsoft-com:office:smarttags" w:element="PersonName">
        <w:r w:rsidRPr="004D755A">
          <w:rPr>
            <w:sz w:val="28"/>
            <w:szCs w:val="28"/>
          </w:rPr>
          <w:t>1</w:t>
        </w:r>
      </w:smartTag>
      <w:r w:rsidRPr="004D755A">
        <w:rPr>
          <w:sz w:val="28"/>
          <w:szCs w:val="28"/>
        </w:rPr>
        <w:t>2-</w:t>
      </w:r>
      <w:smartTag w:uri="urn:schemas-microsoft-com:office:smarttags" w:element="PersonName">
        <w:r w:rsidRPr="004D755A">
          <w:rPr>
            <w:sz w:val="28"/>
            <w:szCs w:val="28"/>
          </w:rPr>
          <w:t>1</w:t>
        </w:r>
      </w:smartTag>
      <w:r w:rsidRPr="004D755A">
        <w:rPr>
          <w:sz w:val="28"/>
          <w:szCs w:val="28"/>
        </w:rPr>
        <w:t xml:space="preserve">5 ЕД/кг/ч (но не более </w:t>
      </w:r>
      <w:smartTag w:uri="urn:schemas-microsoft-com:office:smarttags" w:element="PersonName">
        <w:r w:rsidRPr="004D755A">
          <w:rPr>
            <w:sz w:val="28"/>
            <w:szCs w:val="28"/>
          </w:rPr>
          <w:t>1</w:t>
        </w:r>
      </w:smartTag>
      <w:r w:rsidRPr="004D755A">
        <w:rPr>
          <w:sz w:val="28"/>
          <w:szCs w:val="28"/>
        </w:rPr>
        <w:t>000 ЕД/ч) под контролем показателя АЧТВ (целевое значение АЧТВ 50-70 секунд) продолжительн</w:t>
      </w:r>
      <w:r w:rsidRPr="004D755A">
        <w:rPr>
          <w:sz w:val="28"/>
          <w:szCs w:val="28"/>
        </w:rPr>
        <w:t>о</w:t>
      </w:r>
      <w:r w:rsidRPr="004D755A">
        <w:rPr>
          <w:sz w:val="28"/>
          <w:szCs w:val="28"/>
        </w:rPr>
        <w:t xml:space="preserve">стью не более 24 ч. Контроль АЧТВ осуществлять через 3, 6, </w:t>
      </w:r>
      <w:smartTag w:uri="urn:schemas-microsoft-com:office:smarttags" w:element="PersonName">
        <w:r w:rsidRPr="004D755A">
          <w:rPr>
            <w:sz w:val="28"/>
            <w:szCs w:val="28"/>
          </w:rPr>
          <w:t>1</w:t>
        </w:r>
      </w:smartTag>
      <w:r w:rsidRPr="004D755A">
        <w:rPr>
          <w:sz w:val="28"/>
          <w:szCs w:val="28"/>
        </w:rPr>
        <w:t>2 и 24 ч от момента начала инфузии нефракционированного гепарина.</w:t>
      </w:r>
    </w:p>
    <w:p w:rsidR="009A4A39" w:rsidRPr="004D755A" w:rsidRDefault="009A4A39" w:rsidP="004D755A">
      <w:pPr>
        <w:jc w:val="both"/>
        <w:rPr>
          <w:sz w:val="28"/>
          <w:szCs w:val="28"/>
        </w:rPr>
      </w:pPr>
      <w:r w:rsidRPr="004D755A">
        <w:rPr>
          <w:sz w:val="28"/>
          <w:szCs w:val="28"/>
        </w:rPr>
        <w:t>В) Если во время нахождения в стационаре в качестве антикоагулянта пац</w:t>
      </w:r>
      <w:r w:rsidRPr="004D755A">
        <w:rPr>
          <w:sz w:val="28"/>
          <w:szCs w:val="28"/>
        </w:rPr>
        <w:t>и</w:t>
      </w:r>
      <w:r w:rsidRPr="004D755A">
        <w:rPr>
          <w:sz w:val="28"/>
          <w:szCs w:val="28"/>
        </w:rPr>
        <w:t>ент получал эноксапарин и:</w:t>
      </w:r>
    </w:p>
    <w:p w:rsidR="009A4A39" w:rsidRPr="004D755A" w:rsidRDefault="009A4A39" w:rsidP="004D755A">
      <w:pPr>
        <w:jc w:val="both"/>
        <w:rPr>
          <w:sz w:val="28"/>
          <w:szCs w:val="28"/>
        </w:rPr>
      </w:pPr>
      <w:r w:rsidRPr="004D755A">
        <w:rPr>
          <w:sz w:val="28"/>
          <w:szCs w:val="28"/>
        </w:rPr>
        <w:t>•   От момента последнего введения эноксапарина прошло менее 8 ч - вв</w:t>
      </w:r>
      <w:r w:rsidRPr="004D755A">
        <w:rPr>
          <w:sz w:val="28"/>
          <w:szCs w:val="28"/>
        </w:rPr>
        <w:t>е</w:t>
      </w:r>
      <w:r w:rsidRPr="004D755A">
        <w:rPr>
          <w:sz w:val="28"/>
          <w:szCs w:val="28"/>
        </w:rPr>
        <w:t>дение антикоагулянтов во время проведения ЧКВ не требуется;</w:t>
      </w:r>
    </w:p>
    <w:p w:rsidR="009A4A39" w:rsidRPr="004D755A" w:rsidRDefault="009A4A39" w:rsidP="004D755A">
      <w:pPr>
        <w:jc w:val="both"/>
        <w:rPr>
          <w:sz w:val="28"/>
          <w:szCs w:val="28"/>
        </w:rPr>
      </w:pPr>
      <w:r w:rsidRPr="004D755A">
        <w:rPr>
          <w:sz w:val="28"/>
          <w:szCs w:val="28"/>
        </w:rPr>
        <w:t xml:space="preserve">•   От момента последнего введения эноксапарина прошло от 8 до </w:t>
      </w:r>
      <w:smartTag w:uri="urn:schemas-microsoft-com:office:smarttags" w:element="PersonName">
        <w:r w:rsidRPr="004D755A">
          <w:rPr>
            <w:sz w:val="28"/>
            <w:szCs w:val="28"/>
          </w:rPr>
          <w:t>1</w:t>
        </w:r>
      </w:smartTag>
      <w:r w:rsidRPr="004D755A">
        <w:rPr>
          <w:sz w:val="28"/>
          <w:szCs w:val="28"/>
        </w:rPr>
        <w:t>2 ч - в начале процедуры ЧКВ внутривенно болюсно ввести эноксапарин в доз</w:t>
      </w:r>
      <w:r w:rsidRPr="004D755A">
        <w:rPr>
          <w:sz w:val="28"/>
          <w:szCs w:val="28"/>
        </w:rPr>
        <w:t>и</w:t>
      </w:r>
      <w:r w:rsidRPr="004D755A">
        <w:rPr>
          <w:sz w:val="28"/>
          <w:szCs w:val="28"/>
        </w:rPr>
        <w:t>ровке 0,3 мг/кг.</w:t>
      </w:r>
    </w:p>
    <w:p w:rsidR="009A4A39" w:rsidRPr="004D755A" w:rsidRDefault="009A4A39" w:rsidP="004D755A">
      <w:pPr>
        <w:jc w:val="both"/>
        <w:rPr>
          <w:sz w:val="28"/>
          <w:szCs w:val="28"/>
        </w:rPr>
      </w:pPr>
      <w:r w:rsidRPr="004D755A">
        <w:rPr>
          <w:sz w:val="28"/>
          <w:szCs w:val="28"/>
        </w:rPr>
        <w:t xml:space="preserve">•   От момента последнего введения эноксапарина прошло более </w:t>
      </w:r>
      <w:smartTag w:uri="urn:schemas-microsoft-com:office:smarttags" w:element="PersonName">
        <w:r w:rsidRPr="004D755A">
          <w:rPr>
            <w:sz w:val="28"/>
            <w:szCs w:val="28"/>
          </w:rPr>
          <w:t>1</w:t>
        </w:r>
      </w:smartTag>
      <w:r w:rsidRPr="004D755A">
        <w:rPr>
          <w:sz w:val="28"/>
          <w:szCs w:val="28"/>
        </w:rPr>
        <w:t>2</w:t>
      </w:r>
      <w:r w:rsidR="004D755A">
        <w:rPr>
          <w:sz w:val="28"/>
          <w:szCs w:val="28"/>
        </w:rPr>
        <w:t xml:space="preserve"> </w:t>
      </w:r>
      <w:r w:rsidRPr="004D755A">
        <w:rPr>
          <w:sz w:val="28"/>
          <w:szCs w:val="28"/>
        </w:rPr>
        <w:t>ч  -   в   начале   процедуры   ЧКВ   внутривенно   болюсно   ввести</w:t>
      </w:r>
    </w:p>
    <w:p w:rsidR="009A4A39" w:rsidRPr="004D755A" w:rsidRDefault="009A4A39" w:rsidP="004D755A">
      <w:pPr>
        <w:jc w:val="both"/>
        <w:rPr>
          <w:sz w:val="28"/>
          <w:szCs w:val="28"/>
        </w:rPr>
      </w:pPr>
      <w:r w:rsidRPr="004D755A">
        <w:rPr>
          <w:sz w:val="28"/>
          <w:szCs w:val="28"/>
        </w:rPr>
        <w:t>эноксапарин в дозировке 0,5-0,75 мг/кг.</w:t>
      </w:r>
    </w:p>
    <w:p w:rsidR="009A4A39" w:rsidRPr="004D755A" w:rsidRDefault="009A4A39" w:rsidP="004D755A">
      <w:pPr>
        <w:jc w:val="both"/>
        <w:rPr>
          <w:sz w:val="28"/>
          <w:szCs w:val="28"/>
        </w:rPr>
      </w:pPr>
      <w:r w:rsidRPr="004D755A">
        <w:rPr>
          <w:sz w:val="28"/>
          <w:szCs w:val="28"/>
        </w:rPr>
        <w:t>В     послеоперационном     периоде     рекомендовано     введение эноксап</w:t>
      </w:r>
      <w:r w:rsidRPr="004D755A">
        <w:rPr>
          <w:sz w:val="28"/>
          <w:szCs w:val="28"/>
        </w:rPr>
        <w:t>а</w:t>
      </w:r>
      <w:r w:rsidRPr="004D755A">
        <w:rPr>
          <w:sz w:val="28"/>
          <w:szCs w:val="28"/>
        </w:rPr>
        <w:t xml:space="preserve">рина    подкожно    2   раза   в    сутки    из   расчета    </w:t>
      </w:r>
      <w:smartTag w:uri="urn:schemas-microsoft-com:office:smarttags" w:element="PersonName">
        <w:r w:rsidRPr="004D755A">
          <w:rPr>
            <w:sz w:val="28"/>
            <w:szCs w:val="28"/>
          </w:rPr>
          <w:t>1</w:t>
        </w:r>
      </w:smartTag>
      <w:r w:rsidRPr="004D755A">
        <w:rPr>
          <w:sz w:val="28"/>
          <w:szCs w:val="28"/>
        </w:rPr>
        <w:t xml:space="preserve">    мг/кг продолж</w:t>
      </w:r>
      <w:r w:rsidRPr="004D755A">
        <w:rPr>
          <w:sz w:val="28"/>
          <w:szCs w:val="28"/>
        </w:rPr>
        <w:t>и</w:t>
      </w:r>
      <w:r w:rsidRPr="004D755A">
        <w:rPr>
          <w:sz w:val="28"/>
          <w:szCs w:val="28"/>
        </w:rPr>
        <w:lastRenderedPageBreak/>
        <w:t>тельностью не более 24 ч. Г) После выполнения ЧКВ показан длительный прием антиагрегантов:</w:t>
      </w:r>
    </w:p>
    <w:p w:rsidR="009A4A39" w:rsidRPr="004D755A" w:rsidRDefault="009A4A39" w:rsidP="004D755A">
      <w:pPr>
        <w:rPr>
          <w:sz w:val="28"/>
          <w:szCs w:val="28"/>
        </w:rPr>
      </w:pPr>
      <w:r w:rsidRPr="004D755A">
        <w:rPr>
          <w:sz w:val="28"/>
          <w:szCs w:val="28"/>
        </w:rPr>
        <w:t>В случае имплантации голометаллических стентов:</w:t>
      </w:r>
    </w:p>
    <w:p w:rsidR="009A4A39" w:rsidRPr="004D755A" w:rsidRDefault="009A4A39" w:rsidP="004D755A">
      <w:pPr>
        <w:rPr>
          <w:sz w:val="28"/>
          <w:szCs w:val="28"/>
        </w:rPr>
      </w:pPr>
      <w:r w:rsidRPr="004D755A">
        <w:rPr>
          <w:sz w:val="28"/>
          <w:szCs w:val="28"/>
        </w:rPr>
        <w:t>•   Ацетилсалициловая кислота - 75-</w:t>
      </w:r>
      <w:smartTag w:uri="urn:schemas-microsoft-com:office:smarttags" w:element="PersonName">
        <w:r w:rsidRPr="004D755A">
          <w:rPr>
            <w:sz w:val="28"/>
            <w:szCs w:val="28"/>
          </w:rPr>
          <w:t>1</w:t>
        </w:r>
      </w:smartTag>
      <w:r w:rsidRPr="004D755A">
        <w:rPr>
          <w:sz w:val="28"/>
          <w:szCs w:val="28"/>
        </w:rPr>
        <w:t>00 мг пожизненно;</w:t>
      </w:r>
    </w:p>
    <w:p w:rsidR="009A4A39" w:rsidRPr="004D755A" w:rsidRDefault="009A4A39" w:rsidP="004D755A">
      <w:pPr>
        <w:rPr>
          <w:sz w:val="28"/>
          <w:szCs w:val="28"/>
        </w:rPr>
      </w:pPr>
      <w:r w:rsidRPr="004D755A">
        <w:rPr>
          <w:sz w:val="28"/>
          <w:szCs w:val="28"/>
        </w:rPr>
        <w:t xml:space="preserve">•   Клопидогрель - 75 мг </w:t>
      </w:r>
      <w:smartTag w:uri="urn:schemas-microsoft-com:office:smarttags" w:element="PersonName">
        <w:r w:rsidRPr="004D755A">
          <w:rPr>
            <w:sz w:val="28"/>
            <w:szCs w:val="28"/>
          </w:rPr>
          <w:t>1</w:t>
        </w:r>
      </w:smartTag>
      <w:r w:rsidRPr="004D755A">
        <w:rPr>
          <w:sz w:val="28"/>
          <w:szCs w:val="28"/>
        </w:rPr>
        <w:t xml:space="preserve"> раз/сутки в течение </w:t>
      </w:r>
      <w:smartTag w:uri="urn:schemas-microsoft-com:office:smarttags" w:element="PersonName">
        <w:r w:rsidRPr="004D755A">
          <w:rPr>
            <w:sz w:val="28"/>
            <w:szCs w:val="28"/>
          </w:rPr>
          <w:t>1</w:t>
        </w:r>
      </w:smartTag>
      <w:r w:rsidRPr="004D755A">
        <w:rPr>
          <w:sz w:val="28"/>
          <w:szCs w:val="28"/>
        </w:rPr>
        <w:t>2 месяцев.</w:t>
      </w:r>
    </w:p>
    <w:p w:rsidR="009A4A39" w:rsidRPr="004D755A" w:rsidRDefault="009A4A39" w:rsidP="004D755A">
      <w:pPr>
        <w:rPr>
          <w:sz w:val="28"/>
          <w:szCs w:val="28"/>
        </w:rPr>
      </w:pPr>
      <w:r w:rsidRPr="004D755A">
        <w:rPr>
          <w:sz w:val="28"/>
          <w:szCs w:val="28"/>
        </w:rPr>
        <w:t>В случае имплантации стентов с медикаментозным покрытием, выделя</w:t>
      </w:r>
      <w:r w:rsidRPr="004D755A">
        <w:rPr>
          <w:sz w:val="28"/>
          <w:szCs w:val="28"/>
        </w:rPr>
        <w:t>ю</w:t>
      </w:r>
      <w:r w:rsidRPr="004D755A">
        <w:rPr>
          <w:sz w:val="28"/>
          <w:szCs w:val="28"/>
        </w:rPr>
        <w:t>щим антипролиферативные пр</w:t>
      </w:r>
      <w:r w:rsidRPr="004D755A">
        <w:rPr>
          <w:sz w:val="28"/>
          <w:szCs w:val="28"/>
        </w:rPr>
        <w:t>е</w:t>
      </w:r>
      <w:r w:rsidRPr="004D755A">
        <w:rPr>
          <w:sz w:val="28"/>
          <w:szCs w:val="28"/>
        </w:rPr>
        <w:t>параты:</w:t>
      </w:r>
    </w:p>
    <w:p w:rsidR="009A4A39" w:rsidRPr="004D755A" w:rsidRDefault="009A4A39" w:rsidP="004D755A">
      <w:pPr>
        <w:rPr>
          <w:sz w:val="28"/>
          <w:szCs w:val="28"/>
        </w:rPr>
      </w:pPr>
      <w:r w:rsidRPr="004D755A">
        <w:rPr>
          <w:sz w:val="28"/>
          <w:szCs w:val="28"/>
        </w:rPr>
        <w:t xml:space="preserve">•   Ацетилсалициловая кислота - </w:t>
      </w:r>
      <w:smartTag w:uri="urn:schemas-microsoft-com:office:smarttags" w:element="PersonName">
        <w:r w:rsidRPr="004D755A">
          <w:rPr>
            <w:sz w:val="28"/>
            <w:szCs w:val="28"/>
          </w:rPr>
          <w:t>1</w:t>
        </w:r>
      </w:smartTag>
      <w:r w:rsidRPr="004D755A">
        <w:rPr>
          <w:sz w:val="28"/>
          <w:szCs w:val="28"/>
        </w:rPr>
        <w:t xml:space="preserve">60-325 мг </w:t>
      </w:r>
      <w:smartTag w:uri="urn:schemas-microsoft-com:office:smarttags" w:element="PersonName">
        <w:r w:rsidRPr="004D755A">
          <w:rPr>
            <w:sz w:val="28"/>
            <w:szCs w:val="28"/>
          </w:rPr>
          <w:t>1</w:t>
        </w:r>
      </w:smartTag>
      <w:r w:rsidRPr="004D755A">
        <w:rPr>
          <w:sz w:val="28"/>
          <w:szCs w:val="28"/>
        </w:rPr>
        <w:t xml:space="preserve"> раз/сутки в течение первых 3-х месяцев. Начиная с 4-го м</w:t>
      </w:r>
      <w:r w:rsidRPr="004D755A">
        <w:rPr>
          <w:sz w:val="28"/>
          <w:szCs w:val="28"/>
        </w:rPr>
        <w:t>е</w:t>
      </w:r>
      <w:r w:rsidRPr="004D755A">
        <w:rPr>
          <w:sz w:val="28"/>
          <w:szCs w:val="28"/>
        </w:rPr>
        <w:t>сяца, препарат назначается в дозировке 75-</w:t>
      </w:r>
      <w:smartTag w:uri="urn:schemas-microsoft-com:office:smarttags" w:element="PersonName">
        <w:r w:rsidRPr="004D755A">
          <w:rPr>
            <w:sz w:val="28"/>
            <w:szCs w:val="28"/>
          </w:rPr>
          <w:t>1</w:t>
        </w:r>
      </w:smartTag>
      <w:r w:rsidRPr="004D755A">
        <w:rPr>
          <w:sz w:val="28"/>
          <w:szCs w:val="28"/>
        </w:rPr>
        <w:t xml:space="preserve">00 мг </w:t>
      </w:r>
      <w:smartTag w:uri="urn:schemas-microsoft-com:office:smarttags" w:element="PersonName">
        <w:r w:rsidRPr="004D755A">
          <w:rPr>
            <w:sz w:val="28"/>
            <w:szCs w:val="28"/>
          </w:rPr>
          <w:t>1</w:t>
        </w:r>
      </w:smartTag>
      <w:r w:rsidRPr="004D755A">
        <w:rPr>
          <w:sz w:val="28"/>
          <w:szCs w:val="28"/>
        </w:rPr>
        <w:t xml:space="preserve"> раз/сутки пожизненно;</w:t>
      </w:r>
    </w:p>
    <w:p w:rsidR="009A4A39" w:rsidRPr="004D755A" w:rsidRDefault="009A4A39" w:rsidP="004D755A">
      <w:pPr>
        <w:rPr>
          <w:sz w:val="28"/>
          <w:szCs w:val="28"/>
        </w:rPr>
      </w:pPr>
      <w:r w:rsidRPr="004D755A">
        <w:rPr>
          <w:sz w:val="28"/>
          <w:szCs w:val="28"/>
        </w:rPr>
        <w:t xml:space="preserve">•   Клопидогрель - 75 мг </w:t>
      </w:r>
      <w:smartTag w:uri="urn:schemas-microsoft-com:office:smarttags" w:element="PersonName">
        <w:r w:rsidRPr="004D755A">
          <w:rPr>
            <w:sz w:val="28"/>
            <w:szCs w:val="28"/>
          </w:rPr>
          <w:t>1</w:t>
        </w:r>
      </w:smartTag>
      <w:r w:rsidRPr="004D755A">
        <w:rPr>
          <w:sz w:val="28"/>
          <w:szCs w:val="28"/>
        </w:rPr>
        <w:t xml:space="preserve"> раз/сутки не менее </w:t>
      </w:r>
      <w:smartTag w:uri="urn:schemas-microsoft-com:office:smarttags" w:element="PersonName">
        <w:r w:rsidRPr="004D755A">
          <w:rPr>
            <w:sz w:val="28"/>
            <w:szCs w:val="28"/>
          </w:rPr>
          <w:t>1</w:t>
        </w:r>
      </w:smartTag>
      <w:r w:rsidRPr="004D755A">
        <w:rPr>
          <w:sz w:val="28"/>
          <w:szCs w:val="28"/>
        </w:rPr>
        <w:t>2 месяцев.</w:t>
      </w:r>
    </w:p>
    <w:p w:rsidR="009A4A39" w:rsidRPr="009A4A39" w:rsidRDefault="009A4A39">
      <w:pPr>
        <w:shd w:val="clear" w:color="auto" w:fill="FFFFFF"/>
        <w:spacing w:before="10" w:line="518" w:lineRule="exact"/>
        <w:ind w:left="355"/>
        <w:rPr>
          <w:sz w:val="28"/>
          <w:szCs w:val="28"/>
        </w:rPr>
        <w:sectPr w:rsidR="009A4A39" w:rsidRPr="009A4A39">
          <w:pgSz w:w="11909" w:h="16834"/>
          <w:pgMar w:top="1440" w:right="1349" w:bottom="720" w:left="1348" w:header="720" w:footer="720" w:gutter="0"/>
          <w:cols w:space="60"/>
          <w:noEndnote/>
        </w:sectPr>
      </w:pPr>
    </w:p>
    <w:p w:rsidR="009A4A39" w:rsidRPr="004D755A" w:rsidRDefault="009A4A39" w:rsidP="004D755A">
      <w:pPr>
        <w:rPr>
          <w:sz w:val="24"/>
          <w:szCs w:val="24"/>
        </w:rPr>
      </w:pPr>
      <w:r w:rsidRPr="004D755A">
        <w:rPr>
          <w:spacing w:val="-27"/>
          <w:sz w:val="24"/>
          <w:szCs w:val="24"/>
        </w:rPr>
        <w:lastRenderedPageBreak/>
        <w:t xml:space="preserve"> </w:t>
      </w:r>
      <w:r w:rsidR="004D755A">
        <w:rPr>
          <w:spacing w:val="-27"/>
          <w:sz w:val="24"/>
          <w:szCs w:val="24"/>
        </w:rPr>
        <w:tab/>
      </w:r>
      <w:r w:rsidR="004D755A">
        <w:rPr>
          <w:spacing w:val="-27"/>
          <w:sz w:val="24"/>
          <w:szCs w:val="24"/>
        </w:rPr>
        <w:tab/>
      </w:r>
      <w:r w:rsidR="004D755A">
        <w:rPr>
          <w:spacing w:val="-27"/>
          <w:sz w:val="24"/>
          <w:szCs w:val="24"/>
        </w:rPr>
        <w:tab/>
      </w:r>
      <w:r w:rsidR="004D755A">
        <w:rPr>
          <w:spacing w:val="-27"/>
          <w:sz w:val="24"/>
          <w:szCs w:val="24"/>
        </w:rPr>
        <w:tab/>
      </w:r>
      <w:r w:rsidR="004D755A">
        <w:rPr>
          <w:spacing w:val="-27"/>
          <w:sz w:val="24"/>
          <w:szCs w:val="24"/>
        </w:rPr>
        <w:tab/>
      </w:r>
      <w:r w:rsidR="004D755A">
        <w:rPr>
          <w:spacing w:val="-27"/>
          <w:sz w:val="24"/>
          <w:szCs w:val="24"/>
        </w:rPr>
        <w:tab/>
      </w:r>
      <w:r w:rsidR="004D755A">
        <w:rPr>
          <w:spacing w:val="-27"/>
          <w:sz w:val="24"/>
          <w:szCs w:val="24"/>
        </w:rPr>
        <w:tab/>
      </w:r>
      <w:r w:rsidR="004D755A">
        <w:rPr>
          <w:spacing w:val="-27"/>
          <w:sz w:val="24"/>
          <w:szCs w:val="24"/>
        </w:rPr>
        <w:tab/>
      </w:r>
      <w:r w:rsidR="004D755A">
        <w:rPr>
          <w:spacing w:val="-27"/>
          <w:sz w:val="24"/>
          <w:szCs w:val="24"/>
        </w:rPr>
        <w:tab/>
      </w:r>
      <w:r w:rsidR="004D755A">
        <w:rPr>
          <w:spacing w:val="-27"/>
          <w:sz w:val="24"/>
          <w:szCs w:val="24"/>
        </w:rPr>
        <w:tab/>
      </w:r>
      <w:r w:rsidRPr="004D755A">
        <w:rPr>
          <w:sz w:val="24"/>
          <w:szCs w:val="24"/>
        </w:rPr>
        <w:t>Приложение 6.</w:t>
      </w:r>
    </w:p>
    <w:p w:rsidR="009A4A39" w:rsidRPr="004D755A" w:rsidRDefault="009A4A39" w:rsidP="004D755A">
      <w:pPr>
        <w:jc w:val="center"/>
        <w:rPr>
          <w:sz w:val="28"/>
          <w:szCs w:val="28"/>
        </w:rPr>
      </w:pPr>
      <w:r w:rsidRPr="004D755A">
        <w:rPr>
          <w:sz w:val="28"/>
          <w:szCs w:val="28"/>
        </w:rPr>
        <w:t>СХЕМЫ АНТИКОАГУЛЯНТНОЙ И АНТИАГРЕГАНТНОЙ ТЕРАПИИ ПРИ ПРОВЕДЕНИИ ЧКВ У П</w:t>
      </w:r>
      <w:r w:rsidRPr="004D755A">
        <w:rPr>
          <w:sz w:val="28"/>
          <w:szCs w:val="28"/>
        </w:rPr>
        <w:t>А</w:t>
      </w:r>
      <w:r w:rsidRPr="004D755A">
        <w:rPr>
          <w:sz w:val="28"/>
          <w:szCs w:val="28"/>
        </w:rPr>
        <w:t>ЦИЕНТОВ С ОКС С</w:t>
      </w:r>
    </w:p>
    <w:p w:rsidR="009A4A39" w:rsidRPr="004D755A" w:rsidRDefault="004D755A" w:rsidP="004D75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ПОДЪЕМОМ СЕГМЕНТА </w:t>
      </w:r>
      <w:r>
        <w:rPr>
          <w:sz w:val="28"/>
          <w:szCs w:val="28"/>
          <w:lang w:val="en-US"/>
        </w:rPr>
        <w:t>S</w:t>
      </w:r>
      <w:r w:rsidR="009A4A39" w:rsidRPr="004D755A">
        <w:rPr>
          <w:sz w:val="28"/>
          <w:szCs w:val="28"/>
        </w:rPr>
        <w:t>Т</w:t>
      </w:r>
    </w:p>
    <w:p w:rsidR="009A4A39" w:rsidRPr="008301B5" w:rsidRDefault="009A4A39" w:rsidP="008301B5">
      <w:pPr>
        <w:jc w:val="both"/>
        <w:rPr>
          <w:sz w:val="28"/>
          <w:szCs w:val="28"/>
        </w:rPr>
      </w:pPr>
      <w:r w:rsidRPr="008301B5">
        <w:rPr>
          <w:sz w:val="28"/>
          <w:szCs w:val="28"/>
        </w:rPr>
        <w:t>А) До начала ЧКВ как можно раньше принять антиагреганты в нагрузочных дозировках:</w:t>
      </w:r>
    </w:p>
    <w:p w:rsidR="009A4A39" w:rsidRPr="008301B5" w:rsidRDefault="009A4A39" w:rsidP="008301B5">
      <w:pPr>
        <w:jc w:val="both"/>
        <w:rPr>
          <w:sz w:val="28"/>
          <w:szCs w:val="28"/>
        </w:rPr>
      </w:pPr>
      <w:r w:rsidRPr="008301B5">
        <w:rPr>
          <w:sz w:val="28"/>
          <w:szCs w:val="28"/>
        </w:rPr>
        <w:t>•   Ацетилсалициловая кислота - 325-500 мг (разжевать);</w:t>
      </w:r>
    </w:p>
    <w:p w:rsidR="009A4A39" w:rsidRPr="008301B5" w:rsidRDefault="009A4A39" w:rsidP="008301B5">
      <w:pPr>
        <w:jc w:val="both"/>
        <w:rPr>
          <w:sz w:val="28"/>
          <w:szCs w:val="28"/>
        </w:rPr>
      </w:pPr>
      <w:r w:rsidRPr="008301B5">
        <w:rPr>
          <w:sz w:val="28"/>
          <w:szCs w:val="28"/>
        </w:rPr>
        <w:t>•   Клопидогрель - 600 мг.</w:t>
      </w:r>
    </w:p>
    <w:p w:rsidR="009A4A39" w:rsidRPr="008301B5" w:rsidRDefault="009A4A39" w:rsidP="008301B5">
      <w:pPr>
        <w:jc w:val="both"/>
        <w:rPr>
          <w:sz w:val="28"/>
          <w:szCs w:val="28"/>
        </w:rPr>
      </w:pPr>
      <w:r w:rsidRPr="008301B5">
        <w:rPr>
          <w:sz w:val="28"/>
          <w:szCs w:val="28"/>
        </w:rPr>
        <w:t>Б) В начале процедуры ЧКВ (после катетеризации коронарной артерии направляющим катетером) внутривенно болюсно ввести нефракционир</w:t>
      </w:r>
      <w:r w:rsidRPr="008301B5">
        <w:rPr>
          <w:sz w:val="28"/>
          <w:szCs w:val="28"/>
        </w:rPr>
        <w:t>о</w:t>
      </w:r>
      <w:r w:rsidRPr="008301B5">
        <w:rPr>
          <w:sz w:val="28"/>
          <w:szCs w:val="28"/>
        </w:rPr>
        <w:t xml:space="preserve">ванный гепарин из расчета </w:t>
      </w:r>
      <w:smartTag w:uri="urn:schemas-microsoft-com:office:smarttags" w:element="PersonName">
        <w:r w:rsidRPr="008301B5">
          <w:rPr>
            <w:sz w:val="28"/>
            <w:szCs w:val="28"/>
          </w:rPr>
          <w:t>1</w:t>
        </w:r>
      </w:smartTag>
      <w:r w:rsidRPr="008301B5">
        <w:rPr>
          <w:sz w:val="28"/>
          <w:szCs w:val="28"/>
        </w:rPr>
        <w:t>00 ЕД/кг веса пациента. Дополнительное введ</w:t>
      </w:r>
      <w:r w:rsidRPr="008301B5">
        <w:rPr>
          <w:sz w:val="28"/>
          <w:szCs w:val="28"/>
        </w:rPr>
        <w:t>е</w:t>
      </w:r>
      <w:r w:rsidRPr="008301B5">
        <w:rPr>
          <w:sz w:val="28"/>
          <w:szCs w:val="28"/>
        </w:rPr>
        <w:t>ние гепарина во время проведения вмешательства является необходимым при АВСК менее 250 секунд.</w:t>
      </w:r>
    </w:p>
    <w:p w:rsidR="009A4A39" w:rsidRPr="008301B5" w:rsidRDefault="009A4A39" w:rsidP="008301B5">
      <w:pPr>
        <w:jc w:val="both"/>
        <w:rPr>
          <w:sz w:val="28"/>
          <w:szCs w:val="28"/>
        </w:rPr>
      </w:pPr>
      <w:r w:rsidRPr="008301B5">
        <w:rPr>
          <w:sz w:val="28"/>
          <w:szCs w:val="28"/>
        </w:rPr>
        <w:t>В послеоперационном периоде рекомендовано назначение эноксанарина или фондопаринукса:</w:t>
      </w:r>
    </w:p>
    <w:p w:rsidR="009A4A39" w:rsidRPr="008301B5" w:rsidRDefault="009A4A39" w:rsidP="008301B5">
      <w:pPr>
        <w:jc w:val="both"/>
        <w:rPr>
          <w:sz w:val="28"/>
          <w:szCs w:val="28"/>
        </w:rPr>
      </w:pPr>
      <w:r w:rsidRPr="008301B5">
        <w:rPr>
          <w:sz w:val="28"/>
          <w:szCs w:val="28"/>
        </w:rPr>
        <w:t xml:space="preserve">•   Эноксапарин - </w:t>
      </w:r>
      <w:smartTag w:uri="urn:schemas-microsoft-com:office:smarttags" w:element="PersonName">
        <w:r w:rsidRPr="008301B5">
          <w:rPr>
            <w:sz w:val="28"/>
            <w:szCs w:val="28"/>
          </w:rPr>
          <w:t>1</w:t>
        </w:r>
      </w:smartTag>
      <w:r w:rsidRPr="008301B5">
        <w:rPr>
          <w:sz w:val="28"/>
          <w:szCs w:val="28"/>
        </w:rPr>
        <w:t xml:space="preserve"> мг/кг подкожно 2 раза в сутки;</w:t>
      </w:r>
    </w:p>
    <w:p w:rsidR="009A4A39" w:rsidRPr="008301B5" w:rsidRDefault="009A4A39" w:rsidP="008301B5">
      <w:pPr>
        <w:jc w:val="both"/>
        <w:rPr>
          <w:sz w:val="28"/>
          <w:szCs w:val="28"/>
        </w:rPr>
      </w:pPr>
      <w:r w:rsidRPr="008301B5">
        <w:rPr>
          <w:sz w:val="28"/>
          <w:szCs w:val="28"/>
        </w:rPr>
        <w:t xml:space="preserve">•   Фондопаринукс - 2,5 мг подкожно </w:t>
      </w:r>
      <w:smartTag w:uri="urn:schemas-microsoft-com:office:smarttags" w:element="PersonName">
        <w:r w:rsidRPr="008301B5">
          <w:rPr>
            <w:sz w:val="28"/>
            <w:szCs w:val="28"/>
          </w:rPr>
          <w:t>1</w:t>
        </w:r>
      </w:smartTag>
      <w:r w:rsidRPr="008301B5">
        <w:rPr>
          <w:sz w:val="28"/>
          <w:szCs w:val="28"/>
        </w:rPr>
        <w:t xml:space="preserve"> раз в сутки.</w:t>
      </w:r>
    </w:p>
    <w:p w:rsidR="009A4A39" w:rsidRPr="008301B5" w:rsidRDefault="009A4A39" w:rsidP="008301B5">
      <w:pPr>
        <w:jc w:val="both"/>
        <w:rPr>
          <w:sz w:val="28"/>
          <w:szCs w:val="28"/>
        </w:rPr>
      </w:pPr>
      <w:r w:rsidRPr="008301B5">
        <w:rPr>
          <w:sz w:val="28"/>
          <w:szCs w:val="28"/>
        </w:rPr>
        <w:t xml:space="preserve">Нефракционированный гепарин в послеоперационном периоде назначается только при наличии высокого риска развития тромбообразования в зоне вмешательства (неполное раскрытие стента, остаточный тромбоз в зоне проведения ЧКВ, наличие неприкрытых диссекций). Препарат вводится внутривенно капельно в дозировке </w:t>
      </w:r>
      <w:smartTag w:uri="urn:schemas-microsoft-com:office:smarttags" w:element="PersonName">
        <w:r w:rsidRPr="008301B5">
          <w:rPr>
            <w:sz w:val="28"/>
            <w:szCs w:val="28"/>
          </w:rPr>
          <w:t>1</w:t>
        </w:r>
      </w:smartTag>
      <w:r w:rsidRPr="008301B5">
        <w:rPr>
          <w:sz w:val="28"/>
          <w:szCs w:val="28"/>
        </w:rPr>
        <w:t>2-</w:t>
      </w:r>
      <w:smartTag w:uri="urn:schemas-microsoft-com:office:smarttags" w:element="PersonName">
        <w:r w:rsidRPr="008301B5">
          <w:rPr>
            <w:sz w:val="28"/>
            <w:szCs w:val="28"/>
          </w:rPr>
          <w:t>1</w:t>
        </w:r>
      </w:smartTag>
      <w:r w:rsidRPr="008301B5">
        <w:rPr>
          <w:sz w:val="28"/>
          <w:szCs w:val="28"/>
        </w:rPr>
        <w:t xml:space="preserve">5 ЕД/кг/ч (но не более </w:t>
      </w:r>
      <w:smartTag w:uri="urn:schemas-microsoft-com:office:smarttags" w:element="PersonName">
        <w:r w:rsidRPr="008301B5">
          <w:rPr>
            <w:sz w:val="28"/>
            <w:szCs w:val="28"/>
          </w:rPr>
          <w:t>1</w:t>
        </w:r>
      </w:smartTag>
      <w:r w:rsidRPr="008301B5">
        <w:rPr>
          <w:sz w:val="28"/>
          <w:szCs w:val="28"/>
        </w:rPr>
        <w:t>000 ЕД/ч) под контролем показателя АЧТВ (целевое значение АЧТВ 50-70 секунд) продолжительностью не более</w:t>
      </w:r>
    </w:p>
    <w:sectPr w:rsidR="009A4A39" w:rsidRPr="008301B5">
      <w:pgSz w:w="11909" w:h="16834"/>
      <w:pgMar w:top="1186" w:right="1342" w:bottom="360" w:left="134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8DE" w:rsidRDefault="005278DE">
      <w:r>
        <w:separator/>
      </w:r>
    </w:p>
  </w:endnote>
  <w:endnote w:type="continuationSeparator" w:id="0">
    <w:p w:rsidR="005278DE" w:rsidRDefault="0052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194" w:rsidRDefault="00A20194" w:rsidP="009A4A3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0194" w:rsidRDefault="00A20194" w:rsidP="009A4A3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194" w:rsidRDefault="00A20194" w:rsidP="009A4A3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1C85">
      <w:rPr>
        <w:rStyle w:val="a5"/>
        <w:noProof/>
      </w:rPr>
      <w:t>8</w:t>
    </w:r>
    <w:r>
      <w:rPr>
        <w:rStyle w:val="a5"/>
      </w:rPr>
      <w:fldChar w:fldCharType="end"/>
    </w:r>
  </w:p>
  <w:p w:rsidR="00A20194" w:rsidRDefault="00A20194" w:rsidP="009A4A3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8DE" w:rsidRDefault="005278DE">
      <w:r>
        <w:separator/>
      </w:r>
    </w:p>
  </w:footnote>
  <w:footnote w:type="continuationSeparator" w:id="0">
    <w:p w:rsidR="005278DE" w:rsidRDefault="00527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39"/>
    <w:rsid w:val="001C1C85"/>
    <w:rsid w:val="002A0232"/>
    <w:rsid w:val="004D755A"/>
    <w:rsid w:val="005278DE"/>
    <w:rsid w:val="0064178B"/>
    <w:rsid w:val="008301B5"/>
    <w:rsid w:val="009A4A39"/>
    <w:rsid w:val="00A2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A4A3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0"/>
      <w:szCs w:val="20"/>
    </w:rPr>
  </w:style>
  <w:style w:type="character" w:styleId="a5">
    <w:name w:val="page number"/>
    <w:basedOn w:val="a0"/>
    <w:uiPriority w:val="99"/>
    <w:rsid w:val="009A4A3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A4A3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0"/>
      <w:szCs w:val="20"/>
    </w:rPr>
  </w:style>
  <w:style w:type="character" w:styleId="a5">
    <w:name w:val="page number"/>
    <w:basedOn w:val="a0"/>
    <w:uiPriority w:val="99"/>
    <w:rsid w:val="009A4A3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5337</Words>
  <Characters>30421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cp:lastPrinted>2010-02-17T12:52:00Z</cp:lastPrinted>
  <dcterms:created xsi:type="dcterms:W3CDTF">2024-07-12T10:39:00Z</dcterms:created>
  <dcterms:modified xsi:type="dcterms:W3CDTF">2024-07-12T10:39:00Z</dcterms:modified>
</cp:coreProperties>
</file>