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40" w:rsidRPr="00E23440" w:rsidRDefault="00FB06D7" w:rsidP="00E23440">
      <w:pPr>
        <w:tabs>
          <w:tab w:val="left" w:pos="726"/>
        </w:tabs>
        <w:rPr>
          <w:b/>
        </w:rPr>
      </w:pPr>
      <w:bookmarkStart w:id="0" w:name="_GoBack"/>
      <w:bookmarkEnd w:id="0"/>
      <w:r w:rsidRPr="00E23440">
        <w:rPr>
          <w:b/>
        </w:rPr>
        <w:t>Паспортные</w:t>
      </w:r>
      <w:r w:rsidR="00E23440" w:rsidRPr="00E23440">
        <w:rPr>
          <w:b/>
        </w:rPr>
        <w:t xml:space="preserve"> </w:t>
      </w:r>
      <w:r w:rsidRPr="00E23440">
        <w:rPr>
          <w:b/>
        </w:rPr>
        <w:t>данные</w:t>
      </w:r>
      <w:r w:rsidR="00E23440" w:rsidRPr="00E23440">
        <w:rPr>
          <w:b/>
        </w:rPr>
        <w:t>:</w:t>
      </w:r>
    </w:p>
    <w:p w:rsidR="00E23440" w:rsidRPr="00E23440" w:rsidRDefault="00FB06D7" w:rsidP="00E23440">
      <w:pPr>
        <w:numPr>
          <w:ilvl w:val="0"/>
          <w:numId w:val="1"/>
        </w:numPr>
        <w:tabs>
          <w:tab w:val="left" w:pos="726"/>
        </w:tabs>
        <w:ind w:left="0" w:firstLine="709"/>
      </w:pPr>
      <w:r w:rsidRPr="00E23440">
        <w:t>37</w:t>
      </w:r>
      <w:r w:rsidR="00E23440" w:rsidRPr="00E23440">
        <w:t xml:space="preserve"> </w:t>
      </w:r>
      <w:r w:rsidRPr="00E23440">
        <w:t>лет</w:t>
      </w:r>
      <w:r w:rsidR="00E23440" w:rsidRPr="00E23440">
        <w:t>;</w:t>
      </w:r>
    </w:p>
    <w:p w:rsidR="00E23440" w:rsidRPr="00E23440" w:rsidRDefault="00FB06D7" w:rsidP="00E23440">
      <w:pPr>
        <w:numPr>
          <w:ilvl w:val="0"/>
          <w:numId w:val="1"/>
        </w:numPr>
        <w:tabs>
          <w:tab w:val="left" w:pos="726"/>
        </w:tabs>
        <w:ind w:left="0" w:firstLine="709"/>
      </w:pPr>
      <w:r w:rsidRPr="00E23440">
        <w:t>Место</w:t>
      </w:r>
      <w:r w:rsidR="00E23440" w:rsidRPr="00E23440">
        <w:t xml:space="preserve"> </w:t>
      </w:r>
      <w:r w:rsidRPr="00E23440">
        <w:t>жительства</w:t>
      </w:r>
      <w:r w:rsidR="00E23440" w:rsidRPr="00E23440">
        <w:t xml:space="preserve">: </w:t>
      </w:r>
    </w:p>
    <w:p w:rsidR="00E23440" w:rsidRPr="00E23440" w:rsidRDefault="00FB06D7" w:rsidP="00E23440">
      <w:pPr>
        <w:numPr>
          <w:ilvl w:val="0"/>
          <w:numId w:val="1"/>
        </w:numPr>
        <w:tabs>
          <w:tab w:val="left" w:pos="726"/>
        </w:tabs>
        <w:ind w:left="0" w:firstLine="709"/>
      </w:pPr>
      <w:r w:rsidRPr="00E23440">
        <w:t>Пол</w:t>
      </w:r>
      <w:r w:rsidR="00E23440" w:rsidRPr="00E23440">
        <w:t xml:space="preserve">: </w:t>
      </w:r>
      <w:r w:rsidRPr="00E23440">
        <w:t>женский</w:t>
      </w:r>
      <w:r w:rsidR="00E23440" w:rsidRPr="00E23440">
        <w:t>;</w:t>
      </w:r>
    </w:p>
    <w:p w:rsidR="00E23440" w:rsidRPr="00E23440" w:rsidRDefault="00FB06D7" w:rsidP="00E23440">
      <w:pPr>
        <w:numPr>
          <w:ilvl w:val="0"/>
          <w:numId w:val="1"/>
        </w:numPr>
        <w:tabs>
          <w:tab w:val="left" w:pos="726"/>
        </w:tabs>
        <w:ind w:left="0" w:firstLine="709"/>
      </w:pPr>
      <w:r w:rsidRPr="00E23440">
        <w:t>Дата</w:t>
      </w:r>
      <w:r w:rsidR="00E23440" w:rsidRPr="00E23440">
        <w:t xml:space="preserve"> </w:t>
      </w:r>
      <w:r w:rsidRPr="00E23440">
        <w:t>поступления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стационар</w:t>
      </w:r>
      <w:r w:rsidR="00E23440" w:rsidRPr="00E23440">
        <w:t xml:space="preserve">: </w:t>
      </w:r>
    </w:p>
    <w:p w:rsidR="00E23440" w:rsidRPr="00E23440" w:rsidRDefault="00FB06D7" w:rsidP="00E23440">
      <w:pPr>
        <w:numPr>
          <w:ilvl w:val="0"/>
          <w:numId w:val="1"/>
        </w:numPr>
        <w:tabs>
          <w:tab w:val="left" w:pos="726"/>
        </w:tabs>
        <w:ind w:left="0" w:firstLine="709"/>
      </w:pPr>
      <w:r w:rsidRPr="00E23440">
        <w:t>Направительный</w:t>
      </w:r>
      <w:r w:rsidR="00E23440" w:rsidRPr="00E23440">
        <w:t xml:space="preserve"> </w:t>
      </w:r>
      <w:r w:rsidRPr="00E23440">
        <w:t>диагноз</w:t>
      </w:r>
      <w:r w:rsidR="00E23440" w:rsidRPr="00E23440">
        <w:t xml:space="preserve">: </w:t>
      </w:r>
      <w:r w:rsidRPr="00E23440">
        <w:t>несахарный</w:t>
      </w:r>
      <w:r w:rsidR="00E23440" w:rsidRPr="00E23440">
        <w:t xml:space="preserve"> </w:t>
      </w:r>
      <w:r w:rsidRPr="00E23440">
        <w:t>диабет,</w:t>
      </w:r>
      <w:r w:rsidR="00E23440" w:rsidRPr="00E23440">
        <w:t xml:space="preserve"> </w:t>
      </w:r>
      <w:r w:rsidRPr="00E23440">
        <w:t>декомпенсация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rPr>
          <w:b/>
        </w:rPr>
        <w:t>Жалобы</w:t>
      </w:r>
      <w:r w:rsidR="00E23440" w:rsidRPr="00E23440">
        <w:rPr>
          <w:b/>
        </w:rPr>
        <w:t xml:space="preserve">: </w:t>
      </w:r>
      <w:r w:rsidRPr="00E23440">
        <w:t>на</w:t>
      </w:r>
      <w:r w:rsidR="00E23440" w:rsidRPr="00E23440">
        <w:t xml:space="preserve"> </w:t>
      </w:r>
      <w:r w:rsidRPr="00E23440">
        <w:t>общую</w:t>
      </w:r>
      <w:r w:rsidR="00E23440" w:rsidRPr="00E23440">
        <w:t xml:space="preserve"> </w:t>
      </w:r>
      <w:r w:rsidRPr="00E23440">
        <w:t>слабость,</w:t>
      </w:r>
      <w:r w:rsidR="00E23440" w:rsidRPr="00E23440">
        <w:t xml:space="preserve"> </w:t>
      </w:r>
      <w:r w:rsidRPr="00E23440">
        <w:t>быструю</w:t>
      </w:r>
      <w:r w:rsidR="00E23440" w:rsidRPr="00E23440">
        <w:t xml:space="preserve"> </w:t>
      </w:r>
      <w:r w:rsidRPr="00E23440">
        <w:t>утомляемость,</w:t>
      </w:r>
      <w:r w:rsidR="00E23440" w:rsidRPr="00E23440">
        <w:t xml:space="preserve"> </w:t>
      </w:r>
      <w:r w:rsidRPr="00E23440">
        <w:t>головные</w:t>
      </w:r>
      <w:r w:rsidR="00E23440" w:rsidRPr="00E23440">
        <w:t xml:space="preserve"> </w:t>
      </w:r>
      <w:r w:rsidRPr="00E23440">
        <w:t>боли,</w:t>
      </w:r>
      <w:r w:rsidR="00E23440" w:rsidRPr="00E23440">
        <w:t xml:space="preserve"> </w:t>
      </w:r>
      <w:r w:rsidRPr="00E23440">
        <w:t>боли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ногах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поясничной</w:t>
      </w:r>
      <w:r w:rsidR="00E23440" w:rsidRPr="00E23440">
        <w:t xml:space="preserve"> </w:t>
      </w:r>
      <w:r w:rsidRPr="00E23440">
        <w:t>области</w:t>
      </w:r>
      <w:r w:rsidR="00E23440" w:rsidRPr="00E23440">
        <w:t xml:space="preserve"> </w:t>
      </w:r>
      <w:r w:rsidRPr="00E23440">
        <w:t>спины,</w:t>
      </w:r>
      <w:r w:rsidR="00E23440" w:rsidRPr="00E23440">
        <w:t xml:space="preserve"> </w:t>
      </w:r>
      <w:r w:rsidRPr="00E23440">
        <w:t>а</w:t>
      </w:r>
      <w:r w:rsidR="00E23440" w:rsidRPr="00E23440">
        <w:t xml:space="preserve"> </w:t>
      </w:r>
      <w:r w:rsidRPr="00E23440">
        <w:t>также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высокий</w:t>
      </w:r>
      <w:r w:rsidR="00E23440" w:rsidRPr="00E23440">
        <w:t xml:space="preserve"> </w:t>
      </w:r>
      <w:r w:rsidRPr="00E23440">
        <w:t>суточный</w:t>
      </w:r>
      <w:r w:rsidR="00E23440" w:rsidRPr="00E23440">
        <w:t xml:space="preserve"> </w:t>
      </w:r>
      <w:r w:rsidRPr="00E23440">
        <w:t>диурез,</w:t>
      </w:r>
      <w:r w:rsidR="00E23440" w:rsidRPr="00E23440">
        <w:t xml:space="preserve"> </w:t>
      </w:r>
      <w:r w:rsidRPr="00E23440">
        <w:t>сухость</w:t>
      </w:r>
      <w:r w:rsidR="00E23440" w:rsidRPr="00E23440">
        <w:t xml:space="preserve"> </w:t>
      </w:r>
      <w:r w:rsidRPr="00E23440">
        <w:t>во</w:t>
      </w:r>
      <w:r w:rsidR="00E23440" w:rsidRPr="00E23440">
        <w:t xml:space="preserve"> </w:t>
      </w:r>
      <w:r w:rsidRPr="00E23440">
        <w:t>рту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жажду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rPr>
          <w:b/>
          <w:lang w:val="en-US"/>
        </w:rPr>
        <w:t>A</w:t>
      </w:r>
      <w:r w:rsidR="00E23440" w:rsidRPr="00E23440">
        <w:rPr>
          <w:b/>
        </w:rPr>
        <w:t xml:space="preserve">. </w:t>
      </w:r>
      <w:proofErr w:type="spellStart"/>
      <w:r w:rsidRPr="00E23440">
        <w:rPr>
          <w:b/>
          <w:lang w:val="en-US"/>
        </w:rPr>
        <w:t>morbi</w:t>
      </w:r>
      <w:proofErr w:type="spellEnd"/>
      <w:r w:rsidR="00E23440" w:rsidRPr="00E23440">
        <w:rPr>
          <w:b/>
        </w:rPr>
        <w:t xml:space="preserve">: </w:t>
      </w:r>
      <w:r w:rsidRPr="00E23440">
        <w:t>пациентка</w:t>
      </w:r>
      <w:r w:rsidR="00E23440" w:rsidRPr="00E23440">
        <w:t xml:space="preserve"> </w:t>
      </w:r>
      <w:r w:rsidRPr="00E23440">
        <w:t>считает</w:t>
      </w:r>
      <w:r w:rsidR="00E23440" w:rsidRPr="00E23440">
        <w:t xml:space="preserve"> </w:t>
      </w:r>
      <w:r w:rsidRPr="00E23440">
        <w:t>себя</w:t>
      </w:r>
      <w:r w:rsidR="00E23440" w:rsidRPr="00E23440">
        <w:t xml:space="preserve"> </w:t>
      </w:r>
      <w:r w:rsidRPr="00E23440">
        <w:t>больной</w:t>
      </w:r>
      <w:r w:rsidR="00E23440" w:rsidRPr="00E23440">
        <w:t xml:space="preserve"> </w:t>
      </w:r>
      <w:r w:rsidRPr="00E23440">
        <w:t>с</w:t>
      </w:r>
      <w:r w:rsidR="00E23440" w:rsidRPr="00E23440">
        <w:t xml:space="preserve"> </w:t>
      </w:r>
      <w:r w:rsidRPr="00E23440">
        <w:t>2003</w:t>
      </w:r>
      <w:r w:rsidR="00E23440" w:rsidRPr="00E23440">
        <w:t xml:space="preserve"> </w:t>
      </w:r>
      <w:r w:rsidRPr="00E23440">
        <w:t>года,</w:t>
      </w:r>
      <w:r w:rsidR="00E23440" w:rsidRPr="00E23440">
        <w:t xml:space="preserve"> </w:t>
      </w:r>
      <w:r w:rsidRPr="00E23440">
        <w:t>когда</w:t>
      </w:r>
      <w:r w:rsidR="00E23440" w:rsidRPr="00E23440">
        <w:t xml:space="preserve"> </w:t>
      </w:r>
      <w:r w:rsidRPr="00E23440">
        <w:t>после</w:t>
      </w:r>
      <w:r w:rsidR="00E23440" w:rsidRPr="00E23440">
        <w:t xml:space="preserve"> </w:t>
      </w:r>
      <w:r w:rsidRPr="00E23440">
        <w:t>аварии</w:t>
      </w:r>
      <w:r w:rsidR="00E23440" w:rsidRPr="00E23440">
        <w:t xml:space="preserve"> </w:t>
      </w:r>
      <w:r w:rsidRPr="00E23440">
        <w:t>она</w:t>
      </w:r>
      <w:r w:rsidR="00E23440" w:rsidRPr="00E23440">
        <w:t xml:space="preserve"> </w:t>
      </w:r>
      <w:r w:rsidRPr="00E23440">
        <w:t>была</w:t>
      </w:r>
      <w:r w:rsidR="00E23440" w:rsidRPr="00E23440">
        <w:t xml:space="preserve"> </w:t>
      </w:r>
      <w:r w:rsidRPr="00E23440">
        <w:t>обследована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у</w:t>
      </w:r>
      <w:r w:rsidR="00E23440" w:rsidRPr="00E23440">
        <w:t xml:space="preserve"> </w:t>
      </w:r>
      <w:r w:rsidRPr="00E23440">
        <w:t>нее</w:t>
      </w:r>
      <w:r w:rsidR="00E23440" w:rsidRPr="00E23440">
        <w:t xml:space="preserve"> </w:t>
      </w:r>
      <w:r w:rsidRPr="00E23440">
        <w:t>была</w:t>
      </w:r>
      <w:r w:rsidR="00E23440" w:rsidRPr="00E23440">
        <w:t xml:space="preserve"> </w:t>
      </w:r>
      <w:r w:rsidRPr="00E23440">
        <w:t>обнаружена</w:t>
      </w:r>
      <w:r w:rsidR="00E23440" w:rsidRPr="00E23440">
        <w:t xml:space="preserve"> </w:t>
      </w:r>
      <w:r w:rsidRPr="00E23440">
        <w:t>аденома</w:t>
      </w:r>
      <w:r w:rsidR="00E23440" w:rsidRPr="00E23440">
        <w:t xml:space="preserve"> </w:t>
      </w:r>
      <w:r w:rsidRPr="00E23440">
        <w:t>гипофиза</w:t>
      </w:r>
      <w:r w:rsidR="00E23440" w:rsidRPr="00E23440">
        <w:t xml:space="preserve">. </w:t>
      </w:r>
      <w:r w:rsidRPr="00E23440">
        <w:t>После</w:t>
      </w:r>
      <w:r w:rsidR="00E23440" w:rsidRPr="00E23440">
        <w:t xml:space="preserve"> </w:t>
      </w:r>
      <w:r w:rsidRPr="00E23440">
        <w:t>чего</w:t>
      </w:r>
      <w:r w:rsidR="00E23440" w:rsidRPr="00E23440">
        <w:t xml:space="preserve"> </w:t>
      </w:r>
      <w:r w:rsidRPr="00E23440">
        <w:t>была</w:t>
      </w:r>
      <w:r w:rsidR="00E23440" w:rsidRPr="00E23440">
        <w:t xml:space="preserve"> </w:t>
      </w:r>
      <w:r w:rsidRPr="00E23440">
        <w:t>сразу</w:t>
      </w:r>
      <w:r w:rsidR="00E23440" w:rsidRPr="00E23440">
        <w:t xml:space="preserve"> </w:t>
      </w:r>
      <w:r w:rsidRPr="00E23440">
        <w:t>прооперирована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аденома</w:t>
      </w:r>
      <w:r w:rsidR="00E23440" w:rsidRPr="00E23440">
        <w:t xml:space="preserve"> </w:t>
      </w:r>
      <w:r w:rsidRPr="00E23440">
        <w:t>была</w:t>
      </w:r>
      <w:r w:rsidR="00E23440" w:rsidRPr="00E23440">
        <w:t xml:space="preserve"> </w:t>
      </w:r>
      <w:r w:rsidRPr="00E23440">
        <w:t>удалена</w:t>
      </w:r>
      <w:r w:rsidR="00E23440" w:rsidRPr="00E23440">
        <w:t xml:space="preserve">. </w:t>
      </w:r>
      <w:r w:rsidRPr="00E23440">
        <w:t>В</w:t>
      </w:r>
      <w:r w:rsidR="00E23440" w:rsidRPr="00E23440">
        <w:t xml:space="preserve"> </w:t>
      </w:r>
      <w:r w:rsidRPr="00E23440">
        <w:t>2005</w:t>
      </w:r>
      <w:r w:rsidR="00E23440" w:rsidRPr="00E23440">
        <w:t xml:space="preserve"> </w:t>
      </w:r>
      <w:r w:rsidRPr="00E23440">
        <w:t>году</w:t>
      </w:r>
      <w:r w:rsidR="00E23440" w:rsidRPr="00E23440">
        <w:t xml:space="preserve"> </w:t>
      </w:r>
      <w:r w:rsidRPr="00E23440">
        <w:t>обратила</w:t>
      </w:r>
      <w:r w:rsidR="00E23440" w:rsidRPr="00E23440">
        <w:t xml:space="preserve"> </w:t>
      </w:r>
      <w:r w:rsidRPr="00E23440">
        <w:t>внимание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сухость</w:t>
      </w:r>
      <w:r w:rsidR="00E23440" w:rsidRPr="00E23440">
        <w:t xml:space="preserve"> </w:t>
      </w:r>
      <w:r w:rsidRPr="00E23440">
        <w:t>во</w:t>
      </w:r>
      <w:r w:rsidR="00E23440" w:rsidRPr="00E23440">
        <w:t xml:space="preserve"> </w:t>
      </w:r>
      <w:r w:rsidRPr="00E23440">
        <w:t>рту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усиленное</w:t>
      </w:r>
      <w:r w:rsidR="00E23440" w:rsidRPr="00E23440">
        <w:t xml:space="preserve"> </w:t>
      </w:r>
      <w:r w:rsidRPr="00E23440">
        <w:t>чувство</w:t>
      </w:r>
      <w:r w:rsidR="00E23440" w:rsidRPr="00E23440">
        <w:t xml:space="preserve"> </w:t>
      </w:r>
      <w:r w:rsidRPr="00E23440">
        <w:t>жажды,</w:t>
      </w:r>
      <w:r w:rsidR="00E23440" w:rsidRPr="00E23440">
        <w:t xml:space="preserve"> </w:t>
      </w:r>
      <w:r w:rsidRPr="00E23440">
        <w:t>а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дальнейшем</w:t>
      </w:r>
      <w:r w:rsidR="00E23440" w:rsidRPr="00E23440">
        <w:t xml:space="preserve"> </w:t>
      </w:r>
      <w:r w:rsidRPr="00E23440">
        <w:t>также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увеличение</w:t>
      </w:r>
      <w:r w:rsidR="00E23440" w:rsidRPr="00E23440">
        <w:t xml:space="preserve"> </w:t>
      </w:r>
      <w:r w:rsidRPr="00E23440">
        <w:t>суточного</w:t>
      </w:r>
      <w:r w:rsidR="00E23440" w:rsidRPr="00E23440">
        <w:t xml:space="preserve"> </w:t>
      </w:r>
      <w:r w:rsidRPr="00E23440">
        <w:t>диуреза</w:t>
      </w:r>
      <w:r w:rsidR="00E23440">
        <w:t xml:space="preserve"> (</w:t>
      </w:r>
      <w:r w:rsidRPr="00E23440">
        <w:t>доходило</w:t>
      </w:r>
      <w:r w:rsidR="00E23440" w:rsidRPr="00E23440">
        <w:t xml:space="preserve"> </w:t>
      </w:r>
      <w:r w:rsidRPr="00E23440">
        <w:t>до</w:t>
      </w:r>
      <w:r w:rsidR="00E23440" w:rsidRPr="00E23440">
        <w:t xml:space="preserve"> </w:t>
      </w:r>
      <w:r w:rsidRPr="00E23440">
        <w:t>20-</w:t>
      </w:r>
      <w:smartTag w:uri="urn:schemas-microsoft-com:office:smarttags" w:element="metricconverter">
        <w:smartTagPr>
          <w:attr w:name="ProductID" w:val="25 л"/>
        </w:smartTagPr>
        <w:r w:rsidRPr="00E23440">
          <w:t>25</w:t>
        </w:r>
        <w:r w:rsidR="00E23440" w:rsidRPr="00E23440">
          <w:t xml:space="preserve"> </w:t>
        </w:r>
        <w:r w:rsidRPr="00E23440">
          <w:t>л</w:t>
        </w:r>
      </w:smartTag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сутки</w:t>
      </w:r>
      <w:r w:rsidR="00E23440" w:rsidRPr="00E23440">
        <w:t xml:space="preserve">). </w:t>
      </w:r>
      <w:r w:rsidRPr="00E23440">
        <w:t>Обратилась</w:t>
      </w:r>
      <w:r w:rsidR="00E23440" w:rsidRPr="00E23440">
        <w:t xml:space="preserve"> </w:t>
      </w:r>
      <w:r w:rsidRPr="00E23440">
        <w:t>к</w:t>
      </w:r>
      <w:r w:rsidR="00E23440" w:rsidRPr="00E23440">
        <w:t xml:space="preserve"> </w:t>
      </w:r>
      <w:r w:rsidRPr="00E23440">
        <w:t>врачу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E23440">
          <w:t>2006</w:t>
        </w:r>
        <w:r w:rsidR="00E23440" w:rsidRPr="00E23440">
          <w:t xml:space="preserve"> </w:t>
        </w:r>
        <w:r w:rsidRPr="00E23440">
          <w:t>г</w:t>
        </w:r>
      </w:smartTag>
      <w:r w:rsidR="00E23440" w:rsidRPr="00E23440">
        <w:t xml:space="preserve">., </w:t>
      </w:r>
      <w:r w:rsidRPr="00E23440">
        <w:t>тогда</w:t>
      </w:r>
      <w:r w:rsidR="00E23440" w:rsidRPr="00E23440">
        <w:t xml:space="preserve"> </w:t>
      </w:r>
      <w:r w:rsidRPr="00E23440">
        <w:t>же</w:t>
      </w:r>
      <w:r w:rsidR="00E23440" w:rsidRPr="00E23440">
        <w:t xml:space="preserve"> </w:t>
      </w:r>
      <w:r w:rsidRPr="00E23440">
        <w:t>поставлен</w:t>
      </w:r>
      <w:r w:rsidR="00E23440" w:rsidRPr="00E23440">
        <w:t xml:space="preserve"> </w:t>
      </w:r>
      <w:r w:rsidRPr="00E23440">
        <w:t>диагноз</w:t>
      </w:r>
      <w:r w:rsidR="00E23440">
        <w:t xml:space="preserve"> "</w:t>
      </w:r>
      <w:r w:rsidRPr="00E23440">
        <w:t>несахарный</w:t>
      </w:r>
      <w:r w:rsidR="00E23440" w:rsidRPr="00E23440">
        <w:t xml:space="preserve"> </w:t>
      </w:r>
      <w:r w:rsidRPr="00E23440">
        <w:t>диабет,</w:t>
      </w:r>
      <w:r w:rsidR="00E23440" w:rsidRPr="00E23440">
        <w:t xml:space="preserve"> </w:t>
      </w:r>
      <w:r w:rsidRPr="00E23440">
        <w:t>гипотиреоз,</w:t>
      </w:r>
      <w:r w:rsidR="00E23440" w:rsidRPr="00E23440">
        <w:t xml:space="preserve"> </w:t>
      </w:r>
      <w:proofErr w:type="spellStart"/>
      <w:r w:rsidRPr="00E23440">
        <w:t>гипокортицизм</w:t>
      </w:r>
      <w:proofErr w:type="spellEnd"/>
      <w:r w:rsidR="00E23440">
        <w:t>"</w:t>
      </w:r>
      <w:r w:rsidR="00E23440" w:rsidRPr="00E23440">
        <w:t xml:space="preserve">. </w:t>
      </w:r>
      <w:r w:rsidRPr="00E23440">
        <w:t>Были</w:t>
      </w:r>
      <w:r w:rsidR="00E23440" w:rsidRPr="00E23440">
        <w:t xml:space="preserve"> </w:t>
      </w:r>
      <w:r w:rsidRPr="00E23440">
        <w:t>назначены</w:t>
      </w:r>
      <w:r w:rsidR="00E23440" w:rsidRPr="00E23440">
        <w:t xml:space="preserve">: </w:t>
      </w:r>
      <w:proofErr w:type="spellStart"/>
      <w:r w:rsidRPr="00E23440">
        <w:t>дисмопрессин</w:t>
      </w:r>
      <w:proofErr w:type="spellEnd"/>
      <w:r w:rsidR="00E23440" w:rsidRPr="00E23440">
        <w:t xml:space="preserve"> </w:t>
      </w:r>
      <w:r w:rsidRPr="00E23440">
        <w:t>0,2</w:t>
      </w:r>
      <w:r w:rsidR="00E23440" w:rsidRPr="00E23440">
        <w:t xml:space="preserve"> </w:t>
      </w:r>
      <w:r w:rsidRPr="00E23440">
        <w:t>мг,</w:t>
      </w:r>
      <w:r w:rsidR="00E23440" w:rsidRPr="00E23440">
        <w:t xml:space="preserve"> </w:t>
      </w:r>
      <w:r w:rsidRPr="00E23440">
        <w:t>навита</w:t>
      </w:r>
      <w:r w:rsidR="00E23440" w:rsidRPr="00E23440">
        <w:t xml:space="preserve"> </w:t>
      </w:r>
      <w:r w:rsidRPr="00E23440">
        <w:t>0,1</w:t>
      </w:r>
      <w:r w:rsidR="00E23440" w:rsidRPr="00E23440">
        <w:t xml:space="preserve"> </w:t>
      </w:r>
      <w:r w:rsidRPr="00E23440">
        <w:t>мг,</w:t>
      </w:r>
      <w:r w:rsidR="00E23440" w:rsidRPr="00E23440">
        <w:t xml:space="preserve"> </w:t>
      </w:r>
      <w:r w:rsidRPr="00E23440">
        <w:t>затем</w:t>
      </w:r>
      <w:r w:rsidR="00E23440" w:rsidRPr="00E23440">
        <w:t xml:space="preserve"> </w:t>
      </w:r>
      <w:r w:rsidRPr="00E23440">
        <w:t>дозу</w:t>
      </w:r>
      <w:r w:rsidR="00E23440" w:rsidRPr="00E23440">
        <w:t xml:space="preserve"> </w:t>
      </w:r>
      <w:r w:rsidRPr="00E23440">
        <w:t>увеличили</w:t>
      </w:r>
      <w:r w:rsidR="00E23440" w:rsidRPr="00E23440">
        <w:t xml:space="preserve"> </w:t>
      </w:r>
      <w:r w:rsidRPr="00E23440">
        <w:t>до</w:t>
      </w:r>
      <w:r w:rsidR="00E23440" w:rsidRPr="00E23440">
        <w:t xml:space="preserve"> </w:t>
      </w:r>
      <w:r w:rsidRPr="00E23440">
        <w:t>0,2</w:t>
      </w:r>
      <w:r w:rsidR="00E23440" w:rsidRPr="00E23440">
        <w:t xml:space="preserve"> </w:t>
      </w:r>
      <w:r w:rsidRPr="00E23440">
        <w:t>мг,</w:t>
      </w:r>
      <w:r w:rsidR="00E23440" w:rsidRPr="00E23440">
        <w:t xml:space="preserve"> </w:t>
      </w:r>
      <w:r w:rsidRPr="00E23440">
        <w:t>преднизолон</w:t>
      </w:r>
      <w:r w:rsidR="00E23440" w:rsidRPr="00E23440">
        <w:t xml:space="preserve"> </w:t>
      </w:r>
      <w:r w:rsidRPr="00E23440">
        <w:t>5</w:t>
      </w:r>
      <w:r w:rsidR="00E23440" w:rsidRPr="00E23440">
        <w:t xml:space="preserve"> </w:t>
      </w:r>
      <w:r w:rsidRPr="00E23440">
        <w:t>мг,</w:t>
      </w:r>
      <w:r w:rsidR="00E23440" w:rsidRPr="00E23440">
        <w:t xml:space="preserve"> </w:t>
      </w:r>
      <w:r w:rsidRPr="00E23440">
        <w:t>L-тироксин</w:t>
      </w:r>
      <w:r w:rsidR="00E23440" w:rsidRPr="00E23440">
        <w:t xml:space="preserve"> </w:t>
      </w:r>
      <w:r w:rsidRPr="00E23440">
        <w:t>100</w:t>
      </w:r>
      <w:r w:rsidR="00E23440" w:rsidRPr="00E23440">
        <w:t xml:space="preserve"> </w:t>
      </w:r>
      <w:r w:rsidRPr="00E23440">
        <w:t>мг</w:t>
      </w:r>
      <w:r w:rsidR="00E23440" w:rsidRPr="00E23440">
        <w:t xml:space="preserve">. </w:t>
      </w:r>
      <w:r w:rsidRPr="00E23440">
        <w:t>Количество</w:t>
      </w:r>
      <w:r w:rsidR="00E23440" w:rsidRPr="00E23440">
        <w:t xml:space="preserve"> </w:t>
      </w:r>
      <w:r w:rsidRPr="00E23440">
        <w:t>мочи</w:t>
      </w:r>
      <w:r w:rsidR="00E23440" w:rsidRPr="00E23440">
        <w:t xml:space="preserve"> </w:t>
      </w:r>
      <w:r w:rsidRPr="00E23440">
        <w:t>уменьшилось</w:t>
      </w:r>
      <w:r w:rsidR="00E23440" w:rsidRPr="00E23440">
        <w:t xml:space="preserve"> </w:t>
      </w:r>
      <w:r w:rsidRPr="00E23440">
        <w:t>до</w:t>
      </w:r>
      <w:r w:rsidR="00E23440" w:rsidRPr="00E23440">
        <w:t xml:space="preserve"> </w:t>
      </w:r>
      <w:smartTag w:uri="urn:schemas-microsoft-com:office:smarttags" w:element="metricconverter">
        <w:smartTagPr>
          <w:attr w:name="ProductID" w:val="8 литров"/>
        </w:smartTagPr>
        <w:r w:rsidRPr="00E23440">
          <w:t>8</w:t>
        </w:r>
        <w:r w:rsidR="00E23440" w:rsidRPr="00E23440">
          <w:t xml:space="preserve"> </w:t>
        </w:r>
        <w:r w:rsidRPr="00E23440">
          <w:t>литров</w:t>
        </w:r>
      </w:smartTag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сутки</w:t>
      </w:r>
      <w:r w:rsidR="00E23440" w:rsidRPr="00E23440">
        <w:t xml:space="preserve">. </w:t>
      </w:r>
      <w:r w:rsidRPr="00E23440">
        <w:t>Общее</w:t>
      </w:r>
      <w:r w:rsidR="00E23440" w:rsidRPr="00E23440">
        <w:t xml:space="preserve"> </w:t>
      </w:r>
      <w:r w:rsidRPr="00E23440">
        <w:t>симптомы</w:t>
      </w:r>
      <w:r w:rsidR="00E23440" w:rsidRPr="00E23440">
        <w:t xml:space="preserve"> </w:t>
      </w:r>
      <w:r w:rsidRPr="00E23440">
        <w:t>уменьшились</w:t>
      </w:r>
      <w:r w:rsidR="00E23440" w:rsidRPr="00E23440">
        <w:t xml:space="preserve">. </w:t>
      </w:r>
      <w:r w:rsidRPr="00E23440">
        <w:t>На</w:t>
      </w:r>
      <w:r w:rsidR="00E23440" w:rsidRPr="00E23440">
        <w:t xml:space="preserve"> </w:t>
      </w:r>
      <w:r w:rsidRPr="00E23440">
        <w:t>данное</w:t>
      </w:r>
      <w:r w:rsidR="00E23440" w:rsidRPr="00E23440">
        <w:t xml:space="preserve"> </w:t>
      </w:r>
      <w:r w:rsidRPr="00E23440">
        <w:t>время</w:t>
      </w:r>
      <w:r w:rsidR="00E23440" w:rsidRPr="00E23440">
        <w:t xml:space="preserve"> </w:t>
      </w:r>
      <w:r w:rsidRPr="00E23440">
        <w:t>находится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стационаре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плановом</w:t>
      </w:r>
      <w:r w:rsidR="00E23440" w:rsidRPr="00E23440">
        <w:t xml:space="preserve"> </w:t>
      </w:r>
      <w:r w:rsidRPr="00E23440">
        <w:t>порядке</w:t>
      </w:r>
      <w:r w:rsidR="00E23440" w:rsidRPr="00E23440">
        <w:t xml:space="preserve"> </w:t>
      </w:r>
      <w:r w:rsidRPr="00E23440">
        <w:t>для</w:t>
      </w:r>
      <w:r w:rsidR="00E23440" w:rsidRPr="00E23440">
        <w:t xml:space="preserve"> </w:t>
      </w:r>
      <w:r w:rsidRPr="00E23440">
        <w:t>обследования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коррекции</w:t>
      </w:r>
      <w:r w:rsidR="00E23440" w:rsidRPr="00E23440">
        <w:t xml:space="preserve"> </w:t>
      </w:r>
      <w:r w:rsidRPr="00E23440">
        <w:t>лечения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rPr>
          <w:b/>
          <w:lang w:val="en-US"/>
        </w:rPr>
        <w:t>A</w:t>
      </w:r>
      <w:r w:rsidR="00E23440" w:rsidRPr="00E23440">
        <w:rPr>
          <w:b/>
        </w:rPr>
        <w:t xml:space="preserve">. </w:t>
      </w:r>
      <w:r w:rsidRPr="00E23440">
        <w:rPr>
          <w:b/>
          <w:lang w:val="en-US"/>
        </w:rPr>
        <w:t>vitae</w:t>
      </w:r>
      <w:r w:rsidR="00E23440" w:rsidRPr="00E23440">
        <w:rPr>
          <w:b/>
        </w:rPr>
        <w:t xml:space="preserve">: </w:t>
      </w:r>
      <w:r w:rsidRPr="00E23440">
        <w:t>родилась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Казахстане</w:t>
      </w:r>
      <w:r w:rsidR="00E23440" w:rsidRPr="00E23440">
        <w:t xml:space="preserve">. </w:t>
      </w:r>
      <w:r w:rsidRPr="00E23440">
        <w:t>Наследственность</w:t>
      </w:r>
      <w:r w:rsidR="00E23440" w:rsidRPr="00E23440">
        <w:t xml:space="preserve"> </w:t>
      </w:r>
      <w:r w:rsidRPr="00E23440">
        <w:t>по</w:t>
      </w:r>
      <w:r w:rsidR="00E23440" w:rsidRPr="00E23440">
        <w:t xml:space="preserve"> </w:t>
      </w:r>
      <w:r w:rsidRPr="00E23440">
        <w:t>данному</w:t>
      </w:r>
      <w:r w:rsidR="00E23440" w:rsidRPr="00E23440">
        <w:t xml:space="preserve"> </w:t>
      </w:r>
      <w:r w:rsidRPr="00E23440">
        <w:t>заболеванию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отягощена</w:t>
      </w:r>
      <w:r w:rsidR="00E23440" w:rsidRPr="00E23440">
        <w:t xml:space="preserve">. </w:t>
      </w:r>
      <w:r w:rsidRPr="00E23440">
        <w:t>В</w:t>
      </w:r>
      <w:r w:rsidR="00E23440" w:rsidRPr="00E23440">
        <w:t xml:space="preserve"> </w:t>
      </w:r>
      <w:r w:rsidRPr="00E23440">
        <w:t>детстве</w:t>
      </w:r>
      <w:r w:rsidR="00E23440" w:rsidRPr="00E23440">
        <w:t xml:space="preserve"> </w:t>
      </w:r>
      <w:r w:rsidRPr="00E23440">
        <w:t>имелся</w:t>
      </w:r>
      <w:r w:rsidR="00E23440" w:rsidRPr="00E23440">
        <w:t xml:space="preserve"> </w:t>
      </w:r>
      <w:r w:rsidRPr="00E23440">
        <w:t>перелом</w:t>
      </w:r>
      <w:r w:rsidR="00E23440" w:rsidRPr="00E23440">
        <w:t xml:space="preserve"> </w:t>
      </w:r>
      <w:r w:rsidRPr="00E23440">
        <w:t>левой</w:t>
      </w:r>
      <w:r w:rsidR="00E23440" w:rsidRPr="00E23440">
        <w:t xml:space="preserve"> </w:t>
      </w:r>
      <w:r w:rsidRPr="00E23440">
        <w:t>руки</w:t>
      </w:r>
      <w:r w:rsidR="00E23440" w:rsidRPr="00E23440">
        <w:t xml:space="preserve">. </w:t>
      </w:r>
      <w:r w:rsidRPr="00E23440">
        <w:t>Детских</w:t>
      </w:r>
      <w:r w:rsidR="00E23440" w:rsidRPr="00E23440">
        <w:t xml:space="preserve"> </w:t>
      </w:r>
      <w:r w:rsidRPr="00E23440">
        <w:t>инфекций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переносила</w:t>
      </w:r>
      <w:r w:rsidR="00E23440" w:rsidRPr="00E23440">
        <w:t xml:space="preserve">. </w:t>
      </w:r>
      <w:r w:rsidRPr="00E23440">
        <w:t>Туберкулез,</w:t>
      </w:r>
      <w:r w:rsidR="00E23440" w:rsidRPr="00E23440">
        <w:t xml:space="preserve"> </w:t>
      </w:r>
      <w:r w:rsidRPr="00E23440">
        <w:t>вен</w:t>
      </w:r>
      <w:r w:rsidR="00E23440" w:rsidRPr="00E23440">
        <w:t xml:space="preserve">. </w:t>
      </w:r>
      <w:r w:rsidRPr="00E23440">
        <w:t>Заболевания,</w:t>
      </w:r>
      <w:r w:rsidR="00E23440" w:rsidRPr="00E23440">
        <w:t xml:space="preserve"> </w:t>
      </w:r>
      <w:r w:rsidRPr="00E23440">
        <w:t>ВИЧ,</w:t>
      </w:r>
      <w:r w:rsidR="00E23440" w:rsidRPr="00E23440">
        <w:t xml:space="preserve"> </w:t>
      </w:r>
      <w:r w:rsidRPr="00E23440">
        <w:t>гепатиты</w:t>
      </w:r>
      <w:r w:rsidR="00E23440" w:rsidRPr="00E23440">
        <w:t xml:space="preserve"> </w:t>
      </w:r>
      <w:r w:rsidRPr="00E23440">
        <w:t>отрицает</w:t>
      </w:r>
      <w:r w:rsidR="00E23440" w:rsidRPr="00E23440">
        <w:t xml:space="preserve">. </w:t>
      </w:r>
      <w:r w:rsidRPr="00E23440">
        <w:t>Каждую</w:t>
      </w:r>
      <w:r w:rsidR="00E23440" w:rsidRPr="00E23440">
        <w:t xml:space="preserve"> </w:t>
      </w:r>
      <w:r w:rsidRPr="00E23440">
        <w:t>зиму</w:t>
      </w:r>
      <w:r w:rsidR="00E23440" w:rsidRPr="00E23440">
        <w:t xml:space="preserve"> </w:t>
      </w:r>
      <w:r w:rsidRPr="00E23440">
        <w:t>переносит</w:t>
      </w:r>
      <w:r w:rsidR="00E23440" w:rsidRPr="00E23440">
        <w:t xml:space="preserve"> </w:t>
      </w:r>
      <w:r w:rsidRPr="00E23440">
        <w:t>ОРВИ</w:t>
      </w:r>
      <w:r w:rsidR="00E23440" w:rsidRPr="00E23440">
        <w:t xml:space="preserve">. </w:t>
      </w:r>
      <w:r w:rsidRPr="00E23440">
        <w:t>Менструальный</w:t>
      </w:r>
      <w:r w:rsidR="00E23440" w:rsidRPr="00E23440">
        <w:t xml:space="preserve"> </w:t>
      </w:r>
      <w:r w:rsidRPr="00E23440">
        <w:t>цикл</w:t>
      </w:r>
      <w:r w:rsidR="00E23440" w:rsidRPr="00E23440">
        <w:t xml:space="preserve"> </w:t>
      </w:r>
      <w:r w:rsidRPr="00E23440">
        <w:t>с</w:t>
      </w:r>
      <w:r w:rsidR="00E23440" w:rsidRPr="00E23440">
        <w:t xml:space="preserve"> </w:t>
      </w:r>
      <w:r w:rsidRPr="00E23440">
        <w:t>13</w:t>
      </w:r>
      <w:r w:rsidR="00E23440" w:rsidRPr="00E23440">
        <w:t xml:space="preserve"> </w:t>
      </w:r>
      <w:r w:rsidRPr="00E23440">
        <w:t>лет</w:t>
      </w:r>
      <w:r w:rsidR="00E23440" w:rsidRPr="00E23440">
        <w:t xml:space="preserve">. </w:t>
      </w:r>
      <w:r w:rsidRPr="00E23440">
        <w:t>Беременностей</w:t>
      </w:r>
      <w:r w:rsidR="00E23440" w:rsidRPr="00E23440">
        <w:t xml:space="preserve"> </w:t>
      </w:r>
      <w:r w:rsidRPr="00E23440">
        <w:t>2,</w:t>
      </w:r>
      <w:r w:rsidR="00E23440" w:rsidRPr="00E23440">
        <w:t xml:space="preserve"> </w:t>
      </w:r>
      <w:r w:rsidRPr="00E23440">
        <w:t>обе</w:t>
      </w:r>
      <w:r w:rsidR="00E23440" w:rsidRPr="00E23440">
        <w:t xml:space="preserve"> </w:t>
      </w:r>
      <w:r w:rsidRPr="00E23440">
        <w:t>закончились</w:t>
      </w:r>
      <w:r w:rsidR="00E23440" w:rsidRPr="00E23440">
        <w:t xml:space="preserve"> </w:t>
      </w:r>
      <w:r w:rsidRPr="00E23440">
        <w:t>родами</w:t>
      </w:r>
      <w:r w:rsidR="00E23440" w:rsidRPr="00E23440">
        <w:t xml:space="preserve">. </w:t>
      </w:r>
      <w:r w:rsidRPr="00E23440">
        <w:t>Менопауза</w:t>
      </w:r>
      <w:r w:rsidR="00E23440" w:rsidRPr="00E23440">
        <w:t xml:space="preserve"> </w:t>
      </w:r>
      <w:r w:rsidRPr="00E23440">
        <w:t>с</w:t>
      </w:r>
      <w:r w:rsidR="00E23440" w:rsidRPr="00E23440">
        <w:t xml:space="preserve"> </w:t>
      </w:r>
      <w:r w:rsidRPr="00E23440">
        <w:t>30</w:t>
      </w:r>
      <w:r w:rsidR="00E23440" w:rsidRPr="00E23440">
        <w:t xml:space="preserve"> </w:t>
      </w:r>
      <w:r w:rsidRPr="00E23440">
        <w:t>лет</w:t>
      </w:r>
      <w:r w:rsidR="00E23440" w:rsidRPr="00E23440">
        <w:t xml:space="preserve">. </w:t>
      </w:r>
      <w:r w:rsidRPr="00E23440">
        <w:t>В</w:t>
      </w:r>
      <w:r w:rsidR="00E23440" w:rsidRPr="00E23440">
        <w:t xml:space="preserve"> </w:t>
      </w:r>
      <w:r w:rsidRPr="00E23440">
        <w:t>28</w:t>
      </w:r>
      <w:r w:rsidR="00E23440" w:rsidRPr="00E23440">
        <w:t xml:space="preserve"> </w:t>
      </w:r>
      <w:r w:rsidRPr="00E23440">
        <w:t>лет</w:t>
      </w:r>
      <w:r w:rsidR="00E23440" w:rsidRPr="00E23440">
        <w:t xml:space="preserve"> </w:t>
      </w:r>
      <w:r w:rsidRPr="00E23440">
        <w:t>перенесла</w:t>
      </w:r>
      <w:r w:rsidR="00E23440" w:rsidRPr="00E23440">
        <w:t xml:space="preserve"> </w:t>
      </w:r>
      <w:r w:rsidRPr="00E23440">
        <w:t>ветряную</w:t>
      </w:r>
      <w:r w:rsidR="00E23440" w:rsidRPr="00E23440">
        <w:t xml:space="preserve"> </w:t>
      </w:r>
      <w:r w:rsidRPr="00E23440">
        <w:t>оспу,</w:t>
      </w:r>
      <w:r w:rsidR="00E23440" w:rsidRPr="00E23440">
        <w:t xml:space="preserve"> </w:t>
      </w:r>
      <w:r w:rsidRPr="00E23440">
        <w:t>без</w:t>
      </w:r>
      <w:r w:rsidR="00E23440" w:rsidRPr="00E23440">
        <w:t xml:space="preserve"> </w:t>
      </w:r>
      <w:r w:rsidRPr="00E23440">
        <w:t>осложнений</w:t>
      </w:r>
      <w:r w:rsidR="00E23440" w:rsidRPr="00E23440">
        <w:t xml:space="preserve">. </w:t>
      </w:r>
      <w:r w:rsidRPr="00E23440">
        <w:t>В</w:t>
      </w:r>
      <w:r w:rsidR="00E23440" w:rsidRPr="00E23440">
        <w:t xml:space="preserve"> </w:t>
      </w:r>
      <w:r w:rsidRPr="00E23440">
        <w:t>2003</w:t>
      </w:r>
      <w:r w:rsidR="00E23440" w:rsidRPr="00E23440">
        <w:t xml:space="preserve"> </w:t>
      </w:r>
      <w:r w:rsidRPr="00E23440">
        <w:t>году</w:t>
      </w:r>
      <w:r w:rsidR="00E23440" w:rsidRPr="00E23440">
        <w:t xml:space="preserve"> </w:t>
      </w:r>
      <w:r w:rsidRPr="00E23440">
        <w:t>операция</w:t>
      </w:r>
      <w:r w:rsidR="00E23440" w:rsidRPr="00E23440">
        <w:t xml:space="preserve"> </w:t>
      </w:r>
      <w:r w:rsidRPr="00E23440">
        <w:t>по</w:t>
      </w:r>
      <w:r w:rsidR="00E23440" w:rsidRPr="00E23440">
        <w:t xml:space="preserve"> </w:t>
      </w:r>
      <w:r w:rsidRPr="00E23440">
        <w:t>поводу</w:t>
      </w:r>
      <w:r w:rsidR="00E23440" w:rsidRPr="00E23440">
        <w:t xml:space="preserve"> </w:t>
      </w:r>
      <w:r w:rsidRPr="00E23440">
        <w:t>аденомы</w:t>
      </w:r>
      <w:r w:rsidR="00E23440" w:rsidRPr="00E23440">
        <w:t xml:space="preserve"> </w:t>
      </w:r>
      <w:r w:rsidRPr="00E23440">
        <w:t>гипофиза,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2006</w:t>
      </w:r>
      <w:r w:rsidR="00E23440" w:rsidRPr="00E23440">
        <w:t xml:space="preserve"> </w:t>
      </w:r>
      <w:r w:rsidRPr="00E23440">
        <w:t>году</w:t>
      </w:r>
      <w:r w:rsidR="00E23440" w:rsidRPr="00E23440">
        <w:t xml:space="preserve"> </w:t>
      </w:r>
      <w:r w:rsidRPr="00E23440">
        <w:t>пластика</w:t>
      </w:r>
      <w:r w:rsidR="00E23440" w:rsidRPr="00E23440">
        <w:t xml:space="preserve"> </w:t>
      </w:r>
      <w:r w:rsidRPr="00E23440">
        <w:t>деформаций</w:t>
      </w:r>
      <w:r w:rsidR="00E23440" w:rsidRPr="00E23440">
        <w:t xml:space="preserve"> </w:t>
      </w:r>
      <w:r w:rsidRPr="00E23440">
        <w:t>основания</w:t>
      </w:r>
      <w:r w:rsidR="00E23440" w:rsidRPr="00E23440">
        <w:t xml:space="preserve"> </w:t>
      </w:r>
      <w:r w:rsidRPr="00E23440">
        <w:t>черепа</w:t>
      </w:r>
      <w:r w:rsidR="00E23440" w:rsidRPr="00E23440">
        <w:t xml:space="preserve">. </w:t>
      </w:r>
      <w:r w:rsidRPr="00E23440">
        <w:t>В</w:t>
      </w:r>
      <w:r w:rsidR="00E23440" w:rsidRPr="00E23440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E23440">
          <w:t>2004</w:t>
        </w:r>
        <w:r w:rsidR="00E23440" w:rsidRPr="00E23440">
          <w:t xml:space="preserve"> </w:t>
        </w:r>
        <w:r w:rsidRPr="00E23440">
          <w:t>г</w:t>
        </w:r>
      </w:smartTag>
      <w:r w:rsidR="00E23440" w:rsidRPr="00E23440">
        <w:t xml:space="preserve">. </w:t>
      </w:r>
      <w:r w:rsidRPr="00E23440">
        <w:t>дана</w:t>
      </w:r>
      <w:r w:rsidR="00E23440" w:rsidRPr="00E23440">
        <w:t xml:space="preserve"> </w:t>
      </w:r>
      <w:r w:rsidRPr="00E23440">
        <w:t>2</w:t>
      </w:r>
      <w:r w:rsidR="00E23440" w:rsidRPr="00E23440">
        <w:t xml:space="preserve"> </w:t>
      </w:r>
      <w:r w:rsidRPr="00E23440">
        <w:t>группа</w:t>
      </w:r>
      <w:r w:rsidR="00E23440" w:rsidRPr="00E23440">
        <w:t xml:space="preserve"> </w:t>
      </w:r>
      <w:r w:rsidRPr="00E23440">
        <w:t>инвалидности</w:t>
      </w:r>
      <w:r w:rsidR="00E23440" w:rsidRPr="00E23440">
        <w:t xml:space="preserve">. </w:t>
      </w:r>
      <w:r w:rsidRPr="00E23440">
        <w:t>Курение,</w:t>
      </w:r>
      <w:r w:rsidR="00E23440" w:rsidRPr="00E23440">
        <w:t xml:space="preserve"> </w:t>
      </w:r>
      <w:r w:rsidRPr="00E23440">
        <w:t>алкоголизм,</w:t>
      </w:r>
      <w:r w:rsidR="00E23440" w:rsidRPr="00E23440">
        <w:t xml:space="preserve"> </w:t>
      </w:r>
      <w:r w:rsidRPr="00E23440">
        <w:t>наркоманию</w:t>
      </w:r>
      <w:r w:rsidR="00E23440" w:rsidRPr="00E23440">
        <w:t xml:space="preserve"> </w:t>
      </w:r>
      <w:r w:rsidRPr="00E23440">
        <w:t>отрицает</w:t>
      </w:r>
      <w:r w:rsidR="00E23440" w:rsidRPr="00E23440">
        <w:t xml:space="preserve">. </w:t>
      </w:r>
      <w:proofErr w:type="spellStart"/>
      <w:r w:rsidRPr="00E23440">
        <w:t>Гематрансфузии</w:t>
      </w:r>
      <w:proofErr w:type="spellEnd"/>
      <w:r w:rsidR="00E23440" w:rsidRPr="00E23440">
        <w:t xml:space="preserve">: </w:t>
      </w:r>
      <w:r w:rsidRPr="00E23440">
        <w:t>плазма</w:t>
      </w:r>
      <w:r w:rsidR="00E23440" w:rsidRPr="00E23440">
        <w:t xml:space="preserve"> </w:t>
      </w:r>
      <w:r w:rsidRPr="00E23440">
        <w:t>при</w:t>
      </w:r>
      <w:r w:rsidR="00E23440" w:rsidRPr="00E23440">
        <w:t xml:space="preserve"> </w:t>
      </w:r>
      <w:r w:rsidRPr="00E23440">
        <w:t>первой</w:t>
      </w:r>
      <w:r w:rsidR="00E23440" w:rsidRPr="00E23440">
        <w:t xml:space="preserve"> </w:t>
      </w:r>
      <w:r w:rsidRPr="00E23440">
        <w:t>беременности</w:t>
      </w:r>
      <w:r w:rsidR="00E23440" w:rsidRPr="00E23440">
        <w:t xml:space="preserve">. </w:t>
      </w:r>
      <w:r w:rsidRPr="00E23440">
        <w:t>Аллергия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lastRenderedPageBreak/>
        <w:t>бытовую</w:t>
      </w:r>
      <w:r w:rsidR="00E23440" w:rsidRPr="00E23440">
        <w:t xml:space="preserve"> </w:t>
      </w:r>
      <w:r w:rsidRPr="00E23440">
        <w:t>химию,</w:t>
      </w:r>
      <w:r w:rsidR="00E23440" w:rsidRPr="00E23440">
        <w:t xml:space="preserve"> </w:t>
      </w:r>
      <w:r w:rsidRPr="00E23440">
        <w:t>проявляется</w:t>
      </w:r>
      <w:r w:rsidR="00E23440" w:rsidRPr="00E23440">
        <w:t xml:space="preserve"> </w:t>
      </w:r>
      <w:r w:rsidRPr="00E23440">
        <w:t>высыпаниями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контактной</w:t>
      </w:r>
      <w:r w:rsidR="00E23440" w:rsidRPr="00E23440">
        <w:t xml:space="preserve"> </w:t>
      </w:r>
      <w:r w:rsidRPr="00E23440">
        <w:t>поверхности,</w:t>
      </w:r>
      <w:r w:rsidR="00E23440" w:rsidRPr="00E23440">
        <w:t xml:space="preserve"> </w:t>
      </w:r>
      <w:r w:rsidRPr="00E23440">
        <w:t>по</w:t>
      </w:r>
      <w:r w:rsidR="00E23440" w:rsidRPr="00E23440">
        <w:t xml:space="preserve"> </w:t>
      </w:r>
      <w:r w:rsidRPr="00E23440">
        <w:t>типу</w:t>
      </w:r>
      <w:r w:rsidR="00E23440" w:rsidRPr="00E23440">
        <w:t xml:space="preserve"> </w:t>
      </w:r>
      <w:r w:rsidRPr="00E23440">
        <w:t>крапивницы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  <w:rPr>
          <w:b/>
        </w:rPr>
      </w:pPr>
      <w:r w:rsidRPr="00E23440">
        <w:rPr>
          <w:b/>
        </w:rPr>
        <w:t>Общий</w:t>
      </w:r>
      <w:r w:rsidR="00E23440" w:rsidRPr="00E23440">
        <w:rPr>
          <w:b/>
        </w:rPr>
        <w:t xml:space="preserve"> </w:t>
      </w:r>
      <w:r w:rsidRPr="00E23440">
        <w:rPr>
          <w:b/>
        </w:rPr>
        <w:t>осмотр</w:t>
      </w:r>
      <w:r w:rsidR="00E23440" w:rsidRPr="00E23440">
        <w:rPr>
          <w:b/>
        </w:rPr>
        <w:t xml:space="preserve"> </w:t>
      </w:r>
      <w:r w:rsidRPr="00E23440">
        <w:rPr>
          <w:b/>
        </w:rPr>
        <w:t>и</w:t>
      </w:r>
      <w:r w:rsidR="00E23440" w:rsidRPr="00E23440">
        <w:rPr>
          <w:b/>
        </w:rPr>
        <w:t xml:space="preserve"> </w:t>
      </w:r>
      <w:r w:rsidRPr="00E23440">
        <w:rPr>
          <w:b/>
        </w:rPr>
        <w:t>осмотр</w:t>
      </w:r>
      <w:r w:rsidR="00E23440" w:rsidRPr="00E23440">
        <w:rPr>
          <w:b/>
        </w:rPr>
        <w:t xml:space="preserve"> </w:t>
      </w:r>
      <w:r w:rsidRPr="00E23440">
        <w:rPr>
          <w:b/>
        </w:rPr>
        <w:t>по</w:t>
      </w:r>
      <w:r w:rsidR="00E23440" w:rsidRPr="00E23440">
        <w:rPr>
          <w:b/>
        </w:rPr>
        <w:t xml:space="preserve"> </w:t>
      </w:r>
      <w:r w:rsidRPr="00E23440">
        <w:rPr>
          <w:b/>
        </w:rPr>
        <w:t>системам</w:t>
      </w:r>
      <w:r w:rsidR="00E23440" w:rsidRPr="00E23440">
        <w:rPr>
          <w:b/>
        </w:rPr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1</w:t>
      </w:r>
      <w:r w:rsidR="00E23440" w:rsidRPr="00E23440">
        <w:t xml:space="preserve">. </w:t>
      </w:r>
      <w:r w:rsidRPr="00E23440">
        <w:t>Общее</w:t>
      </w:r>
      <w:r w:rsidR="00E23440" w:rsidRPr="00E23440">
        <w:t xml:space="preserve"> </w:t>
      </w:r>
      <w:r w:rsidRPr="00E23440">
        <w:t>состояние</w:t>
      </w:r>
      <w:r w:rsidR="00E23440" w:rsidRPr="00E23440">
        <w:t xml:space="preserve"> </w:t>
      </w:r>
      <w:r w:rsidRPr="00E23440">
        <w:t>больной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Общее</w:t>
      </w:r>
      <w:r w:rsidR="00E23440" w:rsidRPr="00E23440">
        <w:t xml:space="preserve"> </w:t>
      </w:r>
      <w:r w:rsidRPr="00E23440">
        <w:t>состояние</w:t>
      </w:r>
      <w:r w:rsidR="00E23440" w:rsidRPr="00E23440">
        <w:t xml:space="preserve"> </w:t>
      </w:r>
      <w:r w:rsidRPr="00E23440">
        <w:t>больной</w:t>
      </w:r>
      <w:r w:rsidR="00E23440" w:rsidRPr="00E23440">
        <w:t xml:space="preserve"> </w:t>
      </w:r>
      <w:r w:rsidRPr="00E23440">
        <w:t>удовлетворительное</w:t>
      </w:r>
      <w:r w:rsidR="00E23440" w:rsidRPr="00E23440">
        <w:t xml:space="preserve">. </w:t>
      </w:r>
      <w:r w:rsidRPr="00E23440">
        <w:t>Сознание</w:t>
      </w:r>
      <w:r w:rsidR="00E23440" w:rsidRPr="00E23440">
        <w:t xml:space="preserve"> </w:t>
      </w:r>
      <w:r w:rsidRPr="00E23440">
        <w:t>ясное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Положение</w:t>
      </w:r>
      <w:r w:rsidR="00E23440" w:rsidRPr="00E23440">
        <w:t xml:space="preserve"> </w:t>
      </w:r>
      <w:r w:rsidRPr="00E23440">
        <w:t>активное</w:t>
      </w:r>
      <w:r w:rsidR="00E23440" w:rsidRPr="00E23440">
        <w:t xml:space="preserve">. </w:t>
      </w:r>
      <w:r w:rsidRPr="00E23440">
        <w:t>Телосложение</w:t>
      </w:r>
      <w:r w:rsidR="00E23440" w:rsidRPr="00E23440">
        <w:t xml:space="preserve"> </w:t>
      </w:r>
      <w:r w:rsidRPr="00E23440">
        <w:t>по</w:t>
      </w:r>
      <w:r w:rsidR="00E23440" w:rsidRPr="00E23440">
        <w:t xml:space="preserve"> </w:t>
      </w:r>
      <w:proofErr w:type="spellStart"/>
      <w:r w:rsidRPr="00E23440">
        <w:t>гиперстеническому</w:t>
      </w:r>
      <w:proofErr w:type="spellEnd"/>
      <w:r w:rsidR="00E23440" w:rsidRPr="00E23440">
        <w:t xml:space="preserve"> </w:t>
      </w:r>
      <w:r w:rsidRPr="00E23440">
        <w:t>типу,</w:t>
      </w:r>
      <w:r w:rsidR="00E23440" w:rsidRPr="00E23440">
        <w:t xml:space="preserve"> </w:t>
      </w:r>
      <w:r w:rsidRPr="00E23440">
        <w:t>пропорциональное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Патологических</w:t>
      </w:r>
      <w:r w:rsidR="00E23440" w:rsidRPr="00E23440">
        <w:t xml:space="preserve"> </w:t>
      </w:r>
      <w:r w:rsidRPr="00E23440">
        <w:t>изменений</w:t>
      </w:r>
      <w:r w:rsidR="00E23440" w:rsidRPr="00E23440">
        <w:t xml:space="preserve"> </w:t>
      </w:r>
      <w:r w:rsidRPr="00E23440">
        <w:t>головы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лица</w:t>
      </w:r>
      <w:r w:rsidR="00E23440" w:rsidRPr="00E23440">
        <w:t xml:space="preserve"> </w:t>
      </w:r>
      <w:r w:rsidRPr="00E23440">
        <w:t>нет</w:t>
      </w:r>
      <w:r w:rsidR="00E23440" w:rsidRPr="00E23440">
        <w:t xml:space="preserve">. </w:t>
      </w:r>
      <w:r w:rsidRPr="00E23440">
        <w:t>Температура</w:t>
      </w:r>
      <w:r w:rsidR="00E23440" w:rsidRPr="00E23440">
        <w:t xml:space="preserve"> </w:t>
      </w:r>
      <w:r w:rsidRPr="00E23440">
        <w:t>тела</w:t>
      </w:r>
      <w:r w:rsidR="00E23440" w:rsidRPr="00E23440">
        <w:t xml:space="preserve"> </w:t>
      </w:r>
      <w:r w:rsidRPr="00E23440">
        <w:t>36,8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Рост</w:t>
      </w:r>
      <w:r w:rsidR="00E23440" w:rsidRPr="00E23440">
        <w:t xml:space="preserve"> </w:t>
      </w:r>
      <w:smartTag w:uri="urn:schemas-microsoft-com:office:smarttags" w:element="metricconverter">
        <w:smartTagPr>
          <w:attr w:name="ProductID" w:val="164 см"/>
        </w:smartTagPr>
        <w:r w:rsidRPr="00E23440">
          <w:t>164</w:t>
        </w:r>
        <w:r w:rsidR="00E23440" w:rsidRPr="00E23440">
          <w:t xml:space="preserve"> </w:t>
        </w:r>
        <w:r w:rsidRPr="00E23440">
          <w:t>см</w:t>
        </w:r>
      </w:smartTag>
      <w:r w:rsidRPr="00E23440">
        <w:t>,</w:t>
      </w:r>
      <w:r w:rsidR="00E23440" w:rsidRPr="00E23440">
        <w:t xml:space="preserve"> </w:t>
      </w:r>
      <w:r w:rsidRPr="00E23440">
        <w:t>вес</w:t>
      </w:r>
      <w:r w:rsidR="00E23440" w:rsidRPr="00E23440">
        <w:t xml:space="preserve"> </w:t>
      </w:r>
      <w:smartTag w:uri="urn:schemas-microsoft-com:office:smarttags" w:element="metricconverter">
        <w:smartTagPr>
          <w:attr w:name="ProductID" w:val="100 кг"/>
        </w:smartTagPr>
        <w:r w:rsidRPr="00E23440">
          <w:t>100</w:t>
        </w:r>
        <w:r w:rsidR="00E23440" w:rsidRPr="00E23440">
          <w:t xml:space="preserve"> </w:t>
        </w:r>
        <w:r w:rsidRPr="00E23440">
          <w:t>кг</w:t>
        </w:r>
      </w:smartTag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2</w:t>
      </w:r>
      <w:r w:rsidR="00E23440" w:rsidRPr="00E23440">
        <w:t xml:space="preserve">. </w:t>
      </w:r>
      <w:r w:rsidRPr="00E23440">
        <w:t>Общие</w:t>
      </w:r>
      <w:r w:rsidR="00E23440" w:rsidRPr="00E23440">
        <w:t xml:space="preserve"> </w:t>
      </w:r>
      <w:r w:rsidRPr="00E23440">
        <w:t>свойства</w:t>
      </w:r>
      <w:r w:rsidR="00E23440" w:rsidRPr="00E23440">
        <w:t xml:space="preserve"> </w:t>
      </w:r>
      <w:r w:rsidRPr="00E23440">
        <w:t>кожи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Кожный</w:t>
      </w:r>
      <w:r w:rsidR="00E23440" w:rsidRPr="00E23440">
        <w:t xml:space="preserve"> </w:t>
      </w:r>
      <w:r w:rsidRPr="00E23440">
        <w:t>покров</w:t>
      </w:r>
      <w:r w:rsidR="00E23440" w:rsidRPr="00E23440">
        <w:t xml:space="preserve"> </w:t>
      </w:r>
      <w:r w:rsidRPr="00E23440">
        <w:t>физиологической</w:t>
      </w:r>
      <w:r w:rsidR="00E23440" w:rsidRPr="00E23440">
        <w:t xml:space="preserve"> </w:t>
      </w:r>
      <w:r w:rsidRPr="00E23440">
        <w:t>окраски,</w:t>
      </w:r>
      <w:r w:rsidR="00E23440" w:rsidRPr="00E23440">
        <w:t xml:space="preserve"> </w:t>
      </w:r>
      <w:r w:rsidRPr="00E23440">
        <w:t>сухая,</w:t>
      </w:r>
      <w:r w:rsidR="00E23440" w:rsidRPr="00E23440">
        <w:t xml:space="preserve"> </w:t>
      </w:r>
      <w:r w:rsidRPr="00E23440">
        <w:t>эластичность</w:t>
      </w:r>
      <w:r w:rsidR="00E23440" w:rsidRPr="00E23440">
        <w:t xml:space="preserve"> </w:t>
      </w:r>
      <w:r w:rsidRPr="00E23440">
        <w:t>снижена,</w:t>
      </w:r>
      <w:r w:rsidR="00E23440" w:rsidRPr="00E23440">
        <w:t xml:space="preserve"> </w:t>
      </w:r>
      <w:r w:rsidRPr="00E23440">
        <w:t>кровенаполнение</w:t>
      </w:r>
      <w:r w:rsidR="00E23440" w:rsidRPr="00E23440">
        <w:t xml:space="preserve"> </w:t>
      </w:r>
      <w:r w:rsidRPr="00E23440">
        <w:t>достаточное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Подкожно-жировая</w:t>
      </w:r>
      <w:r w:rsidR="00E23440" w:rsidRPr="00E23440">
        <w:t xml:space="preserve"> </w:t>
      </w:r>
      <w:r w:rsidRPr="00E23440">
        <w:t>клетчатка</w:t>
      </w:r>
      <w:r w:rsidR="00E23440" w:rsidRPr="00E23440">
        <w:t xml:space="preserve"> </w:t>
      </w:r>
      <w:r w:rsidRPr="00E23440">
        <w:t>развита</w:t>
      </w:r>
      <w:r w:rsidR="00E23440" w:rsidRPr="00E23440">
        <w:t xml:space="preserve"> </w:t>
      </w:r>
      <w:r w:rsidRPr="00E23440">
        <w:t>чрезмерно,</w:t>
      </w:r>
      <w:r w:rsidR="00E23440" w:rsidRPr="00E23440">
        <w:t xml:space="preserve"> </w:t>
      </w:r>
      <w:r w:rsidRPr="00E23440">
        <w:t>распределена</w:t>
      </w:r>
      <w:r w:rsidR="00E23440" w:rsidRPr="00E23440">
        <w:t xml:space="preserve"> </w:t>
      </w:r>
      <w:r w:rsidRPr="00E23440">
        <w:t>равномерно</w:t>
      </w:r>
      <w:r w:rsidR="00E23440" w:rsidRPr="00E23440">
        <w:t xml:space="preserve">. </w:t>
      </w:r>
      <w:r w:rsidRPr="00E23440">
        <w:t>Тургор</w:t>
      </w:r>
      <w:r w:rsidR="00E23440" w:rsidRPr="00E23440">
        <w:t xml:space="preserve"> </w:t>
      </w:r>
      <w:r w:rsidRPr="00E23440">
        <w:t>мягких</w:t>
      </w:r>
      <w:r w:rsidR="00E23440" w:rsidRPr="00E23440">
        <w:t xml:space="preserve"> </w:t>
      </w:r>
      <w:r w:rsidRPr="00E23440">
        <w:t>тканей</w:t>
      </w:r>
      <w:r w:rsidR="00E23440" w:rsidRPr="00E23440">
        <w:t xml:space="preserve"> </w:t>
      </w:r>
      <w:r w:rsidRPr="00E23440">
        <w:t>сохранен</w:t>
      </w:r>
      <w:r w:rsidR="00E23440" w:rsidRPr="00E23440">
        <w:t xml:space="preserve">. </w:t>
      </w:r>
      <w:r w:rsidRPr="00E23440">
        <w:t>Пастозности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отеков</w:t>
      </w:r>
      <w:r w:rsidR="00E23440" w:rsidRPr="00E23440">
        <w:t xml:space="preserve"> </w:t>
      </w:r>
      <w:r w:rsidRPr="00E23440">
        <w:t>нет</w:t>
      </w:r>
      <w:r w:rsidR="00E23440" w:rsidRPr="00E23440">
        <w:t xml:space="preserve">. </w:t>
      </w:r>
      <w:r w:rsidRPr="00E23440">
        <w:t>Волосы</w:t>
      </w:r>
      <w:r w:rsidR="00E23440" w:rsidRPr="00E23440">
        <w:t xml:space="preserve"> </w:t>
      </w:r>
      <w:r w:rsidRPr="00E23440">
        <w:t>густые,</w:t>
      </w:r>
      <w:r w:rsidR="00E23440" w:rsidRPr="00E23440">
        <w:t xml:space="preserve"> </w:t>
      </w:r>
      <w:r w:rsidRPr="00E23440">
        <w:t>темно-русые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Ногти</w:t>
      </w:r>
      <w:r w:rsidR="00E23440" w:rsidRPr="00E23440">
        <w:t xml:space="preserve"> </w:t>
      </w:r>
      <w:r w:rsidRPr="00E23440">
        <w:t>нормальной</w:t>
      </w:r>
      <w:r w:rsidR="00E23440" w:rsidRPr="00E23440">
        <w:t xml:space="preserve"> </w:t>
      </w:r>
      <w:r w:rsidRPr="00E23440">
        <w:t>окраски,</w:t>
      </w:r>
      <w:r w:rsidR="00E23440" w:rsidRPr="00E23440">
        <w:t xml:space="preserve"> </w:t>
      </w:r>
      <w:r w:rsidRPr="00E23440">
        <w:t>без</w:t>
      </w:r>
      <w:r w:rsidR="00E23440" w:rsidRPr="00E23440">
        <w:t xml:space="preserve"> </w:t>
      </w:r>
      <w:r w:rsidRPr="00E23440">
        <w:t>особенностей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Видимые</w:t>
      </w:r>
      <w:r w:rsidR="00E23440" w:rsidRPr="00E23440">
        <w:t xml:space="preserve"> </w:t>
      </w:r>
      <w:r w:rsidRPr="00E23440">
        <w:t>слизистые</w:t>
      </w:r>
      <w:r w:rsidR="00E23440" w:rsidRPr="00E23440">
        <w:t xml:space="preserve"> </w:t>
      </w:r>
      <w:r w:rsidRPr="00E23440">
        <w:t>бледно-розового</w:t>
      </w:r>
      <w:r w:rsidR="00E23440" w:rsidRPr="00E23440">
        <w:t xml:space="preserve"> </w:t>
      </w:r>
      <w:r w:rsidRPr="00E23440">
        <w:t>цвета,</w:t>
      </w:r>
      <w:r w:rsidR="00E23440" w:rsidRPr="00E23440">
        <w:t xml:space="preserve"> </w:t>
      </w:r>
      <w:r w:rsidRPr="00E23440">
        <w:t>чистые,</w:t>
      </w:r>
      <w:r w:rsidR="00E23440" w:rsidRPr="00E23440">
        <w:t xml:space="preserve"> </w:t>
      </w:r>
      <w:r w:rsidRPr="00E23440">
        <w:t>влажные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3</w:t>
      </w:r>
      <w:r w:rsidR="00E23440" w:rsidRPr="00E23440">
        <w:t xml:space="preserve">. </w:t>
      </w:r>
      <w:r w:rsidRPr="00E23440">
        <w:t>Состояние</w:t>
      </w:r>
      <w:r w:rsidR="00E23440" w:rsidRPr="00E23440">
        <w:t xml:space="preserve"> </w:t>
      </w:r>
      <w:r w:rsidRPr="00E23440">
        <w:t>лимфатических</w:t>
      </w:r>
      <w:r w:rsidR="00E23440" w:rsidRPr="00E23440">
        <w:t xml:space="preserve"> </w:t>
      </w:r>
      <w:r w:rsidRPr="00E23440">
        <w:t>узлов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Видимого</w:t>
      </w:r>
      <w:r w:rsidR="00E23440" w:rsidRPr="00E23440">
        <w:t xml:space="preserve"> </w:t>
      </w:r>
      <w:r w:rsidRPr="00E23440">
        <w:t>увеличения</w:t>
      </w:r>
      <w:r w:rsidR="00E23440" w:rsidRPr="00E23440">
        <w:t xml:space="preserve"> </w:t>
      </w:r>
      <w:r w:rsidRPr="00E23440">
        <w:t>затылочных,</w:t>
      </w:r>
      <w:r w:rsidR="00E23440" w:rsidRPr="00E23440">
        <w:t xml:space="preserve"> </w:t>
      </w:r>
      <w:r w:rsidRPr="00E23440">
        <w:t>околоушных,</w:t>
      </w:r>
      <w:r w:rsidR="00E23440" w:rsidRPr="00E23440">
        <w:t xml:space="preserve"> </w:t>
      </w:r>
      <w:r w:rsidRPr="00E23440">
        <w:t>подчелюстных,</w:t>
      </w:r>
      <w:r w:rsidR="00E23440" w:rsidRPr="00E23440">
        <w:t xml:space="preserve"> </w:t>
      </w:r>
      <w:r w:rsidRPr="00E23440">
        <w:t>подбородочных,</w:t>
      </w:r>
      <w:r w:rsidR="00E23440" w:rsidRPr="00E23440">
        <w:t xml:space="preserve"> </w:t>
      </w:r>
      <w:r w:rsidRPr="00E23440">
        <w:t>задних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передних</w:t>
      </w:r>
      <w:r w:rsidR="00E23440" w:rsidRPr="00E23440">
        <w:t xml:space="preserve"> </w:t>
      </w:r>
      <w:r w:rsidRPr="00E23440">
        <w:t>шейных,</w:t>
      </w:r>
      <w:r w:rsidR="00E23440" w:rsidRPr="00E23440">
        <w:t xml:space="preserve"> </w:t>
      </w:r>
      <w:r w:rsidRPr="00E23440">
        <w:t>над</w:t>
      </w:r>
      <w:r w:rsidR="00E23440" w:rsidRPr="00E23440">
        <w:t xml:space="preserve"> - </w:t>
      </w:r>
      <w:r w:rsidRPr="00E23440">
        <w:t>и</w:t>
      </w:r>
      <w:r w:rsidR="00E23440" w:rsidRPr="00E23440">
        <w:t xml:space="preserve"> </w:t>
      </w:r>
      <w:r w:rsidRPr="00E23440">
        <w:t>подключичных,</w:t>
      </w:r>
      <w:r w:rsidR="00E23440" w:rsidRPr="00E23440">
        <w:t xml:space="preserve"> </w:t>
      </w:r>
      <w:r w:rsidRPr="00E23440">
        <w:t>торакальных,</w:t>
      </w:r>
      <w:r w:rsidR="00E23440" w:rsidRPr="00E23440">
        <w:t xml:space="preserve"> </w:t>
      </w:r>
      <w:r w:rsidRPr="00E23440">
        <w:t>подмышечных,</w:t>
      </w:r>
      <w:r w:rsidR="00E23440" w:rsidRPr="00E23440">
        <w:t xml:space="preserve"> </w:t>
      </w:r>
      <w:r w:rsidRPr="00E23440">
        <w:t>локтевых,</w:t>
      </w:r>
      <w:r w:rsidR="00E23440" w:rsidRPr="00E23440">
        <w:t xml:space="preserve"> </w:t>
      </w:r>
      <w:r w:rsidRPr="00E23440">
        <w:t>паховых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подколенных</w:t>
      </w:r>
      <w:r w:rsidR="00E23440" w:rsidRPr="00E23440">
        <w:t xml:space="preserve"> </w:t>
      </w:r>
      <w:r w:rsidRPr="00E23440">
        <w:t>лимфатических</w:t>
      </w:r>
      <w:r w:rsidR="00E23440" w:rsidRPr="00E23440">
        <w:t xml:space="preserve"> </w:t>
      </w:r>
      <w:r w:rsidRPr="00E23440">
        <w:t>узлов</w:t>
      </w:r>
      <w:r w:rsidR="00E23440" w:rsidRPr="00E23440">
        <w:t xml:space="preserve"> </w:t>
      </w:r>
      <w:r w:rsidRPr="00E23440">
        <w:t>нет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4</w:t>
      </w:r>
      <w:r w:rsidR="00E23440" w:rsidRPr="00E23440">
        <w:t xml:space="preserve">. </w:t>
      </w:r>
      <w:r w:rsidRPr="00E23440">
        <w:t>Костно-мышечная</w:t>
      </w:r>
      <w:r w:rsidR="00E23440" w:rsidRPr="00E23440">
        <w:t xml:space="preserve"> </w:t>
      </w:r>
      <w:r w:rsidRPr="00E23440">
        <w:t>система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Развитие</w:t>
      </w:r>
      <w:r w:rsidR="00E23440" w:rsidRPr="00E23440">
        <w:t xml:space="preserve"> </w:t>
      </w:r>
      <w:r w:rsidRPr="00E23440">
        <w:t>мышц</w:t>
      </w:r>
      <w:r w:rsidR="00E23440" w:rsidRPr="00E23440">
        <w:t xml:space="preserve"> </w:t>
      </w:r>
      <w:r w:rsidRPr="00E23440">
        <w:t>туловища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конечностей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норме</w:t>
      </w:r>
      <w:r w:rsidR="00E23440" w:rsidRPr="00E23440">
        <w:t xml:space="preserve">. </w:t>
      </w:r>
      <w:r w:rsidRPr="00E23440">
        <w:t>Одноименные</w:t>
      </w:r>
      <w:r w:rsidR="00E23440" w:rsidRPr="00E23440">
        <w:t xml:space="preserve"> </w:t>
      </w:r>
      <w:r w:rsidRPr="00E23440">
        <w:t>группы</w:t>
      </w:r>
      <w:r w:rsidR="00E23440" w:rsidRPr="00E23440">
        <w:t xml:space="preserve"> </w:t>
      </w:r>
      <w:r w:rsidRPr="00E23440">
        <w:t>мышц</w:t>
      </w:r>
      <w:r w:rsidR="00E23440" w:rsidRPr="00E23440">
        <w:t xml:space="preserve"> </w:t>
      </w:r>
      <w:r w:rsidRPr="00E23440">
        <w:t>развиты</w:t>
      </w:r>
      <w:r w:rsidR="00E23440" w:rsidRPr="00E23440">
        <w:t xml:space="preserve"> </w:t>
      </w:r>
      <w:r w:rsidRPr="00E23440">
        <w:t>симметрично</w:t>
      </w:r>
      <w:r w:rsidR="00E23440" w:rsidRPr="00E23440">
        <w:t xml:space="preserve">. </w:t>
      </w:r>
      <w:r w:rsidRPr="00E23440">
        <w:t>Атрофии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гипертрофии</w:t>
      </w:r>
      <w:r w:rsidR="00E23440" w:rsidRPr="00E23440">
        <w:t xml:space="preserve"> </w:t>
      </w:r>
      <w:r w:rsidRPr="00E23440">
        <w:t>мышц</w:t>
      </w:r>
      <w:r w:rsidR="00E23440" w:rsidRPr="00E23440">
        <w:t xml:space="preserve"> </w:t>
      </w:r>
      <w:r w:rsidRPr="00E23440">
        <w:t>нет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Тонус</w:t>
      </w:r>
      <w:r w:rsidR="00E23440" w:rsidRPr="00E23440">
        <w:t xml:space="preserve"> </w:t>
      </w:r>
      <w:r w:rsidRPr="00E23440">
        <w:t>сгибателей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разгибателей</w:t>
      </w:r>
      <w:r w:rsidR="00E23440" w:rsidRPr="00E23440">
        <w:t xml:space="preserve"> </w:t>
      </w:r>
      <w:r w:rsidRPr="00E23440">
        <w:t>конечностей</w:t>
      </w:r>
      <w:r w:rsidR="00E23440" w:rsidRPr="00E23440">
        <w:t xml:space="preserve"> </w:t>
      </w:r>
      <w:r w:rsidRPr="00E23440">
        <w:t>сохранен</w:t>
      </w:r>
      <w:r w:rsidR="00E23440" w:rsidRPr="00E23440">
        <w:t xml:space="preserve">. </w:t>
      </w:r>
      <w:r w:rsidRPr="00E23440">
        <w:t>Парезов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параличей</w:t>
      </w:r>
      <w:r w:rsidR="00E23440" w:rsidRPr="00E23440">
        <w:t xml:space="preserve"> </w:t>
      </w:r>
      <w:r w:rsidRPr="00E23440">
        <w:t>нет</w:t>
      </w:r>
      <w:r w:rsidR="00E23440" w:rsidRPr="00E23440">
        <w:t xml:space="preserve">. </w:t>
      </w:r>
      <w:r w:rsidRPr="00E23440">
        <w:t>Мышечная</w:t>
      </w:r>
      <w:r w:rsidR="00E23440" w:rsidRPr="00E23440">
        <w:t xml:space="preserve"> </w:t>
      </w:r>
      <w:r w:rsidRPr="00E23440">
        <w:t>сила</w:t>
      </w:r>
      <w:r w:rsidR="00E23440" w:rsidRPr="00E23440">
        <w:t xml:space="preserve"> </w:t>
      </w:r>
      <w:r w:rsidRPr="00E23440">
        <w:t>выраженная,</w:t>
      </w:r>
      <w:r w:rsidR="00E23440" w:rsidRPr="00E23440">
        <w:t xml:space="preserve"> </w:t>
      </w:r>
      <w:r w:rsidRPr="00E23440">
        <w:t>болезненность</w:t>
      </w:r>
      <w:r w:rsidR="00E23440" w:rsidRPr="00E23440">
        <w:t xml:space="preserve"> </w:t>
      </w:r>
      <w:r w:rsidRPr="00E23440">
        <w:t>при</w:t>
      </w:r>
      <w:r w:rsidR="00E23440" w:rsidRPr="00E23440">
        <w:t xml:space="preserve"> </w:t>
      </w:r>
      <w:r w:rsidRPr="00E23440">
        <w:t>пальпации</w:t>
      </w:r>
      <w:r w:rsidR="00E23440" w:rsidRPr="00E23440">
        <w:t xml:space="preserve"> </w:t>
      </w:r>
      <w:r w:rsidRPr="00E23440">
        <w:t>отсутствует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Костный</w:t>
      </w:r>
      <w:r w:rsidR="00E23440" w:rsidRPr="00E23440">
        <w:t xml:space="preserve"> </w:t>
      </w:r>
      <w:r w:rsidRPr="00E23440">
        <w:t>скелет</w:t>
      </w:r>
      <w:r w:rsidR="00E23440" w:rsidRPr="00E23440">
        <w:t xml:space="preserve"> </w:t>
      </w:r>
      <w:r w:rsidRPr="00E23440">
        <w:t>пропорциональный,</w:t>
      </w:r>
      <w:r w:rsidR="00E23440" w:rsidRPr="00E23440">
        <w:t xml:space="preserve"> </w:t>
      </w:r>
      <w:r w:rsidRPr="00E23440">
        <w:t>симметрично</w:t>
      </w:r>
      <w:r w:rsidR="00E23440" w:rsidRPr="00E23440">
        <w:t xml:space="preserve"> </w:t>
      </w:r>
      <w:r w:rsidRPr="00E23440">
        <w:t>развитый,</w:t>
      </w:r>
      <w:r w:rsidR="00E23440" w:rsidRPr="00E23440">
        <w:t xml:space="preserve"> </w:t>
      </w:r>
      <w:r w:rsidRPr="00E23440">
        <w:t>телосложение</w:t>
      </w:r>
      <w:r w:rsidR="00E23440" w:rsidRPr="00E23440">
        <w:t xml:space="preserve"> </w:t>
      </w:r>
      <w:r w:rsidRPr="00E23440">
        <w:t>правильное</w:t>
      </w:r>
      <w:r w:rsidR="00E23440" w:rsidRPr="00E23440">
        <w:t xml:space="preserve">. </w:t>
      </w:r>
      <w:r w:rsidRPr="00E23440">
        <w:t>Болезненность</w:t>
      </w:r>
      <w:r w:rsidR="00E23440" w:rsidRPr="00E23440">
        <w:t xml:space="preserve"> </w:t>
      </w:r>
      <w:r w:rsidRPr="00E23440">
        <w:t>при</w:t>
      </w:r>
      <w:r w:rsidR="00E23440" w:rsidRPr="00E23440">
        <w:t xml:space="preserve"> </w:t>
      </w:r>
      <w:r w:rsidRPr="00E23440">
        <w:t>пальпации</w:t>
      </w:r>
      <w:r w:rsidR="00E23440" w:rsidRPr="00E23440">
        <w:t xml:space="preserve"> </w:t>
      </w:r>
      <w:r w:rsidRPr="00E23440">
        <w:t>грудины,</w:t>
      </w:r>
      <w:r w:rsidR="00E23440" w:rsidRPr="00E23440">
        <w:t xml:space="preserve"> </w:t>
      </w:r>
      <w:r w:rsidRPr="00E23440">
        <w:lastRenderedPageBreak/>
        <w:t>трубчатых</w:t>
      </w:r>
      <w:r w:rsidR="00E23440" w:rsidRPr="00E23440">
        <w:t xml:space="preserve"> </w:t>
      </w:r>
      <w:r w:rsidRPr="00E23440">
        <w:t>костей,</w:t>
      </w:r>
      <w:r w:rsidR="00E23440" w:rsidRPr="00E23440">
        <w:t xml:space="preserve"> </w:t>
      </w:r>
      <w:r w:rsidRPr="00E23440">
        <w:t>позвоночника</w:t>
      </w:r>
      <w:r w:rsidR="00E23440" w:rsidRPr="00E23440">
        <w:t xml:space="preserve"> </w:t>
      </w:r>
      <w:r w:rsidRPr="00E23440">
        <w:t>отсутствует</w:t>
      </w:r>
      <w:r w:rsidR="00E23440" w:rsidRPr="00E23440">
        <w:t xml:space="preserve">. </w:t>
      </w:r>
      <w:r w:rsidRPr="00E23440">
        <w:t>Конфигурация</w:t>
      </w:r>
      <w:r w:rsidR="00E23440" w:rsidRPr="00E23440">
        <w:t xml:space="preserve"> </w:t>
      </w:r>
      <w:r w:rsidRPr="00E23440">
        <w:t>суставов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изменена</w:t>
      </w:r>
      <w:r w:rsidR="00E23440" w:rsidRPr="00E23440">
        <w:t xml:space="preserve">. </w:t>
      </w:r>
      <w:r w:rsidRPr="00E23440">
        <w:t>Припухлостей,</w:t>
      </w:r>
      <w:r w:rsidR="00E23440" w:rsidRPr="00E23440">
        <w:t xml:space="preserve"> </w:t>
      </w:r>
      <w:r w:rsidRPr="00E23440">
        <w:t>отеков</w:t>
      </w:r>
      <w:r w:rsidR="00E23440" w:rsidRPr="00E23440">
        <w:t xml:space="preserve"> </w:t>
      </w:r>
      <w:r w:rsidRPr="00E23440">
        <w:t>нет</w:t>
      </w:r>
      <w:r w:rsidR="00E23440" w:rsidRPr="00E23440">
        <w:t xml:space="preserve">. </w:t>
      </w:r>
      <w:r w:rsidRPr="00E23440">
        <w:t>Болезненности</w:t>
      </w:r>
      <w:r w:rsidR="00E23440" w:rsidRPr="00E23440">
        <w:t xml:space="preserve"> </w:t>
      </w:r>
      <w:r w:rsidRPr="00E23440">
        <w:t>при</w:t>
      </w:r>
      <w:r w:rsidR="00E23440" w:rsidRPr="00E23440">
        <w:t xml:space="preserve"> </w:t>
      </w:r>
      <w:r w:rsidRPr="00E23440">
        <w:t>пальпации</w:t>
      </w:r>
      <w:r w:rsidR="00E23440" w:rsidRPr="00E23440">
        <w:t xml:space="preserve"> </w:t>
      </w:r>
      <w:r w:rsidRPr="00E23440">
        <w:t>суставов</w:t>
      </w:r>
      <w:r w:rsidR="00E23440" w:rsidRPr="00E23440">
        <w:t xml:space="preserve"> </w:t>
      </w:r>
      <w:r w:rsidRPr="00E23440">
        <w:t>нет</w:t>
      </w:r>
      <w:r w:rsidR="00E23440" w:rsidRPr="00E23440">
        <w:t xml:space="preserve">. </w:t>
      </w:r>
      <w:r w:rsidRPr="00E23440">
        <w:t>Объем</w:t>
      </w:r>
      <w:r w:rsidR="00E23440" w:rsidRPr="00E23440">
        <w:t xml:space="preserve"> </w:t>
      </w:r>
      <w:r w:rsidRPr="00E23440">
        <w:t>активных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пассивных</w:t>
      </w:r>
      <w:r w:rsidR="00E23440" w:rsidRPr="00E23440">
        <w:t xml:space="preserve"> </w:t>
      </w:r>
      <w:r w:rsidRPr="00E23440">
        <w:t>движений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суставах</w:t>
      </w:r>
      <w:r w:rsidR="00E23440" w:rsidRPr="00E23440">
        <w:t xml:space="preserve"> </w:t>
      </w:r>
      <w:r w:rsidRPr="00E23440">
        <w:t>сохранен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5</w:t>
      </w:r>
      <w:r w:rsidR="00E23440" w:rsidRPr="00E23440">
        <w:t xml:space="preserve">. </w:t>
      </w:r>
      <w:r w:rsidRPr="00E23440">
        <w:t>Система</w:t>
      </w:r>
      <w:r w:rsidR="00E23440" w:rsidRPr="00E23440">
        <w:t xml:space="preserve"> </w:t>
      </w:r>
      <w:r w:rsidRPr="00E23440">
        <w:t>органов</w:t>
      </w:r>
      <w:r w:rsidR="00E23440" w:rsidRPr="00E23440">
        <w:t xml:space="preserve"> </w:t>
      </w:r>
      <w:r w:rsidRPr="00E23440">
        <w:t>дыхания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Форма</w:t>
      </w:r>
      <w:r w:rsidR="00E23440" w:rsidRPr="00E23440">
        <w:t xml:space="preserve"> </w:t>
      </w:r>
      <w:r w:rsidRPr="00E23440">
        <w:t>носа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изменена,</w:t>
      </w:r>
      <w:r w:rsidR="00E23440" w:rsidRPr="00E23440">
        <w:t xml:space="preserve"> </w:t>
      </w:r>
      <w:r w:rsidRPr="00E23440">
        <w:t>гортань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деформирована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Дыхание</w:t>
      </w:r>
      <w:r w:rsidR="00E23440" w:rsidRPr="00E23440">
        <w:t xml:space="preserve"> </w:t>
      </w:r>
      <w:r w:rsidRPr="00E23440">
        <w:t>через</w:t>
      </w:r>
      <w:r w:rsidR="00E23440" w:rsidRPr="00E23440">
        <w:t xml:space="preserve"> </w:t>
      </w:r>
      <w:r w:rsidRPr="00E23440">
        <w:t>нос</w:t>
      </w:r>
      <w:r w:rsidR="00E23440" w:rsidRPr="00E23440">
        <w:t xml:space="preserve"> </w:t>
      </w:r>
      <w:r w:rsidRPr="00E23440">
        <w:t>свободное,</w:t>
      </w:r>
      <w:r w:rsidR="00E23440" w:rsidRPr="00E23440">
        <w:t xml:space="preserve"> </w:t>
      </w:r>
      <w:r w:rsidRPr="00E23440">
        <w:t>отделяемого</w:t>
      </w:r>
      <w:r w:rsidR="00E23440" w:rsidRPr="00E23440">
        <w:t xml:space="preserve"> </w:t>
      </w:r>
      <w:r w:rsidRPr="00E23440">
        <w:t>нет</w:t>
      </w:r>
      <w:r w:rsidR="00E23440" w:rsidRPr="00E23440">
        <w:t xml:space="preserve">. </w:t>
      </w:r>
      <w:r w:rsidRPr="00E23440">
        <w:t>Охриплости</w:t>
      </w:r>
      <w:r w:rsidR="00E23440" w:rsidRPr="00E23440">
        <w:t xml:space="preserve"> </w:t>
      </w:r>
      <w:r w:rsidRPr="00E23440">
        <w:t>голоса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афонии</w:t>
      </w:r>
      <w:r w:rsidR="00E23440" w:rsidRPr="00E23440">
        <w:t xml:space="preserve"> </w:t>
      </w:r>
      <w:r w:rsidRPr="00E23440">
        <w:t>нет</w:t>
      </w:r>
      <w:r w:rsidR="00E23440" w:rsidRPr="00E23440">
        <w:t xml:space="preserve">. </w:t>
      </w:r>
      <w:r w:rsidRPr="00E23440">
        <w:t>Дыхание</w:t>
      </w:r>
      <w:r w:rsidR="00E23440" w:rsidRPr="00E23440">
        <w:t xml:space="preserve"> </w:t>
      </w:r>
      <w:r w:rsidRPr="00E23440">
        <w:t>ритмичное,</w:t>
      </w:r>
      <w:r w:rsidR="00E23440" w:rsidRPr="00E23440">
        <w:t xml:space="preserve"> </w:t>
      </w:r>
      <w:r w:rsidRPr="00E23440">
        <w:t>частота</w:t>
      </w:r>
      <w:r w:rsidR="00E23440" w:rsidRPr="00E23440">
        <w:t xml:space="preserve"> </w:t>
      </w:r>
      <w:r w:rsidRPr="00E23440">
        <w:t>дыхательных</w:t>
      </w:r>
      <w:r w:rsidR="00E23440" w:rsidRPr="00E23440">
        <w:t xml:space="preserve"> </w:t>
      </w:r>
      <w:r w:rsidRPr="00E23440">
        <w:t>движений</w:t>
      </w:r>
      <w:r w:rsidR="00E23440" w:rsidRPr="00E23440">
        <w:t xml:space="preserve"> - </w:t>
      </w:r>
      <w:r w:rsidRPr="00E23440">
        <w:t>20/мин</w:t>
      </w:r>
      <w:r w:rsidR="00E23440" w:rsidRPr="00E23440">
        <w:t xml:space="preserve">., </w:t>
      </w:r>
      <w:r w:rsidRPr="00E23440">
        <w:t>дыхание</w:t>
      </w:r>
      <w:r w:rsidR="00E23440" w:rsidRPr="00E23440">
        <w:t xml:space="preserve"> </w:t>
      </w:r>
      <w:r w:rsidRPr="00E23440">
        <w:t>грудное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Грудная</w:t>
      </w:r>
      <w:r w:rsidR="00E23440" w:rsidRPr="00E23440">
        <w:t xml:space="preserve"> </w:t>
      </w:r>
      <w:r w:rsidRPr="00E23440">
        <w:t>клетка</w:t>
      </w:r>
      <w:r w:rsidR="00E23440" w:rsidRPr="00E23440">
        <w:t xml:space="preserve"> </w:t>
      </w:r>
      <w:r w:rsidRPr="00E23440">
        <w:t>цилиндрической</w:t>
      </w:r>
      <w:r w:rsidR="00E23440" w:rsidRPr="00E23440">
        <w:t xml:space="preserve"> </w:t>
      </w:r>
      <w:r w:rsidRPr="00E23440">
        <w:t>формы,</w:t>
      </w:r>
      <w:r w:rsidR="00E23440" w:rsidRPr="00E23440">
        <w:t xml:space="preserve"> </w:t>
      </w:r>
      <w:r w:rsidRPr="00E23440">
        <w:t>симметричная</w:t>
      </w:r>
      <w:r w:rsidR="00E23440" w:rsidRPr="00E23440">
        <w:t xml:space="preserve">. </w:t>
      </w:r>
      <w:r w:rsidRPr="00E23440">
        <w:t>При</w:t>
      </w:r>
      <w:r w:rsidR="00E23440" w:rsidRPr="00E23440">
        <w:t xml:space="preserve"> </w:t>
      </w:r>
      <w:r w:rsidRPr="00E23440">
        <w:t>пальпации</w:t>
      </w:r>
      <w:r w:rsidR="00E23440" w:rsidRPr="00E23440">
        <w:t xml:space="preserve"> </w:t>
      </w:r>
      <w:r w:rsidRPr="00E23440">
        <w:t>грудная</w:t>
      </w:r>
      <w:r w:rsidR="00E23440" w:rsidRPr="00E23440">
        <w:t xml:space="preserve"> </w:t>
      </w:r>
      <w:r w:rsidRPr="00E23440">
        <w:t>клетка</w:t>
      </w:r>
      <w:r w:rsidR="00E23440" w:rsidRPr="00E23440">
        <w:t xml:space="preserve"> </w:t>
      </w:r>
      <w:r w:rsidRPr="00E23440">
        <w:t>эластичная,</w:t>
      </w:r>
      <w:r w:rsidR="00E23440" w:rsidRPr="00E23440">
        <w:t xml:space="preserve"> </w:t>
      </w:r>
      <w:r w:rsidRPr="00E23440">
        <w:t>безболезненная</w:t>
      </w:r>
      <w:r w:rsidR="00E23440" w:rsidRPr="00E23440">
        <w:t xml:space="preserve">; </w:t>
      </w:r>
      <w:r w:rsidRPr="00E23440">
        <w:t>голосовое</w:t>
      </w:r>
      <w:r w:rsidR="00E23440" w:rsidRPr="00E23440">
        <w:t xml:space="preserve"> </w:t>
      </w:r>
      <w:r w:rsidRPr="00E23440">
        <w:t>дрожание</w:t>
      </w:r>
      <w:r w:rsidR="00E23440" w:rsidRPr="00E23440">
        <w:t xml:space="preserve"> </w:t>
      </w:r>
      <w:r w:rsidRPr="00E23440">
        <w:t>слабое,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симметричные</w:t>
      </w:r>
      <w:r w:rsidR="00E23440" w:rsidRPr="00E23440">
        <w:t xml:space="preserve"> </w:t>
      </w:r>
      <w:r w:rsidRPr="00E23440">
        <w:t>участки</w:t>
      </w:r>
      <w:r w:rsidR="00E23440" w:rsidRPr="00E23440">
        <w:t xml:space="preserve"> </w:t>
      </w:r>
      <w:r w:rsidRPr="00E23440">
        <w:t>легких</w:t>
      </w:r>
      <w:r w:rsidR="00E23440" w:rsidRPr="00E23440">
        <w:t xml:space="preserve"> </w:t>
      </w:r>
      <w:r w:rsidRPr="00E23440">
        <w:t>проводится</w:t>
      </w:r>
      <w:r w:rsidR="00E23440" w:rsidRPr="00E23440">
        <w:t xml:space="preserve"> </w:t>
      </w:r>
      <w:r w:rsidRPr="00E23440">
        <w:t>одинаково</w:t>
      </w:r>
      <w:r w:rsidR="00E23440" w:rsidRPr="00E23440">
        <w:t xml:space="preserve">. </w:t>
      </w:r>
      <w:r w:rsidRPr="00E23440">
        <w:t>При</w:t>
      </w:r>
      <w:r w:rsidR="00E23440" w:rsidRPr="00E23440">
        <w:t xml:space="preserve"> </w:t>
      </w:r>
      <w:r w:rsidRPr="00E23440">
        <w:t>сравнительной</w:t>
      </w:r>
      <w:r w:rsidR="00E23440" w:rsidRPr="00E23440">
        <w:t xml:space="preserve"> </w:t>
      </w:r>
      <w:r w:rsidRPr="00E23440">
        <w:t>перкуссии</w:t>
      </w:r>
      <w:r w:rsidR="00E23440" w:rsidRPr="00E23440">
        <w:t xml:space="preserve"> </w:t>
      </w:r>
      <w:r w:rsidRPr="00E23440">
        <w:t>над</w:t>
      </w:r>
      <w:r w:rsidR="00E23440" w:rsidRPr="00E23440">
        <w:t xml:space="preserve"> </w:t>
      </w:r>
      <w:r w:rsidRPr="00E23440">
        <w:t>симметричными</w:t>
      </w:r>
      <w:r w:rsidR="00E23440" w:rsidRPr="00E23440">
        <w:t xml:space="preserve"> </w:t>
      </w:r>
      <w:r w:rsidRPr="00E23440">
        <w:t>участками</w:t>
      </w:r>
      <w:r w:rsidR="00E23440" w:rsidRPr="00E23440">
        <w:t xml:space="preserve"> </w:t>
      </w:r>
      <w:r w:rsidRPr="00E23440">
        <w:t>легких</w:t>
      </w:r>
      <w:r w:rsidR="00E23440" w:rsidRPr="00E23440">
        <w:t xml:space="preserve"> </w:t>
      </w:r>
      <w:r w:rsidRPr="00E23440">
        <w:t>выслушивается</w:t>
      </w:r>
      <w:r w:rsidR="00E23440" w:rsidRPr="00E23440">
        <w:t xml:space="preserve"> </w:t>
      </w:r>
      <w:r w:rsidRPr="00E23440">
        <w:t>ясный</w:t>
      </w:r>
      <w:r w:rsidR="00E23440" w:rsidRPr="00E23440">
        <w:t xml:space="preserve"> </w:t>
      </w:r>
      <w:r w:rsidRPr="00E23440">
        <w:t>легочный</w:t>
      </w:r>
      <w:r w:rsidR="00E23440" w:rsidRPr="00E23440">
        <w:t xml:space="preserve"> </w:t>
      </w:r>
      <w:r w:rsidRPr="00E23440">
        <w:t>звук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При</w:t>
      </w:r>
      <w:r w:rsidR="00E23440" w:rsidRPr="00E23440">
        <w:t xml:space="preserve"> </w:t>
      </w:r>
      <w:r w:rsidRPr="00E23440">
        <w:t>аускультации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симметричных</w:t>
      </w:r>
      <w:r w:rsidR="00E23440" w:rsidRPr="00E23440">
        <w:t xml:space="preserve"> </w:t>
      </w:r>
      <w:r w:rsidRPr="00E23440">
        <w:t>точках</w:t>
      </w:r>
      <w:r w:rsidR="00E23440" w:rsidRPr="00E23440">
        <w:t xml:space="preserve"> </w:t>
      </w:r>
      <w:r w:rsidRPr="00E23440">
        <w:t>выслушивается</w:t>
      </w:r>
      <w:r w:rsidR="00E23440" w:rsidRPr="00E23440">
        <w:t xml:space="preserve"> </w:t>
      </w:r>
      <w:r w:rsidRPr="00E23440">
        <w:t>везикулярное</w:t>
      </w:r>
      <w:r w:rsidR="00E23440" w:rsidRPr="00E23440">
        <w:t xml:space="preserve"> </w:t>
      </w:r>
      <w:r w:rsidRPr="00E23440">
        <w:t>дыхание</w:t>
      </w:r>
      <w:r w:rsidR="00E23440" w:rsidRPr="00E23440">
        <w:t xml:space="preserve">; </w:t>
      </w:r>
      <w:proofErr w:type="spellStart"/>
      <w:r w:rsidRPr="00E23440">
        <w:t>бронхофония</w:t>
      </w:r>
      <w:proofErr w:type="spellEnd"/>
      <w:r w:rsidR="00E23440" w:rsidRPr="00E23440">
        <w:t xml:space="preserve"> </w:t>
      </w:r>
      <w:r w:rsidRPr="00E23440">
        <w:t>ясно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выслушивается</w:t>
      </w:r>
      <w:r w:rsidR="00E23440" w:rsidRPr="00E23440">
        <w:t xml:space="preserve">; </w:t>
      </w:r>
      <w:r w:rsidRPr="00E23440">
        <w:t>побочных</w:t>
      </w:r>
      <w:r w:rsidR="00E23440" w:rsidRPr="00E23440">
        <w:t xml:space="preserve"> </w:t>
      </w:r>
      <w:r w:rsidRPr="00E23440">
        <w:t>дыхательных</w:t>
      </w:r>
      <w:r w:rsidR="00E23440" w:rsidRPr="00E23440">
        <w:t xml:space="preserve"> </w:t>
      </w:r>
      <w:r w:rsidRPr="00E23440">
        <w:t>шумов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обнаружено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6</w:t>
      </w:r>
      <w:r w:rsidR="00E23440" w:rsidRPr="00E23440">
        <w:t xml:space="preserve">. </w:t>
      </w:r>
      <w:r w:rsidRPr="00E23440">
        <w:t>Сердечно-сосудистая</w:t>
      </w:r>
      <w:r w:rsidR="00E23440" w:rsidRPr="00E23440">
        <w:t xml:space="preserve"> </w:t>
      </w:r>
      <w:r w:rsidRPr="00E23440">
        <w:t>система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Пульс</w:t>
      </w:r>
      <w:r w:rsidR="00E23440" w:rsidRPr="00E23440">
        <w:t xml:space="preserve"> </w:t>
      </w:r>
      <w:r w:rsidRPr="00E23440">
        <w:t>достаточного</w:t>
      </w:r>
      <w:r w:rsidR="00E23440" w:rsidRPr="00E23440">
        <w:t xml:space="preserve"> </w:t>
      </w:r>
      <w:r w:rsidRPr="00E23440">
        <w:t>наполнения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напряжения,</w:t>
      </w:r>
      <w:r w:rsidR="00E23440" w:rsidRPr="00E23440">
        <w:t xml:space="preserve"> </w:t>
      </w:r>
      <w:r w:rsidRPr="00E23440">
        <w:t>синхронный,</w:t>
      </w:r>
      <w:r w:rsidR="00E23440" w:rsidRPr="00E23440">
        <w:t xml:space="preserve"> </w:t>
      </w:r>
      <w:r w:rsidRPr="00E23440">
        <w:t>ритмичный</w:t>
      </w:r>
      <w:r w:rsidR="00E23440" w:rsidRPr="00E23440">
        <w:t xml:space="preserve">. </w:t>
      </w:r>
      <w:r w:rsidRPr="00E23440">
        <w:t>Частота</w:t>
      </w:r>
      <w:r w:rsidR="00E23440" w:rsidRPr="00E23440">
        <w:t xml:space="preserve"> </w:t>
      </w:r>
      <w:r w:rsidRPr="00E23440">
        <w:t>пульса</w:t>
      </w:r>
      <w:r w:rsidR="00E23440" w:rsidRPr="00E23440">
        <w:t xml:space="preserve"> </w:t>
      </w:r>
      <w:r w:rsidRPr="00E23440">
        <w:t>85</w:t>
      </w:r>
      <w:r w:rsidR="00E23440" w:rsidRPr="00E23440">
        <w:t xml:space="preserve"> </w:t>
      </w:r>
      <w:r w:rsidRPr="00E23440">
        <w:t>ударов/мин</w:t>
      </w:r>
      <w:r w:rsidR="00E23440" w:rsidRPr="00E23440">
        <w:t xml:space="preserve">. </w:t>
      </w:r>
      <w:r w:rsidRPr="00E23440">
        <w:t>Артериальное</w:t>
      </w:r>
      <w:r w:rsidR="00E23440" w:rsidRPr="00E23440">
        <w:t xml:space="preserve"> </w:t>
      </w:r>
      <w:r w:rsidRPr="00E23440">
        <w:t>давление</w:t>
      </w:r>
      <w:r w:rsidR="00E23440" w:rsidRPr="00E23440">
        <w:t xml:space="preserve"> </w:t>
      </w:r>
      <w:r w:rsidRPr="00E23440">
        <w:t>130/95</w:t>
      </w:r>
      <w:r w:rsidR="00E23440" w:rsidRPr="00E23440">
        <w:t xml:space="preserve"> </w:t>
      </w:r>
      <w:r w:rsidRPr="00E23440">
        <w:t>мм</w:t>
      </w:r>
      <w:r w:rsidR="00E23440" w:rsidRPr="00E23440">
        <w:t xml:space="preserve">. </w:t>
      </w:r>
      <w:r w:rsidRPr="00E23440">
        <w:t>рт</w:t>
      </w:r>
      <w:r w:rsidR="00E23440" w:rsidRPr="00E23440">
        <w:t xml:space="preserve">. </w:t>
      </w:r>
      <w:r w:rsidRPr="00E23440">
        <w:t>ст</w:t>
      </w:r>
      <w:r w:rsidR="00E23440" w:rsidRPr="00E23440">
        <w:t xml:space="preserve">. </w:t>
      </w:r>
      <w:r w:rsidRPr="00E23440">
        <w:t>Выпячивания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области</w:t>
      </w:r>
      <w:r w:rsidR="00E23440" w:rsidRPr="00E23440">
        <w:t xml:space="preserve"> </w:t>
      </w:r>
      <w:r w:rsidRPr="00E23440">
        <w:t>сердца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крупных</w:t>
      </w:r>
      <w:r w:rsidR="00E23440" w:rsidRPr="00E23440">
        <w:t xml:space="preserve"> </w:t>
      </w:r>
      <w:r w:rsidRPr="00E23440">
        <w:t>сосудов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наблюдается</w:t>
      </w:r>
      <w:r w:rsidR="00E23440" w:rsidRPr="00E23440">
        <w:t xml:space="preserve">. </w:t>
      </w:r>
      <w:r w:rsidRPr="00E23440">
        <w:t>Верхушечный</w:t>
      </w:r>
      <w:r w:rsidR="00E23440" w:rsidRPr="00E23440">
        <w:t xml:space="preserve"> </w:t>
      </w:r>
      <w:r w:rsidRPr="00E23440">
        <w:t>толчок</w:t>
      </w:r>
      <w:r w:rsidR="00E23440" w:rsidRPr="00E23440">
        <w:t xml:space="preserve"> </w:t>
      </w:r>
      <w:r w:rsidRPr="00E23440">
        <w:t>локализован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V</w:t>
      </w:r>
      <w:r w:rsidR="00E23440" w:rsidRPr="00E23440">
        <w:t xml:space="preserve"> </w:t>
      </w:r>
      <w:proofErr w:type="spellStart"/>
      <w:r w:rsidRPr="00E23440">
        <w:t>межреберье</w:t>
      </w:r>
      <w:proofErr w:type="spellEnd"/>
      <w:r w:rsidRPr="00E23440">
        <w:t>,</w:t>
      </w:r>
      <w:r w:rsidR="00E23440" w:rsidRPr="00E23440">
        <w:t xml:space="preserve"> </w:t>
      </w:r>
      <w:r w:rsidRPr="00E23440">
        <w:t>ширина</w:t>
      </w:r>
      <w:r w:rsidR="00E23440" w:rsidRPr="00E23440">
        <w:t xml:space="preserve"> - </w:t>
      </w:r>
      <w:smartTag w:uri="urn:schemas-microsoft-com:office:smarttags" w:element="metricconverter">
        <w:smartTagPr>
          <w:attr w:name="ProductID" w:val="2 см"/>
        </w:smartTagPr>
        <w:r w:rsidRPr="00E23440">
          <w:t>2</w:t>
        </w:r>
        <w:r w:rsidR="00E23440" w:rsidRPr="00E23440">
          <w:t xml:space="preserve"> </w:t>
        </w:r>
        <w:r w:rsidRPr="00E23440">
          <w:t>см</w:t>
        </w:r>
      </w:smartTag>
      <w:r w:rsidRPr="00E23440">
        <w:t>,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резистентный</w:t>
      </w:r>
      <w:r w:rsidR="00E23440" w:rsidRPr="00E23440">
        <w:t xml:space="preserve">. </w:t>
      </w:r>
      <w:r w:rsidRPr="00E23440">
        <w:t>Сердечный</w:t>
      </w:r>
      <w:r w:rsidR="00E23440" w:rsidRPr="00E23440">
        <w:t xml:space="preserve"> </w:t>
      </w:r>
      <w:r w:rsidRPr="00E23440">
        <w:t>толчок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определяется</w:t>
      </w:r>
      <w:r w:rsidR="00E23440" w:rsidRPr="00E23440">
        <w:t xml:space="preserve">. </w:t>
      </w:r>
      <w:r w:rsidRPr="00E23440">
        <w:t>Надчревная</w:t>
      </w:r>
      <w:r w:rsidR="00E23440" w:rsidRPr="00E23440">
        <w:t xml:space="preserve"> </w:t>
      </w:r>
      <w:r w:rsidRPr="00E23440">
        <w:t>пульсация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наблюдается</w:t>
      </w:r>
      <w:r w:rsidR="00E23440" w:rsidRPr="00E23440">
        <w:t xml:space="preserve">. </w:t>
      </w:r>
      <w:r w:rsidRPr="00E23440">
        <w:t>В</w:t>
      </w:r>
      <w:r w:rsidR="00E23440" w:rsidRPr="00E23440">
        <w:t xml:space="preserve"> </w:t>
      </w:r>
      <w:r w:rsidRPr="00E23440">
        <w:t>каждой</w:t>
      </w:r>
      <w:r w:rsidR="00E23440" w:rsidRPr="00E23440">
        <w:t xml:space="preserve"> </w:t>
      </w:r>
      <w:r w:rsidRPr="00E23440">
        <w:t>точке</w:t>
      </w:r>
      <w:r w:rsidR="00E23440" w:rsidRPr="00E23440">
        <w:t xml:space="preserve"> </w:t>
      </w:r>
      <w:r w:rsidRPr="00E23440">
        <w:t>аускультации</w:t>
      </w:r>
      <w:r w:rsidR="00E23440" w:rsidRPr="00E23440">
        <w:t xml:space="preserve"> </w:t>
      </w:r>
      <w:r w:rsidRPr="00E23440">
        <w:t>выслушиваются</w:t>
      </w:r>
      <w:r w:rsidR="00E23440" w:rsidRPr="00E23440">
        <w:t xml:space="preserve"> </w:t>
      </w:r>
      <w:r w:rsidRPr="00E23440">
        <w:t>2</w:t>
      </w:r>
      <w:r w:rsidR="00E23440" w:rsidRPr="00E23440">
        <w:t xml:space="preserve"> </w:t>
      </w:r>
      <w:r w:rsidRPr="00E23440">
        <w:t>тона</w:t>
      </w:r>
      <w:r w:rsidR="00E23440" w:rsidRPr="00E23440">
        <w:t xml:space="preserve">. </w:t>
      </w:r>
      <w:r w:rsidRPr="00E23440">
        <w:t>I</w:t>
      </w:r>
      <w:r w:rsidR="00E23440" w:rsidRPr="00E23440">
        <w:t xml:space="preserve"> </w:t>
      </w:r>
      <w:r w:rsidRPr="00E23440">
        <w:t>тон</w:t>
      </w:r>
      <w:r w:rsidR="00E23440" w:rsidRPr="00E23440">
        <w:t xml:space="preserve"> </w:t>
      </w:r>
      <w:r w:rsidRPr="00E23440">
        <w:t>лучше</w:t>
      </w:r>
      <w:r w:rsidR="00E23440" w:rsidRPr="00E23440">
        <w:t xml:space="preserve"> </w:t>
      </w:r>
      <w:r w:rsidRPr="00E23440">
        <w:t>выслушивается</w:t>
      </w:r>
      <w:r w:rsidR="00E23440" w:rsidRPr="00E23440">
        <w:t xml:space="preserve"> </w:t>
      </w:r>
      <w:r w:rsidRPr="00E23440">
        <w:t>у</w:t>
      </w:r>
      <w:r w:rsidR="00E23440" w:rsidRPr="00E23440">
        <w:t xml:space="preserve"> </w:t>
      </w:r>
      <w:r w:rsidRPr="00E23440">
        <w:t>верхушки,</w:t>
      </w:r>
      <w:r w:rsidR="00E23440" w:rsidRPr="00E23440">
        <w:t xml:space="preserve"> </w:t>
      </w:r>
      <w:r w:rsidRPr="00E23440">
        <w:t>II</w:t>
      </w:r>
      <w:r w:rsidR="00E23440" w:rsidRPr="00E23440">
        <w:t xml:space="preserve"> - </w:t>
      </w:r>
      <w:r w:rsidRPr="00E23440">
        <w:t>у</w:t>
      </w:r>
      <w:r w:rsidR="00E23440" w:rsidRPr="00E23440">
        <w:t xml:space="preserve"> </w:t>
      </w:r>
      <w:r w:rsidRPr="00E23440">
        <w:t>основания</w:t>
      </w:r>
      <w:r w:rsidR="00E23440" w:rsidRPr="00E23440">
        <w:t xml:space="preserve">. </w:t>
      </w:r>
      <w:r w:rsidRPr="00E23440">
        <w:t>Тоны</w:t>
      </w:r>
      <w:r w:rsidR="00E23440" w:rsidRPr="00E23440">
        <w:t xml:space="preserve"> </w:t>
      </w:r>
      <w:r w:rsidRPr="00E23440">
        <w:t>сердца</w:t>
      </w:r>
      <w:r w:rsidR="00E23440" w:rsidRPr="00E23440">
        <w:t xml:space="preserve"> </w:t>
      </w:r>
      <w:r w:rsidRPr="00E23440">
        <w:t>ритмичные,</w:t>
      </w:r>
      <w:r w:rsidR="00E23440" w:rsidRPr="00E23440">
        <w:t xml:space="preserve"> </w:t>
      </w:r>
      <w:r w:rsidRPr="00E23440">
        <w:t>приглушенные</w:t>
      </w:r>
      <w:r w:rsidR="00E23440" w:rsidRPr="00E23440">
        <w:t xml:space="preserve">. </w:t>
      </w:r>
      <w:r w:rsidRPr="00E23440">
        <w:t>Акцентирования,</w:t>
      </w:r>
      <w:r w:rsidR="00E23440" w:rsidRPr="00E23440">
        <w:t xml:space="preserve"> </w:t>
      </w:r>
      <w:r w:rsidRPr="00E23440">
        <w:t>патологических</w:t>
      </w:r>
      <w:r w:rsidR="00E23440" w:rsidRPr="00E23440">
        <w:t xml:space="preserve"> </w:t>
      </w:r>
      <w:r w:rsidRPr="00E23440">
        <w:t>шумов,</w:t>
      </w:r>
      <w:r w:rsidR="00E23440" w:rsidRPr="00E23440">
        <w:t xml:space="preserve"> </w:t>
      </w:r>
      <w:r w:rsidRPr="00E23440">
        <w:t>расщеплений</w:t>
      </w:r>
      <w:r w:rsidR="00E23440" w:rsidRPr="00E23440">
        <w:t xml:space="preserve"> </w:t>
      </w:r>
      <w:r w:rsidRPr="00E23440">
        <w:t>тонов</w:t>
      </w:r>
      <w:r w:rsidR="00E23440" w:rsidRPr="00E23440">
        <w:t xml:space="preserve"> </w:t>
      </w:r>
      <w:r w:rsidRPr="00E23440">
        <w:t>нет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7</w:t>
      </w:r>
      <w:r w:rsidR="00E23440" w:rsidRPr="00E23440">
        <w:t xml:space="preserve">. </w:t>
      </w:r>
      <w:r w:rsidRPr="00E23440">
        <w:t>Система</w:t>
      </w:r>
      <w:r w:rsidR="00E23440" w:rsidRPr="00E23440">
        <w:t xml:space="preserve"> </w:t>
      </w:r>
      <w:r w:rsidRPr="00E23440">
        <w:t>пищеварения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Аппетит</w:t>
      </w:r>
      <w:r w:rsidR="00E23440" w:rsidRPr="00E23440">
        <w:t xml:space="preserve"> </w:t>
      </w:r>
      <w:r w:rsidRPr="00E23440">
        <w:t>удовлетворительный</w:t>
      </w:r>
      <w:r w:rsidR="00E23440" w:rsidRPr="00E23440">
        <w:t xml:space="preserve">. </w:t>
      </w:r>
      <w:r w:rsidRPr="00E23440">
        <w:t>Акты</w:t>
      </w:r>
      <w:r w:rsidR="00E23440" w:rsidRPr="00E23440">
        <w:t xml:space="preserve"> </w:t>
      </w:r>
      <w:r w:rsidRPr="00E23440">
        <w:t>жевания,</w:t>
      </w:r>
      <w:r w:rsidR="00E23440" w:rsidRPr="00E23440">
        <w:t xml:space="preserve"> </w:t>
      </w:r>
      <w:r w:rsidRPr="00E23440">
        <w:t>глотания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прохождения</w:t>
      </w:r>
      <w:r w:rsidR="00E23440" w:rsidRPr="00E23440">
        <w:t xml:space="preserve"> </w:t>
      </w:r>
      <w:r w:rsidRPr="00E23440">
        <w:t>пищи</w:t>
      </w:r>
      <w:r w:rsidR="00E23440" w:rsidRPr="00E23440">
        <w:t xml:space="preserve"> </w:t>
      </w:r>
      <w:r w:rsidRPr="00E23440">
        <w:t>по</w:t>
      </w:r>
      <w:r w:rsidR="00E23440" w:rsidRPr="00E23440">
        <w:t xml:space="preserve"> </w:t>
      </w:r>
      <w:r w:rsidRPr="00E23440">
        <w:t>пищеводу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нарушены</w:t>
      </w:r>
      <w:r w:rsidR="00E23440" w:rsidRPr="00E23440">
        <w:t xml:space="preserve">. </w:t>
      </w:r>
      <w:r w:rsidRPr="00E23440">
        <w:t>Отрыжки,</w:t>
      </w:r>
      <w:r w:rsidR="00E23440" w:rsidRPr="00E23440">
        <w:t xml:space="preserve"> </w:t>
      </w:r>
      <w:r w:rsidRPr="00E23440">
        <w:t>изжоги,</w:t>
      </w:r>
      <w:r w:rsidR="00E23440" w:rsidRPr="00E23440">
        <w:t xml:space="preserve"> </w:t>
      </w:r>
      <w:r w:rsidRPr="00E23440">
        <w:t>тошноты,</w:t>
      </w:r>
      <w:r w:rsidR="00E23440" w:rsidRPr="00E23440">
        <w:t xml:space="preserve"> </w:t>
      </w:r>
      <w:r w:rsidRPr="00E23440">
        <w:t>рвоты</w:t>
      </w:r>
      <w:r w:rsidR="00E23440" w:rsidRPr="00E23440">
        <w:t xml:space="preserve"> </w:t>
      </w:r>
      <w:r w:rsidRPr="00E23440">
        <w:t>нет</w:t>
      </w:r>
      <w:r w:rsidR="00E23440" w:rsidRPr="00E23440">
        <w:t xml:space="preserve">. </w:t>
      </w:r>
      <w:r w:rsidRPr="00E23440">
        <w:t>Со</w:t>
      </w:r>
      <w:r w:rsidR="00E23440" w:rsidRPr="00E23440">
        <w:t xml:space="preserve"> </w:t>
      </w:r>
      <w:r w:rsidRPr="00E23440">
        <w:t>слов</w:t>
      </w:r>
      <w:r w:rsidR="00E23440" w:rsidRPr="00E23440">
        <w:t xml:space="preserve"> </w:t>
      </w:r>
      <w:r w:rsidRPr="00E23440">
        <w:t>пациента,</w:t>
      </w:r>
      <w:r w:rsidR="00E23440" w:rsidRPr="00E23440">
        <w:t xml:space="preserve"> </w:t>
      </w:r>
      <w:r w:rsidRPr="00E23440">
        <w:t>стул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изменен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lastRenderedPageBreak/>
        <w:t>Зев,</w:t>
      </w:r>
      <w:r w:rsidR="00E23440" w:rsidRPr="00E23440">
        <w:t xml:space="preserve"> </w:t>
      </w:r>
      <w:r w:rsidRPr="00E23440">
        <w:t>миндалины,</w:t>
      </w:r>
      <w:r w:rsidR="00E23440" w:rsidRPr="00E23440">
        <w:t xml:space="preserve"> </w:t>
      </w:r>
      <w:r w:rsidRPr="00E23440">
        <w:t>глотка</w:t>
      </w:r>
      <w:r w:rsidR="00E23440" w:rsidRPr="00E23440">
        <w:t xml:space="preserve"> </w:t>
      </w:r>
      <w:r w:rsidRPr="00E23440">
        <w:t>без</w:t>
      </w:r>
      <w:r w:rsidR="00E23440" w:rsidRPr="00E23440">
        <w:t xml:space="preserve"> </w:t>
      </w:r>
      <w:r w:rsidRPr="00E23440">
        <w:t>изменений</w:t>
      </w:r>
      <w:r w:rsidR="00E23440" w:rsidRPr="00E23440">
        <w:t xml:space="preserve">. </w:t>
      </w:r>
      <w:r w:rsidRPr="00E23440">
        <w:t>Форма</w:t>
      </w:r>
      <w:r w:rsidR="00E23440" w:rsidRPr="00E23440">
        <w:t xml:space="preserve"> </w:t>
      </w:r>
      <w:r w:rsidRPr="00E23440">
        <w:t>живота</w:t>
      </w:r>
      <w:r w:rsidR="00E23440" w:rsidRPr="00E23440">
        <w:t xml:space="preserve"> </w:t>
      </w:r>
      <w:r w:rsidRPr="00E23440">
        <w:t>округлая</w:t>
      </w:r>
      <w:r w:rsidR="00E23440" w:rsidRPr="00E23440">
        <w:t xml:space="preserve">. </w:t>
      </w:r>
      <w:r w:rsidRPr="00E23440">
        <w:t>Перистальтика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нарушена</w:t>
      </w:r>
      <w:r w:rsidR="00E23440" w:rsidRPr="00E23440">
        <w:t xml:space="preserve">. </w:t>
      </w:r>
      <w:r w:rsidRPr="00E23440">
        <w:t>Живот</w:t>
      </w:r>
      <w:r w:rsidR="00E23440" w:rsidRPr="00E23440">
        <w:t xml:space="preserve"> </w:t>
      </w:r>
      <w:r w:rsidRPr="00E23440">
        <w:t>участвует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акте</w:t>
      </w:r>
      <w:r w:rsidR="00E23440" w:rsidRPr="00E23440">
        <w:t xml:space="preserve"> </w:t>
      </w:r>
      <w:r w:rsidRPr="00E23440">
        <w:t>дыхания</w:t>
      </w:r>
      <w:r w:rsidR="00E23440" w:rsidRPr="00E23440">
        <w:t xml:space="preserve">. </w:t>
      </w:r>
      <w:r w:rsidRPr="00E23440">
        <w:t>Асцита</w:t>
      </w:r>
      <w:r w:rsidR="00E23440" w:rsidRPr="00E23440">
        <w:t xml:space="preserve"> </w:t>
      </w:r>
      <w:r w:rsidRPr="00E23440">
        <w:t>нет</w:t>
      </w:r>
      <w:r w:rsidR="00E23440" w:rsidRPr="00E23440">
        <w:t xml:space="preserve">. </w:t>
      </w:r>
      <w:r w:rsidRPr="00E23440">
        <w:t>При</w:t>
      </w:r>
      <w:r w:rsidR="00E23440" w:rsidRPr="00E23440">
        <w:t xml:space="preserve"> </w:t>
      </w:r>
      <w:r w:rsidRPr="00E23440">
        <w:t>перкуссии</w:t>
      </w:r>
      <w:r w:rsidR="00E23440" w:rsidRPr="00E23440">
        <w:t xml:space="preserve"> </w:t>
      </w:r>
      <w:r w:rsidRPr="00E23440">
        <w:t>передней</w:t>
      </w:r>
      <w:r w:rsidR="00E23440" w:rsidRPr="00E23440">
        <w:t xml:space="preserve"> </w:t>
      </w:r>
      <w:r w:rsidRPr="00E23440">
        <w:t>брюшной</w:t>
      </w:r>
      <w:r w:rsidR="00E23440" w:rsidRPr="00E23440">
        <w:t xml:space="preserve"> </w:t>
      </w:r>
      <w:r w:rsidRPr="00E23440">
        <w:t>стенки</w:t>
      </w:r>
      <w:r w:rsidR="00E23440" w:rsidRPr="00E23440">
        <w:t xml:space="preserve"> </w:t>
      </w:r>
      <w:r w:rsidRPr="00E23440">
        <w:t>выслушивается</w:t>
      </w:r>
      <w:r w:rsidR="00E23440" w:rsidRPr="00E23440">
        <w:t xml:space="preserve"> </w:t>
      </w:r>
      <w:r w:rsidRPr="00E23440">
        <w:t>тимпанический</w:t>
      </w:r>
      <w:r w:rsidR="00E23440" w:rsidRPr="00E23440">
        <w:t xml:space="preserve"> </w:t>
      </w:r>
      <w:r w:rsidRPr="00E23440">
        <w:t>звук,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области</w:t>
      </w:r>
      <w:r w:rsidR="00E23440" w:rsidRPr="00E23440">
        <w:t xml:space="preserve"> </w:t>
      </w:r>
      <w:r w:rsidRPr="00E23440">
        <w:t>печени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селезенки</w:t>
      </w:r>
      <w:r w:rsidR="00E23440" w:rsidRPr="00E23440">
        <w:t xml:space="preserve"> - </w:t>
      </w:r>
      <w:r w:rsidRPr="00E23440">
        <w:t>тупой</w:t>
      </w:r>
      <w:r w:rsidR="00E23440" w:rsidRPr="00E23440">
        <w:t xml:space="preserve"> </w:t>
      </w:r>
      <w:r w:rsidRPr="00E23440">
        <w:t>звук</w:t>
      </w:r>
      <w:r w:rsidR="00E23440" w:rsidRPr="00E23440">
        <w:t xml:space="preserve">. </w:t>
      </w:r>
      <w:r w:rsidRPr="00E23440">
        <w:t>При</w:t>
      </w:r>
      <w:r w:rsidR="00E23440" w:rsidRPr="00E23440">
        <w:t xml:space="preserve"> </w:t>
      </w:r>
      <w:r w:rsidRPr="00E23440">
        <w:t>поверхностной</w:t>
      </w:r>
      <w:r w:rsidR="00E23440" w:rsidRPr="00E23440">
        <w:t xml:space="preserve"> </w:t>
      </w:r>
      <w:r w:rsidRPr="00E23440">
        <w:t>ориентировочной</w:t>
      </w:r>
      <w:r w:rsidR="00E23440" w:rsidRPr="00E23440">
        <w:t xml:space="preserve"> </w:t>
      </w:r>
      <w:r w:rsidRPr="00E23440">
        <w:t>пальпации</w:t>
      </w:r>
      <w:r w:rsidR="00E23440" w:rsidRPr="00E23440">
        <w:t xml:space="preserve"> - </w:t>
      </w:r>
      <w:r w:rsidRPr="00E23440">
        <w:t>живот</w:t>
      </w:r>
      <w:r w:rsidR="00E23440" w:rsidRPr="00E23440">
        <w:t xml:space="preserve"> </w:t>
      </w:r>
      <w:r w:rsidRPr="00E23440">
        <w:t>мягкий,</w:t>
      </w:r>
      <w:r w:rsidR="00E23440" w:rsidRPr="00E23440">
        <w:t xml:space="preserve"> </w:t>
      </w:r>
      <w:r w:rsidRPr="00E23440">
        <w:t>спокойный,</w:t>
      </w:r>
      <w:r w:rsidR="00E23440" w:rsidRPr="00E23440">
        <w:t xml:space="preserve"> </w:t>
      </w:r>
      <w:r w:rsidRPr="00E23440">
        <w:t>безболезненный</w:t>
      </w:r>
      <w:r w:rsidR="00E23440" w:rsidRPr="00E23440">
        <w:t xml:space="preserve">. </w:t>
      </w:r>
      <w:r w:rsidRPr="00E23440">
        <w:t>Напряжения</w:t>
      </w:r>
      <w:r w:rsidR="00E23440" w:rsidRPr="00E23440">
        <w:t xml:space="preserve"> </w:t>
      </w:r>
      <w:r w:rsidRPr="00E23440">
        <w:t>мышц</w:t>
      </w:r>
      <w:r w:rsidR="00E23440" w:rsidRPr="00E23440">
        <w:t xml:space="preserve"> </w:t>
      </w:r>
      <w:r w:rsidRPr="00E23440">
        <w:t>передней</w:t>
      </w:r>
      <w:r w:rsidR="00E23440" w:rsidRPr="00E23440">
        <w:t xml:space="preserve"> </w:t>
      </w:r>
      <w:r w:rsidRPr="00E23440">
        <w:t>брюшной</w:t>
      </w:r>
      <w:r w:rsidR="00E23440" w:rsidRPr="00E23440">
        <w:t xml:space="preserve"> </w:t>
      </w:r>
      <w:r w:rsidRPr="00E23440">
        <w:t>стенки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выявлено</w:t>
      </w:r>
      <w:r w:rsidR="00E23440" w:rsidRPr="00E23440">
        <w:t xml:space="preserve">. </w:t>
      </w:r>
      <w:r w:rsidRPr="00E23440">
        <w:t>Диастаза</w:t>
      </w:r>
      <w:r w:rsidR="00E23440" w:rsidRPr="00E23440">
        <w:t xml:space="preserve"> </w:t>
      </w:r>
      <w:r w:rsidRPr="00E23440">
        <w:t>прямых</w:t>
      </w:r>
      <w:r w:rsidR="00E23440" w:rsidRPr="00E23440">
        <w:t xml:space="preserve"> </w:t>
      </w:r>
      <w:r w:rsidRPr="00E23440">
        <w:t>мышц</w:t>
      </w:r>
      <w:r w:rsidR="00E23440" w:rsidRPr="00E23440">
        <w:t xml:space="preserve"> </w:t>
      </w:r>
      <w:r w:rsidRPr="00E23440">
        <w:t>живота</w:t>
      </w:r>
      <w:r w:rsidR="00E23440" w:rsidRPr="00E23440">
        <w:t xml:space="preserve"> </w:t>
      </w:r>
      <w:r w:rsidRPr="00E23440">
        <w:t>нет</w:t>
      </w:r>
      <w:r w:rsidR="00E23440" w:rsidRPr="00E23440">
        <w:t xml:space="preserve">. </w:t>
      </w:r>
      <w:r w:rsidRPr="00E23440">
        <w:t>Пупочное</w:t>
      </w:r>
      <w:r w:rsidR="00E23440" w:rsidRPr="00E23440">
        <w:t xml:space="preserve"> </w:t>
      </w:r>
      <w:r w:rsidRPr="00E23440">
        <w:t>кольцо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расширено</w:t>
      </w:r>
      <w:r w:rsidR="00E23440" w:rsidRPr="00E23440">
        <w:t xml:space="preserve">. </w:t>
      </w:r>
      <w:r w:rsidRPr="00E23440">
        <w:t>Поверхностные</w:t>
      </w:r>
      <w:r w:rsidR="00E23440" w:rsidRPr="00E23440">
        <w:t xml:space="preserve"> </w:t>
      </w:r>
      <w:r w:rsidRPr="00E23440">
        <w:t>опухоли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грыжи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пальпируются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Нижний</w:t>
      </w:r>
      <w:r w:rsidR="00E23440" w:rsidRPr="00E23440">
        <w:t xml:space="preserve"> </w:t>
      </w:r>
      <w:r w:rsidRPr="00E23440">
        <w:t>край</w:t>
      </w:r>
      <w:r w:rsidR="00E23440" w:rsidRPr="00E23440">
        <w:t xml:space="preserve"> </w:t>
      </w:r>
      <w:r w:rsidRPr="00E23440">
        <w:t>печени</w:t>
      </w:r>
      <w:r w:rsidR="00E23440" w:rsidRPr="00E23440">
        <w:t xml:space="preserve"> </w:t>
      </w:r>
      <w:r w:rsidRPr="00E23440">
        <w:t>пальпируется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E23440">
          <w:t>1</w:t>
        </w:r>
        <w:r w:rsidR="00E23440" w:rsidRPr="00E23440">
          <w:t xml:space="preserve"> </w:t>
        </w:r>
        <w:r w:rsidRPr="00E23440">
          <w:t>см</w:t>
        </w:r>
      </w:smartTag>
      <w:r w:rsidR="00E23440" w:rsidRPr="00E23440">
        <w:t xml:space="preserve"> </w:t>
      </w:r>
      <w:r w:rsidRPr="00E23440">
        <w:t>ниже</w:t>
      </w:r>
      <w:r w:rsidR="00E23440" w:rsidRPr="00E23440">
        <w:t xml:space="preserve"> </w:t>
      </w:r>
      <w:r w:rsidRPr="00E23440">
        <w:t>реберной</w:t>
      </w:r>
      <w:r w:rsidR="00E23440" w:rsidRPr="00E23440">
        <w:t xml:space="preserve"> </w:t>
      </w:r>
      <w:r w:rsidRPr="00E23440">
        <w:t>дуги,</w:t>
      </w:r>
      <w:r w:rsidR="00E23440" w:rsidRPr="00E23440">
        <w:t xml:space="preserve"> </w:t>
      </w:r>
      <w:r w:rsidRPr="00E23440">
        <w:t>эластичный,</w:t>
      </w:r>
      <w:r w:rsidR="00E23440" w:rsidRPr="00E23440">
        <w:t xml:space="preserve"> </w:t>
      </w:r>
      <w:r w:rsidRPr="00E23440">
        <w:t>острый,</w:t>
      </w:r>
      <w:r w:rsidR="00E23440" w:rsidRPr="00E23440">
        <w:t xml:space="preserve"> </w:t>
      </w:r>
      <w:r w:rsidRPr="00E23440">
        <w:t>безболезненный</w:t>
      </w:r>
      <w:r w:rsidR="00E23440" w:rsidRPr="00E23440">
        <w:t xml:space="preserve">. </w:t>
      </w:r>
      <w:r w:rsidRPr="00E23440">
        <w:t>Поверхность</w:t>
      </w:r>
      <w:r w:rsidR="00E23440" w:rsidRPr="00E23440">
        <w:t xml:space="preserve"> </w:t>
      </w:r>
      <w:r w:rsidRPr="00E23440">
        <w:t>ровная,</w:t>
      </w:r>
      <w:r w:rsidR="00E23440" w:rsidRPr="00E23440">
        <w:t xml:space="preserve"> </w:t>
      </w:r>
      <w:r w:rsidRPr="00E23440">
        <w:t>гладкая</w:t>
      </w:r>
      <w:r w:rsidR="00E23440" w:rsidRPr="00E23440">
        <w:t xml:space="preserve">. </w:t>
      </w:r>
      <w:r w:rsidRPr="00E23440">
        <w:t>Желчный</w:t>
      </w:r>
      <w:r w:rsidR="00E23440" w:rsidRPr="00E23440">
        <w:t xml:space="preserve"> </w:t>
      </w:r>
      <w:r w:rsidRPr="00E23440">
        <w:t>пузырь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пальпируется</w:t>
      </w:r>
      <w:r w:rsidR="00E23440" w:rsidRPr="00E23440">
        <w:t xml:space="preserve">. </w:t>
      </w:r>
      <w:r w:rsidRPr="00E23440">
        <w:t>Пузырные</w:t>
      </w:r>
      <w:r w:rsidR="00E23440" w:rsidRPr="00E23440">
        <w:t xml:space="preserve"> </w:t>
      </w:r>
      <w:r w:rsidRPr="00E23440">
        <w:t>симптомы</w:t>
      </w:r>
      <w:r w:rsidR="00E23440" w:rsidRPr="00E23440">
        <w:t xml:space="preserve"> </w:t>
      </w:r>
      <w:r w:rsidRPr="00E23440">
        <w:t>отрицательные</w:t>
      </w:r>
      <w:r w:rsidR="00E23440" w:rsidRPr="00E23440">
        <w:t xml:space="preserve">. </w:t>
      </w:r>
      <w:r w:rsidRPr="00E23440">
        <w:t>Селезенка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пальпируется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8</w:t>
      </w:r>
      <w:r w:rsidR="00E23440" w:rsidRPr="00E23440">
        <w:t xml:space="preserve">. </w:t>
      </w:r>
      <w:r w:rsidRPr="00E23440">
        <w:t>Мочеполовые</w:t>
      </w:r>
      <w:r w:rsidR="00E23440" w:rsidRPr="00E23440">
        <w:t xml:space="preserve"> </w:t>
      </w:r>
      <w:r w:rsidRPr="00E23440">
        <w:t>органы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Болей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неприятных</w:t>
      </w:r>
      <w:r w:rsidR="00E23440" w:rsidRPr="00E23440">
        <w:t xml:space="preserve"> </w:t>
      </w:r>
      <w:r w:rsidRPr="00E23440">
        <w:t>ощущений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органах</w:t>
      </w:r>
      <w:r w:rsidR="00E23440" w:rsidRPr="00E23440">
        <w:t xml:space="preserve"> </w:t>
      </w:r>
      <w:r w:rsidRPr="00E23440">
        <w:t>мочеотделения,</w:t>
      </w:r>
      <w:r w:rsidR="00E23440" w:rsidRPr="00E23440">
        <w:t xml:space="preserve"> </w:t>
      </w:r>
      <w:r w:rsidRPr="00E23440">
        <w:t>пояснице,</w:t>
      </w:r>
      <w:r w:rsidR="00E23440" w:rsidRPr="00E23440">
        <w:t xml:space="preserve"> </w:t>
      </w:r>
      <w:r w:rsidRPr="00E23440">
        <w:t>промежности</w:t>
      </w:r>
      <w:r w:rsidR="00E23440" w:rsidRPr="00E23440">
        <w:t xml:space="preserve"> </w:t>
      </w:r>
      <w:r w:rsidRPr="00E23440">
        <w:t>нет</w:t>
      </w:r>
      <w:r w:rsidR="00E23440" w:rsidRPr="00E23440">
        <w:t xml:space="preserve">. </w:t>
      </w:r>
      <w:r w:rsidRPr="00E23440">
        <w:t>Мочеиспускание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затруднено</w:t>
      </w:r>
      <w:r w:rsidR="00E23440" w:rsidRPr="00E23440">
        <w:t xml:space="preserve">. </w:t>
      </w:r>
      <w:r w:rsidRPr="00E23440">
        <w:t>Полиурия</w:t>
      </w:r>
      <w:r w:rsidR="00E23440" w:rsidRPr="00E23440">
        <w:t xml:space="preserve"> </w:t>
      </w:r>
      <w:r w:rsidRPr="00E23440">
        <w:t>до</w:t>
      </w:r>
      <w:r w:rsidR="00E23440" w:rsidRPr="00E23440">
        <w:t xml:space="preserve"> </w:t>
      </w:r>
      <w:smartTag w:uri="urn:schemas-microsoft-com:office:smarttags" w:element="metricconverter">
        <w:smartTagPr>
          <w:attr w:name="ProductID" w:val="8 литров"/>
        </w:smartTagPr>
        <w:r w:rsidRPr="00E23440">
          <w:t>8</w:t>
        </w:r>
        <w:r w:rsidR="00E23440" w:rsidRPr="00E23440">
          <w:t xml:space="preserve"> </w:t>
        </w:r>
        <w:r w:rsidRPr="00E23440">
          <w:t>литров</w:t>
        </w:r>
      </w:smartTag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сутки,</w:t>
      </w:r>
      <w:r w:rsidR="00E23440" w:rsidRPr="00E23440">
        <w:t xml:space="preserve"> </w:t>
      </w:r>
      <w:r w:rsidRPr="00E23440">
        <w:t>ночные</w:t>
      </w:r>
      <w:r w:rsidR="00E23440" w:rsidRPr="00E23440">
        <w:t xml:space="preserve"> </w:t>
      </w:r>
      <w:r w:rsidRPr="00E23440">
        <w:t>мочеиспускания</w:t>
      </w:r>
      <w:r w:rsidR="00E23440" w:rsidRPr="00E23440">
        <w:t xml:space="preserve">. </w:t>
      </w:r>
      <w:r w:rsidRPr="00E23440">
        <w:t>Окраска</w:t>
      </w:r>
      <w:r w:rsidR="00E23440" w:rsidRPr="00E23440">
        <w:t xml:space="preserve"> </w:t>
      </w:r>
      <w:r w:rsidRPr="00E23440">
        <w:t>мочи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изменена</w:t>
      </w:r>
      <w:r w:rsidR="00E23440" w:rsidRPr="00E23440">
        <w:t xml:space="preserve">. </w:t>
      </w:r>
      <w:r w:rsidRPr="00E23440">
        <w:t>Болезненности</w:t>
      </w:r>
      <w:r w:rsidR="00E23440" w:rsidRPr="00E23440">
        <w:t xml:space="preserve"> </w:t>
      </w:r>
      <w:r w:rsidRPr="00E23440">
        <w:t>при</w:t>
      </w:r>
      <w:r w:rsidR="00E23440" w:rsidRPr="00E23440">
        <w:t xml:space="preserve"> </w:t>
      </w:r>
      <w:r w:rsidRPr="00E23440">
        <w:t>надавливании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поясницу</w:t>
      </w:r>
      <w:r w:rsidR="00E23440" w:rsidRPr="00E23440">
        <w:t xml:space="preserve"> </w:t>
      </w:r>
      <w:r w:rsidRPr="00E23440">
        <w:t>нет</w:t>
      </w:r>
      <w:r w:rsidR="00E23440" w:rsidRPr="00E23440">
        <w:t xml:space="preserve">. </w:t>
      </w:r>
      <w:r w:rsidRPr="00E23440">
        <w:t>Почки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пальпируются</w:t>
      </w:r>
      <w:r w:rsidR="00E23440" w:rsidRPr="00E23440">
        <w:t xml:space="preserve">. </w:t>
      </w:r>
      <w:r w:rsidRPr="00E23440">
        <w:t>Симптом</w:t>
      </w:r>
      <w:r w:rsidR="00E23440" w:rsidRPr="00E23440">
        <w:t xml:space="preserve"> </w:t>
      </w:r>
      <w:proofErr w:type="spellStart"/>
      <w:r w:rsidRPr="00E23440">
        <w:t>покалачивания</w:t>
      </w:r>
      <w:proofErr w:type="spellEnd"/>
      <w:r w:rsidR="00E23440" w:rsidRPr="00E23440">
        <w:t xml:space="preserve"> </w:t>
      </w:r>
      <w:r w:rsidRPr="00E23440">
        <w:t>отрицательный</w:t>
      </w:r>
      <w:r w:rsidR="00E23440" w:rsidRPr="00E23440">
        <w:t xml:space="preserve"> </w:t>
      </w:r>
      <w:r w:rsidRPr="00E23440">
        <w:t>с</w:t>
      </w:r>
      <w:r w:rsidR="00E23440" w:rsidRPr="00E23440">
        <w:t xml:space="preserve"> </w:t>
      </w:r>
      <w:r w:rsidRPr="00E23440">
        <w:t>обеих</w:t>
      </w:r>
      <w:r w:rsidR="00E23440" w:rsidRPr="00E23440">
        <w:t xml:space="preserve"> </w:t>
      </w:r>
      <w:r w:rsidRPr="00E23440">
        <w:t>сторон</w:t>
      </w:r>
      <w:r w:rsidR="00E23440" w:rsidRPr="00E23440">
        <w:t xml:space="preserve">. </w:t>
      </w:r>
      <w:r w:rsidRPr="00E23440">
        <w:t>Мочевой</w:t>
      </w:r>
      <w:r w:rsidR="00E23440" w:rsidRPr="00E23440">
        <w:t xml:space="preserve"> </w:t>
      </w:r>
      <w:r w:rsidRPr="00E23440">
        <w:t>пузырь</w:t>
      </w:r>
      <w:r w:rsidR="00E23440" w:rsidRPr="00E23440">
        <w:t xml:space="preserve"> </w:t>
      </w:r>
      <w:r w:rsidRPr="00E23440">
        <w:t>безболезненный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9</w:t>
      </w:r>
      <w:r w:rsidR="00E23440" w:rsidRPr="00E23440">
        <w:t xml:space="preserve">. </w:t>
      </w:r>
      <w:r w:rsidRPr="00E23440">
        <w:t>Эндокринная</w:t>
      </w:r>
      <w:r w:rsidR="00E23440" w:rsidRPr="00E23440">
        <w:t xml:space="preserve"> </w:t>
      </w:r>
      <w:r w:rsidRPr="00E23440">
        <w:t>система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Щитовидная</w:t>
      </w:r>
      <w:r w:rsidR="00E23440" w:rsidRPr="00E23440">
        <w:t xml:space="preserve"> </w:t>
      </w:r>
      <w:r w:rsidRPr="00E23440">
        <w:t>железа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пальпируется,</w:t>
      </w:r>
      <w:r w:rsidR="00E23440" w:rsidRPr="00E23440">
        <w:t xml:space="preserve"> </w:t>
      </w:r>
      <w:r w:rsidRPr="00E23440">
        <w:t>глазные</w:t>
      </w:r>
      <w:r w:rsidR="00E23440" w:rsidRPr="00E23440">
        <w:t xml:space="preserve"> </w:t>
      </w:r>
      <w:r w:rsidRPr="00E23440">
        <w:t>симптомы</w:t>
      </w:r>
      <w:r w:rsidR="00E23440" w:rsidRPr="00E23440">
        <w:t xml:space="preserve"> </w:t>
      </w:r>
      <w:r w:rsidRPr="00E23440">
        <w:t>тиреотоксикоза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наблюдаются</w:t>
      </w:r>
      <w:r w:rsidR="00E23440" w:rsidRPr="00E23440">
        <w:t>.</w:t>
      </w:r>
    </w:p>
    <w:p w:rsidR="00E23440" w:rsidRDefault="00FB06D7" w:rsidP="00E23440">
      <w:pPr>
        <w:tabs>
          <w:tab w:val="left" w:pos="726"/>
        </w:tabs>
        <w:rPr>
          <w:lang w:val="en-US"/>
        </w:rPr>
      </w:pPr>
      <w:r w:rsidRPr="00E23440">
        <w:rPr>
          <w:b/>
        </w:rPr>
        <w:t>Предварительный</w:t>
      </w:r>
      <w:r w:rsidR="00E23440" w:rsidRPr="00E23440">
        <w:rPr>
          <w:b/>
        </w:rPr>
        <w:t xml:space="preserve"> </w:t>
      </w:r>
      <w:r w:rsidRPr="00E23440">
        <w:rPr>
          <w:b/>
        </w:rPr>
        <w:t>диагноз</w:t>
      </w:r>
      <w:r w:rsidR="00E23440" w:rsidRPr="00E23440">
        <w:rPr>
          <w:b/>
        </w:rPr>
        <w:t xml:space="preserve">: </w:t>
      </w:r>
      <w:r w:rsidRPr="00E23440">
        <w:t>послеоперационный</w:t>
      </w:r>
      <w:r w:rsidR="00E23440" w:rsidRPr="00E23440">
        <w:t xml:space="preserve"> </w:t>
      </w:r>
      <w:proofErr w:type="spellStart"/>
      <w:r w:rsidRPr="00E23440">
        <w:t>пангипопитуитаризм</w:t>
      </w:r>
      <w:proofErr w:type="spellEnd"/>
      <w:r w:rsidRPr="00E23440">
        <w:t>,</w:t>
      </w:r>
      <w:r w:rsidR="00E23440" w:rsidRPr="00E23440">
        <w:t xml:space="preserve"> </w:t>
      </w:r>
      <w:r w:rsidRPr="00E23440">
        <w:t>вторичный</w:t>
      </w:r>
      <w:r w:rsidR="00E23440" w:rsidRPr="00E23440">
        <w:t xml:space="preserve"> </w:t>
      </w:r>
      <w:r w:rsidRPr="00E23440">
        <w:t>гипотиреоз,</w:t>
      </w:r>
      <w:r w:rsidR="00E23440" w:rsidRPr="00E23440">
        <w:t xml:space="preserve"> </w:t>
      </w:r>
      <w:r w:rsidRPr="00E23440">
        <w:t>несахарный</w:t>
      </w:r>
      <w:r w:rsidR="00E23440" w:rsidRPr="00E23440">
        <w:t xml:space="preserve"> </w:t>
      </w:r>
      <w:r w:rsidRPr="00E23440">
        <w:t>диабет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rPr>
          <w:b/>
        </w:rPr>
        <w:t>Сопутствующие</w:t>
      </w:r>
      <w:r w:rsidR="00E23440" w:rsidRPr="00E23440">
        <w:rPr>
          <w:b/>
        </w:rPr>
        <w:t xml:space="preserve"> </w:t>
      </w:r>
      <w:r w:rsidRPr="00E23440">
        <w:rPr>
          <w:b/>
        </w:rPr>
        <w:t>заболевания</w:t>
      </w:r>
      <w:r w:rsidR="00E23440" w:rsidRPr="00E23440">
        <w:rPr>
          <w:b/>
        </w:rPr>
        <w:t xml:space="preserve">: </w:t>
      </w:r>
      <w:r w:rsidRPr="00E23440">
        <w:t>ожирение</w:t>
      </w:r>
      <w:r w:rsidR="00E23440" w:rsidRPr="00E23440">
        <w:t xml:space="preserve"> </w:t>
      </w:r>
      <w:r w:rsidRPr="00E23440">
        <w:t>2</w:t>
      </w:r>
      <w:r w:rsidR="00E23440" w:rsidRPr="00E23440">
        <w:t xml:space="preserve"> </w:t>
      </w:r>
      <w:r w:rsidRPr="00E23440">
        <w:t>степени,</w:t>
      </w:r>
      <w:r w:rsidR="00E23440" w:rsidRPr="00E23440">
        <w:t xml:space="preserve"> </w:t>
      </w:r>
      <w:r w:rsidRPr="00E23440">
        <w:t>хронический</w:t>
      </w:r>
      <w:r w:rsidR="00E23440" w:rsidRPr="00E23440">
        <w:t xml:space="preserve"> </w:t>
      </w:r>
      <w:r w:rsidRPr="00E23440">
        <w:t>пиелонефрит,</w:t>
      </w:r>
      <w:r w:rsidR="00E23440" w:rsidRPr="00E23440">
        <w:t xml:space="preserve"> </w:t>
      </w:r>
      <w:r w:rsidRPr="00E23440">
        <w:t>эрозия</w:t>
      </w:r>
      <w:r w:rsidR="00E23440" w:rsidRPr="00E23440">
        <w:t xml:space="preserve"> </w:t>
      </w:r>
      <w:r w:rsidRPr="00E23440">
        <w:t>шейки</w:t>
      </w:r>
      <w:r w:rsidR="00E23440" w:rsidRPr="00E23440">
        <w:t xml:space="preserve"> </w:t>
      </w:r>
      <w:r w:rsidRPr="00E23440">
        <w:t>матки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  <w:rPr>
          <w:b/>
        </w:rPr>
      </w:pPr>
      <w:r w:rsidRPr="00E23440">
        <w:rPr>
          <w:b/>
        </w:rPr>
        <w:t>План</w:t>
      </w:r>
      <w:r w:rsidR="00E23440" w:rsidRPr="00E23440">
        <w:rPr>
          <w:b/>
        </w:rPr>
        <w:t xml:space="preserve"> </w:t>
      </w:r>
      <w:r w:rsidRPr="00E23440">
        <w:rPr>
          <w:b/>
        </w:rPr>
        <w:t>обследования</w:t>
      </w:r>
      <w:r w:rsidR="00E23440" w:rsidRPr="00E23440">
        <w:rPr>
          <w:b/>
        </w:rPr>
        <w:t>:</w:t>
      </w:r>
    </w:p>
    <w:p w:rsidR="00E23440" w:rsidRPr="00E23440" w:rsidRDefault="00FB06D7" w:rsidP="00E2344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E23440">
        <w:t>Общий</w:t>
      </w:r>
      <w:r w:rsidR="00E23440" w:rsidRPr="00E23440">
        <w:t xml:space="preserve"> </w:t>
      </w:r>
      <w:r w:rsidRPr="00E23440">
        <w:t>анализ</w:t>
      </w:r>
      <w:r w:rsidR="00E23440" w:rsidRPr="00E23440">
        <w:t xml:space="preserve"> </w:t>
      </w:r>
      <w:r w:rsidRPr="00E23440">
        <w:t>крови</w:t>
      </w:r>
      <w:r w:rsidR="00E23440" w:rsidRPr="00E23440">
        <w:t>;</w:t>
      </w:r>
    </w:p>
    <w:p w:rsidR="00E23440" w:rsidRPr="00E23440" w:rsidRDefault="00FB06D7" w:rsidP="00E2344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E23440">
        <w:t>Общий</w:t>
      </w:r>
      <w:r w:rsidR="00E23440" w:rsidRPr="00E23440">
        <w:t xml:space="preserve"> </w:t>
      </w:r>
      <w:r w:rsidRPr="00E23440">
        <w:t>анализ</w:t>
      </w:r>
      <w:r w:rsidR="00E23440" w:rsidRPr="00E23440">
        <w:t xml:space="preserve"> </w:t>
      </w:r>
      <w:r w:rsidRPr="00E23440">
        <w:t>мочи</w:t>
      </w:r>
      <w:r w:rsidR="00E23440" w:rsidRPr="00E23440">
        <w:t>;</w:t>
      </w:r>
    </w:p>
    <w:p w:rsidR="00E23440" w:rsidRPr="00E23440" w:rsidRDefault="00FB06D7" w:rsidP="00E2344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E23440">
        <w:t>Биохимический</w:t>
      </w:r>
      <w:r w:rsidR="00E23440" w:rsidRPr="00E23440">
        <w:t xml:space="preserve"> </w:t>
      </w:r>
      <w:r w:rsidRPr="00E23440">
        <w:t>анализ</w:t>
      </w:r>
      <w:r w:rsidR="00E23440" w:rsidRPr="00E23440">
        <w:t xml:space="preserve"> </w:t>
      </w:r>
      <w:r w:rsidRPr="00E23440">
        <w:t>крови</w:t>
      </w:r>
      <w:r w:rsidR="00E23440" w:rsidRPr="00E23440">
        <w:t>;</w:t>
      </w:r>
    </w:p>
    <w:p w:rsidR="00E23440" w:rsidRPr="00E23440" w:rsidRDefault="00FB06D7" w:rsidP="00E2344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E23440">
        <w:lastRenderedPageBreak/>
        <w:t>Исследование</w:t>
      </w:r>
      <w:r w:rsidR="00E23440" w:rsidRPr="00E23440">
        <w:t xml:space="preserve"> </w:t>
      </w:r>
      <w:r w:rsidRPr="00E23440">
        <w:t>крови</w:t>
      </w:r>
      <w:r w:rsidR="00E23440" w:rsidRPr="00E23440">
        <w:t xml:space="preserve">: </w:t>
      </w:r>
      <w:r w:rsidRPr="00E23440">
        <w:t>СТ</w:t>
      </w:r>
      <w:r w:rsidRPr="00E23440">
        <w:rPr>
          <w:vertAlign w:val="subscript"/>
        </w:rPr>
        <w:t>3</w:t>
      </w:r>
      <w:r w:rsidRPr="00E23440">
        <w:t>,</w:t>
      </w:r>
      <w:r w:rsidR="00E23440" w:rsidRPr="00E23440">
        <w:t xml:space="preserve"> </w:t>
      </w:r>
      <w:r w:rsidRPr="00E23440">
        <w:t>СТ</w:t>
      </w:r>
      <w:r w:rsidRPr="00E23440">
        <w:rPr>
          <w:vertAlign w:val="subscript"/>
        </w:rPr>
        <w:t>4</w:t>
      </w:r>
      <w:r w:rsidRPr="00E23440">
        <w:t>,</w:t>
      </w:r>
      <w:r w:rsidR="00E23440" w:rsidRPr="00E23440">
        <w:t xml:space="preserve"> </w:t>
      </w:r>
      <w:r w:rsidRPr="00E23440">
        <w:t>ЛГ,</w:t>
      </w:r>
      <w:r w:rsidR="00E23440" w:rsidRPr="00E23440">
        <w:t xml:space="preserve"> </w:t>
      </w:r>
      <w:r w:rsidRPr="00E23440">
        <w:t>ФСГ,</w:t>
      </w:r>
      <w:r w:rsidR="00E23440" w:rsidRPr="00E23440">
        <w:t xml:space="preserve"> </w:t>
      </w:r>
      <w:proofErr w:type="spellStart"/>
      <w:r w:rsidRPr="00E23440">
        <w:t>эстрадиол</w:t>
      </w:r>
      <w:proofErr w:type="spellEnd"/>
      <w:r w:rsidRPr="00E23440">
        <w:t>,</w:t>
      </w:r>
      <w:r w:rsidR="00E23440" w:rsidRPr="00E23440">
        <w:t xml:space="preserve"> </w:t>
      </w:r>
      <w:r w:rsidRPr="00E23440">
        <w:t>ПРЛ,</w:t>
      </w:r>
      <w:r w:rsidR="00E23440" w:rsidRPr="00E23440">
        <w:t xml:space="preserve"> </w:t>
      </w:r>
      <w:r w:rsidRPr="00E23440">
        <w:t>кортизол</w:t>
      </w:r>
      <w:r w:rsidR="00E23440" w:rsidRPr="00E23440">
        <w:t xml:space="preserve"> </w:t>
      </w:r>
      <w:r w:rsidRPr="00E23440">
        <w:t>мочи,</w:t>
      </w:r>
      <w:r w:rsidR="00E23440" w:rsidRPr="00E23440">
        <w:t xml:space="preserve"> </w:t>
      </w:r>
      <w:r w:rsidRPr="00E23440">
        <w:t>утренний</w:t>
      </w:r>
      <w:r w:rsidR="00E23440" w:rsidRPr="00E23440">
        <w:t xml:space="preserve"> </w:t>
      </w:r>
      <w:r w:rsidRPr="00E23440">
        <w:t>ритм</w:t>
      </w:r>
      <w:r w:rsidR="00E23440" w:rsidRPr="00E23440">
        <w:t xml:space="preserve"> </w:t>
      </w:r>
      <w:r w:rsidRPr="00E23440">
        <w:t>кортизола,</w:t>
      </w:r>
      <w:r w:rsidR="00E23440" w:rsidRPr="00E23440">
        <w:t xml:space="preserve"> </w:t>
      </w:r>
      <w:r w:rsidRPr="00E23440">
        <w:t>проба</w:t>
      </w:r>
      <w:r w:rsidR="00E23440" w:rsidRPr="00E23440">
        <w:t xml:space="preserve"> </w:t>
      </w:r>
      <w:proofErr w:type="spellStart"/>
      <w:r w:rsidRPr="00E23440">
        <w:t>Земницкого</w:t>
      </w:r>
      <w:proofErr w:type="spellEnd"/>
      <w:r w:rsidR="00E23440" w:rsidRPr="00E23440">
        <w:t>;</w:t>
      </w:r>
    </w:p>
    <w:p w:rsidR="00E23440" w:rsidRPr="00E23440" w:rsidRDefault="00FB06D7" w:rsidP="00E2344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E23440">
        <w:t>ЭКГ</w:t>
      </w:r>
      <w:r w:rsidR="00E23440" w:rsidRPr="00E23440">
        <w:t>;</w:t>
      </w:r>
    </w:p>
    <w:p w:rsidR="00E23440" w:rsidRPr="00E23440" w:rsidRDefault="00FB06D7" w:rsidP="00E2344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E23440">
        <w:t>УЗИ</w:t>
      </w:r>
      <w:r w:rsidR="00E23440" w:rsidRPr="00E23440">
        <w:t xml:space="preserve"> </w:t>
      </w:r>
      <w:r w:rsidRPr="00E23440">
        <w:t>брюшной</w:t>
      </w:r>
      <w:r w:rsidR="00E23440" w:rsidRPr="00E23440">
        <w:t xml:space="preserve"> </w:t>
      </w:r>
      <w:r w:rsidRPr="00E23440">
        <w:t>полости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почек</w:t>
      </w:r>
      <w:r w:rsidR="00E23440" w:rsidRPr="00E23440">
        <w:t>;</w:t>
      </w:r>
    </w:p>
    <w:p w:rsidR="00E23440" w:rsidRPr="00E23440" w:rsidRDefault="00FB06D7" w:rsidP="00E2344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E23440">
        <w:t>Окулист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Результаты</w:t>
      </w:r>
      <w:r w:rsidR="00E23440" w:rsidRPr="00E23440">
        <w:t xml:space="preserve"> </w:t>
      </w:r>
      <w:r w:rsidRPr="00E23440">
        <w:t>инструментальных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лабораторных</w:t>
      </w:r>
      <w:r w:rsidR="00E23440" w:rsidRPr="00E23440">
        <w:t xml:space="preserve"> </w:t>
      </w:r>
      <w:r w:rsidRPr="00E23440">
        <w:t>исследований</w:t>
      </w:r>
      <w:r w:rsidR="00E23440" w:rsidRPr="00E23440">
        <w:t>: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Все</w:t>
      </w:r>
      <w:r w:rsidR="00E23440" w:rsidRPr="00E23440">
        <w:t xml:space="preserve"> </w:t>
      </w:r>
      <w:r w:rsidRPr="00E23440">
        <w:t>результаты</w:t>
      </w:r>
      <w:r w:rsidR="00E23440" w:rsidRPr="00E23440">
        <w:t xml:space="preserve"> </w:t>
      </w:r>
      <w:r w:rsidRPr="00E23440">
        <w:t>от</w:t>
      </w:r>
      <w:r w:rsidR="00E23440" w:rsidRPr="00E23440">
        <w:t xml:space="preserve"> </w:t>
      </w:r>
      <w:r w:rsidRPr="00E23440">
        <w:t>21</w:t>
      </w:r>
      <w:r w:rsidR="00E23440">
        <w:t>.1</w:t>
      </w:r>
      <w:r w:rsidRPr="00E23440">
        <w:t>2</w:t>
      </w:r>
      <w:r w:rsidR="00E23440">
        <w:t>.1</w:t>
      </w:r>
      <w:r w:rsidRPr="00E23440">
        <w:t>2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ОАК</w:t>
      </w:r>
      <w:r w:rsidR="00E23440" w:rsidRPr="00E23440">
        <w:t xml:space="preserve">: </w:t>
      </w:r>
      <w:r w:rsidRPr="00E23440">
        <w:t>эр</w:t>
      </w:r>
      <w:r w:rsidR="00E23440">
        <w:t>.3</w:t>
      </w:r>
      <w:r w:rsidRPr="00E23440">
        <w:t>,8*10</w:t>
      </w:r>
      <w:r w:rsidRPr="00E23440">
        <w:rPr>
          <w:vertAlign w:val="superscript"/>
        </w:rPr>
        <w:t>12</w:t>
      </w:r>
      <w:r w:rsidRPr="00E23440">
        <w:t>,</w:t>
      </w:r>
      <w:r w:rsidR="00E23440" w:rsidRPr="00E23440">
        <w:t xml:space="preserve"> </w:t>
      </w:r>
      <w:r w:rsidRPr="00E23440">
        <w:t>лейк</w:t>
      </w:r>
      <w:r w:rsidR="00E23440">
        <w:t>.7</w:t>
      </w:r>
      <w:r w:rsidRPr="00E23440">
        <w:t>,6*10</w:t>
      </w:r>
      <w:r w:rsidRPr="00E23440">
        <w:rPr>
          <w:vertAlign w:val="superscript"/>
        </w:rPr>
        <w:t>9</w:t>
      </w:r>
      <w:r w:rsidRPr="00E23440">
        <w:t>,</w:t>
      </w:r>
      <w:r w:rsidR="00E23440" w:rsidRPr="00E23440">
        <w:t xml:space="preserve"> </w:t>
      </w:r>
      <w:proofErr w:type="spellStart"/>
      <w:r w:rsidRPr="00E23440">
        <w:t>Нв</w:t>
      </w:r>
      <w:proofErr w:type="spellEnd"/>
      <w:r w:rsidR="00E23440" w:rsidRPr="00E23440">
        <w:t xml:space="preserve"> </w:t>
      </w:r>
      <w:r w:rsidRPr="00E23440">
        <w:t>111</w:t>
      </w:r>
      <w:r w:rsidR="00E23440" w:rsidRPr="00E23440">
        <w:t xml:space="preserve"> </w:t>
      </w:r>
      <w:r w:rsidRPr="00E23440">
        <w:t>г/л,</w:t>
      </w:r>
      <w:r w:rsidR="00E23440" w:rsidRPr="00E23440">
        <w:t xml:space="preserve"> </w:t>
      </w:r>
      <w:proofErr w:type="spellStart"/>
      <w:r w:rsidRPr="00E23440">
        <w:t>Нт</w:t>
      </w:r>
      <w:proofErr w:type="spellEnd"/>
      <w:r w:rsidR="00E23440" w:rsidRPr="00E23440">
        <w:t xml:space="preserve"> </w:t>
      </w:r>
      <w:r w:rsidRPr="00E23440">
        <w:t>32,2,</w:t>
      </w:r>
      <w:r w:rsidR="00E23440" w:rsidRPr="00E23440">
        <w:t xml:space="preserve"> </w:t>
      </w:r>
      <w:r w:rsidRPr="00E23440">
        <w:t>тром</w:t>
      </w:r>
      <w:r w:rsidR="00E23440">
        <w:t>.3</w:t>
      </w:r>
      <w:r w:rsidRPr="00E23440">
        <w:t>17*10</w:t>
      </w:r>
      <w:r w:rsidRPr="00E23440">
        <w:rPr>
          <w:vertAlign w:val="superscript"/>
        </w:rPr>
        <w:t>12</w:t>
      </w:r>
      <w:r w:rsidR="00E23440" w:rsidRPr="00E23440">
        <w:rPr>
          <w:vertAlign w:val="superscript"/>
        </w:rPr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ОАМ</w:t>
      </w:r>
      <w:r w:rsidR="00E23440" w:rsidRPr="00E23440">
        <w:t xml:space="preserve">: </w:t>
      </w:r>
      <w:proofErr w:type="spellStart"/>
      <w:r w:rsidRPr="00E23440">
        <w:t>св</w:t>
      </w:r>
      <w:proofErr w:type="spellEnd"/>
      <w:r w:rsidRPr="00E23440">
        <w:t>/</w:t>
      </w:r>
      <w:proofErr w:type="spellStart"/>
      <w:r w:rsidRPr="00E23440">
        <w:t>жел</w:t>
      </w:r>
      <w:proofErr w:type="spellEnd"/>
      <w:r w:rsidR="00E23440" w:rsidRPr="00E23440">
        <w:t xml:space="preserve"> </w:t>
      </w:r>
      <w:r w:rsidRPr="00E23440">
        <w:t>цвет,</w:t>
      </w:r>
      <w:r w:rsidR="00E23440" w:rsidRPr="00E23440">
        <w:t xml:space="preserve"> </w:t>
      </w:r>
      <w:r w:rsidRPr="00E23440">
        <w:t>прозрачная,</w:t>
      </w:r>
      <w:r w:rsidR="00E23440" w:rsidRPr="00E23440">
        <w:t xml:space="preserve"> </w:t>
      </w:r>
      <w:r w:rsidRPr="00E23440">
        <w:t>уд</w:t>
      </w:r>
      <w:r w:rsidR="00E23440" w:rsidRPr="00E23440">
        <w:t xml:space="preserve">. </w:t>
      </w:r>
      <w:r w:rsidRPr="00E23440">
        <w:t>вес</w:t>
      </w:r>
      <w:r w:rsidR="00E23440" w:rsidRPr="00E23440">
        <w:t xml:space="preserve"> </w:t>
      </w:r>
      <w:r w:rsidRPr="00E23440">
        <w:t>1015,</w:t>
      </w:r>
      <w:r w:rsidR="00E23440" w:rsidRPr="00E23440">
        <w:t xml:space="preserve"> </w:t>
      </w:r>
      <w:r w:rsidRPr="00E23440">
        <w:t>рН</w:t>
      </w:r>
      <w:r w:rsidR="00E23440" w:rsidRPr="00E23440">
        <w:t xml:space="preserve"> </w:t>
      </w:r>
      <w:r w:rsidRPr="00E23440">
        <w:t>6,</w:t>
      </w:r>
      <w:r w:rsidR="00E23440" w:rsidRPr="00E23440">
        <w:t xml:space="preserve"> </w:t>
      </w:r>
      <w:r w:rsidRPr="00E23440">
        <w:t>белок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глюкоза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обнаружены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Проба</w:t>
      </w:r>
      <w:r w:rsidR="00E23440" w:rsidRPr="00E23440">
        <w:t xml:space="preserve"> </w:t>
      </w:r>
      <w:proofErr w:type="spellStart"/>
      <w:r w:rsidRPr="00E23440">
        <w:t>Реберга</w:t>
      </w:r>
      <w:proofErr w:type="spellEnd"/>
      <w:r w:rsidR="00E23440" w:rsidRPr="00E23440">
        <w:t xml:space="preserve">: </w:t>
      </w:r>
      <w:r w:rsidRPr="00E23440">
        <w:t>диурез</w:t>
      </w:r>
      <w:r w:rsidR="00E23440" w:rsidRPr="00E23440">
        <w:t xml:space="preserve"> </w:t>
      </w:r>
      <w:smartTag w:uri="urn:schemas-microsoft-com:office:smarttags" w:element="metricconverter">
        <w:smartTagPr>
          <w:attr w:name="ProductID" w:val="8 литров"/>
        </w:smartTagPr>
        <w:r w:rsidRPr="00E23440">
          <w:t>8</w:t>
        </w:r>
        <w:r w:rsidR="00E23440" w:rsidRPr="00E23440">
          <w:t xml:space="preserve"> </w:t>
        </w:r>
        <w:r w:rsidRPr="00E23440">
          <w:t>литров</w:t>
        </w:r>
      </w:smartTag>
      <w:r w:rsidRPr="00E23440">
        <w:t>,</w:t>
      </w:r>
      <w:r w:rsidR="00E23440" w:rsidRPr="00E23440">
        <w:t xml:space="preserve"> </w:t>
      </w:r>
      <w:proofErr w:type="spellStart"/>
      <w:r w:rsidRPr="00E23440">
        <w:t>креатинин</w:t>
      </w:r>
      <w:proofErr w:type="spellEnd"/>
      <w:r w:rsidR="00E23440" w:rsidRPr="00E23440">
        <w:t xml:space="preserve"> </w:t>
      </w:r>
      <w:r w:rsidRPr="00E23440">
        <w:t>крови</w:t>
      </w:r>
      <w:r w:rsidR="00E23440" w:rsidRPr="00E23440">
        <w:t xml:space="preserve"> </w:t>
      </w:r>
      <w:r w:rsidRPr="00E23440">
        <w:t>76,</w:t>
      </w:r>
      <w:r w:rsidR="00E23440" w:rsidRPr="00E23440">
        <w:t xml:space="preserve"> </w:t>
      </w:r>
      <w:r w:rsidRPr="00E23440">
        <w:t>мочи</w:t>
      </w:r>
      <w:r w:rsidR="00E23440" w:rsidRPr="00E23440">
        <w:t xml:space="preserve"> </w:t>
      </w:r>
      <w:r w:rsidRPr="00E23440">
        <w:t>1,73</w:t>
      </w:r>
      <w:r w:rsidR="00E23440" w:rsidRPr="00E23440">
        <w:t xml:space="preserve"> </w:t>
      </w:r>
      <w:r w:rsidRPr="00E23440">
        <w:t>г/</w:t>
      </w:r>
      <w:proofErr w:type="spellStart"/>
      <w:r w:rsidRPr="00E23440">
        <w:t>сут</w:t>
      </w:r>
      <w:proofErr w:type="spellEnd"/>
      <w:r w:rsidRPr="00E23440">
        <w:t>,</w:t>
      </w:r>
      <w:r w:rsidR="00E23440" w:rsidRPr="00E23440">
        <w:t xml:space="preserve"> </w:t>
      </w:r>
      <w:r w:rsidRPr="00E23440">
        <w:t>клубочковая</w:t>
      </w:r>
      <w:r w:rsidR="00E23440" w:rsidRPr="00E23440">
        <w:t xml:space="preserve"> </w:t>
      </w:r>
      <w:r w:rsidRPr="00E23440">
        <w:t>фильтрация</w:t>
      </w:r>
      <w:r w:rsidR="00E23440" w:rsidRPr="00E23440">
        <w:t xml:space="preserve"> </w:t>
      </w:r>
      <w:r w:rsidRPr="00E23440">
        <w:t>118,5</w:t>
      </w:r>
      <w:r w:rsidR="00E23440" w:rsidRPr="00E23440">
        <w:t xml:space="preserve"> </w:t>
      </w:r>
      <w:r w:rsidRPr="00E23440">
        <w:t>мл/мин,</w:t>
      </w:r>
      <w:r w:rsidR="00E23440" w:rsidRPr="00E23440">
        <w:t xml:space="preserve"> </w:t>
      </w:r>
      <w:proofErr w:type="spellStart"/>
      <w:r w:rsidRPr="00E23440">
        <w:t>канальцевая</w:t>
      </w:r>
      <w:proofErr w:type="spellEnd"/>
      <w:r w:rsidR="00E23440" w:rsidRPr="00E23440">
        <w:t xml:space="preserve"> </w:t>
      </w:r>
      <w:proofErr w:type="spellStart"/>
      <w:r w:rsidRPr="00E23440">
        <w:t>реабсорбция</w:t>
      </w:r>
      <w:proofErr w:type="spellEnd"/>
      <w:r w:rsidR="00E23440" w:rsidRPr="00E23440">
        <w:t xml:space="preserve"> </w:t>
      </w:r>
      <w:r w:rsidRPr="00E23440">
        <w:t>95,3%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Проба</w:t>
      </w:r>
      <w:r w:rsidR="00E23440" w:rsidRPr="00E23440">
        <w:t xml:space="preserve"> </w:t>
      </w:r>
      <w:proofErr w:type="spellStart"/>
      <w:r w:rsidRPr="00E23440">
        <w:t>Земницкого</w:t>
      </w:r>
      <w:proofErr w:type="spellEnd"/>
      <w:r w:rsidR="00E23440" w:rsidRPr="00E23440">
        <w:t xml:space="preserve">: </w:t>
      </w:r>
      <w:r w:rsidRPr="00E23440">
        <w:t>кол-во</w:t>
      </w:r>
      <w:r w:rsidR="00E23440" w:rsidRPr="00E23440">
        <w:t xml:space="preserve"> </w:t>
      </w:r>
      <w:r w:rsidRPr="00E23440">
        <w:t>мочи</w:t>
      </w:r>
      <w:r w:rsidR="00E23440" w:rsidRPr="00E23440">
        <w:t xml:space="preserve"> </w:t>
      </w:r>
      <w:r w:rsidRPr="00E23440">
        <w:t>7,850</w:t>
      </w:r>
      <w:r w:rsidR="00E23440" w:rsidRPr="00E23440">
        <w:t xml:space="preserve"> </w:t>
      </w:r>
      <w:r w:rsidRPr="00E23440">
        <w:t>мл,</w:t>
      </w:r>
      <w:r w:rsidR="00E23440" w:rsidRPr="00E23440">
        <w:t xml:space="preserve"> </w:t>
      </w:r>
      <w:r w:rsidRPr="00E23440">
        <w:t>плотность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порциях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пределах</w:t>
      </w:r>
      <w:r w:rsidR="00E23440" w:rsidRPr="00E23440">
        <w:t xml:space="preserve"> </w:t>
      </w:r>
      <w:r w:rsidRPr="00E23440">
        <w:t>значений</w:t>
      </w:r>
      <w:r w:rsidR="00E23440" w:rsidRPr="00E23440">
        <w:t xml:space="preserve"> </w:t>
      </w:r>
      <w:r w:rsidRPr="00E23440">
        <w:t>1015-1000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Б/х</w:t>
      </w:r>
      <w:r w:rsidR="00E23440" w:rsidRPr="00E23440">
        <w:t xml:space="preserve"> </w:t>
      </w:r>
      <w:r w:rsidRPr="00E23440">
        <w:t>крови</w:t>
      </w:r>
      <w:r w:rsidR="00E23440" w:rsidRPr="00E23440">
        <w:t xml:space="preserve">: </w:t>
      </w:r>
      <w:r w:rsidRPr="00E23440">
        <w:t>АЛТ</w:t>
      </w:r>
      <w:r w:rsidR="00E23440" w:rsidRPr="00E23440">
        <w:t xml:space="preserve"> </w:t>
      </w:r>
      <w:r w:rsidRPr="00E23440">
        <w:t>17,2,</w:t>
      </w:r>
      <w:r w:rsidR="00E23440" w:rsidRPr="00E23440">
        <w:t xml:space="preserve"> </w:t>
      </w:r>
      <w:r w:rsidRPr="00E23440">
        <w:t>АСТ</w:t>
      </w:r>
      <w:r w:rsidR="00E23440" w:rsidRPr="00E23440">
        <w:t xml:space="preserve"> </w:t>
      </w:r>
      <w:r w:rsidRPr="00E23440">
        <w:t>27,7,</w:t>
      </w:r>
      <w:r w:rsidR="00E23440" w:rsidRPr="00E23440">
        <w:t xml:space="preserve"> </w:t>
      </w:r>
      <w:r w:rsidRPr="00E23440">
        <w:t>билирубин</w:t>
      </w:r>
      <w:r w:rsidR="00E23440" w:rsidRPr="00E23440">
        <w:t xml:space="preserve"> </w:t>
      </w:r>
      <w:r w:rsidRPr="00E23440">
        <w:t>7,3,</w:t>
      </w:r>
      <w:r w:rsidR="00E23440" w:rsidRPr="00E23440">
        <w:t xml:space="preserve"> </w:t>
      </w:r>
      <w:proofErr w:type="spellStart"/>
      <w:r w:rsidRPr="00E23440">
        <w:t>креатинин</w:t>
      </w:r>
      <w:proofErr w:type="spellEnd"/>
      <w:r w:rsidR="00E23440" w:rsidRPr="00E23440">
        <w:t xml:space="preserve"> </w:t>
      </w:r>
      <w:r w:rsidRPr="00E23440">
        <w:t>76,</w:t>
      </w:r>
      <w:r w:rsidR="00E23440" w:rsidRPr="00E23440">
        <w:t xml:space="preserve"> </w:t>
      </w:r>
      <w:r w:rsidRPr="00E23440">
        <w:t>мочевина</w:t>
      </w:r>
      <w:r w:rsidR="00E23440" w:rsidRPr="00E23440">
        <w:t xml:space="preserve"> </w:t>
      </w:r>
      <w:r w:rsidRPr="00E23440">
        <w:t>3,5,</w:t>
      </w:r>
      <w:r w:rsidR="00E23440" w:rsidRPr="00E23440">
        <w:t xml:space="preserve"> </w:t>
      </w:r>
      <w:r w:rsidRPr="00E23440">
        <w:t>глюкоза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сыворотке</w:t>
      </w:r>
      <w:r w:rsidR="00E23440" w:rsidRPr="00E23440">
        <w:t xml:space="preserve"> </w:t>
      </w:r>
      <w:r w:rsidRPr="00E23440">
        <w:t>3,9,</w:t>
      </w:r>
      <w:r w:rsidR="00E23440" w:rsidRPr="00E23440">
        <w:t xml:space="preserve"> </w:t>
      </w:r>
      <w:r w:rsidRPr="00E23440">
        <w:t>общий</w:t>
      </w:r>
      <w:r w:rsidR="00E23440" w:rsidRPr="00E23440">
        <w:t xml:space="preserve"> </w:t>
      </w:r>
      <w:r w:rsidRPr="00E23440">
        <w:t>белок</w:t>
      </w:r>
      <w:r w:rsidR="00E23440" w:rsidRPr="00E23440">
        <w:t xml:space="preserve"> </w:t>
      </w:r>
      <w:r w:rsidRPr="00E23440">
        <w:t>61</w:t>
      </w:r>
      <w:r w:rsidR="00E23440" w:rsidRPr="00E23440">
        <w:t xml:space="preserve"> </w:t>
      </w:r>
      <w:r w:rsidRPr="00E23440">
        <w:t>г/л,</w:t>
      </w:r>
      <w:r w:rsidR="00E23440" w:rsidRPr="00E23440">
        <w:t xml:space="preserve"> </w:t>
      </w:r>
      <w:r w:rsidRPr="00E23440">
        <w:t>железо</w:t>
      </w:r>
      <w:r w:rsidR="00E23440" w:rsidRPr="00E23440">
        <w:t xml:space="preserve"> </w:t>
      </w:r>
      <w:r w:rsidRPr="00E23440">
        <w:t>12,5,</w:t>
      </w:r>
      <w:r w:rsidR="00E23440" w:rsidRPr="00E23440">
        <w:t xml:space="preserve"> </w:t>
      </w:r>
      <w:r w:rsidRPr="00E23440">
        <w:t>кальций</w:t>
      </w:r>
      <w:r w:rsidR="00E23440" w:rsidRPr="00E23440">
        <w:t xml:space="preserve"> </w:t>
      </w:r>
      <w:r w:rsidRPr="00E23440">
        <w:t>2,4,</w:t>
      </w:r>
      <w:r w:rsidR="00E23440" w:rsidRPr="00E23440">
        <w:t xml:space="preserve"> </w:t>
      </w:r>
      <w:r w:rsidRPr="00E23440">
        <w:t>натрий</w:t>
      </w:r>
      <w:r w:rsidR="00E23440" w:rsidRPr="00E23440">
        <w:t xml:space="preserve"> </w:t>
      </w:r>
      <w:r w:rsidRPr="00E23440">
        <w:t>147,6,</w:t>
      </w:r>
      <w:r w:rsidR="00E23440" w:rsidRPr="00E23440">
        <w:t xml:space="preserve"> </w:t>
      </w:r>
      <w:r w:rsidRPr="00E23440">
        <w:t>калий</w:t>
      </w:r>
      <w:r w:rsidR="00E23440" w:rsidRPr="00E23440">
        <w:t xml:space="preserve"> </w:t>
      </w:r>
      <w:r w:rsidRPr="00E23440">
        <w:t>4,28,</w:t>
      </w:r>
      <w:r w:rsidR="00E23440" w:rsidRPr="00E23440">
        <w:t xml:space="preserve"> </w:t>
      </w:r>
      <w:r w:rsidRPr="00E23440">
        <w:t>хлориды</w:t>
      </w:r>
      <w:r w:rsidR="00E23440" w:rsidRPr="00E23440">
        <w:t xml:space="preserve"> </w:t>
      </w:r>
      <w:r w:rsidRPr="00E23440">
        <w:t>105,7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Кардиолипиновая</w:t>
      </w:r>
      <w:r w:rsidR="00E23440" w:rsidRPr="00E23440">
        <w:t xml:space="preserve"> </w:t>
      </w:r>
      <w:r w:rsidRPr="00E23440">
        <w:t>проба</w:t>
      </w:r>
      <w:r w:rsidR="00E23440" w:rsidRPr="00E23440">
        <w:t xml:space="preserve"> </w:t>
      </w:r>
      <w:r w:rsidRPr="00E23440">
        <w:t>отрицательная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ЭКГ</w:t>
      </w:r>
      <w:r w:rsidR="00E23440" w:rsidRPr="00E23440">
        <w:t xml:space="preserve">: </w:t>
      </w:r>
      <w:r w:rsidRPr="00E23440">
        <w:t>синусовая</w:t>
      </w:r>
      <w:r w:rsidR="00E23440" w:rsidRPr="00E23440">
        <w:t xml:space="preserve"> </w:t>
      </w:r>
      <w:r w:rsidRPr="00E23440">
        <w:t>брадикардия</w:t>
      </w:r>
      <w:r w:rsidR="00E23440" w:rsidRPr="00E23440">
        <w:t xml:space="preserve"> </w:t>
      </w:r>
      <w:r w:rsidRPr="00E23440">
        <w:t>57</w:t>
      </w:r>
      <w:r w:rsidR="00E23440" w:rsidRPr="00E23440">
        <w:t xml:space="preserve"> </w:t>
      </w:r>
      <w:r w:rsidRPr="00E23440">
        <w:t>уд/мин,</w:t>
      </w:r>
      <w:r w:rsidR="00E23440" w:rsidRPr="00E23440">
        <w:t xml:space="preserve"> </w:t>
      </w:r>
      <w:r w:rsidRPr="00E23440">
        <w:t>диффузные</w:t>
      </w:r>
      <w:r w:rsidR="00E23440" w:rsidRPr="00E23440">
        <w:t xml:space="preserve"> </w:t>
      </w:r>
      <w:r w:rsidRPr="00E23440">
        <w:t>изменения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миокарде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Сахар</w:t>
      </w:r>
      <w:r w:rsidR="00E23440" w:rsidRPr="00E23440">
        <w:t xml:space="preserve"> </w:t>
      </w:r>
      <w:r w:rsidRPr="00E23440">
        <w:t>крови</w:t>
      </w:r>
      <w:r w:rsidR="00E23440" w:rsidRPr="00E23440">
        <w:t xml:space="preserve"> </w:t>
      </w:r>
      <w:r w:rsidRPr="00E23440">
        <w:t>3,7</w:t>
      </w:r>
      <w:r w:rsidR="00E23440">
        <w:t xml:space="preserve"> (</w:t>
      </w:r>
      <w:r w:rsidRPr="00E23440">
        <w:t>8</w:t>
      </w:r>
      <w:r w:rsidRPr="00E23440">
        <w:rPr>
          <w:vertAlign w:val="superscript"/>
        </w:rPr>
        <w:t>00</w:t>
      </w:r>
      <w:r w:rsidR="00E23440" w:rsidRPr="00E23440">
        <w:t>);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На</w:t>
      </w:r>
      <w:r w:rsidR="00E23440" w:rsidRPr="00E23440">
        <w:t xml:space="preserve"> </w:t>
      </w:r>
      <w:proofErr w:type="spellStart"/>
      <w:r w:rsidRPr="00E23440">
        <w:t>Узи</w:t>
      </w:r>
      <w:proofErr w:type="spellEnd"/>
      <w:r w:rsidR="00E23440" w:rsidRPr="00E23440">
        <w:t xml:space="preserve"> </w:t>
      </w:r>
      <w:r w:rsidRPr="00E23440">
        <w:t>брюшной</w:t>
      </w:r>
      <w:r w:rsidR="00E23440" w:rsidRPr="00E23440">
        <w:t xml:space="preserve"> </w:t>
      </w:r>
      <w:r w:rsidRPr="00E23440">
        <w:t>полости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почек</w:t>
      </w:r>
      <w:r w:rsidR="00E23440" w:rsidRPr="00E23440">
        <w:t xml:space="preserve"> </w:t>
      </w:r>
      <w:r w:rsidRPr="00E23440">
        <w:t>патологии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выявлено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Имеется</w:t>
      </w:r>
      <w:r w:rsidR="00E23440" w:rsidRPr="00E23440">
        <w:t xml:space="preserve"> </w:t>
      </w:r>
      <w:r w:rsidRPr="00E23440">
        <w:t>МРТ</w:t>
      </w:r>
      <w:r w:rsidR="00E23440" w:rsidRPr="00E23440">
        <w:t xml:space="preserve"> </w:t>
      </w:r>
      <w:r w:rsidRPr="00E23440">
        <w:t>головы</w:t>
      </w:r>
      <w:r w:rsidR="00E23440" w:rsidRPr="00E23440">
        <w:t xml:space="preserve"> </w:t>
      </w:r>
      <w:r w:rsidRPr="00E23440">
        <w:t>от</w:t>
      </w:r>
      <w:r w:rsidR="00E23440" w:rsidRPr="00E23440">
        <w:t xml:space="preserve"> </w:t>
      </w:r>
      <w:r w:rsidRPr="00E23440">
        <w:t>11</w:t>
      </w:r>
      <w:r w:rsidR="00E23440">
        <w:t>.1</w:t>
      </w:r>
      <w:r w:rsidRPr="00E23440">
        <w:t>0</w:t>
      </w:r>
      <w:r w:rsidR="00E23440">
        <w:t>.1</w:t>
      </w:r>
      <w:r w:rsidRPr="00E23440">
        <w:t>2г</w:t>
      </w:r>
      <w:r w:rsidR="00E23440" w:rsidRPr="00E23440">
        <w:t xml:space="preserve">.: </w:t>
      </w:r>
      <w:r w:rsidRPr="00E23440">
        <w:t>послеоперационные</w:t>
      </w:r>
      <w:r w:rsidR="00E23440" w:rsidRPr="00E23440">
        <w:t xml:space="preserve"> </w:t>
      </w:r>
      <w:r w:rsidRPr="00E23440">
        <w:t>изменения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proofErr w:type="spellStart"/>
      <w:r w:rsidRPr="00E23440">
        <w:t>хиазмально-селлярной</w:t>
      </w:r>
      <w:proofErr w:type="spellEnd"/>
      <w:r w:rsidR="00E23440" w:rsidRPr="00E23440">
        <w:t xml:space="preserve"> </w:t>
      </w:r>
      <w:r w:rsidRPr="00E23440">
        <w:t>области</w:t>
      </w:r>
      <w:r w:rsidR="00E23440" w:rsidRPr="00E23440">
        <w:t xml:space="preserve"> </w:t>
      </w:r>
      <w:r w:rsidRPr="00E23440">
        <w:t>сохраняются</w:t>
      </w:r>
      <w:r w:rsidR="00E23440" w:rsidRPr="00E23440">
        <w:t xml:space="preserve"> </w:t>
      </w:r>
      <w:r w:rsidRPr="00E23440">
        <w:t>без</w:t>
      </w:r>
      <w:r w:rsidR="00E23440" w:rsidRPr="00E23440">
        <w:t xml:space="preserve"> </w:t>
      </w:r>
      <w:r w:rsidRPr="00E23440">
        <w:t>отрицательной</w:t>
      </w:r>
      <w:r w:rsidR="00E23440" w:rsidRPr="00E23440">
        <w:t xml:space="preserve"> </w:t>
      </w:r>
      <w:r w:rsidRPr="00E23440">
        <w:t>динамики,</w:t>
      </w:r>
      <w:r w:rsidR="00E23440" w:rsidRPr="00E23440">
        <w:t xml:space="preserve"> </w:t>
      </w:r>
      <w:r w:rsidRPr="00E23440">
        <w:t>данных</w:t>
      </w:r>
      <w:r w:rsidR="00E23440" w:rsidRPr="00E23440">
        <w:t xml:space="preserve"> </w:t>
      </w:r>
      <w:r w:rsidRPr="00E23440">
        <w:t>за</w:t>
      </w:r>
      <w:r w:rsidR="00E23440" w:rsidRPr="00E23440">
        <w:t xml:space="preserve"> </w:t>
      </w:r>
      <w:r w:rsidRPr="00E23440">
        <w:t>рецидив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получено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rPr>
          <w:b/>
        </w:rPr>
        <w:t>Окончательный</w:t>
      </w:r>
      <w:r w:rsidR="00E23440" w:rsidRPr="00E23440">
        <w:rPr>
          <w:b/>
        </w:rPr>
        <w:t xml:space="preserve"> </w:t>
      </w:r>
      <w:r w:rsidRPr="00E23440">
        <w:rPr>
          <w:b/>
        </w:rPr>
        <w:t>диагноз</w:t>
      </w:r>
      <w:r w:rsidR="00E23440" w:rsidRPr="00E23440">
        <w:rPr>
          <w:b/>
        </w:rPr>
        <w:t xml:space="preserve">: </w:t>
      </w:r>
      <w:r w:rsidRPr="00E23440">
        <w:t>послеоперационный</w:t>
      </w:r>
      <w:r w:rsidR="00E23440" w:rsidRPr="00E23440">
        <w:t xml:space="preserve"> </w:t>
      </w:r>
      <w:proofErr w:type="spellStart"/>
      <w:r w:rsidRPr="00E23440">
        <w:t>пангипопитуитаризм</w:t>
      </w:r>
      <w:proofErr w:type="spellEnd"/>
      <w:r w:rsidRPr="00E23440">
        <w:t>,</w:t>
      </w:r>
      <w:r w:rsidR="00E23440" w:rsidRPr="00E23440">
        <w:t xml:space="preserve"> </w:t>
      </w:r>
      <w:r w:rsidRPr="00E23440">
        <w:t>вторичный</w:t>
      </w:r>
      <w:r w:rsidR="00E23440" w:rsidRPr="00E23440">
        <w:t xml:space="preserve"> </w:t>
      </w:r>
      <w:r w:rsidRPr="00E23440">
        <w:t>гипотиреоз,</w:t>
      </w:r>
      <w:r w:rsidR="00E23440" w:rsidRPr="00E23440">
        <w:t xml:space="preserve"> </w:t>
      </w:r>
      <w:r w:rsidRPr="00E23440">
        <w:t>вторичный</w:t>
      </w:r>
      <w:r w:rsidR="00E23440" w:rsidRPr="00E23440">
        <w:t xml:space="preserve"> </w:t>
      </w:r>
      <w:proofErr w:type="spellStart"/>
      <w:r w:rsidRPr="00E23440">
        <w:t>гипокортицизм</w:t>
      </w:r>
      <w:proofErr w:type="spellEnd"/>
      <w:r w:rsidRPr="00E23440">
        <w:t>,</w:t>
      </w:r>
      <w:r w:rsidR="00E23440" w:rsidRPr="00E23440">
        <w:t xml:space="preserve"> </w:t>
      </w:r>
      <w:r w:rsidRPr="00E23440">
        <w:t>несахарный</w:t>
      </w:r>
      <w:r w:rsidR="00E23440" w:rsidRPr="00E23440">
        <w:t xml:space="preserve"> </w:t>
      </w:r>
      <w:r w:rsidRPr="00E23440">
        <w:t>диабет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ПАНГИПОПИТУИТАРИЗМ</w:t>
      </w:r>
      <w:r w:rsidR="00E23440" w:rsidRPr="00E23440">
        <w:t xml:space="preserve"> - </w:t>
      </w:r>
      <w:r w:rsidRPr="00E23440">
        <w:t>клинический</w:t>
      </w:r>
      <w:r w:rsidR="00E23440" w:rsidRPr="00E23440">
        <w:t xml:space="preserve"> </w:t>
      </w:r>
      <w:r w:rsidRPr="00E23440">
        <w:t>синдром,</w:t>
      </w:r>
      <w:r w:rsidR="00E23440" w:rsidRPr="00E23440">
        <w:t xml:space="preserve"> </w:t>
      </w:r>
      <w:r w:rsidRPr="00E23440">
        <w:t>развивающийся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результате</w:t>
      </w:r>
      <w:r w:rsidR="00E23440" w:rsidRPr="00E23440">
        <w:t xml:space="preserve"> </w:t>
      </w:r>
      <w:r w:rsidRPr="00E23440">
        <w:t>деструкции</w:t>
      </w:r>
      <w:r w:rsidR="00E23440" w:rsidRPr="00E23440">
        <w:t xml:space="preserve"> </w:t>
      </w:r>
      <w:proofErr w:type="spellStart"/>
      <w:r w:rsidRPr="00E23440">
        <w:t>аденогипофиза</w:t>
      </w:r>
      <w:proofErr w:type="spellEnd"/>
      <w:r w:rsidR="00E23440" w:rsidRPr="00E23440">
        <w:t xml:space="preserve"> </w:t>
      </w:r>
      <w:r w:rsidRPr="00E23440">
        <w:t>с</w:t>
      </w:r>
      <w:r w:rsidR="00E23440" w:rsidRPr="00E23440">
        <w:t xml:space="preserve"> </w:t>
      </w:r>
      <w:r w:rsidRPr="00E23440">
        <w:t>последующим</w:t>
      </w:r>
      <w:r w:rsidR="00E23440" w:rsidRPr="00E23440">
        <w:t xml:space="preserve"> </w:t>
      </w:r>
      <w:r w:rsidRPr="00E23440">
        <w:t>стойким</w:t>
      </w:r>
      <w:r w:rsidR="00E23440" w:rsidRPr="00E23440">
        <w:t xml:space="preserve"> </w:t>
      </w:r>
      <w:r w:rsidRPr="00E23440">
        <w:t>снижением</w:t>
      </w:r>
      <w:r w:rsidR="00E23440" w:rsidRPr="00E23440">
        <w:t xml:space="preserve"> </w:t>
      </w:r>
      <w:r w:rsidRPr="00E23440">
        <w:t>продукции</w:t>
      </w:r>
      <w:r w:rsidR="00E23440" w:rsidRPr="00E23440">
        <w:t xml:space="preserve"> </w:t>
      </w:r>
      <w:proofErr w:type="spellStart"/>
      <w:r w:rsidRPr="00E23440">
        <w:t>тропных</w:t>
      </w:r>
      <w:proofErr w:type="spellEnd"/>
      <w:r w:rsidR="00E23440" w:rsidRPr="00E23440">
        <w:t xml:space="preserve"> </w:t>
      </w:r>
      <w:r w:rsidRPr="00E23440">
        <w:t>гормонов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нарушением</w:t>
      </w:r>
      <w:r w:rsidR="00E23440" w:rsidRPr="00E23440">
        <w:t xml:space="preserve"> </w:t>
      </w:r>
      <w:r w:rsidRPr="00E23440">
        <w:t>деятельности</w:t>
      </w:r>
      <w:r w:rsidR="00E23440" w:rsidRPr="00E23440">
        <w:t xml:space="preserve"> </w:t>
      </w:r>
      <w:r w:rsidRPr="00E23440">
        <w:t>периферических</w:t>
      </w:r>
      <w:r w:rsidR="00E23440" w:rsidRPr="00E23440">
        <w:t xml:space="preserve"> </w:t>
      </w:r>
      <w:r w:rsidRPr="00E23440">
        <w:lastRenderedPageBreak/>
        <w:t>эндокринных</w:t>
      </w:r>
      <w:r w:rsidR="00E23440" w:rsidRPr="00E23440">
        <w:t xml:space="preserve"> </w:t>
      </w:r>
      <w:r w:rsidRPr="00E23440">
        <w:t>желез</w:t>
      </w:r>
      <w:r w:rsidR="00E23440" w:rsidRPr="00E23440">
        <w:t xml:space="preserve">. </w:t>
      </w:r>
      <w:r w:rsidRPr="00E23440">
        <w:t>Под</w:t>
      </w:r>
      <w:r w:rsidR="00E23440" w:rsidRPr="00E23440">
        <w:t xml:space="preserve"> </w:t>
      </w:r>
      <w:r w:rsidRPr="00E23440">
        <w:t>болезнью</w:t>
      </w:r>
      <w:r w:rsidR="00E23440" w:rsidRPr="00E23440">
        <w:t xml:space="preserve"> </w:t>
      </w:r>
      <w:proofErr w:type="spellStart"/>
      <w:r w:rsidRPr="00E23440">
        <w:t>Симмондса</w:t>
      </w:r>
      <w:proofErr w:type="spellEnd"/>
      <w:r w:rsidR="00E23440">
        <w:t xml:space="preserve"> (</w:t>
      </w:r>
      <w:proofErr w:type="spellStart"/>
      <w:r w:rsidRPr="00E23440">
        <w:t>Simmonds</w:t>
      </w:r>
      <w:proofErr w:type="spellEnd"/>
      <w:r w:rsidR="00E23440" w:rsidRPr="00E23440">
        <w:t xml:space="preserve">) </w:t>
      </w:r>
      <w:r w:rsidRPr="00E23440">
        <w:t>подразумевают</w:t>
      </w:r>
      <w:r w:rsidR="00E23440" w:rsidRPr="00E23440">
        <w:t xml:space="preserve"> </w:t>
      </w:r>
      <w:r w:rsidRPr="00E23440">
        <w:t>послеродовый</w:t>
      </w:r>
      <w:r w:rsidR="00E23440" w:rsidRPr="00E23440">
        <w:t xml:space="preserve"> </w:t>
      </w:r>
      <w:r w:rsidRPr="00E23440">
        <w:t>септико-эмболический</w:t>
      </w:r>
      <w:r w:rsidR="00E23440" w:rsidRPr="00E23440">
        <w:t xml:space="preserve"> </w:t>
      </w:r>
      <w:r w:rsidRPr="00E23440">
        <w:t>некроз</w:t>
      </w:r>
      <w:r w:rsidR="00E23440" w:rsidRPr="00E23440">
        <w:t xml:space="preserve"> </w:t>
      </w:r>
      <w:r w:rsidRPr="00E23440">
        <w:t>гипофиза,</w:t>
      </w:r>
      <w:r w:rsidR="00E23440" w:rsidRPr="00E23440">
        <w:t xml:space="preserve"> </w:t>
      </w:r>
      <w:r w:rsidRPr="00E23440">
        <w:t>приводящий</w:t>
      </w:r>
      <w:r w:rsidR="00E23440" w:rsidRPr="00E23440">
        <w:t xml:space="preserve"> </w:t>
      </w:r>
      <w:r w:rsidRPr="00E23440">
        <w:t>к</w:t>
      </w:r>
      <w:r w:rsidR="00E23440" w:rsidRPr="00E23440">
        <w:t xml:space="preserve"> </w:t>
      </w:r>
      <w:r w:rsidRPr="00E23440">
        <w:t>тяжелой</w:t>
      </w:r>
      <w:r w:rsidR="00E23440" w:rsidRPr="00E23440">
        <w:t xml:space="preserve"> </w:t>
      </w:r>
      <w:r w:rsidRPr="00E23440">
        <w:t>кахексии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инволюции</w:t>
      </w:r>
      <w:r w:rsidR="00E23440" w:rsidRPr="00E23440">
        <w:t xml:space="preserve"> </w:t>
      </w:r>
      <w:r w:rsidRPr="00E23440">
        <w:t>органов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тканей</w:t>
      </w:r>
      <w:r w:rsidR="00E23440" w:rsidRPr="00E23440">
        <w:t xml:space="preserve">. </w:t>
      </w:r>
      <w:r w:rsidRPr="00E23440">
        <w:t>Болезнь</w:t>
      </w:r>
      <w:r w:rsidR="00E23440" w:rsidRPr="00E23440">
        <w:t xml:space="preserve"> </w:t>
      </w:r>
      <w:proofErr w:type="spellStart"/>
      <w:r w:rsidRPr="00E23440">
        <w:t>Шеена</w:t>
      </w:r>
      <w:proofErr w:type="spellEnd"/>
      <w:r w:rsidR="00E23440">
        <w:t xml:space="preserve"> (</w:t>
      </w:r>
      <w:proofErr w:type="spellStart"/>
      <w:r w:rsidRPr="00E23440">
        <w:t>Sheehan</w:t>
      </w:r>
      <w:proofErr w:type="spellEnd"/>
      <w:r w:rsidR="00E23440" w:rsidRPr="00E23440">
        <w:t xml:space="preserve">) - </w:t>
      </w:r>
      <w:r w:rsidRPr="00E23440">
        <w:t>наиболее</w:t>
      </w:r>
      <w:r w:rsidR="00E23440" w:rsidRPr="00E23440">
        <w:t xml:space="preserve"> </w:t>
      </w:r>
      <w:r w:rsidRPr="00E23440">
        <w:t>часто</w:t>
      </w:r>
      <w:r w:rsidR="00E23440" w:rsidRPr="00E23440">
        <w:t xml:space="preserve"> </w:t>
      </w:r>
      <w:r w:rsidRPr="00E23440">
        <w:t>встречающийся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более</w:t>
      </w:r>
      <w:r w:rsidR="00E23440" w:rsidRPr="00E23440">
        <w:t xml:space="preserve"> </w:t>
      </w:r>
      <w:r w:rsidRPr="00E23440">
        <w:t>доброкачественно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хронически</w:t>
      </w:r>
      <w:r w:rsidR="00E23440" w:rsidRPr="00E23440">
        <w:t xml:space="preserve"> </w:t>
      </w:r>
      <w:r w:rsidRPr="00E23440">
        <w:t>текущий</w:t>
      </w:r>
      <w:r w:rsidR="00E23440" w:rsidRPr="00E23440">
        <w:t xml:space="preserve"> </w:t>
      </w:r>
      <w:r w:rsidRPr="00E23440">
        <w:t>вариант</w:t>
      </w:r>
      <w:r w:rsidR="00E23440" w:rsidRPr="00E23440">
        <w:t xml:space="preserve"> </w:t>
      </w:r>
      <w:r w:rsidRPr="00E23440">
        <w:t>послеродового</w:t>
      </w:r>
      <w:r w:rsidR="00E23440" w:rsidRPr="00E23440">
        <w:t xml:space="preserve"> </w:t>
      </w:r>
      <w:proofErr w:type="spellStart"/>
      <w:r w:rsidRPr="00E23440">
        <w:t>пангипопитуитаризма</w:t>
      </w:r>
      <w:proofErr w:type="spellEnd"/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Наиболее</w:t>
      </w:r>
      <w:r w:rsidR="00E23440" w:rsidRPr="00E23440">
        <w:t xml:space="preserve"> </w:t>
      </w:r>
      <w:r w:rsidRPr="00E23440">
        <w:t>частыми</w:t>
      </w:r>
      <w:r w:rsidR="00E23440" w:rsidRPr="00E23440">
        <w:t xml:space="preserve"> </w:t>
      </w:r>
      <w:r w:rsidRPr="00E23440">
        <w:t>причинами</w:t>
      </w:r>
      <w:r w:rsidR="00E23440" w:rsidRPr="00E23440">
        <w:t xml:space="preserve"> </w:t>
      </w:r>
      <w:proofErr w:type="spellStart"/>
      <w:r w:rsidRPr="00E23440">
        <w:t>пангипопитуитаризма</w:t>
      </w:r>
      <w:proofErr w:type="spellEnd"/>
      <w:r w:rsidR="00E23440" w:rsidRPr="00E23440">
        <w:t xml:space="preserve"> </w:t>
      </w:r>
      <w:r w:rsidRPr="00E23440">
        <w:t>являются</w:t>
      </w:r>
      <w:r w:rsidR="00E23440" w:rsidRPr="00E23440">
        <w:t>:</w:t>
      </w:r>
    </w:p>
    <w:p w:rsidR="00E23440" w:rsidRPr="00E23440" w:rsidRDefault="00FB06D7" w:rsidP="00E2344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E23440">
        <w:t>нарушение</w:t>
      </w:r>
      <w:r w:rsidR="00E23440" w:rsidRPr="00E23440">
        <w:t xml:space="preserve"> </w:t>
      </w:r>
      <w:r w:rsidRPr="00E23440">
        <w:t>кровообращения</w:t>
      </w:r>
      <w:r w:rsidR="00E23440">
        <w:t xml:space="preserve"> (</w:t>
      </w:r>
      <w:r w:rsidRPr="00E23440">
        <w:t>кровоизлияние,</w:t>
      </w:r>
      <w:r w:rsidR="00E23440" w:rsidRPr="00E23440">
        <w:t xml:space="preserve"> </w:t>
      </w:r>
      <w:r w:rsidRPr="00E23440">
        <w:t>ишемия</w:t>
      </w:r>
      <w:r w:rsidR="00E23440" w:rsidRPr="00E23440">
        <w:t xml:space="preserve">). </w:t>
      </w:r>
      <w:r w:rsidRPr="00E23440">
        <w:t>В</w:t>
      </w:r>
      <w:r w:rsidR="00E23440" w:rsidRPr="00E23440">
        <w:t xml:space="preserve"> </w:t>
      </w:r>
      <w:r w:rsidRPr="00E23440">
        <w:t>подавляющем</w:t>
      </w:r>
      <w:r w:rsidR="00E23440" w:rsidRPr="00E23440">
        <w:t xml:space="preserve"> </w:t>
      </w:r>
      <w:r w:rsidRPr="00E23440">
        <w:t>большинстве</w:t>
      </w:r>
      <w:r w:rsidR="00E23440" w:rsidRPr="00E23440">
        <w:t xml:space="preserve"> </w:t>
      </w:r>
      <w:r w:rsidRPr="00E23440">
        <w:t>случаев</w:t>
      </w:r>
      <w:r w:rsidR="00E23440" w:rsidRPr="00E23440">
        <w:t xml:space="preserve"> </w:t>
      </w:r>
      <w:r w:rsidRPr="00E23440">
        <w:t>развивается</w:t>
      </w:r>
      <w:r w:rsidR="00E23440" w:rsidRPr="00E23440">
        <w:t xml:space="preserve"> </w:t>
      </w:r>
      <w:r w:rsidRPr="00E23440">
        <w:t>после</w:t>
      </w:r>
      <w:r w:rsidR="00E23440" w:rsidRPr="00E23440">
        <w:t xml:space="preserve"> </w:t>
      </w:r>
      <w:r w:rsidRPr="00E23440">
        <w:t>родов,</w:t>
      </w:r>
      <w:r w:rsidR="00E23440" w:rsidRPr="00E23440">
        <w:t xml:space="preserve"> </w:t>
      </w:r>
      <w:r w:rsidRPr="00E23440">
        <w:t>осложненных</w:t>
      </w:r>
      <w:r w:rsidR="00E23440" w:rsidRPr="00E23440">
        <w:t xml:space="preserve"> </w:t>
      </w:r>
      <w:r w:rsidRPr="00E23440">
        <w:t>массивной</w:t>
      </w:r>
      <w:r w:rsidR="00E23440">
        <w:t xml:space="preserve"> (</w:t>
      </w:r>
      <w:r w:rsidRPr="00E23440">
        <w:t>более</w:t>
      </w:r>
      <w:r w:rsidR="00E23440" w:rsidRPr="00E23440"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E23440">
          <w:t>1</w:t>
        </w:r>
        <w:r w:rsidR="00E23440" w:rsidRPr="00E23440">
          <w:t xml:space="preserve"> </w:t>
        </w:r>
        <w:r w:rsidRPr="00E23440">
          <w:t>л</w:t>
        </w:r>
      </w:smartTag>
      <w:r w:rsidR="00E23440" w:rsidRPr="00E23440">
        <w:t xml:space="preserve">) </w:t>
      </w:r>
      <w:r w:rsidRPr="00E23440">
        <w:t>кровопотерей,</w:t>
      </w:r>
      <w:r w:rsidR="00E23440" w:rsidRPr="00E23440">
        <w:t xml:space="preserve"> </w:t>
      </w:r>
      <w:r w:rsidRPr="00E23440">
        <w:t>тромбоэмболиями,</w:t>
      </w:r>
      <w:r w:rsidR="00E23440" w:rsidRPr="00E23440">
        <w:t xml:space="preserve"> </w:t>
      </w:r>
      <w:r w:rsidRPr="00E23440">
        <w:t>сепсисом</w:t>
      </w:r>
      <w:r w:rsidR="00E23440" w:rsidRPr="00E23440">
        <w:t xml:space="preserve">; </w:t>
      </w:r>
      <w:r w:rsidRPr="00E23440">
        <w:t>значительно</w:t>
      </w:r>
      <w:r w:rsidR="00E23440" w:rsidRPr="00E23440">
        <w:t xml:space="preserve"> </w:t>
      </w:r>
      <w:r w:rsidRPr="00E23440">
        <w:t>реже</w:t>
      </w:r>
      <w:r w:rsidR="00E23440" w:rsidRPr="00E23440">
        <w:t xml:space="preserve"> </w:t>
      </w:r>
      <w:r w:rsidRPr="00E23440">
        <w:t>осложняет</w:t>
      </w:r>
      <w:r w:rsidR="00E23440" w:rsidRPr="00E23440">
        <w:t xml:space="preserve"> </w:t>
      </w:r>
      <w:r w:rsidRPr="00E23440">
        <w:t>желудочно-кишечные</w:t>
      </w:r>
      <w:r w:rsidR="00E23440" w:rsidRPr="00E23440">
        <w:t xml:space="preserve"> </w:t>
      </w:r>
      <w:r w:rsidRPr="00E23440">
        <w:t>кровотечения,</w:t>
      </w:r>
      <w:r w:rsidR="00E23440" w:rsidRPr="00E23440">
        <w:t xml:space="preserve"> </w:t>
      </w:r>
      <w:r w:rsidRPr="00E23440">
        <w:t>ДВС-синдром</w:t>
      </w:r>
      <w:r w:rsidR="00E23440" w:rsidRPr="00E23440">
        <w:t xml:space="preserve"> </w:t>
      </w:r>
      <w:r w:rsidRPr="00E23440">
        <w:t>различного</w:t>
      </w:r>
      <w:r w:rsidR="00E23440" w:rsidRPr="00E23440">
        <w:t xml:space="preserve"> </w:t>
      </w:r>
      <w:r w:rsidRPr="00E23440">
        <w:t>генеза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1а</w:t>
      </w:r>
      <w:r w:rsidR="00E23440" w:rsidRPr="00E23440">
        <w:t xml:space="preserve">) </w:t>
      </w:r>
      <w:r w:rsidRPr="00E23440">
        <w:rPr>
          <w:b/>
        </w:rPr>
        <w:t>Повторные</w:t>
      </w:r>
      <w:r w:rsidR="00E23440" w:rsidRPr="00E23440">
        <w:rPr>
          <w:b/>
        </w:rPr>
        <w:t xml:space="preserve"> </w:t>
      </w:r>
      <w:r w:rsidRPr="00E23440">
        <w:t>и</w:t>
      </w:r>
      <w:r w:rsidR="00E23440" w:rsidRPr="00E23440">
        <w:t xml:space="preserve"> </w:t>
      </w:r>
      <w:r w:rsidRPr="00E23440">
        <w:t>частые</w:t>
      </w:r>
      <w:r w:rsidR="00E23440" w:rsidRPr="00E23440">
        <w:t xml:space="preserve"> </w:t>
      </w:r>
      <w:r w:rsidRPr="00E23440">
        <w:t>беременности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роды</w:t>
      </w:r>
      <w:r w:rsidR="00E23440" w:rsidRPr="00E23440">
        <w:t xml:space="preserve"> </w:t>
      </w:r>
      <w:r w:rsidRPr="00E23440">
        <w:t>как</w:t>
      </w:r>
      <w:r w:rsidR="00E23440" w:rsidRPr="00E23440">
        <w:t xml:space="preserve"> </w:t>
      </w:r>
      <w:r w:rsidRPr="00E23440">
        <w:t>факторы</w:t>
      </w:r>
      <w:r w:rsidR="00E23440" w:rsidRPr="00E23440">
        <w:t xml:space="preserve"> </w:t>
      </w:r>
      <w:r w:rsidRPr="00E23440">
        <w:t>функционального</w:t>
      </w:r>
      <w:r w:rsidR="00E23440" w:rsidRPr="00E23440">
        <w:t xml:space="preserve"> </w:t>
      </w:r>
      <w:r w:rsidRPr="00E23440">
        <w:t>напряжения</w:t>
      </w:r>
      <w:r w:rsidR="00E23440" w:rsidRPr="00E23440">
        <w:t xml:space="preserve"> </w:t>
      </w:r>
      <w:r w:rsidRPr="00E23440">
        <w:t>гипофиза</w:t>
      </w:r>
      <w:r w:rsidR="00E23440" w:rsidRPr="00E23440">
        <w:t xml:space="preserve"> </w:t>
      </w:r>
      <w:r w:rsidRPr="00E23440">
        <w:t>предрасполагают</w:t>
      </w:r>
      <w:r w:rsidR="00E23440" w:rsidRPr="00E23440">
        <w:t xml:space="preserve"> </w:t>
      </w:r>
      <w:r w:rsidRPr="00E23440">
        <w:t>к</w:t>
      </w:r>
      <w:r w:rsidR="00E23440" w:rsidRPr="00E23440">
        <w:t xml:space="preserve"> </w:t>
      </w:r>
      <w:r w:rsidRPr="00E23440">
        <w:t>развитию</w:t>
      </w:r>
      <w:r w:rsidR="00E23440" w:rsidRPr="00E23440">
        <w:t xml:space="preserve"> </w:t>
      </w:r>
      <w:proofErr w:type="spellStart"/>
      <w:r w:rsidRPr="00E23440">
        <w:t>гипопитуитаризма</w:t>
      </w:r>
      <w:proofErr w:type="spellEnd"/>
      <w:r w:rsidR="00E23440" w:rsidRPr="00E23440">
        <w:t xml:space="preserve">. </w:t>
      </w:r>
      <w:r w:rsidRPr="00E23440">
        <w:t>Ишемические</w:t>
      </w:r>
      <w:r w:rsidR="00E23440" w:rsidRPr="00E23440">
        <w:t xml:space="preserve"> </w:t>
      </w:r>
      <w:r w:rsidRPr="00E23440">
        <w:t>изменения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гипофизе,</w:t>
      </w:r>
      <w:r w:rsidR="00E23440" w:rsidRPr="00E23440">
        <w:t xml:space="preserve"> </w:t>
      </w:r>
      <w:r w:rsidRPr="00E23440">
        <w:t>хотя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редко,</w:t>
      </w:r>
      <w:r w:rsidR="00E23440" w:rsidRPr="00E23440">
        <w:t xml:space="preserve"> </w:t>
      </w:r>
      <w:r w:rsidRPr="00E23440">
        <w:t>могут</w:t>
      </w:r>
      <w:r w:rsidR="00E23440" w:rsidRPr="00E23440">
        <w:t xml:space="preserve"> </w:t>
      </w:r>
      <w:r w:rsidRPr="00E23440">
        <w:t>возникать</w:t>
      </w:r>
      <w:r w:rsidR="00E23440" w:rsidRPr="00E23440">
        <w:t xml:space="preserve"> </w:t>
      </w:r>
      <w:r w:rsidRPr="00E23440">
        <w:t>у</w:t>
      </w:r>
      <w:r w:rsidR="00E23440" w:rsidRPr="00E23440">
        <w:t xml:space="preserve"> </w:t>
      </w:r>
      <w:r w:rsidRPr="00E23440">
        <w:t>мужчин</w:t>
      </w:r>
      <w:r w:rsidR="00E23440" w:rsidRPr="00E23440">
        <w:t xml:space="preserve"> </w:t>
      </w:r>
      <w:r w:rsidRPr="00E23440">
        <w:t>после</w:t>
      </w:r>
      <w:r w:rsidR="00E23440" w:rsidRPr="00E23440">
        <w:t xml:space="preserve"> </w:t>
      </w:r>
      <w:r w:rsidRPr="00E23440">
        <w:t>желудочно-кишечных,</w:t>
      </w:r>
      <w:r w:rsidR="00E23440" w:rsidRPr="00E23440">
        <w:t xml:space="preserve"> </w:t>
      </w:r>
      <w:r w:rsidRPr="00E23440">
        <w:t>носовых</w:t>
      </w:r>
      <w:r w:rsidR="00E23440" w:rsidRPr="00E23440">
        <w:t xml:space="preserve"> </w:t>
      </w:r>
      <w:r w:rsidRPr="00E23440">
        <w:t>кровотечений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2</w:t>
      </w:r>
      <w:r w:rsidR="00E23440" w:rsidRPr="00E23440">
        <w:t xml:space="preserve">) </w:t>
      </w:r>
      <w:r w:rsidRPr="00E23440">
        <w:t>опухоли</w:t>
      </w:r>
      <w:r w:rsidR="00E23440" w:rsidRPr="00E23440">
        <w:t xml:space="preserve"> </w:t>
      </w:r>
      <w:r w:rsidRPr="00E23440">
        <w:t>гипоталамо-гипофизарной</w:t>
      </w:r>
      <w:r w:rsidR="00E23440" w:rsidRPr="00E23440">
        <w:t xml:space="preserve"> </w:t>
      </w:r>
      <w:r w:rsidRPr="00E23440">
        <w:t>области,</w:t>
      </w:r>
      <w:r w:rsidR="00E23440" w:rsidRPr="00E23440">
        <w:t xml:space="preserve"> </w:t>
      </w:r>
      <w:r w:rsidRPr="00E23440">
        <w:t>метастазы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3</w:t>
      </w:r>
      <w:r w:rsidR="00E23440" w:rsidRPr="00E23440">
        <w:t xml:space="preserve">) </w:t>
      </w:r>
      <w:r w:rsidRPr="00E23440">
        <w:rPr>
          <w:b/>
        </w:rPr>
        <w:t>травмы</w:t>
      </w:r>
      <w:r w:rsidR="00E23440">
        <w:t xml:space="preserve"> (</w:t>
      </w:r>
      <w:r w:rsidRPr="00E23440">
        <w:t>тяжелая</w:t>
      </w:r>
      <w:r w:rsidR="00E23440" w:rsidRPr="00E23440">
        <w:t xml:space="preserve"> </w:t>
      </w:r>
      <w:r w:rsidRPr="00E23440">
        <w:t>травма</w:t>
      </w:r>
      <w:r w:rsidR="00E23440" w:rsidRPr="00E23440">
        <w:t xml:space="preserve"> </w:t>
      </w:r>
      <w:r w:rsidRPr="00E23440">
        <w:t>головы</w:t>
      </w:r>
      <w:r w:rsidR="00E23440" w:rsidRPr="00E23440">
        <w:t xml:space="preserve"> </w:t>
      </w:r>
      <w:r w:rsidRPr="00E23440">
        <w:t>с</w:t>
      </w:r>
      <w:r w:rsidR="00E23440" w:rsidRPr="00E23440">
        <w:t xml:space="preserve"> </w:t>
      </w:r>
      <w:r w:rsidRPr="00E23440">
        <w:t>отрывом</w:t>
      </w:r>
      <w:r w:rsidR="00E23440" w:rsidRPr="00E23440">
        <w:t xml:space="preserve"> </w:t>
      </w:r>
      <w:r w:rsidRPr="00E23440">
        <w:t>ножки</w:t>
      </w:r>
      <w:r w:rsidR="00E23440" w:rsidRPr="00E23440">
        <w:t xml:space="preserve"> </w:t>
      </w:r>
      <w:r w:rsidRPr="00E23440">
        <w:t>гипофиза,</w:t>
      </w:r>
      <w:r w:rsidR="00E23440" w:rsidRPr="00E23440">
        <w:t xml:space="preserve"> </w:t>
      </w:r>
      <w:r w:rsidRPr="00E23440">
        <w:t>облучение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оперативные</w:t>
      </w:r>
      <w:r w:rsidR="00E23440" w:rsidRPr="00E23440">
        <w:t xml:space="preserve"> </w:t>
      </w:r>
      <w:r w:rsidRPr="00E23440">
        <w:t>вмешательства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гипофизе</w:t>
      </w:r>
      <w:r w:rsidR="00E23440" w:rsidRPr="00E23440">
        <w:t>);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4</w:t>
      </w:r>
      <w:r w:rsidR="00E23440" w:rsidRPr="00E23440">
        <w:t xml:space="preserve">) </w:t>
      </w:r>
      <w:r w:rsidRPr="00E23440">
        <w:t>гранулематозные</w:t>
      </w:r>
      <w:r w:rsidR="00E23440" w:rsidRPr="00E23440">
        <w:t xml:space="preserve"> </w:t>
      </w:r>
      <w:r w:rsidRPr="00E23440">
        <w:t>процессы</w:t>
      </w:r>
      <w:r w:rsidR="00E23440">
        <w:t xml:space="preserve"> (</w:t>
      </w:r>
      <w:proofErr w:type="spellStart"/>
      <w:r w:rsidRPr="00E23440">
        <w:t>саркоидоз</w:t>
      </w:r>
      <w:proofErr w:type="spellEnd"/>
      <w:r w:rsidRPr="00E23440">
        <w:t>,</w:t>
      </w:r>
      <w:r w:rsidR="00E23440" w:rsidRPr="00E23440">
        <w:t xml:space="preserve"> </w:t>
      </w:r>
      <w:r w:rsidRPr="00E23440">
        <w:t>эозинофильная</w:t>
      </w:r>
      <w:r w:rsidR="00E23440" w:rsidRPr="00E23440">
        <w:t xml:space="preserve"> </w:t>
      </w:r>
      <w:r w:rsidRPr="00E23440">
        <w:t>гранулема,</w:t>
      </w:r>
      <w:r w:rsidR="00E23440" w:rsidRPr="00E23440">
        <w:t xml:space="preserve"> </w:t>
      </w:r>
      <w:r w:rsidRPr="00E23440">
        <w:t>сифилис</w:t>
      </w:r>
      <w:r w:rsidR="00E23440" w:rsidRPr="00E23440">
        <w:t>);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5</w:t>
      </w:r>
      <w:r w:rsidR="00E23440" w:rsidRPr="00E23440">
        <w:t xml:space="preserve">) </w:t>
      </w:r>
      <w:r w:rsidRPr="00E23440">
        <w:t>аутоиммунный</w:t>
      </w:r>
      <w:r w:rsidR="00E23440" w:rsidRPr="00E23440">
        <w:t xml:space="preserve"> </w:t>
      </w:r>
      <w:proofErr w:type="spellStart"/>
      <w:r w:rsidRPr="00E23440">
        <w:t>гипофизит</w:t>
      </w:r>
      <w:proofErr w:type="spellEnd"/>
      <w:r w:rsidR="00E23440" w:rsidRPr="00E23440">
        <w:t xml:space="preserve">. </w:t>
      </w:r>
      <w:r w:rsidRPr="00E23440">
        <w:t>Его</w:t>
      </w:r>
      <w:r w:rsidR="00E23440" w:rsidRPr="00E23440">
        <w:t xml:space="preserve"> </w:t>
      </w:r>
      <w:r w:rsidRPr="00E23440">
        <w:t>значение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патогенезе</w:t>
      </w:r>
      <w:r w:rsidR="00E23440" w:rsidRPr="00E23440">
        <w:t xml:space="preserve"> </w:t>
      </w:r>
      <w:proofErr w:type="spellStart"/>
      <w:r w:rsidRPr="00E23440">
        <w:t>пангипопитуитаризма</w:t>
      </w:r>
      <w:proofErr w:type="spellEnd"/>
      <w:r w:rsidR="00E23440" w:rsidRPr="00E23440">
        <w:t xml:space="preserve"> </w:t>
      </w:r>
      <w:r w:rsidRPr="00E23440">
        <w:t>окончательно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определено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proofErr w:type="spellStart"/>
      <w:r w:rsidRPr="00E23440">
        <w:t>Пангипопитуитаризм</w:t>
      </w:r>
      <w:proofErr w:type="spellEnd"/>
      <w:r w:rsidR="00E23440" w:rsidRPr="00E23440">
        <w:t xml:space="preserve"> </w:t>
      </w:r>
      <w:r w:rsidRPr="00E23440">
        <w:t>развивается</w:t>
      </w:r>
      <w:r w:rsidR="00E23440" w:rsidRPr="00E23440">
        <w:t xml:space="preserve"> </w:t>
      </w:r>
      <w:r w:rsidRPr="00E23440">
        <w:t>при</w:t>
      </w:r>
      <w:r w:rsidR="00E23440" w:rsidRPr="00E23440">
        <w:t xml:space="preserve"> </w:t>
      </w:r>
      <w:r w:rsidRPr="00E23440">
        <w:t>разрушении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менее</w:t>
      </w:r>
      <w:r w:rsidR="00E23440" w:rsidRPr="00E23440">
        <w:t xml:space="preserve"> </w:t>
      </w:r>
      <w:r w:rsidRPr="00E23440">
        <w:t>90</w:t>
      </w:r>
      <w:r w:rsidR="00E23440" w:rsidRPr="00E23440">
        <w:t>-</w:t>
      </w:r>
      <w:r w:rsidRPr="00E23440">
        <w:t>95%</w:t>
      </w:r>
      <w:r w:rsidR="00E23440" w:rsidRPr="00E23440">
        <w:t xml:space="preserve"> </w:t>
      </w:r>
      <w:r w:rsidRPr="00E23440">
        <w:t>ткани</w:t>
      </w:r>
      <w:r w:rsidR="00E23440" w:rsidRPr="00E23440">
        <w:t xml:space="preserve"> </w:t>
      </w:r>
      <w:proofErr w:type="spellStart"/>
      <w:r w:rsidRPr="00E23440">
        <w:t>аденогипофиза</w:t>
      </w:r>
      <w:proofErr w:type="spellEnd"/>
      <w:r w:rsidR="00E23440" w:rsidRPr="00E23440">
        <w:t xml:space="preserve">. </w:t>
      </w:r>
      <w:r w:rsidRPr="00E23440">
        <w:t>В</w:t>
      </w:r>
      <w:r w:rsidR="00E23440" w:rsidRPr="00E23440">
        <w:t xml:space="preserve"> </w:t>
      </w:r>
      <w:r w:rsidRPr="00E23440">
        <w:t>основе</w:t>
      </w:r>
      <w:r w:rsidR="00E23440" w:rsidRPr="00E23440">
        <w:t xml:space="preserve"> </w:t>
      </w:r>
      <w:r w:rsidRPr="00E23440">
        <w:t>патогенеза</w:t>
      </w:r>
      <w:r w:rsidR="00E23440" w:rsidRPr="00E23440">
        <w:t xml:space="preserve"> </w:t>
      </w:r>
      <w:r w:rsidRPr="00E23440">
        <w:t>лежит</w:t>
      </w:r>
      <w:r w:rsidR="00E23440" w:rsidRPr="00E23440">
        <w:t xml:space="preserve"> </w:t>
      </w:r>
      <w:r w:rsidRPr="00E23440">
        <w:t>выпадение</w:t>
      </w:r>
      <w:r w:rsidR="00E23440" w:rsidRPr="00E23440">
        <w:t xml:space="preserve"> </w:t>
      </w:r>
      <w:r w:rsidRPr="00E23440">
        <w:t>секреции</w:t>
      </w:r>
      <w:r w:rsidR="00E23440" w:rsidRPr="00E23440">
        <w:t xml:space="preserve"> </w:t>
      </w:r>
      <w:r w:rsidRPr="00E23440">
        <w:t>ТГ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гормона</w:t>
      </w:r>
      <w:r w:rsidR="00E23440" w:rsidRPr="00E23440">
        <w:t xml:space="preserve"> </w:t>
      </w:r>
      <w:r w:rsidRPr="00E23440">
        <w:t>роста</w:t>
      </w:r>
      <w:r w:rsidR="00E23440" w:rsidRPr="00E23440">
        <w:t xml:space="preserve"> </w:t>
      </w:r>
      <w:proofErr w:type="spellStart"/>
      <w:r w:rsidRPr="00E23440">
        <w:t>аденогипофизом</w:t>
      </w:r>
      <w:proofErr w:type="spellEnd"/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Симптоматика</w:t>
      </w:r>
      <w:r w:rsidR="00E23440" w:rsidRPr="00E23440">
        <w:t xml:space="preserve">. </w:t>
      </w:r>
      <w:r w:rsidRPr="00E23440">
        <w:t>Клиническая</w:t>
      </w:r>
      <w:r w:rsidR="00E23440" w:rsidRPr="00E23440">
        <w:t xml:space="preserve"> </w:t>
      </w:r>
      <w:r w:rsidRPr="00E23440">
        <w:t>картина</w:t>
      </w:r>
      <w:r w:rsidR="00E23440" w:rsidRPr="00E23440">
        <w:t xml:space="preserve"> </w:t>
      </w:r>
      <w:r w:rsidRPr="00E23440">
        <w:t>определяется</w:t>
      </w:r>
      <w:r w:rsidR="00E23440" w:rsidRPr="00E23440">
        <w:t xml:space="preserve"> </w:t>
      </w:r>
      <w:r w:rsidRPr="00E23440">
        <w:t>скоростью</w:t>
      </w:r>
      <w:r w:rsidR="00E23440" w:rsidRPr="00E23440">
        <w:t xml:space="preserve"> </w:t>
      </w:r>
      <w:r w:rsidRPr="00E23440">
        <w:t>развития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объемом</w:t>
      </w:r>
      <w:r w:rsidR="00E23440">
        <w:t xml:space="preserve"> (</w:t>
      </w:r>
      <w:r w:rsidRPr="00E23440">
        <w:t>сохранение</w:t>
      </w:r>
      <w:r w:rsidR="00E23440" w:rsidRPr="00E23440">
        <w:t xml:space="preserve"> </w:t>
      </w:r>
      <w:r w:rsidRPr="00E23440">
        <w:t>отдельных</w:t>
      </w:r>
      <w:r w:rsidR="00E23440" w:rsidRPr="00E23440">
        <w:t xml:space="preserve"> </w:t>
      </w:r>
      <w:proofErr w:type="spellStart"/>
      <w:r w:rsidRPr="00E23440">
        <w:t>тропных</w:t>
      </w:r>
      <w:proofErr w:type="spellEnd"/>
      <w:r w:rsidR="00E23440" w:rsidRPr="00E23440">
        <w:t xml:space="preserve"> </w:t>
      </w:r>
      <w:r w:rsidRPr="00E23440">
        <w:t>функций</w:t>
      </w:r>
      <w:r w:rsidR="00E23440" w:rsidRPr="00E23440">
        <w:t xml:space="preserve">) </w:t>
      </w:r>
      <w:r w:rsidRPr="00E23440">
        <w:t>деструкции</w:t>
      </w:r>
      <w:r w:rsidR="00E23440" w:rsidRPr="00E23440">
        <w:t xml:space="preserve"> </w:t>
      </w:r>
      <w:proofErr w:type="spellStart"/>
      <w:r w:rsidRPr="00E23440">
        <w:t>аденогипофиза</w:t>
      </w:r>
      <w:proofErr w:type="spellEnd"/>
      <w:r w:rsidR="00E23440" w:rsidRPr="00E23440">
        <w:t>: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1</w:t>
      </w:r>
      <w:r w:rsidR="00E23440" w:rsidRPr="00E23440">
        <w:t xml:space="preserve">) </w:t>
      </w:r>
      <w:r w:rsidRPr="00E23440">
        <w:t>вторичный</w:t>
      </w:r>
      <w:r w:rsidR="00E23440" w:rsidRPr="00E23440">
        <w:t xml:space="preserve"> </w:t>
      </w:r>
      <w:r w:rsidRPr="00E23440">
        <w:t>гипотиреоз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2</w:t>
      </w:r>
      <w:r w:rsidR="00E23440" w:rsidRPr="00E23440">
        <w:t xml:space="preserve">) </w:t>
      </w:r>
      <w:r w:rsidRPr="00E23440">
        <w:t>вторичный</w:t>
      </w:r>
      <w:r w:rsidR="00E23440" w:rsidRPr="00E23440">
        <w:t xml:space="preserve"> </w:t>
      </w:r>
      <w:proofErr w:type="spellStart"/>
      <w:r w:rsidRPr="00E23440">
        <w:t>гипокортицизм</w:t>
      </w:r>
      <w:proofErr w:type="spellEnd"/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lastRenderedPageBreak/>
        <w:t>3</w:t>
      </w:r>
      <w:r w:rsidR="00E23440" w:rsidRPr="00E23440">
        <w:t xml:space="preserve">) </w:t>
      </w:r>
      <w:r w:rsidRPr="00E23440">
        <w:t>вторичный</w:t>
      </w:r>
      <w:r w:rsidR="00E23440" w:rsidRPr="00E23440">
        <w:t xml:space="preserve"> </w:t>
      </w:r>
      <w:proofErr w:type="spellStart"/>
      <w:r w:rsidRPr="00E23440">
        <w:t>гипогонадизм</w:t>
      </w:r>
      <w:proofErr w:type="spellEnd"/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4</w:t>
      </w:r>
      <w:r w:rsidR="00E23440" w:rsidRPr="00E23440">
        <w:t xml:space="preserve">) </w:t>
      </w:r>
      <w:r w:rsidRPr="00E23440">
        <w:t>дефицит</w:t>
      </w:r>
      <w:r w:rsidR="00E23440" w:rsidRPr="00E23440">
        <w:t xml:space="preserve"> </w:t>
      </w:r>
      <w:r w:rsidRPr="00E23440">
        <w:t>гормона</w:t>
      </w:r>
      <w:r w:rsidR="00E23440" w:rsidRPr="00E23440">
        <w:t xml:space="preserve"> </w:t>
      </w:r>
      <w:r w:rsidRPr="00E23440">
        <w:t>роста</w:t>
      </w:r>
      <w:r w:rsidR="00E23440" w:rsidRPr="00E23440">
        <w:t xml:space="preserve"> </w:t>
      </w:r>
      <w:r w:rsidRPr="00E23440">
        <w:t>у</w:t>
      </w:r>
      <w:r w:rsidR="00E23440" w:rsidRPr="00E23440">
        <w:t xml:space="preserve"> </w:t>
      </w:r>
      <w:r w:rsidRPr="00E23440">
        <w:t>взрослых</w:t>
      </w:r>
      <w:r w:rsidR="00E23440" w:rsidRPr="00E23440">
        <w:t xml:space="preserve">: </w:t>
      </w:r>
      <w:r w:rsidRPr="00E23440">
        <w:t>ожирение</w:t>
      </w:r>
      <w:r w:rsidR="00E23440">
        <w:t xml:space="preserve"> (</w:t>
      </w:r>
      <w:r w:rsidRPr="00E23440">
        <w:t>преимущественно</w:t>
      </w:r>
      <w:r w:rsidR="00E23440" w:rsidRPr="00E23440">
        <w:t xml:space="preserve"> </w:t>
      </w:r>
      <w:r w:rsidRPr="00E23440">
        <w:t>висцеральное</w:t>
      </w:r>
      <w:r w:rsidR="00E23440" w:rsidRPr="00E23440">
        <w:t xml:space="preserve">), </w:t>
      </w:r>
      <w:r w:rsidRPr="00E23440">
        <w:t>атрофия</w:t>
      </w:r>
      <w:r w:rsidR="00E23440" w:rsidRPr="00E23440">
        <w:t xml:space="preserve"> </w:t>
      </w:r>
      <w:r w:rsidRPr="00E23440">
        <w:t>мускулатуры,</w:t>
      </w:r>
      <w:r w:rsidR="00E23440" w:rsidRPr="00E23440">
        <w:t xml:space="preserve"> </w:t>
      </w:r>
      <w:r w:rsidRPr="00E23440">
        <w:t>гиподинамия,</w:t>
      </w:r>
      <w:r w:rsidR="00E23440" w:rsidRPr="00E23440">
        <w:t xml:space="preserve"> </w:t>
      </w:r>
      <w:proofErr w:type="spellStart"/>
      <w:r w:rsidRPr="00E23440">
        <w:t>гиперлипидемия</w:t>
      </w:r>
      <w:proofErr w:type="spellEnd"/>
      <w:r w:rsidRPr="00E23440">
        <w:t>,</w:t>
      </w:r>
      <w:r w:rsidR="00E23440" w:rsidRPr="00E23440">
        <w:t xml:space="preserve"> </w:t>
      </w:r>
      <w:r w:rsidRPr="00E23440">
        <w:t>гипогликемия,</w:t>
      </w:r>
      <w:r w:rsidR="00E23440" w:rsidRPr="00E23440">
        <w:t xml:space="preserve"> </w:t>
      </w:r>
      <w:r w:rsidRPr="00E23440">
        <w:t>депрессия,</w:t>
      </w:r>
      <w:r w:rsidR="00E23440" w:rsidRPr="00E23440">
        <w:t xml:space="preserve"> </w:t>
      </w:r>
      <w:r w:rsidRPr="00E23440">
        <w:t>атеросклероз,</w:t>
      </w:r>
      <w:r w:rsidR="00E23440" w:rsidRPr="00E23440">
        <w:t xml:space="preserve"> </w:t>
      </w:r>
      <w:r w:rsidRPr="00E23440">
        <w:t>остеопороз,</w:t>
      </w:r>
      <w:r w:rsidR="00E23440" w:rsidRPr="00E23440">
        <w:t xml:space="preserve"> </w:t>
      </w:r>
      <w:r w:rsidRPr="00E23440">
        <w:t>преждевременное</w:t>
      </w:r>
      <w:r w:rsidR="00E23440" w:rsidRPr="00E23440">
        <w:t xml:space="preserve"> </w:t>
      </w:r>
      <w:r w:rsidRPr="00E23440">
        <w:t>старение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5</w:t>
      </w:r>
      <w:r w:rsidR="00E23440" w:rsidRPr="00E23440">
        <w:t xml:space="preserve">) </w:t>
      </w:r>
      <w:r w:rsidRPr="00E23440">
        <w:t>дефицит</w:t>
      </w:r>
      <w:r w:rsidR="00E23440" w:rsidRPr="00E23440">
        <w:t xml:space="preserve"> </w:t>
      </w:r>
      <w:r w:rsidRPr="00E23440">
        <w:t>пролактина</w:t>
      </w:r>
      <w:r w:rsidR="00E23440">
        <w:t xml:space="preserve"> (</w:t>
      </w:r>
      <w:proofErr w:type="spellStart"/>
      <w:r w:rsidRPr="00E23440">
        <w:t>агалактия</w:t>
      </w:r>
      <w:proofErr w:type="spellEnd"/>
      <w:r w:rsidR="00E23440" w:rsidRPr="00E23440">
        <w:t xml:space="preserve">). </w:t>
      </w:r>
      <w:r w:rsidRPr="00E23440">
        <w:t>При</w:t>
      </w:r>
      <w:r w:rsidR="00E23440" w:rsidRPr="00E23440">
        <w:t xml:space="preserve"> </w:t>
      </w:r>
      <w:r w:rsidRPr="00E23440">
        <w:t>опухолях</w:t>
      </w:r>
      <w:r w:rsidR="00E23440" w:rsidRPr="00E23440">
        <w:t xml:space="preserve"> </w:t>
      </w:r>
      <w:r w:rsidRPr="00E23440">
        <w:t>гипофиза,</w:t>
      </w:r>
      <w:r w:rsidR="00E23440" w:rsidRPr="00E23440">
        <w:t xml:space="preserve"> </w:t>
      </w:r>
      <w:r w:rsidRPr="00E23440">
        <w:t>как</w:t>
      </w:r>
      <w:r w:rsidR="00E23440" w:rsidRPr="00E23440">
        <w:t xml:space="preserve"> </w:t>
      </w:r>
      <w:r w:rsidRPr="00E23440">
        <w:t>правило,</w:t>
      </w:r>
      <w:r w:rsidR="00E23440" w:rsidRPr="00E23440">
        <w:t xml:space="preserve"> </w:t>
      </w:r>
      <w:r w:rsidRPr="00E23440">
        <w:t>имеется</w:t>
      </w:r>
      <w:r w:rsidR="00E23440" w:rsidRPr="00E23440">
        <w:t xml:space="preserve"> </w:t>
      </w:r>
      <w:proofErr w:type="spellStart"/>
      <w:r w:rsidRPr="00E23440">
        <w:t>гиперпролактинемия</w:t>
      </w:r>
      <w:proofErr w:type="spellEnd"/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6</w:t>
      </w:r>
      <w:r w:rsidR="00E23440" w:rsidRPr="00E23440">
        <w:t xml:space="preserve">) </w:t>
      </w:r>
      <w:r w:rsidRPr="00E23440">
        <w:t>дефицит</w:t>
      </w:r>
      <w:r w:rsidR="00E23440" w:rsidRPr="00E23440">
        <w:t xml:space="preserve"> </w:t>
      </w:r>
      <w:proofErr w:type="spellStart"/>
      <w:r w:rsidRPr="00E23440">
        <w:t>меланоцит-стимулируюшего</w:t>
      </w:r>
      <w:proofErr w:type="spellEnd"/>
      <w:r w:rsidR="00E23440" w:rsidRPr="00E23440">
        <w:t xml:space="preserve"> </w:t>
      </w:r>
      <w:r w:rsidRPr="00E23440">
        <w:t>гормона</w:t>
      </w:r>
      <w:r w:rsidR="00E23440" w:rsidRPr="00E23440">
        <w:t xml:space="preserve">: </w:t>
      </w:r>
      <w:r w:rsidRPr="00E23440">
        <w:t>депигментация</w:t>
      </w:r>
      <w:r w:rsidR="00E23440" w:rsidRPr="00E23440">
        <w:t xml:space="preserve"> </w:t>
      </w:r>
      <w:r w:rsidRPr="00E23440">
        <w:t>сосков,</w:t>
      </w:r>
      <w:r w:rsidR="00E23440">
        <w:t xml:space="preserve"> "</w:t>
      </w:r>
      <w:r w:rsidRPr="00E23440">
        <w:t>алебастровая</w:t>
      </w:r>
      <w:r w:rsidR="00E23440">
        <w:t xml:space="preserve">" </w:t>
      </w:r>
      <w:r w:rsidRPr="00E23440">
        <w:t>бледность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7</w:t>
      </w:r>
      <w:r w:rsidR="00E23440" w:rsidRPr="00E23440">
        <w:t xml:space="preserve">) </w:t>
      </w:r>
      <w:r w:rsidRPr="00E23440">
        <w:t>несахарный</w:t>
      </w:r>
      <w:r w:rsidR="00E23440" w:rsidRPr="00E23440">
        <w:t xml:space="preserve"> </w:t>
      </w:r>
      <w:r w:rsidRPr="00E23440">
        <w:t>диабет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рамках</w:t>
      </w:r>
      <w:r w:rsidR="00E23440" w:rsidRPr="00E23440">
        <w:t xml:space="preserve"> </w:t>
      </w:r>
      <w:proofErr w:type="spellStart"/>
      <w:r w:rsidRPr="00E23440">
        <w:t>пангипопитуитаризма</w:t>
      </w:r>
      <w:proofErr w:type="spellEnd"/>
      <w:r w:rsidR="00E23440" w:rsidRPr="00E23440">
        <w:t xml:space="preserve"> </w:t>
      </w:r>
      <w:r w:rsidRPr="00E23440">
        <w:t>развивается</w:t>
      </w:r>
      <w:r w:rsidR="00E23440" w:rsidRPr="00E23440">
        <w:t xml:space="preserve"> </w:t>
      </w:r>
      <w:r w:rsidRPr="00E23440">
        <w:t>редко</w:t>
      </w:r>
      <w:r w:rsidR="00E23440" w:rsidRPr="00E23440">
        <w:t xml:space="preserve">. </w:t>
      </w:r>
      <w:r w:rsidRPr="00E23440">
        <w:t>При</w:t>
      </w:r>
      <w:r w:rsidR="00E23440" w:rsidRPr="00E23440">
        <w:t xml:space="preserve"> </w:t>
      </w:r>
      <w:r w:rsidRPr="00E23440">
        <w:t>сочетании</w:t>
      </w:r>
      <w:r w:rsidR="00E23440" w:rsidRPr="00E23440">
        <w:t xml:space="preserve"> </w:t>
      </w:r>
      <w:r w:rsidRPr="00E23440">
        <w:t>с</w:t>
      </w:r>
      <w:r w:rsidR="00E23440" w:rsidRPr="00E23440">
        <w:t xml:space="preserve"> </w:t>
      </w:r>
      <w:proofErr w:type="spellStart"/>
      <w:r w:rsidRPr="00E23440">
        <w:t>гипокортицизмом</w:t>
      </w:r>
      <w:proofErr w:type="spellEnd"/>
      <w:r w:rsidR="00E23440" w:rsidRPr="00E23440">
        <w:t xml:space="preserve"> </w:t>
      </w:r>
      <w:r w:rsidRPr="00E23440">
        <w:t>может</w:t>
      </w:r>
      <w:r w:rsidR="00E23440" w:rsidRPr="00E23440">
        <w:t xml:space="preserve"> </w:t>
      </w:r>
      <w:r w:rsidRPr="00E23440">
        <w:t>практически</w:t>
      </w:r>
      <w:r w:rsidR="00E23440" w:rsidRPr="00E23440">
        <w:t xml:space="preserve"> </w:t>
      </w:r>
      <w:r w:rsidRPr="00E23440">
        <w:t>полностью</w:t>
      </w:r>
      <w:r w:rsidR="00E23440" w:rsidRPr="00E23440">
        <w:t xml:space="preserve"> </w:t>
      </w:r>
      <w:r w:rsidRPr="00E23440">
        <w:t>нивелировать</w:t>
      </w:r>
      <w:r w:rsidR="00E23440" w:rsidRPr="00E23440">
        <w:t xml:space="preserve"> </w:t>
      </w:r>
      <w:r w:rsidRPr="00E23440">
        <w:t>его</w:t>
      </w:r>
      <w:r w:rsidR="00E23440" w:rsidRPr="00E23440">
        <w:t xml:space="preserve"> </w:t>
      </w:r>
      <w:r w:rsidRPr="00E23440">
        <w:t>проявления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Лечение</w:t>
      </w:r>
      <w:r w:rsidR="00E23440" w:rsidRPr="00E23440">
        <w:t>: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Режим</w:t>
      </w:r>
      <w:r w:rsidR="00E23440" w:rsidRPr="00E23440">
        <w:t xml:space="preserve"> </w:t>
      </w:r>
      <w:r w:rsidRPr="00E23440">
        <w:t>общий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Стол</w:t>
      </w:r>
      <w:r w:rsidR="00E23440" w:rsidRPr="00E23440">
        <w:t xml:space="preserve"> </w:t>
      </w:r>
      <w:r w:rsidRPr="00E23440">
        <w:t>15</w:t>
      </w:r>
      <w:r w:rsidR="00E23440" w:rsidRPr="00E23440">
        <w:t>;</w:t>
      </w:r>
    </w:p>
    <w:p w:rsidR="00FB06D7" w:rsidRPr="00E23440" w:rsidRDefault="00FB06D7" w:rsidP="00E23440">
      <w:pPr>
        <w:tabs>
          <w:tab w:val="left" w:pos="726"/>
        </w:tabs>
      </w:pPr>
      <w:proofErr w:type="spellStart"/>
      <w:r w:rsidRPr="00E23440">
        <w:rPr>
          <w:lang w:val="en-US"/>
        </w:rPr>
        <w:t>Rp</w:t>
      </w:r>
      <w:proofErr w:type="spellEnd"/>
      <w:r w:rsidR="00E23440" w:rsidRPr="00E23440">
        <w:t xml:space="preserve">: </w:t>
      </w:r>
      <w:r w:rsidRPr="00E23440">
        <w:rPr>
          <w:lang w:val="en-US"/>
        </w:rPr>
        <w:t>Tab</w:t>
      </w:r>
      <w:r w:rsidR="00E23440" w:rsidRPr="00E23440">
        <w:t xml:space="preserve">. </w:t>
      </w:r>
      <w:proofErr w:type="spellStart"/>
      <w:r w:rsidRPr="00E23440">
        <w:rPr>
          <w:lang w:val="en-US"/>
        </w:rPr>
        <w:t>Dismopressini</w:t>
      </w:r>
      <w:proofErr w:type="spellEnd"/>
      <w:r w:rsidR="00E23440" w:rsidRPr="00E23440">
        <w:t xml:space="preserve"> </w:t>
      </w:r>
      <w:r w:rsidRPr="00E23440">
        <w:t>0</w:t>
      </w:r>
      <w:r w:rsidR="00E23440">
        <w:t>.2</w:t>
      </w:r>
      <w:r w:rsidR="00E23440" w:rsidRPr="00E23440">
        <w:t xml:space="preserve"> </w:t>
      </w:r>
      <w:r w:rsidRPr="00E23440">
        <w:t>№</w:t>
      </w:r>
      <w:r w:rsidR="00E23440" w:rsidRPr="00E23440">
        <w:t xml:space="preserve"> </w:t>
      </w:r>
      <w:r w:rsidRPr="00E23440">
        <w:t>3</w:t>
      </w:r>
    </w:p>
    <w:p w:rsidR="00E23440" w:rsidRPr="00E23440" w:rsidRDefault="00FB06D7" w:rsidP="00E23440">
      <w:pPr>
        <w:tabs>
          <w:tab w:val="left" w:pos="726"/>
        </w:tabs>
      </w:pPr>
      <w:r w:rsidRPr="00E23440">
        <w:rPr>
          <w:lang w:val="en-US"/>
        </w:rPr>
        <w:t>D</w:t>
      </w:r>
      <w:r w:rsidR="00E23440" w:rsidRPr="00E23440">
        <w:t xml:space="preserve">. </w:t>
      </w:r>
      <w:r w:rsidRPr="00E23440">
        <w:rPr>
          <w:lang w:val="en-US"/>
        </w:rPr>
        <w:t>S</w:t>
      </w:r>
      <w:r w:rsidR="00E23440" w:rsidRPr="00E23440">
        <w:t xml:space="preserve">: </w:t>
      </w:r>
      <w:r w:rsidRPr="00E23440">
        <w:t>по</w:t>
      </w:r>
      <w:r w:rsidR="00E23440" w:rsidRPr="00E23440">
        <w:t xml:space="preserve"> </w:t>
      </w:r>
      <w:r w:rsidRPr="00E23440">
        <w:t>1</w:t>
      </w:r>
      <w:r w:rsidR="00E23440" w:rsidRPr="00E23440">
        <w:t xml:space="preserve"> </w:t>
      </w:r>
      <w:r w:rsidRPr="00E23440">
        <w:t>таблетке</w:t>
      </w:r>
      <w:r w:rsidR="00E23440" w:rsidRPr="00E23440">
        <w:t xml:space="preserve"> </w:t>
      </w:r>
      <w:r w:rsidRPr="00E23440">
        <w:t>3</w:t>
      </w:r>
      <w:r w:rsidR="00E23440" w:rsidRPr="00E23440">
        <w:t xml:space="preserve"> </w:t>
      </w:r>
      <w:r w:rsidRPr="00E23440">
        <w:t>раза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день</w:t>
      </w:r>
      <w:r w:rsidR="00E23440" w:rsidRPr="00E23440">
        <w:t>;</w:t>
      </w:r>
    </w:p>
    <w:p w:rsidR="00FB06D7" w:rsidRPr="00E40614" w:rsidRDefault="00FB06D7" w:rsidP="00E23440">
      <w:pPr>
        <w:tabs>
          <w:tab w:val="left" w:pos="726"/>
        </w:tabs>
        <w:rPr>
          <w:lang w:val="en-US"/>
        </w:rPr>
      </w:pPr>
      <w:proofErr w:type="spellStart"/>
      <w:r w:rsidRPr="00E23440">
        <w:rPr>
          <w:lang w:val="en-US"/>
        </w:rPr>
        <w:t>Rp</w:t>
      </w:r>
      <w:proofErr w:type="spellEnd"/>
      <w:r w:rsidR="00E23440" w:rsidRPr="00E40614">
        <w:rPr>
          <w:lang w:val="en-US"/>
        </w:rPr>
        <w:t xml:space="preserve">: </w:t>
      </w:r>
      <w:r w:rsidRPr="00E23440">
        <w:rPr>
          <w:lang w:val="en-US"/>
        </w:rPr>
        <w:t>Tab</w:t>
      </w:r>
      <w:r w:rsidR="00E23440" w:rsidRPr="00E40614">
        <w:rPr>
          <w:lang w:val="en-US"/>
        </w:rPr>
        <w:t xml:space="preserve">. </w:t>
      </w:r>
      <w:proofErr w:type="spellStart"/>
      <w:r w:rsidRPr="00E23440">
        <w:rPr>
          <w:lang w:val="en-US"/>
        </w:rPr>
        <w:t>Prednisoloni</w:t>
      </w:r>
      <w:proofErr w:type="spellEnd"/>
      <w:r w:rsidR="00E23440" w:rsidRPr="00E40614">
        <w:rPr>
          <w:lang w:val="en-US"/>
        </w:rPr>
        <w:t xml:space="preserve"> </w:t>
      </w:r>
      <w:r w:rsidRPr="00E40614">
        <w:rPr>
          <w:lang w:val="en-US"/>
        </w:rPr>
        <w:t>5</w:t>
      </w:r>
      <w:r w:rsidR="00E23440" w:rsidRPr="00E40614">
        <w:rPr>
          <w:lang w:val="en-US"/>
        </w:rPr>
        <w:t>.0</w:t>
      </w:r>
    </w:p>
    <w:p w:rsidR="00E23440" w:rsidRPr="00E40614" w:rsidRDefault="00FB06D7" w:rsidP="00E23440">
      <w:pPr>
        <w:tabs>
          <w:tab w:val="left" w:pos="726"/>
        </w:tabs>
        <w:rPr>
          <w:lang w:val="en-US"/>
        </w:rPr>
      </w:pPr>
      <w:r w:rsidRPr="00E23440">
        <w:rPr>
          <w:lang w:val="en-US"/>
        </w:rPr>
        <w:t>D</w:t>
      </w:r>
      <w:r w:rsidR="00E23440" w:rsidRPr="00E40614">
        <w:rPr>
          <w:lang w:val="en-US"/>
        </w:rPr>
        <w:t xml:space="preserve">. </w:t>
      </w:r>
      <w:r w:rsidRPr="00E23440">
        <w:rPr>
          <w:lang w:val="en-US"/>
        </w:rPr>
        <w:t>S</w:t>
      </w:r>
      <w:r w:rsidR="00E23440" w:rsidRPr="00E40614">
        <w:rPr>
          <w:lang w:val="en-US"/>
        </w:rPr>
        <w:t xml:space="preserve">: </w:t>
      </w:r>
      <w:r w:rsidRPr="00E40614">
        <w:rPr>
          <w:lang w:val="en-US"/>
        </w:rPr>
        <w:t>1</w:t>
      </w:r>
      <w:r w:rsidR="00E23440" w:rsidRPr="00E40614">
        <w:rPr>
          <w:lang w:val="en-US"/>
        </w:rPr>
        <w:t xml:space="preserve"> </w:t>
      </w:r>
      <w:r w:rsidRPr="00E23440">
        <w:t>раз</w:t>
      </w:r>
      <w:r w:rsidR="00E23440" w:rsidRPr="00E40614">
        <w:rPr>
          <w:lang w:val="en-US"/>
        </w:rPr>
        <w:t xml:space="preserve"> </w:t>
      </w:r>
      <w:r w:rsidRPr="00E23440">
        <w:t>в</w:t>
      </w:r>
      <w:r w:rsidR="00E23440" w:rsidRPr="00E40614">
        <w:rPr>
          <w:lang w:val="en-US"/>
        </w:rPr>
        <w:t xml:space="preserve"> </w:t>
      </w:r>
      <w:r w:rsidRPr="00E23440">
        <w:t>сутки</w:t>
      </w:r>
      <w:r w:rsidR="00E23440" w:rsidRPr="00E40614">
        <w:rPr>
          <w:lang w:val="en-US"/>
        </w:rPr>
        <w:t>;</w:t>
      </w:r>
    </w:p>
    <w:p w:rsidR="00FB06D7" w:rsidRPr="00E23440" w:rsidRDefault="00FB06D7" w:rsidP="00E23440">
      <w:pPr>
        <w:tabs>
          <w:tab w:val="left" w:pos="726"/>
        </w:tabs>
      </w:pPr>
      <w:proofErr w:type="spellStart"/>
      <w:r w:rsidRPr="00E23440">
        <w:rPr>
          <w:lang w:val="en-US"/>
        </w:rPr>
        <w:t>Rp</w:t>
      </w:r>
      <w:proofErr w:type="spellEnd"/>
      <w:r w:rsidR="00E23440" w:rsidRPr="00E23440">
        <w:t xml:space="preserve">: </w:t>
      </w:r>
      <w:r w:rsidRPr="00E23440">
        <w:rPr>
          <w:lang w:val="en-US"/>
        </w:rPr>
        <w:t>Tab</w:t>
      </w:r>
      <w:r w:rsidR="00E23440" w:rsidRPr="00E23440">
        <w:t xml:space="preserve">. </w:t>
      </w:r>
      <w:r w:rsidRPr="00E23440">
        <w:rPr>
          <w:lang w:val="en-US"/>
        </w:rPr>
        <w:t>L</w:t>
      </w:r>
      <w:r w:rsidRPr="00E23440">
        <w:t>-</w:t>
      </w:r>
      <w:proofErr w:type="spellStart"/>
      <w:r w:rsidRPr="00E23440">
        <w:rPr>
          <w:lang w:val="en-US"/>
        </w:rPr>
        <w:t>thiroxini</w:t>
      </w:r>
      <w:proofErr w:type="spellEnd"/>
      <w:r w:rsidR="00E23440" w:rsidRPr="00E23440">
        <w:t xml:space="preserve"> </w:t>
      </w:r>
      <w:r w:rsidRPr="00E23440">
        <w:t>100</w:t>
      </w:r>
      <w:r w:rsidR="00E23440">
        <w:t>.0</w:t>
      </w:r>
    </w:p>
    <w:p w:rsidR="00E23440" w:rsidRPr="00E23440" w:rsidRDefault="00FB06D7" w:rsidP="00E23440">
      <w:pPr>
        <w:tabs>
          <w:tab w:val="left" w:pos="726"/>
        </w:tabs>
      </w:pPr>
      <w:r w:rsidRPr="00E23440">
        <w:rPr>
          <w:lang w:val="en-US"/>
        </w:rPr>
        <w:t>D</w:t>
      </w:r>
      <w:r w:rsidR="00E23440" w:rsidRPr="00E23440">
        <w:t xml:space="preserve">. </w:t>
      </w:r>
      <w:r w:rsidRPr="00E23440">
        <w:rPr>
          <w:lang w:val="en-US"/>
        </w:rPr>
        <w:t>S</w:t>
      </w:r>
      <w:r w:rsidR="00E23440" w:rsidRPr="00E23440">
        <w:t xml:space="preserve">: </w:t>
      </w:r>
      <w:r w:rsidRPr="00E23440">
        <w:t>1</w:t>
      </w:r>
      <w:r w:rsidR="00E23440" w:rsidRPr="00E23440">
        <w:t xml:space="preserve"> </w:t>
      </w:r>
      <w:r w:rsidRPr="00E23440">
        <w:t>раз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сутки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Фармакологическое</w:t>
      </w:r>
      <w:r w:rsidR="00E23440" w:rsidRPr="00E23440">
        <w:t xml:space="preserve"> </w:t>
      </w:r>
      <w:r w:rsidRPr="00E23440">
        <w:t>действие</w:t>
      </w:r>
      <w:r w:rsidR="00E23440" w:rsidRPr="00E23440">
        <w:t xml:space="preserve"> </w:t>
      </w:r>
      <w:proofErr w:type="spellStart"/>
      <w:r w:rsidRPr="00E23440">
        <w:t>дисмопрессина</w:t>
      </w:r>
      <w:proofErr w:type="spellEnd"/>
      <w:r w:rsidR="00E23440" w:rsidRPr="00E23440">
        <w:t>:</w:t>
      </w:r>
    </w:p>
    <w:p w:rsidR="00E23440" w:rsidRDefault="00FB06D7" w:rsidP="00E23440">
      <w:pPr>
        <w:tabs>
          <w:tab w:val="left" w:pos="726"/>
        </w:tabs>
      </w:pPr>
      <w:r w:rsidRPr="00E23440">
        <w:t>Синтетический</w:t>
      </w:r>
      <w:r w:rsidR="00E23440" w:rsidRPr="00E23440">
        <w:t xml:space="preserve"> </w:t>
      </w:r>
      <w:r w:rsidRPr="00E23440">
        <w:t>аналог</w:t>
      </w:r>
      <w:r w:rsidR="00E23440" w:rsidRPr="00E23440">
        <w:t xml:space="preserve"> </w:t>
      </w:r>
      <w:r w:rsidRPr="00E23440">
        <w:t>вазопрессина</w:t>
      </w:r>
      <w:r w:rsidR="00E23440" w:rsidRPr="00E23440">
        <w:t xml:space="preserve">. </w:t>
      </w:r>
      <w:r w:rsidRPr="00E23440">
        <w:t>Оказывает</w:t>
      </w:r>
      <w:r w:rsidR="00E23440" w:rsidRPr="00E23440">
        <w:t xml:space="preserve"> </w:t>
      </w:r>
      <w:r w:rsidRPr="00E23440">
        <w:t>выраженное</w:t>
      </w:r>
      <w:r w:rsidR="00E23440" w:rsidRPr="00E23440">
        <w:t xml:space="preserve"> </w:t>
      </w:r>
      <w:r w:rsidRPr="00E23440">
        <w:t>антидиуретическое</w:t>
      </w:r>
      <w:r w:rsidR="00E23440" w:rsidRPr="00E23440">
        <w:t xml:space="preserve"> </w:t>
      </w:r>
      <w:r w:rsidRPr="00E23440">
        <w:t>действие</w:t>
      </w:r>
      <w:r w:rsidR="00E23440" w:rsidRPr="00E23440">
        <w:t xml:space="preserve">. </w:t>
      </w:r>
      <w:r w:rsidRPr="00E23440">
        <w:t>По</w:t>
      </w:r>
      <w:r w:rsidR="00E23440" w:rsidRPr="00E23440">
        <w:t xml:space="preserve"> </w:t>
      </w:r>
      <w:r w:rsidRPr="00E23440">
        <w:t>сравнению</w:t>
      </w:r>
      <w:r w:rsidR="00E23440" w:rsidRPr="00E23440">
        <w:t xml:space="preserve"> </w:t>
      </w:r>
      <w:r w:rsidRPr="00E23440">
        <w:t>с</w:t>
      </w:r>
      <w:r w:rsidR="00E23440" w:rsidRPr="00E23440">
        <w:t xml:space="preserve"> </w:t>
      </w:r>
      <w:r w:rsidRPr="00E23440">
        <w:t>вазопрессином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меньшей</w:t>
      </w:r>
      <w:r w:rsidR="00E23440" w:rsidRPr="00E23440">
        <w:t xml:space="preserve"> </w:t>
      </w:r>
      <w:r w:rsidRPr="00E23440">
        <w:t>степени</w:t>
      </w:r>
      <w:r w:rsidR="00E23440" w:rsidRPr="00E23440">
        <w:t xml:space="preserve"> </w:t>
      </w:r>
      <w:r w:rsidRPr="00E23440">
        <w:t>влияет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гладкую</w:t>
      </w:r>
      <w:r w:rsidR="00E23440" w:rsidRPr="00E23440">
        <w:t xml:space="preserve"> </w:t>
      </w:r>
      <w:r w:rsidRPr="00E23440">
        <w:t>мускулатуру</w:t>
      </w:r>
      <w:r w:rsidR="00E23440" w:rsidRPr="00E23440">
        <w:t xml:space="preserve"> </w:t>
      </w:r>
      <w:r w:rsidRPr="00E23440">
        <w:t>сосудов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внутренних</w:t>
      </w:r>
      <w:r w:rsidR="00E23440" w:rsidRPr="00E23440">
        <w:t xml:space="preserve"> </w:t>
      </w:r>
      <w:r w:rsidRPr="00E23440">
        <w:t>органов</w:t>
      </w:r>
      <w:r w:rsidR="00E23440" w:rsidRPr="00E23440">
        <w:t xml:space="preserve">. </w:t>
      </w:r>
      <w:r w:rsidRPr="00E23440">
        <w:t>При</w:t>
      </w:r>
      <w:r w:rsidR="00E23440" w:rsidRPr="00E23440">
        <w:t xml:space="preserve"> </w:t>
      </w:r>
      <w:r w:rsidRPr="00E23440">
        <w:t>несахарном</w:t>
      </w:r>
      <w:r w:rsidR="00E23440" w:rsidRPr="00E23440">
        <w:t xml:space="preserve"> </w:t>
      </w:r>
      <w:r w:rsidRPr="00E23440">
        <w:t>диабете</w:t>
      </w:r>
      <w:r w:rsidR="00E23440" w:rsidRPr="00E23440">
        <w:t xml:space="preserve"> </w:t>
      </w:r>
      <w:r w:rsidRPr="00E23440">
        <w:t>усиливает</w:t>
      </w:r>
      <w:r w:rsidR="00E23440" w:rsidRPr="00E23440">
        <w:t xml:space="preserve"> </w:t>
      </w:r>
      <w:proofErr w:type="spellStart"/>
      <w:r w:rsidRPr="00E23440">
        <w:t>реабсорбцию</w:t>
      </w:r>
      <w:proofErr w:type="spellEnd"/>
      <w:r w:rsidR="00E23440" w:rsidRPr="00E23440">
        <w:t xml:space="preserve"> </w:t>
      </w:r>
      <w:r w:rsidRPr="00E23440">
        <w:t>воды</w:t>
      </w:r>
      <w:r w:rsidR="00E23440" w:rsidRPr="00E23440">
        <w:t xml:space="preserve"> </w:t>
      </w:r>
      <w:r w:rsidRPr="00E23440">
        <w:t>из</w:t>
      </w:r>
      <w:r w:rsidR="00E23440" w:rsidRPr="00E23440">
        <w:t xml:space="preserve"> </w:t>
      </w:r>
      <w:r w:rsidRPr="00E23440">
        <w:t>дистальных</w:t>
      </w:r>
      <w:r w:rsidR="00E23440" w:rsidRPr="00E23440">
        <w:t xml:space="preserve"> </w:t>
      </w:r>
      <w:r w:rsidRPr="00E23440">
        <w:t>канальцев</w:t>
      </w:r>
      <w:r w:rsidR="00E23440" w:rsidRPr="00E23440">
        <w:t xml:space="preserve"> </w:t>
      </w:r>
      <w:r w:rsidRPr="00E23440">
        <w:t>почек,</w:t>
      </w:r>
      <w:r w:rsidR="00E23440" w:rsidRPr="00E23440">
        <w:t xml:space="preserve"> </w:t>
      </w:r>
      <w:r w:rsidRPr="00E23440">
        <w:t>одновременно</w:t>
      </w:r>
      <w:r w:rsidR="00E23440" w:rsidRPr="00E23440">
        <w:t xml:space="preserve"> </w:t>
      </w:r>
      <w:r w:rsidRPr="00E23440">
        <w:t>повышая</w:t>
      </w:r>
      <w:r w:rsidR="00E23440" w:rsidRPr="00E23440">
        <w:t xml:space="preserve"> </w:t>
      </w:r>
      <w:r w:rsidRPr="00E23440">
        <w:t>относительную</w:t>
      </w:r>
      <w:r w:rsidR="00E23440" w:rsidRPr="00E23440">
        <w:t xml:space="preserve"> </w:t>
      </w:r>
      <w:r w:rsidRPr="00E23440">
        <w:t>осмотическую</w:t>
      </w:r>
      <w:r w:rsidR="00E23440" w:rsidRPr="00E23440">
        <w:t xml:space="preserve"> </w:t>
      </w:r>
      <w:r w:rsidRPr="00E23440">
        <w:t>плотность</w:t>
      </w:r>
      <w:r w:rsidR="00E23440" w:rsidRPr="00E23440">
        <w:t xml:space="preserve"> </w:t>
      </w:r>
      <w:r w:rsidRPr="00E23440">
        <w:t>мочи</w:t>
      </w:r>
      <w:r w:rsidR="00E23440" w:rsidRPr="00E23440">
        <w:t xml:space="preserve">. </w:t>
      </w:r>
      <w:r w:rsidRPr="00E23440">
        <w:t>Это</w:t>
      </w:r>
      <w:r w:rsidR="00E23440" w:rsidRPr="00E23440">
        <w:t xml:space="preserve"> </w:t>
      </w:r>
      <w:r w:rsidRPr="00E23440">
        <w:t>способствует</w:t>
      </w:r>
      <w:r w:rsidR="00E23440" w:rsidRPr="00E23440">
        <w:t xml:space="preserve"> </w:t>
      </w:r>
      <w:r w:rsidRPr="00E23440">
        <w:t>уменьшению</w:t>
      </w:r>
      <w:r w:rsidR="00E23440" w:rsidRPr="00E23440">
        <w:t xml:space="preserve"> </w:t>
      </w:r>
      <w:r w:rsidRPr="00E23440">
        <w:t>частоты</w:t>
      </w:r>
      <w:r w:rsidR="00E23440" w:rsidRPr="00E23440">
        <w:t xml:space="preserve"> </w:t>
      </w:r>
      <w:r w:rsidRPr="00E23440">
        <w:t>мочеиспускания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устранению</w:t>
      </w:r>
      <w:r w:rsidR="00E23440" w:rsidRPr="00E23440">
        <w:t xml:space="preserve"> </w:t>
      </w:r>
      <w:r w:rsidRPr="00E23440">
        <w:t>повышенной</w:t>
      </w:r>
      <w:r w:rsidR="00E23440" w:rsidRPr="00E23440">
        <w:t xml:space="preserve"> </w:t>
      </w:r>
      <w:r w:rsidRPr="00E23440">
        <w:t>потребности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жидкости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proofErr w:type="spellStart"/>
      <w:r w:rsidRPr="00E23440">
        <w:lastRenderedPageBreak/>
        <w:t>Десмопрессин</w:t>
      </w:r>
      <w:proofErr w:type="spellEnd"/>
      <w:r w:rsidR="00E23440" w:rsidRPr="00E23440">
        <w:t xml:space="preserve"> </w:t>
      </w:r>
      <w:r w:rsidRPr="00E23440">
        <w:t>активирует</w:t>
      </w:r>
      <w:r w:rsidR="00E23440" w:rsidRPr="00E23440">
        <w:t xml:space="preserve"> </w:t>
      </w:r>
      <w:r w:rsidRPr="00E23440">
        <w:t>фактор</w:t>
      </w:r>
      <w:r w:rsidR="00E23440" w:rsidRPr="00E23440">
        <w:t xml:space="preserve"> </w:t>
      </w:r>
      <w:r w:rsidRPr="00E23440">
        <w:t>VIII</w:t>
      </w:r>
      <w:r w:rsidR="00E23440" w:rsidRPr="00E23440">
        <w:t xml:space="preserve"> </w:t>
      </w:r>
      <w:r w:rsidRPr="00E23440">
        <w:t>свертывания</w:t>
      </w:r>
      <w:r w:rsidR="00E23440" w:rsidRPr="00E23440">
        <w:t xml:space="preserve"> </w:t>
      </w:r>
      <w:r w:rsidRPr="00E23440">
        <w:t>крови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способствует</w:t>
      </w:r>
      <w:r w:rsidR="00E23440" w:rsidRPr="00E23440">
        <w:t xml:space="preserve"> </w:t>
      </w:r>
      <w:r w:rsidRPr="00E23440">
        <w:t>повышению</w:t>
      </w:r>
      <w:r w:rsidR="00E23440" w:rsidRPr="00E23440">
        <w:t xml:space="preserve"> </w:t>
      </w:r>
      <w:r w:rsidRPr="00E23440">
        <w:t>уровня</w:t>
      </w:r>
      <w:r w:rsidR="00E23440" w:rsidRPr="00E23440">
        <w:t xml:space="preserve"> </w:t>
      </w:r>
      <w:r w:rsidRPr="00E23440">
        <w:t>плазматического</w:t>
      </w:r>
      <w:r w:rsidR="00E23440" w:rsidRPr="00E23440">
        <w:t xml:space="preserve"> </w:t>
      </w:r>
      <w:r w:rsidRPr="00E23440">
        <w:t>активатора</w:t>
      </w:r>
      <w:r w:rsidR="00E23440" w:rsidRPr="00E23440">
        <w:t xml:space="preserve"> </w:t>
      </w:r>
      <w:r w:rsidRPr="00E23440">
        <w:t>плазмина</w:t>
      </w:r>
      <w:r w:rsidR="00E23440" w:rsidRPr="00E23440">
        <w:t xml:space="preserve">. </w:t>
      </w:r>
      <w:r w:rsidRPr="00E23440">
        <w:t>Являясь</w:t>
      </w:r>
      <w:r w:rsidR="00E23440" w:rsidRPr="00E23440">
        <w:t xml:space="preserve"> </w:t>
      </w:r>
      <w:r w:rsidRPr="00E23440">
        <w:t>полипептидом,</w:t>
      </w:r>
      <w:r w:rsidR="00E23440" w:rsidRPr="00E23440">
        <w:t xml:space="preserve"> </w:t>
      </w:r>
      <w:r w:rsidRPr="00E23440">
        <w:t>разрушается</w:t>
      </w:r>
      <w:r w:rsidR="00E23440" w:rsidRPr="00E23440">
        <w:t xml:space="preserve"> </w:t>
      </w:r>
      <w:r w:rsidRPr="00E23440">
        <w:t>пищеварительными</w:t>
      </w:r>
      <w:r w:rsidR="00E23440" w:rsidRPr="00E23440">
        <w:t xml:space="preserve"> </w:t>
      </w:r>
      <w:r w:rsidRPr="00E23440">
        <w:t>ферментами</w:t>
      </w:r>
      <w:r w:rsidR="00E23440" w:rsidRPr="00E23440">
        <w:t xml:space="preserve"> </w:t>
      </w:r>
      <w:r w:rsidRPr="00E23440">
        <w:t>ЖКТ</w:t>
      </w:r>
      <w:r w:rsidR="00E23440" w:rsidRPr="00E23440">
        <w:t>.</w:t>
      </w:r>
    </w:p>
    <w:p w:rsidR="00FB06D7" w:rsidRPr="00E23440" w:rsidRDefault="00FB06D7" w:rsidP="00E23440">
      <w:pPr>
        <w:tabs>
          <w:tab w:val="left" w:pos="726"/>
        </w:tabs>
      </w:pPr>
      <w:r w:rsidRPr="00E23440">
        <w:t>Побочные</w:t>
      </w:r>
      <w:r w:rsidR="00E23440" w:rsidRPr="00E23440">
        <w:t xml:space="preserve"> </w:t>
      </w:r>
      <w:r w:rsidRPr="00E23440">
        <w:t>действия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Со</w:t>
      </w:r>
      <w:r w:rsidR="00E23440" w:rsidRPr="00E23440">
        <w:t xml:space="preserve"> </w:t>
      </w:r>
      <w:r w:rsidRPr="00E23440">
        <w:t>стороны</w:t>
      </w:r>
      <w:r w:rsidR="00E23440" w:rsidRPr="00E23440">
        <w:t xml:space="preserve"> </w:t>
      </w:r>
      <w:r w:rsidRPr="00E23440">
        <w:t>ЦНС</w:t>
      </w:r>
      <w:r w:rsidR="00E23440" w:rsidRPr="00E23440">
        <w:t xml:space="preserve">: </w:t>
      </w:r>
      <w:r w:rsidRPr="00E23440">
        <w:rPr>
          <w:b/>
        </w:rPr>
        <w:t>головная</w:t>
      </w:r>
      <w:r w:rsidR="00E23440" w:rsidRPr="00E23440">
        <w:rPr>
          <w:b/>
        </w:rPr>
        <w:t xml:space="preserve"> </w:t>
      </w:r>
      <w:r w:rsidRPr="00E23440">
        <w:rPr>
          <w:b/>
        </w:rPr>
        <w:t>боль</w:t>
      </w:r>
      <w:r w:rsidRPr="00E23440">
        <w:t>,</w:t>
      </w:r>
      <w:r w:rsidR="00E23440" w:rsidRPr="00E23440">
        <w:t xml:space="preserve"> </w:t>
      </w:r>
      <w:r w:rsidRPr="00E23440">
        <w:t>головокружение,</w:t>
      </w:r>
      <w:r w:rsidR="00E23440" w:rsidRPr="00E23440">
        <w:t xml:space="preserve"> </w:t>
      </w:r>
      <w:r w:rsidRPr="00E23440">
        <w:t>нарушения</w:t>
      </w:r>
      <w:r w:rsidR="00E23440" w:rsidRPr="00E23440">
        <w:t xml:space="preserve"> </w:t>
      </w:r>
      <w:r w:rsidRPr="00E23440">
        <w:t>сознания,</w:t>
      </w:r>
      <w:r w:rsidR="00E23440" w:rsidRPr="00E23440">
        <w:t xml:space="preserve"> </w:t>
      </w:r>
      <w:r w:rsidRPr="00E23440">
        <w:t>кома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Со</w:t>
      </w:r>
      <w:r w:rsidR="00E23440" w:rsidRPr="00E23440">
        <w:t xml:space="preserve"> </w:t>
      </w:r>
      <w:r w:rsidRPr="00E23440">
        <w:t>стороны</w:t>
      </w:r>
      <w:r w:rsidR="00E23440" w:rsidRPr="00E23440">
        <w:t xml:space="preserve"> </w:t>
      </w:r>
      <w:r w:rsidRPr="00E23440">
        <w:t>пищеварительной</w:t>
      </w:r>
      <w:r w:rsidR="00E23440" w:rsidRPr="00E23440">
        <w:t xml:space="preserve"> </w:t>
      </w:r>
      <w:r w:rsidRPr="00E23440">
        <w:t>системы</w:t>
      </w:r>
      <w:r w:rsidR="00E23440" w:rsidRPr="00E23440">
        <w:t xml:space="preserve">: </w:t>
      </w:r>
      <w:r w:rsidRPr="00E23440">
        <w:t>кишечная</w:t>
      </w:r>
      <w:r w:rsidR="00E23440" w:rsidRPr="00E23440">
        <w:t xml:space="preserve"> </w:t>
      </w:r>
      <w:r w:rsidRPr="00E23440">
        <w:t>колика,</w:t>
      </w:r>
      <w:r w:rsidR="00E23440" w:rsidRPr="00E23440">
        <w:t xml:space="preserve"> </w:t>
      </w:r>
      <w:r w:rsidRPr="00E23440">
        <w:t>тошнота,</w:t>
      </w:r>
      <w:r w:rsidR="00E23440" w:rsidRPr="00E23440">
        <w:t xml:space="preserve"> </w:t>
      </w:r>
      <w:r w:rsidRPr="00E23440">
        <w:t>рвота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Со</w:t>
      </w:r>
      <w:r w:rsidR="00E23440" w:rsidRPr="00E23440">
        <w:t xml:space="preserve"> </w:t>
      </w:r>
      <w:r w:rsidRPr="00E23440">
        <w:t>стороны</w:t>
      </w:r>
      <w:r w:rsidR="00E23440" w:rsidRPr="00E23440">
        <w:t xml:space="preserve"> </w:t>
      </w:r>
      <w:r w:rsidRPr="00E23440">
        <w:t>сердечно-сосудистой</w:t>
      </w:r>
      <w:r w:rsidR="00E23440" w:rsidRPr="00E23440">
        <w:t xml:space="preserve"> </w:t>
      </w:r>
      <w:r w:rsidRPr="00E23440">
        <w:t>системы</w:t>
      </w:r>
      <w:r w:rsidR="00E23440" w:rsidRPr="00E23440">
        <w:t xml:space="preserve">: </w:t>
      </w:r>
      <w:r w:rsidRPr="00E23440">
        <w:t>умеренное</w:t>
      </w:r>
      <w:r w:rsidR="00E23440" w:rsidRPr="00E23440">
        <w:t xml:space="preserve"> </w:t>
      </w:r>
      <w:r w:rsidRPr="00E23440">
        <w:t>повышение</w:t>
      </w:r>
      <w:r w:rsidR="00E23440" w:rsidRPr="00E23440">
        <w:t xml:space="preserve"> </w:t>
      </w:r>
      <w:r w:rsidRPr="00E23440">
        <w:t>АД</w:t>
      </w:r>
      <w:r w:rsidR="00E23440">
        <w:t xml:space="preserve"> (</w:t>
      </w:r>
      <w:r w:rsidRPr="00E23440">
        <w:t>при</w:t>
      </w:r>
      <w:r w:rsidR="00E23440" w:rsidRPr="00E23440">
        <w:t xml:space="preserve"> </w:t>
      </w:r>
      <w:r w:rsidRPr="00E23440">
        <w:t>применении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высоких</w:t>
      </w:r>
      <w:r w:rsidR="00E23440" w:rsidRPr="00E23440">
        <w:t xml:space="preserve"> </w:t>
      </w:r>
      <w:r w:rsidRPr="00E23440">
        <w:t>дозах</w:t>
      </w:r>
      <w:r w:rsidR="00E23440" w:rsidRPr="00E23440">
        <w:t xml:space="preserve">), </w:t>
      </w:r>
      <w:r w:rsidRPr="00E23440">
        <w:t>артериальная</w:t>
      </w:r>
      <w:r w:rsidR="00E23440" w:rsidRPr="00E23440">
        <w:t xml:space="preserve"> </w:t>
      </w:r>
      <w:r w:rsidRPr="00E23440">
        <w:t>гипотензия</w:t>
      </w:r>
      <w:r w:rsidR="00E23440">
        <w:t xml:space="preserve"> (</w:t>
      </w:r>
      <w:r w:rsidRPr="00E23440">
        <w:t>при</w:t>
      </w:r>
      <w:r w:rsidR="00E23440" w:rsidRPr="00E23440">
        <w:t xml:space="preserve"> </w:t>
      </w:r>
      <w:r w:rsidRPr="00E23440">
        <w:t>быстром</w:t>
      </w:r>
      <w:r w:rsidR="00E23440" w:rsidRPr="00E23440">
        <w:t xml:space="preserve"> </w:t>
      </w:r>
      <w:r w:rsidRPr="00E23440">
        <w:t>в/в</w:t>
      </w:r>
      <w:r w:rsidR="00E23440" w:rsidRPr="00E23440">
        <w:t xml:space="preserve"> </w:t>
      </w:r>
      <w:r w:rsidRPr="00E23440">
        <w:t>введении</w:t>
      </w:r>
      <w:r w:rsidR="00E23440" w:rsidRPr="00E23440">
        <w:t>).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Со</w:t>
      </w:r>
      <w:r w:rsidR="00E23440" w:rsidRPr="00E23440">
        <w:t xml:space="preserve"> </w:t>
      </w:r>
      <w:r w:rsidRPr="00E23440">
        <w:t>стороны</w:t>
      </w:r>
      <w:r w:rsidR="00E23440" w:rsidRPr="00E23440">
        <w:t xml:space="preserve"> </w:t>
      </w:r>
      <w:r w:rsidRPr="00E23440">
        <w:t>дыхательной</w:t>
      </w:r>
      <w:r w:rsidR="00E23440" w:rsidRPr="00E23440">
        <w:t xml:space="preserve"> </w:t>
      </w:r>
      <w:r w:rsidRPr="00E23440">
        <w:t>системы</w:t>
      </w:r>
      <w:r w:rsidR="00E23440" w:rsidRPr="00E23440">
        <w:t xml:space="preserve">: </w:t>
      </w:r>
      <w:r w:rsidRPr="00E23440">
        <w:t>ринит,</w:t>
      </w:r>
      <w:r w:rsidR="00E23440" w:rsidRPr="00E23440">
        <w:t xml:space="preserve"> </w:t>
      </w:r>
      <w:r w:rsidRPr="00E23440">
        <w:t>отек</w:t>
      </w:r>
      <w:r w:rsidR="00E23440" w:rsidRPr="00E23440">
        <w:t xml:space="preserve"> </w:t>
      </w:r>
      <w:r w:rsidRPr="00E23440">
        <w:t>слизистой</w:t>
      </w:r>
      <w:r w:rsidR="00E23440" w:rsidRPr="00E23440">
        <w:t xml:space="preserve"> </w:t>
      </w:r>
      <w:r w:rsidRPr="00E23440">
        <w:t>оболочки</w:t>
      </w:r>
      <w:r w:rsidR="00E23440" w:rsidRPr="00E23440">
        <w:t xml:space="preserve"> </w:t>
      </w:r>
      <w:r w:rsidRPr="00E23440">
        <w:t>носа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Со</w:t>
      </w:r>
      <w:r w:rsidR="00E23440" w:rsidRPr="00E23440">
        <w:t xml:space="preserve"> </w:t>
      </w:r>
      <w:r w:rsidRPr="00E23440">
        <w:t>стороны</w:t>
      </w:r>
      <w:r w:rsidR="00E23440" w:rsidRPr="00E23440">
        <w:t xml:space="preserve"> </w:t>
      </w:r>
      <w:r w:rsidRPr="00E23440">
        <w:t>мочевыделительной</w:t>
      </w:r>
      <w:r w:rsidR="00E23440" w:rsidRPr="00E23440">
        <w:t xml:space="preserve"> </w:t>
      </w:r>
      <w:r w:rsidRPr="00E23440">
        <w:t>системы</w:t>
      </w:r>
      <w:r w:rsidR="00E23440" w:rsidRPr="00E23440">
        <w:t xml:space="preserve">: </w:t>
      </w:r>
      <w:proofErr w:type="spellStart"/>
      <w:r w:rsidRPr="00E23440">
        <w:t>олигурия</w:t>
      </w:r>
      <w:proofErr w:type="spellEnd"/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Со</w:t>
      </w:r>
      <w:r w:rsidR="00E23440" w:rsidRPr="00E23440">
        <w:t xml:space="preserve"> </w:t>
      </w:r>
      <w:r w:rsidRPr="00E23440">
        <w:t>стороны</w:t>
      </w:r>
      <w:r w:rsidR="00E23440" w:rsidRPr="00E23440">
        <w:t xml:space="preserve"> </w:t>
      </w:r>
      <w:r w:rsidRPr="00E23440">
        <w:t>обмена</w:t>
      </w:r>
      <w:r w:rsidR="00E23440" w:rsidRPr="00E23440">
        <w:t xml:space="preserve"> </w:t>
      </w:r>
      <w:r w:rsidRPr="00E23440">
        <w:t>веществ</w:t>
      </w:r>
      <w:r w:rsidR="00E23440" w:rsidRPr="00E23440">
        <w:t xml:space="preserve">: </w:t>
      </w:r>
      <w:r w:rsidRPr="00E23440">
        <w:t>задержка</w:t>
      </w:r>
      <w:r w:rsidR="00E23440" w:rsidRPr="00E23440">
        <w:t xml:space="preserve"> </w:t>
      </w:r>
      <w:r w:rsidRPr="00E23440">
        <w:t>воды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организме,</w:t>
      </w:r>
      <w:r w:rsidR="00E23440" w:rsidRPr="00E23440">
        <w:t xml:space="preserve"> </w:t>
      </w:r>
      <w:proofErr w:type="spellStart"/>
      <w:r w:rsidRPr="00E23440">
        <w:t>гипонатриемия</w:t>
      </w:r>
      <w:proofErr w:type="spellEnd"/>
      <w:r w:rsidRPr="00E23440">
        <w:t>,</w:t>
      </w:r>
      <w:r w:rsidR="00E23440" w:rsidRPr="00E23440">
        <w:t xml:space="preserve"> </w:t>
      </w:r>
      <w:proofErr w:type="spellStart"/>
      <w:r w:rsidRPr="00E23440">
        <w:t>гипоосмолярность</w:t>
      </w:r>
      <w:proofErr w:type="spellEnd"/>
      <w:r w:rsidRPr="00E23440">
        <w:t>,</w:t>
      </w:r>
      <w:r w:rsidR="00E23440" w:rsidRPr="00E23440">
        <w:t xml:space="preserve"> </w:t>
      </w:r>
      <w:r w:rsidRPr="00E23440">
        <w:t>увеличение</w:t>
      </w:r>
      <w:r w:rsidR="00E23440" w:rsidRPr="00E23440">
        <w:t xml:space="preserve"> </w:t>
      </w:r>
      <w:r w:rsidRPr="00E23440">
        <w:t>массы</w:t>
      </w:r>
      <w:r w:rsidR="00E23440" w:rsidRPr="00E23440">
        <w:t xml:space="preserve"> </w:t>
      </w:r>
      <w:r w:rsidRPr="00E23440">
        <w:t>тела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Со</w:t>
      </w:r>
      <w:r w:rsidR="00E23440" w:rsidRPr="00E23440">
        <w:t xml:space="preserve"> </w:t>
      </w:r>
      <w:r w:rsidRPr="00E23440">
        <w:t>стороны</w:t>
      </w:r>
      <w:r w:rsidR="00E23440" w:rsidRPr="00E23440">
        <w:t xml:space="preserve"> </w:t>
      </w:r>
      <w:r w:rsidRPr="00E23440">
        <w:t>эндокринной</w:t>
      </w:r>
      <w:r w:rsidR="00E23440" w:rsidRPr="00E23440">
        <w:t xml:space="preserve"> </w:t>
      </w:r>
      <w:r w:rsidRPr="00E23440">
        <w:t>системы</w:t>
      </w:r>
      <w:r w:rsidR="00E23440" w:rsidRPr="00E23440">
        <w:t xml:space="preserve">: </w:t>
      </w:r>
      <w:proofErr w:type="spellStart"/>
      <w:r w:rsidRPr="00E23440">
        <w:t>альгодисменорея</w:t>
      </w:r>
      <w:proofErr w:type="spellEnd"/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Со</w:t>
      </w:r>
      <w:r w:rsidR="00E23440" w:rsidRPr="00E23440">
        <w:t xml:space="preserve"> </w:t>
      </w:r>
      <w:r w:rsidRPr="00E23440">
        <w:t>стороны</w:t>
      </w:r>
      <w:r w:rsidR="00E23440" w:rsidRPr="00E23440">
        <w:t xml:space="preserve"> </w:t>
      </w:r>
      <w:r w:rsidRPr="00E23440">
        <w:t>органа</w:t>
      </w:r>
      <w:r w:rsidR="00E23440" w:rsidRPr="00E23440">
        <w:t xml:space="preserve"> </w:t>
      </w:r>
      <w:r w:rsidRPr="00E23440">
        <w:t>зрения</w:t>
      </w:r>
      <w:r w:rsidR="00E23440" w:rsidRPr="00E23440">
        <w:t xml:space="preserve">: </w:t>
      </w:r>
      <w:r w:rsidRPr="00E23440">
        <w:t>нарушения</w:t>
      </w:r>
      <w:r w:rsidR="00E23440" w:rsidRPr="00E23440">
        <w:t xml:space="preserve"> </w:t>
      </w:r>
      <w:r w:rsidRPr="00E23440">
        <w:t>слезоотделения,</w:t>
      </w:r>
      <w:r w:rsidR="00E23440" w:rsidRPr="00E23440">
        <w:t xml:space="preserve"> </w:t>
      </w:r>
      <w:r w:rsidRPr="00E23440">
        <w:t>конъюнктивит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Аллергические</w:t>
      </w:r>
      <w:r w:rsidR="00E23440" w:rsidRPr="00E23440">
        <w:t xml:space="preserve"> </w:t>
      </w:r>
      <w:r w:rsidRPr="00E23440">
        <w:t>реакции</w:t>
      </w:r>
      <w:r w:rsidR="00E23440" w:rsidRPr="00E23440">
        <w:t xml:space="preserve">: </w:t>
      </w:r>
      <w:r w:rsidRPr="00E23440">
        <w:t>кожная</w:t>
      </w:r>
      <w:r w:rsidR="00E23440" w:rsidRPr="00E23440">
        <w:t xml:space="preserve"> </w:t>
      </w:r>
      <w:r w:rsidRPr="00E23440">
        <w:t>сыпь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Наименование</w:t>
      </w:r>
      <w:r w:rsidR="00E23440" w:rsidRPr="00E23440">
        <w:t xml:space="preserve">: </w:t>
      </w:r>
      <w:r w:rsidRPr="00E23440">
        <w:t>L-тироксин</w:t>
      </w:r>
      <w:r w:rsidR="00E23440">
        <w:t xml:space="preserve"> (</w:t>
      </w:r>
      <w:r w:rsidRPr="00E23440">
        <w:t>L-</w:t>
      </w:r>
      <w:proofErr w:type="spellStart"/>
      <w:r w:rsidRPr="00E23440">
        <w:t>thyroxin</w:t>
      </w:r>
      <w:proofErr w:type="spellEnd"/>
      <w:r w:rsidR="00E23440" w:rsidRPr="00E23440">
        <w:t>)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Фармакологическое</w:t>
      </w:r>
      <w:r w:rsidR="00E23440" w:rsidRPr="00E23440">
        <w:t xml:space="preserve"> </w:t>
      </w:r>
      <w:r w:rsidRPr="00E23440">
        <w:t>действие</w:t>
      </w:r>
      <w:r w:rsidR="00E23440" w:rsidRPr="00E23440">
        <w:t>:</w:t>
      </w:r>
    </w:p>
    <w:p w:rsidR="00E23440" w:rsidRPr="00E23440" w:rsidRDefault="00FB06D7" w:rsidP="00E23440">
      <w:pPr>
        <w:tabs>
          <w:tab w:val="left" w:pos="726"/>
        </w:tabs>
      </w:pPr>
      <w:proofErr w:type="spellStart"/>
      <w:r w:rsidRPr="00E23440">
        <w:t>Левотироксин</w:t>
      </w:r>
      <w:proofErr w:type="spellEnd"/>
      <w:r w:rsidRPr="00E23440">
        <w:t>,</w:t>
      </w:r>
      <w:r w:rsidR="00E23440" w:rsidRPr="00E23440">
        <w:t xml:space="preserve"> </w:t>
      </w:r>
      <w:r w:rsidRPr="00E23440">
        <w:t>входящий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состав</w:t>
      </w:r>
      <w:r w:rsidR="00E23440" w:rsidRPr="00E23440">
        <w:t xml:space="preserve"> </w:t>
      </w:r>
      <w:r w:rsidRPr="00E23440">
        <w:t>препарата,</w:t>
      </w:r>
      <w:r w:rsidR="00E23440" w:rsidRPr="00E23440">
        <w:t xml:space="preserve"> </w:t>
      </w:r>
      <w:r w:rsidRPr="00E23440">
        <w:t>по</w:t>
      </w:r>
      <w:r w:rsidR="00E23440" w:rsidRPr="00E23440">
        <w:t xml:space="preserve"> </w:t>
      </w:r>
      <w:r w:rsidRPr="00E23440">
        <w:t>действию</w:t>
      </w:r>
      <w:r w:rsidR="00E23440" w:rsidRPr="00E23440">
        <w:t xml:space="preserve"> </w:t>
      </w:r>
      <w:r w:rsidRPr="00E23440">
        <w:t>аналогичен</w:t>
      </w:r>
      <w:r w:rsidR="00E23440" w:rsidRPr="00E23440">
        <w:t xml:space="preserve"> </w:t>
      </w:r>
      <w:r w:rsidRPr="00E23440">
        <w:t>эндогенным</w:t>
      </w:r>
      <w:r w:rsidR="00E23440" w:rsidRPr="00E23440">
        <w:t xml:space="preserve"> </w:t>
      </w:r>
      <w:proofErr w:type="spellStart"/>
      <w:r w:rsidRPr="00E23440">
        <w:t>тиреоидным</w:t>
      </w:r>
      <w:proofErr w:type="spellEnd"/>
      <w:r w:rsidR="00E23440" w:rsidRPr="00E23440">
        <w:t xml:space="preserve"> </w:t>
      </w:r>
      <w:r w:rsidRPr="00E23440">
        <w:t>гормонам</w:t>
      </w:r>
      <w:r w:rsidR="00E23440" w:rsidRPr="00E23440">
        <w:t xml:space="preserve"> </w:t>
      </w:r>
      <w:r w:rsidRPr="00E23440">
        <w:t>человека</w:t>
      </w:r>
      <w:r w:rsidR="00E23440" w:rsidRPr="00E23440">
        <w:t xml:space="preserve">. </w:t>
      </w:r>
      <w:r w:rsidRPr="00E23440">
        <w:t>В</w:t>
      </w:r>
      <w:r w:rsidR="00E23440" w:rsidRPr="00E23440">
        <w:t xml:space="preserve"> </w:t>
      </w:r>
      <w:r w:rsidRPr="00E23440">
        <w:t>организме</w:t>
      </w:r>
      <w:r w:rsidR="00E23440" w:rsidRPr="00E23440">
        <w:t xml:space="preserve"> </w:t>
      </w:r>
      <w:proofErr w:type="spellStart"/>
      <w:r w:rsidRPr="00E23440">
        <w:t>левотироксин</w:t>
      </w:r>
      <w:proofErr w:type="spellEnd"/>
      <w:r w:rsidR="00E23440" w:rsidRPr="00E23440">
        <w:t xml:space="preserve"> </w:t>
      </w:r>
      <w:proofErr w:type="spellStart"/>
      <w:r w:rsidRPr="00E23440">
        <w:t>метаболизируется</w:t>
      </w:r>
      <w:proofErr w:type="spellEnd"/>
      <w:r w:rsidR="00E23440" w:rsidRPr="00E23440">
        <w:t xml:space="preserve"> </w:t>
      </w:r>
      <w:r w:rsidRPr="00E23440">
        <w:t>до</w:t>
      </w:r>
      <w:r w:rsidR="00E23440" w:rsidRPr="00E23440">
        <w:t xml:space="preserve"> </w:t>
      </w:r>
      <w:proofErr w:type="spellStart"/>
      <w:r w:rsidRPr="00E23440">
        <w:t>лиотиронина</w:t>
      </w:r>
      <w:proofErr w:type="spellEnd"/>
      <w:r w:rsidRPr="00E23440">
        <w:t>,</w:t>
      </w:r>
      <w:r w:rsidR="00E23440" w:rsidRPr="00E23440">
        <w:t xml:space="preserve"> </w:t>
      </w:r>
      <w:r w:rsidRPr="00E23440">
        <w:t>который,</w:t>
      </w:r>
      <w:r w:rsidR="00E23440" w:rsidRPr="00E23440">
        <w:t xml:space="preserve"> </w:t>
      </w:r>
      <w:r w:rsidRPr="00E23440">
        <w:t>попадая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клетки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ткани,</w:t>
      </w:r>
      <w:r w:rsidR="00E23440" w:rsidRPr="00E23440">
        <w:t xml:space="preserve"> </w:t>
      </w:r>
      <w:r w:rsidRPr="00E23440">
        <w:t>способен</w:t>
      </w:r>
      <w:r w:rsidR="00E23440" w:rsidRPr="00E23440">
        <w:t xml:space="preserve"> </w:t>
      </w:r>
      <w:r w:rsidRPr="00E23440">
        <w:t>регулировать</w:t>
      </w:r>
      <w:r w:rsidR="00E23440" w:rsidRPr="00E23440">
        <w:t xml:space="preserve"> </w:t>
      </w:r>
      <w:r w:rsidRPr="00E23440">
        <w:t>развитие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рост</w:t>
      </w:r>
      <w:r w:rsidR="00E23440" w:rsidRPr="00E23440">
        <w:t xml:space="preserve"> </w:t>
      </w:r>
      <w:r w:rsidRPr="00E23440">
        <w:t>клеток,</w:t>
      </w:r>
      <w:r w:rsidR="00E23440" w:rsidRPr="00E23440">
        <w:t xml:space="preserve"> </w:t>
      </w:r>
      <w:r w:rsidRPr="00E23440">
        <w:t>влиять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обмен</w:t>
      </w:r>
      <w:r w:rsidR="00E23440" w:rsidRPr="00E23440">
        <w:t xml:space="preserve"> </w:t>
      </w:r>
      <w:r w:rsidRPr="00E23440">
        <w:t>веществ</w:t>
      </w:r>
      <w:r w:rsidR="00E23440" w:rsidRPr="00E23440">
        <w:t xml:space="preserve">. </w:t>
      </w:r>
      <w:r w:rsidRPr="00E23440">
        <w:t>В</w:t>
      </w:r>
      <w:r w:rsidR="00E23440" w:rsidRPr="00E23440">
        <w:t xml:space="preserve"> </w:t>
      </w:r>
      <w:r w:rsidRPr="00E23440">
        <w:t>частности,</w:t>
      </w:r>
      <w:r w:rsidR="00E23440" w:rsidRPr="00E23440">
        <w:t xml:space="preserve"> </w:t>
      </w:r>
      <w:r w:rsidRPr="00E23440">
        <w:t>препарат</w:t>
      </w:r>
      <w:r w:rsidR="00E23440" w:rsidRPr="00E23440">
        <w:t xml:space="preserve"> </w:t>
      </w:r>
      <w:r w:rsidRPr="00E23440">
        <w:t>способен</w:t>
      </w:r>
      <w:r w:rsidR="00E23440" w:rsidRPr="00E23440">
        <w:t xml:space="preserve"> </w:t>
      </w:r>
      <w:r w:rsidRPr="00E23440">
        <w:t>влиять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окислительный</w:t>
      </w:r>
      <w:r w:rsidR="00E23440" w:rsidRPr="00E23440">
        <w:t xml:space="preserve"> </w:t>
      </w:r>
      <w:r w:rsidRPr="00E23440">
        <w:t>обмен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митохондриях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выборочно</w:t>
      </w:r>
      <w:r w:rsidR="00E23440" w:rsidRPr="00E23440">
        <w:t xml:space="preserve"> </w:t>
      </w:r>
      <w:r w:rsidRPr="00E23440">
        <w:t>регулировать</w:t>
      </w:r>
      <w:r w:rsidR="00E23440" w:rsidRPr="00E23440">
        <w:t xml:space="preserve"> </w:t>
      </w:r>
      <w:r w:rsidRPr="00E23440">
        <w:t>поток</w:t>
      </w:r>
      <w:r w:rsidR="00E23440" w:rsidRPr="00E23440">
        <w:t xml:space="preserve"> </w:t>
      </w:r>
      <w:r w:rsidRPr="00E23440">
        <w:t>катионов</w:t>
      </w:r>
      <w:r w:rsidR="00E23440" w:rsidRPr="00E23440">
        <w:t xml:space="preserve"> </w:t>
      </w:r>
      <w:r w:rsidRPr="00E23440">
        <w:t>внутри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вне</w:t>
      </w:r>
      <w:r w:rsidR="00E23440" w:rsidRPr="00E23440">
        <w:t xml:space="preserve"> </w:t>
      </w:r>
      <w:r w:rsidRPr="00E23440">
        <w:t>клетки</w:t>
      </w:r>
      <w:r w:rsidR="00E23440" w:rsidRPr="00E23440">
        <w:t xml:space="preserve">. </w:t>
      </w:r>
      <w:r w:rsidRPr="00E23440">
        <w:t>Кроме</w:t>
      </w:r>
      <w:r w:rsidR="00E23440" w:rsidRPr="00E23440">
        <w:t xml:space="preserve"> </w:t>
      </w:r>
      <w:r w:rsidRPr="00E23440">
        <w:t>того,</w:t>
      </w:r>
      <w:r w:rsidR="00E23440" w:rsidRPr="00E23440">
        <w:t xml:space="preserve"> </w:t>
      </w:r>
      <w:r w:rsidRPr="00E23440">
        <w:t>действие</w:t>
      </w:r>
      <w:r w:rsidR="00E23440" w:rsidRPr="00E23440">
        <w:t xml:space="preserve"> </w:t>
      </w:r>
      <w:proofErr w:type="spellStart"/>
      <w:r w:rsidRPr="00E23440">
        <w:t>левотироксина</w:t>
      </w:r>
      <w:proofErr w:type="spellEnd"/>
      <w:r w:rsidR="00E23440" w:rsidRPr="00E23440">
        <w:t xml:space="preserve"> </w:t>
      </w:r>
      <w:r w:rsidRPr="00E23440">
        <w:t>зависит</w:t>
      </w:r>
      <w:r w:rsidR="00E23440" w:rsidRPr="00E23440">
        <w:t xml:space="preserve"> </w:t>
      </w:r>
      <w:r w:rsidRPr="00E23440">
        <w:t>от</w:t>
      </w:r>
      <w:r w:rsidR="00E23440" w:rsidRPr="00E23440">
        <w:t xml:space="preserve"> </w:t>
      </w:r>
      <w:r w:rsidRPr="00E23440">
        <w:t>его</w:t>
      </w:r>
      <w:r w:rsidR="00E23440" w:rsidRPr="00E23440">
        <w:t xml:space="preserve"> </w:t>
      </w:r>
      <w:r w:rsidRPr="00E23440">
        <w:t>дозировки,</w:t>
      </w:r>
      <w:r w:rsidR="00E23440" w:rsidRPr="00E23440">
        <w:t xml:space="preserve"> </w:t>
      </w:r>
      <w:r w:rsidRPr="00E23440">
        <w:t>так,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малых</w:t>
      </w:r>
      <w:r w:rsidR="00E23440" w:rsidRPr="00E23440">
        <w:t xml:space="preserve"> </w:t>
      </w:r>
      <w:r w:rsidRPr="00E23440">
        <w:t>дозах</w:t>
      </w:r>
      <w:r w:rsidR="00E23440" w:rsidRPr="00E23440">
        <w:t xml:space="preserve"> </w:t>
      </w:r>
      <w:r w:rsidRPr="00E23440">
        <w:t>он</w:t>
      </w:r>
      <w:r w:rsidR="00E23440" w:rsidRPr="00E23440">
        <w:t xml:space="preserve"> </w:t>
      </w:r>
      <w:r w:rsidRPr="00E23440">
        <w:t>способен</w:t>
      </w:r>
      <w:r w:rsidR="00E23440" w:rsidRPr="00E23440">
        <w:t xml:space="preserve"> </w:t>
      </w:r>
      <w:r w:rsidRPr="00E23440">
        <w:t>оказывать</w:t>
      </w:r>
      <w:r w:rsidR="00E23440" w:rsidRPr="00E23440">
        <w:t xml:space="preserve"> </w:t>
      </w:r>
      <w:r w:rsidRPr="00E23440">
        <w:t>анаболическое</w:t>
      </w:r>
      <w:r w:rsidR="00E23440" w:rsidRPr="00E23440">
        <w:t xml:space="preserve"> </w:t>
      </w:r>
      <w:r w:rsidRPr="00E23440">
        <w:t>действие,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средних</w:t>
      </w:r>
      <w:r w:rsidR="00E23440" w:rsidRPr="00E23440">
        <w:t xml:space="preserve"> </w:t>
      </w:r>
      <w:r w:rsidRPr="00E23440">
        <w:t>влияет</w:t>
      </w:r>
      <w:r w:rsidR="00E23440" w:rsidRPr="00E23440">
        <w:t xml:space="preserve"> </w:t>
      </w:r>
      <w:r w:rsidRPr="00E23440">
        <w:t>преимущественно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клетки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ткани</w:t>
      </w:r>
      <w:r w:rsidR="00E23440" w:rsidRPr="00E23440">
        <w:t xml:space="preserve">. </w:t>
      </w:r>
      <w:r w:rsidRPr="00E23440">
        <w:t>Препарат</w:t>
      </w:r>
      <w:r w:rsidR="00E23440" w:rsidRPr="00E23440">
        <w:t xml:space="preserve"> </w:t>
      </w:r>
      <w:r w:rsidRPr="00E23440">
        <w:t>увеличивает</w:t>
      </w:r>
      <w:r w:rsidR="00E23440" w:rsidRPr="00E23440">
        <w:t xml:space="preserve"> </w:t>
      </w:r>
      <w:r w:rsidRPr="00E23440">
        <w:lastRenderedPageBreak/>
        <w:t>потребность</w:t>
      </w:r>
      <w:r w:rsidR="00E23440" w:rsidRPr="00E23440">
        <w:t xml:space="preserve"> </w:t>
      </w:r>
      <w:r w:rsidRPr="00E23440">
        <w:t>тканей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кислороде,</w:t>
      </w:r>
      <w:r w:rsidR="00E23440" w:rsidRPr="00E23440">
        <w:t xml:space="preserve"> </w:t>
      </w:r>
      <w:r w:rsidRPr="00E23440">
        <w:t>стимулирует</w:t>
      </w:r>
      <w:r w:rsidR="00E23440" w:rsidRPr="00E23440">
        <w:t xml:space="preserve"> </w:t>
      </w:r>
      <w:r w:rsidRPr="00E23440">
        <w:t>окислительные</w:t>
      </w:r>
      <w:r w:rsidR="00E23440" w:rsidRPr="00E23440">
        <w:t xml:space="preserve"> </w:t>
      </w:r>
      <w:r w:rsidRPr="00E23440">
        <w:t>реакции,</w:t>
      </w:r>
      <w:r w:rsidR="00E23440" w:rsidRPr="00E23440">
        <w:t xml:space="preserve"> </w:t>
      </w:r>
      <w:r w:rsidRPr="00E23440">
        <w:t>ускоряет</w:t>
      </w:r>
      <w:r w:rsidR="00E23440" w:rsidRPr="00E23440">
        <w:t xml:space="preserve"> </w:t>
      </w:r>
      <w:r w:rsidRPr="00E23440">
        <w:t>расщепление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обмен</w:t>
      </w:r>
      <w:r w:rsidR="00E23440" w:rsidRPr="00E23440">
        <w:t xml:space="preserve"> </w:t>
      </w:r>
      <w:r w:rsidRPr="00E23440">
        <w:t>белков,</w:t>
      </w:r>
      <w:r w:rsidR="00E23440" w:rsidRPr="00E23440">
        <w:t xml:space="preserve"> </w:t>
      </w:r>
      <w:r w:rsidRPr="00E23440">
        <w:t>жиров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углеводов,</w:t>
      </w:r>
      <w:r w:rsidR="00E23440" w:rsidRPr="00E23440">
        <w:t xml:space="preserve"> </w:t>
      </w:r>
      <w:r w:rsidRPr="00E23440">
        <w:t>активирует</w:t>
      </w:r>
      <w:r w:rsidR="00E23440" w:rsidRPr="00E23440">
        <w:t xml:space="preserve"> </w:t>
      </w:r>
      <w:r w:rsidRPr="00E23440">
        <w:t>функции</w:t>
      </w:r>
      <w:r w:rsidR="00E23440" w:rsidRPr="00E23440">
        <w:t xml:space="preserve"> </w:t>
      </w:r>
      <w:r w:rsidRPr="00E23440">
        <w:t>сердечно-сосудистой</w:t>
      </w:r>
      <w:r w:rsidR="00E23440" w:rsidRPr="00E23440">
        <w:t xml:space="preserve"> </w:t>
      </w:r>
      <w:r w:rsidRPr="00E23440">
        <w:t>системы,</w:t>
      </w:r>
      <w:r w:rsidR="00E23440" w:rsidRPr="00E23440">
        <w:t xml:space="preserve"> </w:t>
      </w:r>
      <w:r w:rsidRPr="00E23440">
        <w:t>оказывает</w:t>
      </w:r>
      <w:r w:rsidR="00E23440" w:rsidRPr="00E23440">
        <w:t xml:space="preserve"> </w:t>
      </w:r>
      <w:r w:rsidRPr="00E23440">
        <w:t>стимулирующее</w:t>
      </w:r>
      <w:r w:rsidR="00E23440" w:rsidRPr="00E23440">
        <w:t xml:space="preserve"> </w:t>
      </w:r>
      <w:r w:rsidRPr="00E23440">
        <w:t>действие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центральную</w:t>
      </w:r>
      <w:r w:rsidR="00E23440" w:rsidRPr="00E23440">
        <w:t xml:space="preserve"> </w:t>
      </w:r>
      <w:r w:rsidRPr="00E23440">
        <w:t>нервную</w:t>
      </w:r>
      <w:r w:rsidR="00E23440" w:rsidRPr="00E23440">
        <w:t xml:space="preserve"> </w:t>
      </w:r>
      <w:r w:rsidRPr="00E23440">
        <w:t>систему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В</w:t>
      </w:r>
      <w:r w:rsidR="00E23440" w:rsidRPr="00E23440">
        <w:t xml:space="preserve"> </w:t>
      </w:r>
      <w:r w:rsidRPr="00E23440">
        <w:t>больших</w:t>
      </w:r>
      <w:r w:rsidR="00E23440" w:rsidRPr="00E23440">
        <w:t xml:space="preserve"> </w:t>
      </w:r>
      <w:r w:rsidRPr="00E23440">
        <w:t>дозах</w:t>
      </w:r>
      <w:r w:rsidR="00E23440" w:rsidRPr="00E23440">
        <w:t xml:space="preserve"> </w:t>
      </w:r>
      <w:r w:rsidRPr="00E23440">
        <w:t>препарат</w:t>
      </w:r>
      <w:r w:rsidR="00E23440" w:rsidRPr="00E23440">
        <w:t xml:space="preserve"> </w:t>
      </w:r>
      <w:r w:rsidRPr="00E23440">
        <w:t>угнетает</w:t>
      </w:r>
      <w:r w:rsidR="00E23440" w:rsidRPr="00E23440">
        <w:t xml:space="preserve"> </w:t>
      </w:r>
      <w:r w:rsidRPr="00E23440">
        <w:t>выработку</w:t>
      </w:r>
      <w:r w:rsidR="00E23440" w:rsidRPr="00E23440">
        <w:t xml:space="preserve"> </w:t>
      </w:r>
      <w:r w:rsidRPr="00E23440">
        <w:t>гипоталамусом</w:t>
      </w:r>
      <w:r w:rsidR="00E23440" w:rsidRPr="00E23440">
        <w:t xml:space="preserve"> </w:t>
      </w:r>
      <w:proofErr w:type="spellStart"/>
      <w:r w:rsidRPr="00E23440">
        <w:t>тиреотропин-релизинг</w:t>
      </w:r>
      <w:proofErr w:type="spellEnd"/>
      <w:r w:rsidR="00E23440" w:rsidRPr="00E23440">
        <w:t xml:space="preserve"> </w:t>
      </w:r>
      <w:r w:rsidRPr="00E23440">
        <w:t>фактора,</w:t>
      </w:r>
      <w:r w:rsidR="00E23440" w:rsidRPr="00E23440">
        <w:t xml:space="preserve"> </w:t>
      </w:r>
      <w:r w:rsidRPr="00E23440">
        <w:t>таким</w:t>
      </w:r>
      <w:r w:rsidR="00E23440" w:rsidRPr="00E23440">
        <w:t xml:space="preserve"> </w:t>
      </w:r>
      <w:r w:rsidRPr="00E23440">
        <w:t>образом,</w:t>
      </w:r>
      <w:r w:rsidR="00E23440" w:rsidRPr="00E23440">
        <w:t xml:space="preserve"> </w:t>
      </w:r>
      <w:r w:rsidRPr="00E23440">
        <w:t>снижая</w:t>
      </w:r>
      <w:r w:rsidR="00E23440" w:rsidRPr="00E23440">
        <w:t xml:space="preserve"> </w:t>
      </w:r>
      <w:r w:rsidRPr="00E23440">
        <w:t>выработку</w:t>
      </w:r>
      <w:r w:rsidR="00E23440" w:rsidRPr="00E23440">
        <w:t xml:space="preserve"> </w:t>
      </w:r>
      <w:r w:rsidRPr="00E23440">
        <w:t>тиреотропного</w:t>
      </w:r>
      <w:r w:rsidR="00E23440" w:rsidRPr="00E23440">
        <w:t xml:space="preserve"> </w:t>
      </w:r>
      <w:r w:rsidRPr="00E23440">
        <w:t>гормона</w:t>
      </w:r>
      <w:r w:rsidR="00E23440" w:rsidRPr="00E23440">
        <w:t xml:space="preserve"> </w:t>
      </w:r>
      <w:r w:rsidRPr="00E23440">
        <w:t>гипофизом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Клиническое</w:t>
      </w:r>
      <w:r w:rsidR="00E23440" w:rsidRPr="00E23440">
        <w:t xml:space="preserve"> </w:t>
      </w:r>
      <w:r w:rsidRPr="00E23440">
        <w:t>проявление</w:t>
      </w:r>
      <w:r w:rsidR="00E23440" w:rsidRPr="00E23440">
        <w:t xml:space="preserve"> </w:t>
      </w:r>
      <w:r w:rsidRPr="00E23440">
        <w:t>действия</w:t>
      </w:r>
      <w:r w:rsidR="00E23440" w:rsidRPr="00E23440">
        <w:t xml:space="preserve"> </w:t>
      </w:r>
      <w:r w:rsidRPr="00E23440">
        <w:t>препарата</w:t>
      </w:r>
      <w:r w:rsidR="00E23440" w:rsidRPr="00E23440">
        <w:t xml:space="preserve"> </w:t>
      </w:r>
      <w:r w:rsidRPr="00E23440">
        <w:t>при</w:t>
      </w:r>
      <w:r w:rsidR="00E23440" w:rsidRPr="00E23440">
        <w:t xml:space="preserve"> </w:t>
      </w:r>
      <w:r w:rsidRPr="00E23440">
        <w:t>гипотиреозе</w:t>
      </w:r>
      <w:r w:rsidR="00E23440" w:rsidRPr="00E23440">
        <w:t xml:space="preserve"> </w:t>
      </w:r>
      <w:r w:rsidRPr="00E23440">
        <w:t>наблюдается</w:t>
      </w:r>
      <w:r w:rsidR="00E23440" w:rsidRPr="00E23440">
        <w:t xml:space="preserve"> </w:t>
      </w:r>
      <w:r w:rsidRPr="00E23440">
        <w:t>уже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3-5</w:t>
      </w:r>
      <w:r w:rsidR="00E23440" w:rsidRPr="00E23440">
        <w:t xml:space="preserve"> </w:t>
      </w:r>
      <w:r w:rsidRPr="00E23440">
        <w:t>сутки</w:t>
      </w:r>
      <w:r w:rsidR="00E23440" w:rsidRPr="00E23440">
        <w:t xml:space="preserve"> </w:t>
      </w:r>
      <w:r w:rsidRPr="00E23440">
        <w:t>после</w:t>
      </w:r>
      <w:r w:rsidR="00E23440" w:rsidRPr="00E23440">
        <w:t xml:space="preserve"> </w:t>
      </w:r>
      <w:r w:rsidRPr="00E23440">
        <w:t>начала</w:t>
      </w:r>
      <w:r w:rsidR="00E23440" w:rsidRPr="00E23440">
        <w:t xml:space="preserve"> </w:t>
      </w:r>
      <w:r w:rsidRPr="00E23440">
        <w:t>терапии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Побочные</w:t>
      </w:r>
      <w:r w:rsidR="00E23440" w:rsidRPr="00E23440">
        <w:t xml:space="preserve"> </w:t>
      </w:r>
      <w:r w:rsidRPr="00E23440">
        <w:t>действия</w:t>
      </w:r>
      <w:r w:rsidR="00E23440" w:rsidRPr="00E23440">
        <w:t>: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При</w:t>
      </w:r>
      <w:r w:rsidR="00E23440" w:rsidRPr="00E23440">
        <w:t xml:space="preserve"> </w:t>
      </w:r>
      <w:r w:rsidRPr="00E23440">
        <w:t>соблюдении</w:t>
      </w:r>
      <w:r w:rsidR="00E23440" w:rsidRPr="00E23440">
        <w:t xml:space="preserve"> </w:t>
      </w:r>
      <w:r w:rsidRPr="00E23440">
        <w:t>рекомендованных</w:t>
      </w:r>
      <w:r w:rsidR="00E23440" w:rsidRPr="00E23440">
        <w:t xml:space="preserve"> </w:t>
      </w:r>
      <w:r w:rsidRPr="00E23440">
        <w:t>дозировок</w:t>
      </w:r>
      <w:r w:rsidR="00E23440" w:rsidRPr="00E23440">
        <w:t xml:space="preserve"> </w:t>
      </w:r>
      <w:r w:rsidRPr="00E23440">
        <w:t>препарата</w:t>
      </w:r>
      <w:r w:rsidR="00E23440" w:rsidRPr="00E23440">
        <w:t xml:space="preserve"> </w:t>
      </w:r>
      <w:r w:rsidRPr="00E23440">
        <w:t>побочные</w:t>
      </w:r>
      <w:r w:rsidR="00E23440" w:rsidRPr="00E23440">
        <w:t xml:space="preserve"> </w:t>
      </w:r>
      <w:r w:rsidRPr="00E23440">
        <w:t>эффекты</w:t>
      </w:r>
      <w:r w:rsidR="00E23440" w:rsidRPr="00E23440">
        <w:t xml:space="preserve"> </w:t>
      </w:r>
      <w:r w:rsidRPr="00E23440">
        <w:t>наблюдаются</w:t>
      </w:r>
      <w:r w:rsidR="00E23440" w:rsidRPr="00E23440">
        <w:t xml:space="preserve"> </w:t>
      </w:r>
      <w:r w:rsidRPr="00E23440">
        <w:t>крайне</w:t>
      </w:r>
      <w:r w:rsidR="00E23440" w:rsidRPr="00E23440">
        <w:t xml:space="preserve"> </w:t>
      </w:r>
      <w:r w:rsidRPr="00E23440">
        <w:t>редко,</w:t>
      </w:r>
      <w:r w:rsidR="00E23440" w:rsidRPr="00E23440">
        <w:t xml:space="preserve"> </w:t>
      </w:r>
      <w:r w:rsidRPr="00E23440">
        <w:t>однако</w:t>
      </w:r>
      <w:r w:rsidR="00E23440" w:rsidRPr="00E23440">
        <w:t xml:space="preserve"> </w:t>
      </w:r>
      <w:r w:rsidRPr="00E23440">
        <w:t>возможны</w:t>
      </w:r>
      <w:r w:rsidR="00E23440" w:rsidRPr="00E23440">
        <w:t xml:space="preserve"> </w:t>
      </w:r>
      <w:r w:rsidRPr="00E23440">
        <w:t>такие</w:t>
      </w:r>
      <w:r w:rsidR="00E23440" w:rsidRPr="00E23440">
        <w:t xml:space="preserve"> </w:t>
      </w:r>
      <w:r w:rsidRPr="00E23440">
        <w:t>их</w:t>
      </w:r>
      <w:r w:rsidR="00E23440" w:rsidRPr="00E23440">
        <w:t xml:space="preserve"> </w:t>
      </w:r>
      <w:r w:rsidRPr="00E23440">
        <w:t>проявления</w:t>
      </w:r>
      <w:r w:rsidR="00E23440" w:rsidRPr="00E23440">
        <w:t xml:space="preserve"> </w:t>
      </w:r>
      <w:r w:rsidRPr="00E23440">
        <w:t>как</w:t>
      </w:r>
      <w:r w:rsidR="00E23440" w:rsidRPr="00E23440">
        <w:t xml:space="preserve"> </w:t>
      </w:r>
      <w:r w:rsidRPr="00E23440">
        <w:t>увеличение</w:t>
      </w:r>
      <w:r w:rsidR="00E23440" w:rsidRPr="00E23440">
        <w:t xml:space="preserve"> </w:t>
      </w:r>
      <w:r w:rsidRPr="00E23440">
        <w:t>массы</w:t>
      </w:r>
      <w:r w:rsidR="00E23440" w:rsidRPr="00E23440">
        <w:t xml:space="preserve"> </w:t>
      </w:r>
      <w:r w:rsidRPr="00E23440">
        <w:t>тела</w:t>
      </w:r>
      <w:r w:rsidR="00E23440" w:rsidRPr="00E23440">
        <w:t xml:space="preserve"> </w:t>
      </w:r>
      <w:r w:rsidRPr="00E23440">
        <w:t>вследствие</w:t>
      </w:r>
      <w:r w:rsidR="00E23440" w:rsidRPr="00E23440">
        <w:t xml:space="preserve"> </w:t>
      </w:r>
      <w:r w:rsidRPr="00E23440">
        <w:t>повышения</w:t>
      </w:r>
      <w:r w:rsidR="00E23440" w:rsidRPr="00E23440">
        <w:t xml:space="preserve"> </w:t>
      </w:r>
      <w:r w:rsidRPr="00E23440">
        <w:t>аппетита</w:t>
      </w:r>
      <w:r w:rsidR="00E23440" w:rsidRPr="00E23440">
        <w:t xml:space="preserve"> </w:t>
      </w:r>
      <w:r w:rsidRPr="00E23440">
        <w:t>под</w:t>
      </w:r>
      <w:r w:rsidR="00E23440" w:rsidRPr="00E23440">
        <w:t xml:space="preserve"> </w:t>
      </w:r>
      <w:r w:rsidRPr="00E23440">
        <w:t>действием</w:t>
      </w:r>
      <w:r w:rsidR="00E23440" w:rsidRPr="00E23440">
        <w:t xml:space="preserve"> </w:t>
      </w:r>
      <w:r w:rsidRPr="00E23440">
        <w:t>препарата,</w:t>
      </w:r>
      <w:r w:rsidR="00E23440" w:rsidRPr="00E23440">
        <w:t xml:space="preserve"> </w:t>
      </w:r>
      <w:r w:rsidRPr="00E23440">
        <w:t>кроме</w:t>
      </w:r>
      <w:r w:rsidR="00E23440" w:rsidRPr="00E23440">
        <w:t xml:space="preserve"> </w:t>
      </w:r>
      <w:r w:rsidRPr="00E23440">
        <w:t>того,</w:t>
      </w:r>
      <w:r w:rsidR="00E23440" w:rsidRPr="00E23440">
        <w:t xml:space="preserve"> </w:t>
      </w:r>
      <w:r w:rsidRPr="00E23440">
        <w:t>возможно</w:t>
      </w:r>
      <w:r w:rsidR="00E23440" w:rsidRPr="00E23440">
        <w:t xml:space="preserve"> </w:t>
      </w:r>
      <w:r w:rsidRPr="00E23440">
        <w:t>выпадение</w:t>
      </w:r>
      <w:r w:rsidR="00E23440" w:rsidRPr="00E23440">
        <w:t xml:space="preserve"> </w:t>
      </w:r>
      <w:r w:rsidRPr="00E23440">
        <w:t>волос,</w:t>
      </w:r>
      <w:r w:rsidR="00E23440" w:rsidRPr="00E23440">
        <w:t xml:space="preserve"> </w:t>
      </w:r>
      <w:r w:rsidRPr="00E23440">
        <w:t>нарушение</w:t>
      </w:r>
      <w:r w:rsidR="00E23440" w:rsidRPr="00E23440">
        <w:t xml:space="preserve"> </w:t>
      </w:r>
      <w:r w:rsidRPr="00E23440">
        <w:t>работы</w:t>
      </w:r>
      <w:r w:rsidR="00E23440" w:rsidRPr="00E23440">
        <w:t xml:space="preserve"> </w:t>
      </w:r>
      <w:r w:rsidRPr="00E23440">
        <w:t>почек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При</w:t>
      </w:r>
      <w:r w:rsidR="00E23440" w:rsidRPr="00E23440">
        <w:t xml:space="preserve"> </w:t>
      </w:r>
      <w:r w:rsidRPr="00E23440">
        <w:t>приеме</w:t>
      </w:r>
      <w:r w:rsidR="00E23440" w:rsidRPr="00E23440">
        <w:t xml:space="preserve"> </w:t>
      </w:r>
      <w:r w:rsidRPr="00E23440">
        <w:t>завышенных</w:t>
      </w:r>
      <w:r w:rsidR="00E23440" w:rsidRPr="00E23440">
        <w:t xml:space="preserve"> </w:t>
      </w:r>
      <w:r w:rsidRPr="00E23440">
        <w:t>доз</w:t>
      </w:r>
      <w:r w:rsidR="00E23440" w:rsidRPr="00E23440">
        <w:t xml:space="preserve"> </w:t>
      </w:r>
      <w:r w:rsidRPr="00E23440">
        <w:t>или</w:t>
      </w:r>
      <w:r w:rsidR="00E23440" w:rsidRPr="00E23440">
        <w:t xml:space="preserve"> </w:t>
      </w:r>
      <w:r w:rsidRPr="00E23440">
        <w:t>слишком</w:t>
      </w:r>
      <w:r w:rsidR="00E23440" w:rsidRPr="00E23440">
        <w:t xml:space="preserve"> </w:t>
      </w:r>
      <w:r w:rsidRPr="00E23440">
        <w:t>быстром</w:t>
      </w:r>
      <w:r w:rsidR="00E23440" w:rsidRPr="00E23440">
        <w:t xml:space="preserve"> </w:t>
      </w:r>
      <w:r w:rsidRPr="00E23440">
        <w:t>увеличении</w:t>
      </w:r>
      <w:r w:rsidR="00E23440" w:rsidRPr="00E23440">
        <w:t xml:space="preserve"> </w:t>
      </w:r>
      <w:r w:rsidRPr="00E23440">
        <w:t>дозы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процессе</w:t>
      </w:r>
      <w:r w:rsidR="00E23440" w:rsidRPr="00E23440">
        <w:t xml:space="preserve"> </w:t>
      </w:r>
      <w:r w:rsidRPr="00E23440">
        <w:t>терапии</w:t>
      </w:r>
      <w:r w:rsidR="00E23440" w:rsidRPr="00E23440">
        <w:t xml:space="preserve"> </w:t>
      </w:r>
      <w:r w:rsidRPr="00E23440">
        <w:t>возможны</w:t>
      </w:r>
      <w:r w:rsidR="00E23440" w:rsidRPr="00E23440">
        <w:t xml:space="preserve"> </w:t>
      </w:r>
      <w:r w:rsidRPr="00E23440">
        <w:t>проявления</w:t>
      </w:r>
      <w:r w:rsidR="00E23440" w:rsidRPr="00E23440">
        <w:t xml:space="preserve"> </w:t>
      </w:r>
      <w:r w:rsidRPr="00E23440">
        <w:t>гипертиреоза</w:t>
      </w:r>
      <w:r w:rsidR="00E23440" w:rsidRPr="00E23440">
        <w:t xml:space="preserve">. </w:t>
      </w:r>
      <w:r w:rsidRPr="00E23440">
        <w:t>В</w:t>
      </w:r>
      <w:r w:rsidR="00E23440" w:rsidRPr="00E23440">
        <w:t xml:space="preserve"> </w:t>
      </w:r>
      <w:r w:rsidRPr="00E23440">
        <w:t>частности</w:t>
      </w:r>
      <w:r w:rsidR="00E23440" w:rsidRPr="00E23440">
        <w:t xml:space="preserve"> </w:t>
      </w:r>
      <w:r w:rsidRPr="00E23440">
        <w:t>возможно</w:t>
      </w:r>
      <w:r w:rsidR="00E23440" w:rsidRPr="00E23440">
        <w:t xml:space="preserve"> </w:t>
      </w:r>
      <w:r w:rsidRPr="00E23440">
        <w:t>развитие</w:t>
      </w:r>
      <w:r w:rsidR="00E23440" w:rsidRPr="00E23440">
        <w:t xml:space="preserve"> </w:t>
      </w:r>
      <w:r w:rsidRPr="00E23440">
        <w:t>тахикардии,</w:t>
      </w:r>
      <w:r w:rsidR="00E23440" w:rsidRPr="00E23440">
        <w:t xml:space="preserve"> </w:t>
      </w:r>
      <w:r w:rsidRPr="00E23440">
        <w:t>аритмий,</w:t>
      </w:r>
      <w:r w:rsidR="00E23440" w:rsidRPr="00E23440">
        <w:t xml:space="preserve"> </w:t>
      </w:r>
      <w:r w:rsidRPr="00E23440">
        <w:t>нарушения</w:t>
      </w:r>
      <w:r w:rsidR="00E23440" w:rsidRPr="00E23440">
        <w:t xml:space="preserve"> </w:t>
      </w:r>
      <w:r w:rsidRPr="00E23440">
        <w:t>режима</w:t>
      </w:r>
      <w:r w:rsidR="00E23440" w:rsidRPr="00E23440">
        <w:t xml:space="preserve"> </w:t>
      </w:r>
      <w:r w:rsidRPr="00E23440">
        <w:t>сна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бодрствования,</w:t>
      </w:r>
      <w:r w:rsidR="00E23440" w:rsidRPr="00E23440">
        <w:t xml:space="preserve"> </w:t>
      </w:r>
      <w:r w:rsidRPr="00E23440">
        <w:t>тремор</w:t>
      </w:r>
      <w:r w:rsidR="00E23440" w:rsidRPr="00E23440">
        <w:t xml:space="preserve"> </w:t>
      </w:r>
      <w:r w:rsidRPr="00E23440">
        <w:t>конечностей,</w:t>
      </w:r>
      <w:r w:rsidR="00E23440" w:rsidRPr="00E23440">
        <w:t xml:space="preserve"> </w:t>
      </w:r>
      <w:r w:rsidRPr="00E23440">
        <w:t>появление</w:t>
      </w:r>
      <w:r w:rsidR="00E23440" w:rsidRPr="00E23440">
        <w:t xml:space="preserve"> </w:t>
      </w:r>
      <w:r w:rsidRPr="00E23440">
        <w:t>беспричинной</w:t>
      </w:r>
      <w:r w:rsidR="00E23440" w:rsidRPr="00E23440">
        <w:t xml:space="preserve"> </w:t>
      </w:r>
      <w:r w:rsidRPr="00E23440">
        <w:t>тревоги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чувства</w:t>
      </w:r>
      <w:r w:rsidR="00E23440" w:rsidRPr="00E23440">
        <w:t xml:space="preserve"> </w:t>
      </w:r>
      <w:r w:rsidRPr="00E23440">
        <w:t>беспокойства</w:t>
      </w:r>
      <w:r w:rsidR="00E23440" w:rsidRPr="00E23440">
        <w:t xml:space="preserve">. </w:t>
      </w:r>
      <w:r w:rsidRPr="00E23440">
        <w:t>Кроме</w:t>
      </w:r>
      <w:r w:rsidR="00E23440" w:rsidRPr="00E23440">
        <w:t xml:space="preserve"> </w:t>
      </w:r>
      <w:r w:rsidRPr="00E23440">
        <w:t>того,</w:t>
      </w:r>
      <w:r w:rsidR="00E23440" w:rsidRPr="00E23440">
        <w:t xml:space="preserve"> </w:t>
      </w:r>
      <w:r w:rsidRPr="00E23440">
        <w:t>возможны</w:t>
      </w:r>
      <w:r w:rsidR="00E23440" w:rsidRPr="00E23440">
        <w:t xml:space="preserve"> </w:t>
      </w:r>
      <w:r w:rsidRPr="00E23440">
        <w:t>приступы</w:t>
      </w:r>
      <w:r w:rsidR="00E23440" w:rsidRPr="00E23440">
        <w:t xml:space="preserve"> </w:t>
      </w:r>
      <w:r w:rsidRPr="00E23440">
        <w:t>стенокардии,</w:t>
      </w:r>
      <w:r w:rsidR="00E23440" w:rsidRPr="00E23440">
        <w:t xml:space="preserve"> </w:t>
      </w:r>
      <w:proofErr w:type="spellStart"/>
      <w:r w:rsidRPr="00E23440">
        <w:t>гипергидроз</w:t>
      </w:r>
      <w:proofErr w:type="spellEnd"/>
      <w:r w:rsidRPr="00E23440">
        <w:t>,</w:t>
      </w:r>
      <w:r w:rsidR="00E23440" w:rsidRPr="00E23440">
        <w:t xml:space="preserve"> </w:t>
      </w:r>
      <w:r w:rsidRPr="00E23440">
        <w:t>диарея,</w:t>
      </w:r>
      <w:r w:rsidR="00E23440" w:rsidRPr="00E23440">
        <w:t xml:space="preserve"> </w:t>
      </w:r>
      <w:r w:rsidRPr="00E23440">
        <w:t>рвота,</w:t>
      </w:r>
      <w:r w:rsidR="00E23440" w:rsidRPr="00E23440">
        <w:t xml:space="preserve"> </w:t>
      </w:r>
      <w:r w:rsidRPr="00E23440">
        <w:t>потеря</w:t>
      </w:r>
      <w:r w:rsidR="00E23440" w:rsidRPr="00E23440">
        <w:t xml:space="preserve"> </w:t>
      </w:r>
      <w:r w:rsidRPr="00E23440">
        <w:t>веса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Крайне</w:t>
      </w:r>
      <w:r w:rsidR="00E23440" w:rsidRPr="00E23440">
        <w:t xml:space="preserve"> </w:t>
      </w:r>
      <w:r w:rsidRPr="00E23440">
        <w:t>редко</w:t>
      </w:r>
      <w:r w:rsidR="00E23440" w:rsidRPr="00E23440">
        <w:t xml:space="preserve"> </w:t>
      </w:r>
      <w:r w:rsidRPr="00E23440">
        <w:t>возможно</w:t>
      </w:r>
      <w:r w:rsidR="00E23440" w:rsidRPr="00E23440">
        <w:t xml:space="preserve"> </w:t>
      </w:r>
      <w:r w:rsidRPr="00E23440">
        <w:t>развитие</w:t>
      </w:r>
      <w:r w:rsidR="00E23440" w:rsidRPr="00E23440">
        <w:t xml:space="preserve"> </w:t>
      </w:r>
      <w:r w:rsidRPr="00E23440">
        <w:t>аллергического</w:t>
      </w:r>
      <w:r w:rsidR="00E23440" w:rsidRPr="00E23440">
        <w:t xml:space="preserve"> </w:t>
      </w:r>
      <w:r w:rsidRPr="00E23440">
        <w:t>дерматита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Преднизолон</w:t>
      </w:r>
      <w:r w:rsidR="00E23440" w:rsidRPr="00E23440">
        <w:t>: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Преднизолон</w:t>
      </w:r>
      <w:r w:rsidR="00E23440" w:rsidRPr="00E23440">
        <w:t xml:space="preserve"> </w:t>
      </w:r>
      <w:r w:rsidRPr="00E23440">
        <w:t>оказывает</w:t>
      </w:r>
      <w:r w:rsidR="00E23440" w:rsidRPr="00E23440">
        <w:t xml:space="preserve"> </w:t>
      </w:r>
      <w:r w:rsidRPr="00E23440">
        <w:t>действие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все</w:t>
      </w:r>
      <w:r w:rsidR="00E23440" w:rsidRPr="00E23440">
        <w:t xml:space="preserve"> </w:t>
      </w:r>
      <w:r w:rsidRPr="00E23440">
        <w:t>этапы</w:t>
      </w:r>
      <w:r w:rsidR="00E23440" w:rsidRPr="00E23440">
        <w:t xml:space="preserve"> </w:t>
      </w:r>
      <w:r w:rsidRPr="00E23440">
        <w:t>воспалительного</w:t>
      </w:r>
      <w:r w:rsidR="00E23440" w:rsidRPr="00E23440">
        <w:t xml:space="preserve"> </w:t>
      </w:r>
      <w:r w:rsidRPr="00E23440">
        <w:t>процесса,</w:t>
      </w:r>
      <w:r w:rsidR="00E23440" w:rsidRPr="00E23440">
        <w:t xml:space="preserve"> </w:t>
      </w:r>
      <w:r w:rsidRPr="00E23440">
        <w:t>среди</w:t>
      </w:r>
      <w:r w:rsidR="00E23440" w:rsidRPr="00E23440">
        <w:t xml:space="preserve"> </w:t>
      </w:r>
      <w:r w:rsidRPr="00E23440">
        <w:t>которых</w:t>
      </w:r>
      <w:r w:rsidR="00E23440" w:rsidRPr="00E23440">
        <w:t xml:space="preserve"> </w:t>
      </w:r>
      <w:r w:rsidRPr="00E23440">
        <w:t>особо</w:t>
      </w:r>
      <w:r w:rsidR="00E23440" w:rsidRPr="00E23440">
        <w:t xml:space="preserve"> </w:t>
      </w:r>
      <w:r w:rsidRPr="00E23440">
        <w:t>важной</w:t>
      </w:r>
      <w:r w:rsidR="00E23440" w:rsidRPr="00E23440">
        <w:t xml:space="preserve"> </w:t>
      </w:r>
      <w:r w:rsidRPr="00E23440">
        <w:t>является</w:t>
      </w:r>
      <w:r w:rsidR="00E23440" w:rsidRPr="00E23440">
        <w:t xml:space="preserve"> </w:t>
      </w:r>
      <w:proofErr w:type="spellStart"/>
      <w:r w:rsidRPr="00E23440">
        <w:t>ингибиция</w:t>
      </w:r>
      <w:proofErr w:type="spellEnd"/>
      <w:r w:rsidR="00E23440" w:rsidRPr="00E23440">
        <w:t xml:space="preserve"> </w:t>
      </w:r>
      <w:proofErr w:type="spellStart"/>
      <w:r w:rsidRPr="00E23440">
        <w:t>фосфолипазы</w:t>
      </w:r>
      <w:proofErr w:type="spellEnd"/>
      <w:r w:rsidR="00E23440" w:rsidRPr="00E23440">
        <w:t xml:space="preserve"> </w:t>
      </w:r>
      <w:r w:rsidRPr="00E23440">
        <w:t>А2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блокада</w:t>
      </w:r>
      <w:r w:rsidR="00E23440" w:rsidRPr="00E23440">
        <w:t xml:space="preserve"> </w:t>
      </w:r>
      <w:r w:rsidRPr="00E23440">
        <w:t>образования</w:t>
      </w:r>
      <w:r w:rsidR="00E23440" w:rsidRPr="00E23440">
        <w:t xml:space="preserve"> </w:t>
      </w:r>
      <w:proofErr w:type="spellStart"/>
      <w:r w:rsidRPr="00E23440">
        <w:t>арахидоновой</w:t>
      </w:r>
      <w:proofErr w:type="spellEnd"/>
      <w:r w:rsidR="00E23440" w:rsidRPr="00E23440">
        <w:t xml:space="preserve"> </w:t>
      </w:r>
      <w:r w:rsidRPr="00E23440">
        <w:t>кислоты</w:t>
      </w:r>
      <w:r w:rsidR="00E23440" w:rsidRPr="00E23440">
        <w:t xml:space="preserve"> </w:t>
      </w:r>
      <w:r w:rsidRPr="00E23440">
        <w:t>за</w:t>
      </w:r>
      <w:r w:rsidR="00E23440" w:rsidRPr="00E23440">
        <w:t xml:space="preserve"> </w:t>
      </w:r>
      <w:r w:rsidRPr="00E23440">
        <w:t>счет</w:t>
      </w:r>
      <w:r w:rsidR="00E23440" w:rsidRPr="00E23440">
        <w:t xml:space="preserve"> </w:t>
      </w:r>
      <w:r w:rsidRPr="00E23440">
        <w:t>стимуляции</w:t>
      </w:r>
      <w:r w:rsidR="00E23440" w:rsidRPr="00E23440">
        <w:t xml:space="preserve"> </w:t>
      </w:r>
      <w:r w:rsidRPr="00E23440">
        <w:t>синтеза</w:t>
      </w:r>
      <w:r w:rsidR="00E23440" w:rsidRPr="00E23440">
        <w:t xml:space="preserve"> </w:t>
      </w:r>
      <w:r w:rsidRPr="00E23440">
        <w:t>полипептида-ингибитора,</w:t>
      </w:r>
      <w:r w:rsidR="00E23440" w:rsidRPr="00E23440">
        <w:t xml:space="preserve"> </w:t>
      </w:r>
      <w:r w:rsidRPr="00E23440">
        <w:t>т</w:t>
      </w:r>
      <w:r w:rsidR="00E23440" w:rsidRPr="00E23440">
        <w:t xml:space="preserve">. </w:t>
      </w:r>
      <w:r w:rsidRPr="00E23440">
        <w:t>н</w:t>
      </w:r>
      <w:r w:rsidR="00E23440" w:rsidRPr="00E23440">
        <w:t xml:space="preserve">. </w:t>
      </w:r>
      <w:r w:rsidRPr="00E23440">
        <w:t>липокортина-1</w:t>
      </w:r>
      <w:r w:rsidR="00E23440" w:rsidRPr="00E23440">
        <w:t xml:space="preserve"> </w:t>
      </w:r>
      <w:r w:rsidRPr="00E23440">
        <w:t>с</w:t>
      </w:r>
      <w:r w:rsidR="00E23440" w:rsidRPr="00E23440">
        <w:t xml:space="preserve"> </w:t>
      </w:r>
      <w:r w:rsidRPr="00E23440">
        <w:t>последующим</w:t>
      </w:r>
      <w:r w:rsidR="00E23440" w:rsidRPr="00E23440">
        <w:t xml:space="preserve"> </w:t>
      </w:r>
      <w:r w:rsidRPr="00E23440">
        <w:t>подавлением</w:t>
      </w:r>
      <w:r w:rsidR="00E23440" w:rsidRPr="00E23440">
        <w:t xml:space="preserve"> </w:t>
      </w:r>
      <w:r w:rsidRPr="00E23440">
        <w:t>биосинтеза</w:t>
      </w:r>
      <w:r w:rsidR="00E23440" w:rsidRPr="00E23440">
        <w:t xml:space="preserve"> </w:t>
      </w:r>
      <w:r w:rsidRPr="00E23440">
        <w:t>медиаторов</w:t>
      </w:r>
      <w:r w:rsidR="00E23440" w:rsidRPr="00E23440">
        <w:t xml:space="preserve"> </w:t>
      </w:r>
      <w:r w:rsidRPr="00E23440">
        <w:t>воспаления,</w:t>
      </w:r>
      <w:r w:rsidR="00E23440" w:rsidRPr="00E23440">
        <w:t xml:space="preserve"> </w:t>
      </w:r>
      <w:r w:rsidRPr="00E23440">
        <w:t>т</w:t>
      </w:r>
      <w:r w:rsidR="00E23440" w:rsidRPr="00E23440">
        <w:t xml:space="preserve">. </w:t>
      </w:r>
      <w:r w:rsidRPr="00E23440">
        <w:t>н</w:t>
      </w:r>
      <w:r w:rsidR="00E23440" w:rsidRPr="00E23440">
        <w:t xml:space="preserve">. </w:t>
      </w:r>
      <w:proofErr w:type="spellStart"/>
      <w:r w:rsidRPr="00E23440">
        <w:t>плейотропных</w:t>
      </w:r>
      <w:proofErr w:type="spellEnd"/>
      <w:r w:rsidR="00E23440" w:rsidRPr="00E23440">
        <w:t xml:space="preserve"> </w:t>
      </w:r>
      <w:r w:rsidRPr="00E23440">
        <w:t>цитокинов</w:t>
      </w:r>
      <w:r w:rsidR="00E23440" w:rsidRPr="00E23440">
        <w:t xml:space="preserve"> </w:t>
      </w:r>
      <w:r w:rsidRPr="00E23440">
        <w:t>реакции</w:t>
      </w:r>
      <w:r w:rsidR="00E23440" w:rsidRPr="00E23440">
        <w:t xml:space="preserve"> </w:t>
      </w:r>
      <w:r w:rsidRPr="00E23440">
        <w:t>острой</w:t>
      </w:r>
      <w:r w:rsidR="00E23440" w:rsidRPr="00E23440">
        <w:t xml:space="preserve"> </w:t>
      </w:r>
      <w:r w:rsidRPr="00E23440">
        <w:t>фазы</w:t>
      </w:r>
      <w:r w:rsidR="00E23440" w:rsidRPr="00E23440">
        <w:t xml:space="preserve"> </w:t>
      </w:r>
      <w:r w:rsidRPr="00E23440">
        <w:t>воспаления</w:t>
      </w:r>
      <w:r w:rsidR="00E23440" w:rsidRPr="00E23440">
        <w:t xml:space="preserve">: </w:t>
      </w:r>
      <w:r w:rsidRPr="00E23440">
        <w:t>интерлейкина-1,</w:t>
      </w:r>
      <w:r w:rsidR="00E23440" w:rsidRPr="00E23440">
        <w:t xml:space="preserve"> </w:t>
      </w:r>
      <w:r w:rsidRPr="00E23440">
        <w:t>ФНО-α,</w:t>
      </w:r>
      <w:r w:rsidR="00E23440" w:rsidRPr="00E23440">
        <w:t xml:space="preserve"> </w:t>
      </w:r>
      <w:r w:rsidRPr="00E23440">
        <w:t>а</w:t>
      </w:r>
      <w:r w:rsidR="00E23440" w:rsidRPr="00E23440">
        <w:t xml:space="preserve"> </w:t>
      </w:r>
      <w:r w:rsidRPr="00E23440">
        <w:t>также</w:t>
      </w:r>
      <w:r w:rsidR="00E23440" w:rsidRPr="00E23440">
        <w:t xml:space="preserve"> </w:t>
      </w:r>
      <w:r w:rsidRPr="00E23440">
        <w:t>интерлейкинов-4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5</w:t>
      </w:r>
      <w:r w:rsidR="00E23440" w:rsidRPr="00E23440">
        <w:t xml:space="preserve">. </w:t>
      </w:r>
      <w:r w:rsidRPr="00E23440">
        <w:t>Кроме</w:t>
      </w:r>
      <w:r w:rsidR="00E23440" w:rsidRPr="00E23440">
        <w:t xml:space="preserve"> </w:t>
      </w:r>
      <w:r w:rsidRPr="00E23440">
        <w:t>того,</w:t>
      </w:r>
      <w:r w:rsidR="00E23440" w:rsidRPr="00E23440">
        <w:t xml:space="preserve"> </w:t>
      </w:r>
      <w:r w:rsidRPr="00E23440">
        <w:t>блокирует</w:t>
      </w:r>
      <w:r w:rsidR="00E23440" w:rsidRPr="00E23440">
        <w:t xml:space="preserve"> </w:t>
      </w:r>
      <w:r w:rsidRPr="00E23440">
        <w:t>транскрипцию</w:t>
      </w:r>
      <w:r w:rsidR="00E23440" w:rsidRPr="00E23440">
        <w:t xml:space="preserve"> </w:t>
      </w:r>
      <w:r w:rsidRPr="00E23440">
        <w:t>генов</w:t>
      </w:r>
      <w:r w:rsidR="00E23440" w:rsidRPr="00E23440">
        <w:t xml:space="preserve"> </w:t>
      </w:r>
      <w:r w:rsidRPr="00E23440">
        <w:t>таких</w:t>
      </w:r>
      <w:r w:rsidR="00E23440" w:rsidRPr="00E23440">
        <w:t xml:space="preserve"> </w:t>
      </w:r>
      <w:r w:rsidRPr="00E23440">
        <w:t>ферментов</w:t>
      </w:r>
      <w:r w:rsidR="00E23440" w:rsidRPr="00E23440">
        <w:t xml:space="preserve"> </w:t>
      </w:r>
      <w:r w:rsidRPr="00E23440">
        <w:t>воспаления</w:t>
      </w:r>
      <w:r w:rsidR="00E23440" w:rsidRPr="00E23440">
        <w:t xml:space="preserve"> </w:t>
      </w:r>
      <w:r w:rsidRPr="00E23440">
        <w:t>как</w:t>
      </w:r>
      <w:r w:rsidR="00E23440" w:rsidRPr="00E23440">
        <w:t xml:space="preserve"> </w:t>
      </w:r>
      <w:r w:rsidRPr="00E23440">
        <w:t>NO-</w:t>
      </w:r>
      <w:proofErr w:type="spellStart"/>
      <w:r w:rsidRPr="00E23440">
        <w:t>синтетаза</w:t>
      </w:r>
      <w:proofErr w:type="spellEnd"/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proofErr w:type="spellStart"/>
      <w:r w:rsidRPr="00E23440">
        <w:t>циклооксигеназа</w:t>
      </w:r>
      <w:proofErr w:type="spellEnd"/>
      <w:r w:rsidR="00E23440" w:rsidRPr="00E23440">
        <w:t xml:space="preserve">. </w:t>
      </w:r>
      <w:r w:rsidRPr="00E23440">
        <w:t>Подавляет</w:t>
      </w:r>
      <w:r w:rsidR="00E23440" w:rsidRPr="00E23440">
        <w:t xml:space="preserve"> </w:t>
      </w:r>
      <w:r w:rsidRPr="00E23440">
        <w:t>функции</w:t>
      </w:r>
      <w:r w:rsidR="00E23440" w:rsidRPr="00E23440">
        <w:t xml:space="preserve"> </w:t>
      </w:r>
      <w:r w:rsidRPr="00E23440">
        <w:t>нейтрофилов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lastRenderedPageBreak/>
        <w:t>макрофагов,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т</w:t>
      </w:r>
      <w:r w:rsidR="00E23440" w:rsidRPr="00E23440">
        <w:t xml:space="preserve">. </w:t>
      </w:r>
      <w:r w:rsidRPr="00E23440">
        <w:t>ч</w:t>
      </w:r>
      <w:r w:rsidR="00E23440" w:rsidRPr="00E23440">
        <w:t xml:space="preserve">. </w:t>
      </w:r>
      <w:r w:rsidRPr="00E23440">
        <w:t>высвобождение</w:t>
      </w:r>
      <w:r w:rsidR="00E23440" w:rsidRPr="00E23440">
        <w:t xml:space="preserve"> </w:t>
      </w:r>
      <w:r w:rsidRPr="00E23440">
        <w:t>химических</w:t>
      </w:r>
      <w:r w:rsidR="00E23440" w:rsidRPr="00E23440">
        <w:t xml:space="preserve"> </w:t>
      </w:r>
      <w:r w:rsidRPr="00E23440">
        <w:t>медиаторов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их</w:t>
      </w:r>
      <w:r w:rsidR="00E23440" w:rsidRPr="00E23440">
        <w:t xml:space="preserve"> </w:t>
      </w:r>
      <w:r w:rsidRPr="00E23440">
        <w:t>эффекты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капилляры</w:t>
      </w:r>
      <w:r w:rsidR="00E23440" w:rsidRPr="00E23440">
        <w:t xml:space="preserve">. </w:t>
      </w:r>
      <w:r w:rsidRPr="00E23440">
        <w:t>Преднизолон</w:t>
      </w:r>
      <w:r w:rsidR="00E23440" w:rsidRPr="00E23440">
        <w:t xml:space="preserve"> </w:t>
      </w:r>
      <w:proofErr w:type="spellStart"/>
      <w:r w:rsidRPr="00E23440">
        <w:t>стабилизрует</w:t>
      </w:r>
      <w:proofErr w:type="spellEnd"/>
      <w:r w:rsidR="00E23440" w:rsidRPr="00E23440">
        <w:t xml:space="preserve"> </w:t>
      </w:r>
      <w:r w:rsidRPr="00E23440">
        <w:t>мембраны</w:t>
      </w:r>
      <w:r w:rsidR="00E23440" w:rsidRPr="00E23440">
        <w:t xml:space="preserve"> </w:t>
      </w:r>
      <w:r w:rsidRPr="00E23440">
        <w:t>клеточные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органелл</w:t>
      </w:r>
      <w:r w:rsidR="00E23440">
        <w:t xml:space="preserve"> (</w:t>
      </w:r>
      <w:r w:rsidRPr="00E23440">
        <w:t>особенно</w:t>
      </w:r>
      <w:r w:rsidR="00E23440" w:rsidRPr="00E23440">
        <w:t xml:space="preserve"> </w:t>
      </w:r>
      <w:proofErr w:type="spellStart"/>
      <w:r w:rsidRPr="00E23440">
        <w:t>липосомальные</w:t>
      </w:r>
      <w:proofErr w:type="spellEnd"/>
      <w:r w:rsidR="00E23440" w:rsidRPr="00E23440">
        <w:t xml:space="preserve">) </w:t>
      </w:r>
      <w:r w:rsidRPr="00E23440">
        <w:t>и</w:t>
      </w:r>
      <w:r w:rsidR="00E23440" w:rsidRPr="00E23440">
        <w:t xml:space="preserve"> </w:t>
      </w:r>
      <w:r w:rsidRPr="00E23440">
        <w:t>повышает</w:t>
      </w:r>
      <w:r w:rsidR="00E23440" w:rsidRPr="00E23440">
        <w:t xml:space="preserve"> </w:t>
      </w:r>
      <w:r w:rsidRPr="00E23440">
        <w:t>их</w:t>
      </w:r>
      <w:r w:rsidR="00E23440" w:rsidRPr="00E23440">
        <w:t xml:space="preserve"> </w:t>
      </w:r>
      <w:r w:rsidRPr="00E23440">
        <w:t>устойчивость</w:t>
      </w:r>
      <w:r w:rsidR="00E23440" w:rsidRPr="00E23440">
        <w:t xml:space="preserve"> </w:t>
      </w:r>
      <w:r w:rsidRPr="00E23440">
        <w:t>к</w:t>
      </w:r>
      <w:r w:rsidR="00E23440" w:rsidRPr="00E23440">
        <w:t xml:space="preserve"> </w:t>
      </w:r>
      <w:r w:rsidRPr="00E23440">
        <w:t>воздействию</w:t>
      </w:r>
      <w:r w:rsidR="00E23440" w:rsidRPr="00E23440">
        <w:t xml:space="preserve"> </w:t>
      </w:r>
      <w:r w:rsidRPr="00E23440">
        <w:t>различных</w:t>
      </w:r>
      <w:r w:rsidR="00E23440" w:rsidRPr="00E23440">
        <w:t xml:space="preserve"> </w:t>
      </w:r>
      <w:r w:rsidRPr="00E23440">
        <w:t>повреждающих</w:t>
      </w:r>
      <w:r w:rsidR="00E23440" w:rsidRPr="00E23440">
        <w:t xml:space="preserve"> </w:t>
      </w:r>
      <w:r w:rsidRPr="00E23440">
        <w:t>факторов</w:t>
      </w:r>
      <w:r w:rsidR="00E23440" w:rsidRPr="00E23440">
        <w:t xml:space="preserve">. </w:t>
      </w:r>
      <w:r w:rsidRPr="00E23440">
        <w:t>Блокируя</w:t>
      </w:r>
      <w:r w:rsidR="00E23440" w:rsidRPr="00E23440">
        <w:t xml:space="preserve"> </w:t>
      </w:r>
      <w:r w:rsidRPr="00E23440">
        <w:t>воспалительные</w:t>
      </w:r>
      <w:r w:rsidR="00E23440" w:rsidRPr="00E23440">
        <w:t xml:space="preserve"> </w:t>
      </w:r>
      <w:r w:rsidRPr="00E23440">
        <w:t>реакции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соединительной</w:t>
      </w:r>
      <w:r w:rsidR="00E23440" w:rsidRPr="00E23440">
        <w:t xml:space="preserve"> </w:t>
      </w:r>
      <w:r w:rsidRPr="00E23440">
        <w:t>ткани,</w:t>
      </w:r>
      <w:r w:rsidR="00E23440" w:rsidRPr="00E23440">
        <w:t xml:space="preserve"> </w:t>
      </w:r>
      <w:r w:rsidRPr="00E23440">
        <w:t>препятствует</w:t>
      </w:r>
      <w:r w:rsidR="00E23440" w:rsidRPr="00E23440">
        <w:t xml:space="preserve"> </w:t>
      </w:r>
      <w:r w:rsidRPr="00E23440">
        <w:t>образованию</w:t>
      </w:r>
      <w:r w:rsidR="00E23440" w:rsidRPr="00E23440">
        <w:t xml:space="preserve"> </w:t>
      </w:r>
      <w:r w:rsidRPr="00E23440">
        <w:t>рубцовой</w:t>
      </w:r>
      <w:r w:rsidR="00E23440" w:rsidRPr="00E23440">
        <w:t xml:space="preserve"> </w:t>
      </w:r>
      <w:r w:rsidRPr="00E23440">
        <w:t>ткани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Подавляет</w:t>
      </w:r>
      <w:r w:rsidR="00E23440" w:rsidRPr="00E23440">
        <w:t xml:space="preserve"> </w:t>
      </w:r>
      <w:r w:rsidRPr="00E23440">
        <w:t>воспалительный</w:t>
      </w:r>
      <w:r w:rsidR="00E23440" w:rsidRPr="00E23440">
        <w:t xml:space="preserve"> </w:t>
      </w:r>
      <w:r w:rsidRPr="00E23440">
        <w:t>процесс</w:t>
      </w:r>
      <w:r w:rsidR="00E23440" w:rsidRPr="00E23440">
        <w:t xml:space="preserve"> </w:t>
      </w:r>
      <w:r w:rsidRPr="00E23440">
        <w:t>независимо</w:t>
      </w:r>
      <w:r w:rsidR="00E23440" w:rsidRPr="00E23440">
        <w:t xml:space="preserve"> </w:t>
      </w:r>
      <w:r w:rsidRPr="00E23440">
        <w:t>от</w:t>
      </w:r>
      <w:r w:rsidR="00E23440" w:rsidRPr="00E23440">
        <w:t xml:space="preserve"> </w:t>
      </w:r>
      <w:r w:rsidRPr="00E23440">
        <w:t>его</w:t>
      </w:r>
      <w:r w:rsidR="00E23440" w:rsidRPr="00E23440">
        <w:t xml:space="preserve"> </w:t>
      </w:r>
      <w:r w:rsidRPr="00E23440">
        <w:t>этиологии,</w:t>
      </w:r>
      <w:r w:rsidR="00E23440" w:rsidRPr="00E23440">
        <w:t xml:space="preserve"> </w:t>
      </w:r>
      <w:r w:rsidRPr="00E23440">
        <w:t>при</w:t>
      </w:r>
      <w:r w:rsidR="00E23440" w:rsidRPr="00E23440">
        <w:t xml:space="preserve"> </w:t>
      </w:r>
      <w:r w:rsidRPr="00E23440">
        <w:t>чрезмерной</w:t>
      </w:r>
      <w:r w:rsidR="00E23440" w:rsidRPr="00E23440">
        <w:t xml:space="preserve"> </w:t>
      </w:r>
      <w:r w:rsidRPr="00E23440">
        <w:t>или</w:t>
      </w:r>
      <w:r w:rsidR="00E23440">
        <w:t xml:space="preserve"> "</w:t>
      </w:r>
      <w:r w:rsidRPr="00E23440">
        <w:t>бесполезной</w:t>
      </w:r>
      <w:r w:rsidR="00E23440">
        <w:t xml:space="preserve">" </w:t>
      </w:r>
      <w:r w:rsidRPr="00E23440">
        <w:t>воспалительной</w:t>
      </w:r>
      <w:r w:rsidR="00E23440" w:rsidRPr="00E23440">
        <w:t xml:space="preserve"> </w:t>
      </w:r>
      <w:r w:rsidRPr="00E23440">
        <w:t>реакции</w:t>
      </w:r>
      <w:r w:rsidR="00E23440" w:rsidRPr="00E23440">
        <w:t xml:space="preserve"> </w:t>
      </w:r>
      <w:r w:rsidRPr="00E23440">
        <w:t>оказывает</w:t>
      </w:r>
      <w:r w:rsidR="00E23440" w:rsidRPr="00E23440">
        <w:t xml:space="preserve"> </w:t>
      </w:r>
      <w:r w:rsidRPr="00E23440">
        <w:t>благоприятное</w:t>
      </w:r>
      <w:r w:rsidR="00E23440" w:rsidRPr="00E23440">
        <w:t xml:space="preserve"> </w:t>
      </w:r>
      <w:r w:rsidRPr="00E23440">
        <w:t>действие,</w:t>
      </w:r>
      <w:r w:rsidR="00E23440" w:rsidRPr="00E23440">
        <w:t xml:space="preserve"> </w:t>
      </w:r>
      <w:r w:rsidRPr="00E23440">
        <w:t>однако</w:t>
      </w:r>
      <w:r w:rsidR="00E23440" w:rsidRPr="00E23440">
        <w:t xml:space="preserve"> </w:t>
      </w:r>
      <w:r w:rsidRPr="00E23440">
        <w:t>представляет</w:t>
      </w:r>
      <w:r w:rsidR="00E23440" w:rsidRPr="00E23440">
        <w:t xml:space="preserve"> </w:t>
      </w:r>
      <w:r w:rsidRPr="00E23440">
        <w:t>опасность</w:t>
      </w:r>
      <w:r w:rsidR="00E23440" w:rsidRPr="00E23440">
        <w:t xml:space="preserve"> </w:t>
      </w:r>
      <w:r w:rsidRPr="00E23440">
        <w:t>при</w:t>
      </w:r>
      <w:r w:rsidR="00E23440" w:rsidRPr="00E23440">
        <w:t xml:space="preserve"> </w:t>
      </w:r>
      <w:r w:rsidRPr="00E23440">
        <w:t>инфекциях</w:t>
      </w:r>
      <w:r w:rsidR="00E23440" w:rsidRPr="00E23440">
        <w:t xml:space="preserve"> </w:t>
      </w:r>
      <w:r w:rsidRPr="00E23440">
        <w:t>из-за</w:t>
      </w:r>
      <w:r w:rsidR="00E23440" w:rsidRPr="00E23440">
        <w:t xml:space="preserve"> </w:t>
      </w:r>
      <w:r w:rsidRPr="00E23440">
        <w:t>подавления</w:t>
      </w:r>
      <w:r w:rsidR="00E23440" w:rsidRPr="00E23440">
        <w:t xml:space="preserve"> </w:t>
      </w:r>
      <w:r w:rsidRPr="00E23440">
        <w:t>защитного</w:t>
      </w:r>
      <w:r w:rsidR="00E23440" w:rsidRPr="00E23440">
        <w:t xml:space="preserve"> </w:t>
      </w:r>
      <w:r w:rsidRPr="00E23440">
        <w:t>воспалительного</w:t>
      </w:r>
      <w:r w:rsidR="00E23440" w:rsidRPr="00E23440">
        <w:t xml:space="preserve"> </w:t>
      </w:r>
      <w:r w:rsidRPr="00E23440">
        <w:t>процесса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proofErr w:type="spellStart"/>
      <w:r w:rsidRPr="00E23440">
        <w:t>Иммуносупрессивный</w:t>
      </w:r>
      <w:proofErr w:type="spellEnd"/>
      <w:r w:rsidR="00E23440" w:rsidRPr="00E23440">
        <w:t xml:space="preserve"> </w:t>
      </w:r>
      <w:r w:rsidRPr="00E23440">
        <w:t>эффект</w:t>
      </w:r>
      <w:r w:rsidR="00E23440" w:rsidRPr="00E23440">
        <w:t xml:space="preserve"> </w:t>
      </w:r>
      <w:r w:rsidRPr="00E23440">
        <w:t>осуществляется</w:t>
      </w:r>
      <w:r w:rsidR="00E23440" w:rsidRPr="00E23440">
        <w:t xml:space="preserve"> </w:t>
      </w:r>
      <w:r w:rsidRPr="00E23440">
        <w:t>благодаря</w:t>
      </w:r>
      <w:r w:rsidR="00E23440" w:rsidRPr="00E23440">
        <w:t xml:space="preserve"> </w:t>
      </w:r>
      <w:r w:rsidRPr="00E23440">
        <w:t>воздействию</w:t>
      </w:r>
      <w:r w:rsidR="00E23440" w:rsidRPr="00E23440">
        <w:t xml:space="preserve"> </w:t>
      </w:r>
      <w:r w:rsidRPr="00E23440">
        <w:t>преднизолона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многочисленные</w:t>
      </w:r>
      <w:r w:rsidR="00E23440" w:rsidRPr="00E23440">
        <w:t xml:space="preserve"> </w:t>
      </w:r>
      <w:r w:rsidRPr="00E23440">
        <w:t>мишени,</w:t>
      </w:r>
      <w:r w:rsidR="00E23440" w:rsidRPr="00E23440">
        <w:t xml:space="preserve"> </w:t>
      </w:r>
      <w:r w:rsidRPr="00E23440">
        <w:t>среди</w:t>
      </w:r>
      <w:r w:rsidR="00E23440" w:rsidRPr="00E23440">
        <w:t xml:space="preserve"> </w:t>
      </w:r>
      <w:r w:rsidRPr="00E23440">
        <w:t>которых</w:t>
      </w:r>
      <w:r w:rsidR="00E23440" w:rsidRPr="00E23440">
        <w:t xml:space="preserve"> </w:t>
      </w:r>
      <w:r w:rsidRPr="00E23440">
        <w:t>особо</w:t>
      </w:r>
      <w:r w:rsidR="00E23440" w:rsidRPr="00E23440">
        <w:t xml:space="preserve"> </w:t>
      </w:r>
      <w:r w:rsidRPr="00E23440">
        <w:t>важной</w:t>
      </w:r>
      <w:r w:rsidR="00E23440" w:rsidRPr="00E23440">
        <w:t xml:space="preserve"> </w:t>
      </w:r>
      <w:r w:rsidRPr="00E23440">
        <w:t>является</w:t>
      </w:r>
      <w:r w:rsidR="00E23440" w:rsidRPr="00E23440">
        <w:t xml:space="preserve"> </w:t>
      </w:r>
      <w:r w:rsidRPr="00E23440">
        <w:t>подавление</w:t>
      </w:r>
      <w:r w:rsidR="00E23440" w:rsidRPr="00E23440">
        <w:t xml:space="preserve"> </w:t>
      </w:r>
      <w:r w:rsidRPr="00E23440">
        <w:t>секреции</w:t>
      </w:r>
      <w:r w:rsidR="00E23440" w:rsidRPr="00E23440">
        <w:t xml:space="preserve"> </w:t>
      </w:r>
      <w:r w:rsidRPr="00E23440">
        <w:t>цитокинов</w:t>
      </w:r>
      <w:r w:rsidR="00E23440" w:rsidRPr="00E23440">
        <w:t xml:space="preserve">. </w:t>
      </w:r>
      <w:r w:rsidRPr="00E23440">
        <w:t>Преднизолон</w:t>
      </w:r>
      <w:r w:rsidR="00E23440" w:rsidRPr="00E23440">
        <w:t xml:space="preserve"> </w:t>
      </w:r>
      <w:r w:rsidRPr="00E23440">
        <w:t>подавляет</w:t>
      </w:r>
      <w:r w:rsidR="00E23440" w:rsidRPr="00E23440">
        <w:t xml:space="preserve"> </w:t>
      </w:r>
      <w:r w:rsidRPr="00E23440">
        <w:t>пролиферацию</w:t>
      </w:r>
      <w:r w:rsidR="00E23440" w:rsidRPr="00E23440">
        <w:t xml:space="preserve"> </w:t>
      </w:r>
      <w:r w:rsidRPr="00E23440">
        <w:t>лимфоцитов,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т</w:t>
      </w:r>
      <w:r w:rsidR="00E23440" w:rsidRPr="00E23440">
        <w:t xml:space="preserve">. </w:t>
      </w:r>
      <w:r w:rsidRPr="00E23440">
        <w:t>ч</w:t>
      </w:r>
      <w:r w:rsidR="00E23440" w:rsidRPr="00E23440">
        <w:t xml:space="preserve">. </w:t>
      </w:r>
      <w:r w:rsidRPr="00E23440">
        <w:t>лимфоцитов</w:t>
      </w:r>
      <w:r w:rsidR="00E23440" w:rsidRPr="00E23440">
        <w:t xml:space="preserve"> </w:t>
      </w:r>
      <w:r w:rsidRPr="00E23440">
        <w:t>лейкемии,</w:t>
      </w:r>
      <w:r w:rsidR="00E23440" w:rsidRPr="00E23440">
        <w:t xml:space="preserve"> </w:t>
      </w:r>
      <w:r w:rsidRPr="00E23440">
        <w:t>экспрессию</w:t>
      </w:r>
      <w:r w:rsidR="00E23440" w:rsidRPr="00E23440">
        <w:t xml:space="preserve"> </w:t>
      </w:r>
      <w:r w:rsidRPr="00E23440">
        <w:t>МНС</w:t>
      </w:r>
      <w:r w:rsidR="00E23440" w:rsidRPr="00E23440">
        <w:t xml:space="preserve"> </w:t>
      </w:r>
      <w:r w:rsidRPr="00E23440">
        <w:t>II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макрофагах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адгезивных</w:t>
      </w:r>
      <w:r w:rsidR="00E23440" w:rsidRPr="00E23440">
        <w:t xml:space="preserve"> </w:t>
      </w:r>
      <w:r w:rsidRPr="00E23440">
        <w:t>молекул</w:t>
      </w:r>
      <w:r w:rsidR="00E23440" w:rsidRPr="00E23440">
        <w:t xml:space="preserve"> </w:t>
      </w:r>
      <w:r w:rsidRPr="00E23440">
        <w:t>эндотелиальных</w:t>
      </w:r>
      <w:r w:rsidR="00E23440" w:rsidRPr="00E23440">
        <w:t xml:space="preserve"> </w:t>
      </w:r>
      <w:r w:rsidRPr="00E23440">
        <w:t>клеток,</w:t>
      </w:r>
      <w:r w:rsidR="00E23440" w:rsidRPr="00E23440">
        <w:t xml:space="preserve"> </w:t>
      </w:r>
      <w:r w:rsidRPr="00E23440">
        <w:t>вызывает</w:t>
      </w:r>
      <w:r w:rsidR="00E23440" w:rsidRPr="00E23440">
        <w:t xml:space="preserve"> </w:t>
      </w:r>
      <w:proofErr w:type="spellStart"/>
      <w:r w:rsidRPr="00E23440">
        <w:t>эозинопению</w:t>
      </w:r>
      <w:proofErr w:type="spellEnd"/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препятствует</w:t>
      </w:r>
      <w:r w:rsidR="00E23440" w:rsidRPr="00E23440">
        <w:t xml:space="preserve"> </w:t>
      </w:r>
      <w:proofErr w:type="spellStart"/>
      <w:r w:rsidRPr="00E23440">
        <w:t>дегрануляции</w:t>
      </w:r>
      <w:proofErr w:type="spellEnd"/>
      <w:r w:rsidR="00E23440" w:rsidRPr="00E23440">
        <w:t xml:space="preserve"> </w:t>
      </w:r>
      <w:r w:rsidRPr="00E23440">
        <w:t>эозинофилов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адгезии</w:t>
      </w:r>
      <w:r w:rsidR="00E23440" w:rsidRPr="00E23440">
        <w:t xml:space="preserve"> </w:t>
      </w:r>
      <w:r w:rsidRPr="00E23440">
        <w:t>нейтрофилов,</w:t>
      </w:r>
      <w:r w:rsidR="00E23440" w:rsidRPr="00E23440">
        <w:t xml:space="preserve"> </w:t>
      </w:r>
      <w:r w:rsidRPr="00E23440">
        <w:t>препятствует</w:t>
      </w:r>
      <w:r w:rsidR="00E23440" w:rsidRPr="00E23440">
        <w:t xml:space="preserve"> </w:t>
      </w:r>
      <w:r w:rsidRPr="00E23440">
        <w:t>выбросу</w:t>
      </w:r>
      <w:r w:rsidR="00E23440" w:rsidRPr="00E23440">
        <w:t xml:space="preserve"> </w:t>
      </w:r>
      <w:r w:rsidRPr="00E23440">
        <w:t>клетками</w:t>
      </w:r>
      <w:r w:rsidR="00E23440" w:rsidRPr="00E23440">
        <w:t xml:space="preserve"> </w:t>
      </w:r>
      <w:r w:rsidRPr="00E23440">
        <w:t>цитокинов</w:t>
      </w:r>
      <w:r w:rsidR="00E23440">
        <w:t xml:space="preserve"> (</w:t>
      </w:r>
      <w:r w:rsidRPr="00E23440">
        <w:t>главным</w:t>
      </w:r>
      <w:r w:rsidR="00E23440" w:rsidRPr="00E23440">
        <w:t xml:space="preserve"> </w:t>
      </w:r>
      <w:r w:rsidRPr="00E23440">
        <w:t>образом</w:t>
      </w:r>
      <w:r w:rsidR="00E23440" w:rsidRPr="00E23440">
        <w:t xml:space="preserve"> </w:t>
      </w:r>
      <w:r w:rsidRPr="00E23440">
        <w:t>интерлейкина-2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γ-интерферона</w:t>
      </w:r>
      <w:r w:rsidR="00E23440" w:rsidRPr="00E23440">
        <w:t xml:space="preserve">) </w:t>
      </w:r>
      <w:r w:rsidRPr="00E23440">
        <w:t>и</w:t>
      </w:r>
      <w:r w:rsidR="00E23440" w:rsidRPr="00E23440">
        <w:t xml:space="preserve"> </w:t>
      </w:r>
      <w:r w:rsidRPr="00E23440">
        <w:t>секреции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выбросу</w:t>
      </w:r>
      <w:r w:rsidR="00E23440" w:rsidRPr="00E23440">
        <w:t xml:space="preserve"> </w:t>
      </w:r>
      <w:r w:rsidRPr="00E23440">
        <w:t>простагландина</w:t>
      </w:r>
      <w:r w:rsidR="00E23440" w:rsidRPr="00E23440">
        <w:t xml:space="preserve"> </w:t>
      </w:r>
      <w:r w:rsidRPr="00E23440">
        <w:t>Е,</w:t>
      </w:r>
      <w:r w:rsidR="00E23440" w:rsidRPr="00E23440">
        <w:t xml:space="preserve"> </w:t>
      </w:r>
      <w:r w:rsidRPr="00E23440">
        <w:t>а</w:t>
      </w:r>
      <w:r w:rsidR="00E23440" w:rsidRPr="00E23440">
        <w:t xml:space="preserve"> </w:t>
      </w:r>
      <w:r w:rsidRPr="00E23440">
        <w:t>также</w:t>
      </w:r>
      <w:r w:rsidR="00E23440" w:rsidRPr="00E23440">
        <w:t xml:space="preserve"> </w:t>
      </w:r>
      <w:r w:rsidRPr="00E23440">
        <w:t>блокирует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фибробластах</w:t>
      </w:r>
      <w:r w:rsidR="00E23440" w:rsidRPr="00E23440">
        <w:t xml:space="preserve"> </w:t>
      </w:r>
      <w:r w:rsidRPr="00E23440">
        <w:t>синтез</w:t>
      </w:r>
      <w:r w:rsidR="00E23440" w:rsidRPr="00E23440">
        <w:t xml:space="preserve"> </w:t>
      </w:r>
      <w:r w:rsidRPr="00E23440">
        <w:t>коллагена</w:t>
      </w:r>
      <w:r w:rsidR="00E23440" w:rsidRPr="00E23440">
        <w:t xml:space="preserve">. </w:t>
      </w:r>
      <w:r w:rsidRPr="00E23440">
        <w:t>Большие</w:t>
      </w:r>
      <w:r w:rsidR="00E23440" w:rsidRPr="00E23440">
        <w:t xml:space="preserve"> </w:t>
      </w:r>
      <w:r w:rsidRPr="00E23440">
        <w:t>дозы</w:t>
      </w:r>
      <w:r w:rsidR="00E23440" w:rsidRPr="00E23440">
        <w:t xml:space="preserve"> </w:t>
      </w:r>
      <w:proofErr w:type="spellStart"/>
      <w:r w:rsidRPr="00E23440">
        <w:t>глюкокортикостероидов</w:t>
      </w:r>
      <w:proofErr w:type="spellEnd"/>
      <w:r w:rsidR="00E23440" w:rsidRPr="00E23440">
        <w:t xml:space="preserve"> </w:t>
      </w:r>
      <w:r w:rsidRPr="00E23440">
        <w:t>подавляют</w:t>
      </w:r>
      <w:r w:rsidR="00E23440" w:rsidRPr="00E23440">
        <w:t xml:space="preserve"> </w:t>
      </w:r>
      <w:r w:rsidRPr="00E23440">
        <w:t>продукцию</w:t>
      </w:r>
      <w:r w:rsidR="00E23440" w:rsidRPr="00E23440">
        <w:t xml:space="preserve"> </w:t>
      </w:r>
      <w:r w:rsidRPr="00E23440">
        <w:t>антител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Препятствует</w:t>
      </w:r>
      <w:r w:rsidR="00E23440" w:rsidRPr="00E23440">
        <w:t xml:space="preserve"> </w:t>
      </w:r>
      <w:r w:rsidRPr="00E23440">
        <w:t>развитию</w:t>
      </w:r>
      <w:r w:rsidR="00E23440" w:rsidRPr="00E23440">
        <w:t xml:space="preserve"> </w:t>
      </w:r>
      <w:r w:rsidRPr="00E23440">
        <w:t>аллергических</w:t>
      </w:r>
      <w:r w:rsidR="00E23440" w:rsidRPr="00E23440">
        <w:t xml:space="preserve"> </w:t>
      </w:r>
      <w:r w:rsidRPr="00E23440">
        <w:t>реакций</w:t>
      </w:r>
      <w:r w:rsidR="00E23440" w:rsidRPr="00E23440">
        <w:t xml:space="preserve">. </w:t>
      </w:r>
      <w:r w:rsidRPr="00E23440">
        <w:t>Снижает</w:t>
      </w:r>
      <w:r w:rsidR="00E23440" w:rsidRPr="00E23440">
        <w:t xml:space="preserve"> </w:t>
      </w:r>
      <w:r w:rsidRPr="00E23440">
        <w:t>количество</w:t>
      </w:r>
      <w:r w:rsidR="00E23440" w:rsidRPr="00E23440">
        <w:t xml:space="preserve"> </w:t>
      </w:r>
      <w:r w:rsidRPr="00E23440">
        <w:t>циркулирующих</w:t>
      </w:r>
      <w:r w:rsidR="00E23440" w:rsidRPr="00E23440">
        <w:t xml:space="preserve"> </w:t>
      </w:r>
      <w:r w:rsidRPr="00E23440">
        <w:t>эозинофилов,</w:t>
      </w:r>
      <w:r w:rsidR="00E23440" w:rsidRPr="00E23440">
        <w:t xml:space="preserve"> </w:t>
      </w:r>
      <w:r w:rsidRPr="00E23440">
        <w:t>базофилов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выделение</w:t>
      </w:r>
      <w:r w:rsidR="00E23440" w:rsidRPr="00E23440">
        <w:t xml:space="preserve"> </w:t>
      </w:r>
      <w:r w:rsidRPr="00E23440">
        <w:t>медиаторов</w:t>
      </w:r>
      <w:r w:rsidR="00E23440" w:rsidRPr="00E23440">
        <w:t xml:space="preserve"> </w:t>
      </w:r>
      <w:r w:rsidRPr="00E23440">
        <w:t>немедленной</w:t>
      </w:r>
      <w:r w:rsidR="00E23440" w:rsidRPr="00E23440">
        <w:t xml:space="preserve"> </w:t>
      </w:r>
      <w:r w:rsidRPr="00E23440">
        <w:t>аллергии</w:t>
      </w:r>
      <w:r w:rsidR="00E23440" w:rsidRPr="00E23440">
        <w:t xml:space="preserve">. </w:t>
      </w:r>
      <w:r w:rsidRPr="00E23440">
        <w:t>Взаимодействие</w:t>
      </w:r>
      <w:r w:rsidR="00E23440" w:rsidRPr="00E23440">
        <w:t xml:space="preserve"> </w:t>
      </w:r>
      <w:r w:rsidRPr="00E23440">
        <w:t>аллергенов</w:t>
      </w:r>
      <w:r w:rsidR="00E23440" w:rsidRPr="00E23440">
        <w:t xml:space="preserve"> </w:t>
      </w:r>
      <w:r w:rsidRPr="00E23440">
        <w:t>с</w:t>
      </w:r>
      <w:r w:rsidR="00E23440" w:rsidRPr="00E23440">
        <w:t xml:space="preserve"> </w:t>
      </w:r>
      <w:r w:rsidRPr="00E23440">
        <w:t>антителами</w:t>
      </w:r>
      <w:r w:rsidR="00E23440" w:rsidRPr="00E23440">
        <w:t xml:space="preserve"> </w:t>
      </w:r>
      <w:r w:rsidRPr="00E23440">
        <w:t>остается</w:t>
      </w:r>
      <w:r w:rsidR="00E23440" w:rsidRPr="00E23440">
        <w:t xml:space="preserve"> </w:t>
      </w:r>
      <w:r w:rsidRPr="00E23440">
        <w:t>неизменным,</w:t>
      </w:r>
      <w:r w:rsidR="00E23440" w:rsidRPr="00E23440">
        <w:t xml:space="preserve"> </w:t>
      </w:r>
      <w:r w:rsidRPr="00E23440">
        <w:t>однако</w:t>
      </w:r>
      <w:r w:rsidR="00E23440" w:rsidRPr="00E23440">
        <w:t xml:space="preserve"> </w:t>
      </w:r>
      <w:r w:rsidRPr="00E23440">
        <w:t>повреждающие</w:t>
      </w:r>
      <w:r w:rsidR="00E23440" w:rsidRPr="00E23440">
        <w:t xml:space="preserve"> </w:t>
      </w:r>
      <w:r w:rsidRPr="00E23440">
        <w:t>эффекты</w:t>
      </w:r>
      <w:r w:rsidR="00E23440" w:rsidRPr="00E23440">
        <w:t xml:space="preserve"> </w:t>
      </w:r>
      <w:r w:rsidRPr="00E23440">
        <w:t>воспаления</w:t>
      </w:r>
      <w:r w:rsidR="00E23440" w:rsidRPr="00E23440">
        <w:t xml:space="preserve"> </w:t>
      </w:r>
      <w:r w:rsidRPr="00E23440">
        <w:t>отсутствуют</w:t>
      </w:r>
      <w:r w:rsidR="00E23440" w:rsidRPr="00E23440">
        <w:t>.</w:t>
      </w:r>
    </w:p>
    <w:p w:rsidR="00E23440" w:rsidRDefault="00FB06D7" w:rsidP="00E23440">
      <w:pPr>
        <w:tabs>
          <w:tab w:val="left" w:pos="726"/>
        </w:tabs>
      </w:pPr>
      <w:r w:rsidRPr="00E23440">
        <w:t>Подавляет</w:t>
      </w:r>
      <w:r w:rsidR="00E23440" w:rsidRPr="00E23440">
        <w:t xml:space="preserve"> </w:t>
      </w:r>
      <w:r w:rsidRPr="00E23440">
        <w:t>обратную</w:t>
      </w:r>
      <w:r w:rsidR="00E23440" w:rsidRPr="00E23440">
        <w:t xml:space="preserve"> </w:t>
      </w:r>
      <w:r w:rsidRPr="00E23440">
        <w:t>связь</w:t>
      </w:r>
      <w:r w:rsidR="00E23440" w:rsidRPr="00E23440">
        <w:t xml:space="preserve"> </w:t>
      </w:r>
      <w:r w:rsidRPr="00E23440">
        <w:t>гипоталамо-питуитарно-</w:t>
      </w:r>
      <w:proofErr w:type="spellStart"/>
      <w:r w:rsidRPr="00E23440">
        <w:t>адренокортикоидной</w:t>
      </w:r>
      <w:proofErr w:type="spellEnd"/>
      <w:r w:rsidR="00E23440" w:rsidRPr="00E23440">
        <w:t xml:space="preserve"> </w:t>
      </w:r>
      <w:r w:rsidRPr="00E23440">
        <w:t>системы</w:t>
      </w:r>
      <w:r w:rsidR="00E23440" w:rsidRPr="00E23440">
        <w:t xml:space="preserve"> </w:t>
      </w:r>
      <w:r w:rsidRPr="00E23440">
        <w:t>при</w:t>
      </w:r>
      <w:r w:rsidR="00E23440" w:rsidRPr="00E23440">
        <w:t xml:space="preserve"> </w:t>
      </w:r>
      <w:r w:rsidRPr="00E23440">
        <w:t>длительном</w:t>
      </w:r>
      <w:r w:rsidR="00E23440" w:rsidRPr="00E23440">
        <w:t xml:space="preserve"> </w:t>
      </w:r>
      <w:r w:rsidRPr="00E23440">
        <w:t>приеме</w:t>
      </w:r>
      <w:r w:rsidR="00E23440">
        <w:t xml:space="preserve"> (</w:t>
      </w:r>
      <w:r w:rsidRPr="00E23440">
        <w:t>с</w:t>
      </w:r>
      <w:r w:rsidR="00E23440" w:rsidRPr="00E23440">
        <w:t xml:space="preserve"> </w:t>
      </w:r>
      <w:r w:rsidRPr="00E23440">
        <w:t>последующим</w:t>
      </w:r>
      <w:r w:rsidR="00E23440" w:rsidRPr="00E23440">
        <w:t xml:space="preserve"> </w:t>
      </w:r>
      <w:r w:rsidRPr="00E23440">
        <w:t>замедленным</w:t>
      </w:r>
      <w:r w:rsidR="00E23440" w:rsidRPr="00E23440">
        <w:t xml:space="preserve"> </w:t>
      </w:r>
      <w:r w:rsidRPr="00E23440">
        <w:t>восстановлением</w:t>
      </w:r>
      <w:r w:rsidR="00E23440" w:rsidRPr="00E23440">
        <w:t xml:space="preserve">), </w:t>
      </w:r>
      <w:r w:rsidRPr="00E23440">
        <w:t>что</w:t>
      </w:r>
      <w:r w:rsidR="00E23440" w:rsidRPr="00E23440">
        <w:t xml:space="preserve"> </w:t>
      </w:r>
      <w:r w:rsidRPr="00E23440">
        <w:t>при</w:t>
      </w:r>
      <w:r w:rsidR="00E23440" w:rsidRPr="00E23440">
        <w:t xml:space="preserve"> </w:t>
      </w:r>
      <w:r w:rsidRPr="00E23440">
        <w:t>резком</w:t>
      </w:r>
      <w:r w:rsidR="00E23440" w:rsidRPr="00E23440">
        <w:t xml:space="preserve"> </w:t>
      </w:r>
      <w:r w:rsidRPr="00E23440">
        <w:t>прекращении</w:t>
      </w:r>
      <w:r w:rsidR="00E23440" w:rsidRPr="00E23440">
        <w:t xml:space="preserve"> </w:t>
      </w:r>
      <w:r w:rsidRPr="00E23440">
        <w:t>лечения</w:t>
      </w:r>
      <w:r w:rsidR="00E23440" w:rsidRPr="00E23440">
        <w:t xml:space="preserve"> </w:t>
      </w:r>
      <w:r w:rsidRPr="00E23440">
        <w:t>приводит</w:t>
      </w:r>
      <w:r w:rsidR="00E23440" w:rsidRPr="00E23440">
        <w:t xml:space="preserve"> </w:t>
      </w:r>
      <w:r w:rsidRPr="00E23440">
        <w:t>к</w:t>
      </w:r>
      <w:r w:rsidR="00E23440" w:rsidRPr="00E23440">
        <w:t xml:space="preserve"> </w:t>
      </w:r>
      <w:r w:rsidRPr="00E23440">
        <w:t>развитию</w:t>
      </w:r>
      <w:r w:rsidR="00E23440" w:rsidRPr="00E23440">
        <w:t xml:space="preserve"> </w:t>
      </w:r>
      <w:r w:rsidRPr="00E23440">
        <w:t>у</w:t>
      </w:r>
      <w:r w:rsidR="00E23440" w:rsidRPr="00E23440">
        <w:t xml:space="preserve"> </w:t>
      </w:r>
      <w:r w:rsidRPr="00E23440">
        <w:t>больного</w:t>
      </w:r>
      <w:r w:rsidR="00E23440" w:rsidRPr="00E23440">
        <w:t xml:space="preserve"> </w:t>
      </w:r>
      <w:r w:rsidRPr="00E23440">
        <w:t>состояния</w:t>
      </w:r>
      <w:r w:rsidR="00E23440" w:rsidRPr="00E23440">
        <w:t xml:space="preserve"> </w:t>
      </w:r>
      <w:proofErr w:type="spellStart"/>
      <w:r w:rsidRPr="00E23440">
        <w:t>адренокортикоидной</w:t>
      </w:r>
      <w:proofErr w:type="spellEnd"/>
      <w:r w:rsidR="00E23440" w:rsidRPr="00E23440">
        <w:t xml:space="preserve"> </w:t>
      </w:r>
      <w:r w:rsidRPr="00E23440">
        <w:t>недостаточности</w:t>
      </w:r>
      <w:r w:rsidR="00E23440" w:rsidRPr="00E23440">
        <w:t xml:space="preserve">: </w:t>
      </w:r>
      <w:r w:rsidRPr="00E23440">
        <w:t>подавляет</w:t>
      </w:r>
      <w:r w:rsidR="00E23440" w:rsidRPr="00E23440">
        <w:t xml:space="preserve"> </w:t>
      </w:r>
      <w:r w:rsidRPr="00E23440">
        <w:t>синтез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секрецию</w:t>
      </w:r>
      <w:r w:rsidR="00E23440" w:rsidRPr="00E23440">
        <w:t xml:space="preserve"> </w:t>
      </w:r>
      <w:r w:rsidRPr="00E23440">
        <w:t>АКТГ</w:t>
      </w:r>
      <w:r w:rsidR="00E23440" w:rsidRPr="00E23440">
        <w:t xml:space="preserve"> </w:t>
      </w:r>
      <w:r w:rsidRPr="00E23440">
        <w:t>гипофизом,</w:t>
      </w:r>
      <w:r w:rsidR="00E23440" w:rsidRPr="00E23440">
        <w:t xml:space="preserve"> </w:t>
      </w:r>
      <w:r w:rsidRPr="00E23440">
        <w:t>угнетая</w:t>
      </w:r>
      <w:r w:rsidR="00E23440" w:rsidRPr="00E23440">
        <w:t xml:space="preserve"> </w:t>
      </w:r>
      <w:r w:rsidRPr="00E23440">
        <w:t>тем</w:t>
      </w:r>
      <w:r w:rsidR="00E23440" w:rsidRPr="00E23440">
        <w:t xml:space="preserve"> </w:t>
      </w:r>
      <w:r w:rsidRPr="00E23440">
        <w:t>самым</w:t>
      </w:r>
      <w:r w:rsidR="00E23440" w:rsidRPr="00E23440">
        <w:t xml:space="preserve"> </w:t>
      </w:r>
      <w:r w:rsidRPr="00E23440">
        <w:t>синтез</w:t>
      </w:r>
      <w:r w:rsidR="00E23440" w:rsidRPr="00E23440">
        <w:t xml:space="preserve"> </w:t>
      </w:r>
      <w:r w:rsidRPr="00E23440">
        <w:t>надпочечниками</w:t>
      </w:r>
      <w:r w:rsidR="00E23440" w:rsidRPr="00E23440">
        <w:t xml:space="preserve"> </w:t>
      </w:r>
      <w:r w:rsidRPr="00E23440">
        <w:t>эндогенных</w:t>
      </w:r>
      <w:r w:rsidR="00E23440" w:rsidRPr="00E23440">
        <w:t xml:space="preserve"> </w:t>
      </w:r>
      <w:r w:rsidRPr="00E23440">
        <w:t>глюкокортикоидных</w:t>
      </w:r>
      <w:r w:rsidR="00E23440">
        <w:t xml:space="preserve"> (</w:t>
      </w:r>
      <w:r w:rsidRPr="00E23440">
        <w:t>и</w:t>
      </w:r>
      <w:r w:rsidR="00E23440" w:rsidRPr="00E23440">
        <w:t xml:space="preserve"> </w:t>
      </w:r>
      <w:r w:rsidRPr="00E23440">
        <w:t>андрогенных</w:t>
      </w:r>
      <w:r w:rsidR="00E23440" w:rsidRPr="00E23440">
        <w:t xml:space="preserve">) </w:t>
      </w:r>
      <w:r w:rsidRPr="00E23440">
        <w:t>гормонов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lastRenderedPageBreak/>
        <w:t>Дневники</w:t>
      </w:r>
      <w:r w:rsidR="00E23440" w:rsidRPr="00E23440">
        <w:t xml:space="preserve"> </w:t>
      </w:r>
      <w:proofErr w:type="spellStart"/>
      <w:r w:rsidRPr="00E23440">
        <w:t>курации</w:t>
      </w:r>
      <w:proofErr w:type="spellEnd"/>
      <w:r w:rsidR="00E23440" w:rsidRPr="00E23440">
        <w:t>:</w:t>
      </w:r>
    </w:p>
    <w:p w:rsidR="00FB06D7" w:rsidRPr="00E23440" w:rsidRDefault="00FB06D7" w:rsidP="00E23440">
      <w:pPr>
        <w:tabs>
          <w:tab w:val="left" w:pos="726"/>
        </w:tabs>
      </w:pPr>
      <w:r w:rsidRPr="00E23440">
        <w:t>22</w:t>
      </w:r>
      <w:r w:rsidR="00E23440">
        <w:t>.1</w:t>
      </w:r>
      <w:r w:rsidRPr="00E23440">
        <w:t>2</w:t>
      </w:r>
      <w:r w:rsidR="00E23440">
        <w:t>.1</w:t>
      </w:r>
      <w:r w:rsidRPr="00E23440">
        <w:t>2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Пациентка</w:t>
      </w:r>
      <w:r w:rsidR="00E23440" w:rsidRPr="00E23440">
        <w:t xml:space="preserve"> </w:t>
      </w:r>
      <w:r w:rsidRPr="00E23440">
        <w:t>предъявляет</w:t>
      </w:r>
      <w:r w:rsidR="00E23440" w:rsidRPr="00E23440">
        <w:t xml:space="preserve"> </w:t>
      </w:r>
      <w:r w:rsidRPr="00E23440">
        <w:t>жалобы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общую</w:t>
      </w:r>
      <w:r w:rsidR="00E23440" w:rsidRPr="00E23440">
        <w:t xml:space="preserve"> </w:t>
      </w:r>
      <w:r w:rsidRPr="00E23440">
        <w:t>утомляемость,</w:t>
      </w:r>
      <w:r w:rsidR="00E23440" w:rsidRPr="00E23440">
        <w:t xml:space="preserve"> </w:t>
      </w:r>
      <w:r w:rsidRPr="00E23440">
        <w:t>головные</w:t>
      </w:r>
      <w:r w:rsidR="00E23440" w:rsidRPr="00E23440">
        <w:t xml:space="preserve"> </w:t>
      </w:r>
      <w:r w:rsidRPr="00E23440">
        <w:t>боли,</w:t>
      </w:r>
      <w:r w:rsidR="00E23440" w:rsidRPr="00E23440">
        <w:t xml:space="preserve"> </w:t>
      </w:r>
      <w:r w:rsidRPr="00E23440">
        <w:t>чувство</w:t>
      </w:r>
      <w:r w:rsidR="00E23440" w:rsidRPr="00E23440">
        <w:t xml:space="preserve"> </w:t>
      </w:r>
      <w:r w:rsidRPr="00E23440">
        <w:t>жажды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сухость</w:t>
      </w:r>
      <w:r w:rsidR="00E23440" w:rsidRPr="00E23440">
        <w:t xml:space="preserve"> </w:t>
      </w:r>
      <w:r w:rsidRPr="00E23440">
        <w:t>во</w:t>
      </w:r>
      <w:r w:rsidR="00E23440" w:rsidRPr="00E23440">
        <w:t xml:space="preserve"> </w:t>
      </w:r>
      <w:r w:rsidRPr="00E23440">
        <w:t>рту</w:t>
      </w:r>
      <w:r w:rsidR="00E23440" w:rsidRPr="00E23440">
        <w:t xml:space="preserve">. </w:t>
      </w:r>
      <w:r w:rsidRPr="00E23440">
        <w:t>АД</w:t>
      </w:r>
      <w:r w:rsidR="00E23440" w:rsidRPr="00E23440">
        <w:t xml:space="preserve"> </w:t>
      </w:r>
      <w:r w:rsidRPr="00E23440">
        <w:t>130/80</w:t>
      </w:r>
      <w:r w:rsidR="00E23440" w:rsidRPr="00E23440">
        <w:t xml:space="preserve"> </w:t>
      </w:r>
      <w:r w:rsidRPr="00E23440">
        <w:t>мм</w:t>
      </w:r>
      <w:r w:rsidR="00E23440" w:rsidRPr="00E23440">
        <w:t xml:space="preserve">. </w:t>
      </w:r>
      <w:r w:rsidRPr="00E23440">
        <w:t>рт</w:t>
      </w:r>
      <w:r w:rsidR="00E23440" w:rsidRPr="00E23440">
        <w:t xml:space="preserve">. </w:t>
      </w:r>
      <w:r w:rsidRPr="00E23440">
        <w:t>ст</w:t>
      </w:r>
      <w:r w:rsidR="00E23440" w:rsidRPr="00E23440">
        <w:t xml:space="preserve">. </w:t>
      </w:r>
      <w:r w:rsidRPr="00E23440">
        <w:t>ЧСС</w:t>
      </w:r>
      <w:r w:rsidR="00E23440" w:rsidRPr="00E23440">
        <w:t xml:space="preserve"> </w:t>
      </w:r>
      <w:r w:rsidRPr="00E23440">
        <w:t>75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минуту</w:t>
      </w:r>
      <w:r w:rsidR="00E23440" w:rsidRPr="00E23440">
        <w:t xml:space="preserve">. </w:t>
      </w:r>
      <w:r w:rsidRPr="00E23440">
        <w:t>При</w:t>
      </w:r>
      <w:r w:rsidR="00E23440" w:rsidRPr="00E23440">
        <w:t xml:space="preserve"> </w:t>
      </w:r>
      <w:r w:rsidRPr="00E23440">
        <w:t>аускультации</w:t>
      </w:r>
      <w:r w:rsidR="00E23440" w:rsidRPr="00E23440">
        <w:t xml:space="preserve"> </w:t>
      </w:r>
      <w:r w:rsidRPr="00E23440">
        <w:t>тоны</w:t>
      </w:r>
      <w:r w:rsidR="00E23440" w:rsidRPr="00E23440">
        <w:t xml:space="preserve"> </w:t>
      </w:r>
      <w:r w:rsidRPr="00E23440">
        <w:t>сердца</w:t>
      </w:r>
      <w:r w:rsidR="00E23440" w:rsidRPr="00E23440">
        <w:t xml:space="preserve"> </w:t>
      </w:r>
      <w:r w:rsidRPr="00E23440">
        <w:t>ясные,</w:t>
      </w:r>
      <w:r w:rsidR="00E23440" w:rsidRPr="00E23440">
        <w:t xml:space="preserve"> </w:t>
      </w:r>
      <w:r w:rsidRPr="00E23440">
        <w:t>шумов</w:t>
      </w:r>
      <w:r w:rsidR="00E23440" w:rsidRPr="00E23440">
        <w:t xml:space="preserve"> </w:t>
      </w:r>
      <w:r w:rsidRPr="00E23440">
        <w:t>нет</w:t>
      </w:r>
      <w:r w:rsidR="00E23440" w:rsidRPr="00E23440">
        <w:t xml:space="preserve">. </w:t>
      </w:r>
      <w:r w:rsidRPr="00E23440">
        <w:t>При</w:t>
      </w:r>
      <w:r w:rsidR="00E23440" w:rsidRPr="00E23440">
        <w:t xml:space="preserve"> </w:t>
      </w:r>
      <w:r w:rsidRPr="00E23440">
        <w:t>аускультации</w:t>
      </w:r>
      <w:r w:rsidR="00E23440" w:rsidRPr="00E23440">
        <w:t xml:space="preserve"> </w:t>
      </w:r>
      <w:r w:rsidRPr="00E23440">
        <w:t>легких</w:t>
      </w:r>
      <w:r w:rsidR="00E23440" w:rsidRPr="00E23440">
        <w:t xml:space="preserve"> </w:t>
      </w:r>
      <w:r w:rsidRPr="00E23440">
        <w:t>дыхание</w:t>
      </w:r>
      <w:r w:rsidR="00E23440" w:rsidRPr="00E23440">
        <w:t xml:space="preserve"> </w:t>
      </w:r>
      <w:r w:rsidRPr="00E23440">
        <w:t>везикулярное,</w:t>
      </w:r>
      <w:r w:rsidR="00E23440" w:rsidRPr="00E23440">
        <w:t xml:space="preserve"> </w:t>
      </w:r>
      <w:r w:rsidRPr="00E23440">
        <w:t>ЧДД</w:t>
      </w:r>
      <w:r w:rsidR="00E23440" w:rsidRPr="00E23440">
        <w:t xml:space="preserve"> </w:t>
      </w:r>
      <w:r w:rsidRPr="00E23440">
        <w:t>18</w:t>
      </w:r>
      <w:r w:rsidR="00E23440" w:rsidRPr="00E23440">
        <w:t xml:space="preserve"> </w:t>
      </w:r>
      <w:r w:rsidRPr="00E23440">
        <w:t>мин</w:t>
      </w:r>
      <w:r w:rsidR="00E23440" w:rsidRPr="00E23440">
        <w:t xml:space="preserve">. </w:t>
      </w:r>
      <w:r w:rsidRPr="00E23440">
        <w:t>Живот</w:t>
      </w:r>
      <w:r w:rsidR="00E23440" w:rsidRPr="00E23440">
        <w:t xml:space="preserve"> </w:t>
      </w:r>
      <w:r w:rsidRPr="00E23440">
        <w:t>мягкий,</w:t>
      </w:r>
      <w:r w:rsidR="00E23440" w:rsidRPr="00E23440">
        <w:t xml:space="preserve"> </w:t>
      </w:r>
      <w:r w:rsidRPr="00E23440">
        <w:t>безболезненный</w:t>
      </w:r>
      <w:r w:rsidR="00E23440" w:rsidRPr="00E23440">
        <w:t xml:space="preserve">. </w:t>
      </w:r>
      <w:r w:rsidRPr="00E23440">
        <w:t>Со</w:t>
      </w:r>
      <w:r w:rsidR="00E23440" w:rsidRPr="00E23440">
        <w:t xml:space="preserve"> </w:t>
      </w:r>
      <w:r w:rsidRPr="00E23440">
        <w:t>слов</w:t>
      </w:r>
      <w:r w:rsidR="00E23440" w:rsidRPr="00E23440">
        <w:t xml:space="preserve"> </w:t>
      </w:r>
      <w:r w:rsidRPr="00E23440">
        <w:t>больной</w:t>
      </w:r>
      <w:r w:rsidR="00E23440" w:rsidRPr="00E23440">
        <w:t xml:space="preserve"> </w:t>
      </w:r>
      <w:r w:rsidRPr="00E23440">
        <w:t>стул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норме</w:t>
      </w:r>
      <w:r w:rsidR="00E23440" w:rsidRPr="00E23440">
        <w:t xml:space="preserve">. </w:t>
      </w:r>
      <w:r w:rsidRPr="00E23440">
        <w:t>Сохраняется</w:t>
      </w:r>
      <w:r w:rsidR="00E23440" w:rsidRPr="00E23440">
        <w:t xml:space="preserve"> </w:t>
      </w:r>
      <w:r w:rsidRPr="00E23440">
        <w:t>полиурия</w:t>
      </w:r>
      <w:r w:rsidR="00E23440" w:rsidRPr="00E23440">
        <w:t xml:space="preserve"> </w:t>
      </w:r>
      <w:r w:rsidRPr="00E23440">
        <w:t>до</w:t>
      </w:r>
      <w:r w:rsidR="00E23440" w:rsidRPr="00E23440">
        <w:t xml:space="preserve"> </w:t>
      </w:r>
      <w:smartTag w:uri="urn:schemas-microsoft-com:office:smarttags" w:element="metricconverter">
        <w:smartTagPr>
          <w:attr w:name="ProductID" w:val="8 литров"/>
        </w:smartTagPr>
        <w:r w:rsidRPr="00E23440">
          <w:t>8</w:t>
        </w:r>
        <w:r w:rsidR="00E23440" w:rsidRPr="00E23440">
          <w:t xml:space="preserve"> </w:t>
        </w:r>
        <w:r w:rsidRPr="00E23440">
          <w:t>литров</w:t>
        </w:r>
      </w:smartTag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сутки</w:t>
      </w:r>
      <w:r w:rsidR="00E23440" w:rsidRPr="00E23440">
        <w:t xml:space="preserve">. </w:t>
      </w:r>
      <w:r w:rsidRPr="00E23440">
        <w:t>Рекомендации</w:t>
      </w:r>
      <w:r w:rsidR="00E23440" w:rsidRPr="00E23440">
        <w:t xml:space="preserve"> </w:t>
      </w:r>
      <w:r w:rsidRPr="00E23440">
        <w:t>врача</w:t>
      </w:r>
      <w:r w:rsidR="00E23440" w:rsidRPr="00E23440">
        <w:t xml:space="preserve"> </w:t>
      </w:r>
      <w:r w:rsidRPr="00E23440">
        <w:t>выполняет</w:t>
      </w:r>
      <w:r w:rsidR="00E23440" w:rsidRPr="00E23440">
        <w:t xml:space="preserve">. </w:t>
      </w:r>
      <w:r w:rsidRPr="00E23440">
        <w:t>Лечение</w:t>
      </w:r>
      <w:r w:rsidR="00E23440" w:rsidRPr="00E23440">
        <w:t xml:space="preserve"> </w:t>
      </w:r>
      <w:r w:rsidRPr="00E23440">
        <w:t>продолжать</w:t>
      </w:r>
      <w:r w:rsidR="00E23440" w:rsidRPr="00E23440">
        <w:t>.</w:t>
      </w:r>
    </w:p>
    <w:p w:rsidR="00FB06D7" w:rsidRPr="00E23440" w:rsidRDefault="00FB06D7" w:rsidP="00E23440">
      <w:pPr>
        <w:tabs>
          <w:tab w:val="left" w:pos="726"/>
        </w:tabs>
      </w:pPr>
      <w:r w:rsidRPr="00E23440">
        <w:t>26</w:t>
      </w:r>
      <w:r w:rsidR="00E23440">
        <w:t>.1</w:t>
      </w:r>
      <w:r w:rsidRPr="00E23440">
        <w:t>2</w:t>
      </w:r>
      <w:r w:rsidR="00E23440">
        <w:t>.1</w:t>
      </w:r>
      <w:r w:rsidRPr="00E23440">
        <w:t>2</w:t>
      </w:r>
    </w:p>
    <w:p w:rsidR="00E23440" w:rsidRDefault="00FB06D7" w:rsidP="00E23440">
      <w:pPr>
        <w:tabs>
          <w:tab w:val="left" w:pos="726"/>
        </w:tabs>
      </w:pPr>
      <w:r w:rsidRPr="00E23440">
        <w:t>Сохраняются</w:t>
      </w:r>
      <w:r w:rsidR="00E23440" w:rsidRPr="00E23440">
        <w:t xml:space="preserve"> </w:t>
      </w:r>
      <w:r w:rsidRPr="00E23440">
        <w:t>прежние</w:t>
      </w:r>
      <w:r w:rsidR="00E23440" w:rsidRPr="00E23440">
        <w:t xml:space="preserve"> </w:t>
      </w:r>
      <w:r w:rsidRPr="00E23440">
        <w:t>жалобы</w:t>
      </w:r>
      <w:r w:rsidR="00E23440" w:rsidRPr="00E23440">
        <w:t xml:space="preserve">. </w:t>
      </w:r>
      <w:r w:rsidRPr="00E23440">
        <w:t>Состояние</w:t>
      </w:r>
      <w:r w:rsidR="00E23440" w:rsidRPr="00E23440">
        <w:t xml:space="preserve"> </w:t>
      </w:r>
      <w:r w:rsidRPr="00E23440">
        <w:t>удовлетворительное</w:t>
      </w:r>
      <w:r w:rsidR="00E23440" w:rsidRPr="00E23440">
        <w:t xml:space="preserve">. </w:t>
      </w:r>
      <w:r w:rsidRPr="00E23440">
        <w:t>АД</w:t>
      </w:r>
      <w:r w:rsidR="00E23440" w:rsidRPr="00E23440">
        <w:t xml:space="preserve"> </w:t>
      </w:r>
      <w:r w:rsidRPr="00E23440">
        <w:t>110\80,</w:t>
      </w:r>
      <w:r w:rsidR="00E23440" w:rsidRPr="00E23440">
        <w:t xml:space="preserve"> </w:t>
      </w:r>
      <w:r w:rsidRPr="00E23440">
        <w:t>ЧСС</w:t>
      </w:r>
      <w:r w:rsidR="00E23440" w:rsidRPr="00E23440">
        <w:t xml:space="preserve"> </w:t>
      </w:r>
      <w:r w:rsidRPr="00E23440">
        <w:t>80</w:t>
      </w:r>
      <w:r w:rsidR="00E23440" w:rsidRPr="00E23440">
        <w:t xml:space="preserve"> </w:t>
      </w:r>
      <w:r w:rsidRPr="00E23440">
        <w:t>уд\мин</w:t>
      </w:r>
      <w:r w:rsidR="00E23440" w:rsidRPr="00E23440">
        <w:t xml:space="preserve">. </w:t>
      </w:r>
      <w:r w:rsidRPr="00E23440">
        <w:t>При</w:t>
      </w:r>
      <w:r w:rsidR="00E23440" w:rsidRPr="00E23440">
        <w:t xml:space="preserve"> </w:t>
      </w:r>
      <w:r w:rsidRPr="00E23440">
        <w:t>аускультации</w:t>
      </w:r>
      <w:r w:rsidR="00E23440" w:rsidRPr="00E23440">
        <w:t xml:space="preserve"> </w:t>
      </w:r>
      <w:r w:rsidRPr="00E23440">
        <w:t>тоны</w:t>
      </w:r>
      <w:r w:rsidR="00E23440" w:rsidRPr="00E23440">
        <w:t xml:space="preserve"> </w:t>
      </w:r>
      <w:r w:rsidRPr="00E23440">
        <w:t>сердца</w:t>
      </w:r>
      <w:r w:rsidR="00E23440" w:rsidRPr="00E23440">
        <w:t xml:space="preserve"> </w:t>
      </w:r>
      <w:r w:rsidRPr="00E23440">
        <w:t>ясные,</w:t>
      </w:r>
      <w:r w:rsidR="00E23440" w:rsidRPr="00E23440">
        <w:t xml:space="preserve"> </w:t>
      </w:r>
      <w:r w:rsidRPr="00E23440">
        <w:t>шумов</w:t>
      </w:r>
      <w:r w:rsidR="00E23440" w:rsidRPr="00E23440">
        <w:t xml:space="preserve"> </w:t>
      </w:r>
      <w:r w:rsidRPr="00E23440">
        <w:t>нет</w:t>
      </w:r>
      <w:r w:rsidR="00E23440" w:rsidRPr="00E23440">
        <w:t xml:space="preserve">. </w:t>
      </w:r>
      <w:r w:rsidRPr="00E23440">
        <w:t>При</w:t>
      </w:r>
      <w:r w:rsidR="00E23440" w:rsidRPr="00E23440">
        <w:t xml:space="preserve"> </w:t>
      </w:r>
      <w:r w:rsidRPr="00E23440">
        <w:t>аускультации</w:t>
      </w:r>
      <w:r w:rsidR="00E23440" w:rsidRPr="00E23440">
        <w:t xml:space="preserve"> </w:t>
      </w:r>
      <w:r w:rsidRPr="00E23440">
        <w:t>легких</w:t>
      </w:r>
      <w:r w:rsidR="00E23440" w:rsidRPr="00E23440">
        <w:t xml:space="preserve"> </w:t>
      </w:r>
      <w:r w:rsidRPr="00E23440">
        <w:t>дыхание</w:t>
      </w:r>
      <w:r w:rsidR="00E23440" w:rsidRPr="00E23440">
        <w:t xml:space="preserve"> </w:t>
      </w:r>
      <w:r w:rsidRPr="00E23440">
        <w:t>везикулярное,</w:t>
      </w:r>
      <w:r w:rsidR="00E23440" w:rsidRPr="00E23440">
        <w:t xml:space="preserve"> </w:t>
      </w:r>
      <w:r w:rsidRPr="00E23440">
        <w:t>ЧДД</w:t>
      </w:r>
      <w:r w:rsidR="00E23440" w:rsidRPr="00E23440">
        <w:t xml:space="preserve"> </w:t>
      </w:r>
      <w:r w:rsidRPr="00E23440">
        <w:t>18</w:t>
      </w:r>
      <w:r w:rsidR="00E23440" w:rsidRPr="00E23440">
        <w:t xml:space="preserve"> </w:t>
      </w:r>
      <w:r w:rsidRPr="00E23440">
        <w:t>мин</w:t>
      </w:r>
      <w:r w:rsidR="00E23440" w:rsidRPr="00E23440">
        <w:t xml:space="preserve">. </w:t>
      </w:r>
      <w:r w:rsidRPr="00E23440">
        <w:t>Живот</w:t>
      </w:r>
      <w:r w:rsidR="00E23440" w:rsidRPr="00E23440">
        <w:t xml:space="preserve"> </w:t>
      </w:r>
      <w:r w:rsidRPr="00E23440">
        <w:t>мягкий,</w:t>
      </w:r>
      <w:r w:rsidR="00E23440" w:rsidRPr="00E23440">
        <w:t xml:space="preserve"> </w:t>
      </w:r>
      <w:r w:rsidRPr="00E23440">
        <w:t>безболезненный</w:t>
      </w:r>
      <w:r w:rsidR="00E23440" w:rsidRPr="00E23440">
        <w:t xml:space="preserve">. </w:t>
      </w:r>
      <w:r w:rsidRPr="00E23440">
        <w:t>Со</w:t>
      </w:r>
      <w:r w:rsidR="00E23440" w:rsidRPr="00E23440">
        <w:t xml:space="preserve"> </w:t>
      </w:r>
      <w:r w:rsidRPr="00E23440">
        <w:t>слов</w:t>
      </w:r>
      <w:r w:rsidR="00E23440" w:rsidRPr="00E23440">
        <w:t xml:space="preserve"> </w:t>
      </w:r>
      <w:r w:rsidRPr="00E23440">
        <w:t>больной</w:t>
      </w:r>
      <w:r w:rsidR="00E23440" w:rsidRPr="00E23440">
        <w:t xml:space="preserve"> </w:t>
      </w:r>
      <w:r w:rsidRPr="00E23440">
        <w:t>стул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норме</w:t>
      </w:r>
      <w:r w:rsidR="00E23440" w:rsidRPr="00E23440">
        <w:t xml:space="preserve">. </w:t>
      </w:r>
      <w:r w:rsidRPr="00E23440">
        <w:t>Сохраняется</w:t>
      </w:r>
      <w:r w:rsidR="00E23440" w:rsidRPr="00E23440">
        <w:t xml:space="preserve"> </w:t>
      </w:r>
      <w:r w:rsidRPr="00E23440">
        <w:t>полиурия</w:t>
      </w:r>
      <w:r w:rsidR="00E23440" w:rsidRPr="00E23440">
        <w:t xml:space="preserve"> </w:t>
      </w:r>
      <w:r w:rsidRPr="00E23440">
        <w:t>до</w:t>
      </w:r>
      <w:r w:rsidR="00E23440" w:rsidRPr="00E23440">
        <w:t xml:space="preserve"> </w:t>
      </w:r>
      <w:r w:rsidRPr="00E23440">
        <w:t>6-</w:t>
      </w:r>
      <w:smartTag w:uri="urn:schemas-microsoft-com:office:smarttags" w:element="metricconverter">
        <w:smartTagPr>
          <w:attr w:name="ProductID" w:val="8 литров"/>
        </w:smartTagPr>
        <w:r w:rsidRPr="00E23440">
          <w:t>8</w:t>
        </w:r>
        <w:r w:rsidR="00E23440" w:rsidRPr="00E23440">
          <w:t xml:space="preserve"> </w:t>
        </w:r>
        <w:r w:rsidRPr="00E23440">
          <w:t>литров</w:t>
        </w:r>
      </w:smartTag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сутки</w:t>
      </w:r>
      <w:r w:rsidR="00E23440" w:rsidRPr="00E23440">
        <w:t xml:space="preserve">. </w:t>
      </w:r>
      <w:r w:rsidRPr="00E23440">
        <w:t>Рекомендации</w:t>
      </w:r>
      <w:r w:rsidR="00E23440" w:rsidRPr="00E23440">
        <w:t xml:space="preserve"> </w:t>
      </w:r>
      <w:r w:rsidRPr="00E23440">
        <w:t>врача</w:t>
      </w:r>
      <w:r w:rsidR="00E23440" w:rsidRPr="00E23440">
        <w:t xml:space="preserve"> </w:t>
      </w:r>
      <w:r w:rsidRPr="00E23440">
        <w:t>выполняет</w:t>
      </w:r>
      <w:r w:rsidR="00E23440" w:rsidRPr="00E23440">
        <w:t xml:space="preserve">. </w:t>
      </w:r>
      <w:r w:rsidRPr="00E23440">
        <w:t>Лечение</w:t>
      </w:r>
      <w:r w:rsidR="00E23440" w:rsidRPr="00E23440">
        <w:t xml:space="preserve"> </w:t>
      </w:r>
      <w:r w:rsidRPr="00E23440">
        <w:t>переносит</w:t>
      </w:r>
      <w:r w:rsidR="00E23440" w:rsidRPr="00E23440">
        <w:t xml:space="preserve"> </w:t>
      </w:r>
      <w:r w:rsidRPr="00E23440">
        <w:t>без</w:t>
      </w:r>
      <w:r w:rsidR="00E23440" w:rsidRPr="00E23440">
        <w:t xml:space="preserve"> </w:t>
      </w:r>
      <w:r w:rsidRPr="00E23440">
        <w:t>побочных</w:t>
      </w:r>
      <w:r w:rsidR="00E23440" w:rsidRPr="00E23440">
        <w:t xml:space="preserve"> </w:t>
      </w:r>
      <w:r w:rsidRPr="00E23440">
        <w:t>эффектов</w:t>
      </w:r>
      <w:r w:rsidR="00E23440" w:rsidRPr="00E23440">
        <w:t xml:space="preserve">. </w:t>
      </w:r>
      <w:r w:rsidRPr="00E23440">
        <w:t>Принято</w:t>
      </w:r>
      <w:r w:rsidR="00E23440" w:rsidRPr="00E23440">
        <w:t xml:space="preserve"> </w:t>
      </w:r>
      <w:r w:rsidRPr="00E23440">
        <w:t>решение</w:t>
      </w:r>
      <w:r w:rsidR="00E23440" w:rsidRPr="00E23440">
        <w:t xml:space="preserve"> </w:t>
      </w:r>
      <w:r w:rsidRPr="00E23440">
        <w:t>увеличить</w:t>
      </w:r>
      <w:r w:rsidR="00E23440" w:rsidRPr="00E23440">
        <w:t xml:space="preserve"> </w:t>
      </w:r>
      <w:r w:rsidRPr="00E23440">
        <w:t>дозу</w:t>
      </w:r>
      <w:r w:rsidR="00E23440" w:rsidRPr="00E23440">
        <w:t xml:space="preserve"> </w:t>
      </w:r>
      <w:r w:rsidRPr="00E23440">
        <w:rPr>
          <w:lang w:val="en-US"/>
        </w:rPr>
        <w:t>L</w:t>
      </w:r>
      <w:r w:rsidRPr="00E23440">
        <w:t>-тироксина</w:t>
      </w:r>
      <w:r w:rsidR="00E23440" w:rsidRPr="00E23440">
        <w:t xml:space="preserve"> </w:t>
      </w:r>
      <w:r w:rsidRPr="00E23440">
        <w:t>до</w:t>
      </w:r>
      <w:r w:rsidR="00E23440" w:rsidRPr="00E23440">
        <w:t xml:space="preserve"> </w:t>
      </w:r>
      <w:r w:rsidRPr="00E23440">
        <w:t>125</w:t>
      </w:r>
      <w:r w:rsidR="00E23440" w:rsidRPr="00E23440">
        <w:t xml:space="preserve"> </w:t>
      </w:r>
      <w:r w:rsidRPr="00E23440">
        <w:t>мг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сутки</w:t>
      </w:r>
      <w:r w:rsidR="00E23440" w:rsidRPr="00E23440">
        <w:t>.</w:t>
      </w:r>
    </w:p>
    <w:p w:rsidR="00FB06D7" w:rsidRPr="00E23440" w:rsidRDefault="00FB06D7" w:rsidP="00E23440">
      <w:pPr>
        <w:tabs>
          <w:tab w:val="left" w:pos="726"/>
        </w:tabs>
      </w:pPr>
      <w:r w:rsidRPr="00E23440">
        <w:t>Эпикриз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Пациентка</w:t>
      </w:r>
      <w:r w:rsidR="00E23440" w:rsidRPr="00E23440">
        <w:t xml:space="preserve"> </w:t>
      </w:r>
      <w:r w:rsidRPr="00E23440">
        <w:t>поступила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стационар</w:t>
      </w:r>
      <w:r w:rsidR="00E23440" w:rsidRPr="00E23440">
        <w:t xml:space="preserve"> </w:t>
      </w:r>
      <w:r w:rsidRPr="00E23440">
        <w:t>больницы</w:t>
      </w:r>
      <w:r w:rsidR="00E23440" w:rsidRPr="00E23440">
        <w:t xml:space="preserve"> </w:t>
      </w:r>
      <w:r w:rsidRPr="00E23440">
        <w:t>18</w:t>
      </w:r>
      <w:r w:rsidR="00E23440">
        <w:t>.1</w:t>
      </w:r>
      <w:r w:rsidRPr="00E23440">
        <w:t>2</w:t>
      </w:r>
      <w:r w:rsidR="00E23440">
        <w:t>.1</w:t>
      </w:r>
      <w:r w:rsidRPr="00E23440">
        <w:t>2</w:t>
      </w:r>
      <w:r w:rsidR="00A27849">
        <w:t xml:space="preserve"> </w:t>
      </w:r>
      <w:r w:rsidRPr="00E23440">
        <w:t>г</w:t>
      </w:r>
      <w:r w:rsidR="00E23440" w:rsidRPr="00E23440">
        <w:t xml:space="preserve">. </w:t>
      </w:r>
      <w:r w:rsidRPr="00E23440">
        <w:t>в</w:t>
      </w:r>
      <w:r w:rsidR="00E23440" w:rsidRPr="00E23440">
        <w:t xml:space="preserve"> </w:t>
      </w:r>
      <w:r w:rsidRPr="00E23440">
        <w:t>плановом</w:t>
      </w:r>
      <w:r w:rsidR="00E23440" w:rsidRPr="00E23440">
        <w:t xml:space="preserve"> </w:t>
      </w:r>
      <w:r w:rsidRPr="00E23440">
        <w:t>порядке</w:t>
      </w:r>
      <w:r w:rsidR="00E23440" w:rsidRPr="00E23440">
        <w:t xml:space="preserve"> </w:t>
      </w:r>
      <w:r w:rsidRPr="00E23440">
        <w:t>с</w:t>
      </w:r>
      <w:r w:rsidR="00E23440" w:rsidRPr="00E23440">
        <w:t xml:space="preserve"> </w:t>
      </w:r>
      <w:r w:rsidRPr="00E23440">
        <w:t>предварительным</w:t>
      </w:r>
      <w:r w:rsidR="00E23440" w:rsidRPr="00E23440">
        <w:t xml:space="preserve"> </w:t>
      </w:r>
      <w:r w:rsidRPr="00E23440">
        <w:t>диагнозом</w:t>
      </w:r>
      <w:r w:rsidR="00E23440" w:rsidRPr="00E23440">
        <w:t xml:space="preserve">: </w:t>
      </w:r>
      <w:r w:rsidRPr="00E23440">
        <w:t>несахарный</w:t>
      </w:r>
      <w:r w:rsidR="00E23440" w:rsidRPr="00E23440">
        <w:t xml:space="preserve"> </w:t>
      </w:r>
      <w:r w:rsidRPr="00E23440">
        <w:t>диабет,</w:t>
      </w:r>
      <w:r w:rsidR="00E23440" w:rsidRPr="00E23440">
        <w:t xml:space="preserve"> </w:t>
      </w:r>
      <w:r w:rsidRPr="00E23440">
        <w:t>декомпенсация</w:t>
      </w:r>
      <w:r w:rsidR="00E23440" w:rsidRPr="00E23440">
        <w:t xml:space="preserve">. </w:t>
      </w:r>
      <w:r w:rsidRPr="00E23440">
        <w:t>Пациентка</w:t>
      </w:r>
      <w:r w:rsidR="00E23440" w:rsidRPr="00E23440">
        <w:t xml:space="preserve"> </w:t>
      </w:r>
      <w:r w:rsidRPr="00E23440">
        <w:t>предъявляла</w:t>
      </w:r>
      <w:r w:rsidR="00E23440" w:rsidRPr="00E23440">
        <w:t xml:space="preserve"> </w:t>
      </w:r>
      <w:r w:rsidRPr="00E23440">
        <w:t>жалобы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общую</w:t>
      </w:r>
      <w:r w:rsidR="00E23440" w:rsidRPr="00E23440">
        <w:t xml:space="preserve"> </w:t>
      </w:r>
      <w:r w:rsidRPr="00E23440">
        <w:t>слабость,</w:t>
      </w:r>
      <w:r w:rsidR="00E23440" w:rsidRPr="00E23440">
        <w:t xml:space="preserve"> </w:t>
      </w:r>
      <w:r w:rsidRPr="00E23440">
        <w:t>быструю</w:t>
      </w:r>
      <w:r w:rsidR="00E23440" w:rsidRPr="00E23440">
        <w:t xml:space="preserve"> </w:t>
      </w:r>
      <w:r w:rsidRPr="00E23440">
        <w:t>утомляемость,</w:t>
      </w:r>
      <w:r w:rsidR="00E23440" w:rsidRPr="00E23440">
        <w:t xml:space="preserve"> </w:t>
      </w:r>
      <w:r w:rsidRPr="00E23440">
        <w:t>головные</w:t>
      </w:r>
      <w:r w:rsidR="00E23440" w:rsidRPr="00E23440">
        <w:t xml:space="preserve"> </w:t>
      </w:r>
      <w:r w:rsidRPr="00E23440">
        <w:t>боли,</w:t>
      </w:r>
      <w:r w:rsidR="00E23440" w:rsidRPr="00E23440">
        <w:t xml:space="preserve"> </w:t>
      </w:r>
      <w:r w:rsidRPr="00E23440">
        <w:t>боли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ногах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поясничной</w:t>
      </w:r>
      <w:r w:rsidR="00E23440" w:rsidRPr="00E23440">
        <w:t xml:space="preserve"> </w:t>
      </w:r>
      <w:r w:rsidRPr="00E23440">
        <w:t>области</w:t>
      </w:r>
      <w:r w:rsidR="00E23440" w:rsidRPr="00E23440">
        <w:t xml:space="preserve"> </w:t>
      </w:r>
      <w:r w:rsidRPr="00E23440">
        <w:t>спины,</w:t>
      </w:r>
      <w:r w:rsidR="00E23440" w:rsidRPr="00E23440">
        <w:t xml:space="preserve"> </w:t>
      </w:r>
      <w:r w:rsidRPr="00E23440">
        <w:t>а</w:t>
      </w:r>
      <w:r w:rsidR="00E23440" w:rsidRPr="00E23440">
        <w:t xml:space="preserve"> </w:t>
      </w:r>
      <w:r w:rsidRPr="00E23440">
        <w:t>также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высокий</w:t>
      </w:r>
      <w:r w:rsidR="00E23440" w:rsidRPr="00E23440">
        <w:t xml:space="preserve"> </w:t>
      </w:r>
      <w:r w:rsidRPr="00E23440">
        <w:t>суточный</w:t>
      </w:r>
      <w:r w:rsidR="00E23440" w:rsidRPr="00E23440">
        <w:t xml:space="preserve"> </w:t>
      </w:r>
      <w:r w:rsidRPr="00E23440">
        <w:t>диурез,</w:t>
      </w:r>
      <w:r w:rsidR="00E23440" w:rsidRPr="00E23440">
        <w:t xml:space="preserve"> </w:t>
      </w:r>
      <w:r w:rsidRPr="00E23440">
        <w:t>сухость</w:t>
      </w:r>
      <w:r w:rsidR="00E23440" w:rsidRPr="00E23440">
        <w:t xml:space="preserve"> </w:t>
      </w:r>
      <w:r w:rsidRPr="00E23440">
        <w:t>во</w:t>
      </w:r>
      <w:r w:rsidR="00E23440" w:rsidRPr="00E23440">
        <w:t xml:space="preserve"> </w:t>
      </w:r>
      <w:r w:rsidRPr="00E23440">
        <w:t>рту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жажду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Из</w:t>
      </w:r>
      <w:r w:rsidR="00E23440" w:rsidRPr="00E23440">
        <w:t xml:space="preserve"> </w:t>
      </w:r>
      <w:r w:rsidRPr="00E23440">
        <w:t>анамнеза</w:t>
      </w:r>
      <w:r w:rsidR="00E23440" w:rsidRPr="00E23440">
        <w:t xml:space="preserve"> </w:t>
      </w:r>
      <w:r w:rsidRPr="00E23440">
        <w:t>заболевания</w:t>
      </w:r>
      <w:r w:rsidR="00E23440" w:rsidRPr="00E23440">
        <w:t xml:space="preserve"> </w:t>
      </w:r>
      <w:r w:rsidRPr="00E23440">
        <w:t>следует,</w:t>
      </w:r>
      <w:r w:rsidR="00E23440" w:rsidRPr="00E23440">
        <w:t xml:space="preserve"> </w:t>
      </w:r>
      <w:r w:rsidRPr="00E23440">
        <w:t>что</w:t>
      </w:r>
      <w:r w:rsidR="00E23440" w:rsidRPr="00E23440">
        <w:t xml:space="preserve"> </w:t>
      </w:r>
      <w:r w:rsidRPr="00E23440">
        <w:t>она</w:t>
      </w:r>
      <w:r w:rsidR="00E23440" w:rsidRPr="00E23440">
        <w:t xml:space="preserve"> </w:t>
      </w:r>
      <w:r w:rsidRPr="00E23440">
        <w:t>считает</w:t>
      </w:r>
      <w:r w:rsidR="00E23440" w:rsidRPr="00E23440">
        <w:t xml:space="preserve"> </w:t>
      </w:r>
      <w:r w:rsidRPr="00E23440">
        <w:t>себя</w:t>
      </w:r>
      <w:r w:rsidR="00E23440" w:rsidRPr="00E23440">
        <w:t xml:space="preserve"> </w:t>
      </w:r>
      <w:r w:rsidRPr="00E23440">
        <w:t>больной</w:t>
      </w:r>
      <w:r w:rsidR="00E23440" w:rsidRPr="00E23440">
        <w:t xml:space="preserve"> </w:t>
      </w:r>
      <w:r w:rsidRPr="00E23440">
        <w:t>с</w:t>
      </w:r>
      <w:r w:rsidR="00E23440" w:rsidRPr="00E23440">
        <w:t xml:space="preserve"> </w:t>
      </w:r>
      <w:r w:rsidRPr="00E23440">
        <w:t>2003</w:t>
      </w:r>
      <w:r w:rsidR="00E23440" w:rsidRPr="00E23440">
        <w:t xml:space="preserve"> </w:t>
      </w:r>
      <w:r w:rsidRPr="00E23440">
        <w:t>года,</w:t>
      </w:r>
      <w:r w:rsidR="00E23440" w:rsidRPr="00E23440">
        <w:t xml:space="preserve"> </w:t>
      </w:r>
      <w:r w:rsidRPr="00E23440">
        <w:t>когда</w:t>
      </w:r>
      <w:r w:rsidR="00E23440" w:rsidRPr="00E23440">
        <w:t xml:space="preserve"> </w:t>
      </w:r>
      <w:r w:rsidRPr="00E23440">
        <w:t>после</w:t>
      </w:r>
      <w:r w:rsidR="00E23440" w:rsidRPr="00E23440">
        <w:t xml:space="preserve"> </w:t>
      </w:r>
      <w:r w:rsidRPr="00E23440">
        <w:t>аварии</w:t>
      </w:r>
      <w:r w:rsidR="00E23440" w:rsidRPr="00E23440">
        <w:t xml:space="preserve"> </w:t>
      </w:r>
      <w:r w:rsidRPr="00E23440">
        <w:t>она</w:t>
      </w:r>
      <w:r w:rsidR="00E23440" w:rsidRPr="00E23440">
        <w:t xml:space="preserve"> </w:t>
      </w:r>
      <w:r w:rsidRPr="00E23440">
        <w:t>была</w:t>
      </w:r>
      <w:r w:rsidR="00E23440" w:rsidRPr="00E23440">
        <w:t xml:space="preserve"> </w:t>
      </w:r>
      <w:r w:rsidRPr="00E23440">
        <w:t>обследована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у</w:t>
      </w:r>
      <w:r w:rsidR="00E23440" w:rsidRPr="00E23440">
        <w:t xml:space="preserve"> </w:t>
      </w:r>
      <w:r w:rsidRPr="00E23440">
        <w:t>нее</w:t>
      </w:r>
      <w:r w:rsidR="00E23440" w:rsidRPr="00E23440">
        <w:t xml:space="preserve"> </w:t>
      </w:r>
      <w:r w:rsidRPr="00E23440">
        <w:t>была</w:t>
      </w:r>
      <w:r w:rsidR="00E23440" w:rsidRPr="00E23440">
        <w:t xml:space="preserve"> </w:t>
      </w:r>
      <w:r w:rsidRPr="00E23440">
        <w:t>обнаружена</w:t>
      </w:r>
      <w:r w:rsidR="00E23440" w:rsidRPr="00E23440">
        <w:t xml:space="preserve"> </w:t>
      </w:r>
      <w:r w:rsidRPr="00E23440">
        <w:t>аденома</w:t>
      </w:r>
      <w:r w:rsidR="00E23440" w:rsidRPr="00E23440">
        <w:t xml:space="preserve"> </w:t>
      </w:r>
      <w:r w:rsidRPr="00E23440">
        <w:t>гипофиза</w:t>
      </w:r>
      <w:r w:rsidR="00E23440" w:rsidRPr="00E23440">
        <w:t xml:space="preserve">. </w:t>
      </w:r>
      <w:r w:rsidRPr="00E23440">
        <w:t>После</w:t>
      </w:r>
      <w:r w:rsidR="00E23440" w:rsidRPr="00E23440">
        <w:t xml:space="preserve"> </w:t>
      </w:r>
      <w:r w:rsidRPr="00E23440">
        <w:t>чего</w:t>
      </w:r>
      <w:r w:rsidR="00E23440" w:rsidRPr="00E23440">
        <w:t xml:space="preserve"> </w:t>
      </w:r>
      <w:r w:rsidRPr="00E23440">
        <w:t>была</w:t>
      </w:r>
      <w:r w:rsidR="00E23440" w:rsidRPr="00E23440">
        <w:t xml:space="preserve"> </w:t>
      </w:r>
      <w:r w:rsidRPr="00E23440">
        <w:t>сразу</w:t>
      </w:r>
      <w:r w:rsidR="00E23440" w:rsidRPr="00E23440">
        <w:t xml:space="preserve"> </w:t>
      </w:r>
      <w:r w:rsidRPr="00E23440">
        <w:t>прооперирована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аденома</w:t>
      </w:r>
      <w:r w:rsidR="00E23440" w:rsidRPr="00E23440">
        <w:t xml:space="preserve"> </w:t>
      </w:r>
      <w:r w:rsidRPr="00E23440">
        <w:t>была</w:t>
      </w:r>
      <w:r w:rsidR="00E23440" w:rsidRPr="00E23440">
        <w:t xml:space="preserve"> </w:t>
      </w:r>
      <w:r w:rsidRPr="00E23440">
        <w:t>удалена</w:t>
      </w:r>
      <w:r w:rsidR="00E23440" w:rsidRPr="00E23440">
        <w:t xml:space="preserve">. </w:t>
      </w:r>
      <w:r w:rsidRPr="00E23440">
        <w:t>В</w:t>
      </w:r>
      <w:r w:rsidR="00E23440" w:rsidRPr="00E23440">
        <w:t xml:space="preserve"> </w:t>
      </w:r>
      <w:r w:rsidRPr="00E23440">
        <w:t>2005</w:t>
      </w:r>
      <w:r w:rsidR="00E23440" w:rsidRPr="00E23440">
        <w:t xml:space="preserve"> </w:t>
      </w:r>
      <w:r w:rsidRPr="00E23440">
        <w:t>году</w:t>
      </w:r>
      <w:r w:rsidR="00E23440" w:rsidRPr="00E23440">
        <w:t xml:space="preserve"> </w:t>
      </w:r>
      <w:r w:rsidRPr="00E23440">
        <w:t>обратила</w:t>
      </w:r>
      <w:r w:rsidR="00E23440" w:rsidRPr="00E23440">
        <w:t xml:space="preserve"> </w:t>
      </w:r>
      <w:r w:rsidRPr="00E23440">
        <w:t>внимание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сухость</w:t>
      </w:r>
      <w:r w:rsidR="00E23440" w:rsidRPr="00E23440">
        <w:t xml:space="preserve"> </w:t>
      </w:r>
      <w:r w:rsidRPr="00E23440">
        <w:t>во</w:t>
      </w:r>
      <w:r w:rsidR="00E23440" w:rsidRPr="00E23440">
        <w:t xml:space="preserve"> </w:t>
      </w:r>
      <w:r w:rsidRPr="00E23440">
        <w:t>рту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усиленное</w:t>
      </w:r>
      <w:r w:rsidR="00E23440" w:rsidRPr="00E23440">
        <w:t xml:space="preserve"> </w:t>
      </w:r>
      <w:r w:rsidRPr="00E23440">
        <w:t>чувство</w:t>
      </w:r>
      <w:r w:rsidR="00E23440" w:rsidRPr="00E23440">
        <w:t xml:space="preserve"> </w:t>
      </w:r>
      <w:r w:rsidRPr="00E23440">
        <w:t>жажды,</w:t>
      </w:r>
      <w:r w:rsidR="00E23440" w:rsidRPr="00E23440">
        <w:t xml:space="preserve"> </w:t>
      </w:r>
      <w:r w:rsidRPr="00E23440">
        <w:t>а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дальнейшем</w:t>
      </w:r>
      <w:r w:rsidR="00E23440" w:rsidRPr="00E23440">
        <w:t xml:space="preserve"> </w:t>
      </w:r>
      <w:r w:rsidRPr="00E23440">
        <w:t>также</w:t>
      </w:r>
      <w:r w:rsidR="00E23440" w:rsidRPr="00E23440">
        <w:t xml:space="preserve"> </w:t>
      </w:r>
      <w:r w:rsidRPr="00E23440">
        <w:t>на</w:t>
      </w:r>
      <w:r w:rsidR="00E23440" w:rsidRPr="00E23440">
        <w:t xml:space="preserve"> </w:t>
      </w:r>
      <w:r w:rsidRPr="00E23440">
        <w:t>увеличение</w:t>
      </w:r>
      <w:r w:rsidR="00E23440" w:rsidRPr="00E23440">
        <w:t xml:space="preserve"> </w:t>
      </w:r>
      <w:r w:rsidRPr="00E23440">
        <w:t>суточного</w:t>
      </w:r>
      <w:r w:rsidR="00E23440" w:rsidRPr="00E23440">
        <w:t xml:space="preserve"> </w:t>
      </w:r>
      <w:r w:rsidRPr="00E23440">
        <w:t>диуреза</w:t>
      </w:r>
      <w:r w:rsidR="00E23440">
        <w:t xml:space="preserve"> (</w:t>
      </w:r>
      <w:r w:rsidRPr="00E23440">
        <w:t>доходило</w:t>
      </w:r>
      <w:r w:rsidR="00E23440" w:rsidRPr="00E23440">
        <w:t xml:space="preserve"> </w:t>
      </w:r>
      <w:r w:rsidRPr="00E23440">
        <w:t>до</w:t>
      </w:r>
      <w:r w:rsidR="00E23440" w:rsidRPr="00E23440">
        <w:t xml:space="preserve"> </w:t>
      </w:r>
      <w:r w:rsidRPr="00E23440">
        <w:t>20-</w:t>
      </w:r>
      <w:smartTag w:uri="urn:schemas-microsoft-com:office:smarttags" w:element="metricconverter">
        <w:smartTagPr>
          <w:attr w:name="ProductID" w:val="25 л"/>
        </w:smartTagPr>
        <w:r w:rsidRPr="00E23440">
          <w:t>25</w:t>
        </w:r>
        <w:r w:rsidR="00E23440" w:rsidRPr="00E23440">
          <w:t xml:space="preserve"> </w:t>
        </w:r>
        <w:r w:rsidRPr="00E23440">
          <w:t>л</w:t>
        </w:r>
      </w:smartTag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сутки</w:t>
      </w:r>
      <w:r w:rsidR="00E23440" w:rsidRPr="00E23440">
        <w:t xml:space="preserve">). </w:t>
      </w:r>
      <w:r w:rsidRPr="00E23440">
        <w:t>Обратилась</w:t>
      </w:r>
      <w:r w:rsidR="00E23440" w:rsidRPr="00E23440">
        <w:t xml:space="preserve"> </w:t>
      </w:r>
      <w:r w:rsidRPr="00E23440">
        <w:t>к</w:t>
      </w:r>
      <w:r w:rsidR="00E23440" w:rsidRPr="00E23440">
        <w:t xml:space="preserve"> </w:t>
      </w:r>
      <w:r w:rsidRPr="00E23440">
        <w:t>врачу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E23440">
          <w:t>2006</w:t>
        </w:r>
        <w:r w:rsidR="00E23440" w:rsidRPr="00E23440">
          <w:t xml:space="preserve"> </w:t>
        </w:r>
        <w:r w:rsidRPr="00E23440">
          <w:t>г</w:t>
        </w:r>
      </w:smartTag>
      <w:r w:rsidR="00E23440" w:rsidRPr="00E23440">
        <w:t xml:space="preserve">., </w:t>
      </w:r>
      <w:r w:rsidRPr="00E23440">
        <w:t>тогда</w:t>
      </w:r>
      <w:r w:rsidR="00E23440" w:rsidRPr="00E23440">
        <w:t xml:space="preserve"> </w:t>
      </w:r>
      <w:r w:rsidRPr="00E23440">
        <w:t>же</w:t>
      </w:r>
      <w:r w:rsidR="00E23440" w:rsidRPr="00E23440">
        <w:t xml:space="preserve"> </w:t>
      </w:r>
      <w:r w:rsidRPr="00E23440">
        <w:t>поставлен</w:t>
      </w:r>
      <w:r w:rsidR="00E23440" w:rsidRPr="00E23440">
        <w:t xml:space="preserve"> </w:t>
      </w:r>
      <w:r w:rsidRPr="00E23440">
        <w:t>диагноз</w:t>
      </w:r>
      <w:r w:rsidR="00E23440">
        <w:t xml:space="preserve"> "</w:t>
      </w:r>
      <w:r w:rsidRPr="00E23440">
        <w:t>несахарный</w:t>
      </w:r>
      <w:r w:rsidR="00E23440" w:rsidRPr="00E23440">
        <w:t xml:space="preserve"> </w:t>
      </w:r>
      <w:r w:rsidRPr="00E23440">
        <w:t>диабет,</w:t>
      </w:r>
      <w:r w:rsidR="00E23440" w:rsidRPr="00E23440">
        <w:t xml:space="preserve"> </w:t>
      </w:r>
      <w:r w:rsidRPr="00E23440">
        <w:t>гипотиреоз,</w:t>
      </w:r>
      <w:r w:rsidR="00E23440" w:rsidRPr="00E23440">
        <w:t xml:space="preserve"> </w:t>
      </w:r>
      <w:proofErr w:type="spellStart"/>
      <w:r w:rsidRPr="00E23440">
        <w:t>гипокортицизм</w:t>
      </w:r>
      <w:proofErr w:type="spellEnd"/>
      <w:r w:rsidR="00E23440">
        <w:t>"</w:t>
      </w:r>
      <w:r w:rsidR="00E23440" w:rsidRPr="00E23440">
        <w:t xml:space="preserve">. </w:t>
      </w:r>
      <w:r w:rsidRPr="00E23440">
        <w:t>Были</w:t>
      </w:r>
      <w:r w:rsidR="00E23440" w:rsidRPr="00E23440">
        <w:t xml:space="preserve"> </w:t>
      </w:r>
      <w:r w:rsidRPr="00E23440">
        <w:t>назначены</w:t>
      </w:r>
      <w:r w:rsidR="00E23440" w:rsidRPr="00E23440">
        <w:t xml:space="preserve">: </w:t>
      </w:r>
      <w:proofErr w:type="spellStart"/>
      <w:r w:rsidRPr="00E23440">
        <w:t>дисмопрессин</w:t>
      </w:r>
      <w:proofErr w:type="spellEnd"/>
      <w:r w:rsidR="00E23440" w:rsidRPr="00E23440">
        <w:t xml:space="preserve"> </w:t>
      </w:r>
      <w:r w:rsidRPr="00E23440">
        <w:t>0,2</w:t>
      </w:r>
      <w:r w:rsidR="00E23440" w:rsidRPr="00E23440">
        <w:t xml:space="preserve"> </w:t>
      </w:r>
      <w:r w:rsidRPr="00E23440">
        <w:t>мг,</w:t>
      </w:r>
      <w:r w:rsidR="00E23440" w:rsidRPr="00E23440">
        <w:t xml:space="preserve"> </w:t>
      </w:r>
      <w:r w:rsidRPr="00E23440">
        <w:t>навита</w:t>
      </w:r>
      <w:r w:rsidR="00E23440" w:rsidRPr="00E23440">
        <w:t xml:space="preserve"> </w:t>
      </w:r>
      <w:r w:rsidRPr="00E23440">
        <w:t>0,1</w:t>
      </w:r>
      <w:r w:rsidR="00E23440" w:rsidRPr="00E23440">
        <w:t xml:space="preserve"> </w:t>
      </w:r>
      <w:r w:rsidRPr="00E23440">
        <w:t>мг,</w:t>
      </w:r>
      <w:r w:rsidR="00E23440" w:rsidRPr="00E23440">
        <w:t xml:space="preserve"> </w:t>
      </w:r>
      <w:r w:rsidRPr="00E23440">
        <w:t>затем</w:t>
      </w:r>
      <w:r w:rsidR="00E23440" w:rsidRPr="00E23440">
        <w:t xml:space="preserve"> </w:t>
      </w:r>
      <w:r w:rsidRPr="00E23440">
        <w:t>дозу</w:t>
      </w:r>
      <w:r w:rsidR="00E23440" w:rsidRPr="00E23440">
        <w:t xml:space="preserve"> </w:t>
      </w:r>
      <w:r w:rsidRPr="00E23440">
        <w:t>увеличили</w:t>
      </w:r>
      <w:r w:rsidR="00E23440" w:rsidRPr="00E23440">
        <w:t xml:space="preserve"> </w:t>
      </w:r>
      <w:r w:rsidRPr="00E23440">
        <w:t>до</w:t>
      </w:r>
      <w:r w:rsidR="00E23440" w:rsidRPr="00E23440">
        <w:t xml:space="preserve"> </w:t>
      </w:r>
      <w:r w:rsidRPr="00E23440">
        <w:t>0,2</w:t>
      </w:r>
      <w:r w:rsidR="00E23440" w:rsidRPr="00E23440">
        <w:t xml:space="preserve"> </w:t>
      </w:r>
      <w:r w:rsidRPr="00E23440">
        <w:lastRenderedPageBreak/>
        <w:t>мг,</w:t>
      </w:r>
      <w:r w:rsidR="00E23440" w:rsidRPr="00E23440">
        <w:t xml:space="preserve"> </w:t>
      </w:r>
      <w:r w:rsidRPr="00E23440">
        <w:t>преднизолон</w:t>
      </w:r>
      <w:r w:rsidR="00E23440" w:rsidRPr="00E23440">
        <w:t xml:space="preserve"> </w:t>
      </w:r>
      <w:r w:rsidRPr="00E23440">
        <w:t>5</w:t>
      </w:r>
      <w:r w:rsidR="00E23440" w:rsidRPr="00E23440">
        <w:t xml:space="preserve"> </w:t>
      </w:r>
      <w:r w:rsidRPr="00E23440">
        <w:t>мг,</w:t>
      </w:r>
      <w:r w:rsidR="00E23440" w:rsidRPr="00E23440">
        <w:t xml:space="preserve"> </w:t>
      </w:r>
      <w:r w:rsidRPr="00E23440">
        <w:t>L-тироксин</w:t>
      </w:r>
      <w:r w:rsidR="00E23440" w:rsidRPr="00E23440">
        <w:t xml:space="preserve"> </w:t>
      </w:r>
      <w:r w:rsidRPr="00E23440">
        <w:t>100</w:t>
      </w:r>
      <w:r w:rsidR="00E23440" w:rsidRPr="00E23440">
        <w:t xml:space="preserve"> </w:t>
      </w:r>
      <w:r w:rsidRPr="00E23440">
        <w:t>мг</w:t>
      </w:r>
      <w:r w:rsidR="00E23440" w:rsidRPr="00E23440">
        <w:t xml:space="preserve">. </w:t>
      </w:r>
      <w:r w:rsidRPr="00E23440">
        <w:t>Количество</w:t>
      </w:r>
      <w:r w:rsidR="00E23440" w:rsidRPr="00E23440">
        <w:t xml:space="preserve"> </w:t>
      </w:r>
      <w:r w:rsidRPr="00E23440">
        <w:t>мочи</w:t>
      </w:r>
      <w:r w:rsidR="00E23440" w:rsidRPr="00E23440">
        <w:t xml:space="preserve"> </w:t>
      </w:r>
      <w:r w:rsidRPr="00E23440">
        <w:t>уменьшилось</w:t>
      </w:r>
      <w:r w:rsidR="00E23440" w:rsidRPr="00E23440">
        <w:t xml:space="preserve"> </w:t>
      </w:r>
      <w:r w:rsidRPr="00E23440">
        <w:t>до</w:t>
      </w:r>
      <w:r w:rsidR="00E23440" w:rsidRPr="00E23440">
        <w:t xml:space="preserve"> </w:t>
      </w:r>
      <w:smartTag w:uri="urn:schemas-microsoft-com:office:smarttags" w:element="metricconverter">
        <w:smartTagPr>
          <w:attr w:name="ProductID" w:val="8 литров"/>
        </w:smartTagPr>
        <w:r w:rsidRPr="00E23440">
          <w:t>8</w:t>
        </w:r>
        <w:r w:rsidR="00E23440" w:rsidRPr="00E23440">
          <w:t xml:space="preserve"> </w:t>
        </w:r>
        <w:r w:rsidRPr="00E23440">
          <w:t>литров</w:t>
        </w:r>
      </w:smartTag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сутки</w:t>
      </w:r>
      <w:r w:rsidR="00E23440" w:rsidRPr="00E23440">
        <w:t xml:space="preserve">. </w:t>
      </w:r>
      <w:r w:rsidRPr="00E23440">
        <w:t>Общее</w:t>
      </w:r>
      <w:r w:rsidR="00E23440" w:rsidRPr="00E23440">
        <w:t xml:space="preserve"> </w:t>
      </w:r>
      <w:r w:rsidRPr="00E23440">
        <w:t>симптомы</w:t>
      </w:r>
      <w:r w:rsidR="00E23440" w:rsidRPr="00E23440">
        <w:t xml:space="preserve"> </w:t>
      </w:r>
      <w:r w:rsidRPr="00E23440">
        <w:t>уменьшились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Из</w:t>
      </w:r>
      <w:r w:rsidR="00E23440" w:rsidRPr="00E23440">
        <w:t xml:space="preserve"> </w:t>
      </w:r>
      <w:r w:rsidRPr="00E23440">
        <w:t>дополнительных</w:t>
      </w:r>
      <w:r w:rsidR="00E23440" w:rsidRPr="00E23440">
        <w:t xml:space="preserve"> </w:t>
      </w:r>
      <w:r w:rsidRPr="00E23440">
        <w:t>методов</w:t>
      </w:r>
      <w:r w:rsidR="00E23440" w:rsidRPr="00E23440">
        <w:t xml:space="preserve"> </w:t>
      </w:r>
      <w:r w:rsidRPr="00E23440">
        <w:t>исследования</w:t>
      </w:r>
      <w:r w:rsidR="00E23440" w:rsidRPr="00E23440">
        <w:t xml:space="preserve"> </w:t>
      </w:r>
      <w:r w:rsidRPr="00E23440">
        <w:t>проведено</w:t>
      </w:r>
      <w:r w:rsidR="00E23440" w:rsidRPr="00E23440">
        <w:t>: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ОАК</w:t>
      </w:r>
      <w:r w:rsidR="00E23440" w:rsidRPr="00E23440">
        <w:t xml:space="preserve">: </w:t>
      </w:r>
      <w:r w:rsidRPr="00E23440">
        <w:t>эр</w:t>
      </w:r>
      <w:r w:rsidR="00E23440">
        <w:t>.3</w:t>
      </w:r>
      <w:r w:rsidRPr="00E23440">
        <w:t>,8*1012,</w:t>
      </w:r>
      <w:r w:rsidR="00E23440" w:rsidRPr="00E23440">
        <w:t xml:space="preserve"> </w:t>
      </w:r>
      <w:r w:rsidRPr="00E23440">
        <w:t>лейк</w:t>
      </w:r>
      <w:r w:rsidR="00E23440">
        <w:t>.7</w:t>
      </w:r>
      <w:r w:rsidRPr="00E23440">
        <w:t>,6*109,</w:t>
      </w:r>
      <w:r w:rsidR="00E23440" w:rsidRPr="00E23440">
        <w:t xml:space="preserve"> </w:t>
      </w:r>
      <w:proofErr w:type="spellStart"/>
      <w:r w:rsidRPr="00E23440">
        <w:t>Нв</w:t>
      </w:r>
      <w:proofErr w:type="spellEnd"/>
      <w:r w:rsidR="00E23440" w:rsidRPr="00E23440">
        <w:t xml:space="preserve"> </w:t>
      </w:r>
      <w:r w:rsidRPr="00E23440">
        <w:t>111</w:t>
      </w:r>
      <w:r w:rsidR="00E23440" w:rsidRPr="00E23440">
        <w:t xml:space="preserve"> </w:t>
      </w:r>
      <w:r w:rsidRPr="00E23440">
        <w:t>г/л,</w:t>
      </w:r>
      <w:r w:rsidR="00E23440" w:rsidRPr="00E23440">
        <w:t xml:space="preserve"> </w:t>
      </w:r>
      <w:proofErr w:type="spellStart"/>
      <w:r w:rsidRPr="00E23440">
        <w:t>Нт</w:t>
      </w:r>
      <w:proofErr w:type="spellEnd"/>
      <w:r w:rsidR="00E23440" w:rsidRPr="00E23440">
        <w:t xml:space="preserve"> </w:t>
      </w:r>
      <w:r w:rsidRPr="00E23440">
        <w:t>32,2,</w:t>
      </w:r>
      <w:r w:rsidR="00E23440" w:rsidRPr="00E23440">
        <w:t xml:space="preserve"> </w:t>
      </w:r>
      <w:r w:rsidRPr="00E23440">
        <w:t>тром</w:t>
      </w:r>
      <w:r w:rsidR="00E23440">
        <w:t>.3</w:t>
      </w:r>
      <w:r w:rsidRPr="00E23440">
        <w:t>17*1012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ОАМ</w:t>
      </w:r>
      <w:r w:rsidR="00E23440" w:rsidRPr="00E23440">
        <w:t xml:space="preserve">: </w:t>
      </w:r>
      <w:proofErr w:type="spellStart"/>
      <w:r w:rsidRPr="00E23440">
        <w:t>св</w:t>
      </w:r>
      <w:proofErr w:type="spellEnd"/>
      <w:r w:rsidRPr="00E23440">
        <w:t>/</w:t>
      </w:r>
      <w:proofErr w:type="spellStart"/>
      <w:r w:rsidRPr="00E23440">
        <w:t>жел</w:t>
      </w:r>
      <w:proofErr w:type="spellEnd"/>
      <w:r w:rsidR="00E23440" w:rsidRPr="00E23440">
        <w:t xml:space="preserve"> </w:t>
      </w:r>
      <w:r w:rsidRPr="00E23440">
        <w:t>цвет,</w:t>
      </w:r>
      <w:r w:rsidR="00E23440" w:rsidRPr="00E23440">
        <w:t xml:space="preserve"> </w:t>
      </w:r>
      <w:r w:rsidRPr="00E23440">
        <w:t>прозрачная,</w:t>
      </w:r>
      <w:r w:rsidR="00E23440" w:rsidRPr="00E23440">
        <w:t xml:space="preserve"> </w:t>
      </w:r>
      <w:r w:rsidRPr="00E23440">
        <w:t>уд</w:t>
      </w:r>
      <w:r w:rsidR="00E23440" w:rsidRPr="00E23440">
        <w:t xml:space="preserve">. </w:t>
      </w:r>
      <w:r w:rsidRPr="00E23440">
        <w:t>вес</w:t>
      </w:r>
      <w:r w:rsidR="00E23440" w:rsidRPr="00E23440">
        <w:t xml:space="preserve"> </w:t>
      </w:r>
      <w:r w:rsidRPr="00E23440">
        <w:t>1015,</w:t>
      </w:r>
      <w:r w:rsidR="00E23440" w:rsidRPr="00E23440">
        <w:t xml:space="preserve"> </w:t>
      </w:r>
      <w:r w:rsidRPr="00E23440">
        <w:t>рН</w:t>
      </w:r>
      <w:r w:rsidR="00E23440" w:rsidRPr="00E23440">
        <w:t xml:space="preserve"> </w:t>
      </w:r>
      <w:r w:rsidRPr="00E23440">
        <w:t>6,</w:t>
      </w:r>
      <w:r w:rsidR="00E23440" w:rsidRPr="00E23440">
        <w:t xml:space="preserve"> </w:t>
      </w:r>
      <w:r w:rsidRPr="00E23440">
        <w:t>белок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глюкоза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обнаружены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Проба</w:t>
      </w:r>
      <w:r w:rsidR="00E23440" w:rsidRPr="00E23440">
        <w:t xml:space="preserve"> </w:t>
      </w:r>
      <w:proofErr w:type="spellStart"/>
      <w:r w:rsidRPr="00E23440">
        <w:t>Реберга</w:t>
      </w:r>
      <w:proofErr w:type="spellEnd"/>
      <w:r w:rsidR="00E23440" w:rsidRPr="00E23440">
        <w:t xml:space="preserve">: </w:t>
      </w:r>
      <w:r w:rsidRPr="00E23440">
        <w:t>диурез</w:t>
      </w:r>
      <w:r w:rsidR="00E23440" w:rsidRPr="00E23440">
        <w:t xml:space="preserve"> </w:t>
      </w:r>
      <w:smartTag w:uri="urn:schemas-microsoft-com:office:smarttags" w:element="metricconverter">
        <w:smartTagPr>
          <w:attr w:name="ProductID" w:val="8 литров"/>
        </w:smartTagPr>
        <w:r w:rsidRPr="00E23440">
          <w:t>8</w:t>
        </w:r>
        <w:r w:rsidR="00E23440" w:rsidRPr="00E23440">
          <w:t xml:space="preserve"> </w:t>
        </w:r>
        <w:r w:rsidRPr="00E23440">
          <w:t>литров</w:t>
        </w:r>
      </w:smartTag>
      <w:r w:rsidRPr="00E23440">
        <w:t>,</w:t>
      </w:r>
      <w:r w:rsidR="00E23440" w:rsidRPr="00E23440">
        <w:t xml:space="preserve"> </w:t>
      </w:r>
      <w:proofErr w:type="spellStart"/>
      <w:r w:rsidRPr="00E23440">
        <w:t>креатинин</w:t>
      </w:r>
      <w:proofErr w:type="spellEnd"/>
      <w:r w:rsidR="00E23440" w:rsidRPr="00E23440">
        <w:t xml:space="preserve"> </w:t>
      </w:r>
      <w:r w:rsidRPr="00E23440">
        <w:t>крови</w:t>
      </w:r>
      <w:r w:rsidR="00E23440" w:rsidRPr="00E23440">
        <w:t xml:space="preserve"> </w:t>
      </w:r>
      <w:r w:rsidRPr="00E23440">
        <w:t>76,</w:t>
      </w:r>
      <w:r w:rsidR="00E23440" w:rsidRPr="00E23440">
        <w:t xml:space="preserve"> </w:t>
      </w:r>
      <w:r w:rsidRPr="00E23440">
        <w:t>мочи</w:t>
      </w:r>
      <w:r w:rsidR="00E23440" w:rsidRPr="00E23440">
        <w:t xml:space="preserve"> </w:t>
      </w:r>
      <w:r w:rsidRPr="00E23440">
        <w:t>1,73</w:t>
      </w:r>
      <w:r w:rsidR="00E23440" w:rsidRPr="00E23440">
        <w:t xml:space="preserve"> </w:t>
      </w:r>
      <w:r w:rsidRPr="00E23440">
        <w:t>г/</w:t>
      </w:r>
      <w:proofErr w:type="spellStart"/>
      <w:r w:rsidRPr="00E23440">
        <w:t>сут</w:t>
      </w:r>
      <w:proofErr w:type="spellEnd"/>
      <w:r w:rsidRPr="00E23440">
        <w:t>,</w:t>
      </w:r>
      <w:r w:rsidR="00E23440" w:rsidRPr="00E23440">
        <w:t xml:space="preserve"> </w:t>
      </w:r>
      <w:r w:rsidRPr="00E23440">
        <w:t>клубочковая</w:t>
      </w:r>
      <w:r w:rsidR="00E23440" w:rsidRPr="00E23440">
        <w:t xml:space="preserve"> </w:t>
      </w:r>
      <w:r w:rsidRPr="00E23440">
        <w:t>фильтрация</w:t>
      </w:r>
      <w:r w:rsidR="00E23440" w:rsidRPr="00E23440">
        <w:t xml:space="preserve"> </w:t>
      </w:r>
      <w:r w:rsidRPr="00E23440">
        <w:t>118,5</w:t>
      </w:r>
      <w:r w:rsidR="00E23440" w:rsidRPr="00E23440">
        <w:t xml:space="preserve"> </w:t>
      </w:r>
      <w:r w:rsidRPr="00E23440">
        <w:t>мл/мин,</w:t>
      </w:r>
      <w:r w:rsidR="00E23440" w:rsidRPr="00E23440">
        <w:t xml:space="preserve"> </w:t>
      </w:r>
      <w:proofErr w:type="spellStart"/>
      <w:r w:rsidRPr="00E23440">
        <w:t>канальцевая</w:t>
      </w:r>
      <w:proofErr w:type="spellEnd"/>
      <w:r w:rsidR="00E23440" w:rsidRPr="00E23440">
        <w:t xml:space="preserve"> </w:t>
      </w:r>
      <w:proofErr w:type="spellStart"/>
      <w:r w:rsidRPr="00E23440">
        <w:t>реабсорбция</w:t>
      </w:r>
      <w:proofErr w:type="spellEnd"/>
      <w:r w:rsidR="00E23440" w:rsidRPr="00E23440">
        <w:t xml:space="preserve"> </w:t>
      </w:r>
      <w:r w:rsidRPr="00E23440">
        <w:t>95,3%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Проба</w:t>
      </w:r>
      <w:r w:rsidR="00E23440" w:rsidRPr="00E23440">
        <w:t xml:space="preserve"> </w:t>
      </w:r>
      <w:proofErr w:type="spellStart"/>
      <w:r w:rsidRPr="00E23440">
        <w:t>Земницкого</w:t>
      </w:r>
      <w:proofErr w:type="spellEnd"/>
      <w:r w:rsidR="00E23440" w:rsidRPr="00E23440">
        <w:t xml:space="preserve">: </w:t>
      </w:r>
      <w:r w:rsidRPr="00E23440">
        <w:t>кол-во</w:t>
      </w:r>
      <w:r w:rsidR="00E23440" w:rsidRPr="00E23440">
        <w:t xml:space="preserve"> </w:t>
      </w:r>
      <w:r w:rsidRPr="00E23440">
        <w:t>мочи</w:t>
      </w:r>
      <w:r w:rsidR="00E23440" w:rsidRPr="00E23440">
        <w:t xml:space="preserve"> </w:t>
      </w:r>
      <w:r w:rsidRPr="00E23440">
        <w:t>7,850</w:t>
      </w:r>
      <w:r w:rsidR="00E23440" w:rsidRPr="00E23440">
        <w:t xml:space="preserve"> </w:t>
      </w:r>
      <w:r w:rsidRPr="00E23440">
        <w:t>мл,</w:t>
      </w:r>
      <w:r w:rsidR="00E23440" w:rsidRPr="00E23440">
        <w:t xml:space="preserve"> </w:t>
      </w:r>
      <w:r w:rsidRPr="00E23440">
        <w:t>плотность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порциях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пределах</w:t>
      </w:r>
      <w:r w:rsidR="00E23440" w:rsidRPr="00E23440">
        <w:t xml:space="preserve"> </w:t>
      </w:r>
      <w:r w:rsidRPr="00E23440">
        <w:t>значений</w:t>
      </w:r>
      <w:r w:rsidR="00E23440" w:rsidRPr="00E23440">
        <w:t xml:space="preserve"> </w:t>
      </w:r>
      <w:r w:rsidRPr="00E23440">
        <w:t>1015-1000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Б/х</w:t>
      </w:r>
      <w:r w:rsidR="00E23440" w:rsidRPr="00E23440">
        <w:t xml:space="preserve"> </w:t>
      </w:r>
      <w:r w:rsidRPr="00E23440">
        <w:t>крови</w:t>
      </w:r>
      <w:r w:rsidR="00E23440" w:rsidRPr="00E23440">
        <w:t xml:space="preserve">: </w:t>
      </w:r>
      <w:r w:rsidRPr="00E23440">
        <w:t>АЛТ</w:t>
      </w:r>
      <w:r w:rsidR="00E23440" w:rsidRPr="00E23440">
        <w:t xml:space="preserve"> </w:t>
      </w:r>
      <w:r w:rsidRPr="00E23440">
        <w:t>17,2,</w:t>
      </w:r>
      <w:r w:rsidR="00E23440" w:rsidRPr="00E23440">
        <w:t xml:space="preserve"> </w:t>
      </w:r>
      <w:r w:rsidRPr="00E23440">
        <w:t>АСТ</w:t>
      </w:r>
      <w:r w:rsidR="00E23440" w:rsidRPr="00E23440">
        <w:t xml:space="preserve"> </w:t>
      </w:r>
      <w:r w:rsidRPr="00E23440">
        <w:t>27,7,</w:t>
      </w:r>
      <w:r w:rsidR="00E23440" w:rsidRPr="00E23440">
        <w:t xml:space="preserve"> </w:t>
      </w:r>
      <w:r w:rsidRPr="00E23440">
        <w:t>билирубин</w:t>
      </w:r>
      <w:r w:rsidR="00E23440" w:rsidRPr="00E23440">
        <w:t xml:space="preserve"> </w:t>
      </w:r>
      <w:r w:rsidRPr="00E23440">
        <w:t>7,3,</w:t>
      </w:r>
      <w:r w:rsidR="00E23440" w:rsidRPr="00E23440">
        <w:t xml:space="preserve"> </w:t>
      </w:r>
      <w:proofErr w:type="spellStart"/>
      <w:r w:rsidRPr="00E23440">
        <w:t>креатинин</w:t>
      </w:r>
      <w:proofErr w:type="spellEnd"/>
      <w:r w:rsidR="00E23440" w:rsidRPr="00E23440">
        <w:t xml:space="preserve"> </w:t>
      </w:r>
      <w:r w:rsidRPr="00E23440">
        <w:t>76,</w:t>
      </w:r>
      <w:r w:rsidR="00E23440" w:rsidRPr="00E23440">
        <w:t xml:space="preserve"> </w:t>
      </w:r>
      <w:r w:rsidRPr="00E23440">
        <w:t>мочевина</w:t>
      </w:r>
      <w:r w:rsidR="00E23440" w:rsidRPr="00E23440">
        <w:t xml:space="preserve"> </w:t>
      </w:r>
      <w:r w:rsidRPr="00E23440">
        <w:t>3,5,</w:t>
      </w:r>
      <w:r w:rsidR="00E23440" w:rsidRPr="00E23440">
        <w:t xml:space="preserve"> </w:t>
      </w:r>
      <w:r w:rsidRPr="00E23440">
        <w:t>глюкоза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сыворотке</w:t>
      </w:r>
      <w:r w:rsidR="00E23440" w:rsidRPr="00E23440">
        <w:t xml:space="preserve"> </w:t>
      </w:r>
      <w:r w:rsidRPr="00E23440">
        <w:t>3,9,</w:t>
      </w:r>
      <w:r w:rsidR="00E23440" w:rsidRPr="00E23440">
        <w:t xml:space="preserve"> </w:t>
      </w:r>
      <w:r w:rsidRPr="00E23440">
        <w:t>общий</w:t>
      </w:r>
      <w:r w:rsidR="00E23440" w:rsidRPr="00E23440">
        <w:t xml:space="preserve"> </w:t>
      </w:r>
      <w:r w:rsidRPr="00E23440">
        <w:t>белок</w:t>
      </w:r>
      <w:r w:rsidR="00E23440" w:rsidRPr="00E23440">
        <w:t xml:space="preserve"> </w:t>
      </w:r>
      <w:r w:rsidRPr="00E23440">
        <w:t>61</w:t>
      </w:r>
      <w:r w:rsidR="00E23440" w:rsidRPr="00E23440">
        <w:t xml:space="preserve"> </w:t>
      </w:r>
      <w:r w:rsidRPr="00E23440">
        <w:t>г/л,</w:t>
      </w:r>
      <w:r w:rsidR="00E23440" w:rsidRPr="00E23440">
        <w:t xml:space="preserve"> </w:t>
      </w:r>
      <w:r w:rsidRPr="00E23440">
        <w:t>железо</w:t>
      </w:r>
      <w:r w:rsidR="00E23440" w:rsidRPr="00E23440">
        <w:t xml:space="preserve"> </w:t>
      </w:r>
      <w:r w:rsidRPr="00E23440">
        <w:t>12,5,</w:t>
      </w:r>
      <w:r w:rsidR="00E23440" w:rsidRPr="00E23440">
        <w:t xml:space="preserve"> </w:t>
      </w:r>
      <w:r w:rsidRPr="00E23440">
        <w:t>кальций</w:t>
      </w:r>
      <w:r w:rsidR="00E23440" w:rsidRPr="00E23440">
        <w:t xml:space="preserve"> </w:t>
      </w:r>
      <w:r w:rsidRPr="00E23440">
        <w:t>2,4,</w:t>
      </w:r>
      <w:r w:rsidR="00E23440" w:rsidRPr="00E23440">
        <w:t xml:space="preserve"> </w:t>
      </w:r>
      <w:r w:rsidRPr="00E23440">
        <w:t>натрий</w:t>
      </w:r>
      <w:r w:rsidR="00E23440" w:rsidRPr="00E23440">
        <w:t xml:space="preserve"> </w:t>
      </w:r>
      <w:r w:rsidRPr="00E23440">
        <w:t>147,6,</w:t>
      </w:r>
      <w:r w:rsidR="00E23440" w:rsidRPr="00E23440">
        <w:t xml:space="preserve"> </w:t>
      </w:r>
      <w:r w:rsidRPr="00E23440">
        <w:t>калий</w:t>
      </w:r>
      <w:r w:rsidR="00E23440" w:rsidRPr="00E23440">
        <w:t xml:space="preserve"> </w:t>
      </w:r>
      <w:r w:rsidRPr="00E23440">
        <w:t>4,28,</w:t>
      </w:r>
      <w:r w:rsidR="00E23440" w:rsidRPr="00E23440">
        <w:t xml:space="preserve"> </w:t>
      </w:r>
      <w:r w:rsidRPr="00E23440">
        <w:t>хлориды</w:t>
      </w:r>
      <w:r w:rsidR="00E23440" w:rsidRPr="00E23440">
        <w:t xml:space="preserve"> </w:t>
      </w:r>
      <w:r w:rsidRPr="00E23440">
        <w:t>105,7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Кардиолипиновая</w:t>
      </w:r>
      <w:r w:rsidR="00E23440" w:rsidRPr="00E23440">
        <w:t xml:space="preserve"> </w:t>
      </w:r>
      <w:r w:rsidRPr="00E23440">
        <w:t>проба</w:t>
      </w:r>
      <w:r w:rsidR="00E23440" w:rsidRPr="00E23440">
        <w:t xml:space="preserve"> </w:t>
      </w:r>
      <w:r w:rsidRPr="00E23440">
        <w:t>отрицательная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ЭКГ</w:t>
      </w:r>
      <w:r w:rsidR="00E23440" w:rsidRPr="00E23440">
        <w:t xml:space="preserve">: </w:t>
      </w:r>
      <w:r w:rsidRPr="00E23440">
        <w:t>синусовая</w:t>
      </w:r>
      <w:r w:rsidR="00E23440" w:rsidRPr="00E23440">
        <w:t xml:space="preserve"> </w:t>
      </w:r>
      <w:r w:rsidRPr="00E23440">
        <w:t>брадикардия</w:t>
      </w:r>
      <w:r w:rsidR="00E23440" w:rsidRPr="00E23440">
        <w:t xml:space="preserve"> </w:t>
      </w:r>
      <w:r w:rsidRPr="00E23440">
        <w:t>57</w:t>
      </w:r>
      <w:r w:rsidR="00E23440" w:rsidRPr="00E23440">
        <w:t xml:space="preserve"> </w:t>
      </w:r>
      <w:r w:rsidRPr="00E23440">
        <w:t>уд/мин,</w:t>
      </w:r>
      <w:r w:rsidR="00E23440" w:rsidRPr="00E23440">
        <w:t xml:space="preserve"> </w:t>
      </w:r>
      <w:r w:rsidRPr="00E23440">
        <w:t>диффузные</w:t>
      </w:r>
      <w:r w:rsidR="00E23440" w:rsidRPr="00E23440">
        <w:t xml:space="preserve"> </w:t>
      </w:r>
      <w:r w:rsidRPr="00E23440">
        <w:t>изменения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миокарде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Сахар</w:t>
      </w:r>
      <w:r w:rsidR="00E23440" w:rsidRPr="00E23440">
        <w:t xml:space="preserve"> </w:t>
      </w:r>
      <w:r w:rsidRPr="00E23440">
        <w:t>крови</w:t>
      </w:r>
      <w:r w:rsidR="00E23440" w:rsidRPr="00E23440">
        <w:t xml:space="preserve"> </w:t>
      </w:r>
      <w:r w:rsidRPr="00E23440">
        <w:t>3,7</w:t>
      </w:r>
      <w:r w:rsidR="00E23440">
        <w:t xml:space="preserve"> (</w:t>
      </w:r>
      <w:r w:rsidRPr="00E23440">
        <w:t>800</w:t>
      </w:r>
      <w:r w:rsidR="00E23440" w:rsidRPr="00E23440">
        <w:t>);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На</w:t>
      </w:r>
      <w:r w:rsidR="00E23440" w:rsidRPr="00E23440">
        <w:t xml:space="preserve"> </w:t>
      </w:r>
      <w:proofErr w:type="spellStart"/>
      <w:r w:rsidRPr="00E23440">
        <w:t>Узи</w:t>
      </w:r>
      <w:proofErr w:type="spellEnd"/>
      <w:r w:rsidR="00E23440" w:rsidRPr="00E23440">
        <w:t xml:space="preserve"> </w:t>
      </w:r>
      <w:r w:rsidRPr="00E23440">
        <w:t>брюшной</w:t>
      </w:r>
      <w:r w:rsidR="00E23440" w:rsidRPr="00E23440">
        <w:t xml:space="preserve"> </w:t>
      </w:r>
      <w:r w:rsidRPr="00E23440">
        <w:t>полости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почек</w:t>
      </w:r>
      <w:r w:rsidR="00E23440" w:rsidRPr="00E23440">
        <w:t xml:space="preserve"> </w:t>
      </w:r>
      <w:r w:rsidRPr="00E23440">
        <w:t>патологии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выявлено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Имеется</w:t>
      </w:r>
      <w:r w:rsidR="00E23440" w:rsidRPr="00E23440">
        <w:t xml:space="preserve"> </w:t>
      </w:r>
      <w:r w:rsidRPr="00E23440">
        <w:t>МРТ</w:t>
      </w:r>
      <w:r w:rsidR="00E23440" w:rsidRPr="00E23440">
        <w:t xml:space="preserve"> </w:t>
      </w:r>
      <w:r w:rsidRPr="00E23440">
        <w:t>головы</w:t>
      </w:r>
      <w:r w:rsidR="00E23440" w:rsidRPr="00E23440">
        <w:t xml:space="preserve"> </w:t>
      </w:r>
      <w:r w:rsidRPr="00E23440">
        <w:t>от</w:t>
      </w:r>
      <w:r w:rsidR="00E23440" w:rsidRPr="00E23440">
        <w:t xml:space="preserve"> </w:t>
      </w:r>
      <w:r w:rsidRPr="00E23440">
        <w:t>11</w:t>
      </w:r>
      <w:r w:rsidR="00E23440">
        <w:t>.1</w:t>
      </w:r>
      <w:r w:rsidRPr="00E23440">
        <w:t>0</w:t>
      </w:r>
      <w:r w:rsidR="00E23440">
        <w:t>.1</w:t>
      </w:r>
      <w:r w:rsidRPr="00E23440">
        <w:t>2г</w:t>
      </w:r>
      <w:r w:rsidR="00E23440" w:rsidRPr="00E23440">
        <w:t xml:space="preserve">.: </w:t>
      </w:r>
      <w:r w:rsidRPr="00E23440">
        <w:t>послеоперационные</w:t>
      </w:r>
      <w:r w:rsidR="00E23440" w:rsidRPr="00E23440">
        <w:t xml:space="preserve"> </w:t>
      </w:r>
      <w:r w:rsidRPr="00E23440">
        <w:t>изменения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proofErr w:type="spellStart"/>
      <w:r w:rsidRPr="00E23440">
        <w:t>хиазмально-селлярной</w:t>
      </w:r>
      <w:proofErr w:type="spellEnd"/>
      <w:r w:rsidR="00E23440" w:rsidRPr="00E23440">
        <w:t xml:space="preserve"> </w:t>
      </w:r>
      <w:r w:rsidRPr="00E23440">
        <w:t>области</w:t>
      </w:r>
      <w:r w:rsidR="00E23440" w:rsidRPr="00E23440">
        <w:t xml:space="preserve"> </w:t>
      </w:r>
      <w:r w:rsidRPr="00E23440">
        <w:t>сохраняются</w:t>
      </w:r>
      <w:r w:rsidR="00E23440" w:rsidRPr="00E23440">
        <w:t xml:space="preserve"> </w:t>
      </w:r>
      <w:r w:rsidRPr="00E23440">
        <w:t>без</w:t>
      </w:r>
      <w:r w:rsidR="00E23440" w:rsidRPr="00E23440">
        <w:t xml:space="preserve"> </w:t>
      </w:r>
      <w:r w:rsidRPr="00E23440">
        <w:t>отрицательной</w:t>
      </w:r>
      <w:r w:rsidR="00E23440" w:rsidRPr="00E23440">
        <w:t xml:space="preserve"> </w:t>
      </w:r>
      <w:r w:rsidRPr="00E23440">
        <w:t>динамики,</w:t>
      </w:r>
      <w:r w:rsidR="00E23440" w:rsidRPr="00E23440">
        <w:t xml:space="preserve"> </w:t>
      </w:r>
      <w:r w:rsidRPr="00E23440">
        <w:t>данных</w:t>
      </w:r>
      <w:r w:rsidR="00E23440" w:rsidRPr="00E23440">
        <w:t xml:space="preserve"> </w:t>
      </w:r>
      <w:r w:rsidRPr="00E23440">
        <w:t>за</w:t>
      </w:r>
      <w:r w:rsidR="00E23440" w:rsidRPr="00E23440">
        <w:t xml:space="preserve"> </w:t>
      </w:r>
      <w:r w:rsidRPr="00E23440">
        <w:t>рецидив</w:t>
      </w:r>
      <w:r w:rsidR="00E23440" w:rsidRPr="00E23440">
        <w:t xml:space="preserve"> </w:t>
      </w:r>
      <w:r w:rsidRPr="00E23440">
        <w:t>не</w:t>
      </w:r>
      <w:r w:rsidR="00E23440" w:rsidRPr="00E23440">
        <w:t xml:space="preserve"> </w:t>
      </w:r>
      <w:r w:rsidRPr="00E23440">
        <w:t>получено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На</w:t>
      </w:r>
      <w:r w:rsidR="00E23440" w:rsidRPr="00E23440">
        <w:t xml:space="preserve"> </w:t>
      </w:r>
      <w:r w:rsidRPr="00E23440">
        <w:t>основании</w:t>
      </w:r>
      <w:r w:rsidR="00E23440" w:rsidRPr="00E23440">
        <w:t xml:space="preserve"> </w:t>
      </w:r>
      <w:r w:rsidRPr="00E23440">
        <w:t>данных</w:t>
      </w:r>
      <w:r w:rsidR="00E23440" w:rsidRPr="00E23440">
        <w:t xml:space="preserve"> </w:t>
      </w:r>
      <w:r w:rsidRPr="00E23440">
        <w:t>был</w:t>
      </w:r>
      <w:r w:rsidR="00E23440" w:rsidRPr="00E23440">
        <w:t xml:space="preserve"> </w:t>
      </w:r>
      <w:r w:rsidRPr="00E23440">
        <w:t>поставлен</w:t>
      </w:r>
      <w:r w:rsidR="00E23440" w:rsidRPr="00E23440">
        <w:t xml:space="preserve"> </w:t>
      </w:r>
      <w:r w:rsidRPr="00E23440">
        <w:t>диагноз</w:t>
      </w:r>
      <w:r w:rsidR="00E23440" w:rsidRPr="00E23440">
        <w:t xml:space="preserve">: </w:t>
      </w:r>
      <w:r w:rsidRPr="00E23440">
        <w:t>послеоперационный</w:t>
      </w:r>
      <w:r w:rsidR="00E23440" w:rsidRPr="00E23440">
        <w:t xml:space="preserve"> </w:t>
      </w:r>
      <w:proofErr w:type="spellStart"/>
      <w:r w:rsidRPr="00E23440">
        <w:t>пангипопитуитаризм</w:t>
      </w:r>
      <w:proofErr w:type="spellEnd"/>
      <w:r w:rsidRPr="00E23440">
        <w:t>,</w:t>
      </w:r>
      <w:r w:rsidR="00E23440" w:rsidRPr="00E23440">
        <w:t xml:space="preserve"> </w:t>
      </w:r>
      <w:r w:rsidRPr="00E23440">
        <w:t>вторичный</w:t>
      </w:r>
      <w:r w:rsidR="00E23440" w:rsidRPr="00E23440">
        <w:t xml:space="preserve"> </w:t>
      </w:r>
      <w:r w:rsidRPr="00E23440">
        <w:t>гипотиреоз,</w:t>
      </w:r>
      <w:r w:rsidR="00E23440" w:rsidRPr="00E23440">
        <w:t xml:space="preserve"> </w:t>
      </w:r>
      <w:r w:rsidRPr="00E23440">
        <w:t>вторичный</w:t>
      </w:r>
      <w:r w:rsidR="00E23440" w:rsidRPr="00E23440">
        <w:t xml:space="preserve"> </w:t>
      </w:r>
      <w:proofErr w:type="spellStart"/>
      <w:r w:rsidRPr="00E23440">
        <w:t>гипокортицизм</w:t>
      </w:r>
      <w:proofErr w:type="spellEnd"/>
      <w:r w:rsidRPr="00E23440">
        <w:t>,</w:t>
      </w:r>
      <w:r w:rsidR="00E23440" w:rsidRPr="00E23440">
        <w:t xml:space="preserve"> </w:t>
      </w:r>
      <w:r w:rsidRPr="00E23440">
        <w:t>несахарный</w:t>
      </w:r>
      <w:r w:rsidR="00E23440" w:rsidRPr="00E23440">
        <w:t xml:space="preserve"> </w:t>
      </w:r>
      <w:r w:rsidRPr="00E23440">
        <w:t>диабет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Назначено</w:t>
      </w:r>
      <w:r w:rsidR="00E23440" w:rsidRPr="00E23440">
        <w:t xml:space="preserve"> </w:t>
      </w:r>
      <w:r w:rsidRPr="00E23440">
        <w:t>лечение</w:t>
      </w:r>
      <w:r w:rsidR="00E23440" w:rsidRPr="00E23440">
        <w:t>: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Режим</w:t>
      </w:r>
      <w:r w:rsidR="00E23440" w:rsidRPr="00E23440">
        <w:t xml:space="preserve"> </w:t>
      </w:r>
      <w:r w:rsidRPr="00E23440">
        <w:t>общий</w:t>
      </w:r>
      <w:r w:rsidR="00E23440" w:rsidRPr="00E23440">
        <w:t>;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Стол</w:t>
      </w:r>
      <w:r w:rsidR="00E23440" w:rsidRPr="00E23440">
        <w:t xml:space="preserve"> </w:t>
      </w:r>
      <w:r w:rsidRPr="00E23440">
        <w:t>15</w:t>
      </w:r>
      <w:r w:rsidR="00E23440" w:rsidRPr="00E23440">
        <w:t>;</w:t>
      </w:r>
    </w:p>
    <w:p w:rsidR="00FB06D7" w:rsidRPr="00E23440" w:rsidRDefault="00FB06D7" w:rsidP="00E23440">
      <w:pPr>
        <w:tabs>
          <w:tab w:val="left" w:pos="726"/>
        </w:tabs>
      </w:pPr>
      <w:proofErr w:type="spellStart"/>
      <w:r w:rsidRPr="00E23440">
        <w:t>Rp</w:t>
      </w:r>
      <w:proofErr w:type="spellEnd"/>
      <w:r w:rsidR="00E23440" w:rsidRPr="00E23440">
        <w:t xml:space="preserve">: </w:t>
      </w:r>
      <w:proofErr w:type="spellStart"/>
      <w:r w:rsidRPr="00E23440">
        <w:t>Tab</w:t>
      </w:r>
      <w:proofErr w:type="spellEnd"/>
      <w:r w:rsidR="00E23440" w:rsidRPr="00E23440">
        <w:t xml:space="preserve">. </w:t>
      </w:r>
      <w:proofErr w:type="spellStart"/>
      <w:r w:rsidRPr="00E23440">
        <w:t>Dismopressini</w:t>
      </w:r>
      <w:proofErr w:type="spellEnd"/>
      <w:r w:rsidR="00E23440" w:rsidRPr="00E23440">
        <w:t xml:space="preserve"> </w:t>
      </w:r>
      <w:r w:rsidRPr="00E23440">
        <w:t>0</w:t>
      </w:r>
      <w:r w:rsidR="00E23440">
        <w:t>.2</w:t>
      </w:r>
      <w:r w:rsidR="00E23440" w:rsidRPr="00E23440">
        <w:t xml:space="preserve"> </w:t>
      </w:r>
      <w:r w:rsidRPr="00E23440">
        <w:t>№</w:t>
      </w:r>
      <w:r w:rsidR="00E23440" w:rsidRPr="00E23440">
        <w:t xml:space="preserve"> </w:t>
      </w:r>
      <w:r w:rsidRPr="00E23440">
        <w:t>3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D</w:t>
      </w:r>
      <w:r w:rsidR="00E23440" w:rsidRPr="00E23440">
        <w:t xml:space="preserve">. </w:t>
      </w:r>
      <w:r w:rsidRPr="00E23440">
        <w:t>S</w:t>
      </w:r>
      <w:r w:rsidR="00E23440" w:rsidRPr="00E23440">
        <w:t xml:space="preserve">: </w:t>
      </w:r>
      <w:r w:rsidRPr="00E23440">
        <w:t>по</w:t>
      </w:r>
      <w:r w:rsidR="00E23440" w:rsidRPr="00E23440">
        <w:t xml:space="preserve"> </w:t>
      </w:r>
      <w:r w:rsidRPr="00E23440">
        <w:t>1</w:t>
      </w:r>
      <w:r w:rsidR="00E23440" w:rsidRPr="00E23440">
        <w:t xml:space="preserve"> </w:t>
      </w:r>
      <w:r w:rsidRPr="00E23440">
        <w:t>таблетке</w:t>
      </w:r>
      <w:r w:rsidR="00E23440" w:rsidRPr="00E23440">
        <w:t xml:space="preserve"> </w:t>
      </w:r>
      <w:r w:rsidRPr="00E23440">
        <w:t>3</w:t>
      </w:r>
      <w:r w:rsidR="00E23440" w:rsidRPr="00E23440">
        <w:t xml:space="preserve"> </w:t>
      </w:r>
      <w:r w:rsidRPr="00E23440">
        <w:t>раза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день</w:t>
      </w:r>
      <w:r w:rsidR="00E23440" w:rsidRPr="00E23440">
        <w:t>;</w:t>
      </w:r>
    </w:p>
    <w:p w:rsidR="00FB06D7" w:rsidRPr="00E40614" w:rsidRDefault="00FB06D7" w:rsidP="00E23440">
      <w:pPr>
        <w:tabs>
          <w:tab w:val="left" w:pos="726"/>
        </w:tabs>
        <w:rPr>
          <w:lang w:val="en-US"/>
        </w:rPr>
      </w:pPr>
      <w:proofErr w:type="spellStart"/>
      <w:r w:rsidRPr="00E40614">
        <w:rPr>
          <w:lang w:val="en-US"/>
        </w:rPr>
        <w:t>Rp</w:t>
      </w:r>
      <w:proofErr w:type="spellEnd"/>
      <w:r w:rsidR="00E23440" w:rsidRPr="00E40614">
        <w:rPr>
          <w:lang w:val="en-US"/>
        </w:rPr>
        <w:t xml:space="preserve">: </w:t>
      </w:r>
      <w:r w:rsidRPr="00E40614">
        <w:rPr>
          <w:lang w:val="en-US"/>
        </w:rPr>
        <w:t>Tab</w:t>
      </w:r>
      <w:r w:rsidR="00E23440" w:rsidRPr="00E40614">
        <w:rPr>
          <w:lang w:val="en-US"/>
        </w:rPr>
        <w:t xml:space="preserve">. </w:t>
      </w:r>
      <w:proofErr w:type="spellStart"/>
      <w:r w:rsidRPr="00E40614">
        <w:rPr>
          <w:lang w:val="en-US"/>
        </w:rPr>
        <w:t>Prednisoloni</w:t>
      </w:r>
      <w:proofErr w:type="spellEnd"/>
      <w:r w:rsidR="00E23440" w:rsidRPr="00E40614">
        <w:rPr>
          <w:lang w:val="en-US"/>
        </w:rPr>
        <w:t xml:space="preserve"> </w:t>
      </w:r>
      <w:r w:rsidRPr="00E40614">
        <w:rPr>
          <w:lang w:val="en-US"/>
        </w:rPr>
        <w:t>5</w:t>
      </w:r>
      <w:r w:rsidR="00E23440" w:rsidRPr="00E40614">
        <w:rPr>
          <w:lang w:val="en-US"/>
        </w:rPr>
        <w:t>.0</w:t>
      </w:r>
    </w:p>
    <w:p w:rsidR="00E23440" w:rsidRPr="00E40614" w:rsidRDefault="00FB06D7" w:rsidP="00E23440">
      <w:pPr>
        <w:tabs>
          <w:tab w:val="left" w:pos="726"/>
        </w:tabs>
        <w:rPr>
          <w:lang w:val="en-US"/>
        </w:rPr>
      </w:pPr>
      <w:r w:rsidRPr="00E40614">
        <w:rPr>
          <w:lang w:val="en-US"/>
        </w:rPr>
        <w:lastRenderedPageBreak/>
        <w:t>D</w:t>
      </w:r>
      <w:r w:rsidR="00E23440" w:rsidRPr="00E40614">
        <w:rPr>
          <w:lang w:val="en-US"/>
        </w:rPr>
        <w:t xml:space="preserve">. </w:t>
      </w:r>
      <w:r w:rsidRPr="00E40614">
        <w:rPr>
          <w:lang w:val="en-US"/>
        </w:rPr>
        <w:t>S</w:t>
      </w:r>
      <w:r w:rsidR="00E23440" w:rsidRPr="00E40614">
        <w:rPr>
          <w:lang w:val="en-US"/>
        </w:rPr>
        <w:t xml:space="preserve">: </w:t>
      </w:r>
      <w:r w:rsidRPr="00E40614">
        <w:rPr>
          <w:lang w:val="en-US"/>
        </w:rPr>
        <w:t>1</w:t>
      </w:r>
      <w:r w:rsidR="00E23440" w:rsidRPr="00E40614">
        <w:rPr>
          <w:lang w:val="en-US"/>
        </w:rPr>
        <w:t xml:space="preserve"> </w:t>
      </w:r>
      <w:r w:rsidRPr="00E23440">
        <w:t>раз</w:t>
      </w:r>
      <w:r w:rsidR="00E23440" w:rsidRPr="00E40614">
        <w:rPr>
          <w:lang w:val="en-US"/>
        </w:rPr>
        <w:t xml:space="preserve"> </w:t>
      </w:r>
      <w:r w:rsidRPr="00E23440">
        <w:t>в</w:t>
      </w:r>
      <w:r w:rsidR="00E23440" w:rsidRPr="00E40614">
        <w:rPr>
          <w:lang w:val="en-US"/>
        </w:rPr>
        <w:t xml:space="preserve"> </w:t>
      </w:r>
      <w:r w:rsidRPr="00E23440">
        <w:t>сутки</w:t>
      </w:r>
      <w:r w:rsidR="00E23440" w:rsidRPr="00E40614">
        <w:rPr>
          <w:lang w:val="en-US"/>
        </w:rPr>
        <w:t>;</w:t>
      </w:r>
    </w:p>
    <w:p w:rsidR="00FB06D7" w:rsidRPr="00E23440" w:rsidRDefault="00FB06D7" w:rsidP="00E23440">
      <w:pPr>
        <w:tabs>
          <w:tab w:val="left" w:pos="726"/>
        </w:tabs>
      </w:pPr>
      <w:proofErr w:type="spellStart"/>
      <w:r w:rsidRPr="00E23440">
        <w:t>Rp</w:t>
      </w:r>
      <w:proofErr w:type="spellEnd"/>
      <w:r w:rsidR="00E23440" w:rsidRPr="00E23440">
        <w:t xml:space="preserve">: </w:t>
      </w:r>
      <w:proofErr w:type="spellStart"/>
      <w:r w:rsidRPr="00E23440">
        <w:t>Tab</w:t>
      </w:r>
      <w:proofErr w:type="spellEnd"/>
      <w:r w:rsidR="00E23440" w:rsidRPr="00E23440">
        <w:t xml:space="preserve">. </w:t>
      </w:r>
      <w:r w:rsidRPr="00E23440">
        <w:t>L-</w:t>
      </w:r>
      <w:proofErr w:type="spellStart"/>
      <w:r w:rsidRPr="00E23440">
        <w:t>thiroxini</w:t>
      </w:r>
      <w:proofErr w:type="spellEnd"/>
      <w:r w:rsidR="00E23440" w:rsidRPr="00E23440">
        <w:t xml:space="preserve"> </w:t>
      </w:r>
      <w:r w:rsidRPr="00E23440">
        <w:t>100</w:t>
      </w:r>
      <w:r w:rsidR="00E23440">
        <w:t>.0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D</w:t>
      </w:r>
      <w:r w:rsidR="00E23440" w:rsidRPr="00E23440">
        <w:t xml:space="preserve">. </w:t>
      </w:r>
      <w:r w:rsidRPr="00E23440">
        <w:t>S</w:t>
      </w:r>
      <w:r w:rsidR="00E23440" w:rsidRPr="00E23440">
        <w:t xml:space="preserve">: </w:t>
      </w:r>
      <w:r w:rsidRPr="00E23440">
        <w:t>1</w:t>
      </w:r>
      <w:r w:rsidR="00E23440" w:rsidRPr="00E23440">
        <w:t xml:space="preserve"> </w:t>
      </w:r>
      <w:r w:rsidRPr="00E23440">
        <w:t>раз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сутки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Доза</w:t>
      </w:r>
      <w:r w:rsidR="00E23440" w:rsidRPr="00E23440">
        <w:t xml:space="preserve"> </w:t>
      </w:r>
      <w:r w:rsidRPr="00E23440">
        <w:rPr>
          <w:lang w:val="en-US"/>
        </w:rPr>
        <w:t>L</w:t>
      </w:r>
      <w:r w:rsidRPr="00E23440">
        <w:t>-тироксина</w:t>
      </w:r>
      <w:r w:rsidR="00E23440" w:rsidRPr="00E23440">
        <w:t xml:space="preserve"> </w:t>
      </w:r>
      <w:r w:rsidRPr="00E23440">
        <w:t>увеличена</w:t>
      </w:r>
      <w:r w:rsidR="00E23440" w:rsidRPr="00E23440">
        <w:t xml:space="preserve"> </w:t>
      </w:r>
      <w:r w:rsidRPr="00E23440">
        <w:t>до</w:t>
      </w:r>
      <w:r w:rsidR="00E23440" w:rsidRPr="00E23440">
        <w:t xml:space="preserve"> </w:t>
      </w:r>
      <w:r w:rsidRPr="00E23440">
        <w:t>125</w:t>
      </w:r>
      <w:r w:rsidR="00E23440" w:rsidRPr="00E23440">
        <w:t xml:space="preserve"> </w:t>
      </w:r>
      <w:r w:rsidRPr="00E23440">
        <w:t>мг</w:t>
      </w:r>
      <w:r w:rsidR="00E23440" w:rsidRPr="00E23440">
        <w:t xml:space="preserve"> </w:t>
      </w:r>
      <w:r w:rsidRPr="00E23440">
        <w:t>в</w:t>
      </w:r>
      <w:r w:rsidR="00E23440" w:rsidRPr="00E23440">
        <w:t xml:space="preserve"> </w:t>
      </w:r>
      <w:r w:rsidRPr="00E23440">
        <w:t>сутки</w:t>
      </w:r>
      <w:r w:rsidR="00E23440" w:rsidRPr="00E23440">
        <w:t>.</w:t>
      </w:r>
    </w:p>
    <w:p w:rsidR="00E23440" w:rsidRPr="00E23440" w:rsidRDefault="00FB06D7" w:rsidP="00E23440">
      <w:pPr>
        <w:tabs>
          <w:tab w:val="left" w:pos="726"/>
        </w:tabs>
      </w:pPr>
      <w:r w:rsidRPr="00E23440">
        <w:t>Пациентка</w:t>
      </w:r>
      <w:r w:rsidR="00E23440" w:rsidRPr="00E23440">
        <w:t xml:space="preserve"> </w:t>
      </w:r>
      <w:r w:rsidRPr="00E23440">
        <w:t>лечение</w:t>
      </w:r>
      <w:r w:rsidR="00E23440" w:rsidRPr="00E23440">
        <w:t xml:space="preserve"> </w:t>
      </w:r>
      <w:r w:rsidRPr="00E23440">
        <w:t>переносит</w:t>
      </w:r>
      <w:r w:rsidR="00E23440" w:rsidRPr="00E23440">
        <w:t>.</w:t>
      </w:r>
    </w:p>
    <w:p w:rsidR="00E23440" w:rsidRDefault="00FB06D7" w:rsidP="00E23440">
      <w:pPr>
        <w:tabs>
          <w:tab w:val="left" w:pos="726"/>
        </w:tabs>
      </w:pPr>
      <w:r w:rsidRPr="00E23440">
        <w:t>Прогноз</w:t>
      </w:r>
      <w:r w:rsidR="00E23440" w:rsidRPr="00E23440">
        <w:t xml:space="preserve"> </w:t>
      </w:r>
      <w:r w:rsidRPr="00E23440">
        <w:t>по</w:t>
      </w:r>
      <w:r w:rsidR="00E23440" w:rsidRPr="00E23440">
        <w:t xml:space="preserve"> </w:t>
      </w:r>
      <w:r w:rsidRPr="00E23440">
        <w:t>данному</w:t>
      </w:r>
      <w:r w:rsidR="00E23440" w:rsidRPr="00E23440">
        <w:t xml:space="preserve"> </w:t>
      </w:r>
      <w:r w:rsidRPr="00E23440">
        <w:t>заболеванию</w:t>
      </w:r>
      <w:r w:rsidR="00E23440" w:rsidRPr="00E23440">
        <w:t xml:space="preserve">: </w:t>
      </w:r>
      <w:r w:rsidRPr="00E23440">
        <w:t>пациенты</w:t>
      </w:r>
      <w:r w:rsidR="00E23440" w:rsidRPr="00E23440">
        <w:t xml:space="preserve"> </w:t>
      </w:r>
      <w:r w:rsidRPr="00E23440">
        <w:t>с</w:t>
      </w:r>
      <w:r w:rsidR="00E23440" w:rsidRPr="00E23440">
        <w:t xml:space="preserve"> </w:t>
      </w:r>
      <w:r w:rsidRPr="00E23440">
        <w:t>данным</w:t>
      </w:r>
      <w:r w:rsidR="00E23440" w:rsidRPr="00E23440">
        <w:t xml:space="preserve"> </w:t>
      </w:r>
      <w:r w:rsidRPr="00E23440">
        <w:t>диагнозом</w:t>
      </w:r>
      <w:r w:rsidR="00E23440" w:rsidRPr="00E23440">
        <w:t xml:space="preserve"> </w:t>
      </w:r>
      <w:r w:rsidRPr="00E23440">
        <w:t>сохраняют</w:t>
      </w:r>
      <w:r w:rsidR="00E23440" w:rsidRPr="00E23440">
        <w:t xml:space="preserve"> </w:t>
      </w:r>
      <w:r w:rsidRPr="00E23440">
        <w:t>трудоспособность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ведут</w:t>
      </w:r>
      <w:r w:rsidR="00E23440" w:rsidRPr="00E23440">
        <w:t xml:space="preserve"> </w:t>
      </w:r>
      <w:r w:rsidRPr="00E23440">
        <w:t>привычный</w:t>
      </w:r>
      <w:r w:rsidR="00E23440" w:rsidRPr="00E23440">
        <w:t xml:space="preserve"> </w:t>
      </w:r>
      <w:r w:rsidRPr="00E23440">
        <w:t>образ</w:t>
      </w:r>
      <w:r w:rsidR="00E23440" w:rsidRPr="00E23440">
        <w:t xml:space="preserve"> </w:t>
      </w:r>
      <w:r w:rsidRPr="00E23440">
        <w:t>жизни</w:t>
      </w:r>
      <w:r w:rsidR="00E23440" w:rsidRPr="00E23440">
        <w:t xml:space="preserve"> </w:t>
      </w:r>
      <w:r w:rsidRPr="00E23440">
        <w:t>при</w:t>
      </w:r>
      <w:r w:rsidR="00E23440" w:rsidRPr="00E23440">
        <w:t xml:space="preserve"> </w:t>
      </w:r>
      <w:r w:rsidRPr="00E23440">
        <w:t>правильной</w:t>
      </w:r>
      <w:r w:rsidR="00E23440" w:rsidRPr="00E23440">
        <w:t xml:space="preserve"> </w:t>
      </w:r>
      <w:r w:rsidRPr="00E23440">
        <w:t>и</w:t>
      </w:r>
      <w:r w:rsidR="00E23440" w:rsidRPr="00E23440">
        <w:t xml:space="preserve"> </w:t>
      </w:r>
      <w:r w:rsidRPr="00E23440">
        <w:t>адекватной</w:t>
      </w:r>
      <w:r w:rsidR="00E23440" w:rsidRPr="00E23440">
        <w:t xml:space="preserve"> </w:t>
      </w:r>
      <w:r w:rsidRPr="00E23440">
        <w:t>фармакотерапии</w:t>
      </w:r>
      <w:r w:rsidR="00E23440" w:rsidRPr="00E23440">
        <w:t>.</w:t>
      </w:r>
    </w:p>
    <w:sectPr w:rsidR="00E23440" w:rsidSect="00E23440"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1D" w:rsidRDefault="00953D1D">
      <w:r>
        <w:separator/>
      </w:r>
    </w:p>
  </w:endnote>
  <w:endnote w:type="continuationSeparator" w:id="0">
    <w:p w:rsidR="00953D1D" w:rsidRDefault="0095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1D" w:rsidRDefault="00953D1D">
      <w:r>
        <w:separator/>
      </w:r>
    </w:p>
  </w:footnote>
  <w:footnote w:type="continuationSeparator" w:id="0">
    <w:p w:rsidR="00953D1D" w:rsidRDefault="0095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C75"/>
    <w:multiLevelType w:val="hybridMultilevel"/>
    <w:tmpl w:val="E41A3620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FF02991"/>
    <w:multiLevelType w:val="hybridMultilevel"/>
    <w:tmpl w:val="AEE63EE0"/>
    <w:lvl w:ilvl="0" w:tplc="041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1CD1443"/>
    <w:multiLevelType w:val="hybridMultilevel"/>
    <w:tmpl w:val="C3ECBD40"/>
    <w:lvl w:ilvl="0" w:tplc="CBF88F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83313A"/>
    <w:multiLevelType w:val="hybridMultilevel"/>
    <w:tmpl w:val="6FC8EB9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405F7B"/>
    <w:multiLevelType w:val="hybridMultilevel"/>
    <w:tmpl w:val="56F4391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EC1036"/>
    <w:multiLevelType w:val="hybridMultilevel"/>
    <w:tmpl w:val="2FFC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781FDE"/>
    <w:multiLevelType w:val="hybridMultilevel"/>
    <w:tmpl w:val="97F8A5B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676C75"/>
    <w:multiLevelType w:val="hybridMultilevel"/>
    <w:tmpl w:val="4B4E5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8E"/>
    <w:rsid w:val="000F34BA"/>
    <w:rsid w:val="00107372"/>
    <w:rsid w:val="00123D6A"/>
    <w:rsid w:val="0017509C"/>
    <w:rsid w:val="00391D8E"/>
    <w:rsid w:val="003A04DD"/>
    <w:rsid w:val="003A56CC"/>
    <w:rsid w:val="003C7A59"/>
    <w:rsid w:val="00426E5E"/>
    <w:rsid w:val="00524B2B"/>
    <w:rsid w:val="0055683B"/>
    <w:rsid w:val="00560BB2"/>
    <w:rsid w:val="005B1470"/>
    <w:rsid w:val="006454E4"/>
    <w:rsid w:val="006B1824"/>
    <w:rsid w:val="00702C09"/>
    <w:rsid w:val="00726E83"/>
    <w:rsid w:val="0078234A"/>
    <w:rsid w:val="00795E2B"/>
    <w:rsid w:val="00927B6E"/>
    <w:rsid w:val="00953D1D"/>
    <w:rsid w:val="00A27849"/>
    <w:rsid w:val="00A85450"/>
    <w:rsid w:val="00AC4800"/>
    <w:rsid w:val="00B02C0F"/>
    <w:rsid w:val="00C04628"/>
    <w:rsid w:val="00D57705"/>
    <w:rsid w:val="00D9407F"/>
    <w:rsid w:val="00E23440"/>
    <w:rsid w:val="00E321A9"/>
    <w:rsid w:val="00E40614"/>
    <w:rsid w:val="00E45731"/>
    <w:rsid w:val="00E46315"/>
    <w:rsid w:val="00E63AAE"/>
    <w:rsid w:val="00E859C7"/>
    <w:rsid w:val="00E9157A"/>
    <w:rsid w:val="00EF2E63"/>
    <w:rsid w:val="00F93995"/>
    <w:rsid w:val="00FA7AE6"/>
    <w:rsid w:val="00FB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E23440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locked/>
    <w:rsid w:val="00E2344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locked/>
    <w:rsid w:val="00E2344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locked/>
    <w:rsid w:val="00E2344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locked/>
    <w:rsid w:val="00E2344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locked/>
    <w:rsid w:val="00E2344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locked/>
    <w:rsid w:val="00E2344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locked/>
    <w:rsid w:val="00E2344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locked/>
    <w:rsid w:val="00E2344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locked/>
    <w:rsid w:val="00E234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E23440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E2344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E23440"/>
  </w:style>
  <w:style w:type="character" w:customStyle="1" w:styleId="a6">
    <w:name w:val="Верхний колонтитул Знак"/>
    <w:rsid w:val="00E23440"/>
    <w:rPr>
      <w:rFonts w:cs="Times New Roman"/>
      <w:kern w:val="16"/>
      <w:sz w:val="28"/>
      <w:szCs w:val="28"/>
    </w:rPr>
  </w:style>
  <w:style w:type="character" w:styleId="a7">
    <w:name w:val="Hyperlink"/>
    <w:rsid w:val="00E23440"/>
    <w:rPr>
      <w:rFonts w:cs="Times New Roman"/>
      <w:color w:val="0000FF"/>
      <w:u w:val="single"/>
    </w:rPr>
  </w:style>
  <w:style w:type="character" w:customStyle="1" w:styleId="11">
    <w:name w:val="Верхний колонтитул Знак1"/>
    <w:link w:val="a4"/>
    <w:semiHidden/>
    <w:locked/>
    <w:rsid w:val="00E2344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semiHidden/>
    <w:rsid w:val="00E23440"/>
    <w:rPr>
      <w:rFonts w:cs="Times New Roman"/>
      <w:vertAlign w:val="superscript"/>
    </w:rPr>
  </w:style>
  <w:style w:type="character" w:styleId="a9">
    <w:name w:val="footnote reference"/>
    <w:semiHidden/>
    <w:rsid w:val="00E23440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E23440"/>
    <w:pPr>
      <w:numPr>
        <w:numId w:val="9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E23440"/>
    <w:pPr>
      <w:ind w:firstLine="0"/>
    </w:pPr>
    <w:rPr>
      <w:iCs/>
    </w:rPr>
  </w:style>
  <w:style w:type="paragraph" w:customStyle="1" w:styleId="ab">
    <w:name w:val="литера"/>
    <w:rsid w:val="00E23440"/>
    <w:pPr>
      <w:spacing w:line="360" w:lineRule="auto"/>
      <w:jc w:val="both"/>
    </w:pPr>
    <w:rPr>
      <w:rFonts w:ascii="??????????" w:eastAsia="Times New Roman" w:hAnsi="??????????"/>
      <w:sz w:val="28"/>
      <w:szCs w:val="28"/>
    </w:rPr>
  </w:style>
  <w:style w:type="paragraph" w:styleId="ac">
    <w:name w:val="caption"/>
    <w:basedOn w:val="a0"/>
    <w:next w:val="a0"/>
    <w:qFormat/>
    <w:locked/>
    <w:rsid w:val="00E23440"/>
    <w:rPr>
      <w:b/>
      <w:bCs/>
      <w:sz w:val="20"/>
      <w:szCs w:val="20"/>
    </w:rPr>
  </w:style>
  <w:style w:type="paragraph" w:styleId="ad">
    <w:name w:val="footer"/>
    <w:basedOn w:val="a0"/>
    <w:autoRedefine/>
    <w:rsid w:val="00E23440"/>
    <w:pPr>
      <w:tabs>
        <w:tab w:val="center" w:pos="4677"/>
        <w:tab w:val="right" w:pos="9355"/>
      </w:tabs>
      <w:ind w:firstLine="0"/>
      <w:jc w:val="right"/>
    </w:pPr>
  </w:style>
  <w:style w:type="character" w:styleId="ae">
    <w:name w:val="page number"/>
    <w:rsid w:val="00E23440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rsid w:val="00E23440"/>
    <w:rPr>
      <w:rFonts w:cs="Times New Roman"/>
      <w:sz w:val="28"/>
      <w:szCs w:val="28"/>
    </w:rPr>
  </w:style>
  <w:style w:type="paragraph" w:styleId="af0">
    <w:name w:val="Normal (Web)"/>
    <w:basedOn w:val="a0"/>
    <w:autoRedefine/>
    <w:rsid w:val="00E23440"/>
    <w:rPr>
      <w:lang w:val="uk-UA" w:eastAsia="uk-UA"/>
    </w:rPr>
  </w:style>
  <w:style w:type="paragraph" w:customStyle="1" w:styleId="af1">
    <w:name w:val="Обычный +"/>
    <w:basedOn w:val="a0"/>
    <w:autoRedefine/>
    <w:rsid w:val="00E23440"/>
    <w:rPr>
      <w:szCs w:val="20"/>
    </w:rPr>
  </w:style>
  <w:style w:type="paragraph" w:styleId="12">
    <w:name w:val="toc 1"/>
    <w:basedOn w:val="a0"/>
    <w:next w:val="a0"/>
    <w:autoRedefine/>
    <w:semiHidden/>
    <w:locked/>
    <w:rsid w:val="00E2344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locked/>
    <w:rsid w:val="00E23440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Body Text Indent"/>
    <w:basedOn w:val="a0"/>
    <w:rsid w:val="00E23440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rsid w:val="00E23440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E23440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3">
    <w:name w:val="отчет"/>
    <w:rsid w:val="00E23440"/>
    <w:pPr>
      <w:jc w:val="both"/>
    </w:pPr>
    <w:rPr>
      <w:rFonts w:ascii="Times New Roman" w:eastAsia="Times New Roman" w:hAnsi="Times New Roman"/>
      <w:color w:val="000000"/>
      <w:sz w:val="22"/>
      <w:szCs w:val="28"/>
    </w:rPr>
  </w:style>
  <w:style w:type="paragraph" w:customStyle="1" w:styleId="af4">
    <w:name w:val="размещено"/>
    <w:basedOn w:val="a0"/>
    <w:autoRedefine/>
    <w:rsid w:val="00E40614"/>
  </w:style>
  <w:style w:type="table" w:styleId="af5">
    <w:name w:val="Table Grid"/>
    <w:basedOn w:val="a2"/>
    <w:locked/>
    <w:rsid w:val="00E23440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rsid w:val="00E23440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E23440"/>
    <w:pPr>
      <w:numPr>
        <w:numId w:val="10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E23440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E23440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E23440"/>
  </w:style>
  <w:style w:type="paragraph" w:customStyle="1" w:styleId="31250">
    <w:name w:val="Стиль Оглавление 3 + Слева:  125 см Первая строка:  0 см"/>
    <w:basedOn w:val="a0"/>
    <w:autoRedefine/>
    <w:rsid w:val="00E23440"/>
    <w:pPr>
      <w:jc w:val="left"/>
    </w:pPr>
    <w:rPr>
      <w:i/>
      <w:iCs/>
    </w:rPr>
  </w:style>
  <w:style w:type="table" w:customStyle="1" w:styleId="13">
    <w:name w:val="Стиль таблицы1"/>
    <w:rsid w:val="00E2344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rsid w:val="00E23440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rsid w:val="00E23440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autoRedefine/>
    <w:semiHidden/>
    <w:rsid w:val="00E23440"/>
    <w:rPr>
      <w:sz w:val="20"/>
      <w:szCs w:val="20"/>
    </w:rPr>
  </w:style>
  <w:style w:type="paragraph" w:styleId="afa">
    <w:name w:val="footnote text"/>
    <w:basedOn w:val="a0"/>
    <w:link w:val="afb"/>
    <w:autoRedefine/>
    <w:semiHidden/>
    <w:rsid w:val="00E23440"/>
    <w:pPr>
      <w:ind w:firstLine="0"/>
    </w:pPr>
    <w:rPr>
      <w:color w:val="auto"/>
      <w:sz w:val="20"/>
      <w:szCs w:val="20"/>
    </w:rPr>
  </w:style>
  <w:style w:type="character" w:customStyle="1" w:styleId="afb">
    <w:name w:val="Текст сноски Знак"/>
    <w:link w:val="afa"/>
    <w:locked/>
    <w:rsid w:val="00E23440"/>
    <w:rPr>
      <w:rFonts w:cs="Times New Roman"/>
      <w:lang w:val="ru-RU" w:eastAsia="ru-RU" w:bidi="ar-SA"/>
    </w:rPr>
  </w:style>
  <w:style w:type="paragraph" w:customStyle="1" w:styleId="afc">
    <w:name w:val="титут"/>
    <w:autoRedefine/>
    <w:rsid w:val="00E23440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E23440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locked/>
    <w:rsid w:val="00E2344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locked/>
    <w:rsid w:val="00E2344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locked/>
    <w:rsid w:val="00E2344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locked/>
    <w:rsid w:val="00E2344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locked/>
    <w:rsid w:val="00E2344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locked/>
    <w:rsid w:val="00E2344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locked/>
    <w:rsid w:val="00E2344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locked/>
    <w:rsid w:val="00E2344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locked/>
    <w:rsid w:val="00E234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E23440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E2344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E23440"/>
  </w:style>
  <w:style w:type="character" w:customStyle="1" w:styleId="a6">
    <w:name w:val="Верхний колонтитул Знак"/>
    <w:rsid w:val="00E23440"/>
    <w:rPr>
      <w:rFonts w:cs="Times New Roman"/>
      <w:kern w:val="16"/>
      <w:sz w:val="28"/>
      <w:szCs w:val="28"/>
    </w:rPr>
  </w:style>
  <w:style w:type="character" w:styleId="a7">
    <w:name w:val="Hyperlink"/>
    <w:rsid w:val="00E23440"/>
    <w:rPr>
      <w:rFonts w:cs="Times New Roman"/>
      <w:color w:val="0000FF"/>
      <w:u w:val="single"/>
    </w:rPr>
  </w:style>
  <w:style w:type="character" w:customStyle="1" w:styleId="11">
    <w:name w:val="Верхний колонтитул Знак1"/>
    <w:link w:val="a4"/>
    <w:semiHidden/>
    <w:locked/>
    <w:rsid w:val="00E2344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semiHidden/>
    <w:rsid w:val="00E23440"/>
    <w:rPr>
      <w:rFonts w:cs="Times New Roman"/>
      <w:vertAlign w:val="superscript"/>
    </w:rPr>
  </w:style>
  <w:style w:type="character" w:styleId="a9">
    <w:name w:val="footnote reference"/>
    <w:semiHidden/>
    <w:rsid w:val="00E23440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E23440"/>
    <w:pPr>
      <w:numPr>
        <w:numId w:val="9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E23440"/>
    <w:pPr>
      <w:ind w:firstLine="0"/>
    </w:pPr>
    <w:rPr>
      <w:iCs/>
    </w:rPr>
  </w:style>
  <w:style w:type="paragraph" w:customStyle="1" w:styleId="ab">
    <w:name w:val="литера"/>
    <w:rsid w:val="00E23440"/>
    <w:pPr>
      <w:spacing w:line="360" w:lineRule="auto"/>
      <w:jc w:val="both"/>
    </w:pPr>
    <w:rPr>
      <w:rFonts w:ascii="??????????" w:eastAsia="Times New Roman" w:hAnsi="??????????"/>
      <w:sz w:val="28"/>
      <w:szCs w:val="28"/>
    </w:rPr>
  </w:style>
  <w:style w:type="paragraph" w:styleId="ac">
    <w:name w:val="caption"/>
    <w:basedOn w:val="a0"/>
    <w:next w:val="a0"/>
    <w:qFormat/>
    <w:locked/>
    <w:rsid w:val="00E23440"/>
    <w:rPr>
      <w:b/>
      <w:bCs/>
      <w:sz w:val="20"/>
      <w:szCs w:val="20"/>
    </w:rPr>
  </w:style>
  <w:style w:type="paragraph" w:styleId="ad">
    <w:name w:val="footer"/>
    <w:basedOn w:val="a0"/>
    <w:autoRedefine/>
    <w:rsid w:val="00E23440"/>
    <w:pPr>
      <w:tabs>
        <w:tab w:val="center" w:pos="4677"/>
        <w:tab w:val="right" w:pos="9355"/>
      </w:tabs>
      <w:ind w:firstLine="0"/>
      <w:jc w:val="right"/>
    </w:pPr>
  </w:style>
  <w:style w:type="character" w:styleId="ae">
    <w:name w:val="page number"/>
    <w:rsid w:val="00E23440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rsid w:val="00E23440"/>
    <w:rPr>
      <w:rFonts w:cs="Times New Roman"/>
      <w:sz w:val="28"/>
      <w:szCs w:val="28"/>
    </w:rPr>
  </w:style>
  <w:style w:type="paragraph" w:styleId="af0">
    <w:name w:val="Normal (Web)"/>
    <w:basedOn w:val="a0"/>
    <w:autoRedefine/>
    <w:rsid w:val="00E23440"/>
    <w:rPr>
      <w:lang w:val="uk-UA" w:eastAsia="uk-UA"/>
    </w:rPr>
  </w:style>
  <w:style w:type="paragraph" w:customStyle="1" w:styleId="af1">
    <w:name w:val="Обычный +"/>
    <w:basedOn w:val="a0"/>
    <w:autoRedefine/>
    <w:rsid w:val="00E23440"/>
    <w:rPr>
      <w:szCs w:val="20"/>
    </w:rPr>
  </w:style>
  <w:style w:type="paragraph" w:styleId="12">
    <w:name w:val="toc 1"/>
    <w:basedOn w:val="a0"/>
    <w:next w:val="a0"/>
    <w:autoRedefine/>
    <w:semiHidden/>
    <w:locked/>
    <w:rsid w:val="00E2344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locked/>
    <w:rsid w:val="00E23440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Body Text Indent"/>
    <w:basedOn w:val="a0"/>
    <w:rsid w:val="00E23440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rsid w:val="00E23440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E23440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3">
    <w:name w:val="отчет"/>
    <w:rsid w:val="00E23440"/>
    <w:pPr>
      <w:jc w:val="both"/>
    </w:pPr>
    <w:rPr>
      <w:rFonts w:ascii="Times New Roman" w:eastAsia="Times New Roman" w:hAnsi="Times New Roman"/>
      <w:color w:val="000000"/>
      <w:sz w:val="22"/>
      <w:szCs w:val="28"/>
    </w:rPr>
  </w:style>
  <w:style w:type="paragraph" w:customStyle="1" w:styleId="af4">
    <w:name w:val="размещено"/>
    <w:basedOn w:val="a0"/>
    <w:autoRedefine/>
    <w:rsid w:val="00E40614"/>
  </w:style>
  <w:style w:type="table" w:styleId="af5">
    <w:name w:val="Table Grid"/>
    <w:basedOn w:val="a2"/>
    <w:locked/>
    <w:rsid w:val="00E23440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rsid w:val="00E23440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E23440"/>
    <w:pPr>
      <w:numPr>
        <w:numId w:val="10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E23440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E23440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E23440"/>
  </w:style>
  <w:style w:type="paragraph" w:customStyle="1" w:styleId="31250">
    <w:name w:val="Стиль Оглавление 3 + Слева:  125 см Первая строка:  0 см"/>
    <w:basedOn w:val="a0"/>
    <w:autoRedefine/>
    <w:rsid w:val="00E23440"/>
    <w:pPr>
      <w:jc w:val="left"/>
    </w:pPr>
    <w:rPr>
      <w:i/>
      <w:iCs/>
    </w:rPr>
  </w:style>
  <w:style w:type="table" w:customStyle="1" w:styleId="13">
    <w:name w:val="Стиль таблицы1"/>
    <w:rsid w:val="00E2344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rsid w:val="00E23440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rsid w:val="00E23440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autoRedefine/>
    <w:semiHidden/>
    <w:rsid w:val="00E23440"/>
    <w:rPr>
      <w:sz w:val="20"/>
      <w:szCs w:val="20"/>
    </w:rPr>
  </w:style>
  <w:style w:type="paragraph" w:styleId="afa">
    <w:name w:val="footnote text"/>
    <w:basedOn w:val="a0"/>
    <w:link w:val="afb"/>
    <w:autoRedefine/>
    <w:semiHidden/>
    <w:rsid w:val="00E23440"/>
    <w:pPr>
      <w:ind w:firstLine="0"/>
    </w:pPr>
    <w:rPr>
      <w:color w:val="auto"/>
      <w:sz w:val="20"/>
      <w:szCs w:val="20"/>
    </w:rPr>
  </w:style>
  <w:style w:type="character" w:customStyle="1" w:styleId="afb">
    <w:name w:val="Текст сноски Знак"/>
    <w:link w:val="afa"/>
    <w:locked/>
    <w:rsid w:val="00E23440"/>
    <w:rPr>
      <w:rFonts w:cs="Times New Roman"/>
      <w:lang w:val="ru-RU" w:eastAsia="ru-RU" w:bidi="ar-SA"/>
    </w:rPr>
  </w:style>
  <w:style w:type="paragraph" w:customStyle="1" w:styleId="afc">
    <w:name w:val="титут"/>
    <w:autoRedefine/>
    <w:rsid w:val="00E23440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данные:</vt:lpstr>
    </vt:vector>
  </TitlesOfParts>
  <Company>SPecialiST RePack</Company>
  <LinksUpToDate>false</LinksUpToDate>
  <CharactersWithSpaces>19132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данные:</dc:title>
  <dc:creator>User</dc:creator>
  <cp:lastModifiedBy>Igor</cp:lastModifiedBy>
  <cp:revision>2</cp:revision>
  <dcterms:created xsi:type="dcterms:W3CDTF">2024-05-13T12:19:00Z</dcterms:created>
  <dcterms:modified xsi:type="dcterms:W3CDTF">2024-05-13T12:19:00Z</dcterms:modified>
</cp:coreProperties>
</file>