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40"/>
        </w:rPr>
      </w:pPr>
      <w:bookmarkStart w:id="0" w:name="_GoBack"/>
      <w:bookmarkEnd w:id="0"/>
      <w:r w:rsidRPr="003070F4">
        <w:rPr>
          <w:rFonts w:ascii="Times New Roman" w:hAnsi="Times New Roman"/>
          <w:sz w:val="28"/>
          <w:szCs w:val="40"/>
        </w:rPr>
        <w:t>Паспортная часть</w:t>
      </w:r>
    </w:p>
    <w:p w:rsidR="00367058" w:rsidRPr="003070F4" w:rsidRDefault="00367058" w:rsidP="003070F4">
      <w:pPr>
        <w:widowControl w:val="0"/>
        <w:spacing w:before="0" w:beforeAutospacing="0" w:after="0" w:afterAutospacing="0" w:line="360" w:lineRule="auto"/>
        <w:ind w:firstLine="709"/>
        <w:rPr>
          <w:rFonts w:ascii="Times New Roman" w:hAnsi="Times New Roman"/>
          <w:iCs/>
          <w:sz w:val="28"/>
          <w:szCs w:val="40"/>
        </w:rPr>
      </w:pPr>
    </w:p>
    <w:p w:rsidR="00367058" w:rsidRPr="003070F4" w:rsidRDefault="003070F4" w:rsidP="003070F4">
      <w:pPr>
        <w:widowControl w:val="0"/>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Ф.И.О.</w:t>
      </w:r>
    </w:p>
    <w:p w:rsidR="00367058" w:rsidRPr="003070F4" w:rsidRDefault="003070F4" w:rsidP="003070F4">
      <w:pPr>
        <w:widowControl w:val="0"/>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Возраст:</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Место жительства: </w:t>
      </w:r>
      <w:r w:rsidR="00E13D1A">
        <w:rPr>
          <w:rFonts w:ascii="Times New Roman" w:hAnsi="Times New Roman"/>
          <w:sz w:val="28"/>
          <w:szCs w:val="28"/>
        </w:rPr>
        <w:t>________</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Место работы: </w:t>
      </w:r>
      <w:r w:rsidR="00E13D1A">
        <w:rPr>
          <w:rFonts w:ascii="Times New Roman" w:hAnsi="Times New Roman"/>
          <w:sz w:val="28"/>
          <w:szCs w:val="28"/>
        </w:rPr>
        <w:t>________</w:t>
      </w:r>
    </w:p>
    <w:p w:rsidR="00367058" w:rsidRPr="003070F4" w:rsidRDefault="003070F4" w:rsidP="003070F4">
      <w:pPr>
        <w:widowControl w:val="0"/>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Дата госпитализации:</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lang w:val="uk-UA"/>
        </w:rPr>
      </w:pPr>
      <w:r w:rsidRPr="003070F4">
        <w:rPr>
          <w:rFonts w:ascii="Times New Roman" w:hAnsi="Times New Roman"/>
          <w:sz w:val="28"/>
          <w:szCs w:val="28"/>
        </w:rPr>
        <w:t xml:space="preserve">Диагноз клинический: Постоперационный </w:t>
      </w:r>
      <w:proofErr w:type="spellStart"/>
      <w:r w:rsidRPr="003070F4">
        <w:rPr>
          <w:rFonts w:ascii="Times New Roman" w:hAnsi="Times New Roman"/>
          <w:sz w:val="28"/>
          <w:szCs w:val="28"/>
        </w:rPr>
        <w:t>арахноэнцехалит</w:t>
      </w:r>
      <w:proofErr w:type="spellEnd"/>
      <w:r w:rsidRPr="003070F4">
        <w:rPr>
          <w:rFonts w:ascii="Times New Roman" w:hAnsi="Times New Roman"/>
          <w:sz w:val="28"/>
          <w:szCs w:val="28"/>
        </w:rPr>
        <w:t xml:space="preserve"> с нарушением </w:t>
      </w:r>
      <w:proofErr w:type="spellStart"/>
      <w:r w:rsidRPr="003070F4">
        <w:rPr>
          <w:rFonts w:ascii="Times New Roman" w:hAnsi="Times New Roman"/>
          <w:sz w:val="28"/>
          <w:szCs w:val="28"/>
        </w:rPr>
        <w:t>ликвородинамики</w:t>
      </w:r>
      <w:proofErr w:type="spellEnd"/>
      <w:r w:rsidRPr="003070F4">
        <w:rPr>
          <w:rFonts w:ascii="Times New Roman" w:hAnsi="Times New Roman"/>
          <w:sz w:val="28"/>
          <w:szCs w:val="28"/>
        </w:rPr>
        <w:t>. Правосторонний гемипарез. Моторная афазия.</w:t>
      </w:r>
      <w:r w:rsidR="003070F4">
        <w:rPr>
          <w:rFonts w:ascii="Times New Roman" w:hAnsi="Times New Roman"/>
          <w:sz w:val="28"/>
          <w:szCs w:val="28"/>
        </w:rPr>
        <w:t xml:space="preserve"> </w:t>
      </w:r>
      <w:proofErr w:type="spellStart"/>
      <w:r w:rsidRPr="003070F4">
        <w:rPr>
          <w:rFonts w:ascii="Times New Roman" w:hAnsi="Times New Roman"/>
          <w:sz w:val="28"/>
          <w:szCs w:val="28"/>
        </w:rPr>
        <w:t>Эписиндром</w:t>
      </w:r>
      <w:proofErr w:type="spellEnd"/>
      <w:r w:rsidRPr="003070F4">
        <w:rPr>
          <w:rFonts w:ascii="Times New Roman" w:hAnsi="Times New Roman"/>
          <w:sz w:val="28"/>
          <w:szCs w:val="28"/>
        </w:rPr>
        <w:t>.</w:t>
      </w:r>
    </w:p>
    <w:p w:rsidR="00367058" w:rsidRPr="003070F4" w:rsidRDefault="00367058" w:rsidP="003070F4">
      <w:pPr>
        <w:pStyle w:val="a5"/>
        <w:widowControl w:val="0"/>
        <w:spacing w:line="360" w:lineRule="auto"/>
        <w:ind w:firstLine="709"/>
        <w:jc w:val="both"/>
        <w:rPr>
          <w:b w:val="0"/>
          <w:sz w:val="28"/>
          <w:szCs w:val="24"/>
          <w:lang w:val="uk-UA"/>
        </w:rPr>
      </w:pPr>
    </w:p>
    <w:p w:rsidR="00367058" w:rsidRPr="003070F4" w:rsidRDefault="00367058" w:rsidP="003070F4">
      <w:pPr>
        <w:widowControl w:val="0"/>
        <w:spacing w:before="0" w:beforeAutospacing="0" w:after="0" w:afterAutospacing="0" w:line="360" w:lineRule="auto"/>
        <w:ind w:firstLine="709"/>
        <w:rPr>
          <w:rFonts w:ascii="Times New Roman" w:hAnsi="Times New Roman"/>
          <w:iCs/>
          <w:sz w:val="28"/>
          <w:szCs w:val="40"/>
        </w:rPr>
      </w:pPr>
      <w:r w:rsidRPr="003070F4">
        <w:rPr>
          <w:rFonts w:ascii="Times New Roman" w:hAnsi="Times New Roman"/>
          <w:sz w:val="28"/>
          <w:szCs w:val="40"/>
        </w:rPr>
        <w:t>Жалобы</w:t>
      </w:r>
    </w:p>
    <w:p w:rsidR="003070F4" w:rsidRDefault="003070F4"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Жалоб не предъявляет из-за </w:t>
      </w:r>
      <w:proofErr w:type="spellStart"/>
      <w:r w:rsidRPr="003070F4">
        <w:rPr>
          <w:rFonts w:ascii="Times New Roman" w:hAnsi="Times New Roman"/>
          <w:sz w:val="28"/>
          <w:szCs w:val="28"/>
        </w:rPr>
        <w:t>афатических</w:t>
      </w:r>
      <w:proofErr w:type="spellEnd"/>
      <w:r w:rsidRPr="003070F4">
        <w:rPr>
          <w:rFonts w:ascii="Times New Roman" w:hAnsi="Times New Roman"/>
          <w:sz w:val="28"/>
          <w:szCs w:val="28"/>
        </w:rPr>
        <w:t xml:space="preserve"> нарушений.</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4"/>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Анамнез болезни</w:t>
      </w:r>
    </w:p>
    <w:p w:rsidR="00367058" w:rsidRPr="003070F4" w:rsidRDefault="00367058" w:rsidP="003070F4">
      <w:pPr>
        <w:widowControl w:val="0"/>
        <w:spacing w:before="0" w:beforeAutospacing="0" w:after="0" w:afterAutospacing="0" w:line="360" w:lineRule="auto"/>
        <w:ind w:firstLine="709"/>
        <w:rPr>
          <w:rFonts w:ascii="Times New Roman" w:hAnsi="Times New Roman"/>
          <w:iCs/>
          <w:sz w:val="28"/>
          <w:szCs w:val="24"/>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29.03.12 прооперирован в н/х о. ЗОКБ: </w:t>
      </w:r>
      <w:proofErr w:type="spellStart"/>
      <w:r w:rsidRPr="003070F4">
        <w:rPr>
          <w:rFonts w:ascii="Times New Roman" w:hAnsi="Times New Roman"/>
          <w:sz w:val="28"/>
          <w:szCs w:val="28"/>
        </w:rPr>
        <w:t>эндоваскулярная</w:t>
      </w:r>
      <w:proofErr w:type="spellEnd"/>
      <w:r w:rsidRPr="003070F4">
        <w:rPr>
          <w:rFonts w:ascii="Times New Roman" w:hAnsi="Times New Roman"/>
          <w:sz w:val="28"/>
          <w:szCs w:val="28"/>
        </w:rPr>
        <w:t xml:space="preserve"> </w:t>
      </w:r>
      <w:proofErr w:type="spellStart"/>
      <w:r w:rsidRPr="003070F4">
        <w:rPr>
          <w:rFonts w:ascii="Times New Roman" w:hAnsi="Times New Roman"/>
          <w:sz w:val="28"/>
          <w:szCs w:val="28"/>
        </w:rPr>
        <w:t>эмболизация</w:t>
      </w:r>
      <w:proofErr w:type="spellEnd"/>
      <w:r w:rsidRPr="003070F4">
        <w:rPr>
          <w:rFonts w:ascii="Times New Roman" w:hAnsi="Times New Roman"/>
          <w:sz w:val="28"/>
          <w:szCs w:val="28"/>
        </w:rPr>
        <w:t xml:space="preserve"> мешотчатой аневризмы развилки СМА слева, 03.04.12 операция: резекционная трепанация черепа в левой лобно-височной области, удаление подострой внутримозговой гематомы левой лобной доли. После операции сохраняется правосторонний гемипарез, частичная моторная афазия. Утром 11.11.12 у больного развился приступ потери сознания с судорогами в конечностях. Доставлен машиной скорой мед. Помощи. Госпитализирован ургентно для обследования и дальнейшего лечения.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Анамнез жизни</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40"/>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Из перенесенных заболеваний</w:t>
      </w:r>
      <w:r w:rsidR="003070F4">
        <w:rPr>
          <w:rFonts w:ascii="Times New Roman" w:hAnsi="Times New Roman"/>
          <w:sz w:val="28"/>
          <w:szCs w:val="28"/>
        </w:rPr>
        <w:t xml:space="preserve"> </w:t>
      </w:r>
      <w:r w:rsidRPr="003070F4">
        <w:rPr>
          <w:rFonts w:ascii="Times New Roman" w:hAnsi="Times New Roman"/>
          <w:sz w:val="28"/>
          <w:szCs w:val="28"/>
        </w:rPr>
        <w:t>отмечает: простудные заболевания. В 1992 году оперирован по поводу травмы левого глаза.</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lastRenderedPageBreak/>
        <w:t>Вредные привычки: отрицает.</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roofErr w:type="spellStart"/>
      <w:r w:rsidRPr="003070F4">
        <w:rPr>
          <w:rFonts w:ascii="Times New Roman" w:hAnsi="Times New Roman"/>
          <w:sz w:val="28"/>
          <w:szCs w:val="28"/>
        </w:rPr>
        <w:t>Аллергологический</w:t>
      </w:r>
      <w:proofErr w:type="spellEnd"/>
      <w:r w:rsidRPr="003070F4">
        <w:rPr>
          <w:rFonts w:ascii="Times New Roman" w:hAnsi="Times New Roman"/>
          <w:sz w:val="28"/>
          <w:szCs w:val="28"/>
        </w:rPr>
        <w:t xml:space="preserve"> анамнез- не отягощен.</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Туберкулез, венерические заболевания, психические заболевания, сахарный диабет, болезнь Боткина</w:t>
      </w:r>
      <w:r w:rsidR="003070F4">
        <w:rPr>
          <w:rFonts w:ascii="Times New Roman" w:hAnsi="Times New Roman"/>
          <w:sz w:val="28"/>
          <w:szCs w:val="28"/>
        </w:rPr>
        <w:t xml:space="preserve"> </w:t>
      </w:r>
      <w:r w:rsidRPr="003070F4">
        <w:rPr>
          <w:rFonts w:ascii="Times New Roman" w:hAnsi="Times New Roman"/>
          <w:sz w:val="28"/>
          <w:szCs w:val="28"/>
        </w:rPr>
        <w:t>у себя и близких родственников отрицает.</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Страховой анамнез: инв. </w:t>
      </w:r>
      <w:r w:rsidRPr="003070F4">
        <w:rPr>
          <w:rFonts w:ascii="Times New Roman" w:hAnsi="Times New Roman"/>
          <w:sz w:val="28"/>
          <w:szCs w:val="28"/>
          <w:lang w:val="en-US"/>
        </w:rPr>
        <w:t>III</w:t>
      </w:r>
      <w:r w:rsidRPr="003070F4">
        <w:rPr>
          <w:rFonts w:ascii="Times New Roman" w:hAnsi="Times New Roman"/>
          <w:sz w:val="28"/>
          <w:szCs w:val="28"/>
        </w:rPr>
        <w:t xml:space="preserve"> гр.</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Данные объективного исследования</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40"/>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Общее состояние средней степени тяжести.</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Сознание ясное, настроение спокойное.</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Кожа и видимые слизистые обычной окраски, эластичность кожи сохранена, пигментации, потливости, сыпи, рубцов нет. Волосы и ногти без изменений. Подкожно-жировая клетчатка хорошо развита, отеков нет. Лимфатические узлы: подчелюстные, шейные, подмышечные не увеличены, безболезненны.</w:t>
      </w:r>
      <w:r w:rsidR="003070F4">
        <w:rPr>
          <w:rFonts w:ascii="Times New Roman" w:hAnsi="Times New Roman"/>
          <w:sz w:val="28"/>
          <w:szCs w:val="28"/>
        </w:rPr>
        <w:t xml:space="preserve"> </w:t>
      </w:r>
      <w:r w:rsidRPr="003070F4">
        <w:rPr>
          <w:rFonts w:ascii="Times New Roman" w:hAnsi="Times New Roman"/>
          <w:sz w:val="28"/>
          <w:szCs w:val="28"/>
        </w:rPr>
        <w:t>Мускулатура хорошо выражена, атрофий, парезов нет. Костно-суставная система без патологии. Температура 36,8С.</w:t>
      </w:r>
    </w:p>
    <w:p w:rsidR="007E1208" w:rsidRDefault="007E1208" w:rsidP="003070F4">
      <w:pPr>
        <w:widowControl w:val="0"/>
        <w:spacing w:before="0" w:beforeAutospacing="0" w:after="0" w:afterAutospacing="0" w:line="360" w:lineRule="auto"/>
        <w:ind w:firstLine="709"/>
        <w:rPr>
          <w:rFonts w:ascii="Times New Roman" w:hAnsi="Times New Roman"/>
          <w:bCs/>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Органы дыхания</w:t>
      </w:r>
    </w:p>
    <w:p w:rsidR="007E1208" w:rsidRDefault="007E120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Грудная клетка правильной цилиндрической формы, без деформации, межреберных втяжений нет.</w:t>
      </w:r>
      <w:r w:rsidR="003070F4">
        <w:rPr>
          <w:rFonts w:ascii="Times New Roman" w:hAnsi="Times New Roman"/>
          <w:sz w:val="28"/>
          <w:szCs w:val="28"/>
        </w:rPr>
        <w:t xml:space="preserve"> </w:t>
      </w:r>
      <w:r w:rsidRPr="003070F4">
        <w:rPr>
          <w:rFonts w:ascii="Times New Roman" w:hAnsi="Times New Roman"/>
          <w:sz w:val="28"/>
          <w:szCs w:val="28"/>
        </w:rPr>
        <w:t>ЧДД 18 в мин., тип дыхания смешанный.</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При аускультации дыхание везикулярное, хрипов нет, голосовое дрожание одинаково с обеих сторон.</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Сердечно-сосудистая система.</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Выпячивания, пульсации, систолического втяжения</w:t>
      </w:r>
      <w:r w:rsidR="003070F4">
        <w:rPr>
          <w:rFonts w:ascii="Times New Roman" w:hAnsi="Times New Roman"/>
          <w:sz w:val="28"/>
          <w:szCs w:val="28"/>
        </w:rPr>
        <w:t xml:space="preserve"> </w:t>
      </w:r>
      <w:r w:rsidRPr="003070F4">
        <w:rPr>
          <w:rFonts w:ascii="Times New Roman" w:hAnsi="Times New Roman"/>
          <w:sz w:val="28"/>
          <w:szCs w:val="28"/>
        </w:rPr>
        <w:t>в сердечной области нет. Пульс 78</w:t>
      </w:r>
      <w:r w:rsidR="003070F4">
        <w:rPr>
          <w:rFonts w:ascii="Times New Roman" w:hAnsi="Times New Roman"/>
          <w:sz w:val="28"/>
          <w:szCs w:val="28"/>
        </w:rPr>
        <w:t xml:space="preserve"> </w:t>
      </w:r>
      <w:r w:rsidRPr="003070F4">
        <w:rPr>
          <w:rFonts w:ascii="Times New Roman" w:hAnsi="Times New Roman"/>
          <w:sz w:val="28"/>
          <w:szCs w:val="28"/>
        </w:rPr>
        <w:t xml:space="preserve">ударов в мин. на правой и левой локтевой артерии, хорошего наполнения и напряжения. Дефицита пульса, аритмии нет. Верхушечный толчок в </w:t>
      </w:r>
      <w:r w:rsidRPr="003070F4">
        <w:rPr>
          <w:rFonts w:ascii="Times New Roman" w:hAnsi="Times New Roman"/>
          <w:sz w:val="28"/>
          <w:szCs w:val="28"/>
          <w:lang w:val="en-US"/>
        </w:rPr>
        <w:t>V</w:t>
      </w:r>
      <w:r w:rsidRPr="003070F4">
        <w:rPr>
          <w:rFonts w:ascii="Times New Roman" w:hAnsi="Times New Roman"/>
          <w:sz w:val="28"/>
          <w:szCs w:val="28"/>
        </w:rPr>
        <w:t xml:space="preserve"> </w:t>
      </w:r>
      <w:proofErr w:type="spellStart"/>
      <w:r w:rsidRPr="003070F4">
        <w:rPr>
          <w:rFonts w:ascii="Times New Roman" w:hAnsi="Times New Roman"/>
          <w:sz w:val="28"/>
          <w:szCs w:val="28"/>
        </w:rPr>
        <w:t>межреберье</w:t>
      </w:r>
      <w:proofErr w:type="spellEnd"/>
      <w:r w:rsidRPr="003070F4">
        <w:rPr>
          <w:rFonts w:ascii="Times New Roman" w:hAnsi="Times New Roman"/>
          <w:sz w:val="28"/>
          <w:szCs w:val="28"/>
        </w:rPr>
        <w:t xml:space="preserve"> по </w:t>
      </w:r>
      <w:r w:rsidRPr="003070F4">
        <w:rPr>
          <w:rFonts w:ascii="Times New Roman" w:hAnsi="Times New Roman"/>
          <w:sz w:val="28"/>
          <w:szCs w:val="28"/>
          <w:lang w:val="en-US"/>
        </w:rPr>
        <w:t>l</w:t>
      </w:r>
      <w:r w:rsidRPr="003070F4">
        <w:rPr>
          <w:rFonts w:ascii="Times New Roman" w:hAnsi="Times New Roman"/>
          <w:sz w:val="28"/>
          <w:szCs w:val="28"/>
        </w:rPr>
        <w:t>.</w:t>
      </w:r>
      <w:proofErr w:type="spellStart"/>
      <w:r w:rsidRPr="003070F4">
        <w:rPr>
          <w:rFonts w:ascii="Times New Roman" w:hAnsi="Times New Roman"/>
          <w:sz w:val="28"/>
          <w:szCs w:val="28"/>
          <w:lang w:val="en-US"/>
        </w:rPr>
        <w:t>medioclavicularis</w:t>
      </w:r>
      <w:proofErr w:type="spellEnd"/>
      <w:r w:rsidRPr="003070F4">
        <w:rPr>
          <w:rFonts w:ascii="Times New Roman" w:hAnsi="Times New Roman"/>
          <w:sz w:val="28"/>
          <w:szCs w:val="28"/>
        </w:rPr>
        <w:t xml:space="preserve">. АД 120/80 </w:t>
      </w:r>
      <w:proofErr w:type="spellStart"/>
      <w:r w:rsidRPr="003070F4">
        <w:rPr>
          <w:rFonts w:ascii="Times New Roman" w:hAnsi="Times New Roman"/>
          <w:sz w:val="28"/>
          <w:szCs w:val="28"/>
        </w:rPr>
        <w:t>мм.рт.ст</w:t>
      </w:r>
      <w:proofErr w:type="spellEnd"/>
      <w:r w:rsidRPr="003070F4">
        <w:rPr>
          <w:rFonts w:ascii="Times New Roman" w:hAnsi="Times New Roman"/>
          <w:sz w:val="28"/>
          <w:szCs w:val="28"/>
        </w:rPr>
        <w:t>.</w:t>
      </w:r>
    </w:p>
    <w:p w:rsidR="00367058" w:rsidRPr="003070F4" w:rsidRDefault="007E1208" w:rsidP="003070F4">
      <w:pPr>
        <w:widowControl w:val="0"/>
        <w:spacing w:before="0" w:beforeAutospacing="0" w:after="0" w:afterAutospacing="0" w:line="360" w:lineRule="auto"/>
        <w:ind w:firstLine="709"/>
        <w:rPr>
          <w:rFonts w:ascii="Times New Roman" w:hAnsi="Times New Roman"/>
          <w:bCs/>
          <w:sz w:val="28"/>
          <w:szCs w:val="28"/>
        </w:rPr>
      </w:pPr>
      <w:r>
        <w:rPr>
          <w:rFonts w:ascii="Times New Roman" w:hAnsi="Times New Roman"/>
          <w:bCs/>
          <w:sz w:val="28"/>
          <w:szCs w:val="28"/>
        </w:rPr>
        <w:br w:type="page"/>
      </w:r>
      <w:r w:rsidR="00367058" w:rsidRPr="003070F4">
        <w:rPr>
          <w:rFonts w:ascii="Times New Roman" w:hAnsi="Times New Roman"/>
          <w:bCs/>
          <w:sz w:val="28"/>
          <w:szCs w:val="28"/>
        </w:rPr>
        <w:lastRenderedPageBreak/>
        <w:t>Органы пищеварения</w:t>
      </w:r>
    </w:p>
    <w:p w:rsidR="007E1208" w:rsidRDefault="007E120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Живот правильной формы, равномерно участвует в акте дыхания. Кожные вены не расширены, видимой перистальтики желудка и кишечника нет. При пальпации живот мягкий, б/б. Напряжения, вздутия, </w:t>
      </w:r>
      <w:proofErr w:type="spellStart"/>
      <w:r w:rsidRPr="003070F4">
        <w:rPr>
          <w:rFonts w:ascii="Times New Roman" w:hAnsi="Times New Roman"/>
          <w:sz w:val="28"/>
          <w:szCs w:val="28"/>
        </w:rPr>
        <w:t>опухалей</w:t>
      </w:r>
      <w:proofErr w:type="spellEnd"/>
      <w:r w:rsidRPr="003070F4">
        <w:rPr>
          <w:rFonts w:ascii="Times New Roman" w:hAnsi="Times New Roman"/>
          <w:sz w:val="28"/>
          <w:szCs w:val="28"/>
        </w:rPr>
        <w:t xml:space="preserve"> нет. Печень не увеличена, край ее мягкий, закругленный, болезненности в области желчного пузыря не наблюдается.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Стул регулярный, обычной окраски, газы отходят.</w:t>
      </w:r>
    </w:p>
    <w:p w:rsidR="007E1208" w:rsidRDefault="007E1208" w:rsidP="003070F4">
      <w:pPr>
        <w:widowControl w:val="0"/>
        <w:spacing w:before="0" w:beforeAutospacing="0" w:after="0" w:afterAutospacing="0" w:line="360" w:lineRule="auto"/>
        <w:ind w:firstLine="709"/>
        <w:rPr>
          <w:rFonts w:ascii="Times New Roman" w:hAnsi="Times New Roman"/>
          <w:bCs/>
          <w:sz w:val="28"/>
          <w:szCs w:val="28"/>
        </w:rPr>
      </w:pPr>
    </w:p>
    <w:p w:rsidR="00367058" w:rsidRPr="003070F4" w:rsidRDefault="007E1208" w:rsidP="003070F4">
      <w:pPr>
        <w:widowControl w:val="0"/>
        <w:spacing w:before="0" w:beforeAutospacing="0" w:after="0" w:afterAutospacing="0" w:line="360" w:lineRule="auto"/>
        <w:ind w:firstLine="709"/>
        <w:rPr>
          <w:rFonts w:ascii="Times New Roman" w:hAnsi="Times New Roman"/>
          <w:bCs/>
          <w:sz w:val="28"/>
          <w:szCs w:val="28"/>
        </w:rPr>
      </w:pPr>
      <w:r>
        <w:rPr>
          <w:rFonts w:ascii="Times New Roman" w:hAnsi="Times New Roman"/>
          <w:bCs/>
          <w:sz w:val="28"/>
          <w:szCs w:val="28"/>
        </w:rPr>
        <w:t>Органы мочевыделения</w:t>
      </w:r>
    </w:p>
    <w:p w:rsidR="007E1208" w:rsidRDefault="007E120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При осмотре поясничной области гиперемии кожи, сглаживания контуров и выбухания области почек не выявлено. </w:t>
      </w:r>
      <w:proofErr w:type="spellStart"/>
      <w:r w:rsidRPr="003070F4">
        <w:rPr>
          <w:rFonts w:ascii="Times New Roman" w:hAnsi="Times New Roman"/>
          <w:sz w:val="28"/>
          <w:szCs w:val="28"/>
        </w:rPr>
        <w:t>Пальпаторно</w:t>
      </w:r>
      <w:proofErr w:type="spellEnd"/>
      <w:r w:rsidRPr="003070F4">
        <w:rPr>
          <w:rFonts w:ascii="Times New Roman" w:hAnsi="Times New Roman"/>
          <w:sz w:val="28"/>
          <w:szCs w:val="28"/>
        </w:rPr>
        <w:t xml:space="preserve"> в положении лёжа и стоя почки не пальпируются. Пальпация в рёберно-позвоночных точках (проекция почек), по ходу мочеточников (верхняя точка - у края прямой мышцы живота на уровне пупка и нижняя - пересечение </w:t>
      </w:r>
      <w:proofErr w:type="spellStart"/>
      <w:r w:rsidRPr="003070F4">
        <w:rPr>
          <w:rFonts w:ascii="Times New Roman" w:hAnsi="Times New Roman"/>
          <w:sz w:val="28"/>
          <w:szCs w:val="28"/>
        </w:rPr>
        <w:t>биспинальной</w:t>
      </w:r>
      <w:proofErr w:type="spellEnd"/>
      <w:r w:rsidRPr="003070F4">
        <w:rPr>
          <w:rFonts w:ascii="Times New Roman" w:hAnsi="Times New Roman"/>
          <w:sz w:val="28"/>
          <w:szCs w:val="28"/>
        </w:rPr>
        <w:t xml:space="preserve"> линии со срединной линией живота) безболезненна. Симптом поколачивания по поясничной области (</w:t>
      </w:r>
      <w:proofErr w:type="spellStart"/>
      <w:r w:rsidRPr="003070F4">
        <w:rPr>
          <w:rFonts w:ascii="Times New Roman" w:hAnsi="Times New Roman"/>
          <w:sz w:val="28"/>
          <w:szCs w:val="28"/>
        </w:rPr>
        <w:t>Пастернацкого</w:t>
      </w:r>
      <w:proofErr w:type="spellEnd"/>
      <w:r w:rsidRPr="003070F4">
        <w:rPr>
          <w:rFonts w:ascii="Times New Roman" w:hAnsi="Times New Roman"/>
          <w:sz w:val="28"/>
          <w:szCs w:val="28"/>
        </w:rPr>
        <w:t xml:space="preserve">) отрицательный с обеих сторон. Мочевой пузырь не пальпируется, при перкуссии над исследуемой поверхностью мочевого пузыря, притупленный тимпанический </w:t>
      </w:r>
      <w:proofErr w:type="spellStart"/>
      <w:r w:rsidRPr="003070F4">
        <w:rPr>
          <w:rFonts w:ascii="Times New Roman" w:hAnsi="Times New Roman"/>
          <w:sz w:val="28"/>
          <w:szCs w:val="28"/>
        </w:rPr>
        <w:t>перкуторный</w:t>
      </w:r>
      <w:proofErr w:type="spellEnd"/>
      <w:r w:rsidRPr="003070F4">
        <w:rPr>
          <w:rFonts w:ascii="Times New Roman" w:hAnsi="Times New Roman"/>
          <w:sz w:val="28"/>
          <w:szCs w:val="28"/>
        </w:rPr>
        <w:t xml:space="preserve"> звук. Мочеиспускание свободное, безболезненное, 5-6 раз в сутки.</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6825FF" w:rsidP="003070F4">
      <w:pPr>
        <w:widowControl w:val="0"/>
        <w:spacing w:before="0" w:beforeAutospacing="0" w:after="0" w:afterAutospacing="0" w:line="360" w:lineRule="auto"/>
        <w:ind w:firstLine="709"/>
        <w:rPr>
          <w:rFonts w:ascii="Times New Roman" w:hAnsi="Times New Roman"/>
          <w:bCs/>
          <w:sz w:val="28"/>
          <w:szCs w:val="40"/>
        </w:rPr>
      </w:pPr>
      <w:r w:rsidRPr="003070F4">
        <w:rPr>
          <w:rFonts w:ascii="Times New Roman" w:hAnsi="Times New Roman"/>
          <w:bCs/>
          <w:sz w:val="28"/>
          <w:szCs w:val="40"/>
        </w:rPr>
        <w:t>Неврологический статус</w:t>
      </w:r>
    </w:p>
    <w:p w:rsidR="003858F4" w:rsidRPr="003070F4" w:rsidRDefault="003858F4"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Черепные нервы</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1 пара - обоняние сохранено, обонятельных галлюцинаций нет.</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2 пара - острота зрения не снижена, ограничения или выпадения полей зрения нет,</w:t>
      </w:r>
      <w:r w:rsidR="003070F4">
        <w:rPr>
          <w:rFonts w:ascii="Times New Roman" w:hAnsi="Times New Roman"/>
          <w:sz w:val="28"/>
          <w:szCs w:val="28"/>
        </w:rPr>
        <w:t xml:space="preserve"> </w:t>
      </w:r>
      <w:r w:rsidRPr="003070F4">
        <w:rPr>
          <w:rFonts w:ascii="Times New Roman" w:hAnsi="Times New Roman"/>
          <w:sz w:val="28"/>
          <w:szCs w:val="28"/>
        </w:rPr>
        <w:t>цветоощущение</w:t>
      </w:r>
      <w:r w:rsidR="003070F4">
        <w:rPr>
          <w:rFonts w:ascii="Times New Roman" w:hAnsi="Times New Roman"/>
          <w:sz w:val="28"/>
          <w:szCs w:val="28"/>
        </w:rPr>
        <w:t xml:space="preserve"> </w:t>
      </w:r>
      <w:r w:rsidRPr="003070F4">
        <w:rPr>
          <w:rFonts w:ascii="Times New Roman" w:hAnsi="Times New Roman"/>
          <w:sz w:val="28"/>
          <w:szCs w:val="28"/>
        </w:rPr>
        <w:t xml:space="preserve">сохранено, глазное дно: гипертонический </w:t>
      </w:r>
      <w:proofErr w:type="spellStart"/>
      <w:r w:rsidRPr="003070F4">
        <w:rPr>
          <w:rFonts w:ascii="Times New Roman" w:hAnsi="Times New Roman"/>
          <w:sz w:val="28"/>
          <w:szCs w:val="28"/>
        </w:rPr>
        <w:t>ангиосклероз</w:t>
      </w:r>
      <w:proofErr w:type="spellEnd"/>
      <w:r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lastRenderedPageBreak/>
        <w:t>3,4,6 пары - форма и величина зрачков равномерно нормальные, движения</w:t>
      </w:r>
      <w:r w:rsidR="003070F4">
        <w:rPr>
          <w:rFonts w:ascii="Times New Roman" w:hAnsi="Times New Roman"/>
          <w:sz w:val="28"/>
          <w:szCs w:val="28"/>
        </w:rPr>
        <w:t xml:space="preserve"> </w:t>
      </w:r>
      <w:r w:rsidRPr="003070F4">
        <w:rPr>
          <w:rFonts w:ascii="Times New Roman" w:hAnsi="Times New Roman"/>
          <w:sz w:val="28"/>
          <w:szCs w:val="28"/>
        </w:rPr>
        <w:t>глазных яблок в полном объеме, реакция зрачков на свет</w:t>
      </w:r>
      <w:r w:rsidR="003070F4">
        <w:rPr>
          <w:rFonts w:ascii="Times New Roman" w:hAnsi="Times New Roman"/>
          <w:sz w:val="28"/>
          <w:szCs w:val="28"/>
        </w:rPr>
        <w:t xml:space="preserve"> </w:t>
      </w:r>
      <w:r w:rsidRPr="003070F4">
        <w:rPr>
          <w:rFonts w:ascii="Times New Roman" w:hAnsi="Times New Roman"/>
          <w:sz w:val="28"/>
          <w:szCs w:val="28"/>
        </w:rPr>
        <w:t>сохранена S=D</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5 пара - поверхностная и глубокая чувствительность на лице в норме, точки </w:t>
      </w:r>
      <w:proofErr w:type="spellStart"/>
      <w:r w:rsidRPr="003070F4">
        <w:rPr>
          <w:rFonts w:ascii="Times New Roman" w:hAnsi="Times New Roman"/>
          <w:sz w:val="28"/>
          <w:szCs w:val="28"/>
        </w:rPr>
        <w:t>Валле</w:t>
      </w:r>
      <w:proofErr w:type="spellEnd"/>
      <w:r w:rsidRPr="003070F4">
        <w:rPr>
          <w:rFonts w:ascii="Times New Roman" w:hAnsi="Times New Roman"/>
          <w:sz w:val="28"/>
          <w:szCs w:val="28"/>
        </w:rPr>
        <w:t xml:space="preserve"> безболезненны, </w:t>
      </w:r>
      <w:proofErr w:type="spellStart"/>
      <w:r w:rsidRPr="003070F4">
        <w:rPr>
          <w:rFonts w:ascii="Times New Roman" w:hAnsi="Times New Roman"/>
          <w:sz w:val="28"/>
          <w:szCs w:val="28"/>
        </w:rPr>
        <w:t>корнеальный</w:t>
      </w:r>
      <w:proofErr w:type="spellEnd"/>
      <w:r w:rsidRPr="003070F4">
        <w:rPr>
          <w:rFonts w:ascii="Times New Roman" w:hAnsi="Times New Roman"/>
          <w:sz w:val="28"/>
          <w:szCs w:val="28"/>
        </w:rPr>
        <w:t xml:space="preserve"> и </w:t>
      </w:r>
      <w:proofErr w:type="spellStart"/>
      <w:r w:rsidRPr="003070F4">
        <w:rPr>
          <w:rFonts w:ascii="Times New Roman" w:hAnsi="Times New Roman"/>
          <w:sz w:val="28"/>
          <w:szCs w:val="28"/>
        </w:rPr>
        <w:t>конъюктивальный</w:t>
      </w:r>
      <w:proofErr w:type="spellEnd"/>
      <w:r w:rsidR="003070F4">
        <w:rPr>
          <w:rFonts w:ascii="Times New Roman" w:hAnsi="Times New Roman"/>
          <w:sz w:val="28"/>
          <w:szCs w:val="28"/>
        </w:rPr>
        <w:t xml:space="preserve"> </w:t>
      </w:r>
      <w:r w:rsidRPr="003070F4">
        <w:rPr>
          <w:rFonts w:ascii="Times New Roman" w:hAnsi="Times New Roman"/>
          <w:sz w:val="28"/>
          <w:szCs w:val="28"/>
        </w:rPr>
        <w:t>рефлексы сохранены.</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7 пара - </w:t>
      </w:r>
      <w:proofErr w:type="spellStart"/>
      <w:r w:rsidRPr="003070F4">
        <w:rPr>
          <w:rFonts w:ascii="Times New Roman" w:hAnsi="Times New Roman"/>
          <w:sz w:val="28"/>
          <w:szCs w:val="28"/>
        </w:rPr>
        <w:t>наморщивание</w:t>
      </w:r>
      <w:proofErr w:type="spellEnd"/>
      <w:r w:rsidRPr="003070F4">
        <w:rPr>
          <w:rFonts w:ascii="Times New Roman" w:hAnsi="Times New Roman"/>
          <w:sz w:val="28"/>
          <w:szCs w:val="28"/>
        </w:rPr>
        <w:t xml:space="preserve"> лба, зажмуривание глаз нормальные, сглажена правая носогубная складка.</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8 пара - пробы Вебера и </w:t>
      </w:r>
      <w:proofErr w:type="spellStart"/>
      <w:r w:rsidRPr="003070F4">
        <w:rPr>
          <w:rFonts w:ascii="Times New Roman" w:hAnsi="Times New Roman"/>
          <w:sz w:val="28"/>
          <w:szCs w:val="28"/>
        </w:rPr>
        <w:t>Швабаха</w:t>
      </w:r>
      <w:proofErr w:type="spellEnd"/>
      <w:r w:rsidRPr="003070F4">
        <w:rPr>
          <w:rFonts w:ascii="Times New Roman" w:hAnsi="Times New Roman"/>
          <w:sz w:val="28"/>
          <w:szCs w:val="28"/>
        </w:rPr>
        <w:t xml:space="preserve"> отрицательные, острота слуха в норме,</w:t>
      </w:r>
      <w:r w:rsidR="003070F4">
        <w:rPr>
          <w:rFonts w:ascii="Times New Roman" w:hAnsi="Times New Roman"/>
          <w:sz w:val="28"/>
          <w:szCs w:val="28"/>
        </w:rPr>
        <w:t xml:space="preserve"> </w:t>
      </w:r>
      <w:r w:rsidRPr="003070F4">
        <w:rPr>
          <w:rFonts w:ascii="Times New Roman" w:hAnsi="Times New Roman"/>
          <w:sz w:val="28"/>
          <w:szCs w:val="28"/>
        </w:rPr>
        <w:t>нистагма</w:t>
      </w:r>
      <w:r w:rsidR="003070F4">
        <w:rPr>
          <w:rFonts w:ascii="Times New Roman" w:hAnsi="Times New Roman"/>
          <w:sz w:val="28"/>
          <w:szCs w:val="28"/>
        </w:rPr>
        <w:t xml:space="preserve"> </w:t>
      </w:r>
      <w:r w:rsidRPr="003070F4">
        <w:rPr>
          <w:rFonts w:ascii="Times New Roman" w:hAnsi="Times New Roman"/>
          <w:sz w:val="28"/>
          <w:szCs w:val="28"/>
        </w:rPr>
        <w:t>и головокружений нет.</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9, 10 пара - глотание безболезненное, голосообразование не</w:t>
      </w:r>
      <w:r w:rsidR="003070F4">
        <w:rPr>
          <w:rFonts w:ascii="Times New Roman" w:hAnsi="Times New Roman"/>
          <w:sz w:val="28"/>
          <w:szCs w:val="28"/>
        </w:rPr>
        <w:t xml:space="preserve"> </w:t>
      </w:r>
      <w:r w:rsidRPr="003070F4">
        <w:rPr>
          <w:rFonts w:ascii="Times New Roman" w:hAnsi="Times New Roman"/>
          <w:sz w:val="28"/>
          <w:szCs w:val="28"/>
        </w:rPr>
        <w:t>нарушено.</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11 пара - повороты головы в стороны и вниз без </w:t>
      </w:r>
      <w:proofErr w:type="spellStart"/>
      <w:r w:rsidRPr="003070F4">
        <w:rPr>
          <w:rFonts w:ascii="Times New Roman" w:hAnsi="Times New Roman"/>
          <w:sz w:val="28"/>
          <w:szCs w:val="28"/>
        </w:rPr>
        <w:t>затруденний</w:t>
      </w:r>
      <w:proofErr w:type="spellEnd"/>
      <w:r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12 пара – язык по средней линии, атрофии мышц языка нет.</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Чувствительная сфера</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1) Болезненности по ходу позвоночника не отмечается.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2) Точки </w:t>
      </w:r>
      <w:proofErr w:type="spellStart"/>
      <w:r w:rsidRPr="003070F4">
        <w:rPr>
          <w:rFonts w:ascii="Times New Roman" w:hAnsi="Times New Roman"/>
          <w:sz w:val="28"/>
          <w:szCs w:val="28"/>
        </w:rPr>
        <w:t>Валле</w:t>
      </w:r>
      <w:proofErr w:type="spellEnd"/>
      <w:r w:rsidRPr="003070F4">
        <w:rPr>
          <w:rFonts w:ascii="Times New Roman" w:hAnsi="Times New Roman"/>
          <w:sz w:val="28"/>
          <w:szCs w:val="28"/>
        </w:rPr>
        <w:t xml:space="preserve"> безболезненные.</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3) Болевая, температурная и тактильная чувствительность одинаковы с обеих сторон</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4) Мышечно-суставное чувство, вибрационное чувство и чувство давление</w:t>
      </w:r>
      <w:r w:rsidR="003070F4">
        <w:rPr>
          <w:rFonts w:ascii="Times New Roman" w:hAnsi="Times New Roman"/>
          <w:sz w:val="28"/>
          <w:szCs w:val="28"/>
        </w:rPr>
        <w:t xml:space="preserve"> </w:t>
      </w:r>
      <w:r w:rsidRPr="003070F4">
        <w:rPr>
          <w:rFonts w:ascii="Times New Roman" w:hAnsi="Times New Roman"/>
          <w:sz w:val="28"/>
          <w:szCs w:val="28"/>
        </w:rPr>
        <w:t>в норме.</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5) </w:t>
      </w:r>
      <w:proofErr w:type="spellStart"/>
      <w:r w:rsidRPr="003070F4">
        <w:rPr>
          <w:rFonts w:ascii="Times New Roman" w:hAnsi="Times New Roman"/>
          <w:sz w:val="28"/>
          <w:szCs w:val="28"/>
        </w:rPr>
        <w:t>Стереогноз</w:t>
      </w:r>
      <w:proofErr w:type="spellEnd"/>
      <w:r w:rsidRPr="003070F4">
        <w:rPr>
          <w:rFonts w:ascii="Times New Roman" w:hAnsi="Times New Roman"/>
          <w:sz w:val="28"/>
          <w:szCs w:val="28"/>
        </w:rPr>
        <w:t>, двумерно-пространственное чувство, тактильная дискриминация двух точек не изменены. Больной осознает положение тела и его частей в пространстве.</w:t>
      </w:r>
    </w:p>
    <w:p w:rsidR="007E1208" w:rsidRDefault="007E1208" w:rsidP="003070F4">
      <w:pPr>
        <w:widowControl w:val="0"/>
        <w:spacing w:before="0" w:beforeAutospacing="0" w:after="0" w:afterAutospacing="0" w:line="360" w:lineRule="auto"/>
        <w:ind w:firstLine="709"/>
        <w:rPr>
          <w:rFonts w:ascii="Times New Roman" w:hAnsi="Times New Roman"/>
          <w:bCs/>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Двигательная сфера</w:t>
      </w:r>
    </w:p>
    <w:p w:rsidR="007E1208" w:rsidRDefault="007E120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A16FEB"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Несколько снижен объем активных движений справа. Пассивные движения в полном объеме. Мышечный тонус несколько снижен. Атрофий мышц, </w:t>
      </w:r>
      <w:proofErr w:type="spellStart"/>
      <w:r w:rsidRPr="003070F4">
        <w:rPr>
          <w:rFonts w:ascii="Times New Roman" w:hAnsi="Times New Roman"/>
          <w:sz w:val="28"/>
          <w:szCs w:val="28"/>
        </w:rPr>
        <w:t>фасцикулярных</w:t>
      </w:r>
      <w:proofErr w:type="spellEnd"/>
      <w:r w:rsidRPr="003070F4">
        <w:rPr>
          <w:rFonts w:ascii="Times New Roman" w:hAnsi="Times New Roman"/>
          <w:sz w:val="28"/>
          <w:szCs w:val="28"/>
        </w:rPr>
        <w:t xml:space="preserve"> подергиваний нет.</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bCs/>
          <w:sz w:val="28"/>
          <w:szCs w:val="28"/>
        </w:rPr>
        <w:t>Отдельные синдромы</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lastRenderedPageBreak/>
        <w:t xml:space="preserve">1) </w:t>
      </w:r>
      <w:proofErr w:type="spellStart"/>
      <w:r w:rsidRPr="003070F4">
        <w:rPr>
          <w:rFonts w:ascii="Times New Roman" w:hAnsi="Times New Roman"/>
          <w:sz w:val="28"/>
          <w:szCs w:val="28"/>
        </w:rPr>
        <w:t>Менингиальные</w:t>
      </w:r>
      <w:proofErr w:type="spellEnd"/>
      <w:r w:rsidRPr="003070F4">
        <w:rPr>
          <w:rFonts w:ascii="Times New Roman" w:hAnsi="Times New Roman"/>
          <w:sz w:val="28"/>
          <w:szCs w:val="28"/>
        </w:rPr>
        <w:t xml:space="preserve"> симптомы отрицательные</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2) Моторная афазия.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3) Эпилептический синдром.</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4) Апраксия </w:t>
      </w:r>
      <w:proofErr w:type="spellStart"/>
      <w:r w:rsidRPr="003070F4">
        <w:rPr>
          <w:rFonts w:ascii="Times New Roman" w:hAnsi="Times New Roman"/>
          <w:sz w:val="28"/>
          <w:szCs w:val="28"/>
        </w:rPr>
        <w:t>хотьбы</w:t>
      </w:r>
      <w:proofErr w:type="spellEnd"/>
      <w:r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5) Расстройств сна нет</w:t>
      </w:r>
      <w:r w:rsidR="00A16FEB"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6) Синдром половинного поражения спинного мозга отсутствует</w:t>
      </w:r>
      <w:r w:rsidR="00A16FEB"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sz w:val="28"/>
          <w:szCs w:val="28"/>
        </w:rPr>
        <w:t>7) Гипертензивный синдром.</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Рефлексы</w:t>
      </w:r>
    </w:p>
    <w:p w:rsidR="001875B7"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Сухожильные рефлексы конечностей средней живости с акцентом справа.</w:t>
      </w:r>
    </w:p>
    <w:p w:rsidR="003858F4" w:rsidRPr="003070F4" w:rsidRDefault="003858F4" w:rsidP="003070F4">
      <w:pPr>
        <w:widowControl w:val="0"/>
        <w:spacing w:before="0" w:beforeAutospacing="0" w:after="0" w:afterAutospacing="0" w:line="360" w:lineRule="auto"/>
        <w:ind w:firstLine="709"/>
        <w:rPr>
          <w:rFonts w:ascii="Times New Roman" w:hAnsi="Times New Roman"/>
          <w:sz w:val="28"/>
          <w:szCs w:val="28"/>
        </w:rPr>
      </w:pPr>
    </w:p>
    <w:p w:rsidR="001875B7" w:rsidRPr="003070F4" w:rsidRDefault="001875B7" w:rsidP="003070F4">
      <w:pPr>
        <w:widowControl w:val="0"/>
        <w:spacing w:before="0" w:beforeAutospacing="0" w:after="0" w:afterAutospacing="0" w:line="360" w:lineRule="auto"/>
        <w:ind w:firstLine="709"/>
        <w:rPr>
          <w:rFonts w:ascii="Times New Roman" w:hAnsi="Times New Roman"/>
          <w:sz w:val="28"/>
          <w:szCs w:val="36"/>
        </w:rPr>
      </w:pPr>
      <w:r w:rsidRPr="003070F4">
        <w:rPr>
          <w:rFonts w:ascii="Times New Roman" w:hAnsi="Times New Roman"/>
          <w:sz w:val="28"/>
          <w:szCs w:val="36"/>
        </w:rPr>
        <w:t>Предварительный диагноз</w:t>
      </w:r>
    </w:p>
    <w:p w:rsidR="001875B7" w:rsidRPr="003070F4" w:rsidRDefault="001875B7" w:rsidP="003070F4">
      <w:pPr>
        <w:widowControl w:val="0"/>
        <w:spacing w:before="0" w:beforeAutospacing="0" w:after="0" w:afterAutospacing="0" w:line="360" w:lineRule="auto"/>
        <w:ind w:firstLine="709"/>
        <w:rPr>
          <w:rFonts w:ascii="Times New Roman" w:hAnsi="Times New Roman"/>
          <w:sz w:val="28"/>
          <w:szCs w:val="28"/>
        </w:rPr>
      </w:pPr>
    </w:p>
    <w:p w:rsidR="001875B7" w:rsidRPr="003070F4" w:rsidRDefault="001875B7" w:rsidP="003070F4">
      <w:pPr>
        <w:widowControl w:val="0"/>
        <w:spacing w:before="0" w:beforeAutospacing="0" w:after="0" w:afterAutospacing="0" w:line="360" w:lineRule="auto"/>
        <w:ind w:firstLine="709"/>
        <w:rPr>
          <w:rFonts w:ascii="Times New Roman" w:hAnsi="Times New Roman"/>
          <w:bCs/>
          <w:sz w:val="28"/>
          <w:szCs w:val="28"/>
        </w:rPr>
      </w:pPr>
      <w:r w:rsidRPr="003070F4">
        <w:rPr>
          <w:rFonts w:ascii="Times New Roman" w:hAnsi="Times New Roman"/>
          <w:sz w:val="28"/>
          <w:szCs w:val="28"/>
        </w:rPr>
        <w:t xml:space="preserve">На основании данных анамнеза заболевания, данных объективного обследования, неврологического статуса можно поставить предварительный диагноз: Постоперационный </w:t>
      </w:r>
      <w:proofErr w:type="spellStart"/>
      <w:r w:rsidRPr="003070F4">
        <w:rPr>
          <w:rFonts w:ascii="Times New Roman" w:hAnsi="Times New Roman"/>
          <w:sz w:val="28"/>
          <w:szCs w:val="28"/>
        </w:rPr>
        <w:t>арахноэнцефалит</w:t>
      </w:r>
      <w:proofErr w:type="spellEnd"/>
      <w:r w:rsidRPr="003070F4">
        <w:rPr>
          <w:rFonts w:ascii="Times New Roman" w:hAnsi="Times New Roman"/>
          <w:sz w:val="28"/>
          <w:szCs w:val="28"/>
        </w:rPr>
        <w:t xml:space="preserve"> с нарушением </w:t>
      </w:r>
      <w:proofErr w:type="spellStart"/>
      <w:r w:rsidRPr="003070F4">
        <w:rPr>
          <w:rFonts w:ascii="Times New Roman" w:hAnsi="Times New Roman"/>
          <w:sz w:val="28"/>
          <w:szCs w:val="28"/>
        </w:rPr>
        <w:t>ликвородинамики</w:t>
      </w:r>
      <w:proofErr w:type="spellEnd"/>
      <w:r w:rsidRPr="003070F4">
        <w:rPr>
          <w:rFonts w:ascii="Times New Roman" w:hAnsi="Times New Roman"/>
          <w:sz w:val="28"/>
          <w:szCs w:val="28"/>
        </w:rPr>
        <w:t>. Правосторонний гемипарез. Моторная афазия. Постоперационный дефект костей черепа в левой лобно-височной области.</w:t>
      </w:r>
      <w:r w:rsidR="003070F4">
        <w:rPr>
          <w:rFonts w:ascii="Times New Roman" w:hAnsi="Times New Roman"/>
          <w:sz w:val="28"/>
          <w:szCs w:val="28"/>
        </w:rPr>
        <w:t xml:space="preserve"> </w:t>
      </w:r>
      <w:proofErr w:type="spellStart"/>
      <w:r w:rsidRPr="003070F4">
        <w:rPr>
          <w:rFonts w:ascii="Times New Roman" w:hAnsi="Times New Roman"/>
          <w:sz w:val="28"/>
          <w:szCs w:val="28"/>
        </w:rPr>
        <w:t>Эписиндром</w:t>
      </w:r>
      <w:proofErr w:type="spellEnd"/>
      <w:r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План обследования</w:t>
      </w:r>
    </w:p>
    <w:p w:rsidR="001875B7" w:rsidRPr="003070F4" w:rsidRDefault="001875B7" w:rsidP="003070F4">
      <w:pPr>
        <w:widowControl w:val="0"/>
        <w:spacing w:before="0" w:beforeAutospacing="0" w:after="0" w:afterAutospacing="0" w:line="360" w:lineRule="auto"/>
        <w:ind w:firstLine="709"/>
        <w:rPr>
          <w:rFonts w:ascii="Times New Roman" w:hAnsi="Times New Roman"/>
          <w:sz w:val="28"/>
          <w:szCs w:val="40"/>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1 ОАК</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2 ОАМ</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3 Группа крови</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4 Показатели системы свертывания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5 Биохимический анализ крови</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6 ЭКГ</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7 Эхо-ЭГ</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8 ФГ ОГК</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lastRenderedPageBreak/>
        <w:t>9 МРТ головного мозга</w:t>
      </w:r>
    </w:p>
    <w:p w:rsidR="00A16FEB"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10 Консультация офтальмолога</w:t>
      </w:r>
    </w:p>
    <w:p w:rsidR="00367058" w:rsidRPr="003070F4" w:rsidRDefault="006825FF"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Данные лабораторных и дополнительных исследований</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Общий анализ крови (от 11.11.2012):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Гемоглобин (</w:t>
      </w:r>
      <w:proofErr w:type="spellStart"/>
      <w:r w:rsidRPr="003070F4">
        <w:rPr>
          <w:rFonts w:ascii="Times New Roman" w:hAnsi="Times New Roman"/>
          <w:sz w:val="28"/>
          <w:szCs w:val="28"/>
        </w:rPr>
        <w:t>Hb</w:t>
      </w:r>
      <w:proofErr w:type="spellEnd"/>
      <w:r w:rsidRPr="003070F4">
        <w:rPr>
          <w:rFonts w:ascii="Times New Roman" w:hAnsi="Times New Roman"/>
          <w:sz w:val="28"/>
          <w:szCs w:val="28"/>
        </w:rPr>
        <w:t>) - 136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СОЭ - 6 мм/ч;</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Эритроциты - 4,0*1012 /л;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Лейкоциты - 10,3*109</w:t>
      </w:r>
      <w:r w:rsidR="003070F4">
        <w:rPr>
          <w:rFonts w:ascii="Times New Roman" w:hAnsi="Times New Roman"/>
          <w:sz w:val="28"/>
          <w:szCs w:val="28"/>
        </w:rPr>
        <w:t xml:space="preserve"> </w:t>
      </w:r>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п - 6;</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 - 82;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Моноциты - 2;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Лимфоциты - 10;</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Тромбоциты - 150*109 /л.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Заключение: отмечается повышение лейкоцитов, сегментоядерных нейтрофилов.</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Общий анализ мочи (от 1111.2012):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Цвет - желтый;</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Прозрачность - прозрачная;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Удельный вес - 1008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Реакция - кислая;</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Белок – 0,066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Сахар - </w:t>
      </w:r>
      <w:proofErr w:type="spellStart"/>
      <w:r w:rsidRPr="003070F4">
        <w:rPr>
          <w:rFonts w:ascii="Times New Roman" w:hAnsi="Times New Roman"/>
          <w:sz w:val="28"/>
          <w:szCs w:val="28"/>
        </w:rPr>
        <w:t>отр</w:t>
      </w:r>
      <w:proofErr w:type="spellEnd"/>
      <w:r w:rsidRPr="003070F4">
        <w:rPr>
          <w:rFonts w:ascii="Times New Roman" w:hAnsi="Times New Roman"/>
          <w:sz w:val="28"/>
          <w:szCs w:val="28"/>
        </w:rPr>
        <w:t>;</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Эпителий плоский - 1-2 в п/з;</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Лейкоциты – 3-5 в п/з;</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Эритроциты – 4-6 в п/з;</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Заключение: изменений в анализе не выявлено.</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 xml:space="preserve">Группа крови и резус-фактор: В </w:t>
      </w:r>
      <w:r w:rsidR="006825FF" w:rsidRPr="003070F4">
        <w:rPr>
          <w:rFonts w:ascii="Times New Roman" w:hAnsi="Times New Roman"/>
          <w:sz w:val="28"/>
          <w:szCs w:val="28"/>
        </w:rPr>
        <w:t>(ІІІ) положи</w:t>
      </w:r>
      <w:r w:rsidRPr="003070F4">
        <w:rPr>
          <w:rFonts w:ascii="Times New Roman" w:hAnsi="Times New Roman"/>
          <w:sz w:val="28"/>
          <w:szCs w:val="28"/>
        </w:rPr>
        <w:t>тельная.</w:t>
      </w: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lastRenderedPageBreak/>
        <w:t>Показатели системы свертывания(от 11.11.2012)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Время свертывания </w:t>
      </w:r>
      <w:smartTag w:uri="urn:schemas-microsoft-com:office:smarttags" w:element="metricconverter">
        <w:smartTagPr>
          <w:attr w:name="ProductID" w:val="6’"/>
        </w:smartTagPr>
        <w:r w:rsidRPr="003070F4">
          <w:rPr>
            <w:rFonts w:ascii="Times New Roman" w:hAnsi="Times New Roman"/>
            <w:sz w:val="28"/>
            <w:szCs w:val="28"/>
          </w:rPr>
          <w:t>6’</w:t>
        </w:r>
      </w:smartTag>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roofErr w:type="spellStart"/>
      <w:r w:rsidRPr="003070F4">
        <w:rPr>
          <w:rFonts w:ascii="Times New Roman" w:hAnsi="Times New Roman"/>
          <w:sz w:val="28"/>
          <w:szCs w:val="28"/>
        </w:rPr>
        <w:t>Протромбиновый</w:t>
      </w:r>
      <w:proofErr w:type="spellEnd"/>
      <w:r w:rsidRPr="003070F4">
        <w:rPr>
          <w:rFonts w:ascii="Times New Roman" w:hAnsi="Times New Roman"/>
          <w:sz w:val="28"/>
          <w:szCs w:val="28"/>
        </w:rPr>
        <w:t xml:space="preserve"> индекс 85%;</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Фибриноген 2,2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Фибриноген В «-»;</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АКТ 100%;</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Свободный гепарин 4*10-4</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Заключение: изменений в анализе не выявлено.</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Биохимический анализ крови (от 11,11,2012)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Общий белок 68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Гемоглобин 135 г/л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Гематокрит 42%</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Мочевина 5,3 </w:t>
      </w:r>
      <w:proofErr w:type="spellStart"/>
      <w:r w:rsidRPr="003070F4">
        <w:rPr>
          <w:rFonts w:ascii="Times New Roman" w:hAnsi="Times New Roman"/>
          <w:sz w:val="28"/>
          <w:szCs w:val="28"/>
        </w:rPr>
        <w:t>мМоль</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Глюкоза 5,4 </w:t>
      </w:r>
      <w:proofErr w:type="spellStart"/>
      <w:r w:rsidRPr="003070F4">
        <w:rPr>
          <w:rFonts w:ascii="Times New Roman" w:hAnsi="Times New Roman"/>
          <w:sz w:val="28"/>
          <w:szCs w:val="28"/>
        </w:rPr>
        <w:t>мМоль</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roofErr w:type="spellStart"/>
      <w:r w:rsidRPr="003070F4">
        <w:rPr>
          <w:rFonts w:ascii="Times New Roman" w:hAnsi="Times New Roman"/>
          <w:sz w:val="28"/>
          <w:szCs w:val="28"/>
        </w:rPr>
        <w:t>Креатинин</w:t>
      </w:r>
      <w:proofErr w:type="spellEnd"/>
      <w:r w:rsidRPr="003070F4">
        <w:rPr>
          <w:rFonts w:ascii="Times New Roman" w:hAnsi="Times New Roman"/>
          <w:sz w:val="28"/>
          <w:szCs w:val="28"/>
        </w:rPr>
        <w:t xml:space="preserve"> 95 </w:t>
      </w:r>
      <w:proofErr w:type="spellStart"/>
      <w:r w:rsidRPr="003070F4">
        <w:rPr>
          <w:rFonts w:ascii="Times New Roman" w:hAnsi="Times New Roman"/>
          <w:sz w:val="28"/>
          <w:szCs w:val="28"/>
        </w:rPr>
        <w:t>млМ</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Альфа-амилаза 25</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Билирубин(общий/прямой) 20/9 </w:t>
      </w:r>
      <w:proofErr w:type="spellStart"/>
      <w:r w:rsidRPr="003070F4">
        <w:rPr>
          <w:rFonts w:ascii="Times New Roman" w:hAnsi="Times New Roman"/>
          <w:sz w:val="28"/>
          <w:szCs w:val="28"/>
        </w:rPr>
        <w:t>млМ</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Калий 3,8 </w:t>
      </w:r>
      <w:proofErr w:type="spellStart"/>
      <w:r w:rsidRPr="003070F4">
        <w:rPr>
          <w:rFonts w:ascii="Times New Roman" w:hAnsi="Times New Roman"/>
          <w:sz w:val="28"/>
          <w:szCs w:val="28"/>
        </w:rPr>
        <w:t>мМоль</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Натрий 139 </w:t>
      </w:r>
      <w:proofErr w:type="spellStart"/>
      <w:r w:rsidRPr="003070F4">
        <w:rPr>
          <w:rFonts w:ascii="Times New Roman" w:hAnsi="Times New Roman"/>
          <w:sz w:val="28"/>
          <w:szCs w:val="28"/>
        </w:rPr>
        <w:t>ммоль</w:t>
      </w:r>
      <w:proofErr w:type="spellEnd"/>
      <w:r w:rsidRPr="003070F4">
        <w:rPr>
          <w:rFonts w:ascii="Times New Roman" w:hAnsi="Times New Roman"/>
          <w:sz w:val="28"/>
          <w:szCs w:val="28"/>
        </w:rPr>
        <w:t>/л</w:t>
      </w:r>
    </w:p>
    <w:p w:rsidR="00367058" w:rsidRPr="003070F4" w:rsidRDefault="00367058" w:rsidP="003070F4">
      <w:pPr>
        <w:widowControl w:val="0"/>
        <w:spacing w:before="0" w:beforeAutospacing="0" w:after="0" w:afterAutospacing="0" w:line="360" w:lineRule="auto"/>
        <w:ind w:firstLine="709"/>
        <w:rPr>
          <w:rFonts w:ascii="Times New Roman" w:hAnsi="Times New Roman"/>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napToGrid w:val="0"/>
          <w:sz w:val="28"/>
          <w:szCs w:val="28"/>
        </w:rPr>
      </w:pPr>
      <w:r w:rsidRPr="003070F4">
        <w:rPr>
          <w:rFonts w:ascii="Times New Roman" w:hAnsi="Times New Roman"/>
          <w:snapToGrid w:val="0"/>
          <w:sz w:val="28"/>
          <w:szCs w:val="28"/>
        </w:rPr>
        <w:t>Анализ крови на RW (от 11.11.2012): RW - отрицательный;</w:t>
      </w:r>
    </w:p>
    <w:p w:rsidR="00367058" w:rsidRPr="003070F4" w:rsidRDefault="00367058" w:rsidP="003070F4">
      <w:pPr>
        <w:widowControl w:val="0"/>
        <w:spacing w:before="0" w:beforeAutospacing="0" w:after="0" w:afterAutospacing="0" w:line="360" w:lineRule="auto"/>
        <w:ind w:firstLine="709"/>
        <w:rPr>
          <w:rFonts w:ascii="Times New Roman" w:hAnsi="Times New Roman"/>
          <w:snapToGrid w:val="0"/>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napToGrid w:val="0"/>
          <w:sz w:val="28"/>
          <w:szCs w:val="28"/>
        </w:rPr>
      </w:pPr>
      <w:r w:rsidRPr="003070F4">
        <w:rPr>
          <w:rFonts w:ascii="Times New Roman" w:hAnsi="Times New Roman"/>
          <w:snapToGrid w:val="0"/>
          <w:sz w:val="28"/>
          <w:szCs w:val="28"/>
        </w:rPr>
        <w:t>Консультация офтальмолога:</w:t>
      </w:r>
    </w:p>
    <w:p w:rsidR="00367058" w:rsidRPr="003070F4" w:rsidRDefault="00367058" w:rsidP="003070F4">
      <w:pPr>
        <w:widowControl w:val="0"/>
        <w:spacing w:before="0" w:beforeAutospacing="0" w:after="0" w:afterAutospacing="0" w:line="360" w:lineRule="auto"/>
        <w:ind w:firstLine="709"/>
        <w:rPr>
          <w:rFonts w:ascii="Times New Roman" w:hAnsi="Times New Roman"/>
          <w:snapToGrid w:val="0"/>
          <w:sz w:val="28"/>
          <w:szCs w:val="28"/>
        </w:rPr>
      </w:pPr>
      <w:r w:rsidRPr="003070F4">
        <w:rPr>
          <w:rFonts w:ascii="Times New Roman" w:hAnsi="Times New Roman"/>
          <w:snapToGrid w:val="0"/>
          <w:sz w:val="28"/>
          <w:szCs w:val="28"/>
        </w:rPr>
        <w:t>Глазное дно бледно-розовое, границы четкие, артерии узкие, вены расширены полнокровные. Венный пульс сохранен.</w:t>
      </w:r>
    </w:p>
    <w:p w:rsidR="00367058" w:rsidRPr="003070F4" w:rsidRDefault="00367058" w:rsidP="003070F4">
      <w:pPr>
        <w:widowControl w:val="0"/>
        <w:spacing w:before="0" w:beforeAutospacing="0" w:after="0" w:afterAutospacing="0" w:line="360" w:lineRule="auto"/>
        <w:ind w:firstLine="709"/>
        <w:rPr>
          <w:rFonts w:ascii="Times New Roman" w:hAnsi="Times New Roman"/>
          <w:snapToGrid w:val="0"/>
          <w:sz w:val="28"/>
          <w:szCs w:val="28"/>
        </w:rPr>
      </w:pP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napToGrid w:val="0"/>
          <w:sz w:val="28"/>
          <w:szCs w:val="28"/>
        </w:rPr>
      </w:pPr>
      <w:r w:rsidRPr="003070F4">
        <w:rPr>
          <w:rFonts w:ascii="Times New Roman" w:hAnsi="Times New Roman"/>
          <w:snapToGrid w:val="0"/>
          <w:sz w:val="28"/>
          <w:szCs w:val="28"/>
        </w:rPr>
        <w:t>МРТ головного мозга (от 12.11.2012):</w:t>
      </w:r>
    </w:p>
    <w:p w:rsidR="00367058" w:rsidRPr="003070F4" w:rsidRDefault="00367058" w:rsidP="003070F4">
      <w:pPr>
        <w:widowControl w:val="0"/>
        <w:spacing w:before="0" w:beforeAutospacing="0" w:after="0" w:afterAutospacing="0" w:line="360" w:lineRule="auto"/>
        <w:ind w:firstLine="709"/>
        <w:rPr>
          <w:rFonts w:ascii="Times New Roman" w:hAnsi="Times New Roman"/>
          <w:snapToGrid w:val="0"/>
          <w:sz w:val="28"/>
          <w:szCs w:val="28"/>
        </w:rPr>
      </w:pPr>
      <w:r w:rsidRPr="003070F4">
        <w:rPr>
          <w:rFonts w:ascii="Times New Roman" w:hAnsi="Times New Roman"/>
          <w:snapToGrid w:val="0"/>
          <w:sz w:val="28"/>
          <w:szCs w:val="28"/>
        </w:rPr>
        <w:t>Картина послеоперационных кистозно-</w:t>
      </w:r>
      <w:proofErr w:type="spellStart"/>
      <w:r w:rsidRPr="003070F4">
        <w:rPr>
          <w:rFonts w:ascii="Times New Roman" w:hAnsi="Times New Roman"/>
          <w:snapToGrid w:val="0"/>
          <w:sz w:val="28"/>
          <w:szCs w:val="28"/>
        </w:rPr>
        <w:t>глиозных</w:t>
      </w:r>
      <w:proofErr w:type="spellEnd"/>
      <w:r w:rsidRPr="003070F4">
        <w:rPr>
          <w:rFonts w:ascii="Times New Roman" w:hAnsi="Times New Roman"/>
          <w:snapToGrid w:val="0"/>
          <w:sz w:val="28"/>
          <w:szCs w:val="28"/>
        </w:rPr>
        <w:t xml:space="preserve"> изменений левой </w:t>
      </w:r>
      <w:r w:rsidRPr="003070F4">
        <w:rPr>
          <w:rFonts w:ascii="Times New Roman" w:hAnsi="Times New Roman"/>
          <w:snapToGrid w:val="0"/>
          <w:sz w:val="28"/>
          <w:szCs w:val="28"/>
        </w:rPr>
        <w:lastRenderedPageBreak/>
        <w:t xml:space="preserve">лобной области с дефектом кости и </w:t>
      </w:r>
      <w:proofErr w:type="spellStart"/>
      <w:r w:rsidRPr="003070F4">
        <w:rPr>
          <w:rFonts w:ascii="Times New Roman" w:hAnsi="Times New Roman"/>
          <w:snapToGrid w:val="0"/>
          <w:sz w:val="28"/>
          <w:szCs w:val="28"/>
        </w:rPr>
        <w:t>пролабированием</w:t>
      </w:r>
      <w:proofErr w:type="spellEnd"/>
      <w:r w:rsidRPr="003070F4">
        <w:rPr>
          <w:rFonts w:ascii="Times New Roman" w:hAnsi="Times New Roman"/>
          <w:snapToGrid w:val="0"/>
          <w:sz w:val="28"/>
          <w:szCs w:val="28"/>
        </w:rPr>
        <w:t xml:space="preserve"> мозговых структур. Очаг в левых отделах ствола мозга необходимо дифференцировать между </w:t>
      </w:r>
      <w:proofErr w:type="spellStart"/>
      <w:r w:rsidRPr="003070F4">
        <w:rPr>
          <w:rFonts w:ascii="Times New Roman" w:hAnsi="Times New Roman"/>
          <w:snapToGrid w:val="0"/>
          <w:sz w:val="28"/>
          <w:szCs w:val="28"/>
        </w:rPr>
        <w:t>глиозными</w:t>
      </w:r>
      <w:proofErr w:type="spellEnd"/>
      <w:r w:rsidRPr="003070F4">
        <w:rPr>
          <w:rFonts w:ascii="Times New Roman" w:hAnsi="Times New Roman"/>
          <w:snapToGrid w:val="0"/>
          <w:sz w:val="28"/>
          <w:szCs w:val="28"/>
        </w:rPr>
        <w:t xml:space="preserve"> изменениями и зоной вторичной ишемии.</w:t>
      </w:r>
    </w:p>
    <w:p w:rsidR="00367058" w:rsidRPr="003070F4" w:rsidRDefault="00367058" w:rsidP="003070F4">
      <w:pPr>
        <w:pStyle w:val="ListParagraph"/>
        <w:widowControl w:val="0"/>
        <w:numPr>
          <w:ilvl w:val="0"/>
          <w:numId w:val="2"/>
        </w:numPr>
        <w:spacing w:before="0" w:beforeAutospacing="0" w:after="0" w:afterAutospacing="0" w:line="360" w:lineRule="auto"/>
        <w:ind w:left="0" w:firstLine="709"/>
        <w:rPr>
          <w:rFonts w:ascii="Times New Roman" w:hAnsi="Times New Roman"/>
          <w:snapToGrid w:val="0"/>
          <w:sz w:val="28"/>
          <w:szCs w:val="28"/>
        </w:rPr>
      </w:pPr>
      <w:r w:rsidRPr="003070F4">
        <w:rPr>
          <w:rFonts w:ascii="Times New Roman" w:hAnsi="Times New Roman"/>
          <w:snapToGrid w:val="0"/>
          <w:sz w:val="28"/>
          <w:szCs w:val="28"/>
        </w:rPr>
        <w:t>ЭКГ (от 11.12.2012):</w:t>
      </w:r>
    </w:p>
    <w:p w:rsidR="00367058" w:rsidRPr="003070F4" w:rsidRDefault="00367058" w:rsidP="003070F4">
      <w:pPr>
        <w:widowControl w:val="0"/>
        <w:spacing w:before="0" w:beforeAutospacing="0" w:after="0" w:afterAutospacing="0" w:line="360" w:lineRule="auto"/>
        <w:ind w:firstLine="709"/>
        <w:rPr>
          <w:rFonts w:ascii="Times New Roman" w:hAnsi="Times New Roman"/>
          <w:snapToGrid w:val="0"/>
          <w:sz w:val="28"/>
          <w:szCs w:val="28"/>
        </w:rPr>
      </w:pPr>
      <w:r w:rsidRPr="003070F4">
        <w:rPr>
          <w:rFonts w:ascii="Times New Roman" w:hAnsi="Times New Roman"/>
          <w:snapToGrid w:val="0"/>
          <w:sz w:val="28"/>
          <w:szCs w:val="28"/>
        </w:rPr>
        <w:t>Вольтаж сохранен, ритм синусовый, ЭОС вертикальная, Позиция вертикальная.</w:t>
      </w:r>
    </w:p>
    <w:p w:rsidR="007E1208" w:rsidRDefault="007E1208" w:rsidP="003070F4">
      <w:pPr>
        <w:widowControl w:val="0"/>
        <w:spacing w:before="0" w:beforeAutospacing="0" w:after="0" w:afterAutospacing="0" w:line="360" w:lineRule="auto"/>
        <w:ind w:firstLine="709"/>
        <w:rPr>
          <w:rFonts w:ascii="Times New Roman" w:hAnsi="Times New Roman"/>
          <w:sz w:val="28"/>
          <w:szCs w:val="36"/>
        </w:rPr>
      </w:pPr>
    </w:p>
    <w:p w:rsidR="008C3335" w:rsidRPr="003070F4" w:rsidRDefault="006A401F" w:rsidP="003070F4">
      <w:pPr>
        <w:widowControl w:val="0"/>
        <w:spacing w:before="0" w:beforeAutospacing="0" w:after="0" w:afterAutospacing="0" w:line="360" w:lineRule="auto"/>
        <w:ind w:firstLine="709"/>
        <w:rPr>
          <w:rFonts w:ascii="Times New Roman" w:hAnsi="Times New Roman"/>
          <w:sz w:val="28"/>
          <w:szCs w:val="36"/>
        </w:rPr>
      </w:pPr>
      <w:r w:rsidRPr="003070F4">
        <w:rPr>
          <w:rFonts w:ascii="Times New Roman" w:hAnsi="Times New Roman"/>
          <w:sz w:val="28"/>
          <w:szCs w:val="36"/>
        </w:rPr>
        <w:t>Дифференциальный диагноз</w:t>
      </w:r>
    </w:p>
    <w:p w:rsidR="006A401F" w:rsidRPr="003070F4" w:rsidRDefault="006A401F" w:rsidP="003070F4">
      <w:pPr>
        <w:widowControl w:val="0"/>
        <w:spacing w:before="0" w:beforeAutospacing="0" w:after="0" w:afterAutospacing="0" w:line="360" w:lineRule="auto"/>
        <w:ind w:firstLine="709"/>
        <w:rPr>
          <w:rFonts w:ascii="Times New Roman" w:hAnsi="Times New Roman"/>
          <w:sz w:val="28"/>
          <w:szCs w:val="28"/>
        </w:rPr>
      </w:pPr>
    </w:p>
    <w:p w:rsidR="006A401F" w:rsidRPr="003070F4" w:rsidRDefault="006A401F"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Данное заболевание следует дифференцировать с вирусным энцефалитом.</w:t>
      </w:r>
    </w:p>
    <w:p w:rsidR="00B04462" w:rsidRPr="003070F4" w:rsidRDefault="00B04462"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Для вирусного энцефалита характерно:</w:t>
      </w:r>
    </w:p>
    <w:p w:rsidR="00B04462" w:rsidRPr="003070F4" w:rsidRDefault="00B04462" w:rsidP="003070F4">
      <w:pPr>
        <w:pStyle w:val="ListParagraph"/>
        <w:widowControl w:val="0"/>
        <w:numPr>
          <w:ilvl w:val="0"/>
          <w:numId w:val="1"/>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Неспецифические симптомы (недомогание, повышение температуры тела, насморк) могут предшествовать появлению неврологических симптомов.</w:t>
      </w:r>
      <w:r w:rsidR="00415112" w:rsidRPr="003070F4">
        <w:rPr>
          <w:rFonts w:ascii="Times New Roman" w:hAnsi="Times New Roman"/>
          <w:sz w:val="28"/>
          <w:szCs w:val="28"/>
        </w:rPr>
        <w:t xml:space="preserve"> У данного больного не было этих симптомов.</w:t>
      </w:r>
    </w:p>
    <w:p w:rsidR="00B04462" w:rsidRPr="003070F4" w:rsidRDefault="00B04462" w:rsidP="003070F4">
      <w:pPr>
        <w:pStyle w:val="ListParagraph"/>
        <w:widowControl w:val="0"/>
        <w:numPr>
          <w:ilvl w:val="0"/>
          <w:numId w:val="1"/>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Затем присоединяются головная боль, тошнота и рвота, фотофобия, расстройства сознания (кома), судороги, очаговая неврологическая симптоматика.</w:t>
      </w:r>
      <w:r w:rsidR="00415112" w:rsidRPr="003070F4">
        <w:rPr>
          <w:rFonts w:ascii="Times New Roman" w:hAnsi="Times New Roman"/>
          <w:sz w:val="28"/>
          <w:szCs w:val="28"/>
        </w:rPr>
        <w:t xml:space="preserve"> У больного имела место головная боль и в день поступления в стационар – потеря сознания с судорогами в конечностях.</w:t>
      </w:r>
    </w:p>
    <w:p w:rsidR="00B04462" w:rsidRPr="003070F4" w:rsidRDefault="00B04462" w:rsidP="003070F4">
      <w:pPr>
        <w:pStyle w:val="ListParagraph"/>
        <w:widowControl w:val="0"/>
        <w:numPr>
          <w:ilvl w:val="0"/>
          <w:numId w:val="1"/>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 xml:space="preserve">Прогрессирование заболевания вариабельно (от молниеносного до достаточно медленного). Вовлечение мозговых оболочек проявляются головной болью и менингеальными симптомами (ригидность затылочных мышц, положительные симптомы </w:t>
      </w:r>
      <w:proofErr w:type="spellStart"/>
      <w:r w:rsidRPr="003070F4">
        <w:rPr>
          <w:rFonts w:ascii="Times New Roman" w:hAnsi="Times New Roman"/>
          <w:sz w:val="28"/>
          <w:szCs w:val="28"/>
        </w:rPr>
        <w:t>Кернига</w:t>
      </w:r>
      <w:proofErr w:type="spellEnd"/>
      <w:r w:rsidRPr="003070F4">
        <w:rPr>
          <w:rFonts w:ascii="Times New Roman" w:hAnsi="Times New Roman"/>
          <w:sz w:val="28"/>
          <w:szCs w:val="28"/>
        </w:rPr>
        <w:t xml:space="preserve"> и </w:t>
      </w:r>
      <w:proofErr w:type="spellStart"/>
      <w:r w:rsidRPr="003070F4">
        <w:rPr>
          <w:rFonts w:ascii="Times New Roman" w:hAnsi="Times New Roman"/>
          <w:sz w:val="28"/>
          <w:szCs w:val="28"/>
        </w:rPr>
        <w:t>Брудзинского</w:t>
      </w:r>
      <w:proofErr w:type="spellEnd"/>
      <w:r w:rsidRPr="003070F4">
        <w:rPr>
          <w:rFonts w:ascii="Times New Roman" w:hAnsi="Times New Roman"/>
          <w:sz w:val="28"/>
          <w:szCs w:val="28"/>
        </w:rPr>
        <w:t>).</w:t>
      </w:r>
      <w:r w:rsidR="00415112" w:rsidRPr="003070F4">
        <w:rPr>
          <w:rFonts w:ascii="Times New Roman" w:hAnsi="Times New Roman"/>
          <w:sz w:val="28"/>
          <w:szCs w:val="28"/>
        </w:rPr>
        <w:t xml:space="preserve"> Общим являются головные боли, но менингеальные знаки отсутствуют.</w:t>
      </w:r>
    </w:p>
    <w:p w:rsidR="00415112" w:rsidRPr="003070F4" w:rsidRDefault="00B04462" w:rsidP="003070F4">
      <w:pPr>
        <w:pStyle w:val="ListParagraph"/>
        <w:widowControl w:val="0"/>
        <w:numPr>
          <w:ilvl w:val="0"/>
          <w:numId w:val="1"/>
        </w:numPr>
        <w:spacing w:before="0" w:beforeAutospacing="0" w:after="0" w:afterAutospacing="0" w:line="360" w:lineRule="auto"/>
        <w:ind w:left="0" w:firstLine="709"/>
        <w:rPr>
          <w:rFonts w:ascii="Times New Roman" w:hAnsi="Times New Roman"/>
          <w:sz w:val="28"/>
          <w:szCs w:val="28"/>
        </w:rPr>
      </w:pPr>
      <w:r w:rsidRPr="003070F4">
        <w:rPr>
          <w:rFonts w:ascii="Times New Roman" w:hAnsi="Times New Roman"/>
          <w:sz w:val="28"/>
          <w:szCs w:val="28"/>
        </w:rPr>
        <w:t>Симптомы варьируются в зависимости от этиологии. При ветряночном энцефалите типичны мозжечковые и вестибулярные нарушения: шаткая походка, дрожание головы, нистагм, скандированная речь,</w:t>
      </w:r>
      <w:r w:rsidR="00415112" w:rsidRPr="003070F4">
        <w:rPr>
          <w:rFonts w:ascii="Times New Roman" w:hAnsi="Times New Roman"/>
          <w:sz w:val="28"/>
          <w:szCs w:val="28"/>
        </w:rPr>
        <w:t xml:space="preserve"> </w:t>
      </w:r>
      <w:proofErr w:type="spellStart"/>
      <w:r w:rsidRPr="003070F4">
        <w:rPr>
          <w:rFonts w:ascii="Times New Roman" w:hAnsi="Times New Roman"/>
          <w:sz w:val="28"/>
          <w:szCs w:val="28"/>
        </w:rPr>
        <w:t>интенционный</w:t>
      </w:r>
      <w:proofErr w:type="spellEnd"/>
      <w:r w:rsidRPr="003070F4">
        <w:rPr>
          <w:rFonts w:ascii="Times New Roman" w:hAnsi="Times New Roman"/>
          <w:sz w:val="28"/>
          <w:szCs w:val="28"/>
        </w:rPr>
        <w:t xml:space="preserve"> тремор, затруднение выполнения координационных проб; симптоматика может быть одно- и двусторонней. При клещевом, </w:t>
      </w:r>
      <w:r w:rsidR="00415112" w:rsidRPr="003070F4">
        <w:rPr>
          <w:rFonts w:ascii="Times New Roman" w:hAnsi="Times New Roman"/>
          <w:sz w:val="28"/>
          <w:szCs w:val="28"/>
        </w:rPr>
        <w:lastRenderedPageBreak/>
        <w:t>эпидемическом энцефалитах и поражении ВПГ – 1 часто вовлечены черепные нервы. В данном случае больной выполняет координационные пробы с интенцией с 2-х сторон</w:t>
      </w:r>
      <w:r w:rsidR="00910EA1" w:rsidRPr="003070F4">
        <w:rPr>
          <w:rFonts w:ascii="Times New Roman" w:hAnsi="Times New Roman"/>
          <w:sz w:val="28"/>
          <w:szCs w:val="28"/>
        </w:rPr>
        <w:t>, наблюдается моторная афазия. Отсутствует дрожание головы, нистагм, скандированная речь, тремор, черепные нервы не вовлечены.</w:t>
      </w:r>
    </w:p>
    <w:p w:rsidR="00910EA1" w:rsidRPr="003070F4" w:rsidRDefault="00910EA1"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На основании этих различий вирусный энцефалит можно исключить.</w:t>
      </w:r>
    </w:p>
    <w:p w:rsidR="007E1208" w:rsidRDefault="007E1208" w:rsidP="003070F4">
      <w:pPr>
        <w:widowControl w:val="0"/>
        <w:spacing w:before="0" w:beforeAutospacing="0" w:after="0" w:afterAutospacing="0" w:line="360" w:lineRule="auto"/>
        <w:ind w:firstLine="709"/>
        <w:rPr>
          <w:rFonts w:ascii="Times New Roman" w:hAnsi="Times New Roman"/>
          <w:sz w:val="28"/>
          <w:szCs w:val="36"/>
        </w:rPr>
      </w:pPr>
    </w:p>
    <w:p w:rsidR="005F667E" w:rsidRPr="003070F4" w:rsidRDefault="005F667E" w:rsidP="003070F4">
      <w:pPr>
        <w:widowControl w:val="0"/>
        <w:spacing w:before="0" w:beforeAutospacing="0" w:after="0" w:afterAutospacing="0" w:line="360" w:lineRule="auto"/>
        <w:ind w:firstLine="709"/>
        <w:rPr>
          <w:rFonts w:ascii="Times New Roman" w:hAnsi="Times New Roman"/>
          <w:sz w:val="28"/>
          <w:szCs w:val="36"/>
        </w:rPr>
      </w:pPr>
      <w:r w:rsidRPr="003070F4">
        <w:rPr>
          <w:rFonts w:ascii="Times New Roman" w:hAnsi="Times New Roman"/>
          <w:sz w:val="28"/>
          <w:szCs w:val="36"/>
        </w:rPr>
        <w:t>Окончательный диагноз и его обоснование</w:t>
      </w:r>
    </w:p>
    <w:p w:rsidR="005F667E" w:rsidRPr="003070F4" w:rsidRDefault="005F667E" w:rsidP="003070F4">
      <w:pPr>
        <w:widowControl w:val="0"/>
        <w:spacing w:before="0" w:beforeAutospacing="0" w:after="0" w:afterAutospacing="0" w:line="360" w:lineRule="auto"/>
        <w:ind w:firstLine="709"/>
        <w:rPr>
          <w:rFonts w:ascii="Times New Roman" w:hAnsi="Times New Roman"/>
          <w:sz w:val="28"/>
          <w:szCs w:val="36"/>
        </w:rPr>
      </w:pPr>
    </w:p>
    <w:p w:rsidR="00844270" w:rsidRPr="003070F4" w:rsidRDefault="005F667E"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Постоперационный </w:t>
      </w:r>
      <w:proofErr w:type="spellStart"/>
      <w:r w:rsidRPr="003070F4">
        <w:rPr>
          <w:rFonts w:ascii="Times New Roman" w:hAnsi="Times New Roman"/>
          <w:sz w:val="28"/>
          <w:szCs w:val="28"/>
        </w:rPr>
        <w:t>арахноэнцефалит</w:t>
      </w:r>
      <w:proofErr w:type="spellEnd"/>
      <w:r w:rsidRPr="003070F4">
        <w:rPr>
          <w:rFonts w:ascii="Times New Roman" w:hAnsi="Times New Roman"/>
          <w:sz w:val="28"/>
          <w:szCs w:val="28"/>
        </w:rPr>
        <w:t xml:space="preserve"> с нарушением </w:t>
      </w:r>
      <w:proofErr w:type="spellStart"/>
      <w:r w:rsidRPr="003070F4">
        <w:rPr>
          <w:rFonts w:ascii="Times New Roman" w:hAnsi="Times New Roman"/>
          <w:sz w:val="28"/>
          <w:szCs w:val="28"/>
        </w:rPr>
        <w:t>ликвородинамики</w:t>
      </w:r>
      <w:proofErr w:type="spellEnd"/>
      <w:r w:rsidRPr="003070F4">
        <w:rPr>
          <w:rFonts w:ascii="Times New Roman" w:hAnsi="Times New Roman"/>
          <w:sz w:val="28"/>
          <w:szCs w:val="28"/>
        </w:rPr>
        <w:t>.</w:t>
      </w:r>
    </w:p>
    <w:p w:rsidR="00844270" w:rsidRPr="003070F4" w:rsidRDefault="00844270"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На основании анамнеза болезни: 29.03.12 прооперирован в н/х о. ЗОКБ: </w:t>
      </w:r>
      <w:proofErr w:type="spellStart"/>
      <w:r w:rsidRPr="003070F4">
        <w:rPr>
          <w:rFonts w:ascii="Times New Roman" w:hAnsi="Times New Roman"/>
          <w:sz w:val="28"/>
          <w:szCs w:val="28"/>
        </w:rPr>
        <w:t>эндоваскулярная</w:t>
      </w:r>
      <w:proofErr w:type="spellEnd"/>
      <w:r w:rsidRPr="003070F4">
        <w:rPr>
          <w:rFonts w:ascii="Times New Roman" w:hAnsi="Times New Roman"/>
          <w:sz w:val="28"/>
          <w:szCs w:val="28"/>
        </w:rPr>
        <w:t xml:space="preserve"> </w:t>
      </w:r>
      <w:proofErr w:type="spellStart"/>
      <w:r w:rsidRPr="003070F4">
        <w:rPr>
          <w:rFonts w:ascii="Times New Roman" w:hAnsi="Times New Roman"/>
          <w:sz w:val="28"/>
          <w:szCs w:val="28"/>
        </w:rPr>
        <w:t>эмболизация</w:t>
      </w:r>
      <w:proofErr w:type="spellEnd"/>
      <w:r w:rsidRPr="003070F4">
        <w:rPr>
          <w:rFonts w:ascii="Times New Roman" w:hAnsi="Times New Roman"/>
          <w:sz w:val="28"/>
          <w:szCs w:val="28"/>
        </w:rPr>
        <w:t xml:space="preserve"> мешотчатой аневризмы развилки СМА слева, 03.04.12 операция: резекционная трепанация черепа в левой лобно-височной области, удаление подострой внутримозговой гематомы левой лобной доли. После операции сохраняется правосторонний гемипарез, частичная моторная афазия. Утром 11.11.12 у больного развился приступ потери сознания с судорогами в конечностях. Доставлен машиной скорой мед. Помощи. Госпитализирован ургентно для обследования и дальнейшего лечения.</w:t>
      </w:r>
    </w:p>
    <w:p w:rsidR="00536F91" w:rsidRPr="003070F4" w:rsidRDefault="00536F91"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На основании МРТ головного мозга: постоперационные кистозно-</w:t>
      </w:r>
      <w:proofErr w:type="spellStart"/>
      <w:r w:rsidRPr="003070F4">
        <w:rPr>
          <w:rFonts w:ascii="Times New Roman" w:hAnsi="Times New Roman"/>
          <w:sz w:val="28"/>
          <w:szCs w:val="28"/>
        </w:rPr>
        <w:t>глиозные</w:t>
      </w:r>
      <w:proofErr w:type="spellEnd"/>
      <w:r w:rsidRPr="003070F4">
        <w:rPr>
          <w:rFonts w:ascii="Times New Roman" w:hAnsi="Times New Roman"/>
          <w:sz w:val="28"/>
          <w:szCs w:val="28"/>
        </w:rPr>
        <w:t xml:space="preserve"> изменения левой лобной доли с дефектом кости.</w:t>
      </w:r>
    </w:p>
    <w:p w:rsidR="00536F91" w:rsidRPr="003070F4" w:rsidRDefault="00536F91" w:rsidP="003070F4">
      <w:pPr>
        <w:widowControl w:val="0"/>
        <w:spacing w:before="0" w:beforeAutospacing="0" w:after="0" w:afterAutospacing="0" w:line="360" w:lineRule="auto"/>
        <w:ind w:firstLine="709"/>
        <w:rPr>
          <w:rFonts w:ascii="Times New Roman" w:hAnsi="Times New Roman"/>
          <w:snapToGrid w:val="0"/>
          <w:sz w:val="28"/>
          <w:szCs w:val="28"/>
        </w:rPr>
      </w:pPr>
      <w:r w:rsidRPr="003070F4">
        <w:rPr>
          <w:rFonts w:ascii="Times New Roman" w:hAnsi="Times New Roman"/>
          <w:sz w:val="28"/>
          <w:szCs w:val="28"/>
        </w:rPr>
        <w:t xml:space="preserve">На основании консультации офтальмолога: </w:t>
      </w:r>
      <w:r w:rsidRPr="003070F4">
        <w:rPr>
          <w:rFonts w:ascii="Times New Roman" w:hAnsi="Times New Roman"/>
          <w:snapToGrid w:val="0"/>
          <w:sz w:val="28"/>
          <w:szCs w:val="28"/>
        </w:rPr>
        <w:t>Глазное дно бледно-розовое, границы четкие, артерии узкие, вены расширены полнокровные. Венный пульс сохранен.</w:t>
      </w:r>
    </w:p>
    <w:p w:rsidR="00536F91" w:rsidRPr="003070F4" w:rsidRDefault="005F667E"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Правосторонний гемипарез.</w:t>
      </w:r>
    </w:p>
    <w:p w:rsidR="00536F91" w:rsidRPr="003070F4" w:rsidRDefault="00203BD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На основании анамнеза болезни: После операции сохраняется правосторонний гемипарез.</w:t>
      </w:r>
    </w:p>
    <w:p w:rsidR="00203BD8" w:rsidRPr="003070F4" w:rsidRDefault="00203BD8"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На основании неврологического статуса: СХР конечностей средней живости с акцентом справа. Правосторонний гемипарез.</w:t>
      </w:r>
    </w:p>
    <w:p w:rsidR="00203BD8" w:rsidRPr="003070F4" w:rsidRDefault="005F667E"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Моторная афазия.</w:t>
      </w:r>
    </w:p>
    <w:p w:rsidR="00203BD8" w:rsidRPr="003070F4" w:rsidRDefault="003B5F07"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 xml:space="preserve">Речь плохо артикулируема, больной говорит короткими грамматически </w:t>
      </w:r>
      <w:r w:rsidRPr="003070F4">
        <w:rPr>
          <w:rFonts w:ascii="Times New Roman" w:hAnsi="Times New Roman"/>
          <w:sz w:val="28"/>
          <w:szCs w:val="28"/>
        </w:rPr>
        <w:lastRenderedPageBreak/>
        <w:t>неправильными предложениями. Характерны звуковые и вербальные персеверации. В равной степени нарушена как спонтанная речь, так и повторение слов или фраз за врачом. Возникают трудности называния предмета по показу. Понимание устной и письменной речи не страдает.</w:t>
      </w:r>
    </w:p>
    <w:p w:rsidR="003B5F07" w:rsidRPr="003070F4" w:rsidRDefault="005F667E"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Постоперационный дефект костей черепа в левой лобно-височной области.</w:t>
      </w:r>
    </w:p>
    <w:p w:rsidR="003B5F07" w:rsidRPr="003070F4" w:rsidRDefault="003B5F07"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На основании объективного обследования больного. А так же на основании анамнеза болезни.</w:t>
      </w:r>
    </w:p>
    <w:p w:rsidR="00090E7F" w:rsidRPr="003070F4" w:rsidRDefault="005F667E" w:rsidP="003070F4">
      <w:pPr>
        <w:widowControl w:val="0"/>
        <w:spacing w:before="0" w:beforeAutospacing="0" w:after="0" w:afterAutospacing="0" w:line="360" w:lineRule="auto"/>
        <w:ind w:firstLine="709"/>
        <w:rPr>
          <w:rFonts w:ascii="Times New Roman" w:hAnsi="Times New Roman"/>
          <w:sz w:val="28"/>
          <w:szCs w:val="28"/>
        </w:rPr>
      </w:pPr>
      <w:proofErr w:type="spellStart"/>
      <w:r w:rsidRPr="003070F4">
        <w:rPr>
          <w:rFonts w:ascii="Times New Roman" w:hAnsi="Times New Roman"/>
          <w:sz w:val="28"/>
          <w:szCs w:val="28"/>
        </w:rPr>
        <w:t>Эписиндром</w:t>
      </w:r>
      <w:proofErr w:type="spellEnd"/>
      <w:r w:rsidRPr="003070F4">
        <w:rPr>
          <w:rFonts w:ascii="Times New Roman" w:hAnsi="Times New Roman"/>
          <w:sz w:val="28"/>
          <w:szCs w:val="28"/>
        </w:rPr>
        <w:t>.</w:t>
      </w:r>
    </w:p>
    <w:p w:rsidR="003B5F07" w:rsidRPr="003070F4" w:rsidRDefault="00090E7F"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Н</w:t>
      </w:r>
      <w:r w:rsidR="003B5F07" w:rsidRPr="003070F4">
        <w:rPr>
          <w:rFonts w:ascii="Times New Roman" w:hAnsi="Times New Roman"/>
          <w:sz w:val="28"/>
          <w:szCs w:val="28"/>
        </w:rPr>
        <w:t>а основании анамнеза болезни: Утром 11.11.12 у больного развился приступ потери сознания с судорогами в конечностях. Доставлен машиной скорой мед. Помощи. Госпитализирован ургентно для обследования и дальнейшего лечения.</w:t>
      </w:r>
    </w:p>
    <w:p w:rsidR="003070F4" w:rsidRDefault="003070F4" w:rsidP="003070F4">
      <w:pPr>
        <w:widowControl w:val="0"/>
        <w:spacing w:before="0" w:beforeAutospacing="0" w:after="0" w:afterAutospacing="0" w:line="360" w:lineRule="auto"/>
        <w:ind w:firstLine="709"/>
        <w:rPr>
          <w:rFonts w:ascii="Times New Roman" w:hAnsi="Times New Roman"/>
          <w:sz w:val="28"/>
          <w:szCs w:val="40"/>
        </w:rPr>
      </w:pPr>
    </w:p>
    <w:p w:rsidR="005F667E" w:rsidRPr="003070F4" w:rsidRDefault="001875B7"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Принцип лечения</w:t>
      </w:r>
    </w:p>
    <w:p w:rsidR="001875B7" w:rsidRPr="003070F4" w:rsidRDefault="001875B7" w:rsidP="003070F4">
      <w:pPr>
        <w:widowControl w:val="0"/>
        <w:spacing w:before="0" w:beforeAutospacing="0" w:after="0" w:afterAutospacing="0" w:line="360" w:lineRule="auto"/>
        <w:ind w:firstLine="709"/>
        <w:rPr>
          <w:rFonts w:ascii="Times New Roman" w:hAnsi="Times New Roman"/>
          <w:sz w:val="28"/>
          <w:szCs w:val="28"/>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Пластика дефектов свода черепа и твердой мозговой оболочки материалом «Реперен» проф. Кравец Л.Я., проф. </w:t>
      </w:r>
      <w:proofErr w:type="spellStart"/>
      <w:r w:rsidRPr="003070F4">
        <w:rPr>
          <w:rFonts w:ascii="Times New Roman" w:hAnsi="Times New Roman"/>
          <w:sz w:val="28"/>
          <w:szCs w:val="28"/>
          <w:lang w:eastAsia="ru-RU"/>
        </w:rPr>
        <w:t>Фраерман</w:t>
      </w:r>
      <w:proofErr w:type="spellEnd"/>
      <w:r w:rsidRPr="003070F4">
        <w:rPr>
          <w:rFonts w:ascii="Times New Roman" w:hAnsi="Times New Roman"/>
          <w:sz w:val="28"/>
          <w:szCs w:val="28"/>
          <w:lang w:eastAsia="ru-RU"/>
        </w:rPr>
        <w:t xml:space="preserve"> А.П., проф. </w:t>
      </w:r>
      <w:proofErr w:type="spellStart"/>
      <w:r w:rsidRPr="003070F4">
        <w:rPr>
          <w:rFonts w:ascii="Times New Roman" w:hAnsi="Times New Roman"/>
          <w:sz w:val="28"/>
          <w:szCs w:val="28"/>
          <w:lang w:eastAsia="ru-RU"/>
        </w:rPr>
        <w:t>Цыбусов</w:t>
      </w:r>
      <w:proofErr w:type="spellEnd"/>
      <w:r w:rsidRPr="003070F4">
        <w:rPr>
          <w:rFonts w:ascii="Times New Roman" w:hAnsi="Times New Roman"/>
          <w:sz w:val="28"/>
          <w:szCs w:val="28"/>
          <w:lang w:eastAsia="ru-RU"/>
        </w:rPr>
        <w:t xml:space="preserve"> С.Н. Тихомиров С.Е., Успенский И.В.</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proofErr w:type="spellStart"/>
      <w:r w:rsidRPr="003070F4">
        <w:rPr>
          <w:rFonts w:ascii="Times New Roman" w:hAnsi="Times New Roman"/>
          <w:sz w:val="28"/>
          <w:szCs w:val="28"/>
          <w:lang w:eastAsia="ru-RU"/>
        </w:rPr>
        <w:t>Краниопластику</w:t>
      </w:r>
      <w:proofErr w:type="spellEnd"/>
      <w:r w:rsidRPr="003070F4">
        <w:rPr>
          <w:rFonts w:ascii="Times New Roman" w:hAnsi="Times New Roman"/>
          <w:sz w:val="28"/>
          <w:szCs w:val="28"/>
          <w:lang w:eastAsia="ru-RU"/>
        </w:rPr>
        <w:t xml:space="preserve"> классифицируют по срокам проведения оперативного вмешательства, по виду пластического материала, по способу консервации и приготовления биологических трансплантатов, по степени </w:t>
      </w:r>
      <w:proofErr w:type="spellStart"/>
      <w:r w:rsidRPr="003070F4">
        <w:rPr>
          <w:rFonts w:ascii="Times New Roman" w:hAnsi="Times New Roman"/>
          <w:sz w:val="28"/>
          <w:szCs w:val="28"/>
          <w:lang w:eastAsia="ru-RU"/>
        </w:rPr>
        <w:t>остеоиндуктивного</w:t>
      </w:r>
      <w:proofErr w:type="spellEnd"/>
      <w:r w:rsidRPr="003070F4">
        <w:rPr>
          <w:rFonts w:ascii="Times New Roman" w:hAnsi="Times New Roman"/>
          <w:sz w:val="28"/>
          <w:szCs w:val="28"/>
          <w:lang w:eastAsia="ru-RU"/>
        </w:rPr>
        <w:t xml:space="preserve"> потенциала материалов. По виду пластического материала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различают (</w:t>
      </w:r>
      <w:proofErr w:type="spellStart"/>
      <w:r w:rsidRPr="003070F4">
        <w:rPr>
          <w:rFonts w:ascii="Times New Roman" w:hAnsi="Times New Roman"/>
          <w:sz w:val="28"/>
          <w:szCs w:val="28"/>
          <w:lang w:eastAsia="ru-RU"/>
        </w:rPr>
        <w:t>Педаченко</w:t>
      </w:r>
      <w:proofErr w:type="spellEnd"/>
      <w:r w:rsidRPr="003070F4">
        <w:rPr>
          <w:rFonts w:ascii="Times New Roman" w:hAnsi="Times New Roman"/>
          <w:sz w:val="28"/>
          <w:szCs w:val="28"/>
          <w:lang w:eastAsia="ru-RU"/>
        </w:rPr>
        <w:t xml:space="preserve"> Г.А. и др., 1988; Зотов Ю.В., </w:t>
      </w:r>
      <w:proofErr w:type="spellStart"/>
      <w:r w:rsidRPr="003070F4">
        <w:rPr>
          <w:rFonts w:ascii="Times New Roman" w:hAnsi="Times New Roman"/>
          <w:sz w:val="28"/>
          <w:szCs w:val="28"/>
          <w:lang w:eastAsia="ru-RU"/>
        </w:rPr>
        <w:t>Касумов</w:t>
      </w:r>
      <w:proofErr w:type="spellEnd"/>
      <w:r w:rsidRPr="003070F4">
        <w:rPr>
          <w:rFonts w:ascii="Times New Roman" w:hAnsi="Times New Roman"/>
          <w:sz w:val="28"/>
          <w:szCs w:val="28"/>
          <w:lang w:eastAsia="ru-RU"/>
        </w:rPr>
        <w:t xml:space="preserve"> Р.Д. и др., 1998):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I. С использованием биологических материалов: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 Аутогенной ткани (в настоящее время чаще используется собственная удаленная во время операции и сохраненная кость больного);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2. Аллогенной ткани (ранее «</w:t>
      </w:r>
      <w:proofErr w:type="spellStart"/>
      <w:r w:rsidRPr="003070F4">
        <w:rPr>
          <w:rFonts w:ascii="Times New Roman" w:hAnsi="Times New Roman"/>
          <w:sz w:val="28"/>
          <w:szCs w:val="28"/>
          <w:lang w:eastAsia="ru-RU"/>
        </w:rPr>
        <w:t>гомоткань</w:t>
      </w:r>
      <w:proofErr w:type="spellEnd"/>
      <w:r w:rsidRPr="003070F4">
        <w:rPr>
          <w:rFonts w:ascii="Times New Roman" w:hAnsi="Times New Roman"/>
          <w:sz w:val="28"/>
          <w:szCs w:val="28"/>
          <w:lang w:eastAsia="ru-RU"/>
        </w:rPr>
        <w:t xml:space="preserve">» - используются консервированные, биологической природы материалы, чаще всего </w:t>
      </w:r>
      <w:r w:rsidRPr="003070F4">
        <w:rPr>
          <w:rFonts w:ascii="Times New Roman" w:hAnsi="Times New Roman"/>
          <w:sz w:val="28"/>
          <w:szCs w:val="28"/>
          <w:lang w:eastAsia="ru-RU"/>
        </w:rPr>
        <w:lastRenderedPageBreak/>
        <w:t xml:space="preserve">прошедшая </w:t>
      </w:r>
      <w:proofErr w:type="spellStart"/>
      <w:r w:rsidRPr="003070F4">
        <w:rPr>
          <w:rFonts w:ascii="Times New Roman" w:hAnsi="Times New Roman"/>
          <w:sz w:val="28"/>
          <w:szCs w:val="28"/>
          <w:lang w:eastAsia="ru-RU"/>
        </w:rPr>
        <w:t>спецобработку</w:t>
      </w:r>
      <w:proofErr w:type="spellEnd"/>
      <w:r w:rsidRPr="003070F4">
        <w:rPr>
          <w:rFonts w:ascii="Times New Roman" w:hAnsi="Times New Roman"/>
          <w:sz w:val="28"/>
          <w:szCs w:val="28"/>
          <w:lang w:eastAsia="ru-RU"/>
        </w:rPr>
        <w:t xml:space="preserve"> трупная кость);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3. </w:t>
      </w:r>
      <w:proofErr w:type="spellStart"/>
      <w:r w:rsidRPr="003070F4">
        <w:rPr>
          <w:rFonts w:ascii="Times New Roman" w:hAnsi="Times New Roman"/>
          <w:sz w:val="28"/>
          <w:szCs w:val="28"/>
          <w:lang w:eastAsia="ru-RU"/>
        </w:rPr>
        <w:t>Ксеногенной</w:t>
      </w:r>
      <w:proofErr w:type="spellEnd"/>
      <w:r w:rsidRPr="003070F4">
        <w:rPr>
          <w:rFonts w:ascii="Times New Roman" w:hAnsi="Times New Roman"/>
          <w:sz w:val="28"/>
          <w:szCs w:val="28"/>
          <w:lang w:eastAsia="ru-RU"/>
        </w:rPr>
        <w:t xml:space="preserve"> ткани (материалы, взятые от животных - применяются крайне редко, в </w:t>
      </w:r>
      <w:r w:rsidR="003070F4">
        <w:rPr>
          <w:rFonts w:ascii="Times New Roman" w:hAnsi="Times New Roman"/>
          <w:sz w:val="28"/>
          <w:szCs w:val="28"/>
          <w:lang w:eastAsia="ru-RU"/>
        </w:rPr>
        <w:t xml:space="preserve">связи с высокой </w:t>
      </w:r>
      <w:proofErr w:type="spellStart"/>
      <w:r w:rsidR="003070F4">
        <w:rPr>
          <w:rFonts w:ascii="Times New Roman" w:hAnsi="Times New Roman"/>
          <w:sz w:val="28"/>
          <w:szCs w:val="28"/>
          <w:lang w:eastAsia="ru-RU"/>
        </w:rPr>
        <w:t>антигенностью</w:t>
      </w:r>
      <w:proofErr w:type="spellEnd"/>
      <w:r w:rsidR="003070F4">
        <w:rPr>
          <w:rFonts w:ascii="Times New Roman" w:hAnsi="Times New Roman"/>
          <w:sz w:val="28"/>
          <w:szCs w:val="28"/>
          <w:lang w:eastAsia="ru-RU"/>
        </w:rPr>
        <w:t>);</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II. С использованием материалов небиологического характера органической и неорганической природы - эксплантатов (иногда в литературе используется термин «аллопластический материал», "</w:t>
      </w:r>
      <w:proofErr w:type="spellStart"/>
      <w:r w:rsidRPr="003070F4">
        <w:rPr>
          <w:rFonts w:ascii="Times New Roman" w:hAnsi="Times New Roman"/>
          <w:sz w:val="28"/>
          <w:szCs w:val="28"/>
          <w:lang w:eastAsia="ru-RU"/>
        </w:rPr>
        <w:t>импланты</w:t>
      </w:r>
      <w:proofErr w:type="spellEnd"/>
      <w:r w:rsidRPr="003070F4">
        <w:rPr>
          <w:rFonts w:ascii="Times New Roman" w:hAnsi="Times New Roman"/>
          <w:sz w:val="28"/>
          <w:szCs w:val="28"/>
          <w:lang w:eastAsia="ru-RU"/>
        </w:rPr>
        <w:t xml:space="preserve">", "имплантаты").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 полимеров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2. металла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3. керамики.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proofErr w:type="spellStart"/>
      <w:r w:rsidRPr="003070F4">
        <w:rPr>
          <w:rFonts w:ascii="Times New Roman" w:hAnsi="Times New Roman"/>
          <w:sz w:val="28"/>
          <w:szCs w:val="28"/>
          <w:lang w:eastAsia="ru-RU"/>
        </w:rPr>
        <w:t>Аутокраниопластика</w:t>
      </w:r>
      <w:proofErr w:type="spellEnd"/>
      <w:r w:rsidRPr="003070F4">
        <w:rPr>
          <w:rFonts w:ascii="Times New Roman" w:hAnsi="Times New Roman"/>
          <w:sz w:val="28"/>
          <w:szCs w:val="28"/>
          <w:lang w:eastAsia="ru-RU"/>
        </w:rPr>
        <w:t xml:space="preserve"> консервированным костным лоскутом имеет ограниченное применение. При операции костные лоскуты зачастую не сохраняются, или сохраняются, по разным причинам, с погрешностями в методике консервирования, что делает костный лоскут негодным для последующей имплантации. Нередко оперативный доступ выполняется путём резекционной трепанации.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Применявшиеся ранее методики пластики дефектов рёберным </w:t>
      </w:r>
      <w:proofErr w:type="spellStart"/>
      <w:r w:rsidRPr="003070F4">
        <w:rPr>
          <w:rFonts w:ascii="Times New Roman" w:hAnsi="Times New Roman"/>
          <w:sz w:val="28"/>
          <w:szCs w:val="28"/>
          <w:lang w:eastAsia="ru-RU"/>
        </w:rPr>
        <w:t>хрящём</w:t>
      </w:r>
      <w:proofErr w:type="spellEnd"/>
      <w:r w:rsidRPr="003070F4">
        <w:rPr>
          <w:rFonts w:ascii="Times New Roman" w:hAnsi="Times New Roman"/>
          <w:sz w:val="28"/>
          <w:szCs w:val="28"/>
          <w:lang w:eastAsia="ru-RU"/>
        </w:rPr>
        <w:t xml:space="preserve"> или костной пластинкой, выдолбленной из соседнего участка черепа, из-за своей недостаточной прочности, трудоёмкости и необходимости выполнения дополнительных разрезов в настоящее время не используются и </w:t>
      </w:r>
      <w:proofErr w:type="spellStart"/>
      <w:r w:rsidRPr="003070F4">
        <w:rPr>
          <w:rFonts w:ascii="Times New Roman" w:hAnsi="Times New Roman"/>
          <w:sz w:val="28"/>
          <w:szCs w:val="28"/>
          <w:lang w:eastAsia="ru-RU"/>
        </w:rPr>
        <w:t>предсталяют</w:t>
      </w:r>
      <w:proofErr w:type="spellEnd"/>
      <w:r w:rsidRPr="003070F4">
        <w:rPr>
          <w:rFonts w:ascii="Times New Roman" w:hAnsi="Times New Roman"/>
          <w:sz w:val="28"/>
          <w:szCs w:val="28"/>
          <w:lang w:eastAsia="ru-RU"/>
        </w:rPr>
        <w:t xml:space="preserve"> лишь исторический интерес. [4,7]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proofErr w:type="spellStart"/>
      <w:r w:rsidRPr="003070F4">
        <w:rPr>
          <w:rFonts w:ascii="Times New Roman" w:hAnsi="Times New Roman"/>
          <w:sz w:val="28"/>
          <w:szCs w:val="28"/>
          <w:lang w:eastAsia="ru-RU"/>
        </w:rPr>
        <w:t>Гомокраниопластика</w:t>
      </w:r>
      <w:proofErr w:type="spellEnd"/>
      <w:r w:rsidRPr="003070F4">
        <w:rPr>
          <w:rFonts w:ascii="Times New Roman" w:hAnsi="Times New Roman"/>
          <w:sz w:val="28"/>
          <w:szCs w:val="28"/>
          <w:lang w:eastAsia="ru-RU"/>
        </w:rPr>
        <w:t xml:space="preserve"> замороженной или </w:t>
      </w:r>
      <w:proofErr w:type="spellStart"/>
      <w:r w:rsidRPr="003070F4">
        <w:rPr>
          <w:rFonts w:ascii="Times New Roman" w:hAnsi="Times New Roman"/>
          <w:sz w:val="28"/>
          <w:szCs w:val="28"/>
          <w:lang w:eastAsia="ru-RU"/>
        </w:rPr>
        <w:t>формализированной</w:t>
      </w:r>
      <w:proofErr w:type="spellEnd"/>
      <w:r w:rsidRPr="003070F4">
        <w:rPr>
          <w:rFonts w:ascii="Times New Roman" w:hAnsi="Times New Roman"/>
          <w:sz w:val="28"/>
          <w:szCs w:val="28"/>
          <w:lang w:eastAsia="ru-RU"/>
        </w:rPr>
        <w:t xml:space="preserve"> трупной костью позволяет закрыть дефекты свода черепа практически любого размера и формы. Но антигенная чужеродность трансплантата обуславливает нередкие осложнения операции: воспалительная реакция и нагноение трансплантата, резорбция трансплантата. Имеется также вероятность передачи вирусных и </w:t>
      </w:r>
      <w:proofErr w:type="spellStart"/>
      <w:r w:rsidRPr="003070F4">
        <w:rPr>
          <w:rFonts w:ascii="Times New Roman" w:hAnsi="Times New Roman"/>
          <w:sz w:val="28"/>
          <w:szCs w:val="28"/>
          <w:lang w:eastAsia="ru-RU"/>
        </w:rPr>
        <w:t>прионных</w:t>
      </w:r>
      <w:proofErr w:type="spellEnd"/>
      <w:r w:rsidRPr="003070F4">
        <w:rPr>
          <w:rFonts w:ascii="Times New Roman" w:hAnsi="Times New Roman"/>
          <w:sz w:val="28"/>
          <w:szCs w:val="28"/>
          <w:lang w:eastAsia="ru-RU"/>
        </w:rPr>
        <w:t xml:space="preserve"> инфекций. Существуют также трудности в заготовке, транспортировке и хранении трансплантатов: требуется согласие родственников на забор трансплантационного материала у трупа; специальное оборудование, специальные условия транспортировки и </w:t>
      </w:r>
      <w:r w:rsidRPr="003070F4">
        <w:rPr>
          <w:rFonts w:ascii="Times New Roman" w:hAnsi="Times New Roman"/>
          <w:sz w:val="28"/>
          <w:szCs w:val="28"/>
          <w:lang w:eastAsia="ru-RU"/>
        </w:rPr>
        <w:lastRenderedPageBreak/>
        <w:t xml:space="preserve">хранения. </w:t>
      </w:r>
      <w:proofErr w:type="spellStart"/>
      <w:r w:rsidRPr="003070F4">
        <w:rPr>
          <w:rFonts w:ascii="Times New Roman" w:hAnsi="Times New Roman"/>
          <w:sz w:val="28"/>
          <w:szCs w:val="28"/>
          <w:lang w:eastAsia="ru-RU"/>
        </w:rPr>
        <w:t>Интраоперационная</w:t>
      </w:r>
      <w:proofErr w:type="spellEnd"/>
      <w:r w:rsidRPr="003070F4">
        <w:rPr>
          <w:rFonts w:ascii="Times New Roman" w:hAnsi="Times New Roman"/>
          <w:sz w:val="28"/>
          <w:szCs w:val="28"/>
          <w:lang w:eastAsia="ru-RU"/>
        </w:rPr>
        <w:t xml:space="preserve"> модуляция трансплантата по форме дефекта путём </w:t>
      </w:r>
      <w:proofErr w:type="spellStart"/>
      <w:r w:rsidRPr="003070F4">
        <w:rPr>
          <w:rFonts w:ascii="Times New Roman" w:hAnsi="Times New Roman"/>
          <w:sz w:val="28"/>
          <w:szCs w:val="28"/>
          <w:lang w:eastAsia="ru-RU"/>
        </w:rPr>
        <w:t>скусывания</w:t>
      </w:r>
      <w:proofErr w:type="spellEnd"/>
      <w:r w:rsidRPr="003070F4">
        <w:rPr>
          <w:rFonts w:ascii="Times New Roman" w:hAnsi="Times New Roman"/>
          <w:sz w:val="28"/>
          <w:szCs w:val="28"/>
          <w:lang w:eastAsia="ru-RU"/>
        </w:rPr>
        <w:t xml:space="preserve"> и подпиливания трудоёмка и затягивает время операции. Указанные недостатки привели в ряде стран к полному отказу от использования трупной кости в качестве пластического материала. [6,9] В 50-х годах прошлого века были разработаны методики пластики дефектов свода черепа металлическими пластинами (танталом) и синтетическими органическими материалами (плексиглас, </w:t>
      </w:r>
      <w:proofErr w:type="spellStart"/>
      <w:r w:rsidRPr="003070F4">
        <w:rPr>
          <w:rFonts w:ascii="Times New Roman" w:hAnsi="Times New Roman"/>
          <w:sz w:val="28"/>
          <w:szCs w:val="28"/>
          <w:lang w:eastAsia="ru-RU"/>
        </w:rPr>
        <w:t>протакрил</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стеакрил</w:t>
      </w:r>
      <w:proofErr w:type="spellEnd"/>
      <w:r w:rsidRPr="003070F4">
        <w:rPr>
          <w:rFonts w:ascii="Times New Roman" w:hAnsi="Times New Roman"/>
          <w:sz w:val="28"/>
          <w:szCs w:val="28"/>
          <w:lang w:eastAsia="ru-RU"/>
        </w:rPr>
        <w:t xml:space="preserve">).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Искусственные материалы не обладают антигенной чужеродностью и позволяют закрыть любые по форме и кривизне дефекты свода черепа. </w:t>
      </w:r>
      <w:proofErr w:type="spellStart"/>
      <w:r w:rsidRPr="003070F4">
        <w:rPr>
          <w:rFonts w:ascii="Times New Roman" w:hAnsi="Times New Roman"/>
          <w:sz w:val="28"/>
          <w:szCs w:val="28"/>
          <w:lang w:eastAsia="ru-RU"/>
        </w:rPr>
        <w:t>Интраоперационная</w:t>
      </w:r>
      <w:proofErr w:type="spellEnd"/>
      <w:r w:rsidRPr="003070F4">
        <w:rPr>
          <w:rFonts w:ascii="Times New Roman" w:hAnsi="Times New Roman"/>
          <w:sz w:val="28"/>
          <w:szCs w:val="28"/>
          <w:lang w:eastAsia="ru-RU"/>
        </w:rPr>
        <w:t xml:space="preserve"> модуляция легче и занимает меньше времени, чем подгонка костного трансплантата. Исключается возможность заражения реципиента специфическими инфекциями. Трансплантат не подвергается резорбции. Выпускаются промышленными предприятиями в необходимом количестве и не требуют наличия специального оборудования в стационаре для заготовки и хранения [6,7,9]. Но широкое применение </w:t>
      </w:r>
      <w:proofErr w:type="spellStart"/>
      <w:r w:rsidRPr="003070F4">
        <w:rPr>
          <w:rFonts w:ascii="Times New Roman" w:hAnsi="Times New Roman"/>
          <w:sz w:val="28"/>
          <w:szCs w:val="28"/>
          <w:lang w:eastAsia="ru-RU"/>
        </w:rPr>
        <w:t>ксенокраниопластики</w:t>
      </w:r>
      <w:proofErr w:type="spellEnd"/>
      <w:r w:rsidRPr="003070F4">
        <w:rPr>
          <w:rFonts w:ascii="Times New Roman" w:hAnsi="Times New Roman"/>
          <w:sz w:val="28"/>
          <w:szCs w:val="28"/>
          <w:lang w:eastAsia="ru-RU"/>
        </w:rPr>
        <w:t xml:space="preserve"> выявило и недостатки, которые были обусловлены свойствами самих материалов. В случае металлических пластин из тантала: воспалительная реакция мягких тканей на имплантат и </w:t>
      </w:r>
      <w:proofErr w:type="spellStart"/>
      <w:r w:rsidRPr="003070F4">
        <w:rPr>
          <w:rFonts w:ascii="Times New Roman" w:hAnsi="Times New Roman"/>
          <w:sz w:val="28"/>
          <w:szCs w:val="28"/>
          <w:lang w:eastAsia="ru-RU"/>
        </w:rPr>
        <w:t>металлоз</w:t>
      </w:r>
      <w:proofErr w:type="spellEnd"/>
      <w:r w:rsidRPr="003070F4">
        <w:rPr>
          <w:rFonts w:ascii="Times New Roman" w:hAnsi="Times New Roman"/>
          <w:sz w:val="28"/>
          <w:szCs w:val="28"/>
          <w:lang w:eastAsia="ru-RU"/>
        </w:rPr>
        <w:t xml:space="preserve"> окружающих тканей. Синтетические органические материалы: плексиглас, </w:t>
      </w:r>
      <w:proofErr w:type="spellStart"/>
      <w:r w:rsidRPr="003070F4">
        <w:rPr>
          <w:rFonts w:ascii="Times New Roman" w:hAnsi="Times New Roman"/>
          <w:sz w:val="28"/>
          <w:szCs w:val="28"/>
          <w:lang w:eastAsia="ru-RU"/>
        </w:rPr>
        <w:t>протакрил</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стеакрил</w:t>
      </w:r>
      <w:proofErr w:type="spellEnd"/>
      <w:r w:rsidRPr="003070F4">
        <w:rPr>
          <w:rFonts w:ascii="Times New Roman" w:hAnsi="Times New Roman"/>
          <w:sz w:val="28"/>
          <w:szCs w:val="28"/>
          <w:lang w:eastAsia="ru-RU"/>
        </w:rPr>
        <w:t xml:space="preserve">, также нередко вызывали воспалительные реакции. В ближайшем послеоперационном периоде нередко отмечалось накопление экссудативной жидкости под кожным лоскутом. Указанные недостатки ограничили применение </w:t>
      </w:r>
      <w:proofErr w:type="spellStart"/>
      <w:r w:rsidRPr="003070F4">
        <w:rPr>
          <w:rFonts w:ascii="Times New Roman" w:hAnsi="Times New Roman"/>
          <w:sz w:val="28"/>
          <w:szCs w:val="28"/>
          <w:lang w:eastAsia="ru-RU"/>
        </w:rPr>
        <w:t>ксеноматериалов</w:t>
      </w:r>
      <w:proofErr w:type="spellEnd"/>
      <w:r w:rsidRPr="003070F4">
        <w:rPr>
          <w:rFonts w:ascii="Times New Roman" w:hAnsi="Times New Roman"/>
          <w:sz w:val="28"/>
          <w:szCs w:val="28"/>
          <w:lang w:eastAsia="ru-RU"/>
        </w:rPr>
        <w:t xml:space="preserve"> для закрытия дефектов свода черепа и в настоящее время тантал, плексиглас и </w:t>
      </w:r>
      <w:proofErr w:type="spellStart"/>
      <w:r w:rsidRPr="003070F4">
        <w:rPr>
          <w:rFonts w:ascii="Times New Roman" w:hAnsi="Times New Roman"/>
          <w:sz w:val="28"/>
          <w:szCs w:val="28"/>
          <w:lang w:eastAsia="ru-RU"/>
        </w:rPr>
        <w:t>стеакрил</w:t>
      </w:r>
      <w:proofErr w:type="spellEnd"/>
      <w:r w:rsidRPr="003070F4">
        <w:rPr>
          <w:rFonts w:ascii="Times New Roman" w:hAnsi="Times New Roman"/>
          <w:sz w:val="28"/>
          <w:szCs w:val="28"/>
          <w:lang w:eastAsia="ru-RU"/>
        </w:rPr>
        <w:t xml:space="preserve"> уже не используются в качестве пластических материалов.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Начиная с 90-х годов в нейрохирургии стали широко использоваться металлические пластины для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изготовленные из сплавов титана (</w:t>
      </w:r>
      <w:proofErr w:type="spellStart"/>
      <w:r w:rsidRPr="003070F4">
        <w:rPr>
          <w:rFonts w:ascii="Times New Roman" w:hAnsi="Times New Roman"/>
          <w:sz w:val="28"/>
          <w:szCs w:val="28"/>
          <w:lang w:eastAsia="ru-RU"/>
        </w:rPr>
        <w:t>никелид</w:t>
      </w:r>
      <w:proofErr w:type="spellEnd"/>
      <w:r w:rsidRPr="003070F4">
        <w:rPr>
          <w:rFonts w:ascii="Times New Roman" w:hAnsi="Times New Roman"/>
          <w:sz w:val="28"/>
          <w:szCs w:val="28"/>
          <w:lang w:eastAsia="ru-RU"/>
        </w:rPr>
        <w:t xml:space="preserve"> титана и др.), которые, в отличие от тантала, значительно лучше приживляются в организме, но сохраняются некоторые ограничения в дальнейшем обследовании головного мозга пациента (МРТ, ЭЭГ) и </w:t>
      </w:r>
      <w:r w:rsidRPr="003070F4">
        <w:rPr>
          <w:rFonts w:ascii="Times New Roman" w:hAnsi="Times New Roman"/>
          <w:sz w:val="28"/>
          <w:szCs w:val="28"/>
          <w:lang w:eastAsia="ru-RU"/>
        </w:rPr>
        <w:lastRenderedPageBreak/>
        <w:t>прохождения рамки металлоискателя. Существенным сдерживающим фактором для применения металлических пластин из титановых сплавов являе</w:t>
      </w:r>
      <w:r w:rsidR="003070F4">
        <w:rPr>
          <w:rFonts w:ascii="Times New Roman" w:hAnsi="Times New Roman"/>
          <w:sz w:val="28"/>
          <w:szCs w:val="28"/>
          <w:lang w:eastAsia="ru-RU"/>
        </w:rPr>
        <w:t>тся их высокая стоимость.</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Гидроксиапатит, также появившийся в 90-е годы прошлого столетия, из-за своих низких механических свойств используется или при закрытии небольших по размеру дефектов, или в комплексе с металлической перфорированной пластиной, выполняющей функцию каркаса. Высокая стоимость гидроксиапатита также существ</w:t>
      </w:r>
      <w:r w:rsidR="003070F4">
        <w:rPr>
          <w:rFonts w:ascii="Times New Roman" w:hAnsi="Times New Roman"/>
          <w:sz w:val="28"/>
          <w:szCs w:val="28"/>
          <w:lang w:eastAsia="ru-RU"/>
        </w:rPr>
        <w:t>енно сдерживает его применение.</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При выполнении оперативных вмешательств на головном мозге по поводу травм или опухолей головного мозга нередко возникает необходимость выполнить пластику твёрдой мозговой оболочки (ТМО), которая вскрывается во время операции. Это делается, во-первых, для герметизации </w:t>
      </w:r>
      <w:proofErr w:type="spellStart"/>
      <w:r w:rsidRPr="003070F4">
        <w:rPr>
          <w:rFonts w:ascii="Times New Roman" w:hAnsi="Times New Roman"/>
          <w:sz w:val="28"/>
          <w:szCs w:val="28"/>
          <w:lang w:eastAsia="ru-RU"/>
        </w:rPr>
        <w:t>субдурального</w:t>
      </w:r>
      <w:proofErr w:type="spellEnd"/>
      <w:r w:rsidRPr="003070F4">
        <w:rPr>
          <w:rFonts w:ascii="Times New Roman" w:hAnsi="Times New Roman"/>
          <w:sz w:val="28"/>
          <w:szCs w:val="28"/>
          <w:lang w:eastAsia="ru-RU"/>
        </w:rPr>
        <w:t xml:space="preserve"> пространства, во-вторых, для предотвращения в последующем рубцово-спаечного процесса с формированием оболочечно-мозгового рубца </w:t>
      </w:r>
      <w:r w:rsidR="003070F4">
        <w:rPr>
          <w:rFonts w:ascii="Times New Roman" w:hAnsi="Times New Roman"/>
          <w:sz w:val="28"/>
          <w:szCs w:val="28"/>
          <w:lang w:eastAsia="ru-RU"/>
        </w:rPr>
        <w:t>в области оперативного доступа.</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Структурно-морфологические особенности твёрдой мозговой оболочки, её ригидность не позволяют при </w:t>
      </w:r>
      <w:proofErr w:type="spellStart"/>
      <w:r w:rsidRPr="003070F4">
        <w:rPr>
          <w:rFonts w:ascii="Times New Roman" w:hAnsi="Times New Roman"/>
          <w:sz w:val="28"/>
          <w:szCs w:val="28"/>
          <w:lang w:eastAsia="ru-RU"/>
        </w:rPr>
        <w:t>ушивании</w:t>
      </w:r>
      <w:proofErr w:type="spellEnd"/>
      <w:r w:rsidRPr="003070F4">
        <w:rPr>
          <w:rFonts w:ascii="Times New Roman" w:hAnsi="Times New Roman"/>
          <w:sz w:val="28"/>
          <w:szCs w:val="28"/>
          <w:lang w:eastAsia="ru-RU"/>
        </w:rPr>
        <w:t xml:space="preserve"> операционной раны в ряде случаев ушить собственную ТМО путём стягивания краёв. Поэтому, нередко возникает необходимость закрыть образовавшийся дефект ТМО своеобразной «заплаткой». В качестве заплатки применяются </w:t>
      </w:r>
      <w:proofErr w:type="spellStart"/>
      <w:r w:rsidRPr="003070F4">
        <w:rPr>
          <w:rFonts w:ascii="Times New Roman" w:hAnsi="Times New Roman"/>
          <w:sz w:val="28"/>
          <w:szCs w:val="28"/>
          <w:lang w:eastAsia="ru-RU"/>
        </w:rPr>
        <w:t>аутотрансплантаты</w:t>
      </w:r>
      <w:proofErr w:type="spellEnd"/>
      <w:r w:rsidRPr="003070F4">
        <w:rPr>
          <w:rFonts w:ascii="Times New Roman" w:hAnsi="Times New Roman"/>
          <w:sz w:val="28"/>
          <w:szCs w:val="28"/>
          <w:lang w:eastAsia="ru-RU"/>
        </w:rPr>
        <w:t xml:space="preserve"> (апоневроз, широкая фасция бедра), </w:t>
      </w:r>
      <w:proofErr w:type="spellStart"/>
      <w:r w:rsidRPr="003070F4">
        <w:rPr>
          <w:rFonts w:ascii="Times New Roman" w:hAnsi="Times New Roman"/>
          <w:sz w:val="28"/>
          <w:szCs w:val="28"/>
          <w:lang w:eastAsia="ru-RU"/>
        </w:rPr>
        <w:t>аллотрансплантат</w:t>
      </w:r>
      <w:proofErr w:type="spellEnd"/>
      <w:r w:rsidRPr="003070F4">
        <w:rPr>
          <w:rFonts w:ascii="Times New Roman" w:hAnsi="Times New Roman"/>
          <w:sz w:val="28"/>
          <w:szCs w:val="28"/>
          <w:lang w:eastAsia="ru-RU"/>
        </w:rPr>
        <w:t xml:space="preserve"> (консервированная трупная ТМО) и искусственные имплантаты. </w:t>
      </w:r>
      <w:proofErr w:type="spellStart"/>
      <w:r w:rsidRPr="003070F4">
        <w:rPr>
          <w:rFonts w:ascii="Times New Roman" w:hAnsi="Times New Roman"/>
          <w:sz w:val="28"/>
          <w:szCs w:val="28"/>
          <w:lang w:eastAsia="ru-RU"/>
        </w:rPr>
        <w:t>Ауто</w:t>
      </w:r>
      <w:proofErr w:type="spellEnd"/>
      <w:r w:rsidRPr="003070F4">
        <w:rPr>
          <w:rFonts w:ascii="Times New Roman" w:hAnsi="Times New Roman"/>
          <w:sz w:val="28"/>
          <w:szCs w:val="28"/>
          <w:lang w:eastAsia="ru-RU"/>
        </w:rPr>
        <w:t xml:space="preserve">- и </w:t>
      </w:r>
      <w:proofErr w:type="spellStart"/>
      <w:r w:rsidRPr="003070F4">
        <w:rPr>
          <w:rFonts w:ascii="Times New Roman" w:hAnsi="Times New Roman"/>
          <w:sz w:val="28"/>
          <w:szCs w:val="28"/>
          <w:lang w:eastAsia="ru-RU"/>
        </w:rPr>
        <w:t>аллотрансплантаты</w:t>
      </w:r>
      <w:proofErr w:type="spellEnd"/>
      <w:r w:rsidRPr="003070F4">
        <w:rPr>
          <w:rFonts w:ascii="Times New Roman" w:hAnsi="Times New Roman"/>
          <w:sz w:val="28"/>
          <w:szCs w:val="28"/>
          <w:lang w:eastAsia="ru-RU"/>
        </w:rPr>
        <w:t xml:space="preserve">, позволяя решить первую задачу: выполнить герметизацию </w:t>
      </w:r>
      <w:proofErr w:type="spellStart"/>
      <w:r w:rsidRPr="003070F4">
        <w:rPr>
          <w:rFonts w:ascii="Times New Roman" w:hAnsi="Times New Roman"/>
          <w:sz w:val="28"/>
          <w:szCs w:val="28"/>
          <w:lang w:eastAsia="ru-RU"/>
        </w:rPr>
        <w:t>субдурального</w:t>
      </w:r>
      <w:proofErr w:type="spellEnd"/>
      <w:r w:rsidRPr="003070F4">
        <w:rPr>
          <w:rFonts w:ascii="Times New Roman" w:hAnsi="Times New Roman"/>
          <w:sz w:val="28"/>
          <w:szCs w:val="28"/>
          <w:lang w:eastAsia="ru-RU"/>
        </w:rPr>
        <w:t xml:space="preserve"> пространства, в дальнейшем подвергаются биологической деградации и не препятствуют развитию рубцово-спаечного процесса, что в итоге приводит к формированию достаточно грубого оболочечно-мозгового рубца в области оперативного доступа, который, во-первых, является потенциальным </w:t>
      </w:r>
      <w:proofErr w:type="spellStart"/>
      <w:r w:rsidRPr="003070F4">
        <w:rPr>
          <w:rFonts w:ascii="Times New Roman" w:hAnsi="Times New Roman"/>
          <w:sz w:val="28"/>
          <w:szCs w:val="28"/>
          <w:lang w:eastAsia="ru-RU"/>
        </w:rPr>
        <w:t>эпилептогенным</w:t>
      </w:r>
      <w:proofErr w:type="spellEnd"/>
      <w:r w:rsidRPr="003070F4">
        <w:rPr>
          <w:rFonts w:ascii="Times New Roman" w:hAnsi="Times New Roman"/>
          <w:sz w:val="28"/>
          <w:szCs w:val="28"/>
          <w:lang w:eastAsia="ru-RU"/>
        </w:rPr>
        <w:t xml:space="preserve"> очагом и, во-вторых, нарушает </w:t>
      </w:r>
      <w:proofErr w:type="spellStart"/>
      <w:r w:rsidRPr="003070F4">
        <w:rPr>
          <w:rFonts w:ascii="Times New Roman" w:hAnsi="Times New Roman"/>
          <w:sz w:val="28"/>
          <w:szCs w:val="28"/>
          <w:lang w:eastAsia="ru-RU"/>
        </w:rPr>
        <w:t>ликвороциркуляцию</w:t>
      </w:r>
      <w:proofErr w:type="spellEnd"/>
      <w:r w:rsidRPr="003070F4">
        <w:rPr>
          <w:rFonts w:ascii="Times New Roman" w:hAnsi="Times New Roman"/>
          <w:sz w:val="28"/>
          <w:szCs w:val="28"/>
          <w:lang w:eastAsia="ru-RU"/>
        </w:rPr>
        <w:t xml:space="preserve"> в этой зоне. Указанный недостаток несомненно ухудшает качество жизни пациента в отдалё</w:t>
      </w:r>
      <w:r w:rsidR="003070F4">
        <w:rPr>
          <w:rFonts w:ascii="Times New Roman" w:hAnsi="Times New Roman"/>
          <w:sz w:val="28"/>
          <w:szCs w:val="28"/>
          <w:lang w:eastAsia="ru-RU"/>
        </w:rPr>
        <w:t xml:space="preserve">нном </w:t>
      </w:r>
      <w:r w:rsidR="003070F4">
        <w:rPr>
          <w:rFonts w:ascii="Times New Roman" w:hAnsi="Times New Roman"/>
          <w:sz w:val="28"/>
          <w:szCs w:val="28"/>
          <w:lang w:eastAsia="ru-RU"/>
        </w:rPr>
        <w:lastRenderedPageBreak/>
        <w:t>послеоперационном периоде.</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Тефлоновый материал, из которого изготавливается импортная искусственная ТМО, – химически инертный материал, но нельзя сказать, что он биологически стабилен. Такой материал все же подвержен процессу старения и со временем он разрушается в результате </w:t>
      </w:r>
      <w:proofErr w:type="spellStart"/>
      <w:r w:rsidRPr="003070F4">
        <w:rPr>
          <w:rFonts w:ascii="Times New Roman" w:hAnsi="Times New Roman"/>
          <w:sz w:val="28"/>
          <w:szCs w:val="28"/>
          <w:lang w:eastAsia="ru-RU"/>
        </w:rPr>
        <w:t>термоокислительных</w:t>
      </w:r>
      <w:proofErr w:type="spellEnd"/>
      <w:r w:rsidRPr="003070F4">
        <w:rPr>
          <w:rFonts w:ascii="Times New Roman" w:hAnsi="Times New Roman"/>
          <w:sz w:val="28"/>
          <w:szCs w:val="28"/>
          <w:lang w:eastAsia="ru-RU"/>
        </w:rPr>
        <w:t xml:space="preserve"> реакций. Для того чтобы материал был </w:t>
      </w:r>
      <w:proofErr w:type="spellStart"/>
      <w:r w:rsidRPr="003070F4">
        <w:rPr>
          <w:rFonts w:ascii="Times New Roman" w:hAnsi="Times New Roman"/>
          <w:sz w:val="28"/>
          <w:szCs w:val="28"/>
          <w:lang w:eastAsia="ru-RU"/>
        </w:rPr>
        <w:t>биостабильным</w:t>
      </w:r>
      <w:proofErr w:type="spellEnd"/>
      <w:r w:rsidRPr="003070F4">
        <w:rPr>
          <w:rFonts w:ascii="Times New Roman" w:hAnsi="Times New Roman"/>
          <w:sz w:val="28"/>
          <w:szCs w:val="28"/>
          <w:lang w:eastAsia="ru-RU"/>
        </w:rPr>
        <w:t>, то есть со временем не подвергался процессу старения, необходимо, чтобы в его структуре не содержалось свободных радикалов и каких-либо дефектов. Поэтому для изготовления искусственной ТМО был выбран мат</w:t>
      </w:r>
      <w:r w:rsidR="003070F4">
        <w:rPr>
          <w:rFonts w:ascii="Times New Roman" w:hAnsi="Times New Roman"/>
          <w:sz w:val="28"/>
          <w:szCs w:val="28"/>
          <w:lang w:eastAsia="ru-RU"/>
        </w:rPr>
        <w:t>ериал «Реперен».</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Физические и биологические свойства материала «Реперен»</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0"/>
          <w:lang w:eastAsia="ru-RU"/>
        </w:rPr>
      </w:pPr>
      <w:r w:rsidRPr="003070F4">
        <w:rPr>
          <w:rFonts w:ascii="Times New Roman" w:hAnsi="Times New Roman"/>
          <w:sz w:val="28"/>
          <w:szCs w:val="28"/>
          <w:lang w:eastAsia="ru-RU"/>
        </w:rPr>
        <w:t xml:space="preserve">Реперен – это пространственно сшитый полимер из олигомеров метакрилового ряда. Особенностью синтеза данного полимера является одностадийная технология изготовления готового изделия методом фронтальной </w:t>
      </w:r>
      <w:proofErr w:type="spellStart"/>
      <w:r w:rsidRPr="003070F4">
        <w:rPr>
          <w:rFonts w:ascii="Times New Roman" w:hAnsi="Times New Roman"/>
          <w:sz w:val="28"/>
          <w:szCs w:val="28"/>
          <w:lang w:eastAsia="ru-RU"/>
        </w:rPr>
        <w:t>фотополимеризации</w:t>
      </w:r>
      <w:proofErr w:type="spellEnd"/>
      <w:r w:rsidRPr="003070F4">
        <w:rPr>
          <w:rFonts w:ascii="Times New Roman" w:hAnsi="Times New Roman"/>
          <w:sz w:val="28"/>
          <w:szCs w:val="28"/>
          <w:lang w:eastAsia="ru-RU"/>
        </w:rPr>
        <w:t xml:space="preserve"> в квазизамкнутых формах, задающих геометрию и размеры формируемого изделия. Данная технология, во-первых, позволяет осуществить одностадийное производство изделия (мономер → изделие), что исключает попадание инородных примесей (в традиционных технологиях это происходит на стадии полимер → изделие). Во-вторых, технология фронтальной полимеризации с предельно малым шагом волны позволяет произвести полную полимеризацию мономера в полимер без остаточного количества, что выгодно отличает данную технологию от традиционной методики термической полимеризации.</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Пластины для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«Реперен» выпускаются размерами 10х10, 12х12 см с криви</w:t>
      </w:r>
      <w:r w:rsidR="000C2F27" w:rsidRPr="003070F4">
        <w:rPr>
          <w:rFonts w:ascii="Times New Roman" w:hAnsi="Times New Roman"/>
          <w:sz w:val="28"/>
          <w:szCs w:val="28"/>
          <w:lang w:eastAsia="ru-RU"/>
        </w:rPr>
        <w:t xml:space="preserve">зной R-140 толщиной </w:t>
      </w:r>
      <w:smartTag w:uri="urn:schemas-microsoft-com:office:smarttags" w:element="metricconverter">
        <w:smartTagPr>
          <w:attr w:name="ProductID" w:val="2 мм"/>
        </w:smartTagPr>
        <w:r w:rsidR="000C2F27" w:rsidRPr="003070F4">
          <w:rPr>
            <w:rFonts w:ascii="Times New Roman" w:hAnsi="Times New Roman"/>
            <w:sz w:val="28"/>
            <w:szCs w:val="28"/>
            <w:lang w:eastAsia="ru-RU"/>
          </w:rPr>
          <w:t>2 мм</w:t>
        </w:r>
      </w:smartTag>
      <w:r w:rsidRPr="003070F4">
        <w:rPr>
          <w:rFonts w:ascii="Times New Roman" w:hAnsi="Times New Roman"/>
          <w:sz w:val="28"/>
          <w:szCs w:val="28"/>
          <w:lang w:eastAsia="ru-RU"/>
        </w:rPr>
        <w:t xml:space="preserve">. Производятся также плоские пластины из моделируемого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при нагревании в горячем физ.растворе до 70-80oС пластина становится мягкой, легко моделируется по форме и кривизне. При охлаждении приданная форма сохраняется. Имплантаты стерилизуются окисью этилена и выпускаются</w:t>
      </w:r>
      <w:r w:rsidR="000C2F27" w:rsidRPr="003070F4">
        <w:rPr>
          <w:rFonts w:ascii="Times New Roman" w:hAnsi="Times New Roman"/>
          <w:sz w:val="28"/>
          <w:szCs w:val="28"/>
          <w:lang w:eastAsia="ru-RU"/>
        </w:rPr>
        <w:t xml:space="preserve"> в стерильной </w:t>
      </w:r>
      <w:r w:rsidR="000C2F27" w:rsidRPr="003070F4">
        <w:rPr>
          <w:rFonts w:ascii="Times New Roman" w:hAnsi="Times New Roman"/>
          <w:sz w:val="28"/>
          <w:szCs w:val="28"/>
          <w:lang w:eastAsia="ru-RU"/>
        </w:rPr>
        <w:lastRenderedPageBreak/>
        <w:t>упаковке.</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Проведённые испытания прочностных свойств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показали, что стандартная </w:t>
      </w:r>
      <w:proofErr w:type="spellStart"/>
      <w:r w:rsidRPr="003070F4">
        <w:rPr>
          <w:rFonts w:ascii="Times New Roman" w:hAnsi="Times New Roman"/>
          <w:sz w:val="28"/>
          <w:szCs w:val="28"/>
          <w:lang w:eastAsia="ru-RU"/>
        </w:rPr>
        <w:t>немоделируемая</w:t>
      </w:r>
      <w:proofErr w:type="spellEnd"/>
      <w:r w:rsidRPr="003070F4">
        <w:rPr>
          <w:rFonts w:ascii="Times New Roman" w:hAnsi="Times New Roman"/>
          <w:sz w:val="28"/>
          <w:szCs w:val="28"/>
          <w:lang w:eastAsia="ru-RU"/>
        </w:rPr>
        <w:t xml:space="preserve"> пластина для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(10х10 см, кривизна </w:t>
      </w:r>
      <w:smartTag w:uri="urn:schemas-microsoft-com:office:smarttags" w:element="metricconverter">
        <w:smartTagPr>
          <w:attr w:name="ProductID" w:val="140 мм"/>
        </w:smartTagPr>
        <w:r w:rsidRPr="003070F4">
          <w:rPr>
            <w:rFonts w:ascii="Times New Roman" w:hAnsi="Times New Roman"/>
            <w:sz w:val="28"/>
            <w:szCs w:val="28"/>
            <w:lang w:eastAsia="ru-RU"/>
          </w:rPr>
          <w:t>140 мм</w:t>
        </w:r>
      </w:smartTag>
      <w:r w:rsidRPr="003070F4">
        <w:rPr>
          <w:rFonts w:ascii="Times New Roman" w:hAnsi="Times New Roman"/>
          <w:sz w:val="28"/>
          <w:szCs w:val="28"/>
          <w:lang w:eastAsia="ru-RU"/>
        </w:rPr>
        <w:t xml:space="preserve">) выдерживает точечное приложение силы до </w:t>
      </w:r>
      <w:smartTag w:uri="urn:schemas-microsoft-com:office:smarttags" w:element="metricconverter">
        <w:smartTagPr>
          <w:attr w:name="ProductID" w:val="15 кг"/>
        </w:smartTagPr>
        <w:r w:rsidRPr="003070F4">
          <w:rPr>
            <w:rFonts w:ascii="Times New Roman" w:hAnsi="Times New Roman"/>
            <w:sz w:val="28"/>
            <w:szCs w:val="28"/>
            <w:lang w:eastAsia="ru-RU"/>
          </w:rPr>
          <w:t>15 кг</w:t>
        </w:r>
      </w:smartTag>
      <w:r w:rsidRPr="003070F4">
        <w:rPr>
          <w:rFonts w:ascii="Times New Roman" w:hAnsi="Times New Roman"/>
          <w:sz w:val="28"/>
          <w:szCs w:val="28"/>
          <w:lang w:eastAsia="ru-RU"/>
        </w:rPr>
        <w:t>. Следует отметить, после имплантации пластины происходит прорастание волокон соединительной ткани через многочисленные перфорации, что увеличивает прочность.</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ТМО «Реперен» представляет собой мягкую, эластичную прозрачную плёнку, на наружной поверхности которой нанесена сетка (рёбра жёсткости для предотвращения прорезывания нити при подшивании), а внутренняя поверхность идеально гладкая (степень шероховатости порядка нанометров). Стандартные размеры имплантата 2х10, 4х4, 4х10, 5х6, 6х6, 6х8, 6х10, 6х12, 6х14, 8х8, 10х10,10х12, 12х12 см, а также любые другие размеры по пре</w:t>
      </w:r>
      <w:r w:rsidR="000C2F27" w:rsidRPr="003070F4">
        <w:rPr>
          <w:rFonts w:ascii="Times New Roman" w:hAnsi="Times New Roman"/>
          <w:sz w:val="28"/>
          <w:szCs w:val="28"/>
          <w:lang w:eastAsia="ru-RU"/>
        </w:rPr>
        <w:t>дварительному заказу.</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Особенности техник</w:t>
      </w:r>
      <w:r w:rsidR="009E1240">
        <w:rPr>
          <w:rFonts w:ascii="Times New Roman" w:hAnsi="Times New Roman"/>
          <w:sz w:val="28"/>
          <w:szCs w:val="28"/>
          <w:lang w:eastAsia="ru-RU"/>
        </w:rPr>
        <w:t xml:space="preserve">и операций </w:t>
      </w:r>
      <w:proofErr w:type="spellStart"/>
      <w:r w:rsidR="009E1240">
        <w:rPr>
          <w:rFonts w:ascii="Times New Roman" w:hAnsi="Times New Roman"/>
          <w:sz w:val="28"/>
          <w:szCs w:val="28"/>
          <w:lang w:eastAsia="ru-RU"/>
        </w:rPr>
        <w:t>ксенокраниопластики</w:t>
      </w:r>
      <w:proofErr w:type="spellEnd"/>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Каких - либо радикальных отличий методики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пластинами «Реперен» от общеизвестных методик нет. Есть отличия, связанные, с особенностями самого материала. Первым этапом производится </w:t>
      </w:r>
      <w:proofErr w:type="spellStart"/>
      <w:r w:rsidRPr="003070F4">
        <w:rPr>
          <w:rFonts w:ascii="Times New Roman" w:hAnsi="Times New Roman"/>
          <w:sz w:val="28"/>
          <w:szCs w:val="28"/>
          <w:lang w:eastAsia="ru-RU"/>
        </w:rPr>
        <w:t>менинголиз</w:t>
      </w:r>
      <w:proofErr w:type="spellEnd"/>
      <w:r w:rsidRPr="003070F4">
        <w:rPr>
          <w:rFonts w:ascii="Times New Roman" w:hAnsi="Times New Roman"/>
          <w:sz w:val="28"/>
          <w:szCs w:val="28"/>
          <w:lang w:eastAsia="ru-RU"/>
        </w:rPr>
        <w:t xml:space="preserve"> и </w:t>
      </w:r>
      <w:proofErr w:type="spellStart"/>
      <w:r w:rsidRPr="003070F4">
        <w:rPr>
          <w:rFonts w:ascii="Times New Roman" w:hAnsi="Times New Roman"/>
          <w:sz w:val="28"/>
          <w:szCs w:val="28"/>
          <w:lang w:eastAsia="ru-RU"/>
        </w:rPr>
        <w:t>скелетирование</w:t>
      </w:r>
      <w:proofErr w:type="spellEnd"/>
      <w:r w:rsidRPr="003070F4">
        <w:rPr>
          <w:rFonts w:ascii="Times New Roman" w:hAnsi="Times New Roman"/>
          <w:sz w:val="28"/>
          <w:szCs w:val="28"/>
          <w:lang w:eastAsia="ru-RU"/>
        </w:rPr>
        <w:t xml:space="preserve"> края костного дефекта, в которых просверливается 3-6 отверстий для проведения фиксирующих лигатур. Далее пластина извлекается из стерильной упаковки и при помощи ножниц моделируется по форме дефекта. (Рис.8) Пластина устанавливается, как правило, с небольшим </w:t>
      </w:r>
      <w:proofErr w:type="spellStart"/>
      <w:r w:rsidRPr="003070F4">
        <w:rPr>
          <w:rFonts w:ascii="Times New Roman" w:hAnsi="Times New Roman"/>
          <w:sz w:val="28"/>
          <w:szCs w:val="28"/>
          <w:lang w:eastAsia="ru-RU"/>
        </w:rPr>
        <w:t>нахлёстом</w:t>
      </w:r>
      <w:proofErr w:type="spellEnd"/>
      <w:r w:rsidRPr="003070F4">
        <w:rPr>
          <w:rFonts w:ascii="Times New Roman" w:hAnsi="Times New Roman"/>
          <w:sz w:val="28"/>
          <w:szCs w:val="28"/>
          <w:lang w:eastAsia="ru-RU"/>
        </w:rPr>
        <w:t xml:space="preserve"> на край костного дефекта около 2-</w:t>
      </w:r>
      <w:smartTag w:uri="urn:schemas-microsoft-com:office:smarttags" w:element="metricconverter">
        <w:smartTagPr>
          <w:attr w:name="ProductID" w:val="5 мм"/>
        </w:smartTagPr>
        <w:r w:rsidRPr="003070F4">
          <w:rPr>
            <w:rFonts w:ascii="Times New Roman" w:hAnsi="Times New Roman"/>
            <w:sz w:val="28"/>
            <w:szCs w:val="28"/>
            <w:lang w:eastAsia="ru-RU"/>
          </w:rPr>
          <w:t>5 мм</w:t>
        </w:r>
      </w:smartTag>
      <w:r w:rsidRPr="003070F4">
        <w:rPr>
          <w:rFonts w:ascii="Times New Roman" w:hAnsi="Times New Roman"/>
          <w:sz w:val="28"/>
          <w:szCs w:val="28"/>
          <w:lang w:eastAsia="ru-RU"/>
        </w:rPr>
        <w:t xml:space="preserve">.(Рис.9) В некоторых случаях при небольших по размеру дефектах (не более 5.0х5.0 см), а так же если изначально выпиливание костного лоскута выполнялось не вертикально, а под углом, то </w:t>
      </w:r>
      <w:proofErr w:type="spellStart"/>
      <w:r w:rsidRPr="003070F4">
        <w:rPr>
          <w:rFonts w:ascii="Times New Roman" w:hAnsi="Times New Roman"/>
          <w:sz w:val="28"/>
          <w:szCs w:val="28"/>
          <w:lang w:eastAsia="ru-RU"/>
        </w:rPr>
        <w:t>имлант</w:t>
      </w:r>
      <w:proofErr w:type="spellEnd"/>
      <w:r w:rsidRPr="003070F4">
        <w:rPr>
          <w:rFonts w:ascii="Times New Roman" w:hAnsi="Times New Roman"/>
          <w:sz w:val="28"/>
          <w:szCs w:val="28"/>
          <w:lang w:eastAsia="ru-RU"/>
        </w:rPr>
        <w:t xml:space="preserve"> можно установить «стык в стык».(Рис.10) В данном </w:t>
      </w:r>
      <w:proofErr w:type="spellStart"/>
      <w:r w:rsidRPr="003070F4">
        <w:rPr>
          <w:rFonts w:ascii="Times New Roman" w:hAnsi="Times New Roman"/>
          <w:sz w:val="28"/>
          <w:szCs w:val="28"/>
          <w:lang w:eastAsia="ru-RU"/>
        </w:rPr>
        <w:t>случе</w:t>
      </w:r>
      <w:proofErr w:type="spellEnd"/>
      <w:r w:rsidRPr="003070F4">
        <w:rPr>
          <w:rFonts w:ascii="Times New Roman" w:hAnsi="Times New Roman"/>
          <w:sz w:val="28"/>
          <w:szCs w:val="28"/>
          <w:lang w:eastAsia="ru-RU"/>
        </w:rPr>
        <w:t xml:space="preserve"> пластина будет опираться на внутренний периметр трепанационного окна, который меньше, чем </w:t>
      </w:r>
      <w:r w:rsidRPr="003070F4">
        <w:rPr>
          <w:rFonts w:ascii="Times New Roman" w:hAnsi="Times New Roman"/>
          <w:sz w:val="28"/>
          <w:szCs w:val="28"/>
          <w:lang w:eastAsia="ru-RU"/>
        </w:rPr>
        <w:lastRenderedPageBreak/>
        <w:t xml:space="preserve">наружный. Последний вариант требует хорошей фиксации к костному краю. Рекомендуется выполнять подшивание ТМО к центру пластины с целью профилактики </w:t>
      </w:r>
      <w:proofErr w:type="spellStart"/>
      <w:r w:rsidRPr="003070F4">
        <w:rPr>
          <w:rFonts w:ascii="Times New Roman" w:hAnsi="Times New Roman"/>
          <w:sz w:val="28"/>
          <w:szCs w:val="28"/>
          <w:lang w:eastAsia="ru-RU"/>
        </w:rPr>
        <w:t>эпидурального</w:t>
      </w:r>
      <w:proofErr w:type="spellEnd"/>
      <w:r w:rsidRPr="003070F4">
        <w:rPr>
          <w:rFonts w:ascii="Times New Roman" w:hAnsi="Times New Roman"/>
          <w:sz w:val="28"/>
          <w:szCs w:val="28"/>
          <w:lang w:eastAsia="ru-RU"/>
        </w:rPr>
        <w:t xml:space="preserve"> скопления крови (Рис.8,9,10). </w:t>
      </w:r>
      <w:r w:rsidRPr="003070F4">
        <w:rPr>
          <w:rFonts w:ascii="Times New Roman" w:hAnsi="Times New Roman"/>
          <w:sz w:val="28"/>
          <w:szCs w:val="28"/>
          <w:lang w:eastAsia="ru-RU"/>
        </w:rPr>
        <w:br/>
        <w:t>Для пластики более сложных по форме и кривизне дефектов черепа в лобной и лобно-височной областях можно использовать моделируемые пластины. При нагревании в горячем физ. растворе до 70-80 0С пластина становится гибкой. Ей придаётся необходимая форма и кривизна, сохраняющиеся после остывания пластины. В качестве шовного материала рекомендуется использовать полипропилен (</w:t>
      </w:r>
      <w:proofErr w:type="spellStart"/>
      <w:r w:rsidRPr="003070F4">
        <w:rPr>
          <w:rFonts w:ascii="Times New Roman" w:hAnsi="Times New Roman"/>
          <w:sz w:val="28"/>
          <w:szCs w:val="28"/>
          <w:lang w:eastAsia="ru-RU"/>
        </w:rPr>
        <w:t>пролен</w:t>
      </w:r>
      <w:proofErr w:type="spellEnd"/>
      <w:r w:rsidRPr="003070F4">
        <w:rPr>
          <w:rFonts w:ascii="Times New Roman" w:hAnsi="Times New Roman"/>
          <w:sz w:val="28"/>
          <w:szCs w:val="28"/>
          <w:lang w:eastAsia="ru-RU"/>
        </w:rPr>
        <w:t>). Данный шовный материал достаточно прочен, не рассасывается и практически не вызывает на себя реакцию окружающих тканей.</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Пластика твёрд</w:t>
      </w:r>
      <w:r w:rsidR="003070F4">
        <w:rPr>
          <w:rFonts w:ascii="Times New Roman" w:hAnsi="Times New Roman"/>
          <w:sz w:val="28"/>
          <w:szCs w:val="28"/>
          <w:lang w:eastAsia="ru-RU"/>
        </w:rPr>
        <w:t xml:space="preserve">ой мозговой оболочки </w:t>
      </w:r>
      <w:proofErr w:type="spellStart"/>
      <w:r w:rsidR="003070F4">
        <w:rPr>
          <w:rFonts w:ascii="Times New Roman" w:hAnsi="Times New Roman"/>
          <w:sz w:val="28"/>
          <w:szCs w:val="28"/>
          <w:lang w:eastAsia="ru-RU"/>
        </w:rPr>
        <w:t>репереном</w:t>
      </w:r>
      <w:proofErr w:type="spellEnd"/>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Края стерильной упаковки после обработки 70% спиртом обрезаются с 3-х сторон. Прозрачная плёнка упаковки отгибается и стерильным пинцетом ТМО-Реперен извлекается из упаковки. Ножницами вырезается имплантат необходимого размера и фиксируется к краям дефекта твёрдой мозговой оболочки узловым или непрерывным швом. В качестве шовного материала можно использовать как капрон, так и современные рассасывающиеся и </w:t>
      </w:r>
      <w:proofErr w:type="spellStart"/>
      <w:r w:rsidRPr="003070F4">
        <w:rPr>
          <w:rFonts w:ascii="Times New Roman" w:hAnsi="Times New Roman"/>
          <w:sz w:val="28"/>
          <w:szCs w:val="28"/>
          <w:lang w:eastAsia="ru-RU"/>
        </w:rPr>
        <w:t>нерассасывающиеся</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атравматичные</w:t>
      </w:r>
      <w:proofErr w:type="spellEnd"/>
      <w:r w:rsidRPr="003070F4">
        <w:rPr>
          <w:rFonts w:ascii="Times New Roman" w:hAnsi="Times New Roman"/>
          <w:sz w:val="28"/>
          <w:szCs w:val="28"/>
          <w:lang w:eastAsia="ru-RU"/>
        </w:rPr>
        <w:t xml:space="preserve"> нити. Нередко, особенно, при черепно-мозговой травме мы выполняем свободную пластику ТМО, т.е. </w:t>
      </w:r>
      <w:proofErr w:type="spellStart"/>
      <w:r w:rsidRPr="003070F4">
        <w:rPr>
          <w:rFonts w:ascii="Times New Roman" w:hAnsi="Times New Roman"/>
          <w:sz w:val="28"/>
          <w:szCs w:val="28"/>
          <w:lang w:eastAsia="ru-RU"/>
        </w:rPr>
        <w:t>имлантат</w:t>
      </w:r>
      <w:proofErr w:type="spellEnd"/>
      <w:r w:rsidRPr="003070F4">
        <w:rPr>
          <w:rFonts w:ascii="Times New Roman" w:hAnsi="Times New Roman"/>
          <w:sz w:val="28"/>
          <w:szCs w:val="28"/>
          <w:lang w:eastAsia="ru-RU"/>
        </w:rPr>
        <w:t xml:space="preserve"> не фиксируется к окружающим тканям, а укладывается на мозг и </w:t>
      </w:r>
      <w:proofErr w:type="spellStart"/>
      <w:r w:rsidRPr="003070F4">
        <w:rPr>
          <w:rFonts w:ascii="Times New Roman" w:hAnsi="Times New Roman"/>
          <w:sz w:val="28"/>
          <w:szCs w:val="28"/>
          <w:lang w:eastAsia="ru-RU"/>
        </w:rPr>
        <w:t>собственую</w:t>
      </w:r>
      <w:proofErr w:type="spellEnd"/>
      <w:r w:rsidRPr="003070F4">
        <w:rPr>
          <w:rFonts w:ascii="Times New Roman" w:hAnsi="Times New Roman"/>
          <w:sz w:val="28"/>
          <w:szCs w:val="28"/>
          <w:lang w:eastAsia="ru-RU"/>
        </w:rPr>
        <w:t xml:space="preserve"> ТМО с </w:t>
      </w:r>
      <w:proofErr w:type="spellStart"/>
      <w:r w:rsidRPr="003070F4">
        <w:rPr>
          <w:rFonts w:ascii="Times New Roman" w:hAnsi="Times New Roman"/>
          <w:sz w:val="28"/>
          <w:szCs w:val="28"/>
          <w:lang w:eastAsia="ru-RU"/>
        </w:rPr>
        <w:t>нахлёстом</w:t>
      </w:r>
      <w:proofErr w:type="spellEnd"/>
      <w:r w:rsidRPr="003070F4">
        <w:rPr>
          <w:rFonts w:ascii="Times New Roman" w:hAnsi="Times New Roman"/>
          <w:sz w:val="28"/>
          <w:szCs w:val="28"/>
          <w:lang w:eastAsia="ru-RU"/>
        </w:rPr>
        <w:t xml:space="preserve">. Делается это по следующим соображениям: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 При черепно-мозговой травме после удаления </w:t>
      </w:r>
      <w:proofErr w:type="spellStart"/>
      <w:r w:rsidRPr="003070F4">
        <w:rPr>
          <w:rFonts w:ascii="Times New Roman" w:hAnsi="Times New Roman"/>
          <w:sz w:val="28"/>
          <w:szCs w:val="28"/>
          <w:lang w:eastAsia="ru-RU"/>
        </w:rPr>
        <w:t>компремирующего</w:t>
      </w:r>
      <w:proofErr w:type="spellEnd"/>
      <w:r w:rsidRPr="003070F4">
        <w:rPr>
          <w:rFonts w:ascii="Times New Roman" w:hAnsi="Times New Roman"/>
          <w:sz w:val="28"/>
          <w:szCs w:val="28"/>
          <w:lang w:eastAsia="ru-RU"/>
        </w:rPr>
        <w:t xml:space="preserve"> мозг субстрата нередко возникает отёк мозга. Плёнка из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зажимается между мозгом и вышележащими тканями, выполняя функцию прокладки и не препятствует декомпрессии.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2. В силу </w:t>
      </w:r>
      <w:proofErr w:type="spellStart"/>
      <w:r w:rsidRPr="003070F4">
        <w:rPr>
          <w:rFonts w:ascii="Times New Roman" w:hAnsi="Times New Roman"/>
          <w:sz w:val="28"/>
          <w:szCs w:val="28"/>
          <w:lang w:eastAsia="ru-RU"/>
        </w:rPr>
        <w:t>анатомичекого</w:t>
      </w:r>
      <w:proofErr w:type="spellEnd"/>
      <w:r w:rsidRPr="003070F4">
        <w:rPr>
          <w:rFonts w:ascii="Times New Roman" w:hAnsi="Times New Roman"/>
          <w:sz w:val="28"/>
          <w:szCs w:val="28"/>
          <w:lang w:eastAsia="ru-RU"/>
        </w:rPr>
        <w:t xml:space="preserve"> строения черепа и головного мозга свободно лежащей плёнке из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при условии, что она наложена внахлёст на </w:t>
      </w:r>
      <w:r w:rsidRPr="003070F4">
        <w:rPr>
          <w:rFonts w:ascii="Times New Roman" w:hAnsi="Times New Roman"/>
          <w:sz w:val="28"/>
          <w:szCs w:val="28"/>
          <w:lang w:eastAsia="ru-RU"/>
        </w:rPr>
        <w:lastRenderedPageBreak/>
        <w:t xml:space="preserve">собственную ТМО, просто некуда мигрировать. Во всяком случае, мы таких случаев не наблюдали.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3. Герметизации </w:t>
      </w:r>
      <w:proofErr w:type="spellStart"/>
      <w:r w:rsidRPr="003070F4">
        <w:rPr>
          <w:rFonts w:ascii="Times New Roman" w:hAnsi="Times New Roman"/>
          <w:sz w:val="28"/>
          <w:szCs w:val="28"/>
          <w:lang w:eastAsia="ru-RU"/>
        </w:rPr>
        <w:t>субдурального</w:t>
      </w:r>
      <w:proofErr w:type="spellEnd"/>
      <w:r w:rsidRPr="003070F4">
        <w:rPr>
          <w:rFonts w:ascii="Times New Roman" w:hAnsi="Times New Roman"/>
          <w:sz w:val="28"/>
          <w:szCs w:val="28"/>
          <w:lang w:eastAsia="ru-RU"/>
        </w:rPr>
        <w:t xml:space="preserve"> пространства с использованием любого имплантата всегда достаточно относительна, а наличие или отсутствие </w:t>
      </w:r>
      <w:proofErr w:type="spellStart"/>
      <w:r w:rsidRPr="003070F4">
        <w:rPr>
          <w:rFonts w:ascii="Times New Roman" w:hAnsi="Times New Roman"/>
          <w:sz w:val="28"/>
          <w:szCs w:val="28"/>
          <w:lang w:eastAsia="ru-RU"/>
        </w:rPr>
        <w:t>ликвореи</w:t>
      </w:r>
      <w:proofErr w:type="spellEnd"/>
      <w:r w:rsidRPr="003070F4">
        <w:rPr>
          <w:rFonts w:ascii="Times New Roman" w:hAnsi="Times New Roman"/>
          <w:sz w:val="28"/>
          <w:szCs w:val="28"/>
          <w:lang w:eastAsia="ru-RU"/>
        </w:rPr>
        <w:t xml:space="preserve"> в послеоперационном периоде в большей степени определяется </w:t>
      </w:r>
      <w:proofErr w:type="spellStart"/>
      <w:r w:rsidRPr="003070F4">
        <w:rPr>
          <w:rFonts w:ascii="Times New Roman" w:hAnsi="Times New Roman"/>
          <w:sz w:val="28"/>
          <w:szCs w:val="28"/>
          <w:lang w:eastAsia="ru-RU"/>
        </w:rPr>
        <w:t>ушиванием</w:t>
      </w:r>
      <w:proofErr w:type="spellEnd"/>
      <w:r w:rsidRPr="003070F4">
        <w:rPr>
          <w:rFonts w:ascii="Times New Roman" w:hAnsi="Times New Roman"/>
          <w:sz w:val="28"/>
          <w:szCs w:val="28"/>
          <w:lang w:eastAsia="ru-RU"/>
        </w:rPr>
        <w:t xml:space="preserve"> мышц, апоневроза и кожи, чем </w:t>
      </w:r>
      <w:proofErr w:type="spellStart"/>
      <w:r w:rsidRPr="003070F4">
        <w:rPr>
          <w:rFonts w:ascii="Times New Roman" w:hAnsi="Times New Roman"/>
          <w:sz w:val="28"/>
          <w:szCs w:val="28"/>
          <w:lang w:eastAsia="ru-RU"/>
        </w:rPr>
        <w:t>ушиванием</w:t>
      </w:r>
      <w:proofErr w:type="spellEnd"/>
      <w:r w:rsidRPr="003070F4">
        <w:rPr>
          <w:rFonts w:ascii="Times New Roman" w:hAnsi="Times New Roman"/>
          <w:sz w:val="28"/>
          <w:szCs w:val="28"/>
          <w:lang w:eastAsia="ru-RU"/>
        </w:rPr>
        <w:t xml:space="preserve"> дефекта ТМО с использованием имплантата. Многие из собственного опыта знают, что пластика ТМО, особенно при операциях по поводу ЧМТ в районных больницах, вообще не выполнятся, но достоверно значимого увеличения частоты послеоперационной </w:t>
      </w:r>
      <w:proofErr w:type="spellStart"/>
      <w:r w:rsidRPr="003070F4">
        <w:rPr>
          <w:rFonts w:ascii="Times New Roman" w:hAnsi="Times New Roman"/>
          <w:sz w:val="28"/>
          <w:szCs w:val="28"/>
          <w:lang w:eastAsia="ru-RU"/>
        </w:rPr>
        <w:t>ликвореи</w:t>
      </w:r>
      <w:proofErr w:type="spellEnd"/>
      <w:r w:rsidRPr="003070F4">
        <w:rPr>
          <w:rFonts w:ascii="Times New Roman" w:hAnsi="Times New Roman"/>
          <w:sz w:val="28"/>
          <w:szCs w:val="28"/>
          <w:lang w:eastAsia="ru-RU"/>
        </w:rPr>
        <w:t xml:space="preserve"> при этом не происходит.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4. При возникновении гнойно-воспалительных осложнений в области операции для удаления имплантата, который в данном случае уже будет </w:t>
      </w:r>
      <w:proofErr w:type="spellStart"/>
      <w:r w:rsidRPr="003070F4">
        <w:rPr>
          <w:rFonts w:ascii="Times New Roman" w:hAnsi="Times New Roman"/>
          <w:sz w:val="28"/>
          <w:szCs w:val="28"/>
          <w:lang w:eastAsia="ru-RU"/>
        </w:rPr>
        <w:t>являтся</w:t>
      </w:r>
      <w:proofErr w:type="spellEnd"/>
      <w:r w:rsidRPr="003070F4">
        <w:rPr>
          <w:rFonts w:ascii="Times New Roman" w:hAnsi="Times New Roman"/>
          <w:sz w:val="28"/>
          <w:szCs w:val="28"/>
          <w:lang w:eastAsia="ru-RU"/>
        </w:rPr>
        <w:t xml:space="preserve"> «укромным местом» для инфекции, достаточно будет распустить 2-3 шва и захватить его пинцетом или зажимом.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Следует также добавить, при отёке головного мозга уложенная плёнка из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по понятным причинам начинает топорщиться. Проблема эта решается 4-5 радиальными насечками. </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Возможные осложнения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и пластики Т</w:t>
      </w:r>
      <w:r w:rsidR="003070F4">
        <w:rPr>
          <w:rFonts w:ascii="Times New Roman" w:hAnsi="Times New Roman"/>
          <w:sz w:val="28"/>
          <w:szCs w:val="28"/>
          <w:lang w:eastAsia="ru-RU"/>
        </w:rPr>
        <w:t>МО. Профилактика и лечение</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Как и любой другой имплантат, не подвергающийся резорбции, реперен вполне может стать «укромным местом» для инфекции, где бактерии будут недоступны для иммунитета и антибиотиков. Поэтому главным возможным осложнением является возникновение гнойно-воспалительного процесса в области </w:t>
      </w:r>
      <w:proofErr w:type="spellStart"/>
      <w:r w:rsidRPr="003070F4">
        <w:rPr>
          <w:rFonts w:ascii="Times New Roman" w:hAnsi="Times New Roman"/>
          <w:sz w:val="28"/>
          <w:szCs w:val="28"/>
          <w:lang w:eastAsia="ru-RU"/>
        </w:rPr>
        <w:t>имлантата</w:t>
      </w:r>
      <w:proofErr w:type="spellEnd"/>
      <w:r w:rsidRPr="003070F4">
        <w:rPr>
          <w:rFonts w:ascii="Times New Roman" w:hAnsi="Times New Roman"/>
          <w:sz w:val="28"/>
          <w:szCs w:val="28"/>
          <w:lang w:eastAsia="ru-RU"/>
        </w:rPr>
        <w:t xml:space="preserve">. Причём при плановых операциях частота гнойно-воспалительных осложнений минимальна – около 1-2% и существенно ниже, а при экстренных по поводу ЧМТ составляет 5-6 %. Обусловлен этот факт, по всей видимости, </w:t>
      </w:r>
      <w:proofErr w:type="spellStart"/>
      <w:r w:rsidRPr="003070F4">
        <w:rPr>
          <w:rFonts w:ascii="Times New Roman" w:hAnsi="Times New Roman"/>
          <w:sz w:val="28"/>
          <w:szCs w:val="28"/>
          <w:lang w:eastAsia="ru-RU"/>
        </w:rPr>
        <w:t>следующми</w:t>
      </w:r>
      <w:proofErr w:type="spellEnd"/>
      <w:r w:rsidRPr="003070F4">
        <w:rPr>
          <w:rFonts w:ascii="Times New Roman" w:hAnsi="Times New Roman"/>
          <w:sz w:val="28"/>
          <w:szCs w:val="28"/>
          <w:lang w:eastAsia="ru-RU"/>
        </w:rPr>
        <w:t xml:space="preserve"> причинами: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1. Больные нередко оперируются по поводу открытой черепно-</w:t>
      </w:r>
      <w:r w:rsidRPr="003070F4">
        <w:rPr>
          <w:rFonts w:ascii="Times New Roman" w:hAnsi="Times New Roman"/>
          <w:sz w:val="28"/>
          <w:szCs w:val="28"/>
          <w:lang w:eastAsia="ru-RU"/>
        </w:rPr>
        <w:lastRenderedPageBreak/>
        <w:t xml:space="preserve">мозговой травмы, когда на голове уже </w:t>
      </w:r>
      <w:proofErr w:type="spellStart"/>
      <w:r w:rsidRPr="003070F4">
        <w:rPr>
          <w:rFonts w:ascii="Times New Roman" w:hAnsi="Times New Roman"/>
          <w:sz w:val="28"/>
          <w:szCs w:val="28"/>
          <w:lang w:eastAsia="ru-RU"/>
        </w:rPr>
        <w:t>имеюся</w:t>
      </w:r>
      <w:proofErr w:type="spellEnd"/>
      <w:r w:rsidRPr="003070F4">
        <w:rPr>
          <w:rFonts w:ascii="Times New Roman" w:hAnsi="Times New Roman"/>
          <w:sz w:val="28"/>
          <w:szCs w:val="28"/>
          <w:lang w:eastAsia="ru-RU"/>
        </w:rPr>
        <w:t xml:space="preserve"> изначально инфицированные раны.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2. Подготовка головы больного к экстренной операции из-за цейтнота не всегда такая же качественная, как к плановой.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3. Как правило, при экстренных операциях больному перед оперативным вмешательством не вводится антибиотик.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Рекомендации по профилактике гнойно-воспалительных осложнений: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 Перед началом операции в/м или в/в вводить антибактериальный препарат. В нашей клинике наиболее часто используется </w:t>
      </w:r>
      <w:proofErr w:type="spellStart"/>
      <w:r w:rsidRPr="003070F4">
        <w:rPr>
          <w:rFonts w:ascii="Times New Roman" w:hAnsi="Times New Roman"/>
          <w:sz w:val="28"/>
          <w:szCs w:val="28"/>
          <w:lang w:eastAsia="ru-RU"/>
        </w:rPr>
        <w:t>цефтриаксон</w:t>
      </w:r>
      <w:proofErr w:type="spellEnd"/>
      <w:r w:rsidRPr="003070F4">
        <w:rPr>
          <w:rFonts w:ascii="Times New Roman" w:hAnsi="Times New Roman"/>
          <w:sz w:val="28"/>
          <w:szCs w:val="28"/>
          <w:lang w:eastAsia="ru-RU"/>
        </w:rPr>
        <w:t xml:space="preserve"> 1.0, реже </w:t>
      </w:r>
      <w:proofErr w:type="spellStart"/>
      <w:r w:rsidRPr="003070F4">
        <w:rPr>
          <w:rFonts w:ascii="Times New Roman" w:hAnsi="Times New Roman"/>
          <w:sz w:val="28"/>
          <w:szCs w:val="28"/>
          <w:lang w:eastAsia="ru-RU"/>
        </w:rPr>
        <w:t>цефазолин</w:t>
      </w:r>
      <w:proofErr w:type="spellEnd"/>
      <w:r w:rsidRPr="003070F4">
        <w:rPr>
          <w:rFonts w:ascii="Times New Roman" w:hAnsi="Times New Roman"/>
          <w:sz w:val="28"/>
          <w:szCs w:val="28"/>
          <w:lang w:eastAsia="ru-RU"/>
        </w:rPr>
        <w:t xml:space="preserve"> 1.0.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2. После установки </w:t>
      </w:r>
      <w:proofErr w:type="spellStart"/>
      <w:r w:rsidRPr="003070F4">
        <w:rPr>
          <w:rFonts w:ascii="Times New Roman" w:hAnsi="Times New Roman"/>
          <w:sz w:val="28"/>
          <w:szCs w:val="28"/>
          <w:lang w:eastAsia="ru-RU"/>
        </w:rPr>
        <w:t>имлантата</w:t>
      </w:r>
      <w:proofErr w:type="spellEnd"/>
      <w:r w:rsidRPr="003070F4">
        <w:rPr>
          <w:rFonts w:ascii="Times New Roman" w:hAnsi="Times New Roman"/>
          <w:sz w:val="28"/>
          <w:szCs w:val="28"/>
          <w:lang w:eastAsia="ru-RU"/>
        </w:rPr>
        <w:t xml:space="preserve"> в операционную рану мы также засыпаем антибиотик: </w:t>
      </w:r>
      <w:proofErr w:type="spellStart"/>
      <w:r w:rsidRPr="003070F4">
        <w:rPr>
          <w:rFonts w:ascii="Times New Roman" w:hAnsi="Times New Roman"/>
          <w:sz w:val="28"/>
          <w:szCs w:val="28"/>
          <w:lang w:eastAsia="ru-RU"/>
        </w:rPr>
        <w:t>амикацин</w:t>
      </w:r>
      <w:proofErr w:type="spellEnd"/>
      <w:r w:rsidRPr="003070F4">
        <w:rPr>
          <w:rFonts w:ascii="Times New Roman" w:hAnsi="Times New Roman"/>
          <w:sz w:val="28"/>
          <w:szCs w:val="28"/>
          <w:lang w:eastAsia="ru-RU"/>
        </w:rPr>
        <w:t xml:space="preserve"> 0.5-1.0 или левомицетин 1.0.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3. При </w:t>
      </w:r>
      <w:proofErr w:type="spellStart"/>
      <w:r w:rsidRPr="003070F4">
        <w:rPr>
          <w:rFonts w:ascii="Times New Roman" w:hAnsi="Times New Roman"/>
          <w:sz w:val="28"/>
          <w:szCs w:val="28"/>
          <w:lang w:eastAsia="ru-RU"/>
        </w:rPr>
        <w:t>краниопластике</w:t>
      </w:r>
      <w:proofErr w:type="spellEnd"/>
      <w:r w:rsidRPr="003070F4">
        <w:rPr>
          <w:rFonts w:ascii="Times New Roman" w:hAnsi="Times New Roman"/>
          <w:sz w:val="28"/>
          <w:szCs w:val="28"/>
          <w:lang w:eastAsia="ru-RU"/>
        </w:rPr>
        <w:t xml:space="preserve"> фиксацию пластины к костному краю лучше осуществлять </w:t>
      </w:r>
      <w:proofErr w:type="spellStart"/>
      <w:r w:rsidRPr="003070F4">
        <w:rPr>
          <w:rFonts w:ascii="Times New Roman" w:hAnsi="Times New Roman"/>
          <w:sz w:val="28"/>
          <w:szCs w:val="28"/>
          <w:lang w:eastAsia="ru-RU"/>
        </w:rPr>
        <w:t>монофиламентным</w:t>
      </w:r>
      <w:proofErr w:type="spellEnd"/>
      <w:r w:rsidRPr="003070F4">
        <w:rPr>
          <w:rFonts w:ascii="Times New Roman" w:hAnsi="Times New Roman"/>
          <w:sz w:val="28"/>
          <w:szCs w:val="28"/>
          <w:lang w:eastAsia="ru-RU"/>
        </w:rPr>
        <w:t xml:space="preserve"> шовным материалом. К примеру, </w:t>
      </w:r>
      <w:proofErr w:type="spellStart"/>
      <w:r w:rsidRPr="003070F4">
        <w:rPr>
          <w:rFonts w:ascii="Times New Roman" w:hAnsi="Times New Roman"/>
          <w:sz w:val="28"/>
          <w:szCs w:val="28"/>
          <w:lang w:eastAsia="ru-RU"/>
        </w:rPr>
        <w:t>пролен</w:t>
      </w:r>
      <w:proofErr w:type="spellEnd"/>
      <w:r w:rsidRPr="003070F4">
        <w:rPr>
          <w:rFonts w:ascii="Times New Roman" w:hAnsi="Times New Roman"/>
          <w:sz w:val="28"/>
          <w:szCs w:val="28"/>
          <w:lang w:eastAsia="ru-RU"/>
        </w:rPr>
        <w:t xml:space="preserve"> (полипропилен) 3/0. При фиксации пластины капроном мы наблюдали два случая возникновения лигатурных свищей через несколько месяцев после операции. В первом удалось ограничиться удалением лигатуры, во втором был удалён имплантат.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4. В послеоперационном периоде рекомендуется выполнять </w:t>
      </w:r>
      <w:proofErr w:type="spellStart"/>
      <w:r w:rsidRPr="003070F4">
        <w:rPr>
          <w:rFonts w:ascii="Times New Roman" w:hAnsi="Times New Roman"/>
          <w:sz w:val="28"/>
          <w:szCs w:val="28"/>
          <w:lang w:eastAsia="ru-RU"/>
        </w:rPr>
        <w:t>люмбальную</w:t>
      </w:r>
      <w:proofErr w:type="spellEnd"/>
      <w:r w:rsidRPr="003070F4">
        <w:rPr>
          <w:rFonts w:ascii="Times New Roman" w:hAnsi="Times New Roman"/>
          <w:sz w:val="28"/>
          <w:szCs w:val="28"/>
          <w:lang w:eastAsia="ru-RU"/>
        </w:rPr>
        <w:t xml:space="preserve"> пункцию для контроля наличия или отсутствия воспалительных осложнений.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5. При возникновении гнойно-воспалительного </w:t>
      </w:r>
      <w:proofErr w:type="spellStart"/>
      <w:r w:rsidRPr="003070F4">
        <w:rPr>
          <w:rFonts w:ascii="Times New Roman" w:hAnsi="Times New Roman"/>
          <w:sz w:val="28"/>
          <w:szCs w:val="28"/>
          <w:lang w:eastAsia="ru-RU"/>
        </w:rPr>
        <w:t>процеса</w:t>
      </w:r>
      <w:proofErr w:type="spellEnd"/>
      <w:r w:rsidRPr="003070F4">
        <w:rPr>
          <w:rFonts w:ascii="Times New Roman" w:hAnsi="Times New Roman"/>
          <w:sz w:val="28"/>
          <w:szCs w:val="28"/>
          <w:lang w:eastAsia="ru-RU"/>
        </w:rPr>
        <w:t xml:space="preserve"> в области операции в ближайшем послеоперационном периоде – лучше убрать имплантат. Особенно легко это сделать при так называемой «свободной пластике ТМО», когда имплантат не фиксируется к окружающим тканям: достаточно снять 2-3 шва и при помощи пинцета вытянуть имплантат.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6. Если уже имеется открытая проникающая черепно-мозговая травма, не надо устанавливать инородный материал в изначально инфицированную рану. В нашей клинике двум больным с данной патологией была выполнена пластика ТМО. Оба случая закончились гнойно-воспалительным процессом в </w:t>
      </w:r>
      <w:r w:rsidRPr="003070F4">
        <w:rPr>
          <w:rFonts w:ascii="Times New Roman" w:hAnsi="Times New Roman"/>
          <w:sz w:val="28"/>
          <w:szCs w:val="28"/>
          <w:lang w:eastAsia="ru-RU"/>
        </w:rPr>
        <w:lastRenderedPageBreak/>
        <w:t xml:space="preserve">области операции, который удалось купировать только после удаления имплантата. Для пластики ТМО в этом случае лучше воспользоваться собственными тканями организма (апоневроз, фасция бедра).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Следует упомянуть также о профилактике </w:t>
      </w:r>
      <w:proofErr w:type="spellStart"/>
      <w:r w:rsidRPr="003070F4">
        <w:rPr>
          <w:rFonts w:ascii="Times New Roman" w:hAnsi="Times New Roman"/>
          <w:sz w:val="28"/>
          <w:szCs w:val="28"/>
          <w:lang w:eastAsia="ru-RU"/>
        </w:rPr>
        <w:t>эпидурального</w:t>
      </w:r>
      <w:proofErr w:type="spellEnd"/>
      <w:r w:rsidRPr="003070F4">
        <w:rPr>
          <w:rFonts w:ascii="Times New Roman" w:hAnsi="Times New Roman"/>
          <w:sz w:val="28"/>
          <w:szCs w:val="28"/>
          <w:lang w:eastAsia="ru-RU"/>
        </w:rPr>
        <w:t xml:space="preserve"> скопления крови после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Даже при кажущемся «идеальном» гемостазе, рекомендуется всё же подшить ТМО к центру пластины и установить на сутки активный дренаж. </w:t>
      </w:r>
    </w:p>
    <w:p w:rsidR="007E1208" w:rsidRDefault="007E1208"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7E1208" w:rsidP="003070F4">
      <w:pPr>
        <w:widowControl w:val="0"/>
        <w:spacing w:before="0" w:beforeAutospacing="0" w:after="0" w:afterAutospacing="0" w:line="360" w:lineRule="auto"/>
        <w:ind w:firstLine="709"/>
        <w:rPr>
          <w:rFonts w:ascii="Times New Roman" w:hAnsi="Times New Roman"/>
          <w:sz w:val="28"/>
          <w:szCs w:val="28"/>
          <w:lang w:eastAsia="ru-RU"/>
        </w:rPr>
      </w:pPr>
      <w:proofErr w:type="spellStart"/>
      <w:r>
        <w:rPr>
          <w:rFonts w:ascii="Times New Roman" w:hAnsi="Times New Roman"/>
          <w:sz w:val="28"/>
          <w:szCs w:val="28"/>
          <w:lang w:eastAsia="ru-RU"/>
        </w:rPr>
        <w:t>Клиничeские</w:t>
      </w:r>
      <w:proofErr w:type="spellEnd"/>
      <w:r>
        <w:rPr>
          <w:rFonts w:ascii="Times New Roman" w:hAnsi="Times New Roman"/>
          <w:sz w:val="28"/>
          <w:szCs w:val="28"/>
          <w:lang w:eastAsia="ru-RU"/>
        </w:rPr>
        <w:t xml:space="preserve"> примеры</w:t>
      </w:r>
    </w:p>
    <w:p w:rsidR="003070F4" w:rsidRDefault="003070F4" w:rsidP="003070F4">
      <w:pPr>
        <w:widowControl w:val="0"/>
        <w:spacing w:before="0" w:beforeAutospacing="0" w:after="0" w:afterAutospacing="0" w:line="360" w:lineRule="auto"/>
        <w:ind w:firstLine="709"/>
        <w:rPr>
          <w:rFonts w:ascii="Times New Roman" w:hAnsi="Times New Roman"/>
          <w:sz w:val="28"/>
          <w:szCs w:val="28"/>
          <w:lang w:eastAsia="ru-RU"/>
        </w:rPr>
      </w:pP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А. </w:t>
      </w:r>
      <w:proofErr w:type="spellStart"/>
      <w:r w:rsidRPr="003070F4">
        <w:rPr>
          <w:rFonts w:ascii="Times New Roman" w:hAnsi="Times New Roman"/>
          <w:sz w:val="28"/>
          <w:szCs w:val="28"/>
          <w:lang w:eastAsia="ru-RU"/>
        </w:rPr>
        <w:t>Краниопластика</w:t>
      </w:r>
      <w:proofErr w:type="spellEnd"/>
      <w:r w:rsidRPr="003070F4">
        <w:rPr>
          <w:rFonts w:ascii="Times New Roman" w:hAnsi="Times New Roman"/>
          <w:sz w:val="28"/>
          <w:szCs w:val="28"/>
          <w:lang w:eastAsia="ru-RU"/>
        </w:rPr>
        <w:t xml:space="preserve">.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Больной Ц., 35 лет, госпитализирован в декабре 2009 года с последствиями тяжёлой сочетанной травмы, </w:t>
      </w:r>
      <w:proofErr w:type="spellStart"/>
      <w:r w:rsidRPr="003070F4">
        <w:rPr>
          <w:rFonts w:ascii="Times New Roman" w:hAnsi="Times New Roman"/>
          <w:sz w:val="28"/>
          <w:szCs w:val="28"/>
          <w:lang w:eastAsia="ru-RU"/>
        </w:rPr>
        <w:t>посттрепанационный</w:t>
      </w:r>
      <w:proofErr w:type="spellEnd"/>
      <w:r w:rsidRPr="003070F4">
        <w:rPr>
          <w:rFonts w:ascii="Times New Roman" w:hAnsi="Times New Roman"/>
          <w:sz w:val="28"/>
          <w:szCs w:val="28"/>
          <w:lang w:eastAsia="ru-RU"/>
        </w:rPr>
        <w:t xml:space="preserve"> дефект в левой лобно-теменной области. Ниже приведены КТ </w:t>
      </w:r>
      <w:proofErr w:type="spellStart"/>
      <w:r w:rsidRPr="003070F4">
        <w:rPr>
          <w:rFonts w:ascii="Times New Roman" w:hAnsi="Times New Roman"/>
          <w:sz w:val="28"/>
          <w:szCs w:val="28"/>
          <w:lang w:eastAsia="ru-RU"/>
        </w:rPr>
        <w:t>томограммы</w:t>
      </w:r>
      <w:proofErr w:type="spellEnd"/>
      <w:r w:rsidRPr="003070F4">
        <w:rPr>
          <w:rFonts w:ascii="Times New Roman" w:hAnsi="Times New Roman"/>
          <w:sz w:val="28"/>
          <w:szCs w:val="28"/>
          <w:lang w:eastAsia="ru-RU"/>
        </w:rPr>
        <w:t xml:space="preserve"> до операции, </w:t>
      </w:r>
      <w:proofErr w:type="spellStart"/>
      <w:r w:rsidRPr="003070F4">
        <w:rPr>
          <w:rFonts w:ascii="Times New Roman" w:hAnsi="Times New Roman"/>
          <w:sz w:val="28"/>
          <w:szCs w:val="28"/>
          <w:lang w:eastAsia="ru-RU"/>
        </w:rPr>
        <w:t>интраоперационная</w:t>
      </w:r>
      <w:proofErr w:type="spellEnd"/>
      <w:r w:rsidRPr="003070F4">
        <w:rPr>
          <w:rFonts w:ascii="Times New Roman" w:hAnsi="Times New Roman"/>
          <w:sz w:val="28"/>
          <w:szCs w:val="28"/>
          <w:lang w:eastAsia="ru-RU"/>
        </w:rPr>
        <w:t xml:space="preserve"> фотография и КТ-3D-реконструкция после. </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В данном случае пластина установлена «стык в стык» и опирается на внутренний периметр трепанационного окна, который меньше чем наружный.</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В качестве другого примера клинического применения приводим больную Ж., 27 лет, которая в мае 2007 года получила тяжёлую сочетанную травму в ДТП: острая черепно-мозговая травма, ушиб головного мозга тяжёлой степени с преимущественным поражением левой лобной доли. Открытый </w:t>
      </w:r>
      <w:proofErr w:type="spellStart"/>
      <w:r w:rsidRPr="003070F4">
        <w:rPr>
          <w:rFonts w:ascii="Times New Roman" w:hAnsi="Times New Roman"/>
          <w:sz w:val="28"/>
          <w:szCs w:val="28"/>
          <w:lang w:eastAsia="ru-RU"/>
        </w:rPr>
        <w:t>вдаленный</w:t>
      </w:r>
      <w:proofErr w:type="spellEnd"/>
      <w:r w:rsidRPr="003070F4">
        <w:rPr>
          <w:rFonts w:ascii="Times New Roman" w:hAnsi="Times New Roman"/>
          <w:sz w:val="28"/>
          <w:szCs w:val="28"/>
          <w:lang w:eastAsia="ru-RU"/>
        </w:rPr>
        <w:t xml:space="preserve"> перелом лобной кости в левой лобно-височно-теменной области. Закрытый перелом левой плечевой кости и обеих костей левой голени.</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На обзорных </w:t>
      </w:r>
      <w:proofErr w:type="spellStart"/>
      <w:r w:rsidRPr="003070F4">
        <w:rPr>
          <w:rFonts w:ascii="Times New Roman" w:hAnsi="Times New Roman"/>
          <w:sz w:val="28"/>
          <w:szCs w:val="28"/>
          <w:lang w:eastAsia="ru-RU"/>
        </w:rPr>
        <w:t>краниограммах</w:t>
      </w:r>
      <w:proofErr w:type="spellEnd"/>
      <w:r w:rsidRPr="003070F4">
        <w:rPr>
          <w:rFonts w:ascii="Times New Roman" w:hAnsi="Times New Roman"/>
          <w:sz w:val="28"/>
          <w:szCs w:val="28"/>
          <w:lang w:eastAsia="ru-RU"/>
        </w:rPr>
        <w:t xml:space="preserve"> виден дефект свода черепа в левой лобно-височной области размерами 6.0 х </w:t>
      </w:r>
      <w:smartTag w:uri="urn:schemas-microsoft-com:office:smarttags" w:element="metricconverter">
        <w:smartTagPr>
          <w:attr w:name="ProductID" w:val="8.0 см"/>
        </w:smartTagPr>
        <w:r w:rsidRPr="003070F4">
          <w:rPr>
            <w:rFonts w:ascii="Times New Roman" w:hAnsi="Times New Roman"/>
            <w:sz w:val="28"/>
            <w:szCs w:val="28"/>
            <w:lang w:eastAsia="ru-RU"/>
          </w:rPr>
          <w:t>8.0 см</w:t>
        </w:r>
      </w:smartTag>
      <w:r w:rsidRPr="003070F4">
        <w:rPr>
          <w:rFonts w:ascii="Times New Roman" w:hAnsi="Times New Roman"/>
          <w:sz w:val="28"/>
          <w:szCs w:val="28"/>
          <w:lang w:eastAsia="ru-RU"/>
        </w:rPr>
        <w:t xml:space="preserve">. (Рис. 14,15) На компьютерных </w:t>
      </w:r>
      <w:proofErr w:type="spellStart"/>
      <w:r w:rsidRPr="003070F4">
        <w:rPr>
          <w:rFonts w:ascii="Times New Roman" w:hAnsi="Times New Roman"/>
          <w:sz w:val="28"/>
          <w:szCs w:val="28"/>
          <w:lang w:eastAsia="ru-RU"/>
        </w:rPr>
        <w:t>томограммах</w:t>
      </w:r>
      <w:proofErr w:type="spellEnd"/>
      <w:r w:rsidRPr="003070F4">
        <w:rPr>
          <w:rFonts w:ascii="Times New Roman" w:hAnsi="Times New Roman"/>
          <w:sz w:val="28"/>
          <w:szCs w:val="28"/>
          <w:lang w:eastAsia="ru-RU"/>
        </w:rPr>
        <w:t xml:space="preserve">, выполненных перед операции в полюсе левой лобной доли выявлена порэнцефалическая киста, </w:t>
      </w:r>
      <w:proofErr w:type="spellStart"/>
      <w:r w:rsidRPr="003070F4">
        <w:rPr>
          <w:rFonts w:ascii="Times New Roman" w:hAnsi="Times New Roman"/>
          <w:sz w:val="28"/>
          <w:szCs w:val="28"/>
          <w:lang w:eastAsia="ru-RU"/>
        </w:rPr>
        <w:t>прол</w:t>
      </w:r>
      <w:r w:rsidR="003070F4">
        <w:rPr>
          <w:rFonts w:ascii="Times New Roman" w:hAnsi="Times New Roman"/>
          <w:sz w:val="28"/>
          <w:szCs w:val="28"/>
          <w:lang w:eastAsia="ru-RU"/>
        </w:rPr>
        <w:t>ябирующая</w:t>
      </w:r>
      <w:proofErr w:type="spellEnd"/>
      <w:r w:rsidR="003070F4">
        <w:rPr>
          <w:rFonts w:ascii="Times New Roman" w:hAnsi="Times New Roman"/>
          <w:sz w:val="28"/>
          <w:szCs w:val="28"/>
          <w:lang w:eastAsia="ru-RU"/>
        </w:rPr>
        <w:t xml:space="preserve"> через костный дефект.</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Во время операции пластина была нагрета в горячем физ.растворе, </w:t>
      </w:r>
      <w:r w:rsidRPr="003070F4">
        <w:rPr>
          <w:rFonts w:ascii="Times New Roman" w:hAnsi="Times New Roman"/>
          <w:sz w:val="28"/>
          <w:szCs w:val="28"/>
          <w:lang w:eastAsia="ru-RU"/>
        </w:rPr>
        <w:lastRenderedPageBreak/>
        <w:t>подрезана ножницами для установки стык в стык и смоделирована</w:t>
      </w:r>
      <w:r w:rsidR="003070F4">
        <w:rPr>
          <w:rFonts w:ascii="Times New Roman" w:hAnsi="Times New Roman"/>
          <w:sz w:val="28"/>
          <w:szCs w:val="28"/>
          <w:lang w:eastAsia="ru-RU"/>
        </w:rPr>
        <w:t xml:space="preserve"> по кривизне на самом дефекте.</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В последующем КТ и КТ-3D-реконструкция позволяют хорошо визуализировать устан</w:t>
      </w:r>
      <w:r w:rsidR="003070F4">
        <w:rPr>
          <w:rFonts w:ascii="Times New Roman" w:hAnsi="Times New Roman"/>
          <w:sz w:val="28"/>
          <w:szCs w:val="28"/>
          <w:lang w:eastAsia="ru-RU"/>
        </w:rPr>
        <w:t>овленную пластину.</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МРТ головного мозга также позволяет визуализировать </w:t>
      </w:r>
      <w:proofErr w:type="spellStart"/>
      <w:r w:rsidRPr="003070F4">
        <w:rPr>
          <w:rFonts w:ascii="Times New Roman" w:hAnsi="Times New Roman"/>
          <w:sz w:val="28"/>
          <w:szCs w:val="28"/>
          <w:lang w:eastAsia="ru-RU"/>
        </w:rPr>
        <w:t>имплант</w:t>
      </w:r>
      <w:proofErr w:type="spellEnd"/>
      <w:r w:rsidRPr="003070F4">
        <w:rPr>
          <w:rFonts w:ascii="Times New Roman" w:hAnsi="Times New Roman"/>
          <w:sz w:val="28"/>
          <w:szCs w:val="28"/>
          <w:lang w:eastAsia="ru-RU"/>
        </w:rPr>
        <w:t xml:space="preserve"> «Реперен». Ниже представлены МР-</w:t>
      </w:r>
      <w:proofErr w:type="spellStart"/>
      <w:r w:rsidRPr="003070F4">
        <w:rPr>
          <w:rFonts w:ascii="Times New Roman" w:hAnsi="Times New Roman"/>
          <w:sz w:val="28"/>
          <w:szCs w:val="28"/>
          <w:lang w:eastAsia="ru-RU"/>
        </w:rPr>
        <w:t>томограммы</w:t>
      </w:r>
      <w:proofErr w:type="spellEnd"/>
      <w:r w:rsidRPr="003070F4">
        <w:rPr>
          <w:rFonts w:ascii="Times New Roman" w:hAnsi="Times New Roman"/>
          <w:sz w:val="28"/>
          <w:szCs w:val="28"/>
          <w:lang w:eastAsia="ru-RU"/>
        </w:rPr>
        <w:t xml:space="preserve"> больного Р. 23 лет, которому была выполнена </w:t>
      </w:r>
      <w:proofErr w:type="spellStart"/>
      <w:r w:rsidRPr="003070F4">
        <w:rPr>
          <w:rFonts w:ascii="Times New Roman" w:hAnsi="Times New Roman"/>
          <w:sz w:val="28"/>
          <w:szCs w:val="28"/>
          <w:lang w:eastAsia="ru-RU"/>
        </w:rPr>
        <w:t>краниопластика</w:t>
      </w:r>
      <w:proofErr w:type="spellEnd"/>
      <w:r w:rsidRPr="003070F4">
        <w:rPr>
          <w:rFonts w:ascii="Times New Roman" w:hAnsi="Times New Roman"/>
          <w:sz w:val="28"/>
          <w:szCs w:val="28"/>
          <w:lang w:eastAsia="ru-RU"/>
        </w:rPr>
        <w:t xml:space="preserve"> в лобной области после удалени</w:t>
      </w:r>
      <w:r w:rsidR="003070F4">
        <w:rPr>
          <w:rFonts w:ascii="Times New Roman" w:hAnsi="Times New Roman"/>
          <w:sz w:val="28"/>
          <w:szCs w:val="28"/>
          <w:lang w:eastAsia="ru-RU"/>
        </w:rPr>
        <w:t>я вдавленного перелома.</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Следует отметить, что представленные КТ- и МР-</w:t>
      </w:r>
      <w:proofErr w:type="spellStart"/>
      <w:r w:rsidRPr="003070F4">
        <w:rPr>
          <w:rFonts w:ascii="Times New Roman" w:hAnsi="Times New Roman"/>
          <w:sz w:val="28"/>
          <w:szCs w:val="28"/>
          <w:lang w:eastAsia="ru-RU"/>
        </w:rPr>
        <w:t>томограммы</w:t>
      </w:r>
      <w:proofErr w:type="spellEnd"/>
      <w:r w:rsidRPr="003070F4">
        <w:rPr>
          <w:rFonts w:ascii="Times New Roman" w:hAnsi="Times New Roman"/>
          <w:sz w:val="28"/>
          <w:szCs w:val="28"/>
          <w:lang w:eastAsia="ru-RU"/>
        </w:rPr>
        <w:t xml:space="preserve"> были выполнены примерно через 1 год по поводу получения этими пациентами повторной лёгкой ЧМТ (в ночных клубах). С удовлетворением можно отметить, что пластины «выдержали удар». Причём у больной Ж. ушибленная рана находилась в области установленной пластины. Рана благополучно зажила первичным натяжением.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Б. Пластика твёрдой мозговой оболочки. </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Пациент Т., 28 лет, оперирован в сентябре 2009 года по поводу острой внутримозговой гематомы в левой лобной доле. Ниже </w:t>
      </w:r>
      <w:proofErr w:type="spellStart"/>
      <w:r w:rsidRPr="003070F4">
        <w:rPr>
          <w:rFonts w:ascii="Times New Roman" w:hAnsi="Times New Roman"/>
          <w:sz w:val="28"/>
          <w:szCs w:val="28"/>
          <w:lang w:eastAsia="ru-RU"/>
        </w:rPr>
        <w:t>предствавлена</w:t>
      </w:r>
      <w:proofErr w:type="spellEnd"/>
      <w:r w:rsidRPr="003070F4">
        <w:rPr>
          <w:rFonts w:ascii="Times New Roman" w:hAnsi="Times New Roman"/>
          <w:sz w:val="28"/>
          <w:szCs w:val="28"/>
          <w:lang w:eastAsia="ru-RU"/>
        </w:rPr>
        <w:t xml:space="preserve"> КТ </w:t>
      </w:r>
      <w:proofErr w:type="spellStart"/>
      <w:r w:rsidRPr="003070F4">
        <w:rPr>
          <w:rFonts w:ascii="Times New Roman" w:hAnsi="Times New Roman"/>
          <w:sz w:val="28"/>
          <w:szCs w:val="28"/>
          <w:lang w:eastAsia="ru-RU"/>
        </w:rPr>
        <w:t>томограмма</w:t>
      </w:r>
      <w:proofErr w:type="spellEnd"/>
      <w:r w:rsidRPr="003070F4">
        <w:rPr>
          <w:rFonts w:ascii="Times New Roman" w:hAnsi="Times New Roman"/>
          <w:sz w:val="28"/>
          <w:szCs w:val="28"/>
          <w:lang w:eastAsia="ru-RU"/>
        </w:rPr>
        <w:t xml:space="preserve"> до операции и </w:t>
      </w:r>
      <w:proofErr w:type="spellStart"/>
      <w:r w:rsidRPr="003070F4">
        <w:rPr>
          <w:rFonts w:ascii="Times New Roman" w:hAnsi="Times New Roman"/>
          <w:sz w:val="28"/>
          <w:szCs w:val="28"/>
          <w:lang w:eastAsia="ru-RU"/>
        </w:rPr>
        <w:t>интраопе</w:t>
      </w:r>
      <w:r w:rsidR="003070F4">
        <w:rPr>
          <w:rFonts w:ascii="Times New Roman" w:hAnsi="Times New Roman"/>
          <w:sz w:val="28"/>
          <w:szCs w:val="28"/>
          <w:lang w:eastAsia="ru-RU"/>
        </w:rPr>
        <w:t>рационные</w:t>
      </w:r>
      <w:proofErr w:type="spellEnd"/>
      <w:r w:rsidR="003070F4">
        <w:rPr>
          <w:rFonts w:ascii="Times New Roman" w:hAnsi="Times New Roman"/>
          <w:sz w:val="28"/>
          <w:szCs w:val="28"/>
          <w:lang w:eastAsia="ru-RU"/>
        </w:rPr>
        <w:t xml:space="preserve"> фотографии.</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Реперен уложен внахлёст на собственную ТМО без какой-либо фиксации к окружающим тканям. </w:t>
      </w:r>
    </w:p>
    <w:p w:rsid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В качестве другого примера можно привести больную Т. 71 года, с объёмным образованием левой теменной и затылочной долей головного мозга.</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В. Пластика ТМО</w:t>
      </w:r>
      <w:r w:rsidR="001B3536">
        <w:rPr>
          <w:rFonts w:ascii="Times New Roman" w:hAnsi="Times New Roman"/>
          <w:sz w:val="28"/>
          <w:szCs w:val="28"/>
          <w:lang w:eastAsia="ru-RU"/>
        </w:rPr>
        <w:t xml:space="preserve"> с последующей </w:t>
      </w:r>
      <w:proofErr w:type="spellStart"/>
      <w:r w:rsidR="001B3536">
        <w:rPr>
          <w:rFonts w:ascii="Times New Roman" w:hAnsi="Times New Roman"/>
          <w:sz w:val="28"/>
          <w:szCs w:val="28"/>
          <w:lang w:eastAsia="ru-RU"/>
        </w:rPr>
        <w:t>краниопластикой</w:t>
      </w:r>
      <w:proofErr w:type="spellEnd"/>
      <w:r w:rsidR="001B3536">
        <w:rPr>
          <w:rFonts w:ascii="Times New Roman" w:hAnsi="Times New Roman"/>
          <w:sz w:val="28"/>
          <w:szCs w:val="28"/>
          <w:lang w:eastAsia="ru-RU"/>
        </w:rPr>
        <w:t>.</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Больной К.,43 года, сбит автомобилем 4 октября 2008 года. На МР </w:t>
      </w:r>
      <w:proofErr w:type="spellStart"/>
      <w:r w:rsidRPr="003070F4">
        <w:rPr>
          <w:rFonts w:ascii="Times New Roman" w:hAnsi="Times New Roman"/>
          <w:sz w:val="28"/>
          <w:szCs w:val="28"/>
          <w:lang w:eastAsia="ru-RU"/>
        </w:rPr>
        <w:t>томограммах</w:t>
      </w:r>
      <w:proofErr w:type="spellEnd"/>
      <w:r w:rsidRPr="003070F4">
        <w:rPr>
          <w:rFonts w:ascii="Times New Roman" w:hAnsi="Times New Roman"/>
          <w:sz w:val="28"/>
          <w:szCs w:val="28"/>
          <w:lang w:eastAsia="ru-RU"/>
        </w:rPr>
        <w:t xml:space="preserve"> у больного выявлена острая </w:t>
      </w:r>
      <w:proofErr w:type="spellStart"/>
      <w:r w:rsidRPr="003070F4">
        <w:rPr>
          <w:rFonts w:ascii="Times New Roman" w:hAnsi="Times New Roman"/>
          <w:sz w:val="28"/>
          <w:szCs w:val="28"/>
          <w:lang w:eastAsia="ru-RU"/>
        </w:rPr>
        <w:t>субдуральная</w:t>
      </w:r>
      <w:proofErr w:type="spellEnd"/>
      <w:r w:rsidRPr="003070F4">
        <w:rPr>
          <w:rFonts w:ascii="Times New Roman" w:hAnsi="Times New Roman"/>
          <w:sz w:val="28"/>
          <w:szCs w:val="28"/>
          <w:lang w:eastAsia="ru-RU"/>
        </w:rPr>
        <w:t xml:space="preserve"> гематома в правой лобно-височно-теменной области, вызывающая дислокацию гол</w:t>
      </w:r>
      <w:r w:rsidR="003070F4">
        <w:rPr>
          <w:rFonts w:ascii="Times New Roman" w:hAnsi="Times New Roman"/>
          <w:sz w:val="28"/>
          <w:szCs w:val="28"/>
          <w:lang w:eastAsia="ru-RU"/>
        </w:rPr>
        <w:t xml:space="preserve">овного мозга влево на </w:t>
      </w:r>
      <w:smartTag w:uri="urn:schemas-microsoft-com:office:smarttags" w:element="metricconverter">
        <w:smartTagPr>
          <w:attr w:name="ProductID" w:val="4 мм"/>
        </w:smartTagPr>
        <w:r w:rsidR="003070F4">
          <w:rPr>
            <w:rFonts w:ascii="Times New Roman" w:hAnsi="Times New Roman"/>
            <w:sz w:val="28"/>
            <w:szCs w:val="28"/>
            <w:lang w:eastAsia="ru-RU"/>
          </w:rPr>
          <w:t>4 мм</w:t>
        </w:r>
      </w:smartTag>
      <w:r w:rsidR="003070F4">
        <w:rPr>
          <w:rFonts w:ascii="Times New Roman" w:hAnsi="Times New Roman"/>
          <w:sz w:val="28"/>
          <w:szCs w:val="28"/>
          <w:lang w:eastAsia="ru-RU"/>
        </w:rPr>
        <w:t>.</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5 октября 2008 года больному выполнена резекционная трепанация черепа в правой височно-теменной области, удаление острой </w:t>
      </w:r>
      <w:proofErr w:type="spellStart"/>
      <w:r w:rsidRPr="003070F4">
        <w:rPr>
          <w:rFonts w:ascii="Times New Roman" w:hAnsi="Times New Roman"/>
          <w:sz w:val="28"/>
          <w:szCs w:val="28"/>
          <w:lang w:eastAsia="ru-RU"/>
        </w:rPr>
        <w:t>субдуральной</w:t>
      </w:r>
      <w:proofErr w:type="spellEnd"/>
      <w:r w:rsidRPr="003070F4">
        <w:rPr>
          <w:rFonts w:ascii="Times New Roman" w:hAnsi="Times New Roman"/>
          <w:sz w:val="28"/>
          <w:szCs w:val="28"/>
          <w:lang w:eastAsia="ru-RU"/>
        </w:rPr>
        <w:t xml:space="preserve"> </w:t>
      </w:r>
      <w:r w:rsidRPr="003070F4">
        <w:rPr>
          <w:rFonts w:ascii="Times New Roman" w:hAnsi="Times New Roman"/>
          <w:sz w:val="28"/>
          <w:szCs w:val="28"/>
          <w:lang w:eastAsia="ru-RU"/>
        </w:rPr>
        <w:lastRenderedPageBreak/>
        <w:t xml:space="preserve">гематомы. После удаления </w:t>
      </w:r>
      <w:proofErr w:type="spellStart"/>
      <w:r w:rsidRPr="003070F4">
        <w:rPr>
          <w:rFonts w:ascii="Times New Roman" w:hAnsi="Times New Roman"/>
          <w:sz w:val="28"/>
          <w:szCs w:val="28"/>
          <w:lang w:eastAsia="ru-RU"/>
        </w:rPr>
        <w:t>субдуральной</w:t>
      </w:r>
      <w:proofErr w:type="spellEnd"/>
      <w:r w:rsidRPr="003070F4">
        <w:rPr>
          <w:rFonts w:ascii="Times New Roman" w:hAnsi="Times New Roman"/>
          <w:sz w:val="28"/>
          <w:szCs w:val="28"/>
          <w:lang w:eastAsia="ru-RU"/>
        </w:rPr>
        <w:t xml:space="preserve"> гематомы мозг расправился и стал </w:t>
      </w:r>
      <w:proofErr w:type="spellStart"/>
      <w:r w:rsidRPr="003070F4">
        <w:rPr>
          <w:rFonts w:ascii="Times New Roman" w:hAnsi="Times New Roman"/>
          <w:sz w:val="28"/>
          <w:szCs w:val="28"/>
          <w:lang w:eastAsia="ru-RU"/>
        </w:rPr>
        <w:t>пролябировать</w:t>
      </w:r>
      <w:proofErr w:type="spellEnd"/>
      <w:r w:rsidRPr="003070F4">
        <w:rPr>
          <w:rFonts w:ascii="Times New Roman" w:hAnsi="Times New Roman"/>
          <w:sz w:val="28"/>
          <w:szCs w:val="28"/>
          <w:lang w:eastAsia="ru-RU"/>
        </w:rPr>
        <w:t xml:space="preserve"> в трепанационное окно, в связи с чем образовался дефект ТМО. Выполнена свободная пластика ТМО</w:t>
      </w:r>
      <w:r w:rsidR="001B3536">
        <w:rPr>
          <w:rFonts w:ascii="Times New Roman" w:hAnsi="Times New Roman"/>
          <w:sz w:val="28"/>
          <w:szCs w:val="28"/>
          <w:lang w:eastAsia="ru-RU"/>
        </w:rPr>
        <w:t xml:space="preserve"> </w:t>
      </w:r>
      <w:proofErr w:type="spellStart"/>
      <w:r w:rsidR="001B3536">
        <w:rPr>
          <w:rFonts w:ascii="Times New Roman" w:hAnsi="Times New Roman"/>
          <w:sz w:val="28"/>
          <w:szCs w:val="28"/>
          <w:lang w:eastAsia="ru-RU"/>
        </w:rPr>
        <w:t>репереном</w:t>
      </w:r>
      <w:proofErr w:type="spellEnd"/>
      <w:r w:rsidR="001B3536">
        <w:rPr>
          <w:rFonts w:ascii="Times New Roman" w:hAnsi="Times New Roman"/>
          <w:sz w:val="28"/>
          <w:szCs w:val="28"/>
          <w:lang w:eastAsia="ru-RU"/>
        </w:rPr>
        <w:t>.</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В ближайшем послеоперационном периоде состояние больного немного улучшилось: восстановление сознания до глубокого оглушения. Но через 8 дней больной вновь загрузился до комы 1 ст. Повторно выполнена МР-томография. Выявлен отсрочено сформировавшийся очаг ушиба-размозжения левой височной доли, вызывающий дислокацию срединных </w:t>
      </w:r>
      <w:r w:rsidR="001B3536">
        <w:rPr>
          <w:rFonts w:ascii="Times New Roman" w:hAnsi="Times New Roman"/>
          <w:sz w:val="28"/>
          <w:szCs w:val="28"/>
          <w:lang w:eastAsia="ru-RU"/>
        </w:rPr>
        <w:t xml:space="preserve">структур вправо на </w:t>
      </w:r>
      <w:smartTag w:uri="urn:schemas-microsoft-com:office:smarttags" w:element="metricconverter">
        <w:smartTagPr>
          <w:attr w:name="ProductID" w:val="3 мм"/>
        </w:smartTagPr>
        <w:r w:rsidR="001B3536">
          <w:rPr>
            <w:rFonts w:ascii="Times New Roman" w:hAnsi="Times New Roman"/>
            <w:sz w:val="28"/>
            <w:szCs w:val="28"/>
            <w:lang w:eastAsia="ru-RU"/>
          </w:rPr>
          <w:t>3 мм</w:t>
        </w:r>
      </w:smartTag>
      <w:r w:rsidR="001B3536">
        <w:rPr>
          <w:rFonts w:ascii="Times New Roman" w:hAnsi="Times New Roman"/>
          <w:sz w:val="28"/>
          <w:szCs w:val="28"/>
          <w:lang w:eastAsia="ru-RU"/>
        </w:rPr>
        <w:t>.</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13 октября 2008 года пациенту выполнена </w:t>
      </w:r>
      <w:proofErr w:type="spellStart"/>
      <w:r w:rsidRPr="003070F4">
        <w:rPr>
          <w:rFonts w:ascii="Times New Roman" w:hAnsi="Times New Roman"/>
          <w:sz w:val="28"/>
          <w:szCs w:val="28"/>
          <w:lang w:eastAsia="ru-RU"/>
        </w:rPr>
        <w:t>декомпрессивная</w:t>
      </w:r>
      <w:proofErr w:type="spellEnd"/>
      <w:r w:rsidRPr="003070F4">
        <w:rPr>
          <w:rFonts w:ascii="Times New Roman" w:hAnsi="Times New Roman"/>
          <w:sz w:val="28"/>
          <w:szCs w:val="28"/>
          <w:lang w:eastAsia="ru-RU"/>
        </w:rPr>
        <w:t xml:space="preserve"> трепанация черепа в левой височно-</w:t>
      </w:r>
      <w:proofErr w:type="spellStart"/>
      <w:r w:rsidRPr="003070F4">
        <w:rPr>
          <w:rFonts w:ascii="Times New Roman" w:hAnsi="Times New Roman"/>
          <w:sz w:val="28"/>
          <w:szCs w:val="28"/>
          <w:lang w:eastAsia="ru-RU"/>
        </w:rPr>
        <w:t>темееной</w:t>
      </w:r>
      <w:proofErr w:type="spellEnd"/>
      <w:r w:rsidRPr="003070F4">
        <w:rPr>
          <w:rFonts w:ascii="Times New Roman" w:hAnsi="Times New Roman"/>
          <w:sz w:val="28"/>
          <w:szCs w:val="28"/>
          <w:lang w:eastAsia="ru-RU"/>
        </w:rPr>
        <w:t xml:space="preserve"> области, удаление очага ушиба-размозжения левой височной доли. Также была вып</w:t>
      </w:r>
      <w:r w:rsidR="001B3536">
        <w:rPr>
          <w:rFonts w:ascii="Times New Roman" w:hAnsi="Times New Roman"/>
          <w:sz w:val="28"/>
          <w:szCs w:val="28"/>
          <w:lang w:eastAsia="ru-RU"/>
        </w:rPr>
        <w:t xml:space="preserve">олнена пластика ТМО </w:t>
      </w:r>
      <w:proofErr w:type="spellStart"/>
      <w:r w:rsidR="001B3536">
        <w:rPr>
          <w:rFonts w:ascii="Times New Roman" w:hAnsi="Times New Roman"/>
          <w:sz w:val="28"/>
          <w:szCs w:val="28"/>
          <w:lang w:eastAsia="ru-RU"/>
        </w:rPr>
        <w:t>репереном</w:t>
      </w:r>
      <w:proofErr w:type="spellEnd"/>
      <w:r w:rsidR="001B3536">
        <w:rPr>
          <w:rFonts w:ascii="Times New Roman" w:hAnsi="Times New Roman"/>
          <w:sz w:val="28"/>
          <w:szCs w:val="28"/>
          <w:lang w:eastAsia="ru-RU"/>
        </w:rPr>
        <w:t>.</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Послеоперационный период протекал без осложнений. Состояние пациента постепенно улучшалось и 21 ноября в удовлетворительном состоянии выписан на амбулаторное лечение к неврологу. В неврологическом статусе сохранялись умеренные </w:t>
      </w:r>
      <w:proofErr w:type="spellStart"/>
      <w:r w:rsidRPr="003070F4">
        <w:rPr>
          <w:rFonts w:ascii="Times New Roman" w:hAnsi="Times New Roman"/>
          <w:sz w:val="28"/>
          <w:szCs w:val="28"/>
          <w:lang w:eastAsia="ru-RU"/>
        </w:rPr>
        <w:t>ког</w:t>
      </w:r>
      <w:r w:rsidR="001B3536">
        <w:rPr>
          <w:rFonts w:ascii="Times New Roman" w:hAnsi="Times New Roman"/>
          <w:sz w:val="28"/>
          <w:szCs w:val="28"/>
          <w:lang w:eastAsia="ru-RU"/>
        </w:rPr>
        <w:t>нитивно-мнестические</w:t>
      </w:r>
      <w:proofErr w:type="spellEnd"/>
      <w:r w:rsidR="001B3536">
        <w:rPr>
          <w:rFonts w:ascii="Times New Roman" w:hAnsi="Times New Roman"/>
          <w:sz w:val="28"/>
          <w:szCs w:val="28"/>
          <w:lang w:eastAsia="ru-RU"/>
        </w:rPr>
        <w:t xml:space="preserve"> нарушения.</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Повторно больной госпитализирован 10 февраля 2009 года</w:t>
      </w:r>
      <w:r w:rsidR="001B3536">
        <w:rPr>
          <w:rFonts w:ascii="Times New Roman" w:hAnsi="Times New Roman"/>
          <w:sz w:val="28"/>
          <w:szCs w:val="28"/>
          <w:lang w:eastAsia="ru-RU"/>
        </w:rPr>
        <w:t xml:space="preserve"> для выполнения </w:t>
      </w:r>
      <w:proofErr w:type="spellStart"/>
      <w:r w:rsidR="001B3536">
        <w:rPr>
          <w:rFonts w:ascii="Times New Roman" w:hAnsi="Times New Roman"/>
          <w:sz w:val="28"/>
          <w:szCs w:val="28"/>
          <w:lang w:eastAsia="ru-RU"/>
        </w:rPr>
        <w:t>краниопластики</w:t>
      </w:r>
      <w:proofErr w:type="spellEnd"/>
      <w:r w:rsidR="001B3536">
        <w:rPr>
          <w:rFonts w:ascii="Times New Roman" w:hAnsi="Times New Roman"/>
          <w:sz w:val="28"/>
          <w:szCs w:val="28"/>
          <w:lang w:eastAsia="ru-RU"/>
        </w:rPr>
        <w:t>.</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14 февраля пациенту выполнена </w:t>
      </w:r>
      <w:proofErr w:type="spellStart"/>
      <w:r w:rsidRPr="003070F4">
        <w:rPr>
          <w:rFonts w:ascii="Times New Roman" w:hAnsi="Times New Roman"/>
          <w:sz w:val="28"/>
          <w:szCs w:val="28"/>
          <w:lang w:eastAsia="ru-RU"/>
        </w:rPr>
        <w:t>ксенокраниопластика</w:t>
      </w:r>
      <w:proofErr w:type="spellEnd"/>
      <w:r w:rsidRPr="003070F4">
        <w:rPr>
          <w:rFonts w:ascii="Times New Roman" w:hAnsi="Times New Roman"/>
          <w:sz w:val="28"/>
          <w:szCs w:val="28"/>
          <w:lang w:eastAsia="ru-RU"/>
        </w:rPr>
        <w:t xml:space="preserve"> пластинами «Реперен» в обеих височно-теменных областях. После разреза мягких тканей в левой височно-теменной области искусственная ТМО «Реперен» удалена. Следует отметить, что между мозгом, ТМО и вышележащими мягкими тканями не образовалось рубцовых сращений, благодаря чему сократило</w:t>
      </w:r>
      <w:r w:rsidR="001B3536">
        <w:rPr>
          <w:rFonts w:ascii="Times New Roman" w:hAnsi="Times New Roman"/>
          <w:sz w:val="28"/>
          <w:szCs w:val="28"/>
          <w:lang w:eastAsia="ru-RU"/>
        </w:rPr>
        <w:t>сь время оперативного доступа.</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Между мозгом, ТМО и </w:t>
      </w:r>
      <w:proofErr w:type="spellStart"/>
      <w:r w:rsidRPr="003070F4">
        <w:rPr>
          <w:rFonts w:ascii="Times New Roman" w:hAnsi="Times New Roman"/>
          <w:sz w:val="28"/>
          <w:szCs w:val="28"/>
          <w:lang w:eastAsia="ru-RU"/>
        </w:rPr>
        <w:t>репереном</w:t>
      </w:r>
      <w:proofErr w:type="spellEnd"/>
      <w:r w:rsidRPr="003070F4">
        <w:rPr>
          <w:rFonts w:ascii="Times New Roman" w:hAnsi="Times New Roman"/>
          <w:sz w:val="28"/>
          <w:szCs w:val="28"/>
          <w:lang w:eastAsia="ru-RU"/>
        </w:rPr>
        <w:t xml:space="preserve"> образуется нежная соединительнотканная капсула, хорошо видимая на рис.37.</w:t>
      </w:r>
      <w:r w:rsidR="003070F4">
        <w:rPr>
          <w:rFonts w:ascii="Times New Roman" w:hAnsi="Times New Roman"/>
          <w:sz w:val="28"/>
          <w:szCs w:val="28"/>
          <w:lang w:eastAsia="ru-RU"/>
        </w:rPr>
        <w:t xml:space="preserve"> </w:t>
      </w:r>
      <w:r w:rsidRPr="003070F4">
        <w:rPr>
          <w:rFonts w:ascii="Times New Roman" w:hAnsi="Times New Roman"/>
          <w:sz w:val="28"/>
          <w:szCs w:val="28"/>
          <w:lang w:eastAsia="ru-RU"/>
        </w:rPr>
        <w:t xml:space="preserve">Пластины фиксированы в трёх точках нитями </w:t>
      </w:r>
      <w:proofErr w:type="spellStart"/>
      <w:r w:rsidRPr="003070F4">
        <w:rPr>
          <w:rFonts w:ascii="Times New Roman" w:hAnsi="Times New Roman"/>
          <w:sz w:val="28"/>
          <w:szCs w:val="28"/>
          <w:lang w:eastAsia="ru-RU"/>
        </w:rPr>
        <w:t>Пролен</w:t>
      </w:r>
      <w:proofErr w:type="spellEnd"/>
      <w:r w:rsidRPr="003070F4">
        <w:rPr>
          <w:rFonts w:ascii="Times New Roman" w:hAnsi="Times New Roman"/>
          <w:sz w:val="28"/>
          <w:szCs w:val="28"/>
          <w:lang w:eastAsia="ru-RU"/>
        </w:rPr>
        <w:t xml:space="preserve"> 2-0. В операционные раны</w:t>
      </w:r>
      <w:r w:rsidR="001B3536">
        <w:rPr>
          <w:rFonts w:ascii="Times New Roman" w:hAnsi="Times New Roman"/>
          <w:sz w:val="28"/>
          <w:szCs w:val="28"/>
          <w:lang w:eastAsia="ru-RU"/>
        </w:rPr>
        <w:t xml:space="preserve"> установлены активные дренажи.</w:t>
      </w:r>
    </w:p>
    <w:p w:rsidR="00A16FEB"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lastRenderedPageBreak/>
        <w:t>Послеоперационный период протекал без осложнений. Перед выпиской пациенту выполнена контрольная КТ головног</w:t>
      </w:r>
      <w:r w:rsidR="001B3536">
        <w:rPr>
          <w:rFonts w:ascii="Times New Roman" w:hAnsi="Times New Roman"/>
          <w:sz w:val="28"/>
          <w:szCs w:val="28"/>
          <w:lang w:eastAsia="ru-RU"/>
        </w:rPr>
        <w:t>о мозга с КТ-3D реконструкцией.</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В заключение отметим преимущества использования имплантатов из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для пластики дефектов свода черепа и твёрдой мозговой оболочки. </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 Полимерный материал «Реперен» является биологически инертным, отсутствует токсическое воздействие на окружающие ткани, что выгодно отличает данный полимерный материал от широко применяющихся в настоящее время для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производных метилметакрилата (</w:t>
      </w:r>
      <w:proofErr w:type="spellStart"/>
      <w:r w:rsidRPr="003070F4">
        <w:rPr>
          <w:rFonts w:ascii="Times New Roman" w:hAnsi="Times New Roman"/>
          <w:sz w:val="28"/>
          <w:szCs w:val="28"/>
          <w:lang w:eastAsia="ru-RU"/>
        </w:rPr>
        <w:t>Протакрил</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Палокос</w:t>
      </w:r>
      <w:proofErr w:type="spellEnd"/>
      <w:r w:rsidRPr="003070F4">
        <w:rPr>
          <w:rFonts w:ascii="Times New Roman" w:hAnsi="Times New Roman"/>
          <w:sz w:val="28"/>
          <w:szCs w:val="28"/>
          <w:lang w:eastAsia="ru-RU"/>
        </w:rPr>
        <w:t xml:space="preserve">) и консервированную трупную ТМО. </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 В отличие от </w:t>
      </w:r>
      <w:proofErr w:type="spellStart"/>
      <w:r w:rsidRPr="003070F4">
        <w:rPr>
          <w:rFonts w:ascii="Times New Roman" w:hAnsi="Times New Roman"/>
          <w:sz w:val="28"/>
          <w:szCs w:val="28"/>
          <w:lang w:eastAsia="ru-RU"/>
        </w:rPr>
        <w:t>аллокости</w:t>
      </w:r>
      <w:proofErr w:type="spellEnd"/>
      <w:r w:rsidRPr="003070F4">
        <w:rPr>
          <w:rFonts w:ascii="Times New Roman" w:hAnsi="Times New Roman"/>
          <w:sz w:val="28"/>
          <w:szCs w:val="28"/>
          <w:lang w:eastAsia="ru-RU"/>
        </w:rPr>
        <w:t xml:space="preserve">, имплантатов, изготовленных из </w:t>
      </w:r>
      <w:proofErr w:type="spellStart"/>
      <w:r w:rsidRPr="003070F4">
        <w:rPr>
          <w:rFonts w:ascii="Times New Roman" w:hAnsi="Times New Roman"/>
          <w:sz w:val="28"/>
          <w:szCs w:val="28"/>
          <w:lang w:eastAsia="ru-RU"/>
        </w:rPr>
        <w:t>протакрила</w:t>
      </w:r>
      <w:proofErr w:type="spellEnd"/>
      <w:r w:rsidRPr="003070F4">
        <w:rPr>
          <w:rFonts w:ascii="Times New Roman" w:hAnsi="Times New Roman"/>
          <w:sz w:val="28"/>
          <w:szCs w:val="28"/>
          <w:lang w:eastAsia="ru-RU"/>
        </w:rPr>
        <w:t xml:space="preserve">, консервированной трупной ТМО имплантаты «Реперен» не вызывают на себя воспалительной реакции и в дальнейшем не </w:t>
      </w:r>
      <w:proofErr w:type="spellStart"/>
      <w:r w:rsidRPr="003070F4">
        <w:rPr>
          <w:rFonts w:ascii="Times New Roman" w:hAnsi="Times New Roman"/>
          <w:sz w:val="28"/>
          <w:szCs w:val="28"/>
          <w:lang w:eastAsia="ru-RU"/>
        </w:rPr>
        <w:t>резорбируется</w:t>
      </w:r>
      <w:proofErr w:type="spellEnd"/>
      <w:r w:rsidRPr="003070F4">
        <w:rPr>
          <w:rFonts w:ascii="Times New Roman" w:hAnsi="Times New Roman"/>
          <w:sz w:val="28"/>
          <w:szCs w:val="28"/>
          <w:lang w:eastAsia="ru-RU"/>
        </w:rPr>
        <w:t xml:space="preserve">. </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В отличие от металлических пластин, «Реперен» не препятствуют выполнению в дальнейшем пациенту КТ и МРТ головного мозга и не ухудшают социально-психологический аспект жизни: пациент может беспрепятственно пройти рамку металлоискателя (в аэропорту и в</w:t>
      </w:r>
      <w:r w:rsidR="001B3536">
        <w:rPr>
          <w:rFonts w:ascii="Times New Roman" w:hAnsi="Times New Roman"/>
          <w:sz w:val="28"/>
          <w:szCs w:val="28"/>
          <w:lang w:eastAsia="ru-RU"/>
        </w:rPr>
        <w:t xml:space="preserve"> др. местах).</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 Имеются пластины для </w:t>
      </w:r>
      <w:proofErr w:type="spellStart"/>
      <w:r w:rsidRPr="003070F4">
        <w:rPr>
          <w:rFonts w:ascii="Times New Roman" w:hAnsi="Times New Roman"/>
          <w:sz w:val="28"/>
          <w:szCs w:val="28"/>
          <w:lang w:eastAsia="ru-RU"/>
        </w:rPr>
        <w:t>краниопластики</w:t>
      </w:r>
      <w:proofErr w:type="spellEnd"/>
      <w:r w:rsidRPr="003070F4">
        <w:rPr>
          <w:rFonts w:ascii="Times New Roman" w:hAnsi="Times New Roman"/>
          <w:sz w:val="28"/>
          <w:szCs w:val="28"/>
          <w:lang w:eastAsia="ru-RU"/>
        </w:rPr>
        <w:t xml:space="preserve"> «Реперен», которые обладают температурной памятью формы: пластина при нагревании до 60 - 70 °С (в горячем стерильном физ. растворе) становится пластичной, что позволяет максимально точно смоделировать форму и кривизну пластины по форме и кривизне дефекта. При охлаждении приданная форма сохраняется,</w:t>
      </w:r>
      <w:r w:rsidR="001B3536">
        <w:rPr>
          <w:rFonts w:ascii="Times New Roman" w:hAnsi="Times New Roman"/>
          <w:sz w:val="28"/>
          <w:szCs w:val="28"/>
          <w:lang w:eastAsia="ru-RU"/>
        </w:rPr>
        <w:t xml:space="preserve"> и пластина становится упругой.</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 Особенностью твердой мозговой оболочки из </w:t>
      </w:r>
      <w:proofErr w:type="spellStart"/>
      <w:r w:rsidRPr="003070F4">
        <w:rPr>
          <w:rFonts w:ascii="Times New Roman" w:hAnsi="Times New Roman"/>
          <w:sz w:val="28"/>
          <w:szCs w:val="28"/>
          <w:lang w:eastAsia="ru-RU"/>
        </w:rPr>
        <w:t>реперена</w:t>
      </w:r>
      <w:proofErr w:type="spellEnd"/>
      <w:r w:rsidRPr="003070F4">
        <w:rPr>
          <w:rFonts w:ascii="Times New Roman" w:hAnsi="Times New Roman"/>
          <w:sz w:val="28"/>
          <w:szCs w:val="28"/>
          <w:lang w:eastAsia="ru-RU"/>
        </w:rPr>
        <w:t xml:space="preserve"> является эластичность и прозрачность, позволяющие производить пластику твердой мозговой оболочки под визуальным контро</w:t>
      </w:r>
      <w:r w:rsidR="001B3536">
        <w:rPr>
          <w:rFonts w:ascii="Times New Roman" w:hAnsi="Times New Roman"/>
          <w:sz w:val="28"/>
          <w:szCs w:val="28"/>
          <w:lang w:eastAsia="ru-RU"/>
        </w:rPr>
        <w:t xml:space="preserve">лем </w:t>
      </w:r>
      <w:proofErr w:type="spellStart"/>
      <w:r w:rsidR="001B3536">
        <w:rPr>
          <w:rFonts w:ascii="Times New Roman" w:hAnsi="Times New Roman"/>
          <w:sz w:val="28"/>
          <w:szCs w:val="28"/>
          <w:lang w:eastAsia="ru-RU"/>
        </w:rPr>
        <w:t>субдурального</w:t>
      </w:r>
      <w:proofErr w:type="spellEnd"/>
      <w:r w:rsidR="001B3536">
        <w:rPr>
          <w:rFonts w:ascii="Times New Roman" w:hAnsi="Times New Roman"/>
          <w:sz w:val="28"/>
          <w:szCs w:val="28"/>
          <w:lang w:eastAsia="ru-RU"/>
        </w:rPr>
        <w:t xml:space="preserve"> пространства.</w:t>
      </w:r>
    </w:p>
    <w:p w:rsidR="001B3536"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t xml:space="preserve">• Имплантаты «Реперен» стерилизуются заводским способом окисью этилена и выпускаются в стерильной упаковке со сроком годности 5 лет и не требуют особых условий для хранения. </w:t>
      </w:r>
    </w:p>
    <w:p w:rsidR="001875B7" w:rsidRPr="003070F4" w:rsidRDefault="00A16FEB" w:rsidP="003070F4">
      <w:pPr>
        <w:widowControl w:val="0"/>
        <w:spacing w:before="0" w:beforeAutospacing="0" w:after="0" w:afterAutospacing="0" w:line="360" w:lineRule="auto"/>
        <w:ind w:firstLine="709"/>
        <w:rPr>
          <w:rFonts w:ascii="Times New Roman" w:hAnsi="Times New Roman"/>
          <w:sz w:val="28"/>
          <w:szCs w:val="28"/>
          <w:lang w:eastAsia="ru-RU"/>
        </w:rPr>
      </w:pPr>
      <w:r w:rsidRPr="003070F4">
        <w:rPr>
          <w:rFonts w:ascii="Times New Roman" w:hAnsi="Times New Roman"/>
          <w:sz w:val="28"/>
          <w:szCs w:val="28"/>
          <w:lang w:eastAsia="ru-RU"/>
        </w:rPr>
        <w:lastRenderedPageBreak/>
        <w:t>• Полимерные имплантаты «Реперен» дешевле аналогичных металлических пластин, импортных аналогов ТМО и, как следствие, более доступны.</w:t>
      </w:r>
    </w:p>
    <w:p w:rsidR="003858F4" w:rsidRPr="003070F4" w:rsidRDefault="003858F4" w:rsidP="003070F4">
      <w:pPr>
        <w:widowControl w:val="0"/>
        <w:spacing w:before="0" w:beforeAutospacing="0" w:after="0" w:afterAutospacing="0" w:line="360" w:lineRule="auto"/>
        <w:ind w:firstLine="709"/>
        <w:rPr>
          <w:rFonts w:ascii="Times New Roman" w:hAnsi="Times New Roman"/>
          <w:sz w:val="28"/>
          <w:szCs w:val="28"/>
          <w:lang w:eastAsia="ru-RU"/>
        </w:rPr>
      </w:pPr>
    </w:p>
    <w:p w:rsidR="00A43E71" w:rsidRPr="003070F4" w:rsidRDefault="00A43E71"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Прогноз</w:t>
      </w:r>
    </w:p>
    <w:p w:rsidR="00F9629D" w:rsidRPr="003070F4" w:rsidRDefault="00F9629D" w:rsidP="003070F4">
      <w:pPr>
        <w:widowControl w:val="0"/>
        <w:spacing w:before="0" w:beforeAutospacing="0" w:after="0" w:afterAutospacing="0" w:line="360" w:lineRule="auto"/>
        <w:ind w:firstLine="709"/>
        <w:rPr>
          <w:rFonts w:ascii="Times New Roman" w:hAnsi="Times New Roman"/>
          <w:sz w:val="28"/>
          <w:szCs w:val="40"/>
        </w:rPr>
      </w:pPr>
    </w:p>
    <w:p w:rsidR="003858F4" w:rsidRPr="003070F4" w:rsidRDefault="003858F4" w:rsidP="003070F4">
      <w:pPr>
        <w:widowControl w:val="0"/>
        <w:spacing w:before="0" w:beforeAutospacing="0" w:after="0" w:afterAutospacing="0" w:line="360" w:lineRule="auto"/>
        <w:ind w:firstLine="709"/>
        <w:rPr>
          <w:rFonts w:ascii="Times New Roman" w:hAnsi="Times New Roman"/>
          <w:sz w:val="28"/>
          <w:szCs w:val="28"/>
        </w:rPr>
      </w:pPr>
      <w:r w:rsidRPr="003070F4">
        <w:rPr>
          <w:rFonts w:ascii="Times New Roman" w:hAnsi="Times New Roman"/>
          <w:sz w:val="28"/>
          <w:szCs w:val="28"/>
        </w:rPr>
        <w:t>Рекомендовано: лечебная гимнастика при гемипарезах, речевая реабилитация при моторной афазии, наблюдение у невропатолога по месту жительства, ограничение физических нагрузок, рациональное питание, соблюдение режима труда и отдыха. Регулярное обследование на МСЭК в связи с инвалидностью.</w:t>
      </w:r>
    </w:p>
    <w:p w:rsidR="00E13D1A" w:rsidRDefault="00E13D1A" w:rsidP="003070F4">
      <w:pPr>
        <w:widowControl w:val="0"/>
        <w:spacing w:before="0" w:beforeAutospacing="0" w:after="0" w:afterAutospacing="0" w:line="360" w:lineRule="auto"/>
        <w:ind w:firstLine="709"/>
        <w:rPr>
          <w:rFonts w:ascii="Times New Roman" w:hAnsi="Times New Roman"/>
          <w:sz w:val="28"/>
          <w:szCs w:val="40"/>
        </w:rPr>
      </w:pPr>
    </w:p>
    <w:p w:rsidR="00A43E71" w:rsidRPr="003070F4" w:rsidRDefault="00F9629D" w:rsidP="003070F4">
      <w:pPr>
        <w:widowControl w:val="0"/>
        <w:spacing w:before="0" w:beforeAutospacing="0" w:after="0" w:afterAutospacing="0" w:line="360" w:lineRule="auto"/>
        <w:ind w:firstLine="709"/>
        <w:rPr>
          <w:rFonts w:ascii="Times New Roman" w:hAnsi="Times New Roman"/>
          <w:sz w:val="28"/>
          <w:szCs w:val="40"/>
        </w:rPr>
      </w:pPr>
      <w:r w:rsidRPr="003070F4">
        <w:rPr>
          <w:rFonts w:ascii="Times New Roman" w:hAnsi="Times New Roman"/>
          <w:sz w:val="28"/>
          <w:szCs w:val="40"/>
        </w:rPr>
        <w:t>Литература</w:t>
      </w:r>
    </w:p>
    <w:p w:rsidR="00F9629D" w:rsidRPr="003070F4" w:rsidRDefault="00F9629D" w:rsidP="003070F4">
      <w:pPr>
        <w:widowControl w:val="0"/>
        <w:spacing w:before="0" w:beforeAutospacing="0" w:after="0" w:afterAutospacing="0" w:line="360" w:lineRule="auto"/>
        <w:ind w:firstLine="709"/>
        <w:rPr>
          <w:rFonts w:ascii="Times New Roman" w:hAnsi="Times New Roman"/>
          <w:sz w:val="28"/>
          <w:szCs w:val="40"/>
        </w:rPr>
      </w:pPr>
    </w:p>
    <w:p w:rsidR="00F9629D" w:rsidRPr="003070F4" w:rsidRDefault="00F9629D" w:rsidP="001B3536">
      <w:pPr>
        <w:widowControl w:val="0"/>
        <w:spacing w:before="0" w:beforeAutospacing="0" w:after="0" w:afterAutospacing="0" w:line="360" w:lineRule="auto"/>
        <w:rPr>
          <w:rFonts w:ascii="Times New Roman" w:hAnsi="Times New Roman"/>
          <w:sz w:val="28"/>
          <w:szCs w:val="28"/>
        </w:rPr>
      </w:pPr>
      <w:r w:rsidRPr="003070F4">
        <w:rPr>
          <w:rFonts w:ascii="Times New Roman" w:hAnsi="Times New Roman"/>
          <w:sz w:val="28"/>
          <w:szCs w:val="28"/>
          <w:lang w:eastAsia="ru-RU"/>
        </w:rPr>
        <w:t xml:space="preserve">1. Лебедев В.В. Неотложная нейрохирургия: Руководство для врачей./ В.В. Лебедев, В.В. Крылов. – М.: Медицина, 2000. – 568 с. </w:t>
      </w:r>
    </w:p>
    <w:p w:rsidR="00F9629D" w:rsidRPr="003070F4" w:rsidRDefault="00F9629D" w:rsidP="001B3536">
      <w:pPr>
        <w:widowControl w:val="0"/>
        <w:spacing w:before="0" w:beforeAutospacing="0" w:after="0" w:afterAutospacing="0" w:line="360" w:lineRule="auto"/>
        <w:rPr>
          <w:rFonts w:ascii="Times New Roman" w:hAnsi="Times New Roman"/>
          <w:sz w:val="28"/>
          <w:szCs w:val="28"/>
        </w:rPr>
      </w:pPr>
      <w:r w:rsidRPr="003070F4">
        <w:rPr>
          <w:rFonts w:ascii="Times New Roman" w:hAnsi="Times New Roman"/>
          <w:sz w:val="28"/>
          <w:szCs w:val="28"/>
          <w:lang w:eastAsia="ru-RU"/>
        </w:rPr>
        <w:t>2. Карнаухова А.В. Устранение дефектов и деформация лобно-</w:t>
      </w:r>
      <w:proofErr w:type="spellStart"/>
      <w:r w:rsidRPr="003070F4">
        <w:rPr>
          <w:rFonts w:ascii="Times New Roman" w:hAnsi="Times New Roman"/>
          <w:sz w:val="28"/>
          <w:szCs w:val="28"/>
          <w:lang w:eastAsia="ru-RU"/>
        </w:rPr>
        <w:t>носо</w:t>
      </w:r>
      <w:proofErr w:type="spellEnd"/>
      <w:r w:rsidRPr="003070F4">
        <w:rPr>
          <w:rFonts w:ascii="Times New Roman" w:hAnsi="Times New Roman"/>
          <w:sz w:val="28"/>
          <w:szCs w:val="28"/>
          <w:lang w:eastAsia="ru-RU"/>
        </w:rPr>
        <w:t xml:space="preserve">-орбитальной области и свода черепа с применением композиции </w:t>
      </w:r>
      <w:proofErr w:type="spellStart"/>
      <w:r w:rsidRPr="003070F4">
        <w:rPr>
          <w:rFonts w:ascii="Times New Roman" w:hAnsi="Times New Roman"/>
          <w:sz w:val="28"/>
          <w:szCs w:val="28"/>
          <w:lang w:eastAsia="ru-RU"/>
        </w:rPr>
        <w:t>эластомед</w:t>
      </w:r>
      <w:proofErr w:type="spellEnd"/>
      <w:r w:rsidRPr="003070F4">
        <w:rPr>
          <w:rFonts w:ascii="Times New Roman" w:hAnsi="Times New Roman"/>
          <w:sz w:val="28"/>
          <w:szCs w:val="28"/>
          <w:lang w:eastAsia="ru-RU"/>
        </w:rPr>
        <w:t xml:space="preserve"> : </w:t>
      </w:r>
      <w:proofErr w:type="spellStart"/>
      <w:r w:rsidRPr="003070F4">
        <w:rPr>
          <w:rFonts w:ascii="Times New Roman" w:hAnsi="Times New Roman"/>
          <w:sz w:val="28"/>
          <w:szCs w:val="28"/>
          <w:lang w:eastAsia="ru-RU"/>
        </w:rPr>
        <w:t>автореф</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дис</w:t>
      </w:r>
      <w:proofErr w:type="spellEnd"/>
      <w:r w:rsidRPr="003070F4">
        <w:rPr>
          <w:rFonts w:ascii="Times New Roman" w:hAnsi="Times New Roman"/>
          <w:sz w:val="28"/>
          <w:szCs w:val="28"/>
          <w:lang w:eastAsia="ru-RU"/>
        </w:rPr>
        <w:t>.</w:t>
      </w:r>
      <w:r w:rsidR="001B3536">
        <w:rPr>
          <w:rFonts w:ascii="Times New Roman" w:hAnsi="Times New Roman"/>
          <w:sz w:val="28"/>
          <w:szCs w:val="28"/>
          <w:lang w:eastAsia="ru-RU"/>
        </w:rPr>
        <w:t xml:space="preserve"> </w:t>
      </w:r>
      <w:r w:rsidRPr="003070F4">
        <w:rPr>
          <w:rFonts w:ascii="Times New Roman" w:hAnsi="Times New Roman"/>
          <w:sz w:val="28"/>
          <w:szCs w:val="28"/>
          <w:lang w:eastAsia="ru-RU"/>
        </w:rPr>
        <w:t xml:space="preserve">канд. мед. наук : 14.00.28 / Карнаухова Анна Витальевна. – М. – 2006. – 28 с. </w:t>
      </w:r>
    </w:p>
    <w:p w:rsidR="00F9629D" w:rsidRPr="003070F4" w:rsidRDefault="00F9629D" w:rsidP="001B3536">
      <w:pPr>
        <w:widowControl w:val="0"/>
        <w:spacing w:before="0" w:beforeAutospacing="0" w:after="0" w:afterAutospacing="0" w:line="360" w:lineRule="auto"/>
        <w:rPr>
          <w:rFonts w:ascii="Times New Roman" w:hAnsi="Times New Roman"/>
          <w:sz w:val="28"/>
          <w:szCs w:val="28"/>
        </w:rPr>
      </w:pPr>
      <w:r w:rsidRPr="003070F4">
        <w:rPr>
          <w:rFonts w:ascii="Times New Roman" w:hAnsi="Times New Roman"/>
          <w:sz w:val="28"/>
          <w:szCs w:val="28"/>
          <w:lang w:eastAsia="ru-RU"/>
        </w:rPr>
        <w:t xml:space="preserve">3. Кравчук А.Д. Реконструктивная и малоинвазивная хирургия последствий и осложнений черепно-мозговой травмы : </w:t>
      </w:r>
      <w:proofErr w:type="spellStart"/>
      <w:r w:rsidRPr="003070F4">
        <w:rPr>
          <w:rFonts w:ascii="Times New Roman" w:hAnsi="Times New Roman"/>
          <w:sz w:val="28"/>
          <w:szCs w:val="28"/>
          <w:lang w:eastAsia="ru-RU"/>
        </w:rPr>
        <w:t>дис</w:t>
      </w:r>
      <w:proofErr w:type="spellEnd"/>
      <w:r w:rsidRPr="003070F4">
        <w:rPr>
          <w:rFonts w:ascii="Times New Roman" w:hAnsi="Times New Roman"/>
          <w:sz w:val="28"/>
          <w:szCs w:val="28"/>
          <w:lang w:eastAsia="ru-RU"/>
        </w:rPr>
        <w:t xml:space="preserve">. … </w:t>
      </w:r>
      <w:proofErr w:type="spellStart"/>
      <w:r w:rsidRPr="003070F4">
        <w:rPr>
          <w:rFonts w:ascii="Times New Roman" w:hAnsi="Times New Roman"/>
          <w:sz w:val="28"/>
          <w:szCs w:val="28"/>
          <w:lang w:eastAsia="ru-RU"/>
        </w:rPr>
        <w:t>докт</w:t>
      </w:r>
      <w:proofErr w:type="spellEnd"/>
      <w:r w:rsidRPr="003070F4">
        <w:rPr>
          <w:rFonts w:ascii="Times New Roman" w:hAnsi="Times New Roman"/>
          <w:sz w:val="28"/>
          <w:szCs w:val="28"/>
          <w:lang w:eastAsia="ru-RU"/>
        </w:rPr>
        <w:t xml:space="preserve">. мед. наук : 14.00.28 / Кравчук Александр Дмитриевич. – М., 2000. – 290 с. </w:t>
      </w:r>
    </w:p>
    <w:p w:rsidR="00F9629D" w:rsidRPr="003070F4" w:rsidRDefault="00F9629D" w:rsidP="001B3536">
      <w:pPr>
        <w:widowControl w:val="0"/>
        <w:spacing w:before="0" w:beforeAutospacing="0" w:after="0" w:afterAutospacing="0" w:line="360" w:lineRule="auto"/>
        <w:rPr>
          <w:rFonts w:ascii="Times New Roman" w:hAnsi="Times New Roman"/>
          <w:sz w:val="28"/>
          <w:szCs w:val="28"/>
        </w:rPr>
      </w:pPr>
      <w:r w:rsidRPr="003070F4">
        <w:rPr>
          <w:rFonts w:ascii="Times New Roman" w:hAnsi="Times New Roman"/>
          <w:sz w:val="28"/>
          <w:szCs w:val="28"/>
          <w:lang w:eastAsia="ru-RU"/>
        </w:rPr>
        <w:t xml:space="preserve">4. </w:t>
      </w:r>
      <w:proofErr w:type="spellStart"/>
      <w:r w:rsidRPr="003070F4">
        <w:rPr>
          <w:rFonts w:ascii="Times New Roman" w:hAnsi="Times New Roman"/>
          <w:sz w:val="28"/>
          <w:szCs w:val="28"/>
          <w:lang w:eastAsia="ru-RU"/>
        </w:rPr>
        <w:t>Чочаева</w:t>
      </w:r>
      <w:proofErr w:type="spellEnd"/>
      <w:r w:rsidRPr="003070F4">
        <w:rPr>
          <w:rFonts w:ascii="Times New Roman" w:hAnsi="Times New Roman"/>
          <w:sz w:val="28"/>
          <w:szCs w:val="28"/>
          <w:lang w:eastAsia="ru-RU"/>
        </w:rPr>
        <w:t xml:space="preserve"> А.М. Первичная и первично-</w:t>
      </w:r>
      <w:proofErr w:type="spellStart"/>
      <w:r w:rsidRPr="003070F4">
        <w:rPr>
          <w:rFonts w:ascii="Times New Roman" w:hAnsi="Times New Roman"/>
          <w:sz w:val="28"/>
          <w:szCs w:val="28"/>
          <w:lang w:eastAsia="ru-RU"/>
        </w:rPr>
        <w:t>отсрочненная</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краниопластика</w:t>
      </w:r>
      <w:proofErr w:type="spellEnd"/>
      <w:r w:rsidRPr="003070F4">
        <w:rPr>
          <w:rFonts w:ascii="Times New Roman" w:hAnsi="Times New Roman"/>
          <w:sz w:val="28"/>
          <w:szCs w:val="28"/>
          <w:lang w:eastAsia="ru-RU"/>
        </w:rPr>
        <w:t xml:space="preserve"> при черепно-мозговой травме </w:t>
      </w:r>
      <w:proofErr w:type="spellStart"/>
      <w:r w:rsidRPr="003070F4">
        <w:rPr>
          <w:rFonts w:ascii="Times New Roman" w:hAnsi="Times New Roman"/>
          <w:sz w:val="28"/>
          <w:szCs w:val="28"/>
          <w:lang w:eastAsia="ru-RU"/>
        </w:rPr>
        <w:t>аутокостью</w:t>
      </w:r>
      <w:proofErr w:type="spellEnd"/>
      <w:r w:rsidRPr="003070F4">
        <w:rPr>
          <w:rFonts w:ascii="Times New Roman" w:hAnsi="Times New Roman"/>
          <w:sz w:val="28"/>
          <w:szCs w:val="28"/>
          <w:lang w:eastAsia="ru-RU"/>
        </w:rPr>
        <w:t xml:space="preserve"> черепа : </w:t>
      </w:r>
      <w:proofErr w:type="spellStart"/>
      <w:r w:rsidRPr="003070F4">
        <w:rPr>
          <w:rFonts w:ascii="Times New Roman" w:hAnsi="Times New Roman"/>
          <w:sz w:val="28"/>
          <w:szCs w:val="28"/>
          <w:lang w:eastAsia="ru-RU"/>
        </w:rPr>
        <w:t>автореф</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дис</w:t>
      </w:r>
      <w:proofErr w:type="spellEnd"/>
      <w:r w:rsidRPr="003070F4">
        <w:rPr>
          <w:rFonts w:ascii="Times New Roman" w:hAnsi="Times New Roman"/>
          <w:sz w:val="28"/>
          <w:szCs w:val="28"/>
          <w:lang w:eastAsia="ru-RU"/>
        </w:rPr>
        <w:t xml:space="preserve">. … канд. мед. наук : 14.00.28 / </w:t>
      </w:r>
      <w:proofErr w:type="spellStart"/>
      <w:r w:rsidRPr="003070F4">
        <w:rPr>
          <w:rFonts w:ascii="Times New Roman" w:hAnsi="Times New Roman"/>
          <w:sz w:val="28"/>
          <w:szCs w:val="28"/>
          <w:lang w:eastAsia="ru-RU"/>
        </w:rPr>
        <w:t>Чачаева</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Аминат</w:t>
      </w:r>
      <w:proofErr w:type="spellEnd"/>
      <w:r w:rsidRPr="003070F4">
        <w:rPr>
          <w:rFonts w:ascii="Times New Roman" w:hAnsi="Times New Roman"/>
          <w:sz w:val="28"/>
          <w:szCs w:val="28"/>
          <w:lang w:eastAsia="ru-RU"/>
        </w:rPr>
        <w:t xml:space="preserve"> </w:t>
      </w:r>
      <w:proofErr w:type="spellStart"/>
      <w:r w:rsidRPr="003070F4">
        <w:rPr>
          <w:rFonts w:ascii="Times New Roman" w:hAnsi="Times New Roman"/>
          <w:sz w:val="28"/>
          <w:szCs w:val="28"/>
          <w:lang w:eastAsia="ru-RU"/>
        </w:rPr>
        <w:t>Мастхутовна</w:t>
      </w:r>
      <w:proofErr w:type="spellEnd"/>
      <w:r w:rsidRPr="003070F4">
        <w:rPr>
          <w:rFonts w:ascii="Times New Roman" w:hAnsi="Times New Roman"/>
          <w:sz w:val="28"/>
          <w:szCs w:val="28"/>
          <w:lang w:eastAsia="ru-RU"/>
        </w:rPr>
        <w:t>. – СПб., 2002. – 30 с.</w:t>
      </w:r>
    </w:p>
    <w:sectPr w:rsidR="00F9629D" w:rsidRPr="003070F4" w:rsidSect="003070F4">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4D" w:rsidRDefault="008B694D" w:rsidP="003070F4">
      <w:pPr>
        <w:spacing w:before="0" w:after="0" w:line="240" w:lineRule="auto"/>
      </w:pPr>
      <w:r>
        <w:separator/>
      </w:r>
    </w:p>
  </w:endnote>
  <w:endnote w:type="continuationSeparator" w:id="0">
    <w:p w:rsidR="008B694D" w:rsidRDefault="008B694D" w:rsidP="003070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4D" w:rsidRDefault="008B694D" w:rsidP="003070F4">
      <w:pPr>
        <w:spacing w:before="0" w:after="0" w:line="240" w:lineRule="auto"/>
      </w:pPr>
      <w:r>
        <w:separator/>
      </w:r>
    </w:p>
  </w:footnote>
  <w:footnote w:type="continuationSeparator" w:id="0">
    <w:p w:rsidR="008B694D" w:rsidRDefault="008B694D" w:rsidP="003070F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F8B"/>
    <w:multiLevelType w:val="hybridMultilevel"/>
    <w:tmpl w:val="C7ACC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D70E71"/>
    <w:multiLevelType w:val="hybridMultilevel"/>
    <w:tmpl w:val="9516E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1E"/>
    <w:rsid w:val="0001714E"/>
    <w:rsid w:val="00090E7F"/>
    <w:rsid w:val="0009629C"/>
    <w:rsid w:val="000C2F27"/>
    <w:rsid w:val="001875B7"/>
    <w:rsid w:val="001B3536"/>
    <w:rsid w:val="001F501E"/>
    <w:rsid w:val="00203BD8"/>
    <w:rsid w:val="002C5556"/>
    <w:rsid w:val="003070F4"/>
    <w:rsid w:val="00367058"/>
    <w:rsid w:val="003858F4"/>
    <w:rsid w:val="003B5F07"/>
    <w:rsid w:val="00415112"/>
    <w:rsid w:val="00536F91"/>
    <w:rsid w:val="005F667E"/>
    <w:rsid w:val="006825FF"/>
    <w:rsid w:val="006940FB"/>
    <w:rsid w:val="006A401F"/>
    <w:rsid w:val="007E1208"/>
    <w:rsid w:val="00844270"/>
    <w:rsid w:val="008B4A2D"/>
    <w:rsid w:val="008B694D"/>
    <w:rsid w:val="008C3335"/>
    <w:rsid w:val="00910EA1"/>
    <w:rsid w:val="009E1240"/>
    <w:rsid w:val="00A16FEB"/>
    <w:rsid w:val="00A43D6C"/>
    <w:rsid w:val="00A43E71"/>
    <w:rsid w:val="00B04462"/>
    <w:rsid w:val="00D52349"/>
    <w:rsid w:val="00E13D1A"/>
    <w:rsid w:val="00F07986"/>
    <w:rsid w:val="00F9629D"/>
    <w:rsid w:val="00FB2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986"/>
    <w:pPr>
      <w:spacing w:before="100" w:beforeAutospacing="1" w:after="100" w:afterAutospacing="1" w:line="276" w:lineRule="auto"/>
      <w:jc w:val="both"/>
    </w:pPr>
    <w:rPr>
      <w:rFonts w:cs="Times New Roman"/>
      <w:sz w:val="22"/>
      <w:szCs w:val="22"/>
      <w:lang w:eastAsia="en-US"/>
    </w:rPr>
  </w:style>
  <w:style w:type="paragraph" w:styleId="1">
    <w:name w:val="heading 1"/>
    <w:basedOn w:val="a"/>
    <w:next w:val="a"/>
    <w:link w:val="10"/>
    <w:qFormat/>
    <w:rsid w:val="00367058"/>
    <w:pPr>
      <w:keepNext/>
      <w:keepLines/>
      <w:spacing w:before="480" w:after="0"/>
      <w:outlineLvl w:val="0"/>
    </w:pPr>
    <w:rPr>
      <w:rFonts w:ascii="Cambria" w:hAnsi="Cambria"/>
      <w:b/>
      <w:bCs/>
      <w:color w:val="365F91"/>
      <w:sz w:val="28"/>
      <w:szCs w:val="28"/>
    </w:rPr>
  </w:style>
  <w:style w:type="paragraph" w:styleId="4">
    <w:name w:val="heading 4"/>
    <w:basedOn w:val="a"/>
    <w:next w:val="a"/>
    <w:link w:val="40"/>
    <w:qFormat/>
    <w:rsid w:val="0001714E"/>
    <w:pPr>
      <w:keepNext/>
      <w:spacing w:before="0" w:beforeAutospacing="0" w:after="0" w:afterAutospacing="0" w:line="240" w:lineRule="auto"/>
      <w:outlineLvl w:val="3"/>
    </w:pPr>
    <w:rPr>
      <w:rFonts w:ascii="Times New Roman" w:hAnsi="Times New Roman"/>
      <w:i/>
      <w:iCs/>
      <w:sz w:val="32"/>
      <w:szCs w:val="20"/>
      <w:lang w:eastAsia="ru-RU"/>
    </w:rPr>
  </w:style>
  <w:style w:type="paragraph" w:styleId="6">
    <w:name w:val="heading 6"/>
    <w:basedOn w:val="a"/>
    <w:next w:val="a"/>
    <w:link w:val="60"/>
    <w:qFormat/>
    <w:rsid w:val="00367058"/>
    <w:pPr>
      <w:keepNext/>
      <w:keepLines/>
      <w:spacing w:before="200" w:beforeAutospacing="0" w:after="0" w:afterAutospacing="0" w:line="240" w:lineRule="auto"/>
      <w:jc w:val="left"/>
      <w:outlineLvl w:val="5"/>
    </w:pPr>
    <w:rPr>
      <w:rFonts w:ascii="Cambria" w:hAnsi="Cambria"/>
      <w:i/>
      <w:iCs/>
      <w:color w:val="243F60"/>
      <w:sz w:val="24"/>
      <w:szCs w:val="20"/>
      <w:lang w:eastAsia="ru-RU"/>
    </w:rPr>
  </w:style>
  <w:style w:type="paragraph" w:styleId="7">
    <w:name w:val="heading 7"/>
    <w:basedOn w:val="a"/>
    <w:next w:val="a"/>
    <w:link w:val="70"/>
    <w:qFormat/>
    <w:rsid w:val="00367058"/>
    <w:pPr>
      <w:keepNext/>
      <w:keepLines/>
      <w:spacing w:before="200" w:beforeAutospacing="0" w:after="0" w:afterAutospacing="0" w:line="240" w:lineRule="auto"/>
      <w:jc w:val="left"/>
      <w:outlineLvl w:val="6"/>
    </w:pPr>
    <w:rPr>
      <w:rFonts w:ascii="Cambria" w:hAnsi="Cambria"/>
      <w:i/>
      <w:iCs/>
      <w:color w:val="404040"/>
      <w:sz w:val="24"/>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367058"/>
    <w:rPr>
      <w:rFonts w:ascii="Cambria" w:hAnsi="Cambria" w:cs="Times New Roman"/>
      <w:b/>
      <w:bCs/>
      <w:color w:val="365F91"/>
      <w:sz w:val="28"/>
      <w:szCs w:val="28"/>
    </w:rPr>
  </w:style>
  <w:style w:type="character" w:customStyle="1" w:styleId="40">
    <w:name w:val="Заголовок 4 Знак"/>
    <w:link w:val="4"/>
    <w:locked/>
    <w:rsid w:val="0001714E"/>
    <w:rPr>
      <w:rFonts w:ascii="Times New Roman" w:hAnsi="Times New Roman" w:cs="Times New Roman"/>
      <w:i/>
      <w:iCs/>
      <w:sz w:val="20"/>
      <w:szCs w:val="20"/>
      <w:lang w:val="x-none" w:eastAsia="ru-RU"/>
    </w:rPr>
  </w:style>
  <w:style w:type="character" w:customStyle="1" w:styleId="60">
    <w:name w:val="Заголовок 6 Знак"/>
    <w:link w:val="6"/>
    <w:semiHidden/>
    <w:locked/>
    <w:rsid w:val="00367058"/>
    <w:rPr>
      <w:rFonts w:ascii="Cambria" w:hAnsi="Cambria" w:cs="Times New Roman"/>
      <w:i/>
      <w:iCs/>
      <w:color w:val="243F60"/>
      <w:sz w:val="20"/>
      <w:szCs w:val="20"/>
      <w:lang w:val="x-none" w:eastAsia="ru-RU"/>
    </w:rPr>
  </w:style>
  <w:style w:type="character" w:customStyle="1" w:styleId="70">
    <w:name w:val="Заголовок 7 Знак"/>
    <w:link w:val="7"/>
    <w:semiHidden/>
    <w:locked/>
    <w:rsid w:val="00367058"/>
    <w:rPr>
      <w:rFonts w:ascii="Cambria" w:hAnsi="Cambria" w:cs="Times New Roman"/>
      <w:i/>
      <w:iCs/>
      <w:color w:val="404040"/>
      <w:sz w:val="20"/>
      <w:szCs w:val="20"/>
      <w:lang w:val="x-none" w:eastAsia="ru-RU"/>
    </w:rPr>
  </w:style>
  <w:style w:type="paragraph" w:styleId="a3">
    <w:name w:val="footer"/>
    <w:basedOn w:val="a"/>
    <w:link w:val="a4"/>
    <w:semiHidden/>
    <w:rsid w:val="0001714E"/>
    <w:pPr>
      <w:tabs>
        <w:tab w:val="center" w:pos="4677"/>
        <w:tab w:val="right" w:pos="9355"/>
      </w:tabs>
      <w:spacing w:before="0" w:beforeAutospacing="0" w:after="0" w:afterAutospacing="0" w:line="240" w:lineRule="auto"/>
      <w:jc w:val="left"/>
    </w:pPr>
    <w:rPr>
      <w:rFonts w:ascii="Times New Roman" w:hAnsi="Times New Roman"/>
      <w:sz w:val="24"/>
      <w:szCs w:val="20"/>
      <w:lang w:eastAsia="ru-RU"/>
    </w:rPr>
  </w:style>
  <w:style w:type="character" w:customStyle="1" w:styleId="a4">
    <w:name w:val="Нижний колонтитул Знак"/>
    <w:link w:val="a3"/>
    <w:semiHidden/>
    <w:locked/>
    <w:rsid w:val="0001714E"/>
    <w:rPr>
      <w:rFonts w:ascii="Times New Roman" w:hAnsi="Times New Roman" w:cs="Times New Roman"/>
      <w:sz w:val="20"/>
      <w:szCs w:val="20"/>
      <w:lang w:val="x-none" w:eastAsia="ru-RU"/>
    </w:rPr>
  </w:style>
  <w:style w:type="paragraph" w:styleId="a5">
    <w:name w:val="Body Text"/>
    <w:basedOn w:val="a"/>
    <w:link w:val="a6"/>
    <w:semiHidden/>
    <w:rsid w:val="0001714E"/>
    <w:pPr>
      <w:spacing w:before="0" w:beforeAutospacing="0" w:after="0" w:afterAutospacing="0" w:line="240" w:lineRule="auto"/>
      <w:jc w:val="left"/>
    </w:pPr>
    <w:rPr>
      <w:rFonts w:ascii="Times New Roman" w:hAnsi="Times New Roman"/>
      <w:b/>
      <w:bCs/>
      <w:sz w:val="24"/>
      <w:szCs w:val="20"/>
      <w:lang w:eastAsia="ru-RU"/>
    </w:rPr>
  </w:style>
  <w:style w:type="character" w:customStyle="1" w:styleId="a6">
    <w:name w:val="Основной текст Знак"/>
    <w:link w:val="a5"/>
    <w:semiHidden/>
    <w:locked/>
    <w:rsid w:val="0001714E"/>
    <w:rPr>
      <w:rFonts w:ascii="Times New Roman" w:hAnsi="Times New Roman" w:cs="Times New Roman"/>
      <w:b/>
      <w:bCs/>
      <w:sz w:val="20"/>
      <w:szCs w:val="20"/>
      <w:lang w:val="x-none" w:eastAsia="ru-RU"/>
    </w:rPr>
  </w:style>
  <w:style w:type="paragraph" w:customStyle="1" w:styleId="ListParagraph">
    <w:name w:val="List Paragraph"/>
    <w:basedOn w:val="a"/>
    <w:rsid w:val="00B04462"/>
    <w:pPr>
      <w:ind w:left="720"/>
      <w:contextualSpacing/>
    </w:pPr>
  </w:style>
  <w:style w:type="paragraph" w:styleId="a7">
    <w:name w:val="Body Text Indent"/>
    <w:basedOn w:val="a"/>
    <w:link w:val="a8"/>
    <w:semiHidden/>
    <w:rsid w:val="00367058"/>
    <w:pPr>
      <w:spacing w:after="120"/>
      <w:ind w:left="283"/>
    </w:pPr>
  </w:style>
  <w:style w:type="character" w:customStyle="1" w:styleId="a8">
    <w:name w:val="Основной текст с отступом Знак"/>
    <w:link w:val="a7"/>
    <w:semiHidden/>
    <w:locked/>
    <w:rsid w:val="00367058"/>
    <w:rPr>
      <w:rFonts w:cs="Times New Roman"/>
    </w:rPr>
  </w:style>
  <w:style w:type="paragraph" w:styleId="a9">
    <w:name w:val="Plain Text"/>
    <w:basedOn w:val="a"/>
    <w:link w:val="aa"/>
    <w:semiHidden/>
    <w:rsid w:val="00367058"/>
    <w:pPr>
      <w:spacing w:before="0" w:beforeAutospacing="0" w:after="0" w:afterAutospacing="0" w:line="240" w:lineRule="auto"/>
      <w:jc w:val="left"/>
    </w:pPr>
    <w:rPr>
      <w:rFonts w:ascii="Courier New" w:hAnsi="Courier New"/>
      <w:sz w:val="20"/>
      <w:szCs w:val="20"/>
      <w:lang w:eastAsia="ru-RU"/>
    </w:rPr>
  </w:style>
  <w:style w:type="character" w:customStyle="1" w:styleId="aa">
    <w:name w:val="Текст Знак"/>
    <w:link w:val="a9"/>
    <w:semiHidden/>
    <w:locked/>
    <w:rsid w:val="00367058"/>
    <w:rPr>
      <w:rFonts w:ascii="Courier New" w:hAnsi="Courier New" w:cs="Times New Roman"/>
      <w:sz w:val="20"/>
      <w:szCs w:val="20"/>
      <w:lang w:val="x-none" w:eastAsia="ru-RU"/>
    </w:rPr>
  </w:style>
  <w:style w:type="paragraph" w:styleId="ab">
    <w:name w:val="Balloon Text"/>
    <w:basedOn w:val="a"/>
    <w:link w:val="ac"/>
    <w:semiHidden/>
    <w:rsid w:val="00A16FEB"/>
    <w:pPr>
      <w:spacing w:before="0" w:after="0" w:line="240" w:lineRule="auto"/>
    </w:pPr>
    <w:rPr>
      <w:rFonts w:ascii="Tahoma" w:hAnsi="Tahoma" w:cs="Tahoma"/>
      <w:sz w:val="16"/>
      <w:szCs w:val="16"/>
    </w:rPr>
  </w:style>
  <w:style w:type="character" w:customStyle="1" w:styleId="ac">
    <w:name w:val="Текст выноски Знак"/>
    <w:link w:val="ab"/>
    <w:semiHidden/>
    <w:locked/>
    <w:rsid w:val="00A16FEB"/>
    <w:rPr>
      <w:rFonts w:ascii="Tahoma" w:hAnsi="Tahoma" w:cs="Tahoma"/>
      <w:sz w:val="16"/>
      <w:szCs w:val="16"/>
    </w:rPr>
  </w:style>
  <w:style w:type="paragraph" w:styleId="ad">
    <w:name w:val="header"/>
    <w:basedOn w:val="a"/>
    <w:link w:val="ae"/>
    <w:semiHidden/>
    <w:rsid w:val="003070F4"/>
    <w:pPr>
      <w:tabs>
        <w:tab w:val="center" w:pos="4677"/>
        <w:tab w:val="right" w:pos="9355"/>
      </w:tabs>
    </w:pPr>
  </w:style>
  <w:style w:type="character" w:customStyle="1" w:styleId="ae">
    <w:name w:val="Верхний колонтитул Знак"/>
    <w:link w:val="ad"/>
    <w:semiHidden/>
    <w:locked/>
    <w:rsid w:val="003070F4"/>
    <w:rPr>
      <w:rFonts w:cs="Times New Roman"/>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986"/>
    <w:pPr>
      <w:spacing w:before="100" w:beforeAutospacing="1" w:after="100" w:afterAutospacing="1" w:line="276" w:lineRule="auto"/>
      <w:jc w:val="both"/>
    </w:pPr>
    <w:rPr>
      <w:rFonts w:cs="Times New Roman"/>
      <w:sz w:val="22"/>
      <w:szCs w:val="22"/>
      <w:lang w:eastAsia="en-US"/>
    </w:rPr>
  </w:style>
  <w:style w:type="paragraph" w:styleId="1">
    <w:name w:val="heading 1"/>
    <w:basedOn w:val="a"/>
    <w:next w:val="a"/>
    <w:link w:val="10"/>
    <w:qFormat/>
    <w:rsid w:val="00367058"/>
    <w:pPr>
      <w:keepNext/>
      <w:keepLines/>
      <w:spacing w:before="480" w:after="0"/>
      <w:outlineLvl w:val="0"/>
    </w:pPr>
    <w:rPr>
      <w:rFonts w:ascii="Cambria" w:hAnsi="Cambria"/>
      <w:b/>
      <w:bCs/>
      <w:color w:val="365F91"/>
      <w:sz w:val="28"/>
      <w:szCs w:val="28"/>
    </w:rPr>
  </w:style>
  <w:style w:type="paragraph" w:styleId="4">
    <w:name w:val="heading 4"/>
    <w:basedOn w:val="a"/>
    <w:next w:val="a"/>
    <w:link w:val="40"/>
    <w:qFormat/>
    <w:rsid w:val="0001714E"/>
    <w:pPr>
      <w:keepNext/>
      <w:spacing w:before="0" w:beforeAutospacing="0" w:after="0" w:afterAutospacing="0" w:line="240" w:lineRule="auto"/>
      <w:outlineLvl w:val="3"/>
    </w:pPr>
    <w:rPr>
      <w:rFonts w:ascii="Times New Roman" w:hAnsi="Times New Roman"/>
      <w:i/>
      <w:iCs/>
      <w:sz w:val="32"/>
      <w:szCs w:val="20"/>
      <w:lang w:eastAsia="ru-RU"/>
    </w:rPr>
  </w:style>
  <w:style w:type="paragraph" w:styleId="6">
    <w:name w:val="heading 6"/>
    <w:basedOn w:val="a"/>
    <w:next w:val="a"/>
    <w:link w:val="60"/>
    <w:qFormat/>
    <w:rsid w:val="00367058"/>
    <w:pPr>
      <w:keepNext/>
      <w:keepLines/>
      <w:spacing w:before="200" w:beforeAutospacing="0" w:after="0" w:afterAutospacing="0" w:line="240" w:lineRule="auto"/>
      <w:jc w:val="left"/>
      <w:outlineLvl w:val="5"/>
    </w:pPr>
    <w:rPr>
      <w:rFonts w:ascii="Cambria" w:hAnsi="Cambria"/>
      <w:i/>
      <w:iCs/>
      <w:color w:val="243F60"/>
      <w:sz w:val="24"/>
      <w:szCs w:val="20"/>
      <w:lang w:eastAsia="ru-RU"/>
    </w:rPr>
  </w:style>
  <w:style w:type="paragraph" w:styleId="7">
    <w:name w:val="heading 7"/>
    <w:basedOn w:val="a"/>
    <w:next w:val="a"/>
    <w:link w:val="70"/>
    <w:qFormat/>
    <w:rsid w:val="00367058"/>
    <w:pPr>
      <w:keepNext/>
      <w:keepLines/>
      <w:spacing w:before="200" w:beforeAutospacing="0" w:after="0" w:afterAutospacing="0" w:line="240" w:lineRule="auto"/>
      <w:jc w:val="left"/>
      <w:outlineLvl w:val="6"/>
    </w:pPr>
    <w:rPr>
      <w:rFonts w:ascii="Cambria" w:hAnsi="Cambria"/>
      <w:i/>
      <w:iCs/>
      <w:color w:val="404040"/>
      <w:sz w:val="24"/>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367058"/>
    <w:rPr>
      <w:rFonts w:ascii="Cambria" w:hAnsi="Cambria" w:cs="Times New Roman"/>
      <w:b/>
      <w:bCs/>
      <w:color w:val="365F91"/>
      <w:sz w:val="28"/>
      <w:szCs w:val="28"/>
    </w:rPr>
  </w:style>
  <w:style w:type="character" w:customStyle="1" w:styleId="40">
    <w:name w:val="Заголовок 4 Знак"/>
    <w:link w:val="4"/>
    <w:locked/>
    <w:rsid w:val="0001714E"/>
    <w:rPr>
      <w:rFonts w:ascii="Times New Roman" w:hAnsi="Times New Roman" w:cs="Times New Roman"/>
      <w:i/>
      <w:iCs/>
      <w:sz w:val="20"/>
      <w:szCs w:val="20"/>
      <w:lang w:val="x-none" w:eastAsia="ru-RU"/>
    </w:rPr>
  </w:style>
  <w:style w:type="character" w:customStyle="1" w:styleId="60">
    <w:name w:val="Заголовок 6 Знак"/>
    <w:link w:val="6"/>
    <w:semiHidden/>
    <w:locked/>
    <w:rsid w:val="00367058"/>
    <w:rPr>
      <w:rFonts w:ascii="Cambria" w:hAnsi="Cambria" w:cs="Times New Roman"/>
      <w:i/>
      <w:iCs/>
      <w:color w:val="243F60"/>
      <w:sz w:val="20"/>
      <w:szCs w:val="20"/>
      <w:lang w:val="x-none" w:eastAsia="ru-RU"/>
    </w:rPr>
  </w:style>
  <w:style w:type="character" w:customStyle="1" w:styleId="70">
    <w:name w:val="Заголовок 7 Знак"/>
    <w:link w:val="7"/>
    <w:semiHidden/>
    <w:locked/>
    <w:rsid w:val="00367058"/>
    <w:rPr>
      <w:rFonts w:ascii="Cambria" w:hAnsi="Cambria" w:cs="Times New Roman"/>
      <w:i/>
      <w:iCs/>
      <w:color w:val="404040"/>
      <w:sz w:val="20"/>
      <w:szCs w:val="20"/>
      <w:lang w:val="x-none" w:eastAsia="ru-RU"/>
    </w:rPr>
  </w:style>
  <w:style w:type="paragraph" w:styleId="a3">
    <w:name w:val="footer"/>
    <w:basedOn w:val="a"/>
    <w:link w:val="a4"/>
    <w:semiHidden/>
    <w:rsid w:val="0001714E"/>
    <w:pPr>
      <w:tabs>
        <w:tab w:val="center" w:pos="4677"/>
        <w:tab w:val="right" w:pos="9355"/>
      </w:tabs>
      <w:spacing w:before="0" w:beforeAutospacing="0" w:after="0" w:afterAutospacing="0" w:line="240" w:lineRule="auto"/>
      <w:jc w:val="left"/>
    </w:pPr>
    <w:rPr>
      <w:rFonts w:ascii="Times New Roman" w:hAnsi="Times New Roman"/>
      <w:sz w:val="24"/>
      <w:szCs w:val="20"/>
      <w:lang w:eastAsia="ru-RU"/>
    </w:rPr>
  </w:style>
  <w:style w:type="character" w:customStyle="1" w:styleId="a4">
    <w:name w:val="Нижний колонтитул Знак"/>
    <w:link w:val="a3"/>
    <w:semiHidden/>
    <w:locked/>
    <w:rsid w:val="0001714E"/>
    <w:rPr>
      <w:rFonts w:ascii="Times New Roman" w:hAnsi="Times New Roman" w:cs="Times New Roman"/>
      <w:sz w:val="20"/>
      <w:szCs w:val="20"/>
      <w:lang w:val="x-none" w:eastAsia="ru-RU"/>
    </w:rPr>
  </w:style>
  <w:style w:type="paragraph" w:styleId="a5">
    <w:name w:val="Body Text"/>
    <w:basedOn w:val="a"/>
    <w:link w:val="a6"/>
    <w:semiHidden/>
    <w:rsid w:val="0001714E"/>
    <w:pPr>
      <w:spacing w:before="0" w:beforeAutospacing="0" w:after="0" w:afterAutospacing="0" w:line="240" w:lineRule="auto"/>
      <w:jc w:val="left"/>
    </w:pPr>
    <w:rPr>
      <w:rFonts w:ascii="Times New Roman" w:hAnsi="Times New Roman"/>
      <w:b/>
      <w:bCs/>
      <w:sz w:val="24"/>
      <w:szCs w:val="20"/>
      <w:lang w:eastAsia="ru-RU"/>
    </w:rPr>
  </w:style>
  <w:style w:type="character" w:customStyle="1" w:styleId="a6">
    <w:name w:val="Основной текст Знак"/>
    <w:link w:val="a5"/>
    <w:semiHidden/>
    <w:locked/>
    <w:rsid w:val="0001714E"/>
    <w:rPr>
      <w:rFonts w:ascii="Times New Roman" w:hAnsi="Times New Roman" w:cs="Times New Roman"/>
      <w:b/>
      <w:bCs/>
      <w:sz w:val="20"/>
      <w:szCs w:val="20"/>
      <w:lang w:val="x-none" w:eastAsia="ru-RU"/>
    </w:rPr>
  </w:style>
  <w:style w:type="paragraph" w:customStyle="1" w:styleId="ListParagraph">
    <w:name w:val="List Paragraph"/>
    <w:basedOn w:val="a"/>
    <w:rsid w:val="00B04462"/>
    <w:pPr>
      <w:ind w:left="720"/>
      <w:contextualSpacing/>
    </w:pPr>
  </w:style>
  <w:style w:type="paragraph" w:styleId="a7">
    <w:name w:val="Body Text Indent"/>
    <w:basedOn w:val="a"/>
    <w:link w:val="a8"/>
    <w:semiHidden/>
    <w:rsid w:val="00367058"/>
    <w:pPr>
      <w:spacing w:after="120"/>
      <w:ind w:left="283"/>
    </w:pPr>
  </w:style>
  <w:style w:type="character" w:customStyle="1" w:styleId="a8">
    <w:name w:val="Основной текст с отступом Знак"/>
    <w:link w:val="a7"/>
    <w:semiHidden/>
    <w:locked/>
    <w:rsid w:val="00367058"/>
    <w:rPr>
      <w:rFonts w:cs="Times New Roman"/>
    </w:rPr>
  </w:style>
  <w:style w:type="paragraph" w:styleId="a9">
    <w:name w:val="Plain Text"/>
    <w:basedOn w:val="a"/>
    <w:link w:val="aa"/>
    <w:semiHidden/>
    <w:rsid w:val="00367058"/>
    <w:pPr>
      <w:spacing w:before="0" w:beforeAutospacing="0" w:after="0" w:afterAutospacing="0" w:line="240" w:lineRule="auto"/>
      <w:jc w:val="left"/>
    </w:pPr>
    <w:rPr>
      <w:rFonts w:ascii="Courier New" w:hAnsi="Courier New"/>
      <w:sz w:val="20"/>
      <w:szCs w:val="20"/>
      <w:lang w:eastAsia="ru-RU"/>
    </w:rPr>
  </w:style>
  <w:style w:type="character" w:customStyle="1" w:styleId="aa">
    <w:name w:val="Текст Знак"/>
    <w:link w:val="a9"/>
    <w:semiHidden/>
    <w:locked/>
    <w:rsid w:val="00367058"/>
    <w:rPr>
      <w:rFonts w:ascii="Courier New" w:hAnsi="Courier New" w:cs="Times New Roman"/>
      <w:sz w:val="20"/>
      <w:szCs w:val="20"/>
      <w:lang w:val="x-none" w:eastAsia="ru-RU"/>
    </w:rPr>
  </w:style>
  <w:style w:type="paragraph" w:styleId="ab">
    <w:name w:val="Balloon Text"/>
    <w:basedOn w:val="a"/>
    <w:link w:val="ac"/>
    <w:semiHidden/>
    <w:rsid w:val="00A16FEB"/>
    <w:pPr>
      <w:spacing w:before="0" w:after="0" w:line="240" w:lineRule="auto"/>
    </w:pPr>
    <w:rPr>
      <w:rFonts w:ascii="Tahoma" w:hAnsi="Tahoma" w:cs="Tahoma"/>
      <w:sz w:val="16"/>
      <w:szCs w:val="16"/>
    </w:rPr>
  </w:style>
  <w:style w:type="character" w:customStyle="1" w:styleId="ac">
    <w:name w:val="Текст выноски Знак"/>
    <w:link w:val="ab"/>
    <w:semiHidden/>
    <w:locked/>
    <w:rsid w:val="00A16FEB"/>
    <w:rPr>
      <w:rFonts w:ascii="Tahoma" w:hAnsi="Tahoma" w:cs="Tahoma"/>
      <w:sz w:val="16"/>
      <w:szCs w:val="16"/>
    </w:rPr>
  </w:style>
  <w:style w:type="paragraph" w:styleId="ad">
    <w:name w:val="header"/>
    <w:basedOn w:val="a"/>
    <w:link w:val="ae"/>
    <w:semiHidden/>
    <w:rsid w:val="003070F4"/>
    <w:pPr>
      <w:tabs>
        <w:tab w:val="center" w:pos="4677"/>
        <w:tab w:val="right" w:pos="9355"/>
      </w:tabs>
    </w:pPr>
  </w:style>
  <w:style w:type="character" w:customStyle="1" w:styleId="ae">
    <w:name w:val="Верхний колонтитул Знак"/>
    <w:link w:val="ad"/>
    <w:semiHidden/>
    <w:locked/>
    <w:rsid w:val="003070F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Запорожский государственный медицинский университет</vt:lpstr>
    </vt:vector>
  </TitlesOfParts>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Запорожский государственный медицинский университет</dc:title>
  <dc:creator/>
  <cp:lastModifiedBy/>
  <cp:revision>1</cp:revision>
  <dcterms:created xsi:type="dcterms:W3CDTF">2024-05-08T07:21:00Z</dcterms:created>
  <dcterms:modified xsi:type="dcterms:W3CDTF">2024-05-08T07:21:00Z</dcterms:modified>
</cp:coreProperties>
</file>