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1B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Потовые железы. Гидраденит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"Страдания физические ослабляют страдания душевные  и даже могут полностью их блокировать".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Потовые железы - простые трубчатые железы, встречаются почти во всех уч</w:t>
      </w:r>
      <w:r>
        <w:rPr>
          <w:color w:val="000000"/>
          <w:sz w:val="24"/>
          <w:szCs w:val="24"/>
        </w:rPr>
        <w:t>астках кожного покрова, за исключением красной каймы губы, головки полового члена и внутреннего листка крайней плоти. Общее количество их около 2-2,5 млн. Особенно богата потовыми железами кожа мякоти пальцев рук и ног, ладоней и подошв, подмышечных впадин</w:t>
      </w:r>
      <w:r>
        <w:rPr>
          <w:color w:val="000000"/>
          <w:sz w:val="24"/>
          <w:szCs w:val="24"/>
        </w:rPr>
        <w:t xml:space="preserve"> и паховых складок. Секрет потовых желез - пот - содержит 98% воды и 2% плотного остатка из органических и неорганических веществ.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потом выделяются продукты белкового обмена (мочевина, мочевая кислота, аммиак и др.), некоторые соли (хлорид натрия и др.)</w:t>
      </w:r>
      <w:r>
        <w:rPr>
          <w:color w:val="000000"/>
          <w:sz w:val="24"/>
          <w:szCs w:val="24"/>
        </w:rPr>
        <w:t>. По характеру секреции потовые железы делятся на мерокринные (выделяют пот в выводной проток без разрушения цитоплазмы секреторных клеток) и апокринные (частичное разрушение цитоплазмы секреторных клеток). Последние находятся в коже подмышечных впадин, об</w:t>
      </w:r>
      <w:r>
        <w:rPr>
          <w:color w:val="000000"/>
          <w:sz w:val="24"/>
          <w:szCs w:val="24"/>
        </w:rPr>
        <w:t xml:space="preserve">ласти заднего прохода, наружных половых органов. Секрет их содержит большое количество белковых веществ и имеет резкий запах. </w:t>
      </w:r>
    </w:p>
    <w:p w:rsidR="00000000" w:rsidRDefault="00921B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Гидраденит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Гидраденит - гнойное воспаление потовых желез. Возникает обычно в подмышечных впадинах (так называемое сучье вымя), з</w:t>
      </w:r>
      <w:r>
        <w:rPr>
          <w:color w:val="000000"/>
          <w:sz w:val="24"/>
          <w:szCs w:val="24"/>
        </w:rPr>
        <w:t>начительно реже - в генитальной области у мужчин и у женщин - в области сосков и пупка. Чаще болеют люди, страдающие потливостью. Предрасполагают к заболеванию дерматиты (экземы, опрелость), ослабление организма, мелкие травмы кожи (например, при сбривании</w:t>
      </w:r>
      <w:r>
        <w:rPr>
          <w:color w:val="000000"/>
          <w:sz w:val="24"/>
          <w:szCs w:val="24"/>
        </w:rPr>
        <w:t xml:space="preserve"> волос в подмышечной впадине), несоблюдение правил личной гигиены, создающие условия для проникновения гноеродных микробов (стафилококков, чаще золотистых) в протоки потовых желез.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протекает длительно, часто с обострениями, может приобретать х</w:t>
      </w:r>
      <w:r>
        <w:rPr>
          <w:color w:val="000000"/>
          <w:sz w:val="24"/>
          <w:szCs w:val="24"/>
        </w:rPr>
        <w:t>роническое течение. При гидрадените вначале в глубине подкожной клетчатки появляется один или несколько плотных болезненных, величиной с горошину узелков, которые быстро увеличиваются до размеров грецкого ореха. Вначале он покрыт неизмененной кожей, а зате</w:t>
      </w:r>
      <w:r>
        <w:rPr>
          <w:color w:val="000000"/>
          <w:sz w:val="24"/>
          <w:szCs w:val="24"/>
        </w:rPr>
        <w:t xml:space="preserve">м поверхность ее становится неровной, багрово-красного цвета.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расплавлении инфильтрата появляется флюктуация и через образующееся небольшое отверстие выделяется сливкообразный гной. Длительность развития инфильтрата 10-15 дней. Воспаление нередко расп</w:t>
      </w:r>
      <w:r>
        <w:rPr>
          <w:color w:val="000000"/>
          <w:sz w:val="24"/>
          <w:szCs w:val="24"/>
        </w:rPr>
        <w:t>ространяется на подкожную жировую клетчатку. Кожа над воспаленной железой краснеет. Наряду с сильными болями иногда возникает озноб, общее недомогание, повышается температура тела. При появлении этих симптомов необходимо немедленно обратиться к врачу. В ка</w:t>
      </w:r>
      <w:r>
        <w:rPr>
          <w:color w:val="000000"/>
          <w:sz w:val="24"/>
          <w:szCs w:val="24"/>
        </w:rPr>
        <w:t xml:space="preserve">честве лечения назначают антибиотики, сульфаниламиды, нитрофураны, аутогемотерапию.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рецидивирующих формах - специфическая иммунотерапия, общеукрепляющие средства. Местно используют сухое тепло, УВЧ. Хороший эффект дает обкалывание инфильтрата растворо</w:t>
      </w:r>
      <w:r>
        <w:rPr>
          <w:color w:val="000000"/>
          <w:sz w:val="24"/>
          <w:szCs w:val="24"/>
        </w:rPr>
        <w:t>м антибиотика в новокаине. При лечении гидраденита с успехом применяют рентгенотерапию. Дальнейшее развитие гнойного воспаления может привести к образованию абсцесса, В этом случае необходимо немедленное оперативное вмешательство (вскрытие абсцесса небольш</w:t>
      </w:r>
      <w:r>
        <w:rPr>
          <w:color w:val="000000"/>
          <w:sz w:val="24"/>
          <w:szCs w:val="24"/>
        </w:rPr>
        <w:t xml:space="preserve">им разрезом), которое позволит избежать распространения гнойного воспаления и развития серьезных осложнений - лимфаденита, сепсиса, флегмоны.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закрытия раны рекомендуется пользоваться не повязками, которые втирают в кожу гной, а наклейками. Необходимо </w:t>
      </w:r>
      <w:r>
        <w:rPr>
          <w:color w:val="000000"/>
          <w:sz w:val="24"/>
          <w:szCs w:val="24"/>
        </w:rPr>
        <w:t xml:space="preserve">принять меры для предотвращения инфицирования близлежащих от гнойника потовых желез, что достигается дублением кожи спиртом, обработкой кожи в области поражения 2% борным или 10% камфорным спиртом, а также </w:t>
      </w:r>
      <w:r>
        <w:rPr>
          <w:color w:val="000000"/>
          <w:sz w:val="24"/>
          <w:szCs w:val="24"/>
        </w:rPr>
        <w:lastRenderedPageBreak/>
        <w:t>другими дубящими веществами. Показано также облуче</w:t>
      </w:r>
      <w:r>
        <w:rPr>
          <w:color w:val="000000"/>
          <w:sz w:val="24"/>
          <w:szCs w:val="24"/>
        </w:rPr>
        <w:t xml:space="preserve">ние кожи ультрафиолетовыми лучами. </w:t>
      </w:r>
    </w:p>
    <w:p w:rsidR="00000000" w:rsidRDefault="00921B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Больным гидраденитом в целях предотвращения обострении следует исключить из пищевого рациона алкоголь, острые приправы, ограничить сладости; рекомендуется включать в пищу продукты, богатые витаминами А С, Е и железом (мо</w:t>
      </w:r>
      <w:r>
        <w:rPr>
          <w:color w:val="000000"/>
          <w:sz w:val="24"/>
          <w:szCs w:val="24"/>
        </w:rPr>
        <w:t xml:space="preserve">рковь, капуста, яблоки, ягоды, шиповник и др.). Важные условия профилактики гидраденита - соблюдение правил личной гигиены и лечение потливости. </w:t>
      </w:r>
    </w:p>
    <w:p w:rsidR="00000000" w:rsidRDefault="00921B6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21B66" w:rsidRDefault="00921B6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921B6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80"/>
    <w:rsid w:val="00921B66"/>
    <w:rsid w:val="009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E16890-0F02-417A-B36F-25E0F253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Company>PERSONAL COMPUTERS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Потовые железы</dc:title>
  <dc:subject/>
  <dc:creator>USER</dc:creator>
  <cp:keywords/>
  <dc:description/>
  <cp:lastModifiedBy>Igor Trofimov</cp:lastModifiedBy>
  <cp:revision>2</cp:revision>
  <dcterms:created xsi:type="dcterms:W3CDTF">2024-07-26T00:02:00Z</dcterms:created>
  <dcterms:modified xsi:type="dcterms:W3CDTF">2024-07-26T00:02:00Z</dcterms:modified>
</cp:coreProperties>
</file>