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7E32">
      <w:pPr>
        <w:spacing w:after="200" w:line="276" w:lineRule="auto"/>
        <w:jc w:val="center"/>
        <w:rPr>
          <w:rFonts w:ascii="Times New Roman CYR" w:eastAsia="Times New Roman CYR" w:hAnsi="Times New Roman CYR" w:cs="Times New Roman CYR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 CYR" w:eastAsia="Times New Roman CYR" w:hAnsi="Times New Roman CYR" w:cs="Times New Roman CYR"/>
          <w:b/>
          <w:bCs/>
          <w:color w:val="auto"/>
          <w:sz w:val="28"/>
          <w:szCs w:val="28"/>
        </w:rPr>
        <w:t>Государственное бюджетное образовательное учреждение</w:t>
      </w:r>
    </w:p>
    <w:p w:rsidR="00000000" w:rsidRDefault="00687E32">
      <w:pPr>
        <w:autoSpaceDE w:val="0"/>
        <w:spacing w:after="200" w:line="36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687E32">
      <w:pPr>
        <w:autoSpaceDE w:val="0"/>
        <w:spacing w:after="200" w:line="36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Алтайский государственный медицинский университет</w:t>
      </w:r>
    </w:p>
    <w:p w:rsidR="00000000" w:rsidRDefault="00687E32">
      <w:pPr>
        <w:autoSpaceDE w:val="0"/>
        <w:spacing w:after="200" w:line="36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Министерства здравоохранения Российской Федерации</w:t>
      </w:r>
    </w:p>
    <w:p w:rsidR="00000000" w:rsidRDefault="00687E32">
      <w:pPr>
        <w:autoSpaceDE w:val="0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687E32">
      <w:pPr>
        <w:autoSpaceDE w:val="0"/>
        <w:spacing w:after="200" w:line="36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Кафедра судебной медицины с основами права</w:t>
      </w:r>
    </w:p>
    <w:p w:rsidR="00000000" w:rsidRDefault="00687E32">
      <w:pPr>
        <w:autoSpaceDE w:val="0"/>
        <w:spacing w:after="200" w:line="360" w:lineRule="auto"/>
        <w:ind w:left="43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687E32">
      <w:pPr>
        <w:autoSpaceDE w:val="0"/>
        <w:spacing w:after="200" w:line="36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687E32">
      <w:pPr>
        <w:autoSpaceDE w:val="0"/>
        <w:spacing w:after="200" w:line="36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РЕФЕРАТ</w:t>
      </w:r>
    </w:p>
    <w:p w:rsidR="00000000" w:rsidRDefault="00687E32">
      <w:pPr>
        <w:autoSpaceDE w:val="0"/>
        <w:spacing w:after="200" w:line="36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по теме: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П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равовые и этические аспекты суррогатного материнства»</w:t>
      </w:r>
    </w:p>
    <w:p w:rsidR="00000000" w:rsidRDefault="00687E32">
      <w:pPr>
        <w:autoSpaceDE w:val="0"/>
        <w:spacing w:after="200" w:line="360" w:lineRule="auto"/>
        <w:jc w:val="center"/>
      </w:pPr>
    </w:p>
    <w:p w:rsidR="00000000" w:rsidRDefault="00687E32">
      <w:pPr>
        <w:autoSpaceDE w:val="0"/>
        <w:spacing w:after="200" w:line="360" w:lineRule="auto"/>
        <w:jc w:val="right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Ответственный исполнитель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: О. Н. Строева, </w:t>
      </w:r>
    </w:p>
    <w:p w:rsidR="00000000" w:rsidRDefault="00687E32">
      <w:pPr>
        <w:autoSpaceDE w:val="0"/>
        <w:spacing w:after="200" w:line="360" w:lineRule="auto"/>
        <w:jc w:val="right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val="ru-RU"/>
        </w:rPr>
        <w:t>студентка 620 группы лечебного факультета</w:t>
      </w:r>
    </w:p>
    <w:p w:rsidR="00000000" w:rsidRDefault="00687E32">
      <w:pPr>
        <w:autoSpaceDE w:val="0"/>
        <w:spacing w:after="200" w:line="360" w:lineRule="auto"/>
        <w:jc w:val="right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Преподаватель правоведения: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 К. И. Рослякова</w:t>
      </w:r>
    </w:p>
    <w:p w:rsidR="00000000" w:rsidRDefault="00687E32">
      <w:pPr>
        <w:autoSpaceDE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687E32">
      <w:pPr>
        <w:autoSpaceDE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687E32">
      <w:pPr>
        <w:autoSpaceDE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687E32">
      <w:pPr>
        <w:autoSpaceDE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687E32">
      <w:pPr>
        <w:autoSpaceDE w:val="0"/>
        <w:spacing w:after="200" w:line="36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687E32">
      <w:pPr>
        <w:autoSpaceDE w:val="0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687E32">
      <w:pPr>
        <w:autoSpaceDE w:val="0"/>
        <w:spacing w:after="200" w:line="36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г. Барнаул 2014</w:t>
      </w:r>
    </w:p>
    <w:p w:rsidR="00000000" w:rsidRDefault="00687E32">
      <w:pPr>
        <w:autoSpaceDE w:val="0"/>
        <w:spacing w:after="200" w:line="360" w:lineRule="auto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lastRenderedPageBreak/>
        <w:t>СОДЕРЖАНИЕ:</w:t>
      </w:r>
    </w:p>
    <w:p w:rsidR="00000000" w:rsidRDefault="00687E32">
      <w:pPr>
        <w:autoSpaceDE w:val="0"/>
        <w:spacing w:after="200" w:line="360" w:lineRule="auto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Введение:---------------------------------------------------------------------------------------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3</w:t>
      </w:r>
    </w:p>
    <w:p w:rsidR="00000000" w:rsidRDefault="00687E32">
      <w:pPr>
        <w:autoSpaceDE w:val="0"/>
        <w:spacing w:after="200" w:line="360" w:lineRule="auto"/>
        <w:ind w:left="72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Актуальность--------------------------------------------------------------------------- 3</w:t>
      </w:r>
    </w:p>
    <w:p w:rsidR="00000000" w:rsidRDefault="00687E32">
      <w:pPr>
        <w:autoSpaceDE w:val="0"/>
        <w:spacing w:after="200" w:line="360" w:lineRule="auto"/>
        <w:ind w:left="72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Цель и задачи -----------------------------------------------------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----------------------4</w:t>
      </w:r>
    </w:p>
    <w:p w:rsidR="00000000" w:rsidRDefault="00687E32">
      <w:pPr>
        <w:autoSpaceDE w:val="0"/>
        <w:spacing w:after="200" w:line="360" w:lineRule="auto"/>
        <w:ind w:left="72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Нормативные документы-------------------------------------------------------------4</w:t>
      </w:r>
    </w:p>
    <w:p w:rsidR="00000000" w:rsidRDefault="00687E32">
      <w:pPr>
        <w:autoSpaceDE w:val="0"/>
        <w:spacing w:after="200" w:line="360" w:lineRule="auto"/>
        <w:ind w:left="72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000000" w:rsidRDefault="00687E32">
      <w:pPr>
        <w:autoSpaceDE w:val="0"/>
        <w:spacing w:after="200" w:line="360" w:lineRule="auto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Основная часть: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------------------------------------------------------------------------------5</w:t>
      </w:r>
    </w:p>
    <w:p w:rsidR="00000000" w:rsidRDefault="00687E32">
      <w:pPr>
        <w:autoSpaceDE w:val="0"/>
        <w:spacing w:after="200" w:line="360" w:lineRule="auto"/>
        <w:ind w:left="72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Экспликация понятия суррогатного материнства по ВОЗ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(2001)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----------5</w:t>
      </w:r>
    </w:p>
    <w:p w:rsidR="00000000" w:rsidRDefault="00687E32">
      <w:pPr>
        <w:autoSpaceDE w:val="0"/>
        <w:spacing w:after="200" w:line="360" w:lineRule="auto"/>
      </w:pPr>
    </w:p>
    <w:p w:rsidR="00000000" w:rsidRDefault="00687E32">
      <w:pPr>
        <w:autoSpaceDE w:val="0"/>
        <w:spacing w:after="200" w:line="360" w:lineRule="auto"/>
        <w:ind w:left="1440"/>
        <w:rPr>
          <w:rFonts w:ascii="Times New Roman" w:eastAsia="Times New Roman" w:hAnsi="Times New Roman" w:cs="Times New Roman CYR"/>
          <w:b/>
          <w:bCs/>
          <w:color w:val="auto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Правовые  проблемы  законодательства в сфере договорного обеспечения суррогатного материнства в РФ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заболевания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----------------------------------------------------------------------5</w:t>
      </w:r>
      <w:r>
        <w:rPr>
          <w:rFonts w:ascii="Times New Roman" w:eastAsia="Times New Roman" w:hAnsi="Times New Roman" w:cs="Times New Roman CYR"/>
          <w:b/>
          <w:bCs/>
          <w:color w:val="auto"/>
          <w:sz w:val="28"/>
          <w:szCs w:val="28"/>
          <w:u w:val="single"/>
          <w:lang w:val="ru-RU"/>
        </w:rPr>
        <w:t xml:space="preserve"> </w:t>
      </w:r>
    </w:p>
    <w:p w:rsidR="00000000" w:rsidRDefault="00687E32">
      <w:pPr>
        <w:autoSpaceDE w:val="0"/>
        <w:spacing w:after="200" w:line="360" w:lineRule="auto"/>
        <w:ind w:left="144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 CYR"/>
          <w:color w:val="auto"/>
          <w:sz w:val="28"/>
          <w:szCs w:val="28"/>
          <w:lang w:val="ru-RU"/>
        </w:rPr>
        <w:t>Суррогатное материнство в других странах</w:t>
      </w:r>
      <w:r>
        <w:rPr>
          <w:rFonts w:ascii="Times New Roman" w:eastAsia="Times New Roman CYR" w:hAnsi="Times New Roman" w:cs="Times New Roman CYR"/>
          <w:sz w:val="28"/>
          <w:szCs w:val="28"/>
          <w:lang w:val="ru-RU"/>
        </w:rPr>
        <w:t xml:space="preserve">недостаток в </w:t>
      </w:r>
      <w:r>
        <w:rPr>
          <w:rFonts w:ascii="Times New Roman" w:eastAsia="Times New Roman CYR" w:hAnsi="Times New Roman" w:cs="Times New Roman CYR"/>
          <w:sz w:val="28"/>
          <w:szCs w:val="28"/>
          <w:lang w:val="ru-RU"/>
        </w:rPr>
        <w:t>оказании медицинской помощи</w:t>
      </w:r>
      <w:r>
        <w:rPr>
          <w:rFonts w:ascii="Times New Roman" w:eastAsia="Times New Roman CYR" w:hAnsi="Times New Roman" w:cs="Times New Roman CYR"/>
          <w:b/>
          <w:bCs/>
          <w:sz w:val="28"/>
          <w:szCs w:val="28"/>
          <w:u w:val="single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----------------------------7</w:t>
      </w:r>
    </w:p>
    <w:p w:rsidR="00000000" w:rsidRDefault="00687E32">
      <w:pPr>
        <w:autoSpaceDE w:val="0"/>
        <w:spacing w:after="200" w:line="360" w:lineRule="auto"/>
        <w:ind w:left="72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Этический аспект проблемы суррогатного материнства по отношению со стороны православной церкви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--------------------------8</w:t>
      </w:r>
    </w:p>
    <w:p w:rsidR="00000000" w:rsidRDefault="00687E32">
      <w:pPr>
        <w:autoSpaceDE w:val="0"/>
        <w:spacing w:after="200" w:line="360" w:lineRule="auto"/>
        <w:ind w:left="72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Выявление осведомленности населения в правовых аспектах суррогатного матери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нства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---------------------------------------9</w:t>
      </w:r>
    </w:p>
    <w:p w:rsidR="00000000" w:rsidRDefault="00687E32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Заключение: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----------------------------------------------------------------------------------9</w:t>
      </w:r>
    </w:p>
    <w:p w:rsidR="00000000" w:rsidRDefault="00687E32">
      <w:pPr>
        <w:autoSpaceDE w:val="0"/>
        <w:jc w:val="both"/>
      </w:pPr>
    </w:p>
    <w:p w:rsidR="00000000" w:rsidRDefault="00687E32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Выводы: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----------------------------------------------------------------------------------10</w:t>
      </w:r>
    </w:p>
    <w:p w:rsidR="00000000" w:rsidRDefault="00687E32">
      <w:pPr>
        <w:autoSpaceDE w:val="0"/>
        <w:jc w:val="both"/>
      </w:pPr>
    </w:p>
    <w:p w:rsidR="00000000" w:rsidRDefault="00687E32">
      <w:pPr>
        <w:autoSpaceDE w:val="0"/>
        <w:spacing w:before="100" w:after="100" w:line="360" w:lineRule="auto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Список литературы:--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----------------------------------------------------------------------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11</w:t>
      </w:r>
    </w:p>
    <w:p w:rsidR="00000000" w:rsidRDefault="00687E32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000000" w:rsidRDefault="00687E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11500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0115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15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1500"/>
          <w:sz w:val="28"/>
          <w:szCs w:val="28"/>
          <w:u w:val="single"/>
          <w:lang w:val="ru-RU"/>
        </w:rPr>
        <w:t>Введение</w:t>
      </w:r>
    </w:p>
    <w:p w:rsidR="00000000" w:rsidRDefault="00687E32">
      <w:pPr>
        <w:spacing w:after="200" w:line="276" w:lineRule="auto"/>
        <w:jc w:val="both"/>
        <w:rPr>
          <w:rFonts w:ascii="Tahoma" w:eastAsia="Times New Roman" w:hAnsi="Tahoma" w:cs="Times New Roman"/>
          <w:color w:val="011500"/>
          <w:sz w:val="18"/>
        </w:rPr>
      </w:pPr>
      <w:r>
        <w:rPr>
          <w:rFonts w:ascii="Times New Roman" w:eastAsia="Times New Roman" w:hAnsi="Times New Roman" w:cs="Times New Roman"/>
          <w:color w:val="0115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11500"/>
          <w:sz w:val="28"/>
          <w:szCs w:val="28"/>
        </w:rPr>
        <w:t>Невиданные ранее успехи медицины в области репродуктивных технологий подарили надежду тем людям, которые уже отчаялись иметь детей. Но, как это часто бывает, развитие нау</w:t>
      </w:r>
      <w:r>
        <w:rPr>
          <w:rFonts w:ascii="Times New Roman" w:eastAsia="Times New Roman" w:hAnsi="Times New Roman" w:cs="Times New Roman"/>
          <w:color w:val="011500"/>
          <w:sz w:val="28"/>
          <w:szCs w:val="28"/>
        </w:rPr>
        <w:t>ки несколько опережает морально-правовую адаптацию общества к новым ее достижениям. Нормы права далеко не совершенны и всегда следуют за развитием общества. Это в высшей степени справедливо по отношению к ныне действующим в мире законам, определяющим поряд</w:t>
      </w:r>
      <w:r>
        <w:rPr>
          <w:rFonts w:ascii="Times New Roman" w:eastAsia="Times New Roman" w:hAnsi="Times New Roman" w:cs="Times New Roman"/>
          <w:color w:val="011500"/>
          <w:sz w:val="28"/>
          <w:szCs w:val="28"/>
        </w:rPr>
        <w:t>ок применения репродуктивных технологий. Правовое обеспечение суррогатного материнства, а также прочих программ, основанных на репродуктивных технологиях сегодняшнего дня - один из самых сложных вопросов в современной юридической практике.</w:t>
      </w:r>
      <w:r>
        <w:rPr>
          <w:rFonts w:ascii="Tahoma" w:eastAsia="Times New Roman" w:hAnsi="Tahoma" w:cs="Times New Roman"/>
          <w:color w:val="011500"/>
          <w:sz w:val="18"/>
        </w:rPr>
        <w:t xml:space="preserve"> 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ahoma" w:eastAsia="Times New Roman" w:hAnsi="Tahoma" w:cs="Times New Roman"/>
          <w:color w:val="011500"/>
          <w:sz w:val="18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</w:rPr>
        <w:t>В первую оче</w:t>
      </w:r>
      <w:r>
        <w:rPr>
          <w:rFonts w:ascii="Times New Roman" w:eastAsia="Times New Roman" w:hAnsi="Times New Roman" w:cs="Times New Roman"/>
          <w:color w:val="auto"/>
          <w:sz w:val="28"/>
        </w:rPr>
        <w:t>редь, это заключение достаточно сложного юридического  документа  (договора  суррогатного  материнства), регламентирующего весь процесс взаимоотношений между генетическими родителями и суррогатной матерью, как в период предшествующий возникновению беременн</w:t>
      </w:r>
      <w:r>
        <w:rPr>
          <w:rFonts w:ascii="Times New Roman" w:eastAsia="Times New Roman" w:hAnsi="Times New Roman" w:cs="Times New Roman"/>
          <w:color w:val="auto"/>
          <w:sz w:val="28"/>
        </w:rPr>
        <w:t>ости, так и в период вынашивания плода, рождения и в период после рождения ребенка. Также это соблюдение огромного количества финансовых условий в ходе реализации программы суррогатного материнства, а также вопросы регистрации родившегося ребенка в органах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ЗАГС, и записи генетических родителей в качестве родителей данного ребенка. Вместе с тем не исключены вопросы установления родства по отношению к родившемуся ребенку, и много других юридических вопросов, которые повсеместно встречаются при реализации указ</w:t>
      </w:r>
      <w:r>
        <w:rPr>
          <w:rFonts w:ascii="Times New Roman" w:eastAsia="Times New Roman" w:hAnsi="Times New Roman" w:cs="Times New Roman"/>
          <w:color w:val="auto"/>
          <w:sz w:val="28"/>
        </w:rPr>
        <w:t>анной программы.</w:t>
      </w:r>
    </w:p>
    <w:p w:rsidR="00000000" w:rsidRDefault="00687E32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u w:val="single"/>
          <w:lang w:val="ru-RU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lang w:val="ru-RU"/>
        </w:rPr>
        <w:t xml:space="preserve">  </w:t>
      </w:r>
      <w:r>
        <w:rPr>
          <w:sz w:val="16"/>
        </w:rPr>
        <w:br/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</w:rPr>
        <w:t>оличество бесплодных людей в России составляет 8 000 тыс.чел., в США - 15 255 тыс.чел. (численность России 142 865 тыс.чел., в США - 313 232 тыс.чел.).</w:t>
      </w:r>
      <w:r>
        <w:rPr>
          <w:rFonts w:ascii="Times New Roman" w:hAnsi="Times New Roman"/>
          <w:sz w:val="28"/>
          <w:szCs w:val="28"/>
        </w:rPr>
        <w:t xml:space="preserve"> Количество проведенных циклов ЭКО в России составляет 53 600, в США </w:t>
      </w:r>
      <w:r>
        <w:rPr>
          <w:rFonts w:ascii="Times New Roman" w:hAnsi="Times New Roman"/>
          <w:sz w:val="28"/>
          <w:szCs w:val="28"/>
        </w:rPr>
        <w:t>- 141 098. Кол-во начатых циклов суррогатного материнства в России 733 цикла, а в США 868 циклов. Число программ суррогатного материнства по отношению к общему цислу циклов ЭКО составляет 1,37 %, в США - 0,62 %. Отсюда можно сделать вывод, что в России усл</w:t>
      </w:r>
      <w:r>
        <w:rPr>
          <w:rFonts w:ascii="Times New Roman" w:hAnsi="Times New Roman"/>
          <w:sz w:val="28"/>
          <w:szCs w:val="28"/>
        </w:rPr>
        <w:t>угами суррогатных мам пользуются чаще, чем в США. Это обусловлено, в первую очередь тем, что во многих штатах США запрещено суррогатное материнство. Другой причиной можно назвать очень распространенное в штатах усыновление и опекунство, чего нельзя сказать</w:t>
      </w:r>
      <w:r>
        <w:rPr>
          <w:rFonts w:ascii="Times New Roman" w:hAnsi="Times New Roman"/>
          <w:sz w:val="28"/>
          <w:szCs w:val="28"/>
        </w:rPr>
        <w:t xml:space="preserve"> о России. 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u w:val="single"/>
        </w:rPr>
        <w:t>Цель исследования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—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составление рекомендаций по совершенствованию  законов в сфере суррогатного материнства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 на основе анализа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существующего </w:t>
      </w: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>законодательства РФ.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u w:val="single"/>
        </w:rPr>
        <w:t>Задачи исследования:</w:t>
      </w:r>
    </w:p>
    <w:p w:rsidR="00000000" w:rsidRDefault="00687E32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подвергнуть экспликации понятие суррогатного материнства, опи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раясь на  источник ВОЗ;</w:t>
      </w:r>
    </w:p>
    <w:p w:rsidR="00000000" w:rsidRDefault="00687E32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выявить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 правовые  проблемы  законодательства в сфере договорного обеспечения суррогатного материнства в РФ;</w:t>
      </w:r>
    </w:p>
    <w:p w:rsidR="00000000" w:rsidRDefault="00687E32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изучить правовые основы суррогатного материнства в зарубежных странах;</w:t>
      </w:r>
    </w:p>
    <w:p w:rsidR="00000000" w:rsidRDefault="00687E32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изучить этический аспект проблемы суррогатного матер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инства по отношению со стороны православной церкви;</w:t>
      </w:r>
    </w:p>
    <w:p w:rsidR="00000000" w:rsidRDefault="00687E32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выявить осведомленность населения в правовых аспектах суррогатного материнства.</w:t>
      </w:r>
    </w:p>
    <w:p w:rsidR="00000000" w:rsidRDefault="00687E32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предложить  и  обосновать  пути совершенствования законодательства в сфере договорного обеспечения суррогатного материнства </w:t>
      </w:r>
      <w:r>
        <w:rPr>
          <w:rFonts w:ascii="Times New Roman" w:eastAsia="Times New Roman" w:hAnsi="Times New Roman" w:cs="Times New Roman"/>
          <w:color w:val="auto"/>
          <w:sz w:val="28"/>
        </w:rPr>
        <w:t>в РФ.</w:t>
      </w:r>
    </w:p>
    <w:p w:rsidR="00000000" w:rsidRDefault="00687E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u w:val="single"/>
          <w:lang w:val="ru-RU"/>
        </w:rPr>
        <w:t>Нормативные документы</w:t>
      </w:r>
    </w:p>
    <w:p w:rsidR="00000000" w:rsidRDefault="00687E32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Для объективной правовой оценки настоящей проблемы были использованы следующие источники:  </w:t>
      </w:r>
    </w:p>
    <w:p w:rsidR="00000000" w:rsidRDefault="00687E32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i/>
          <w:iCs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lang w:val="ru-RU"/>
        </w:rPr>
        <w:t xml:space="preserve">Семейный кодекс РФ от 29.12.1995 г; </w:t>
      </w:r>
    </w:p>
    <w:p w:rsidR="00000000" w:rsidRDefault="00687E32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lang w:val="ru-RU"/>
        </w:rPr>
        <w:t>Федеральный закон № 323-ФЗ от 21.11.2011 г. «Об основах охраны здоровья граждан РФ;</w:t>
      </w:r>
    </w:p>
    <w:p w:rsidR="00000000" w:rsidRDefault="00687E32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Федеральный за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кон от 15.11.1997 г. №143-ФЗ (ред. от 12.11. 2012 г.) 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lang w:val="ru-RU"/>
        </w:rPr>
        <w:t>— «Об актах гражданского состояния»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Закон "Об актах гражданского состояния" от 15.11.97 N 143-ФЗ</w:t>
      </w:r>
    </w:p>
    <w:p w:rsidR="00000000" w:rsidRDefault="00687E32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</w:rPr>
        <w:t>Гражданский Кодекс Российской федерации. Часть 2. Полный сборник кодексов РФ. — М.: «Информэкспо», Воронеж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</w:rPr>
        <w:t>, 2009.</w:t>
      </w:r>
    </w:p>
    <w:p w:rsidR="00000000" w:rsidRDefault="00687E32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</w:rPr>
        <w:t>Гражданский Кодекс Российской Федерации. Часть 1. Полный сборник кодексов РФ. — М.: «Информэкспо», Воронеж, 2009.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lang w:val="ru-RU"/>
        </w:rPr>
        <w:t>Информационно-правовая система «Консультант +».</w:t>
      </w:r>
    </w:p>
    <w:p w:rsidR="00000000" w:rsidRDefault="00687E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u w:val="single"/>
          <w:lang w:val="ru-RU"/>
        </w:rPr>
        <w:lastRenderedPageBreak/>
        <w:t>Основная часть</w:t>
      </w:r>
    </w:p>
    <w:p w:rsidR="00000000" w:rsidRDefault="00687E32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u w:val="single"/>
          <w:lang w:val="ru-RU"/>
        </w:rPr>
        <w:t>Экспликация понятия суррогатного материнства по ВОЗ (2001)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>«Гестацион</w:t>
      </w:r>
      <w:r>
        <w:rPr>
          <w:rFonts w:ascii="Times New Roman" w:eastAsia="Times New Roman" w:hAnsi="Times New Roman" w:cs="Times New Roman"/>
          <w:color w:val="auto"/>
          <w:sz w:val="28"/>
        </w:rPr>
        <w:t>ный курьер — женщина, у которой беременность наступила в результате оплодотворения ооцитов, принадлежащих третьей стороне, сперматозоидами,  принадлежащими  третьей  стороне.  Она вынашивает беременность с тем условием или договором, что родителями рожденн</w:t>
      </w:r>
      <w:r>
        <w:rPr>
          <w:rFonts w:ascii="Times New Roman" w:eastAsia="Times New Roman" w:hAnsi="Times New Roman" w:cs="Times New Roman"/>
          <w:color w:val="auto"/>
          <w:sz w:val="28"/>
        </w:rPr>
        <w:t>ого ребѐнка будут один или оба человека, чьи гаметы использовались для оплодотворения».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Данное определение даёт представление о предмете обсуждения.</w:t>
      </w:r>
    </w:p>
    <w:p w:rsidR="00000000" w:rsidRDefault="00687E32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u w:val="single"/>
          <w:lang w:val="ru-RU"/>
        </w:rPr>
        <w:t>Правовые  проблемы  законодательства в сфере договорного обеспечения суррогатного материнства в РФ</w:t>
      </w:r>
    </w:p>
    <w:p w:rsidR="00000000" w:rsidRDefault="00687E32">
      <w:pPr>
        <w:pStyle w:val="a7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Прежде в</w:t>
      </w:r>
      <w:r>
        <w:rPr>
          <w:rFonts w:ascii="Times New Roman" w:eastAsia="Times New Roman" w:hAnsi="Times New Roman" w:cs="Times New Roman"/>
          <w:sz w:val="28"/>
          <w:szCs w:val="28"/>
        </w:rPr>
        <w:t>сего, заметим, что действующее российское законодательство является одним из самых либеральных в мире в том, что касается применения репродуктивных технологий.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</w:rPr>
        <w:t>Семейный кодекс РФ от 29.12.1995 г</w:t>
      </w:r>
      <w:r>
        <w:rPr>
          <w:rFonts w:ascii="Times New Roman" w:eastAsia="Times New Roman" w:hAnsi="Times New Roman" w:cs="Times New Roman"/>
          <w:color w:val="auto"/>
          <w:sz w:val="28"/>
        </w:rPr>
        <w:t>. №223-ФЗ (ред. от 12.11.2012 г.): ст. 51, п. 4 — «Лица, со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стоящие в браке между собой и давшие свое согласие в письменной форме на имплантацию эмбриона другой женщине в целях его вынашивания, могут быть записаны родителями ребенка только с согласия женщины, родившей ребенка (суррогатной матери)»; 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ст. 52, п. 3 — </w:t>
      </w:r>
      <w:r>
        <w:rPr>
          <w:rFonts w:ascii="Times New Roman" w:eastAsia="Times New Roman" w:hAnsi="Times New Roman" w:cs="Times New Roman"/>
          <w:color w:val="auto"/>
          <w:sz w:val="28"/>
        </w:rPr>
        <w:t>«Супруги, давшие согласие на имплантацию эмбрион другой женщине, а также суррогатная мать не вправе при оспаривании материнства и отцовства после совершения записи родителей в книге записей рождений ссылаться на эти обстоятельства».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</w:rPr>
        <w:t>Федеральный закон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</w:rPr>
        <w:t>323-ФЗ от 21.11.2011 г. «Об основах охраны здоровья граждан РФ»: ст. 55, п. 9 — «Суррогатное материнство представляет собой  вынашивание и рождение ребенка (в том числе преждевременные роды) по договору, заключаемому между суррогатной матерью (женщиной, вы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нашивающей  плод после  переноса  донорского эмбриона)  и потенциальными родителями, чьи половые клетки использовались для оплодотворения, либо одинокой женщиной, для которых вынашивание и рождение ребенка невозможно по медицинским показания»; 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ст. 55, п.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10 — «Суррогатной матерью может быть женщина: в возрасте 20–35 лет, имеющая не менее 1 здорового собственного ребенка, получившая  </w:t>
      </w: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>медицинское  заключение  об  удовлетворительном состоянии  здоровья,  давшая  письменное  информированное добровольное соглас</w:t>
      </w:r>
      <w:r>
        <w:rPr>
          <w:rFonts w:ascii="Times New Roman" w:eastAsia="Times New Roman" w:hAnsi="Times New Roman" w:cs="Times New Roman"/>
          <w:color w:val="auto"/>
          <w:sz w:val="28"/>
        </w:rPr>
        <w:t>ие на медицинское вмешательство. Женщина, состоящая в браке, может быть суррогатной матерью только с письменного согласия супруга. Суррогатная мать не может быть одновременно донором яйцеклетки».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Федеральный закон</w:t>
      </w:r>
      <w:r>
        <w:rPr>
          <w:rFonts w:ascii="Times New Roman" w:hAnsi="Times New Roman"/>
          <w:sz w:val="28"/>
          <w:szCs w:val="28"/>
        </w:rPr>
        <w:t xml:space="preserve"> от 15.11.1997 г. №143-ФЗ (ред. от 12</w:t>
      </w:r>
      <w:r>
        <w:rPr>
          <w:rFonts w:ascii="Times New Roman" w:hAnsi="Times New Roman"/>
          <w:sz w:val="28"/>
          <w:szCs w:val="28"/>
        </w:rPr>
        <w:t>.11. 2012 г.)</w:t>
      </w:r>
      <w:r>
        <w:rPr>
          <w:rFonts w:ascii="Times New Roman" w:eastAsia="Times New Roman" w:hAnsi="Times New Roman" w:cs="Times New Roman"/>
          <w:color w:val="auto"/>
          <w:sz w:val="28"/>
        </w:rPr>
        <w:t>— «Об актах гражданского состояния»: при государственной регистрации рождения ребенка по заявлению супругов, давших согласие на имплантацию эмбриона другой женщине в целях его вынашивания, одновременно с документом, подтверждающим факт рождени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я ребенка, должен быть представлен  документ,  выданный  медицинской  организацией  и подтверждающий факт получения согласия женщины, родившей ребенка </w:t>
      </w:r>
      <w:r>
        <w:rPr>
          <w:rFonts w:ascii="Times New Roman" w:eastAsia="Times New Roman" w:hAnsi="Times New Roman" w:cs="Times New Roman"/>
          <w:bCs/>
          <w:color w:val="auto"/>
          <w:sz w:val="28"/>
          <w:lang w:val="ru-RU"/>
        </w:rPr>
        <w:t>(суррогатной матери), на запись указанных супругов родителями ребенка.</w:t>
      </w:r>
    </w:p>
    <w:p w:rsidR="00000000" w:rsidRDefault="00687E32">
      <w:pPr>
        <w:pStyle w:val="a7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Главный подвох,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который может подс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терегать супругов-биологических родителей в случае классического суррогатного материнства, это то, что суррогатная мать после рождения ребенка может передумать и не дать согласия биологическим родителям на запись их в качестве родителей ребенк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а. </w:t>
      </w:r>
    </w:p>
    <w:p w:rsidR="00000000" w:rsidRDefault="00687E32">
      <w:pPr>
        <w:pStyle w:val="a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Закон "Об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актах гражданского состояния" от 15.11.97 N 143-ФЗ также гласит: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Статья 16.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Заявление о рождении ребенка</w:t>
      </w:r>
    </w:p>
    <w:p w:rsidR="00000000" w:rsidRDefault="00687E3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При государственной регистрации рождения ребенка по заявлению супругов, давших согласие на имплантацию эмбриона другой женщине в целях его вынашива</w:t>
      </w:r>
      <w:r>
        <w:rPr>
          <w:rFonts w:ascii="Times New Roman" w:hAnsi="Times New Roman"/>
          <w:sz w:val="28"/>
          <w:szCs w:val="28"/>
        </w:rPr>
        <w:t xml:space="preserve">ния, одновременно с документом, подтверждающим факт рождения ребенка, должен быть представлен документ, выданный медицинской организацией и подтверждающий факт получения согласия женщины, родившей ребенка (суррогатной матери), на запись указанных супругов </w:t>
      </w:r>
      <w:r>
        <w:rPr>
          <w:rFonts w:ascii="Times New Roman" w:hAnsi="Times New Roman"/>
          <w:sz w:val="28"/>
          <w:szCs w:val="28"/>
        </w:rPr>
        <w:t>родителями ребенка.</w:t>
      </w:r>
    </w:p>
    <w:p w:rsidR="00000000" w:rsidRDefault="00687E32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Таким образом,</w:t>
      </w:r>
      <w:r>
        <w:rPr>
          <w:rFonts w:ascii="Times New Roman" w:hAnsi="Times New Roman"/>
          <w:sz w:val="28"/>
          <w:szCs w:val="28"/>
        </w:rPr>
        <w:t xml:space="preserve"> суррогатная мать может оставить биологически чужого ей ребенка себе, официально считаясь его матерью со всеми вытекающими отсюда гражданско-правовыми последствиями.</w:t>
      </w:r>
    </w:p>
    <w:p w:rsidR="00000000" w:rsidRDefault="00687E3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Суррогатная мать может пойти на это в силу материнских ч</w:t>
      </w:r>
      <w:r>
        <w:rPr>
          <w:rFonts w:ascii="Times New Roman" w:hAnsi="Times New Roman"/>
          <w:sz w:val="28"/>
          <w:szCs w:val="28"/>
        </w:rPr>
        <w:t>увств, возникших к вынашиваемому ребенку, а также с целью шантажа биологических родителей. Это один из самых плохих вариантов развития событий для родителей, но не спешите отчаиваться. Даже после совершения записи в книге записей рождений, она может быть о</w:t>
      </w:r>
      <w:r>
        <w:rPr>
          <w:rFonts w:ascii="Times New Roman" w:hAnsi="Times New Roman"/>
          <w:sz w:val="28"/>
          <w:szCs w:val="28"/>
        </w:rPr>
        <w:t xml:space="preserve">спорена в судебном порядке по требованию лица, фактически являющегося отцом или матерью ребенка. Вот что говорит по </w:t>
      </w:r>
      <w:r>
        <w:rPr>
          <w:rFonts w:ascii="Times New Roman" w:hAnsi="Times New Roman"/>
          <w:sz w:val="28"/>
          <w:szCs w:val="28"/>
        </w:rPr>
        <w:lastRenderedPageBreak/>
        <w:t>этому поводу Семейный кодекс:</w:t>
      </w:r>
    </w:p>
    <w:p w:rsidR="00000000" w:rsidRDefault="00687E3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52.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Семейн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ого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РФ от 29.12.1995 г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 №223-ФЗ (ред. от 12.11.2012 г.)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Оспаривание отцовства (матери</w:t>
      </w:r>
      <w:r>
        <w:rPr>
          <w:rFonts w:ascii="Times New Roman" w:hAnsi="Times New Roman"/>
          <w:sz w:val="28"/>
          <w:szCs w:val="28"/>
        </w:rPr>
        <w:t>нства) Запись родителей в книге записей рождений, произведенная в соответствии с пунктами 1 и 2 статьи 51 настоящего Кодекса, может быть оспорена только в судебном порядке по требованию лица, записанного в качестве отца или матери ребенка, либо лица, факти</w:t>
      </w:r>
      <w:r>
        <w:rPr>
          <w:rFonts w:ascii="Times New Roman" w:hAnsi="Times New Roman"/>
          <w:sz w:val="28"/>
          <w:szCs w:val="28"/>
        </w:rPr>
        <w:t>чески являющегося отцом или матерью ребенка, а также самого ребенка по достижении им совершеннолетия, опекуна (попечителя) ребенка, опекуна родителя, признанного судом недееспособным.</w:t>
      </w:r>
    </w:p>
    <w:p w:rsidR="00000000" w:rsidRDefault="00687E32">
      <w:pPr>
        <w:pStyle w:val="a7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Требование лица, записанного отцом ребенка на основании пункта 2 статьи </w:t>
      </w:r>
      <w:r>
        <w:rPr>
          <w:rFonts w:ascii="Times New Roman" w:hAnsi="Times New Roman"/>
          <w:sz w:val="28"/>
          <w:szCs w:val="28"/>
        </w:rPr>
        <w:t>51 настоящего Кодекса, об оспаривании отцовства не может быть удовлетворено, если в момент записи этому лицу было известно, что оно фактически не является отцом ребенка.</w:t>
      </w:r>
    </w:p>
    <w:p w:rsidR="00000000" w:rsidRDefault="00687E32">
      <w:pPr>
        <w:pStyle w:val="a7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Супруг, давший в порядке, установленном законом, согласие в письменной форме на примен</w:t>
      </w:r>
      <w:r>
        <w:rPr>
          <w:rFonts w:ascii="Times New Roman" w:hAnsi="Times New Roman"/>
          <w:sz w:val="28"/>
          <w:szCs w:val="28"/>
        </w:rPr>
        <w:t>ение метода искусственного оплодотворения или на имплантацию эмбриона, не вправе при оспаривании отцовства ссылаться на эти обстоятельства.</w:t>
      </w:r>
    </w:p>
    <w:p w:rsidR="00000000" w:rsidRDefault="00687E32">
      <w:pPr>
        <w:pStyle w:val="a7"/>
        <w:numPr>
          <w:ilvl w:val="0"/>
          <w:numId w:val="3"/>
        </w:numPr>
        <w:tabs>
          <w:tab w:val="left" w:pos="70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Супруги, давшие согласие на имплантацию эмбриона другой женщине, а также суррогатная мать (часть вторая пункта 4 ста</w:t>
      </w:r>
      <w:r>
        <w:rPr>
          <w:rFonts w:ascii="Times New Roman" w:hAnsi="Times New Roman"/>
          <w:sz w:val="28"/>
          <w:szCs w:val="28"/>
        </w:rPr>
        <w:t>тьи 51 настоящего Кодекса) не вправе при оспаривании материнства и отцовства после совершения записи родителей в книге записей рождений ссылаться на эти обстоятельства."</w:t>
      </w:r>
    </w:p>
    <w:p w:rsidR="00000000" w:rsidRDefault="00687E32">
      <w:pPr>
        <w:spacing w:after="200" w:line="276" w:lineRule="auto"/>
        <w:ind w:left="70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u w:val="single"/>
        </w:rPr>
        <w:t>3.  Суррогатное материнство в других странах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</w:rPr>
        <w:t>Страны, где законодательно разрешено с</w:t>
      </w:r>
      <w:r>
        <w:rPr>
          <w:rFonts w:ascii="Times New Roman" w:eastAsia="Times New Roman" w:hAnsi="Times New Roman" w:cs="Times New Roman"/>
          <w:color w:val="auto"/>
          <w:sz w:val="28"/>
        </w:rPr>
        <w:t>уррогатное и репродуктивное материнство: США (в большинстве штатов, хотя законодательство сильно отличается от штата к штату), Южно-Африканская  республика,  Украина.  По  новым  украинским  законам родителями ребенка, выношенного суррогатной матерью, авто</w:t>
      </w:r>
      <w:r>
        <w:rPr>
          <w:rFonts w:ascii="Times New Roman" w:eastAsia="Times New Roman" w:hAnsi="Times New Roman" w:cs="Times New Roman"/>
          <w:color w:val="auto"/>
          <w:sz w:val="28"/>
        </w:rPr>
        <w:t>матически записываются его биологические родители, согласия суррогатной матери здесь не нужно.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Страны, где разрешено лишь некоммерческое суррогатное материнство: Австралия,  Великобритания  (допускается  оплата  текущих  расходов суррогатной матери), Дания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(с серьезными ограничениями), Израиль, Испания, Канада, Нидерланды (суррогатное материнство предложения по подбору услуг суррогатных матерей и реклама запрещены), отдельные штаты США (Нью-гемпшир, Виржиния).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Страны, где суррогатное материнство запрещено з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аконом: Австрия, Германия </w:t>
      </w: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>(наказание несут врачи и посредники, а не родители и суррогатная мать), Норвегия, Швеция, отдельные штаты США (Аризона, Мичиган, Нью- Джерси), Франция. Никак не регулируется законом, но имеет место: Бельгия, Греция, Ирландия, Финл</w:t>
      </w:r>
      <w:r>
        <w:rPr>
          <w:rFonts w:ascii="Times New Roman" w:eastAsia="Times New Roman" w:hAnsi="Times New Roman" w:cs="Times New Roman"/>
          <w:color w:val="auto"/>
          <w:sz w:val="28"/>
        </w:rPr>
        <w:t>яндия.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u w:val="single"/>
          <w:lang w:val="ru-RU"/>
        </w:rPr>
        <w:t>4. Этический аспект проблемы суррогатного материнства по отношению со стороны православной церкви</w:t>
      </w:r>
    </w:p>
    <w:p w:rsidR="00000000" w:rsidRDefault="00687E32">
      <w:pPr>
        <w:spacing w:after="20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Патриаршей комиссии по вопросам семьи, защиты материнства и детства протоиерей Димитрий Смирнов согласен с мнением тех, кто считает, что суррогат</w:t>
      </w:r>
      <w:r>
        <w:rPr>
          <w:rFonts w:ascii="Times New Roman" w:hAnsi="Times New Roman"/>
          <w:bCs/>
          <w:sz w:val="28"/>
          <w:szCs w:val="28"/>
        </w:rPr>
        <w:t>ное материнство нужно запретить.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«Я бы, конечно, это запретил. Мы видим, что дурной пример оказался заразителен», - заявил отец Димитрий, комментируя поступок Аллы Пугачевой и Максима Галкина, которые прибегли к суррогатному материнству. Как отметил священ</w:t>
      </w:r>
      <w:r>
        <w:rPr>
          <w:rFonts w:ascii="Times New Roman" w:hAnsi="Times New Roman"/>
          <w:bCs/>
          <w:sz w:val="28"/>
          <w:szCs w:val="28"/>
        </w:rPr>
        <w:t>ник, суррогатное материнство - «это бунт против Бога, очень веселый фашизм: договор - деньги - отъем ребенка». Он считает, что с соответствующей законодательной инициативой должен выступить комитет Госдумы по вопросам семьи, женщин и детей. Согласно Основа</w:t>
      </w:r>
      <w:r>
        <w:rPr>
          <w:rFonts w:ascii="Times New Roman" w:hAnsi="Times New Roman"/>
          <w:bCs/>
          <w:sz w:val="28"/>
          <w:szCs w:val="28"/>
        </w:rPr>
        <w:t xml:space="preserve">м социальной концепции Русской Церкви, суррогатное материнство, то есть вынашивание оплодотворенной яйцеклетки женщиной, которая после родов возвращает ребенка заказчикам, «противоестественно и морально недопустимо даже в тех случаях, когда осуществляется </w:t>
      </w:r>
      <w:r>
        <w:rPr>
          <w:rFonts w:ascii="Times New Roman" w:hAnsi="Times New Roman"/>
          <w:bCs/>
          <w:sz w:val="28"/>
          <w:szCs w:val="28"/>
        </w:rPr>
        <w:t>на некоммерческой основе».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«Эта методика предполагает разрушение глубокой эмоциональной и духовной близости, устанавливающейся между матерью и младенцем уже во время беременности. «Суррогатное материнство» травмирует как вынашивающую женщину, материнские ч</w:t>
      </w:r>
      <w:r>
        <w:rPr>
          <w:rFonts w:ascii="Times New Roman" w:hAnsi="Times New Roman"/>
          <w:bCs/>
          <w:sz w:val="28"/>
          <w:szCs w:val="28"/>
        </w:rPr>
        <w:t>увства которой попираются, так и дитя, которое впоследствии может испытывать кризис самосознания».</w:t>
      </w:r>
    </w:p>
    <w:p w:rsidR="00000000" w:rsidRDefault="00687E32">
      <w:pPr>
        <w:spacing w:after="200" w:line="276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00000" w:rsidRDefault="00687E32">
      <w:pPr>
        <w:spacing w:after="200" w:line="276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5. Выявление осведомленности населения в правовых аспектах суррогатного материнства</w:t>
      </w:r>
    </w:p>
    <w:p w:rsidR="00000000" w:rsidRDefault="00687E32">
      <w:pPr>
        <w:spacing w:after="200" w:line="27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Результаты  собственного  исследования.  В  ходе  учебно-исследовательс</w:t>
      </w:r>
      <w:r>
        <w:rPr>
          <w:rFonts w:ascii="Times New Roman" w:hAnsi="Times New Roman"/>
          <w:bCs/>
          <w:sz w:val="28"/>
          <w:szCs w:val="28"/>
        </w:rPr>
        <w:t xml:space="preserve">кой работы нами было опрошено 60 человек в возрасте от 18 до 50 лет. Все респонденты были разделены на следующие группы: 30 </w:t>
      </w:r>
      <w:r>
        <w:rPr>
          <w:rFonts w:ascii="Times New Roman" w:hAnsi="Times New Roman"/>
          <w:bCs/>
          <w:sz w:val="28"/>
          <w:szCs w:val="28"/>
          <w:lang w:val="ru-RU"/>
        </w:rPr>
        <w:t>мужчин и 30 женщин.</w:t>
      </w:r>
    </w:p>
    <w:p w:rsidR="00000000" w:rsidRDefault="00687E32">
      <w:pPr>
        <w:spacing w:after="200" w:line="27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Всем интервьюируемым были заданы одинаковые вопросы: </w:t>
      </w: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Отношение к суррогатному материнству  (положительное/отр</w:t>
      </w:r>
      <w:r>
        <w:rPr>
          <w:rFonts w:ascii="Times New Roman" w:hAnsi="Times New Roman"/>
          <w:bCs/>
          <w:sz w:val="28"/>
          <w:szCs w:val="28"/>
          <w:lang w:val="ru-RU"/>
        </w:rPr>
        <w:t>ицательное/нейтральное);</w:t>
      </w:r>
    </w:p>
    <w:p w:rsidR="00000000" w:rsidRDefault="00687E32">
      <w:pPr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Законно ли в России суррогатное материнство?;</w:t>
      </w:r>
    </w:p>
    <w:p w:rsidR="00000000" w:rsidRDefault="00687E32">
      <w:pPr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«Смогли бы вы стать суррогатной матерью (для женщин)?</w:t>
      </w:r>
    </w:p>
    <w:p w:rsidR="00000000" w:rsidRDefault="00687E32">
      <w:pPr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анализе</w:t>
      </w:r>
      <w:r>
        <w:rPr>
          <w:rFonts w:ascii="Times New Roman" w:hAnsi="Times New Roman"/>
          <w:sz w:val="28"/>
          <w:szCs w:val="28"/>
          <w:lang w:val="ru-RU"/>
        </w:rPr>
        <w:t xml:space="preserve"> полученных</w:t>
      </w:r>
      <w:r>
        <w:rPr>
          <w:rFonts w:ascii="Times New Roman" w:hAnsi="Times New Roman"/>
          <w:sz w:val="28"/>
          <w:szCs w:val="28"/>
        </w:rPr>
        <w:t xml:space="preserve"> данных нами установлено, что более 70% опрошенных положительно относятся к программе суррогатного</w:t>
      </w:r>
      <w:r>
        <w:rPr>
          <w:rFonts w:ascii="Times New Roman" w:hAnsi="Times New Roman"/>
          <w:bCs/>
          <w:sz w:val="28"/>
          <w:szCs w:val="28"/>
        </w:rPr>
        <w:t xml:space="preserve"> материнств</w:t>
      </w:r>
      <w:r>
        <w:rPr>
          <w:rFonts w:ascii="Times New Roman" w:hAnsi="Times New Roman"/>
          <w:bCs/>
          <w:sz w:val="28"/>
          <w:szCs w:val="28"/>
        </w:rPr>
        <w:t>а ;</w:t>
      </w:r>
    </w:p>
    <w:p w:rsidR="00000000" w:rsidRDefault="00687E32">
      <w:pPr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На вопрос </w:t>
      </w:r>
      <w:r>
        <w:rPr>
          <w:rFonts w:ascii="Times New Roman" w:hAnsi="Times New Roman"/>
          <w:bCs/>
          <w:sz w:val="28"/>
          <w:szCs w:val="28"/>
        </w:rPr>
        <w:t>«Законно ли в России суррогатное материнство?», ответы респондентов разделились на три практически равные блока — «да» (35%), «нет» (38%) и «не знаю» (27%), что свидетельствует о необходимости информировать население в вопросах правового регу</w:t>
      </w:r>
      <w:r>
        <w:rPr>
          <w:rFonts w:ascii="Times New Roman" w:hAnsi="Times New Roman"/>
          <w:bCs/>
          <w:sz w:val="28"/>
          <w:szCs w:val="28"/>
        </w:rPr>
        <w:t>лирования суррогатного материнства.</w:t>
      </w:r>
    </w:p>
    <w:p w:rsidR="00000000" w:rsidRDefault="00687E32">
      <w:pPr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Примечателен</w:t>
      </w:r>
      <w:r>
        <w:rPr>
          <w:rFonts w:ascii="Times New Roman" w:hAnsi="Times New Roman"/>
          <w:bCs/>
          <w:sz w:val="28"/>
          <w:szCs w:val="28"/>
        </w:rPr>
        <w:t xml:space="preserve"> тот факт, что при положительном отношении к суррогатному материнству в женской группе, на вопрос «Смогли бы вы стать суррогатной матерью?» — женщины категорически отвечали «нет».</w:t>
      </w:r>
    </w:p>
    <w:p w:rsidR="00000000" w:rsidRDefault="00687E32">
      <w:pPr>
        <w:spacing w:after="200"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На основании полученных резу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льтатов, можно сделать следующие</w:t>
      </w:r>
    </w:p>
    <w:p w:rsidR="00000000" w:rsidRDefault="00687E32">
      <w:pPr>
        <w:spacing w:after="20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выводы:</w:t>
      </w:r>
      <w:r>
        <w:rPr>
          <w:rFonts w:ascii="Times New Roman" w:hAnsi="Times New Roman"/>
          <w:bCs/>
          <w:sz w:val="28"/>
          <w:szCs w:val="28"/>
        </w:rPr>
        <w:t xml:space="preserve">  Мало кто из опрашиваемых знает о законности суррогатного материнства в России.  Большая часть опрошенных  положительно </w:t>
      </w:r>
      <w:r>
        <w:rPr>
          <w:rFonts w:ascii="Times New Roman" w:hAnsi="Times New Roman"/>
          <w:bCs/>
          <w:sz w:val="28"/>
          <w:szCs w:val="28"/>
          <w:lang w:val="ru-RU"/>
        </w:rPr>
        <w:t>относится</w:t>
      </w:r>
      <w:r>
        <w:rPr>
          <w:rFonts w:ascii="Times New Roman" w:hAnsi="Times New Roman"/>
          <w:bCs/>
          <w:sz w:val="28"/>
          <w:szCs w:val="28"/>
        </w:rPr>
        <w:t xml:space="preserve"> к суррогатному материнству, но при этом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никто из женщин не </w:t>
      </w:r>
      <w:r>
        <w:rPr>
          <w:rFonts w:ascii="Times New Roman" w:hAnsi="Times New Roman"/>
          <w:bCs/>
          <w:sz w:val="28"/>
          <w:szCs w:val="28"/>
        </w:rPr>
        <w:t>хотел бы стать суррогатной</w:t>
      </w:r>
      <w:r>
        <w:rPr>
          <w:rFonts w:ascii="Times New Roman" w:hAnsi="Times New Roman"/>
          <w:bCs/>
          <w:sz w:val="28"/>
          <w:szCs w:val="28"/>
        </w:rPr>
        <w:t xml:space="preserve"> матерью.</w:t>
      </w:r>
    </w:p>
    <w:p w:rsidR="00000000" w:rsidRDefault="00687E32">
      <w:pPr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Заключение</w:t>
      </w:r>
    </w:p>
    <w:p w:rsidR="00000000" w:rsidRDefault="00687E32">
      <w:pPr>
        <w:spacing w:after="200" w:line="276" w:lineRule="auto"/>
        <w:rPr>
          <w:b/>
          <w:bCs/>
          <w:i/>
          <w:iCs/>
          <w:lang w:val="ru-RU"/>
        </w:rPr>
      </w:pPr>
    </w:p>
    <w:p w:rsidR="00000000" w:rsidRDefault="00687E3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Может ли грамотно составленный договор между биологическими родителями и суррогатной матерью предотвратить развитие событий,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когда ребёнок остаётся при ней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Договор, признаваемый действующим законодательством, может быть заключен толь</w:t>
      </w:r>
      <w:r>
        <w:rPr>
          <w:rFonts w:ascii="Times New Roman" w:hAnsi="Times New Roman"/>
          <w:sz w:val="28"/>
          <w:szCs w:val="28"/>
        </w:rPr>
        <w:t>ко для приобретения/передачи гражданских прав и обязанностей. Передача ребенка от суррогатной матери его биологическим родителям предметом договора являться не может, так как ребенок не может являться предметом сделки. Договор может и должен предусматриват</w:t>
      </w:r>
      <w:r>
        <w:rPr>
          <w:rFonts w:ascii="Times New Roman" w:hAnsi="Times New Roman"/>
          <w:sz w:val="28"/>
          <w:szCs w:val="28"/>
        </w:rPr>
        <w:t>ь только выплату определенной компенсации с целью создания наиболее благоприятных для суррогатной матери условия для вынашивания ребенка и последующей реабилитации. Грамотно составленный договор обязательно должен содержать положение о том, что в случае ре</w:t>
      </w:r>
      <w:r>
        <w:rPr>
          <w:rFonts w:ascii="Times New Roman" w:hAnsi="Times New Roman"/>
          <w:sz w:val="28"/>
          <w:szCs w:val="28"/>
        </w:rPr>
        <w:t xml:space="preserve">шения суррогатной матери оставить ребенка себе, она не только теряет право на </w:t>
      </w:r>
      <w:r>
        <w:rPr>
          <w:rFonts w:ascii="Times New Roman" w:hAnsi="Times New Roman"/>
          <w:sz w:val="28"/>
          <w:szCs w:val="28"/>
        </w:rPr>
        <w:lastRenderedPageBreak/>
        <w:t>выплату вышеуказанной компенсации, но и обязуется компенсировать биологическим родителям все их затраты по данному договору.</w:t>
      </w:r>
    </w:p>
    <w:p w:rsidR="00000000" w:rsidRDefault="00687E3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Таким образом, отношения</w:t>
      </w:r>
      <w:r>
        <w:rPr>
          <w:rFonts w:ascii="Times New Roman" w:hAnsi="Times New Roman"/>
          <w:sz w:val="28"/>
          <w:szCs w:val="28"/>
        </w:rPr>
        <w:t xml:space="preserve"> между биологическими родител</w:t>
      </w:r>
      <w:r>
        <w:rPr>
          <w:rFonts w:ascii="Times New Roman" w:hAnsi="Times New Roman"/>
          <w:sz w:val="28"/>
          <w:szCs w:val="28"/>
        </w:rPr>
        <w:t>ями и суррогатной матерью могут и должны быть переведены в гражданско-правовые рамки, что позволяет до известной степени гарантировать, что суррогатная мать, понимая бесперспективность своей позиции с правовой точки зрения, все-таки передаст ребенка его би</w:t>
      </w:r>
      <w:r>
        <w:rPr>
          <w:rFonts w:ascii="Times New Roman" w:hAnsi="Times New Roman"/>
          <w:sz w:val="28"/>
          <w:szCs w:val="28"/>
        </w:rPr>
        <w:t>ологическим родителям.</w:t>
      </w:r>
    </w:p>
    <w:p w:rsidR="00000000" w:rsidRDefault="00687E3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вышеприведенные положения верны и в том, что касается репродуктивного материнства, кроме того, что положения, содержащиеся в Приложения №1 к Приказу Минздрава РФ от 26.02.03 N 67 "О применении вспомогательных репродуктивных техно</w:t>
      </w:r>
      <w:r>
        <w:rPr>
          <w:rFonts w:ascii="Times New Roman" w:hAnsi="Times New Roman"/>
          <w:sz w:val="28"/>
          <w:szCs w:val="28"/>
        </w:rPr>
        <w:t>логий (ВРТ) в терапии женского и мужского бесплодия" в данном случае неприменимы, а также того, что материнство в этом случае не может быть оспорено в судебном порядке (за исключением случая использования не анонимного донора ооцитов). Биологическая мать м</w:t>
      </w:r>
      <w:r>
        <w:rPr>
          <w:rFonts w:ascii="Times New Roman" w:hAnsi="Times New Roman"/>
          <w:sz w:val="28"/>
          <w:szCs w:val="28"/>
        </w:rPr>
        <w:t>ожет заявить о своем отказе от родительских прав, но лишена этих своих прав она может быть только по суду. Кроме этого, даже в случае лишения родительских прав, права на общение с ребенком остаются у ее родителей, а она сама по прошествии какого-то времени</w:t>
      </w:r>
      <w:r>
        <w:rPr>
          <w:rFonts w:ascii="Times New Roman" w:hAnsi="Times New Roman"/>
          <w:sz w:val="28"/>
          <w:szCs w:val="28"/>
        </w:rPr>
        <w:t xml:space="preserve"> может быть в этих правах восстановлена.</w:t>
      </w:r>
    </w:p>
    <w:p w:rsidR="00000000" w:rsidRDefault="00687E32">
      <w:pPr>
        <w:pStyle w:val="a7"/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Таким образом, в случае репродуктивного материнства у биологической матери всегда остается техническая возможность использовать ребенка в качестве инструмента шантажа, давая почву для длительных судебных тяжб.</w:t>
      </w:r>
    </w:p>
    <w:p w:rsidR="00000000" w:rsidRDefault="00687E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Вывод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ы</w:t>
      </w:r>
    </w:p>
    <w:p w:rsidR="00000000" w:rsidRDefault="00687E32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При выполнении исследовательской работ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ы очевидна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lang w:val="ru-RU"/>
        </w:rPr>
        <w:t>проблема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>изк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lang w:val="ru-RU"/>
        </w:rPr>
        <w:t>ой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информированност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населения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в правовых и этических вопросах суррогатного материнства.</w:t>
      </w:r>
    </w:p>
    <w:p w:rsidR="00000000" w:rsidRDefault="00687E32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На основании проработанного материала, результатов собственного </w:t>
      </w:r>
      <w:r>
        <w:rPr>
          <w:rFonts w:ascii="Times New Roman" w:eastAsia="Times New Roman" w:hAnsi="Times New Roman" w:cs="Times New Roman"/>
          <w:color w:val="auto"/>
          <w:sz w:val="28"/>
        </w:rPr>
        <w:t>исследования, мож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предложить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</w:rPr>
        <w:t>рекоменд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</w:rPr>
        <w:t>ации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по улучшению программы суррогатного материнства:</w:t>
      </w:r>
    </w:p>
    <w:p w:rsidR="00000000" w:rsidRDefault="00687E32">
      <w:pPr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</w:rPr>
        <w:t xml:space="preserve">издать единый закон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</w:rPr>
        <w:t>«О суррогатном материнстве»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</w:rPr>
        <w:t>, где будут сразу прописаны показания и противопоказания к участию в программе, порядок проведения регистрации ребенка, все права и обязанности обеих сторо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</w:rPr>
        <w:t>н и т.п.;</w:t>
      </w:r>
    </w:p>
    <w:p w:rsidR="00000000" w:rsidRDefault="00687E32">
      <w:pPr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</w:rPr>
        <w:t xml:space="preserve">обеспечить государственной защитой от мошенничества стороны, </w:t>
      </w: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>заключившие договор.</w:t>
      </w:r>
    </w:p>
    <w:p w:rsidR="00000000" w:rsidRDefault="00687E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u w:val="single"/>
        </w:rPr>
        <w:t>Список используемой литературы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1. Айвар Л.К. «Правовое положение суррогатного материнства в России.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Пробелы законодательства» // Юридический мир, — 2010, — № 2.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2. </w:t>
      </w:r>
      <w:r>
        <w:rPr>
          <w:rFonts w:ascii="Times New Roman" w:eastAsia="Times New Roman" w:hAnsi="Times New Roman" w:cs="Times New Roman"/>
          <w:color w:val="auto"/>
          <w:sz w:val="28"/>
        </w:rPr>
        <w:t>Антокольская А.М. «Семейное право». — М.: Юристъ, 2009.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3. Дорохлона Д.В. Раннее советское брачно-семейное законодательство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мифы и реалии // Вестник МГУ. Серия 18. Соц. и политика, — 2008, №4.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4. Козловская А.Э. «Правовые аспекты суррогатного материнства» </w:t>
      </w:r>
      <w:r>
        <w:rPr>
          <w:rFonts w:ascii="Times New Roman" w:eastAsia="Times New Roman" w:hAnsi="Times New Roman" w:cs="Times New Roman"/>
          <w:color w:val="auto"/>
          <w:sz w:val="28"/>
        </w:rPr>
        <w:t>//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Гражданское право, — 2008, № 2.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5. Макевич М.Г., Кузнецова И.М. Комментарий к Семейному кодексу. —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Москва, 2010.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6. Митрякова Е.С. «Оспаривание родительских прав при применении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суррогатного материнства» // Семейное и жилищное право, — 2011, №2.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7. Пестр</w:t>
      </w:r>
      <w:r>
        <w:rPr>
          <w:rFonts w:ascii="Times New Roman" w:eastAsia="Times New Roman" w:hAnsi="Times New Roman" w:cs="Times New Roman"/>
          <w:color w:val="auto"/>
          <w:sz w:val="28"/>
        </w:rPr>
        <w:t>икова А.А. «Проблемы договора о суррогатном материнстве» //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Гражданское право, — 2008, № 2.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8. Гражданский Кодекс Российской федерации. Часть 2. Полный сборник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кодексов РФ. — М.: «Информэкспо», Воронеж, 2009.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9. Гражданский Кодекс Российской Федерации. Час</w:t>
      </w:r>
      <w:r>
        <w:rPr>
          <w:rFonts w:ascii="Times New Roman" w:eastAsia="Times New Roman" w:hAnsi="Times New Roman" w:cs="Times New Roman"/>
          <w:color w:val="auto"/>
          <w:sz w:val="28"/>
        </w:rPr>
        <w:t>ть 1. Полный сборник</w:t>
      </w:r>
    </w:p>
    <w:p w:rsidR="00000000" w:rsidRDefault="00687E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кодексов РФ. — М.: «Информэкспо», Воронеж, 2009.</w:t>
      </w:r>
    </w:p>
    <w:p w:rsidR="00687E32" w:rsidRDefault="00687E3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10. Информационно-правовая система «Консультант +».</w:t>
      </w:r>
    </w:p>
    <w:sectPr w:rsidR="00687E32">
      <w:footerReference w:type="default" r:id="rId7"/>
      <w:pgSz w:w="11906" w:h="16838"/>
      <w:pgMar w:top="1134" w:right="1134" w:bottom="1686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E32" w:rsidRDefault="00687E32">
      <w:r>
        <w:separator/>
      </w:r>
    </w:p>
  </w:endnote>
  <w:endnote w:type="continuationSeparator" w:id="0">
    <w:p w:rsidR="00687E32" w:rsidRDefault="0068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87E32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796ED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E32" w:rsidRDefault="00687E32">
      <w:r>
        <w:separator/>
      </w:r>
    </w:p>
  </w:footnote>
  <w:footnote w:type="continuationSeparator" w:id="0">
    <w:p w:rsidR="00687E32" w:rsidRDefault="0068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/>
        <w:bCs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DA"/>
    <w:rsid w:val="00687E32"/>
    <w:rsid w:val="0079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D364406-9194-4FEE-A2CE-FF542E43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RTFNum21">
    <w:name w:val="RTF_Num 2 1"/>
    <w:rPr>
      <w:rFonts w:ascii="Symbol" w:hAnsi="Symbol"/>
    </w:rPr>
  </w:style>
  <w:style w:type="character" w:customStyle="1" w:styleId="RTFNum31">
    <w:name w:val="RTF_Num 3 1"/>
    <w:rPr>
      <w:rFonts w:ascii="Symbol" w:hAnsi="Symbol"/>
    </w:rPr>
  </w:style>
  <w:style w:type="character" w:customStyle="1" w:styleId="a5">
    <w:name w:val="Символ нумерации"/>
    <w:rPr>
      <w:b/>
      <w:bCs/>
      <w:sz w:val="28"/>
      <w:szCs w:val="28"/>
    </w:rPr>
  </w:style>
  <w:style w:type="paragraph" w:styleId="a6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Body Text"/>
    <w:basedOn w:val="a"/>
    <w:pPr>
      <w:spacing w:after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2845</Words>
  <Characters>16221</Characters>
  <Application>Microsoft Office Word</Application>
  <DocSecurity>0</DocSecurity>
  <Lines>135</Lines>
  <Paragraphs>38</Paragraphs>
  <ScaleCrop>false</ScaleCrop>
  <Company/>
  <LinksUpToDate>false</LinksUpToDate>
  <CharactersWithSpaces>19028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cp:lastModifiedBy>Igor Trofimov</cp:lastModifiedBy>
  <cp:revision>2</cp:revision>
  <cp:lastPrinted>1601-01-01T00:00:00Z</cp:lastPrinted>
  <dcterms:created xsi:type="dcterms:W3CDTF">2024-10-10T06:48:00Z</dcterms:created>
  <dcterms:modified xsi:type="dcterms:W3CDTF">2024-10-10T06:48:00Z</dcterms:modified>
</cp:coreProperties>
</file>