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5"/>
        <w:gridCol w:w="496"/>
      </w:tblGrid>
      <w:tr w:rsidR="00AF4E59" w:rsidTr="00AF4E59">
        <w:trPr>
          <w:trHeight w:val="3959"/>
        </w:trPr>
        <w:tc>
          <w:tcPr>
            <w:tcW w:w="9180" w:type="dxa"/>
          </w:tcPr>
          <w:p w:rsidR="00AF4E59" w:rsidRDefault="00AF4E59" w:rsidP="00251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СОДЕРЖАНИЕ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3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Pr="00870BAE" w:rsidRDefault="00AF4E59" w:rsidP="0025130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870BAE">
              <w:rPr>
                <w:rFonts w:ascii="Times New Roman" w:hAnsi="Times New Roman" w:cs="Times New Roman"/>
                <w:sz w:val="28"/>
                <w:szCs w:val="28"/>
              </w:rPr>
              <w:t xml:space="preserve">ГЛАВА 1 </w:t>
            </w:r>
            <w:r w:rsidRPr="00870BA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ТЕОРЕТИЧЕСКИЕ ПОДХОДЫ К ИЗУЧЕНИЮ ОСОБЕНН</w:t>
            </w:r>
            <w:r w:rsidRPr="00870BA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</w:t>
            </w:r>
            <w:r w:rsidRPr="00870BA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СТЕЙ ПСИХОЛОГИЧЕСКОГО СКЛАДА И СТРОЕНИЯ МОЗГА У ПРАВШЕЙ И ЛЕВШЕЙ</w:t>
            </w:r>
          </w:p>
          <w:p w:rsidR="00AF4E59" w:rsidRPr="00702030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702030">
              <w:rPr>
                <w:rFonts w:ascii="Times New Roman" w:hAnsi="Times New Roman" w:cs="Times New Roman"/>
                <w:sz w:val="28"/>
                <w:szCs w:val="28"/>
              </w:rPr>
              <w:t>Отношение к праворукости и леворукости в истории человечества</w:t>
            </w:r>
          </w:p>
          <w:p w:rsidR="00AF4E59" w:rsidRDefault="00AF4E59" w:rsidP="00AF4E59">
            <w:pPr>
              <w:pStyle w:val="a6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030">
              <w:rPr>
                <w:rFonts w:ascii="Times New Roman" w:hAnsi="Times New Roman" w:cs="Times New Roman"/>
                <w:sz w:val="28"/>
                <w:szCs w:val="28"/>
              </w:rPr>
              <w:t>Причины появления правшей и левшей. Их психофизиологические особенности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Pr="00870BAE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BAE">
              <w:rPr>
                <w:rFonts w:ascii="Times New Roman" w:hAnsi="Times New Roman" w:cs="Times New Roman"/>
                <w:sz w:val="28"/>
                <w:szCs w:val="28"/>
              </w:rPr>
              <w:t>ГЛАВА 2 ЭКСПЕРИМЕНТАЛЬНОЕ ИЗУЧЕНИЕ И ВЫЯВЛЕНИЕ ПСИХОЛОГИЧЕСКИХ ОСОБЕННОСТЕЙ У ПРАВШЕЙ И ЛЕВШЕЙ</w:t>
            </w:r>
          </w:p>
          <w:p w:rsidR="00AF4E59" w:rsidRPr="00870BAE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BAE">
              <w:rPr>
                <w:rFonts w:ascii="Times New Roman" w:hAnsi="Times New Roman" w:cs="Times New Roman"/>
                <w:sz w:val="28"/>
                <w:szCs w:val="28"/>
              </w:rPr>
              <w:t>2.1 Сравнительный анализ психологических особенностей правшей и левшей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Описание методик исследования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 И ДРУГИХ ИСПОЛЬЗУЕМЫХ 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Pr="00702030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Pr="00702030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AF4E59" w:rsidRDefault="00AF4E59" w:rsidP="002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F4E59" w:rsidRDefault="00AF4E59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5167B" w:rsidRDefault="00C20B26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</w:t>
      </w:r>
      <w:r w:rsidR="006954F9">
        <w:rPr>
          <w:rStyle w:val="a3"/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9B3134" w:rsidRDefault="0055167B" w:rsidP="0055167B">
      <w:pPr>
        <w:spacing w:afterLines="200" w:line="360" w:lineRule="auto"/>
        <w:ind w:firstLine="709"/>
        <w:contextualSpacing/>
        <w:mirrorIndents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9B3134" w:rsidRPr="00F94965">
        <w:rPr>
          <w:rStyle w:val="a3"/>
          <w:rFonts w:ascii="Times New Roman" w:hAnsi="Times New Roman" w:cs="Times New Roman"/>
          <w:sz w:val="28"/>
          <w:szCs w:val="28"/>
        </w:rPr>
        <w:t>ВВЕДЕНИЕ</w:t>
      </w:r>
    </w:p>
    <w:p w:rsidR="009B3134" w:rsidRDefault="009B3134" w:rsidP="0055167B">
      <w:pPr>
        <w:spacing w:afterLines="200" w:line="360" w:lineRule="auto"/>
        <w:ind w:left="3572"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63E" w:rsidRDefault="009B3134" w:rsidP="0055167B">
      <w:pPr>
        <w:spacing w:before="240"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94965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="00B811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11DF" w:rsidRPr="00924FDD">
        <w:rPr>
          <w:rFonts w:ascii="Times New Roman" w:hAnsi="Times New Roman" w:cs="Times New Roman"/>
          <w:sz w:val="28"/>
          <w:szCs w:val="28"/>
        </w:rPr>
        <w:t>В</w:t>
      </w:r>
      <w:r w:rsidR="00981941" w:rsidRPr="00924FDD">
        <w:rPr>
          <w:rFonts w:ascii="Times New Roman" w:hAnsi="Times New Roman" w:cs="Times New Roman"/>
          <w:sz w:val="28"/>
          <w:szCs w:val="28"/>
        </w:rPr>
        <w:t>сех людей, можно поделить</w:t>
      </w:r>
      <w:r w:rsidR="00924FDD" w:rsidRPr="00924FDD">
        <w:rPr>
          <w:rFonts w:ascii="Times New Roman" w:hAnsi="Times New Roman" w:cs="Times New Roman"/>
          <w:sz w:val="28"/>
          <w:szCs w:val="28"/>
        </w:rPr>
        <w:t xml:space="preserve"> без исключения</w:t>
      </w:r>
      <w:r w:rsidR="00981941" w:rsidRPr="00924FDD">
        <w:rPr>
          <w:rFonts w:ascii="Times New Roman" w:hAnsi="Times New Roman" w:cs="Times New Roman"/>
          <w:sz w:val="28"/>
          <w:szCs w:val="28"/>
        </w:rPr>
        <w:t xml:space="preserve"> на множество групп, используя</w:t>
      </w:r>
      <w:r w:rsidR="00924FDD" w:rsidRPr="00924FDD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981941" w:rsidRPr="00924FDD">
        <w:rPr>
          <w:rFonts w:ascii="Times New Roman" w:hAnsi="Times New Roman" w:cs="Times New Roman"/>
          <w:sz w:val="28"/>
          <w:szCs w:val="28"/>
        </w:rPr>
        <w:t xml:space="preserve"> разные критерии: </w:t>
      </w:r>
      <w:r w:rsidR="00924FDD" w:rsidRPr="00924FDD">
        <w:rPr>
          <w:rFonts w:ascii="Times New Roman" w:hAnsi="Times New Roman" w:cs="Times New Roman"/>
          <w:sz w:val="28"/>
          <w:szCs w:val="28"/>
        </w:rPr>
        <w:t>рел</w:t>
      </w:r>
      <w:r w:rsidR="00924FDD" w:rsidRPr="00924FDD">
        <w:rPr>
          <w:rFonts w:ascii="Times New Roman" w:hAnsi="Times New Roman" w:cs="Times New Roman"/>
          <w:sz w:val="28"/>
          <w:szCs w:val="28"/>
        </w:rPr>
        <w:t>и</w:t>
      </w:r>
      <w:r w:rsidR="00924FDD" w:rsidRPr="00924FDD">
        <w:rPr>
          <w:rFonts w:ascii="Times New Roman" w:hAnsi="Times New Roman" w:cs="Times New Roman"/>
          <w:sz w:val="28"/>
          <w:szCs w:val="28"/>
        </w:rPr>
        <w:t>гия</w:t>
      </w:r>
      <w:r w:rsidR="00981941" w:rsidRPr="00924FDD">
        <w:rPr>
          <w:rFonts w:ascii="Times New Roman" w:hAnsi="Times New Roman" w:cs="Times New Roman"/>
          <w:sz w:val="28"/>
          <w:szCs w:val="28"/>
        </w:rPr>
        <w:t>, цвет кожи,</w:t>
      </w:r>
      <w:r w:rsidR="00924FDD" w:rsidRPr="00924FDD">
        <w:rPr>
          <w:rFonts w:ascii="Times New Roman" w:hAnsi="Times New Roman" w:cs="Times New Roman"/>
          <w:sz w:val="28"/>
          <w:szCs w:val="28"/>
        </w:rPr>
        <w:t xml:space="preserve"> нация</w:t>
      </w:r>
      <w:r w:rsidR="00981941" w:rsidRPr="00924FDD">
        <w:rPr>
          <w:rFonts w:ascii="Times New Roman" w:hAnsi="Times New Roman" w:cs="Times New Roman"/>
          <w:sz w:val="28"/>
          <w:szCs w:val="28"/>
        </w:rPr>
        <w:t xml:space="preserve"> и т.д. Однако, людей </w:t>
      </w:r>
      <w:r w:rsidR="00924FDD" w:rsidRPr="00924FDD">
        <w:rPr>
          <w:rFonts w:ascii="Times New Roman" w:hAnsi="Times New Roman" w:cs="Times New Roman"/>
          <w:sz w:val="28"/>
          <w:szCs w:val="28"/>
        </w:rPr>
        <w:t>можно также</w:t>
      </w:r>
      <w:r w:rsidR="00981941" w:rsidRPr="00924FDD">
        <w:rPr>
          <w:rFonts w:ascii="Times New Roman" w:hAnsi="Times New Roman" w:cs="Times New Roman"/>
          <w:sz w:val="28"/>
          <w:szCs w:val="28"/>
        </w:rPr>
        <w:t xml:space="preserve"> поделить на дом</w:t>
      </w:r>
      <w:r w:rsidR="00981941" w:rsidRPr="00924FDD">
        <w:rPr>
          <w:rFonts w:ascii="Times New Roman" w:hAnsi="Times New Roman" w:cs="Times New Roman"/>
          <w:sz w:val="28"/>
          <w:szCs w:val="28"/>
        </w:rPr>
        <w:t>и</w:t>
      </w:r>
      <w:r w:rsidR="00981941" w:rsidRPr="00924FDD">
        <w:rPr>
          <w:rFonts w:ascii="Times New Roman" w:hAnsi="Times New Roman" w:cs="Times New Roman"/>
          <w:sz w:val="28"/>
          <w:szCs w:val="28"/>
        </w:rPr>
        <w:t xml:space="preserve">нантность </w:t>
      </w:r>
      <w:r w:rsidR="00924FDD" w:rsidRPr="00924FDD">
        <w:rPr>
          <w:rFonts w:ascii="Times New Roman" w:hAnsi="Times New Roman" w:cs="Times New Roman"/>
          <w:sz w:val="28"/>
          <w:szCs w:val="28"/>
        </w:rPr>
        <w:t>левой и правой руки</w:t>
      </w:r>
      <w:r w:rsidR="00981941" w:rsidRPr="00924FDD">
        <w:rPr>
          <w:rFonts w:ascii="Times New Roman" w:hAnsi="Times New Roman" w:cs="Times New Roman"/>
          <w:sz w:val="28"/>
          <w:szCs w:val="28"/>
        </w:rPr>
        <w:t>.</w:t>
      </w:r>
      <w:r w:rsidR="00981941">
        <w:rPr>
          <w:rFonts w:ascii="Times New Roman" w:hAnsi="Times New Roman" w:cs="Times New Roman"/>
          <w:sz w:val="28"/>
          <w:szCs w:val="28"/>
        </w:rPr>
        <w:t xml:space="preserve"> Чем же левши отличаются от правшей? В чем заключаются причины леворукости и праворукости у разных людей? К</w:t>
      </w:r>
      <w:r w:rsidR="00981941">
        <w:rPr>
          <w:rFonts w:ascii="Times New Roman" w:hAnsi="Times New Roman" w:cs="Times New Roman"/>
          <w:sz w:val="28"/>
          <w:szCs w:val="28"/>
        </w:rPr>
        <w:t>о</w:t>
      </w:r>
      <w:r w:rsidR="00981941">
        <w:rPr>
          <w:rFonts w:ascii="Times New Roman" w:hAnsi="Times New Roman" w:cs="Times New Roman"/>
          <w:sz w:val="28"/>
          <w:szCs w:val="28"/>
        </w:rPr>
        <w:t>го больше: правшей или левшей? Любой человек ответит</w:t>
      </w:r>
      <w:r w:rsidR="004847AB">
        <w:rPr>
          <w:rFonts w:ascii="Times New Roman" w:hAnsi="Times New Roman" w:cs="Times New Roman"/>
          <w:sz w:val="28"/>
          <w:szCs w:val="28"/>
        </w:rPr>
        <w:t>,</w:t>
      </w:r>
      <w:r w:rsidR="00981941">
        <w:rPr>
          <w:rFonts w:ascii="Times New Roman" w:hAnsi="Times New Roman" w:cs="Times New Roman"/>
          <w:sz w:val="28"/>
          <w:szCs w:val="28"/>
        </w:rPr>
        <w:t xml:space="preserve"> не задумываясь, </w:t>
      </w:r>
      <w:r w:rsidR="00981941" w:rsidRPr="00924FDD">
        <w:rPr>
          <w:rFonts w:ascii="Times New Roman" w:hAnsi="Times New Roman" w:cs="Times New Roman"/>
          <w:sz w:val="28"/>
          <w:szCs w:val="28"/>
        </w:rPr>
        <w:t>что праворуких людей б</w:t>
      </w:r>
      <w:r w:rsidR="004847AB" w:rsidRPr="00924FDD">
        <w:rPr>
          <w:rFonts w:ascii="Times New Roman" w:hAnsi="Times New Roman" w:cs="Times New Roman"/>
          <w:sz w:val="28"/>
          <w:szCs w:val="28"/>
        </w:rPr>
        <w:t>ольше</w:t>
      </w:r>
      <w:r w:rsidR="00924FDD" w:rsidRPr="00924FDD">
        <w:rPr>
          <w:rFonts w:ascii="Times New Roman" w:hAnsi="Times New Roman" w:cs="Times New Roman"/>
          <w:sz w:val="28"/>
          <w:szCs w:val="28"/>
        </w:rPr>
        <w:t>, а леворуких меньше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, и </w:t>
      </w:r>
      <w:r w:rsidR="00924FDD" w:rsidRPr="00924FDD">
        <w:rPr>
          <w:rFonts w:ascii="Times New Roman" w:hAnsi="Times New Roman" w:cs="Times New Roman"/>
          <w:sz w:val="28"/>
          <w:szCs w:val="28"/>
        </w:rPr>
        <w:t>это,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 </w:t>
      </w:r>
      <w:r w:rsidR="00924FDD" w:rsidRPr="00924FDD">
        <w:rPr>
          <w:rFonts w:ascii="Times New Roman" w:hAnsi="Times New Roman" w:cs="Times New Roman"/>
          <w:sz w:val="28"/>
          <w:szCs w:val="28"/>
        </w:rPr>
        <w:t>несомненно,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 так. Праворукость – это </w:t>
      </w:r>
      <w:r w:rsidR="00924FDD" w:rsidRPr="00924FDD">
        <w:rPr>
          <w:rFonts w:ascii="Times New Roman" w:hAnsi="Times New Roman" w:cs="Times New Roman"/>
          <w:sz w:val="28"/>
          <w:szCs w:val="28"/>
        </w:rPr>
        <w:t>предпочтительное для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 большей части людей пользование правой рукой при выполнении таких двигательных актов, как </w:t>
      </w:r>
      <w:r w:rsidR="00924FDD" w:rsidRPr="00924FDD">
        <w:rPr>
          <w:rFonts w:ascii="Times New Roman" w:hAnsi="Times New Roman" w:cs="Times New Roman"/>
          <w:sz w:val="28"/>
          <w:szCs w:val="28"/>
        </w:rPr>
        <w:t>рисование, письмо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 и т.п.</w:t>
      </w:r>
      <w:r w:rsidR="00AC54FA" w:rsidRPr="00924FDD">
        <w:rPr>
          <w:rFonts w:ascii="Times New Roman" w:hAnsi="Times New Roman" w:cs="Times New Roman"/>
          <w:sz w:val="28"/>
          <w:szCs w:val="28"/>
        </w:rPr>
        <w:t xml:space="preserve"> 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Леворукость – термин, отражающий предпочтение, активное использование левой руки, то есть внешнее отражение того, что по </w:t>
      </w:r>
      <w:r w:rsidR="00924FDD" w:rsidRPr="00924FDD">
        <w:rPr>
          <w:rFonts w:ascii="Times New Roman" w:hAnsi="Times New Roman" w:cs="Times New Roman"/>
          <w:sz w:val="28"/>
          <w:szCs w:val="28"/>
        </w:rPr>
        <w:t>неизвес</w:t>
      </w:r>
      <w:r w:rsidR="00924FDD" w:rsidRPr="00924FDD">
        <w:rPr>
          <w:rFonts w:ascii="Times New Roman" w:hAnsi="Times New Roman" w:cs="Times New Roman"/>
          <w:sz w:val="28"/>
          <w:szCs w:val="28"/>
        </w:rPr>
        <w:t>т</w:t>
      </w:r>
      <w:r w:rsidR="00924FDD" w:rsidRPr="00924FDD">
        <w:rPr>
          <w:rFonts w:ascii="Times New Roman" w:hAnsi="Times New Roman" w:cs="Times New Roman"/>
          <w:sz w:val="28"/>
          <w:szCs w:val="28"/>
        </w:rPr>
        <w:t>ным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 </w:t>
      </w:r>
      <w:r w:rsidR="00924FDD" w:rsidRPr="00924FDD">
        <w:rPr>
          <w:rFonts w:ascii="Times New Roman" w:hAnsi="Times New Roman" w:cs="Times New Roman"/>
          <w:sz w:val="28"/>
          <w:szCs w:val="28"/>
        </w:rPr>
        <w:t>обстоятельствам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 правое полушарие</w:t>
      </w:r>
      <w:r w:rsidR="00924FDD" w:rsidRPr="00924FDD">
        <w:rPr>
          <w:rFonts w:ascii="Times New Roman" w:hAnsi="Times New Roman" w:cs="Times New Roman"/>
          <w:sz w:val="28"/>
          <w:szCs w:val="28"/>
        </w:rPr>
        <w:t xml:space="preserve"> головного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 мозга взяло на себя (</w:t>
      </w:r>
      <w:r w:rsidR="00924FDD" w:rsidRPr="00924FDD">
        <w:rPr>
          <w:rFonts w:ascii="Times New Roman" w:hAnsi="Times New Roman" w:cs="Times New Roman"/>
          <w:sz w:val="28"/>
          <w:szCs w:val="28"/>
        </w:rPr>
        <w:t>н</w:t>
      </w:r>
      <w:r w:rsidR="00924FDD" w:rsidRPr="00924FDD">
        <w:rPr>
          <w:rFonts w:ascii="Times New Roman" w:hAnsi="Times New Roman" w:cs="Times New Roman"/>
          <w:sz w:val="28"/>
          <w:szCs w:val="28"/>
        </w:rPr>
        <w:t>а</w:t>
      </w:r>
      <w:r w:rsidR="00924FDD" w:rsidRPr="00924FDD">
        <w:rPr>
          <w:rFonts w:ascii="Times New Roman" w:hAnsi="Times New Roman" w:cs="Times New Roman"/>
          <w:sz w:val="28"/>
          <w:szCs w:val="28"/>
        </w:rPr>
        <w:t>всегда или временно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) </w:t>
      </w:r>
      <w:r w:rsidR="00924FDD" w:rsidRPr="00924FDD">
        <w:rPr>
          <w:rFonts w:ascii="Times New Roman" w:hAnsi="Times New Roman" w:cs="Times New Roman"/>
          <w:sz w:val="28"/>
          <w:szCs w:val="28"/>
        </w:rPr>
        <w:t>основную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, </w:t>
      </w:r>
      <w:r w:rsidR="00924FDD" w:rsidRPr="00924FDD">
        <w:rPr>
          <w:rFonts w:ascii="Times New Roman" w:hAnsi="Times New Roman" w:cs="Times New Roman"/>
          <w:sz w:val="28"/>
          <w:szCs w:val="28"/>
        </w:rPr>
        <w:t>ведущую</w:t>
      </w:r>
      <w:r w:rsidR="004847AB" w:rsidRPr="00924FDD">
        <w:rPr>
          <w:rFonts w:ascii="Times New Roman" w:hAnsi="Times New Roman" w:cs="Times New Roman"/>
          <w:sz w:val="28"/>
          <w:szCs w:val="28"/>
        </w:rPr>
        <w:t xml:space="preserve"> роль в обеспечении произвольных движений человека.</w:t>
      </w:r>
      <w:r w:rsidR="00484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AB">
        <w:rPr>
          <w:rFonts w:ascii="Times New Roman" w:hAnsi="Times New Roman" w:cs="Times New Roman"/>
          <w:sz w:val="28"/>
          <w:szCs w:val="28"/>
        </w:rPr>
        <w:t>Различие между правшами и левшами становится з</w:t>
      </w:r>
      <w:r w:rsidR="004847AB">
        <w:rPr>
          <w:rFonts w:ascii="Times New Roman" w:hAnsi="Times New Roman" w:cs="Times New Roman"/>
          <w:sz w:val="28"/>
          <w:szCs w:val="28"/>
        </w:rPr>
        <w:t>а</w:t>
      </w:r>
      <w:r w:rsidR="004847AB">
        <w:rPr>
          <w:rFonts w:ascii="Times New Roman" w:hAnsi="Times New Roman" w:cs="Times New Roman"/>
          <w:sz w:val="28"/>
          <w:szCs w:val="28"/>
        </w:rPr>
        <w:t xml:space="preserve">метна уже в раннем детстве. </w:t>
      </w:r>
      <w:r w:rsidR="00AC54FA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B747BC">
        <w:rPr>
          <w:rFonts w:ascii="Times New Roman" w:hAnsi="Times New Roman" w:cs="Times New Roman"/>
          <w:sz w:val="28"/>
          <w:szCs w:val="28"/>
        </w:rPr>
        <w:t>множество</w:t>
      </w:r>
      <w:r w:rsidR="00AC54FA">
        <w:rPr>
          <w:rFonts w:ascii="Times New Roman" w:hAnsi="Times New Roman" w:cs="Times New Roman"/>
          <w:sz w:val="28"/>
          <w:szCs w:val="28"/>
        </w:rPr>
        <w:t xml:space="preserve"> различий между левор</w:t>
      </w:r>
      <w:r w:rsidR="00AC54FA">
        <w:rPr>
          <w:rFonts w:ascii="Times New Roman" w:hAnsi="Times New Roman" w:cs="Times New Roman"/>
          <w:sz w:val="28"/>
          <w:szCs w:val="28"/>
        </w:rPr>
        <w:t>у</w:t>
      </w:r>
      <w:r w:rsidR="00AC54FA">
        <w:rPr>
          <w:rFonts w:ascii="Times New Roman" w:hAnsi="Times New Roman" w:cs="Times New Roman"/>
          <w:sz w:val="28"/>
          <w:szCs w:val="28"/>
        </w:rPr>
        <w:t xml:space="preserve">кими и праворукими помимо доминирования разных рук, которые нельзя </w:t>
      </w:r>
      <w:r w:rsidR="008E163E">
        <w:rPr>
          <w:rFonts w:ascii="Times New Roman" w:hAnsi="Times New Roman" w:cs="Times New Roman"/>
          <w:sz w:val="28"/>
          <w:szCs w:val="28"/>
        </w:rPr>
        <w:t xml:space="preserve">увидеть невооруженным взглядом. Таким образом, в процессе работы над темой, была сформулирована </w:t>
      </w:r>
      <w:r w:rsidR="008E163E" w:rsidRPr="008E163E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8E16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163E">
        <w:rPr>
          <w:rFonts w:ascii="Times New Roman" w:hAnsi="Times New Roman" w:cs="Times New Roman"/>
          <w:sz w:val="28"/>
          <w:szCs w:val="28"/>
        </w:rPr>
        <w:t>изучить особенности пс</w:t>
      </w:r>
      <w:r w:rsidR="008E163E">
        <w:rPr>
          <w:rFonts w:ascii="Times New Roman" w:hAnsi="Times New Roman" w:cs="Times New Roman"/>
          <w:sz w:val="28"/>
          <w:szCs w:val="28"/>
        </w:rPr>
        <w:t>и</w:t>
      </w:r>
      <w:r w:rsidR="008E163E">
        <w:rPr>
          <w:rFonts w:ascii="Times New Roman" w:hAnsi="Times New Roman" w:cs="Times New Roman"/>
          <w:sz w:val="28"/>
          <w:szCs w:val="28"/>
        </w:rPr>
        <w:t>хологического склада и строения мозга правшей и левшей.</w:t>
      </w:r>
    </w:p>
    <w:p w:rsidR="009B3134" w:rsidRDefault="009B3134" w:rsidP="0055167B">
      <w:pPr>
        <w:spacing w:before="240"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F94965">
        <w:rPr>
          <w:rFonts w:ascii="Times New Roman" w:hAnsi="Times New Roman" w:cs="Times New Roman"/>
          <w:b/>
          <w:sz w:val="28"/>
          <w:szCs w:val="28"/>
        </w:rPr>
        <w:t>исследования:</w:t>
      </w:r>
    </w:p>
    <w:p w:rsidR="009B3134" w:rsidRPr="005936B8" w:rsidRDefault="009B3134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36B8">
        <w:rPr>
          <w:rFonts w:ascii="Times New Roman" w:hAnsi="Times New Roman" w:cs="Times New Roman"/>
          <w:sz w:val="28"/>
        </w:rPr>
        <w:t xml:space="preserve">Рассмотреть основные теоретические подходы </w:t>
      </w:r>
      <w:r w:rsidR="00B547AB">
        <w:rPr>
          <w:rFonts w:ascii="Times New Roman" w:hAnsi="Times New Roman" w:cs="Times New Roman"/>
          <w:sz w:val="28"/>
        </w:rPr>
        <w:t>в изучении</w:t>
      </w:r>
      <w:r w:rsidR="00B547AB" w:rsidRPr="00B547AB">
        <w:rPr>
          <w:rFonts w:ascii="Times New Roman" w:hAnsi="Times New Roman" w:cs="Times New Roman"/>
          <w:sz w:val="28"/>
          <w:szCs w:val="28"/>
          <w:lang w:eastAsia="ja-JP"/>
        </w:rPr>
        <w:t xml:space="preserve"> особенн</w:t>
      </w:r>
      <w:r w:rsidR="00B547AB" w:rsidRPr="00B547AB">
        <w:rPr>
          <w:rFonts w:ascii="Times New Roman" w:hAnsi="Times New Roman" w:cs="Times New Roman"/>
          <w:sz w:val="28"/>
          <w:szCs w:val="28"/>
          <w:lang w:eastAsia="ja-JP"/>
        </w:rPr>
        <w:t>о</w:t>
      </w:r>
      <w:r w:rsidR="00B547AB" w:rsidRPr="00B547AB">
        <w:rPr>
          <w:rFonts w:ascii="Times New Roman" w:hAnsi="Times New Roman" w:cs="Times New Roman"/>
          <w:sz w:val="28"/>
          <w:szCs w:val="28"/>
          <w:lang w:eastAsia="ja-JP"/>
        </w:rPr>
        <w:t>стей психологического склада и строения мозга у леворуких и праворуких</w:t>
      </w:r>
      <w:r w:rsidR="00B547AB">
        <w:rPr>
          <w:rFonts w:ascii="Times New Roman" w:hAnsi="Times New Roman" w:cs="Times New Roman"/>
          <w:sz w:val="28"/>
          <w:szCs w:val="28"/>
        </w:rPr>
        <w:t>.</w:t>
      </w:r>
      <w:r w:rsidR="008E163E" w:rsidRPr="00B54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34" w:rsidRDefault="009B3134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B547AB">
        <w:rPr>
          <w:rFonts w:ascii="Times New Roman" w:hAnsi="Times New Roman" w:cs="Times New Roman"/>
          <w:sz w:val="28"/>
        </w:rPr>
        <w:t xml:space="preserve">  </w:t>
      </w:r>
      <w:r w:rsidRPr="005936B8">
        <w:rPr>
          <w:rFonts w:ascii="Times New Roman" w:hAnsi="Times New Roman" w:cs="Times New Roman"/>
          <w:sz w:val="28"/>
        </w:rPr>
        <w:t xml:space="preserve">Изучить </w:t>
      </w:r>
      <w:r w:rsidR="00B547AB">
        <w:rPr>
          <w:rFonts w:ascii="Times New Roman" w:hAnsi="Times New Roman" w:cs="Times New Roman"/>
          <w:sz w:val="28"/>
        </w:rPr>
        <w:t>причины</w:t>
      </w:r>
      <w:r w:rsidRPr="005936B8">
        <w:rPr>
          <w:rFonts w:ascii="Times New Roman" w:hAnsi="Times New Roman" w:cs="Times New Roman"/>
          <w:sz w:val="28"/>
        </w:rPr>
        <w:t xml:space="preserve"> формирования </w:t>
      </w:r>
      <w:r w:rsidR="00B547AB">
        <w:rPr>
          <w:rFonts w:ascii="Times New Roman" w:hAnsi="Times New Roman" w:cs="Times New Roman"/>
          <w:sz w:val="28"/>
        </w:rPr>
        <w:t>праворукости и леворукости</w:t>
      </w:r>
    </w:p>
    <w:p w:rsidR="009B3134" w:rsidRDefault="00B547AB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9B3134" w:rsidRPr="005936B8">
        <w:rPr>
          <w:rFonts w:ascii="Times New Roman" w:hAnsi="Times New Roman" w:cs="Times New Roman"/>
          <w:sz w:val="28"/>
        </w:rPr>
        <w:t>Экспериментально выявить</w:t>
      </w:r>
      <w:r>
        <w:rPr>
          <w:rFonts w:ascii="Times New Roman" w:hAnsi="Times New Roman" w:cs="Times New Roman"/>
          <w:sz w:val="28"/>
        </w:rPr>
        <w:t xml:space="preserve"> психологические</w:t>
      </w:r>
      <w:r w:rsidR="009B3134" w:rsidRPr="005936B8">
        <w:rPr>
          <w:rFonts w:ascii="Times New Roman" w:hAnsi="Times New Roman" w:cs="Times New Roman"/>
          <w:sz w:val="28"/>
        </w:rPr>
        <w:t xml:space="preserve"> особенности </w:t>
      </w:r>
      <w:r>
        <w:rPr>
          <w:rFonts w:ascii="Times New Roman" w:hAnsi="Times New Roman" w:cs="Times New Roman"/>
          <w:sz w:val="28"/>
        </w:rPr>
        <w:t>правшей и левшей</w:t>
      </w:r>
    </w:p>
    <w:p w:rsidR="00B547AB" w:rsidRPr="005936B8" w:rsidRDefault="00B547AB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Провести </w:t>
      </w:r>
      <w:r>
        <w:rPr>
          <w:rFonts w:ascii="Times New Roman" w:hAnsi="Times New Roman" w:cs="Times New Roman"/>
          <w:sz w:val="28"/>
          <w:szCs w:val="28"/>
        </w:rPr>
        <w:t>сравнительный анализ психологических особенностей правшей и левшей</w:t>
      </w:r>
    </w:p>
    <w:p w:rsidR="009B3134" w:rsidRDefault="009B3134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1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Объект исследования: </w:t>
      </w:r>
      <w:r w:rsidR="00B547AB">
        <w:rPr>
          <w:rFonts w:ascii="Times New Roman" w:hAnsi="Times New Roman" w:cs="Times New Roman"/>
          <w:color w:val="000000"/>
          <w:sz w:val="28"/>
          <w:szCs w:val="28"/>
        </w:rPr>
        <w:t>психологический склад и строение мозга правшей и левшей</w:t>
      </w:r>
    </w:p>
    <w:p w:rsidR="009B3134" w:rsidRPr="000E21E0" w:rsidRDefault="009B3134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1E0">
        <w:rPr>
          <w:rFonts w:ascii="Times New Roman" w:hAnsi="Times New Roman" w:cs="Times New Roman"/>
          <w:b/>
          <w:color w:val="000000"/>
          <w:sz w:val="28"/>
          <w:szCs w:val="28"/>
        </w:rPr>
        <w:t>Предмет исследования:</w:t>
      </w:r>
      <w:r w:rsidR="00B547AB">
        <w:rPr>
          <w:rFonts w:ascii="Times New Roman" w:hAnsi="Times New Roman" w:cs="Times New Roman"/>
          <w:sz w:val="28"/>
        </w:rPr>
        <w:t xml:space="preserve"> методы и приемы выявления психологич</w:t>
      </w:r>
      <w:r w:rsidR="00B547AB">
        <w:rPr>
          <w:rFonts w:ascii="Times New Roman" w:hAnsi="Times New Roman" w:cs="Times New Roman"/>
          <w:sz w:val="28"/>
        </w:rPr>
        <w:t>е</w:t>
      </w:r>
      <w:r w:rsidR="00B547AB">
        <w:rPr>
          <w:rFonts w:ascii="Times New Roman" w:hAnsi="Times New Roman" w:cs="Times New Roman"/>
          <w:sz w:val="28"/>
        </w:rPr>
        <w:t>ских особенностей правшей и левшей</w:t>
      </w:r>
    </w:p>
    <w:p w:rsidR="009B3134" w:rsidRPr="000E21E0" w:rsidRDefault="009B3134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1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 исследования:</w:t>
      </w:r>
      <w:r w:rsidR="00B81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5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психоло</w:t>
      </w:r>
      <w:r w:rsidRPr="000E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гической литературы по </w:t>
      </w:r>
      <w:r w:rsidR="00B54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теме</w:t>
      </w:r>
      <w:r w:rsidRPr="000E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исследования.</w:t>
      </w:r>
    </w:p>
    <w:p w:rsidR="009B3134" w:rsidRPr="000E21E0" w:rsidRDefault="009B3134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E21E0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объем курсовой работы</w:t>
      </w:r>
      <w:r w:rsidRPr="000E21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54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21E0">
        <w:rPr>
          <w:rFonts w:ascii="Times New Roman" w:eastAsia="Times New Roman" w:hAnsi="Times New Roman" w:cs="Times New Roman"/>
          <w:sz w:val="28"/>
          <w:szCs w:val="28"/>
        </w:rPr>
        <w:t xml:space="preserve">Работа состоит из введения, двух глав, </w:t>
      </w:r>
      <w:r w:rsidR="007B026D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0E21E0">
        <w:rPr>
          <w:rFonts w:ascii="Times New Roman" w:eastAsia="Times New Roman" w:hAnsi="Times New Roman" w:cs="Times New Roman"/>
          <w:sz w:val="28"/>
          <w:szCs w:val="28"/>
        </w:rPr>
        <w:t xml:space="preserve"> параграфов, заключения, списка литературы и других и</w:t>
      </w:r>
      <w:r w:rsidRPr="000E21E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21E0">
        <w:rPr>
          <w:rFonts w:ascii="Times New Roman" w:eastAsia="Times New Roman" w:hAnsi="Times New Roman" w:cs="Times New Roman"/>
          <w:sz w:val="28"/>
          <w:szCs w:val="28"/>
        </w:rPr>
        <w:t>пользуемых источников.</w:t>
      </w:r>
    </w:p>
    <w:p w:rsidR="00815EAA" w:rsidRDefault="00815EAA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</w:pPr>
    </w:p>
    <w:p w:rsidR="0055167B" w:rsidRDefault="0055167B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0A05FE" w:rsidRDefault="000A05FE" w:rsidP="0055167B">
      <w:pPr>
        <w:spacing w:afterLines="200" w:line="360" w:lineRule="auto"/>
        <w:ind w:firstLine="709"/>
        <w:contextualSpacing/>
        <w:mirrorIndents/>
        <w:jc w:val="both"/>
      </w:pPr>
    </w:p>
    <w:p w:rsidR="00B747BC" w:rsidRDefault="000A05FE" w:rsidP="0055167B">
      <w:pPr>
        <w:spacing w:afterLines="20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 </w:t>
      </w:r>
      <w:r w:rsidRPr="00F6746D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ТЕОРЕТИЧЕСКИЕ ПОДХОДЫ К ИЗУЧЕНИЮ </w:t>
      </w:r>
      <w:r w:rsidR="0055167B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    </w:t>
      </w:r>
      <w:r w:rsidRPr="00F6746D">
        <w:rPr>
          <w:rFonts w:ascii="Times New Roman" w:hAnsi="Times New Roman" w:cs="Times New Roman"/>
          <w:b/>
          <w:sz w:val="28"/>
          <w:szCs w:val="28"/>
          <w:lang w:eastAsia="ja-JP"/>
        </w:rPr>
        <w:t>ОСОБЕННОСТЕЙ ПСИХОЛОГИЧЕСКОГО СКЛАДА И СТРОЕНИЯ МО</w:t>
      </w:r>
      <w:r w:rsidRPr="00F6746D">
        <w:rPr>
          <w:rFonts w:ascii="Times New Roman" w:hAnsi="Times New Roman" w:cs="Times New Roman"/>
          <w:b/>
          <w:sz w:val="28"/>
          <w:szCs w:val="28"/>
          <w:lang w:eastAsia="ja-JP"/>
        </w:rPr>
        <w:t>З</w:t>
      </w:r>
      <w:r w:rsidRPr="00F6746D">
        <w:rPr>
          <w:rFonts w:ascii="Times New Roman" w:hAnsi="Times New Roman" w:cs="Times New Roman"/>
          <w:b/>
          <w:sz w:val="28"/>
          <w:szCs w:val="28"/>
          <w:lang w:eastAsia="ja-JP"/>
        </w:rPr>
        <w:t>ГА У ПРАВШЕЙ И ЛЕВШЕЙ</w:t>
      </w:r>
    </w:p>
    <w:p w:rsidR="00B747BC" w:rsidRDefault="00B747BC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C72ACD" w:rsidRPr="00B747BC">
        <w:rPr>
          <w:rFonts w:ascii="Times New Roman" w:hAnsi="Times New Roman" w:cs="Times New Roman"/>
          <w:b/>
          <w:sz w:val="28"/>
          <w:szCs w:val="28"/>
        </w:rPr>
        <w:t>Отношение к праворукости и леворукости в истории человеч</w:t>
      </w:r>
      <w:r w:rsidR="00C72ACD" w:rsidRPr="00B747BC">
        <w:rPr>
          <w:rFonts w:ascii="Times New Roman" w:hAnsi="Times New Roman" w:cs="Times New Roman"/>
          <w:b/>
          <w:sz w:val="28"/>
          <w:szCs w:val="28"/>
        </w:rPr>
        <w:t>е</w:t>
      </w:r>
      <w:r w:rsidR="00C72ACD" w:rsidRPr="00B747BC">
        <w:rPr>
          <w:rFonts w:ascii="Times New Roman" w:hAnsi="Times New Roman" w:cs="Times New Roman"/>
          <w:b/>
          <w:sz w:val="28"/>
          <w:szCs w:val="28"/>
        </w:rPr>
        <w:t>ства</w:t>
      </w:r>
    </w:p>
    <w:p w:rsidR="00FC3B2B" w:rsidRPr="00B747BC" w:rsidRDefault="006251A3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</w:t>
      </w:r>
      <w:r w:rsidR="00D5375E"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правшей в человеческой популяции, по различным данным, к</w:t>
      </w:r>
      <w:r w:rsidR="00D5375E"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5375E"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леблется в пределах</w:t>
      </w:r>
      <w:r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80-95%, в то время как оставшуюся</w:t>
      </w:r>
      <w:r w:rsidR="00D5375E"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составляют левши и амбидекстры (люди с </w:t>
      </w:r>
      <w:r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одинаковыми</w:t>
      </w:r>
      <w:r w:rsidR="00D5375E"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возможностями обеих рук).</w:t>
      </w:r>
      <w:r w:rsidR="005A508B"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Изучим более подробно проблемы адаптации в обществе и жизни левшей, так как они на протяжении всей истории являлись социальным меньшинс</w:t>
      </w:r>
      <w:r w:rsidR="005A508B"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5A508B" w:rsidRPr="00B7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вом.</w:t>
      </w:r>
    </w:p>
    <w:p w:rsidR="00B747BC" w:rsidRPr="00B747BC" w:rsidRDefault="00A740B9" w:rsidP="00D675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46D">
        <w:rPr>
          <w:rFonts w:ascii="Times New Roman" w:hAnsi="Times New Roman" w:cs="Times New Roman"/>
          <w:color w:val="000000"/>
          <w:sz w:val="28"/>
          <w:szCs w:val="28"/>
        </w:rPr>
        <w:t>Историк Пь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  <w:lang w:val="en-US"/>
        </w:rPr>
        <w:t>ep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иш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ль Б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  <w:lang w:val="en-US"/>
        </w:rPr>
        <w:t>ep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  <w:lang w:val="en-US"/>
        </w:rPr>
        <w:t>pa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н в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сво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ём произведении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История ле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шей или зеркальные люди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>",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стрем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ился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> осве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тить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>  вопрос,</w:t>
      </w:r>
      <w:r w:rsidR="00924FDD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9EE" w:rsidRPr="00F6746D">
        <w:rPr>
          <w:rFonts w:ascii="Times New Roman" w:hAnsi="Times New Roman" w:cs="Times New Roman"/>
          <w:color w:val="000000"/>
          <w:sz w:val="28"/>
          <w:szCs w:val="28"/>
        </w:rPr>
        <w:t>попытался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9EE" w:rsidRPr="00F6746D">
        <w:rPr>
          <w:rFonts w:ascii="Times New Roman" w:hAnsi="Times New Roman" w:cs="Times New Roman"/>
          <w:color w:val="000000"/>
          <w:sz w:val="28"/>
          <w:szCs w:val="28"/>
        </w:rPr>
        <w:t>показать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9EE" w:rsidRPr="00F6746D">
        <w:rPr>
          <w:rFonts w:ascii="Times New Roman" w:hAnsi="Times New Roman" w:cs="Times New Roman"/>
          <w:color w:val="000000"/>
          <w:sz w:val="28"/>
          <w:szCs w:val="28"/>
        </w:rPr>
        <w:t>разнообразную и живую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>  картину того, ка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кое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>обществ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было отношение 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>к левшам, и как 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менялось в разное время. 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Он был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заи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тересован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леворукостью, как 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культурно-исторической </w:t>
      </w:r>
      <w:r w:rsidR="008059EE" w:rsidRPr="00F6746D">
        <w:rPr>
          <w:rFonts w:ascii="Times New Roman" w:hAnsi="Times New Roman" w:cs="Times New Roman"/>
          <w:color w:val="000000"/>
          <w:sz w:val="28"/>
          <w:szCs w:val="28"/>
        </w:rPr>
        <w:t>проблемой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 медицинской, </w:t>
      </w:r>
      <w:r w:rsidR="008059EE" w:rsidRPr="00F6746D">
        <w:rPr>
          <w:rFonts w:ascii="Times New Roman" w:hAnsi="Times New Roman" w:cs="Times New Roman"/>
          <w:color w:val="000000"/>
          <w:sz w:val="28"/>
          <w:szCs w:val="28"/>
        </w:rPr>
        <w:t>что и выделяет его книгу из числа остальных подобных р</w:t>
      </w:r>
      <w:r w:rsidR="008059EE" w:rsidRPr="00F6746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59EE" w:rsidRPr="00F6746D"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BB5643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не был затронут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вопрос, по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какой причине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люди рождаются лев</w:t>
      </w:r>
      <w:r w:rsidR="00BB5643" w:rsidRPr="00F6746D">
        <w:rPr>
          <w:rFonts w:ascii="Times New Roman" w:hAnsi="Times New Roman" w:cs="Times New Roman"/>
          <w:color w:val="000000"/>
          <w:sz w:val="28"/>
          <w:szCs w:val="28"/>
        </w:rPr>
        <w:t>орукими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5643" w:rsidRPr="00F6746D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приводит не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теори</w:t>
      </w:r>
      <w:r w:rsidRPr="00F674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643" w:rsidRPr="00F6746D">
        <w:rPr>
          <w:rFonts w:ascii="Times New Roman" w:hAnsi="Times New Roman" w:cs="Times New Roman"/>
          <w:color w:val="000000"/>
          <w:sz w:val="28"/>
          <w:szCs w:val="28"/>
        </w:rPr>
        <w:t>появления</w:t>
      </w:r>
      <w:r w:rsidR="00FC3B2B" w:rsidRPr="00F67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587">
        <w:rPr>
          <w:rFonts w:ascii="Times New Roman" w:hAnsi="Times New Roman" w:cs="Times New Roman"/>
          <w:color w:val="000000"/>
          <w:sz w:val="28"/>
          <w:szCs w:val="28"/>
        </w:rPr>
        <w:t>обладающей 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леворукости</w:t>
      </w:r>
      <w:r w:rsidR="00D675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A0A54" w:rsidRPr="00FA0A54">
        <w:rPr>
          <w:rFonts w:ascii="Times New Roman" w:hAnsi="Times New Roman" w:cs="Times New Roman"/>
          <w:color w:val="000000"/>
          <w:sz w:val="28"/>
          <w:szCs w:val="28"/>
        </w:rPr>
        <w:t>[7]</w:t>
      </w:r>
      <w:r w:rsidR="00D90D59" w:rsidRPr="00F674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75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Презр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75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>терпение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 и восхищение  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> примеры трех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отношений  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человеч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ства к леворуким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, которые </w:t>
      </w:r>
      <w:r w:rsidR="00D90D59" w:rsidRPr="00B747BC">
        <w:rPr>
          <w:rFonts w:ascii="Times New Roman" w:hAnsi="Times New Roman" w:cs="Times New Roman"/>
          <w:color w:val="000000"/>
          <w:sz w:val="28"/>
          <w:szCs w:val="28"/>
        </w:rPr>
        <w:t>быстро сменяли друг друга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довольно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ча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 сосуществовали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Интересным фактом является то, что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наибольшее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теснение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левшей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пришлось в 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эпоху 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росвещения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- вторую половину XIX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ка и первую половину XX века,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несмотря на то, что в С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редние века ле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вшей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могли часто 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обвинить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одержимост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дьяволом. 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Свою 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отрицател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ную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роль сыграло и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менно "просвещение"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мода на научный догматизм 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привела к пр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знанию ле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оруких людей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дегенерат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основой повсеместного "исправл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ния" не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угодных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левшей 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было растущее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нение </w:t>
      </w:r>
      <w:r w:rsidR="008059EE" w:rsidRPr="00B747BC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образования. Если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всё еще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сомнения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, что научные теории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 гипот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зы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подвод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базу под самые 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древние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предрассудки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, то достато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но привести 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высказывание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О.-М. Ланнлонга 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профессора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парижской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акад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мии,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написанн</w:t>
      </w:r>
      <w:r w:rsidR="00BB5643" w:rsidRPr="00B747BC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в 1905 году: "Теория леворукости, которую я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считаю откл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нением от нормы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лучше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отображает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существующие отношения между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рушениями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ментального характера и этой физи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ологической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аном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лией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как-то: 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безумие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преступность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, эпилепсия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, одержимость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 слабоумие, которы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она часто соп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ровождает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того, что люди с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боязнью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к левшам и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относятся к ним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вестникам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несчастья, следует видеть реальный факт, 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>подтвердить и изучить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можно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исключител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путем д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олгого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наблюдения".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Автор уделяет н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е меньше внимания периодам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восх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щения левшами и терпимости к ним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Очень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интересна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глава, посвященная тому, как определять</w:t>
      </w:r>
      <w:r w:rsidR="00C85ED0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по манере писать картины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худо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ников-левшей, и целая таблица имен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знаменитых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художников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, которые точно или предположител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но могли быть левшами.</w:t>
      </w:r>
    </w:p>
    <w:p w:rsidR="00B747BC" w:rsidRPr="00B747BC" w:rsidRDefault="00FC3B2B" w:rsidP="0055167B">
      <w:pPr>
        <w:spacing w:afterLines="10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Пожалуй, 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>самая  интересная глава - это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обзор примеров, которые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пок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зываю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т нам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, насколько глубоко  в наше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й культуре и языке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укоренилось  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>венство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 xml:space="preserve"> правого над левым. Х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отя идея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кажется спорной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, что 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как раз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куль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 xml:space="preserve">ные предпочтения правой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стороны усилили  физиологич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скую склонность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совершать все механические действия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правой рукой, а не наоборот.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днако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упоминания об ориентировании </w:t>
      </w:r>
      <w:r w:rsidR="00DE2B9F" w:rsidRPr="00B747BC">
        <w:rPr>
          <w:rFonts w:ascii="Times New Roman" w:hAnsi="Times New Roman" w:cs="Times New Roman"/>
          <w:color w:val="000000"/>
          <w:sz w:val="28"/>
          <w:szCs w:val="28"/>
        </w:rPr>
        <w:t>первобытного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при помощи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  собс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венного тела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в мире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 отражение этого  в языке стоят того</w:t>
      </w:r>
      <w:r w:rsidR="00FA0A54" w:rsidRPr="00FA0A54">
        <w:rPr>
          <w:rFonts w:ascii="Times New Roman" w:hAnsi="Times New Roman" w:cs="Times New Roman"/>
          <w:color w:val="000000"/>
          <w:sz w:val="28"/>
          <w:szCs w:val="28"/>
        </w:rPr>
        <w:t xml:space="preserve"> [13]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7BC" w:rsidRPr="00B747BC" w:rsidRDefault="00FC3B2B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Леворукость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многих веков 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>притягивала внимание, ост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0544" w:rsidRPr="00B747BC">
        <w:rPr>
          <w:rFonts w:ascii="Times New Roman" w:hAnsi="Times New Roman" w:cs="Times New Roman"/>
          <w:color w:val="000000"/>
          <w:sz w:val="28"/>
          <w:szCs w:val="28"/>
        </w:rPr>
        <w:t>ваясь загадкой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Существуют различные предположения о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появлении стере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, связанного с леворукост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редположение американского учёного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.С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гана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было одним из них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Как он считает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из-за того что левая рука и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пользовалась для совершения гигиенических процедур, она считалась  «н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чистой»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а правая только для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употребления пищи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 приветствий, что 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защ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щало людей в какой-то мере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от распространения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различных за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боле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ваний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7BC" w:rsidRPr="00B747BC" w:rsidRDefault="002A44E6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Лингвистический анализ весьма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убедительно 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дает подтверждение на 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древность появления этого стереотипа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7BC" w:rsidRPr="00B747BC" w:rsidRDefault="007B026D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Ученые-л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ингвисты  установили, что 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языках слово  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вый</w:t>
      </w:r>
      <w:r w:rsidR="00265A4F" w:rsidRPr="00B747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однокоренное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словам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и 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правильный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, в то время как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левый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похоже на слова, как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зловещий и  разбитый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на лев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рукость смотрели как на какое-то отклонение от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естественных и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общеприн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тых норм</w:t>
      </w:r>
      <w:r w:rsidR="00FA0A54" w:rsidRPr="00FA0A54">
        <w:rPr>
          <w:rFonts w:ascii="Times New Roman" w:hAnsi="Times New Roman" w:cs="Times New Roman"/>
          <w:color w:val="000000"/>
          <w:sz w:val="28"/>
          <w:szCs w:val="28"/>
        </w:rPr>
        <w:t xml:space="preserve"> [1]</w:t>
      </w:r>
      <w:r w:rsidR="00692657"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7BC" w:rsidRPr="00B747BC" w:rsidRDefault="00FC3B2B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изучим историю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жизн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левшей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. Начнем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сначала с  Древнего Р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. Лев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орукий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на латыни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назывался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"sinister", что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означает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"зло", а прав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кий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"dexter" - добро. В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ероятно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, с этим связана легенда о рукопожатии.</w:t>
      </w:r>
    </w:p>
    <w:p w:rsidR="00B747BC" w:rsidRPr="00B747BC" w:rsidRDefault="00692657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t>Именно в Древнем Риме зародился обычай рукопожатия как приветс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вие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, который демонстрировал добрые намерения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подо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образом  показывал,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у него ничего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нет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в руке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к примеру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ножа 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или 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меча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Однако на примере 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с рукопожатием левша мог 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в левой руке сп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койно держать оружие, а правую протянуть в качестве приветствия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: так он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левой рукой наносил удары и обезвреживал врага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ле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воруких всегда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охотно нанимали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убийц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а простой народ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не любил их и опасался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- воо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ще считал, что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от них одни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несчасть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A0A54" w:rsidRPr="00FA0A54">
        <w:rPr>
          <w:rFonts w:ascii="Times New Roman" w:hAnsi="Times New Roman" w:cs="Times New Roman"/>
          <w:color w:val="000000"/>
          <w:sz w:val="28"/>
          <w:szCs w:val="28"/>
        </w:rPr>
        <w:t xml:space="preserve"> [8]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587" w:rsidRDefault="00FC3B2B" w:rsidP="00D67587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t>Если п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осмотреть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в еще более глубокую древность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к примеру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, в 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Античную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Грецию, то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можно увидеть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, что  лев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орукий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приносит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удачу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скорее всего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из-за </w:t>
      </w:r>
      <w:r w:rsidR="002A44E6" w:rsidRPr="00B747BC">
        <w:rPr>
          <w:rFonts w:ascii="Times New Roman" w:hAnsi="Times New Roman" w:cs="Times New Roman"/>
          <w:color w:val="000000"/>
          <w:sz w:val="28"/>
          <w:szCs w:val="28"/>
        </w:rPr>
        <w:t>родства или схожести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с богами, которые 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принимая внешний вид людей, должны были чем-то от них отличаться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Так же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считали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 некоторые инд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ийские народы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. Но это редкое исключение, когда лев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оруких</w:t>
      </w:r>
      <w:r w:rsidR="00D67587">
        <w:rPr>
          <w:rFonts w:ascii="Times New Roman" w:hAnsi="Times New Roman" w:cs="Times New Roman"/>
          <w:color w:val="000000"/>
          <w:sz w:val="28"/>
          <w:szCs w:val="28"/>
        </w:rPr>
        <w:t xml:space="preserve"> признают богами или их 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посланниками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75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B747BC" w:rsidRPr="00B747BC" w:rsidRDefault="0055167B" w:rsidP="00D67587">
      <w:pPr>
        <w:spacing w:afterLines="200"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Из-за</w:t>
      </w:r>
      <w:r w:rsidR="00D67587">
        <w:rPr>
          <w:rFonts w:ascii="Times New Roman" w:hAnsi="Times New Roman" w:cs="Times New Roman"/>
          <w:color w:val="000000"/>
          <w:sz w:val="28"/>
          <w:szCs w:val="28"/>
        </w:rPr>
        <w:t> того, что левши неумело 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обращались</w:t>
      </w:r>
      <w:r w:rsidR="00D675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с инструментами и оружием,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древние германцы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называли их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неумехами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Так 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дословно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переводится с немецкого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языка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слово "лев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орукий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". Как 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и со многих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других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европейских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языков.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Одн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ко левшам это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особо не вредило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хоть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их не любили, 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но вреда им не прич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няли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, а  вот Средн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ие века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намного больше несчастий принесла им инквиз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ция</w:t>
      </w:r>
      <w:r w:rsidR="007B026D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47BC" w:rsidRPr="00B747BC" w:rsidRDefault="00254193" w:rsidP="002D573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Лев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шей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обвиняли в </w:t>
      </w:r>
      <w:r w:rsidR="001B24A2" w:rsidRPr="00B747BC">
        <w:rPr>
          <w:rFonts w:ascii="Times New Roman" w:hAnsi="Times New Roman" w:cs="Times New Roman"/>
          <w:color w:val="000000"/>
          <w:sz w:val="28"/>
          <w:szCs w:val="28"/>
        </w:rPr>
        <w:t>магии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 дьяволу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К тому же 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действительно име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к 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эзотерике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и магии - 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>и это служило меткой.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зря</w:t>
      </w:r>
      <w:r w:rsidR="0055167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из 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церковных</w:t>
      </w:r>
      <w:r w:rsidR="009E45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книг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Средневековья  можно узнать о том, что 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Сатана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- левша. 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Из-за того, что в Средние века левшей повсеместно истребляли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026D">
        <w:rPr>
          <w:rFonts w:ascii="Times New Roman" w:hAnsi="Times New Roman" w:cs="Times New Roman"/>
          <w:color w:val="000000"/>
          <w:sz w:val="28"/>
          <w:szCs w:val="28"/>
        </w:rPr>
        <w:t>в Европе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резко  сократил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08665D">
        <w:rPr>
          <w:rFonts w:ascii="Times New Roman" w:hAnsi="Times New Roman" w:cs="Times New Roman"/>
          <w:color w:val="000000"/>
          <w:sz w:val="28"/>
          <w:szCs w:val="28"/>
        </w:rPr>
        <w:t xml:space="preserve"> их процент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среди  нас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ления до 5%</w:t>
      </w:r>
      <w:r w:rsidR="00FA0A54" w:rsidRPr="00FA0A54">
        <w:rPr>
          <w:rFonts w:ascii="Times New Roman" w:hAnsi="Times New Roman" w:cs="Times New Roman"/>
          <w:color w:val="000000"/>
          <w:sz w:val="28"/>
          <w:szCs w:val="28"/>
        </w:rPr>
        <w:t xml:space="preserve"> [11]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2A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42A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42A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A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42A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42A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42AF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42AF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747BC" w:rsidRPr="00B747BC" w:rsidRDefault="00F174F1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ыжи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вшие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 в те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страшные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годы, были самыми находчивыми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, ловк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  и 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адаптирующимися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юдьми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скрыва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ющими свою леворукость или же оправдывающими ее.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многие из их числа стали</w:t>
      </w:r>
      <w:r w:rsidR="0008665D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выда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деятел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08665D" w:rsidRPr="00B747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65D">
        <w:rPr>
          <w:rFonts w:ascii="Times New Roman" w:hAnsi="Times New Roman" w:cs="Times New Roman"/>
          <w:color w:val="000000"/>
          <w:sz w:val="28"/>
          <w:szCs w:val="28"/>
        </w:rPr>
        <w:t>но и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65D">
        <w:rPr>
          <w:rFonts w:ascii="Times New Roman" w:hAnsi="Times New Roman" w:cs="Times New Roman"/>
          <w:color w:val="000000"/>
          <w:sz w:val="28"/>
          <w:szCs w:val="28"/>
        </w:rPr>
        <w:t>талантливыми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65D">
        <w:rPr>
          <w:rFonts w:ascii="Times New Roman" w:hAnsi="Times New Roman" w:cs="Times New Roman"/>
          <w:color w:val="000000"/>
          <w:sz w:val="28"/>
          <w:szCs w:val="28"/>
        </w:rPr>
        <w:t>мастерами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 торговц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7BC" w:rsidRPr="00B747BC" w:rsidRDefault="005E6FF1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t>Этот 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стественный отбор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в итоге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 не 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сделал левшей слабее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а, наоборот, 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сделал их сильнее</w:t>
      </w:r>
      <w:r w:rsidR="00FC3B2B" w:rsidRPr="00B747BC">
        <w:rPr>
          <w:rFonts w:ascii="Times New Roman" w:hAnsi="Times New Roman" w:cs="Times New Roman"/>
          <w:color w:val="000000"/>
          <w:sz w:val="28"/>
          <w:szCs w:val="28"/>
        </w:rPr>
        <w:t>, выкристаллизовал их задатки и таланты</w:t>
      </w:r>
      <w:r w:rsidR="00B747BC" w:rsidRPr="00B747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7BC" w:rsidRDefault="00FC3B2B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7BC">
        <w:rPr>
          <w:rFonts w:ascii="Times New Roman" w:hAnsi="Times New Roman" w:cs="Times New Roman"/>
          <w:color w:val="000000"/>
          <w:sz w:val="28"/>
          <w:szCs w:val="28"/>
        </w:rPr>
        <w:t>Как мы видим, лев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ши 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существовали всегда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>, за ними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лишь в последние</w:t>
      </w:r>
      <w:r w:rsidR="0008665D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оставляют право быть собой, сохран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ть свою 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особую индивидуал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FF1" w:rsidRPr="00B747BC">
        <w:rPr>
          <w:rFonts w:ascii="Times New Roman" w:hAnsi="Times New Roman" w:cs="Times New Roman"/>
          <w:color w:val="000000"/>
          <w:sz w:val="28"/>
          <w:szCs w:val="28"/>
        </w:rPr>
        <w:t>к левшам еще двадцать лет назад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было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негативным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ношение учителей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стремились,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не смотря ни на что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переучить детей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сать правой рукой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используя жестокие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. Но на сегодняшний день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уже есть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немало свидетельств того, что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отрицательное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 н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сильственное переучивание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лев</w:t>
      </w:r>
      <w:r w:rsidR="00F174F1" w:rsidRPr="00B747BC">
        <w:rPr>
          <w:rFonts w:ascii="Times New Roman" w:hAnsi="Times New Roman" w:cs="Times New Roman"/>
          <w:color w:val="000000"/>
          <w:sz w:val="28"/>
          <w:szCs w:val="28"/>
        </w:rPr>
        <w:t>шей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к нервно-психическим 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патологиям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746D" w:rsidRPr="00B747BC">
        <w:rPr>
          <w:rFonts w:ascii="Times New Roman" w:hAnsi="Times New Roman" w:cs="Times New Roman"/>
          <w:color w:val="000000"/>
          <w:sz w:val="28"/>
          <w:szCs w:val="28"/>
        </w:rPr>
        <w:t>негативно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влияет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на здоровье, развити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и школьны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успех</w:t>
      </w:r>
      <w:r w:rsidR="001B614F" w:rsidRPr="00B747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47BC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8206A9" w:rsidRPr="00B747BC" w:rsidRDefault="00B747BC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7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6A9" w:rsidRPr="00B747BC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r w:rsidR="006251A3" w:rsidRPr="00B747BC">
        <w:rPr>
          <w:rFonts w:ascii="Times New Roman" w:hAnsi="Times New Roman" w:cs="Times New Roman"/>
          <w:b/>
          <w:sz w:val="28"/>
          <w:szCs w:val="28"/>
        </w:rPr>
        <w:t>появления правшей и левшей. И</w:t>
      </w:r>
      <w:r w:rsidR="008206A9" w:rsidRPr="00B747BC">
        <w:rPr>
          <w:rFonts w:ascii="Times New Roman" w:hAnsi="Times New Roman" w:cs="Times New Roman"/>
          <w:b/>
          <w:sz w:val="28"/>
          <w:szCs w:val="28"/>
        </w:rPr>
        <w:t>х психофизиологич</w:t>
      </w:r>
      <w:r w:rsidR="008206A9" w:rsidRPr="00B747BC">
        <w:rPr>
          <w:rFonts w:ascii="Times New Roman" w:hAnsi="Times New Roman" w:cs="Times New Roman"/>
          <w:b/>
          <w:sz w:val="28"/>
          <w:szCs w:val="28"/>
        </w:rPr>
        <w:t>е</w:t>
      </w:r>
      <w:r w:rsidR="008206A9" w:rsidRPr="00B747BC">
        <w:rPr>
          <w:rFonts w:ascii="Times New Roman" w:hAnsi="Times New Roman" w:cs="Times New Roman"/>
          <w:b/>
          <w:sz w:val="28"/>
          <w:szCs w:val="28"/>
        </w:rPr>
        <w:t>ские особенности</w:t>
      </w:r>
    </w:p>
    <w:p w:rsidR="00A024F8" w:rsidRDefault="005E6FF1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1861 г. ф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ранцузский </w:t>
      </w:r>
      <w:r w:rsidR="005231E6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антрополог и анатом</w:t>
      </w:r>
      <w:r w:rsidR="00652220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 Брок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пок</w:t>
      </w: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зал, что к потере речи ведет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6A9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повреждение лево</w:t>
      </w:r>
      <w:r w:rsidR="00B2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полусферы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повреждение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</w:t>
      </w:r>
      <w:r w:rsidR="00086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сопровождается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же самой</w:t>
      </w:r>
      <w:r w:rsidR="005231E6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патологией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науке н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основ</w:t>
      </w:r>
      <w:r w:rsidR="000A42C5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ании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6A9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данных </w:t>
      </w:r>
      <w:r w:rsidR="00B264E3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</w:t>
      </w:r>
      <w:r w:rsidR="008206A9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</w:t>
      </w:r>
      <w:r w:rsidR="00B264E3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время</w:t>
      </w:r>
      <w:r w:rsidR="008206A9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существовавшая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теория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правшей в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дущим является левое полушарие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 время как</w:t>
      </w:r>
      <w:r w:rsidR="000A42C5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правого полушария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циональная роль второстепенна.</w:t>
      </w:r>
      <w:r w:rsidR="00A024F8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2C5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 накопления различной информ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</w:t>
      </w:r>
      <w:r w:rsidR="000A42C5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оказалось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и оно выполняет </w:t>
      </w:r>
      <w:r w:rsidR="005231E6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</w:t>
      </w:r>
      <w:r w:rsidR="000A42C5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функций. А у лев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руких людей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6A9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доминантным по речи считал</w:t>
      </w:r>
      <w:r w:rsidR="00B264E3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206A9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прав</w:t>
      </w:r>
      <w:r w:rsidR="00B264E3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="008206A9" w:rsidRPr="000A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</w:t>
      </w:r>
      <w:r w:rsidR="00B26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головного </w:t>
      </w:r>
      <w:r w:rsidR="00330534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мозга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</w:t>
      </w:r>
      <w:r w:rsidR="000A42C5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мнение было </w:t>
      </w:r>
      <w:r w:rsidR="005231E6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неправильным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действительности речевое пре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ставительство</w:t>
      </w:r>
      <w:r w:rsidR="005231E6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левополушарным и даже смешанным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индивидов с </w:t>
      </w:r>
      <w:r w:rsidR="000A42C5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данным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0A42C5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ипом асимметрии</w:t>
      </w:r>
      <w:r w:rsidR="00FA0A54" w:rsidRPr="00FA0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[2]</w:t>
      </w:r>
      <w:r w:rsidR="008206A9" w:rsidRPr="00F0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B1EC7" w:rsidRPr="006B213C" w:rsidRDefault="000B1EC7" w:rsidP="0055167B">
      <w:pPr>
        <w:spacing w:afterLines="200" w:line="360" w:lineRule="auto"/>
        <w:ind w:left="130" w:right="12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B213C">
        <w:rPr>
          <w:rFonts w:ascii="Times New Roman" w:hAnsi="Times New Roman" w:cs="Times New Roman"/>
          <w:sz w:val="28"/>
          <w:szCs w:val="28"/>
        </w:rPr>
        <w:t xml:space="preserve">За </w:t>
      </w:r>
      <w:r w:rsidR="006729FC" w:rsidRPr="006B213C">
        <w:rPr>
          <w:rFonts w:ascii="Times New Roman" w:hAnsi="Times New Roman" w:cs="Times New Roman"/>
          <w:sz w:val="28"/>
          <w:szCs w:val="28"/>
        </w:rPr>
        <w:t>длительную</w:t>
      </w:r>
      <w:r w:rsidRPr="006B213C">
        <w:rPr>
          <w:rFonts w:ascii="Times New Roman" w:hAnsi="Times New Roman" w:cs="Times New Roman"/>
          <w:sz w:val="28"/>
          <w:szCs w:val="28"/>
        </w:rPr>
        <w:t xml:space="preserve"> историю </w:t>
      </w:r>
      <w:r w:rsidR="006729FC" w:rsidRPr="006B213C">
        <w:rPr>
          <w:rFonts w:ascii="Times New Roman" w:hAnsi="Times New Roman" w:cs="Times New Roman"/>
          <w:sz w:val="28"/>
          <w:szCs w:val="28"/>
        </w:rPr>
        <w:t>медицинских</w:t>
      </w:r>
      <w:r w:rsidRPr="006B213C">
        <w:rPr>
          <w:rFonts w:ascii="Times New Roman" w:hAnsi="Times New Roman" w:cs="Times New Roman"/>
          <w:sz w:val="28"/>
          <w:szCs w:val="28"/>
        </w:rPr>
        <w:t xml:space="preserve"> наблюдений </w:t>
      </w:r>
      <w:r w:rsidR="006B213C">
        <w:rPr>
          <w:rFonts w:ascii="Times New Roman" w:hAnsi="Times New Roman" w:cs="Times New Roman"/>
          <w:sz w:val="28"/>
          <w:szCs w:val="28"/>
        </w:rPr>
        <w:t>за п</w:t>
      </w:r>
      <w:r w:rsidR="0008665D">
        <w:rPr>
          <w:rFonts w:ascii="Times New Roman" w:hAnsi="Times New Roman" w:cs="Times New Roman"/>
          <w:sz w:val="28"/>
          <w:szCs w:val="28"/>
        </w:rPr>
        <w:t>р</w:t>
      </w:r>
      <w:r w:rsidR="006B213C">
        <w:rPr>
          <w:rFonts w:ascii="Times New Roman" w:hAnsi="Times New Roman" w:cs="Times New Roman"/>
          <w:sz w:val="28"/>
          <w:szCs w:val="28"/>
        </w:rPr>
        <w:t>оявлением афазии</w:t>
      </w:r>
      <w:r w:rsidR="0008665D">
        <w:rPr>
          <w:rFonts w:ascii="Times New Roman" w:hAnsi="Times New Roman" w:cs="Times New Roman"/>
          <w:sz w:val="28"/>
          <w:szCs w:val="28"/>
        </w:rPr>
        <w:t>,</w:t>
      </w:r>
      <w:r w:rsidRPr="006B213C">
        <w:rPr>
          <w:rFonts w:ascii="Times New Roman" w:hAnsi="Times New Roman" w:cs="Times New Roman"/>
          <w:sz w:val="28"/>
          <w:szCs w:val="28"/>
        </w:rPr>
        <w:t xml:space="preserve"> неоднократно сообщалось о том, что </w:t>
      </w:r>
      <w:r w:rsidR="006B213C">
        <w:rPr>
          <w:rFonts w:ascii="Times New Roman" w:hAnsi="Times New Roman" w:cs="Times New Roman"/>
          <w:sz w:val="28"/>
          <w:szCs w:val="28"/>
        </w:rPr>
        <w:t>потеря</w:t>
      </w:r>
      <w:r w:rsidRPr="006B213C">
        <w:rPr>
          <w:rFonts w:ascii="Times New Roman" w:hAnsi="Times New Roman" w:cs="Times New Roman"/>
          <w:sz w:val="28"/>
          <w:szCs w:val="28"/>
        </w:rPr>
        <w:t xml:space="preserve"> речи, как правило, с</w:t>
      </w:r>
      <w:r w:rsidRPr="006B213C">
        <w:rPr>
          <w:rFonts w:ascii="Times New Roman" w:hAnsi="Times New Roman" w:cs="Times New Roman"/>
          <w:sz w:val="28"/>
          <w:szCs w:val="28"/>
        </w:rPr>
        <w:t>о</w:t>
      </w:r>
      <w:r w:rsidRPr="006B213C">
        <w:rPr>
          <w:rFonts w:ascii="Times New Roman" w:hAnsi="Times New Roman" w:cs="Times New Roman"/>
          <w:sz w:val="28"/>
          <w:szCs w:val="28"/>
        </w:rPr>
        <w:t>провожда</w:t>
      </w:r>
      <w:r w:rsidR="006B213C">
        <w:rPr>
          <w:rFonts w:ascii="Times New Roman" w:hAnsi="Times New Roman" w:cs="Times New Roman"/>
          <w:sz w:val="28"/>
          <w:szCs w:val="28"/>
        </w:rPr>
        <w:t>е</w:t>
      </w:r>
      <w:r w:rsidRPr="006B213C">
        <w:rPr>
          <w:rFonts w:ascii="Times New Roman" w:hAnsi="Times New Roman" w:cs="Times New Roman"/>
          <w:sz w:val="28"/>
          <w:szCs w:val="28"/>
        </w:rPr>
        <w:t>тся пар</w:t>
      </w:r>
      <w:r w:rsidR="006B213C">
        <w:rPr>
          <w:rFonts w:ascii="Times New Roman" w:hAnsi="Times New Roman" w:cs="Times New Roman"/>
          <w:sz w:val="28"/>
          <w:szCs w:val="28"/>
        </w:rPr>
        <w:t>аличом</w:t>
      </w:r>
      <w:r w:rsidRPr="006B213C">
        <w:rPr>
          <w:rFonts w:ascii="Times New Roman" w:hAnsi="Times New Roman" w:cs="Times New Roman"/>
          <w:sz w:val="28"/>
          <w:szCs w:val="28"/>
        </w:rPr>
        <w:t xml:space="preserve"> или пар</w:t>
      </w:r>
      <w:r w:rsidR="006B213C">
        <w:rPr>
          <w:rFonts w:ascii="Times New Roman" w:hAnsi="Times New Roman" w:cs="Times New Roman"/>
          <w:sz w:val="28"/>
          <w:szCs w:val="28"/>
        </w:rPr>
        <w:t>езом</w:t>
      </w:r>
      <w:r w:rsidRPr="006B213C">
        <w:rPr>
          <w:rFonts w:ascii="Times New Roman" w:hAnsi="Times New Roman" w:cs="Times New Roman"/>
          <w:sz w:val="28"/>
          <w:szCs w:val="28"/>
        </w:rPr>
        <w:t xml:space="preserve"> правой стороны тела. </w:t>
      </w:r>
      <w:r w:rsidR="006B213C">
        <w:rPr>
          <w:rFonts w:ascii="Times New Roman" w:hAnsi="Times New Roman" w:cs="Times New Roman"/>
          <w:sz w:val="28"/>
          <w:szCs w:val="28"/>
        </w:rPr>
        <w:t>Данное</w:t>
      </w:r>
      <w:r w:rsidRPr="006B213C">
        <w:rPr>
          <w:rFonts w:ascii="Times New Roman" w:hAnsi="Times New Roman" w:cs="Times New Roman"/>
          <w:sz w:val="28"/>
          <w:szCs w:val="28"/>
        </w:rPr>
        <w:t xml:space="preserve"> сочет</w:t>
      </w:r>
      <w:r w:rsidRPr="006B213C">
        <w:rPr>
          <w:rFonts w:ascii="Times New Roman" w:hAnsi="Times New Roman" w:cs="Times New Roman"/>
          <w:sz w:val="28"/>
          <w:szCs w:val="28"/>
        </w:rPr>
        <w:t>а</w:t>
      </w:r>
      <w:r w:rsidRPr="006B213C">
        <w:rPr>
          <w:rFonts w:ascii="Times New Roman" w:hAnsi="Times New Roman" w:cs="Times New Roman"/>
          <w:sz w:val="28"/>
          <w:szCs w:val="28"/>
        </w:rPr>
        <w:t xml:space="preserve">ние </w:t>
      </w:r>
      <w:r w:rsidR="006B213C">
        <w:rPr>
          <w:rFonts w:ascii="Times New Roman" w:hAnsi="Times New Roman" w:cs="Times New Roman"/>
          <w:sz w:val="28"/>
          <w:szCs w:val="28"/>
        </w:rPr>
        <w:t>показывало</w:t>
      </w:r>
      <w:r w:rsidRPr="006B213C">
        <w:rPr>
          <w:rFonts w:ascii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sz w:val="28"/>
          <w:szCs w:val="28"/>
        </w:rPr>
        <w:t>связь между</w:t>
      </w:r>
      <w:r w:rsidR="00B264E3" w:rsidRPr="000A2720">
        <w:rPr>
          <w:rFonts w:ascii="Times New Roman" w:hAnsi="Times New Roman" w:cs="Times New Roman"/>
          <w:sz w:val="28"/>
          <w:szCs w:val="28"/>
        </w:rPr>
        <w:t xml:space="preserve"> повреждением левой полусферы мозга и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пот</w:t>
      </w:r>
      <w:r w:rsidRPr="000A2720">
        <w:rPr>
          <w:rFonts w:ascii="Times New Roman" w:hAnsi="Times New Roman" w:cs="Times New Roman"/>
          <w:sz w:val="28"/>
          <w:szCs w:val="28"/>
        </w:rPr>
        <w:t>е</w:t>
      </w:r>
      <w:r w:rsidRPr="000A2720">
        <w:rPr>
          <w:rFonts w:ascii="Times New Roman" w:hAnsi="Times New Roman" w:cs="Times New Roman"/>
          <w:sz w:val="28"/>
          <w:szCs w:val="28"/>
        </w:rPr>
        <w:t xml:space="preserve">рей речи. </w:t>
      </w:r>
      <w:r w:rsidR="00B264E3" w:rsidRPr="000A2720">
        <w:rPr>
          <w:rFonts w:ascii="Times New Roman" w:hAnsi="Times New Roman" w:cs="Times New Roman"/>
          <w:sz w:val="28"/>
          <w:szCs w:val="28"/>
        </w:rPr>
        <w:t>Однако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6B213C">
        <w:rPr>
          <w:rFonts w:ascii="Times New Roman" w:hAnsi="Times New Roman" w:cs="Times New Roman"/>
          <w:sz w:val="28"/>
          <w:szCs w:val="28"/>
        </w:rPr>
        <w:t>важность</w:t>
      </w:r>
      <w:r w:rsidRPr="006B213C">
        <w:rPr>
          <w:rFonts w:ascii="Times New Roman" w:hAnsi="Times New Roman" w:cs="Times New Roman"/>
          <w:sz w:val="28"/>
          <w:szCs w:val="28"/>
        </w:rPr>
        <w:t xml:space="preserve"> этой связи </w:t>
      </w:r>
      <w:r w:rsidR="006B213C">
        <w:rPr>
          <w:rFonts w:ascii="Times New Roman" w:hAnsi="Times New Roman" w:cs="Times New Roman"/>
          <w:sz w:val="28"/>
          <w:szCs w:val="28"/>
        </w:rPr>
        <w:t>медики</w:t>
      </w:r>
      <w:r w:rsidR="00B264E3">
        <w:rPr>
          <w:rFonts w:ascii="Times New Roman" w:hAnsi="Times New Roman" w:cs="Times New Roman"/>
          <w:sz w:val="28"/>
          <w:szCs w:val="28"/>
        </w:rPr>
        <w:t xml:space="preserve"> до второй половины </w:t>
      </w:r>
      <w:r w:rsidR="00B264E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264E3" w:rsidRPr="00B264E3">
        <w:rPr>
          <w:rFonts w:ascii="Times New Roman" w:hAnsi="Times New Roman" w:cs="Times New Roman"/>
          <w:sz w:val="28"/>
          <w:szCs w:val="28"/>
        </w:rPr>
        <w:t xml:space="preserve"> </w:t>
      </w:r>
      <w:r w:rsidR="00B264E3">
        <w:rPr>
          <w:rFonts w:ascii="Times New Roman" w:hAnsi="Times New Roman" w:cs="Times New Roman"/>
          <w:sz w:val="28"/>
          <w:szCs w:val="28"/>
        </w:rPr>
        <w:t>века</w:t>
      </w:r>
      <w:r w:rsidR="006B213C">
        <w:rPr>
          <w:rFonts w:ascii="Times New Roman" w:hAnsi="Times New Roman" w:cs="Times New Roman"/>
          <w:sz w:val="28"/>
          <w:szCs w:val="28"/>
        </w:rPr>
        <w:t xml:space="preserve"> не оценили</w:t>
      </w:r>
      <w:r w:rsidRPr="006B213C">
        <w:rPr>
          <w:rFonts w:ascii="Times New Roman" w:hAnsi="Times New Roman" w:cs="Times New Roman"/>
          <w:sz w:val="28"/>
          <w:szCs w:val="28"/>
        </w:rPr>
        <w:t>.</w:t>
      </w:r>
    </w:p>
    <w:p w:rsidR="000B1EC7" w:rsidRPr="006B213C" w:rsidRDefault="00B264E3" w:rsidP="0055167B">
      <w:pPr>
        <w:spacing w:afterLines="200" w:line="360" w:lineRule="auto"/>
        <w:ind w:left="114" w:right="12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A2720">
        <w:rPr>
          <w:rFonts w:ascii="Times New Roman" w:hAnsi="Times New Roman" w:cs="Times New Roman"/>
          <w:sz w:val="28"/>
          <w:szCs w:val="28"/>
        </w:rPr>
        <w:t xml:space="preserve">Хотя, это </w:t>
      </w:r>
      <w:r w:rsidR="000B1EC7" w:rsidRPr="000A2720">
        <w:rPr>
          <w:rFonts w:ascii="Times New Roman" w:hAnsi="Times New Roman" w:cs="Times New Roman"/>
          <w:sz w:val="28"/>
          <w:szCs w:val="28"/>
        </w:rPr>
        <w:t>не удивительно.</w:t>
      </w:r>
      <w:r w:rsidRPr="000A2720">
        <w:rPr>
          <w:rFonts w:ascii="Times New Roman" w:hAnsi="Times New Roman" w:cs="Times New Roman"/>
          <w:sz w:val="28"/>
          <w:szCs w:val="28"/>
        </w:rPr>
        <w:t xml:space="preserve"> Анатомические исследования, которые б</w:t>
      </w:r>
      <w:r w:rsidRPr="000A2720">
        <w:rPr>
          <w:rFonts w:ascii="Times New Roman" w:hAnsi="Times New Roman" w:cs="Times New Roman"/>
          <w:sz w:val="28"/>
          <w:szCs w:val="28"/>
        </w:rPr>
        <w:t>ы</w:t>
      </w:r>
      <w:r w:rsidRPr="000A2720">
        <w:rPr>
          <w:rFonts w:ascii="Times New Roman" w:hAnsi="Times New Roman" w:cs="Times New Roman"/>
          <w:sz w:val="28"/>
          <w:szCs w:val="28"/>
        </w:rPr>
        <w:t xml:space="preserve">ли проведены ранее, </w:t>
      </w:r>
      <w:r w:rsidR="000B1EC7" w:rsidRPr="000A2720">
        <w:rPr>
          <w:rFonts w:ascii="Times New Roman" w:hAnsi="Times New Roman" w:cs="Times New Roman"/>
          <w:sz w:val="28"/>
          <w:szCs w:val="28"/>
        </w:rPr>
        <w:t>показали</w:t>
      </w:r>
      <w:r w:rsidR="000B1EC7" w:rsidRPr="006B213C">
        <w:rPr>
          <w:rFonts w:ascii="Times New Roman" w:hAnsi="Times New Roman" w:cs="Times New Roman"/>
          <w:sz w:val="28"/>
          <w:szCs w:val="28"/>
        </w:rPr>
        <w:t>, что пол</w:t>
      </w:r>
      <w:r w:rsidR="006B213C">
        <w:rPr>
          <w:rFonts w:ascii="Times New Roman" w:hAnsi="Times New Roman" w:cs="Times New Roman"/>
          <w:sz w:val="28"/>
          <w:szCs w:val="28"/>
        </w:rPr>
        <w:t>ушария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мозга </w:t>
      </w:r>
      <w:r w:rsidR="006B213C">
        <w:rPr>
          <w:rFonts w:ascii="Times New Roman" w:hAnsi="Times New Roman" w:cs="Times New Roman"/>
          <w:sz w:val="28"/>
          <w:szCs w:val="28"/>
        </w:rPr>
        <w:t>- это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зеркальны</w:t>
      </w:r>
      <w:r w:rsidR="006B213C">
        <w:rPr>
          <w:rFonts w:ascii="Times New Roman" w:hAnsi="Times New Roman" w:cs="Times New Roman"/>
          <w:sz w:val="28"/>
          <w:szCs w:val="28"/>
        </w:rPr>
        <w:t>е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отр</w:t>
      </w:r>
      <w:r w:rsidR="000B1EC7" w:rsidRPr="006B213C">
        <w:rPr>
          <w:rFonts w:ascii="Times New Roman" w:hAnsi="Times New Roman" w:cs="Times New Roman"/>
          <w:sz w:val="28"/>
          <w:szCs w:val="28"/>
        </w:rPr>
        <w:t>а</w:t>
      </w:r>
      <w:r w:rsidR="000B1EC7" w:rsidRPr="006B213C">
        <w:rPr>
          <w:rFonts w:ascii="Times New Roman" w:hAnsi="Times New Roman" w:cs="Times New Roman"/>
          <w:sz w:val="28"/>
          <w:szCs w:val="28"/>
        </w:rPr>
        <w:t>жени</w:t>
      </w:r>
      <w:r w:rsidR="006B213C">
        <w:rPr>
          <w:rFonts w:ascii="Times New Roman" w:hAnsi="Times New Roman" w:cs="Times New Roman"/>
          <w:sz w:val="28"/>
          <w:szCs w:val="28"/>
        </w:rPr>
        <w:t>я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друг друга, а их </w:t>
      </w:r>
      <w:r w:rsidR="006B213C">
        <w:rPr>
          <w:rFonts w:ascii="Times New Roman" w:hAnsi="Times New Roman" w:cs="Times New Roman"/>
          <w:sz w:val="28"/>
          <w:szCs w:val="28"/>
        </w:rPr>
        <w:t>размер и в</w:t>
      </w:r>
      <w:r w:rsidR="0008665D">
        <w:rPr>
          <w:rFonts w:ascii="Times New Roman" w:hAnsi="Times New Roman" w:cs="Times New Roman"/>
          <w:sz w:val="28"/>
          <w:szCs w:val="28"/>
        </w:rPr>
        <w:t>ес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</w:t>
      </w:r>
      <w:r w:rsidR="006B213C">
        <w:rPr>
          <w:rFonts w:ascii="Times New Roman" w:hAnsi="Times New Roman" w:cs="Times New Roman"/>
          <w:sz w:val="28"/>
          <w:szCs w:val="28"/>
        </w:rPr>
        <w:t>практически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одинаковы. Кроме того, </w:t>
      </w:r>
      <w:r w:rsidR="006B213C">
        <w:rPr>
          <w:rFonts w:ascii="Times New Roman" w:hAnsi="Times New Roman" w:cs="Times New Roman"/>
          <w:sz w:val="28"/>
          <w:szCs w:val="28"/>
        </w:rPr>
        <w:t>большая часть исследователей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твердо верил</w:t>
      </w:r>
      <w:r w:rsidR="006B213C">
        <w:rPr>
          <w:rFonts w:ascii="Times New Roman" w:hAnsi="Times New Roman" w:cs="Times New Roman"/>
          <w:sz w:val="28"/>
          <w:szCs w:val="28"/>
        </w:rPr>
        <w:t>а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sz w:val="28"/>
          <w:szCs w:val="28"/>
        </w:rPr>
        <w:t xml:space="preserve">в то, что мозг выполняет все свои </w:t>
      </w:r>
      <w:r w:rsidR="000B1EC7" w:rsidRPr="000A2720">
        <w:rPr>
          <w:rFonts w:ascii="Times New Roman" w:hAnsi="Times New Roman" w:cs="Times New Roman"/>
          <w:sz w:val="28"/>
          <w:szCs w:val="28"/>
        </w:rPr>
        <w:t>функци</w:t>
      </w:r>
      <w:r w:rsidRPr="000A2720">
        <w:rPr>
          <w:rFonts w:ascii="Times New Roman" w:hAnsi="Times New Roman" w:cs="Times New Roman"/>
          <w:sz w:val="28"/>
          <w:szCs w:val="28"/>
        </w:rPr>
        <w:t>и</w:t>
      </w:r>
      <w:r w:rsidR="000B1EC7" w:rsidRPr="000A2720">
        <w:rPr>
          <w:rFonts w:ascii="Times New Roman" w:hAnsi="Times New Roman" w:cs="Times New Roman"/>
          <w:sz w:val="28"/>
          <w:szCs w:val="28"/>
        </w:rPr>
        <w:t xml:space="preserve"> как единое целое, поэтому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не были </w:t>
      </w:r>
      <w:r w:rsidR="006B213C">
        <w:rPr>
          <w:rFonts w:ascii="Times New Roman" w:hAnsi="Times New Roman" w:cs="Times New Roman"/>
          <w:sz w:val="28"/>
          <w:szCs w:val="28"/>
        </w:rPr>
        <w:t>готовы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«увидеть» </w:t>
      </w:r>
      <w:r w:rsidR="006B213C">
        <w:rPr>
          <w:rFonts w:ascii="Times New Roman" w:hAnsi="Times New Roman" w:cs="Times New Roman"/>
          <w:sz w:val="28"/>
          <w:szCs w:val="28"/>
        </w:rPr>
        <w:t>доказательство</w:t>
      </w:r>
      <w:r w:rsidR="000B1EC7" w:rsidRPr="006B213C">
        <w:rPr>
          <w:rFonts w:ascii="Times New Roman" w:hAnsi="Times New Roman" w:cs="Times New Roman"/>
          <w:sz w:val="28"/>
          <w:szCs w:val="28"/>
        </w:rPr>
        <w:t xml:space="preserve"> чего-то другого</w:t>
      </w:r>
      <w:r w:rsidR="00FA0A54" w:rsidRPr="00FA0A54">
        <w:rPr>
          <w:rFonts w:ascii="Times New Roman" w:hAnsi="Times New Roman" w:cs="Times New Roman"/>
          <w:sz w:val="28"/>
          <w:szCs w:val="28"/>
        </w:rPr>
        <w:t xml:space="preserve"> [13]</w:t>
      </w:r>
      <w:r w:rsidR="000B1EC7" w:rsidRPr="006B213C">
        <w:rPr>
          <w:rFonts w:ascii="Times New Roman" w:hAnsi="Times New Roman" w:cs="Times New Roman"/>
          <w:sz w:val="28"/>
          <w:szCs w:val="28"/>
        </w:rPr>
        <w:t>.</w:t>
      </w:r>
    </w:p>
    <w:p w:rsidR="000B1EC7" w:rsidRPr="000B1EC7" w:rsidRDefault="000B1EC7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1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241935</wp:posOffset>
            </wp:positionH>
            <wp:positionV relativeFrom="page">
              <wp:posOffset>1886585</wp:posOffset>
            </wp:positionV>
            <wp:extent cx="14605" cy="19050"/>
            <wp:effectExtent l="19050" t="0" r="4445" b="0"/>
            <wp:wrapSquare wrapText="bothSides"/>
            <wp:docPr id="2" name="Picture 27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13C">
        <w:rPr>
          <w:rFonts w:ascii="Times New Roman" w:hAnsi="Times New Roman" w:cs="Times New Roman"/>
          <w:sz w:val="28"/>
          <w:szCs w:val="28"/>
        </w:rPr>
        <w:t>Но</w:t>
      </w:r>
      <w:r w:rsidR="0008665D">
        <w:rPr>
          <w:rFonts w:ascii="Times New Roman" w:hAnsi="Times New Roman" w:cs="Times New Roman"/>
          <w:sz w:val="28"/>
          <w:szCs w:val="28"/>
        </w:rPr>
        <w:t xml:space="preserve"> в </w:t>
      </w:r>
      <w:r w:rsidRPr="006B213C">
        <w:rPr>
          <w:rFonts w:ascii="Times New Roman" w:hAnsi="Times New Roman" w:cs="Times New Roman"/>
          <w:sz w:val="28"/>
          <w:szCs w:val="28"/>
        </w:rPr>
        <w:t xml:space="preserve">начале XIX в. </w:t>
      </w:r>
      <w:r w:rsidR="00291A93">
        <w:rPr>
          <w:rFonts w:ascii="Times New Roman" w:hAnsi="Times New Roman" w:cs="Times New Roman"/>
          <w:sz w:val="28"/>
          <w:szCs w:val="28"/>
        </w:rPr>
        <w:t>с</w:t>
      </w:r>
      <w:r w:rsidR="006B213C">
        <w:rPr>
          <w:rFonts w:ascii="Times New Roman" w:hAnsi="Times New Roman" w:cs="Times New Roman"/>
          <w:sz w:val="28"/>
          <w:szCs w:val="28"/>
        </w:rPr>
        <w:t>ерьезное внимание стали уделять</w:t>
      </w:r>
      <w:r w:rsidRPr="006B213C">
        <w:rPr>
          <w:rFonts w:ascii="Times New Roman" w:hAnsi="Times New Roman" w:cs="Times New Roman"/>
          <w:sz w:val="28"/>
          <w:szCs w:val="28"/>
        </w:rPr>
        <w:t xml:space="preserve"> идее о том, что </w:t>
      </w:r>
      <w:r w:rsidR="00B264E3">
        <w:rPr>
          <w:rFonts w:ascii="Times New Roman" w:hAnsi="Times New Roman" w:cs="Times New Roman"/>
          <w:sz w:val="28"/>
          <w:szCs w:val="28"/>
        </w:rPr>
        <w:t>отдельные области могут отвечать</w:t>
      </w:r>
      <w:r w:rsidR="00C84049">
        <w:rPr>
          <w:rFonts w:ascii="Times New Roman" w:hAnsi="Times New Roman" w:cs="Times New Roman"/>
          <w:sz w:val="28"/>
          <w:szCs w:val="28"/>
        </w:rPr>
        <w:t xml:space="preserve"> за определенные функции</w:t>
      </w:r>
      <w:r w:rsidRPr="006B213C">
        <w:rPr>
          <w:rFonts w:ascii="Times New Roman" w:hAnsi="Times New Roman" w:cs="Times New Roman"/>
          <w:sz w:val="28"/>
          <w:szCs w:val="28"/>
        </w:rPr>
        <w:t xml:space="preserve"> </w:t>
      </w:r>
      <w:r w:rsidR="00291A93">
        <w:rPr>
          <w:rFonts w:ascii="Times New Roman" w:hAnsi="Times New Roman" w:cs="Times New Roman"/>
          <w:sz w:val="28"/>
          <w:szCs w:val="28"/>
        </w:rPr>
        <w:t>головного</w:t>
      </w:r>
      <w:r w:rsidRPr="006B213C">
        <w:rPr>
          <w:rFonts w:ascii="Times New Roman" w:hAnsi="Times New Roman" w:cs="Times New Roman"/>
          <w:sz w:val="28"/>
          <w:szCs w:val="28"/>
        </w:rPr>
        <w:t xml:space="preserve"> мо</w:t>
      </w:r>
      <w:r w:rsidRPr="006B213C">
        <w:rPr>
          <w:rFonts w:ascii="Times New Roman" w:hAnsi="Times New Roman" w:cs="Times New Roman"/>
          <w:sz w:val="28"/>
          <w:szCs w:val="28"/>
        </w:rPr>
        <w:t>з</w:t>
      </w:r>
      <w:r w:rsidRPr="006B213C">
        <w:rPr>
          <w:rFonts w:ascii="Times New Roman" w:hAnsi="Times New Roman" w:cs="Times New Roman"/>
          <w:sz w:val="28"/>
          <w:szCs w:val="28"/>
        </w:rPr>
        <w:t xml:space="preserve">га. </w:t>
      </w:r>
      <w:r w:rsidRPr="000A2720">
        <w:rPr>
          <w:rFonts w:ascii="Times New Roman" w:hAnsi="Times New Roman" w:cs="Times New Roman"/>
          <w:sz w:val="28"/>
          <w:szCs w:val="28"/>
        </w:rPr>
        <w:t>Представление о возможности</w:t>
      </w:r>
      <w:r w:rsidRPr="006B213C">
        <w:rPr>
          <w:rFonts w:ascii="Times New Roman" w:hAnsi="Times New Roman" w:cs="Times New Roman"/>
          <w:sz w:val="28"/>
          <w:szCs w:val="28"/>
        </w:rPr>
        <w:t xml:space="preserve"> и</w:t>
      </w:r>
      <w:r w:rsidR="00291A93">
        <w:rPr>
          <w:rFonts w:ascii="Times New Roman" w:hAnsi="Times New Roman" w:cs="Times New Roman"/>
          <w:sz w:val="28"/>
          <w:szCs w:val="28"/>
        </w:rPr>
        <w:t>сследования</w:t>
      </w:r>
      <w:r w:rsidRPr="006B213C">
        <w:rPr>
          <w:rFonts w:ascii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sz w:val="28"/>
          <w:szCs w:val="28"/>
        </w:rPr>
        <w:t xml:space="preserve">функциональной роли </w:t>
      </w:r>
      <w:r w:rsidR="00C84049" w:rsidRPr="000A2720">
        <w:rPr>
          <w:rFonts w:ascii="Times New Roman" w:hAnsi="Times New Roman" w:cs="Times New Roman"/>
          <w:sz w:val="28"/>
          <w:szCs w:val="28"/>
        </w:rPr>
        <w:t>опр</w:t>
      </w:r>
      <w:r w:rsidR="00C84049" w:rsidRPr="000A2720">
        <w:rPr>
          <w:rFonts w:ascii="Times New Roman" w:hAnsi="Times New Roman" w:cs="Times New Roman"/>
          <w:sz w:val="28"/>
          <w:szCs w:val="28"/>
        </w:rPr>
        <w:t>е</w:t>
      </w:r>
      <w:r w:rsidR="00C84049" w:rsidRPr="000A2720">
        <w:rPr>
          <w:rFonts w:ascii="Times New Roman" w:hAnsi="Times New Roman" w:cs="Times New Roman"/>
          <w:sz w:val="28"/>
          <w:szCs w:val="28"/>
        </w:rPr>
        <w:t>деленных</w:t>
      </w:r>
      <w:r w:rsidRPr="000A2720"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="00291A93" w:rsidRPr="000A2720">
        <w:rPr>
          <w:rFonts w:ascii="Times New Roman" w:hAnsi="Times New Roman" w:cs="Times New Roman"/>
          <w:sz w:val="28"/>
          <w:szCs w:val="28"/>
        </w:rPr>
        <w:t xml:space="preserve"> головного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мозга стало известно как </w:t>
      </w:r>
      <w:r w:rsidR="00C84049" w:rsidRPr="000A2720">
        <w:rPr>
          <w:rFonts w:ascii="Times New Roman" w:hAnsi="Times New Roman" w:cs="Times New Roman"/>
          <w:sz w:val="28"/>
          <w:szCs w:val="28"/>
        </w:rPr>
        <w:t>наука</w:t>
      </w:r>
      <w:r w:rsidRPr="000A2720">
        <w:rPr>
          <w:rFonts w:ascii="Times New Roman" w:hAnsi="Times New Roman" w:cs="Times New Roman"/>
          <w:sz w:val="28"/>
          <w:szCs w:val="28"/>
        </w:rPr>
        <w:t xml:space="preserve"> о локализации функций в мозгу</w:t>
      </w:r>
      <w:r w:rsidRPr="006B213C">
        <w:rPr>
          <w:rFonts w:ascii="Times New Roman" w:hAnsi="Times New Roman" w:cs="Times New Roman"/>
          <w:sz w:val="28"/>
          <w:szCs w:val="28"/>
        </w:rPr>
        <w:t>.</w:t>
      </w:r>
    </w:p>
    <w:p w:rsidR="00E158BC" w:rsidRPr="00F0364A" w:rsidRDefault="000A42C5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Растущий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изучению</w:t>
      </w:r>
      <w:r w:rsidR="00C8404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исследованию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особенностей </w:t>
      </w:r>
      <w:r w:rsidR="00C8404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мозга леворуких или левшей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 и с потребностями медицин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Так, при </w:t>
      </w:r>
      <w:r w:rsidR="006B213C">
        <w:rPr>
          <w:rFonts w:ascii="Times New Roman" w:eastAsia="Times New Roman" w:hAnsi="Times New Roman" w:cs="Times New Roman"/>
          <w:color w:val="000000"/>
          <w:sz w:val="28"/>
          <w:szCs w:val="28"/>
        </w:rPr>
        <w:t>схоже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прав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орукими людьми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характере поражения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головного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мозга псих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неврологические нарушения сопровождаются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них не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одинаковыми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лениями синдромов. Есть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высокой степени риска заб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левания левшей такими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психическими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расстройствами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шизофрения, эпилепсия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др.,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0866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о, что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лиянию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158BC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нешних и внутренних факторов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уязвимость была повышена</w:t>
      </w:r>
      <w:r w:rsidR="00E158BC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04E5B" w:rsidRPr="00F0364A" w:rsidRDefault="000A42C5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накоплен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множество 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свидетельств, что независимо от профиля асимметрии,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каждого из нас,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оба полушария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мозга отлича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друг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др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 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функциональных, морфологических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биохимических параметров, 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отражающихся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особенностях психической деятельности. 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симметрия мозга с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возрастом прогрессивно растет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детей,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является общим для всех л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дей, 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определяя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психическое развитие, достигает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пика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зрелому возрасту, когда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мозговая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</w:t>
      </w:r>
      <w:r w:rsidR="000866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уменьшается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пожилом — при старении ее продуктивность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снижается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метим: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благодаря </w:t>
      </w:r>
      <w:r w:rsidR="005B62E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современному прогрессу в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ах медицинских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следований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, к примеру,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позитронно-эмиссионной томографии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мы теперь лучше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 понять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этих сложнейших </w:t>
      </w:r>
      <w:r w:rsidR="005231E6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биологических 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сов. </w:t>
      </w:r>
    </w:p>
    <w:p w:rsidR="00C04E5B" w:rsidRPr="00F0364A" w:rsidRDefault="005231E6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у правшей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натомические 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обеих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мозга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детально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исследованы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. Оказалось,</w:t>
      </w:r>
      <w:r w:rsidR="00330534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структур левой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полусферы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личается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большим размером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симметричными отделами правой. И 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семикратно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выраженная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нейроанатомическая асимметрия 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ховой коре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головного мозга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ля задней части постцентральных извилин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хожие различия также характерны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данные, что левый затылочный полюс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сравнению с правым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длиннее и ча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 за 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центральную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нию, в то время как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правое полушарие шире левого во фронтальных и це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тральных 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отделах.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5974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величине внутренней</w:t>
      </w:r>
      <w:r w:rsidR="00E05974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левой сонной артерии и давлении в ней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судить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разнице в кровоснабжении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 — они больше. По имеющимся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сказать об объеме левого боков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желудочка и количестве серого вещества в </w:t>
      </w:r>
      <w:r w:rsidR="00330534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соотношении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белым вещес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в левом полушарии, хотя правое и </w:t>
      </w:r>
      <w:r w:rsidR="00EF0E94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тяжелое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корковые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 сигналов,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B62EC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ширно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65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 w:rsidR="00C04E5B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левой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A16E3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сфере. </w:t>
      </w:r>
    </w:p>
    <w:p w:rsidR="00C04E5B" w:rsidRPr="00F0364A" w:rsidRDefault="005B62EC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натомические различия мозга прав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оруких людей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характерны не тол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ко для «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вербальных</w:t>
      </w:r>
      <w:r w:rsidR="008206A9" w:rsidRPr="000A272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C2E63">
        <w:rPr>
          <w:rFonts w:ascii="Times New Roman" w:eastAsia="Times New Roman" w:hAnsi="Times New Roman" w:cs="Times New Roman"/>
          <w:sz w:val="28"/>
          <w:szCs w:val="28"/>
        </w:rPr>
        <w:t>отделов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влияют 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структуры —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затыло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0866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теменные, зрительные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размеры которых в </w:t>
      </w:r>
      <w:r w:rsidR="0033053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левом полушарии меньше, чем в правом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этих сравнений можно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 же время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том, что 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асимметрия не 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специфически-модальная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«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вербальная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» пол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сфера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«зрительно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E05974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ервичные проекционные 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отделы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обеих систем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всего,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левой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головного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мозга. </w:t>
      </w:r>
    </w:p>
    <w:p w:rsidR="00C04E5B" w:rsidRPr="00F0364A" w:rsidRDefault="00CC2E63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 у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ях головного мозга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 о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что у полушарий неравные функциональные возможности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: в левом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господствуют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коротко-аксонные связи,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образом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первичных проекционных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областях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коры, в то время как в правом связи между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— интеррегиональные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правшей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левое полушарие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«локальн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» обработк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стимула, а у правой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окие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можности, чтобы обрабатывать сложную информацию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Итак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, в картине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говой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нейроанатомической асимметрии прав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оруких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отметить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черты: 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моторные и сенсорные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 лев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полусфере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 время как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правой имеются</w:t>
      </w:r>
      <w:r w:rsidR="008206A9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ассоциативные зоны; в 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господствуют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интракорти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кальны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206A9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, в право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м — интеркортикальны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0A54" w:rsidRPr="00FA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[6]</w:t>
      </w:r>
      <w:r w:rsidR="00C04E5B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206A9" w:rsidRPr="00F0364A" w:rsidRDefault="008206A9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Описанные различия — основа для </w:t>
      </w:r>
      <w:r w:rsidR="006B2A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 полушарий в испол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зовании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</w:t>
      </w:r>
      <w:r w:rsidR="00EF0E94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. Левому принадлежит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E9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при решении 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вербальных задач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E11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отвечают за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осознаваем</w:t>
      </w:r>
      <w:r w:rsidR="006F6E11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психомоторн</w:t>
      </w:r>
      <w:r w:rsidR="006F6E11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деятельность, 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основанные на речи мышление и память</w:t>
      </w:r>
      <w:r w:rsidR="006F6E11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Правое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05974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психосенсорную 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область, доминируя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 решении прост</w:t>
      </w:r>
      <w:r w:rsidR="00CC2E63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ранственно-конструктивных задач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восприятие 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себя в нем, эмоциональные переживания, запоминание событий в виде чувственных образов с 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отражением 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пространства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6F6E11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происходили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 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события,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055D6"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появился</w:t>
      </w:r>
      <w:r w:rsidRPr="000A2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образ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26F65"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человеческом сознании</w:t>
      </w:r>
      <w:r w:rsidRPr="00F036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E11" w:rsidRPr="00A16E39" w:rsidRDefault="00C04E5B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036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6E11" w:rsidRPr="00F0364A">
        <w:rPr>
          <w:rFonts w:ascii="Times New Roman" w:eastAsia="Times New Roman" w:hAnsi="Times New Roman" w:cs="Times New Roman"/>
          <w:sz w:val="28"/>
          <w:szCs w:val="28"/>
        </w:rPr>
        <w:t>Институте</w:t>
      </w:r>
      <w:r w:rsidRPr="00F03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высшей нервной деятельности и нейрофизиологии </w:t>
      </w:r>
      <w:r w:rsidR="005055D6" w:rsidRPr="000A2720">
        <w:rPr>
          <w:rFonts w:ascii="Times New Roman" w:eastAsia="Times New Roman" w:hAnsi="Times New Roman" w:cs="Times New Roman"/>
          <w:sz w:val="28"/>
          <w:szCs w:val="28"/>
          <w:lang w:val="en-US"/>
        </w:rPr>
        <w:t>PAH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D6" w:rsidRPr="000A2720">
        <w:rPr>
          <w:rFonts w:ascii="Times New Roman" w:eastAsia="Times New Roman" w:hAnsi="Times New Roman" w:cs="Times New Roman"/>
          <w:sz w:val="28"/>
          <w:szCs w:val="28"/>
        </w:rPr>
        <w:t>при участии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D6" w:rsidRPr="000A2720">
        <w:rPr>
          <w:rFonts w:ascii="Times New Roman" w:eastAsia="Times New Roman" w:hAnsi="Times New Roman" w:cs="Times New Roman"/>
          <w:sz w:val="28"/>
          <w:szCs w:val="28"/>
        </w:rPr>
        <w:t>профессора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биологических наук Л. </w:t>
      </w:r>
      <w:r w:rsidR="005055D6" w:rsidRPr="000A272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. Жаворонковой</w:t>
      </w:r>
      <w:r w:rsidR="006F6E11" w:rsidRPr="00F0364A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Pr="00F03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E11" w:rsidRPr="00F0364A">
        <w:rPr>
          <w:rFonts w:ascii="Times New Roman" w:eastAsia="Times New Roman" w:hAnsi="Times New Roman" w:cs="Times New Roman"/>
          <w:sz w:val="28"/>
          <w:szCs w:val="28"/>
        </w:rPr>
        <w:t>иссл</w:t>
      </w:r>
      <w:r w:rsidR="006F6E11" w:rsidRPr="00F0364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6E11" w:rsidRPr="00F0364A">
        <w:rPr>
          <w:rFonts w:ascii="Times New Roman" w:eastAsia="Times New Roman" w:hAnsi="Times New Roman" w:cs="Times New Roman"/>
          <w:sz w:val="28"/>
          <w:szCs w:val="28"/>
        </w:rPr>
        <w:t>дован</w:t>
      </w:r>
      <w:r w:rsidRPr="00F0364A"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межполушарной асимметрии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 xml:space="preserve"> головного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мозга</w:t>
      </w:r>
      <w:r w:rsidRPr="00F03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F65" w:rsidRPr="00F0364A">
        <w:rPr>
          <w:rFonts w:ascii="Times New Roman" w:eastAsia="Times New Roman" w:hAnsi="Times New Roman" w:cs="Times New Roman"/>
          <w:sz w:val="28"/>
          <w:szCs w:val="28"/>
        </w:rPr>
        <w:t>леворуких и праворуких людей</w:t>
      </w:r>
      <w:r w:rsidRPr="00F036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5974" w:rsidRPr="00F0364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364A">
        <w:rPr>
          <w:rFonts w:ascii="Times New Roman" w:eastAsia="Times New Roman" w:hAnsi="Times New Roman" w:cs="Times New Roman"/>
          <w:sz w:val="28"/>
          <w:szCs w:val="28"/>
        </w:rPr>
        <w:t xml:space="preserve"> испытуемых</w:t>
      </w:r>
      <w:r w:rsidR="00E05974" w:rsidRPr="00F0364A">
        <w:rPr>
          <w:rFonts w:ascii="Times New Roman" w:eastAsia="Times New Roman" w:hAnsi="Times New Roman" w:cs="Times New Roman"/>
          <w:sz w:val="28"/>
          <w:szCs w:val="28"/>
        </w:rPr>
        <w:t xml:space="preserve"> для этих целей</w:t>
      </w:r>
      <w:r w:rsidRPr="00F03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D6" w:rsidRPr="000A2720">
        <w:rPr>
          <w:rFonts w:ascii="Times New Roman" w:eastAsia="Times New Roman" w:hAnsi="Times New Roman" w:cs="Times New Roman"/>
          <w:sz w:val="28"/>
          <w:szCs w:val="28"/>
        </w:rPr>
        <w:t>делали энцефалограммы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в разных состояниях,</w:t>
      </w:r>
      <w:r w:rsidR="005055D6" w:rsidRPr="000A2720">
        <w:rPr>
          <w:rFonts w:ascii="Times New Roman" w:eastAsia="Times New Roman" w:hAnsi="Times New Roman" w:cs="Times New Roman"/>
          <w:sz w:val="28"/>
          <w:szCs w:val="28"/>
        </w:rPr>
        <w:t xml:space="preserve"> которые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5D6" w:rsidRPr="000A2720">
        <w:rPr>
          <w:rFonts w:ascii="Times New Roman" w:eastAsia="Times New Roman" w:hAnsi="Times New Roman" w:cs="Times New Roman"/>
          <w:sz w:val="28"/>
          <w:szCs w:val="28"/>
        </w:rPr>
        <w:t>регистрировали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биоэлектрическую активность </w:t>
      </w:r>
      <w:r w:rsidR="005055D6" w:rsidRPr="000A2720">
        <w:rPr>
          <w:rFonts w:ascii="Times New Roman" w:eastAsia="Times New Roman" w:hAnsi="Times New Roman" w:cs="Times New Roman"/>
          <w:sz w:val="28"/>
          <w:szCs w:val="28"/>
        </w:rPr>
        <w:t xml:space="preserve">различных областей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коры мозга</w:t>
      </w:r>
      <w:r w:rsidR="00FA0A54" w:rsidRPr="00FA0A54">
        <w:rPr>
          <w:rFonts w:ascii="Times New Roman" w:eastAsia="Times New Roman" w:hAnsi="Times New Roman" w:cs="Times New Roman"/>
          <w:sz w:val="28"/>
          <w:szCs w:val="28"/>
        </w:rPr>
        <w:t xml:space="preserve"> [5]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E5B" w:rsidRPr="000A2720" w:rsidRDefault="00C04E5B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hAnsi="Times New Roman" w:cs="Times New Roman"/>
          <w:sz w:val="28"/>
          <w:szCs w:val="28"/>
        </w:rPr>
        <w:t>Оказалось, например,</w:t>
      </w:r>
      <w:r w:rsidRPr="00F0364A">
        <w:rPr>
          <w:rFonts w:ascii="Times New Roman" w:hAnsi="Times New Roman" w:cs="Times New Roman"/>
          <w:sz w:val="28"/>
          <w:szCs w:val="28"/>
        </w:rPr>
        <w:t xml:space="preserve"> </w:t>
      </w:r>
      <w:r w:rsidR="00EE3F2E" w:rsidRPr="00F0364A">
        <w:rPr>
          <w:rFonts w:ascii="Times New Roman" w:hAnsi="Times New Roman" w:cs="Times New Roman"/>
          <w:sz w:val="28"/>
          <w:szCs w:val="28"/>
        </w:rPr>
        <w:t>полушария мозга более синхронно работают</w:t>
      </w:r>
      <w:r w:rsidR="005055D6">
        <w:rPr>
          <w:rFonts w:ascii="Times New Roman" w:hAnsi="Times New Roman" w:cs="Times New Roman"/>
          <w:sz w:val="28"/>
          <w:szCs w:val="28"/>
        </w:rPr>
        <w:t xml:space="preserve"> у</w:t>
      </w:r>
      <w:r w:rsidR="00EE3F2E" w:rsidRPr="00F0364A">
        <w:rPr>
          <w:rFonts w:ascii="Times New Roman" w:hAnsi="Times New Roman" w:cs="Times New Roman"/>
          <w:sz w:val="28"/>
          <w:szCs w:val="28"/>
        </w:rPr>
        <w:t xml:space="preserve"> </w:t>
      </w:r>
      <w:r w:rsidR="00526F65" w:rsidRPr="00F0364A">
        <w:rPr>
          <w:rFonts w:ascii="Times New Roman" w:hAnsi="Times New Roman" w:cs="Times New Roman"/>
          <w:sz w:val="28"/>
          <w:szCs w:val="28"/>
        </w:rPr>
        <w:t>праворуких</w:t>
      </w:r>
      <w:r w:rsidR="00EE3F2E" w:rsidRPr="00F0364A">
        <w:rPr>
          <w:rFonts w:ascii="Times New Roman" w:hAnsi="Times New Roman" w:cs="Times New Roman"/>
          <w:sz w:val="28"/>
          <w:szCs w:val="28"/>
        </w:rPr>
        <w:t>, чем у лев</w:t>
      </w:r>
      <w:r w:rsidR="00526F65" w:rsidRPr="00F0364A">
        <w:rPr>
          <w:rFonts w:ascii="Times New Roman" w:hAnsi="Times New Roman" w:cs="Times New Roman"/>
          <w:sz w:val="28"/>
          <w:szCs w:val="28"/>
        </w:rPr>
        <w:t>оруких</w:t>
      </w:r>
      <w:r w:rsidR="00EE3F2E" w:rsidRPr="00F0364A">
        <w:rPr>
          <w:rFonts w:ascii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sz w:val="28"/>
          <w:szCs w:val="28"/>
        </w:rPr>
        <w:t>в</w:t>
      </w:r>
      <w:r w:rsidR="005055D6" w:rsidRPr="000A2720">
        <w:rPr>
          <w:rFonts w:ascii="Times New Roman" w:hAnsi="Times New Roman" w:cs="Times New Roman"/>
          <w:sz w:val="28"/>
          <w:szCs w:val="28"/>
        </w:rPr>
        <w:t xml:space="preserve"> спокойном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состоянии, а </w:t>
      </w:r>
      <w:r w:rsidR="00526F65" w:rsidRPr="000A2720">
        <w:rPr>
          <w:rFonts w:ascii="Times New Roman" w:hAnsi="Times New Roman" w:cs="Times New Roman"/>
          <w:sz w:val="28"/>
          <w:szCs w:val="28"/>
        </w:rPr>
        <w:t>двигая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ведущей </w:t>
      </w:r>
      <w:r w:rsidR="00526F65" w:rsidRPr="000A2720">
        <w:rPr>
          <w:rFonts w:ascii="Times New Roman" w:hAnsi="Times New Roman" w:cs="Times New Roman"/>
          <w:sz w:val="28"/>
          <w:szCs w:val="28"/>
        </w:rPr>
        <w:t>р</w:t>
      </w:r>
      <w:r w:rsidR="00526F65" w:rsidRPr="000A2720">
        <w:rPr>
          <w:rFonts w:ascii="Times New Roman" w:hAnsi="Times New Roman" w:cs="Times New Roman"/>
          <w:sz w:val="28"/>
          <w:szCs w:val="28"/>
        </w:rPr>
        <w:t>у</w:t>
      </w:r>
      <w:r w:rsidR="00526F65" w:rsidRPr="000A2720">
        <w:rPr>
          <w:rFonts w:ascii="Times New Roman" w:hAnsi="Times New Roman" w:cs="Times New Roman"/>
          <w:sz w:val="28"/>
          <w:szCs w:val="28"/>
        </w:rPr>
        <w:lastRenderedPageBreak/>
        <w:t>кой,</w:t>
      </w:r>
      <w:r w:rsidRPr="000A2720">
        <w:rPr>
          <w:rFonts w:ascii="Times New Roman" w:hAnsi="Times New Roman" w:cs="Times New Roman"/>
          <w:sz w:val="28"/>
          <w:szCs w:val="28"/>
        </w:rPr>
        <w:t xml:space="preserve"> мозг прав</w:t>
      </w:r>
      <w:r w:rsidR="00526F65" w:rsidRPr="000A2720">
        <w:rPr>
          <w:rFonts w:ascii="Times New Roman" w:hAnsi="Times New Roman" w:cs="Times New Roman"/>
          <w:sz w:val="28"/>
          <w:szCs w:val="28"/>
        </w:rPr>
        <w:t>оруких</w:t>
      </w:r>
      <w:r w:rsidRPr="000A2720">
        <w:rPr>
          <w:rFonts w:ascii="Times New Roman" w:hAnsi="Times New Roman" w:cs="Times New Roman"/>
          <w:sz w:val="28"/>
          <w:szCs w:val="28"/>
        </w:rPr>
        <w:t xml:space="preserve"> активизируется </w:t>
      </w:r>
      <w:r w:rsidR="005055D6" w:rsidRPr="000A2720">
        <w:rPr>
          <w:rFonts w:ascii="Times New Roman" w:hAnsi="Times New Roman" w:cs="Times New Roman"/>
          <w:sz w:val="28"/>
          <w:szCs w:val="28"/>
        </w:rPr>
        <w:t>только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в лево</w:t>
      </w:r>
      <w:r w:rsidR="005055D6" w:rsidRPr="000A2720">
        <w:rPr>
          <w:rFonts w:ascii="Times New Roman" w:hAnsi="Times New Roman" w:cs="Times New Roman"/>
          <w:sz w:val="28"/>
          <w:szCs w:val="28"/>
        </w:rPr>
        <w:t>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(ведуще</w:t>
      </w:r>
      <w:r w:rsidR="005055D6" w:rsidRPr="000A2720">
        <w:rPr>
          <w:rFonts w:ascii="Times New Roman" w:hAnsi="Times New Roman" w:cs="Times New Roman"/>
          <w:sz w:val="28"/>
          <w:szCs w:val="28"/>
        </w:rPr>
        <w:t>й</w:t>
      </w:r>
      <w:r w:rsidRPr="000A2720">
        <w:rPr>
          <w:rFonts w:ascii="Times New Roman" w:hAnsi="Times New Roman" w:cs="Times New Roman"/>
          <w:sz w:val="28"/>
          <w:szCs w:val="28"/>
        </w:rPr>
        <w:t>) полу</w:t>
      </w:r>
      <w:r w:rsidR="005055D6" w:rsidRPr="000A2720">
        <w:rPr>
          <w:rFonts w:ascii="Times New Roman" w:hAnsi="Times New Roman" w:cs="Times New Roman"/>
          <w:sz w:val="28"/>
          <w:szCs w:val="28"/>
        </w:rPr>
        <w:t>сфере</w:t>
      </w:r>
      <w:r w:rsidRPr="000A2720">
        <w:rPr>
          <w:rFonts w:ascii="Times New Roman" w:hAnsi="Times New Roman" w:cs="Times New Roman"/>
          <w:sz w:val="28"/>
          <w:szCs w:val="28"/>
        </w:rPr>
        <w:t xml:space="preserve">, </w:t>
      </w:r>
      <w:r w:rsidR="006F6E11" w:rsidRPr="000A2720">
        <w:rPr>
          <w:rFonts w:ascii="Times New Roman" w:hAnsi="Times New Roman" w:cs="Times New Roman"/>
          <w:sz w:val="28"/>
          <w:szCs w:val="28"/>
        </w:rPr>
        <w:t>в то время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как у левшей - в обоих. </w:t>
      </w:r>
      <w:r w:rsidR="00EE3F2E" w:rsidRPr="000A2720">
        <w:rPr>
          <w:rFonts w:ascii="Times New Roman" w:hAnsi="Times New Roman" w:cs="Times New Roman"/>
          <w:sz w:val="28"/>
          <w:szCs w:val="28"/>
        </w:rPr>
        <w:t>Э</w:t>
      </w:r>
      <w:r w:rsidRPr="000A2720">
        <w:rPr>
          <w:rFonts w:ascii="Times New Roman" w:hAnsi="Times New Roman" w:cs="Times New Roman"/>
          <w:sz w:val="28"/>
          <w:szCs w:val="28"/>
        </w:rPr>
        <w:t>нцефалограмма</w:t>
      </w:r>
      <w:r w:rsidR="00EE3F2E" w:rsidRPr="000A2720">
        <w:rPr>
          <w:rFonts w:ascii="Times New Roman" w:hAnsi="Times New Roman" w:cs="Times New Roman"/>
          <w:sz w:val="28"/>
          <w:szCs w:val="28"/>
        </w:rPr>
        <w:t xml:space="preserve"> менялась в разной степени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EE3F2E" w:rsidRPr="000A2720">
        <w:rPr>
          <w:rFonts w:ascii="Times New Roman" w:hAnsi="Times New Roman" w:cs="Times New Roman"/>
          <w:sz w:val="28"/>
          <w:szCs w:val="28"/>
        </w:rPr>
        <w:t xml:space="preserve">у </w:t>
      </w:r>
      <w:r w:rsidRPr="000A2720">
        <w:rPr>
          <w:rFonts w:ascii="Times New Roman" w:hAnsi="Times New Roman" w:cs="Times New Roman"/>
          <w:sz w:val="28"/>
          <w:szCs w:val="28"/>
        </w:rPr>
        <w:t>прав</w:t>
      </w:r>
      <w:r w:rsidR="005055D6" w:rsidRPr="000A2720">
        <w:rPr>
          <w:rFonts w:ascii="Times New Roman" w:hAnsi="Times New Roman" w:cs="Times New Roman"/>
          <w:sz w:val="28"/>
          <w:szCs w:val="28"/>
        </w:rPr>
        <w:t>оруких</w:t>
      </w:r>
      <w:r w:rsidRPr="000A2720">
        <w:rPr>
          <w:rFonts w:ascii="Times New Roman" w:hAnsi="Times New Roman" w:cs="Times New Roman"/>
          <w:sz w:val="28"/>
          <w:szCs w:val="28"/>
        </w:rPr>
        <w:t xml:space="preserve"> и лев</w:t>
      </w:r>
      <w:r w:rsidR="005055D6" w:rsidRPr="000A2720">
        <w:rPr>
          <w:rFonts w:ascii="Times New Roman" w:hAnsi="Times New Roman" w:cs="Times New Roman"/>
          <w:sz w:val="28"/>
          <w:szCs w:val="28"/>
        </w:rPr>
        <w:t>оруких людей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5055D6" w:rsidRPr="000A2720">
        <w:rPr>
          <w:rFonts w:ascii="Times New Roman" w:hAnsi="Times New Roman" w:cs="Times New Roman"/>
          <w:sz w:val="28"/>
          <w:szCs w:val="28"/>
        </w:rPr>
        <w:t>в состоянии сна</w:t>
      </w:r>
      <w:r w:rsidRPr="000A2720">
        <w:rPr>
          <w:rFonts w:ascii="Times New Roman" w:hAnsi="Times New Roman" w:cs="Times New Roman"/>
          <w:sz w:val="28"/>
          <w:szCs w:val="28"/>
        </w:rPr>
        <w:t>.</w:t>
      </w:r>
    </w:p>
    <w:p w:rsidR="00C04E5B" w:rsidRPr="000A2720" w:rsidRDefault="005055D6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eastAsia="Times New Roman" w:hAnsi="Times New Roman" w:cs="Times New Roman"/>
          <w:sz w:val="28"/>
          <w:szCs w:val="28"/>
        </w:rPr>
        <w:t>При проведении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другого эксперимента 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исследуемые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сначала сидели с закрытыми глазами, а когда открывали их, то перед ними 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ученые включали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световой сигнал, на котором 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они должны были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фиксировать взгляд. У пра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шей </w:t>
      </w:r>
      <w:r w:rsidR="006F6E11" w:rsidRPr="000A27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оздействие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сигнала нарушало синхронность в 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полу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>, а у лев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оруких людей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картина менялась незначительно.</w:t>
      </w:r>
    </w:p>
    <w:p w:rsidR="00C04E5B" w:rsidRPr="000A2720" w:rsidRDefault="006F6E11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eastAsia="Times New Roman" w:hAnsi="Times New Roman" w:cs="Times New Roman"/>
          <w:sz w:val="28"/>
          <w:szCs w:val="28"/>
        </w:rPr>
        <w:t>Вероятно,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у левшей нет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8A3" w:rsidRPr="000A2720">
        <w:rPr>
          <w:rFonts w:ascii="Times New Roman" w:eastAsia="Times New Roman" w:hAnsi="Times New Roman" w:cs="Times New Roman"/>
          <w:sz w:val="28"/>
          <w:szCs w:val="28"/>
        </w:rPr>
        <w:t>ярко выраженного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распределения ролей между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областями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коры полу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головного мозга, 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на его работ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при переходе от одного функционального состояния к друго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. Ученые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тают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, что кора и подкорковые структуры у правшей в большой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вз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имно подавляют друг друга,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у левшей, напротив, активизируются.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 xml:space="preserve">В этом можно найти 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как минусы, так и плюсы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леворукости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К примеру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>, кора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 xml:space="preserve"> голо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>ного мозга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у леворуких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в меньшей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подавлять эпилептическую активность, и этим,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по-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>видимо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 xml:space="preserve"> можно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объясн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тот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 xml:space="preserve"> очевидный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 факт, что среди них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эпилептиков больше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 xml:space="preserve">вообще </w:t>
      </w:r>
      <w:r w:rsidR="00C04E5B" w:rsidRPr="000A2720">
        <w:rPr>
          <w:rFonts w:ascii="Times New Roman" w:eastAsia="Times New Roman" w:hAnsi="Times New Roman" w:cs="Times New Roman"/>
          <w:sz w:val="28"/>
          <w:szCs w:val="28"/>
        </w:rPr>
        <w:t>среди человеческой популяции.</w:t>
      </w:r>
    </w:p>
    <w:p w:rsidR="00C04E5B" w:rsidRPr="000A2720" w:rsidRDefault="00C04E5B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eastAsia="Times New Roman" w:hAnsi="Times New Roman" w:cs="Times New Roman"/>
          <w:sz w:val="28"/>
          <w:szCs w:val="28"/>
        </w:rPr>
        <w:t>С другой стороны, функциональная организация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 xml:space="preserve"> головного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мозга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оруких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может способствовать развитию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 xml:space="preserve"> предрасположенности к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творчески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 xml:space="preserve"> нет ничего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удивительно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, что среди них 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большое количес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>художников, архитекторов и музыкантов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>упомянуть Чарли Чаплина, Микеланжело и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Леонардо да Винчи.</w:t>
      </w:r>
    </w:p>
    <w:p w:rsidR="00C04E5B" w:rsidRPr="000A2720" w:rsidRDefault="00C04E5B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совместной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с сотрудниками Инстит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та нейрохирургии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  <w:lang w:val="en-US"/>
        </w:rPr>
        <w:t>PAMH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="0087472A" w:rsidRPr="000A2720">
        <w:rPr>
          <w:rFonts w:ascii="Times New Roman" w:eastAsia="Times New Roman" w:hAnsi="Times New Roman" w:cs="Times New Roman"/>
          <w:sz w:val="28"/>
          <w:szCs w:val="28"/>
        </w:rPr>
        <w:t>найдено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еще одно преимущество мозга лев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>руких людей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осле черепно-мозговой травмы 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 xml:space="preserve"> его деятельность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восстана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ливается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 xml:space="preserve"> быстрее и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легче, чем у правшей. Мен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 xml:space="preserve">ьшая специализация влияет на развитие 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компенсаторных процессов, и</w:t>
      </w:r>
      <w:r w:rsidR="00A16E39" w:rsidRPr="000A2720">
        <w:rPr>
          <w:rFonts w:ascii="Times New Roman" w:eastAsia="Times New Roman" w:hAnsi="Times New Roman" w:cs="Times New Roman"/>
          <w:sz w:val="28"/>
          <w:szCs w:val="28"/>
        </w:rPr>
        <w:t xml:space="preserve"> здоровые области мозга выполн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функци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поврежденных</w:t>
      </w:r>
      <w:r w:rsidR="00FA0A54" w:rsidRPr="00FA0A54">
        <w:rPr>
          <w:rFonts w:ascii="Times New Roman" w:eastAsia="Times New Roman" w:hAnsi="Times New Roman" w:cs="Times New Roman"/>
          <w:sz w:val="28"/>
          <w:szCs w:val="28"/>
        </w:rPr>
        <w:t xml:space="preserve"> [10</w:t>
      </w:r>
      <w:r w:rsidR="00FA0A54" w:rsidRPr="0055167B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E5B" w:rsidRPr="000A2720" w:rsidRDefault="00C04E5B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eastAsia="Times New Roman" w:hAnsi="Times New Roman" w:cs="Times New Roman"/>
          <w:sz w:val="28"/>
          <w:szCs w:val="28"/>
        </w:rPr>
        <w:t>По мнению Л. А. Жаворонков</w:t>
      </w:r>
      <w:r w:rsidR="0071274A" w:rsidRPr="000A2720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ой, лев</w:t>
      </w:r>
      <w:r w:rsidR="0071274A" w:rsidRPr="000A2720">
        <w:rPr>
          <w:rFonts w:ascii="Times New Roman" w:eastAsia="Times New Roman" w:hAnsi="Times New Roman" w:cs="Times New Roman"/>
          <w:sz w:val="28"/>
          <w:szCs w:val="28"/>
        </w:rPr>
        <w:t>орукие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не лучше и не хуже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правшей - они просто другие. 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>Для них не удобен наш «правый мир»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 xml:space="preserve">всё с 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lastRenderedPageBreak/>
        <w:t>другой стороны, всё наоборот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. Но 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 xml:space="preserve">до тех </w:t>
      </w:r>
      <w:r w:rsidR="00EE3F2E" w:rsidRPr="000A2720">
        <w:rPr>
          <w:rFonts w:ascii="Times New Roman" w:eastAsia="Times New Roman" w:hAnsi="Times New Roman" w:cs="Times New Roman"/>
          <w:sz w:val="28"/>
          <w:szCs w:val="28"/>
        </w:rPr>
        <w:t>пор,</w:t>
      </w:r>
      <w:r w:rsidR="006B2AA8">
        <w:rPr>
          <w:rFonts w:ascii="Times New Roman" w:eastAsia="Times New Roman" w:hAnsi="Times New Roman" w:cs="Times New Roman"/>
          <w:sz w:val="28"/>
          <w:szCs w:val="28"/>
        </w:rPr>
        <w:t xml:space="preserve"> пока мир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F65" w:rsidRPr="000A2720">
        <w:rPr>
          <w:rFonts w:ascii="Times New Roman" w:eastAsia="Times New Roman" w:hAnsi="Times New Roman" w:cs="Times New Roman"/>
          <w:sz w:val="28"/>
          <w:szCs w:val="28"/>
        </w:rPr>
        <w:t>к их проблемам не повернулся лицом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, не сделал их жизнь более комфортной, они 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к н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му приспосабливаться.</w:t>
      </w:r>
    </w:p>
    <w:p w:rsidR="003D27B0" w:rsidRPr="000A2720" w:rsidRDefault="003D27B0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eastAsia="Times New Roman" w:hAnsi="Times New Roman" w:cs="Times New Roman"/>
          <w:sz w:val="28"/>
          <w:szCs w:val="28"/>
        </w:rPr>
        <w:t>Рассмотрев психофизиологические особенности левшей и правшей, п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рейдем к</w:t>
      </w:r>
      <w:r w:rsidR="00D87293" w:rsidRPr="000A2720">
        <w:rPr>
          <w:rFonts w:ascii="Times New Roman" w:eastAsia="Times New Roman" w:hAnsi="Times New Roman" w:cs="Times New Roman"/>
          <w:sz w:val="28"/>
          <w:szCs w:val="28"/>
        </w:rPr>
        <w:t xml:space="preserve"> возможным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 xml:space="preserve"> причинам, по которым человек может родиться ле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720">
        <w:rPr>
          <w:rFonts w:ascii="Times New Roman" w:eastAsia="Times New Roman" w:hAnsi="Times New Roman" w:cs="Times New Roman"/>
          <w:sz w:val="28"/>
          <w:szCs w:val="28"/>
        </w:rPr>
        <w:t>шой:</w:t>
      </w:r>
    </w:p>
    <w:p w:rsidR="003D27B0" w:rsidRPr="000A2720" w:rsidRDefault="003D27B0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hAnsi="Times New Roman" w:cs="Times New Roman"/>
          <w:sz w:val="28"/>
          <w:szCs w:val="28"/>
        </w:rPr>
        <w:t>1)</w:t>
      </w:r>
      <w:r w:rsidR="00C20B26"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sz w:val="28"/>
          <w:szCs w:val="28"/>
        </w:rPr>
        <w:t xml:space="preserve">Человек может </w:t>
      </w:r>
      <w:r w:rsidR="00D87293" w:rsidRPr="000A2720">
        <w:rPr>
          <w:rFonts w:ascii="Times New Roman" w:hAnsi="Times New Roman" w:cs="Times New Roman"/>
          <w:sz w:val="28"/>
          <w:szCs w:val="28"/>
        </w:rPr>
        <w:t>стать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526F65" w:rsidRPr="000A2720">
        <w:rPr>
          <w:rFonts w:ascii="Times New Roman" w:hAnsi="Times New Roman" w:cs="Times New Roman"/>
          <w:sz w:val="28"/>
          <w:szCs w:val="28"/>
        </w:rPr>
        <w:t>леворуким</w:t>
      </w:r>
      <w:r w:rsidRPr="000A2720">
        <w:rPr>
          <w:rFonts w:ascii="Times New Roman" w:hAnsi="Times New Roman" w:cs="Times New Roman"/>
          <w:sz w:val="28"/>
          <w:szCs w:val="28"/>
        </w:rPr>
        <w:t xml:space="preserve"> из-за како</w:t>
      </w:r>
      <w:r w:rsidR="0071274A" w:rsidRPr="000A2720">
        <w:rPr>
          <w:rFonts w:ascii="Times New Roman" w:hAnsi="Times New Roman" w:cs="Times New Roman"/>
          <w:sz w:val="28"/>
          <w:szCs w:val="28"/>
        </w:rPr>
        <w:t>й</w:t>
      </w:r>
      <w:r w:rsidRPr="000A2720">
        <w:rPr>
          <w:rFonts w:ascii="Times New Roman" w:hAnsi="Times New Roman" w:cs="Times New Roman"/>
          <w:sz w:val="28"/>
          <w:szCs w:val="28"/>
        </w:rPr>
        <w:t xml:space="preserve">-либо </w:t>
      </w:r>
      <w:r w:rsidR="0071274A" w:rsidRPr="000A2720">
        <w:rPr>
          <w:rFonts w:ascii="Times New Roman" w:hAnsi="Times New Roman" w:cs="Times New Roman"/>
          <w:sz w:val="28"/>
          <w:szCs w:val="28"/>
        </w:rPr>
        <w:t>травмы</w:t>
      </w:r>
      <w:r w:rsidRPr="000A2720">
        <w:rPr>
          <w:rFonts w:ascii="Times New Roman" w:hAnsi="Times New Roman" w:cs="Times New Roman"/>
          <w:sz w:val="28"/>
          <w:szCs w:val="28"/>
        </w:rPr>
        <w:t xml:space="preserve"> головного мозга, чаще </w:t>
      </w:r>
      <w:r w:rsidR="00526F65" w:rsidRPr="000A2720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A2720">
        <w:rPr>
          <w:rFonts w:ascii="Times New Roman" w:hAnsi="Times New Roman" w:cs="Times New Roman"/>
          <w:sz w:val="28"/>
          <w:szCs w:val="28"/>
        </w:rPr>
        <w:t>лево</w:t>
      </w:r>
      <w:r w:rsidR="0071274A" w:rsidRPr="000A2720">
        <w:rPr>
          <w:rFonts w:ascii="Times New Roman" w:hAnsi="Times New Roman" w:cs="Times New Roman"/>
          <w:sz w:val="28"/>
          <w:szCs w:val="28"/>
        </w:rPr>
        <w:t>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полу</w:t>
      </w:r>
      <w:r w:rsidR="0071274A" w:rsidRPr="000A2720">
        <w:rPr>
          <w:rFonts w:ascii="Times New Roman" w:hAnsi="Times New Roman" w:cs="Times New Roman"/>
          <w:sz w:val="28"/>
          <w:szCs w:val="28"/>
        </w:rPr>
        <w:t>сферы</w:t>
      </w:r>
      <w:r w:rsidRPr="000A2720">
        <w:rPr>
          <w:rFonts w:ascii="Times New Roman" w:hAnsi="Times New Roman" w:cs="Times New Roman"/>
          <w:sz w:val="28"/>
          <w:szCs w:val="28"/>
        </w:rPr>
        <w:t>.</w:t>
      </w:r>
      <w:r w:rsidR="00526F65" w:rsidRPr="000A2720">
        <w:rPr>
          <w:rFonts w:ascii="Times New Roman" w:hAnsi="Times New Roman" w:cs="Times New Roman"/>
          <w:sz w:val="28"/>
          <w:szCs w:val="28"/>
        </w:rPr>
        <w:t xml:space="preserve"> Обычно левым полушарием регулируе</w:t>
      </w:r>
      <w:r w:rsidR="00526F65" w:rsidRPr="000A2720">
        <w:rPr>
          <w:rFonts w:ascii="Times New Roman" w:hAnsi="Times New Roman" w:cs="Times New Roman"/>
          <w:sz w:val="28"/>
          <w:szCs w:val="28"/>
        </w:rPr>
        <w:t>т</w:t>
      </w:r>
      <w:r w:rsidR="00526F65" w:rsidRPr="000A2720">
        <w:rPr>
          <w:rFonts w:ascii="Times New Roman" w:hAnsi="Times New Roman" w:cs="Times New Roman"/>
          <w:sz w:val="28"/>
          <w:szCs w:val="28"/>
        </w:rPr>
        <w:t>ся деятельность правой руки</w:t>
      </w:r>
      <w:r w:rsidRPr="000A2720">
        <w:rPr>
          <w:rFonts w:ascii="Times New Roman" w:hAnsi="Times New Roman" w:cs="Times New Roman"/>
          <w:sz w:val="28"/>
          <w:szCs w:val="28"/>
        </w:rPr>
        <w:t xml:space="preserve"> и </w:t>
      </w:r>
      <w:r w:rsidR="00D87293" w:rsidRPr="000A2720">
        <w:rPr>
          <w:rFonts w:ascii="Times New Roman" w:hAnsi="Times New Roman" w:cs="Times New Roman"/>
          <w:sz w:val="28"/>
          <w:szCs w:val="28"/>
        </w:rPr>
        <w:t>таким образом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D87293" w:rsidRPr="000A2720">
        <w:rPr>
          <w:rFonts w:ascii="Times New Roman" w:hAnsi="Times New Roman" w:cs="Times New Roman"/>
          <w:sz w:val="28"/>
          <w:szCs w:val="28"/>
        </w:rPr>
        <w:t>по причине травмы</w:t>
      </w:r>
      <w:r w:rsidRPr="000A2720">
        <w:rPr>
          <w:rFonts w:ascii="Times New Roman" w:hAnsi="Times New Roman" w:cs="Times New Roman"/>
          <w:sz w:val="28"/>
          <w:szCs w:val="28"/>
        </w:rPr>
        <w:t xml:space="preserve"> или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какого-либо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104DF7" w:rsidRPr="000A2720">
        <w:rPr>
          <w:rFonts w:ascii="Times New Roman" w:hAnsi="Times New Roman" w:cs="Times New Roman"/>
          <w:sz w:val="28"/>
          <w:szCs w:val="28"/>
        </w:rPr>
        <w:t>заболевания</w:t>
      </w:r>
      <w:r w:rsidRPr="000A2720">
        <w:rPr>
          <w:rFonts w:ascii="Times New Roman" w:hAnsi="Times New Roman" w:cs="Times New Roman"/>
          <w:sz w:val="28"/>
          <w:szCs w:val="28"/>
        </w:rPr>
        <w:t>,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на себя может взять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соответствующие функции. </w:t>
      </w:r>
      <w:r w:rsidR="00D87293" w:rsidRPr="000A2720">
        <w:rPr>
          <w:rFonts w:ascii="Times New Roman" w:hAnsi="Times New Roman" w:cs="Times New Roman"/>
          <w:sz w:val="28"/>
          <w:szCs w:val="28"/>
        </w:rPr>
        <w:t>Итак</w:t>
      </w:r>
      <w:r w:rsidRPr="000A2720">
        <w:rPr>
          <w:rFonts w:ascii="Times New Roman" w:hAnsi="Times New Roman" w:cs="Times New Roman"/>
          <w:sz w:val="28"/>
          <w:szCs w:val="28"/>
        </w:rPr>
        <w:t>,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в</w:t>
      </w:r>
      <w:r w:rsidR="00104DF7" w:rsidRPr="000A2720">
        <w:rPr>
          <w:rFonts w:ascii="Times New Roman" w:hAnsi="Times New Roman" w:cs="Times New Roman"/>
          <w:sz w:val="28"/>
          <w:szCs w:val="28"/>
        </w:rPr>
        <w:t>е</w:t>
      </w:r>
      <w:r w:rsidR="00104DF7" w:rsidRPr="000A2720">
        <w:rPr>
          <w:rFonts w:ascii="Times New Roman" w:hAnsi="Times New Roman" w:cs="Times New Roman"/>
          <w:sz w:val="28"/>
          <w:szCs w:val="28"/>
        </w:rPr>
        <w:t>дущей становится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левая, при выполнении бытовых действий, </w:t>
      </w:r>
      <w:r w:rsidR="0071274A" w:rsidRPr="000A2720">
        <w:rPr>
          <w:rFonts w:ascii="Times New Roman" w:hAnsi="Times New Roman" w:cs="Times New Roman"/>
          <w:sz w:val="28"/>
          <w:szCs w:val="28"/>
        </w:rPr>
        <w:t xml:space="preserve">а </w:t>
      </w:r>
      <w:r w:rsidRPr="000A2720">
        <w:rPr>
          <w:rFonts w:ascii="Times New Roman" w:hAnsi="Times New Roman" w:cs="Times New Roman"/>
          <w:sz w:val="28"/>
          <w:szCs w:val="28"/>
        </w:rPr>
        <w:t>чаще всего при письме.</w:t>
      </w:r>
    </w:p>
    <w:p w:rsidR="003D27B0" w:rsidRPr="000A2720" w:rsidRDefault="003D27B0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hAnsi="Times New Roman" w:cs="Times New Roman"/>
          <w:sz w:val="28"/>
          <w:szCs w:val="28"/>
        </w:rPr>
        <w:t>2)</w:t>
      </w:r>
      <w:r w:rsidR="00C20B26" w:rsidRPr="000A272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Тестостерон" w:history="1"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Тестостерон</w:t>
        </w:r>
      </w:hyperlink>
      <w:r w:rsidRPr="000A2720">
        <w:rPr>
          <w:rFonts w:ascii="Times New Roman" w:hAnsi="Times New Roman" w:cs="Times New Roman"/>
          <w:sz w:val="28"/>
          <w:szCs w:val="28"/>
        </w:rPr>
        <w:t xml:space="preserve">: Согласно одной из теорий, </w:t>
      </w:r>
      <w:r w:rsidR="00104DF7" w:rsidRPr="000A2720">
        <w:rPr>
          <w:rFonts w:ascii="Times New Roman" w:hAnsi="Times New Roman" w:cs="Times New Roman"/>
          <w:sz w:val="28"/>
          <w:szCs w:val="28"/>
        </w:rPr>
        <w:t>если плод</w:t>
      </w:r>
      <w:r w:rsidR="0071274A" w:rsidRPr="000A2720">
        <w:rPr>
          <w:rFonts w:ascii="Times New Roman" w:hAnsi="Times New Roman" w:cs="Times New Roman"/>
          <w:sz w:val="28"/>
          <w:szCs w:val="28"/>
        </w:rPr>
        <w:t xml:space="preserve"> до рождения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по</w:t>
      </w:r>
      <w:r w:rsidR="00104DF7" w:rsidRPr="000A2720">
        <w:rPr>
          <w:rFonts w:ascii="Times New Roman" w:hAnsi="Times New Roman" w:cs="Times New Roman"/>
          <w:sz w:val="28"/>
          <w:szCs w:val="28"/>
        </w:rPr>
        <w:t>д</w:t>
      </w:r>
      <w:r w:rsidR="00104DF7" w:rsidRPr="000A2720">
        <w:rPr>
          <w:rFonts w:ascii="Times New Roman" w:hAnsi="Times New Roman" w:cs="Times New Roman"/>
          <w:sz w:val="28"/>
          <w:szCs w:val="28"/>
        </w:rPr>
        <w:t>вергается высоким дозам тестостерона, то ребенок впоследствии</w:t>
      </w:r>
      <w:r w:rsidRPr="000A2720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104DF7" w:rsidRPr="000A2720">
        <w:rPr>
          <w:rFonts w:ascii="Times New Roman" w:hAnsi="Times New Roman" w:cs="Times New Roman"/>
          <w:sz w:val="28"/>
          <w:szCs w:val="28"/>
        </w:rPr>
        <w:t>р</w:t>
      </w:r>
      <w:r w:rsidR="00104DF7" w:rsidRPr="000A2720">
        <w:rPr>
          <w:rFonts w:ascii="Times New Roman" w:hAnsi="Times New Roman" w:cs="Times New Roman"/>
          <w:sz w:val="28"/>
          <w:szCs w:val="28"/>
        </w:rPr>
        <w:t>о</w:t>
      </w:r>
      <w:r w:rsidR="00104DF7" w:rsidRPr="000A2720">
        <w:rPr>
          <w:rFonts w:ascii="Times New Roman" w:hAnsi="Times New Roman" w:cs="Times New Roman"/>
          <w:sz w:val="28"/>
          <w:szCs w:val="28"/>
        </w:rPr>
        <w:t>дит</w:t>
      </w:r>
      <w:r w:rsidR="006B2AA8">
        <w:rPr>
          <w:rFonts w:ascii="Times New Roman" w:hAnsi="Times New Roman" w:cs="Times New Roman"/>
          <w:sz w:val="28"/>
          <w:szCs w:val="28"/>
        </w:rPr>
        <w:t>ь</w:t>
      </w:r>
      <w:r w:rsidR="00104DF7" w:rsidRPr="000A2720">
        <w:rPr>
          <w:rFonts w:ascii="Times New Roman" w:hAnsi="Times New Roman" w:cs="Times New Roman"/>
          <w:sz w:val="28"/>
          <w:szCs w:val="28"/>
        </w:rPr>
        <w:t>ся леворуким</w:t>
      </w:r>
      <w:r w:rsidRPr="000A2720">
        <w:rPr>
          <w:rFonts w:ascii="Times New Roman" w:hAnsi="Times New Roman" w:cs="Times New Roman"/>
          <w:sz w:val="28"/>
          <w:szCs w:val="28"/>
        </w:rPr>
        <w:t>. Это </w:t>
      </w:r>
      <w:hyperlink r:id="rId10" w:tooltip="Теория Гешвинда-Галабурда" w:history="1"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теория</w:t>
        </w:r>
        <w:r w:rsidR="0071274A"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невропатолога</w:t>
        </w:r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Гешвинда</w:t>
        </w:r>
      </w:hyperlink>
      <w:r w:rsidRPr="000A2720">
        <w:rPr>
          <w:rFonts w:ascii="Times New Roman" w:hAnsi="Times New Roman" w:cs="Times New Roman"/>
          <w:sz w:val="28"/>
          <w:szCs w:val="28"/>
        </w:rPr>
        <w:t>,</w:t>
      </w:r>
      <w:r w:rsidR="0071274A"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D87293" w:rsidRPr="000A2720">
        <w:rPr>
          <w:rFonts w:ascii="Times New Roman" w:hAnsi="Times New Roman" w:cs="Times New Roman"/>
          <w:sz w:val="28"/>
          <w:szCs w:val="28"/>
        </w:rPr>
        <w:t>который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6B2AA8">
        <w:rPr>
          <w:rFonts w:ascii="Times New Roman" w:hAnsi="Times New Roman" w:cs="Times New Roman"/>
          <w:sz w:val="28"/>
          <w:szCs w:val="28"/>
        </w:rPr>
        <w:t xml:space="preserve">и </w:t>
      </w:r>
      <w:r w:rsidRPr="000A2720">
        <w:rPr>
          <w:rFonts w:ascii="Times New Roman" w:hAnsi="Times New Roman" w:cs="Times New Roman"/>
          <w:sz w:val="28"/>
          <w:szCs w:val="28"/>
        </w:rPr>
        <w:t>разраб</w:t>
      </w:r>
      <w:r w:rsidRPr="000A2720">
        <w:rPr>
          <w:rFonts w:ascii="Times New Roman" w:hAnsi="Times New Roman" w:cs="Times New Roman"/>
          <w:sz w:val="28"/>
          <w:szCs w:val="28"/>
        </w:rPr>
        <w:t>о</w:t>
      </w:r>
      <w:r w:rsidRPr="000A2720">
        <w:rPr>
          <w:rFonts w:ascii="Times New Roman" w:hAnsi="Times New Roman" w:cs="Times New Roman"/>
          <w:sz w:val="28"/>
          <w:szCs w:val="28"/>
        </w:rPr>
        <w:t>та</w:t>
      </w:r>
      <w:r w:rsidR="00D87293" w:rsidRPr="000A2720">
        <w:rPr>
          <w:rFonts w:ascii="Times New Roman" w:hAnsi="Times New Roman" w:cs="Times New Roman"/>
          <w:sz w:val="28"/>
          <w:szCs w:val="28"/>
        </w:rPr>
        <w:t>л</w:t>
      </w:r>
      <w:r w:rsidRPr="000A2720">
        <w:rPr>
          <w:rFonts w:ascii="Times New Roman" w:hAnsi="Times New Roman" w:cs="Times New Roman"/>
          <w:sz w:val="28"/>
          <w:szCs w:val="28"/>
        </w:rPr>
        <w:t xml:space="preserve"> её. Как </w:t>
      </w:r>
      <w:r w:rsidR="00D87293" w:rsidRPr="000A2720">
        <w:rPr>
          <w:rFonts w:ascii="Times New Roman" w:hAnsi="Times New Roman" w:cs="Times New Roman"/>
          <w:sz w:val="28"/>
          <w:szCs w:val="28"/>
        </w:rPr>
        <w:t>считает</w:t>
      </w:r>
      <w:r w:rsidRPr="000A2720">
        <w:rPr>
          <w:rFonts w:ascii="Times New Roman" w:hAnsi="Times New Roman" w:cs="Times New Roman"/>
          <w:sz w:val="28"/>
          <w:szCs w:val="28"/>
        </w:rPr>
        <w:t> </w:t>
      </w:r>
      <w:hyperlink r:id="rId11" w:tooltip="Норман Гешвинд (страница отсутствует)" w:history="1">
        <w:r w:rsidR="0071274A"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он</w:t>
        </w:r>
      </w:hyperlink>
      <w:r w:rsidR="0071274A" w:rsidRPr="000A2720">
        <w:t xml:space="preserve"> </w:t>
      </w:r>
      <w:r w:rsidR="0071274A" w:rsidRPr="000A2720">
        <w:rPr>
          <w:rFonts w:ascii="Times New Roman" w:hAnsi="Times New Roman" w:cs="Times New Roman"/>
          <w:sz w:val="28"/>
          <w:szCs w:val="28"/>
        </w:rPr>
        <w:t>сам</w:t>
      </w:r>
      <w:r w:rsidRPr="000A2720">
        <w:rPr>
          <w:rFonts w:ascii="Times New Roman" w:hAnsi="Times New Roman" w:cs="Times New Roman"/>
          <w:sz w:val="28"/>
          <w:szCs w:val="28"/>
        </w:rPr>
        <w:t>, </w:t>
      </w:r>
      <w:hyperlink r:id="rId12" w:tooltip="Тестостерон" w:history="1"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тестостерон</w:t>
        </w:r>
      </w:hyperlink>
      <w:r w:rsidR="00D87293" w:rsidRPr="000A2720">
        <w:rPr>
          <w:rFonts w:ascii="Times New Roman" w:hAnsi="Times New Roman" w:cs="Times New Roman"/>
          <w:sz w:val="28"/>
          <w:szCs w:val="28"/>
        </w:rPr>
        <w:t xml:space="preserve"> оказывает</w:t>
      </w:r>
      <w:r w:rsidRPr="000A2720">
        <w:rPr>
          <w:rFonts w:ascii="Times New Roman" w:hAnsi="Times New Roman" w:cs="Times New Roman"/>
          <w:sz w:val="28"/>
          <w:szCs w:val="28"/>
        </w:rPr>
        <w:t> влия</w:t>
      </w:r>
      <w:r w:rsidR="00D87293" w:rsidRPr="000A2720">
        <w:rPr>
          <w:rFonts w:ascii="Times New Roman" w:hAnsi="Times New Roman" w:cs="Times New Roman"/>
          <w:sz w:val="28"/>
          <w:szCs w:val="28"/>
        </w:rPr>
        <w:t>ние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на скорость роста полу</w:t>
      </w:r>
      <w:r w:rsidR="0071274A" w:rsidRPr="000A2720">
        <w:rPr>
          <w:rFonts w:ascii="Times New Roman" w:hAnsi="Times New Roman" w:cs="Times New Roman"/>
          <w:sz w:val="28"/>
          <w:szCs w:val="28"/>
        </w:rPr>
        <w:t>сфер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ра</w:t>
      </w:r>
      <w:r w:rsidR="0071274A" w:rsidRPr="000A2720">
        <w:rPr>
          <w:rFonts w:ascii="Times New Roman" w:hAnsi="Times New Roman" w:cs="Times New Roman"/>
          <w:sz w:val="28"/>
          <w:szCs w:val="28"/>
        </w:rPr>
        <w:t>стущего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мозга и отве</w:t>
      </w:r>
      <w:r w:rsidR="0071274A" w:rsidRPr="000A2720">
        <w:rPr>
          <w:rFonts w:ascii="Times New Roman" w:hAnsi="Times New Roman" w:cs="Times New Roman"/>
          <w:sz w:val="28"/>
          <w:szCs w:val="28"/>
        </w:rPr>
        <w:t>чает</w:t>
      </w:r>
      <w:r w:rsidRPr="000A2720">
        <w:rPr>
          <w:rFonts w:ascii="Times New Roman" w:hAnsi="Times New Roman" w:cs="Times New Roman"/>
          <w:sz w:val="28"/>
          <w:szCs w:val="28"/>
        </w:rPr>
        <w:t xml:space="preserve"> за в</w:t>
      </w:r>
      <w:r w:rsidR="00D87293" w:rsidRPr="000A2720">
        <w:rPr>
          <w:rFonts w:ascii="Times New Roman" w:hAnsi="Times New Roman" w:cs="Times New Roman"/>
          <w:sz w:val="28"/>
          <w:szCs w:val="28"/>
        </w:rPr>
        <w:t>ероятные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различия в строении мо</w:t>
      </w:r>
      <w:r w:rsidRPr="000A2720">
        <w:rPr>
          <w:rFonts w:ascii="Times New Roman" w:hAnsi="Times New Roman" w:cs="Times New Roman"/>
          <w:sz w:val="28"/>
          <w:szCs w:val="28"/>
        </w:rPr>
        <w:t>з</w:t>
      </w:r>
      <w:r w:rsidRPr="000A2720">
        <w:rPr>
          <w:rFonts w:ascii="Times New Roman" w:hAnsi="Times New Roman" w:cs="Times New Roman"/>
          <w:sz w:val="28"/>
          <w:szCs w:val="28"/>
        </w:rPr>
        <w:t xml:space="preserve">га у мужчин и женщин. 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При повышенном </w:t>
      </w:r>
      <w:r w:rsidR="00815DDB" w:rsidRPr="000A2720">
        <w:rPr>
          <w:rFonts w:ascii="Times New Roman" w:hAnsi="Times New Roman" w:cs="Times New Roman"/>
          <w:sz w:val="28"/>
          <w:szCs w:val="28"/>
        </w:rPr>
        <w:t>проценте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тестостерона в период внутриутробного </w:t>
      </w:r>
      <w:r w:rsidR="00104DF7" w:rsidRPr="000A2720">
        <w:rPr>
          <w:rFonts w:ascii="Times New Roman" w:hAnsi="Times New Roman" w:cs="Times New Roman"/>
          <w:sz w:val="28"/>
          <w:szCs w:val="28"/>
        </w:rPr>
        <w:t>роста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по мнению Гешвинда замедляет</w:t>
      </w:r>
      <w:r w:rsidR="00104DF7" w:rsidRPr="000A2720">
        <w:rPr>
          <w:rFonts w:ascii="Times New Roman" w:hAnsi="Times New Roman" w:cs="Times New Roman"/>
          <w:sz w:val="28"/>
          <w:szCs w:val="28"/>
        </w:rPr>
        <w:t>ся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</w:t>
      </w:r>
      <w:r w:rsidR="00104DF7" w:rsidRPr="000A2720">
        <w:rPr>
          <w:rFonts w:ascii="Times New Roman" w:hAnsi="Times New Roman" w:cs="Times New Roman"/>
          <w:sz w:val="28"/>
          <w:szCs w:val="28"/>
        </w:rPr>
        <w:t>азвитие</w:t>
      </w:r>
      <w:r w:rsidR="00815DDB" w:rsidRPr="000A2720">
        <w:rPr>
          <w:rFonts w:ascii="Times New Roman" w:hAnsi="Times New Roman" w:cs="Times New Roman"/>
          <w:sz w:val="28"/>
          <w:szCs w:val="28"/>
        </w:rPr>
        <w:t xml:space="preserve"> у му</w:t>
      </w:r>
      <w:r w:rsidR="00815DDB" w:rsidRPr="000A2720">
        <w:rPr>
          <w:rFonts w:ascii="Times New Roman" w:hAnsi="Times New Roman" w:cs="Times New Roman"/>
          <w:sz w:val="28"/>
          <w:szCs w:val="28"/>
        </w:rPr>
        <w:t>ж</w:t>
      </w:r>
      <w:r w:rsidR="00815DDB" w:rsidRPr="000A2720">
        <w:rPr>
          <w:rFonts w:ascii="Times New Roman" w:hAnsi="Times New Roman" w:cs="Times New Roman"/>
          <w:sz w:val="28"/>
          <w:szCs w:val="28"/>
        </w:rPr>
        <w:t>ского плода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sz w:val="28"/>
          <w:szCs w:val="28"/>
        </w:rPr>
        <w:t xml:space="preserve">левого полушария </w:t>
      </w:r>
      <w:r w:rsidR="00D87293" w:rsidRPr="000A2720">
        <w:rPr>
          <w:rFonts w:ascii="Times New Roman" w:hAnsi="Times New Roman" w:cs="Times New Roman"/>
          <w:sz w:val="28"/>
          <w:szCs w:val="28"/>
        </w:rPr>
        <w:t>в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D87293" w:rsidRPr="000A2720">
        <w:rPr>
          <w:rFonts w:ascii="Times New Roman" w:hAnsi="Times New Roman" w:cs="Times New Roman"/>
          <w:sz w:val="28"/>
          <w:szCs w:val="28"/>
        </w:rPr>
        <w:t>и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 женским и </w:t>
      </w:r>
      <w:r w:rsidR="00104DF7" w:rsidRPr="000A2720">
        <w:rPr>
          <w:rFonts w:ascii="Times New Roman" w:hAnsi="Times New Roman" w:cs="Times New Roman"/>
          <w:sz w:val="28"/>
          <w:szCs w:val="28"/>
        </w:rPr>
        <w:t>ведет к</w:t>
      </w:r>
      <w:r w:rsidRPr="000A2720">
        <w:rPr>
          <w:rFonts w:ascii="Times New Roman" w:hAnsi="Times New Roman" w:cs="Times New Roman"/>
          <w:sz w:val="28"/>
          <w:szCs w:val="28"/>
        </w:rPr>
        <w:t xml:space="preserve"> большему развитию право</w:t>
      </w:r>
      <w:r w:rsidR="00815DDB" w:rsidRPr="000A2720">
        <w:rPr>
          <w:rFonts w:ascii="Times New Roman" w:hAnsi="Times New Roman" w:cs="Times New Roman"/>
          <w:sz w:val="28"/>
          <w:szCs w:val="28"/>
        </w:rPr>
        <w:t>й полусферы</w:t>
      </w:r>
      <w:r w:rsidRPr="000A2720">
        <w:rPr>
          <w:rFonts w:ascii="Times New Roman" w:hAnsi="Times New Roman" w:cs="Times New Roman"/>
          <w:sz w:val="28"/>
          <w:szCs w:val="28"/>
        </w:rPr>
        <w:t xml:space="preserve"> у </w:t>
      </w:r>
      <w:r w:rsidR="00D87293" w:rsidRPr="000A2720">
        <w:rPr>
          <w:rFonts w:ascii="Times New Roman" w:hAnsi="Times New Roman" w:cs="Times New Roman"/>
          <w:sz w:val="28"/>
          <w:szCs w:val="28"/>
        </w:rPr>
        <w:t>мужчин</w:t>
      </w:r>
      <w:r w:rsidRPr="000A2720">
        <w:rPr>
          <w:rFonts w:ascii="Times New Roman" w:hAnsi="Times New Roman" w:cs="Times New Roman"/>
          <w:sz w:val="28"/>
          <w:szCs w:val="28"/>
        </w:rPr>
        <w:t>. Если в левом полушарии ра</w:t>
      </w:r>
      <w:r w:rsidR="00B00F5B" w:rsidRPr="000A2720">
        <w:rPr>
          <w:rFonts w:ascii="Times New Roman" w:hAnsi="Times New Roman" w:cs="Times New Roman"/>
          <w:sz w:val="28"/>
          <w:szCs w:val="28"/>
        </w:rPr>
        <w:t>стущего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мозга замедляется </w:t>
      </w:r>
      <w:r w:rsidR="00815DDB" w:rsidRPr="000A2720">
        <w:rPr>
          <w:rFonts w:ascii="Times New Roman" w:hAnsi="Times New Roman" w:cs="Times New Roman"/>
          <w:sz w:val="28"/>
          <w:szCs w:val="28"/>
        </w:rPr>
        <w:t>скорость</w:t>
      </w:r>
      <w:r w:rsidRPr="000A2720">
        <w:rPr>
          <w:rFonts w:ascii="Times New Roman" w:hAnsi="Times New Roman" w:cs="Times New Roman"/>
          <w:sz w:val="28"/>
          <w:szCs w:val="28"/>
        </w:rPr>
        <w:t xml:space="preserve"> миграции нейронов к местам их окончательного размещения, </w:t>
      </w:r>
      <w:r w:rsidR="00815DDB" w:rsidRPr="000A2720">
        <w:rPr>
          <w:rFonts w:ascii="Times New Roman" w:hAnsi="Times New Roman" w:cs="Times New Roman"/>
          <w:sz w:val="28"/>
          <w:szCs w:val="28"/>
        </w:rPr>
        <w:t>а,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B00F5B" w:rsidRPr="000A2720">
        <w:rPr>
          <w:rFonts w:ascii="Times New Roman" w:hAnsi="Times New Roman" w:cs="Times New Roman"/>
          <w:sz w:val="28"/>
          <w:szCs w:val="28"/>
        </w:rPr>
        <w:t>следовательно</w:t>
      </w:r>
      <w:r w:rsidRPr="000A2720">
        <w:rPr>
          <w:rFonts w:ascii="Times New Roman" w:hAnsi="Times New Roman" w:cs="Times New Roman"/>
          <w:sz w:val="28"/>
          <w:szCs w:val="28"/>
        </w:rPr>
        <w:t>, и установление н</w:t>
      </w:r>
      <w:r w:rsidR="00B00F5B" w:rsidRPr="000A2720">
        <w:rPr>
          <w:rFonts w:ascii="Times New Roman" w:hAnsi="Times New Roman" w:cs="Times New Roman"/>
          <w:sz w:val="28"/>
          <w:szCs w:val="28"/>
        </w:rPr>
        <w:t>ужных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связей, то </w:t>
      </w:r>
      <w:r w:rsidR="00B00F5B" w:rsidRPr="000A2720">
        <w:rPr>
          <w:rFonts w:ascii="Times New Roman" w:hAnsi="Times New Roman" w:cs="Times New Roman"/>
          <w:sz w:val="28"/>
          <w:szCs w:val="28"/>
        </w:rPr>
        <w:t>данная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з</w:t>
      </w:r>
      <w:r w:rsidRPr="000A2720">
        <w:rPr>
          <w:rFonts w:ascii="Times New Roman" w:hAnsi="Times New Roman" w:cs="Times New Roman"/>
          <w:sz w:val="28"/>
          <w:szCs w:val="28"/>
        </w:rPr>
        <w:t>а</w:t>
      </w:r>
      <w:r w:rsidRPr="000A2720">
        <w:rPr>
          <w:rFonts w:ascii="Times New Roman" w:hAnsi="Times New Roman" w:cs="Times New Roman"/>
          <w:sz w:val="28"/>
          <w:szCs w:val="28"/>
        </w:rPr>
        <w:t>держка может приводить к леворукости, которая, будучи довольно редким явлением, гораздо чаще встречается у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 лиц</w:t>
      </w:r>
      <w:r w:rsidRPr="000A2720">
        <w:rPr>
          <w:rFonts w:ascii="Times New Roman" w:hAnsi="Times New Roman" w:cs="Times New Roman"/>
          <w:sz w:val="28"/>
          <w:szCs w:val="28"/>
        </w:rPr>
        <w:t xml:space="preserve"> муж</w:t>
      </w:r>
      <w:r w:rsidR="00B00F5B" w:rsidRPr="000A2720">
        <w:rPr>
          <w:rFonts w:ascii="Times New Roman" w:hAnsi="Times New Roman" w:cs="Times New Roman"/>
          <w:sz w:val="28"/>
          <w:szCs w:val="28"/>
        </w:rPr>
        <w:t>ского пола</w:t>
      </w:r>
      <w:r w:rsidRPr="000A2720">
        <w:rPr>
          <w:rFonts w:ascii="Times New Roman" w:hAnsi="Times New Roman" w:cs="Times New Roman"/>
          <w:sz w:val="28"/>
          <w:szCs w:val="28"/>
        </w:rPr>
        <w:t xml:space="preserve">. Гешвинд </w:t>
      </w:r>
      <w:r w:rsidR="00815DDB" w:rsidRPr="000A2720">
        <w:rPr>
          <w:rFonts w:ascii="Times New Roman" w:hAnsi="Times New Roman" w:cs="Times New Roman"/>
          <w:sz w:val="28"/>
          <w:szCs w:val="28"/>
        </w:rPr>
        <w:t>считает</w:t>
      </w:r>
      <w:r w:rsidRPr="000A2720">
        <w:rPr>
          <w:rFonts w:ascii="Times New Roman" w:hAnsi="Times New Roman" w:cs="Times New Roman"/>
          <w:sz w:val="28"/>
          <w:szCs w:val="28"/>
        </w:rPr>
        <w:t>, что лев</w:t>
      </w:r>
      <w:r w:rsidR="00815DDB" w:rsidRPr="000A2720">
        <w:rPr>
          <w:rFonts w:ascii="Times New Roman" w:hAnsi="Times New Roman" w:cs="Times New Roman"/>
          <w:sz w:val="28"/>
          <w:szCs w:val="28"/>
        </w:rPr>
        <w:t>орукие мужчины чаще всего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более подвержены определённым </w:t>
      </w:r>
      <w:r w:rsidR="00815DDB" w:rsidRPr="000A2720">
        <w:rPr>
          <w:rFonts w:ascii="Times New Roman" w:hAnsi="Times New Roman" w:cs="Times New Roman"/>
          <w:sz w:val="28"/>
          <w:szCs w:val="28"/>
        </w:rPr>
        <w:t>пат</w:t>
      </w:r>
      <w:r w:rsidR="00815DDB" w:rsidRPr="000A2720">
        <w:rPr>
          <w:rFonts w:ascii="Times New Roman" w:hAnsi="Times New Roman" w:cs="Times New Roman"/>
          <w:sz w:val="28"/>
          <w:szCs w:val="28"/>
        </w:rPr>
        <w:t>о</w:t>
      </w:r>
      <w:r w:rsidR="00815DDB" w:rsidRPr="000A2720">
        <w:rPr>
          <w:rFonts w:ascii="Times New Roman" w:hAnsi="Times New Roman" w:cs="Times New Roman"/>
          <w:sz w:val="28"/>
          <w:szCs w:val="28"/>
        </w:rPr>
        <w:t>логиям</w:t>
      </w:r>
      <w:r w:rsidRPr="000A2720">
        <w:rPr>
          <w:rFonts w:ascii="Times New Roman" w:hAnsi="Times New Roman" w:cs="Times New Roman"/>
          <w:sz w:val="28"/>
          <w:szCs w:val="28"/>
        </w:rPr>
        <w:t xml:space="preserve"> иммунной системы. Тестостерон, как было </w:t>
      </w:r>
      <w:r w:rsidR="00B00F5B" w:rsidRPr="000A2720">
        <w:rPr>
          <w:rFonts w:ascii="Times New Roman" w:hAnsi="Times New Roman" w:cs="Times New Roman"/>
          <w:sz w:val="28"/>
          <w:szCs w:val="28"/>
        </w:rPr>
        <w:t>уже сказано</w:t>
      </w:r>
      <w:r w:rsidRPr="000A2720">
        <w:rPr>
          <w:rFonts w:ascii="Times New Roman" w:hAnsi="Times New Roman" w:cs="Times New Roman"/>
          <w:sz w:val="28"/>
          <w:szCs w:val="28"/>
        </w:rPr>
        <w:t xml:space="preserve">, оказывает </w:t>
      </w:r>
      <w:r w:rsidR="00815DDB" w:rsidRPr="000A2720">
        <w:rPr>
          <w:rFonts w:ascii="Times New Roman" w:hAnsi="Times New Roman" w:cs="Times New Roman"/>
          <w:sz w:val="28"/>
          <w:szCs w:val="28"/>
        </w:rPr>
        <w:t>отрицательное воздействие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на развитие иммунной системы. </w:t>
      </w:r>
      <w:r w:rsidR="00B00F5B" w:rsidRPr="000A2720">
        <w:rPr>
          <w:rFonts w:ascii="Times New Roman" w:hAnsi="Times New Roman" w:cs="Times New Roman"/>
          <w:sz w:val="28"/>
          <w:szCs w:val="28"/>
        </w:rPr>
        <w:t>Так как</w:t>
      </w:r>
      <w:r w:rsidRPr="000A2720">
        <w:rPr>
          <w:rFonts w:ascii="Times New Roman" w:hAnsi="Times New Roman" w:cs="Times New Roman"/>
          <w:sz w:val="28"/>
          <w:szCs w:val="28"/>
        </w:rPr>
        <w:t xml:space="preserve"> левор</w:t>
      </w:r>
      <w:r w:rsidRPr="000A2720">
        <w:rPr>
          <w:rFonts w:ascii="Times New Roman" w:hAnsi="Times New Roman" w:cs="Times New Roman"/>
          <w:sz w:val="28"/>
          <w:szCs w:val="28"/>
        </w:rPr>
        <w:t>у</w:t>
      </w:r>
      <w:r w:rsidRPr="000A2720">
        <w:rPr>
          <w:rFonts w:ascii="Times New Roman" w:hAnsi="Times New Roman" w:cs="Times New Roman"/>
          <w:sz w:val="28"/>
          <w:szCs w:val="28"/>
        </w:rPr>
        <w:t xml:space="preserve">кость, иммунологические расстройства и </w:t>
      </w:r>
      <w:r w:rsidR="00B00F5B" w:rsidRPr="000A2720">
        <w:rPr>
          <w:rFonts w:ascii="Times New Roman" w:hAnsi="Times New Roman" w:cs="Times New Roman"/>
          <w:sz w:val="28"/>
          <w:szCs w:val="28"/>
        </w:rPr>
        <w:t>нарушения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в обучении имеют те</w:t>
      </w:r>
      <w:r w:rsidRPr="000A2720">
        <w:rPr>
          <w:rFonts w:ascii="Times New Roman" w:hAnsi="Times New Roman" w:cs="Times New Roman"/>
          <w:sz w:val="28"/>
          <w:szCs w:val="28"/>
        </w:rPr>
        <w:t>н</w:t>
      </w:r>
      <w:r w:rsidRPr="000A2720">
        <w:rPr>
          <w:rFonts w:ascii="Times New Roman" w:hAnsi="Times New Roman" w:cs="Times New Roman"/>
          <w:sz w:val="28"/>
          <w:szCs w:val="28"/>
        </w:rPr>
        <w:t xml:space="preserve">денцию к </w:t>
      </w:r>
      <w:r w:rsidR="006B2AA8">
        <w:rPr>
          <w:rFonts w:ascii="Times New Roman" w:hAnsi="Times New Roman" w:cs="Times New Roman"/>
          <w:sz w:val="28"/>
          <w:szCs w:val="28"/>
        </w:rPr>
        <w:t>наследственному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распространению, </w:t>
      </w:r>
      <w:r w:rsidR="00100D94" w:rsidRPr="000A2720">
        <w:rPr>
          <w:rFonts w:ascii="Times New Roman" w:hAnsi="Times New Roman" w:cs="Times New Roman"/>
          <w:sz w:val="28"/>
          <w:szCs w:val="28"/>
        </w:rPr>
        <w:t>он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B00F5B" w:rsidRPr="000A2720">
        <w:rPr>
          <w:rFonts w:ascii="Times New Roman" w:hAnsi="Times New Roman" w:cs="Times New Roman"/>
          <w:sz w:val="28"/>
          <w:szCs w:val="28"/>
        </w:rPr>
        <w:t>заключает</w:t>
      </w:r>
      <w:r w:rsidRPr="000A2720">
        <w:rPr>
          <w:rFonts w:ascii="Times New Roman" w:hAnsi="Times New Roman" w:cs="Times New Roman"/>
          <w:sz w:val="28"/>
          <w:szCs w:val="28"/>
        </w:rPr>
        <w:t xml:space="preserve">, что некоторые </w:t>
      </w:r>
      <w:r w:rsidRPr="000A2720">
        <w:rPr>
          <w:rFonts w:ascii="Times New Roman" w:hAnsi="Times New Roman" w:cs="Times New Roman"/>
          <w:sz w:val="28"/>
          <w:szCs w:val="28"/>
        </w:rPr>
        <w:lastRenderedPageBreak/>
        <w:t>генные комплексы,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отве</w:t>
      </w:r>
      <w:r w:rsidR="00B00F5B" w:rsidRPr="000A2720">
        <w:rPr>
          <w:rFonts w:ascii="Times New Roman" w:hAnsi="Times New Roman" w:cs="Times New Roman"/>
          <w:sz w:val="28"/>
          <w:szCs w:val="28"/>
        </w:rPr>
        <w:t>чают</w:t>
      </w:r>
      <w:r w:rsidRPr="000A2720">
        <w:rPr>
          <w:rFonts w:ascii="Times New Roman" w:hAnsi="Times New Roman" w:cs="Times New Roman"/>
          <w:sz w:val="28"/>
          <w:szCs w:val="28"/>
        </w:rPr>
        <w:t xml:space="preserve"> за иммунную реактивность, </w:t>
      </w:r>
      <w:r w:rsidR="00100D94" w:rsidRPr="000A2720">
        <w:rPr>
          <w:rFonts w:ascii="Times New Roman" w:hAnsi="Times New Roman" w:cs="Times New Roman"/>
          <w:sz w:val="28"/>
          <w:szCs w:val="28"/>
        </w:rPr>
        <w:t>определ</w:t>
      </w:r>
      <w:r w:rsidR="00100D94" w:rsidRPr="000A2720">
        <w:rPr>
          <w:rFonts w:ascii="Times New Roman" w:hAnsi="Times New Roman" w:cs="Times New Roman"/>
          <w:sz w:val="28"/>
          <w:szCs w:val="28"/>
        </w:rPr>
        <w:t>я</w:t>
      </w:r>
      <w:r w:rsidR="00100D94" w:rsidRPr="000A2720">
        <w:rPr>
          <w:rFonts w:ascii="Times New Roman" w:hAnsi="Times New Roman" w:cs="Times New Roman"/>
          <w:sz w:val="28"/>
          <w:szCs w:val="28"/>
        </w:rPr>
        <w:t>ют и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 уровень тестостерона, из-за</w:t>
      </w:r>
      <w:r w:rsidRPr="000A2720">
        <w:rPr>
          <w:rFonts w:ascii="Times New Roman" w:hAnsi="Times New Roman" w:cs="Times New Roman"/>
          <w:sz w:val="28"/>
          <w:szCs w:val="28"/>
        </w:rPr>
        <w:t xml:space="preserve"> чего у отдельных индивидуумов наблюд</w:t>
      </w:r>
      <w:r w:rsidRPr="000A2720">
        <w:rPr>
          <w:rFonts w:ascii="Times New Roman" w:hAnsi="Times New Roman" w:cs="Times New Roman"/>
          <w:sz w:val="28"/>
          <w:szCs w:val="28"/>
        </w:rPr>
        <w:t>а</w:t>
      </w:r>
      <w:r w:rsidRPr="000A2720">
        <w:rPr>
          <w:rFonts w:ascii="Times New Roman" w:hAnsi="Times New Roman" w:cs="Times New Roman"/>
          <w:sz w:val="28"/>
          <w:szCs w:val="28"/>
        </w:rPr>
        <w:t>ется избыточн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ое выделение </w:t>
      </w:r>
      <w:r w:rsidR="00104DF7" w:rsidRPr="000A2720">
        <w:rPr>
          <w:rFonts w:ascii="Times New Roman" w:hAnsi="Times New Roman" w:cs="Times New Roman"/>
          <w:sz w:val="28"/>
          <w:szCs w:val="28"/>
        </w:rPr>
        <w:t>данного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гормона </w:t>
      </w:r>
      <w:r w:rsidR="00104DF7" w:rsidRPr="000A2720">
        <w:rPr>
          <w:rFonts w:ascii="Times New Roman" w:hAnsi="Times New Roman" w:cs="Times New Roman"/>
          <w:sz w:val="28"/>
          <w:szCs w:val="28"/>
        </w:rPr>
        <w:t>или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повышенная чувствител</w:t>
      </w:r>
      <w:r w:rsidRPr="000A2720">
        <w:rPr>
          <w:rFonts w:ascii="Times New Roman" w:hAnsi="Times New Roman" w:cs="Times New Roman"/>
          <w:sz w:val="28"/>
          <w:szCs w:val="28"/>
        </w:rPr>
        <w:t>ь</w:t>
      </w:r>
      <w:r w:rsidRPr="000A2720">
        <w:rPr>
          <w:rFonts w:ascii="Times New Roman" w:hAnsi="Times New Roman" w:cs="Times New Roman"/>
          <w:sz w:val="28"/>
          <w:szCs w:val="28"/>
        </w:rPr>
        <w:t>ность к нему.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Это предположение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продолжает развиваться, для того, чтобы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0A2720">
        <w:rPr>
          <w:rFonts w:ascii="Times New Roman" w:hAnsi="Times New Roman" w:cs="Times New Roman"/>
          <w:sz w:val="28"/>
          <w:szCs w:val="28"/>
        </w:rPr>
        <w:t xml:space="preserve"> доказа</w:t>
      </w:r>
      <w:r w:rsidR="00104DF7" w:rsidRPr="000A2720">
        <w:rPr>
          <w:rFonts w:ascii="Times New Roman" w:hAnsi="Times New Roman" w:cs="Times New Roman"/>
          <w:sz w:val="28"/>
          <w:szCs w:val="28"/>
        </w:rPr>
        <w:t>на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связь более высокого уровня тестостерона и, как следствие, вытекающего из этого </w:t>
      </w:r>
      <w:r w:rsidR="00B00F5B" w:rsidRPr="000A2720">
        <w:rPr>
          <w:rFonts w:ascii="Times New Roman" w:hAnsi="Times New Roman" w:cs="Times New Roman"/>
          <w:sz w:val="28"/>
          <w:szCs w:val="28"/>
        </w:rPr>
        <w:t>доминирования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B2AA8">
        <w:rPr>
          <w:rFonts w:ascii="Times New Roman" w:hAnsi="Times New Roman" w:cs="Times New Roman"/>
          <w:sz w:val="28"/>
          <w:szCs w:val="28"/>
        </w:rPr>
        <w:t>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полу</w:t>
      </w:r>
      <w:r w:rsidR="00100D94" w:rsidRPr="000A2720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104DF7" w:rsidRPr="000A2720">
        <w:rPr>
          <w:rFonts w:ascii="Times New Roman" w:hAnsi="Times New Roman" w:cs="Times New Roman"/>
          <w:sz w:val="28"/>
          <w:szCs w:val="28"/>
        </w:rPr>
        <w:t>мозга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 аутои</w:t>
      </w:r>
      <w:r w:rsidRPr="000A2720">
        <w:rPr>
          <w:rFonts w:ascii="Times New Roman" w:hAnsi="Times New Roman" w:cs="Times New Roman"/>
          <w:sz w:val="28"/>
          <w:szCs w:val="28"/>
        </w:rPr>
        <w:t>м</w:t>
      </w:r>
      <w:r w:rsidR="00D67587">
        <w:rPr>
          <w:rFonts w:ascii="Times New Roman" w:hAnsi="Times New Roman" w:cs="Times New Roman"/>
          <w:sz w:val="28"/>
          <w:szCs w:val="28"/>
        </w:rPr>
        <w:t xml:space="preserve">мунными расстройствами,такими  </w:t>
      </w:r>
      <w:r w:rsidRPr="000A2720">
        <w:rPr>
          <w:rFonts w:ascii="Times New Roman" w:hAnsi="Times New Roman" w:cs="Times New Roman"/>
          <w:sz w:val="28"/>
          <w:szCs w:val="28"/>
        </w:rPr>
        <w:t>как 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дислексия</w:t>
      </w:r>
      <w:r w:rsidRPr="000A2720">
        <w:rPr>
          <w:rFonts w:ascii="Times New Roman" w:hAnsi="Times New Roman" w:cs="Times New Roman"/>
          <w:sz w:val="28"/>
          <w:szCs w:val="28"/>
        </w:rPr>
        <w:t>.</w:t>
      </w:r>
      <w:r w:rsidR="00D67587">
        <w:rPr>
          <w:rFonts w:ascii="Times New Roman" w:hAnsi="Times New Roman" w:cs="Times New Roman"/>
          <w:sz w:val="28"/>
          <w:szCs w:val="28"/>
        </w:rPr>
        <w:t xml:space="preserve"> </w:t>
      </w:r>
      <w:r w:rsidR="00104DF7" w:rsidRPr="000A2720">
        <w:rPr>
          <w:rFonts w:ascii="Times New Roman" w:hAnsi="Times New Roman" w:cs="Times New Roman"/>
          <w:sz w:val="28"/>
          <w:szCs w:val="28"/>
        </w:rPr>
        <w:t>У му</w:t>
      </w:r>
      <w:r w:rsidR="00104DF7" w:rsidRPr="000A2720">
        <w:rPr>
          <w:rFonts w:ascii="Times New Roman" w:hAnsi="Times New Roman" w:cs="Times New Roman"/>
          <w:sz w:val="28"/>
          <w:szCs w:val="28"/>
        </w:rPr>
        <w:t>ж</w:t>
      </w:r>
      <w:r w:rsidR="00104DF7" w:rsidRPr="000A2720">
        <w:rPr>
          <w:rFonts w:ascii="Times New Roman" w:hAnsi="Times New Roman" w:cs="Times New Roman"/>
          <w:sz w:val="28"/>
          <w:szCs w:val="28"/>
        </w:rPr>
        <w:t>чин</w:t>
      </w:r>
      <w:r w:rsidRPr="000A2720">
        <w:rPr>
          <w:rFonts w:ascii="Times New Roman" w:hAnsi="Times New Roman" w:cs="Times New Roman"/>
          <w:sz w:val="28"/>
          <w:szCs w:val="28"/>
        </w:rPr>
        <w:t> </w:t>
      </w:r>
      <w:hyperlink r:id="rId13" w:tooltip="Дислексия" w:history="1">
        <w:r w:rsidR="00104DF7"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ислексия</w:t>
        </w:r>
      </w:hyperlink>
      <w:r w:rsidRPr="000A2720">
        <w:rPr>
          <w:rFonts w:ascii="Times New Roman" w:hAnsi="Times New Roman" w:cs="Times New Roman"/>
          <w:sz w:val="28"/>
          <w:szCs w:val="28"/>
        </w:rPr>
        <w:t xml:space="preserve"> встречается в </w:t>
      </w:r>
      <w:r w:rsidR="00100D94" w:rsidRPr="000A2720">
        <w:rPr>
          <w:rFonts w:ascii="Times New Roman" w:hAnsi="Times New Roman" w:cs="Times New Roman"/>
          <w:sz w:val="28"/>
          <w:szCs w:val="28"/>
        </w:rPr>
        <w:t>пять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раз чаще, чем у женщин и, </w:t>
      </w:r>
      <w:r w:rsidR="00B00F5B" w:rsidRPr="000A2720">
        <w:rPr>
          <w:rFonts w:ascii="Times New Roman" w:hAnsi="Times New Roman" w:cs="Times New Roman"/>
          <w:sz w:val="28"/>
          <w:szCs w:val="28"/>
        </w:rPr>
        <w:t>вероятно</w:t>
      </w:r>
      <w:r w:rsidRPr="000A2720">
        <w:rPr>
          <w:rFonts w:ascii="Times New Roman" w:hAnsi="Times New Roman" w:cs="Times New Roman"/>
          <w:sz w:val="28"/>
          <w:szCs w:val="28"/>
        </w:rPr>
        <w:t>, связ</w:t>
      </w:r>
      <w:r w:rsidRPr="000A2720">
        <w:rPr>
          <w:rFonts w:ascii="Times New Roman" w:hAnsi="Times New Roman" w:cs="Times New Roman"/>
          <w:sz w:val="28"/>
          <w:szCs w:val="28"/>
        </w:rPr>
        <w:t>а</w:t>
      </w:r>
      <w:r w:rsidRPr="000A2720">
        <w:rPr>
          <w:rFonts w:ascii="Times New Roman" w:hAnsi="Times New Roman" w:cs="Times New Roman"/>
          <w:sz w:val="28"/>
          <w:szCs w:val="28"/>
        </w:rPr>
        <w:t>на с леворукостью.</w:t>
      </w:r>
    </w:p>
    <w:p w:rsidR="003D27B0" w:rsidRPr="000A2720" w:rsidRDefault="003D27B0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hAnsi="Times New Roman" w:cs="Times New Roman"/>
          <w:sz w:val="28"/>
          <w:szCs w:val="28"/>
        </w:rPr>
        <w:t>3)</w:t>
      </w:r>
      <w:r w:rsidR="00C20B26"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sz w:val="28"/>
          <w:szCs w:val="28"/>
        </w:rPr>
        <w:t>Теория </w:t>
      </w:r>
      <w:hyperlink r:id="rId14" w:tooltip="Ультразвук" w:history="1"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ультразвука</w:t>
        </w:r>
      </w:hyperlink>
      <w:r w:rsidRPr="000A2720">
        <w:rPr>
          <w:rFonts w:ascii="Times New Roman" w:hAnsi="Times New Roman" w:cs="Times New Roman"/>
          <w:sz w:val="28"/>
          <w:szCs w:val="28"/>
        </w:rPr>
        <w:t>: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одна из самых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популярна</w:t>
      </w:r>
      <w:r w:rsidR="00104DF7" w:rsidRPr="000A2720">
        <w:rPr>
          <w:rFonts w:ascii="Times New Roman" w:hAnsi="Times New Roman" w:cs="Times New Roman"/>
          <w:sz w:val="28"/>
          <w:szCs w:val="28"/>
        </w:rPr>
        <w:t>ых</w:t>
      </w:r>
      <w:r w:rsidRPr="000A2720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104DF7" w:rsidRPr="000A2720">
        <w:rPr>
          <w:rFonts w:ascii="Times New Roman" w:hAnsi="Times New Roman" w:cs="Times New Roman"/>
          <w:sz w:val="28"/>
          <w:szCs w:val="28"/>
        </w:rPr>
        <w:t>й</w:t>
      </w:r>
      <w:r w:rsidRPr="000A2720">
        <w:rPr>
          <w:rFonts w:ascii="Times New Roman" w:hAnsi="Times New Roman" w:cs="Times New Roman"/>
          <w:sz w:val="28"/>
          <w:szCs w:val="28"/>
        </w:rPr>
        <w:t>, касающа</w:t>
      </w:r>
      <w:r w:rsidRPr="000A2720">
        <w:rPr>
          <w:rFonts w:ascii="Times New Roman" w:hAnsi="Times New Roman" w:cs="Times New Roman"/>
          <w:sz w:val="28"/>
          <w:szCs w:val="28"/>
        </w:rPr>
        <w:t>я</w:t>
      </w:r>
      <w:r w:rsidRPr="000A2720">
        <w:rPr>
          <w:rFonts w:ascii="Times New Roman" w:hAnsi="Times New Roman" w:cs="Times New Roman"/>
          <w:sz w:val="28"/>
          <w:szCs w:val="28"/>
        </w:rPr>
        <w:t>ся того, что обследования</w:t>
      </w:r>
      <w:r w:rsidR="00104DF7" w:rsidRPr="000A2720">
        <w:rPr>
          <w:rFonts w:ascii="Times New Roman" w:hAnsi="Times New Roman" w:cs="Times New Roman"/>
          <w:sz w:val="28"/>
          <w:szCs w:val="28"/>
        </w:rPr>
        <w:t xml:space="preserve"> беременных женщин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 применением ультразвука </w:t>
      </w:r>
      <w:r w:rsidR="00104DF7" w:rsidRPr="000A2720">
        <w:rPr>
          <w:rFonts w:ascii="Times New Roman" w:hAnsi="Times New Roman" w:cs="Times New Roman"/>
          <w:sz w:val="28"/>
          <w:szCs w:val="28"/>
        </w:rPr>
        <w:t>способны</w:t>
      </w:r>
      <w:r w:rsidRPr="000A2720">
        <w:rPr>
          <w:rFonts w:ascii="Times New Roman" w:hAnsi="Times New Roman" w:cs="Times New Roman"/>
          <w:sz w:val="28"/>
          <w:szCs w:val="28"/>
        </w:rPr>
        <w:t xml:space="preserve"> затронуть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 головной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мозг будущих детей. </w:t>
      </w:r>
      <w:r w:rsidR="00B00F5B" w:rsidRPr="000A2720">
        <w:rPr>
          <w:rFonts w:ascii="Times New Roman" w:hAnsi="Times New Roman" w:cs="Times New Roman"/>
          <w:sz w:val="28"/>
          <w:szCs w:val="28"/>
        </w:rPr>
        <w:t>Ученые предполагают</w:t>
      </w:r>
      <w:r w:rsidRPr="000A2720">
        <w:rPr>
          <w:rFonts w:ascii="Times New Roman" w:hAnsi="Times New Roman" w:cs="Times New Roman"/>
          <w:sz w:val="28"/>
          <w:szCs w:val="28"/>
        </w:rPr>
        <w:t>, что это вызыва</w:t>
      </w:r>
      <w:r w:rsidR="00B00F5B" w:rsidRPr="000A2720">
        <w:rPr>
          <w:rFonts w:ascii="Times New Roman" w:hAnsi="Times New Roman" w:cs="Times New Roman"/>
          <w:sz w:val="28"/>
          <w:szCs w:val="28"/>
        </w:rPr>
        <w:t>ет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развитие леворукости.</w:t>
      </w:r>
      <w:r w:rsidR="00FD7183" w:rsidRPr="000A2720">
        <w:rPr>
          <w:rFonts w:ascii="Times New Roman" w:hAnsi="Times New Roman" w:cs="Times New Roman"/>
          <w:sz w:val="28"/>
          <w:szCs w:val="28"/>
        </w:rPr>
        <w:t xml:space="preserve"> Данная теория основывается всего лишь на нескольких исследованиях, в которых </w:t>
      </w:r>
      <w:r w:rsidR="006B2AA8">
        <w:rPr>
          <w:rFonts w:ascii="Times New Roman" w:hAnsi="Times New Roman" w:cs="Times New Roman"/>
          <w:sz w:val="28"/>
          <w:szCs w:val="28"/>
        </w:rPr>
        <w:t>изучалась</w:t>
      </w:r>
      <w:r w:rsidR="00FD7183" w:rsidRPr="000A2720">
        <w:rPr>
          <w:rFonts w:ascii="Times New Roman" w:hAnsi="Times New Roman" w:cs="Times New Roman"/>
          <w:sz w:val="28"/>
          <w:szCs w:val="28"/>
        </w:rPr>
        <w:t xml:space="preserve"> эта проблема</w:t>
      </w:r>
      <w:r w:rsidRPr="000A2720">
        <w:rPr>
          <w:rFonts w:ascii="Times New Roman" w:hAnsi="Times New Roman" w:cs="Times New Roman"/>
          <w:sz w:val="28"/>
          <w:szCs w:val="28"/>
        </w:rPr>
        <w:t>. В о</w:t>
      </w:r>
      <w:r w:rsidRPr="000A2720">
        <w:rPr>
          <w:rFonts w:ascii="Times New Roman" w:hAnsi="Times New Roman" w:cs="Times New Roman"/>
          <w:sz w:val="28"/>
          <w:szCs w:val="28"/>
        </w:rPr>
        <w:t>д</w:t>
      </w:r>
      <w:r w:rsidRPr="000A2720">
        <w:rPr>
          <w:rFonts w:ascii="Times New Roman" w:hAnsi="Times New Roman" w:cs="Times New Roman"/>
          <w:sz w:val="28"/>
          <w:szCs w:val="28"/>
        </w:rPr>
        <w:t xml:space="preserve">ном из них </w:t>
      </w:r>
      <w:r w:rsidR="00B00F5B" w:rsidRPr="000A2720">
        <w:rPr>
          <w:rFonts w:ascii="Times New Roman" w:hAnsi="Times New Roman" w:cs="Times New Roman"/>
          <w:sz w:val="28"/>
          <w:szCs w:val="28"/>
        </w:rPr>
        <w:t>исследователи</w:t>
      </w:r>
      <w:r w:rsidRPr="000A2720">
        <w:rPr>
          <w:rFonts w:ascii="Times New Roman" w:hAnsi="Times New Roman" w:cs="Times New Roman"/>
          <w:sz w:val="28"/>
          <w:szCs w:val="28"/>
        </w:rPr>
        <w:t xml:space="preserve"> утверждают, что «… мы нашли возможную связь между</w:t>
      </w:r>
      <w:r w:rsidR="00100D94" w:rsidRPr="000A2720">
        <w:rPr>
          <w:rFonts w:ascii="Times New Roman" w:hAnsi="Times New Roman" w:cs="Times New Roman"/>
          <w:sz w:val="28"/>
          <w:szCs w:val="28"/>
        </w:rPr>
        <w:t xml:space="preserve"> влиянием</w:t>
      </w:r>
      <w:r w:rsidRPr="000A2720">
        <w:rPr>
          <w:rFonts w:ascii="Times New Roman" w:hAnsi="Times New Roman" w:cs="Times New Roman"/>
          <w:sz w:val="28"/>
          <w:szCs w:val="28"/>
        </w:rPr>
        <w:t xml:space="preserve"> обычн</w:t>
      </w:r>
      <w:r w:rsidR="00100D94" w:rsidRPr="000A2720">
        <w:rPr>
          <w:rFonts w:ascii="Times New Roman" w:hAnsi="Times New Roman" w:cs="Times New Roman"/>
          <w:sz w:val="28"/>
          <w:szCs w:val="28"/>
        </w:rPr>
        <w:t>ого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B00F5B" w:rsidRPr="000A2720">
        <w:rPr>
          <w:rFonts w:ascii="Times New Roman" w:hAnsi="Times New Roman" w:cs="Times New Roman"/>
          <w:sz w:val="28"/>
          <w:szCs w:val="28"/>
        </w:rPr>
        <w:t>УЗИ</w:t>
      </w:r>
      <w:r w:rsidR="00100D94" w:rsidRPr="000A2720">
        <w:rPr>
          <w:rFonts w:ascii="Times New Roman" w:hAnsi="Times New Roman" w:cs="Times New Roman"/>
          <w:sz w:val="28"/>
          <w:szCs w:val="28"/>
        </w:rPr>
        <w:t xml:space="preserve"> на плод</w:t>
      </w:r>
      <w:r w:rsidRPr="000A2720">
        <w:rPr>
          <w:rFonts w:ascii="Times New Roman" w:hAnsi="Times New Roman" w:cs="Times New Roman"/>
          <w:sz w:val="28"/>
          <w:szCs w:val="28"/>
        </w:rPr>
        <w:t xml:space="preserve"> и последующим </w:t>
      </w:r>
      <w:r w:rsidR="00100D94" w:rsidRPr="000A2720">
        <w:rPr>
          <w:rFonts w:ascii="Times New Roman" w:hAnsi="Times New Roman" w:cs="Times New Roman"/>
          <w:sz w:val="28"/>
          <w:szCs w:val="28"/>
        </w:rPr>
        <w:t>доминированием левой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руки у детей </w:t>
      </w:r>
      <w:r w:rsidR="00100D94" w:rsidRPr="000A2720"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Pr="000A2720">
        <w:rPr>
          <w:rFonts w:ascii="Times New Roman" w:hAnsi="Times New Roman" w:cs="Times New Roman"/>
          <w:sz w:val="28"/>
          <w:szCs w:val="28"/>
        </w:rPr>
        <w:t xml:space="preserve">». </w:t>
      </w:r>
      <w:r w:rsidR="00B00F5B" w:rsidRPr="000A2720">
        <w:rPr>
          <w:rFonts w:ascii="Times New Roman" w:hAnsi="Times New Roman" w:cs="Times New Roman"/>
          <w:sz w:val="28"/>
          <w:szCs w:val="28"/>
        </w:rPr>
        <w:t>Но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далее в той же статье авторы заявляют, что «</w:t>
      </w:r>
      <w:r w:rsidR="00B00F5B" w:rsidRPr="000A2720">
        <w:rPr>
          <w:rFonts w:ascii="Times New Roman" w:hAnsi="Times New Roman" w:cs="Times New Roman"/>
          <w:sz w:val="28"/>
          <w:szCs w:val="28"/>
        </w:rPr>
        <w:t>эта</w:t>
      </w:r>
      <w:r w:rsidRPr="000A2720">
        <w:rPr>
          <w:rFonts w:ascii="Times New Roman" w:hAnsi="Times New Roman" w:cs="Times New Roman"/>
          <w:sz w:val="28"/>
          <w:szCs w:val="28"/>
        </w:rPr>
        <w:t xml:space="preserve"> зависимость может </w:t>
      </w:r>
      <w:r w:rsidR="00B00F5B" w:rsidRPr="000A2720">
        <w:rPr>
          <w:rFonts w:ascii="Times New Roman" w:hAnsi="Times New Roman" w:cs="Times New Roman"/>
          <w:sz w:val="28"/>
          <w:szCs w:val="28"/>
        </w:rPr>
        <w:t>быть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случайной», и «результ</w:t>
      </w:r>
      <w:r w:rsidRPr="000A2720">
        <w:rPr>
          <w:rFonts w:ascii="Times New Roman" w:hAnsi="Times New Roman" w:cs="Times New Roman"/>
          <w:sz w:val="28"/>
          <w:szCs w:val="28"/>
        </w:rPr>
        <w:t>а</w:t>
      </w:r>
      <w:r w:rsidRPr="000A2720">
        <w:rPr>
          <w:rFonts w:ascii="Times New Roman" w:hAnsi="Times New Roman" w:cs="Times New Roman"/>
          <w:sz w:val="28"/>
          <w:szCs w:val="28"/>
        </w:rPr>
        <w:t xml:space="preserve">ты не могут </w:t>
      </w:r>
      <w:r w:rsidR="00B00F5B" w:rsidRPr="000A2720">
        <w:rPr>
          <w:rFonts w:ascii="Times New Roman" w:hAnsi="Times New Roman" w:cs="Times New Roman"/>
          <w:sz w:val="28"/>
          <w:szCs w:val="28"/>
        </w:rPr>
        <w:t>быть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существенными, </w:t>
      </w:r>
      <w:r w:rsidR="00B00F5B" w:rsidRPr="000A2720">
        <w:rPr>
          <w:rFonts w:ascii="Times New Roman" w:hAnsi="Times New Roman" w:cs="Times New Roman"/>
          <w:sz w:val="28"/>
          <w:szCs w:val="28"/>
        </w:rPr>
        <w:t>потому что</w:t>
      </w:r>
      <w:r w:rsidRPr="000A2720">
        <w:rPr>
          <w:rFonts w:ascii="Times New Roman" w:hAnsi="Times New Roman" w:cs="Times New Roman"/>
          <w:sz w:val="28"/>
          <w:szCs w:val="28"/>
        </w:rPr>
        <w:t xml:space="preserve">, </w:t>
      </w:r>
      <w:r w:rsidR="00B00F5B" w:rsidRPr="000A2720">
        <w:rPr>
          <w:rFonts w:ascii="Times New Roman" w:hAnsi="Times New Roman" w:cs="Times New Roman"/>
          <w:sz w:val="28"/>
          <w:szCs w:val="28"/>
        </w:rPr>
        <w:t>исследования не имели дост</w:t>
      </w:r>
      <w:r w:rsidR="00B00F5B" w:rsidRPr="000A2720">
        <w:rPr>
          <w:rFonts w:ascii="Times New Roman" w:hAnsi="Times New Roman" w:cs="Times New Roman"/>
          <w:sz w:val="28"/>
          <w:szCs w:val="28"/>
        </w:rPr>
        <w:t>а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точных статистических данных </w:t>
      </w:r>
      <w:r w:rsidRPr="000A2720">
        <w:rPr>
          <w:rFonts w:ascii="Times New Roman" w:hAnsi="Times New Roman" w:cs="Times New Roman"/>
          <w:sz w:val="28"/>
          <w:szCs w:val="28"/>
        </w:rPr>
        <w:t xml:space="preserve">для того, чтобы сделать вывод о влиянии </w:t>
      </w:r>
      <w:r w:rsidR="00B00F5B" w:rsidRPr="000A2720">
        <w:rPr>
          <w:rFonts w:ascii="Times New Roman" w:hAnsi="Times New Roman" w:cs="Times New Roman"/>
          <w:sz w:val="28"/>
          <w:szCs w:val="28"/>
        </w:rPr>
        <w:t>УЗИ</w:t>
      </w:r>
      <w:r w:rsidRPr="000A2720">
        <w:rPr>
          <w:rFonts w:ascii="Times New Roman" w:hAnsi="Times New Roman" w:cs="Times New Roman"/>
          <w:sz w:val="28"/>
          <w:szCs w:val="28"/>
        </w:rPr>
        <w:t xml:space="preserve"> на </w:t>
      </w:r>
      <w:r w:rsidR="00B00F5B" w:rsidRPr="000A2720">
        <w:rPr>
          <w:rFonts w:ascii="Times New Roman" w:hAnsi="Times New Roman" w:cs="Times New Roman"/>
          <w:sz w:val="28"/>
          <w:szCs w:val="28"/>
        </w:rPr>
        <w:t>будущее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B00F5B" w:rsidRPr="000A2720">
        <w:rPr>
          <w:rFonts w:ascii="Times New Roman" w:hAnsi="Times New Roman" w:cs="Times New Roman"/>
          <w:sz w:val="28"/>
          <w:szCs w:val="28"/>
        </w:rPr>
        <w:t>доминирующей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руки у ребёнка». Теория имеет </w:t>
      </w:r>
      <w:r w:rsidR="00B00F5B" w:rsidRPr="000A2720">
        <w:rPr>
          <w:rFonts w:ascii="Times New Roman" w:hAnsi="Times New Roman" w:cs="Times New Roman"/>
          <w:sz w:val="28"/>
          <w:szCs w:val="28"/>
        </w:rPr>
        <w:t>д</w:t>
      </w:r>
      <w:r w:rsidR="00B00F5B" w:rsidRPr="000A2720">
        <w:rPr>
          <w:rFonts w:ascii="Times New Roman" w:hAnsi="Times New Roman" w:cs="Times New Roman"/>
          <w:sz w:val="28"/>
          <w:szCs w:val="28"/>
        </w:rPr>
        <w:t>о</w:t>
      </w:r>
      <w:r w:rsidR="00B00F5B" w:rsidRPr="000A2720">
        <w:rPr>
          <w:rFonts w:ascii="Times New Roman" w:hAnsi="Times New Roman" w:cs="Times New Roman"/>
          <w:sz w:val="28"/>
          <w:szCs w:val="28"/>
        </w:rPr>
        <w:t>вольно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ограниченное применение (только в 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прогрессивных странах </w:t>
      </w:r>
      <w:r w:rsidR="006B2AA8">
        <w:rPr>
          <w:rFonts w:ascii="Times New Roman" w:hAnsi="Times New Roman" w:cs="Times New Roman"/>
          <w:sz w:val="28"/>
          <w:szCs w:val="28"/>
        </w:rPr>
        <w:t>за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 п</w:t>
      </w:r>
      <w:r w:rsidR="00B00F5B" w:rsidRPr="000A2720">
        <w:rPr>
          <w:rFonts w:ascii="Times New Roman" w:hAnsi="Times New Roman" w:cs="Times New Roman"/>
          <w:sz w:val="28"/>
          <w:szCs w:val="28"/>
        </w:rPr>
        <w:t>о</w:t>
      </w:r>
      <w:r w:rsidR="00B00F5B" w:rsidRPr="000A2720">
        <w:rPr>
          <w:rFonts w:ascii="Times New Roman" w:hAnsi="Times New Roman" w:cs="Times New Roman"/>
          <w:sz w:val="28"/>
          <w:szCs w:val="28"/>
        </w:rPr>
        <w:t xml:space="preserve">следние </w:t>
      </w:r>
      <w:r w:rsidRPr="000A2720">
        <w:rPr>
          <w:rFonts w:ascii="Times New Roman" w:hAnsi="Times New Roman" w:cs="Times New Roman"/>
          <w:sz w:val="28"/>
          <w:szCs w:val="28"/>
        </w:rPr>
        <w:t>десятилети</w:t>
      </w:r>
      <w:r w:rsidR="00B00F5B" w:rsidRPr="000A2720">
        <w:rPr>
          <w:rFonts w:ascii="Times New Roman" w:hAnsi="Times New Roman" w:cs="Times New Roman"/>
          <w:sz w:val="28"/>
          <w:szCs w:val="28"/>
        </w:rPr>
        <w:t>я</w:t>
      </w:r>
      <w:r w:rsidRPr="000A2720">
        <w:rPr>
          <w:rFonts w:ascii="Times New Roman" w:hAnsi="Times New Roman" w:cs="Times New Roman"/>
          <w:sz w:val="28"/>
          <w:szCs w:val="28"/>
        </w:rPr>
        <w:t xml:space="preserve">) и не может ничего </w:t>
      </w:r>
      <w:r w:rsidR="00FD7183" w:rsidRPr="000A2720">
        <w:rPr>
          <w:rFonts w:ascii="Times New Roman" w:hAnsi="Times New Roman" w:cs="Times New Roman"/>
          <w:sz w:val="28"/>
          <w:szCs w:val="28"/>
        </w:rPr>
        <w:t>предсказывать и объяснять</w:t>
      </w:r>
    </w:p>
    <w:p w:rsidR="003D27B0" w:rsidRPr="000A2720" w:rsidRDefault="003D27B0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hAnsi="Times New Roman" w:cs="Times New Roman"/>
          <w:sz w:val="28"/>
          <w:szCs w:val="28"/>
        </w:rPr>
        <w:t>4)</w:t>
      </w:r>
      <w:r w:rsidR="00C20B26" w:rsidRPr="000A272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Эволюционная теория асимметрии В. А. Геодакяна" w:history="1">
        <w:r w:rsidR="00A74AC7"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</w:t>
        </w:r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еория асимметрии </w:t>
        </w:r>
        <w:r w:rsidR="00100D94"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 А. Ге</w:t>
        </w:r>
        <w:r w:rsidR="00100D94"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100D94"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0A27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кяна</w:t>
        </w:r>
      </w:hyperlink>
      <w:r w:rsidRPr="000A2720">
        <w:rPr>
          <w:rFonts w:ascii="Times New Roman" w:hAnsi="Times New Roman" w:cs="Times New Roman"/>
          <w:sz w:val="28"/>
          <w:szCs w:val="28"/>
        </w:rPr>
        <w:t xml:space="preserve">: </w:t>
      </w:r>
      <w:r w:rsidR="00FD7183" w:rsidRPr="000A2720">
        <w:rPr>
          <w:rFonts w:ascii="Times New Roman" w:hAnsi="Times New Roman" w:cs="Times New Roman"/>
          <w:sz w:val="28"/>
          <w:szCs w:val="28"/>
        </w:rPr>
        <w:t>леворукость и праворукость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0A2720">
        <w:rPr>
          <w:rFonts w:ascii="Times New Roman" w:hAnsi="Times New Roman" w:cs="Times New Roman"/>
          <w:sz w:val="28"/>
          <w:szCs w:val="28"/>
        </w:rPr>
        <w:t>не являются патологией</w:t>
      </w:r>
      <w:r w:rsidRPr="000A2720">
        <w:rPr>
          <w:rFonts w:ascii="Times New Roman" w:hAnsi="Times New Roman" w:cs="Times New Roman"/>
          <w:sz w:val="28"/>
          <w:szCs w:val="28"/>
        </w:rPr>
        <w:t xml:space="preserve">, а нормальные, адаптивные фенотипы для </w:t>
      </w:r>
      <w:r w:rsidR="00B00F5B" w:rsidRPr="000A2720">
        <w:rPr>
          <w:rFonts w:ascii="Times New Roman" w:hAnsi="Times New Roman" w:cs="Times New Roman"/>
          <w:sz w:val="28"/>
          <w:szCs w:val="28"/>
        </w:rPr>
        <w:t>постоянной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и </w:t>
      </w:r>
      <w:r w:rsidR="00B00F5B" w:rsidRPr="000A2720">
        <w:rPr>
          <w:rFonts w:ascii="Times New Roman" w:hAnsi="Times New Roman" w:cs="Times New Roman"/>
          <w:sz w:val="28"/>
          <w:szCs w:val="28"/>
        </w:rPr>
        <w:t>меняющейся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среды,</w:t>
      </w:r>
      <w:r w:rsidR="00DE0559" w:rsidRPr="000A2720">
        <w:rPr>
          <w:rFonts w:ascii="Times New Roman" w:hAnsi="Times New Roman" w:cs="Times New Roman"/>
          <w:sz w:val="28"/>
          <w:szCs w:val="28"/>
        </w:rPr>
        <w:t xml:space="preserve"> определяющие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100D94" w:rsidRPr="000A2720">
        <w:rPr>
          <w:rFonts w:ascii="Times New Roman" w:hAnsi="Times New Roman" w:cs="Times New Roman"/>
          <w:sz w:val="28"/>
          <w:szCs w:val="28"/>
        </w:rPr>
        <w:t>поведенческую общественную пласти</w:t>
      </w:r>
      <w:r w:rsidR="00100D94" w:rsidRPr="000A2720">
        <w:rPr>
          <w:rFonts w:ascii="Times New Roman" w:hAnsi="Times New Roman" w:cs="Times New Roman"/>
          <w:sz w:val="28"/>
          <w:szCs w:val="28"/>
        </w:rPr>
        <w:t>ч</w:t>
      </w:r>
      <w:r w:rsidR="00100D94" w:rsidRPr="000A2720">
        <w:rPr>
          <w:rFonts w:ascii="Times New Roman" w:hAnsi="Times New Roman" w:cs="Times New Roman"/>
          <w:sz w:val="28"/>
          <w:szCs w:val="28"/>
        </w:rPr>
        <w:t>ность</w:t>
      </w:r>
      <w:r w:rsidRPr="000A2720">
        <w:rPr>
          <w:rFonts w:ascii="Times New Roman" w:hAnsi="Times New Roman" w:cs="Times New Roman"/>
          <w:sz w:val="28"/>
          <w:szCs w:val="28"/>
        </w:rPr>
        <w:t>.</w:t>
      </w:r>
      <w:r w:rsidR="00FD7183" w:rsidRPr="000A2720">
        <w:rPr>
          <w:rFonts w:ascii="Times New Roman" w:hAnsi="Times New Roman" w:cs="Times New Roman"/>
          <w:sz w:val="28"/>
          <w:szCs w:val="28"/>
        </w:rPr>
        <w:t xml:space="preserve"> Наиболее доминирующим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FD7183" w:rsidRPr="000A2720">
        <w:rPr>
          <w:rFonts w:ascii="Times New Roman" w:hAnsi="Times New Roman" w:cs="Times New Roman"/>
          <w:sz w:val="28"/>
          <w:szCs w:val="28"/>
        </w:rPr>
        <w:t>у</w:t>
      </w:r>
      <w:r w:rsidRPr="000A2720">
        <w:rPr>
          <w:rFonts w:ascii="Times New Roman" w:hAnsi="Times New Roman" w:cs="Times New Roman"/>
          <w:sz w:val="28"/>
          <w:szCs w:val="28"/>
        </w:rPr>
        <w:t xml:space="preserve"> эмбриона </w:t>
      </w:r>
      <w:r w:rsidR="00FD7183" w:rsidRPr="000A2720">
        <w:rPr>
          <w:rFonts w:ascii="Times New Roman" w:hAnsi="Times New Roman" w:cs="Times New Roman"/>
          <w:sz w:val="28"/>
          <w:szCs w:val="28"/>
        </w:rPr>
        <w:t>- это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древн</w:t>
      </w:r>
      <w:r w:rsidR="00DE0559" w:rsidRPr="000A2720">
        <w:rPr>
          <w:rFonts w:ascii="Times New Roman" w:hAnsi="Times New Roman" w:cs="Times New Roman"/>
          <w:sz w:val="28"/>
          <w:szCs w:val="28"/>
        </w:rPr>
        <w:t>яя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биологическ</w:t>
      </w:r>
      <w:r w:rsidR="00DE0559" w:rsidRPr="000A2720">
        <w:rPr>
          <w:rFonts w:ascii="Times New Roman" w:hAnsi="Times New Roman" w:cs="Times New Roman"/>
          <w:sz w:val="28"/>
          <w:szCs w:val="28"/>
        </w:rPr>
        <w:t>ая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прав</w:t>
      </w:r>
      <w:r w:rsidR="00DE0559" w:rsidRPr="000A2720">
        <w:rPr>
          <w:rFonts w:ascii="Times New Roman" w:hAnsi="Times New Roman" w:cs="Times New Roman"/>
          <w:sz w:val="28"/>
          <w:szCs w:val="28"/>
        </w:rPr>
        <w:t>ая полусфера</w:t>
      </w:r>
      <w:r w:rsidR="00FD7183" w:rsidRPr="000A2720">
        <w:rPr>
          <w:rFonts w:ascii="Times New Roman" w:hAnsi="Times New Roman" w:cs="Times New Roman"/>
          <w:sz w:val="28"/>
          <w:szCs w:val="28"/>
        </w:rPr>
        <w:t xml:space="preserve"> мозга</w:t>
      </w:r>
      <w:r w:rsidRPr="000A2720">
        <w:rPr>
          <w:rFonts w:ascii="Times New Roman" w:hAnsi="Times New Roman" w:cs="Times New Roman"/>
          <w:sz w:val="28"/>
          <w:szCs w:val="28"/>
        </w:rPr>
        <w:t>,</w:t>
      </w:r>
      <w:r w:rsidR="00FD7183" w:rsidRPr="000A272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E0559" w:rsidRPr="000A2720">
        <w:rPr>
          <w:rFonts w:ascii="Times New Roman" w:hAnsi="Times New Roman" w:cs="Times New Roman"/>
          <w:sz w:val="28"/>
          <w:szCs w:val="28"/>
        </w:rPr>
        <w:t>ая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FD7183" w:rsidRPr="000A2720">
        <w:rPr>
          <w:rFonts w:ascii="Times New Roman" w:hAnsi="Times New Roman" w:cs="Times New Roman"/>
          <w:sz w:val="28"/>
          <w:szCs w:val="28"/>
        </w:rPr>
        <w:t xml:space="preserve">ет </w:t>
      </w:r>
      <w:r w:rsidRPr="000A2720">
        <w:rPr>
          <w:rFonts w:ascii="Times New Roman" w:hAnsi="Times New Roman" w:cs="Times New Roman"/>
          <w:sz w:val="28"/>
          <w:szCs w:val="28"/>
        </w:rPr>
        <w:t xml:space="preserve">левой рукой. В </w:t>
      </w:r>
      <w:r w:rsidR="009B2178" w:rsidRPr="000A2720">
        <w:rPr>
          <w:rFonts w:ascii="Times New Roman" w:hAnsi="Times New Roman" w:cs="Times New Roman"/>
          <w:sz w:val="28"/>
          <w:szCs w:val="28"/>
        </w:rPr>
        <w:t xml:space="preserve">самых лучших </w:t>
      </w:r>
      <w:r w:rsidRPr="000A2720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FD7183" w:rsidRPr="000A2720">
        <w:rPr>
          <w:rFonts w:ascii="Times New Roman" w:hAnsi="Times New Roman" w:cs="Times New Roman"/>
          <w:sz w:val="28"/>
          <w:szCs w:val="28"/>
        </w:rPr>
        <w:t>быстрое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DE0559" w:rsidRPr="000A2720">
        <w:rPr>
          <w:rFonts w:ascii="Times New Roman" w:hAnsi="Times New Roman" w:cs="Times New Roman"/>
          <w:sz w:val="28"/>
          <w:szCs w:val="28"/>
        </w:rPr>
        <w:t>левой полусферы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FD7183" w:rsidRPr="000A2720">
        <w:rPr>
          <w:rFonts w:ascii="Times New Roman" w:hAnsi="Times New Roman" w:cs="Times New Roman"/>
          <w:sz w:val="28"/>
          <w:szCs w:val="28"/>
        </w:rPr>
        <w:t xml:space="preserve">головного мозга </w:t>
      </w:r>
      <w:r w:rsidR="00DE0559" w:rsidRPr="000A2720">
        <w:rPr>
          <w:rFonts w:ascii="Times New Roman" w:hAnsi="Times New Roman" w:cs="Times New Roman"/>
          <w:sz w:val="28"/>
          <w:szCs w:val="28"/>
        </w:rPr>
        <w:t>станет дал</w:t>
      </w:r>
      <w:r w:rsidR="00DE0559" w:rsidRPr="000A2720">
        <w:rPr>
          <w:rFonts w:ascii="Times New Roman" w:hAnsi="Times New Roman" w:cs="Times New Roman"/>
          <w:sz w:val="28"/>
          <w:szCs w:val="28"/>
        </w:rPr>
        <w:t>ь</w:t>
      </w:r>
      <w:r w:rsidR="00DE0559" w:rsidRPr="000A2720">
        <w:rPr>
          <w:rFonts w:ascii="Times New Roman" w:hAnsi="Times New Roman" w:cs="Times New Roman"/>
          <w:sz w:val="28"/>
          <w:szCs w:val="28"/>
        </w:rPr>
        <w:t>нейшей причиной того, что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оно </w:t>
      </w:r>
      <w:r w:rsidR="00FD7183" w:rsidRPr="000A2720">
        <w:rPr>
          <w:rFonts w:ascii="Times New Roman" w:hAnsi="Times New Roman" w:cs="Times New Roman"/>
          <w:sz w:val="28"/>
          <w:szCs w:val="28"/>
        </w:rPr>
        <w:t>опере</w:t>
      </w:r>
      <w:r w:rsidR="00DE0559" w:rsidRPr="000A2720">
        <w:rPr>
          <w:rFonts w:ascii="Times New Roman" w:hAnsi="Times New Roman" w:cs="Times New Roman"/>
          <w:sz w:val="28"/>
          <w:szCs w:val="28"/>
        </w:rPr>
        <w:t>дит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правое полушарие и прои</w:t>
      </w:r>
      <w:r w:rsidR="00DE0559" w:rsidRPr="000A2720">
        <w:rPr>
          <w:rFonts w:ascii="Times New Roman" w:hAnsi="Times New Roman" w:cs="Times New Roman"/>
          <w:sz w:val="28"/>
          <w:szCs w:val="28"/>
        </w:rPr>
        <w:t>зойдет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sz w:val="28"/>
          <w:szCs w:val="28"/>
        </w:rPr>
        <w:lastRenderedPageBreak/>
        <w:t xml:space="preserve">полная транслокация доминантности </w:t>
      </w:r>
      <w:r w:rsidR="00FD7183" w:rsidRPr="000A2720">
        <w:rPr>
          <w:rFonts w:ascii="Times New Roman" w:hAnsi="Times New Roman" w:cs="Times New Roman"/>
          <w:sz w:val="28"/>
          <w:szCs w:val="28"/>
        </w:rPr>
        <w:t>рук и полушарий мозга</w:t>
      </w:r>
      <w:r w:rsidRPr="000A2720">
        <w:rPr>
          <w:rFonts w:ascii="Times New Roman" w:hAnsi="Times New Roman" w:cs="Times New Roman"/>
          <w:sz w:val="28"/>
          <w:szCs w:val="28"/>
        </w:rPr>
        <w:t xml:space="preserve">. </w:t>
      </w:r>
      <w:r w:rsidR="00DE0559" w:rsidRPr="000A2720">
        <w:rPr>
          <w:rFonts w:ascii="Times New Roman" w:hAnsi="Times New Roman" w:cs="Times New Roman"/>
          <w:sz w:val="28"/>
          <w:szCs w:val="28"/>
        </w:rPr>
        <w:t>Резко изм</w:t>
      </w:r>
      <w:r w:rsidR="00DE0559" w:rsidRPr="000A2720">
        <w:rPr>
          <w:rFonts w:ascii="Times New Roman" w:hAnsi="Times New Roman" w:cs="Times New Roman"/>
          <w:sz w:val="28"/>
          <w:szCs w:val="28"/>
        </w:rPr>
        <w:t>е</w:t>
      </w:r>
      <w:r w:rsidR="00DE0559" w:rsidRPr="000A2720">
        <w:rPr>
          <w:rFonts w:ascii="Times New Roman" w:hAnsi="Times New Roman" w:cs="Times New Roman"/>
          <w:sz w:val="28"/>
          <w:szCs w:val="28"/>
        </w:rPr>
        <w:t>няющиеся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условия создают гипоксию, угнетающую </w:t>
      </w:r>
      <w:r w:rsidR="009B2178" w:rsidRPr="000A2720">
        <w:rPr>
          <w:rFonts w:ascii="Times New Roman" w:hAnsi="Times New Roman" w:cs="Times New Roman"/>
          <w:sz w:val="28"/>
          <w:szCs w:val="28"/>
        </w:rPr>
        <w:t>наи</w:t>
      </w:r>
      <w:r w:rsidRPr="000A2720">
        <w:rPr>
          <w:rFonts w:ascii="Times New Roman" w:hAnsi="Times New Roman" w:cs="Times New Roman"/>
          <w:sz w:val="28"/>
          <w:szCs w:val="28"/>
        </w:rPr>
        <w:t>более чувствител</w:t>
      </w:r>
      <w:r w:rsidRPr="000A2720">
        <w:rPr>
          <w:rFonts w:ascii="Times New Roman" w:hAnsi="Times New Roman" w:cs="Times New Roman"/>
          <w:sz w:val="28"/>
          <w:szCs w:val="28"/>
        </w:rPr>
        <w:t>ь</w:t>
      </w:r>
      <w:r w:rsidRPr="000A2720">
        <w:rPr>
          <w:rFonts w:ascii="Times New Roman" w:hAnsi="Times New Roman" w:cs="Times New Roman"/>
          <w:sz w:val="28"/>
          <w:szCs w:val="28"/>
        </w:rPr>
        <w:t>н</w:t>
      </w:r>
      <w:r w:rsidR="00DE0559" w:rsidRPr="000A2720">
        <w:rPr>
          <w:rFonts w:ascii="Times New Roman" w:hAnsi="Times New Roman" w:cs="Times New Roman"/>
          <w:sz w:val="28"/>
          <w:szCs w:val="28"/>
        </w:rPr>
        <w:t>ую левую полусферу</w:t>
      </w:r>
      <w:r w:rsidRPr="000A2720">
        <w:rPr>
          <w:rFonts w:ascii="Times New Roman" w:hAnsi="Times New Roman" w:cs="Times New Roman"/>
          <w:sz w:val="28"/>
          <w:szCs w:val="28"/>
        </w:rPr>
        <w:t xml:space="preserve"> эмбриона.</w:t>
      </w:r>
      <w:r w:rsidR="00DE0559" w:rsidRPr="000A2720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0A2720">
        <w:rPr>
          <w:rFonts w:ascii="Times New Roman" w:hAnsi="Times New Roman" w:cs="Times New Roman"/>
          <w:sz w:val="28"/>
          <w:szCs w:val="28"/>
        </w:rPr>
        <w:t>т</w:t>
      </w:r>
      <w:r w:rsidRPr="000A2720">
        <w:rPr>
          <w:rFonts w:ascii="Times New Roman" w:hAnsi="Times New Roman" w:cs="Times New Roman"/>
          <w:sz w:val="28"/>
          <w:szCs w:val="28"/>
        </w:rPr>
        <w:t>орможение развития лев</w:t>
      </w:r>
      <w:r w:rsidR="00DE0559" w:rsidRPr="000A2720">
        <w:rPr>
          <w:rFonts w:ascii="Times New Roman" w:hAnsi="Times New Roman" w:cs="Times New Roman"/>
          <w:sz w:val="28"/>
          <w:szCs w:val="28"/>
        </w:rPr>
        <w:t>ой полусф</w:t>
      </w:r>
      <w:r w:rsidR="00DE0559" w:rsidRPr="000A2720">
        <w:rPr>
          <w:rFonts w:ascii="Times New Roman" w:hAnsi="Times New Roman" w:cs="Times New Roman"/>
          <w:sz w:val="28"/>
          <w:szCs w:val="28"/>
        </w:rPr>
        <w:t>е</w:t>
      </w:r>
      <w:r w:rsidR="00DE0559" w:rsidRPr="000A2720">
        <w:rPr>
          <w:rFonts w:ascii="Times New Roman" w:hAnsi="Times New Roman" w:cs="Times New Roman"/>
          <w:sz w:val="28"/>
          <w:szCs w:val="28"/>
        </w:rPr>
        <w:t>ры</w:t>
      </w:r>
      <w:r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9B2178" w:rsidRPr="000A2720">
        <w:rPr>
          <w:rFonts w:ascii="Times New Roman" w:hAnsi="Times New Roman" w:cs="Times New Roman"/>
          <w:sz w:val="28"/>
          <w:szCs w:val="28"/>
        </w:rPr>
        <w:t>ведет</w:t>
      </w:r>
      <w:r w:rsidRPr="000A2720">
        <w:rPr>
          <w:rFonts w:ascii="Times New Roman" w:hAnsi="Times New Roman" w:cs="Times New Roman"/>
          <w:sz w:val="28"/>
          <w:szCs w:val="28"/>
        </w:rPr>
        <w:t xml:space="preserve"> к тому, что оно упускает </w:t>
      </w:r>
      <w:r w:rsidR="00FD7183" w:rsidRPr="000A2720">
        <w:rPr>
          <w:rFonts w:ascii="Times New Roman" w:hAnsi="Times New Roman" w:cs="Times New Roman"/>
          <w:sz w:val="28"/>
          <w:szCs w:val="28"/>
        </w:rPr>
        <w:t>неустойчивую</w:t>
      </w:r>
      <w:r w:rsidRPr="000A2720">
        <w:rPr>
          <w:rFonts w:ascii="Times New Roman" w:hAnsi="Times New Roman" w:cs="Times New Roman"/>
          <w:sz w:val="28"/>
          <w:szCs w:val="28"/>
        </w:rPr>
        <w:t xml:space="preserve"> фазу развития </w:t>
      </w:r>
      <w:r w:rsidR="009B2178" w:rsidRPr="000A2720">
        <w:rPr>
          <w:rFonts w:ascii="Times New Roman" w:hAnsi="Times New Roman" w:cs="Times New Roman"/>
          <w:sz w:val="28"/>
          <w:szCs w:val="28"/>
        </w:rPr>
        <w:t>преобладания</w:t>
      </w:r>
      <w:r w:rsidRPr="000A2720">
        <w:rPr>
          <w:rFonts w:ascii="Times New Roman" w:hAnsi="Times New Roman" w:cs="Times New Roman"/>
          <w:sz w:val="28"/>
          <w:szCs w:val="28"/>
        </w:rPr>
        <w:t xml:space="preserve"> левой руки. При этом </w:t>
      </w:r>
      <w:r w:rsidR="009B2178" w:rsidRPr="000A2720">
        <w:rPr>
          <w:rFonts w:ascii="Times New Roman" w:hAnsi="Times New Roman" w:cs="Times New Roman"/>
          <w:sz w:val="28"/>
          <w:szCs w:val="28"/>
        </w:rPr>
        <w:t>из</w:t>
      </w:r>
      <w:r w:rsidRPr="000A2720">
        <w:rPr>
          <w:rFonts w:ascii="Times New Roman" w:hAnsi="Times New Roman" w:cs="Times New Roman"/>
          <w:sz w:val="28"/>
          <w:szCs w:val="28"/>
        </w:rPr>
        <w:t>меняется тол</w:t>
      </w:r>
      <w:r w:rsidR="009B2178" w:rsidRPr="000A2720">
        <w:rPr>
          <w:rFonts w:ascii="Times New Roman" w:hAnsi="Times New Roman" w:cs="Times New Roman"/>
          <w:sz w:val="28"/>
          <w:szCs w:val="28"/>
        </w:rPr>
        <w:t>ько полушарность,</w:t>
      </w:r>
      <w:r w:rsidRPr="000A2720">
        <w:rPr>
          <w:rFonts w:ascii="Times New Roman" w:hAnsi="Times New Roman" w:cs="Times New Roman"/>
          <w:sz w:val="28"/>
          <w:szCs w:val="28"/>
        </w:rPr>
        <w:t xml:space="preserve"> и эмбрион станови</w:t>
      </w:r>
      <w:r w:rsidRPr="000A2720">
        <w:rPr>
          <w:rFonts w:ascii="Times New Roman" w:hAnsi="Times New Roman" w:cs="Times New Roman"/>
          <w:sz w:val="28"/>
          <w:szCs w:val="28"/>
        </w:rPr>
        <w:t>т</w:t>
      </w:r>
      <w:r w:rsidRPr="000A2720">
        <w:rPr>
          <w:rFonts w:ascii="Times New Roman" w:hAnsi="Times New Roman" w:cs="Times New Roman"/>
          <w:sz w:val="28"/>
          <w:szCs w:val="28"/>
        </w:rPr>
        <w:t>ся цис-леворуким</w:t>
      </w:r>
      <w:r w:rsidR="00A74AC7" w:rsidRPr="000A2720">
        <w:rPr>
          <w:rFonts w:ascii="Times New Roman" w:hAnsi="Times New Roman" w:cs="Times New Roman"/>
          <w:sz w:val="28"/>
          <w:szCs w:val="28"/>
        </w:rPr>
        <w:t xml:space="preserve">. </w:t>
      </w:r>
      <w:r w:rsidR="00FD7183" w:rsidRPr="000A2720">
        <w:rPr>
          <w:rFonts w:ascii="Times New Roman" w:hAnsi="Times New Roman" w:cs="Times New Roman"/>
          <w:sz w:val="28"/>
          <w:szCs w:val="28"/>
        </w:rPr>
        <w:t>Предположение</w:t>
      </w:r>
      <w:r w:rsidRPr="000A2720">
        <w:rPr>
          <w:rFonts w:ascii="Times New Roman" w:hAnsi="Times New Roman" w:cs="Times New Roman"/>
          <w:sz w:val="28"/>
          <w:szCs w:val="28"/>
        </w:rPr>
        <w:t xml:space="preserve"> эмбриональной гипоксии подтверждает </w:t>
      </w:r>
      <w:r w:rsidR="009B2178" w:rsidRPr="000A2720">
        <w:rPr>
          <w:rFonts w:ascii="Times New Roman" w:hAnsi="Times New Roman" w:cs="Times New Roman"/>
          <w:sz w:val="28"/>
          <w:szCs w:val="28"/>
        </w:rPr>
        <w:t>высокий</w:t>
      </w:r>
      <w:r w:rsidRPr="000A2720">
        <w:rPr>
          <w:rFonts w:ascii="Times New Roman" w:hAnsi="Times New Roman" w:cs="Times New Roman"/>
          <w:sz w:val="28"/>
          <w:szCs w:val="28"/>
        </w:rPr>
        <w:t xml:space="preserve"> процент леворуких среди близнецов и недоношенных детей (кот</w:t>
      </w:r>
      <w:r w:rsidRPr="000A2720">
        <w:rPr>
          <w:rFonts w:ascii="Times New Roman" w:hAnsi="Times New Roman" w:cs="Times New Roman"/>
          <w:sz w:val="28"/>
          <w:szCs w:val="28"/>
        </w:rPr>
        <w:t>о</w:t>
      </w:r>
      <w:r w:rsidRPr="000A2720">
        <w:rPr>
          <w:rFonts w:ascii="Times New Roman" w:hAnsi="Times New Roman" w:cs="Times New Roman"/>
          <w:sz w:val="28"/>
          <w:szCs w:val="28"/>
        </w:rPr>
        <w:t>рый механическими повреждениями мозга в утробе матери</w:t>
      </w:r>
      <w:r w:rsidR="00DE0559" w:rsidRPr="000A2720">
        <w:rPr>
          <w:rFonts w:ascii="Times New Roman" w:hAnsi="Times New Roman" w:cs="Times New Roman"/>
          <w:sz w:val="28"/>
          <w:szCs w:val="28"/>
        </w:rPr>
        <w:t xml:space="preserve"> или при родах</w:t>
      </w:r>
      <w:r w:rsidR="00FD7183" w:rsidRPr="000A2720">
        <w:rPr>
          <w:rFonts w:ascii="Times New Roman" w:hAnsi="Times New Roman" w:cs="Times New Roman"/>
          <w:sz w:val="28"/>
          <w:szCs w:val="28"/>
        </w:rPr>
        <w:t xml:space="preserve"> невозможно объяснить</w:t>
      </w:r>
      <w:r w:rsidRPr="000A2720">
        <w:rPr>
          <w:rFonts w:ascii="Times New Roman" w:hAnsi="Times New Roman" w:cs="Times New Roman"/>
          <w:sz w:val="28"/>
          <w:szCs w:val="28"/>
        </w:rPr>
        <w:t>).</w:t>
      </w:r>
    </w:p>
    <w:p w:rsidR="00C20B26" w:rsidRPr="00F0364A" w:rsidRDefault="003D27B0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20">
        <w:rPr>
          <w:rFonts w:ascii="Times New Roman" w:hAnsi="Times New Roman" w:cs="Times New Roman"/>
          <w:sz w:val="28"/>
          <w:szCs w:val="28"/>
        </w:rPr>
        <w:t>5)</w:t>
      </w:r>
      <w:r w:rsidR="00C20B26" w:rsidRPr="000A2720">
        <w:rPr>
          <w:rFonts w:ascii="Times New Roman" w:hAnsi="Times New Roman" w:cs="Times New Roman"/>
          <w:sz w:val="28"/>
          <w:szCs w:val="28"/>
        </w:rPr>
        <w:t xml:space="preserve"> </w:t>
      </w:r>
      <w:r w:rsidR="00FD7183" w:rsidRPr="000A2720">
        <w:rPr>
          <w:rFonts w:ascii="Times New Roman" w:hAnsi="Times New Roman" w:cs="Times New Roman"/>
          <w:sz w:val="28"/>
          <w:szCs w:val="28"/>
        </w:rPr>
        <w:t>Данные археологов</w:t>
      </w:r>
      <w:r w:rsidRPr="000A2720">
        <w:rPr>
          <w:rFonts w:ascii="Times New Roman" w:hAnsi="Times New Roman" w:cs="Times New Roman"/>
          <w:sz w:val="28"/>
          <w:szCs w:val="28"/>
        </w:rPr>
        <w:t xml:space="preserve"> говорят в пользу того, что после </w:t>
      </w:r>
      <w:r w:rsidR="009B2178" w:rsidRPr="000A2720">
        <w:rPr>
          <w:rFonts w:ascii="Times New Roman" w:hAnsi="Times New Roman" w:cs="Times New Roman"/>
          <w:sz w:val="28"/>
          <w:szCs w:val="28"/>
        </w:rPr>
        <w:t>изначально</w:t>
      </w:r>
      <w:r w:rsidRPr="000A2720">
        <w:rPr>
          <w:rFonts w:ascii="Times New Roman" w:hAnsi="Times New Roman" w:cs="Times New Roman"/>
          <w:sz w:val="28"/>
          <w:szCs w:val="28"/>
        </w:rPr>
        <w:t xml:space="preserve"> одинакового использования обеих рук (</w:t>
      </w:r>
      <w:hyperlink r:id="rId16" w:tooltip="Симметрия" w:history="1">
        <w:r w:rsidRPr="00A74A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симметрия</w:t>
        </w:r>
      </w:hyperlink>
      <w:r w:rsidRPr="00F0364A">
        <w:rPr>
          <w:rFonts w:ascii="Times New Roman" w:hAnsi="Times New Roman" w:cs="Times New Roman"/>
          <w:sz w:val="28"/>
          <w:szCs w:val="28"/>
        </w:rPr>
        <w:t>), произошла </w:t>
      </w:r>
      <w:hyperlink r:id="rId17" w:tooltip="Асимметрия" w:history="1">
        <w:r w:rsidRPr="00F036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асимметрия</w:t>
        </w:r>
      </w:hyperlink>
      <w:r w:rsidRPr="00F0364A">
        <w:rPr>
          <w:rFonts w:ascii="Times New Roman" w:hAnsi="Times New Roman" w:cs="Times New Roman"/>
          <w:sz w:val="28"/>
          <w:szCs w:val="28"/>
        </w:rPr>
        <w:t> в сторону предпочтения</w:t>
      </w:r>
      <w:r w:rsidR="00FD7183" w:rsidRPr="00F0364A">
        <w:rPr>
          <w:rFonts w:ascii="Times New Roman" w:hAnsi="Times New Roman" w:cs="Times New Roman"/>
          <w:sz w:val="28"/>
          <w:szCs w:val="28"/>
        </w:rPr>
        <w:t xml:space="preserve"> в</w:t>
      </w:r>
      <w:r w:rsidRPr="00F0364A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FD7183" w:rsidRPr="00F0364A">
        <w:rPr>
          <w:rFonts w:ascii="Times New Roman" w:hAnsi="Times New Roman" w:cs="Times New Roman"/>
          <w:sz w:val="28"/>
          <w:szCs w:val="28"/>
        </w:rPr>
        <w:t>и</w:t>
      </w:r>
      <w:r w:rsidRPr="00F0364A">
        <w:rPr>
          <w:rFonts w:ascii="Times New Roman" w:hAnsi="Times New Roman" w:cs="Times New Roman"/>
          <w:sz w:val="28"/>
          <w:szCs w:val="28"/>
        </w:rPr>
        <w:t xml:space="preserve"> правой</w:t>
      </w:r>
      <w:r w:rsidR="00FD7183" w:rsidRPr="00F0364A">
        <w:rPr>
          <w:rFonts w:ascii="Times New Roman" w:hAnsi="Times New Roman" w:cs="Times New Roman"/>
          <w:sz w:val="28"/>
          <w:szCs w:val="28"/>
        </w:rPr>
        <w:t xml:space="preserve"> руки</w:t>
      </w:r>
      <w:r w:rsidRPr="00F0364A">
        <w:rPr>
          <w:rFonts w:ascii="Times New Roman" w:hAnsi="Times New Roman" w:cs="Times New Roman"/>
          <w:sz w:val="28"/>
          <w:szCs w:val="28"/>
        </w:rPr>
        <w:t>.</w:t>
      </w:r>
    </w:p>
    <w:p w:rsidR="00C20B26" w:rsidRPr="00F0364A" w:rsidRDefault="003D27B0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64A">
        <w:rPr>
          <w:rFonts w:ascii="Times New Roman" w:hAnsi="Times New Roman" w:cs="Times New Roman"/>
          <w:sz w:val="28"/>
          <w:szCs w:val="28"/>
        </w:rPr>
        <w:t>6)</w:t>
      </w:r>
      <w:r w:rsidR="00FD7183" w:rsidRPr="00F0364A">
        <w:rPr>
          <w:rFonts w:ascii="Times New Roman" w:hAnsi="Times New Roman" w:cs="Times New Roman"/>
          <w:sz w:val="28"/>
          <w:szCs w:val="28"/>
        </w:rPr>
        <w:t>Б</w:t>
      </w:r>
      <w:r w:rsidRPr="00F0364A">
        <w:rPr>
          <w:rFonts w:ascii="Times New Roman" w:hAnsi="Times New Roman" w:cs="Times New Roman"/>
          <w:sz w:val="28"/>
          <w:szCs w:val="28"/>
        </w:rPr>
        <w:t xml:space="preserve">ританские учёные </w:t>
      </w:r>
      <w:r w:rsidR="009B2178" w:rsidRPr="00F0364A">
        <w:rPr>
          <w:rFonts w:ascii="Times New Roman" w:hAnsi="Times New Roman" w:cs="Times New Roman"/>
          <w:sz w:val="28"/>
          <w:szCs w:val="28"/>
        </w:rPr>
        <w:t>обнаружили</w:t>
      </w:r>
      <w:r w:rsidR="00FD7183" w:rsidRPr="00F0364A">
        <w:rPr>
          <w:rFonts w:ascii="Times New Roman" w:hAnsi="Times New Roman" w:cs="Times New Roman"/>
          <w:sz w:val="28"/>
          <w:szCs w:val="28"/>
        </w:rPr>
        <w:t xml:space="preserve"> в 2008 году</w:t>
      </w:r>
      <w:r w:rsidRPr="00F0364A">
        <w:rPr>
          <w:rFonts w:ascii="Times New Roman" w:hAnsi="Times New Roman" w:cs="Times New Roman"/>
          <w:sz w:val="28"/>
          <w:szCs w:val="28"/>
        </w:rPr>
        <w:t xml:space="preserve"> «ген ле</w:t>
      </w:r>
      <w:r w:rsidRPr="00F0364A">
        <w:rPr>
          <w:rFonts w:ascii="Times New Roman" w:hAnsi="Times New Roman" w:cs="Times New Roman"/>
          <w:sz w:val="28"/>
          <w:szCs w:val="28"/>
        </w:rPr>
        <w:t>в</w:t>
      </w:r>
      <w:r w:rsidRPr="00F0364A">
        <w:rPr>
          <w:rFonts w:ascii="Times New Roman" w:hAnsi="Times New Roman" w:cs="Times New Roman"/>
          <w:sz w:val="28"/>
          <w:szCs w:val="28"/>
        </w:rPr>
        <w:t>шей». </w:t>
      </w:r>
      <w:hyperlink r:id="rId18" w:tooltip="Ген" w:history="1">
        <w:r w:rsidRPr="00F036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Ген</w:t>
        </w:r>
      </w:hyperlink>
      <w:r w:rsidRPr="00F0364A">
        <w:rPr>
          <w:rFonts w:ascii="Times New Roman" w:hAnsi="Times New Roman" w:cs="Times New Roman"/>
          <w:sz w:val="28"/>
          <w:szCs w:val="28"/>
        </w:rPr>
        <w:t> </w:t>
      </w:r>
      <w:hyperlink r:id="rId19" w:tooltip="LRRTM1" w:history="1">
        <w:r w:rsidR="00FD7183" w:rsidRPr="00F036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LR</w:t>
        </w:r>
        <w:r w:rsidRPr="00F0364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TM1</w:t>
        </w:r>
      </w:hyperlink>
      <w:r w:rsidRPr="00F0364A">
        <w:rPr>
          <w:rFonts w:ascii="Times New Roman" w:hAnsi="Times New Roman" w:cs="Times New Roman"/>
          <w:sz w:val="28"/>
          <w:szCs w:val="28"/>
        </w:rPr>
        <w:t xml:space="preserve"> играет </w:t>
      </w:r>
      <w:r w:rsidR="009B2178" w:rsidRPr="00F0364A">
        <w:rPr>
          <w:rFonts w:ascii="Times New Roman" w:hAnsi="Times New Roman" w:cs="Times New Roman"/>
          <w:sz w:val="28"/>
          <w:szCs w:val="28"/>
        </w:rPr>
        <w:t>важную</w:t>
      </w:r>
      <w:r w:rsidRPr="00F0364A">
        <w:rPr>
          <w:rFonts w:ascii="Times New Roman" w:hAnsi="Times New Roman" w:cs="Times New Roman"/>
          <w:sz w:val="28"/>
          <w:szCs w:val="28"/>
        </w:rPr>
        <w:t xml:space="preserve"> роль при формировании </w:t>
      </w:r>
      <w:r w:rsidR="00FD7183" w:rsidRPr="00F0364A">
        <w:rPr>
          <w:rFonts w:ascii="Times New Roman" w:hAnsi="Times New Roman" w:cs="Times New Roman"/>
          <w:sz w:val="28"/>
          <w:szCs w:val="28"/>
        </w:rPr>
        <w:t>эмоций и речи</w:t>
      </w:r>
      <w:r w:rsidRPr="00F0364A">
        <w:rPr>
          <w:rFonts w:ascii="Times New Roman" w:hAnsi="Times New Roman" w:cs="Times New Roman"/>
          <w:sz w:val="28"/>
          <w:szCs w:val="28"/>
        </w:rPr>
        <w:t>.</w:t>
      </w:r>
    </w:p>
    <w:p w:rsidR="003D27B0" w:rsidRPr="00BD1BBE" w:rsidRDefault="00BD1BBE" w:rsidP="0055167B">
      <w:pPr>
        <w:shd w:val="clear" w:color="auto" w:fill="FFFFFF"/>
        <w:spacing w:afterLines="20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BBE">
        <w:rPr>
          <w:rFonts w:ascii="Times New Roman" w:eastAsia="Times New Roman" w:hAnsi="Times New Roman" w:cs="Times New Roman"/>
          <w:b/>
          <w:sz w:val="28"/>
          <w:szCs w:val="28"/>
        </w:rPr>
        <w:t>Вывод по 1 главе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Опираясь на изученные данные, мы приходим к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воду, что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оминирующая сторона человеческого организма «запрограммир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вана» уже в жизни плода. Это обусловлено тем, что нервы связаны между полушариями головного мозга и спинным мозгом, который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управляет все</w:t>
      </w:r>
      <w:r w:rsidR="00D91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 нервной системой нашего 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организма. Это соединение имеет поперечную форму - левое полушарие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управляет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сторон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тела, а правое полуш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рие - левой част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ью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тела. Однако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точно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неизвестно, почему каждому из нас назначается это, а не другое ведущее полушарие мозга, или почему его нел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зя изменить. 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Доминирующее полушарие несет ответственность не только за руку, котору</w:t>
      </w:r>
      <w:r w:rsidR="00D91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й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мы пишем,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и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ногу. Другие навыки включают в себя м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тематические и художественные, пространственное видение и абстрактное мышление. Исследования показали, что лев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орукие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люди, в отличие от прав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руких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более креативны, смотрят «глобально», а не сосредотачиваются на д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талях, действу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ют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интуитивно и чаще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выбирают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художественн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ую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карьер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</w:t>
      </w:r>
      <w:r w:rsidRPr="00BD1B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67587" w:rsidRDefault="00D67587" w:rsidP="0055167B">
      <w:pPr>
        <w:spacing w:afterLines="200" w:line="360" w:lineRule="auto"/>
        <w:ind w:firstLine="709"/>
        <w:contextualSpacing/>
        <w:mirrorIndents/>
        <w:jc w:val="both"/>
      </w:pPr>
    </w:p>
    <w:p w:rsidR="008803DE" w:rsidRDefault="00BD1BBE" w:rsidP="0055167B">
      <w:pPr>
        <w:spacing w:afterLines="20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EA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ЭКСПЕРИМЕНТАЛЬНОЕ ИЗУЧЕНИЕ И ВЫЯВЛЕНИЕ ПСИХОЛОГИЧЕСКИХ ОСОБЕННОСТЕЙ У ПРАВШЕЙ И ЛЕВШЕЙ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C40A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01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F4E5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D1BBE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74B15">
        <w:rPr>
          <w:rFonts w:ascii="Times New Roman" w:hAnsi="Times New Roman" w:cs="Times New Roman"/>
          <w:b/>
          <w:sz w:val="28"/>
          <w:szCs w:val="28"/>
        </w:rPr>
        <w:t>Сравнител</w:t>
      </w:r>
      <w:r w:rsidRPr="00BD1BBE">
        <w:rPr>
          <w:rFonts w:ascii="Times New Roman" w:hAnsi="Times New Roman" w:cs="Times New Roman"/>
          <w:b/>
          <w:sz w:val="28"/>
          <w:szCs w:val="28"/>
        </w:rPr>
        <w:t>ьный анализ психологических особенностей правшей и левшей</w:t>
      </w:r>
    </w:p>
    <w:p w:rsidR="00BD1BBE" w:rsidRDefault="008803DE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8803DE">
        <w:rPr>
          <w:rFonts w:ascii="Times New Roman" w:hAnsi="Times New Roman" w:cs="Times New Roman"/>
          <w:b/>
          <w:i/>
          <w:sz w:val="28"/>
          <w:szCs w:val="28"/>
        </w:rPr>
        <w:t>Сравнительное исследование темперамента правшей и левшей</w:t>
      </w:r>
    </w:p>
    <w:p w:rsidR="00345406" w:rsidRPr="007668DF" w:rsidRDefault="008803DE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5"/>
          <w:szCs w:val="25"/>
        </w:rPr>
        <w:t xml:space="preserve">. 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D620F">
        <w:rPr>
          <w:rFonts w:ascii="Times New Roman" w:hAnsi="Times New Roman" w:cs="Times New Roman"/>
          <w:color w:val="000000"/>
          <w:sz w:val="28"/>
          <w:szCs w:val="28"/>
        </w:rPr>
        <w:t>данном разделе будут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рассмотрены результаты проведенного </w:t>
      </w:r>
      <w:r w:rsidR="007D620F">
        <w:rPr>
          <w:rFonts w:ascii="Times New Roman" w:hAnsi="Times New Roman" w:cs="Times New Roman"/>
          <w:color w:val="000000"/>
          <w:sz w:val="28"/>
          <w:szCs w:val="28"/>
        </w:rPr>
        <w:t>нами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сравнительного </w:t>
      </w:r>
      <w:r w:rsidR="00426BB0" w:rsidRPr="007668DF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темперамента взрослых 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левшей и правшей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26BB0" w:rsidRPr="007668DF">
        <w:rPr>
          <w:rFonts w:ascii="Times New Roman" w:hAnsi="Times New Roman" w:cs="Times New Roman"/>
          <w:color w:val="000000"/>
          <w:sz w:val="28"/>
          <w:szCs w:val="28"/>
        </w:rPr>
        <w:t>Функциональная асимметрия головного мозга стала о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снованием для сопо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тавления</w:t>
      </w:r>
      <w:r w:rsidR="00426BB0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. Она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26BB0" w:rsidRPr="007668DF">
        <w:rPr>
          <w:rFonts w:ascii="Times New Roman" w:hAnsi="Times New Roman" w:cs="Times New Roman"/>
          <w:color w:val="000000"/>
          <w:sz w:val="28"/>
          <w:szCs w:val="28"/>
        </w:rPr>
        <w:t>еспечивает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BB0" w:rsidRPr="007668DF">
        <w:rPr>
          <w:rFonts w:ascii="Times New Roman" w:hAnsi="Times New Roman" w:cs="Times New Roman"/>
          <w:color w:val="000000"/>
          <w:sz w:val="28"/>
          <w:szCs w:val="28"/>
        </w:rPr>
        <w:t>особенность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протекания психических процессов и </w:t>
      </w:r>
      <w:r w:rsidR="00426BB0" w:rsidRPr="007668DF">
        <w:rPr>
          <w:rFonts w:ascii="Times New Roman" w:hAnsi="Times New Roman" w:cs="Times New Roman"/>
          <w:color w:val="000000"/>
          <w:sz w:val="28"/>
          <w:szCs w:val="28"/>
        </w:rPr>
        <w:t>скорее всего, является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одн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им из важных факторов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разл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чий между людьми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психологами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неодинаковым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характером 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приобретенной от родителей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мануальности. 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Объектом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исследования были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отличительные особенности трех личностных измерений испытуемых - 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экс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раверсии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, нейротизма, 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психотизма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инструментари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пользовались созданная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самим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автором экспериментальная методика «О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росник </w:t>
      </w:r>
      <w:r w:rsidR="00426BB0" w:rsidRPr="007668DF">
        <w:rPr>
          <w:rFonts w:ascii="Times New Roman" w:hAnsi="Times New Roman" w:cs="Times New Roman"/>
          <w:color w:val="000000"/>
          <w:sz w:val="28"/>
          <w:szCs w:val="28"/>
        </w:rPr>
        <w:t>ЕР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Q» Г. Айзенка</w:t>
      </w:r>
      <w:r w:rsidR="007D620F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и «Индекс руки»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406" w:rsidRDefault="007D620F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8DF">
        <w:rPr>
          <w:rFonts w:ascii="Times New Roman" w:hAnsi="Times New Roman" w:cs="Times New Roman"/>
          <w:color w:val="000000"/>
          <w:sz w:val="28"/>
          <w:szCs w:val="28"/>
        </w:rPr>
        <w:t>В ходе исследования было установлено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, что лев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орукие люди с насле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леворукостью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теми, леворукость которых в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семье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не прослеживается отчетливым образом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, являются</w:t>
      </w:r>
      <w:r w:rsidR="002D6A0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более психотичными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. У представителей этой группы также более выражены 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эмоциональная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неу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тойчивость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и нарушения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нервной системы, повышенная чувствительность,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изменчивость,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являющиеся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чертами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темперамента лев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оруких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в целом. Все ис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следуемые левши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были наи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более нейротичными по сравнению с прав</w:t>
      </w:r>
      <w:r w:rsidR="00103360" w:rsidRPr="007668DF">
        <w:rPr>
          <w:rFonts w:ascii="Times New Roman" w:hAnsi="Times New Roman" w:cs="Times New Roman"/>
          <w:color w:val="000000"/>
          <w:sz w:val="28"/>
          <w:szCs w:val="28"/>
        </w:rPr>
        <w:t>орукими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3360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Не было отмечено четких различий по 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типу</w:t>
      </w:r>
      <w:r w:rsidR="00103360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интрове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610D1" w:rsidRPr="007668DF">
        <w:rPr>
          <w:rFonts w:ascii="Times New Roman" w:hAnsi="Times New Roman" w:cs="Times New Roman"/>
          <w:color w:val="000000"/>
          <w:sz w:val="28"/>
          <w:szCs w:val="28"/>
        </w:rPr>
        <w:t>сия/экстраверсия</w:t>
      </w:r>
      <w:r w:rsidR="00103360" w:rsidRPr="007668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между всеми группами</w:t>
      </w:r>
      <w:r w:rsidR="00103360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360" w:rsidRPr="00DD3A19">
        <w:rPr>
          <w:rFonts w:ascii="Times New Roman" w:hAnsi="Times New Roman" w:cs="Times New Roman"/>
          <w:color w:val="000000"/>
          <w:sz w:val="28"/>
          <w:szCs w:val="28"/>
        </w:rPr>
        <w:t>исследуемых</w:t>
      </w:r>
      <w:r w:rsidR="008803DE" w:rsidRPr="00DD3A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6A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5406" w:rsidRDefault="00103360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ста пятидесяти лет ученые </w:t>
      </w:r>
      <w:r>
        <w:rPr>
          <w:rFonts w:ascii="Times New Roman" w:hAnsi="Times New Roman" w:cs="Times New Roman"/>
          <w:color w:val="000000"/>
          <w:sz w:val="28"/>
          <w:szCs w:val="28"/>
        </w:rPr>
        <w:t>бьются над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на вопрос, как</w:t>
      </w:r>
      <w:r>
        <w:rPr>
          <w:rFonts w:ascii="Times New Roman" w:hAnsi="Times New Roman" w:cs="Times New Roman"/>
          <w:color w:val="000000"/>
          <w:sz w:val="28"/>
          <w:szCs w:val="28"/>
        </w:rPr>
        <w:t>им является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между левым и правым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полушария</w:t>
      </w:r>
      <w:r>
        <w:rPr>
          <w:rFonts w:ascii="Times New Roman" w:hAnsi="Times New Roman" w:cs="Times New Roman"/>
          <w:color w:val="000000"/>
          <w:sz w:val="28"/>
          <w:szCs w:val="28"/>
        </w:rPr>
        <w:t>ми голо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мозга, обеспечивая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отражение</w:t>
      </w:r>
      <w:r w:rsidR="002D6A0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окружающего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мира и человека в нем.</w:t>
      </w:r>
    </w:p>
    <w:p w:rsidR="00345406" w:rsidRDefault="00103360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Исследователи установили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color w:val="000000"/>
          <w:sz w:val="28"/>
          <w:szCs w:val="28"/>
        </w:rPr>
        <w:t>онтогенезе в ходе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два типа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мозга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правополушарный и левополушарный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. Хотя прот</w:t>
      </w:r>
      <w:r>
        <w:rPr>
          <w:rFonts w:ascii="Times New Roman" w:hAnsi="Times New Roman" w:cs="Times New Roman"/>
          <w:color w:val="000000"/>
          <w:sz w:val="28"/>
          <w:szCs w:val="28"/>
        </w:rPr>
        <w:t>екание мозговых процессов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от внешнего наблюдения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скрыто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зультаты их </w:t>
      </w:r>
      <w:r w:rsidR="002D6A01">
        <w:rPr>
          <w:rFonts w:ascii="Times New Roman" w:hAnsi="Times New Roman" w:cs="Times New Roman"/>
          <w:color w:val="000000"/>
          <w:sz w:val="28"/>
          <w:szCs w:val="28"/>
        </w:rPr>
        <w:t>психической деятельности видны</w:t>
      </w:r>
      <w:r w:rsidR="00DD3A1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движениях человека,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бенностях восприятия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 эмоциональном реагировании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стратегиях принятия решений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345406" w:rsidRDefault="00103360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обыденных представлений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7147">
        <w:rPr>
          <w:rFonts w:ascii="Times New Roman" w:hAnsi="Times New Roman" w:cs="Times New Roman"/>
          <w:color w:val="000000"/>
          <w:sz w:val="28"/>
          <w:szCs w:val="28"/>
        </w:rPr>
        <w:t xml:space="preserve"> людей делят,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смотря на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проявл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ния моторной асимметрии</w:t>
      </w:r>
      <w:r w:rsidR="008E71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на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оруких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, лев</w:t>
      </w:r>
      <w:r>
        <w:rPr>
          <w:rFonts w:ascii="Times New Roman" w:hAnsi="Times New Roman" w:cs="Times New Roman"/>
          <w:color w:val="000000"/>
          <w:sz w:val="28"/>
          <w:szCs w:val="28"/>
        </w:rPr>
        <w:t>оруких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и амбидекстров. В н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учных исследованиях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выделяется неоднозначная и одновременно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глубокая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связь между право- и леворукостью и 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видом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мозговой организации человека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Выбор ведущей руки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обусловлен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 xml:space="preserve"> наследственно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сформир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ваться под влиянием факторов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окружающей среды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к примеру,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переучивания; проявиться после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травмы головного мозга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или травмы конечностей, а также стать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отклоняющегося развития [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345406" w:rsidRDefault="00F0364A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64A">
        <w:rPr>
          <w:rFonts w:ascii="Times New Roman" w:hAnsi="Times New Roman" w:cs="Times New Roman"/>
          <w:color w:val="000000"/>
          <w:sz w:val="28"/>
          <w:szCs w:val="28"/>
        </w:rPr>
        <w:t>Особенность протекания психических процессов определяется посре</w:t>
      </w:r>
      <w:r w:rsidRPr="00F0364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0364A">
        <w:rPr>
          <w:rFonts w:ascii="Times New Roman" w:hAnsi="Times New Roman" w:cs="Times New Roman"/>
          <w:color w:val="000000"/>
          <w:sz w:val="28"/>
          <w:szCs w:val="28"/>
        </w:rPr>
        <w:t>ством ф</w:t>
      </w:r>
      <w:r w:rsidR="008803DE" w:rsidRPr="00F0364A">
        <w:rPr>
          <w:rFonts w:ascii="Times New Roman" w:hAnsi="Times New Roman" w:cs="Times New Roman"/>
          <w:color w:val="000000"/>
          <w:sz w:val="28"/>
          <w:szCs w:val="28"/>
        </w:rPr>
        <w:t>ункциональн</w:t>
      </w:r>
      <w:r w:rsidRPr="00F0364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03DE" w:rsidRPr="00F0364A">
        <w:rPr>
          <w:rFonts w:ascii="Times New Roman" w:hAnsi="Times New Roman" w:cs="Times New Roman"/>
          <w:color w:val="000000"/>
          <w:sz w:val="28"/>
          <w:szCs w:val="28"/>
        </w:rPr>
        <w:t xml:space="preserve"> асимметри</w:t>
      </w:r>
      <w:r w:rsidRPr="00F036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03DE" w:rsidRPr="00F0364A">
        <w:rPr>
          <w:rFonts w:ascii="Times New Roman" w:hAnsi="Times New Roman" w:cs="Times New Roman"/>
          <w:color w:val="000000"/>
          <w:sz w:val="28"/>
          <w:szCs w:val="28"/>
        </w:rPr>
        <w:t xml:space="preserve"> мозга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и может быть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, скорее всего,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причин 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обнаруженных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психологами индивидуальных 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особенн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стей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между людьми с разным характером 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приобретенной от родителей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ман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альности.</w:t>
      </w:r>
    </w:p>
    <w:p w:rsidR="00345406" w:rsidRDefault="00753792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провели исследование,</w:t>
      </w:r>
      <w:r w:rsidR="008E7147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которого было осуществлено сра</w:t>
      </w:r>
      <w:r w:rsidR="008E71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E7147">
        <w:rPr>
          <w:rFonts w:ascii="Times New Roman" w:hAnsi="Times New Roman" w:cs="Times New Roman"/>
          <w:color w:val="000000"/>
          <w:sz w:val="28"/>
          <w:szCs w:val="28"/>
        </w:rPr>
        <w:t xml:space="preserve">нение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темперамента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левшей и правшей.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Предметом нашего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стали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темперамента лево- и праворуких,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объектом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их различия по тестовым шкалам «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интроверсия-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экстраверсия»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«психоти</w:t>
      </w:r>
      <w:r>
        <w:rPr>
          <w:rFonts w:ascii="Times New Roman" w:hAnsi="Times New Roman" w:cs="Times New Roman"/>
          <w:color w:val="000000"/>
          <w:sz w:val="28"/>
          <w:szCs w:val="28"/>
        </w:rPr>
        <w:t>зм» и «нейр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тизм».</w:t>
      </w:r>
    </w:p>
    <w:p w:rsidR="00345406" w:rsidRDefault="008803DE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ходе нашего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</w:t>
      </w:r>
      <w:r w:rsidR="008E7147" w:rsidRPr="007668DF">
        <w:rPr>
          <w:rFonts w:ascii="Times New Roman" w:hAnsi="Times New Roman" w:cs="Times New Roman"/>
          <w:color w:val="000000"/>
          <w:sz w:val="28"/>
          <w:szCs w:val="28"/>
        </w:rPr>
        <w:t>я самые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высоки</w:t>
      </w:r>
      <w:r w:rsidR="00F0364A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коэффициенты</w:t>
      </w:r>
      <w:r w:rsidR="00F0364A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психотизма и нейро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тизма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были найдены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у левшей с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 xml:space="preserve"> леворукостью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наследственно об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словленной. </w:t>
      </w:r>
      <w:r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Г. Айзенку,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данные показатели с большой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792" w:rsidRPr="007668DF">
        <w:rPr>
          <w:rFonts w:ascii="Times New Roman" w:hAnsi="Times New Roman" w:cs="Times New Roman"/>
          <w:color w:val="000000"/>
          <w:sz w:val="28"/>
          <w:szCs w:val="28"/>
        </w:rPr>
        <w:t>вероятн</w:t>
      </w:r>
      <w:r w:rsidR="00753792" w:rsidRPr="007668D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53792" w:rsidRPr="007668DF">
        <w:rPr>
          <w:rFonts w:ascii="Times New Roman" w:hAnsi="Times New Roman" w:cs="Times New Roman"/>
          <w:color w:val="000000"/>
          <w:sz w:val="28"/>
          <w:szCs w:val="28"/>
        </w:rPr>
        <w:t>стью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признаком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 xml:space="preserve"> к истерической предрасположенности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схоже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с некоторыми результатами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отечественных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зарубежных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ученых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t>Но одновременно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ни в одной из групп левшей не </w:t>
      </w:r>
      <w:r w:rsidR="007537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найдено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признаков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четко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выраженной экстраверсии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полн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стью не исключая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присутствия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склонности к истерии,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воздержаться от утверждения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диагноза по отношению к лев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оруким людям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 xml:space="preserve"> левор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 xml:space="preserve">костью обусловленной наследственностью. 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этих рассуждений </w:t>
      </w:r>
      <w:r w:rsidR="00966044">
        <w:rPr>
          <w:rFonts w:ascii="Times New Roman" w:hAnsi="Times New Roman" w:cs="Times New Roman"/>
          <w:color w:val="000000"/>
          <w:sz w:val="28"/>
          <w:szCs w:val="28"/>
        </w:rPr>
        <w:t>можно сд</w:t>
      </w:r>
      <w:r w:rsidR="009660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6044">
        <w:rPr>
          <w:rFonts w:ascii="Times New Roman" w:hAnsi="Times New Roman" w:cs="Times New Roman"/>
          <w:color w:val="000000"/>
          <w:sz w:val="28"/>
          <w:szCs w:val="28"/>
        </w:rPr>
        <w:t>лать еще один вывод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эмоциональная неустойчивость и связанные с ней н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 xml:space="preserve">рушения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нервной системы</w:t>
      </w:r>
      <w:r w:rsidR="00920D8D" w:rsidRPr="007668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выраженная чувствительность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20D8D" w:rsidRPr="003821FB">
        <w:rPr>
          <w:rFonts w:ascii="Times New Roman" w:hAnsi="Times New Roman" w:cs="Times New Roman"/>
          <w:color w:val="000000"/>
          <w:sz w:val="28"/>
          <w:szCs w:val="28"/>
        </w:rPr>
        <w:t>изменчивость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свойствами темперамента лев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оруких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. Особенно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 xml:space="preserve"> отче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ливо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эти свойства проявляются у лев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оруких людей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первой группы.</w:t>
      </w:r>
    </w:p>
    <w:p w:rsidR="00345406" w:rsidRDefault="00920D8D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Уже известно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, что левши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леворукостью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наследственно обусловле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достоверно </w:t>
      </w:r>
      <w:r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более нейротичны по сравнению с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орукими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. Объя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этот результат, можно сосла</w:t>
      </w:r>
      <w:r>
        <w:rPr>
          <w:rFonts w:ascii="Times New Roman" w:hAnsi="Times New Roman" w:cs="Times New Roman"/>
          <w:color w:val="000000"/>
          <w:sz w:val="28"/>
          <w:szCs w:val="28"/>
        </w:rPr>
        <w:t>вшись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на данные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исследований нейропс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хологов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>доказывают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что у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леворуких людей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функциональная асимметрия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между полушариями мозга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выражена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слабо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, чем у пра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является причиной </w:t>
      </w:r>
      <w:r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>ослаблению взаимн</w:t>
      </w:r>
      <w:r w:rsidRPr="00966044">
        <w:rPr>
          <w:rFonts w:ascii="Times New Roman" w:hAnsi="Times New Roman" w:cs="Times New Roman"/>
          <w:color w:val="000000"/>
          <w:sz w:val="28"/>
          <w:szCs w:val="28"/>
        </w:rPr>
        <w:t>ого межполушарного то</w:t>
      </w:r>
      <w:r w:rsidRPr="009660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66044">
        <w:rPr>
          <w:rFonts w:ascii="Times New Roman" w:hAnsi="Times New Roman" w:cs="Times New Roman"/>
          <w:color w:val="000000"/>
          <w:sz w:val="28"/>
          <w:szCs w:val="28"/>
        </w:rPr>
        <w:t>можения,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чего появляется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повышенная межполушарная перекл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чаемость и </w:t>
      </w:r>
      <w:r>
        <w:rPr>
          <w:rFonts w:ascii="Times New Roman" w:hAnsi="Times New Roman" w:cs="Times New Roman"/>
          <w:color w:val="000000"/>
          <w:sz w:val="28"/>
          <w:szCs w:val="28"/>
        </w:rPr>
        <w:t>неустойчивость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функций. У лев</w:t>
      </w:r>
      <w:r>
        <w:rPr>
          <w:rFonts w:ascii="Times New Roman" w:hAnsi="Times New Roman" w:cs="Times New Roman"/>
          <w:color w:val="000000"/>
          <w:sz w:val="28"/>
          <w:szCs w:val="28"/>
        </w:rPr>
        <w:t>оруких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было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определено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ослабление тормозящего в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оздействия</w:t>
      </w:r>
      <w:r w:rsidR="008803DE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коры на подкорковые структуры,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демонстрирующее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ярко 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выраженную 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чувствител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120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345406" w:rsidRDefault="008803DE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1FB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бы ни были причины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определяющие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происхождени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леворук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сти,</w:t>
      </w:r>
      <w:r w:rsidR="00966044">
        <w:rPr>
          <w:rFonts w:ascii="Times New Roman" w:hAnsi="Times New Roman" w:cs="Times New Roman"/>
          <w:color w:val="000000"/>
          <w:sz w:val="28"/>
          <w:szCs w:val="28"/>
        </w:rPr>
        <w:t xml:space="preserve"> изложенные ранее, 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само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присутствие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этого признака (даже слабого),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скорее всего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оединено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с функциональным мозговым механизмом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вероятно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общим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выделенных групп лев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>оруких людей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Как раз данный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механизм,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исходя из нашего предположения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, приводит к появлению у них эмоционал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лабильности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общем,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все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участвующие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 xml:space="preserve">данном 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исследовании лев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кие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41" w:rsidRPr="007668DF"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более нейротичны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прав</w:t>
      </w:r>
      <w:r w:rsidR="00920D8D">
        <w:rPr>
          <w:rFonts w:ascii="Times New Roman" w:hAnsi="Times New Roman" w:cs="Times New Roman"/>
          <w:color w:val="000000"/>
          <w:sz w:val="28"/>
          <w:szCs w:val="28"/>
        </w:rPr>
        <w:t>орукими</w:t>
      </w:r>
      <w:r w:rsidRPr="003821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406" w:rsidRDefault="00920D8D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всех групп не выяв</w:t>
      </w:r>
      <w:r w:rsidR="009660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ись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различи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типу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«экстр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версия - интроверсия». 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праворуких людей с левор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кими 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66044" w:rsidRPr="00966044">
        <w:rPr>
          <w:rFonts w:ascii="Times New Roman" w:hAnsi="Times New Roman" w:cs="Times New Roman"/>
          <w:color w:val="000000"/>
          <w:sz w:val="28"/>
          <w:szCs w:val="28"/>
        </w:rPr>
        <w:t>приобретенной от родителей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 xml:space="preserve"> леворукостью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отмечен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близкий к 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>неблагоприятному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3DE" w:rsidRPr="00966044">
        <w:rPr>
          <w:rFonts w:ascii="Times New Roman" w:hAnsi="Times New Roman" w:cs="Times New Roman"/>
          <w:color w:val="000000"/>
          <w:sz w:val="28"/>
          <w:szCs w:val="28"/>
        </w:rPr>
        <w:t>показатель коэффициента различий</w:t>
      </w:r>
      <w:r w:rsidR="008803DE" w:rsidRPr="003821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E33" w:rsidRDefault="008803DE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1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Выводы</w:t>
      </w:r>
    </w:p>
    <w:p w:rsidR="000A2720" w:rsidRDefault="008803DE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E33">
        <w:rPr>
          <w:rFonts w:ascii="Times New Roman" w:hAnsi="Times New Roman" w:cs="Times New Roman"/>
          <w:color w:val="000000"/>
          <w:sz w:val="28"/>
          <w:szCs w:val="28"/>
        </w:rPr>
        <w:t>1. Левши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>наследственной леворукостью наиболее психо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тичны по сравнению 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>правшами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, леворукость которых в 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 четко не прослеживае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>ся.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Эмоциональная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>еустойчивость</w:t>
      </w:r>
      <w:r w:rsidR="00FD0841">
        <w:rPr>
          <w:rFonts w:ascii="Times New Roman" w:hAnsi="Times New Roman" w:cs="Times New Roman"/>
          <w:color w:val="000000"/>
          <w:sz w:val="28"/>
          <w:szCs w:val="28"/>
        </w:rPr>
        <w:t xml:space="preserve"> и связанные с ней нарушения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8DF">
        <w:rPr>
          <w:rFonts w:ascii="Times New Roman" w:hAnsi="Times New Roman" w:cs="Times New Roman"/>
          <w:color w:val="000000"/>
          <w:sz w:val="28"/>
          <w:szCs w:val="28"/>
        </w:rPr>
        <w:t>нервной системы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>, выраженная чувствительность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 xml:space="preserve"> и изменчивость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свойствами темперамента левшей. </w:t>
      </w:r>
      <w:r w:rsidR="00EF3E33">
        <w:rPr>
          <w:rFonts w:ascii="Times New Roman" w:hAnsi="Times New Roman" w:cs="Times New Roman"/>
          <w:color w:val="000000"/>
          <w:sz w:val="28"/>
          <w:szCs w:val="28"/>
        </w:rPr>
        <w:t>Эти свойства наиболее ярко выделяются</w:t>
      </w:r>
      <w:r w:rsidRPr="00EF3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730">
        <w:rPr>
          <w:rFonts w:ascii="Times New Roman" w:hAnsi="Times New Roman" w:cs="Times New Roman"/>
          <w:color w:val="000000"/>
          <w:sz w:val="28"/>
          <w:szCs w:val="28"/>
        </w:rPr>
        <w:t>у лев</w:t>
      </w:r>
      <w:r w:rsidR="00FD0841" w:rsidRPr="000F2730">
        <w:rPr>
          <w:rFonts w:ascii="Times New Roman" w:hAnsi="Times New Roman" w:cs="Times New Roman"/>
          <w:color w:val="000000"/>
          <w:sz w:val="28"/>
          <w:szCs w:val="28"/>
        </w:rPr>
        <w:t>оруких</w:t>
      </w:r>
      <w:r w:rsidRPr="000F27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730" w:rsidRPr="000F2730">
        <w:rPr>
          <w:rFonts w:ascii="Times New Roman" w:hAnsi="Times New Roman" w:cs="Times New Roman"/>
          <w:color w:val="000000"/>
          <w:sz w:val="28"/>
          <w:szCs w:val="28"/>
        </w:rPr>
        <w:t>с леворукостью наследованной от родителей</w:t>
      </w:r>
      <w:r w:rsidRPr="000F2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720" w:rsidRPr="000A2720" w:rsidRDefault="008803DE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72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F2730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Праворукие менее нейротичны в сравнении с леворукими, у которых различный вид наследственной мануальности.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2720" w:rsidRPr="000A2720" w:rsidRDefault="008803DE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7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Между правшами и левшами не было выявлено различий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по показ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телям экстраверсии.</w:t>
      </w:r>
    </w:p>
    <w:p w:rsidR="000A2720" w:rsidRPr="000A2720" w:rsidRDefault="00A6529A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720">
        <w:rPr>
          <w:rFonts w:ascii="Times New Roman" w:hAnsi="Times New Roman" w:cs="Times New Roman"/>
          <w:color w:val="000000"/>
          <w:sz w:val="28"/>
          <w:szCs w:val="28"/>
        </w:rPr>
        <w:t>В сравнительных психологических исследованиях леворуких и прав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руких на 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родственников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левшей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>ежду левшами и правшами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>личия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по темпераменту связаны как с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мануальностью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>, так и с характером е</w:t>
      </w:r>
      <w:r w:rsidR="00EF3E33" w:rsidRPr="000A272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наследования.</w:t>
      </w:r>
    </w:p>
    <w:p w:rsidR="008803DE" w:rsidRPr="000A2720" w:rsidRDefault="00EF3E33" w:rsidP="0055167B">
      <w:pPr>
        <w:spacing w:afterLines="20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720">
        <w:rPr>
          <w:rFonts w:ascii="Times New Roman" w:hAnsi="Times New Roman" w:cs="Times New Roman"/>
          <w:color w:val="000000"/>
          <w:sz w:val="28"/>
          <w:szCs w:val="28"/>
        </w:rPr>
        <w:t>Важно заметить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научные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данные 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авторов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противоречивы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темперамент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левшей, 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таким образом,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требуются дальнейшие 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изучения этой проблемы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Итоги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исследований помогут решить 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задачу в 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>некоторы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проблем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и образования детей</w:t>
      </w:r>
      <w:r w:rsidRPr="000A2720">
        <w:rPr>
          <w:rFonts w:ascii="Times New Roman" w:hAnsi="Times New Roman" w:cs="Times New Roman"/>
          <w:color w:val="000000"/>
          <w:sz w:val="28"/>
          <w:szCs w:val="28"/>
        </w:rPr>
        <w:t>-левшей</w:t>
      </w:r>
      <w:r w:rsidR="008803DE" w:rsidRPr="000A27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03DE" w:rsidRPr="000F2730" w:rsidRDefault="00345406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b/>
          <w:i/>
          <w:color w:val="000000"/>
          <w:sz w:val="28"/>
          <w:szCs w:val="28"/>
        </w:rPr>
      </w:pPr>
      <w:r w:rsidRPr="000F2730">
        <w:rPr>
          <w:b/>
          <w:i/>
          <w:color w:val="000000"/>
          <w:sz w:val="28"/>
          <w:szCs w:val="28"/>
        </w:rPr>
        <w:t xml:space="preserve">2) </w:t>
      </w:r>
      <w:r w:rsidR="000F2730" w:rsidRPr="000F2730">
        <w:rPr>
          <w:b/>
          <w:i/>
          <w:color w:val="000000"/>
          <w:sz w:val="28"/>
          <w:szCs w:val="28"/>
        </w:rPr>
        <w:t>Изучение</w:t>
      </w:r>
      <w:r w:rsidR="008803DE" w:rsidRPr="000F2730">
        <w:rPr>
          <w:b/>
          <w:i/>
          <w:color w:val="000000"/>
          <w:sz w:val="28"/>
          <w:szCs w:val="28"/>
        </w:rPr>
        <w:t xml:space="preserve"> </w:t>
      </w:r>
      <w:r w:rsidRPr="000F2730">
        <w:rPr>
          <w:b/>
          <w:i/>
          <w:color w:val="000000"/>
          <w:sz w:val="28"/>
          <w:szCs w:val="28"/>
        </w:rPr>
        <w:t>взаимосвязи между</w:t>
      </w:r>
      <w:r w:rsidR="000F2730" w:rsidRPr="000F2730">
        <w:rPr>
          <w:b/>
          <w:i/>
          <w:color w:val="000000"/>
          <w:sz w:val="28"/>
          <w:szCs w:val="28"/>
        </w:rPr>
        <w:t xml:space="preserve"> некоторыми психологическими  особенностями и</w:t>
      </w:r>
      <w:r w:rsidR="008803DE" w:rsidRPr="000F2730">
        <w:rPr>
          <w:b/>
          <w:i/>
          <w:color w:val="000000"/>
          <w:sz w:val="28"/>
          <w:szCs w:val="28"/>
        </w:rPr>
        <w:t xml:space="preserve"> </w:t>
      </w:r>
      <w:r w:rsidRPr="000F2730">
        <w:rPr>
          <w:b/>
          <w:i/>
          <w:color w:val="000000"/>
          <w:sz w:val="28"/>
          <w:szCs w:val="28"/>
        </w:rPr>
        <w:t>лево-правор</w:t>
      </w:r>
      <w:r w:rsidR="00FC482E" w:rsidRPr="000F2730">
        <w:rPr>
          <w:b/>
          <w:i/>
          <w:color w:val="000000"/>
          <w:sz w:val="28"/>
          <w:szCs w:val="28"/>
        </w:rPr>
        <w:t>укостью</w:t>
      </w:r>
      <w:r w:rsidR="008803DE" w:rsidRPr="000F2730">
        <w:rPr>
          <w:b/>
          <w:i/>
          <w:color w:val="000000"/>
          <w:sz w:val="28"/>
          <w:szCs w:val="28"/>
        </w:rPr>
        <w:t xml:space="preserve"> 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821FB">
        <w:rPr>
          <w:color w:val="000000"/>
          <w:sz w:val="28"/>
          <w:szCs w:val="28"/>
        </w:rPr>
        <w:t xml:space="preserve">В </w:t>
      </w:r>
      <w:r w:rsidR="00A6529A">
        <w:rPr>
          <w:color w:val="000000"/>
          <w:sz w:val="28"/>
          <w:szCs w:val="28"/>
        </w:rPr>
        <w:t>ходе</w:t>
      </w:r>
      <w:r w:rsidRPr="003821FB">
        <w:rPr>
          <w:color w:val="000000"/>
          <w:sz w:val="28"/>
          <w:szCs w:val="28"/>
        </w:rPr>
        <w:t xml:space="preserve"> и</w:t>
      </w:r>
      <w:r w:rsidR="00A6529A">
        <w:rPr>
          <w:color w:val="000000"/>
          <w:sz w:val="28"/>
          <w:szCs w:val="28"/>
        </w:rPr>
        <w:t>зучения</w:t>
      </w:r>
      <w:r w:rsidRPr="003821FB">
        <w:rPr>
          <w:color w:val="000000"/>
          <w:sz w:val="28"/>
          <w:szCs w:val="28"/>
        </w:rPr>
        <w:t xml:space="preserve"> проблемы </w:t>
      </w:r>
      <w:r w:rsidRPr="000F2730">
        <w:rPr>
          <w:color w:val="000000"/>
          <w:sz w:val="28"/>
          <w:szCs w:val="28"/>
        </w:rPr>
        <w:t>функциональной асимметрии</w:t>
      </w:r>
      <w:r w:rsidR="005F1F46" w:rsidRPr="000F2730">
        <w:rPr>
          <w:color w:val="000000"/>
          <w:sz w:val="28"/>
          <w:szCs w:val="28"/>
        </w:rPr>
        <w:t xml:space="preserve"> было</w:t>
      </w:r>
      <w:r w:rsidRPr="000F2730">
        <w:rPr>
          <w:color w:val="000000"/>
          <w:sz w:val="28"/>
          <w:szCs w:val="28"/>
        </w:rPr>
        <w:t xml:space="preserve"> </w:t>
      </w:r>
      <w:r w:rsidR="000F2730">
        <w:rPr>
          <w:color w:val="000000"/>
          <w:sz w:val="28"/>
          <w:szCs w:val="28"/>
        </w:rPr>
        <w:t>осущ</w:t>
      </w:r>
      <w:r w:rsidR="000F2730">
        <w:rPr>
          <w:color w:val="000000"/>
          <w:sz w:val="28"/>
          <w:szCs w:val="28"/>
        </w:rPr>
        <w:t>е</w:t>
      </w:r>
      <w:r w:rsidR="000F2730">
        <w:rPr>
          <w:color w:val="000000"/>
          <w:sz w:val="28"/>
          <w:szCs w:val="28"/>
        </w:rPr>
        <w:t>ствлено</w:t>
      </w:r>
      <w:r w:rsidRPr="003821FB">
        <w:rPr>
          <w:color w:val="000000"/>
          <w:sz w:val="28"/>
          <w:szCs w:val="28"/>
        </w:rPr>
        <w:t xml:space="preserve"> </w:t>
      </w:r>
      <w:r w:rsidR="00A6529A">
        <w:rPr>
          <w:color w:val="000000"/>
          <w:sz w:val="28"/>
          <w:szCs w:val="28"/>
        </w:rPr>
        <w:t>аналитическое</w:t>
      </w:r>
      <w:r w:rsidRPr="003821FB">
        <w:rPr>
          <w:color w:val="000000"/>
          <w:sz w:val="28"/>
          <w:szCs w:val="28"/>
        </w:rPr>
        <w:t xml:space="preserve"> исследование </w:t>
      </w:r>
      <w:r w:rsidR="00A6529A">
        <w:rPr>
          <w:color w:val="000000"/>
          <w:sz w:val="28"/>
          <w:szCs w:val="28"/>
        </w:rPr>
        <w:t>четко</w:t>
      </w:r>
      <w:r w:rsidRPr="003821FB">
        <w:rPr>
          <w:color w:val="000000"/>
          <w:sz w:val="28"/>
          <w:szCs w:val="28"/>
        </w:rPr>
        <w:t xml:space="preserve"> выраженных </w:t>
      </w:r>
      <w:r w:rsidR="005F1F46">
        <w:rPr>
          <w:color w:val="000000"/>
          <w:sz w:val="28"/>
          <w:szCs w:val="28"/>
        </w:rPr>
        <w:t>леворуких и прав</w:t>
      </w:r>
      <w:r w:rsidR="005F1F46">
        <w:rPr>
          <w:color w:val="000000"/>
          <w:sz w:val="28"/>
          <w:szCs w:val="28"/>
        </w:rPr>
        <w:t>о</w:t>
      </w:r>
      <w:r w:rsidR="005F1F46">
        <w:rPr>
          <w:color w:val="000000"/>
          <w:sz w:val="28"/>
          <w:szCs w:val="28"/>
        </w:rPr>
        <w:t>руких</w:t>
      </w:r>
      <w:r w:rsidRPr="003821FB">
        <w:rPr>
          <w:color w:val="000000"/>
          <w:sz w:val="28"/>
          <w:szCs w:val="28"/>
        </w:rPr>
        <w:t xml:space="preserve"> </w:t>
      </w:r>
      <w:r w:rsidRPr="000F2730">
        <w:rPr>
          <w:color w:val="000000"/>
          <w:sz w:val="28"/>
          <w:szCs w:val="28"/>
        </w:rPr>
        <w:t>по психологическим характеристикам:</w:t>
      </w:r>
      <w:r w:rsidR="000F2730" w:rsidRPr="000F2730">
        <w:rPr>
          <w:color w:val="000000"/>
          <w:sz w:val="28"/>
          <w:szCs w:val="28"/>
        </w:rPr>
        <w:t xml:space="preserve"> личностной тревожности и р</w:t>
      </w:r>
      <w:r w:rsidR="000F2730" w:rsidRPr="000F2730">
        <w:rPr>
          <w:color w:val="000000"/>
          <w:sz w:val="28"/>
          <w:szCs w:val="28"/>
        </w:rPr>
        <w:t>е</w:t>
      </w:r>
      <w:r w:rsidR="000F2730" w:rsidRPr="000F2730">
        <w:rPr>
          <w:color w:val="000000"/>
          <w:sz w:val="28"/>
          <w:szCs w:val="28"/>
        </w:rPr>
        <w:t>активной</w:t>
      </w:r>
      <w:r w:rsidR="000F2730">
        <w:rPr>
          <w:color w:val="000000"/>
          <w:sz w:val="28"/>
          <w:szCs w:val="28"/>
        </w:rPr>
        <w:t>,</w:t>
      </w:r>
      <w:r w:rsidR="000F2730" w:rsidRPr="003821FB">
        <w:rPr>
          <w:color w:val="000000"/>
          <w:sz w:val="28"/>
          <w:szCs w:val="28"/>
        </w:rPr>
        <w:t xml:space="preserve"> а</w:t>
      </w:r>
      <w:r w:rsidRPr="003821FB">
        <w:rPr>
          <w:color w:val="000000"/>
          <w:sz w:val="28"/>
          <w:szCs w:val="28"/>
        </w:rPr>
        <w:t xml:space="preserve"> также </w:t>
      </w:r>
      <w:r w:rsidR="005F1F46">
        <w:rPr>
          <w:color w:val="000000"/>
          <w:sz w:val="28"/>
          <w:szCs w:val="28"/>
        </w:rPr>
        <w:t>основным</w:t>
      </w:r>
      <w:r w:rsidRPr="003821FB">
        <w:rPr>
          <w:color w:val="000000"/>
          <w:sz w:val="28"/>
          <w:szCs w:val="28"/>
        </w:rPr>
        <w:t xml:space="preserve"> акцентуациям черт </w:t>
      </w:r>
      <w:r w:rsidR="005F1F46">
        <w:rPr>
          <w:color w:val="000000"/>
          <w:sz w:val="28"/>
          <w:szCs w:val="28"/>
        </w:rPr>
        <w:t>темперамента и характера</w:t>
      </w:r>
      <w:r w:rsidRPr="003821FB">
        <w:rPr>
          <w:color w:val="000000"/>
          <w:sz w:val="28"/>
          <w:szCs w:val="28"/>
        </w:rPr>
        <w:t>.</w:t>
      </w:r>
      <w:r w:rsidR="005F1F46">
        <w:rPr>
          <w:color w:val="000000"/>
          <w:sz w:val="28"/>
          <w:szCs w:val="28"/>
        </w:rPr>
        <w:t xml:space="preserve"> Было</w:t>
      </w:r>
      <w:r w:rsidRPr="003821FB">
        <w:rPr>
          <w:color w:val="000000"/>
          <w:sz w:val="28"/>
          <w:szCs w:val="28"/>
        </w:rPr>
        <w:t xml:space="preserve"> </w:t>
      </w:r>
      <w:r w:rsidR="005F1F46">
        <w:rPr>
          <w:color w:val="000000"/>
          <w:sz w:val="28"/>
          <w:szCs w:val="28"/>
        </w:rPr>
        <w:t>у</w:t>
      </w:r>
      <w:r w:rsidRPr="003821FB">
        <w:rPr>
          <w:color w:val="000000"/>
          <w:sz w:val="28"/>
          <w:szCs w:val="28"/>
        </w:rPr>
        <w:t>становлено, что прав</w:t>
      </w:r>
      <w:r w:rsidR="005F1F46">
        <w:rPr>
          <w:color w:val="000000"/>
          <w:sz w:val="28"/>
          <w:szCs w:val="28"/>
        </w:rPr>
        <w:t>ши</w:t>
      </w:r>
      <w:r w:rsidRPr="003821FB">
        <w:rPr>
          <w:color w:val="000000"/>
          <w:sz w:val="28"/>
          <w:szCs w:val="28"/>
        </w:rPr>
        <w:t xml:space="preserve"> </w:t>
      </w:r>
      <w:r w:rsidR="006131DB" w:rsidRPr="005B63A0">
        <w:rPr>
          <w:color w:val="000000"/>
          <w:sz w:val="28"/>
          <w:szCs w:val="28"/>
        </w:rPr>
        <w:t>выделяются по фактору</w:t>
      </w:r>
      <w:r w:rsidRPr="005B63A0">
        <w:rPr>
          <w:color w:val="000000"/>
          <w:sz w:val="28"/>
          <w:szCs w:val="28"/>
        </w:rPr>
        <w:t xml:space="preserve"> высокой личностной тревожност</w:t>
      </w:r>
      <w:r w:rsidR="006131DB" w:rsidRPr="005B63A0">
        <w:rPr>
          <w:color w:val="000000"/>
          <w:sz w:val="28"/>
          <w:szCs w:val="28"/>
        </w:rPr>
        <w:t>и</w:t>
      </w:r>
      <w:r w:rsidRPr="005B63A0">
        <w:rPr>
          <w:color w:val="000000"/>
          <w:sz w:val="28"/>
          <w:szCs w:val="28"/>
        </w:rPr>
        <w:t xml:space="preserve"> и имеют акцентуации</w:t>
      </w:r>
      <w:r w:rsidRPr="003821FB">
        <w:rPr>
          <w:color w:val="000000"/>
          <w:sz w:val="28"/>
          <w:szCs w:val="28"/>
        </w:rPr>
        <w:t xml:space="preserve"> по </w:t>
      </w:r>
      <w:r w:rsidR="005F1F46">
        <w:rPr>
          <w:color w:val="000000"/>
          <w:sz w:val="28"/>
          <w:szCs w:val="28"/>
        </w:rPr>
        <w:t xml:space="preserve">дистимности, </w:t>
      </w:r>
      <w:r w:rsidRPr="003821FB">
        <w:rPr>
          <w:color w:val="000000"/>
          <w:sz w:val="28"/>
          <w:szCs w:val="28"/>
        </w:rPr>
        <w:t>сензитивности, и застр</w:t>
      </w:r>
      <w:r w:rsidRPr="003821FB">
        <w:rPr>
          <w:color w:val="000000"/>
          <w:sz w:val="28"/>
          <w:szCs w:val="28"/>
        </w:rPr>
        <w:t>е</w:t>
      </w:r>
      <w:r w:rsidRPr="003821FB">
        <w:rPr>
          <w:color w:val="000000"/>
          <w:sz w:val="28"/>
          <w:szCs w:val="28"/>
        </w:rPr>
        <w:t>вающему характеру.</w:t>
      </w:r>
      <w:r w:rsidR="005F1F46">
        <w:rPr>
          <w:color w:val="000000"/>
          <w:sz w:val="28"/>
          <w:szCs w:val="28"/>
        </w:rPr>
        <w:t xml:space="preserve"> У левшей</w:t>
      </w:r>
      <w:r w:rsidRPr="003821FB">
        <w:rPr>
          <w:color w:val="000000"/>
          <w:sz w:val="28"/>
          <w:szCs w:val="28"/>
        </w:rPr>
        <w:t xml:space="preserve"> </w:t>
      </w:r>
      <w:r w:rsidR="005F1F46">
        <w:rPr>
          <w:color w:val="000000"/>
          <w:sz w:val="28"/>
          <w:szCs w:val="28"/>
        </w:rPr>
        <w:t>п</w:t>
      </w:r>
      <w:r w:rsidRPr="003821FB">
        <w:rPr>
          <w:color w:val="000000"/>
          <w:sz w:val="28"/>
          <w:szCs w:val="28"/>
        </w:rPr>
        <w:t xml:space="preserve">сихологические признаки </w:t>
      </w:r>
      <w:r w:rsidR="000F2730">
        <w:rPr>
          <w:color w:val="000000"/>
          <w:sz w:val="28"/>
          <w:szCs w:val="28"/>
        </w:rPr>
        <w:t>между собой п</w:t>
      </w:r>
      <w:r w:rsidR="000F2730">
        <w:rPr>
          <w:color w:val="000000"/>
          <w:sz w:val="28"/>
          <w:szCs w:val="28"/>
        </w:rPr>
        <w:t>о</w:t>
      </w:r>
      <w:r w:rsidR="000F2730">
        <w:rPr>
          <w:color w:val="000000"/>
          <w:sz w:val="28"/>
          <w:szCs w:val="28"/>
        </w:rPr>
        <w:t>ложительно связаны</w:t>
      </w:r>
      <w:r w:rsidRPr="003821FB">
        <w:rPr>
          <w:color w:val="000000"/>
          <w:sz w:val="28"/>
          <w:szCs w:val="28"/>
        </w:rPr>
        <w:t>, у прав</w:t>
      </w:r>
      <w:r w:rsidR="005F1F46">
        <w:rPr>
          <w:color w:val="000000"/>
          <w:sz w:val="28"/>
          <w:szCs w:val="28"/>
        </w:rPr>
        <w:t>шей</w:t>
      </w:r>
      <w:r w:rsidRPr="003821FB">
        <w:rPr>
          <w:color w:val="000000"/>
          <w:sz w:val="28"/>
          <w:szCs w:val="28"/>
        </w:rPr>
        <w:t xml:space="preserve">, наоборот, </w:t>
      </w:r>
      <w:r w:rsidR="005F1F46">
        <w:rPr>
          <w:color w:val="000000"/>
          <w:sz w:val="28"/>
          <w:szCs w:val="28"/>
        </w:rPr>
        <w:t>выделяются</w:t>
      </w:r>
      <w:r w:rsidRPr="003821FB">
        <w:rPr>
          <w:color w:val="000000"/>
          <w:sz w:val="28"/>
          <w:szCs w:val="28"/>
        </w:rPr>
        <w:t xml:space="preserve"> </w:t>
      </w:r>
      <w:r w:rsidRPr="005B63A0">
        <w:rPr>
          <w:color w:val="000000"/>
          <w:sz w:val="28"/>
          <w:szCs w:val="28"/>
        </w:rPr>
        <w:t xml:space="preserve">три </w:t>
      </w:r>
      <w:r w:rsidR="006131DB" w:rsidRPr="005B63A0">
        <w:rPr>
          <w:color w:val="000000"/>
          <w:sz w:val="28"/>
          <w:szCs w:val="28"/>
        </w:rPr>
        <w:t>разных совоку</w:t>
      </w:r>
      <w:r w:rsidR="006131DB" w:rsidRPr="005B63A0">
        <w:rPr>
          <w:color w:val="000000"/>
          <w:sz w:val="28"/>
          <w:szCs w:val="28"/>
        </w:rPr>
        <w:t>п</w:t>
      </w:r>
      <w:r w:rsidR="006131DB" w:rsidRPr="005B63A0">
        <w:rPr>
          <w:color w:val="000000"/>
          <w:sz w:val="28"/>
          <w:szCs w:val="28"/>
        </w:rPr>
        <w:lastRenderedPageBreak/>
        <w:t>ности</w:t>
      </w:r>
      <w:r w:rsidRPr="005B63A0">
        <w:rPr>
          <w:color w:val="000000"/>
          <w:sz w:val="28"/>
          <w:szCs w:val="28"/>
        </w:rPr>
        <w:t xml:space="preserve"> психологических черт,</w:t>
      </w:r>
      <w:r w:rsidR="006131DB" w:rsidRPr="005B63A0">
        <w:rPr>
          <w:color w:val="000000"/>
          <w:sz w:val="28"/>
          <w:szCs w:val="28"/>
        </w:rPr>
        <w:t xml:space="preserve"> которые </w:t>
      </w:r>
      <w:r w:rsidRPr="005B63A0">
        <w:rPr>
          <w:color w:val="000000"/>
          <w:sz w:val="28"/>
          <w:szCs w:val="28"/>
        </w:rPr>
        <w:t xml:space="preserve"> связан</w:t>
      </w:r>
      <w:r w:rsidR="006131DB" w:rsidRPr="005B63A0">
        <w:rPr>
          <w:color w:val="000000"/>
          <w:sz w:val="28"/>
          <w:szCs w:val="28"/>
        </w:rPr>
        <w:t>ы с</w:t>
      </w:r>
      <w:r w:rsidRPr="005B63A0">
        <w:rPr>
          <w:color w:val="000000"/>
          <w:sz w:val="28"/>
          <w:szCs w:val="28"/>
        </w:rPr>
        <w:t xml:space="preserve"> сильными</w:t>
      </w:r>
      <w:r w:rsidRPr="003821FB">
        <w:rPr>
          <w:color w:val="000000"/>
          <w:sz w:val="28"/>
          <w:szCs w:val="28"/>
        </w:rPr>
        <w:t xml:space="preserve"> </w:t>
      </w:r>
      <w:r w:rsidR="005F1F46">
        <w:rPr>
          <w:color w:val="000000"/>
          <w:sz w:val="28"/>
          <w:szCs w:val="28"/>
        </w:rPr>
        <w:t>отрицательными</w:t>
      </w:r>
      <w:r w:rsidRPr="003821FB">
        <w:rPr>
          <w:color w:val="000000"/>
          <w:sz w:val="28"/>
          <w:szCs w:val="28"/>
        </w:rPr>
        <w:t xml:space="preserve"> и </w:t>
      </w:r>
      <w:r w:rsidR="005F1F46">
        <w:rPr>
          <w:color w:val="000000"/>
          <w:sz w:val="28"/>
          <w:szCs w:val="28"/>
        </w:rPr>
        <w:t>положительными</w:t>
      </w:r>
      <w:r w:rsidRPr="003821FB">
        <w:rPr>
          <w:color w:val="000000"/>
          <w:sz w:val="28"/>
          <w:szCs w:val="28"/>
        </w:rPr>
        <w:t xml:space="preserve"> связями.</w:t>
      </w:r>
      <w:r w:rsidR="005F1F46">
        <w:rPr>
          <w:color w:val="000000"/>
          <w:sz w:val="28"/>
          <w:szCs w:val="28"/>
        </w:rPr>
        <w:t xml:space="preserve"> Это доказывает то, что работа мозга правшей более ассиметрична </w:t>
      </w:r>
      <w:r w:rsidRPr="003821FB">
        <w:rPr>
          <w:color w:val="000000"/>
          <w:sz w:val="28"/>
          <w:szCs w:val="28"/>
        </w:rPr>
        <w:t>по сравнению с лев</w:t>
      </w:r>
      <w:r w:rsidR="005F1F46">
        <w:rPr>
          <w:color w:val="000000"/>
          <w:sz w:val="28"/>
          <w:szCs w:val="28"/>
        </w:rPr>
        <w:t>шами</w:t>
      </w:r>
      <w:r w:rsidRPr="003821FB">
        <w:rPr>
          <w:color w:val="000000"/>
          <w:sz w:val="28"/>
          <w:szCs w:val="28"/>
        </w:rPr>
        <w:t>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5B63A0">
        <w:rPr>
          <w:color w:val="000000"/>
          <w:sz w:val="28"/>
          <w:szCs w:val="28"/>
        </w:rPr>
        <w:t>В исследованиях</w:t>
      </w:r>
      <w:r w:rsidR="006131DB" w:rsidRPr="005B63A0">
        <w:rPr>
          <w:color w:val="000000"/>
          <w:sz w:val="28"/>
          <w:szCs w:val="28"/>
        </w:rPr>
        <w:t>, которые были проведены</w:t>
      </w:r>
      <w:r w:rsidRPr="005B63A0">
        <w:rPr>
          <w:color w:val="000000"/>
          <w:sz w:val="28"/>
          <w:szCs w:val="28"/>
        </w:rPr>
        <w:t xml:space="preserve"> О. В. Андреевой и В. И. Лупандин</w:t>
      </w:r>
      <w:r w:rsidR="006131DB" w:rsidRPr="005B63A0">
        <w:rPr>
          <w:color w:val="000000"/>
          <w:sz w:val="28"/>
          <w:szCs w:val="28"/>
        </w:rPr>
        <w:t>ым</w:t>
      </w:r>
      <w:r w:rsidRPr="000F2730">
        <w:rPr>
          <w:color w:val="000000"/>
          <w:sz w:val="28"/>
          <w:szCs w:val="28"/>
        </w:rPr>
        <w:t xml:space="preserve"> на детях старшего дошкольного возраста </w:t>
      </w:r>
      <w:r w:rsidR="006131DB" w:rsidRPr="000F2730">
        <w:rPr>
          <w:color w:val="000000"/>
          <w:sz w:val="28"/>
          <w:szCs w:val="28"/>
        </w:rPr>
        <w:t>при</w:t>
      </w:r>
      <w:r w:rsidRPr="000F2730">
        <w:rPr>
          <w:color w:val="000000"/>
          <w:sz w:val="28"/>
          <w:szCs w:val="28"/>
        </w:rPr>
        <w:t xml:space="preserve"> использовани</w:t>
      </w:r>
      <w:r w:rsidR="006131DB" w:rsidRPr="000F2730">
        <w:rPr>
          <w:color w:val="000000"/>
          <w:sz w:val="28"/>
          <w:szCs w:val="28"/>
        </w:rPr>
        <w:t>и</w:t>
      </w:r>
      <w:r w:rsidRPr="000F2730">
        <w:rPr>
          <w:color w:val="000000"/>
          <w:sz w:val="28"/>
          <w:szCs w:val="28"/>
        </w:rPr>
        <w:t xml:space="preserve"> проективных рисуночных методик, было показано</w:t>
      </w:r>
      <w:r w:rsidRPr="003821FB">
        <w:rPr>
          <w:color w:val="000000"/>
          <w:sz w:val="28"/>
          <w:szCs w:val="28"/>
        </w:rPr>
        <w:t xml:space="preserve">, что </w:t>
      </w:r>
      <w:r w:rsidR="005F1F46">
        <w:rPr>
          <w:color w:val="000000"/>
          <w:sz w:val="28"/>
          <w:szCs w:val="28"/>
        </w:rPr>
        <w:t>дети-левши</w:t>
      </w:r>
      <w:r w:rsidRPr="003821FB">
        <w:rPr>
          <w:color w:val="000000"/>
          <w:sz w:val="28"/>
          <w:szCs w:val="28"/>
        </w:rPr>
        <w:t xml:space="preserve"> имеют </w:t>
      </w:r>
      <w:r w:rsidR="005F1F46">
        <w:rPr>
          <w:color w:val="000000"/>
          <w:sz w:val="28"/>
          <w:szCs w:val="28"/>
        </w:rPr>
        <w:t>самый</w:t>
      </w:r>
      <w:r w:rsidRPr="003821FB">
        <w:rPr>
          <w:color w:val="000000"/>
          <w:sz w:val="28"/>
          <w:szCs w:val="28"/>
        </w:rPr>
        <w:t xml:space="preserve"> высокий уровень агресси</w:t>
      </w:r>
      <w:r w:rsidR="005F1F46">
        <w:rPr>
          <w:color w:val="000000"/>
          <w:sz w:val="28"/>
          <w:szCs w:val="28"/>
        </w:rPr>
        <w:t>и</w:t>
      </w:r>
      <w:r w:rsidRPr="003821FB">
        <w:rPr>
          <w:color w:val="000000"/>
          <w:sz w:val="28"/>
          <w:szCs w:val="28"/>
        </w:rPr>
        <w:t>,</w:t>
      </w:r>
      <w:r w:rsidR="005F1F46">
        <w:rPr>
          <w:color w:val="000000"/>
          <w:sz w:val="28"/>
          <w:szCs w:val="28"/>
        </w:rPr>
        <w:t xml:space="preserve"> тревожности и</w:t>
      </w:r>
      <w:r w:rsidRPr="003821FB">
        <w:rPr>
          <w:color w:val="000000"/>
          <w:sz w:val="28"/>
          <w:szCs w:val="28"/>
        </w:rPr>
        <w:t xml:space="preserve"> враждебности по сравн</w:t>
      </w:r>
      <w:r w:rsidRPr="003821FB">
        <w:rPr>
          <w:color w:val="000000"/>
          <w:sz w:val="28"/>
          <w:szCs w:val="28"/>
        </w:rPr>
        <w:t>е</w:t>
      </w:r>
      <w:r w:rsidRPr="003821FB">
        <w:rPr>
          <w:color w:val="000000"/>
          <w:sz w:val="28"/>
          <w:szCs w:val="28"/>
        </w:rPr>
        <w:t xml:space="preserve">нию с </w:t>
      </w:r>
      <w:r w:rsidR="005F1F46">
        <w:rPr>
          <w:color w:val="000000"/>
          <w:sz w:val="28"/>
          <w:szCs w:val="28"/>
        </w:rPr>
        <w:t>детьми-правшами</w:t>
      </w:r>
      <w:r w:rsidRPr="003821FB">
        <w:rPr>
          <w:color w:val="000000"/>
          <w:sz w:val="28"/>
          <w:szCs w:val="28"/>
        </w:rPr>
        <w:t xml:space="preserve">. </w:t>
      </w:r>
      <w:r w:rsidR="005F1F46">
        <w:rPr>
          <w:color w:val="000000"/>
          <w:sz w:val="28"/>
          <w:szCs w:val="28"/>
        </w:rPr>
        <w:t>Выявленная</w:t>
      </w:r>
      <w:r w:rsidRPr="003821FB">
        <w:rPr>
          <w:color w:val="000000"/>
          <w:sz w:val="28"/>
          <w:szCs w:val="28"/>
        </w:rPr>
        <w:t xml:space="preserve"> закономерность </w:t>
      </w:r>
      <w:r w:rsidR="005F1F46">
        <w:rPr>
          <w:color w:val="000000"/>
          <w:sz w:val="28"/>
          <w:szCs w:val="28"/>
        </w:rPr>
        <w:t>более ярко</w:t>
      </w:r>
      <w:r w:rsidRPr="003821FB">
        <w:rPr>
          <w:color w:val="000000"/>
          <w:sz w:val="28"/>
          <w:szCs w:val="28"/>
        </w:rPr>
        <w:t xml:space="preserve"> выражена у мальчиков, </w:t>
      </w:r>
      <w:r w:rsidR="005F1F46">
        <w:rPr>
          <w:color w:val="000000"/>
          <w:sz w:val="28"/>
          <w:szCs w:val="28"/>
        </w:rPr>
        <w:t>чем</w:t>
      </w:r>
      <w:r w:rsidRPr="003821FB">
        <w:rPr>
          <w:color w:val="000000"/>
          <w:sz w:val="28"/>
          <w:szCs w:val="28"/>
        </w:rPr>
        <w:t xml:space="preserve"> у девочек. Автор</w:t>
      </w:r>
      <w:r w:rsidR="005F1F46">
        <w:rPr>
          <w:color w:val="000000"/>
          <w:sz w:val="28"/>
          <w:szCs w:val="28"/>
        </w:rPr>
        <w:t>ы</w:t>
      </w:r>
      <w:r w:rsidRPr="003821FB">
        <w:rPr>
          <w:color w:val="000000"/>
          <w:sz w:val="28"/>
          <w:szCs w:val="28"/>
        </w:rPr>
        <w:t xml:space="preserve"> </w:t>
      </w:r>
      <w:r w:rsidR="006131DB" w:rsidRPr="000F2730">
        <w:rPr>
          <w:color w:val="000000"/>
          <w:sz w:val="28"/>
          <w:szCs w:val="28"/>
        </w:rPr>
        <w:t>сомневались</w:t>
      </w:r>
      <w:r w:rsidRPr="000F2730">
        <w:rPr>
          <w:color w:val="000000"/>
          <w:sz w:val="28"/>
          <w:szCs w:val="28"/>
        </w:rPr>
        <w:t xml:space="preserve"> в том,</w:t>
      </w:r>
      <w:r w:rsidR="006131DB" w:rsidRPr="000F2730">
        <w:rPr>
          <w:color w:val="000000"/>
          <w:sz w:val="28"/>
          <w:szCs w:val="28"/>
        </w:rPr>
        <w:t xml:space="preserve"> что это</w:t>
      </w:r>
      <w:r w:rsidRPr="000F2730">
        <w:rPr>
          <w:color w:val="000000"/>
          <w:sz w:val="28"/>
          <w:szCs w:val="28"/>
        </w:rPr>
        <w:t xml:space="preserve"> связано напр</w:t>
      </w:r>
      <w:r w:rsidRPr="000F2730">
        <w:rPr>
          <w:color w:val="000000"/>
          <w:sz w:val="28"/>
          <w:szCs w:val="28"/>
        </w:rPr>
        <w:t>я</w:t>
      </w:r>
      <w:r w:rsidRPr="000F2730">
        <w:rPr>
          <w:color w:val="000000"/>
          <w:sz w:val="28"/>
          <w:szCs w:val="28"/>
        </w:rPr>
        <w:t>мую с ведущей рукой</w:t>
      </w:r>
      <w:r w:rsidRPr="003821FB">
        <w:rPr>
          <w:color w:val="000000"/>
          <w:sz w:val="28"/>
          <w:szCs w:val="28"/>
        </w:rPr>
        <w:t xml:space="preserve">. </w:t>
      </w:r>
      <w:r w:rsidR="00D32A44">
        <w:rPr>
          <w:color w:val="000000"/>
          <w:sz w:val="28"/>
          <w:szCs w:val="28"/>
        </w:rPr>
        <w:t>Однако</w:t>
      </w:r>
      <w:r w:rsidRPr="003821FB">
        <w:rPr>
          <w:color w:val="000000"/>
          <w:sz w:val="28"/>
          <w:szCs w:val="28"/>
        </w:rPr>
        <w:t>, такой вариант не</w:t>
      </w:r>
      <w:r w:rsidR="00D32A44">
        <w:rPr>
          <w:color w:val="000000"/>
          <w:sz w:val="28"/>
          <w:szCs w:val="28"/>
        </w:rPr>
        <w:t>льзя</w:t>
      </w:r>
      <w:r w:rsidRPr="003821FB">
        <w:rPr>
          <w:color w:val="000000"/>
          <w:sz w:val="28"/>
          <w:szCs w:val="28"/>
        </w:rPr>
        <w:t xml:space="preserve"> исключ</w:t>
      </w:r>
      <w:r w:rsidR="00D32A44">
        <w:rPr>
          <w:color w:val="000000"/>
          <w:sz w:val="28"/>
          <w:szCs w:val="28"/>
        </w:rPr>
        <w:t>ать</w:t>
      </w:r>
      <w:r w:rsidRPr="003821FB">
        <w:rPr>
          <w:color w:val="000000"/>
          <w:sz w:val="28"/>
          <w:szCs w:val="28"/>
        </w:rPr>
        <w:t xml:space="preserve"> </w:t>
      </w:r>
      <w:r w:rsidRPr="000F2730">
        <w:rPr>
          <w:color w:val="000000"/>
          <w:sz w:val="28"/>
          <w:szCs w:val="28"/>
        </w:rPr>
        <w:t>(</w:t>
      </w:r>
      <w:r w:rsidR="000F2730" w:rsidRPr="000F2730">
        <w:rPr>
          <w:color w:val="000000"/>
          <w:sz w:val="28"/>
          <w:szCs w:val="28"/>
        </w:rPr>
        <w:t xml:space="preserve">уже давно </w:t>
      </w:r>
      <w:r w:rsidRPr="000F2730">
        <w:rPr>
          <w:color w:val="000000"/>
          <w:sz w:val="28"/>
          <w:szCs w:val="28"/>
        </w:rPr>
        <w:t>известно, что особенности функциональной асимметрии мозга</w:t>
      </w:r>
      <w:r w:rsidR="006131DB" w:rsidRPr="000F2730">
        <w:rPr>
          <w:color w:val="000000"/>
          <w:sz w:val="28"/>
          <w:szCs w:val="28"/>
        </w:rPr>
        <w:t xml:space="preserve"> </w:t>
      </w:r>
      <w:r w:rsidR="006131DB" w:rsidRPr="005B63A0">
        <w:rPr>
          <w:color w:val="000000"/>
          <w:sz w:val="28"/>
          <w:szCs w:val="28"/>
        </w:rPr>
        <w:t>имеют</w:t>
      </w:r>
      <w:r w:rsidRPr="005B63A0">
        <w:rPr>
          <w:color w:val="000000"/>
          <w:sz w:val="28"/>
          <w:szCs w:val="28"/>
        </w:rPr>
        <w:t xml:space="preserve"> отр</w:t>
      </w:r>
      <w:r w:rsidRPr="005B63A0">
        <w:rPr>
          <w:color w:val="000000"/>
          <w:sz w:val="28"/>
          <w:szCs w:val="28"/>
        </w:rPr>
        <w:t>а</w:t>
      </w:r>
      <w:r w:rsidRPr="005B63A0">
        <w:rPr>
          <w:color w:val="000000"/>
          <w:sz w:val="28"/>
          <w:szCs w:val="28"/>
        </w:rPr>
        <w:t>ж</w:t>
      </w:r>
      <w:r w:rsidR="006131DB" w:rsidRPr="005B63A0">
        <w:rPr>
          <w:color w:val="000000"/>
          <w:sz w:val="28"/>
          <w:szCs w:val="28"/>
        </w:rPr>
        <w:t>ение</w:t>
      </w:r>
      <w:r w:rsidRPr="005B63A0">
        <w:rPr>
          <w:color w:val="000000"/>
          <w:sz w:val="28"/>
          <w:szCs w:val="28"/>
        </w:rPr>
        <w:t xml:space="preserve"> и в о</w:t>
      </w:r>
      <w:r w:rsidR="006131DB" w:rsidRPr="005B63A0">
        <w:rPr>
          <w:color w:val="000000"/>
          <w:sz w:val="28"/>
          <w:szCs w:val="28"/>
        </w:rPr>
        <w:t>тличительных чертах</w:t>
      </w:r>
      <w:r w:rsidRPr="005B63A0">
        <w:rPr>
          <w:color w:val="000000"/>
          <w:sz w:val="28"/>
          <w:szCs w:val="28"/>
        </w:rPr>
        <w:t xml:space="preserve"> психоэмоциональной сферы [</w:t>
      </w:r>
      <w:r w:rsidR="00A010FD">
        <w:rPr>
          <w:color w:val="000000"/>
          <w:sz w:val="28"/>
          <w:szCs w:val="28"/>
        </w:rPr>
        <w:t>12</w:t>
      </w:r>
      <w:r w:rsidRPr="005B63A0">
        <w:rPr>
          <w:color w:val="000000"/>
          <w:sz w:val="28"/>
          <w:szCs w:val="28"/>
        </w:rPr>
        <w:t>]).</w:t>
      </w:r>
      <w:r w:rsidRPr="003821FB">
        <w:rPr>
          <w:color w:val="000000"/>
          <w:sz w:val="28"/>
          <w:szCs w:val="28"/>
        </w:rPr>
        <w:t xml:space="preserve"> Тем не </w:t>
      </w:r>
      <w:r w:rsidR="006131DB" w:rsidRPr="003821FB">
        <w:rPr>
          <w:color w:val="000000"/>
          <w:sz w:val="28"/>
          <w:szCs w:val="28"/>
        </w:rPr>
        <w:t>менее,</w:t>
      </w:r>
      <w:r w:rsidRPr="003821FB">
        <w:rPr>
          <w:color w:val="000000"/>
          <w:sz w:val="28"/>
          <w:szCs w:val="28"/>
        </w:rPr>
        <w:t xml:space="preserve"> </w:t>
      </w:r>
      <w:r w:rsidR="00D32A44">
        <w:rPr>
          <w:color w:val="000000"/>
          <w:sz w:val="28"/>
          <w:szCs w:val="28"/>
        </w:rPr>
        <w:t>имеется</w:t>
      </w:r>
      <w:r w:rsidRPr="003821FB">
        <w:rPr>
          <w:color w:val="000000"/>
          <w:sz w:val="28"/>
          <w:szCs w:val="28"/>
        </w:rPr>
        <w:t xml:space="preserve"> предположение о том, что повышенные</w:t>
      </w:r>
      <w:r w:rsidR="00D32A44">
        <w:rPr>
          <w:color w:val="000000"/>
          <w:sz w:val="28"/>
          <w:szCs w:val="28"/>
        </w:rPr>
        <w:t xml:space="preserve"> тревожность,</w:t>
      </w:r>
      <w:r w:rsidRPr="003821FB">
        <w:rPr>
          <w:color w:val="000000"/>
          <w:sz w:val="28"/>
          <w:szCs w:val="28"/>
        </w:rPr>
        <w:t xml:space="preserve"> агре</w:t>
      </w:r>
      <w:r w:rsidRPr="003821FB">
        <w:rPr>
          <w:color w:val="000000"/>
          <w:sz w:val="28"/>
          <w:szCs w:val="28"/>
        </w:rPr>
        <w:t>с</w:t>
      </w:r>
      <w:r w:rsidRPr="003821FB">
        <w:rPr>
          <w:color w:val="000000"/>
          <w:sz w:val="28"/>
          <w:szCs w:val="28"/>
        </w:rPr>
        <w:t xml:space="preserve">сивность, и враждебность дошкольников </w:t>
      </w:r>
      <w:r w:rsidR="00D32A44">
        <w:rPr>
          <w:color w:val="000000"/>
          <w:sz w:val="28"/>
          <w:szCs w:val="28"/>
        </w:rPr>
        <w:t>могут быть</w:t>
      </w:r>
      <w:r w:rsidRPr="003821FB">
        <w:rPr>
          <w:color w:val="000000"/>
          <w:sz w:val="28"/>
          <w:szCs w:val="28"/>
        </w:rPr>
        <w:t xml:space="preserve"> результатом </w:t>
      </w:r>
      <w:r w:rsidR="00D32A44">
        <w:rPr>
          <w:color w:val="000000"/>
          <w:sz w:val="28"/>
          <w:szCs w:val="28"/>
        </w:rPr>
        <w:t>общес</w:t>
      </w:r>
      <w:r w:rsidR="00D32A44">
        <w:rPr>
          <w:color w:val="000000"/>
          <w:sz w:val="28"/>
          <w:szCs w:val="28"/>
        </w:rPr>
        <w:t>т</w:t>
      </w:r>
      <w:r w:rsidR="00D32A44">
        <w:rPr>
          <w:color w:val="000000"/>
          <w:sz w:val="28"/>
          <w:szCs w:val="28"/>
        </w:rPr>
        <w:t>венного</w:t>
      </w:r>
      <w:r w:rsidR="00A010FD">
        <w:rPr>
          <w:color w:val="000000"/>
          <w:sz w:val="28"/>
          <w:szCs w:val="28"/>
        </w:rPr>
        <w:t xml:space="preserve"> </w:t>
      </w:r>
      <w:r w:rsidR="006131DB" w:rsidRPr="005B63A0">
        <w:rPr>
          <w:color w:val="000000"/>
          <w:sz w:val="28"/>
          <w:szCs w:val="28"/>
        </w:rPr>
        <w:t>давления</w:t>
      </w:r>
      <w:r w:rsidR="00A010FD">
        <w:rPr>
          <w:color w:val="000000"/>
          <w:sz w:val="28"/>
          <w:szCs w:val="28"/>
        </w:rPr>
        <w:t xml:space="preserve"> или</w:t>
      </w:r>
      <w:r w:rsidR="006131DB" w:rsidRPr="005B63A0">
        <w:rPr>
          <w:color w:val="000000"/>
          <w:sz w:val="28"/>
          <w:szCs w:val="28"/>
        </w:rPr>
        <w:t xml:space="preserve"> со стороны семьи</w:t>
      </w:r>
      <w:r w:rsidRPr="005B63A0">
        <w:rPr>
          <w:color w:val="000000"/>
          <w:sz w:val="28"/>
          <w:szCs w:val="28"/>
        </w:rPr>
        <w:t xml:space="preserve">. </w:t>
      </w:r>
      <w:r w:rsidR="006131DB">
        <w:rPr>
          <w:color w:val="000000"/>
          <w:sz w:val="28"/>
          <w:szCs w:val="28"/>
        </w:rPr>
        <w:t>Всем известен факт</w:t>
      </w:r>
      <w:r w:rsidRPr="003821FB">
        <w:rPr>
          <w:color w:val="000000"/>
          <w:sz w:val="28"/>
          <w:szCs w:val="28"/>
        </w:rPr>
        <w:t xml:space="preserve">, что </w:t>
      </w:r>
      <w:r w:rsidR="00D32A44">
        <w:rPr>
          <w:color w:val="000000"/>
          <w:sz w:val="28"/>
          <w:szCs w:val="28"/>
        </w:rPr>
        <w:t>во многих семьях</w:t>
      </w:r>
      <w:r w:rsidRPr="003821FB">
        <w:rPr>
          <w:color w:val="000000"/>
          <w:sz w:val="28"/>
          <w:szCs w:val="28"/>
        </w:rPr>
        <w:t xml:space="preserve"> и </w:t>
      </w:r>
      <w:r w:rsidR="00D32A44">
        <w:rPr>
          <w:color w:val="000000"/>
          <w:sz w:val="28"/>
          <w:szCs w:val="28"/>
        </w:rPr>
        <w:t>сегодня</w:t>
      </w:r>
      <w:r w:rsidRPr="003821FB">
        <w:rPr>
          <w:color w:val="000000"/>
          <w:sz w:val="28"/>
          <w:szCs w:val="28"/>
        </w:rPr>
        <w:t xml:space="preserve"> </w:t>
      </w:r>
      <w:r w:rsidR="00D32A44" w:rsidRPr="005B63A0">
        <w:rPr>
          <w:color w:val="000000"/>
          <w:sz w:val="28"/>
          <w:szCs w:val="28"/>
        </w:rPr>
        <w:t>пытаются переучивать</w:t>
      </w:r>
      <w:r w:rsidR="006131DB" w:rsidRPr="005B63A0">
        <w:rPr>
          <w:color w:val="000000"/>
          <w:sz w:val="28"/>
          <w:szCs w:val="28"/>
        </w:rPr>
        <w:t xml:space="preserve"> к использованию правой руки</w:t>
      </w:r>
      <w:r w:rsidR="00D32A44" w:rsidRPr="005B63A0">
        <w:rPr>
          <w:color w:val="000000"/>
          <w:sz w:val="28"/>
          <w:szCs w:val="28"/>
        </w:rPr>
        <w:t xml:space="preserve"> своих детей</w:t>
      </w:r>
      <w:r w:rsidR="006131DB" w:rsidRPr="005B63A0">
        <w:rPr>
          <w:color w:val="000000"/>
          <w:sz w:val="28"/>
          <w:szCs w:val="28"/>
        </w:rPr>
        <w:t>-левшей</w:t>
      </w:r>
      <w:r w:rsidRPr="005B63A0">
        <w:rPr>
          <w:color w:val="000000"/>
          <w:sz w:val="28"/>
          <w:szCs w:val="28"/>
        </w:rPr>
        <w:t xml:space="preserve"> </w:t>
      </w:r>
      <w:r w:rsidR="006131DB">
        <w:rPr>
          <w:color w:val="000000"/>
          <w:sz w:val="28"/>
          <w:szCs w:val="28"/>
        </w:rPr>
        <w:t>в</w:t>
      </w:r>
      <w:r w:rsidRPr="003821FB">
        <w:rPr>
          <w:color w:val="000000"/>
          <w:sz w:val="28"/>
          <w:szCs w:val="28"/>
        </w:rPr>
        <w:t xml:space="preserve"> </w:t>
      </w:r>
      <w:r w:rsidR="00D32A44">
        <w:rPr>
          <w:color w:val="000000"/>
          <w:sz w:val="28"/>
          <w:szCs w:val="28"/>
        </w:rPr>
        <w:t>бытовых</w:t>
      </w:r>
      <w:r w:rsidRPr="003821FB">
        <w:rPr>
          <w:color w:val="000000"/>
          <w:sz w:val="28"/>
          <w:szCs w:val="28"/>
        </w:rPr>
        <w:t xml:space="preserve"> действи</w:t>
      </w:r>
      <w:r w:rsidR="006131DB">
        <w:rPr>
          <w:color w:val="000000"/>
          <w:sz w:val="28"/>
          <w:szCs w:val="28"/>
        </w:rPr>
        <w:t>ях</w:t>
      </w:r>
      <w:r w:rsidRPr="003821FB">
        <w:rPr>
          <w:color w:val="000000"/>
          <w:sz w:val="28"/>
          <w:szCs w:val="28"/>
        </w:rPr>
        <w:t xml:space="preserve">. </w:t>
      </w:r>
      <w:r w:rsidR="00D32A44">
        <w:rPr>
          <w:color w:val="000000"/>
          <w:sz w:val="28"/>
          <w:szCs w:val="28"/>
        </w:rPr>
        <w:t>Было доказано</w:t>
      </w:r>
      <w:r w:rsidRPr="003821FB">
        <w:rPr>
          <w:color w:val="000000"/>
          <w:sz w:val="28"/>
          <w:szCs w:val="28"/>
        </w:rPr>
        <w:t xml:space="preserve">, что </w:t>
      </w:r>
      <w:r w:rsidRPr="005B63A0">
        <w:rPr>
          <w:color w:val="000000"/>
          <w:sz w:val="28"/>
          <w:szCs w:val="28"/>
        </w:rPr>
        <w:t>в раннем детском возрасте</w:t>
      </w:r>
      <w:r w:rsidR="00B742C4" w:rsidRPr="005B63A0">
        <w:rPr>
          <w:color w:val="000000"/>
          <w:sz w:val="28"/>
          <w:szCs w:val="28"/>
        </w:rPr>
        <w:t xml:space="preserve"> данное переучивание</w:t>
      </w:r>
      <w:r w:rsidRPr="005B63A0">
        <w:rPr>
          <w:color w:val="000000"/>
          <w:sz w:val="28"/>
          <w:szCs w:val="28"/>
        </w:rPr>
        <w:t xml:space="preserve"> может </w:t>
      </w:r>
      <w:r w:rsidR="00B742C4" w:rsidRPr="005B63A0">
        <w:rPr>
          <w:color w:val="000000"/>
          <w:sz w:val="28"/>
          <w:szCs w:val="28"/>
        </w:rPr>
        <w:t>стать причиной</w:t>
      </w:r>
      <w:r w:rsidRPr="005B63A0">
        <w:rPr>
          <w:color w:val="000000"/>
          <w:sz w:val="28"/>
          <w:szCs w:val="28"/>
        </w:rPr>
        <w:t xml:space="preserve"> декстрастресс</w:t>
      </w:r>
      <w:r w:rsidR="00B742C4">
        <w:rPr>
          <w:color w:val="000000"/>
          <w:sz w:val="28"/>
          <w:szCs w:val="28"/>
        </w:rPr>
        <w:t>а</w:t>
      </w:r>
      <w:r w:rsidRPr="003821FB">
        <w:rPr>
          <w:color w:val="000000"/>
          <w:sz w:val="28"/>
          <w:szCs w:val="28"/>
        </w:rPr>
        <w:t xml:space="preserve">, </w:t>
      </w:r>
      <w:r w:rsidR="00D32A44">
        <w:rPr>
          <w:color w:val="000000"/>
          <w:sz w:val="28"/>
          <w:szCs w:val="28"/>
        </w:rPr>
        <w:t>оказ</w:t>
      </w:r>
      <w:r w:rsidR="00D32A44">
        <w:rPr>
          <w:color w:val="000000"/>
          <w:sz w:val="28"/>
          <w:szCs w:val="28"/>
        </w:rPr>
        <w:t>ы</w:t>
      </w:r>
      <w:r w:rsidR="00D32A44">
        <w:rPr>
          <w:color w:val="000000"/>
          <w:sz w:val="28"/>
          <w:szCs w:val="28"/>
        </w:rPr>
        <w:t>вающего</w:t>
      </w:r>
      <w:r w:rsidRPr="003821FB">
        <w:rPr>
          <w:color w:val="000000"/>
          <w:sz w:val="28"/>
          <w:szCs w:val="28"/>
        </w:rPr>
        <w:t xml:space="preserve"> </w:t>
      </w:r>
      <w:r w:rsidR="00D32A44">
        <w:rPr>
          <w:color w:val="000000"/>
          <w:sz w:val="28"/>
          <w:szCs w:val="28"/>
        </w:rPr>
        <w:t>отрицательное</w:t>
      </w:r>
      <w:r w:rsidRPr="003821FB">
        <w:rPr>
          <w:color w:val="000000"/>
          <w:sz w:val="28"/>
          <w:szCs w:val="28"/>
        </w:rPr>
        <w:t xml:space="preserve"> влияние на </w:t>
      </w:r>
      <w:r w:rsidR="00D32A44">
        <w:rPr>
          <w:color w:val="000000"/>
          <w:sz w:val="28"/>
          <w:szCs w:val="28"/>
        </w:rPr>
        <w:t>психику ребенка</w:t>
      </w:r>
      <w:r w:rsidRPr="003821FB">
        <w:rPr>
          <w:color w:val="000000"/>
          <w:sz w:val="28"/>
          <w:szCs w:val="28"/>
        </w:rPr>
        <w:t xml:space="preserve"> [</w:t>
      </w:r>
      <w:r w:rsidR="00A010FD">
        <w:rPr>
          <w:color w:val="000000"/>
          <w:sz w:val="28"/>
          <w:szCs w:val="28"/>
        </w:rPr>
        <w:t>1</w:t>
      </w:r>
      <w:r w:rsidRPr="003821FB">
        <w:rPr>
          <w:color w:val="000000"/>
          <w:sz w:val="28"/>
          <w:szCs w:val="28"/>
        </w:rPr>
        <w:t xml:space="preserve">3, </w:t>
      </w:r>
      <w:r w:rsidR="00A010FD">
        <w:rPr>
          <w:color w:val="000000"/>
          <w:sz w:val="28"/>
          <w:szCs w:val="28"/>
        </w:rPr>
        <w:t>4</w:t>
      </w:r>
      <w:r w:rsidRPr="003821FB">
        <w:rPr>
          <w:color w:val="000000"/>
          <w:sz w:val="28"/>
          <w:szCs w:val="28"/>
        </w:rPr>
        <w:t xml:space="preserve">, </w:t>
      </w:r>
      <w:r w:rsidR="00A010FD">
        <w:rPr>
          <w:color w:val="000000"/>
          <w:sz w:val="28"/>
          <w:szCs w:val="28"/>
        </w:rPr>
        <w:t>7</w:t>
      </w:r>
      <w:r w:rsidRPr="003821FB">
        <w:rPr>
          <w:color w:val="000000"/>
          <w:sz w:val="28"/>
          <w:szCs w:val="28"/>
        </w:rPr>
        <w:t>].</w:t>
      </w:r>
    </w:p>
    <w:p w:rsidR="008803DE" w:rsidRPr="003821FB" w:rsidRDefault="00B742C4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450950">
        <w:rPr>
          <w:color w:val="000000"/>
          <w:sz w:val="28"/>
          <w:szCs w:val="28"/>
        </w:rPr>
        <w:t>Однако</w:t>
      </w:r>
      <w:r w:rsidR="008803DE" w:rsidRPr="00450950">
        <w:rPr>
          <w:color w:val="000000"/>
          <w:sz w:val="28"/>
          <w:szCs w:val="28"/>
        </w:rPr>
        <w:t>, если особенности функциональной асимметрии (</w:t>
      </w:r>
      <w:r w:rsidR="00450950">
        <w:rPr>
          <w:color w:val="000000"/>
          <w:sz w:val="28"/>
          <w:szCs w:val="28"/>
        </w:rPr>
        <w:t>чаще всего</w:t>
      </w:r>
      <w:r w:rsidR="008803DE" w:rsidRPr="003821FB">
        <w:rPr>
          <w:color w:val="000000"/>
          <w:sz w:val="28"/>
          <w:szCs w:val="28"/>
        </w:rPr>
        <w:t xml:space="preserve"> лев</w:t>
      </w:r>
      <w:r w:rsidR="00D32A44">
        <w:rPr>
          <w:color w:val="000000"/>
          <w:sz w:val="28"/>
          <w:szCs w:val="28"/>
        </w:rPr>
        <w:t>орукость</w:t>
      </w:r>
      <w:r w:rsidR="008803DE" w:rsidRPr="003821FB">
        <w:rPr>
          <w:color w:val="000000"/>
          <w:sz w:val="28"/>
          <w:szCs w:val="28"/>
        </w:rPr>
        <w:t xml:space="preserve">) </w:t>
      </w:r>
      <w:r w:rsidR="00D32A44">
        <w:rPr>
          <w:color w:val="000000"/>
          <w:sz w:val="28"/>
          <w:szCs w:val="28"/>
        </w:rPr>
        <w:t>на самом деле</w:t>
      </w:r>
      <w:r w:rsidR="008803DE" w:rsidRPr="003821FB">
        <w:rPr>
          <w:color w:val="000000"/>
          <w:sz w:val="28"/>
          <w:szCs w:val="28"/>
        </w:rPr>
        <w:t xml:space="preserve"> оказывают </w:t>
      </w:r>
      <w:r w:rsidR="00D32A44">
        <w:rPr>
          <w:color w:val="000000"/>
          <w:sz w:val="28"/>
          <w:szCs w:val="28"/>
        </w:rPr>
        <w:t>какое-то</w:t>
      </w:r>
      <w:r w:rsidR="008803DE" w:rsidRPr="003821FB">
        <w:rPr>
          <w:color w:val="000000"/>
          <w:sz w:val="28"/>
          <w:szCs w:val="28"/>
        </w:rPr>
        <w:t xml:space="preserve"> </w:t>
      </w:r>
      <w:r w:rsidR="00D32A44">
        <w:rPr>
          <w:color w:val="000000"/>
          <w:sz w:val="28"/>
          <w:szCs w:val="28"/>
        </w:rPr>
        <w:t>воздействие</w:t>
      </w:r>
      <w:r w:rsidR="008803DE" w:rsidRPr="003821FB">
        <w:rPr>
          <w:color w:val="000000"/>
          <w:sz w:val="28"/>
          <w:szCs w:val="28"/>
        </w:rPr>
        <w:t xml:space="preserve"> </w:t>
      </w:r>
      <w:r w:rsidR="008803DE" w:rsidRPr="00C44499">
        <w:rPr>
          <w:color w:val="000000"/>
          <w:sz w:val="28"/>
          <w:szCs w:val="28"/>
        </w:rPr>
        <w:t>на характер психо</w:t>
      </w:r>
      <w:r w:rsidR="00C44499" w:rsidRPr="00C44499">
        <w:rPr>
          <w:color w:val="000000"/>
          <w:sz w:val="28"/>
          <w:szCs w:val="28"/>
        </w:rPr>
        <w:t xml:space="preserve">логической и </w:t>
      </w:r>
      <w:r w:rsidR="008803DE" w:rsidRPr="00C44499">
        <w:rPr>
          <w:color w:val="000000"/>
          <w:sz w:val="28"/>
          <w:szCs w:val="28"/>
        </w:rPr>
        <w:t xml:space="preserve">эмоциональной сферы, то </w:t>
      </w:r>
      <w:r w:rsidR="00D32A44" w:rsidRPr="00C44499">
        <w:rPr>
          <w:color w:val="000000"/>
          <w:sz w:val="28"/>
          <w:szCs w:val="28"/>
        </w:rPr>
        <w:t>оно</w:t>
      </w:r>
      <w:r w:rsidR="008803DE" w:rsidRPr="00C44499">
        <w:rPr>
          <w:color w:val="000000"/>
          <w:sz w:val="28"/>
          <w:szCs w:val="28"/>
        </w:rPr>
        <w:t xml:space="preserve"> должно проявляться и у взрослых</w:t>
      </w:r>
      <w:r w:rsidR="00D32A44" w:rsidRPr="00C44499">
        <w:rPr>
          <w:color w:val="000000"/>
          <w:sz w:val="28"/>
          <w:szCs w:val="28"/>
        </w:rPr>
        <w:t xml:space="preserve"> людей</w:t>
      </w:r>
      <w:r w:rsidR="008803DE" w:rsidRPr="00C44499">
        <w:rPr>
          <w:color w:val="000000"/>
          <w:sz w:val="28"/>
          <w:szCs w:val="28"/>
        </w:rPr>
        <w:t>, которые, несмотря на в</w:t>
      </w:r>
      <w:r w:rsidR="00C44499" w:rsidRPr="00C44499">
        <w:rPr>
          <w:color w:val="000000"/>
          <w:sz w:val="28"/>
          <w:szCs w:val="28"/>
        </w:rPr>
        <w:t>ероятное</w:t>
      </w:r>
      <w:r w:rsidR="008803DE" w:rsidRPr="00C44499">
        <w:rPr>
          <w:color w:val="000000"/>
          <w:sz w:val="28"/>
          <w:szCs w:val="28"/>
        </w:rPr>
        <w:t xml:space="preserve"> давление окружающих в детстве, </w:t>
      </w:r>
      <w:r>
        <w:rPr>
          <w:color w:val="000000"/>
          <w:sz w:val="28"/>
          <w:szCs w:val="28"/>
        </w:rPr>
        <w:t>используют</w:t>
      </w:r>
      <w:r w:rsidR="008803DE" w:rsidRPr="003821FB">
        <w:rPr>
          <w:color w:val="000000"/>
          <w:sz w:val="28"/>
          <w:szCs w:val="28"/>
        </w:rPr>
        <w:t xml:space="preserve"> в своей повседневной жизни лев</w:t>
      </w:r>
      <w:r w:rsidR="00D32A44">
        <w:rPr>
          <w:color w:val="000000"/>
          <w:sz w:val="28"/>
          <w:szCs w:val="28"/>
        </w:rPr>
        <w:t>ую руку</w:t>
      </w:r>
      <w:r w:rsidR="008803DE" w:rsidRPr="003821FB">
        <w:rPr>
          <w:color w:val="000000"/>
          <w:sz w:val="28"/>
          <w:szCs w:val="28"/>
        </w:rPr>
        <w:t xml:space="preserve">. В доступной нам литературе не было </w:t>
      </w:r>
      <w:r w:rsidR="00D32A44">
        <w:rPr>
          <w:color w:val="000000"/>
          <w:sz w:val="28"/>
          <w:szCs w:val="28"/>
        </w:rPr>
        <w:t>найдено</w:t>
      </w:r>
      <w:r w:rsidR="008803DE" w:rsidRPr="003821FB">
        <w:rPr>
          <w:color w:val="000000"/>
          <w:sz w:val="28"/>
          <w:szCs w:val="28"/>
        </w:rPr>
        <w:t xml:space="preserve"> </w:t>
      </w:r>
      <w:r w:rsidR="00D32A44">
        <w:rPr>
          <w:color w:val="000000"/>
          <w:sz w:val="28"/>
          <w:szCs w:val="28"/>
        </w:rPr>
        <w:t>информации</w:t>
      </w:r>
      <w:r w:rsidR="008803DE" w:rsidRPr="003821FB">
        <w:rPr>
          <w:color w:val="000000"/>
          <w:sz w:val="28"/>
          <w:szCs w:val="28"/>
        </w:rPr>
        <w:t xml:space="preserve"> относительно этого вопроса, что и определило цель нашего исследования.</w:t>
      </w:r>
    </w:p>
    <w:p w:rsidR="008803DE" w:rsidRPr="003821FB" w:rsidRDefault="00311FAF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11FAF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выяснили</w:t>
      </w:r>
      <w:r w:rsidR="008803DE" w:rsidRPr="003821F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имеют ли между собой различия</w:t>
      </w:r>
      <w:r w:rsidR="008803DE" w:rsidRPr="00382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взрослые лево- и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ворукие испытуемые </w:t>
      </w:r>
      <w:r w:rsidR="008803DE" w:rsidRPr="003821FB">
        <w:rPr>
          <w:color w:val="000000"/>
          <w:sz w:val="28"/>
          <w:szCs w:val="28"/>
        </w:rPr>
        <w:t>по таким психологическим характеристикам, как ур</w:t>
      </w:r>
      <w:r w:rsidR="008803DE" w:rsidRPr="003821FB">
        <w:rPr>
          <w:color w:val="000000"/>
          <w:sz w:val="28"/>
          <w:szCs w:val="28"/>
        </w:rPr>
        <w:t>о</w:t>
      </w:r>
      <w:r w:rsidR="008803DE" w:rsidRPr="003821FB">
        <w:rPr>
          <w:color w:val="000000"/>
          <w:sz w:val="28"/>
          <w:szCs w:val="28"/>
        </w:rPr>
        <w:t>вень</w:t>
      </w:r>
      <w:r>
        <w:rPr>
          <w:color w:val="000000"/>
          <w:sz w:val="28"/>
          <w:szCs w:val="28"/>
        </w:rPr>
        <w:t xml:space="preserve"> реактивной и личностной </w:t>
      </w:r>
      <w:r w:rsidR="008803DE" w:rsidRPr="003821FB">
        <w:rPr>
          <w:color w:val="000000"/>
          <w:sz w:val="28"/>
          <w:szCs w:val="28"/>
        </w:rPr>
        <w:t xml:space="preserve">тревожности, а также по </w:t>
      </w:r>
      <w:r>
        <w:rPr>
          <w:color w:val="000000"/>
          <w:sz w:val="28"/>
          <w:szCs w:val="28"/>
        </w:rPr>
        <w:t>основным</w:t>
      </w:r>
      <w:r w:rsidR="008803DE" w:rsidRPr="003821FB">
        <w:rPr>
          <w:color w:val="000000"/>
          <w:sz w:val="28"/>
          <w:szCs w:val="28"/>
        </w:rPr>
        <w:t xml:space="preserve"> акценту</w:t>
      </w:r>
      <w:r w:rsidR="008803DE" w:rsidRPr="003821FB">
        <w:rPr>
          <w:color w:val="000000"/>
          <w:sz w:val="28"/>
          <w:szCs w:val="28"/>
        </w:rPr>
        <w:t>а</w:t>
      </w:r>
      <w:r w:rsidR="008803DE" w:rsidRPr="003821FB">
        <w:rPr>
          <w:color w:val="000000"/>
          <w:sz w:val="28"/>
          <w:szCs w:val="28"/>
        </w:rPr>
        <w:t xml:space="preserve">циям черт </w:t>
      </w:r>
      <w:r>
        <w:rPr>
          <w:color w:val="000000"/>
          <w:sz w:val="28"/>
          <w:szCs w:val="28"/>
        </w:rPr>
        <w:t>темперамента и характера</w:t>
      </w:r>
      <w:r w:rsidR="008803DE" w:rsidRPr="003821FB">
        <w:rPr>
          <w:color w:val="000000"/>
          <w:sz w:val="28"/>
          <w:szCs w:val="28"/>
        </w:rPr>
        <w:t>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821FB">
        <w:rPr>
          <w:color w:val="000000"/>
          <w:sz w:val="28"/>
          <w:szCs w:val="28"/>
        </w:rPr>
        <w:lastRenderedPageBreak/>
        <w:t xml:space="preserve">Более подробно </w:t>
      </w:r>
      <w:r w:rsidR="00311FAF">
        <w:rPr>
          <w:color w:val="000000"/>
          <w:sz w:val="28"/>
          <w:szCs w:val="28"/>
        </w:rPr>
        <w:t>изучим</w:t>
      </w:r>
      <w:r w:rsidRPr="003821FB">
        <w:rPr>
          <w:color w:val="000000"/>
          <w:sz w:val="28"/>
          <w:szCs w:val="28"/>
        </w:rPr>
        <w:t xml:space="preserve"> различия в структуре корреляционных связей у право- и леворуких, что</w:t>
      </w:r>
      <w:r w:rsidR="00311FAF">
        <w:rPr>
          <w:color w:val="000000"/>
          <w:sz w:val="28"/>
          <w:szCs w:val="28"/>
        </w:rPr>
        <w:t xml:space="preserve"> к нашей работе</w:t>
      </w:r>
      <w:r w:rsidRPr="003821FB">
        <w:rPr>
          <w:color w:val="000000"/>
          <w:sz w:val="28"/>
          <w:szCs w:val="28"/>
        </w:rPr>
        <w:t xml:space="preserve"> имеет непосредственное отношение.</w:t>
      </w:r>
    </w:p>
    <w:p w:rsidR="008803DE" w:rsidRPr="004415E8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  <w:highlight w:val="yellow"/>
        </w:rPr>
      </w:pPr>
      <w:r w:rsidRPr="003821FB">
        <w:rPr>
          <w:color w:val="000000"/>
          <w:sz w:val="28"/>
          <w:szCs w:val="28"/>
        </w:rPr>
        <w:t>1. У лев</w:t>
      </w:r>
      <w:r w:rsidR="00311FAF">
        <w:rPr>
          <w:color w:val="000000"/>
          <w:sz w:val="28"/>
          <w:szCs w:val="28"/>
        </w:rPr>
        <w:t>оруких субъектов</w:t>
      </w:r>
      <w:r w:rsidRPr="003821FB">
        <w:rPr>
          <w:color w:val="000000"/>
          <w:sz w:val="28"/>
          <w:szCs w:val="28"/>
        </w:rPr>
        <w:t xml:space="preserve"> </w:t>
      </w:r>
      <w:r w:rsidR="00B742C4" w:rsidRPr="005B63A0">
        <w:rPr>
          <w:color w:val="000000"/>
          <w:sz w:val="28"/>
          <w:szCs w:val="28"/>
        </w:rPr>
        <w:t>заметна</w:t>
      </w:r>
      <w:r w:rsidRPr="005B63A0">
        <w:rPr>
          <w:color w:val="000000"/>
          <w:sz w:val="28"/>
          <w:szCs w:val="28"/>
        </w:rPr>
        <w:t xml:space="preserve"> </w:t>
      </w:r>
      <w:r w:rsidRPr="00C44499">
        <w:rPr>
          <w:color w:val="000000"/>
          <w:sz w:val="28"/>
          <w:szCs w:val="28"/>
        </w:rPr>
        <w:t>значим</w:t>
      </w:r>
      <w:r w:rsidR="00311FAF" w:rsidRPr="00C44499">
        <w:rPr>
          <w:color w:val="000000"/>
          <w:sz w:val="28"/>
          <w:szCs w:val="28"/>
        </w:rPr>
        <w:t>ая положительная связь</w:t>
      </w:r>
      <w:r w:rsidR="00311FAF">
        <w:rPr>
          <w:color w:val="000000"/>
          <w:sz w:val="28"/>
          <w:szCs w:val="28"/>
        </w:rPr>
        <w:t xml:space="preserve"> ме</w:t>
      </w:r>
      <w:r w:rsidR="00311FAF">
        <w:rPr>
          <w:color w:val="000000"/>
          <w:sz w:val="28"/>
          <w:szCs w:val="28"/>
        </w:rPr>
        <w:t>ж</w:t>
      </w:r>
      <w:r w:rsidR="00311FAF">
        <w:rPr>
          <w:color w:val="000000"/>
          <w:sz w:val="28"/>
          <w:szCs w:val="28"/>
        </w:rPr>
        <w:t>ду застревающим</w:t>
      </w:r>
      <w:r w:rsidRPr="003821FB">
        <w:rPr>
          <w:color w:val="000000"/>
          <w:sz w:val="28"/>
          <w:szCs w:val="28"/>
        </w:rPr>
        <w:t xml:space="preserve"> и </w:t>
      </w:r>
      <w:r w:rsidR="00311FAF">
        <w:rPr>
          <w:color w:val="000000"/>
          <w:sz w:val="28"/>
          <w:szCs w:val="28"/>
        </w:rPr>
        <w:t>гипертимным</w:t>
      </w:r>
      <w:r w:rsidRPr="003821FB">
        <w:rPr>
          <w:color w:val="000000"/>
          <w:sz w:val="28"/>
          <w:szCs w:val="28"/>
        </w:rPr>
        <w:t xml:space="preserve"> типами акцентуации</w:t>
      </w:r>
      <w:r w:rsidR="00311FAF">
        <w:rPr>
          <w:color w:val="000000"/>
          <w:sz w:val="28"/>
          <w:szCs w:val="28"/>
        </w:rPr>
        <w:t xml:space="preserve"> характера</w:t>
      </w:r>
      <w:r w:rsidRPr="003821FB">
        <w:rPr>
          <w:color w:val="000000"/>
          <w:sz w:val="28"/>
          <w:szCs w:val="28"/>
        </w:rPr>
        <w:t>; у прав</w:t>
      </w:r>
      <w:r w:rsidR="00311FAF">
        <w:rPr>
          <w:color w:val="000000"/>
          <w:sz w:val="28"/>
          <w:szCs w:val="28"/>
        </w:rPr>
        <w:t>ор</w:t>
      </w:r>
      <w:r w:rsidR="00311FAF">
        <w:rPr>
          <w:color w:val="000000"/>
          <w:sz w:val="28"/>
          <w:szCs w:val="28"/>
        </w:rPr>
        <w:t>у</w:t>
      </w:r>
      <w:r w:rsidR="00311FAF">
        <w:rPr>
          <w:color w:val="000000"/>
          <w:sz w:val="28"/>
          <w:szCs w:val="28"/>
        </w:rPr>
        <w:t>ких</w:t>
      </w:r>
      <w:r w:rsidRPr="003821FB">
        <w:rPr>
          <w:color w:val="000000"/>
          <w:sz w:val="28"/>
          <w:szCs w:val="28"/>
        </w:rPr>
        <w:t xml:space="preserve"> </w:t>
      </w:r>
      <w:r w:rsidR="00B742C4" w:rsidRPr="005B63A0">
        <w:rPr>
          <w:color w:val="000000"/>
          <w:sz w:val="28"/>
          <w:szCs w:val="28"/>
        </w:rPr>
        <w:t>данная связь отсутствует</w:t>
      </w:r>
      <w:r w:rsidRPr="005B63A0">
        <w:rPr>
          <w:color w:val="000000"/>
          <w:sz w:val="28"/>
          <w:szCs w:val="28"/>
        </w:rPr>
        <w:t>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C44499">
        <w:rPr>
          <w:color w:val="000000"/>
          <w:sz w:val="28"/>
          <w:szCs w:val="28"/>
        </w:rPr>
        <w:t xml:space="preserve">Гипертимность как </w:t>
      </w:r>
      <w:r w:rsidR="00B742C4" w:rsidRPr="00C44499">
        <w:rPr>
          <w:color w:val="000000"/>
          <w:sz w:val="28"/>
          <w:szCs w:val="28"/>
        </w:rPr>
        <w:t>отличительная черта</w:t>
      </w:r>
      <w:r w:rsidRPr="00C44499">
        <w:rPr>
          <w:color w:val="000000"/>
          <w:sz w:val="28"/>
          <w:szCs w:val="28"/>
        </w:rPr>
        <w:t xml:space="preserve"> темперамента</w:t>
      </w:r>
      <w:r w:rsidR="00311FAF" w:rsidRPr="00C44499">
        <w:rPr>
          <w:color w:val="000000"/>
          <w:sz w:val="28"/>
          <w:szCs w:val="28"/>
        </w:rPr>
        <w:t xml:space="preserve"> </w:t>
      </w:r>
      <w:r w:rsidR="00C44499">
        <w:rPr>
          <w:color w:val="000000"/>
          <w:sz w:val="28"/>
          <w:szCs w:val="28"/>
        </w:rPr>
        <w:t>влияет</w:t>
      </w:r>
      <w:r w:rsidRPr="003821FB">
        <w:rPr>
          <w:color w:val="000000"/>
          <w:sz w:val="28"/>
          <w:szCs w:val="28"/>
        </w:rPr>
        <w:t xml:space="preserve"> у левшей</w:t>
      </w:r>
      <w:r w:rsidR="00C44499">
        <w:rPr>
          <w:color w:val="000000"/>
          <w:sz w:val="28"/>
          <w:szCs w:val="28"/>
        </w:rPr>
        <w:t xml:space="preserve"> на</w:t>
      </w:r>
      <w:r w:rsidRPr="003821FB">
        <w:rPr>
          <w:color w:val="000000"/>
          <w:sz w:val="28"/>
          <w:szCs w:val="28"/>
        </w:rPr>
        <w:t xml:space="preserve"> </w:t>
      </w:r>
      <w:r w:rsidR="008673A7">
        <w:rPr>
          <w:color w:val="000000"/>
          <w:sz w:val="28"/>
          <w:szCs w:val="28"/>
        </w:rPr>
        <w:t>образование</w:t>
      </w:r>
      <w:r w:rsidRPr="003821FB">
        <w:rPr>
          <w:color w:val="000000"/>
          <w:sz w:val="28"/>
          <w:szCs w:val="28"/>
        </w:rPr>
        <w:t xml:space="preserve"> двух типов характеров:</w:t>
      </w:r>
      <w:r w:rsidR="008673A7">
        <w:rPr>
          <w:color w:val="000000"/>
          <w:sz w:val="28"/>
          <w:szCs w:val="28"/>
        </w:rPr>
        <w:t xml:space="preserve"> застревающего и</w:t>
      </w:r>
      <w:r w:rsidRPr="003821FB">
        <w:rPr>
          <w:color w:val="000000"/>
          <w:sz w:val="28"/>
          <w:szCs w:val="28"/>
        </w:rPr>
        <w:t xml:space="preserve"> демонстративного. Первый </w:t>
      </w:r>
      <w:r w:rsidR="00DF60A8">
        <w:rPr>
          <w:color w:val="000000"/>
          <w:sz w:val="28"/>
          <w:szCs w:val="28"/>
        </w:rPr>
        <w:t xml:space="preserve">подразумевает </w:t>
      </w:r>
      <w:r w:rsidRPr="003821FB">
        <w:rPr>
          <w:color w:val="000000"/>
          <w:sz w:val="28"/>
          <w:szCs w:val="28"/>
        </w:rPr>
        <w:t>- быть в центре внимания общества,</w:t>
      </w:r>
      <w:r w:rsidR="00B742C4">
        <w:rPr>
          <w:color w:val="000000"/>
          <w:sz w:val="28"/>
          <w:szCs w:val="28"/>
        </w:rPr>
        <w:t xml:space="preserve"> проявлять откр</w:t>
      </w:r>
      <w:r w:rsidR="00B742C4">
        <w:rPr>
          <w:color w:val="000000"/>
          <w:sz w:val="28"/>
          <w:szCs w:val="28"/>
        </w:rPr>
        <w:t>ы</w:t>
      </w:r>
      <w:r w:rsidR="00B742C4">
        <w:rPr>
          <w:color w:val="000000"/>
          <w:sz w:val="28"/>
          <w:szCs w:val="28"/>
        </w:rPr>
        <w:t>то</w:t>
      </w:r>
      <w:r w:rsidR="00DF60A8">
        <w:rPr>
          <w:color w:val="000000"/>
          <w:sz w:val="28"/>
          <w:szCs w:val="28"/>
        </w:rPr>
        <w:t xml:space="preserve"> </w:t>
      </w:r>
      <w:r w:rsidR="00DF60A8" w:rsidRPr="00C44499">
        <w:rPr>
          <w:color w:val="000000"/>
          <w:sz w:val="28"/>
          <w:szCs w:val="28"/>
        </w:rPr>
        <w:t>свои яркие переживания</w:t>
      </w:r>
      <w:r w:rsidRPr="003821FB">
        <w:rPr>
          <w:color w:val="000000"/>
          <w:sz w:val="28"/>
          <w:szCs w:val="28"/>
        </w:rPr>
        <w:t xml:space="preserve">, </w:t>
      </w:r>
      <w:r w:rsidR="00C44499" w:rsidRPr="00C44499">
        <w:rPr>
          <w:color w:val="000000"/>
          <w:sz w:val="28"/>
          <w:szCs w:val="28"/>
        </w:rPr>
        <w:t>подстраиваться под определенную ситуацию</w:t>
      </w:r>
      <w:r w:rsidRPr="00C44499">
        <w:rPr>
          <w:color w:val="000000"/>
          <w:sz w:val="28"/>
          <w:szCs w:val="28"/>
        </w:rPr>
        <w:t>,</w:t>
      </w:r>
      <w:r w:rsidRPr="003821FB">
        <w:rPr>
          <w:color w:val="000000"/>
          <w:sz w:val="28"/>
          <w:szCs w:val="28"/>
        </w:rPr>
        <w:t xml:space="preserve"> </w:t>
      </w:r>
      <w:r w:rsidR="00DF60A8">
        <w:rPr>
          <w:color w:val="000000"/>
          <w:sz w:val="28"/>
          <w:szCs w:val="28"/>
        </w:rPr>
        <w:t>удаляя</w:t>
      </w:r>
      <w:r w:rsidRPr="003821FB">
        <w:rPr>
          <w:color w:val="000000"/>
          <w:sz w:val="28"/>
          <w:szCs w:val="28"/>
        </w:rPr>
        <w:t xml:space="preserve"> из сознания </w:t>
      </w:r>
      <w:r w:rsidR="00DF60A8">
        <w:rPr>
          <w:color w:val="000000"/>
          <w:sz w:val="28"/>
          <w:szCs w:val="28"/>
        </w:rPr>
        <w:t>негативные</w:t>
      </w:r>
      <w:r w:rsidRPr="003821FB">
        <w:rPr>
          <w:color w:val="000000"/>
          <w:sz w:val="28"/>
          <w:szCs w:val="28"/>
        </w:rPr>
        <w:t xml:space="preserve"> </w:t>
      </w:r>
      <w:r w:rsidR="00C44499" w:rsidRPr="00C44499">
        <w:rPr>
          <w:color w:val="000000"/>
          <w:sz w:val="28"/>
          <w:szCs w:val="28"/>
        </w:rPr>
        <w:t>жизненные обстоятельства</w:t>
      </w:r>
      <w:r w:rsidR="00B742C4" w:rsidRPr="00C44499">
        <w:rPr>
          <w:color w:val="000000"/>
          <w:sz w:val="28"/>
          <w:szCs w:val="28"/>
        </w:rPr>
        <w:t>, а также</w:t>
      </w:r>
      <w:r w:rsidRPr="00C44499">
        <w:rPr>
          <w:color w:val="000000"/>
          <w:sz w:val="28"/>
          <w:szCs w:val="28"/>
        </w:rPr>
        <w:t xml:space="preserve"> строгие обязательства, которые могут заменяться фантазиями. </w:t>
      </w:r>
      <w:r w:rsidR="00C44499" w:rsidRPr="00C44499">
        <w:rPr>
          <w:color w:val="000000"/>
          <w:sz w:val="28"/>
          <w:szCs w:val="28"/>
        </w:rPr>
        <w:t>Иной</w:t>
      </w:r>
      <w:r w:rsidRPr="00C44499">
        <w:rPr>
          <w:color w:val="000000"/>
          <w:sz w:val="28"/>
          <w:szCs w:val="28"/>
        </w:rPr>
        <w:t xml:space="preserve"> характер отлич</w:t>
      </w:r>
      <w:r w:rsidRPr="00C44499">
        <w:rPr>
          <w:color w:val="000000"/>
          <w:sz w:val="28"/>
          <w:szCs w:val="28"/>
        </w:rPr>
        <w:t>а</w:t>
      </w:r>
      <w:r w:rsidRPr="00C44499">
        <w:rPr>
          <w:color w:val="000000"/>
          <w:sz w:val="28"/>
          <w:szCs w:val="28"/>
        </w:rPr>
        <w:t xml:space="preserve">ется большим честолюбием. </w:t>
      </w:r>
      <w:r w:rsidR="00C44499">
        <w:rPr>
          <w:color w:val="000000"/>
          <w:sz w:val="28"/>
          <w:szCs w:val="28"/>
        </w:rPr>
        <w:t xml:space="preserve">У </w:t>
      </w:r>
      <w:r w:rsidR="00DF60A8">
        <w:rPr>
          <w:color w:val="000000"/>
          <w:sz w:val="28"/>
          <w:szCs w:val="28"/>
        </w:rPr>
        <w:t>такого человека</w:t>
      </w:r>
      <w:r w:rsidR="00C44499">
        <w:rPr>
          <w:color w:val="000000"/>
          <w:sz w:val="28"/>
          <w:szCs w:val="28"/>
        </w:rPr>
        <w:t xml:space="preserve"> интересы</w:t>
      </w:r>
      <w:r w:rsidR="00DF60A8">
        <w:rPr>
          <w:color w:val="000000"/>
          <w:sz w:val="28"/>
          <w:szCs w:val="28"/>
        </w:rPr>
        <w:t xml:space="preserve"> направлены на с</w:t>
      </w:r>
      <w:r w:rsidR="00DF60A8">
        <w:rPr>
          <w:color w:val="000000"/>
          <w:sz w:val="28"/>
          <w:szCs w:val="28"/>
        </w:rPr>
        <w:t>а</w:t>
      </w:r>
      <w:r w:rsidR="00DF60A8">
        <w:rPr>
          <w:color w:val="000000"/>
          <w:sz w:val="28"/>
          <w:szCs w:val="28"/>
        </w:rPr>
        <w:t>моутверждение</w:t>
      </w:r>
      <w:r w:rsidRPr="003821FB">
        <w:rPr>
          <w:color w:val="000000"/>
          <w:sz w:val="28"/>
          <w:szCs w:val="28"/>
        </w:rPr>
        <w:t xml:space="preserve"> в социуме,</w:t>
      </w:r>
      <w:r w:rsidR="00DF60A8">
        <w:rPr>
          <w:color w:val="000000"/>
          <w:sz w:val="28"/>
          <w:szCs w:val="28"/>
        </w:rPr>
        <w:t xml:space="preserve"> чаще всего</w:t>
      </w:r>
      <w:r w:rsidRPr="003821FB">
        <w:rPr>
          <w:color w:val="000000"/>
          <w:sz w:val="28"/>
          <w:szCs w:val="28"/>
        </w:rPr>
        <w:t xml:space="preserve"> </w:t>
      </w:r>
      <w:r w:rsidR="00DF60A8">
        <w:rPr>
          <w:color w:val="000000"/>
          <w:sz w:val="28"/>
          <w:szCs w:val="28"/>
        </w:rPr>
        <w:t xml:space="preserve">реализующееся </w:t>
      </w:r>
      <w:r w:rsidRPr="003821FB">
        <w:rPr>
          <w:color w:val="000000"/>
          <w:sz w:val="28"/>
          <w:szCs w:val="28"/>
        </w:rPr>
        <w:t xml:space="preserve">через работу. </w:t>
      </w:r>
      <w:r w:rsidR="00DF60A8">
        <w:rPr>
          <w:color w:val="000000"/>
          <w:sz w:val="28"/>
          <w:szCs w:val="28"/>
        </w:rPr>
        <w:t>Ярко выражено чувство справедливости</w:t>
      </w:r>
      <w:r w:rsidRPr="003821FB">
        <w:rPr>
          <w:color w:val="000000"/>
          <w:sz w:val="28"/>
          <w:szCs w:val="28"/>
        </w:rPr>
        <w:t xml:space="preserve">, </w:t>
      </w:r>
      <w:r w:rsidR="00DF60A8">
        <w:rPr>
          <w:color w:val="000000"/>
          <w:sz w:val="28"/>
          <w:szCs w:val="28"/>
        </w:rPr>
        <w:t xml:space="preserve">в </w:t>
      </w:r>
      <w:r w:rsidRPr="003821FB">
        <w:rPr>
          <w:color w:val="000000"/>
          <w:sz w:val="28"/>
          <w:szCs w:val="28"/>
        </w:rPr>
        <w:t>особенно</w:t>
      </w:r>
      <w:r w:rsidR="00DF60A8">
        <w:rPr>
          <w:color w:val="000000"/>
          <w:sz w:val="28"/>
          <w:szCs w:val="28"/>
        </w:rPr>
        <w:t>сти</w:t>
      </w:r>
      <w:r w:rsidRPr="003821FB">
        <w:rPr>
          <w:color w:val="000000"/>
          <w:sz w:val="28"/>
          <w:szCs w:val="28"/>
        </w:rPr>
        <w:t xml:space="preserve"> </w:t>
      </w:r>
      <w:r w:rsidR="00DF60A8">
        <w:rPr>
          <w:color w:val="000000"/>
          <w:sz w:val="28"/>
          <w:szCs w:val="28"/>
        </w:rPr>
        <w:t>по</w:t>
      </w:r>
      <w:r w:rsidRPr="003821FB">
        <w:rPr>
          <w:color w:val="000000"/>
          <w:sz w:val="28"/>
          <w:szCs w:val="28"/>
        </w:rPr>
        <w:t xml:space="preserve"> отношени</w:t>
      </w:r>
      <w:r w:rsidR="00DF60A8">
        <w:rPr>
          <w:color w:val="000000"/>
          <w:sz w:val="28"/>
          <w:szCs w:val="28"/>
        </w:rPr>
        <w:t>ю</w:t>
      </w:r>
      <w:r w:rsidRPr="003821FB">
        <w:rPr>
          <w:color w:val="000000"/>
          <w:sz w:val="28"/>
          <w:szCs w:val="28"/>
        </w:rPr>
        <w:t xml:space="preserve"> к своей </w:t>
      </w:r>
      <w:r w:rsidR="00DF60A8">
        <w:rPr>
          <w:color w:val="000000"/>
          <w:sz w:val="28"/>
          <w:szCs w:val="28"/>
        </w:rPr>
        <w:t>личности</w:t>
      </w:r>
      <w:r w:rsidRPr="003821FB">
        <w:rPr>
          <w:color w:val="000000"/>
          <w:sz w:val="28"/>
          <w:szCs w:val="28"/>
        </w:rPr>
        <w:t xml:space="preserve">, </w:t>
      </w:r>
      <w:r w:rsidR="00DF60A8">
        <w:rPr>
          <w:color w:val="000000"/>
          <w:sz w:val="28"/>
          <w:szCs w:val="28"/>
        </w:rPr>
        <w:t>которая становится поводом</w:t>
      </w:r>
      <w:r w:rsidRPr="003821FB">
        <w:rPr>
          <w:color w:val="000000"/>
          <w:sz w:val="28"/>
          <w:szCs w:val="28"/>
        </w:rPr>
        <w:t xml:space="preserve"> к</w:t>
      </w:r>
      <w:r w:rsidR="00DF60A8">
        <w:rPr>
          <w:color w:val="000000"/>
          <w:sz w:val="28"/>
          <w:szCs w:val="28"/>
        </w:rPr>
        <w:t xml:space="preserve"> злопамятности или</w:t>
      </w:r>
      <w:r w:rsidRPr="003821FB">
        <w:rPr>
          <w:color w:val="000000"/>
          <w:sz w:val="28"/>
          <w:szCs w:val="28"/>
        </w:rPr>
        <w:t xml:space="preserve"> обидчивости. Из </w:t>
      </w:r>
      <w:r w:rsidR="00DF60A8">
        <w:rPr>
          <w:color w:val="000000"/>
          <w:sz w:val="28"/>
          <w:szCs w:val="28"/>
        </w:rPr>
        <w:t>указанных</w:t>
      </w:r>
      <w:r w:rsidRPr="003821FB">
        <w:rPr>
          <w:color w:val="000000"/>
          <w:sz w:val="28"/>
          <w:szCs w:val="28"/>
        </w:rPr>
        <w:t xml:space="preserve"> характеристик можно </w:t>
      </w:r>
      <w:r w:rsidR="00DF60A8">
        <w:rPr>
          <w:color w:val="000000"/>
          <w:sz w:val="28"/>
          <w:szCs w:val="28"/>
        </w:rPr>
        <w:t>заметить, что оба эти характера объединяет</w:t>
      </w:r>
      <w:r w:rsidRPr="003821FB">
        <w:rPr>
          <w:color w:val="000000"/>
          <w:sz w:val="28"/>
          <w:szCs w:val="28"/>
        </w:rPr>
        <w:t xml:space="preserve"> </w:t>
      </w:r>
      <w:r w:rsidR="00DF60A8">
        <w:rPr>
          <w:color w:val="000000"/>
          <w:sz w:val="28"/>
          <w:szCs w:val="28"/>
        </w:rPr>
        <w:t>четко</w:t>
      </w:r>
      <w:r w:rsidRPr="003821FB">
        <w:rPr>
          <w:color w:val="000000"/>
          <w:sz w:val="28"/>
          <w:szCs w:val="28"/>
        </w:rPr>
        <w:t xml:space="preserve"> </w:t>
      </w:r>
      <w:r w:rsidRPr="00C44499">
        <w:rPr>
          <w:color w:val="000000"/>
          <w:sz w:val="28"/>
          <w:szCs w:val="28"/>
        </w:rPr>
        <w:t>выраженный индиви</w:t>
      </w:r>
      <w:r w:rsidR="00DF60A8" w:rsidRPr="00C44499">
        <w:rPr>
          <w:color w:val="000000"/>
          <w:sz w:val="28"/>
          <w:szCs w:val="28"/>
        </w:rPr>
        <w:t xml:space="preserve">дуализм, </w:t>
      </w:r>
      <w:r w:rsidR="00C44499" w:rsidRPr="00C44499">
        <w:rPr>
          <w:color w:val="000000"/>
          <w:sz w:val="28"/>
          <w:szCs w:val="28"/>
        </w:rPr>
        <w:t>активная общественная деятельность</w:t>
      </w:r>
      <w:r w:rsidR="00DF60A8" w:rsidRPr="00C44499">
        <w:rPr>
          <w:color w:val="000000"/>
          <w:sz w:val="28"/>
          <w:szCs w:val="28"/>
        </w:rPr>
        <w:t xml:space="preserve">, </w:t>
      </w:r>
      <w:r w:rsidR="00B742C4" w:rsidRPr="00C44499">
        <w:rPr>
          <w:color w:val="000000"/>
          <w:sz w:val="28"/>
          <w:szCs w:val="28"/>
        </w:rPr>
        <w:t>стремление</w:t>
      </w:r>
      <w:r w:rsidR="00DF60A8">
        <w:rPr>
          <w:color w:val="000000"/>
          <w:sz w:val="28"/>
          <w:szCs w:val="28"/>
        </w:rPr>
        <w:t xml:space="preserve"> </w:t>
      </w:r>
      <w:r w:rsidRPr="00C44499">
        <w:rPr>
          <w:color w:val="000000"/>
          <w:sz w:val="28"/>
          <w:szCs w:val="28"/>
        </w:rPr>
        <w:t>добиться влияния на других людей</w:t>
      </w:r>
      <w:r w:rsidR="00DF60A8" w:rsidRPr="00C44499">
        <w:rPr>
          <w:color w:val="000000"/>
          <w:sz w:val="28"/>
          <w:szCs w:val="28"/>
        </w:rPr>
        <w:t xml:space="preserve">, </w:t>
      </w:r>
      <w:r w:rsidR="00B742C4" w:rsidRPr="00C44499">
        <w:rPr>
          <w:color w:val="000000"/>
          <w:sz w:val="28"/>
          <w:szCs w:val="28"/>
        </w:rPr>
        <w:t>желание</w:t>
      </w:r>
      <w:r w:rsidR="00DF60A8" w:rsidRPr="00C44499">
        <w:rPr>
          <w:color w:val="000000"/>
          <w:sz w:val="28"/>
          <w:szCs w:val="28"/>
        </w:rPr>
        <w:t xml:space="preserve"> самоутвердиться в обществе</w:t>
      </w:r>
      <w:r w:rsidRPr="00C44499">
        <w:rPr>
          <w:color w:val="000000"/>
          <w:sz w:val="28"/>
          <w:szCs w:val="28"/>
        </w:rPr>
        <w:t>.</w:t>
      </w:r>
    </w:p>
    <w:p w:rsidR="008803DE" w:rsidRPr="004415E8" w:rsidRDefault="00B742C4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  <w:highlight w:val="yellow"/>
        </w:rPr>
      </w:pPr>
      <w:r w:rsidRPr="005B63A0">
        <w:rPr>
          <w:color w:val="000000"/>
          <w:sz w:val="28"/>
          <w:szCs w:val="28"/>
        </w:rPr>
        <w:t>Таким образом</w:t>
      </w:r>
      <w:r w:rsidR="008803DE" w:rsidRPr="005B63A0">
        <w:rPr>
          <w:color w:val="000000"/>
          <w:sz w:val="28"/>
          <w:szCs w:val="28"/>
        </w:rPr>
        <w:t xml:space="preserve">, чем активнее </w:t>
      </w:r>
      <w:r w:rsidR="00DF60A8" w:rsidRPr="00C44499">
        <w:rPr>
          <w:color w:val="000000"/>
          <w:sz w:val="28"/>
          <w:szCs w:val="28"/>
        </w:rPr>
        <w:t>проявляется</w:t>
      </w:r>
      <w:r w:rsidR="008803DE" w:rsidRPr="00C44499">
        <w:rPr>
          <w:color w:val="000000"/>
          <w:sz w:val="28"/>
          <w:szCs w:val="28"/>
        </w:rPr>
        <w:t xml:space="preserve"> эта направленность интер</w:t>
      </w:r>
      <w:r w:rsidR="008803DE" w:rsidRPr="00C44499">
        <w:rPr>
          <w:color w:val="000000"/>
          <w:sz w:val="28"/>
          <w:szCs w:val="28"/>
        </w:rPr>
        <w:t>е</w:t>
      </w:r>
      <w:r w:rsidR="008803DE" w:rsidRPr="00C44499">
        <w:rPr>
          <w:color w:val="000000"/>
          <w:sz w:val="28"/>
          <w:szCs w:val="28"/>
        </w:rPr>
        <w:t>сов у лев</w:t>
      </w:r>
      <w:r w:rsidR="00C44499" w:rsidRPr="00C44499">
        <w:rPr>
          <w:color w:val="000000"/>
          <w:sz w:val="28"/>
          <w:szCs w:val="28"/>
        </w:rPr>
        <w:t>оруких людей</w:t>
      </w:r>
      <w:r w:rsidR="008803DE" w:rsidRPr="00C44499">
        <w:rPr>
          <w:color w:val="000000"/>
          <w:sz w:val="28"/>
          <w:szCs w:val="28"/>
        </w:rPr>
        <w:t>, тем ниже у них личностная тревожность.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5B63A0">
        <w:rPr>
          <w:color w:val="000000"/>
          <w:sz w:val="28"/>
          <w:szCs w:val="28"/>
        </w:rPr>
        <w:t xml:space="preserve">2. </w:t>
      </w:r>
      <w:r w:rsidR="00B742C4" w:rsidRPr="005B63A0">
        <w:rPr>
          <w:color w:val="000000"/>
          <w:sz w:val="28"/>
          <w:szCs w:val="28"/>
        </w:rPr>
        <w:t>Важной является</w:t>
      </w:r>
      <w:r w:rsidRPr="005B63A0">
        <w:rPr>
          <w:color w:val="000000"/>
          <w:sz w:val="28"/>
          <w:szCs w:val="28"/>
        </w:rPr>
        <w:t xml:space="preserve"> отрицательная</w:t>
      </w:r>
      <w:r w:rsidRPr="003821FB">
        <w:rPr>
          <w:color w:val="000000"/>
          <w:sz w:val="28"/>
          <w:szCs w:val="28"/>
        </w:rPr>
        <w:t xml:space="preserve"> связь</w:t>
      </w:r>
      <w:r w:rsidR="00467BD3">
        <w:rPr>
          <w:color w:val="000000"/>
          <w:sz w:val="28"/>
          <w:szCs w:val="28"/>
        </w:rPr>
        <w:t xml:space="preserve"> гипертимности с</w:t>
      </w:r>
      <w:r w:rsidRPr="003821FB">
        <w:rPr>
          <w:color w:val="000000"/>
          <w:sz w:val="28"/>
          <w:szCs w:val="28"/>
        </w:rPr>
        <w:t xml:space="preserve"> личностной тревожност</w:t>
      </w:r>
      <w:r w:rsidR="00467BD3">
        <w:rPr>
          <w:color w:val="000000"/>
          <w:sz w:val="28"/>
          <w:szCs w:val="28"/>
        </w:rPr>
        <w:t>ью</w:t>
      </w:r>
      <w:r w:rsidRPr="003821FB">
        <w:rPr>
          <w:color w:val="000000"/>
          <w:sz w:val="28"/>
          <w:szCs w:val="28"/>
        </w:rPr>
        <w:t xml:space="preserve"> у левшей: она может </w:t>
      </w:r>
      <w:r w:rsidR="00467BD3">
        <w:rPr>
          <w:color w:val="000000"/>
          <w:sz w:val="28"/>
          <w:szCs w:val="28"/>
        </w:rPr>
        <w:t>доказывать</w:t>
      </w:r>
      <w:r w:rsidRPr="003821FB">
        <w:rPr>
          <w:color w:val="000000"/>
          <w:sz w:val="28"/>
          <w:szCs w:val="28"/>
        </w:rPr>
        <w:t xml:space="preserve"> влияни</w:t>
      </w:r>
      <w:r w:rsidR="00467BD3">
        <w:rPr>
          <w:color w:val="000000"/>
          <w:sz w:val="28"/>
          <w:szCs w:val="28"/>
        </w:rPr>
        <w:t>е</w:t>
      </w:r>
      <w:r w:rsidRPr="003821FB">
        <w:rPr>
          <w:color w:val="000000"/>
          <w:sz w:val="28"/>
          <w:szCs w:val="28"/>
        </w:rPr>
        <w:t xml:space="preserve"> </w:t>
      </w:r>
      <w:r w:rsidRPr="00C44499">
        <w:rPr>
          <w:color w:val="000000"/>
          <w:sz w:val="28"/>
          <w:szCs w:val="28"/>
        </w:rPr>
        <w:t xml:space="preserve">активной жизненной позиции на уровень личностной самооценки - когда для преодоления </w:t>
      </w:r>
      <w:r w:rsidRPr="005B63A0">
        <w:rPr>
          <w:color w:val="000000"/>
          <w:sz w:val="28"/>
          <w:szCs w:val="28"/>
        </w:rPr>
        <w:t>тру</w:t>
      </w:r>
      <w:r w:rsidRPr="005B63A0">
        <w:rPr>
          <w:color w:val="000000"/>
          <w:sz w:val="28"/>
          <w:szCs w:val="28"/>
        </w:rPr>
        <w:t>д</w:t>
      </w:r>
      <w:r w:rsidRPr="005B63A0">
        <w:rPr>
          <w:color w:val="000000"/>
          <w:sz w:val="28"/>
          <w:szCs w:val="28"/>
        </w:rPr>
        <w:t>н</w:t>
      </w:r>
      <w:r w:rsidR="00B742C4" w:rsidRPr="005B63A0">
        <w:rPr>
          <w:color w:val="000000"/>
          <w:sz w:val="28"/>
          <w:szCs w:val="28"/>
        </w:rPr>
        <w:t>ых жизненных обстоятельств</w:t>
      </w:r>
      <w:r w:rsidRPr="005B63A0">
        <w:rPr>
          <w:color w:val="000000"/>
          <w:sz w:val="28"/>
          <w:szCs w:val="28"/>
        </w:rPr>
        <w:t xml:space="preserve"> сил хватает</w:t>
      </w:r>
      <w:r w:rsidRPr="003821FB">
        <w:rPr>
          <w:color w:val="000000"/>
          <w:sz w:val="28"/>
          <w:szCs w:val="28"/>
        </w:rPr>
        <w:t xml:space="preserve">, </w:t>
      </w:r>
      <w:r w:rsidR="00467BD3">
        <w:rPr>
          <w:color w:val="000000"/>
          <w:sz w:val="28"/>
          <w:szCs w:val="28"/>
        </w:rPr>
        <w:t>отношение к себе положительное</w:t>
      </w:r>
      <w:r w:rsidRPr="003821FB">
        <w:rPr>
          <w:color w:val="000000"/>
          <w:sz w:val="28"/>
          <w:szCs w:val="28"/>
        </w:rPr>
        <w:t>,</w:t>
      </w:r>
      <w:r w:rsidR="00467BD3">
        <w:rPr>
          <w:color w:val="000000"/>
          <w:sz w:val="28"/>
          <w:szCs w:val="28"/>
        </w:rPr>
        <w:t xml:space="preserve"> а</w:t>
      </w:r>
      <w:r w:rsidRPr="003821FB">
        <w:rPr>
          <w:color w:val="000000"/>
          <w:sz w:val="28"/>
          <w:szCs w:val="28"/>
        </w:rPr>
        <w:t xml:space="preserve"> тревожность низкая.</w:t>
      </w:r>
      <w:r w:rsidR="00896EC8">
        <w:rPr>
          <w:color w:val="000000"/>
          <w:sz w:val="28"/>
          <w:szCs w:val="28"/>
        </w:rPr>
        <w:t xml:space="preserve"> </w:t>
      </w:r>
      <w:r w:rsidR="00C44499" w:rsidRPr="00C44499">
        <w:rPr>
          <w:color w:val="000000"/>
          <w:sz w:val="28"/>
          <w:szCs w:val="28"/>
        </w:rPr>
        <w:t>Беря во внимание этот факт</w:t>
      </w:r>
      <w:r w:rsidRPr="00C44499">
        <w:rPr>
          <w:color w:val="000000"/>
          <w:sz w:val="28"/>
          <w:szCs w:val="28"/>
        </w:rPr>
        <w:t xml:space="preserve"> можно предположить, что для умень</w:t>
      </w:r>
      <w:r w:rsidR="00C44499" w:rsidRPr="00C44499">
        <w:rPr>
          <w:color w:val="000000"/>
          <w:sz w:val="28"/>
          <w:szCs w:val="28"/>
        </w:rPr>
        <w:t>шения уровня личностной тревоги</w:t>
      </w:r>
      <w:r w:rsidRPr="00C44499">
        <w:rPr>
          <w:color w:val="000000"/>
          <w:sz w:val="28"/>
          <w:szCs w:val="28"/>
        </w:rPr>
        <w:t xml:space="preserve"> лев</w:t>
      </w:r>
      <w:r w:rsidR="00C44499" w:rsidRPr="00C44499">
        <w:rPr>
          <w:color w:val="000000"/>
          <w:sz w:val="28"/>
          <w:szCs w:val="28"/>
        </w:rPr>
        <w:t xml:space="preserve">орукие </w:t>
      </w:r>
      <w:r w:rsidR="00C16231" w:rsidRPr="00C44499">
        <w:rPr>
          <w:color w:val="000000"/>
          <w:sz w:val="28"/>
          <w:szCs w:val="28"/>
        </w:rPr>
        <w:t>скорее всего</w:t>
      </w:r>
      <w:r w:rsidRPr="00C44499">
        <w:rPr>
          <w:color w:val="000000"/>
          <w:sz w:val="28"/>
          <w:szCs w:val="28"/>
        </w:rPr>
        <w:t xml:space="preserve"> </w:t>
      </w:r>
      <w:r w:rsidR="00C44499" w:rsidRPr="00C44499">
        <w:rPr>
          <w:color w:val="000000"/>
          <w:sz w:val="28"/>
          <w:szCs w:val="28"/>
        </w:rPr>
        <w:t>восп</w:t>
      </w:r>
      <w:r w:rsidR="00C44499" w:rsidRPr="00C44499">
        <w:rPr>
          <w:color w:val="000000"/>
          <w:sz w:val="28"/>
          <w:szCs w:val="28"/>
        </w:rPr>
        <w:t>и</w:t>
      </w:r>
      <w:r w:rsidR="00C44499" w:rsidRPr="00C44499">
        <w:rPr>
          <w:color w:val="000000"/>
          <w:sz w:val="28"/>
          <w:szCs w:val="28"/>
        </w:rPr>
        <w:t>тают</w:t>
      </w:r>
      <w:r w:rsidR="00FC482E" w:rsidRPr="00C44499">
        <w:rPr>
          <w:color w:val="000000"/>
          <w:sz w:val="28"/>
          <w:szCs w:val="28"/>
        </w:rPr>
        <w:t xml:space="preserve"> в себе характер с сильным акти</w:t>
      </w:r>
      <w:r w:rsidRPr="00C44499">
        <w:rPr>
          <w:color w:val="000000"/>
          <w:sz w:val="28"/>
          <w:szCs w:val="28"/>
        </w:rPr>
        <w:t>вационным базисом или будут стр</w:t>
      </w:r>
      <w:r w:rsidRPr="00C44499">
        <w:rPr>
          <w:color w:val="000000"/>
          <w:sz w:val="28"/>
          <w:szCs w:val="28"/>
        </w:rPr>
        <w:t>е</w:t>
      </w:r>
      <w:r w:rsidRPr="00C44499">
        <w:rPr>
          <w:color w:val="000000"/>
          <w:sz w:val="28"/>
          <w:szCs w:val="28"/>
        </w:rPr>
        <w:t>миться в к</w:t>
      </w:r>
      <w:r w:rsidR="00C16231" w:rsidRPr="00C44499">
        <w:rPr>
          <w:color w:val="000000"/>
          <w:sz w:val="28"/>
          <w:szCs w:val="28"/>
        </w:rPr>
        <w:t>руг людей с такими же характерами</w:t>
      </w:r>
      <w:r w:rsidRPr="00C44499">
        <w:rPr>
          <w:color w:val="000000"/>
          <w:sz w:val="28"/>
          <w:szCs w:val="28"/>
        </w:rPr>
        <w:t>. К. Леонгард выделяет три х</w:t>
      </w:r>
      <w:r w:rsidRPr="00C44499">
        <w:rPr>
          <w:color w:val="000000"/>
          <w:sz w:val="28"/>
          <w:szCs w:val="28"/>
        </w:rPr>
        <w:t>а</w:t>
      </w:r>
      <w:r w:rsidRPr="00C44499">
        <w:rPr>
          <w:color w:val="000000"/>
          <w:sz w:val="28"/>
          <w:szCs w:val="28"/>
        </w:rPr>
        <w:t>рактера с активационными свойствами темперамента:</w:t>
      </w:r>
      <w:r w:rsidR="00896EC8">
        <w:rPr>
          <w:color w:val="000000"/>
          <w:sz w:val="28"/>
          <w:szCs w:val="28"/>
        </w:rPr>
        <w:t xml:space="preserve"> импульсивный, застр</w:t>
      </w:r>
      <w:r w:rsidR="00896EC8">
        <w:rPr>
          <w:color w:val="000000"/>
          <w:sz w:val="28"/>
          <w:szCs w:val="28"/>
        </w:rPr>
        <w:t>е</w:t>
      </w:r>
      <w:r w:rsidR="00896EC8">
        <w:rPr>
          <w:color w:val="000000"/>
          <w:sz w:val="28"/>
          <w:szCs w:val="28"/>
        </w:rPr>
        <w:lastRenderedPageBreak/>
        <w:t>вающий, демонстративный</w:t>
      </w:r>
      <w:r w:rsidR="00C16231">
        <w:rPr>
          <w:color w:val="000000"/>
          <w:sz w:val="28"/>
          <w:szCs w:val="28"/>
        </w:rPr>
        <w:t>, чем подтверждается наше предположение</w:t>
      </w:r>
      <w:r w:rsidRPr="003821FB">
        <w:rPr>
          <w:color w:val="000000"/>
          <w:sz w:val="28"/>
          <w:szCs w:val="28"/>
        </w:rPr>
        <w:t xml:space="preserve">. </w:t>
      </w:r>
      <w:r w:rsidR="00896EC8">
        <w:rPr>
          <w:color w:val="000000"/>
          <w:sz w:val="28"/>
          <w:szCs w:val="28"/>
        </w:rPr>
        <w:t>Лишь</w:t>
      </w:r>
      <w:r w:rsidRPr="003821FB">
        <w:rPr>
          <w:color w:val="000000"/>
          <w:sz w:val="28"/>
          <w:szCs w:val="28"/>
        </w:rPr>
        <w:t xml:space="preserve"> у лев</w:t>
      </w:r>
      <w:r w:rsidR="00896EC8">
        <w:rPr>
          <w:color w:val="000000"/>
          <w:sz w:val="28"/>
          <w:szCs w:val="28"/>
        </w:rPr>
        <w:t>оруких</w:t>
      </w:r>
      <w:r w:rsidRPr="003821FB">
        <w:rPr>
          <w:color w:val="000000"/>
          <w:sz w:val="28"/>
          <w:szCs w:val="28"/>
        </w:rPr>
        <w:t xml:space="preserve"> </w:t>
      </w:r>
      <w:r w:rsidR="00C16231" w:rsidRPr="00C44499">
        <w:rPr>
          <w:color w:val="000000"/>
          <w:sz w:val="28"/>
          <w:szCs w:val="28"/>
        </w:rPr>
        <w:t xml:space="preserve">такая </w:t>
      </w:r>
      <w:r w:rsidR="00C44499" w:rsidRPr="00C44499">
        <w:rPr>
          <w:color w:val="000000"/>
          <w:sz w:val="28"/>
          <w:szCs w:val="28"/>
        </w:rPr>
        <w:t>особенная</w:t>
      </w:r>
      <w:r w:rsidR="00C16231" w:rsidRPr="00C44499">
        <w:rPr>
          <w:color w:val="000000"/>
          <w:sz w:val="28"/>
          <w:szCs w:val="28"/>
        </w:rPr>
        <w:t xml:space="preserve"> черта </w:t>
      </w:r>
      <w:r w:rsidRPr="00C44499">
        <w:rPr>
          <w:color w:val="000000"/>
          <w:sz w:val="28"/>
          <w:szCs w:val="28"/>
        </w:rPr>
        <w:t>темперамента</w:t>
      </w:r>
      <w:r w:rsidR="00C16231" w:rsidRPr="00C44499">
        <w:rPr>
          <w:color w:val="000000"/>
          <w:sz w:val="28"/>
          <w:szCs w:val="28"/>
        </w:rPr>
        <w:t xml:space="preserve"> как</w:t>
      </w:r>
      <w:r w:rsidRPr="00C44499">
        <w:rPr>
          <w:color w:val="000000"/>
          <w:sz w:val="28"/>
          <w:szCs w:val="28"/>
        </w:rPr>
        <w:t xml:space="preserve"> «гипертимность» нах</w:t>
      </w:r>
      <w:r w:rsidRPr="00C44499">
        <w:rPr>
          <w:color w:val="000000"/>
          <w:sz w:val="28"/>
          <w:szCs w:val="28"/>
        </w:rPr>
        <w:t>о</w:t>
      </w:r>
      <w:r w:rsidRPr="00C44499">
        <w:rPr>
          <w:color w:val="000000"/>
          <w:sz w:val="28"/>
          <w:szCs w:val="28"/>
        </w:rPr>
        <w:t xml:space="preserve">дится в связи со всеми </w:t>
      </w:r>
      <w:r w:rsidR="00C16231" w:rsidRPr="00C44499">
        <w:rPr>
          <w:color w:val="000000"/>
          <w:sz w:val="28"/>
          <w:szCs w:val="28"/>
        </w:rPr>
        <w:t>данными</w:t>
      </w:r>
      <w:r w:rsidRPr="00C44499">
        <w:rPr>
          <w:color w:val="000000"/>
          <w:sz w:val="28"/>
          <w:szCs w:val="28"/>
        </w:rPr>
        <w:t xml:space="preserve"> характерами: в положительной связи с д</w:t>
      </w:r>
      <w:r w:rsidRPr="00C44499">
        <w:rPr>
          <w:color w:val="000000"/>
          <w:sz w:val="28"/>
          <w:szCs w:val="28"/>
        </w:rPr>
        <w:t>е</w:t>
      </w:r>
      <w:r w:rsidRPr="00C44499">
        <w:rPr>
          <w:color w:val="000000"/>
          <w:sz w:val="28"/>
          <w:szCs w:val="28"/>
        </w:rPr>
        <w:t xml:space="preserve">монстративным и застревающим, а через </w:t>
      </w:r>
      <w:r w:rsidR="00C16231" w:rsidRPr="00C44499">
        <w:rPr>
          <w:color w:val="000000"/>
          <w:sz w:val="28"/>
          <w:szCs w:val="28"/>
        </w:rPr>
        <w:t>негативную</w:t>
      </w:r>
      <w:r w:rsidRPr="00C44499">
        <w:rPr>
          <w:color w:val="000000"/>
          <w:sz w:val="28"/>
          <w:szCs w:val="28"/>
        </w:rPr>
        <w:t xml:space="preserve"> связь с личностной тревожностью - с импульсивным характером.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821FB">
        <w:rPr>
          <w:color w:val="000000"/>
          <w:sz w:val="28"/>
          <w:szCs w:val="28"/>
        </w:rPr>
        <w:t>3.</w:t>
      </w:r>
      <w:r w:rsidR="00896EC8">
        <w:rPr>
          <w:color w:val="000000"/>
          <w:sz w:val="28"/>
          <w:szCs w:val="28"/>
        </w:rPr>
        <w:t xml:space="preserve"> Уровень личностной тревожности</w:t>
      </w:r>
      <w:r w:rsidR="0018370A">
        <w:rPr>
          <w:color w:val="000000"/>
          <w:sz w:val="28"/>
          <w:szCs w:val="28"/>
        </w:rPr>
        <w:t xml:space="preserve"> у леворуких</w:t>
      </w:r>
      <w:r w:rsidRPr="003821FB">
        <w:rPr>
          <w:color w:val="000000"/>
          <w:sz w:val="28"/>
          <w:szCs w:val="28"/>
        </w:rPr>
        <w:t xml:space="preserve"> наблюдаются</w:t>
      </w:r>
      <w:r w:rsidR="0018370A">
        <w:rPr>
          <w:color w:val="000000"/>
          <w:sz w:val="28"/>
          <w:szCs w:val="28"/>
        </w:rPr>
        <w:t xml:space="preserve"> со</w:t>
      </w:r>
      <w:r w:rsidRPr="003821FB">
        <w:rPr>
          <w:color w:val="000000"/>
          <w:sz w:val="28"/>
          <w:szCs w:val="28"/>
        </w:rPr>
        <w:t xml:space="preserve"> зн</w:t>
      </w:r>
      <w:r w:rsidRPr="003821FB">
        <w:rPr>
          <w:color w:val="000000"/>
          <w:sz w:val="28"/>
          <w:szCs w:val="28"/>
        </w:rPr>
        <w:t>а</w:t>
      </w:r>
      <w:r w:rsidRPr="003821FB">
        <w:rPr>
          <w:color w:val="000000"/>
          <w:sz w:val="28"/>
          <w:szCs w:val="28"/>
        </w:rPr>
        <w:t>чимы</w:t>
      </w:r>
      <w:r w:rsidR="0018370A">
        <w:rPr>
          <w:color w:val="000000"/>
          <w:sz w:val="28"/>
          <w:szCs w:val="28"/>
        </w:rPr>
        <w:t>м</w:t>
      </w:r>
      <w:r w:rsidRPr="003821FB">
        <w:rPr>
          <w:color w:val="000000"/>
          <w:sz w:val="28"/>
          <w:szCs w:val="28"/>
        </w:rPr>
        <w:t xml:space="preserve"> уровнем реактивной тревожности,</w:t>
      </w:r>
      <w:r w:rsidR="0018370A">
        <w:rPr>
          <w:color w:val="000000"/>
          <w:sz w:val="28"/>
          <w:szCs w:val="28"/>
        </w:rPr>
        <w:t xml:space="preserve"> боязливостью и</w:t>
      </w:r>
      <w:r w:rsidRPr="003821FB">
        <w:rPr>
          <w:color w:val="000000"/>
          <w:sz w:val="28"/>
          <w:szCs w:val="28"/>
        </w:rPr>
        <w:t xml:space="preserve"> импульсивностью. У праворуких эти связи уровня статистической значимости</w:t>
      </w:r>
      <w:r w:rsidR="0018370A">
        <w:rPr>
          <w:color w:val="000000"/>
          <w:sz w:val="28"/>
          <w:szCs w:val="28"/>
        </w:rPr>
        <w:t xml:space="preserve"> не достигают</w:t>
      </w:r>
      <w:r w:rsidRPr="003821FB">
        <w:rPr>
          <w:color w:val="000000"/>
          <w:sz w:val="28"/>
          <w:szCs w:val="28"/>
        </w:rPr>
        <w:t>.</w:t>
      </w:r>
    </w:p>
    <w:p w:rsidR="008803DE" w:rsidRPr="003821FB" w:rsidRDefault="0018370A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обсуждении</w:t>
      </w:r>
      <w:r w:rsidR="008803DE" w:rsidRPr="003821FB">
        <w:rPr>
          <w:color w:val="000000"/>
          <w:sz w:val="28"/>
          <w:szCs w:val="28"/>
        </w:rPr>
        <w:t xml:space="preserve"> эти</w:t>
      </w:r>
      <w:r>
        <w:rPr>
          <w:color w:val="000000"/>
          <w:sz w:val="28"/>
          <w:szCs w:val="28"/>
        </w:rPr>
        <w:t>х</w:t>
      </w:r>
      <w:r w:rsidR="008803DE" w:rsidRPr="003821FB">
        <w:rPr>
          <w:color w:val="000000"/>
          <w:sz w:val="28"/>
          <w:szCs w:val="28"/>
        </w:rPr>
        <w:t xml:space="preserve"> результат</w:t>
      </w:r>
      <w:r>
        <w:rPr>
          <w:color w:val="000000"/>
          <w:sz w:val="28"/>
          <w:szCs w:val="28"/>
        </w:rPr>
        <w:t>ов</w:t>
      </w:r>
      <w:r w:rsidR="008803DE" w:rsidRPr="003821FB">
        <w:rPr>
          <w:color w:val="000000"/>
          <w:sz w:val="28"/>
          <w:szCs w:val="28"/>
        </w:rPr>
        <w:t xml:space="preserve">, надо </w:t>
      </w:r>
      <w:r>
        <w:rPr>
          <w:color w:val="000000"/>
          <w:sz w:val="28"/>
          <w:szCs w:val="28"/>
        </w:rPr>
        <w:t>отметить</w:t>
      </w:r>
      <w:r w:rsidR="008803DE" w:rsidRPr="003821FB">
        <w:rPr>
          <w:color w:val="000000"/>
          <w:sz w:val="28"/>
          <w:szCs w:val="28"/>
        </w:rPr>
        <w:t xml:space="preserve"> следующее. Извес</w:t>
      </w:r>
      <w:r w:rsidR="008803DE" w:rsidRPr="003821FB">
        <w:rPr>
          <w:color w:val="000000"/>
          <w:sz w:val="28"/>
          <w:szCs w:val="28"/>
        </w:rPr>
        <w:t>т</w:t>
      </w:r>
      <w:r w:rsidR="008803DE" w:rsidRPr="003821FB">
        <w:rPr>
          <w:color w:val="000000"/>
          <w:sz w:val="28"/>
          <w:szCs w:val="28"/>
        </w:rPr>
        <w:t>но, что лев</w:t>
      </w:r>
      <w:r>
        <w:rPr>
          <w:color w:val="000000"/>
          <w:sz w:val="28"/>
          <w:szCs w:val="28"/>
        </w:rPr>
        <w:t>орукие</w:t>
      </w:r>
      <w:r w:rsidR="008803DE" w:rsidRPr="003821FB">
        <w:rPr>
          <w:color w:val="000000"/>
          <w:sz w:val="28"/>
          <w:szCs w:val="28"/>
        </w:rPr>
        <w:t xml:space="preserve"> имеют определенные отличия от прав</w:t>
      </w:r>
      <w:r>
        <w:rPr>
          <w:color w:val="000000"/>
          <w:sz w:val="28"/>
          <w:szCs w:val="28"/>
        </w:rPr>
        <w:t>оруких</w:t>
      </w:r>
      <w:r w:rsidR="008803DE" w:rsidRPr="003821FB">
        <w:rPr>
          <w:color w:val="000000"/>
          <w:sz w:val="28"/>
          <w:szCs w:val="28"/>
        </w:rPr>
        <w:t xml:space="preserve"> </w:t>
      </w:r>
      <w:r w:rsidR="008803DE" w:rsidRPr="005B63A0">
        <w:rPr>
          <w:color w:val="000000"/>
          <w:sz w:val="28"/>
          <w:szCs w:val="28"/>
        </w:rPr>
        <w:t>в работе мо</w:t>
      </w:r>
      <w:r w:rsidR="008803DE" w:rsidRPr="005B63A0">
        <w:rPr>
          <w:color w:val="000000"/>
          <w:sz w:val="28"/>
          <w:szCs w:val="28"/>
        </w:rPr>
        <w:t>з</w:t>
      </w:r>
      <w:r w:rsidR="008803DE" w:rsidRPr="005B63A0">
        <w:rPr>
          <w:color w:val="000000"/>
          <w:sz w:val="28"/>
          <w:szCs w:val="28"/>
        </w:rPr>
        <w:t xml:space="preserve">говых механизмов. </w:t>
      </w:r>
      <w:r w:rsidR="00C16231" w:rsidRPr="005B63A0">
        <w:rPr>
          <w:color w:val="000000"/>
          <w:sz w:val="28"/>
          <w:szCs w:val="28"/>
        </w:rPr>
        <w:t>Во в</w:t>
      </w:r>
      <w:r w:rsidR="008803DE" w:rsidRPr="005B63A0">
        <w:rPr>
          <w:color w:val="000000"/>
          <w:sz w:val="28"/>
          <w:szCs w:val="28"/>
        </w:rPr>
        <w:t>нешне</w:t>
      </w:r>
      <w:r w:rsidR="00C16231" w:rsidRPr="005B63A0">
        <w:rPr>
          <w:color w:val="000000"/>
          <w:sz w:val="28"/>
          <w:szCs w:val="28"/>
        </w:rPr>
        <w:t>й среде</w:t>
      </w:r>
      <w:r w:rsidR="008803DE" w:rsidRPr="005B63A0">
        <w:rPr>
          <w:color w:val="000000"/>
          <w:sz w:val="28"/>
          <w:szCs w:val="28"/>
        </w:rPr>
        <w:t xml:space="preserve"> это проявляется,</w:t>
      </w:r>
      <w:r w:rsidR="008803DE" w:rsidRPr="00382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примеру</w:t>
      </w:r>
      <w:r w:rsidR="008803DE" w:rsidRPr="003821FB">
        <w:rPr>
          <w:color w:val="000000"/>
          <w:sz w:val="28"/>
          <w:szCs w:val="28"/>
        </w:rPr>
        <w:t xml:space="preserve">, </w:t>
      </w:r>
      <w:r w:rsidR="008803DE" w:rsidRPr="005B63A0">
        <w:rPr>
          <w:color w:val="000000"/>
          <w:sz w:val="28"/>
          <w:szCs w:val="28"/>
        </w:rPr>
        <w:t>в предпо</w:t>
      </w:r>
      <w:r w:rsidR="008803DE" w:rsidRPr="005B63A0">
        <w:rPr>
          <w:color w:val="000000"/>
          <w:sz w:val="28"/>
          <w:szCs w:val="28"/>
        </w:rPr>
        <w:t>ч</w:t>
      </w:r>
      <w:r w:rsidR="008803DE" w:rsidRPr="005B63A0">
        <w:rPr>
          <w:color w:val="000000"/>
          <w:sz w:val="28"/>
          <w:szCs w:val="28"/>
        </w:rPr>
        <w:t>тении пользоваться</w:t>
      </w:r>
      <w:r w:rsidR="00C16231" w:rsidRPr="005B63A0">
        <w:rPr>
          <w:color w:val="000000"/>
          <w:sz w:val="28"/>
          <w:szCs w:val="28"/>
        </w:rPr>
        <w:t xml:space="preserve"> исключительно</w:t>
      </w:r>
      <w:r w:rsidR="008803DE" w:rsidRPr="005B63A0">
        <w:rPr>
          <w:color w:val="000000"/>
          <w:sz w:val="28"/>
          <w:szCs w:val="28"/>
        </w:rPr>
        <w:t xml:space="preserve"> левой рукой</w:t>
      </w:r>
      <w:r w:rsidR="008803DE" w:rsidRPr="003821FB">
        <w:rPr>
          <w:color w:val="000000"/>
          <w:sz w:val="28"/>
          <w:szCs w:val="28"/>
        </w:rPr>
        <w:t xml:space="preserve"> в </w:t>
      </w:r>
      <w:r w:rsidR="00D733F7">
        <w:rPr>
          <w:color w:val="000000"/>
          <w:sz w:val="28"/>
          <w:szCs w:val="28"/>
        </w:rPr>
        <w:t>повседневной деятельн</w:t>
      </w:r>
      <w:r w:rsidR="00D733F7">
        <w:rPr>
          <w:color w:val="000000"/>
          <w:sz w:val="28"/>
          <w:szCs w:val="28"/>
        </w:rPr>
        <w:t>о</w:t>
      </w:r>
      <w:r w:rsidR="00D733F7">
        <w:rPr>
          <w:color w:val="000000"/>
          <w:sz w:val="28"/>
          <w:szCs w:val="28"/>
        </w:rPr>
        <w:t>сти</w:t>
      </w:r>
      <w:r w:rsidR="00C16231" w:rsidRPr="00D733F7">
        <w:rPr>
          <w:color w:val="000000"/>
          <w:sz w:val="28"/>
          <w:szCs w:val="28"/>
        </w:rPr>
        <w:t>,</w:t>
      </w:r>
      <w:r w:rsidR="00D733F7" w:rsidRPr="00D733F7">
        <w:rPr>
          <w:color w:val="000000"/>
          <w:sz w:val="28"/>
          <w:szCs w:val="28"/>
        </w:rPr>
        <w:t xml:space="preserve"> при письме, рисовании</w:t>
      </w:r>
      <w:r w:rsidR="008803DE" w:rsidRPr="00D733F7">
        <w:rPr>
          <w:color w:val="000000"/>
          <w:sz w:val="28"/>
          <w:szCs w:val="28"/>
        </w:rPr>
        <w:t xml:space="preserve"> </w:t>
      </w:r>
      <w:r w:rsidRPr="00D733F7">
        <w:rPr>
          <w:color w:val="000000"/>
          <w:sz w:val="28"/>
          <w:szCs w:val="28"/>
        </w:rPr>
        <w:t>и</w:t>
      </w:r>
      <w:r w:rsidR="008803DE" w:rsidRPr="00D733F7">
        <w:rPr>
          <w:color w:val="000000"/>
          <w:sz w:val="28"/>
          <w:szCs w:val="28"/>
        </w:rPr>
        <w:t xml:space="preserve"> в особенностях эмоционально</w:t>
      </w:r>
      <w:r w:rsidR="00D733F7" w:rsidRPr="00D733F7">
        <w:rPr>
          <w:color w:val="000000"/>
          <w:sz w:val="28"/>
          <w:szCs w:val="28"/>
        </w:rPr>
        <w:t>го</w:t>
      </w:r>
      <w:r w:rsidR="008803DE" w:rsidRPr="00D733F7">
        <w:rPr>
          <w:color w:val="000000"/>
          <w:sz w:val="28"/>
          <w:szCs w:val="28"/>
        </w:rPr>
        <w:t xml:space="preserve"> реагировани</w:t>
      </w:r>
      <w:r w:rsidR="00D733F7" w:rsidRPr="00D733F7">
        <w:rPr>
          <w:color w:val="000000"/>
          <w:sz w:val="28"/>
          <w:szCs w:val="28"/>
        </w:rPr>
        <w:t>я</w:t>
      </w:r>
      <w:r w:rsidR="008803DE" w:rsidRPr="00D733F7">
        <w:rPr>
          <w:color w:val="000000"/>
          <w:sz w:val="28"/>
          <w:szCs w:val="28"/>
        </w:rPr>
        <w:t>.</w:t>
      </w:r>
      <w:r w:rsidR="00D733F7" w:rsidRPr="00D733F7">
        <w:rPr>
          <w:color w:val="000000"/>
          <w:sz w:val="28"/>
          <w:szCs w:val="28"/>
        </w:rPr>
        <w:t xml:space="preserve"> В конце концов,</w:t>
      </w:r>
      <w:r w:rsidR="008803DE" w:rsidRPr="00D733F7">
        <w:rPr>
          <w:color w:val="000000"/>
          <w:sz w:val="28"/>
          <w:szCs w:val="28"/>
        </w:rPr>
        <w:t xml:space="preserve"> </w:t>
      </w:r>
      <w:r w:rsidR="00D733F7" w:rsidRPr="00D733F7">
        <w:rPr>
          <w:color w:val="000000"/>
          <w:sz w:val="28"/>
          <w:szCs w:val="28"/>
        </w:rPr>
        <w:t>и</w:t>
      </w:r>
      <w:r w:rsidR="00C16231" w:rsidRPr="00D733F7">
        <w:rPr>
          <w:color w:val="000000"/>
          <w:sz w:val="28"/>
          <w:szCs w:val="28"/>
        </w:rPr>
        <w:t>тогом</w:t>
      </w:r>
      <w:r w:rsidR="008803DE" w:rsidRPr="00D733F7">
        <w:rPr>
          <w:color w:val="000000"/>
          <w:sz w:val="28"/>
          <w:szCs w:val="28"/>
        </w:rPr>
        <w:t xml:space="preserve"> </w:t>
      </w:r>
      <w:r w:rsidR="00D733F7" w:rsidRPr="00D733F7">
        <w:rPr>
          <w:color w:val="000000"/>
          <w:sz w:val="28"/>
          <w:szCs w:val="28"/>
        </w:rPr>
        <w:t>такой деятельности</w:t>
      </w:r>
      <w:r w:rsidR="008803DE" w:rsidRPr="00D733F7">
        <w:rPr>
          <w:color w:val="000000"/>
          <w:sz w:val="28"/>
          <w:szCs w:val="28"/>
        </w:rPr>
        <w:t xml:space="preserve"> является, во-первых, </w:t>
      </w:r>
      <w:r w:rsidR="00D733F7">
        <w:rPr>
          <w:color w:val="000000"/>
          <w:sz w:val="28"/>
          <w:szCs w:val="28"/>
        </w:rPr>
        <w:t xml:space="preserve">особое мнение </w:t>
      </w:r>
      <w:r w:rsidR="008803DE" w:rsidRPr="005B63A0">
        <w:rPr>
          <w:color w:val="000000"/>
          <w:sz w:val="28"/>
          <w:szCs w:val="28"/>
        </w:rPr>
        <w:t>лев</w:t>
      </w:r>
      <w:r w:rsidR="00C16231" w:rsidRPr="005B63A0">
        <w:rPr>
          <w:color w:val="000000"/>
          <w:sz w:val="28"/>
          <w:szCs w:val="28"/>
        </w:rPr>
        <w:t>оруких людей</w:t>
      </w:r>
      <w:r w:rsidR="008803DE" w:rsidRPr="005B63A0">
        <w:rPr>
          <w:color w:val="000000"/>
          <w:sz w:val="28"/>
          <w:szCs w:val="28"/>
        </w:rPr>
        <w:t xml:space="preserve"> </w:t>
      </w:r>
      <w:r w:rsidR="00D733F7">
        <w:rPr>
          <w:color w:val="000000"/>
          <w:sz w:val="28"/>
          <w:szCs w:val="28"/>
        </w:rPr>
        <w:t>о</w:t>
      </w:r>
      <w:r w:rsidR="008803DE" w:rsidRPr="005B63A0">
        <w:rPr>
          <w:color w:val="000000"/>
          <w:sz w:val="28"/>
          <w:szCs w:val="28"/>
        </w:rPr>
        <w:t xml:space="preserve"> себ</w:t>
      </w:r>
      <w:r w:rsidR="00D733F7">
        <w:rPr>
          <w:color w:val="000000"/>
          <w:sz w:val="28"/>
          <w:szCs w:val="28"/>
        </w:rPr>
        <w:t>е</w:t>
      </w:r>
      <w:r w:rsidR="008803DE" w:rsidRPr="005B63A0">
        <w:rPr>
          <w:color w:val="000000"/>
          <w:sz w:val="28"/>
          <w:szCs w:val="28"/>
        </w:rPr>
        <w:t xml:space="preserve"> и </w:t>
      </w:r>
      <w:r w:rsidR="00D733F7">
        <w:rPr>
          <w:color w:val="000000"/>
          <w:sz w:val="28"/>
          <w:szCs w:val="28"/>
        </w:rPr>
        <w:t>об</w:t>
      </w:r>
      <w:r w:rsidR="00C16231" w:rsidRPr="005B63A0">
        <w:rPr>
          <w:color w:val="000000"/>
          <w:sz w:val="28"/>
          <w:szCs w:val="28"/>
        </w:rPr>
        <w:t xml:space="preserve"> окружающ</w:t>
      </w:r>
      <w:r w:rsidR="00D733F7">
        <w:rPr>
          <w:color w:val="000000"/>
          <w:sz w:val="28"/>
          <w:szCs w:val="28"/>
        </w:rPr>
        <w:t>ем</w:t>
      </w:r>
      <w:r w:rsidR="00C16231" w:rsidRPr="005B63A0">
        <w:rPr>
          <w:color w:val="000000"/>
          <w:sz w:val="28"/>
          <w:szCs w:val="28"/>
        </w:rPr>
        <w:t xml:space="preserve"> мир</w:t>
      </w:r>
      <w:r w:rsidR="00D733F7">
        <w:rPr>
          <w:color w:val="000000"/>
          <w:sz w:val="28"/>
          <w:szCs w:val="28"/>
        </w:rPr>
        <w:t>е</w:t>
      </w:r>
      <w:r w:rsidR="008803DE" w:rsidRPr="005B63A0">
        <w:rPr>
          <w:color w:val="000000"/>
          <w:sz w:val="28"/>
          <w:szCs w:val="28"/>
        </w:rPr>
        <w:t>.</w:t>
      </w:r>
      <w:r w:rsidR="008803DE" w:rsidRPr="003821FB">
        <w:rPr>
          <w:color w:val="000000"/>
          <w:sz w:val="28"/>
          <w:szCs w:val="28"/>
        </w:rPr>
        <w:t xml:space="preserve"> Лев</w:t>
      </w:r>
      <w:r>
        <w:rPr>
          <w:color w:val="000000"/>
          <w:sz w:val="28"/>
          <w:szCs w:val="28"/>
        </w:rPr>
        <w:t>орукие</w:t>
      </w:r>
      <w:r w:rsidR="008803DE" w:rsidRPr="00382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ощущ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ют</w:t>
      </w:r>
      <w:r w:rsidR="008803DE" w:rsidRPr="003821FB">
        <w:rPr>
          <w:color w:val="000000"/>
          <w:sz w:val="28"/>
          <w:szCs w:val="28"/>
        </w:rPr>
        <w:t xml:space="preserve"> свою </w:t>
      </w:r>
      <w:r>
        <w:rPr>
          <w:color w:val="000000"/>
          <w:sz w:val="28"/>
          <w:szCs w:val="28"/>
        </w:rPr>
        <w:t>индивидуальность</w:t>
      </w:r>
      <w:r w:rsidR="008803DE" w:rsidRPr="003821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733F7">
        <w:rPr>
          <w:color w:val="000000"/>
          <w:sz w:val="28"/>
          <w:szCs w:val="28"/>
        </w:rPr>
        <w:t xml:space="preserve">непохожесть на </w:t>
      </w:r>
      <w:r w:rsidR="00D733F7">
        <w:rPr>
          <w:color w:val="000000"/>
          <w:sz w:val="28"/>
          <w:szCs w:val="28"/>
        </w:rPr>
        <w:t>большую часть общества</w:t>
      </w:r>
      <w:r w:rsidR="008803DE" w:rsidRPr="003821FB">
        <w:rPr>
          <w:color w:val="000000"/>
          <w:sz w:val="28"/>
          <w:szCs w:val="28"/>
        </w:rPr>
        <w:t xml:space="preserve"> они</w:t>
      </w:r>
      <w:r>
        <w:rPr>
          <w:color w:val="000000"/>
          <w:sz w:val="28"/>
          <w:szCs w:val="28"/>
        </w:rPr>
        <w:t xml:space="preserve"> переживают</w:t>
      </w:r>
      <w:r w:rsidR="008803DE" w:rsidRPr="003821FB">
        <w:rPr>
          <w:color w:val="000000"/>
          <w:sz w:val="28"/>
          <w:szCs w:val="28"/>
        </w:rPr>
        <w:t xml:space="preserve"> эмоционально остро. </w:t>
      </w:r>
      <w:r w:rsidR="00C16231" w:rsidRPr="00D733F7">
        <w:rPr>
          <w:color w:val="000000"/>
          <w:sz w:val="28"/>
          <w:szCs w:val="28"/>
        </w:rPr>
        <w:t>Левши</w:t>
      </w:r>
      <w:r w:rsidR="008803DE" w:rsidRPr="00D733F7">
        <w:rPr>
          <w:color w:val="000000"/>
          <w:sz w:val="28"/>
          <w:szCs w:val="28"/>
        </w:rPr>
        <w:t xml:space="preserve"> чаще подвержены</w:t>
      </w:r>
      <w:r w:rsidR="00D733F7" w:rsidRPr="00D733F7">
        <w:rPr>
          <w:color w:val="000000"/>
          <w:sz w:val="28"/>
          <w:szCs w:val="28"/>
        </w:rPr>
        <w:t xml:space="preserve"> постоянному</w:t>
      </w:r>
      <w:r w:rsidR="008803DE" w:rsidRPr="00D733F7">
        <w:rPr>
          <w:color w:val="000000"/>
          <w:sz w:val="28"/>
          <w:szCs w:val="28"/>
        </w:rPr>
        <w:t xml:space="preserve"> </w:t>
      </w:r>
      <w:r w:rsidR="0069277D">
        <w:rPr>
          <w:color w:val="000000"/>
          <w:sz w:val="28"/>
          <w:szCs w:val="28"/>
        </w:rPr>
        <w:t>стрессу и беспокойству</w:t>
      </w:r>
      <w:r w:rsidR="008803DE" w:rsidRPr="00D733F7">
        <w:rPr>
          <w:color w:val="000000"/>
          <w:sz w:val="28"/>
          <w:szCs w:val="28"/>
        </w:rPr>
        <w:t xml:space="preserve">. У них чаще развивается тревожность, если их </w:t>
      </w:r>
      <w:r w:rsidR="00D733F7">
        <w:rPr>
          <w:color w:val="000000"/>
          <w:sz w:val="28"/>
          <w:szCs w:val="28"/>
        </w:rPr>
        <w:t>де</w:t>
      </w:r>
      <w:r w:rsidR="00D733F7">
        <w:rPr>
          <w:color w:val="000000"/>
          <w:sz w:val="28"/>
          <w:szCs w:val="28"/>
        </w:rPr>
        <w:t>я</w:t>
      </w:r>
      <w:r w:rsidR="00D733F7">
        <w:rPr>
          <w:color w:val="000000"/>
          <w:sz w:val="28"/>
          <w:szCs w:val="28"/>
        </w:rPr>
        <w:t>тельность</w:t>
      </w:r>
      <w:r w:rsidR="00FA27C2">
        <w:rPr>
          <w:color w:val="000000"/>
          <w:sz w:val="28"/>
          <w:szCs w:val="28"/>
        </w:rPr>
        <w:t xml:space="preserve"> критикуют или</w:t>
      </w:r>
      <w:r w:rsidR="008803DE" w:rsidRPr="003821FB">
        <w:rPr>
          <w:color w:val="000000"/>
          <w:sz w:val="28"/>
          <w:szCs w:val="28"/>
        </w:rPr>
        <w:t xml:space="preserve"> ограничивают. </w:t>
      </w:r>
      <w:r w:rsidR="008803DE" w:rsidRPr="005B63A0">
        <w:rPr>
          <w:color w:val="000000"/>
          <w:sz w:val="28"/>
          <w:szCs w:val="28"/>
        </w:rPr>
        <w:t>Их личностная тревожность усил</w:t>
      </w:r>
      <w:r w:rsidR="008803DE" w:rsidRPr="005B63A0">
        <w:rPr>
          <w:color w:val="000000"/>
          <w:sz w:val="28"/>
          <w:szCs w:val="28"/>
        </w:rPr>
        <w:t>и</w:t>
      </w:r>
      <w:r w:rsidR="008803DE" w:rsidRPr="005B63A0">
        <w:rPr>
          <w:color w:val="000000"/>
          <w:sz w:val="28"/>
          <w:szCs w:val="28"/>
        </w:rPr>
        <w:t xml:space="preserve">вается </w:t>
      </w:r>
      <w:r w:rsidR="00C16231" w:rsidRPr="005B63A0">
        <w:rPr>
          <w:color w:val="000000"/>
          <w:sz w:val="28"/>
          <w:szCs w:val="28"/>
        </w:rPr>
        <w:t>нервозностью</w:t>
      </w:r>
      <w:r w:rsidR="008803DE" w:rsidRPr="005B63A0">
        <w:rPr>
          <w:color w:val="000000"/>
          <w:sz w:val="28"/>
          <w:szCs w:val="28"/>
        </w:rPr>
        <w:t>, бесс</w:t>
      </w:r>
      <w:r w:rsidR="00FA27C2" w:rsidRPr="005B63A0">
        <w:rPr>
          <w:color w:val="000000"/>
          <w:sz w:val="28"/>
          <w:szCs w:val="28"/>
        </w:rPr>
        <w:t>ознательными страхами.</w:t>
      </w:r>
      <w:r w:rsidR="00C16231" w:rsidRPr="005B63A0">
        <w:rPr>
          <w:color w:val="000000"/>
          <w:sz w:val="28"/>
          <w:szCs w:val="28"/>
        </w:rPr>
        <w:t xml:space="preserve"> В свою очередь, т</w:t>
      </w:r>
      <w:r w:rsidR="00FA27C2" w:rsidRPr="005B63A0">
        <w:rPr>
          <w:color w:val="000000"/>
          <w:sz w:val="28"/>
          <w:szCs w:val="28"/>
        </w:rPr>
        <w:t>акая чувствительность</w:t>
      </w:r>
      <w:r w:rsidR="008803DE" w:rsidRPr="005B63A0">
        <w:rPr>
          <w:color w:val="000000"/>
          <w:sz w:val="28"/>
          <w:szCs w:val="28"/>
        </w:rPr>
        <w:t xml:space="preserve"> нервной системы связана с сензитивностью</w:t>
      </w:r>
      <w:r w:rsidR="008803DE" w:rsidRPr="003821FB">
        <w:rPr>
          <w:color w:val="000000"/>
          <w:sz w:val="28"/>
          <w:szCs w:val="28"/>
        </w:rPr>
        <w:t xml:space="preserve"> лев</w:t>
      </w:r>
      <w:r w:rsidR="00FA27C2">
        <w:rPr>
          <w:color w:val="000000"/>
          <w:sz w:val="28"/>
          <w:szCs w:val="28"/>
        </w:rPr>
        <w:t>оруких</w:t>
      </w:r>
      <w:r w:rsidR="008803DE" w:rsidRPr="003821FB">
        <w:rPr>
          <w:color w:val="000000"/>
          <w:sz w:val="28"/>
          <w:szCs w:val="28"/>
        </w:rPr>
        <w:t>. Усил</w:t>
      </w:r>
      <w:r w:rsidR="00FA27C2">
        <w:rPr>
          <w:color w:val="000000"/>
          <w:sz w:val="28"/>
          <w:szCs w:val="28"/>
        </w:rPr>
        <w:t>ие</w:t>
      </w:r>
      <w:r w:rsidR="008803DE" w:rsidRPr="003821FB">
        <w:rPr>
          <w:color w:val="000000"/>
          <w:sz w:val="28"/>
          <w:szCs w:val="28"/>
        </w:rPr>
        <w:t xml:space="preserve"> личностной тревожности у левшей соответственно у</w:t>
      </w:r>
      <w:r w:rsidR="00FA27C2">
        <w:rPr>
          <w:color w:val="000000"/>
          <w:sz w:val="28"/>
          <w:szCs w:val="28"/>
        </w:rPr>
        <w:t>величивает</w:t>
      </w:r>
      <w:r w:rsidR="008803DE" w:rsidRPr="003821FB">
        <w:rPr>
          <w:color w:val="000000"/>
          <w:sz w:val="28"/>
          <w:szCs w:val="28"/>
        </w:rPr>
        <w:t xml:space="preserve"> </w:t>
      </w:r>
      <w:r w:rsidR="00FA27C2">
        <w:rPr>
          <w:color w:val="000000"/>
          <w:sz w:val="28"/>
          <w:szCs w:val="28"/>
        </w:rPr>
        <w:t>в</w:t>
      </w:r>
      <w:r w:rsidR="00FA27C2">
        <w:rPr>
          <w:color w:val="000000"/>
          <w:sz w:val="28"/>
          <w:szCs w:val="28"/>
        </w:rPr>
        <w:t>ы</w:t>
      </w:r>
      <w:r w:rsidR="00FA27C2">
        <w:rPr>
          <w:color w:val="000000"/>
          <w:sz w:val="28"/>
          <w:szCs w:val="28"/>
        </w:rPr>
        <w:t>ражение</w:t>
      </w:r>
      <w:r w:rsidR="008803DE" w:rsidRPr="003821FB">
        <w:rPr>
          <w:color w:val="000000"/>
          <w:sz w:val="28"/>
          <w:szCs w:val="28"/>
        </w:rPr>
        <w:t xml:space="preserve"> импульсивн</w:t>
      </w:r>
      <w:r w:rsidR="00FA27C2">
        <w:rPr>
          <w:color w:val="000000"/>
          <w:sz w:val="28"/>
          <w:szCs w:val="28"/>
        </w:rPr>
        <w:t xml:space="preserve">ости </w:t>
      </w:r>
      <w:r w:rsidR="008803DE" w:rsidRPr="003821FB">
        <w:rPr>
          <w:color w:val="000000"/>
          <w:sz w:val="28"/>
          <w:szCs w:val="28"/>
        </w:rPr>
        <w:t>характера.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D733F7">
        <w:rPr>
          <w:color w:val="000000"/>
          <w:sz w:val="28"/>
          <w:szCs w:val="28"/>
        </w:rPr>
        <w:t xml:space="preserve">С другой стороны, </w:t>
      </w:r>
      <w:r w:rsidR="00D733F7" w:rsidRPr="00D733F7">
        <w:rPr>
          <w:color w:val="000000"/>
          <w:sz w:val="28"/>
          <w:szCs w:val="28"/>
        </w:rPr>
        <w:t>мир правшей</w:t>
      </w:r>
      <w:r w:rsidRPr="00D733F7">
        <w:rPr>
          <w:color w:val="000000"/>
          <w:sz w:val="28"/>
          <w:szCs w:val="28"/>
        </w:rPr>
        <w:t xml:space="preserve"> навязывает левшам свои</w:t>
      </w:r>
      <w:r w:rsidR="00D733F7" w:rsidRPr="00D733F7">
        <w:rPr>
          <w:color w:val="000000"/>
          <w:sz w:val="28"/>
          <w:szCs w:val="28"/>
        </w:rPr>
        <w:t xml:space="preserve"> законы, а также </w:t>
      </w:r>
      <w:r w:rsidRPr="00D733F7">
        <w:rPr>
          <w:color w:val="000000"/>
          <w:sz w:val="28"/>
          <w:szCs w:val="28"/>
        </w:rPr>
        <w:t>правила</w:t>
      </w:r>
      <w:r w:rsidR="00FA27C2">
        <w:rPr>
          <w:color w:val="000000"/>
          <w:sz w:val="28"/>
          <w:szCs w:val="28"/>
        </w:rPr>
        <w:t xml:space="preserve"> </w:t>
      </w:r>
      <w:r w:rsidR="00FA27C2" w:rsidRPr="003821FB">
        <w:rPr>
          <w:color w:val="000000"/>
          <w:sz w:val="28"/>
          <w:szCs w:val="28"/>
        </w:rPr>
        <w:t>эмоционального реагирования</w:t>
      </w:r>
      <w:r w:rsidR="00FA27C2">
        <w:rPr>
          <w:color w:val="000000"/>
          <w:sz w:val="28"/>
          <w:szCs w:val="28"/>
        </w:rPr>
        <w:t xml:space="preserve"> и</w:t>
      </w:r>
      <w:r w:rsidRPr="003821FB">
        <w:rPr>
          <w:color w:val="000000"/>
          <w:sz w:val="28"/>
          <w:szCs w:val="28"/>
        </w:rPr>
        <w:t xml:space="preserve"> мышления, </w:t>
      </w:r>
      <w:r w:rsidRPr="00D733F7">
        <w:rPr>
          <w:color w:val="000000"/>
          <w:sz w:val="28"/>
          <w:szCs w:val="28"/>
        </w:rPr>
        <w:t>которые, как мы показали выше, характеризуются большой</w:t>
      </w:r>
      <w:r w:rsidRPr="003821FB">
        <w:rPr>
          <w:color w:val="000000"/>
          <w:sz w:val="28"/>
          <w:szCs w:val="28"/>
        </w:rPr>
        <w:t xml:space="preserve"> </w:t>
      </w:r>
      <w:r w:rsidR="00FA27C2">
        <w:rPr>
          <w:color w:val="000000"/>
          <w:sz w:val="28"/>
          <w:szCs w:val="28"/>
        </w:rPr>
        <w:t>контрастностью</w:t>
      </w:r>
      <w:r w:rsidRPr="003821FB">
        <w:rPr>
          <w:color w:val="000000"/>
          <w:sz w:val="28"/>
          <w:szCs w:val="28"/>
        </w:rPr>
        <w:t xml:space="preserve"> и </w:t>
      </w:r>
      <w:r w:rsidR="00FA27C2">
        <w:rPr>
          <w:color w:val="000000"/>
          <w:sz w:val="28"/>
          <w:szCs w:val="28"/>
        </w:rPr>
        <w:t>переменчив</w:t>
      </w:r>
      <w:r w:rsidR="00FA27C2">
        <w:rPr>
          <w:color w:val="000000"/>
          <w:sz w:val="28"/>
          <w:szCs w:val="28"/>
        </w:rPr>
        <w:t>о</w:t>
      </w:r>
      <w:r w:rsidR="00FA27C2">
        <w:rPr>
          <w:color w:val="000000"/>
          <w:sz w:val="28"/>
          <w:szCs w:val="28"/>
        </w:rPr>
        <w:t>стью</w:t>
      </w:r>
      <w:r w:rsidRPr="003821FB">
        <w:rPr>
          <w:color w:val="000000"/>
          <w:sz w:val="28"/>
          <w:szCs w:val="28"/>
        </w:rPr>
        <w:t>.</w:t>
      </w:r>
      <w:r w:rsidR="00FA27C2">
        <w:rPr>
          <w:color w:val="000000"/>
          <w:sz w:val="28"/>
          <w:szCs w:val="28"/>
        </w:rPr>
        <w:t xml:space="preserve"> У леворуких </w:t>
      </w:r>
      <w:r w:rsidR="00FA27C2" w:rsidRPr="005B63A0">
        <w:rPr>
          <w:color w:val="000000"/>
          <w:sz w:val="28"/>
          <w:szCs w:val="28"/>
        </w:rPr>
        <w:t>это ведет к</w:t>
      </w:r>
      <w:r w:rsidRPr="005B63A0">
        <w:rPr>
          <w:color w:val="000000"/>
          <w:sz w:val="28"/>
          <w:szCs w:val="28"/>
        </w:rPr>
        <w:t xml:space="preserve"> трудности переключения в различных</w:t>
      </w:r>
      <w:r w:rsidR="005C09A3" w:rsidRPr="005B63A0">
        <w:rPr>
          <w:color w:val="000000"/>
          <w:sz w:val="28"/>
          <w:szCs w:val="28"/>
        </w:rPr>
        <w:t xml:space="preserve"> жизне</w:t>
      </w:r>
      <w:r w:rsidR="005C09A3" w:rsidRPr="005B63A0">
        <w:rPr>
          <w:color w:val="000000"/>
          <w:sz w:val="28"/>
          <w:szCs w:val="28"/>
        </w:rPr>
        <w:t>н</w:t>
      </w:r>
      <w:r w:rsidR="005C09A3" w:rsidRPr="005B63A0">
        <w:rPr>
          <w:color w:val="000000"/>
          <w:sz w:val="28"/>
          <w:szCs w:val="28"/>
        </w:rPr>
        <w:t>ных</w:t>
      </w:r>
      <w:r w:rsidRPr="005B63A0">
        <w:rPr>
          <w:color w:val="000000"/>
          <w:sz w:val="28"/>
          <w:szCs w:val="28"/>
        </w:rPr>
        <w:t xml:space="preserve"> ситуациях,</w:t>
      </w:r>
      <w:r w:rsidRPr="003821FB">
        <w:rPr>
          <w:color w:val="000000"/>
          <w:sz w:val="28"/>
          <w:szCs w:val="28"/>
        </w:rPr>
        <w:t xml:space="preserve"> </w:t>
      </w:r>
      <w:r w:rsidR="00FA27C2">
        <w:rPr>
          <w:color w:val="000000"/>
          <w:sz w:val="28"/>
          <w:szCs w:val="28"/>
        </w:rPr>
        <w:t xml:space="preserve">потому </w:t>
      </w:r>
      <w:r w:rsidR="00FA27C2" w:rsidRPr="00D733F7">
        <w:rPr>
          <w:color w:val="000000"/>
          <w:sz w:val="28"/>
          <w:szCs w:val="28"/>
        </w:rPr>
        <w:t>что</w:t>
      </w:r>
      <w:r w:rsidRPr="00D733F7">
        <w:rPr>
          <w:color w:val="000000"/>
          <w:sz w:val="28"/>
          <w:szCs w:val="28"/>
        </w:rPr>
        <w:t xml:space="preserve"> они обладают некоторой ригидностью </w:t>
      </w:r>
      <w:r w:rsidR="00FA27C2" w:rsidRPr="00D733F7">
        <w:rPr>
          <w:color w:val="000000"/>
          <w:sz w:val="28"/>
          <w:szCs w:val="28"/>
        </w:rPr>
        <w:t>из-за</w:t>
      </w:r>
      <w:r w:rsidRPr="00D733F7">
        <w:rPr>
          <w:color w:val="000000"/>
          <w:sz w:val="28"/>
          <w:szCs w:val="28"/>
        </w:rPr>
        <w:t xml:space="preserve"> </w:t>
      </w:r>
      <w:r w:rsidR="00D733F7" w:rsidRPr="00D733F7">
        <w:rPr>
          <w:color w:val="000000"/>
          <w:sz w:val="28"/>
          <w:szCs w:val="28"/>
        </w:rPr>
        <w:t>п</w:t>
      </w:r>
      <w:r w:rsidR="00D733F7" w:rsidRPr="00D733F7">
        <w:rPr>
          <w:color w:val="000000"/>
          <w:sz w:val="28"/>
          <w:szCs w:val="28"/>
        </w:rPr>
        <w:t>о</w:t>
      </w:r>
      <w:r w:rsidR="00D733F7" w:rsidRPr="00D733F7">
        <w:rPr>
          <w:color w:val="000000"/>
          <w:sz w:val="28"/>
          <w:szCs w:val="28"/>
        </w:rPr>
        <w:t>вышенной эмоциональности</w:t>
      </w:r>
      <w:r w:rsidRPr="00D733F7">
        <w:rPr>
          <w:color w:val="000000"/>
          <w:sz w:val="28"/>
          <w:szCs w:val="28"/>
        </w:rPr>
        <w:t>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821FB">
        <w:rPr>
          <w:color w:val="000000"/>
          <w:sz w:val="28"/>
          <w:szCs w:val="28"/>
        </w:rPr>
        <w:lastRenderedPageBreak/>
        <w:t xml:space="preserve">4. </w:t>
      </w:r>
      <w:r w:rsidR="00FA27C2">
        <w:rPr>
          <w:color w:val="000000"/>
          <w:sz w:val="28"/>
          <w:szCs w:val="28"/>
        </w:rPr>
        <w:t>Негатив</w:t>
      </w:r>
      <w:r w:rsidRPr="003821FB">
        <w:rPr>
          <w:color w:val="000000"/>
          <w:sz w:val="28"/>
          <w:szCs w:val="28"/>
        </w:rPr>
        <w:t>ная связь между</w:t>
      </w:r>
      <w:r w:rsidR="00FA27C2">
        <w:rPr>
          <w:color w:val="000000"/>
          <w:sz w:val="28"/>
          <w:szCs w:val="28"/>
        </w:rPr>
        <w:t xml:space="preserve"> дистимностью и</w:t>
      </w:r>
      <w:r w:rsidRPr="003821FB">
        <w:rPr>
          <w:color w:val="000000"/>
          <w:sz w:val="28"/>
          <w:szCs w:val="28"/>
        </w:rPr>
        <w:t xml:space="preserve"> гипертимностью </w:t>
      </w:r>
      <w:r w:rsidR="00DB6D71">
        <w:rPr>
          <w:color w:val="000000"/>
          <w:sz w:val="28"/>
          <w:szCs w:val="28"/>
        </w:rPr>
        <w:t>имеется</w:t>
      </w:r>
      <w:r w:rsidRPr="003821FB">
        <w:rPr>
          <w:color w:val="000000"/>
          <w:sz w:val="28"/>
          <w:szCs w:val="28"/>
        </w:rPr>
        <w:t xml:space="preserve"> только у праворуких; у левшей </w:t>
      </w:r>
      <w:r w:rsidR="00DB6D71">
        <w:rPr>
          <w:color w:val="000000"/>
          <w:sz w:val="28"/>
          <w:szCs w:val="28"/>
        </w:rPr>
        <w:t>она отсутствует</w:t>
      </w:r>
      <w:r w:rsidRPr="003821FB">
        <w:rPr>
          <w:color w:val="000000"/>
          <w:sz w:val="28"/>
          <w:szCs w:val="28"/>
        </w:rPr>
        <w:t xml:space="preserve">. </w:t>
      </w:r>
      <w:r w:rsidR="005C09A3" w:rsidRPr="00D733F7">
        <w:rPr>
          <w:color w:val="000000"/>
          <w:sz w:val="28"/>
          <w:szCs w:val="28"/>
        </w:rPr>
        <w:t>Я</w:t>
      </w:r>
      <w:r w:rsidRPr="00D733F7">
        <w:rPr>
          <w:color w:val="000000"/>
          <w:sz w:val="28"/>
          <w:szCs w:val="28"/>
        </w:rPr>
        <w:t>рко выраженную активац</w:t>
      </w:r>
      <w:r w:rsidRPr="00D733F7">
        <w:rPr>
          <w:color w:val="000000"/>
          <w:sz w:val="28"/>
          <w:szCs w:val="28"/>
        </w:rPr>
        <w:t>и</w:t>
      </w:r>
      <w:r w:rsidRPr="00D733F7">
        <w:rPr>
          <w:color w:val="000000"/>
          <w:sz w:val="28"/>
          <w:szCs w:val="28"/>
        </w:rPr>
        <w:t xml:space="preserve">онную контрастность </w:t>
      </w:r>
      <w:r w:rsidR="00D733F7" w:rsidRPr="00D733F7">
        <w:rPr>
          <w:color w:val="000000"/>
          <w:sz w:val="28"/>
          <w:szCs w:val="28"/>
        </w:rPr>
        <w:t>черт</w:t>
      </w:r>
      <w:r w:rsidRPr="00D733F7">
        <w:rPr>
          <w:color w:val="000000"/>
          <w:sz w:val="28"/>
          <w:szCs w:val="28"/>
        </w:rPr>
        <w:t xml:space="preserve"> темперамента у правшей можно</w:t>
      </w:r>
      <w:r w:rsidR="005C09A3" w:rsidRPr="00D733F7">
        <w:rPr>
          <w:color w:val="000000"/>
          <w:sz w:val="28"/>
          <w:szCs w:val="28"/>
        </w:rPr>
        <w:t xml:space="preserve"> объяснить</w:t>
      </w:r>
      <w:r w:rsidRPr="00D733F7">
        <w:rPr>
          <w:color w:val="000000"/>
          <w:sz w:val="28"/>
          <w:szCs w:val="28"/>
        </w:rPr>
        <w:t xml:space="preserve"> проя</w:t>
      </w:r>
      <w:r w:rsidRPr="00D733F7">
        <w:rPr>
          <w:color w:val="000000"/>
          <w:sz w:val="28"/>
          <w:szCs w:val="28"/>
        </w:rPr>
        <w:t>в</w:t>
      </w:r>
      <w:r w:rsidRPr="00D733F7">
        <w:rPr>
          <w:color w:val="000000"/>
          <w:sz w:val="28"/>
          <w:szCs w:val="28"/>
        </w:rPr>
        <w:t>лением функциональной асимметрии мозга</w:t>
      </w:r>
      <w:r w:rsidRPr="003821FB">
        <w:rPr>
          <w:color w:val="000000"/>
          <w:sz w:val="28"/>
          <w:szCs w:val="28"/>
        </w:rPr>
        <w:t xml:space="preserve">. Она </w:t>
      </w:r>
      <w:r w:rsidR="00DB6D71">
        <w:rPr>
          <w:color w:val="000000"/>
          <w:sz w:val="28"/>
          <w:szCs w:val="28"/>
        </w:rPr>
        <w:t>медленно</w:t>
      </w:r>
      <w:r w:rsidRPr="003821FB">
        <w:rPr>
          <w:color w:val="000000"/>
          <w:sz w:val="28"/>
          <w:szCs w:val="28"/>
        </w:rPr>
        <w:t xml:space="preserve"> </w:t>
      </w:r>
      <w:r w:rsidRPr="0069277D">
        <w:rPr>
          <w:color w:val="000000"/>
          <w:sz w:val="28"/>
          <w:szCs w:val="28"/>
        </w:rPr>
        <w:t>развивается в о</w:t>
      </w:r>
      <w:r w:rsidRPr="0069277D">
        <w:rPr>
          <w:color w:val="000000"/>
          <w:sz w:val="28"/>
          <w:szCs w:val="28"/>
        </w:rPr>
        <w:t>н</w:t>
      </w:r>
      <w:r w:rsidRPr="0069277D">
        <w:rPr>
          <w:color w:val="000000"/>
          <w:sz w:val="28"/>
          <w:szCs w:val="28"/>
        </w:rPr>
        <w:t xml:space="preserve">тогенезе человека и </w:t>
      </w:r>
      <w:r w:rsidR="0069277D" w:rsidRPr="0069277D">
        <w:rPr>
          <w:color w:val="000000"/>
          <w:sz w:val="28"/>
          <w:szCs w:val="28"/>
        </w:rPr>
        <w:t>большей частью</w:t>
      </w:r>
      <w:r w:rsidRPr="0069277D">
        <w:rPr>
          <w:color w:val="000000"/>
          <w:sz w:val="28"/>
          <w:szCs w:val="28"/>
        </w:rPr>
        <w:t xml:space="preserve"> </w:t>
      </w:r>
      <w:r w:rsidRPr="00966044">
        <w:rPr>
          <w:color w:val="000000"/>
          <w:sz w:val="28"/>
          <w:szCs w:val="28"/>
        </w:rPr>
        <w:t>проявляется именно у правшей. При р</w:t>
      </w:r>
      <w:r w:rsidR="005C09A3">
        <w:rPr>
          <w:color w:val="000000"/>
          <w:sz w:val="28"/>
          <w:szCs w:val="28"/>
        </w:rPr>
        <w:t>а</w:t>
      </w:r>
      <w:r w:rsidR="005C09A3">
        <w:rPr>
          <w:color w:val="000000"/>
          <w:sz w:val="28"/>
          <w:szCs w:val="28"/>
        </w:rPr>
        <w:t>боте</w:t>
      </w:r>
      <w:r w:rsidR="00DB6D71">
        <w:rPr>
          <w:color w:val="000000"/>
          <w:sz w:val="28"/>
          <w:szCs w:val="28"/>
        </w:rPr>
        <w:t xml:space="preserve"> мыслительной и</w:t>
      </w:r>
      <w:r w:rsidRPr="003821FB">
        <w:rPr>
          <w:color w:val="000000"/>
          <w:sz w:val="28"/>
          <w:szCs w:val="28"/>
        </w:rPr>
        <w:t xml:space="preserve"> речев</w:t>
      </w:r>
      <w:r w:rsidR="00DB6D71">
        <w:rPr>
          <w:color w:val="000000"/>
          <w:sz w:val="28"/>
          <w:szCs w:val="28"/>
        </w:rPr>
        <w:t>ой</w:t>
      </w:r>
      <w:r w:rsidRPr="003821FB">
        <w:rPr>
          <w:color w:val="000000"/>
          <w:sz w:val="28"/>
          <w:szCs w:val="28"/>
        </w:rPr>
        <w:t xml:space="preserve"> </w:t>
      </w:r>
      <w:r w:rsidR="00DB6D71">
        <w:rPr>
          <w:color w:val="000000"/>
          <w:sz w:val="28"/>
          <w:szCs w:val="28"/>
        </w:rPr>
        <w:t>деятельности</w:t>
      </w:r>
      <w:r w:rsidRPr="003821FB">
        <w:rPr>
          <w:color w:val="000000"/>
          <w:sz w:val="28"/>
          <w:szCs w:val="28"/>
        </w:rPr>
        <w:t xml:space="preserve"> левое полушарие тормозит пр</w:t>
      </w:r>
      <w:r w:rsidRPr="003821FB">
        <w:rPr>
          <w:color w:val="000000"/>
          <w:sz w:val="28"/>
          <w:szCs w:val="28"/>
        </w:rPr>
        <w:t>а</w:t>
      </w:r>
      <w:r w:rsidRPr="003821FB">
        <w:rPr>
          <w:color w:val="000000"/>
          <w:sz w:val="28"/>
          <w:szCs w:val="28"/>
        </w:rPr>
        <w:t xml:space="preserve">вое, </w:t>
      </w:r>
      <w:r w:rsidR="00DB6D71">
        <w:rPr>
          <w:color w:val="000000"/>
          <w:sz w:val="28"/>
          <w:szCs w:val="28"/>
        </w:rPr>
        <w:t>осуществляя в активации полушарий</w:t>
      </w:r>
      <w:r w:rsidRPr="003821FB">
        <w:rPr>
          <w:color w:val="000000"/>
          <w:sz w:val="28"/>
          <w:szCs w:val="28"/>
        </w:rPr>
        <w:t xml:space="preserve"> временный контраст. У лев</w:t>
      </w:r>
      <w:r w:rsidR="00DB6D71">
        <w:rPr>
          <w:color w:val="000000"/>
          <w:sz w:val="28"/>
          <w:szCs w:val="28"/>
        </w:rPr>
        <w:t>оруких</w:t>
      </w:r>
      <w:r w:rsidRPr="003821FB">
        <w:rPr>
          <w:color w:val="000000"/>
          <w:sz w:val="28"/>
          <w:szCs w:val="28"/>
        </w:rPr>
        <w:t xml:space="preserve"> функциональная асимметрия выражена </w:t>
      </w:r>
      <w:r w:rsidR="00DB6D71">
        <w:rPr>
          <w:color w:val="000000"/>
          <w:sz w:val="28"/>
          <w:szCs w:val="28"/>
        </w:rPr>
        <w:t xml:space="preserve">более </w:t>
      </w:r>
      <w:r w:rsidRPr="003821FB">
        <w:rPr>
          <w:color w:val="000000"/>
          <w:sz w:val="28"/>
          <w:szCs w:val="28"/>
        </w:rPr>
        <w:t>слаб</w:t>
      </w:r>
      <w:r w:rsidR="00DB6D71">
        <w:rPr>
          <w:color w:val="000000"/>
          <w:sz w:val="28"/>
          <w:szCs w:val="28"/>
        </w:rPr>
        <w:t>о</w:t>
      </w:r>
      <w:r w:rsidRPr="003821FB">
        <w:rPr>
          <w:color w:val="000000"/>
          <w:sz w:val="28"/>
          <w:szCs w:val="28"/>
        </w:rPr>
        <w:t>, поэтому контраст</w:t>
      </w:r>
      <w:r w:rsidR="00DB6D71">
        <w:rPr>
          <w:color w:val="000000"/>
          <w:sz w:val="28"/>
          <w:szCs w:val="28"/>
        </w:rPr>
        <w:t>ы</w:t>
      </w:r>
      <w:r w:rsidRPr="003821FB">
        <w:rPr>
          <w:color w:val="000000"/>
          <w:sz w:val="28"/>
          <w:szCs w:val="28"/>
        </w:rPr>
        <w:t xml:space="preserve"> в а</w:t>
      </w:r>
      <w:r w:rsidRPr="003821FB">
        <w:rPr>
          <w:color w:val="000000"/>
          <w:sz w:val="28"/>
          <w:szCs w:val="28"/>
        </w:rPr>
        <w:t>к</w:t>
      </w:r>
      <w:r w:rsidRPr="003821FB">
        <w:rPr>
          <w:color w:val="000000"/>
          <w:sz w:val="28"/>
          <w:szCs w:val="28"/>
        </w:rPr>
        <w:t xml:space="preserve">тивационных свойствах темперамента </w:t>
      </w:r>
      <w:r w:rsidR="00DB6D71">
        <w:rPr>
          <w:color w:val="000000"/>
          <w:sz w:val="28"/>
          <w:szCs w:val="28"/>
        </w:rPr>
        <w:t>отсутствуют</w:t>
      </w:r>
      <w:r w:rsidRPr="003821FB">
        <w:rPr>
          <w:color w:val="000000"/>
          <w:sz w:val="28"/>
          <w:szCs w:val="28"/>
        </w:rPr>
        <w:t>. У лев</w:t>
      </w:r>
      <w:r w:rsidR="00DB6D71">
        <w:rPr>
          <w:color w:val="000000"/>
          <w:sz w:val="28"/>
          <w:szCs w:val="28"/>
        </w:rPr>
        <w:t>оруких</w:t>
      </w:r>
      <w:r w:rsidRPr="003821FB">
        <w:rPr>
          <w:color w:val="000000"/>
          <w:sz w:val="28"/>
          <w:szCs w:val="28"/>
        </w:rPr>
        <w:t xml:space="preserve"> чаще, чем у прав</w:t>
      </w:r>
      <w:r w:rsidR="00DB6D71">
        <w:rPr>
          <w:color w:val="000000"/>
          <w:sz w:val="28"/>
          <w:szCs w:val="28"/>
        </w:rPr>
        <w:t>оруких</w:t>
      </w:r>
      <w:r w:rsidRPr="003821FB">
        <w:rPr>
          <w:color w:val="000000"/>
          <w:sz w:val="28"/>
          <w:szCs w:val="28"/>
        </w:rPr>
        <w:t xml:space="preserve">, </w:t>
      </w:r>
      <w:r w:rsidR="00DB6D71">
        <w:rPr>
          <w:color w:val="000000"/>
          <w:sz w:val="28"/>
          <w:szCs w:val="28"/>
        </w:rPr>
        <w:t>деятельность мыслительных и</w:t>
      </w:r>
      <w:r w:rsidRPr="003821FB">
        <w:rPr>
          <w:color w:val="000000"/>
          <w:sz w:val="28"/>
          <w:szCs w:val="28"/>
        </w:rPr>
        <w:t xml:space="preserve"> речевых </w:t>
      </w:r>
      <w:r w:rsidR="00DB6D71">
        <w:rPr>
          <w:color w:val="000000"/>
          <w:sz w:val="28"/>
          <w:szCs w:val="28"/>
        </w:rPr>
        <w:t>задач</w:t>
      </w:r>
      <w:r w:rsidRPr="003821FB">
        <w:rPr>
          <w:color w:val="000000"/>
          <w:sz w:val="28"/>
          <w:szCs w:val="28"/>
        </w:rPr>
        <w:t xml:space="preserve"> распределена в обоих полушариях.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821FB">
        <w:rPr>
          <w:color w:val="000000"/>
          <w:sz w:val="28"/>
          <w:szCs w:val="28"/>
        </w:rPr>
        <w:t>5. У прав</w:t>
      </w:r>
      <w:r w:rsidR="00DB6D71">
        <w:rPr>
          <w:color w:val="000000"/>
          <w:sz w:val="28"/>
          <w:szCs w:val="28"/>
        </w:rPr>
        <w:t>оруких</w:t>
      </w:r>
      <w:r w:rsidRPr="003821FB">
        <w:rPr>
          <w:color w:val="000000"/>
          <w:sz w:val="28"/>
          <w:szCs w:val="28"/>
        </w:rPr>
        <w:t xml:space="preserve"> </w:t>
      </w:r>
      <w:r w:rsidRPr="00966044">
        <w:rPr>
          <w:color w:val="000000"/>
          <w:sz w:val="28"/>
          <w:szCs w:val="28"/>
        </w:rPr>
        <w:t xml:space="preserve">гипертимность </w:t>
      </w:r>
      <w:r w:rsidR="005C09A3" w:rsidRPr="00966044">
        <w:rPr>
          <w:color w:val="000000"/>
          <w:sz w:val="28"/>
          <w:szCs w:val="28"/>
        </w:rPr>
        <w:t>была</w:t>
      </w:r>
      <w:r w:rsidRPr="00966044">
        <w:rPr>
          <w:color w:val="000000"/>
          <w:sz w:val="28"/>
          <w:szCs w:val="28"/>
        </w:rPr>
        <w:t xml:space="preserve"> одновременно связана </w:t>
      </w:r>
      <w:r w:rsidR="005C09A3" w:rsidRPr="00966044">
        <w:rPr>
          <w:color w:val="000000"/>
          <w:sz w:val="28"/>
          <w:szCs w:val="28"/>
        </w:rPr>
        <w:t>негативной</w:t>
      </w:r>
      <w:r w:rsidRPr="00966044">
        <w:rPr>
          <w:color w:val="000000"/>
          <w:sz w:val="28"/>
          <w:szCs w:val="28"/>
        </w:rPr>
        <w:t xml:space="preserve"> </w:t>
      </w:r>
      <w:r w:rsidRPr="0069277D">
        <w:rPr>
          <w:color w:val="000000"/>
          <w:sz w:val="28"/>
          <w:szCs w:val="28"/>
        </w:rPr>
        <w:t>связью с дистимностью и сильной положительной связью с демонстрати</w:t>
      </w:r>
      <w:r w:rsidRPr="0069277D">
        <w:rPr>
          <w:color w:val="000000"/>
          <w:sz w:val="28"/>
          <w:szCs w:val="28"/>
        </w:rPr>
        <w:t>в</w:t>
      </w:r>
      <w:r w:rsidRPr="0069277D">
        <w:rPr>
          <w:color w:val="000000"/>
          <w:sz w:val="28"/>
          <w:szCs w:val="28"/>
        </w:rPr>
        <w:t>ным характером</w:t>
      </w:r>
      <w:r w:rsidR="005C09A3" w:rsidRPr="0069277D">
        <w:rPr>
          <w:color w:val="000000"/>
          <w:sz w:val="28"/>
          <w:szCs w:val="28"/>
        </w:rPr>
        <w:t>, что</w:t>
      </w:r>
      <w:r w:rsidRPr="0069277D">
        <w:rPr>
          <w:color w:val="000000"/>
          <w:sz w:val="28"/>
          <w:szCs w:val="28"/>
        </w:rPr>
        <w:t xml:space="preserve"> позволяет </w:t>
      </w:r>
      <w:r w:rsidR="0069277D" w:rsidRPr="0069277D">
        <w:rPr>
          <w:color w:val="000000"/>
          <w:sz w:val="28"/>
          <w:szCs w:val="28"/>
        </w:rPr>
        <w:t>сделать вывод, что</w:t>
      </w:r>
      <w:r w:rsidRPr="0069277D">
        <w:rPr>
          <w:color w:val="000000"/>
          <w:sz w:val="28"/>
          <w:szCs w:val="28"/>
        </w:rPr>
        <w:t xml:space="preserve"> </w:t>
      </w:r>
      <w:r w:rsidR="0069277D" w:rsidRPr="0069277D">
        <w:rPr>
          <w:color w:val="000000"/>
          <w:sz w:val="28"/>
          <w:szCs w:val="28"/>
        </w:rPr>
        <w:t>ряд</w:t>
      </w:r>
      <w:r w:rsidRPr="0069277D">
        <w:rPr>
          <w:color w:val="000000"/>
          <w:sz w:val="28"/>
          <w:szCs w:val="28"/>
        </w:rPr>
        <w:t xml:space="preserve"> активных и пассивных состояний</w:t>
      </w:r>
      <w:r w:rsidRPr="003821FB">
        <w:rPr>
          <w:color w:val="000000"/>
          <w:sz w:val="28"/>
          <w:szCs w:val="28"/>
        </w:rPr>
        <w:t xml:space="preserve"> </w:t>
      </w:r>
      <w:r w:rsidR="00DB6D71">
        <w:rPr>
          <w:color w:val="000000"/>
          <w:sz w:val="28"/>
          <w:szCs w:val="28"/>
        </w:rPr>
        <w:t>повлияет</w:t>
      </w:r>
      <w:r w:rsidRPr="003821FB">
        <w:rPr>
          <w:color w:val="000000"/>
          <w:sz w:val="28"/>
          <w:szCs w:val="28"/>
        </w:rPr>
        <w:t xml:space="preserve"> на проявления демонстративного характера у прав</w:t>
      </w:r>
      <w:r w:rsidR="00DB6D71">
        <w:rPr>
          <w:color w:val="000000"/>
          <w:sz w:val="28"/>
          <w:szCs w:val="28"/>
        </w:rPr>
        <w:t>ор</w:t>
      </w:r>
      <w:r w:rsidR="00DB6D71">
        <w:rPr>
          <w:color w:val="000000"/>
          <w:sz w:val="28"/>
          <w:szCs w:val="28"/>
        </w:rPr>
        <w:t>у</w:t>
      </w:r>
      <w:r w:rsidR="00DB6D71">
        <w:rPr>
          <w:color w:val="000000"/>
          <w:sz w:val="28"/>
          <w:szCs w:val="28"/>
        </w:rPr>
        <w:t>ких</w:t>
      </w:r>
      <w:r w:rsidRPr="003821FB">
        <w:rPr>
          <w:color w:val="000000"/>
          <w:sz w:val="28"/>
          <w:szCs w:val="28"/>
        </w:rPr>
        <w:t>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821FB">
        <w:rPr>
          <w:color w:val="000000"/>
          <w:sz w:val="28"/>
          <w:szCs w:val="28"/>
        </w:rPr>
        <w:t>6. Положительная корреляция между циклотимностью и демонстр</w:t>
      </w:r>
      <w:r w:rsidRPr="003821FB">
        <w:rPr>
          <w:color w:val="000000"/>
          <w:sz w:val="28"/>
          <w:szCs w:val="28"/>
        </w:rPr>
        <w:t>а</w:t>
      </w:r>
      <w:r w:rsidRPr="003821FB">
        <w:rPr>
          <w:color w:val="000000"/>
          <w:sz w:val="28"/>
          <w:szCs w:val="28"/>
        </w:rPr>
        <w:t xml:space="preserve">тивностью также </w:t>
      </w:r>
      <w:r w:rsidR="00DB6D71">
        <w:rPr>
          <w:color w:val="000000"/>
          <w:sz w:val="28"/>
          <w:szCs w:val="28"/>
        </w:rPr>
        <w:t>встречается</w:t>
      </w:r>
      <w:r w:rsidRPr="003821FB">
        <w:rPr>
          <w:color w:val="000000"/>
          <w:sz w:val="28"/>
          <w:szCs w:val="28"/>
        </w:rPr>
        <w:t xml:space="preserve"> только у праворуких.</w:t>
      </w:r>
    </w:p>
    <w:p w:rsidR="0069277D" w:rsidRDefault="00DB6D71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</w:t>
      </w:r>
      <w:r w:rsidR="008803DE" w:rsidRPr="003821FB">
        <w:rPr>
          <w:color w:val="000000"/>
          <w:sz w:val="28"/>
          <w:szCs w:val="28"/>
        </w:rPr>
        <w:t xml:space="preserve"> </w:t>
      </w:r>
      <w:r w:rsidR="0069277D" w:rsidRPr="0069277D">
        <w:rPr>
          <w:color w:val="000000"/>
          <w:sz w:val="28"/>
          <w:szCs w:val="28"/>
        </w:rPr>
        <w:t>обсуждался вопрос о</w:t>
      </w:r>
      <w:r w:rsidR="008803DE" w:rsidRPr="0069277D">
        <w:rPr>
          <w:color w:val="000000"/>
          <w:sz w:val="28"/>
          <w:szCs w:val="28"/>
        </w:rPr>
        <w:t xml:space="preserve"> вклад</w:t>
      </w:r>
      <w:r w:rsidR="0069277D" w:rsidRPr="0069277D">
        <w:rPr>
          <w:color w:val="000000"/>
          <w:sz w:val="28"/>
          <w:szCs w:val="28"/>
        </w:rPr>
        <w:t>е</w:t>
      </w:r>
      <w:r w:rsidR="008803DE" w:rsidRPr="0069277D">
        <w:rPr>
          <w:color w:val="000000"/>
          <w:sz w:val="28"/>
          <w:szCs w:val="28"/>
        </w:rPr>
        <w:t xml:space="preserve"> циклотимности как свойства темп</w:t>
      </w:r>
      <w:r w:rsidR="008803DE" w:rsidRPr="0069277D">
        <w:rPr>
          <w:color w:val="000000"/>
          <w:sz w:val="28"/>
          <w:szCs w:val="28"/>
        </w:rPr>
        <w:t>е</w:t>
      </w:r>
      <w:r w:rsidR="008803DE" w:rsidRPr="0069277D">
        <w:rPr>
          <w:color w:val="000000"/>
          <w:sz w:val="28"/>
          <w:szCs w:val="28"/>
        </w:rPr>
        <w:t xml:space="preserve">рамента </w:t>
      </w:r>
      <w:r w:rsidR="008803DE" w:rsidRPr="00966044">
        <w:rPr>
          <w:color w:val="000000"/>
          <w:sz w:val="28"/>
          <w:szCs w:val="28"/>
        </w:rPr>
        <w:t xml:space="preserve">в </w:t>
      </w:r>
      <w:r w:rsidR="005C09A3" w:rsidRPr="00966044">
        <w:rPr>
          <w:color w:val="000000"/>
          <w:sz w:val="28"/>
          <w:szCs w:val="28"/>
        </w:rPr>
        <w:t>образовании</w:t>
      </w:r>
      <w:r w:rsidR="008803DE" w:rsidRPr="00966044">
        <w:rPr>
          <w:color w:val="000000"/>
          <w:sz w:val="28"/>
          <w:szCs w:val="28"/>
        </w:rPr>
        <w:t xml:space="preserve"> </w:t>
      </w:r>
      <w:r w:rsidR="005C09A3" w:rsidRPr="00966044">
        <w:rPr>
          <w:color w:val="000000"/>
          <w:sz w:val="28"/>
          <w:szCs w:val="28"/>
        </w:rPr>
        <w:t>отличительных черт</w:t>
      </w:r>
      <w:r w:rsidR="008803DE" w:rsidRPr="00966044">
        <w:rPr>
          <w:color w:val="000000"/>
          <w:sz w:val="28"/>
          <w:szCs w:val="28"/>
        </w:rPr>
        <w:t xml:space="preserve"> импульсивного характера</w:t>
      </w:r>
      <w:r w:rsidR="008803DE" w:rsidRPr="003821FB">
        <w:rPr>
          <w:color w:val="000000"/>
          <w:sz w:val="28"/>
          <w:szCs w:val="28"/>
        </w:rPr>
        <w:t xml:space="preserve"> у пр</w:t>
      </w:r>
      <w:r w:rsidR="008803DE" w:rsidRPr="003821FB">
        <w:rPr>
          <w:color w:val="000000"/>
          <w:sz w:val="28"/>
          <w:szCs w:val="28"/>
        </w:rPr>
        <w:t>а</w:t>
      </w:r>
      <w:r w:rsidR="008803DE" w:rsidRPr="003821F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оруких</w:t>
      </w:r>
      <w:r w:rsidR="008803DE" w:rsidRPr="003821FB">
        <w:rPr>
          <w:color w:val="000000"/>
          <w:sz w:val="28"/>
          <w:szCs w:val="28"/>
        </w:rPr>
        <w:t>, по сравнению с лев</w:t>
      </w:r>
      <w:r>
        <w:rPr>
          <w:color w:val="000000"/>
          <w:sz w:val="28"/>
          <w:szCs w:val="28"/>
        </w:rPr>
        <w:t>орукими</w:t>
      </w:r>
      <w:r w:rsidR="008803DE" w:rsidRPr="003821F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Ныне</w:t>
      </w:r>
      <w:r w:rsidR="008803DE" w:rsidRPr="003821FB">
        <w:rPr>
          <w:color w:val="000000"/>
          <w:sz w:val="28"/>
          <w:szCs w:val="28"/>
        </w:rPr>
        <w:t xml:space="preserve"> установлено, что </w:t>
      </w:r>
      <w:r>
        <w:rPr>
          <w:color w:val="000000"/>
          <w:sz w:val="28"/>
          <w:szCs w:val="28"/>
        </w:rPr>
        <w:t>для</w:t>
      </w:r>
      <w:r w:rsidR="008803DE" w:rsidRPr="003821FB">
        <w:rPr>
          <w:color w:val="000000"/>
          <w:sz w:val="28"/>
          <w:szCs w:val="28"/>
        </w:rPr>
        <w:t xml:space="preserve"> формир</w:t>
      </w:r>
      <w:r w:rsidR="008803DE" w:rsidRPr="003821FB">
        <w:rPr>
          <w:color w:val="000000"/>
          <w:sz w:val="28"/>
          <w:szCs w:val="28"/>
        </w:rPr>
        <w:t>о</w:t>
      </w:r>
      <w:r w:rsidR="008803DE" w:rsidRPr="003821FB">
        <w:rPr>
          <w:color w:val="000000"/>
          <w:sz w:val="28"/>
          <w:szCs w:val="28"/>
        </w:rPr>
        <w:t>вани</w:t>
      </w:r>
      <w:r>
        <w:rPr>
          <w:color w:val="000000"/>
          <w:sz w:val="28"/>
          <w:szCs w:val="28"/>
        </w:rPr>
        <w:t>я</w:t>
      </w:r>
      <w:r w:rsidR="008803DE" w:rsidRPr="003821FB">
        <w:rPr>
          <w:color w:val="000000"/>
          <w:sz w:val="28"/>
          <w:szCs w:val="28"/>
        </w:rPr>
        <w:t xml:space="preserve"> демонстративного характера у прав</w:t>
      </w:r>
      <w:r>
        <w:rPr>
          <w:color w:val="000000"/>
          <w:sz w:val="28"/>
          <w:szCs w:val="28"/>
        </w:rPr>
        <w:t>оруких имеют</w:t>
      </w:r>
      <w:r w:rsidR="008803DE" w:rsidRPr="003821FB">
        <w:rPr>
          <w:color w:val="000000"/>
          <w:sz w:val="28"/>
          <w:szCs w:val="28"/>
        </w:rPr>
        <w:t xml:space="preserve"> влия</w:t>
      </w:r>
      <w:r>
        <w:rPr>
          <w:color w:val="000000"/>
          <w:sz w:val="28"/>
          <w:szCs w:val="28"/>
        </w:rPr>
        <w:t>ние</w:t>
      </w:r>
      <w:r w:rsidR="008803DE" w:rsidRPr="003821FB">
        <w:rPr>
          <w:color w:val="000000"/>
          <w:sz w:val="28"/>
          <w:szCs w:val="28"/>
        </w:rPr>
        <w:t xml:space="preserve"> два свойства темперамента:</w:t>
      </w:r>
      <w:r>
        <w:rPr>
          <w:color w:val="000000"/>
          <w:sz w:val="28"/>
          <w:szCs w:val="28"/>
        </w:rPr>
        <w:t xml:space="preserve"> циклотимность и</w:t>
      </w:r>
      <w:r w:rsidR="008803DE" w:rsidRPr="003821FB">
        <w:rPr>
          <w:color w:val="000000"/>
          <w:sz w:val="28"/>
          <w:szCs w:val="28"/>
        </w:rPr>
        <w:t xml:space="preserve"> гипертимность. </w:t>
      </w:r>
      <w:r w:rsidR="008803DE" w:rsidRPr="0069277D">
        <w:rPr>
          <w:color w:val="000000"/>
          <w:sz w:val="28"/>
          <w:szCs w:val="28"/>
        </w:rPr>
        <w:t>Циклотимность придает д</w:t>
      </w:r>
      <w:r w:rsidR="008803DE" w:rsidRPr="0069277D">
        <w:rPr>
          <w:color w:val="000000"/>
          <w:sz w:val="28"/>
          <w:szCs w:val="28"/>
        </w:rPr>
        <w:t>е</w:t>
      </w:r>
      <w:r w:rsidR="008803DE" w:rsidRPr="0069277D">
        <w:rPr>
          <w:color w:val="000000"/>
          <w:sz w:val="28"/>
          <w:szCs w:val="28"/>
        </w:rPr>
        <w:t>монстративному характеру подчеркнутую контрастность,</w:t>
      </w:r>
      <w:r w:rsidR="005C09A3" w:rsidRPr="0069277D">
        <w:rPr>
          <w:color w:val="000000"/>
          <w:sz w:val="28"/>
          <w:szCs w:val="28"/>
        </w:rPr>
        <w:t xml:space="preserve"> оказывая влияние</w:t>
      </w:r>
      <w:r w:rsidR="008803DE" w:rsidRPr="0069277D">
        <w:rPr>
          <w:color w:val="000000"/>
          <w:sz w:val="28"/>
          <w:szCs w:val="28"/>
        </w:rPr>
        <w:t xml:space="preserve"> на смену</w:t>
      </w:r>
      <w:r w:rsidR="0069277D" w:rsidRPr="0069277D">
        <w:rPr>
          <w:color w:val="000000"/>
          <w:sz w:val="28"/>
          <w:szCs w:val="28"/>
        </w:rPr>
        <w:t xml:space="preserve"> различным</w:t>
      </w:r>
      <w:r w:rsidR="008803DE" w:rsidRPr="0069277D">
        <w:rPr>
          <w:color w:val="000000"/>
          <w:sz w:val="28"/>
          <w:szCs w:val="28"/>
        </w:rPr>
        <w:t xml:space="preserve"> переживани</w:t>
      </w:r>
      <w:r w:rsidR="0069277D" w:rsidRPr="0069277D">
        <w:rPr>
          <w:color w:val="000000"/>
          <w:sz w:val="28"/>
          <w:szCs w:val="28"/>
        </w:rPr>
        <w:t>ям</w:t>
      </w:r>
      <w:r w:rsidR="008803DE" w:rsidRPr="0069277D">
        <w:rPr>
          <w:color w:val="000000"/>
          <w:sz w:val="28"/>
          <w:szCs w:val="28"/>
        </w:rPr>
        <w:t xml:space="preserve">. В свою очередь, сила сменяющих друг друга переживаний </w:t>
      </w:r>
      <w:r w:rsidR="0069277D" w:rsidRPr="0069277D">
        <w:rPr>
          <w:color w:val="000000"/>
          <w:sz w:val="28"/>
          <w:szCs w:val="28"/>
        </w:rPr>
        <w:t>имеет зависимость</w:t>
      </w:r>
      <w:r w:rsidR="008803DE" w:rsidRPr="0069277D">
        <w:rPr>
          <w:color w:val="000000"/>
          <w:sz w:val="28"/>
          <w:szCs w:val="28"/>
        </w:rPr>
        <w:t xml:space="preserve"> от чередования активации - гипе</w:t>
      </w:r>
      <w:r w:rsidR="008803DE" w:rsidRPr="0069277D">
        <w:rPr>
          <w:color w:val="000000"/>
          <w:sz w:val="28"/>
          <w:szCs w:val="28"/>
        </w:rPr>
        <w:t>р</w:t>
      </w:r>
      <w:r w:rsidR="008803DE" w:rsidRPr="0069277D">
        <w:rPr>
          <w:color w:val="000000"/>
          <w:sz w:val="28"/>
          <w:szCs w:val="28"/>
        </w:rPr>
        <w:t>тимности и дезактивации - дистимности.</w:t>
      </w:r>
    </w:p>
    <w:p w:rsidR="0069277D" w:rsidRPr="000A2720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821FB">
        <w:rPr>
          <w:color w:val="000000"/>
          <w:sz w:val="28"/>
          <w:szCs w:val="28"/>
        </w:rPr>
        <w:t>7.</w:t>
      </w:r>
      <w:r w:rsidR="00C22302">
        <w:rPr>
          <w:color w:val="000000"/>
          <w:sz w:val="28"/>
          <w:szCs w:val="28"/>
        </w:rPr>
        <w:t xml:space="preserve"> У праворуких</w:t>
      </w:r>
      <w:r w:rsidRPr="003821FB">
        <w:rPr>
          <w:color w:val="000000"/>
          <w:sz w:val="28"/>
          <w:szCs w:val="28"/>
        </w:rPr>
        <w:t xml:space="preserve"> </w:t>
      </w:r>
      <w:r w:rsidR="00C22302">
        <w:rPr>
          <w:color w:val="000000"/>
          <w:sz w:val="28"/>
          <w:szCs w:val="28"/>
        </w:rPr>
        <w:t>г</w:t>
      </w:r>
      <w:r w:rsidRPr="003821FB">
        <w:rPr>
          <w:color w:val="000000"/>
          <w:sz w:val="28"/>
          <w:szCs w:val="28"/>
        </w:rPr>
        <w:t xml:space="preserve">ипертимность имеет сильную </w:t>
      </w:r>
      <w:r w:rsidR="00C22302">
        <w:rPr>
          <w:color w:val="000000"/>
          <w:sz w:val="28"/>
          <w:szCs w:val="28"/>
        </w:rPr>
        <w:t>негативную</w:t>
      </w:r>
      <w:r w:rsidRPr="003821FB">
        <w:rPr>
          <w:color w:val="000000"/>
          <w:sz w:val="28"/>
          <w:szCs w:val="28"/>
        </w:rPr>
        <w:t xml:space="preserve"> </w:t>
      </w:r>
      <w:r w:rsidRPr="0069277D">
        <w:rPr>
          <w:color w:val="000000"/>
          <w:sz w:val="28"/>
          <w:szCs w:val="28"/>
        </w:rPr>
        <w:t>связь с р</w:t>
      </w:r>
      <w:r w:rsidRPr="0069277D">
        <w:rPr>
          <w:color w:val="000000"/>
          <w:sz w:val="28"/>
          <w:szCs w:val="28"/>
        </w:rPr>
        <w:t>е</w:t>
      </w:r>
      <w:r w:rsidRPr="0069277D">
        <w:rPr>
          <w:color w:val="000000"/>
          <w:sz w:val="28"/>
          <w:szCs w:val="28"/>
        </w:rPr>
        <w:t xml:space="preserve">активной тревожностью. Это значит, что хорошее </w:t>
      </w:r>
      <w:r w:rsidR="0069277D" w:rsidRPr="0069277D">
        <w:rPr>
          <w:color w:val="000000"/>
          <w:sz w:val="28"/>
          <w:szCs w:val="28"/>
        </w:rPr>
        <w:t>расположение духа</w:t>
      </w:r>
      <w:r w:rsidRPr="0069277D">
        <w:rPr>
          <w:color w:val="000000"/>
          <w:sz w:val="28"/>
          <w:szCs w:val="28"/>
        </w:rPr>
        <w:t>, акти</w:t>
      </w:r>
      <w:r w:rsidRPr="0069277D">
        <w:rPr>
          <w:color w:val="000000"/>
          <w:sz w:val="28"/>
          <w:szCs w:val="28"/>
        </w:rPr>
        <w:t>в</w:t>
      </w:r>
      <w:r w:rsidRPr="0069277D">
        <w:rPr>
          <w:color w:val="000000"/>
          <w:sz w:val="28"/>
          <w:szCs w:val="28"/>
        </w:rPr>
        <w:t>ная жизненная позиция помогают</w:t>
      </w:r>
      <w:r w:rsidRPr="003821FB">
        <w:rPr>
          <w:color w:val="000000"/>
          <w:sz w:val="28"/>
          <w:szCs w:val="28"/>
        </w:rPr>
        <w:t xml:space="preserve"> прав</w:t>
      </w:r>
      <w:r w:rsidR="00C22302">
        <w:rPr>
          <w:color w:val="000000"/>
          <w:sz w:val="28"/>
          <w:szCs w:val="28"/>
        </w:rPr>
        <w:t>оруким</w:t>
      </w:r>
      <w:r w:rsidRPr="003821FB">
        <w:rPr>
          <w:color w:val="000000"/>
          <w:sz w:val="28"/>
          <w:szCs w:val="28"/>
        </w:rPr>
        <w:t xml:space="preserve"> справляться с</w:t>
      </w:r>
      <w:r w:rsidR="00C22302">
        <w:rPr>
          <w:color w:val="000000"/>
          <w:sz w:val="28"/>
          <w:szCs w:val="28"/>
        </w:rPr>
        <w:t xml:space="preserve"> напряжением и</w:t>
      </w:r>
      <w:r w:rsidRPr="003821FB">
        <w:rPr>
          <w:color w:val="000000"/>
          <w:sz w:val="28"/>
          <w:szCs w:val="28"/>
        </w:rPr>
        <w:t xml:space="preserve"> </w:t>
      </w:r>
      <w:r w:rsidRPr="003821FB">
        <w:rPr>
          <w:color w:val="000000"/>
          <w:sz w:val="28"/>
          <w:szCs w:val="28"/>
        </w:rPr>
        <w:lastRenderedPageBreak/>
        <w:t xml:space="preserve">тревогой; </w:t>
      </w:r>
      <w:r w:rsidRPr="000A2720">
        <w:rPr>
          <w:color w:val="000000"/>
          <w:sz w:val="28"/>
          <w:szCs w:val="28"/>
        </w:rPr>
        <w:t xml:space="preserve">отказ от активных действий, уныние приводят к </w:t>
      </w:r>
      <w:r w:rsidR="00C22302" w:rsidRPr="000A2720">
        <w:rPr>
          <w:color w:val="000000"/>
          <w:sz w:val="28"/>
          <w:szCs w:val="28"/>
        </w:rPr>
        <w:t>усилению</w:t>
      </w:r>
      <w:r w:rsidRPr="000A2720">
        <w:rPr>
          <w:color w:val="000000"/>
          <w:sz w:val="28"/>
          <w:szCs w:val="28"/>
        </w:rPr>
        <w:t xml:space="preserve"> страха </w:t>
      </w:r>
      <w:r w:rsidR="00C22302" w:rsidRPr="000A2720">
        <w:rPr>
          <w:color w:val="000000"/>
          <w:sz w:val="28"/>
          <w:szCs w:val="28"/>
        </w:rPr>
        <w:t>вероятной</w:t>
      </w:r>
      <w:r w:rsidRPr="000A2720">
        <w:rPr>
          <w:color w:val="000000"/>
          <w:sz w:val="28"/>
          <w:szCs w:val="28"/>
        </w:rPr>
        <w:t xml:space="preserve"> неудачи. Описываемая связь </w:t>
      </w:r>
      <w:r w:rsidR="005C09A3" w:rsidRPr="000A2720">
        <w:rPr>
          <w:color w:val="000000"/>
          <w:sz w:val="28"/>
          <w:szCs w:val="28"/>
        </w:rPr>
        <w:t>показывает нам</w:t>
      </w:r>
      <w:r w:rsidRPr="000A2720">
        <w:rPr>
          <w:color w:val="000000"/>
          <w:sz w:val="28"/>
          <w:szCs w:val="28"/>
        </w:rPr>
        <w:t xml:space="preserve"> взаимны</w:t>
      </w:r>
      <w:r w:rsidR="005C09A3" w:rsidRPr="000A2720">
        <w:rPr>
          <w:color w:val="000000"/>
          <w:sz w:val="28"/>
          <w:szCs w:val="28"/>
        </w:rPr>
        <w:t>е</w:t>
      </w:r>
      <w:r w:rsidRPr="000A2720">
        <w:rPr>
          <w:color w:val="000000"/>
          <w:sz w:val="28"/>
          <w:szCs w:val="28"/>
        </w:rPr>
        <w:t xml:space="preserve"> влияния когнитивной установки и активационного состояния у правшей, что</w:t>
      </w:r>
      <w:r w:rsidR="005C09A3" w:rsidRPr="000A2720">
        <w:rPr>
          <w:color w:val="000000"/>
          <w:sz w:val="28"/>
          <w:szCs w:val="28"/>
        </w:rPr>
        <w:t xml:space="preserve"> дает подтверждение на</w:t>
      </w:r>
      <w:r w:rsidRPr="000A2720">
        <w:rPr>
          <w:color w:val="000000"/>
          <w:sz w:val="28"/>
          <w:szCs w:val="28"/>
        </w:rPr>
        <w:t xml:space="preserve"> упорядоченный характер корково-подкорковых взаим</w:t>
      </w:r>
      <w:r w:rsidRPr="000A2720">
        <w:rPr>
          <w:color w:val="000000"/>
          <w:sz w:val="28"/>
          <w:szCs w:val="28"/>
        </w:rPr>
        <w:t>о</w:t>
      </w:r>
      <w:r w:rsidRPr="000A2720">
        <w:rPr>
          <w:color w:val="000000"/>
          <w:sz w:val="28"/>
          <w:szCs w:val="28"/>
        </w:rPr>
        <w:t>действий у прав</w:t>
      </w:r>
      <w:r w:rsidR="00C22302" w:rsidRPr="000A2720">
        <w:rPr>
          <w:color w:val="000000"/>
          <w:sz w:val="28"/>
          <w:szCs w:val="28"/>
        </w:rPr>
        <w:t>оруких</w:t>
      </w:r>
      <w:r w:rsidRPr="000A2720">
        <w:rPr>
          <w:color w:val="000000"/>
          <w:sz w:val="28"/>
          <w:szCs w:val="28"/>
        </w:rPr>
        <w:t>.</w:t>
      </w:r>
    </w:p>
    <w:p w:rsidR="008803DE" w:rsidRPr="003821FB" w:rsidRDefault="00C22302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0A2720">
        <w:rPr>
          <w:color w:val="000000"/>
          <w:sz w:val="28"/>
          <w:szCs w:val="28"/>
        </w:rPr>
        <w:t>8. У правшей</w:t>
      </w:r>
      <w:r w:rsidR="008803DE" w:rsidRPr="000A2720">
        <w:rPr>
          <w:color w:val="000000"/>
          <w:sz w:val="28"/>
          <w:szCs w:val="28"/>
        </w:rPr>
        <w:t xml:space="preserve"> </w:t>
      </w:r>
      <w:r w:rsidR="005C09A3" w:rsidRPr="000A2720">
        <w:rPr>
          <w:color w:val="000000"/>
          <w:sz w:val="28"/>
          <w:szCs w:val="28"/>
        </w:rPr>
        <w:t>выделяется</w:t>
      </w:r>
      <w:r w:rsidR="008803DE" w:rsidRPr="000A2720">
        <w:rPr>
          <w:color w:val="000000"/>
          <w:sz w:val="28"/>
          <w:szCs w:val="28"/>
        </w:rPr>
        <w:t xml:space="preserve"> сильная положительная связь между</w:t>
      </w:r>
      <w:r>
        <w:rPr>
          <w:color w:val="000000"/>
          <w:sz w:val="28"/>
          <w:szCs w:val="28"/>
        </w:rPr>
        <w:t xml:space="preserve"> </w:t>
      </w:r>
      <w:r w:rsidRPr="003821FB">
        <w:rPr>
          <w:color w:val="000000"/>
          <w:sz w:val="28"/>
          <w:szCs w:val="28"/>
        </w:rPr>
        <w:t>застр</w:t>
      </w:r>
      <w:r w:rsidRPr="003821FB">
        <w:rPr>
          <w:color w:val="000000"/>
          <w:sz w:val="28"/>
          <w:szCs w:val="28"/>
        </w:rPr>
        <w:t>е</w:t>
      </w:r>
      <w:r w:rsidRPr="003821FB">
        <w:rPr>
          <w:color w:val="000000"/>
          <w:sz w:val="28"/>
          <w:szCs w:val="28"/>
        </w:rPr>
        <w:t>вающим типом акцентуации</w:t>
      </w:r>
      <w:r>
        <w:rPr>
          <w:color w:val="000000"/>
          <w:sz w:val="28"/>
          <w:szCs w:val="28"/>
        </w:rPr>
        <w:t xml:space="preserve"> и личностной тревожностью</w:t>
      </w:r>
      <w:r w:rsidR="008803DE" w:rsidRPr="003821F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Вероятно</w:t>
      </w:r>
      <w:r w:rsidR="008803DE" w:rsidRPr="003821FB">
        <w:rPr>
          <w:color w:val="000000"/>
          <w:sz w:val="28"/>
          <w:szCs w:val="28"/>
        </w:rPr>
        <w:t>, что у прав</w:t>
      </w:r>
      <w:r>
        <w:rPr>
          <w:color w:val="000000"/>
          <w:sz w:val="28"/>
          <w:szCs w:val="28"/>
        </w:rPr>
        <w:t>оруких</w:t>
      </w:r>
      <w:r w:rsidR="008803DE" w:rsidRPr="003821FB">
        <w:rPr>
          <w:color w:val="000000"/>
          <w:sz w:val="28"/>
          <w:szCs w:val="28"/>
        </w:rPr>
        <w:t xml:space="preserve"> </w:t>
      </w:r>
      <w:r w:rsidR="008803DE" w:rsidRPr="000A2720">
        <w:rPr>
          <w:color w:val="000000"/>
          <w:sz w:val="28"/>
          <w:szCs w:val="28"/>
        </w:rPr>
        <w:t>уровень личностной самооценки</w:t>
      </w:r>
      <w:r w:rsidR="005C09A3" w:rsidRPr="000A2720">
        <w:rPr>
          <w:color w:val="000000"/>
          <w:sz w:val="28"/>
          <w:szCs w:val="28"/>
        </w:rPr>
        <w:t xml:space="preserve"> </w:t>
      </w:r>
      <w:r w:rsidR="005C09A3" w:rsidRPr="00966044">
        <w:rPr>
          <w:color w:val="000000"/>
          <w:sz w:val="28"/>
          <w:szCs w:val="28"/>
        </w:rPr>
        <w:t>имеет</w:t>
      </w:r>
      <w:r w:rsidR="008803DE" w:rsidRPr="00966044">
        <w:rPr>
          <w:color w:val="000000"/>
          <w:sz w:val="28"/>
          <w:szCs w:val="28"/>
        </w:rPr>
        <w:t xml:space="preserve"> тесн</w:t>
      </w:r>
      <w:r w:rsidR="005C09A3" w:rsidRPr="00966044">
        <w:rPr>
          <w:color w:val="000000"/>
          <w:sz w:val="28"/>
          <w:szCs w:val="28"/>
        </w:rPr>
        <w:t>ую</w:t>
      </w:r>
      <w:r w:rsidR="008803DE" w:rsidRPr="00966044">
        <w:rPr>
          <w:color w:val="000000"/>
          <w:sz w:val="28"/>
          <w:szCs w:val="28"/>
        </w:rPr>
        <w:t xml:space="preserve"> связ</w:t>
      </w:r>
      <w:r w:rsidR="005C09A3" w:rsidRPr="00966044">
        <w:rPr>
          <w:color w:val="000000"/>
          <w:sz w:val="28"/>
          <w:szCs w:val="28"/>
        </w:rPr>
        <w:t>ь</w:t>
      </w:r>
      <w:r w:rsidR="008803DE" w:rsidRPr="00966044">
        <w:rPr>
          <w:color w:val="000000"/>
          <w:sz w:val="28"/>
          <w:szCs w:val="28"/>
        </w:rPr>
        <w:t xml:space="preserve"> с уровнем социальных </w:t>
      </w:r>
      <w:r w:rsidR="005C09A3" w:rsidRPr="00966044">
        <w:rPr>
          <w:color w:val="000000"/>
          <w:sz w:val="28"/>
          <w:szCs w:val="28"/>
        </w:rPr>
        <w:t>успехов</w:t>
      </w:r>
      <w:r w:rsidR="008803DE" w:rsidRPr="00966044">
        <w:rPr>
          <w:color w:val="000000"/>
          <w:sz w:val="28"/>
          <w:szCs w:val="28"/>
        </w:rPr>
        <w:t xml:space="preserve">. </w:t>
      </w:r>
      <w:r w:rsidR="008803DE" w:rsidRPr="000A2720">
        <w:rPr>
          <w:color w:val="000000"/>
          <w:sz w:val="28"/>
          <w:szCs w:val="28"/>
        </w:rPr>
        <w:t>При этом исходно высокая самооценка</w:t>
      </w:r>
      <w:r w:rsidR="008803DE" w:rsidRPr="00966044">
        <w:rPr>
          <w:color w:val="000000"/>
          <w:sz w:val="28"/>
          <w:szCs w:val="28"/>
        </w:rPr>
        <w:t>,</w:t>
      </w:r>
      <w:r w:rsidR="008803DE" w:rsidRPr="003821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ощущение</w:t>
      </w:r>
      <w:r w:rsidR="008803DE" w:rsidRPr="003821FB">
        <w:rPr>
          <w:color w:val="000000"/>
          <w:sz w:val="28"/>
          <w:szCs w:val="28"/>
        </w:rPr>
        <w:t xml:space="preserve"> ли</w:t>
      </w:r>
      <w:r w:rsidR="008803DE" w:rsidRPr="003821FB">
        <w:rPr>
          <w:color w:val="000000"/>
          <w:sz w:val="28"/>
          <w:szCs w:val="28"/>
        </w:rPr>
        <w:t>ч</w:t>
      </w:r>
      <w:r w:rsidR="008803DE" w:rsidRPr="003821FB">
        <w:rPr>
          <w:color w:val="000000"/>
          <w:sz w:val="28"/>
          <w:szCs w:val="28"/>
        </w:rPr>
        <w:t>ной защищенности, низк</w:t>
      </w:r>
      <w:r>
        <w:rPr>
          <w:color w:val="000000"/>
          <w:sz w:val="28"/>
          <w:szCs w:val="28"/>
        </w:rPr>
        <w:t>ий уровень</w:t>
      </w:r>
      <w:r w:rsidR="008803DE" w:rsidRPr="003821FB">
        <w:rPr>
          <w:color w:val="000000"/>
          <w:sz w:val="28"/>
          <w:szCs w:val="28"/>
        </w:rPr>
        <w:t xml:space="preserve"> тревожност</w:t>
      </w:r>
      <w:r>
        <w:rPr>
          <w:color w:val="000000"/>
          <w:sz w:val="28"/>
          <w:szCs w:val="28"/>
        </w:rPr>
        <w:t>и</w:t>
      </w:r>
      <w:r w:rsidR="008803DE" w:rsidRPr="003821FB">
        <w:rPr>
          <w:color w:val="000000"/>
          <w:sz w:val="28"/>
          <w:szCs w:val="28"/>
        </w:rPr>
        <w:t xml:space="preserve"> соотносятся с умеренным уровнем социальных </w:t>
      </w:r>
      <w:r>
        <w:rPr>
          <w:color w:val="000000"/>
          <w:sz w:val="28"/>
          <w:szCs w:val="28"/>
        </w:rPr>
        <w:t>требований</w:t>
      </w:r>
      <w:r w:rsidR="008803DE" w:rsidRPr="003821FB">
        <w:rPr>
          <w:color w:val="000000"/>
          <w:sz w:val="28"/>
          <w:szCs w:val="28"/>
        </w:rPr>
        <w:t xml:space="preserve">. </w:t>
      </w:r>
      <w:r w:rsidR="0060422E">
        <w:rPr>
          <w:color w:val="000000"/>
          <w:sz w:val="28"/>
          <w:szCs w:val="28"/>
        </w:rPr>
        <w:t>Однако,</w:t>
      </w:r>
      <w:r w:rsidR="008803DE" w:rsidRPr="003821FB">
        <w:rPr>
          <w:color w:val="000000"/>
          <w:sz w:val="28"/>
          <w:szCs w:val="28"/>
        </w:rPr>
        <w:t xml:space="preserve"> повышение </w:t>
      </w:r>
      <w:r w:rsidR="0060422E">
        <w:rPr>
          <w:color w:val="000000"/>
          <w:sz w:val="28"/>
          <w:szCs w:val="28"/>
        </w:rPr>
        <w:t>беспокойства</w:t>
      </w:r>
      <w:r w:rsidR="008803DE" w:rsidRPr="003821FB">
        <w:rPr>
          <w:color w:val="000000"/>
          <w:sz w:val="28"/>
          <w:szCs w:val="28"/>
        </w:rPr>
        <w:t xml:space="preserve">, </w:t>
      </w:r>
      <w:r w:rsidR="0060422E">
        <w:rPr>
          <w:color w:val="000000"/>
          <w:sz w:val="28"/>
          <w:szCs w:val="28"/>
        </w:rPr>
        <w:t>неув</w:t>
      </w:r>
      <w:r w:rsidR="0060422E">
        <w:rPr>
          <w:color w:val="000000"/>
          <w:sz w:val="28"/>
          <w:szCs w:val="28"/>
        </w:rPr>
        <w:t>е</w:t>
      </w:r>
      <w:r w:rsidR="0060422E">
        <w:rPr>
          <w:color w:val="000000"/>
          <w:sz w:val="28"/>
          <w:szCs w:val="28"/>
        </w:rPr>
        <w:t>ренности</w:t>
      </w:r>
      <w:r w:rsidR="008803DE" w:rsidRPr="003821FB">
        <w:rPr>
          <w:color w:val="000000"/>
          <w:sz w:val="28"/>
          <w:szCs w:val="28"/>
        </w:rPr>
        <w:t xml:space="preserve">, </w:t>
      </w:r>
      <w:r w:rsidR="008803DE" w:rsidRPr="000A2720">
        <w:rPr>
          <w:color w:val="000000"/>
          <w:sz w:val="28"/>
          <w:szCs w:val="28"/>
        </w:rPr>
        <w:t xml:space="preserve">астенических реакций, чувства постоянной тревоги </w:t>
      </w:r>
      <w:r w:rsidR="0060422E" w:rsidRPr="000A2720">
        <w:rPr>
          <w:color w:val="000000"/>
          <w:sz w:val="28"/>
          <w:szCs w:val="28"/>
        </w:rPr>
        <w:t>в</w:t>
      </w:r>
      <w:r w:rsidR="0060422E" w:rsidRPr="00966044">
        <w:rPr>
          <w:color w:val="000000"/>
          <w:sz w:val="28"/>
          <w:szCs w:val="28"/>
        </w:rPr>
        <w:t>едут</w:t>
      </w:r>
      <w:r w:rsidR="008803DE" w:rsidRPr="00966044">
        <w:rPr>
          <w:color w:val="000000"/>
          <w:sz w:val="28"/>
          <w:szCs w:val="28"/>
        </w:rPr>
        <w:t xml:space="preserve"> к пов</w:t>
      </w:r>
      <w:r w:rsidR="008803DE" w:rsidRPr="00966044">
        <w:rPr>
          <w:color w:val="000000"/>
          <w:sz w:val="28"/>
          <w:szCs w:val="28"/>
        </w:rPr>
        <w:t>ы</w:t>
      </w:r>
      <w:r w:rsidR="008803DE" w:rsidRPr="00966044">
        <w:rPr>
          <w:color w:val="000000"/>
          <w:sz w:val="28"/>
          <w:szCs w:val="28"/>
        </w:rPr>
        <w:t>шению обидчивости,</w:t>
      </w:r>
      <w:r w:rsidR="005C09A3" w:rsidRPr="00966044">
        <w:rPr>
          <w:color w:val="000000"/>
          <w:sz w:val="28"/>
          <w:szCs w:val="28"/>
        </w:rPr>
        <w:t xml:space="preserve"> усиливают компенсирующее поведение,</w:t>
      </w:r>
      <w:r w:rsidR="008803DE" w:rsidRPr="00966044">
        <w:rPr>
          <w:color w:val="000000"/>
          <w:sz w:val="28"/>
          <w:szCs w:val="28"/>
        </w:rPr>
        <w:t xml:space="preserve"> склонности защитить себя от окружающей несправедливости, </w:t>
      </w:r>
      <w:r w:rsidR="0060422E" w:rsidRPr="00966044">
        <w:rPr>
          <w:color w:val="000000"/>
          <w:sz w:val="28"/>
          <w:szCs w:val="28"/>
        </w:rPr>
        <w:t>выражающееся</w:t>
      </w:r>
      <w:r w:rsidR="008803DE" w:rsidRPr="00966044">
        <w:rPr>
          <w:color w:val="000000"/>
          <w:sz w:val="28"/>
          <w:szCs w:val="28"/>
        </w:rPr>
        <w:t xml:space="preserve"> в пов</w:t>
      </w:r>
      <w:r w:rsidR="008803DE" w:rsidRPr="00966044">
        <w:rPr>
          <w:color w:val="000000"/>
          <w:sz w:val="28"/>
          <w:szCs w:val="28"/>
        </w:rPr>
        <w:t>ы</w:t>
      </w:r>
      <w:r w:rsidR="008803DE" w:rsidRPr="00966044">
        <w:rPr>
          <w:color w:val="000000"/>
          <w:sz w:val="28"/>
          <w:szCs w:val="28"/>
        </w:rPr>
        <w:t xml:space="preserve">шенном честолюбии, </w:t>
      </w:r>
      <w:r w:rsidR="005C09A3" w:rsidRPr="00966044">
        <w:rPr>
          <w:color w:val="000000"/>
          <w:sz w:val="28"/>
          <w:szCs w:val="28"/>
        </w:rPr>
        <w:t>желании</w:t>
      </w:r>
      <w:r w:rsidR="008803DE" w:rsidRPr="00966044">
        <w:rPr>
          <w:color w:val="000000"/>
          <w:sz w:val="28"/>
          <w:szCs w:val="28"/>
        </w:rPr>
        <w:t xml:space="preserve"> стать лучше других.</w:t>
      </w:r>
    </w:p>
    <w:p w:rsidR="008803DE" w:rsidRPr="003821FB" w:rsidRDefault="008803DE" w:rsidP="0055167B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821FB">
        <w:rPr>
          <w:color w:val="000000"/>
          <w:sz w:val="28"/>
          <w:szCs w:val="28"/>
        </w:rPr>
        <w:t xml:space="preserve">В таком </w:t>
      </w:r>
      <w:r w:rsidR="0060422E">
        <w:rPr>
          <w:color w:val="000000"/>
          <w:sz w:val="28"/>
          <w:szCs w:val="28"/>
        </w:rPr>
        <w:t>виде</w:t>
      </w:r>
      <w:r w:rsidRPr="003821FB">
        <w:rPr>
          <w:color w:val="000000"/>
          <w:sz w:val="28"/>
          <w:szCs w:val="28"/>
        </w:rPr>
        <w:t xml:space="preserve"> поведения </w:t>
      </w:r>
      <w:r w:rsidR="0060422E">
        <w:rPr>
          <w:color w:val="000000"/>
          <w:sz w:val="28"/>
          <w:szCs w:val="28"/>
        </w:rPr>
        <w:t>просматривается</w:t>
      </w:r>
      <w:r w:rsidRPr="003821FB">
        <w:rPr>
          <w:color w:val="000000"/>
          <w:sz w:val="28"/>
          <w:szCs w:val="28"/>
        </w:rPr>
        <w:t xml:space="preserve"> </w:t>
      </w:r>
      <w:r w:rsidRPr="000A2720">
        <w:rPr>
          <w:color w:val="000000"/>
          <w:sz w:val="28"/>
          <w:szCs w:val="28"/>
        </w:rPr>
        <w:t>тип личности, которая отр</w:t>
      </w:r>
      <w:r w:rsidRPr="000A2720">
        <w:rPr>
          <w:color w:val="000000"/>
          <w:sz w:val="28"/>
          <w:szCs w:val="28"/>
        </w:rPr>
        <w:t>а</w:t>
      </w:r>
      <w:r w:rsidRPr="000A2720">
        <w:rPr>
          <w:color w:val="000000"/>
          <w:sz w:val="28"/>
          <w:szCs w:val="28"/>
        </w:rPr>
        <w:t>жает себя «инструментами мысли» - сравнением, анализом. В более общем виде</w:t>
      </w:r>
      <w:r w:rsidRPr="003821FB">
        <w:rPr>
          <w:color w:val="000000"/>
          <w:sz w:val="28"/>
          <w:szCs w:val="28"/>
        </w:rPr>
        <w:t xml:space="preserve"> это </w:t>
      </w:r>
      <w:r w:rsidR="0060422E">
        <w:rPr>
          <w:color w:val="000000"/>
          <w:sz w:val="28"/>
          <w:szCs w:val="28"/>
        </w:rPr>
        <w:t>наталкивает нас на мысль</w:t>
      </w:r>
      <w:r w:rsidRPr="003821FB">
        <w:rPr>
          <w:color w:val="000000"/>
          <w:sz w:val="28"/>
          <w:szCs w:val="28"/>
        </w:rPr>
        <w:t xml:space="preserve">, что личностная тревожность </w:t>
      </w:r>
      <w:r w:rsidR="0060422E">
        <w:rPr>
          <w:color w:val="000000"/>
          <w:sz w:val="28"/>
          <w:szCs w:val="28"/>
        </w:rPr>
        <w:t xml:space="preserve">является </w:t>
      </w:r>
      <w:r w:rsidRPr="003821FB">
        <w:rPr>
          <w:color w:val="000000"/>
          <w:sz w:val="28"/>
          <w:szCs w:val="28"/>
        </w:rPr>
        <w:t>р</w:t>
      </w:r>
      <w:r w:rsidRPr="003821FB">
        <w:rPr>
          <w:color w:val="000000"/>
          <w:sz w:val="28"/>
          <w:szCs w:val="28"/>
        </w:rPr>
        <w:t>е</w:t>
      </w:r>
      <w:r w:rsidRPr="003821FB">
        <w:rPr>
          <w:color w:val="000000"/>
          <w:sz w:val="28"/>
          <w:szCs w:val="28"/>
        </w:rPr>
        <w:t>зультат</w:t>
      </w:r>
      <w:r w:rsidR="0060422E">
        <w:rPr>
          <w:color w:val="000000"/>
          <w:sz w:val="28"/>
          <w:szCs w:val="28"/>
        </w:rPr>
        <w:t>ом</w:t>
      </w:r>
      <w:r w:rsidRPr="003821FB">
        <w:rPr>
          <w:color w:val="000000"/>
          <w:sz w:val="28"/>
          <w:szCs w:val="28"/>
        </w:rPr>
        <w:t xml:space="preserve"> процесса человеческих взаимоотношений, и, </w:t>
      </w:r>
      <w:r w:rsidR="0060422E">
        <w:rPr>
          <w:color w:val="000000"/>
          <w:sz w:val="28"/>
          <w:szCs w:val="28"/>
        </w:rPr>
        <w:t>таким образом</w:t>
      </w:r>
      <w:r w:rsidRPr="003821FB">
        <w:rPr>
          <w:color w:val="000000"/>
          <w:sz w:val="28"/>
          <w:szCs w:val="28"/>
        </w:rPr>
        <w:t xml:space="preserve">, </w:t>
      </w:r>
      <w:r w:rsidRPr="000A2720">
        <w:rPr>
          <w:color w:val="000000"/>
          <w:sz w:val="28"/>
          <w:szCs w:val="28"/>
        </w:rPr>
        <w:t>для своего уменьшения требует изменения</w:t>
      </w:r>
      <w:r w:rsidRPr="003821FB">
        <w:rPr>
          <w:color w:val="000000"/>
          <w:sz w:val="28"/>
          <w:szCs w:val="28"/>
        </w:rPr>
        <w:t xml:space="preserve"> </w:t>
      </w:r>
      <w:r w:rsidR="002D347C">
        <w:rPr>
          <w:color w:val="000000"/>
          <w:sz w:val="28"/>
          <w:szCs w:val="28"/>
        </w:rPr>
        <w:t>взаим</w:t>
      </w:r>
      <w:r w:rsidR="002D347C" w:rsidRPr="003821FB">
        <w:rPr>
          <w:color w:val="000000"/>
          <w:sz w:val="28"/>
          <w:szCs w:val="28"/>
        </w:rPr>
        <w:t>оотношений</w:t>
      </w:r>
      <w:r w:rsidRPr="003821FB">
        <w:rPr>
          <w:color w:val="000000"/>
          <w:sz w:val="28"/>
          <w:szCs w:val="28"/>
        </w:rPr>
        <w:t xml:space="preserve"> между личностью и другими людьми. Известно, что </w:t>
      </w:r>
      <w:r w:rsidR="0060422E">
        <w:rPr>
          <w:color w:val="000000"/>
          <w:sz w:val="28"/>
          <w:szCs w:val="28"/>
        </w:rPr>
        <w:t>появление</w:t>
      </w:r>
      <w:r w:rsidRPr="003821FB">
        <w:rPr>
          <w:color w:val="000000"/>
          <w:sz w:val="28"/>
          <w:szCs w:val="28"/>
        </w:rPr>
        <w:t xml:space="preserve"> личностной тревожности прих</w:t>
      </w:r>
      <w:r w:rsidRPr="003821FB">
        <w:rPr>
          <w:color w:val="000000"/>
          <w:sz w:val="28"/>
          <w:szCs w:val="28"/>
        </w:rPr>
        <w:t>о</w:t>
      </w:r>
      <w:r w:rsidRPr="003821FB">
        <w:rPr>
          <w:color w:val="000000"/>
          <w:sz w:val="28"/>
          <w:szCs w:val="28"/>
        </w:rPr>
        <w:t xml:space="preserve">дится на ранний возраст и является </w:t>
      </w:r>
      <w:r w:rsidR="0060422E">
        <w:rPr>
          <w:color w:val="000000"/>
          <w:sz w:val="28"/>
          <w:szCs w:val="28"/>
        </w:rPr>
        <w:t>по</w:t>
      </w:r>
      <w:r w:rsidRPr="003821FB">
        <w:rPr>
          <w:color w:val="000000"/>
          <w:sz w:val="28"/>
          <w:szCs w:val="28"/>
        </w:rPr>
        <w:t>следствием зависимых от взрослого неудовлетворительных отношений. Поэтому попытка личности совладать с тревожностью</w:t>
      </w:r>
      <w:r w:rsidR="0060422E">
        <w:rPr>
          <w:color w:val="000000"/>
          <w:sz w:val="28"/>
          <w:szCs w:val="28"/>
        </w:rPr>
        <w:t xml:space="preserve"> </w:t>
      </w:r>
      <w:r w:rsidR="0060422E" w:rsidRPr="003821FB">
        <w:rPr>
          <w:color w:val="000000"/>
          <w:sz w:val="28"/>
          <w:szCs w:val="28"/>
        </w:rPr>
        <w:t>становится</w:t>
      </w:r>
      <w:r w:rsidR="0060422E">
        <w:rPr>
          <w:color w:val="000000"/>
          <w:sz w:val="28"/>
          <w:szCs w:val="28"/>
        </w:rPr>
        <w:t xml:space="preserve"> </w:t>
      </w:r>
      <w:r w:rsidR="0060422E" w:rsidRPr="003821FB">
        <w:rPr>
          <w:color w:val="000000"/>
          <w:sz w:val="28"/>
          <w:szCs w:val="28"/>
        </w:rPr>
        <w:t>понятной</w:t>
      </w:r>
      <w:r w:rsidRPr="003821FB">
        <w:rPr>
          <w:color w:val="000000"/>
          <w:sz w:val="28"/>
          <w:szCs w:val="28"/>
        </w:rPr>
        <w:t xml:space="preserve">, </w:t>
      </w:r>
      <w:r w:rsidRPr="00966044">
        <w:rPr>
          <w:color w:val="000000"/>
          <w:sz w:val="28"/>
          <w:szCs w:val="28"/>
        </w:rPr>
        <w:t xml:space="preserve">уменьшив чувство зависимости, заняв психологически или реально «позицию взрослого». </w:t>
      </w:r>
      <w:r w:rsidR="0060422E" w:rsidRPr="00966044">
        <w:rPr>
          <w:color w:val="000000"/>
          <w:sz w:val="28"/>
          <w:szCs w:val="28"/>
        </w:rPr>
        <w:t>Что</w:t>
      </w:r>
      <w:r w:rsidRPr="00966044">
        <w:rPr>
          <w:color w:val="000000"/>
          <w:sz w:val="28"/>
          <w:szCs w:val="28"/>
        </w:rPr>
        <w:t xml:space="preserve"> закономерно </w:t>
      </w:r>
      <w:r w:rsidR="0060422E" w:rsidRPr="00966044">
        <w:rPr>
          <w:color w:val="000000"/>
          <w:sz w:val="28"/>
          <w:szCs w:val="28"/>
        </w:rPr>
        <w:t>ведет</w:t>
      </w:r>
      <w:r w:rsidRPr="00966044">
        <w:rPr>
          <w:color w:val="000000"/>
          <w:sz w:val="28"/>
          <w:szCs w:val="28"/>
        </w:rPr>
        <w:t xml:space="preserve"> к </w:t>
      </w:r>
      <w:r w:rsidR="002D347C" w:rsidRPr="00966044">
        <w:rPr>
          <w:color w:val="000000"/>
          <w:sz w:val="28"/>
          <w:szCs w:val="28"/>
        </w:rPr>
        <w:t>социально одобряемому,</w:t>
      </w:r>
      <w:r w:rsidRPr="00966044">
        <w:rPr>
          <w:color w:val="000000"/>
          <w:sz w:val="28"/>
          <w:szCs w:val="28"/>
        </w:rPr>
        <w:t xml:space="preserve"> приемлемому, и желательному пути</w:t>
      </w:r>
      <w:r w:rsidRPr="003821FB">
        <w:rPr>
          <w:color w:val="000000"/>
          <w:sz w:val="28"/>
          <w:szCs w:val="28"/>
        </w:rPr>
        <w:t xml:space="preserve"> - </w:t>
      </w:r>
      <w:r w:rsidR="0060422E">
        <w:rPr>
          <w:color w:val="000000"/>
          <w:sz w:val="28"/>
          <w:szCs w:val="28"/>
        </w:rPr>
        <w:t>созданию</w:t>
      </w:r>
      <w:r w:rsidRPr="003821FB">
        <w:rPr>
          <w:color w:val="000000"/>
          <w:sz w:val="28"/>
          <w:szCs w:val="28"/>
        </w:rPr>
        <w:t xml:space="preserve"> карьеры.</w:t>
      </w:r>
    </w:p>
    <w:p w:rsidR="00AF4E59" w:rsidRDefault="0060422E" w:rsidP="00AF4E59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исследовании было установлено</w:t>
      </w:r>
      <w:r w:rsidR="008803DE" w:rsidRPr="003821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</w:t>
      </w:r>
      <w:r w:rsidR="008803DE" w:rsidRPr="003821FB">
        <w:rPr>
          <w:color w:val="000000"/>
          <w:sz w:val="28"/>
          <w:szCs w:val="28"/>
        </w:rPr>
        <w:t xml:space="preserve"> и прав</w:t>
      </w:r>
      <w:r>
        <w:rPr>
          <w:color w:val="000000"/>
          <w:sz w:val="28"/>
          <w:szCs w:val="28"/>
        </w:rPr>
        <w:t>орукие</w:t>
      </w:r>
      <w:r w:rsidR="008803DE" w:rsidRPr="003821FB">
        <w:rPr>
          <w:color w:val="000000"/>
          <w:sz w:val="28"/>
          <w:szCs w:val="28"/>
        </w:rPr>
        <w:t>, и лев</w:t>
      </w:r>
      <w:r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кие люди</w:t>
      </w:r>
      <w:r w:rsidR="008803DE" w:rsidRPr="003821FB">
        <w:rPr>
          <w:color w:val="000000"/>
          <w:sz w:val="28"/>
          <w:szCs w:val="28"/>
        </w:rPr>
        <w:t xml:space="preserve"> </w:t>
      </w:r>
      <w:r w:rsidR="008803DE" w:rsidRPr="00966044">
        <w:rPr>
          <w:color w:val="000000"/>
          <w:sz w:val="28"/>
          <w:szCs w:val="28"/>
        </w:rPr>
        <w:t xml:space="preserve">в </w:t>
      </w:r>
      <w:r w:rsidR="002D347C" w:rsidRPr="00966044">
        <w:rPr>
          <w:color w:val="000000"/>
          <w:sz w:val="28"/>
          <w:szCs w:val="28"/>
        </w:rPr>
        <w:t>одинаковой</w:t>
      </w:r>
      <w:r w:rsidR="008803DE" w:rsidRPr="00966044">
        <w:rPr>
          <w:color w:val="000000"/>
          <w:sz w:val="28"/>
          <w:szCs w:val="28"/>
        </w:rPr>
        <w:t xml:space="preserve"> мере </w:t>
      </w:r>
      <w:r w:rsidR="002D347C">
        <w:rPr>
          <w:color w:val="000000"/>
          <w:sz w:val="28"/>
          <w:szCs w:val="28"/>
        </w:rPr>
        <w:t>имеют черты застревающего характера</w:t>
      </w:r>
      <w:r w:rsidR="008803DE" w:rsidRPr="003821F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Однако его логика и </w:t>
      </w:r>
      <w:r w:rsidR="008803DE" w:rsidRPr="003821FB">
        <w:rPr>
          <w:color w:val="000000"/>
          <w:sz w:val="28"/>
          <w:szCs w:val="28"/>
        </w:rPr>
        <w:t xml:space="preserve">происхождение развития совершенно различны. </w:t>
      </w:r>
      <w:r>
        <w:rPr>
          <w:color w:val="000000"/>
          <w:sz w:val="28"/>
          <w:szCs w:val="28"/>
        </w:rPr>
        <w:t>К примеру</w:t>
      </w:r>
      <w:r w:rsidR="008803DE" w:rsidRPr="003821FB">
        <w:rPr>
          <w:color w:val="000000"/>
          <w:sz w:val="28"/>
          <w:szCs w:val="28"/>
        </w:rPr>
        <w:t xml:space="preserve">, как </w:t>
      </w:r>
      <w:r w:rsidR="008803DE" w:rsidRPr="003821FB">
        <w:rPr>
          <w:color w:val="000000"/>
          <w:sz w:val="28"/>
          <w:szCs w:val="28"/>
        </w:rPr>
        <w:lastRenderedPageBreak/>
        <w:t>мы</w:t>
      </w:r>
      <w:r>
        <w:rPr>
          <w:color w:val="000000"/>
          <w:sz w:val="28"/>
          <w:szCs w:val="28"/>
        </w:rPr>
        <w:t xml:space="preserve"> уже</w:t>
      </w:r>
      <w:r w:rsidR="008803DE" w:rsidRPr="003821FB">
        <w:rPr>
          <w:color w:val="000000"/>
          <w:sz w:val="28"/>
          <w:szCs w:val="28"/>
        </w:rPr>
        <w:t xml:space="preserve"> доказали, усиление </w:t>
      </w:r>
      <w:r>
        <w:rPr>
          <w:color w:val="000000"/>
          <w:sz w:val="28"/>
          <w:szCs w:val="28"/>
        </w:rPr>
        <w:t>тревожности у праворуких личностей</w:t>
      </w:r>
      <w:r w:rsidR="008803DE" w:rsidRPr="003821FB">
        <w:rPr>
          <w:color w:val="000000"/>
          <w:sz w:val="28"/>
          <w:szCs w:val="28"/>
        </w:rPr>
        <w:t xml:space="preserve"> обязател</w:t>
      </w:r>
      <w:r w:rsidR="008803DE" w:rsidRPr="003821FB">
        <w:rPr>
          <w:color w:val="000000"/>
          <w:sz w:val="28"/>
          <w:szCs w:val="28"/>
        </w:rPr>
        <w:t>ь</w:t>
      </w:r>
      <w:r w:rsidR="008803DE" w:rsidRPr="003821FB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приведет к</w:t>
      </w:r>
      <w:r w:rsidR="008803DE" w:rsidRPr="003821FB">
        <w:rPr>
          <w:color w:val="000000"/>
          <w:sz w:val="28"/>
          <w:szCs w:val="28"/>
        </w:rPr>
        <w:t xml:space="preserve"> защитно</w:t>
      </w:r>
      <w:r>
        <w:rPr>
          <w:color w:val="000000"/>
          <w:sz w:val="28"/>
          <w:szCs w:val="28"/>
        </w:rPr>
        <w:t>му</w:t>
      </w:r>
      <w:r w:rsidR="008803DE" w:rsidRPr="003821FB">
        <w:rPr>
          <w:color w:val="000000"/>
          <w:sz w:val="28"/>
          <w:szCs w:val="28"/>
        </w:rPr>
        <w:t xml:space="preserve"> поведени</w:t>
      </w:r>
      <w:r>
        <w:rPr>
          <w:color w:val="000000"/>
          <w:sz w:val="28"/>
          <w:szCs w:val="28"/>
        </w:rPr>
        <w:t>ю</w:t>
      </w:r>
      <w:r w:rsidR="008803DE" w:rsidRPr="003821FB">
        <w:rPr>
          <w:color w:val="000000"/>
          <w:sz w:val="28"/>
          <w:szCs w:val="28"/>
        </w:rPr>
        <w:t xml:space="preserve"> в той или иной форме </w:t>
      </w:r>
      <w:r>
        <w:rPr>
          <w:color w:val="000000"/>
          <w:sz w:val="28"/>
          <w:szCs w:val="28"/>
        </w:rPr>
        <w:t xml:space="preserve">для </w:t>
      </w:r>
      <w:r w:rsidR="008803DE" w:rsidRPr="003821FB">
        <w:rPr>
          <w:color w:val="000000"/>
          <w:sz w:val="28"/>
          <w:szCs w:val="28"/>
        </w:rPr>
        <w:t xml:space="preserve">повышения </w:t>
      </w:r>
      <w:r>
        <w:rPr>
          <w:color w:val="000000"/>
          <w:sz w:val="28"/>
          <w:szCs w:val="28"/>
        </w:rPr>
        <w:t>положения в обществе</w:t>
      </w:r>
      <w:r w:rsidR="008803DE" w:rsidRPr="003821FB">
        <w:rPr>
          <w:color w:val="000000"/>
          <w:sz w:val="28"/>
          <w:szCs w:val="28"/>
        </w:rPr>
        <w:t>. У лев</w:t>
      </w:r>
      <w:r w:rsidR="00D33CDE">
        <w:rPr>
          <w:color w:val="000000"/>
          <w:sz w:val="28"/>
          <w:szCs w:val="28"/>
        </w:rPr>
        <w:t>оруких</w:t>
      </w:r>
      <w:r w:rsidR="002D347C" w:rsidRPr="00966044">
        <w:rPr>
          <w:color w:val="000000"/>
          <w:sz w:val="28"/>
          <w:szCs w:val="28"/>
        </w:rPr>
        <w:t>, наоборот</w:t>
      </w:r>
      <w:r w:rsidR="008803DE" w:rsidRPr="00966044">
        <w:rPr>
          <w:color w:val="000000"/>
          <w:sz w:val="28"/>
          <w:szCs w:val="28"/>
        </w:rPr>
        <w:t xml:space="preserve">, </w:t>
      </w:r>
      <w:r w:rsidR="008803DE" w:rsidRPr="000A2720">
        <w:rPr>
          <w:color w:val="000000"/>
          <w:sz w:val="28"/>
          <w:szCs w:val="28"/>
        </w:rPr>
        <w:t xml:space="preserve">усиление личностной тревоги ослабит энергию активности, </w:t>
      </w:r>
      <w:r w:rsidR="002D347C" w:rsidRPr="000A2720">
        <w:rPr>
          <w:color w:val="000000"/>
          <w:sz w:val="28"/>
          <w:szCs w:val="28"/>
        </w:rPr>
        <w:t>а</w:t>
      </w:r>
      <w:r w:rsidR="008803DE" w:rsidRPr="000A2720">
        <w:rPr>
          <w:color w:val="000000"/>
          <w:sz w:val="28"/>
          <w:szCs w:val="28"/>
        </w:rPr>
        <w:t xml:space="preserve"> вместе с этим </w:t>
      </w:r>
      <w:r w:rsidR="008803DE" w:rsidRPr="00966044">
        <w:rPr>
          <w:color w:val="000000"/>
          <w:sz w:val="28"/>
          <w:szCs w:val="28"/>
        </w:rPr>
        <w:t>ослаб</w:t>
      </w:r>
      <w:r w:rsidR="00D33CDE" w:rsidRPr="00966044">
        <w:rPr>
          <w:color w:val="000000"/>
          <w:sz w:val="28"/>
          <w:szCs w:val="28"/>
        </w:rPr>
        <w:t>еет</w:t>
      </w:r>
      <w:r w:rsidR="008803DE" w:rsidRPr="00966044">
        <w:rPr>
          <w:color w:val="000000"/>
          <w:sz w:val="28"/>
          <w:szCs w:val="28"/>
        </w:rPr>
        <w:t xml:space="preserve"> стремление к социал</w:t>
      </w:r>
      <w:r w:rsidR="008803DE" w:rsidRPr="00966044">
        <w:rPr>
          <w:color w:val="000000"/>
          <w:sz w:val="28"/>
          <w:szCs w:val="28"/>
        </w:rPr>
        <w:t>ь</w:t>
      </w:r>
      <w:r w:rsidR="008803DE" w:rsidRPr="00966044">
        <w:rPr>
          <w:color w:val="000000"/>
          <w:sz w:val="28"/>
          <w:szCs w:val="28"/>
        </w:rPr>
        <w:t xml:space="preserve">ным достижениям. </w:t>
      </w:r>
      <w:r w:rsidR="002D347C" w:rsidRPr="00966044">
        <w:rPr>
          <w:color w:val="000000"/>
          <w:sz w:val="28"/>
          <w:szCs w:val="28"/>
        </w:rPr>
        <w:t>Для этого</w:t>
      </w:r>
      <w:r w:rsidR="008803DE" w:rsidRPr="00966044">
        <w:rPr>
          <w:color w:val="000000"/>
          <w:sz w:val="28"/>
          <w:szCs w:val="28"/>
        </w:rPr>
        <w:t xml:space="preserve"> левша выбирает защитное поведение</w:t>
      </w:r>
      <w:r w:rsidR="008803DE" w:rsidRPr="003821FB">
        <w:rPr>
          <w:color w:val="000000"/>
          <w:sz w:val="28"/>
          <w:szCs w:val="28"/>
        </w:rPr>
        <w:t>,</w:t>
      </w:r>
      <w:r w:rsidR="00D33CDE">
        <w:rPr>
          <w:color w:val="000000"/>
          <w:sz w:val="28"/>
          <w:szCs w:val="28"/>
        </w:rPr>
        <w:t xml:space="preserve"> которое</w:t>
      </w:r>
      <w:r w:rsidR="008803DE" w:rsidRPr="003821FB">
        <w:rPr>
          <w:color w:val="000000"/>
          <w:sz w:val="28"/>
          <w:szCs w:val="28"/>
        </w:rPr>
        <w:t xml:space="preserve"> усилива</w:t>
      </w:r>
      <w:r w:rsidR="00D33CDE">
        <w:rPr>
          <w:color w:val="000000"/>
          <w:sz w:val="28"/>
          <w:szCs w:val="28"/>
        </w:rPr>
        <w:t>ет</w:t>
      </w:r>
      <w:r w:rsidR="008803DE" w:rsidRPr="003821FB">
        <w:rPr>
          <w:color w:val="000000"/>
          <w:sz w:val="28"/>
          <w:szCs w:val="28"/>
        </w:rPr>
        <w:t xml:space="preserve"> его</w:t>
      </w:r>
      <w:r w:rsidR="00D33CDE">
        <w:rPr>
          <w:color w:val="000000"/>
          <w:sz w:val="28"/>
          <w:szCs w:val="28"/>
        </w:rPr>
        <w:t xml:space="preserve"> личное влияние и</w:t>
      </w:r>
      <w:r w:rsidR="008803DE" w:rsidRPr="003821FB">
        <w:rPr>
          <w:color w:val="000000"/>
          <w:sz w:val="28"/>
          <w:szCs w:val="28"/>
        </w:rPr>
        <w:t xml:space="preserve"> активность. Прав</w:t>
      </w:r>
      <w:r w:rsidR="00D33CDE">
        <w:rPr>
          <w:color w:val="000000"/>
          <w:sz w:val="28"/>
          <w:szCs w:val="28"/>
        </w:rPr>
        <w:t>орукий</w:t>
      </w:r>
      <w:r w:rsidR="008803DE" w:rsidRPr="003821FB">
        <w:rPr>
          <w:color w:val="000000"/>
          <w:sz w:val="28"/>
          <w:szCs w:val="28"/>
        </w:rPr>
        <w:t xml:space="preserve">, добившись </w:t>
      </w:r>
      <w:r w:rsidR="00D33CDE">
        <w:rPr>
          <w:color w:val="000000"/>
          <w:sz w:val="28"/>
          <w:szCs w:val="28"/>
        </w:rPr>
        <w:t>умен</w:t>
      </w:r>
      <w:r w:rsidR="00D33CDE">
        <w:rPr>
          <w:color w:val="000000"/>
          <w:sz w:val="28"/>
          <w:szCs w:val="28"/>
        </w:rPr>
        <w:t>ь</w:t>
      </w:r>
      <w:r w:rsidR="00D33CDE">
        <w:rPr>
          <w:color w:val="000000"/>
          <w:sz w:val="28"/>
          <w:szCs w:val="28"/>
        </w:rPr>
        <w:t>шения</w:t>
      </w:r>
      <w:r w:rsidR="008803DE" w:rsidRPr="003821FB">
        <w:rPr>
          <w:color w:val="000000"/>
          <w:sz w:val="28"/>
          <w:szCs w:val="28"/>
        </w:rPr>
        <w:t xml:space="preserve"> личностной тревожности, в состоянии душевного покоя</w:t>
      </w:r>
      <w:r w:rsidR="00D33CDE">
        <w:rPr>
          <w:color w:val="000000"/>
          <w:sz w:val="28"/>
          <w:szCs w:val="28"/>
        </w:rPr>
        <w:t xml:space="preserve"> </w:t>
      </w:r>
      <w:r w:rsidR="00D33CDE" w:rsidRPr="003821FB">
        <w:rPr>
          <w:color w:val="000000"/>
          <w:sz w:val="28"/>
          <w:szCs w:val="28"/>
        </w:rPr>
        <w:t>может отойти от дел</w:t>
      </w:r>
      <w:r w:rsidR="008803DE" w:rsidRPr="003821FB">
        <w:rPr>
          <w:color w:val="000000"/>
          <w:sz w:val="28"/>
          <w:szCs w:val="28"/>
        </w:rPr>
        <w:t>. Лев</w:t>
      </w:r>
      <w:r w:rsidR="00D33CDE">
        <w:rPr>
          <w:color w:val="000000"/>
          <w:sz w:val="28"/>
          <w:szCs w:val="28"/>
        </w:rPr>
        <w:t>орукая же личность</w:t>
      </w:r>
      <w:r w:rsidR="008803DE" w:rsidRPr="003821FB">
        <w:rPr>
          <w:color w:val="000000"/>
          <w:sz w:val="28"/>
          <w:szCs w:val="28"/>
        </w:rPr>
        <w:t xml:space="preserve">, </w:t>
      </w:r>
      <w:r w:rsidR="008803DE" w:rsidRPr="00966044">
        <w:rPr>
          <w:color w:val="000000"/>
          <w:sz w:val="28"/>
          <w:szCs w:val="28"/>
        </w:rPr>
        <w:t xml:space="preserve">наоборот, </w:t>
      </w:r>
      <w:r w:rsidR="002D347C" w:rsidRPr="00966044">
        <w:rPr>
          <w:color w:val="000000"/>
          <w:sz w:val="28"/>
          <w:szCs w:val="28"/>
        </w:rPr>
        <w:t xml:space="preserve">после </w:t>
      </w:r>
      <w:r w:rsidR="008803DE" w:rsidRPr="00966044">
        <w:rPr>
          <w:color w:val="000000"/>
          <w:sz w:val="28"/>
          <w:szCs w:val="28"/>
        </w:rPr>
        <w:t>сни</w:t>
      </w:r>
      <w:r w:rsidR="002D347C" w:rsidRPr="00966044">
        <w:rPr>
          <w:color w:val="000000"/>
          <w:sz w:val="28"/>
          <w:szCs w:val="28"/>
        </w:rPr>
        <w:t>жения</w:t>
      </w:r>
      <w:r w:rsidR="008803DE" w:rsidRPr="00966044">
        <w:rPr>
          <w:color w:val="000000"/>
          <w:sz w:val="28"/>
          <w:szCs w:val="28"/>
        </w:rPr>
        <w:t xml:space="preserve"> тревожност</w:t>
      </w:r>
      <w:r w:rsidR="002D347C" w:rsidRPr="00966044">
        <w:rPr>
          <w:color w:val="000000"/>
          <w:sz w:val="28"/>
          <w:szCs w:val="28"/>
        </w:rPr>
        <w:t>и</w:t>
      </w:r>
      <w:r w:rsidR="008803DE" w:rsidRPr="00966044">
        <w:rPr>
          <w:color w:val="000000"/>
          <w:sz w:val="28"/>
          <w:szCs w:val="28"/>
        </w:rPr>
        <w:t>, п</w:t>
      </w:r>
      <w:r w:rsidR="008803DE" w:rsidRPr="00966044">
        <w:rPr>
          <w:color w:val="000000"/>
          <w:sz w:val="28"/>
          <w:szCs w:val="28"/>
        </w:rPr>
        <w:t>о</w:t>
      </w:r>
      <w:r w:rsidR="008803DE" w:rsidRPr="00966044">
        <w:rPr>
          <w:color w:val="000000"/>
          <w:sz w:val="28"/>
          <w:szCs w:val="28"/>
        </w:rPr>
        <w:t>лучит возможность усил</w:t>
      </w:r>
      <w:r w:rsidR="002D347C" w:rsidRPr="00966044">
        <w:rPr>
          <w:color w:val="000000"/>
          <w:sz w:val="28"/>
          <w:szCs w:val="28"/>
        </w:rPr>
        <w:t>ить</w:t>
      </w:r>
      <w:r w:rsidR="008803DE" w:rsidRPr="00966044">
        <w:rPr>
          <w:color w:val="000000"/>
          <w:sz w:val="28"/>
          <w:szCs w:val="28"/>
        </w:rPr>
        <w:t xml:space="preserve"> активност</w:t>
      </w:r>
      <w:r w:rsidR="002D347C" w:rsidRPr="00966044">
        <w:rPr>
          <w:color w:val="000000"/>
          <w:sz w:val="28"/>
          <w:szCs w:val="28"/>
        </w:rPr>
        <w:t>ь</w:t>
      </w:r>
      <w:r w:rsidR="008803DE" w:rsidRPr="00966044">
        <w:rPr>
          <w:color w:val="000000"/>
          <w:sz w:val="28"/>
          <w:szCs w:val="28"/>
        </w:rPr>
        <w:t xml:space="preserve"> и сможет</w:t>
      </w:r>
      <w:r w:rsidR="008803DE" w:rsidRPr="003821FB">
        <w:rPr>
          <w:color w:val="000000"/>
          <w:sz w:val="28"/>
          <w:szCs w:val="28"/>
        </w:rPr>
        <w:t xml:space="preserve"> </w:t>
      </w:r>
      <w:r w:rsidR="00D33CDE">
        <w:rPr>
          <w:color w:val="000000"/>
          <w:sz w:val="28"/>
          <w:szCs w:val="28"/>
        </w:rPr>
        <w:t>претендовать</w:t>
      </w:r>
      <w:r w:rsidR="008803DE" w:rsidRPr="003821FB">
        <w:rPr>
          <w:color w:val="000000"/>
          <w:sz w:val="28"/>
          <w:szCs w:val="28"/>
        </w:rPr>
        <w:t xml:space="preserve"> на более </w:t>
      </w:r>
      <w:r w:rsidR="00D33CDE">
        <w:rPr>
          <w:color w:val="000000"/>
          <w:sz w:val="28"/>
          <w:szCs w:val="28"/>
        </w:rPr>
        <w:t>зн</w:t>
      </w:r>
      <w:r w:rsidR="00D33CDE">
        <w:rPr>
          <w:color w:val="000000"/>
          <w:sz w:val="28"/>
          <w:szCs w:val="28"/>
        </w:rPr>
        <w:t>а</w:t>
      </w:r>
      <w:r w:rsidR="00D33CDE">
        <w:rPr>
          <w:color w:val="000000"/>
          <w:sz w:val="28"/>
          <w:szCs w:val="28"/>
        </w:rPr>
        <w:t>чимое место в обществе</w:t>
      </w:r>
      <w:r w:rsidR="008803DE" w:rsidRPr="003821FB">
        <w:rPr>
          <w:color w:val="000000"/>
          <w:sz w:val="28"/>
          <w:szCs w:val="28"/>
        </w:rPr>
        <w:t>.</w:t>
      </w:r>
    </w:p>
    <w:p w:rsidR="00FC482E" w:rsidRPr="00AB2A08" w:rsidRDefault="00FC482E" w:rsidP="00AF4E59">
      <w:pPr>
        <w:pStyle w:val="a7"/>
        <w:spacing w:before="419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FC482E">
        <w:rPr>
          <w:b/>
          <w:sz w:val="28"/>
          <w:szCs w:val="28"/>
        </w:rPr>
        <w:t>2.2 Описание метод</w:t>
      </w:r>
      <w:r>
        <w:rPr>
          <w:b/>
          <w:sz w:val="28"/>
          <w:szCs w:val="28"/>
        </w:rPr>
        <w:t>ик</w:t>
      </w:r>
      <w:r w:rsidRPr="00FC482E">
        <w:rPr>
          <w:b/>
          <w:sz w:val="28"/>
          <w:szCs w:val="28"/>
        </w:rPr>
        <w:t xml:space="preserve"> исследования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>Экспериментальное исследование включало в себя несколько этапов.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 xml:space="preserve">1. Диагностика лево-праворукости. </w:t>
      </w:r>
      <w:r w:rsidR="002D347C">
        <w:rPr>
          <w:color w:val="000000"/>
          <w:sz w:val="28"/>
          <w:szCs w:val="28"/>
        </w:rPr>
        <w:t>Для проведения диагностики</w:t>
      </w:r>
      <w:r w:rsidRPr="00320544">
        <w:rPr>
          <w:color w:val="000000"/>
          <w:sz w:val="28"/>
          <w:szCs w:val="28"/>
        </w:rPr>
        <w:t xml:space="preserve"> был использован тест «Индекс руки» (далее - ИР), разработанный И. К. Пятых на основе </w:t>
      </w:r>
      <w:r w:rsidR="002D347C">
        <w:rPr>
          <w:color w:val="000000"/>
          <w:sz w:val="28"/>
          <w:szCs w:val="28"/>
        </w:rPr>
        <w:t>нескольких</w:t>
      </w:r>
      <w:r w:rsidRPr="00320544">
        <w:rPr>
          <w:color w:val="000000"/>
          <w:sz w:val="28"/>
          <w:szCs w:val="28"/>
        </w:rPr>
        <w:t xml:space="preserve"> «традиционных» методик диагностики право-</w:t>
      </w:r>
      <w:r w:rsidR="002D347C">
        <w:rPr>
          <w:color w:val="000000"/>
          <w:sz w:val="28"/>
          <w:szCs w:val="28"/>
        </w:rPr>
        <w:t xml:space="preserve"> </w:t>
      </w:r>
      <w:r w:rsidRPr="00320544">
        <w:rPr>
          <w:color w:val="000000"/>
          <w:sz w:val="28"/>
          <w:szCs w:val="28"/>
        </w:rPr>
        <w:t>и леворук</w:t>
      </w:r>
      <w:r w:rsidRPr="00320544">
        <w:rPr>
          <w:color w:val="000000"/>
          <w:sz w:val="28"/>
          <w:szCs w:val="28"/>
        </w:rPr>
        <w:t>о</w:t>
      </w:r>
      <w:r w:rsidRPr="00320544">
        <w:rPr>
          <w:color w:val="000000"/>
          <w:sz w:val="28"/>
          <w:szCs w:val="28"/>
        </w:rPr>
        <w:t>сти [</w:t>
      </w:r>
      <w:r w:rsidR="00D167D1">
        <w:rPr>
          <w:color w:val="000000"/>
          <w:sz w:val="28"/>
          <w:szCs w:val="28"/>
        </w:rPr>
        <w:t>15</w:t>
      </w:r>
      <w:r w:rsidRPr="00320544">
        <w:rPr>
          <w:color w:val="000000"/>
          <w:sz w:val="28"/>
          <w:szCs w:val="28"/>
        </w:rPr>
        <w:t xml:space="preserve">]. </w:t>
      </w:r>
      <w:r w:rsidR="002D347C">
        <w:rPr>
          <w:color w:val="000000"/>
          <w:sz w:val="28"/>
          <w:szCs w:val="28"/>
        </w:rPr>
        <w:t>Тест включает в себя 20 пунктов.</w:t>
      </w:r>
      <w:r w:rsidRPr="00320544">
        <w:rPr>
          <w:color w:val="000000"/>
          <w:sz w:val="28"/>
          <w:szCs w:val="28"/>
        </w:rPr>
        <w:t xml:space="preserve"> 14 из </w:t>
      </w:r>
      <w:r w:rsidR="002D347C">
        <w:rPr>
          <w:color w:val="000000"/>
          <w:sz w:val="28"/>
          <w:szCs w:val="28"/>
        </w:rPr>
        <w:t>них</w:t>
      </w:r>
      <w:r w:rsidRPr="00320544">
        <w:rPr>
          <w:color w:val="000000"/>
          <w:sz w:val="28"/>
          <w:szCs w:val="28"/>
        </w:rPr>
        <w:t xml:space="preserve"> представлены вопрос</w:t>
      </w:r>
      <w:r w:rsidRPr="00320544">
        <w:rPr>
          <w:color w:val="000000"/>
          <w:sz w:val="28"/>
          <w:szCs w:val="28"/>
        </w:rPr>
        <w:t>а</w:t>
      </w:r>
      <w:r w:rsidRPr="00320544">
        <w:rPr>
          <w:color w:val="000000"/>
          <w:sz w:val="28"/>
          <w:szCs w:val="28"/>
        </w:rPr>
        <w:t>ми,</w:t>
      </w:r>
      <w:r w:rsidR="002D347C">
        <w:rPr>
          <w:color w:val="000000"/>
          <w:sz w:val="28"/>
          <w:szCs w:val="28"/>
        </w:rPr>
        <w:t xml:space="preserve"> которые</w:t>
      </w:r>
      <w:r w:rsidRPr="00320544">
        <w:rPr>
          <w:color w:val="000000"/>
          <w:sz w:val="28"/>
          <w:szCs w:val="28"/>
        </w:rPr>
        <w:t xml:space="preserve"> касаю</w:t>
      </w:r>
      <w:r w:rsidR="002D347C">
        <w:rPr>
          <w:color w:val="000000"/>
          <w:sz w:val="28"/>
          <w:szCs w:val="28"/>
        </w:rPr>
        <w:t>т</w:t>
      </w:r>
      <w:r w:rsidRPr="00320544">
        <w:rPr>
          <w:color w:val="000000"/>
          <w:sz w:val="28"/>
          <w:szCs w:val="28"/>
        </w:rPr>
        <w:t xml:space="preserve">ся </w:t>
      </w:r>
      <w:r w:rsidR="002D347C">
        <w:rPr>
          <w:color w:val="000000"/>
          <w:sz w:val="28"/>
          <w:szCs w:val="28"/>
        </w:rPr>
        <w:t>бытовых</w:t>
      </w:r>
      <w:r w:rsidRPr="00320544">
        <w:rPr>
          <w:color w:val="000000"/>
          <w:sz w:val="28"/>
          <w:szCs w:val="28"/>
        </w:rPr>
        <w:t xml:space="preserve"> действий, </w:t>
      </w:r>
      <w:r w:rsidR="002D347C">
        <w:rPr>
          <w:color w:val="000000"/>
          <w:sz w:val="28"/>
          <w:szCs w:val="28"/>
        </w:rPr>
        <w:t>совершаемых</w:t>
      </w:r>
      <w:r w:rsidRPr="00320544">
        <w:rPr>
          <w:color w:val="000000"/>
          <w:sz w:val="28"/>
          <w:szCs w:val="28"/>
        </w:rPr>
        <w:t xml:space="preserve"> испытуемыми: какой рукой Вы пишете (держите зубную щетку,</w:t>
      </w:r>
      <w:r w:rsidR="00502250">
        <w:rPr>
          <w:color w:val="000000"/>
          <w:sz w:val="28"/>
          <w:szCs w:val="28"/>
        </w:rPr>
        <w:t xml:space="preserve"> расческу, зажигаете спичку, мол</w:t>
      </w:r>
      <w:r w:rsidR="00502250">
        <w:rPr>
          <w:color w:val="000000"/>
          <w:sz w:val="28"/>
          <w:szCs w:val="28"/>
        </w:rPr>
        <w:t>о</w:t>
      </w:r>
      <w:r w:rsidR="00502250">
        <w:rPr>
          <w:color w:val="000000"/>
          <w:sz w:val="28"/>
          <w:szCs w:val="28"/>
        </w:rPr>
        <w:t>ток,</w:t>
      </w:r>
      <w:r w:rsidRPr="00320544">
        <w:rPr>
          <w:color w:val="000000"/>
          <w:sz w:val="28"/>
          <w:szCs w:val="28"/>
        </w:rPr>
        <w:t xml:space="preserve"> ножницы, бросаете мяч, и т. д.). Остальные 6 пунктов представляют с</w:t>
      </w:r>
      <w:r w:rsidRPr="00320544">
        <w:rPr>
          <w:color w:val="000000"/>
          <w:sz w:val="28"/>
          <w:szCs w:val="28"/>
        </w:rPr>
        <w:t>о</w:t>
      </w:r>
      <w:r w:rsidRPr="00320544">
        <w:rPr>
          <w:color w:val="000000"/>
          <w:sz w:val="28"/>
          <w:szCs w:val="28"/>
        </w:rPr>
        <w:t xml:space="preserve">бой не менее традиционные моторные пробы - </w:t>
      </w:r>
      <w:r w:rsidR="00502250">
        <w:rPr>
          <w:color w:val="000000"/>
          <w:sz w:val="28"/>
          <w:szCs w:val="28"/>
        </w:rPr>
        <w:t xml:space="preserve"> апплодирование, </w:t>
      </w:r>
      <w:r w:rsidRPr="00320544">
        <w:rPr>
          <w:color w:val="000000"/>
          <w:sz w:val="28"/>
          <w:szCs w:val="28"/>
        </w:rPr>
        <w:t>скрещив</w:t>
      </w:r>
      <w:r w:rsidRPr="00320544">
        <w:rPr>
          <w:color w:val="000000"/>
          <w:sz w:val="28"/>
          <w:szCs w:val="28"/>
        </w:rPr>
        <w:t>а</w:t>
      </w:r>
      <w:r w:rsidRPr="00320544">
        <w:rPr>
          <w:color w:val="000000"/>
          <w:sz w:val="28"/>
          <w:szCs w:val="28"/>
        </w:rPr>
        <w:t xml:space="preserve">ние рук («поза Наполеона»), переплетение </w:t>
      </w:r>
      <w:r w:rsidR="00502250">
        <w:rPr>
          <w:color w:val="000000"/>
          <w:sz w:val="28"/>
          <w:szCs w:val="28"/>
        </w:rPr>
        <w:t>пальцев,</w:t>
      </w:r>
      <w:r w:rsidRPr="00320544">
        <w:rPr>
          <w:color w:val="000000"/>
          <w:sz w:val="28"/>
          <w:szCs w:val="28"/>
        </w:rPr>
        <w:t xml:space="preserve"> проведение вертикал</w:t>
      </w:r>
      <w:r w:rsidRPr="00320544">
        <w:rPr>
          <w:color w:val="000000"/>
          <w:sz w:val="28"/>
          <w:szCs w:val="28"/>
        </w:rPr>
        <w:t>ь</w:t>
      </w:r>
      <w:r w:rsidRPr="00320544">
        <w:rPr>
          <w:color w:val="000000"/>
          <w:sz w:val="28"/>
          <w:szCs w:val="28"/>
        </w:rPr>
        <w:t>ных линий</w:t>
      </w:r>
      <w:r w:rsidR="00502250">
        <w:rPr>
          <w:color w:val="000000"/>
          <w:sz w:val="28"/>
          <w:szCs w:val="28"/>
        </w:rPr>
        <w:t>, завод часов</w:t>
      </w:r>
      <w:r w:rsidRPr="00320544">
        <w:rPr>
          <w:color w:val="000000"/>
          <w:sz w:val="28"/>
          <w:szCs w:val="28"/>
        </w:rPr>
        <w:t xml:space="preserve"> и рисование простых геометрических фигур </w:t>
      </w:r>
      <w:r w:rsidR="00502250">
        <w:rPr>
          <w:color w:val="000000"/>
          <w:sz w:val="28"/>
          <w:szCs w:val="28"/>
        </w:rPr>
        <w:t>правой</w:t>
      </w:r>
      <w:r w:rsidRPr="00320544">
        <w:rPr>
          <w:color w:val="000000"/>
          <w:sz w:val="28"/>
          <w:szCs w:val="28"/>
        </w:rPr>
        <w:t xml:space="preserve"> и </w:t>
      </w:r>
      <w:r w:rsidR="00502250">
        <w:rPr>
          <w:color w:val="000000"/>
          <w:sz w:val="28"/>
          <w:szCs w:val="28"/>
        </w:rPr>
        <w:t>левой</w:t>
      </w:r>
      <w:r w:rsidRPr="00320544">
        <w:rPr>
          <w:color w:val="000000"/>
          <w:sz w:val="28"/>
          <w:szCs w:val="28"/>
        </w:rPr>
        <w:t xml:space="preserve"> рукой без зрительного контроля.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 xml:space="preserve">Ответ на каждый вопрос теста ИР оценивается по 3-балльной шкале: «-1» - </w:t>
      </w:r>
      <w:r w:rsidR="00502250">
        <w:rPr>
          <w:color w:val="000000"/>
          <w:sz w:val="28"/>
          <w:szCs w:val="28"/>
        </w:rPr>
        <w:t>совершаю данное</w:t>
      </w:r>
      <w:r w:rsidRPr="00320544">
        <w:rPr>
          <w:color w:val="000000"/>
          <w:sz w:val="28"/>
          <w:szCs w:val="28"/>
        </w:rPr>
        <w:t xml:space="preserve"> действие левой рукой, «+1» - правой рукой, «0» - од</w:t>
      </w:r>
      <w:r w:rsidRPr="00320544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>наково и левой, и правой руками.</w:t>
      </w:r>
      <w:r w:rsidR="00502250">
        <w:rPr>
          <w:color w:val="000000"/>
          <w:sz w:val="28"/>
          <w:szCs w:val="28"/>
        </w:rPr>
        <w:t xml:space="preserve"> Полученные</w:t>
      </w:r>
      <w:r w:rsidRPr="00320544">
        <w:rPr>
          <w:color w:val="000000"/>
          <w:sz w:val="28"/>
          <w:szCs w:val="28"/>
        </w:rPr>
        <w:t xml:space="preserve"> </w:t>
      </w:r>
      <w:r w:rsidR="00502250">
        <w:rPr>
          <w:color w:val="000000"/>
          <w:sz w:val="28"/>
          <w:szCs w:val="28"/>
        </w:rPr>
        <w:t>р</w:t>
      </w:r>
      <w:r w:rsidRPr="00320544">
        <w:rPr>
          <w:color w:val="000000"/>
          <w:sz w:val="28"/>
          <w:szCs w:val="28"/>
        </w:rPr>
        <w:t>езультаты выполнения м</w:t>
      </w:r>
      <w:r w:rsidRPr="00320544">
        <w:rPr>
          <w:color w:val="000000"/>
          <w:sz w:val="28"/>
          <w:szCs w:val="28"/>
        </w:rPr>
        <w:t>о</w:t>
      </w:r>
      <w:r w:rsidRPr="00320544">
        <w:rPr>
          <w:color w:val="000000"/>
          <w:sz w:val="28"/>
          <w:szCs w:val="28"/>
        </w:rPr>
        <w:t>торных проб оцениваются аналогично: «-1» - проба лучше выполняется л</w:t>
      </w:r>
      <w:r w:rsidRPr="00320544">
        <w:rPr>
          <w:color w:val="000000"/>
          <w:sz w:val="28"/>
          <w:szCs w:val="28"/>
        </w:rPr>
        <w:t>е</w:t>
      </w:r>
      <w:r w:rsidRPr="00320544">
        <w:rPr>
          <w:color w:val="000000"/>
          <w:sz w:val="28"/>
          <w:szCs w:val="28"/>
        </w:rPr>
        <w:t>вой рукой, «+1» - лучше выполняется правой рукой, «0» - качество выполн</w:t>
      </w:r>
      <w:r w:rsidRPr="00320544">
        <w:rPr>
          <w:color w:val="000000"/>
          <w:sz w:val="28"/>
          <w:szCs w:val="28"/>
        </w:rPr>
        <w:t>е</w:t>
      </w:r>
      <w:r w:rsidRPr="00320544">
        <w:rPr>
          <w:color w:val="000000"/>
          <w:sz w:val="28"/>
          <w:szCs w:val="28"/>
        </w:rPr>
        <w:t>ния задачи</w:t>
      </w:r>
      <w:r w:rsidR="00502250">
        <w:rPr>
          <w:color w:val="000000"/>
          <w:sz w:val="28"/>
          <w:szCs w:val="28"/>
        </w:rPr>
        <w:t xml:space="preserve"> </w:t>
      </w:r>
      <w:r w:rsidRPr="00320544">
        <w:rPr>
          <w:color w:val="000000"/>
          <w:sz w:val="28"/>
          <w:szCs w:val="28"/>
        </w:rPr>
        <w:t>левой и правой рукой практически одинаково. Наконец, выполн</w:t>
      </w:r>
      <w:r w:rsidRPr="00320544">
        <w:rPr>
          <w:color w:val="000000"/>
          <w:sz w:val="28"/>
          <w:szCs w:val="28"/>
        </w:rPr>
        <w:t>е</w:t>
      </w:r>
      <w:r w:rsidRPr="00320544">
        <w:rPr>
          <w:color w:val="000000"/>
          <w:sz w:val="28"/>
          <w:szCs w:val="28"/>
        </w:rPr>
        <w:lastRenderedPageBreak/>
        <w:t>ние традиционных проб «скрещивание рук» и «переплетение пальцев» также оценивается по общепринятым критериям в баллах - 1 и +1.</w:t>
      </w:r>
    </w:p>
    <w:p w:rsidR="00320544" w:rsidRPr="00320544" w:rsidRDefault="00502250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всем пунктам теста </w:t>
      </w:r>
      <w:r w:rsidR="00320544" w:rsidRPr="00320544">
        <w:rPr>
          <w:color w:val="000000"/>
          <w:sz w:val="28"/>
          <w:szCs w:val="28"/>
        </w:rPr>
        <w:t>ИР для каждого отдельного испытуемого в</w:t>
      </w:r>
      <w:r w:rsidR="00320544" w:rsidRPr="00320544">
        <w:rPr>
          <w:color w:val="000000"/>
          <w:sz w:val="28"/>
          <w:szCs w:val="28"/>
        </w:rPr>
        <w:t>ы</w:t>
      </w:r>
      <w:r w:rsidR="00320544" w:rsidRPr="00320544">
        <w:rPr>
          <w:color w:val="000000"/>
          <w:sz w:val="28"/>
          <w:szCs w:val="28"/>
        </w:rPr>
        <w:t>числяется путем сложения баллов</w:t>
      </w:r>
      <w:r>
        <w:rPr>
          <w:color w:val="000000"/>
          <w:sz w:val="28"/>
          <w:szCs w:val="28"/>
        </w:rPr>
        <w:t>, поэтому</w:t>
      </w:r>
      <w:r w:rsidR="00320544" w:rsidRPr="00320544">
        <w:rPr>
          <w:color w:val="000000"/>
          <w:sz w:val="28"/>
          <w:szCs w:val="28"/>
        </w:rPr>
        <w:t xml:space="preserve"> ИР каждого испытуемого может </w:t>
      </w:r>
      <w:r>
        <w:rPr>
          <w:color w:val="000000"/>
          <w:sz w:val="28"/>
          <w:szCs w:val="28"/>
        </w:rPr>
        <w:t>находиться</w:t>
      </w:r>
      <w:r w:rsidR="00320544" w:rsidRPr="00320544">
        <w:rPr>
          <w:color w:val="000000"/>
          <w:sz w:val="28"/>
          <w:szCs w:val="28"/>
        </w:rPr>
        <w:t xml:space="preserve"> в диапазоне от - 20 до +20 (ИР &lt; 0 - левши, ИР &gt; 0 - правши, ИР = 0 - амбидекстры). Шкальные значения ИР предполагают разную степень в</w:t>
      </w:r>
      <w:r w:rsidR="00320544" w:rsidRPr="00320544">
        <w:rPr>
          <w:color w:val="000000"/>
          <w:sz w:val="28"/>
          <w:szCs w:val="28"/>
        </w:rPr>
        <w:t>ы</w:t>
      </w:r>
      <w:r w:rsidR="00320544" w:rsidRPr="00320544">
        <w:rPr>
          <w:color w:val="000000"/>
          <w:sz w:val="28"/>
          <w:szCs w:val="28"/>
        </w:rPr>
        <w:t xml:space="preserve">раженности право- и леворукости каждого отдельного </w:t>
      </w:r>
      <w:r>
        <w:rPr>
          <w:color w:val="000000"/>
          <w:sz w:val="28"/>
          <w:szCs w:val="28"/>
        </w:rPr>
        <w:t>человека</w:t>
      </w:r>
      <w:r w:rsidR="00320544" w:rsidRPr="00320544">
        <w:rPr>
          <w:color w:val="000000"/>
          <w:sz w:val="28"/>
          <w:szCs w:val="28"/>
        </w:rPr>
        <w:t>.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 xml:space="preserve">На </w:t>
      </w:r>
      <w:r w:rsidR="00502250">
        <w:rPr>
          <w:color w:val="000000"/>
          <w:sz w:val="28"/>
          <w:szCs w:val="28"/>
        </w:rPr>
        <w:t>первичном</w:t>
      </w:r>
      <w:r w:rsidRPr="00320544">
        <w:rPr>
          <w:color w:val="000000"/>
          <w:sz w:val="28"/>
          <w:szCs w:val="28"/>
        </w:rPr>
        <w:t xml:space="preserve"> этапе в </w:t>
      </w:r>
      <w:r w:rsidR="00502250">
        <w:rPr>
          <w:color w:val="000000"/>
          <w:sz w:val="28"/>
          <w:szCs w:val="28"/>
        </w:rPr>
        <w:t>тестировании</w:t>
      </w:r>
      <w:r w:rsidRPr="00320544">
        <w:rPr>
          <w:color w:val="000000"/>
          <w:sz w:val="28"/>
          <w:szCs w:val="28"/>
        </w:rPr>
        <w:t xml:space="preserve"> </w:t>
      </w:r>
      <w:r w:rsidR="00502250">
        <w:rPr>
          <w:color w:val="000000"/>
          <w:sz w:val="28"/>
          <w:szCs w:val="28"/>
        </w:rPr>
        <w:t>участвовали</w:t>
      </w:r>
      <w:r w:rsidRPr="00320544">
        <w:rPr>
          <w:color w:val="000000"/>
          <w:sz w:val="28"/>
          <w:szCs w:val="28"/>
        </w:rPr>
        <w:t xml:space="preserve"> 6</w:t>
      </w:r>
      <w:r w:rsidR="00502250">
        <w:rPr>
          <w:color w:val="000000"/>
          <w:sz w:val="28"/>
          <w:szCs w:val="28"/>
        </w:rPr>
        <w:t>4</w:t>
      </w:r>
      <w:r w:rsidRPr="00320544">
        <w:rPr>
          <w:color w:val="000000"/>
          <w:sz w:val="28"/>
          <w:szCs w:val="28"/>
        </w:rPr>
        <w:t xml:space="preserve"> испытуемых (1</w:t>
      </w:r>
      <w:r w:rsidR="00502250">
        <w:rPr>
          <w:color w:val="000000"/>
          <w:sz w:val="28"/>
          <w:szCs w:val="28"/>
        </w:rPr>
        <w:t>8</w:t>
      </w:r>
      <w:r w:rsidRPr="00320544">
        <w:rPr>
          <w:color w:val="000000"/>
          <w:sz w:val="28"/>
          <w:szCs w:val="28"/>
        </w:rPr>
        <w:t xml:space="preserve"> мужчин и 4</w:t>
      </w:r>
      <w:r w:rsidR="00502250">
        <w:rPr>
          <w:color w:val="000000"/>
          <w:sz w:val="28"/>
          <w:szCs w:val="28"/>
        </w:rPr>
        <w:t>6</w:t>
      </w:r>
      <w:r w:rsidRPr="00320544">
        <w:rPr>
          <w:color w:val="000000"/>
          <w:sz w:val="28"/>
          <w:szCs w:val="28"/>
        </w:rPr>
        <w:t xml:space="preserve"> женщин) в возрасте от 17 до 6</w:t>
      </w:r>
      <w:r w:rsidR="006B38A1">
        <w:rPr>
          <w:color w:val="000000"/>
          <w:sz w:val="28"/>
          <w:szCs w:val="28"/>
        </w:rPr>
        <w:t>5</w:t>
      </w:r>
      <w:r w:rsidRPr="00320544">
        <w:rPr>
          <w:color w:val="000000"/>
          <w:sz w:val="28"/>
          <w:szCs w:val="28"/>
        </w:rPr>
        <w:t xml:space="preserve"> лет. </w:t>
      </w:r>
      <w:r w:rsidRPr="006B38A1">
        <w:rPr>
          <w:color w:val="000000"/>
          <w:sz w:val="28"/>
          <w:szCs w:val="28"/>
        </w:rPr>
        <w:t>Выборка</w:t>
      </w:r>
      <w:r w:rsidRPr="00320544">
        <w:rPr>
          <w:color w:val="000000"/>
          <w:sz w:val="28"/>
          <w:szCs w:val="28"/>
        </w:rPr>
        <w:t xml:space="preserve"> была уравнена по знаку ИР: 31 человек с ИР &lt; 0 (размах вариаций от -1 до -20) и 31 испыту</w:t>
      </w:r>
      <w:r w:rsidRPr="00320544">
        <w:rPr>
          <w:color w:val="000000"/>
          <w:sz w:val="28"/>
          <w:szCs w:val="28"/>
        </w:rPr>
        <w:t>е</w:t>
      </w:r>
      <w:r w:rsidRPr="00320544">
        <w:rPr>
          <w:color w:val="000000"/>
          <w:sz w:val="28"/>
          <w:szCs w:val="28"/>
        </w:rPr>
        <w:t xml:space="preserve">мый с ИР &gt; 0 (диапазон от +1 до +20). Поскольку </w:t>
      </w:r>
      <w:r w:rsidR="006B38A1">
        <w:rPr>
          <w:color w:val="000000"/>
          <w:sz w:val="28"/>
          <w:szCs w:val="28"/>
        </w:rPr>
        <w:t>количество леворуких в главной</w:t>
      </w:r>
      <w:r w:rsidRPr="00320544">
        <w:rPr>
          <w:color w:val="000000"/>
          <w:sz w:val="28"/>
          <w:szCs w:val="28"/>
        </w:rPr>
        <w:t xml:space="preserve"> совокупности </w:t>
      </w:r>
      <w:r w:rsidR="006B38A1">
        <w:rPr>
          <w:color w:val="000000"/>
          <w:sz w:val="28"/>
          <w:szCs w:val="28"/>
        </w:rPr>
        <w:t>немного</w:t>
      </w:r>
      <w:r w:rsidRPr="00320544">
        <w:rPr>
          <w:color w:val="000000"/>
          <w:sz w:val="28"/>
          <w:szCs w:val="28"/>
        </w:rPr>
        <w:t xml:space="preserve"> ниже числа правшей, то уравнивание двух половин выборки проводилось путем случайного выбора праворуких из о</w:t>
      </w:r>
      <w:r w:rsidRPr="00320544">
        <w:rPr>
          <w:color w:val="000000"/>
          <w:sz w:val="28"/>
          <w:szCs w:val="28"/>
        </w:rPr>
        <w:t>б</w:t>
      </w:r>
      <w:r w:rsidRPr="00320544">
        <w:rPr>
          <w:color w:val="000000"/>
          <w:sz w:val="28"/>
          <w:szCs w:val="28"/>
        </w:rPr>
        <w:t>щего числа ис</w:t>
      </w:r>
      <w:r w:rsidR="006B38A1">
        <w:rPr>
          <w:color w:val="000000"/>
          <w:sz w:val="28"/>
          <w:szCs w:val="28"/>
        </w:rPr>
        <w:t>следуемых</w:t>
      </w:r>
      <w:r w:rsidRPr="00320544">
        <w:rPr>
          <w:color w:val="000000"/>
          <w:sz w:val="28"/>
          <w:szCs w:val="28"/>
        </w:rPr>
        <w:t>.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>2. Определение уровня</w:t>
      </w:r>
      <w:r w:rsidR="006B38A1">
        <w:rPr>
          <w:color w:val="000000"/>
          <w:sz w:val="28"/>
          <w:szCs w:val="28"/>
        </w:rPr>
        <w:t xml:space="preserve"> </w:t>
      </w:r>
      <w:r w:rsidR="006B38A1" w:rsidRPr="00320544">
        <w:rPr>
          <w:color w:val="000000"/>
          <w:sz w:val="28"/>
          <w:szCs w:val="28"/>
        </w:rPr>
        <w:t>доминирующих акцентуаций</w:t>
      </w:r>
      <w:r w:rsidR="006B38A1">
        <w:rPr>
          <w:color w:val="000000"/>
          <w:sz w:val="28"/>
          <w:szCs w:val="28"/>
        </w:rPr>
        <w:t xml:space="preserve"> и</w:t>
      </w:r>
      <w:r w:rsidRPr="00320544">
        <w:rPr>
          <w:color w:val="000000"/>
          <w:sz w:val="28"/>
          <w:szCs w:val="28"/>
        </w:rPr>
        <w:t xml:space="preserve"> тревожности. Каждый </w:t>
      </w:r>
      <w:r w:rsidR="006B38A1">
        <w:rPr>
          <w:color w:val="000000"/>
          <w:sz w:val="28"/>
          <w:szCs w:val="28"/>
        </w:rPr>
        <w:t>тестируемый</w:t>
      </w:r>
      <w:r w:rsidRPr="00320544">
        <w:rPr>
          <w:color w:val="000000"/>
          <w:sz w:val="28"/>
          <w:szCs w:val="28"/>
        </w:rPr>
        <w:t xml:space="preserve">, входящий в </w:t>
      </w:r>
      <w:r w:rsidR="006B38A1">
        <w:rPr>
          <w:color w:val="000000"/>
          <w:sz w:val="28"/>
          <w:szCs w:val="28"/>
        </w:rPr>
        <w:t xml:space="preserve">состав </w:t>
      </w:r>
      <w:r w:rsidRPr="00320544">
        <w:rPr>
          <w:color w:val="000000"/>
          <w:sz w:val="28"/>
          <w:szCs w:val="28"/>
        </w:rPr>
        <w:t>выборочн</w:t>
      </w:r>
      <w:r w:rsidR="006B38A1">
        <w:rPr>
          <w:color w:val="000000"/>
          <w:sz w:val="28"/>
          <w:szCs w:val="28"/>
        </w:rPr>
        <w:t>ой</w:t>
      </w:r>
      <w:r w:rsidRPr="00320544">
        <w:rPr>
          <w:color w:val="000000"/>
          <w:sz w:val="28"/>
          <w:szCs w:val="28"/>
        </w:rPr>
        <w:t xml:space="preserve"> совокупност</w:t>
      </w:r>
      <w:r w:rsidR="006B38A1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>, был протестирован по двум тестам-опросникам: тесту</w:t>
      </w:r>
      <w:r w:rsidR="006B38A1">
        <w:rPr>
          <w:color w:val="000000"/>
          <w:sz w:val="28"/>
          <w:szCs w:val="28"/>
        </w:rPr>
        <w:t xml:space="preserve"> </w:t>
      </w:r>
      <w:r w:rsidR="006B38A1" w:rsidRPr="00320544">
        <w:rPr>
          <w:color w:val="000000"/>
          <w:sz w:val="28"/>
          <w:szCs w:val="28"/>
        </w:rPr>
        <w:t>Шмиш</w:t>
      </w:r>
      <w:r w:rsidR="006B38A1">
        <w:rPr>
          <w:color w:val="000000"/>
          <w:sz w:val="28"/>
          <w:szCs w:val="28"/>
        </w:rPr>
        <w:t>и</w:t>
      </w:r>
      <w:r w:rsidR="006B38A1" w:rsidRPr="00320544">
        <w:rPr>
          <w:color w:val="000000"/>
          <w:sz w:val="28"/>
          <w:szCs w:val="28"/>
        </w:rPr>
        <w:t>ка - Леонгарда</w:t>
      </w:r>
      <w:r w:rsidRPr="00320544">
        <w:rPr>
          <w:color w:val="000000"/>
          <w:sz w:val="28"/>
          <w:szCs w:val="28"/>
        </w:rPr>
        <w:t xml:space="preserve"> и тесту</w:t>
      </w:r>
      <w:r w:rsidR="006B38A1">
        <w:rPr>
          <w:color w:val="000000"/>
          <w:sz w:val="28"/>
          <w:szCs w:val="28"/>
        </w:rPr>
        <w:t xml:space="preserve"> </w:t>
      </w:r>
      <w:r w:rsidR="006B38A1" w:rsidRPr="00320544">
        <w:rPr>
          <w:color w:val="000000"/>
          <w:sz w:val="28"/>
          <w:szCs w:val="28"/>
        </w:rPr>
        <w:t>Сп</w:t>
      </w:r>
      <w:r w:rsidR="006B38A1">
        <w:rPr>
          <w:color w:val="000000"/>
          <w:sz w:val="28"/>
          <w:szCs w:val="28"/>
        </w:rPr>
        <w:t>л</w:t>
      </w:r>
      <w:r w:rsidR="006B38A1" w:rsidRPr="00320544">
        <w:rPr>
          <w:color w:val="000000"/>
          <w:sz w:val="28"/>
          <w:szCs w:val="28"/>
        </w:rPr>
        <w:t>ибергера - Ханина</w:t>
      </w:r>
      <w:r w:rsidR="006B38A1">
        <w:rPr>
          <w:color w:val="000000"/>
          <w:sz w:val="28"/>
          <w:szCs w:val="28"/>
        </w:rPr>
        <w:t xml:space="preserve"> С</w:t>
      </w:r>
      <w:r w:rsidRPr="00320544">
        <w:rPr>
          <w:color w:val="000000"/>
          <w:sz w:val="28"/>
          <w:szCs w:val="28"/>
        </w:rPr>
        <w:t>мишека - Леонгарда [6].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>Методика Ч. Д. Сп</w:t>
      </w:r>
      <w:r w:rsidR="006B38A1">
        <w:rPr>
          <w:color w:val="000000"/>
          <w:sz w:val="28"/>
          <w:szCs w:val="28"/>
        </w:rPr>
        <w:t>л</w:t>
      </w:r>
      <w:r w:rsidRPr="00320544">
        <w:rPr>
          <w:color w:val="000000"/>
          <w:sz w:val="28"/>
          <w:szCs w:val="28"/>
        </w:rPr>
        <w:t xml:space="preserve">ибергера, адаптированная Ю. Л. Ханиным, </w:t>
      </w:r>
      <w:r w:rsidR="006B38A1">
        <w:rPr>
          <w:color w:val="000000"/>
          <w:sz w:val="28"/>
          <w:szCs w:val="28"/>
        </w:rPr>
        <w:t>стала весьма</w:t>
      </w:r>
      <w:r w:rsidRPr="00320544">
        <w:rPr>
          <w:color w:val="000000"/>
          <w:sz w:val="28"/>
          <w:szCs w:val="28"/>
        </w:rPr>
        <w:t xml:space="preserve"> информативным</w:t>
      </w:r>
      <w:r w:rsidR="006B38A1">
        <w:rPr>
          <w:color w:val="000000"/>
          <w:sz w:val="28"/>
          <w:szCs w:val="28"/>
        </w:rPr>
        <w:t xml:space="preserve"> и надежным</w:t>
      </w:r>
      <w:r w:rsidRPr="00320544">
        <w:rPr>
          <w:color w:val="000000"/>
          <w:sz w:val="28"/>
          <w:szCs w:val="28"/>
        </w:rPr>
        <w:t xml:space="preserve"> </w:t>
      </w:r>
      <w:r w:rsidR="006B38A1">
        <w:rPr>
          <w:color w:val="000000"/>
          <w:sz w:val="28"/>
          <w:szCs w:val="28"/>
        </w:rPr>
        <w:t>методом</w:t>
      </w:r>
      <w:r w:rsidRPr="00320544">
        <w:rPr>
          <w:color w:val="000000"/>
          <w:sz w:val="28"/>
          <w:szCs w:val="28"/>
        </w:rPr>
        <w:t xml:space="preserve"> самооценки уровня тревожн</w:t>
      </w:r>
      <w:r w:rsidRPr="00320544">
        <w:rPr>
          <w:color w:val="000000"/>
          <w:sz w:val="28"/>
          <w:szCs w:val="28"/>
        </w:rPr>
        <w:t>о</w:t>
      </w:r>
      <w:r w:rsidRPr="00320544">
        <w:rPr>
          <w:color w:val="000000"/>
          <w:sz w:val="28"/>
          <w:szCs w:val="28"/>
        </w:rPr>
        <w:t>сти в определенный момент (реактивная тревожность как состояние) и ли</w:t>
      </w:r>
      <w:r w:rsidRPr="00320544">
        <w:rPr>
          <w:color w:val="000000"/>
          <w:sz w:val="28"/>
          <w:szCs w:val="28"/>
        </w:rPr>
        <w:t>ч</w:t>
      </w:r>
      <w:r w:rsidRPr="00320544">
        <w:rPr>
          <w:color w:val="000000"/>
          <w:sz w:val="28"/>
          <w:szCs w:val="28"/>
        </w:rPr>
        <w:t>ностной тревожности как д</w:t>
      </w:r>
      <w:r w:rsidR="006B38A1">
        <w:rPr>
          <w:color w:val="000000"/>
          <w:sz w:val="28"/>
          <w:szCs w:val="28"/>
        </w:rPr>
        <w:t>овольно</w:t>
      </w:r>
      <w:r w:rsidRPr="00320544">
        <w:rPr>
          <w:color w:val="000000"/>
          <w:sz w:val="28"/>
          <w:szCs w:val="28"/>
        </w:rPr>
        <w:t xml:space="preserve"> устойчивой характеристики. Личностная тревожность (ЛТ) характеризует устойчивую склонность человека воспр</w:t>
      </w:r>
      <w:r w:rsidRPr="00320544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>нимать большо</w:t>
      </w:r>
      <w:r w:rsidR="006B38A1">
        <w:rPr>
          <w:color w:val="000000"/>
          <w:sz w:val="28"/>
          <w:szCs w:val="28"/>
        </w:rPr>
        <w:t>е</w:t>
      </w:r>
      <w:r w:rsidRPr="00320544">
        <w:rPr>
          <w:color w:val="000000"/>
          <w:sz w:val="28"/>
          <w:szCs w:val="28"/>
        </w:rPr>
        <w:t xml:space="preserve"> </w:t>
      </w:r>
      <w:r w:rsidR="006B38A1">
        <w:rPr>
          <w:color w:val="000000"/>
          <w:sz w:val="28"/>
          <w:szCs w:val="28"/>
        </w:rPr>
        <w:t>число</w:t>
      </w:r>
      <w:r w:rsidRPr="00320544">
        <w:rPr>
          <w:color w:val="000000"/>
          <w:sz w:val="28"/>
          <w:szCs w:val="28"/>
        </w:rPr>
        <w:t xml:space="preserve"> ситуаций как угрожающих, реагировать на </w:t>
      </w:r>
      <w:r w:rsidR="006B38A1">
        <w:rPr>
          <w:color w:val="000000"/>
          <w:sz w:val="28"/>
          <w:szCs w:val="28"/>
        </w:rPr>
        <w:t>данные</w:t>
      </w:r>
      <w:r w:rsidRPr="00320544">
        <w:rPr>
          <w:color w:val="000000"/>
          <w:sz w:val="28"/>
          <w:szCs w:val="28"/>
        </w:rPr>
        <w:t xml:space="preserve"> с</w:t>
      </w:r>
      <w:r w:rsidRPr="00320544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>туации состоянием</w:t>
      </w:r>
      <w:r w:rsidR="006B38A1">
        <w:rPr>
          <w:color w:val="000000"/>
          <w:sz w:val="28"/>
          <w:szCs w:val="28"/>
        </w:rPr>
        <w:t xml:space="preserve"> опасения и</w:t>
      </w:r>
      <w:r w:rsidRPr="00320544">
        <w:rPr>
          <w:color w:val="000000"/>
          <w:sz w:val="28"/>
          <w:szCs w:val="28"/>
        </w:rPr>
        <w:t xml:space="preserve"> тревоги. </w:t>
      </w:r>
      <w:r w:rsidR="006B38A1">
        <w:rPr>
          <w:color w:val="000000"/>
          <w:sz w:val="28"/>
          <w:szCs w:val="28"/>
        </w:rPr>
        <w:t>Достаточно</w:t>
      </w:r>
      <w:r w:rsidRPr="00320544">
        <w:rPr>
          <w:color w:val="000000"/>
          <w:sz w:val="28"/>
          <w:szCs w:val="28"/>
        </w:rPr>
        <w:t xml:space="preserve"> высокая </w:t>
      </w:r>
      <w:r w:rsidR="006B38A1">
        <w:rPr>
          <w:color w:val="000000"/>
          <w:sz w:val="28"/>
          <w:szCs w:val="28"/>
        </w:rPr>
        <w:t>тревожность личности</w:t>
      </w:r>
      <w:r w:rsidRPr="00320544">
        <w:rPr>
          <w:color w:val="000000"/>
          <w:sz w:val="28"/>
          <w:szCs w:val="28"/>
        </w:rPr>
        <w:t xml:space="preserve"> прямо </w:t>
      </w:r>
      <w:r w:rsidR="006B38A1">
        <w:rPr>
          <w:color w:val="000000"/>
          <w:sz w:val="28"/>
          <w:szCs w:val="28"/>
        </w:rPr>
        <w:t>взаимодействует</w:t>
      </w:r>
      <w:r w:rsidRPr="00320544">
        <w:rPr>
          <w:color w:val="000000"/>
          <w:sz w:val="28"/>
          <w:szCs w:val="28"/>
        </w:rPr>
        <w:t xml:space="preserve"> с наличием невротического конфликта, с</w:t>
      </w:r>
      <w:r w:rsidR="006B38A1">
        <w:rPr>
          <w:color w:val="000000"/>
          <w:sz w:val="28"/>
          <w:szCs w:val="28"/>
        </w:rPr>
        <w:t xml:space="preserve"> </w:t>
      </w:r>
      <w:r w:rsidR="006B38A1" w:rsidRPr="00320544">
        <w:rPr>
          <w:color w:val="000000"/>
          <w:sz w:val="28"/>
          <w:szCs w:val="28"/>
        </w:rPr>
        <w:t>психосоматическими заболеваниями</w:t>
      </w:r>
      <w:r w:rsidR="006B38A1">
        <w:rPr>
          <w:color w:val="000000"/>
          <w:sz w:val="28"/>
          <w:szCs w:val="28"/>
        </w:rPr>
        <w:t>,</w:t>
      </w:r>
      <w:r w:rsidRPr="00320544">
        <w:rPr>
          <w:color w:val="000000"/>
          <w:sz w:val="28"/>
          <w:szCs w:val="28"/>
        </w:rPr>
        <w:t xml:space="preserve"> эмоциональными и невротическими срывами. Реактивная тревожность (РТ) </w:t>
      </w:r>
      <w:r w:rsidR="006B38A1">
        <w:rPr>
          <w:color w:val="000000"/>
          <w:sz w:val="28"/>
          <w:szCs w:val="28"/>
        </w:rPr>
        <w:t>имеет характер</w:t>
      </w:r>
      <w:r w:rsidRPr="00320544">
        <w:rPr>
          <w:color w:val="000000"/>
          <w:sz w:val="28"/>
          <w:szCs w:val="28"/>
        </w:rPr>
        <w:t xml:space="preserve"> </w:t>
      </w:r>
      <w:r w:rsidR="006B38A1">
        <w:rPr>
          <w:color w:val="000000"/>
          <w:sz w:val="28"/>
          <w:szCs w:val="28"/>
        </w:rPr>
        <w:t>нервозности</w:t>
      </w:r>
      <w:r w:rsidRPr="00320544">
        <w:rPr>
          <w:color w:val="000000"/>
          <w:sz w:val="28"/>
          <w:szCs w:val="28"/>
        </w:rPr>
        <w:t>, бесп</w:t>
      </w:r>
      <w:r w:rsidRPr="00320544">
        <w:rPr>
          <w:color w:val="000000"/>
          <w:sz w:val="28"/>
          <w:szCs w:val="28"/>
        </w:rPr>
        <w:t>о</w:t>
      </w:r>
      <w:r w:rsidRPr="00320544">
        <w:rPr>
          <w:color w:val="000000"/>
          <w:sz w:val="28"/>
          <w:szCs w:val="28"/>
        </w:rPr>
        <w:t>койств</w:t>
      </w:r>
      <w:r w:rsidR="006B38A1">
        <w:rPr>
          <w:color w:val="000000"/>
          <w:sz w:val="28"/>
          <w:szCs w:val="28"/>
        </w:rPr>
        <w:t>а</w:t>
      </w:r>
      <w:r w:rsidRPr="00320544">
        <w:rPr>
          <w:color w:val="000000"/>
          <w:sz w:val="28"/>
          <w:szCs w:val="28"/>
        </w:rPr>
        <w:t>,</w:t>
      </w:r>
      <w:r w:rsidR="006B38A1">
        <w:rPr>
          <w:color w:val="000000"/>
          <w:sz w:val="28"/>
          <w:szCs w:val="28"/>
        </w:rPr>
        <w:t xml:space="preserve"> и</w:t>
      </w:r>
      <w:r w:rsidRPr="00320544">
        <w:rPr>
          <w:color w:val="000000"/>
          <w:sz w:val="28"/>
          <w:szCs w:val="28"/>
        </w:rPr>
        <w:t xml:space="preserve"> н</w:t>
      </w:r>
      <w:r w:rsidR="006B38A1">
        <w:rPr>
          <w:color w:val="000000"/>
          <w:sz w:val="28"/>
          <w:szCs w:val="28"/>
        </w:rPr>
        <w:t>апряжения</w:t>
      </w:r>
      <w:r w:rsidRPr="00320544">
        <w:rPr>
          <w:color w:val="000000"/>
          <w:sz w:val="28"/>
          <w:szCs w:val="28"/>
        </w:rPr>
        <w:t xml:space="preserve">. </w:t>
      </w:r>
      <w:r w:rsidR="006B38A1">
        <w:rPr>
          <w:color w:val="000000"/>
          <w:sz w:val="28"/>
          <w:szCs w:val="28"/>
        </w:rPr>
        <w:t>Довольно</w:t>
      </w:r>
      <w:r w:rsidRPr="00320544">
        <w:rPr>
          <w:color w:val="000000"/>
          <w:sz w:val="28"/>
          <w:szCs w:val="28"/>
        </w:rPr>
        <w:t xml:space="preserve"> высокая реактивная тревожность </w:t>
      </w:r>
      <w:r w:rsidR="006B38A1">
        <w:rPr>
          <w:color w:val="000000"/>
          <w:sz w:val="28"/>
          <w:szCs w:val="28"/>
        </w:rPr>
        <w:t>приводит к</w:t>
      </w:r>
      <w:r w:rsidRPr="00320544">
        <w:rPr>
          <w:color w:val="000000"/>
          <w:sz w:val="28"/>
          <w:szCs w:val="28"/>
        </w:rPr>
        <w:t xml:space="preserve"> нарушения</w:t>
      </w:r>
      <w:r w:rsidR="006B38A1">
        <w:rPr>
          <w:color w:val="000000"/>
          <w:sz w:val="28"/>
          <w:szCs w:val="28"/>
        </w:rPr>
        <w:t>м</w:t>
      </w:r>
      <w:r w:rsidRPr="00320544">
        <w:rPr>
          <w:color w:val="000000"/>
          <w:sz w:val="28"/>
          <w:szCs w:val="28"/>
        </w:rPr>
        <w:t xml:space="preserve"> внимания, тонкой координации и т. д.</w:t>
      </w:r>
    </w:p>
    <w:p w:rsidR="00320544" w:rsidRPr="00320544" w:rsidRDefault="006B38A1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Тест Г. Смишека </w:t>
      </w:r>
      <w:r w:rsidR="00320544" w:rsidRPr="00320544">
        <w:rPr>
          <w:color w:val="000000"/>
          <w:sz w:val="28"/>
          <w:szCs w:val="28"/>
        </w:rPr>
        <w:t>основан на теории акцентуаций, разработанной К. Л</w:t>
      </w:r>
      <w:r w:rsidR="00320544" w:rsidRPr="00320544">
        <w:rPr>
          <w:color w:val="000000"/>
          <w:sz w:val="28"/>
          <w:szCs w:val="28"/>
        </w:rPr>
        <w:t>е</w:t>
      </w:r>
      <w:r w:rsidR="00320544" w:rsidRPr="00320544">
        <w:rPr>
          <w:color w:val="000000"/>
          <w:sz w:val="28"/>
          <w:szCs w:val="28"/>
        </w:rPr>
        <w:t xml:space="preserve">онгардом [5]. Тест </w:t>
      </w:r>
      <w:r w:rsidR="004F167F">
        <w:rPr>
          <w:color w:val="000000"/>
          <w:sz w:val="28"/>
          <w:szCs w:val="28"/>
        </w:rPr>
        <w:t>состоит из</w:t>
      </w:r>
      <w:r w:rsidR="00320544" w:rsidRPr="00320544">
        <w:rPr>
          <w:color w:val="000000"/>
          <w:sz w:val="28"/>
          <w:szCs w:val="28"/>
        </w:rPr>
        <w:t xml:space="preserve"> 10 шкал, позволяющих оценивать 10 основных акцентуаций: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 xml:space="preserve">1) гипертимность (Г); 2) дистимность (Д); 3) циклотимность (Ц); 4) </w:t>
      </w:r>
      <w:r w:rsidR="004F167F">
        <w:rPr>
          <w:color w:val="000000"/>
          <w:sz w:val="28"/>
          <w:szCs w:val="28"/>
        </w:rPr>
        <w:t>и</w:t>
      </w:r>
      <w:r w:rsidR="004F167F">
        <w:rPr>
          <w:color w:val="000000"/>
          <w:sz w:val="28"/>
          <w:szCs w:val="28"/>
        </w:rPr>
        <w:t>м</w:t>
      </w:r>
      <w:r w:rsidR="004F167F">
        <w:rPr>
          <w:color w:val="000000"/>
          <w:sz w:val="28"/>
          <w:szCs w:val="28"/>
        </w:rPr>
        <w:t>пульсивность</w:t>
      </w:r>
      <w:r w:rsidRPr="00320544">
        <w:rPr>
          <w:color w:val="000000"/>
          <w:sz w:val="28"/>
          <w:szCs w:val="28"/>
        </w:rPr>
        <w:t xml:space="preserve">, </w:t>
      </w:r>
      <w:r w:rsidR="004F167F">
        <w:rPr>
          <w:color w:val="000000"/>
          <w:sz w:val="28"/>
          <w:szCs w:val="28"/>
        </w:rPr>
        <w:t>возбудимость</w:t>
      </w:r>
      <w:r w:rsidRPr="00320544">
        <w:rPr>
          <w:color w:val="000000"/>
          <w:sz w:val="28"/>
          <w:szCs w:val="28"/>
        </w:rPr>
        <w:t xml:space="preserve"> (И); 5) демонстративность (Дем.); 6) экзальтир</w:t>
      </w:r>
      <w:r w:rsidRPr="00320544">
        <w:rPr>
          <w:color w:val="000000"/>
          <w:sz w:val="28"/>
          <w:szCs w:val="28"/>
        </w:rPr>
        <w:t>о</w:t>
      </w:r>
      <w:r w:rsidRPr="00320544">
        <w:rPr>
          <w:color w:val="000000"/>
          <w:sz w:val="28"/>
          <w:szCs w:val="28"/>
        </w:rPr>
        <w:t xml:space="preserve">ванность (Э); 7) </w:t>
      </w:r>
      <w:r w:rsidR="004F167F">
        <w:rPr>
          <w:color w:val="000000"/>
          <w:sz w:val="28"/>
          <w:szCs w:val="28"/>
        </w:rPr>
        <w:t>сензитивность, эмотивность</w:t>
      </w:r>
      <w:r w:rsidRPr="00320544">
        <w:rPr>
          <w:color w:val="000000"/>
          <w:sz w:val="28"/>
          <w:szCs w:val="28"/>
        </w:rPr>
        <w:t xml:space="preserve"> (С); 8)</w:t>
      </w:r>
      <w:r w:rsidR="004F167F">
        <w:rPr>
          <w:color w:val="000000"/>
          <w:sz w:val="28"/>
          <w:szCs w:val="28"/>
        </w:rPr>
        <w:t xml:space="preserve"> ригидность,</w:t>
      </w:r>
      <w:r w:rsidRPr="00320544">
        <w:rPr>
          <w:color w:val="000000"/>
          <w:sz w:val="28"/>
          <w:szCs w:val="28"/>
        </w:rPr>
        <w:t xml:space="preserve"> инертность аффекта, застревание (З); 9) педантичность (П) и 10) тревожность, боязл</w:t>
      </w:r>
      <w:r w:rsidRPr="00320544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 xml:space="preserve">вость (Б). </w:t>
      </w:r>
      <w:r w:rsidR="004F167F">
        <w:rPr>
          <w:color w:val="000000"/>
          <w:sz w:val="28"/>
          <w:szCs w:val="28"/>
        </w:rPr>
        <w:t>Подробное исследование</w:t>
      </w:r>
      <w:r w:rsidRPr="00320544">
        <w:rPr>
          <w:color w:val="000000"/>
          <w:sz w:val="28"/>
          <w:szCs w:val="28"/>
        </w:rPr>
        <w:t xml:space="preserve"> этих акцентуаций приводится в книге К. Леонгарда «Акцентуированные личности» [5], и мы не будем на </w:t>
      </w:r>
      <w:r w:rsidR="004F167F">
        <w:rPr>
          <w:color w:val="000000"/>
          <w:sz w:val="28"/>
          <w:szCs w:val="28"/>
        </w:rPr>
        <w:t>этом</w:t>
      </w:r>
      <w:r w:rsidRPr="00320544">
        <w:rPr>
          <w:color w:val="000000"/>
          <w:sz w:val="28"/>
          <w:szCs w:val="28"/>
        </w:rPr>
        <w:t xml:space="preserve"> по</w:t>
      </w:r>
      <w:r w:rsidRPr="00320544">
        <w:rPr>
          <w:color w:val="000000"/>
          <w:sz w:val="28"/>
          <w:szCs w:val="28"/>
        </w:rPr>
        <w:t>д</w:t>
      </w:r>
      <w:r w:rsidRPr="00320544">
        <w:rPr>
          <w:color w:val="000000"/>
          <w:sz w:val="28"/>
          <w:szCs w:val="28"/>
        </w:rPr>
        <w:t>робно останавливаться.</w:t>
      </w:r>
    </w:p>
    <w:p w:rsid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>Статистическая обработка результатов</w:t>
      </w: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Таблица 1</w:t>
      </w:r>
    </w:p>
    <w:tbl>
      <w:tblPr>
        <w:tblW w:w="831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"/>
        <w:gridCol w:w="974"/>
        <w:gridCol w:w="996"/>
        <w:gridCol w:w="1492"/>
        <w:gridCol w:w="1566"/>
        <w:gridCol w:w="2350"/>
      </w:tblGrid>
      <w:tr w:rsidR="006354E7" w:rsidTr="006354E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813" w:type="dxa"/>
            <w:gridSpan w:val="3"/>
            <w:vMerge w:val="restart"/>
          </w:tcPr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Параметры выбо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5498" w:type="dxa"/>
            <w:gridSpan w:val="3"/>
          </w:tcPr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индивидуальных показателей по те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там</w:t>
            </w:r>
          </w:p>
        </w:tc>
      </w:tr>
      <w:tr w:rsidR="00D237F5" w:rsidTr="006354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13" w:type="dxa"/>
            <w:gridSpan w:val="3"/>
            <w:vMerge/>
          </w:tcPr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Агрессия</w:t>
            </w:r>
          </w:p>
        </w:tc>
        <w:tc>
          <w:tcPr>
            <w:tcW w:w="1559" w:type="dxa"/>
          </w:tcPr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Враждебность</w:t>
            </w:r>
          </w:p>
        </w:tc>
        <w:tc>
          <w:tcPr>
            <w:tcW w:w="2410" w:type="dxa"/>
          </w:tcPr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Конфликтность</w:t>
            </w:r>
          </w:p>
        </w:tc>
      </w:tr>
      <w:tr w:rsidR="00D237F5" w:rsidTr="006354E7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33" w:type="dxa"/>
          </w:tcPr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Маль</w:t>
            </w:r>
          </w:p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чики</w:t>
            </w:r>
          </w:p>
        </w:tc>
        <w:tc>
          <w:tcPr>
            <w:tcW w:w="974" w:type="dxa"/>
          </w:tcPr>
          <w:p w:rsidR="00D237F5" w:rsidRDefault="00D237F5" w:rsidP="00D237F5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Правши</w:t>
            </w:r>
          </w:p>
          <w:p w:rsidR="00D237F5" w:rsidRPr="00D237F5" w:rsidRDefault="00D237F5" w:rsidP="00D237F5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N=13</w:t>
            </w:r>
          </w:p>
          <w:p w:rsidR="00D237F5" w:rsidRDefault="00D237F5" w:rsidP="00D237F5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Левши</w:t>
            </w:r>
          </w:p>
          <w:p w:rsidR="00D237F5" w:rsidRPr="00D237F5" w:rsidRDefault="00D237F5" w:rsidP="00D237F5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N=19</w:t>
            </w:r>
          </w:p>
        </w:tc>
        <w:tc>
          <w:tcPr>
            <w:tcW w:w="906" w:type="dxa"/>
          </w:tcPr>
          <w:p w:rsidR="00D237F5" w:rsidRP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6354E7">
              <w:rPr>
                <w:color w:val="000000"/>
                <w:sz w:val="22"/>
                <w:szCs w:val="22"/>
              </w:rPr>
              <w:t>Среднее</w:t>
            </w:r>
          </w:p>
        </w:tc>
        <w:tc>
          <w:tcPr>
            <w:tcW w:w="1529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3.90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1559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2.08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0.91</w:t>
            </w:r>
          </w:p>
        </w:tc>
        <w:tc>
          <w:tcPr>
            <w:tcW w:w="2410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0.85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0.47</w:t>
            </w:r>
          </w:p>
        </w:tc>
      </w:tr>
      <w:tr w:rsidR="00D237F5" w:rsidTr="006354E7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933" w:type="dxa"/>
          </w:tcPr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D237F5">
              <w:rPr>
                <w:color w:val="000000"/>
                <w:sz w:val="20"/>
                <w:szCs w:val="20"/>
              </w:rPr>
              <w:t>Дев</w:t>
            </w:r>
          </w:p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237F5">
              <w:rPr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974" w:type="dxa"/>
          </w:tcPr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 w:rsidRPr="00D237F5">
              <w:rPr>
                <w:color w:val="000000"/>
                <w:sz w:val="22"/>
                <w:szCs w:val="22"/>
              </w:rPr>
              <w:t>Правши</w:t>
            </w:r>
          </w:p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N=17</w:t>
            </w:r>
          </w:p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 w:rsidRPr="00D237F5">
              <w:rPr>
                <w:color w:val="000000"/>
                <w:sz w:val="22"/>
                <w:szCs w:val="22"/>
              </w:rPr>
              <w:t>Левши</w:t>
            </w:r>
          </w:p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N=11</w:t>
            </w:r>
          </w:p>
        </w:tc>
        <w:tc>
          <w:tcPr>
            <w:tcW w:w="906" w:type="dxa"/>
          </w:tcPr>
          <w:p w:rsidR="00D237F5" w:rsidRP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</w:t>
            </w:r>
          </w:p>
        </w:tc>
        <w:tc>
          <w:tcPr>
            <w:tcW w:w="1529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2.81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2.22</w:t>
            </w:r>
          </w:p>
        </w:tc>
        <w:tc>
          <w:tcPr>
            <w:tcW w:w="1559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2.24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2.82</w:t>
            </w:r>
          </w:p>
        </w:tc>
        <w:tc>
          <w:tcPr>
            <w:tcW w:w="2410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1.35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0.99</w:t>
            </w:r>
          </w:p>
        </w:tc>
      </w:tr>
      <w:tr w:rsidR="00D237F5" w:rsidTr="006354E7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933" w:type="dxa"/>
          </w:tcPr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D237F5">
              <w:rPr>
                <w:color w:val="000000"/>
                <w:sz w:val="20"/>
                <w:szCs w:val="20"/>
              </w:rPr>
              <w:t>По</w:t>
            </w:r>
          </w:p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D237F5">
              <w:rPr>
                <w:color w:val="000000"/>
                <w:sz w:val="20"/>
                <w:szCs w:val="20"/>
              </w:rPr>
              <w:t>сей</w:t>
            </w:r>
          </w:p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D237F5">
              <w:rPr>
                <w:color w:val="000000"/>
                <w:sz w:val="20"/>
                <w:szCs w:val="20"/>
              </w:rPr>
              <w:t>выборке</w:t>
            </w:r>
          </w:p>
        </w:tc>
        <w:tc>
          <w:tcPr>
            <w:tcW w:w="974" w:type="dxa"/>
          </w:tcPr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 w:rsidRPr="00D237F5">
              <w:rPr>
                <w:color w:val="000000"/>
                <w:sz w:val="22"/>
                <w:szCs w:val="22"/>
              </w:rPr>
              <w:t>Правши</w:t>
            </w:r>
          </w:p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N=30</w:t>
            </w:r>
          </w:p>
          <w:p w:rsid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 w:rsidRPr="00D237F5">
              <w:rPr>
                <w:color w:val="000000"/>
                <w:sz w:val="22"/>
                <w:szCs w:val="22"/>
              </w:rPr>
              <w:t>Левши</w:t>
            </w:r>
          </w:p>
          <w:p w:rsidR="00D237F5" w:rsidRPr="00D237F5" w:rsidRDefault="00D237F5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N=30</w:t>
            </w:r>
          </w:p>
        </w:tc>
        <w:tc>
          <w:tcPr>
            <w:tcW w:w="906" w:type="dxa"/>
          </w:tcPr>
          <w:p w:rsidR="00D237F5" w:rsidRP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6354E7">
              <w:rPr>
                <w:color w:val="000000"/>
                <w:sz w:val="22"/>
                <w:szCs w:val="22"/>
              </w:rPr>
              <w:t>Среднее</w:t>
            </w:r>
          </w:p>
        </w:tc>
        <w:tc>
          <w:tcPr>
            <w:tcW w:w="1529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3.13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1.98</w:t>
            </w:r>
          </w:p>
        </w:tc>
        <w:tc>
          <w:tcPr>
            <w:tcW w:w="1559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2.17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2.76</w:t>
            </w:r>
          </w:p>
        </w:tc>
        <w:tc>
          <w:tcPr>
            <w:tcW w:w="2410" w:type="dxa"/>
          </w:tcPr>
          <w:p w:rsidR="00D237F5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1.13</w:t>
            </w: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  <w:p w:rsidR="006354E7" w:rsidRDefault="006354E7" w:rsidP="0055167B">
            <w:pPr>
              <w:pStyle w:val="a7"/>
              <w:spacing w:before="0" w:beforeAutospacing="0" w:afterLines="200" w:afterAutospacing="0" w:line="360" w:lineRule="auto"/>
              <w:contextualSpacing/>
              <w:mirrorIndents/>
              <w:jc w:val="both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1.07</w:t>
            </w:r>
          </w:p>
        </w:tc>
      </w:tr>
    </w:tbl>
    <w:p w:rsidR="00D237F5" w:rsidRPr="00320544" w:rsidRDefault="00D237F5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>При проведении статистического анализа</w:t>
      </w:r>
      <w:r w:rsidR="004F167F">
        <w:rPr>
          <w:color w:val="000000"/>
          <w:sz w:val="28"/>
          <w:szCs w:val="28"/>
        </w:rPr>
        <w:t xml:space="preserve"> были</w:t>
      </w:r>
      <w:r w:rsidRPr="00320544">
        <w:rPr>
          <w:color w:val="000000"/>
          <w:sz w:val="28"/>
          <w:szCs w:val="28"/>
        </w:rPr>
        <w:t xml:space="preserve"> использова</w:t>
      </w:r>
      <w:r w:rsidR="004F167F">
        <w:rPr>
          <w:color w:val="000000"/>
          <w:sz w:val="28"/>
          <w:szCs w:val="28"/>
        </w:rPr>
        <w:t>ны</w:t>
      </w:r>
      <w:r w:rsidRPr="00320544">
        <w:rPr>
          <w:color w:val="000000"/>
          <w:sz w:val="28"/>
          <w:szCs w:val="28"/>
        </w:rPr>
        <w:t xml:space="preserve"> «сырые» баллы по тестам, которые </w:t>
      </w:r>
      <w:r w:rsidR="004F167F">
        <w:rPr>
          <w:color w:val="000000"/>
          <w:sz w:val="28"/>
          <w:szCs w:val="28"/>
        </w:rPr>
        <w:t>имеют</w:t>
      </w:r>
      <w:r w:rsidRPr="00320544">
        <w:rPr>
          <w:color w:val="000000"/>
          <w:sz w:val="28"/>
          <w:szCs w:val="28"/>
        </w:rPr>
        <w:t xml:space="preserve"> больш</w:t>
      </w:r>
      <w:r w:rsidR="004F167F">
        <w:rPr>
          <w:color w:val="000000"/>
          <w:sz w:val="28"/>
          <w:szCs w:val="28"/>
        </w:rPr>
        <w:t>ую вариабельность</w:t>
      </w:r>
      <w:r w:rsidRPr="00320544">
        <w:rPr>
          <w:color w:val="000000"/>
          <w:sz w:val="28"/>
          <w:szCs w:val="28"/>
        </w:rPr>
        <w:t xml:space="preserve"> </w:t>
      </w:r>
      <w:r w:rsidR="004F167F">
        <w:rPr>
          <w:color w:val="000000"/>
          <w:sz w:val="28"/>
          <w:szCs w:val="28"/>
        </w:rPr>
        <w:t>в</w:t>
      </w:r>
      <w:r w:rsidRPr="00320544">
        <w:rPr>
          <w:color w:val="000000"/>
          <w:sz w:val="28"/>
          <w:szCs w:val="28"/>
        </w:rPr>
        <w:t xml:space="preserve"> сравнени</w:t>
      </w:r>
      <w:r w:rsidR="004F167F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 xml:space="preserve"> со стандартизированными показателями и в связи с этим являются более и</w:t>
      </w:r>
      <w:r w:rsidRPr="00320544">
        <w:rPr>
          <w:color w:val="000000"/>
          <w:sz w:val="28"/>
          <w:szCs w:val="28"/>
        </w:rPr>
        <w:t>н</w:t>
      </w:r>
      <w:r w:rsidRPr="00320544">
        <w:rPr>
          <w:color w:val="000000"/>
          <w:sz w:val="28"/>
          <w:szCs w:val="28"/>
        </w:rPr>
        <w:t>формативными.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>Для выбора адекватного метода статистической обработки результатов мы определили соответствие распределений ИР для каждой половины в</w:t>
      </w:r>
      <w:r w:rsidRPr="00320544">
        <w:rPr>
          <w:color w:val="000000"/>
          <w:sz w:val="28"/>
          <w:szCs w:val="28"/>
        </w:rPr>
        <w:t>ы</w:t>
      </w:r>
      <w:r w:rsidRPr="00320544">
        <w:rPr>
          <w:color w:val="000000"/>
          <w:sz w:val="28"/>
          <w:szCs w:val="28"/>
        </w:rPr>
        <w:t>борки теоретическому (нормальному) распределению. Оцен</w:t>
      </w:r>
      <w:r w:rsidR="004F167F">
        <w:rPr>
          <w:color w:val="000000"/>
          <w:sz w:val="28"/>
          <w:szCs w:val="28"/>
        </w:rPr>
        <w:t>ивание</w:t>
      </w:r>
      <w:r w:rsidRPr="00320544">
        <w:rPr>
          <w:color w:val="000000"/>
          <w:sz w:val="28"/>
          <w:szCs w:val="28"/>
        </w:rPr>
        <w:t xml:space="preserve"> провод</w:t>
      </w:r>
      <w:r w:rsidRPr="00320544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>л</w:t>
      </w:r>
      <w:r w:rsidR="004F167F">
        <w:rPr>
          <w:color w:val="000000"/>
          <w:sz w:val="28"/>
          <w:szCs w:val="28"/>
        </w:rPr>
        <w:t>о</w:t>
      </w:r>
      <w:r w:rsidRPr="00320544">
        <w:rPr>
          <w:color w:val="000000"/>
          <w:sz w:val="28"/>
          <w:szCs w:val="28"/>
        </w:rPr>
        <w:t xml:space="preserve">сь </w:t>
      </w:r>
      <w:r w:rsidR="004F167F">
        <w:rPr>
          <w:color w:val="000000"/>
          <w:sz w:val="28"/>
          <w:szCs w:val="28"/>
        </w:rPr>
        <w:t>при</w:t>
      </w:r>
      <w:r w:rsidRPr="00320544">
        <w:rPr>
          <w:color w:val="000000"/>
          <w:sz w:val="28"/>
          <w:szCs w:val="28"/>
        </w:rPr>
        <w:t xml:space="preserve"> помощ</w:t>
      </w:r>
      <w:r w:rsidR="004F167F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 xml:space="preserve"> критерия Колм</w:t>
      </w:r>
      <w:r w:rsidR="004F167F">
        <w:rPr>
          <w:color w:val="000000"/>
          <w:sz w:val="28"/>
          <w:szCs w:val="28"/>
        </w:rPr>
        <w:t>а</w:t>
      </w:r>
      <w:r w:rsidRPr="00320544">
        <w:rPr>
          <w:color w:val="000000"/>
          <w:sz w:val="28"/>
          <w:szCs w:val="28"/>
        </w:rPr>
        <w:t>горова - Смирнова.</w:t>
      </w:r>
      <w:r w:rsidR="004F167F">
        <w:rPr>
          <w:color w:val="000000"/>
          <w:sz w:val="28"/>
          <w:szCs w:val="28"/>
        </w:rPr>
        <w:t xml:space="preserve"> Были</w:t>
      </w:r>
      <w:r w:rsidRPr="00320544">
        <w:rPr>
          <w:color w:val="000000"/>
          <w:sz w:val="28"/>
          <w:szCs w:val="28"/>
        </w:rPr>
        <w:t xml:space="preserve"> </w:t>
      </w:r>
      <w:r w:rsidR="004F167F">
        <w:rPr>
          <w:color w:val="000000"/>
          <w:sz w:val="28"/>
          <w:szCs w:val="28"/>
        </w:rPr>
        <w:t>п</w:t>
      </w:r>
      <w:r w:rsidRPr="00320544">
        <w:rPr>
          <w:color w:val="000000"/>
          <w:sz w:val="28"/>
          <w:szCs w:val="28"/>
        </w:rPr>
        <w:t>олучены сл</w:t>
      </w:r>
      <w:r w:rsidRPr="00320544">
        <w:rPr>
          <w:color w:val="000000"/>
          <w:sz w:val="28"/>
          <w:szCs w:val="28"/>
        </w:rPr>
        <w:t>е</w:t>
      </w:r>
      <w:r w:rsidRPr="00320544">
        <w:rPr>
          <w:color w:val="000000"/>
          <w:sz w:val="28"/>
          <w:szCs w:val="28"/>
        </w:rPr>
        <w:t>дующие значени</w:t>
      </w:r>
      <w:r w:rsidR="004F167F">
        <w:rPr>
          <w:color w:val="000000"/>
          <w:sz w:val="28"/>
          <w:szCs w:val="28"/>
        </w:rPr>
        <w:t>я показателя: для левшей А = 3,90, для правшей А = 2,8</w:t>
      </w:r>
      <w:r w:rsidRPr="00320544">
        <w:rPr>
          <w:color w:val="000000"/>
          <w:sz w:val="28"/>
          <w:szCs w:val="28"/>
        </w:rPr>
        <w:t xml:space="preserve">1, что </w:t>
      </w:r>
      <w:r w:rsidR="004F167F">
        <w:rPr>
          <w:color w:val="000000"/>
          <w:sz w:val="28"/>
          <w:szCs w:val="28"/>
        </w:rPr>
        <w:t>доказывает</w:t>
      </w:r>
      <w:r w:rsidRPr="00320544">
        <w:rPr>
          <w:color w:val="000000"/>
          <w:sz w:val="28"/>
          <w:szCs w:val="28"/>
        </w:rPr>
        <w:t xml:space="preserve"> явн</w:t>
      </w:r>
      <w:r w:rsidR="004F167F">
        <w:rPr>
          <w:color w:val="000000"/>
          <w:sz w:val="28"/>
          <w:szCs w:val="28"/>
        </w:rPr>
        <w:t>ое</w:t>
      </w:r>
      <w:r w:rsidRPr="00320544">
        <w:rPr>
          <w:color w:val="000000"/>
          <w:sz w:val="28"/>
          <w:szCs w:val="28"/>
        </w:rPr>
        <w:t xml:space="preserve"> отличи</w:t>
      </w:r>
      <w:r w:rsidR="004F167F">
        <w:rPr>
          <w:color w:val="000000"/>
          <w:sz w:val="28"/>
          <w:szCs w:val="28"/>
        </w:rPr>
        <w:t>е</w:t>
      </w:r>
      <w:r w:rsidRPr="00320544">
        <w:rPr>
          <w:color w:val="000000"/>
          <w:sz w:val="28"/>
          <w:szCs w:val="28"/>
        </w:rPr>
        <w:t xml:space="preserve"> полученных распределений от теоретического (нормального) распределения. «Сглаживание» распределений путем инте</w:t>
      </w:r>
      <w:r w:rsidRPr="00320544">
        <w:rPr>
          <w:color w:val="000000"/>
          <w:sz w:val="28"/>
          <w:szCs w:val="28"/>
        </w:rPr>
        <w:t>р</w:t>
      </w:r>
      <w:r w:rsidRPr="00320544">
        <w:rPr>
          <w:color w:val="000000"/>
          <w:sz w:val="28"/>
          <w:szCs w:val="28"/>
        </w:rPr>
        <w:t>вальной нормализации мало изменило картину (А' = 2,</w:t>
      </w:r>
      <w:r w:rsidR="004F167F">
        <w:rPr>
          <w:color w:val="000000"/>
          <w:sz w:val="28"/>
          <w:szCs w:val="28"/>
        </w:rPr>
        <w:t>2</w:t>
      </w:r>
      <w:r w:rsidRPr="00320544">
        <w:rPr>
          <w:color w:val="000000"/>
          <w:sz w:val="28"/>
          <w:szCs w:val="28"/>
        </w:rPr>
        <w:t>9 для левшей и А' = 3,</w:t>
      </w:r>
      <w:r w:rsidR="004F167F">
        <w:rPr>
          <w:color w:val="000000"/>
          <w:sz w:val="28"/>
          <w:szCs w:val="28"/>
        </w:rPr>
        <w:t>2</w:t>
      </w:r>
      <w:r w:rsidRPr="00320544">
        <w:rPr>
          <w:color w:val="000000"/>
          <w:sz w:val="28"/>
          <w:szCs w:val="28"/>
        </w:rPr>
        <w:t xml:space="preserve">9 для правшей). </w:t>
      </w:r>
      <w:r w:rsidR="004F167F">
        <w:rPr>
          <w:color w:val="000000"/>
          <w:sz w:val="28"/>
          <w:szCs w:val="28"/>
        </w:rPr>
        <w:t>Иными</w:t>
      </w:r>
      <w:r w:rsidRPr="00320544">
        <w:rPr>
          <w:color w:val="000000"/>
          <w:sz w:val="28"/>
          <w:szCs w:val="28"/>
        </w:rPr>
        <w:t xml:space="preserve"> словами, оба распределения ИР статистически достоверно отличаются от нормального</w:t>
      </w:r>
      <w:r w:rsidR="004F167F">
        <w:rPr>
          <w:color w:val="000000"/>
          <w:sz w:val="28"/>
          <w:szCs w:val="28"/>
        </w:rPr>
        <w:t xml:space="preserve"> показателя</w:t>
      </w:r>
      <w:r w:rsidRPr="00320544">
        <w:rPr>
          <w:color w:val="000000"/>
          <w:sz w:val="28"/>
          <w:szCs w:val="28"/>
        </w:rPr>
        <w:t xml:space="preserve">. Аналогичные результаты были получены при анализе распределений «сырых» баллов по большинству шкал тестов </w:t>
      </w:r>
      <w:r w:rsidR="004F167F">
        <w:rPr>
          <w:color w:val="000000"/>
          <w:sz w:val="28"/>
          <w:szCs w:val="28"/>
        </w:rPr>
        <w:t>С</w:t>
      </w:r>
      <w:r w:rsidRPr="00320544">
        <w:rPr>
          <w:color w:val="000000"/>
          <w:sz w:val="28"/>
          <w:szCs w:val="28"/>
        </w:rPr>
        <w:t>мишека и Сп</w:t>
      </w:r>
      <w:r w:rsidR="004F167F">
        <w:rPr>
          <w:color w:val="000000"/>
          <w:sz w:val="28"/>
          <w:szCs w:val="28"/>
        </w:rPr>
        <w:t>л</w:t>
      </w:r>
      <w:r w:rsidRPr="00320544">
        <w:rPr>
          <w:color w:val="000000"/>
          <w:sz w:val="28"/>
          <w:szCs w:val="28"/>
        </w:rPr>
        <w:t>ибергера.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>В том случае, когда распределения и</w:t>
      </w:r>
      <w:r w:rsidR="004F167F">
        <w:rPr>
          <w:color w:val="000000"/>
          <w:sz w:val="28"/>
          <w:szCs w:val="28"/>
        </w:rPr>
        <w:t>зучаемых</w:t>
      </w:r>
      <w:r w:rsidRPr="00320544">
        <w:rPr>
          <w:color w:val="000000"/>
          <w:sz w:val="28"/>
          <w:szCs w:val="28"/>
        </w:rPr>
        <w:t xml:space="preserve"> показателей не подч</w:t>
      </w:r>
      <w:r w:rsidRPr="00320544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>няются закону нормального распределения, использование в качестве меры различий параметрических критериев считается некорректным. В связи с этим для сравнения групп лево- и праворуких по показателям тестов Сп</w:t>
      </w:r>
      <w:r w:rsidR="004F167F">
        <w:rPr>
          <w:color w:val="000000"/>
          <w:sz w:val="28"/>
          <w:szCs w:val="28"/>
        </w:rPr>
        <w:t>л</w:t>
      </w:r>
      <w:r w:rsidR="004F167F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 xml:space="preserve">бергера и </w:t>
      </w:r>
      <w:r w:rsidR="004F167F">
        <w:rPr>
          <w:color w:val="000000"/>
          <w:sz w:val="28"/>
          <w:szCs w:val="28"/>
        </w:rPr>
        <w:t>С</w:t>
      </w:r>
      <w:r w:rsidRPr="00320544">
        <w:rPr>
          <w:color w:val="000000"/>
          <w:sz w:val="28"/>
          <w:szCs w:val="28"/>
        </w:rPr>
        <w:t>мишека мы использовал</w:t>
      </w:r>
      <w:r w:rsidR="004F167F">
        <w:rPr>
          <w:color w:val="000000"/>
          <w:sz w:val="28"/>
          <w:szCs w:val="28"/>
        </w:rPr>
        <w:t>и непараметрический критерий Ма</w:t>
      </w:r>
      <w:r w:rsidRPr="00320544">
        <w:rPr>
          <w:color w:val="000000"/>
          <w:sz w:val="28"/>
          <w:szCs w:val="28"/>
        </w:rPr>
        <w:t xml:space="preserve">на - Уитни, который может применяться </w:t>
      </w:r>
      <w:r w:rsidR="004F167F">
        <w:rPr>
          <w:color w:val="000000"/>
          <w:sz w:val="28"/>
          <w:szCs w:val="28"/>
        </w:rPr>
        <w:t>не</w:t>
      </w:r>
      <w:r w:rsidRPr="00320544">
        <w:rPr>
          <w:color w:val="000000"/>
          <w:sz w:val="28"/>
          <w:szCs w:val="28"/>
        </w:rPr>
        <w:t xml:space="preserve"> зависимо от характера распределения.</w:t>
      </w:r>
    </w:p>
    <w:p w:rsidR="00320544" w:rsidRPr="00320544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 xml:space="preserve">Для получения наиболее надежных результатов </w:t>
      </w:r>
      <w:r w:rsidR="004F167F">
        <w:rPr>
          <w:color w:val="000000"/>
          <w:sz w:val="28"/>
          <w:szCs w:val="28"/>
        </w:rPr>
        <w:t>были исключены</w:t>
      </w:r>
      <w:r w:rsidRPr="00320544">
        <w:rPr>
          <w:color w:val="000000"/>
          <w:sz w:val="28"/>
          <w:szCs w:val="28"/>
        </w:rPr>
        <w:t xml:space="preserve"> из выборки 20 испытуемых со слабо выраженным ИР (от -9 до +9). </w:t>
      </w:r>
      <w:r w:rsidR="004F167F">
        <w:rPr>
          <w:color w:val="000000"/>
          <w:sz w:val="28"/>
          <w:szCs w:val="28"/>
        </w:rPr>
        <w:t>Поэтому</w:t>
      </w:r>
      <w:r w:rsidRPr="00320544">
        <w:rPr>
          <w:color w:val="000000"/>
          <w:sz w:val="28"/>
          <w:szCs w:val="28"/>
        </w:rPr>
        <w:t xml:space="preserve">, в </w:t>
      </w:r>
      <w:r w:rsidR="004F167F">
        <w:rPr>
          <w:color w:val="000000"/>
          <w:sz w:val="28"/>
          <w:szCs w:val="28"/>
        </w:rPr>
        <w:t>завершающей</w:t>
      </w:r>
      <w:r w:rsidRPr="00320544">
        <w:rPr>
          <w:color w:val="000000"/>
          <w:sz w:val="28"/>
          <w:szCs w:val="28"/>
        </w:rPr>
        <w:t xml:space="preserve"> выборке остались 42 испытуемых: 21 ярко выраженный левша (ИР от -10 до -20) и 21 типичный правша (ИР от +10 до +20). </w:t>
      </w:r>
      <w:r w:rsidR="004F167F">
        <w:rPr>
          <w:color w:val="000000"/>
          <w:sz w:val="28"/>
          <w:szCs w:val="28"/>
        </w:rPr>
        <w:t>Эти</w:t>
      </w:r>
      <w:r w:rsidRPr="00320544">
        <w:rPr>
          <w:color w:val="000000"/>
          <w:sz w:val="28"/>
          <w:szCs w:val="28"/>
        </w:rPr>
        <w:t xml:space="preserve"> группы можно расценивать как контрастные.</w:t>
      </w:r>
    </w:p>
    <w:p w:rsidR="00320544" w:rsidRPr="00320544" w:rsidRDefault="004F167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</w:t>
      </w:r>
      <w:r w:rsidR="00320544" w:rsidRPr="00320544">
        <w:rPr>
          <w:color w:val="000000"/>
          <w:sz w:val="28"/>
          <w:szCs w:val="28"/>
        </w:rPr>
        <w:t xml:space="preserve"> этап обработки состоял в определении уровня </w:t>
      </w:r>
      <w:r>
        <w:rPr>
          <w:color w:val="000000"/>
          <w:sz w:val="28"/>
          <w:szCs w:val="28"/>
        </w:rPr>
        <w:t>взаимоде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</w:t>
      </w:r>
      <w:r w:rsidR="00320544" w:rsidRPr="00320544">
        <w:rPr>
          <w:color w:val="000000"/>
          <w:sz w:val="28"/>
          <w:szCs w:val="28"/>
        </w:rPr>
        <w:t xml:space="preserve"> между индексом руки и каждой из 12 выявленных психологических </w:t>
      </w:r>
      <w:r w:rsidR="00320544" w:rsidRPr="00320544">
        <w:rPr>
          <w:color w:val="000000"/>
          <w:sz w:val="28"/>
          <w:szCs w:val="28"/>
        </w:rPr>
        <w:lastRenderedPageBreak/>
        <w:t>характеристик. В данном случае использовалось следующ</w:t>
      </w:r>
      <w:r w:rsidR="004826F2">
        <w:rPr>
          <w:color w:val="000000"/>
          <w:sz w:val="28"/>
          <w:szCs w:val="28"/>
        </w:rPr>
        <w:t>ая теория</w:t>
      </w:r>
      <w:r w:rsidR="00320544" w:rsidRPr="00320544">
        <w:rPr>
          <w:color w:val="000000"/>
          <w:sz w:val="28"/>
          <w:szCs w:val="28"/>
        </w:rPr>
        <w:t xml:space="preserve">: если различия между лево- и праворукими по какому-либо </w:t>
      </w:r>
      <w:r w:rsidR="004826F2">
        <w:rPr>
          <w:color w:val="000000"/>
          <w:sz w:val="28"/>
          <w:szCs w:val="28"/>
        </w:rPr>
        <w:t>свойству</w:t>
      </w:r>
      <w:r w:rsidR="00320544" w:rsidRPr="00320544">
        <w:rPr>
          <w:color w:val="000000"/>
          <w:sz w:val="28"/>
          <w:szCs w:val="28"/>
        </w:rPr>
        <w:t xml:space="preserve"> статистич</w:t>
      </w:r>
      <w:r w:rsidR="00320544" w:rsidRPr="00320544">
        <w:rPr>
          <w:color w:val="000000"/>
          <w:sz w:val="28"/>
          <w:szCs w:val="28"/>
        </w:rPr>
        <w:t>е</w:t>
      </w:r>
      <w:r w:rsidR="00320544" w:rsidRPr="00320544">
        <w:rPr>
          <w:color w:val="000000"/>
          <w:sz w:val="28"/>
          <w:szCs w:val="28"/>
        </w:rPr>
        <w:t xml:space="preserve">ски значимы, следовательно, и </w:t>
      </w:r>
      <w:r w:rsidR="004826F2">
        <w:rPr>
          <w:color w:val="000000"/>
          <w:sz w:val="28"/>
          <w:szCs w:val="28"/>
        </w:rPr>
        <w:t>взаимодействие</w:t>
      </w:r>
      <w:r w:rsidR="00320544" w:rsidRPr="00320544">
        <w:rPr>
          <w:color w:val="000000"/>
          <w:sz w:val="28"/>
          <w:szCs w:val="28"/>
        </w:rPr>
        <w:t xml:space="preserve"> между ИР и </w:t>
      </w:r>
      <w:r w:rsidR="004826F2">
        <w:rPr>
          <w:color w:val="000000"/>
          <w:sz w:val="28"/>
          <w:szCs w:val="28"/>
        </w:rPr>
        <w:t>этим</w:t>
      </w:r>
      <w:r w:rsidR="00320544" w:rsidRPr="00320544">
        <w:rPr>
          <w:color w:val="000000"/>
          <w:sz w:val="28"/>
          <w:szCs w:val="28"/>
        </w:rPr>
        <w:t xml:space="preserve"> показателем должна быть достаточно высока. Для статистической обработки использов</w:t>
      </w:r>
      <w:r w:rsidR="00320544" w:rsidRPr="00320544">
        <w:rPr>
          <w:color w:val="000000"/>
          <w:sz w:val="28"/>
          <w:szCs w:val="28"/>
        </w:rPr>
        <w:t>а</w:t>
      </w:r>
      <w:r w:rsidR="00320544" w:rsidRPr="00320544">
        <w:rPr>
          <w:color w:val="000000"/>
          <w:sz w:val="28"/>
          <w:szCs w:val="28"/>
        </w:rPr>
        <w:t>лись данные, полученные на тех же 42 испытуемых.</w:t>
      </w:r>
    </w:p>
    <w:p w:rsidR="00AB2A08" w:rsidRDefault="00320544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320544">
        <w:rPr>
          <w:color w:val="000000"/>
          <w:sz w:val="28"/>
          <w:szCs w:val="28"/>
        </w:rPr>
        <w:t xml:space="preserve">Наконец, завершающим этапом статистической обработки явилось изучение внутренней структуры корреляционных связей между показателями тестов </w:t>
      </w:r>
      <w:r w:rsidR="004826F2">
        <w:rPr>
          <w:color w:val="000000"/>
          <w:sz w:val="28"/>
          <w:szCs w:val="28"/>
        </w:rPr>
        <w:t>С</w:t>
      </w:r>
      <w:r w:rsidRPr="00320544">
        <w:rPr>
          <w:color w:val="000000"/>
          <w:sz w:val="28"/>
          <w:szCs w:val="28"/>
        </w:rPr>
        <w:t>мишека и Сп</w:t>
      </w:r>
      <w:r w:rsidR="004826F2">
        <w:rPr>
          <w:color w:val="000000"/>
          <w:sz w:val="28"/>
          <w:szCs w:val="28"/>
        </w:rPr>
        <w:t>л</w:t>
      </w:r>
      <w:r w:rsidR="00D167D1">
        <w:rPr>
          <w:color w:val="000000"/>
          <w:sz w:val="28"/>
          <w:szCs w:val="28"/>
        </w:rPr>
        <w:t>и</w:t>
      </w:r>
      <w:r w:rsidRPr="00320544">
        <w:rPr>
          <w:color w:val="000000"/>
          <w:sz w:val="28"/>
          <w:szCs w:val="28"/>
        </w:rPr>
        <w:t>бергера. Цель</w:t>
      </w:r>
      <w:r w:rsidR="004826F2">
        <w:rPr>
          <w:color w:val="000000"/>
          <w:sz w:val="28"/>
          <w:szCs w:val="28"/>
        </w:rPr>
        <w:t>ю</w:t>
      </w:r>
      <w:r w:rsidRPr="00320544">
        <w:rPr>
          <w:color w:val="000000"/>
          <w:sz w:val="28"/>
          <w:szCs w:val="28"/>
        </w:rPr>
        <w:t xml:space="preserve"> данного этапа </w:t>
      </w:r>
      <w:r w:rsidR="004826F2">
        <w:rPr>
          <w:color w:val="000000"/>
          <w:sz w:val="28"/>
          <w:szCs w:val="28"/>
        </w:rPr>
        <w:t xml:space="preserve">было </w:t>
      </w:r>
      <w:r w:rsidRPr="00320544">
        <w:rPr>
          <w:color w:val="000000"/>
          <w:sz w:val="28"/>
          <w:szCs w:val="28"/>
        </w:rPr>
        <w:t>определ</w:t>
      </w:r>
      <w:r w:rsidR="004826F2">
        <w:rPr>
          <w:color w:val="000000"/>
          <w:sz w:val="28"/>
          <w:szCs w:val="28"/>
        </w:rPr>
        <w:t>ение</w:t>
      </w:r>
      <w:r w:rsidRPr="00320544">
        <w:rPr>
          <w:color w:val="000000"/>
          <w:sz w:val="28"/>
          <w:szCs w:val="28"/>
        </w:rPr>
        <w:t xml:space="preserve"> с</w:t>
      </w:r>
      <w:r w:rsidRPr="00320544">
        <w:rPr>
          <w:color w:val="000000"/>
          <w:sz w:val="28"/>
          <w:szCs w:val="28"/>
        </w:rPr>
        <w:t>у</w:t>
      </w:r>
      <w:r w:rsidRPr="00320544">
        <w:rPr>
          <w:color w:val="000000"/>
          <w:sz w:val="28"/>
          <w:szCs w:val="28"/>
        </w:rPr>
        <w:t>ществ</w:t>
      </w:r>
      <w:r w:rsidR="004826F2">
        <w:rPr>
          <w:color w:val="000000"/>
          <w:sz w:val="28"/>
          <w:szCs w:val="28"/>
        </w:rPr>
        <w:t>ования</w:t>
      </w:r>
      <w:r w:rsidRPr="00320544">
        <w:rPr>
          <w:color w:val="000000"/>
          <w:sz w:val="28"/>
          <w:szCs w:val="28"/>
        </w:rPr>
        <w:t xml:space="preserve"> различи</w:t>
      </w:r>
      <w:r w:rsidR="004826F2">
        <w:rPr>
          <w:color w:val="000000"/>
          <w:sz w:val="28"/>
          <w:szCs w:val="28"/>
        </w:rPr>
        <w:t>й</w:t>
      </w:r>
      <w:r w:rsidRPr="00320544">
        <w:rPr>
          <w:color w:val="000000"/>
          <w:sz w:val="28"/>
          <w:szCs w:val="28"/>
        </w:rPr>
        <w:t xml:space="preserve"> в характере и степени связи между разными акце</w:t>
      </w:r>
      <w:r w:rsidRPr="00320544">
        <w:rPr>
          <w:color w:val="000000"/>
          <w:sz w:val="28"/>
          <w:szCs w:val="28"/>
        </w:rPr>
        <w:t>н</w:t>
      </w:r>
      <w:r w:rsidRPr="00320544">
        <w:rPr>
          <w:color w:val="000000"/>
          <w:sz w:val="28"/>
          <w:szCs w:val="28"/>
        </w:rPr>
        <w:t>туациями, а также между отдельными акцентуациями и уровнем тревожности у лево- и праворуких.</w:t>
      </w:r>
      <w:r w:rsidR="006954F9">
        <w:rPr>
          <w:color w:val="000000"/>
          <w:sz w:val="28"/>
          <w:szCs w:val="28"/>
        </w:rPr>
        <w:t xml:space="preserve"> </w:t>
      </w:r>
    </w:p>
    <w:p w:rsidR="00AB2A08" w:rsidRPr="00AB2A08" w:rsidRDefault="00AB2A08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AB2A08">
        <w:rPr>
          <w:b/>
          <w:color w:val="000000"/>
          <w:sz w:val="28"/>
          <w:szCs w:val="28"/>
        </w:rPr>
        <w:t>Вывод по 2 главе</w:t>
      </w:r>
      <w:r>
        <w:rPr>
          <w:b/>
          <w:color w:val="000000"/>
          <w:sz w:val="28"/>
          <w:szCs w:val="28"/>
        </w:rPr>
        <w:t xml:space="preserve">.  </w:t>
      </w:r>
      <w:r>
        <w:rPr>
          <w:sz w:val="28"/>
          <w:szCs w:val="28"/>
        </w:rPr>
        <w:t>Множество</w:t>
      </w:r>
      <w:r w:rsidRPr="00A2582E">
        <w:rPr>
          <w:sz w:val="28"/>
          <w:szCs w:val="28"/>
        </w:rPr>
        <w:t xml:space="preserve"> исследований, проведенных</w:t>
      </w:r>
      <w:r>
        <w:rPr>
          <w:sz w:val="28"/>
          <w:szCs w:val="28"/>
        </w:rPr>
        <w:t xml:space="preserve"> за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ние десятилетия</w:t>
      </w:r>
      <w:r w:rsidRPr="00A2582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нашей стране и за границей</w:t>
      </w:r>
      <w:r w:rsidRPr="00A2582E">
        <w:rPr>
          <w:sz w:val="28"/>
          <w:szCs w:val="28"/>
        </w:rPr>
        <w:t xml:space="preserve">, убедительно </w:t>
      </w:r>
      <w:r>
        <w:rPr>
          <w:sz w:val="28"/>
          <w:szCs w:val="28"/>
        </w:rPr>
        <w:t>доказывают нам те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ную связь левору</w:t>
      </w:r>
      <w:r w:rsidRPr="00A2582E">
        <w:rPr>
          <w:sz w:val="28"/>
          <w:szCs w:val="28"/>
        </w:rPr>
        <w:t>кости с определенными психологическими свойствами (</w:t>
      </w:r>
      <w:r w:rsidR="00291A93">
        <w:rPr>
          <w:sz w:val="28"/>
          <w:szCs w:val="28"/>
        </w:rPr>
        <w:t xml:space="preserve">Г. Дейч, Е.Д. Хамская, С. Спигнер, </w:t>
      </w:r>
      <w:r w:rsidRPr="00A2582E">
        <w:rPr>
          <w:sz w:val="28"/>
          <w:szCs w:val="28"/>
        </w:rPr>
        <w:t xml:space="preserve">М. М. Безруких </w:t>
      </w:r>
      <w:r>
        <w:rPr>
          <w:sz w:val="28"/>
          <w:szCs w:val="28"/>
        </w:rPr>
        <w:t>,</w:t>
      </w:r>
      <w:r w:rsidRPr="00A2582E">
        <w:rPr>
          <w:sz w:val="28"/>
          <w:szCs w:val="28"/>
        </w:rPr>
        <w:t>В. А. Арапетянц; Т. А. До</w:t>
      </w:r>
      <w:r w:rsidRPr="00A2582E">
        <w:rPr>
          <w:sz w:val="28"/>
          <w:szCs w:val="28"/>
        </w:rPr>
        <w:t>б</w:t>
      </w:r>
      <w:r w:rsidRPr="00A2582E">
        <w:rPr>
          <w:sz w:val="28"/>
          <w:szCs w:val="28"/>
        </w:rPr>
        <w:t xml:space="preserve">рохотова; С. Б. Малых; С. Е. Казакова; И. Макарьев; В. А. Москвин; Н. Н. Брагина; </w:t>
      </w:r>
      <w:r w:rsidR="00291A93">
        <w:rPr>
          <w:sz w:val="28"/>
          <w:szCs w:val="28"/>
        </w:rPr>
        <w:t>В. В. Суворова)</w:t>
      </w:r>
      <w:r w:rsidRPr="00A2582E">
        <w:rPr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 w:rsidRPr="00A2582E">
        <w:rPr>
          <w:sz w:val="28"/>
          <w:szCs w:val="28"/>
        </w:rPr>
        <w:t xml:space="preserve"> с особеннос</w:t>
      </w:r>
      <w:r w:rsidRPr="00A2582E">
        <w:rPr>
          <w:sz w:val="28"/>
          <w:szCs w:val="28"/>
        </w:rPr>
        <w:softHyphen/>
        <w:t xml:space="preserve">тями психоэмоциональной сферы. В </w:t>
      </w:r>
      <w:r>
        <w:rPr>
          <w:sz w:val="28"/>
          <w:szCs w:val="28"/>
        </w:rPr>
        <w:t>связи с</w:t>
      </w:r>
      <w:r w:rsidRPr="00A2582E">
        <w:rPr>
          <w:sz w:val="28"/>
          <w:szCs w:val="28"/>
        </w:rPr>
        <w:t xml:space="preserve"> рассматриваемой нами проблем</w:t>
      </w:r>
      <w:r>
        <w:rPr>
          <w:sz w:val="28"/>
          <w:szCs w:val="28"/>
        </w:rPr>
        <w:t>ой</w:t>
      </w:r>
      <w:r w:rsidRPr="00A2582E">
        <w:rPr>
          <w:sz w:val="28"/>
          <w:szCs w:val="28"/>
        </w:rPr>
        <w:t xml:space="preserve"> особое внимание</w:t>
      </w:r>
      <w:r>
        <w:rPr>
          <w:sz w:val="28"/>
          <w:szCs w:val="28"/>
        </w:rPr>
        <w:t xml:space="preserve"> было</w:t>
      </w:r>
      <w:r w:rsidRPr="00A2582E">
        <w:rPr>
          <w:sz w:val="28"/>
          <w:szCs w:val="28"/>
        </w:rPr>
        <w:t xml:space="preserve"> уделено литературным данным, касающи</w:t>
      </w:r>
      <w:r>
        <w:rPr>
          <w:sz w:val="28"/>
          <w:szCs w:val="28"/>
        </w:rPr>
        <w:t>х</w:t>
      </w:r>
      <w:r w:rsidRPr="00A2582E">
        <w:rPr>
          <w:sz w:val="28"/>
          <w:szCs w:val="28"/>
        </w:rPr>
        <w:t>ся эмоциональных</w:t>
      </w:r>
      <w:r>
        <w:rPr>
          <w:sz w:val="28"/>
          <w:szCs w:val="28"/>
        </w:rPr>
        <w:t xml:space="preserve"> и поведенческих</w:t>
      </w:r>
      <w:r w:rsidRPr="00A2582E">
        <w:rPr>
          <w:sz w:val="28"/>
          <w:szCs w:val="28"/>
        </w:rPr>
        <w:t xml:space="preserve"> ос</w:t>
      </w:r>
      <w:r w:rsidRPr="00A2582E">
        <w:rPr>
          <w:sz w:val="28"/>
          <w:szCs w:val="28"/>
        </w:rPr>
        <w:t>о</w:t>
      </w:r>
      <w:r w:rsidRPr="00A2582E">
        <w:rPr>
          <w:sz w:val="28"/>
          <w:szCs w:val="28"/>
        </w:rPr>
        <w:t xml:space="preserve">бенностей </w:t>
      </w:r>
      <w:r>
        <w:rPr>
          <w:sz w:val="28"/>
          <w:szCs w:val="28"/>
        </w:rPr>
        <w:t>детей-левшей</w:t>
      </w:r>
      <w:r w:rsidRPr="00A2582E">
        <w:rPr>
          <w:sz w:val="28"/>
          <w:szCs w:val="28"/>
        </w:rPr>
        <w:t xml:space="preserve"> старшего дошкольного возраста, хотя, как </w:t>
      </w:r>
      <w:r>
        <w:rPr>
          <w:sz w:val="28"/>
          <w:szCs w:val="28"/>
        </w:rPr>
        <w:t>упомин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</w:t>
      </w:r>
      <w:r w:rsidRPr="00A2582E">
        <w:rPr>
          <w:sz w:val="28"/>
          <w:szCs w:val="28"/>
        </w:rPr>
        <w:t xml:space="preserve"> ранее,</w:t>
      </w:r>
      <w:r>
        <w:rPr>
          <w:sz w:val="28"/>
          <w:szCs w:val="28"/>
        </w:rPr>
        <w:t xml:space="preserve"> невелико</w:t>
      </w:r>
      <w:r w:rsidRPr="00A2582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Pr="00A2582E">
        <w:rPr>
          <w:sz w:val="28"/>
          <w:szCs w:val="28"/>
        </w:rPr>
        <w:t xml:space="preserve"> исследований, касающихся именно </w:t>
      </w:r>
      <w:r>
        <w:rPr>
          <w:sz w:val="28"/>
          <w:szCs w:val="28"/>
        </w:rPr>
        <w:t>данной</w:t>
      </w:r>
      <w:r w:rsidRPr="00A2582E">
        <w:rPr>
          <w:sz w:val="28"/>
          <w:szCs w:val="28"/>
        </w:rPr>
        <w:t xml:space="preserve"> возрастной груп</w:t>
      </w:r>
      <w:r w:rsidRPr="00A2582E">
        <w:rPr>
          <w:sz w:val="28"/>
          <w:szCs w:val="28"/>
        </w:rPr>
        <w:softHyphen/>
        <w:t xml:space="preserve">пы. </w:t>
      </w:r>
      <w:r>
        <w:rPr>
          <w:sz w:val="28"/>
          <w:szCs w:val="28"/>
        </w:rPr>
        <w:t>Данные</w:t>
      </w:r>
      <w:r w:rsidRPr="00A2582E">
        <w:rPr>
          <w:sz w:val="28"/>
          <w:szCs w:val="28"/>
        </w:rPr>
        <w:t xml:space="preserve"> исследований </w:t>
      </w:r>
      <w:r>
        <w:rPr>
          <w:sz w:val="28"/>
          <w:szCs w:val="28"/>
        </w:rPr>
        <w:t xml:space="preserve">говорят о том, что </w:t>
      </w:r>
      <w:r w:rsidRPr="00A2582E">
        <w:rPr>
          <w:sz w:val="28"/>
          <w:szCs w:val="28"/>
        </w:rPr>
        <w:t>лев</w:t>
      </w:r>
      <w:r>
        <w:rPr>
          <w:sz w:val="28"/>
          <w:szCs w:val="28"/>
        </w:rPr>
        <w:t>орукие дети</w:t>
      </w:r>
      <w:r w:rsidRPr="00A2582E">
        <w:rPr>
          <w:sz w:val="28"/>
          <w:szCs w:val="28"/>
        </w:rPr>
        <w:t xml:space="preserve"> эмоционально неустойчивы, имеют низкий уровень адаптаци</w:t>
      </w:r>
      <w:r w:rsidRPr="00A2582E">
        <w:rPr>
          <w:sz w:val="28"/>
          <w:szCs w:val="28"/>
        </w:rPr>
        <w:softHyphen/>
        <w:t>онных возмо</w:t>
      </w:r>
      <w:r w:rsidRPr="00A2582E">
        <w:rPr>
          <w:sz w:val="28"/>
          <w:szCs w:val="28"/>
        </w:rPr>
        <w:t>ж</w:t>
      </w:r>
      <w:r w:rsidRPr="00A2582E">
        <w:rPr>
          <w:sz w:val="28"/>
          <w:szCs w:val="28"/>
        </w:rPr>
        <w:t>ностей</w:t>
      </w:r>
      <w:r>
        <w:rPr>
          <w:sz w:val="28"/>
          <w:szCs w:val="28"/>
        </w:rPr>
        <w:t xml:space="preserve"> и тревожны</w:t>
      </w:r>
      <w:r w:rsidRPr="00A2582E">
        <w:rPr>
          <w:sz w:val="28"/>
          <w:szCs w:val="28"/>
        </w:rPr>
        <w:t xml:space="preserve"> (Э. М. Александровская). Для таких детей</w:t>
      </w:r>
      <w:r>
        <w:rPr>
          <w:sz w:val="28"/>
          <w:szCs w:val="28"/>
        </w:rPr>
        <w:t xml:space="preserve"> вредна внеза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ная смена окружающей обстановки и</w:t>
      </w:r>
      <w:r w:rsidRPr="00A2582E">
        <w:rPr>
          <w:sz w:val="28"/>
          <w:szCs w:val="28"/>
        </w:rPr>
        <w:t xml:space="preserve"> особен</w:t>
      </w:r>
      <w:r w:rsidRPr="00A2582E">
        <w:rPr>
          <w:sz w:val="28"/>
          <w:szCs w:val="28"/>
        </w:rPr>
        <w:softHyphen/>
        <w:t>но важна эмоциональная ст</w:t>
      </w:r>
      <w:r w:rsidRPr="00A2582E">
        <w:rPr>
          <w:sz w:val="28"/>
          <w:szCs w:val="28"/>
        </w:rPr>
        <w:t>а</w:t>
      </w:r>
      <w:r w:rsidRPr="00A2582E">
        <w:rPr>
          <w:sz w:val="28"/>
          <w:szCs w:val="28"/>
        </w:rPr>
        <w:t>бильность в семейных отношениях. Приводятся сведения о том, что</w:t>
      </w:r>
      <w:r>
        <w:rPr>
          <w:sz w:val="28"/>
          <w:szCs w:val="28"/>
        </w:rPr>
        <w:t xml:space="preserve"> очень</w:t>
      </w:r>
      <w:r w:rsidRPr="00A2582E">
        <w:rPr>
          <w:sz w:val="28"/>
          <w:szCs w:val="28"/>
        </w:rPr>
        <w:t xml:space="preserve"> важно определи</w:t>
      </w:r>
      <w:r>
        <w:rPr>
          <w:sz w:val="28"/>
          <w:szCs w:val="28"/>
        </w:rPr>
        <w:t>ть</w:t>
      </w:r>
      <w:r w:rsidRPr="00A2582E">
        <w:rPr>
          <w:sz w:val="28"/>
          <w:szCs w:val="28"/>
        </w:rPr>
        <w:t xml:space="preserve"> ведущую руку </w:t>
      </w:r>
      <w:r>
        <w:rPr>
          <w:sz w:val="28"/>
          <w:szCs w:val="28"/>
        </w:rPr>
        <w:t>до поступления в школу</w:t>
      </w:r>
      <w:r w:rsidRPr="00A2582E">
        <w:rPr>
          <w:sz w:val="28"/>
          <w:szCs w:val="28"/>
        </w:rPr>
        <w:t xml:space="preserve">, что </w:t>
      </w:r>
      <w:r>
        <w:rPr>
          <w:sz w:val="28"/>
          <w:szCs w:val="28"/>
        </w:rPr>
        <w:t>большое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личество родителей</w:t>
      </w:r>
      <w:r w:rsidRPr="00A2582E">
        <w:rPr>
          <w:sz w:val="28"/>
          <w:szCs w:val="28"/>
        </w:rPr>
        <w:t xml:space="preserve"> до сих пор пытаются переучивать св</w:t>
      </w:r>
      <w:r>
        <w:rPr>
          <w:sz w:val="28"/>
          <w:szCs w:val="28"/>
        </w:rPr>
        <w:t>оих леворуких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тей, что может</w:t>
      </w:r>
      <w:r w:rsidRPr="00A2582E">
        <w:rPr>
          <w:sz w:val="28"/>
          <w:szCs w:val="28"/>
        </w:rPr>
        <w:t xml:space="preserve"> оказ</w:t>
      </w:r>
      <w:r>
        <w:rPr>
          <w:sz w:val="28"/>
          <w:szCs w:val="28"/>
        </w:rPr>
        <w:t>ать в будущем отрицательное влияние на позна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 xml:space="preserve">вательные способности </w:t>
      </w:r>
      <w:r>
        <w:rPr>
          <w:sz w:val="28"/>
          <w:szCs w:val="28"/>
        </w:rPr>
        <w:t>ребенка-левши; что переучивание может негативно</w:t>
      </w:r>
      <w:r w:rsidRPr="00A2582E">
        <w:rPr>
          <w:sz w:val="28"/>
          <w:szCs w:val="28"/>
        </w:rPr>
        <w:t xml:space="preserve"> отразиться </w:t>
      </w:r>
      <w:r w:rsidRPr="00A2582E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психическом</w:t>
      </w:r>
      <w:r w:rsidRPr="00A2582E">
        <w:rPr>
          <w:sz w:val="28"/>
          <w:szCs w:val="28"/>
        </w:rPr>
        <w:t xml:space="preserve"> развитии ребе</w:t>
      </w:r>
      <w:r>
        <w:rPr>
          <w:sz w:val="28"/>
          <w:szCs w:val="28"/>
        </w:rPr>
        <w:t>нка, привести к очень серьезным нару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 xml:space="preserve">шениям здоровья и осложнить процесс адаптации к школе. М. М. Рыбаков показал, что фактор переучивания является психогенным фактором для </w:t>
      </w:r>
      <w:r>
        <w:rPr>
          <w:sz w:val="28"/>
          <w:szCs w:val="28"/>
        </w:rPr>
        <w:t>появления у левшей неврозов, проявляющ</w:t>
      </w:r>
      <w:r w:rsidRPr="00A2582E">
        <w:rPr>
          <w:sz w:val="28"/>
          <w:szCs w:val="28"/>
        </w:rPr>
        <w:t>и</w:t>
      </w:r>
      <w:r>
        <w:rPr>
          <w:sz w:val="28"/>
          <w:szCs w:val="28"/>
        </w:rPr>
        <w:t>хся</w:t>
      </w:r>
      <w:r w:rsidRPr="00A2582E">
        <w:rPr>
          <w:sz w:val="28"/>
          <w:szCs w:val="28"/>
        </w:rPr>
        <w:t xml:space="preserve"> в усилении</w:t>
      </w:r>
      <w:r>
        <w:rPr>
          <w:sz w:val="28"/>
          <w:szCs w:val="28"/>
        </w:rPr>
        <w:t xml:space="preserve"> вспыльчивости, раздражител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ности, заикания, </w:t>
      </w:r>
      <w:r w:rsidRPr="00A2582E">
        <w:rPr>
          <w:sz w:val="28"/>
          <w:szCs w:val="28"/>
        </w:rPr>
        <w:t>несдержанности,</w:t>
      </w:r>
      <w:r>
        <w:rPr>
          <w:sz w:val="28"/>
          <w:szCs w:val="28"/>
        </w:rPr>
        <w:t xml:space="preserve"> энуреза,</w:t>
      </w:r>
      <w:r w:rsidRPr="00A2582E">
        <w:rPr>
          <w:sz w:val="28"/>
          <w:szCs w:val="28"/>
        </w:rPr>
        <w:t xml:space="preserve"> появлении ночных страхов. Уч</w:t>
      </w:r>
      <w:r w:rsidRPr="00A2582E">
        <w:rPr>
          <w:sz w:val="28"/>
          <w:szCs w:val="28"/>
        </w:rPr>
        <w:t>е</w:t>
      </w:r>
      <w:r w:rsidRPr="00A2582E">
        <w:rPr>
          <w:sz w:val="28"/>
          <w:szCs w:val="28"/>
        </w:rPr>
        <w:t xml:space="preserve">ные </w:t>
      </w:r>
      <w:r>
        <w:rPr>
          <w:sz w:val="28"/>
          <w:szCs w:val="28"/>
        </w:rPr>
        <w:t>считают,</w:t>
      </w:r>
      <w:r w:rsidRPr="00A2582E">
        <w:rPr>
          <w:sz w:val="28"/>
          <w:szCs w:val="28"/>
        </w:rPr>
        <w:t xml:space="preserve"> что отказ от переуч</w:t>
      </w:r>
      <w:r>
        <w:rPr>
          <w:sz w:val="28"/>
          <w:szCs w:val="28"/>
        </w:rPr>
        <w:t>ивания, бе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>режное отношение</w:t>
      </w:r>
      <w:r>
        <w:rPr>
          <w:sz w:val="28"/>
          <w:szCs w:val="28"/>
        </w:rPr>
        <w:t xml:space="preserve"> и истинное внимание</w:t>
      </w:r>
      <w:r w:rsidRPr="00A2582E">
        <w:rPr>
          <w:sz w:val="28"/>
          <w:szCs w:val="28"/>
        </w:rPr>
        <w:t xml:space="preserve"> к леворуким детям позволят уменьшить </w:t>
      </w:r>
      <w:r>
        <w:rPr>
          <w:sz w:val="28"/>
          <w:szCs w:val="28"/>
        </w:rPr>
        <w:t>негативное</w:t>
      </w:r>
      <w:r w:rsidRPr="00A2582E">
        <w:rPr>
          <w:sz w:val="28"/>
          <w:szCs w:val="28"/>
        </w:rPr>
        <w:t xml:space="preserve"> влияние декс</w:t>
      </w:r>
      <w:r w:rsidRPr="00A2582E">
        <w:rPr>
          <w:sz w:val="28"/>
          <w:szCs w:val="28"/>
        </w:rPr>
        <w:t>т</w:t>
      </w:r>
      <w:r w:rsidRPr="00A2582E">
        <w:rPr>
          <w:sz w:val="28"/>
          <w:szCs w:val="28"/>
        </w:rPr>
        <w:t>растресса на здоровье и формирование личности, снизят риск нарушений</w:t>
      </w:r>
      <w:r>
        <w:rPr>
          <w:sz w:val="28"/>
          <w:szCs w:val="28"/>
        </w:rPr>
        <w:t xml:space="preserve"> психического и</w:t>
      </w:r>
      <w:r w:rsidRPr="00A2582E">
        <w:rPr>
          <w:sz w:val="28"/>
          <w:szCs w:val="28"/>
        </w:rPr>
        <w:t xml:space="preserve"> физического здоровья (</w:t>
      </w:r>
      <w:r w:rsidR="00291A93">
        <w:rPr>
          <w:sz w:val="28"/>
          <w:szCs w:val="28"/>
        </w:rPr>
        <w:t xml:space="preserve">А.Л. Сиротюк, </w:t>
      </w:r>
      <w:r w:rsidRPr="00A2582E">
        <w:rPr>
          <w:sz w:val="28"/>
          <w:szCs w:val="28"/>
        </w:rPr>
        <w:t>М. М. Безруких</w:t>
      </w:r>
      <w:r>
        <w:rPr>
          <w:sz w:val="28"/>
          <w:szCs w:val="28"/>
        </w:rPr>
        <w:t xml:space="preserve">, </w:t>
      </w:r>
      <w:r w:rsidRPr="00A2582E">
        <w:rPr>
          <w:sz w:val="28"/>
          <w:szCs w:val="28"/>
        </w:rPr>
        <w:t>В. А. Арапет</w:t>
      </w:r>
      <w:r w:rsidR="00D167D1">
        <w:rPr>
          <w:sz w:val="28"/>
          <w:szCs w:val="28"/>
        </w:rPr>
        <w:t>ь</w:t>
      </w:r>
      <w:r w:rsidRPr="00A2582E">
        <w:rPr>
          <w:sz w:val="28"/>
          <w:szCs w:val="28"/>
        </w:rPr>
        <w:t>янц, Е. В. Б</w:t>
      </w:r>
      <w:r w:rsidR="00D167D1">
        <w:rPr>
          <w:sz w:val="28"/>
          <w:szCs w:val="28"/>
        </w:rPr>
        <w:t>о</w:t>
      </w:r>
      <w:r w:rsidRPr="00A2582E">
        <w:rPr>
          <w:sz w:val="28"/>
          <w:szCs w:val="28"/>
        </w:rPr>
        <w:t>дыка, А. Ю. Егоров, И. М</w:t>
      </w:r>
      <w:r w:rsidR="00D167D1">
        <w:rPr>
          <w:sz w:val="28"/>
          <w:szCs w:val="28"/>
        </w:rPr>
        <w:t>о</w:t>
      </w:r>
      <w:r w:rsidRPr="00A2582E">
        <w:rPr>
          <w:sz w:val="28"/>
          <w:szCs w:val="28"/>
        </w:rPr>
        <w:t xml:space="preserve">карьев, А. Л. Е. Д. Хомская). В </w:t>
      </w:r>
      <w:r>
        <w:rPr>
          <w:sz w:val="28"/>
          <w:szCs w:val="28"/>
        </w:rPr>
        <w:t xml:space="preserve">этой </w:t>
      </w:r>
      <w:r w:rsidRPr="00A2582E">
        <w:rPr>
          <w:sz w:val="28"/>
          <w:szCs w:val="28"/>
        </w:rPr>
        <w:t xml:space="preserve">работе приводятся данные, свидетельствующие о том, что условия воспитания в семье </w:t>
      </w:r>
      <w:r>
        <w:rPr>
          <w:sz w:val="28"/>
          <w:szCs w:val="28"/>
        </w:rPr>
        <w:t>имеют большое влияние на психическое и физическое</w:t>
      </w:r>
      <w:r w:rsidRPr="00A2582E">
        <w:rPr>
          <w:sz w:val="28"/>
          <w:szCs w:val="28"/>
        </w:rPr>
        <w:t xml:space="preserve"> здоровье ребенка. </w:t>
      </w:r>
      <w:r>
        <w:rPr>
          <w:sz w:val="28"/>
          <w:szCs w:val="28"/>
        </w:rPr>
        <w:t>Довольно</w:t>
      </w:r>
      <w:r w:rsidRPr="00A2582E">
        <w:rPr>
          <w:sz w:val="28"/>
          <w:szCs w:val="28"/>
        </w:rPr>
        <w:t xml:space="preserve"> часто нарушение здоровья у</w:t>
      </w:r>
      <w:r>
        <w:rPr>
          <w:sz w:val="28"/>
          <w:szCs w:val="28"/>
        </w:rPr>
        <w:t>сугубляется</w:t>
      </w:r>
      <w:r w:rsidRPr="00A2582E">
        <w:rPr>
          <w:sz w:val="28"/>
          <w:szCs w:val="28"/>
        </w:rPr>
        <w:t xml:space="preserve">, а </w:t>
      </w:r>
      <w:r>
        <w:rPr>
          <w:sz w:val="28"/>
          <w:szCs w:val="28"/>
        </w:rPr>
        <w:t>тру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ности в школе </w:t>
      </w:r>
      <w:r w:rsidRPr="00A2582E">
        <w:rPr>
          <w:sz w:val="28"/>
          <w:szCs w:val="28"/>
        </w:rPr>
        <w:t xml:space="preserve">усиливаются </w:t>
      </w:r>
      <w:r>
        <w:rPr>
          <w:sz w:val="28"/>
          <w:szCs w:val="28"/>
        </w:rPr>
        <w:t>по причине</w:t>
      </w:r>
      <w:r w:rsidRPr="00A2582E">
        <w:rPr>
          <w:sz w:val="28"/>
          <w:szCs w:val="28"/>
        </w:rPr>
        <w:t xml:space="preserve"> неправильн</w:t>
      </w:r>
      <w:r>
        <w:rPr>
          <w:sz w:val="28"/>
          <w:szCs w:val="28"/>
        </w:rPr>
        <w:t>ого</w:t>
      </w:r>
      <w:r w:rsidRPr="00A2582E">
        <w:rPr>
          <w:sz w:val="28"/>
          <w:szCs w:val="28"/>
        </w:rPr>
        <w:t xml:space="preserve"> поведения родителей и их чрезмерных требований. Более того, </w:t>
      </w:r>
      <w:r>
        <w:rPr>
          <w:sz w:val="28"/>
          <w:szCs w:val="28"/>
        </w:rPr>
        <w:t xml:space="preserve">наказания родителей и учителей вовсе </w:t>
      </w:r>
      <w:r w:rsidRPr="00A2582E">
        <w:rPr>
          <w:sz w:val="28"/>
          <w:szCs w:val="28"/>
        </w:rPr>
        <w:t>не способствуют формированию у ребе</w:t>
      </w:r>
      <w:r>
        <w:rPr>
          <w:sz w:val="28"/>
          <w:szCs w:val="28"/>
        </w:rPr>
        <w:t>нка уверенности в себе, способ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>ности преодолевать трудности. Вс</w:t>
      </w:r>
      <w:r>
        <w:rPr>
          <w:sz w:val="28"/>
          <w:szCs w:val="28"/>
        </w:rPr>
        <w:t>ё это</w:t>
      </w:r>
      <w:r w:rsidRPr="00A25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показывает </w:t>
      </w:r>
      <w:r w:rsidRPr="00A2582E">
        <w:rPr>
          <w:sz w:val="28"/>
          <w:szCs w:val="28"/>
        </w:rPr>
        <w:t>важност</w:t>
      </w:r>
      <w:r>
        <w:rPr>
          <w:sz w:val="28"/>
          <w:szCs w:val="28"/>
        </w:rPr>
        <w:t>ь</w:t>
      </w:r>
      <w:r w:rsidRPr="00A2582E">
        <w:rPr>
          <w:sz w:val="28"/>
          <w:szCs w:val="28"/>
        </w:rPr>
        <w:t xml:space="preserve"> изучения ос</w:t>
      </w:r>
      <w:r w:rsidRPr="00A2582E">
        <w:rPr>
          <w:sz w:val="28"/>
          <w:szCs w:val="28"/>
        </w:rPr>
        <w:t>о</w:t>
      </w:r>
      <w:r w:rsidRPr="00A2582E">
        <w:rPr>
          <w:sz w:val="28"/>
          <w:szCs w:val="28"/>
        </w:rPr>
        <w:t>бенностей эмоциональной сферы лев</w:t>
      </w:r>
      <w:r>
        <w:rPr>
          <w:sz w:val="28"/>
          <w:szCs w:val="28"/>
        </w:rPr>
        <w:t>шей</w:t>
      </w:r>
      <w:r w:rsidRPr="00A2582E">
        <w:rPr>
          <w:sz w:val="28"/>
          <w:szCs w:val="28"/>
        </w:rPr>
        <w:t xml:space="preserve"> как в плане </w:t>
      </w:r>
      <w:r>
        <w:rPr>
          <w:sz w:val="28"/>
          <w:szCs w:val="28"/>
        </w:rPr>
        <w:t>теоретических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>ний общей психологии, так и прикладных психолого-педагогических ас</w:t>
      </w:r>
      <w:r w:rsidRPr="00A2582E">
        <w:rPr>
          <w:sz w:val="28"/>
          <w:szCs w:val="28"/>
        </w:rPr>
        <w:softHyphen/>
        <w:t>пектов.</w:t>
      </w:r>
    </w:p>
    <w:p w:rsidR="00AB2A08" w:rsidRDefault="00AB2A08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Разговор</w:t>
      </w:r>
      <w:r w:rsidRPr="00A2582E">
        <w:rPr>
          <w:sz w:val="28"/>
          <w:szCs w:val="28"/>
        </w:rPr>
        <w:t xml:space="preserve"> с лев</w:t>
      </w:r>
      <w:r>
        <w:rPr>
          <w:sz w:val="28"/>
          <w:szCs w:val="28"/>
        </w:rPr>
        <w:t>шами</w:t>
      </w:r>
      <w:r w:rsidRPr="00A2582E">
        <w:rPr>
          <w:sz w:val="28"/>
          <w:szCs w:val="28"/>
        </w:rPr>
        <w:t xml:space="preserve"> и их родителями позволил обнаружить, что дети </w:t>
      </w:r>
      <w:r>
        <w:rPr>
          <w:sz w:val="28"/>
          <w:szCs w:val="28"/>
        </w:rPr>
        <w:t>данной</w:t>
      </w:r>
      <w:r w:rsidRPr="00A2582E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понимают</w:t>
      </w:r>
      <w:r w:rsidRPr="00A2582E">
        <w:rPr>
          <w:sz w:val="28"/>
          <w:szCs w:val="28"/>
        </w:rPr>
        <w:t xml:space="preserve"> и </w:t>
      </w:r>
      <w:r>
        <w:rPr>
          <w:sz w:val="28"/>
          <w:szCs w:val="28"/>
        </w:rPr>
        <w:t>иногда</w:t>
      </w:r>
      <w:r w:rsidRPr="00A2582E">
        <w:rPr>
          <w:sz w:val="28"/>
          <w:szCs w:val="28"/>
        </w:rPr>
        <w:t xml:space="preserve"> переживают свою </w:t>
      </w:r>
      <w:r>
        <w:rPr>
          <w:sz w:val="28"/>
          <w:szCs w:val="28"/>
        </w:rPr>
        <w:t>индивидуальность</w:t>
      </w:r>
      <w:r w:rsidRPr="00A2582E">
        <w:rPr>
          <w:sz w:val="28"/>
          <w:szCs w:val="28"/>
        </w:rPr>
        <w:t>, а</w:t>
      </w:r>
      <w:r>
        <w:rPr>
          <w:sz w:val="28"/>
          <w:szCs w:val="28"/>
        </w:rPr>
        <w:t xml:space="preserve"> под влиянием взрослых</w:t>
      </w:r>
      <w:r w:rsidRPr="00A2582E">
        <w:rPr>
          <w:sz w:val="28"/>
          <w:szCs w:val="28"/>
        </w:rPr>
        <w:t xml:space="preserve"> некоторые из них </w:t>
      </w:r>
      <w:r>
        <w:rPr>
          <w:sz w:val="28"/>
          <w:szCs w:val="28"/>
        </w:rPr>
        <w:t>даже</w:t>
      </w:r>
      <w:r w:rsidRPr="00A2582E">
        <w:rPr>
          <w:sz w:val="28"/>
          <w:szCs w:val="28"/>
        </w:rPr>
        <w:t xml:space="preserve"> пробовали дейс</w:t>
      </w:r>
      <w:r>
        <w:rPr>
          <w:sz w:val="28"/>
          <w:szCs w:val="28"/>
        </w:rPr>
        <w:t>твовать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рукой. Из разговора</w:t>
      </w:r>
      <w:r w:rsidRPr="00A2582E">
        <w:rPr>
          <w:sz w:val="28"/>
          <w:szCs w:val="28"/>
        </w:rPr>
        <w:t xml:space="preserve"> с родителями выяснилось, что бо</w:t>
      </w:r>
      <w:r>
        <w:rPr>
          <w:sz w:val="28"/>
          <w:szCs w:val="28"/>
        </w:rPr>
        <w:t>льшая часть из них настороженно отно</w:t>
      </w:r>
      <w:r>
        <w:rPr>
          <w:sz w:val="28"/>
          <w:szCs w:val="28"/>
        </w:rPr>
        <w:softHyphen/>
        <w:t>сятся к леворукости своих детей. Они считают, что</w:t>
      </w:r>
      <w:r w:rsidRPr="00A2582E">
        <w:rPr>
          <w:sz w:val="28"/>
          <w:szCs w:val="28"/>
        </w:rPr>
        <w:t xml:space="preserve"> </w:t>
      </w:r>
      <w:r>
        <w:rPr>
          <w:sz w:val="28"/>
          <w:szCs w:val="28"/>
        </w:rPr>
        <w:t>лев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рукость станет для ребенка </w:t>
      </w:r>
      <w:r w:rsidRPr="00A2582E">
        <w:rPr>
          <w:sz w:val="28"/>
          <w:szCs w:val="28"/>
        </w:rPr>
        <w:t>значительным пре</w:t>
      </w:r>
      <w:r w:rsidRPr="00A2582E">
        <w:rPr>
          <w:sz w:val="28"/>
          <w:szCs w:val="28"/>
        </w:rPr>
        <w:softHyphen/>
        <w:t>пятствием в дальнейшей жи</w:t>
      </w:r>
      <w:r w:rsidRPr="00A2582E">
        <w:rPr>
          <w:sz w:val="28"/>
          <w:szCs w:val="28"/>
        </w:rPr>
        <w:t>з</w:t>
      </w:r>
      <w:r w:rsidRPr="00A2582E">
        <w:rPr>
          <w:sz w:val="28"/>
          <w:szCs w:val="28"/>
        </w:rPr>
        <w:t>ни. Кроме того, в этой главе</w:t>
      </w:r>
      <w:r>
        <w:rPr>
          <w:sz w:val="28"/>
          <w:szCs w:val="28"/>
        </w:rPr>
        <w:t xml:space="preserve"> был</w:t>
      </w:r>
      <w:r w:rsidRPr="00A2582E">
        <w:rPr>
          <w:sz w:val="28"/>
          <w:szCs w:val="28"/>
        </w:rPr>
        <w:t xml:space="preserve"> проведе</w:t>
      </w:r>
      <w:r>
        <w:rPr>
          <w:sz w:val="28"/>
          <w:szCs w:val="28"/>
        </w:rPr>
        <w:t>н также анализ существующих ме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>тодик, предназначенных для и</w:t>
      </w:r>
      <w:r>
        <w:rPr>
          <w:sz w:val="28"/>
          <w:szCs w:val="28"/>
        </w:rPr>
        <w:t>зучения</w:t>
      </w:r>
      <w:r w:rsidRPr="00A2582E">
        <w:rPr>
          <w:sz w:val="28"/>
          <w:szCs w:val="28"/>
        </w:rPr>
        <w:t xml:space="preserve"> эмоциональной сферы детей дошкол</w:t>
      </w:r>
      <w:r w:rsidRPr="00A2582E">
        <w:rPr>
          <w:sz w:val="28"/>
          <w:szCs w:val="28"/>
        </w:rPr>
        <w:t>ь</w:t>
      </w:r>
      <w:r w:rsidRPr="00A2582E">
        <w:rPr>
          <w:sz w:val="28"/>
          <w:szCs w:val="28"/>
        </w:rPr>
        <w:t xml:space="preserve">ного возраста. </w:t>
      </w:r>
      <w:r>
        <w:rPr>
          <w:sz w:val="28"/>
          <w:szCs w:val="28"/>
        </w:rPr>
        <w:t>Было в</w:t>
      </w:r>
      <w:r w:rsidRPr="00A2582E">
        <w:rPr>
          <w:sz w:val="28"/>
          <w:szCs w:val="28"/>
        </w:rPr>
        <w:t xml:space="preserve">ыявлено, что </w:t>
      </w:r>
      <w:r w:rsidR="00D167D1">
        <w:rPr>
          <w:sz w:val="28"/>
          <w:szCs w:val="28"/>
        </w:rPr>
        <w:t>подобных</w:t>
      </w:r>
      <w:r>
        <w:rPr>
          <w:sz w:val="28"/>
          <w:szCs w:val="28"/>
        </w:rPr>
        <w:t xml:space="preserve"> методик относи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>тельно немного, а</w:t>
      </w:r>
      <w:r>
        <w:rPr>
          <w:sz w:val="28"/>
          <w:szCs w:val="28"/>
        </w:rPr>
        <w:t xml:space="preserve"> на данный момент</w:t>
      </w:r>
      <w:r w:rsidRPr="00A2582E">
        <w:rPr>
          <w:sz w:val="28"/>
          <w:szCs w:val="28"/>
        </w:rPr>
        <w:t xml:space="preserve"> существующие </w:t>
      </w:r>
      <w:r>
        <w:rPr>
          <w:sz w:val="28"/>
          <w:szCs w:val="28"/>
        </w:rPr>
        <w:t>методики подобно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 xml:space="preserve">го рода в большинстве </w:t>
      </w:r>
      <w:r w:rsidRPr="00A2582E">
        <w:rPr>
          <w:sz w:val="28"/>
          <w:szCs w:val="28"/>
        </w:rPr>
        <w:lastRenderedPageBreak/>
        <w:t xml:space="preserve">своем связаны с оперированием испытуемыми вербальным материалом. </w:t>
      </w:r>
      <w:r>
        <w:rPr>
          <w:sz w:val="28"/>
          <w:szCs w:val="28"/>
        </w:rPr>
        <w:t>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 и рассмотрение</w:t>
      </w:r>
      <w:r w:rsidRPr="00A2582E">
        <w:rPr>
          <w:sz w:val="28"/>
          <w:szCs w:val="28"/>
        </w:rPr>
        <w:t xml:space="preserve"> наиболее известных методик изучения эмоциональной сферы ребен</w:t>
      </w:r>
      <w:r>
        <w:rPr>
          <w:sz w:val="28"/>
          <w:szCs w:val="28"/>
        </w:rPr>
        <w:t>ка дает возможность убе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>диться в несоответствии большинства</w:t>
      </w:r>
      <w:r>
        <w:rPr>
          <w:sz w:val="28"/>
          <w:szCs w:val="28"/>
        </w:rPr>
        <w:t xml:space="preserve"> из них психологическим возмож</w:t>
      </w:r>
      <w:r>
        <w:rPr>
          <w:sz w:val="28"/>
          <w:szCs w:val="28"/>
        </w:rPr>
        <w:softHyphen/>
      </w:r>
      <w:r w:rsidRPr="00A2582E">
        <w:rPr>
          <w:sz w:val="28"/>
          <w:szCs w:val="28"/>
        </w:rPr>
        <w:t xml:space="preserve">ностям </w:t>
      </w:r>
      <w:r>
        <w:rPr>
          <w:sz w:val="28"/>
          <w:szCs w:val="28"/>
        </w:rPr>
        <w:t>леворуких детей</w:t>
      </w:r>
      <w:r w:rsidRPr="00A2582E">
        <w:rPr>
          <w:sz w:val="28"/>
          <w:szCs w:val="28"/>
        </w:rPr>
        <w:t>.</w:t>
      </w:r>
    </w:p>
    <w:p w:rsidR="00D67587" w:rsidRDefault="006954F9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  <w:r w:rsidRPr="006954F9">
        <w:rPr>
          <w:color w:val="FFFFFF" w:themeColor="background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587" w:rsidRDefault="00D6758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954F9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  <w:r w:rsidRPr="006954F9">
        <w:rPr>
          <w:color w:val="FFFFFF" w:themeColor="background1"/>
          <w:sz w:val="28"/>
          <w:szCs w:val="28"/>
        </w:rPr>
        <w:t>_____________________________________________________________________________</w:t>
      </w:r>
      <w:r w:rsidR="0055167B">
        <w:rPr>
          <w:color w:val="FFFFFF" w:themeColor="background1"/>
          <w:sz w:val="28"/>
          <w:szCs w:val="28"/>
        </w:rPr>
        <w:t>_________</w:t>
      </w:r>
    </w:p>
    <w:p w:rsidR="0055167B" w:rsidRDefault="0055167B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______________</w:t>
      </w:r>
      <w:r w:rsidR="006954F9" w:rsidRPr="006954F9">
        <w:rPr>
          <w:color w:val="FFFFFF" w:themeColor="background1"/>
          <w:sz w:val="28"/>
          <w:szCs w:val="28"/>
        </w:rPr>
        <w:t>___________________________________________________</w:t>
      </w:r>
    </w:p>
    <w:p w:rsidR="006354E7" w:rsidRDefault="0055167B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              </w:t>
      </w: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AF4E59" w:rsidRDefault="00AF4E59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6354E7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</w:p>
    <w:p w:rsidR="00AB2A08" w:rsidRPr="0055167B" w:rsidRDefault="006354E7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 xml:space="preserve">                      </w:t>
      </w:r>
      <w:r w:rsidR="0055167B">
        <w:rPr>
          <w:color w:val="FFFFFF" w:themeColor="background1"/>
          <w:sz w:val="28"/>
          <w:szCs w:val="28"/>
        </w:rPr>
        <w:t xml:space="preserve">       </w:t>
      </w:r>
      <w:r w:rsidR="006954F9">
        <w:rPr>
          <w:sz w:val="28"/>
          <w:szCs w:val="28"/>
        </w:rPr>
        <w:t xml:space="preserve"> </w:t>
      </w:r>
      <w:r w:rsidR="00AB2A08" w:rsidRPr="00AB2A08">
        <w:rPr>
          <w:b/>
          <w:sz w:val="28"/>
          <w:szCs w:val="28"/>
        </w:rPr>
        <w:t>ЗАКЛЮЧ</w:t>
      </w:r>
      <w:r w:rsidR="00AB2A08" w:rsidRPr="00AB2A08">
        <w:rPr>
          <w:b/>
          <w:sz w:val="28"/>
          <w:szCs w:val="28"/>
        </w:rPr>
        <w:t>Е</w:t>
      </w:r>
      <w:r w:rsidR="00AB2A08" w:rsidRPr="00AB2A08">
        <w:rPr>
          <w:b/>
          <w:sz w:val="28"/>
          <w:szCs w:val="28"/>
        </w:rPr>
        <w:t>НИЕ</w:t>
      </w: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b/>
          <w:sz w:val="28"/>
          <w:szCs w:val="28"/>
        </w:rPr>
      </w:pPr>
    </w:p>
    <w:p w:rsidR="00AB2A08" w:rsidRPr="00AB2A08" w:rsidRDefault="00B747BC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Поставленные задачи</w:t>
      </w:r>
      <w:r w:rsidR="00AB2A08" w:rsidRPr="00AB2A08">
        <w:rPr>
          <w:color w:val="000000"/>
          <w:sz w:val="28"/>
          <w:szCs w:val="28"/>
        </w:rPr>
        <w:t> курсов</w:t>
      </w:r>
      <w:r w:rsidR="000A2720">
        <w:rPr>
          <w:color w:val="000000"/>
          <w:sz w:val="28"/>
          <w:szCs w:val="28"/>
        </w:rPr>
        <w:t>ой </w:t>
      </w:r>
      <w:r w:rsidR="000B1EC7">
        <w:rPr>
          <w:color w:val="000000"/>
          <w:sz w:val="28"/>
          <w:szCs w:val="28"/>
        </w:rPr>
        <w:t>работы</w:t>
      </w:r>
      <w:r w:rsidR="000A2720">
        <w:rPr>
          <w:color w:val="000000"/>
          <w:sz w:val="28"/>
          <w:szCs w:val="28"/>
        </w:rPr>
        <w:t xml:space="preserve"> достигнут</w:t>
      </w:r>
      <w:r>
        <w:rPr>
          <w:color w:val="000000"/>
          <w:sz w:val="28"/>
          <w:szCs w:val="28"/>
        </w:rPr>
        <w:t>ы</w:t>
      </w:r>
      <w:r w:rsidR="00AB2A08" w:rsidRPr="00AB2A08">
        <w:rPr>
          <w:color w:val="000000"/>
          <w:sz w:val="28"/>
          <w:szCs w:val="28"/>
        </w:rPr>
        <w:t> в результате пров</w:t>
      </w:r>
      <w:r w:rsidR="00AB2A08" w:rsidRPr="00AB2A08">
        <w:rPr>
          <w:color w:val="000000"/>
          <w:sz w:val="28"/>
          <w:szCs w:val="28"/>
        </w:rPr>
        <w:t>е</w:t>
      </w:r>
      <w:r w:rsidR="00AB2A08" w:rsidRPr="00AB2A08">
        <w:rPr>
          <w:color w:val="000000"/>
          <w:sz w:val="28"/>
          <w:szCs w:val="28"/>
        </w:rPr>
        <w:t>дённого</w:t>
      </w:r>
      <w:r>
        <w:rPr>
          <w:color w:val="000000"/>
          <w:sz w:val="28"/>
          <w:szCs w:val="28"/>
        </w:rPr>
        <w:t xml:space="preserve"> нами</w:t>
      </w:r>
      <w:r w:rsidR="00AB2A08" w:rsidRPr="00AB2A08">
        <w:rPr>
          <w:color w:val="000000"/>
          <w:sz w:val="28"/>
          <w:szCs w:val="28"/>
        </w:rPr>
        <w:t xml:space="preserve"> исследования по теме "</w:t>
      </w:r>
      <w:r w:rsidR="007B578E">
        <w:rPr>
          <w:color w:val="000000"/>
          <w:sz w:val="28"/>
          <w:szCs w:val="28"/>
        </w:rPr>
        <w:t>Правши и левши. Особенности псих</w:t>
      </w:r>
      <w:r w:rsidR="007B578E">
        <w:rPr>
          <w:color w:val="000000"/>
          <w:sz w:val="28"/>
          <w:szCs w:val="28"/>
        </w:rPr>
        <w:t>о</w:t>
      </w:r>
      <w:r w:rsidR="007B578E">
        <w:rPr>
          <w:color w:val="000000"/>
          <w:sz w:val="28"/>
          <w:szCs w:val="28"/>
        </w:rPr>
        <w:t>логического склада и строения мозга</w:t>
      </w:r>
      <w:r w:rsidR="00AB2A08" w:rsidRPr="00AB2A08">
        <w:rPr>
          <w:color w:val="000000"/>
          <w:sz w:val="28"/>
          <w:szCs w:val="28"/>
        </w:rPr>
        <w:t>»</w:t>
      </w:r>
    </w:p>
    <w:p w:rsidR="00AB2A08" w:rsidRPr="00AB2A08" w:rsidRDefault="00AB2A08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AB2A08">
        <w:rPr>
          <w:color w:val="000000"/>
          <w:sz w:val="28"/>
          <w:szCs w:val="28"/>
        </w:rPr>
        <w:t xml:space="preserve">Целью данного  исследования </w:t>
      </w:r>
      <w:r w:rsidR="007B578E">
        <w:rPr>
          <w:color w:val="000000"/>
          <w:sz w:val="28"/>
          <w:szCs w:val="28"/>
        </w:rPr>
        <w:t>было</w:t>
      </w:r>
      <w:r w:rsidRPr="00AB2A08">
        <w:rPr>
          <w:color w:val="000000"/>
          <w:sz w:val="28"/>
          <w:szCs w:val="28"/>
        </w:rPr>
        <w:t xml:space="preserve"> </w:t>
      </w:r>
      <w:r w:rsidR="007B578E">
        <w:rPr>
          <w:sz w:val="28"/>
          <w:szCs w:val="28"/>
        </w:rPr>
        <w:t>изучение особенностей психолог</w:t>
      </w:r>
      <w:r w:rsidR="007B578E">
        <w:rPr>
          <w:sz w:val="28"/>
          <w:szCs w:val="28"/>
        </w:rPr>
        <w:t>и</w:t>
      </w:r>
      <w:r w:rsidR="007B578E">
        <w:rPr>
          <w:sz w:val="28"/>
          <w:szCs w:val="28"/>
        </w:rPr>
        <w:t>ческого склада и строения мозга правшей и левшей</w:t>
      </w:r>
      <w:r w:rsidRPr="00AB2A08">
        <w:rPr>
          <w:color w:val="000000"/>
          <w:sz w:val="28"/>
          <w:szCs w:val="28"/>
        </w:rPr>
        <w:t>.</w:t>
      </w:r>
    </w:p>
    <w:p w:rsidR="00AB2A08" w:rsidRPr="00AB2A08" w:rsidRDefault="00AB2A08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AB2A08">
        <w:rPr>
          <w:color w:val="000000"/>
          <w:sz w:val="28"/>
          <w:szCs w:val="28"/>
        </w:rPr>
        <w:t>Первая глава  работы посвящена теоретическим  основам изучения т</w:t>
      </w:r>
      <w:r w:rsidRPr="00AB2A08">
        <w:rPr>
          <w:color w:val="000000"/>
          <w:sz w:val="28"/>
          <w:szCs w:val="28"/>
        </w:rPr>
        <w:t>е</w:t>
      </w:r>
      <w:r w:rsidRPr="00AB2A08">
        <w:rPr>
          <w:color w:val="000000"/>
          <w:sz w:val="28"/>
          <w:szCs w:val="28"/>
        </w:rPr>
        <w:t>мы.</w:t>
      </w:r>
    </w:p>
    <w:p w:rsidR="0049760C" w:rsidRDefault="00AB2A08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 w:rsidRPr="00AB2A08">
        <w:rPr>
          <w:color w:val="000000"/>
          <w:sz w:val="28"/>
          <w:szCs w:val="28"/>
        </w:rPr>
        <w:t xml:space="preserve">В процессе исследования был проведен </w:t>
      </w:r>
      <w:r w:rsidR="007B578E">
        <w:rPr>
          <w:color w:val="000000"/>
          <w:sz w:val="28"/>
          <w:szCs w:val="28"/>
        </w:rPr>
        <w:t>теоретический</w:t>
      </w:r>
      <w:r w:rsidRPr="00AB2A08">
        <w:rPr>
          <w:color w:val="000000"/>
          <w:sz w:val="28"/>
          <w:szCs w:val="28"/>
        </w:rPr>
        <w:t xml:space="preserve"> анализ </w:t>
      </w:r>
      <w:r w:rsidR="007B578E">
        <w:rPr>
          <w:color w:val="000000"/>
          <w:sz w:val="28"/>
          <w:szCs w:val="28"/>
        </w:rPr>
        <w:t>литер</w:t>
      </w:r>
      <w:r w:rsidR="007B578E">
        <w:rPr>
          <w:color w:val="000000"/>
          <w:sz w:val="28"/>
          <w:szCs w:val="28"/>
        </w:rPr>
        <w:t>а</w:t>
      </w:r>
      <w:r w:rsidR="007B578E">
        <w:rPr>
          <w:color w:val="000000"/>
          <w:sz w:val="28"/>
          <w:szCs w:val="28"/>
        </w:rPr>
        <w:t>туры по данной теме</w:t>
      </w:r>
      <w:r w:rsidRPr="00AB2A08">
        <w:rPr>
          <w:color w:val="000000"/>
          <w:sz w:val="28"/>
          <w:szCs w:val="28"/>
        </w:rPr>
        <w:t>,</w:t>
      </w:r>
      <w:r w:rsidR="007B578E">
        <w:rPr>
          <w:color w:val="000000"/>
          <w:sz w:val="28"/>
          <w:szCs w:val="28"/>
        </w:rPr>
        <w:t xml:space="preserve"> с помощью </w:t>
      </w:r>
      <w:r w:rsidRPr="00AB2A08">
        <w:rPr>
          <w:color w:val="000000"/>
          <w:sz w:val="28"/>
          <w:szCs w:val="28"/>
        </w:rPr>
        <w:t>котор</w:t>
      </w:r>
      <w:r w:rsidR="007B578E">
        <w:rPr>
          <w:color w:val="000000"/>
          <w:sz w:val="28"/>
          <w:szCs w:val="28"/>
        </w:rPr>
        <w:t>ого был</w:t>
      </w:r>
      <w:r w:rsidR="000A2720">
        <w:rPr>
          <w:color w:val="000000"/>
          <w:sz w:val="28"/>
          <w:szCs w:val="28"/>
        </w:rPr>
        <w:t>о</w:t>
      </w:r>
      <w:r w:rsidR="007B578E">
        <w:rPr>
          <w:color w:val="000000"/>
          <w:sz w:val="28"/>
          <w:szCs w:val="28"/>
        </w:rPr>
        <w:t xml:space="preserve"> полностью изучено отнош</w:t>
      </w:r>
      <w:r w:rsidR="007B578E">
        <w:rPr>
          <w:color w:val="000000"/>
          <w:sz w:val="28"/>
          <w:szCs w:val="28"/>
        </w:rPr>
        <w:t>е</w:t>
      </w:r>
      <w:r w:rsidR="007B578E">
        <w:rPr>
          <w:color w:val="000000"/>
          <w:sz w:val="28"/>
          <w:szCs w:val="28"/>
        </w:rPr>
        <w:t>ние к праворукости и леворукости в истории человечества</w:t>
      </w:r>
      <w:r w:rsidR="00291A93">
        <w:rPr>
          <w:color w:val="000000"/>
          <w:sz w:val="28"/>
          <w:szCs w:val="28"/>
        </w:rPr>
        <w:t>, как развивались научные исследования полушарий головного мозга и выполнения ими опр</w:t>
      </w:r>
      <w:r w:rsidR="00291A93">
        <w:rPr>
          <w:color w:val="000000"/>
          <w:sz w:val="28"/>
          <w:szCs w:val="28"/>
        </w:rPr>
        <w:t>е</w:t>
      </w:r>
      <w:r w:rsidR="00291A93">
        <w:rPr>
          <w:color w:val="000000"/>
          <w:sz w:val="28"/>
          <w:szCs w:val="28"/>
        </w:rPr>
        <w:t>деленных функций</w:t>
      </w:r>
      <w:r w:rsidR="007B578E">
        <w:rPr>
          <w:color w:val="000000"/>
          <w:sz w:val="28"/>
          <w:szCs w:val="28"/>
        </w:rPr>
        <w:t xml:space="preserve">. </w:t>
      </w:r>
    </w:p>
    <w:p w:rsidR="00AB2A08" w:rsidRPr="00AB2A08" w:rsidRDefault="007B578E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 анализ</w:t>
      </w:r>
      <w:r w:rsidR="0049760C">
        <w:rPr>
          <w:color w:val="000000"/>
          <w:sz w:val="28"/>
          <w:szCs w:val="28"/>
        </w:rPr>
        <w:t xml:space="preserve"> и были рассмотрены</w:t>
      </w:r>
      <w:r>
        <w:rPr>
          <w:color w:val="000000"/>
          <w:sz w:val="28"/>
          <w:szCs w:val="28"/>
        </w:rPr>
        <w:t xml:space="preserve"> психофизиологически</w:t>
      </w:r>
      <w:r w:rsidR="0049760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причин</w:t>
      </w:r>
      <w:r w:rsidR="0049760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появления леворуких и праворуких людей</w:t>
      </w:r>
      <w:r w:rsidR="0049760C">
        <w:rPr>
          <w:color w:val="000000"/>
          <w:sz w:val="28"/>
          <w:szCs w:val="28"/>
        </w:rPr>
        <w:t xml:space="preserve"> –</w:t>
      </w:r>
      <w:r w:rsidR="005662AD">
        <w:rPr>
          <w:color w:val="000000"/>
          <w:sz w:val="28"/>
          <w:szCs w:val="28"/>
        </w:rPr>
        <w:t xml:space="preserve"> теория наследственности левш</w:t>
      </w:r>
      <w:r w:rsidR="005662AD">
        <w:rPr>
          <w:color w:val="000000"/>
          <w:sz w:val="28"/>
          <w:szCs w:val="28"/>
        </w:rPr>
        <w:t>е</w:t>
      </w:r>
      <w:r w:rsidR="005662AD">
        <w:rPr>
          <w:color w:val="000000"/>
          <w:sz w:val="28"/>
          <w:szCs w:val="28"/>
        </w:rPr>
        <w:t>ства,</w:t>
      </w:r>
      <w:r w:rsidR="0049760C">
        <w:rPr>
          <w:color w:val="000000"/>
          <w:sz w:val="28"/>
          <w:szCs w:val="28"/>
        </w:rPr>
        <w:t xml:space="preserve"> теория тестостерона, теория ультразвука, эволюционная теория асс</w:t>
      </w:r>
      <w:r w:rsidR="0049760C">
        <w:rPr>
          <w:color w:val="000000"/>
          <w:sz w:val="28"/>
          <w:szCs w:val="28"/>
        </w:rPr>
        <w:t>и</w:t>
      </w:r>
      <w:r w:rsidR="0049760C">
        <w:rPr>
          <w:color w:val="000000"/>
          <w:sz w:val="28"/>
          <w:szCs w:val="28"/>
        </w:rPr>
        <w:t>метрии В.А. Ге</w:t>
      </w:r>
      <w:r w:rsidR="000A2720">
        <w:rPr>
          <w:color w:val="000000"/>
          <w:sz w:val="28"/>
          <w:szCs w:val="28"/>
        </w:rPr>
        <w:t>а</w:t>
      </w:r>
      <w:r w:rsidR="0049760C">
        <w:rPr>
          <w:color w:val="000000"/>
          <w:sz w:val="28"/>
          <w:szCs w:val="28"/>
        </w:rPr>
        <w:t>д</w:t>
      </w:r>
      <w:r w:rsidR="000A2720">
        <w:rPr>
          <w:color w:val="000000"/>
          <w:sz w:val="28"/>
          <w:szCs w:val="28"/>
        </w:rPr>
        <w:t>о</w:t>
      </w:r>
      <w:r w:rsidR="0049760C">
        <w:rPr>
          <w:color w:val="000000"/>
          <w:sz w:val="28"/>
          <w:szCs w:val="28"/>
        </w:rPr>
        <w:t>кяна, обнаруженный британскими учеными «ген левшей», теория о травме. Также были подробно исследованы</w:t>
      </w:r>
      <w:r>
        <w:rPr>
          <w:color w:val="000000"/>
          <w:sz w:val="28"/>
          <w:szCs w:val="28"/>
        </w:rPr>
        <w:t xml:space="preserve"> их психологические, анатомические и физиологические особенности. </w:t>
      </w:r>
      <w:r w:rsidR="0049760C">
        <w:rPr>
          <w:color w:val="000000"/>
          <w:sz w:val="28"/>
          <w:szCs w:val="28"/>
        </w:rPr>
        <w:t xml:space="preserve">Было доказано то, что как праворукие, так и леворукие имеют свои уникальные интеллектуальные и психологические особенности. Также нами был детально изучен довольно актуальный вопрос о переучивании левшей и их положении в социуме. </w:t>
      </w:r>
    </w:p>
    <w:p w:rsidR="00AB2A08" w:rsidRPr="00AB2A08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</w:t>
      </w:r>
      <w:r w:rsidR="007B578E">
        <w:rPr>
          <w:color w:val="000000"/>
          <w:sz w:val="28"/>
          <w:szCs w:val="28"/>
        </w:rPr>
        <w:t xml:space="preserve"> подробно</w:t>
      </w:r>
      <w:r>
        <w:rPr>
          <w:color w:val="000000"/>
          <w:sz w:val="28"/>
          <w:szCs w:val="28"/>
        </w:rPr>
        <w:t xml:space="preserve"> были</w:t>
      </w:r>
      <w:r w:rsidR="007B578E">
        <w:rPr>
          <w:color w:val="000000"/>
          <w:sz w:val="28"/>
          <w:szCs w:val="28"/>
        </w:rPr>
        <w:t xml:space="preserve"> изучены</w:t>
      </w:r>
      <w:r w:rsidR="00AB2A08" w:rsidRPr="00AB2A08">
        <w:rPr>
          <w:color w:val="000000"/>
          <w:sz w:val="28"/>
          <w:szCs w:val="28"/>
        </w:rPr>
        <w:t>  такие понятия, как, правша, амб</w:t>
      </w:r>
      <w:r w:rsidR="00AB2A08" w:rsidRPr="00AB2A08">
        <w:rPr>
          <w:color w:val="000000"/>
          <w:sz w:val="28"/>
          <w:szCs w:val="28"/>
        </w:rPr>
        <w:t>и</w:t>
      </w:r>
      <w:r w:rsidR="00AB2A08" w:rsidRPr="00AB2A08">
        <w:rPr>
          <w:color w:val="000000"/>
          <w:sz w:val="28"/>
          <w:szCs w:val="28"/>
        </w:rPr>
        <w:t>декстр, ведущая рука, левша, леворукость, праворукость.</w:t>
      </w:r>
    </w:p>
    <w:p w:rsidR="007D3BD0" w:rsidRPr="006954F9" w:rsidRDefault="00AB2A08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FFFFFF" w:themeColor="background1"/>
          <w:sz w:val="28"/>
          <w:szCs w:val="28"/>
        </w:rPr>
      </w:pPr>
      <w:r w:rsidRPr="00AB2A08">
        <w:rPr>
          <w:color w:val="000000"/>
          <w:sz w:val="28"/>
          <w:szCs w:val="28"/>
        </w:rPr>
        <w:t xml:space="preserve">Вторая глава, опираясь на теоретическую базу, позволила  </w:t>
      </w:r>
      <w:r w:rsidR="005662AD">
        <w:rPr>
          <w:color w:val="000000"/>
          <w:sz w:val="28"/>
          <w:szCs w:val="28"/>
        </w:rPr>
        <w:t xml:space="preserve">провести </w:t>
      </w:r>
      <w:r w:rsidR="007D3BD0">
        <w:rPr>
          <w:color w:val="000000"/>
          <w:sz w:val="28"/>
          <w:szCs w:val="28"/>
        </w:rPr>
        <w:t>изучение</w:t>
      </w:r>
      <w:r w:rsidR="005662AD">
        <w:rPr>
          <w:color w:val="000000"/>
          <w:sz w:val="28"/>
          <w:szCs w:val="28"/>
        </w:rPr>
        <w:t xml:space="preserve"> психологических особенностей праворуких и леворуких людей, опираясь на недавние исследования, в которых были доказаны многие пре</w:t>
      </w:r>
      <w:r w:rsidR="005662AD">
        <w:rPr>
          <w:color w:val="000000"/>
          <w:sz w:val="28"/>
          <w:szCs w:val="28"/>
        </w:rPr>
        <w:t>д</w:t>
      </w:r>
      <w:r w:rsidR="005662AD">
        <w:rPr>
          <w:color w:val="000000"/>
          <w:sz w:val="28"/>
          <w:szCs w:val="28"/>
        </w:rPr>
        <w:t xml:space="preserve">положения о причинах неврозов детей-левшей, об их </w:t>
      </w:r>
      <w:r w:rsidR="007D3BD0">
        <w:rPr>
          <w:color w:val="000000"/>
          <w:sz w:val="28"/>
          <w:szCs w:val="28"/>
        </w:rPr>
        <w:t>весьма тяжелой</w:t>
      </w:r>
      <w:r w:rsidR="005662AD">
        <w:rPr>
          <w:color w:val="000000"/>
          <w:sz w:val="28"/>
          <w:szCs w:val="28"/>
        </w:rPr>
        <w:t xml:space="preserve"> адапт</w:t>
      </w:r>
      <w:r w:rsidR="005662AD">
        <w:rPr>
          <w:color w:val="000000"/>
          <w:sz w:val="28"/>
          <w:szCs w:val="28"/>
        </w:rPr>
        <w:t>а</w:t>
      </w:r>
      <w:r w:rsidR="005662AD">
        <w:rPr>
          <w:color w:val="000000"/>
          <w:sz w:val="28"/>
          <w:szCs w:val="28"/>
        </w:rPr>
        <w:t>ции в обществе. Были также проведены сравнительные анализы особенн</w:t>
      </w:r>
      <w:r w:rsidR="005662AD">
        <w:rPr>
          <w:color w:val="000000"/>
          <w:sz w:val="28"/>
          <w:szCs w:val="28"/>
        </w:rPr>
        <w:t>о</w:t>
      </w:r>
      <w:r w:rsidR="005662AD">
        <w:rPr>
          <w:color w:val="000000"/>
          <w:sz w:val="28"/>
          <w:szCs w:val="28"/>
        </w:rPr>
        <w:lastRenderedPageBreak/>
        <w:t>стей темпераментов праворуких и леворуких</w:t>
      </w:r>
      <w:r w:rsidR="007D3BD0">
        <w:rPr>
          <w:color w:val="000000"/>
          <w:sz w:val="28"/>
          <w:szCs w:val="28"/>
        </w:rPr>
        <w:t>, уровень их экстраверсии и и</w:t>
      </w:r>
      <w:r w:rsidR="007D3BD0">
        <w:rPr>
          <w:color w:val="000000"/>
          <w:sz w:val="28"/>
          <w:szCs w:val="28"/>
        </w:rPr>
        <w:t>н</w:t>
      </w:r>
      <w:r w:rsidR="007D3BD0">
        <w:rPr>
          <w:color w:val="000000"/>
          <w:sz w:val="28"/>
          <w:szCs w:val="28"/>
        </w:rPr>
        <w:t>троверсии, агрессии и замкнутости, а также некоторых других особенностей. Были кратко описаны методики и статистические данные этих исследований.</w:t>
      </w:r>
      <w:r w:rsidR="006954F9">
        <w:rPr>
          <w:color w:val="000000"/>
          <w:sz w:val="28"/>
          <w:szCs w:val="28"/>
        </w:rPr>
        <w:t xml:space="preserve">  </w:t>
      </w:r>
      <w:r w:rsidR="006954F9" w:rsidRPr="006954F9">
        <w:rPr>
          <w:color w:val="FFFFFF" w:themeColor="background1"/>
          <w:sz w:val="28"/>
          <w:szCs w:val="28"/>
        </w:rPr>
        <w:t>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р</w:t>
      </w:r>
    </w:p>
    <w:p w:rsidR="007D3BD0" w:rsidRPr="00AB2A08" w:rsidRDefault="007D3BD0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</w:p>
    <w:p w:rsidR="00AB2A08" w:rsidRDefault="00AB2A08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55167B" w:rsidRDefault="0055167B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55167B" w:rsidRDefault="0055167B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55167B" w:rsidRDefault="0055167B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rFonts w:ascii="Tahoma" w:hAnsi="Tahoma" w:cs="Tahoma"/>
          <w:color w:val="000000"/>
          <w:sz w:val="20"/>
          <w:szCs w:val="20"/>
        </w:rPr>
      </w:pPr>
    </w:p>
    <w:p w:rsidR="0055167B" w:rsidRDefault="001F0AFF" w:rsidP="0055167B">
      <w:pPr>
        <w:pStyle w:val="a7"/>
        <w:spacing w:before="0" w:beforeAutospacing="0" w:afterLines="200" w:afterAutospacing="0" w:line="360" w:lineRule="auto"/>
        <w:contextualSpacing/>
        <w:mirrorIndents/>
        <w:jc w:val="center"/>
        <w:textAlignment w:val="top"/>
        <w:rPr>
          <w:rStyle w:val="a3"/>
          <w:sz w:val="28"/>
          <w:szCs w:val="28"/>
        </w:rPr>
      </w:pPr>
      <w:r w:rsidRPr="004F0233">
        <w:rPr>
          <w:rStyle w:val="a3"/>
          <w:sz w:val="28"/>
          <w:szCs w:val="28"/>
        </w:rPr>
        <w:lastRenderedPageBreak/>
        <w:t>С</w:t>
      </w:r>
      <w:r>
        <w:rPr>
          <w:rStyle w:val="a3"/>
          <w:sz w:val="28"/>
          <w:szCs w:val="28"/>
        </w:rPr>
        <w:t xml:space="preserve">ПИСОК ЛИТЕРАТУРЫ И ДРУГИХ ИСПОЛЬЗУЕМЫХ </w:t>
      </w:r>
    </w:p>
    <w:p w:rsidR="004A2990" w:rsidRDefault="001F0AFF" w:rsidP="0055167B">
      <w:pPr>
        <w:pStyle w:val="a7"/>
        <w:spacing w:before="0" w:beforeAutospacing="0" w:afterLines="200" w:afterAutospacing="0" w:line="360" w:lineRule="auto"/>
        <w:contextualSpacing/>
        <w:mirrorIndents/>
        <w:jc w:val="center"/>
        <w:textAlignment w:val="top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ИСТОЧН</w:t>
      </w:r>
      <w:r>
        <w:rPr>
          <w:rStyle w:val="a3"/>
          <w:sz w:val="28"/>
          <w:szCs w:val="28"/>
        </w:rPr>
        <w:t>И</w:t>
      </w:r>
      <w:r>
        <w:rPr>
          <w:rStyle w:val="a3"/>
          <w:sz w:val="28"/>
          <w:szCs w:val="28"/>
        </w:rPr>
        <w:t>КОВ</w:t>
      </w:r>
    </w:p>
    <w:p w:rsidR="004A2990" w:rsidRPr="00F614F2" w:rsidRDefault="004A2990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textAlignment w:val="top"/>
        <w:rPr>
          <w:rStyle w:val="a3"/>
          <w:b w:val="0"/>
          <w:sz w:val="28"/>
          <w:szCs w:val="28"/>
        </w:rPr>
      </w:pPr>
      <w:r w:rsidRPr="00F614F2">
        <w:rPr>
          <w:rStyle w:val="a3"/>
          <w:b w:val="0"/>
          <w:sz w:val="28"/>
          <w:szCs w:val="28"/>
        </w:rPr>
        <w:t xml:space="preserve">Ананьев </w:t>
      </w:r>
      <w:r w:rsidR="00942278">
        <w:rPr>
          <w:rStyle w:val="a3"/>
          <w:b w:val="0"/>
          <w:sz w:val="28"/>
          <w:szCs w:val="28"/>
        </w:rPr>
        <w:t>В</w:t>
      </w:r>
      <w:r w:rsidRPr="00F614F2">
        <w:rPr>
          <w:rStyle w:val="a3"/>
          <w:b w:val="0"/>
          <w:sz w:val="28"/>
          <w:szCs w:val="28"/>
        </w:rPr>
        <w:t>.</w:t>
      </w:r>
      <w:r w:rsidR="00942278">
        <w:rPr>
          <w:rStyle w:val="a3"/>
          <w:b w:val="0"/>
          <w:sz w:val="28"/>
          <w:szCs w:val="28"/>
        </w:rPr>
        <w:t>Д</w:t>
      </w:r>
      <w:r w:rsidRPr="00F614F2">
        <w:rPr>
          <w:rStyle w:val="a3"/>
          <w:b w:val="0"/>
          <w:sz w:val="28"/>
          <w:szCs w:val="28"/>
        </w:rPr>
        <w:t>. О проблемах современного человекознания. – М.: Наука, 2007. С. 34</w:t>
      </w:r>
    </w:p>
    <w:p w:rsidR="004A2990" w:rsidRPr="00F614F2" w:rsidRDefault="004A2990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textAlignment w:val="top"/>
        <w:rPr>
          <w:bCs/>
          <w:sz w:val="28"/>
          <w:szCs w:val="28"/>
        </w:rPr>
      </w:pPr>
      <w:r w:rsidRPr="00F614F2">
        <w:rPr>
          <w:color w:val="000000"/>
          <w:sz w:val="28"/>
          <w:szCs w:val="28"/>
        </w:rPr>
        <w:t xml:space="preserve">Андреева </w:t>
      </w:r>
      <w:r w:rsidR="00942278">
        <w:rPr>
          <w:color w:val="000000"/>
          <w:sz w:val="28"/>
          <w:szCs w:val="28"/>
        </w:rPr>
        <w:t>А</w:t>
      </w:r>
      <w:r w:rsidRPr="00F614F2">
        <w:rPr>
          <w:color w:val="000000"/>
          <w:sz w:val="28"/>
          <w:szCs w:val="28"/>
        </w:rPr>
        <w:t xml:space="preserve">. </w:t>
      </w:r>
      <w:r w:rsidR="00942278">
        <w:rPr>
          <w:color w:val="000000"/>
          <w:sz w:val="28"/>
          <w:szCs w:val="28"/>
        </w:rPr>
        <w:t>Ф</w:t>
      </w:r>
      <w:r w:rsidRPr="00F614F2">
        <w:rPr>
          <w:color w:val="000000"/>
          <w:sz w:val="28"/>
          <w:szCs w:val="28"/>
        </w:rPr>
        <w:t xml:space="preserve">., Лупандин </w:t>
      </w:r>
      <w:r w:rsidR="00942278">
        <w:rPr>
          <w:color w:val="000000"/>
          <w:sz w:val="28"/>
          <w:szCs w:val="28"/>
        </w:rPr>
        <w:t>О</w:t>
      </w:r>
      <w:r w:rsidRPr="00F614F2">
        <w:rPr>
          <w:color w:val="000000"/>
          <w:sz w:val="28"/>
          <w:szCs w:val="28"/>
        </w:rPr>
        <w:t xml:space="preserve">. </w:t>
      </w:r>
      <w:r w:rsidR="00942278">
        <w:rPr>
          <w:color w:val="000000"/>
          <w:sz w:val="28"/>
          <w:szCs w:val="28"/>
        </w:rPr>
        <w:t>Л</w:t>
      </w:r>
      <w:r w:rsidRPr="00F614F2">
        <w:rPr>
          <w:color w:val="000000"/>
          <w:sz w:val="28"/>
          <w:szCs w:val="28"/>
        </w:rPr>
        <w:t>. Изучение особенностей психоэмоци</w:t>
      </w:r>
      <w:r w:rsidRPr="00F614F2">
        <w:rPr>
          <w:color w:val="000000"/>
          <w:sz w:val="28"/>
          <w:szCs w:val="28"/>
        </w:rPr>
        <w:t>о</w:t>
      </w:r>
      <w:r w:rsidRPr="00F614F2">
        <w:rPr>
          <w:color w:val="000000"/>
          <w:sz w:val="28"/>
          <w:szCs w:val="28"/>
        </w:rPr>
        <w:t>нальной сферы у леворуких детей // Психол. вестн. Урал. гос. ун-та. Ек</w:t>
      </w:r>
      <w:r w:rsidRPr="00F614F2">
        <w:rPr>
          <w:color w:val="000000"/>
          <w:sz w:val="28"/>
          <w:szCs w:val="28"/>
        </w:rPr>
        <w:t>а</w:t>
      </w:r>
      <w:r w:rsidRPr="00F614F2">
        <w:rPr>
          <w:color w:val="000000"/>
          <w:sz w:val="28"/>
          <w:szCs w:val="28"/>
        </w:rPr>
        <w:t>теринбург: Изд-во Урал. ун-та, 200</w:t>
      </w:r>
      <w:r w:rsidR="00F614F2">
        <w:rPr>
          <w:color w:val="000000"/>
          <w:sz w:val="28"/>
          <w:szCs w:val="28"/>
        </w:rPr>
        <w:t>8</w:t>
      </w:r>
      <w:r w:rsidRPr="00F614F2">
        <w:rPr>
          <w:color w:val="000000"/>
          <w:sz w:val="28"/>
          <w:szCs w:val="28"/>
        </w:rPr>
        <w:t>. Вып. 4. С. 208-211.</w:t>
      </w:r>
    </w:p>
    <w:p w:rsidR="004A2990" w:rsidRPr="00F614F2" w:rsidRDefault="004A2990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sz w:val="28"/>
          <w:szCs w:val="28"/>
        </w:rPr>
        <w:t xml:space="preserve">Апчел </w:t>
      </w:r>
      <w:r w:rsidR="00942278">
        <w:rPr>
          <w:sz w:val="28"/>
          <w:szCs w:val="28"/>
        </w:rPr>
        <w:t>Я</w:t>
      </w:r>
      <w:r w:rsidRPr="00F614F2">
        <w:rPr>
          <w:sz w:val="28"/>
          <w:szCs w:val="28"/>
        </w:rPr>
        <w:t>.</w:t>
      </w:r>
      <w:r w:rsidR="00942278">
        <w:rPr>
          <w:sz w:val="28"/>
          <w:szCs w:val="28"/>
        </w:rPr>
        <w:t>С</w:t>
      </w:r>
      <w:r w:rsidRPr="00F614F2">
        <w:rPr>
          <w:sz w:val="28"/>
          <w:szCs w:val="28"/>
        </w:rPr>
        <w:t>. Стресс и стрессоустойчивость человека.-</w:t>
      </w:r>
      <w:r w:rsidR="00942278">
        <w:rPr>
          <w:sz w:val="28"/>
          <w:szCs w:val="28"/>
        </w:rPr>
        <w:t xml:space="preserve"> </w:t>
      </w:r>
      <w:r w:rsidRPr="00F614F2">
        <w:rPr>
          <w:sz w:val="28"/>
          <w:szCs w:val="28"/>
        </w:rPr>
        <w:t>20</w:t>
      </w:r>
      <w:r w:rsidR="00F614F2">
        <w:rPr>
          <w:sz w:val="28"/>
          <w:szCs w:val="28"/>
        </w:rPr>
        <w:t>1</w:t>
      </w:r>
      <w:r w:rsidRPr="00F614F2">
        <w:rPr>
          <w:sz w:val="28"/>
          <w:szCs w:val="28"/>
        </w:rPr>
        <w:t>1.</w:t>
      </w:r>
      <w:r w:rsidR="00F614F2">
        <w:rPr>
          <w:sz w:val="28"/>
          <w:szCs w:val="28"/>
        </w:rPr>
        <w:t xml:space="preserve"> С. 44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color w:val="000000"/>
          <w:sz w:val="28"/>
          <w:szCs w:val="28"/>
        </w:rPr>
        <w:t xml:space="preserve">Безруких </w:t>
      </w:r>
      <w:r w:rsidR="00942278">
        <w:rPr>
          <w:color w:val="000000"/>
          <w:sz w:val="28"/>
          <w:szCs w:val="28"/>
        </w:rPr>
        <w:t>Т</w:t>
      </w:r>
      <w:r w:rsidRPr="00F614F2">
        <w:rPr>
          <w:color w:val="000000"/>
          <w:sz w:val="28"/>
          <w:szCs w:val="28"/>
        </w:rPr>
        <w:t xml:space="preserve">. </w:t>
      </w:r>
      <w:r w:rsidR="00942278">
        <w:rPr>
          <w:color w:val="000000"/>
          <w:sz w:val="28"/>
          <w:szCs w:val="28"/>
        </w:rPr>
        <w:t>О</w:t>
      </w:r>
      <w:r w:rsidRPr="00F614F2">
        <w:rPr>
          <w:color w:val="000000"/>
          <w:sz w:val="28"/>
          <w:szCs w:val="28"/>
        </w:rPr>
        <w:t xml:space="preserve">. Леворукий ребенок в </w:t>
      </w:r>
      <w:r w:rsidR="000A2720">
        <w:rPr>
          <w:color w:val="000000"/>
          <w:sz w:val="28"/>
          <w:szCs w:val="28"/>
        </w:rPr>
        <w:t>обществе</w:t>
      </w:r>
      <w:r w:rsidRPr="00F614F2">
        <w:rPr>
          <w:color w:val="000000"/>
          <w:sz w:val="28"/>
          <w:szCs w:val="28"/>
        </w:rPr>
        <w:t xml:space="preserve">. </w:t>
      </w:r>
      <w:r w:rsidR="000A2720">
        <w:rPr>
          <w:color w:val="000000"/>
          <w:sz w:val="28"/>
          <w:szCs w:val="28"/>
        </w:rPr>
        <w:t>Новосибирск</w:t>
      </w:r>
      <w:r w:rsidRPr="00F614F2">
        <w:rPr>
          <w:color w:val="000000"/>
          <w:sz w:val="28"/>
          <w:szCs w:val="28"/>
        </w:rPr>
        <w:t>: ЛИТУР, 20</w:t>
      </w:r>
      <w:r>
        <w:rPr>
          <w:color w:val="000000"/>
          <w:sz w:val="28"/>
          <w:szCs w:val="28"/>
        </w:rPr>
        <w:t>1</w:t>
      </w:r>
      <w:r w:rsidRPr="00F614F2">
        <w:rPr>
          <w:color w:val="000000"/>
          <w:sz w:val="28"/>
          <w:szCs w:val="28"/>
        </w:rPr>
        <w:t>1. 320 с.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sz w:val="28"/>
          <w:szCs w:val="28"/>
        </w:rPr>
        <w:t>Бодале</w:t>
      </w:r>
      <w:r w:rsidR="00942278">
        <w:rPr>
          <w:sz w:val="28"/>
          <w:szCs w:val="28"/>
        </w:rPr>
        <w:t>н</w:t>
      </w:r>
      <w:r w:rsidRPr="00F614F2">
        <w:rPr>
          <w:sz w:val="28"/>
          <w:szCs w:val="28"/>
        </w:rPr>
        <w:t xml:space="preserve"> </w:t>
      </w:r>
      <w:r w:rsidR="00942278">
        <w:rPr>
          <w:sz w:val="28"/>
          <w:szCs w:val="28"/>
        </w:rPr>
        <w:t>Е</w:t>
      </w:r>
      <w:r w:rsidRPr="00F614F2">
        <w:rPr>
          <w:sz w:val="28"/>
          <w:szCs w:val="28"/>
        </w:rPr>
        <w:t>.</w:t>
      </w:r>
      <w:r w:rsidR="00942278">
        <w:rPr>
          <w:sz w:val="28"/>
          <w:szCs w:val="28"/>
        </w:rPr>
        <w:t>Н</w:t>
      </w:r>
      <w:r w:rsidRPr="00F614F2">
        <w:rPr>
          <w:sz w:val="28"/>
          <w:szCs w:val="28"/>
        </w:rPr>
        <w:t>. Психология о личности.- М.,2009.</w:t>
      </w:r>
      <w:r>
        <w:rPr>
          <w:sz w:val="28"/>
          <w:szCs w:val="28"/>
        </w:rPr>
        <w:t xml:space="preserve"> С. 79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sz w:val="28"/>
          <w:szCs w:val="28"/>
        </w:rPr>
        <w:t>Васил</w:t>
      </w:r>
      <w:r w:rsidR="00942278">
        <w:rPr>
          <w:sz w:val="28"/>
          <w:szCs w:val="28"/>
        </w:rPr>
        <w:t>ьев</w:t>
      </w:r>
      <w:r w:rsidRPr="00F614F2">
        <w:rPr>
          <w:sz w:val="28"/>
          <w:szCs w:val="28"/>
        </w:rPr>
        <w:t xml:space="preserve"> Ф.Е. Психология </w:t>
      </w:r>
      <w:r w:rsidR="000A2720">
        <w:rPr>
          <w:sz w:val="28"/>
          <w:szCs w:val="28"/>
        </w:rPr>
        <w:t>стресса</w:t>
      </w:r>
      <w:r w:rsidRPr="00F614F2">
        <w:rPr>
          <w:sz w:val="28"/>
          <w:szCs w:val="28"/>
        </w:rPr>
        <w:t>:</w:t>
      </w:r>
      <w:r w:rsidR="00957355">
        <w:rPr>
          <w:sz w:val="28"/>
          <w:szCs w:val="28"/>
        </w:rPr>
        <w:t xml:space="preserve"> </w:t>
      </w:r>
      <w:r w:rsidRPr="00F614F2">
        <w:rPr>
          <w:sz w:val="28"/>
          <w:szCs w:val="28"/>
        </w:rPr>
        <w:t>Анализ преодоления критических с</w:t>
      </w:r>
      <w:r w:rsidRPr="00F614F2">
        <w:rPr>
          <w:sz w:val="28"/>
          <w:szCs w:val="28"/>
        </w:rPr>
        <w:t>и</w:t>
      </w:r>
      <w:r w:rsidRPr="00F614F2">
        <w:rPr>
          <w:sz w:val="28"/>
          <w:szCs w:val="28"/>
        </w:rPr>
        <w:t xml:space="preserve">туаций.- М., </w:t>
      </w:r>
      <w:r>
        <w:rPr>
          <w:sz w:val="28"/>
          <w:szCs w:val="28"/>
        </w:rPr>
        <w:t>201</w:t>
      </w:r>
      <w:r w:rsidRPr="00F614F2">
        <w:rPr>
          <w:sz w:val="28"/>
          <w:szCs w:val="28"/>
        </w:rPr>
        <w:t>4.</w:t>
      </w:r>
      <w:r>
        <w:rPr>
          <w:sz w:val="28"/>
          <w:szCs w:val="28"/>
        </w:rPr>
        <w:t xml:space="preserve"> С. 122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sz w:val="28"/>
          <w:szCs w:val="28"/>
        </w:rPr>
        <w:t>В</w:t>
      </w:r>
      <w:r w:rsidR="00942278">
        <w:rPr>
          <w:sz w:val="28"/>
          <w:szCs w:val="28"/>
        </w:rPr>
        <w:t>и</w:t>
      </w:r>
      <w:r w:rsidRPr="00F614F2">
        <w:rPr>
          <w:sz w:val="28"/>
          <w:szCs w:val="28"/>
        </w:rPr>
        <w:t>ккер Л. М. Психические процессы: В 3-х т. – Т.</w:t>
      </w:r>
      <w:r w:rsidR="00957355">
        <w:rPr>
          <w:sz w:val="28"/>
          <w:szCs w:val="28"/>
        </w:rPr>
        <w:t>4</w:t>
      </w:r>
      <w:r w:rsidRPr="00F614F2">
        <w:rPr>
          <w:sz w:val="28"/>
          <w:szCs w:val="28"/>
        </w:rPr>
        <w:t xml:space="preserve">, Л.: </w:t>
      </w:r>
      <w:r w:rsidR="00957355">
        <w:rPr>
          <w:sz w:val="28"/>
          <w:szCs w:val="28"/>
        </w:rPr>
        <w:t>М</w:t>
      </w:r>
      <w:r w:rsidRPr="00F614F2">
        <w:rPr>
          <w:sz w:val="28"/>
          <w:szCs w:val="28"/>
        </w:rPr>
        <w:t xml:space="preserve">ГУ, </w:t>
      </w:r>
      <w:r>
        <w:rPr>
          <w:sz w:val="28"/>
          <w:szCs w:val="28"/>
        </w:rPr>
        <w:t>2006</w:t>
      </w:r>
      <w:r w:rsidRPr="00F614F2">
        <w:rPr>
          <w:sz w:val="28"/>
          <w:szCs w:val="28"/>
        </w:rPr>
        <w:t>.</w:t>
      </w:r>
      <w:r>
        <w:rPr>
          <w:sz w:val="28"/>
          <w:szCs w:val="28"/>
        </w:rPr>
        <w:t xml:space="preserve"> С. 123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sz w:val="28"/>
          <w:szCs w:val="28"/>
        </w:rPr>
        <w:t>Выготский Л. С.  Развитие высших психических  функций.  –  М.,</w:t>
      </w:r>
      <w:r w:rsidR="00957355">
        <w:rPr>
          <w:sz w:val="28"/>
          <w:szCs w:val="28"/>
        </w:rPr>
        <w:t xml:space="preserve"> </w:t>
      </w:r>
      <w:r w:rsidRPr="00F614F2">
        <w:rPr>
          <w:sz w:val="28"/>
          <w:szCs w:val="28"/>
        </w:rPr>
        <w:t>2010.</w:t>
      </w:r>
      <w:r>
        <w:rPr>
          <w:sz w:val="28"/>
          <w:szCs w:val="28"/>
        </w:rPr>
        <w:t xml:space="preserve"> С. 203-206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color w:val="000000"/>
          <w:sz w:val="28"/>
          <w:szCs w:val="28"/>
        </w:rPr>
        <w:t xml:space="preserve">Доброхотова </w:t>
      </w:r>
      <w:r w:rsidR="00942278">
        <w:rPr>
          <w:color w:val="000000"/>
          <w:sz w:val="28"/>
          <w:szCs w:val="28"/>
        </w:rPr>
        <w:t>Д</w:t>
      </w:r>
      <w:r w:rsidRPr="00F614F2">
        <w:rPr>
          <w:color w:val="000000"/>
          <w:sz w:val="28"/>
          <w:szCs w:val="28"/>
        </w:rPr>
        <w:t xml:space="preserve">. </w:t>
      </w:r>
      <w:r w:rsidR="00942278">
        <w:rPr>
          <w:color w:val="000000"/>
          <w:sz w:val="28"/>
          <w:szCs w:val="28"/>
        </w:rPr>
        <w:t>С</w:t>
      </w:r>
      <w:r w:rsidRPr="00F614F2">
        <w:rPr>
          <w:color w:val="000000"/>
          <w:sz w:val="28"/>
          <w:szCs w:val="28"/>
        </w:rPr>
        <w:t>., Брагина</w:t>
      </w:r>
      <w:r w:rsidR="00957355">
        <w:rPr>
          <w:color w:val="000000"/>
          <w:sz w:val="28"/>
          <w:szCs w:val="28"/>
        </w:rPr>
        <w:t>,</w:t>
      </w:r>
      <w:r w:rsidRPr="00F614F2">
        <w:rPr>
          <w:color w:val="000000"/>
          <w:sz w:val="28"/>
          <w:szCs w:val="28"/>
        </w:rPr>
        <w:t xml:space="preserve"> </w:t>
      </w:r>
      <w:r w:rsidR="00942278">
        <w:rPr>
          <w:color w:val="000000"/>
          <w:sz w:val="28"/>
          <w:szCs w:val="28"/>
        </w:rPr>
        <w:t>М</w:t>
      </w:r>
      <w:r w:rsidRPr="00F614F2">
        <w:rPr>
          <w:color w:val="000000"/>
          <w:sz w:val="28"/>
          <w:szCs w:val="28"/>
        </w:rPr>
        <w:t xml:space="preserve">. </w:t>
      </w:r>
      <w:r w:rsidR="00942278">
        <w:rPr>
          <w:color w:val="000000"/>
          <w:sz w:val="28"/>
          <w:szCs w:val="28"/>
        </w:rPr>
        <w:t>М</w:t>
      </w:r>
      <w:r w:rsidRPr="00F614F2">
        <w:rPr>
          <w:color w:val="000000"/>
          <w:sz w:val="28"/>
          <w:szCs w:val="28"/>
        </w:rPr>
        <w:t xml:space="preserve">. Левши. М.: Книга, </w:t>
      </w:r>
      <w:r>
        <w:rPr>
          <w:color w:val="000000"/>
          <w:sz w:val="28"/>
          <w:szCs w:val="28"/>
        </w:rPr>
        <w:t>2009</w:t>
      </w:r>
      <w:r w:rsidRPr="00F614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С. 187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bCs/>
          <w:sz w:val="28"/>
          <w:szCs w:val="28"/>
        </w:rPr>
        <w:t xml:space="preserve"> </w:t>
      </w:r>
      <w:r w:rsidRPr="00F614F2">
        <w:rPr>
          <w:color w:val="000000"/>
          <w:sz w:val="28"/>
          <w:szCs w:val="28"/>
        </w:rPr>
        <w:t xml:space="preserve">Ефимова </w:t>
      </w:r>
      <w:r w:rsidR="00942278">
        <w:rPr>
          <w:color w:val="000000"/>
          <w:sz w:val="28"/>
          <w:szCs w:val="28"/>
        </w:rPr>
        <w:t>Т</w:t>
      </w:r>
      <w:r w:rsidRPr="00F614F2">
        <w:rPr>
          <w:color w:val="000000"/>
          <w:sz w:val="28"/>
          <w:szCs w:val="28"/>
        </w:rPr>
        <w:t xml:space="preserve">. </w:t>
      </w:r>
      <w:r w:rsidR="00942278">
        <w:rPr>
          <w:color w:val="000000"/>
          <w:sz w:val="28"/>
          <w:szCs w:val="28"/>
        </w:rPr>
        <w:t>Б</w:t>
      </w:r>
      <w:r w:rsidRPr="00F614F2">
        <w:rPr>
          <w:color w:val="000000"/>
          <w:sz w:val="28"/>
          <w:szCs w:val="28"/>
        </w:rPr>
        <w:t>. Амбидекстры: нейропсихология индивидуальных разл</w:t>
      </w:r>
      <w:r w:rsidRPr="00F614F2">
        <w:rPr>
          <w:color w:val="000000"/>
          <w:sz w:val="28"/>
          <w:szCs w:val="28"/>
        </w:rPr>
        <w:t>и</w:t>
      </w:r>
      <w:r w:rsidRPr="00F614F2">
        <w:rPr>
          <w:color w:val="000000"/>
          <w:sz w:val="28"/>
          <w:szCs w:val="28"/>
        </w:rPr>
        <w:t xml:space="preserve">чий. </w:t>
      </w:r>
      <w:r w:rsidR="00957355">
        <w:rPr>
          <w:color w:val="000000"/>
          <w:sz w:val="28"/>
          <w:szCs w:val="28"/>
        </w:rPr>
        <w:t>М</w:t>
      </w:r>
      <w:r w:rsidRPr="00F614F2">
        <w:rPr>
          <w:color w:val="000000"/>
          <w:sz w:val="28"/>
          <w:szCs w:val="28"/>
        </w:rPr>
        <w:t>.: 2007.</w:t>
      </w:r>
      <w:r w:rsidRPr="00F614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С. 222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sz w:val="28"/>
          <w:szCs w:val="28"/>
        </w:rPr>
        <w:t xml:space="preserve">Леонтьев </w:t>
      </w:r>
      <w:r w:rsidR="00942278">
        <w:rPr>
          <w:sz w:val="28"/>
          <w:szCs w:val="28"/>
        </w:rPr>
        <w:t>Н</w:t>
      </w:r>
      <w:r w:rsidRPr="00F614F2">
        <w:rPr>
          <w:sz w:val="28"/>
          <w:szCs w:val="28"/>
        </w:rPr>
        <w:t>. </w:t>
      </w:r>
      <w:r w:rsidR="00942278">
        <w:rPr>
          <w:sz w:val="28"/>
          <w:szCs w:val="28"/>
        </w:rPr>
        <w:t>Я</w:t>
      </w:r>
      <w:r w:rsidRPr="00F614F2">
        <w:rPr>
          <w:sz w:val="28"/>
          <w:szCs w:val="28"/>
        </w:rPr>
        <w:t>.  Деятельность.  Сознание.  Личность. – М.: МГУ, 2008.</w:t>
      </w:r>
      <w:r>
        <w:rPr>
          <w:sz w:val="28"/>
          <w:szCs w:val="28"/>
        </w:rPr>
        <w:t xml:space="preserve"> С. 9</w:t>
      </w:r>
    </w:p>
    <w:p w:rsidR="006954F9" w:rsidRPr="006954F9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color w:val="000000"/>
          <w:sz w:val="28"/>
          <w:szCs w:val="28"/>
        </w:rPr>
      </w:pPr>
      <w:r w:rsidRPr="006954F9">
        <w:rPr>
          <w:bCs/>
          <w:sz w:val="28"/>
          <w:szCs w:val="28"/>
        </w:rPr>
        <w:t xml:space="preserve"> </w:t>
      </w:r>
      <w:r w:rsidRPr="006954F9">
        <w:rPr>
          <w:color w:val="000000"/>
          <w:sz w:val="28"/>
          <w:szCs w:val="28"/>
        </w:rPr>
        <w:t>Практическая психодиагностика. Методики и тесты: учеб. пос</w:t>
      </w:r>
      <w:r w:rsidR="00942278">
        <w:rPr>
          <w:color w:val="000000"/>
          <w:sz w:val="28"/>
          <w:szCs w:val="28"/>
        </w:rPr>
        <w:t>обие / ред.-сост. Д. Я. Райгор</w:t>
      </w:r>
      <w:r w:rsidRPr="006954F9">
        <w:rPr>
          <w:color w:val="000000"/>
          <w:sz w:val="28"/>
          <w:szCs w:val="28"/>
        </w:rPr>
        <w:t>ский. Са</w:t>
      </w:r>
      <w:r w:rsidR="00957355">
        <w:rPr>
          <w:color w:val="000000"/>
          <w:sz w:val="28"/>
          <w:szCs w:val="28"/>
        </w:rPr>
        <w:t>ратов</w:t>
      </w:r>
      <w:r w:rsidRPr="006954F9">
        <w:rPr>
          <w:color w:val="000000"/>
          <w:sz w:val="28"/>
          <w:szCs w:val="28"/>
        </w:rPr>
        <w:t>: Издат. дом «Б</w:t>
      </w:r>
      <w:r w:rsidR="00942278">
        <w:rPr>
          <w:color w:val="000000"/>
          <w:sz w:val="28"/>
          <w:szCs w:val="28"/>
          <w:lang w:val="en-US"/>
        </w:rPr>
        <w:t>axpax</w:t>
      </w:r>
      <w:r w:rsidRPr="006954F9">
        <w:rPr>
          <w:color w:val="000000"/>
          <w:sz w:val="28"/>
          <w:szCs w:val="28"/>
        </w:rPr>
        <w:t xml:space="preserve">-М», 2013. С. 672 </w:t>
      </w:r>
      <w:r w:rsidR="006954F9" w:rsidRPr="006954F9">
        <w:rPr>
          <w:color w:val="000000"/>
          <w:sz w:val="28"/>
          <w:szCs w:val="28"/>
        </w:rPr>
        <w:t xml:space="preserve"> </w:t>
      </w:r>
    </w:p>
    <w:p w:rsidR="00F614F2" w:rsidRPr="006954F9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color w:val="000000"/>
          <w:sz w:val="28"/>
          <w:szCs w:val="28"/>
        </w:rPr>
      </w:pPr>
      <w:r w:rsidRPr="006954F9">
        <w:rPr>
          <w:bCs/>
          <w:color w:val="000000"/>
          <w:sz w:val="28"/>
          <w:szCs w:val="28"/>
        </w:rPr>
        <w:t>П</w:t>
      </w:r>
      <w:r w:rsidRPr="006954F9">
        <w:rPr>
          <w:color w:val="000000"/>
          <w:sz w:val="28"/>
          <w:szCs w:val="28"/>
        </w:rPr>
        <w:t xml:space="preserve">ятых </w:t>
      </w:r>
      <w:r w:rsidR="00942278">
        <w:rPr>
          <w:color w:val="000000"/>
          <w:sz w:val="28"/>
          <w:szCs w:val="28"/>
        </w:rPr>
        <w:t>Ю</w:t>
      </w:r>
      <w:r w:rsidRPr="006954F9">
        <w:rPr>
          <w:color w:val="000000"/>
          <w:sz w:val="28"/>
          <w:szCs w:val="28"/>
        </w:rPr>
        <w:t xml:space="preserve">. </w:t>
      </w:r>
      <w:r w:rsidR="00942278">
        <w:rPr>
          <w:color w:val="000000"/>
          <w:sz w:val="28"/>
          <w:szCs w:val="28"/>
        </w:rPr>
        <w:t>М</w:t>
      </w:r>
      <w:r w:rsidRPr="006954F9">
        <w:rPr>
          <w:color w:val="000000"/>
          <w:sz w:val="28"/>
          <w:szCs w:val="28"/>
        </w:rPr>
        <w:t>., Лупандин В. И. К вопрос</w:t>
      </w:r>
      <w:r w:rsidR="0069277D">
        <w:rPr>
          <w:color w:val="000000"/>
          <w:sz w:val="28"/>
          <w:szCs w:val="28"/>
        </w:rPr>
        <w:t xml:space="preserve">у о диагностике леворукости. </w:t>
      </w:r>
      <w:r w:rsidRPr="006954F9">
        <w:rPr>
          <w:color w:val="000000"/>
          <w:sz w:val="28"/>
          <w:szCs w:val="28"/>
        </w:rPr>
        <w:t>С. 394-395.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6954F9">
        <w:rPr>
          <w:bCs/>
          <w:sz w:val="28"/>
          <w:szCs w:val="28"/>
        </w:rPr>
        <w:t xml:space="preserve"> </w:t>
      </w:r>
      <w:r w:rsidRPr="00F614F2">
        <w:rPr>
          <w:color w:val="000000"/>
          <w:sz w:val="28"/>
          <w:szCs w:val="28"/>
        </w:rPr>
        <w:t xml:space="preserve">Чуприков А. </w:t>
      </w:r>
      <w:r w:rsidR="00942278">
        <w:rPr>
          <w:color w:val="000000"/>
          <w:sz w:val="28"/>
          <w:szCs w:val="28"/>
        </w:rPr>
        <w:t>К</w:t>
      </w:r>
      <w:r w:rsidRPr="00F614F2">
        <w:rPr>
          <w:color w:val="000000"/>
          <w:sz w:val="28"/>
          <w:szCs w:val="28"/>
        </w:rPr>
        <w:t xml:space="preserve">. </w:t>
      </w:r>
      <w:r w:rsidR="0069277D">
        <w:rPr>
          <w:color w:val="000000"/>
          <w:sz w:val="28"/>
          <w:szCs w:val="28"/>
        </w:rPr>
        <w:t>О</w:t>
      </w:r>
      <w:r w:rsidRPr="00F614F2">
        <w:rPr>
          <w:color w:val="000000"/>
          <w:sz w:val="28"/>
          <w:szCs w:val="28"/>
        </w:rPr>
        <w:t>храна здоровья леворуких / / Леворукость у детей и по</w:t>
      </w:r>
      <w:r w:rsidRPr="00F614F2">
        <w:rPr>
          <w:color w:val="000000"/>
          <w:sz w:val="28"/>
          <w:szCs w:val="28"/>
        </w:rPr>
        <w:t>д</w:t>
      </w:r>
      <w:r w:rsidRPr="00F614F2">
        <w:rPr>
          <w:color w:val="000000"/>
          <w:sz w:val="28"/>
          <w:szCs w:val="28"/>
        </w:rPr>
        <w:t xml:space="preserve">ростков. М., </w:t>
      </w:r>
      <w:r>
        <w:rPr>
          <w:color w:val="000000"/>
          <w:sz w:val="28"/>
          <w:szCs w:val="28"/>
        </w:rPr>
        <w:t>2007</w:t>
      </w:r>
      <w:r w:rsidRPr="00F614F2">
        <w:rPr>
          <w:color w:val="000000"/>
          <w:sz w:val="28"/>
          <w:szCs w:val="28"/>
        </w:rPr>
        <w:t>. С. 7-13.</w:t>
      </w:r>
    </w:p>
    <w:p w:rsidR="00F614F2" w:rsidRPr="00F614F2" w:rsidRDefault="00F614F2" w:rsidP="0055167B">
      <w:pPr>
        <w:pStyle w:val="a7"/>
        <w:numPr>
          <w:ilvl w:val="0"/>
          <w:numId w:val="5"/>
        </w:numPr>
        <w:spacing w:before="0" w:beforeAutospacing="0" w:afterLines="200" w:afterAutospacing="0" w:line="360" w:lineRule="auto"/>
        <w:contextualSpacing/>
        <w:mirrorIndents/>
        <w:jc w:val="both"/>
        <w:textAlignment w:val="top"/>
        <w:rPr>
          <w:bCs/>
          <w:sz w:val="28"/>
          <w:szCs w:val="28"/>
        </w:rPr>
      </w:pPr>
      <w:r w:rsidRPr="00F614F2">
        <w:rPr>
          <w:bCs/>
          <w:sz w:val="28"/>
          <w:szCs w:val="28"/>
        </w:rPr>
        <w:t xml:space="preserve"> </w:t>
      </w:r>
      <w:r w:rsidRPr="00F614F2">
        <w:rPr>
          <w:color w:val="000000"/>
          <w:sz w:val="28"/>
          <w:szCs w:val="28"/>
        </w:rPr>
        <w:t xml:space="preserve">Чуприков А. </w:t>
      </w:r>
      <w:r w:rsidR="00942278">
        <w:rPr>
          <w:color w:val="000000"/>
          <w:sz w:val="28"/>
          <w:szCs w:val="28"/>
        </w:rPr>
        <w:t>К</w:t>
      </w:r>
      <w:r w:rsidRPr="00F614F2">
        <w:rPr>
          <w:color w:val="000000"/>
          <w:sz w:val="28"/>
          <w:szCs w:val="28"/>
        </w:rPr>
        <w:t xml:space="preserve">., Казакова </w:t>
      </w:r>
      <w:r w:rsidR="00942278">
        <w:rPr>
          <w:color w:val="000000"/>
          <w:sz w:val="28"/>
          <w:szCs w:val="28"/>
        </w:rPr>
        <w:t>Ю</w:t>
      </w:r>
      <w:r w:rsidRPr="00F614F2">
        <w:rPr>
          <w:color w:val="000000"/>
          <w:sz w:val="28"/>
          <w:szCs w:val="28"/>
        </w:rPr>
        <w:t xml:space="preserve">. </w:t>
      </w:r>
      <w:r w:rsidR="00942278">
        <w:rPr>
          <w:color w:val="000000"/>
          <w:sz w:val="28"/>
          <w:szCs w:val="28"/>
        </w:rPr>
        <w:t>Д</w:t>
      </w:r>
      <w:r w:rsidRPr="00F614F2">
        <w:rPr>
          <w:color w:val="000000"/>
          <w:sz w:val="28"/>
          <w:szCs w:val="28"/>
        </w:rPr>
        <w:t xml:space="preserve">. Клинические особенности неврозов у </w:t>
      </w:r>
      <w:r w:rsidR="000A2720">
        <w:rPr>
          <w:color w:val="000000"/>
          <w:sz w:val="28"/>
          <w:szCs w:val="28"/>
        </w:rPr>
        <w:t>д</w:t>
      </w:r>
      <w:r w:rsidR="000A2720">
        <w:rPr>
          <w:color w:val="000000"/>
          <w:sz w:val="28"/>
          <w:szCs w:val="28"/>
        </w:rPr>
        <w:t>е</w:t>
      </w:r>
      <w:r w:rsidR="000A2720">
        <w:rPr>
          <w:color w:val="000000"/>
          <w:sz w:val="28"/>
          <w:szCs w:val="28"/>
        </w:rPr>
        <w:t>тей-левшей</w:t>
      </w:r>
      <w:r w:rsidRPr="00F614F2">
        <w:rPr>
          <w:color w:val="000000"/>
          <w:sz w:val="28"/>
          <w:szCs w:val="28"/>
        </w:rPr>
        <w:t xml:space="preserve"> // Журн. невропатологии и психиатрии. </w:t>
      </w:r>
      <w:r>
        <w:rPr>
          <w:color w:val="000000"/>
          <w:sz w:val="28"/>
          <w:szCs w:val="28"/>
        </w:rPr>
        <w:t>2010</w:t>
      </w:r>
      <w:r w:rsidRPr="00F614F2">
        <w:rPr>
          <w:color w:val="000000"/>
          <w:sz w:val="28"/>
          <w:szCs w:val="28"/>
        </w:rPr>
        <w:t>. № 10.</w:t>
      </w:r>
    </w:p>
    <w:p w:rsidR="00F614F2" w:rsidRPr="00F614F2" w:rsidRDefault="00F614F2" w:rsidP="0055167B">
      <w:pPr>
        <w:pStyle w:val="a7"/>
        <w:spacing w:before="0" w:beforeAutospacing="0" w:afterLines="200" w:afterAutospacing="0" w:line="360" w:lineRule="auto"/>
        <w:ind w:left="360"/>
        <w:contextualSpacing/>
        <w:mirrorIndents/>
        <w:jc w:val="both"/>
        <w:textAlignment w:val="top"/>
        <w:rPr>
          <w:bCs/>
          <w:sz w:val="28"/>
          <w:szCs w:val="28"/>
        </w:rPr>
      </w:pPr>
    </w:p>
    <w:p w:rsidR="00F614F2" w:rsidRPr="00F614F2" w:rsidRDefault="00F614F2" w:rsidP="0055167B">
      <w:pPr>
        <w:pStyle w:val="a7"/>
        <w:spacing w:before="0" w:beforeAutospacing="0" w:afterLines="200" w:afterAutospacing="0" w:line="360" w:lineRule="auto"/>
        <w:ind w:left="360"/>
        <w:contextualSpacing/>
        <w:mirrorIndents/>
        <w:jc w:val="both"/>
        <w:textAlignment w:val="top"/>
        <w:rPr>
          <w:rStyle w:val="a3"/>
          <w:b w:val="0"/>
          <w:sz w:val="28"/>
          <w:szCs w:val="28"/>
        </w:rPr>
      </w:pPr>
    </w:p>
    <w:p w:rsidR="001F0AFF" w:rsidRPr="001F0AFF" w:rsidRDefault="001F0AFF" w:rsidP="0055167B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b/>
          <w:bCs/>
          <w:sz w:val="28"/>
          <w:szCs w:val="28"/>
        </w:rPr>
      </w:pPr>
    </w:p>
    <w:p w:rsidR="004A2990" w:rsidRDefault="004A2990" w:rsidP="00B747BC">
      <w:pPr>
        <w:pStyle w:val="a7"/>
        <w:spacing w:before="419" w:beforeAutospacing="0" w:after="419" w:afterAutospacing="0"/>
        <w:textAlignment w:val="top"/>
        <w:rPr>
          <w:rFonts w:ascii="Arial" w:hAnsi="Arial" w:cs="Arial"/>
          <w:color w:val="000000"/>
          <w:sz w:val="25"/>
          <w:szCs w:val="25"/>
        </w:rPr>
      </w:pPr>
    </w:p>
    <w:p w:rsidR="004A2990" w:rsidRDefault="004A2990" w:rsidP="00B747BC">
      <w:pPr>
        <w:pStyle w:val="a7"/>
        <w:spacing w:before="419" w:beforeAutospacing="0" w:after="419" w:afterAutospacing="0"/>
        <w:textAlignment w:val="top"/>
        <w:rPr>
          <w:rFonts w:ascii="Arial" w:hAnsi="Arial" w:cs="Arial"/>
          <w:color w:val="000000"/>
          <w:sz w:val="25"/>
          <w:szCs w:val="25"/>
        </w:rPr>
      </w:pPr>
    </w:p>
    <w:p w:rsidR="004A2990" w:rsidRDefault="004A2990" w:rsidP="00B747BC">
      <w:pPr>
        <w:pStyle w:val="a7"/>
        <w:spacing w:before="419" w:beforeAutospacing="0" w:after="419" w:afterAutospacing="0"/>
        <w:textAlignment w:val="top"/>
        <w:rPr>
          <w:rFonts w:ascii="Arial" w:hAnsi="Arial" w:cs="Arial"/>
          <w:color w:val="000000"/>
          <w:sz w:val="25"/>
          <w:szCs w:val="25"/>
        </w:rPr>
      </w:pPr>
    </w:p>
    <w:p w:rsidR="004A2990" w:rsidRDefault="004A2990" w:rsidP="00B747BC">
      <w:pPr>
        <w:pStyle w:val="a7"/>
        <w:spacing w:before="419" w:beforeAutospacing="0" w:after="419" w:afterAutospacing="0"/>
        <w:textAlignment w:val="top"/>
        <w:rPr>
          <w:rFonts w:ascii="Arial" w:hAnsi="Arial" w:cs="Arial"/>
          <w:color w:val="000000"/>
          <w:sz w:val="25"/>
          <w:szCs w:val="25"/>
        </w:rPr>
      </w:pPr>
    </w:p>
    <w:p w:rsidR="004A2990" w:rsidRDefault="004A2990" w:rsidP="00B747BC">
      <w:pPr>
        <w:pStyle w:val="a7"/>
        <w:spacing w:before="419" w:beforeAutospacing="0" w:after="419" w:afterAutospacing="0"/>
        <w:textAlignment w:val="top"/>
        <w:rPr>
          <w:rFonts w:ascii="Arial" w:hAnsi="Arial" w:cs="Arial"/>
          <w:color w:val="000000"/>
          <w:sz w:val="25"/>
          <w:szCs w:val="25"/>
        </w:rPr>
      </w:pPr>
    </w:p>
    <w:p w:rsidR="004A2990" w:rsidRDefault="004A2990" w:rsidP="00B747BC">
      <w:pPr>
        <w:pStyle w:val="a7"/>
        <w:spacing w:before="419" w:beforeAutospacing="0" w:after="419" w:afterAutospacing="0"/>
        <w:textAlignment w:val="top"/>
        <w:rPr>
          <w:rFonts w:ascii="Arial" w:hAnsi="Arial" w:cs="Arial"/>
          <w:color w:val="000000"/>
          <w:sz w:val="25"/>
          <w:szCs w:val="25"/>
        </w:rPr>
      </w:pPr>
    </w:p>
    <w:p w:rsidR="00AB2A08" w:rsidRPr="00AB2A08" w:rsidRDefault="00AB2A08" w:rsidP="00CA3744">
      <w:pPr>
        <w:pStyle w:val="a7"/>
        <w:spacing w:before="0" w:beforeAutospacing="0" w:afterLines="200" w:afterAutospacing="0" w:line="360" w:lineRule="auto"/>
        <w:ind w:firstLine="709"/>
        <w:contextualSpacing/>
        <w:mirrorIndents/>
        <w:jc w:val="both"/>
        <w:textAlignment w:val="top"/>
        <w:rPr>
          <w:color w:val="000000"/>
          <w:sz w:val="28"/>
          <w:szCs w:val="28"/>
        </w:rPr>
      </w:pPr>
    </w:p>
    <w:sectPr w:rsidR="00AB2A08" w:rsidRPr="00AB2A08" w:rsidSect="00254193">
      <w:headerReference w:type="default" r:id="rId2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4E" w:rsidRDefault="00C7104E" w:rsidP="00254193">
      <w:pPr>
        <w:spacing w:after="0" w:line="240" w:lineRule="auto"/>
      </w:pPr>
      <w:r>
        <w:separator/>
      </w:r>
    </w:p>
  </w:endnote>
  <w:endnote w:type="continuationSeparator" w:id="1">
    <w:p w:rsidR="00C7104E" w:rsidRDefault="00C7104E" w:rsidP="0025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4E" w:rsidRDefault="00C7104E" w:rsidP="00254193">
      <w:pPr>
        <w:spacing w:after="0" w:line="240" w:lineRule="auto"/>
      </w:pPr>
      <w:r>
        <w:separator/>
      </w:r>
    </w:p>
  </w:footnote>
  <w:footnote w:type="continuationSeparator" w:id="1">
    <w:p w:rsidR="00C7104E" w:rsidRDefault="00C7104E" w:rsidP="0025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34688"/>
      <w:docPartObj>
        <w:docPartGallery w:val="Page Numbers (Top of Page)"/>
        <w:docPartUnique/>
      </w:docPartObj>
    </w:sdtPr>
    <w:sdtContent>
      <w:p w:rsidR="00D67587" w:rsidRDefault="00D67587" w:rsidP="00AB2A08">
        <w:pPr>
          <w:pStyle w:val="a8"/>
        </w:pPr>
        <w:r>
          <w:t xml:space="preserve">                                                                            </w:t>
        </w:r>
        <w:fldSimple w:instr=" PAGE   \* MERGEFORMAT ">
          <w:r w:rsidR="00AF4E59">
            <w:rPr>
              <w:noProof/>
            </w:rPr>
            <w:t>34</w:t>
          </w:r>
        </w:fldSimple>
      </w:p>
    </w:sdtContent>
  </w:sdt>
  <w:p w:rsidR="00D67587" w:rsidRDefault="00D675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2E00"/>
    <w:multiLevelType w:val="multilevel"/>
    <w:tmpl w:val="C772FC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7150477"/>
    <w:multiLevelType w:val="multilevel"/>
    <w:tmpl w:val="FFC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5F15CA"/>
    <w:multiLevelType w:val="hybridMultilevel"/>
    <w:tmpl w:val="278C7D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1AD03FB"/>
    <w:multiLevelType w:val="hybridMultilevel"/>
    <w:tmpl w:val="C0D429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EE0BB8"/>
    <w:multiLevelType w:val="multilevel"/>
    <w:tmpl w:val="8FD41C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B573387"/>
    <w:multiLevelType w:val="multilevel"/>
    <w:tmpl w:val="0FEAC6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08E3683"/>
    <w:multiLevelType w:val="multilevel"/>
    <w:tmpl w:val="6EA2B5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AF1F1A"/>
    <w:multiLevelType w:val="hybridMultilevel"/>
    <w:tmpl w:val="0F685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134"/>
    <w:rsid w:val="0008665D"/>
    <w:rsid w:val="000958A3"/>
    <w:rsid w:val="000A05FE"/>
    <w:rsid w:val="000A2720"/>
    <w:rsid w:val="000A42C5"/>
    <w:rsid w:val="000B1EC7"/>
    <w:rsid w:val="000F2730"/>
    <w:rsid w:val="00100D94"/>
    <w:rsid w:val="00103360"/>
    <w:rsid w:val="00104DF7"/>
    <w:rsid w:val="0018370A"/>
    <w:rsid w:val="001B17DD"/>
    <w:rsid w:val="001B24A2"/>
    <w:rsid w:val="001B4090"/>
    <w:rsid w:val="001B614F"/>
    <w:rsid w:val="001F0AFF"/>
    <w:rsid w:val="00254193"/>
    <w:rsid w:val="00265A4F"/>
    <w:rsid w:val="00291A93"/>
    <w:rsid w:val="002A44E6"/>
    <w:rsid w:val="002A7DA5"/>
    <w:rsid w:val="002D347C"/>
    <w:rsid w:val="002D5733"/>
    <w:rsid w:val="002D6A01"/>
    <w:rsid w:val="002F01CC"/>
    <w:rsid w:val="00311FAF"/>
    <w:rsid w:val="00320544"/>
    <w:rsid w:val="00330534"/>
    <w:rsid w:val="00345406"/>
    <w:rsid w:val="00374B15"/>
    <w:rsid w:val="003821FB"/>
    <w:rsid w:val="00396D25"/>
    <w:rsid w:val="003B75C5"/>
    <w:rsid w:val="003C027F"/>
    <w:rsid w:val="003D27B0"/>
    <w:rsid w:val="003F0FD7"/>
    <w:rsid w:val="00426BB0"/>
    <w:rsid w:val="004415E8"/>
    <w:rsid w:val="00443A1C"/>
    <w:rsid w:val="00450950"/>
    <w:rsid w:val="00467BD3"/>
    <w:rsid w:val="004826F2"/>
    <w:rsid w:val="004847AB"/>
    <w:rsid w:val="0049760C"/>
    <w:rsid w:val="004A2990"/>
    <w:rsid w:val="004B2B73"/>
    <w:rsid w:val="004B69A1"/>
    <w:rsid w:val="004F167F"/>
    <w:rsid w:val="00502250"/>
    <w:rsid w:val="005055D6"/>
    <w:rsid w:val="005208F7"/>
    <w:rsid w:val="005231E6"/>
    <w:rsid w:val="00526F65"/>
    <w:rsid w:val="0055167B"/>
    <w:rsid w:val="005662AD"/>
    <w:rsid w:val="00573D54"/>
    <w:rsid w:val="00575CB6"/>
    <w:rsid w:val="005A508B"/>
    <w:rsid w:val="005B62EC"/>
    <w:rsid w:val="005B63A0"/>
    <w:rsid w:val="005C09A3"/>
    <w:rsid w:val="005E6FF1"/>
    <w:rsid w:val="005F1F46"/>
    <w:rsid w:val="0060422E"/>
    <w:rsid w:val="006131DB"/>
    <w:rsid w:val="00614611"/>
    <w:rsid w:val="006251A3"/>
    <w:rsid w:val="006354E7"/>
    <w:rsid w:val="00652220"/>
    <w:rsid w:val="006729FC"/>
    <w:rsid w:val="00692657"/>
    <w:rsid w:val="0069277D"/>
    <w:rsid w:val="006954F9"/>
    <w:rsid w:val="006B213C"/>
    <w:rsid w:val="006B2AA8"/>
    <w:rsid w:val="006B38A1"/>
    <w:rsid w:val="006B531C"/>
    <w:rsid w:val="006F6E11"/>
    <w:rsid w:val="00700764"/>
    <w:rsid w:val="0071274A"/>
    <w:rsid w:val="0073480B"/>
    <w:rsid w:val="00753792"/>
    <w:rsid w:val="00765412"/>
    <w:rsid w:val="007668DF"/>
    <w:rsid w:val="007B026D"/>
    <w:rsid w:val="007B578E"/>
    <w:rsid w:val="007D3BD0"/>
    <w:rsid w:val="007D620F"/>
    <w:rsid w:val="008059EE"/>
    <w:rsid w:val="00815DDB"/>
    <w:rsid w:val="00815EAA"/>
    <w:rsid w:val="008206A9"/>
    <w:rsid w:val="008673A7"/>
    <w:rsid w:val="0087472A"/>
    <w:rsid w:val="008803DE"/>
    <w:rsid w:val="00896EC8"/>
    <w:rsid w:val="008E163E"/>
    <w:rsid w:val="008E7147"/>
    <w:rsid w:val="00920D8D"/>
    <w:rsid w:val="00924FDD"/>
    <w:rsid w:val="00934BF8"/>
    <w:rsid w:val="00942278"/>
    <w:rsid w:val="009523CA"/>
    <w:rsid w:val="00957355"/>
    <w:rsid w:val="00966044"/>
    <w:rsid w:val="00981941"/>
    <w:rsid w:val="009B2178"/>
    <w:rsid w:val="009B3134"/>
    <w:rsid w:val="009B5E53"/>
    <w:rsid w:val="009C73B8"/>
    <w:rsid w:val="009E4598"/>
    <w:rsid w:val="00A010FD"/>
    <w:rsid w:val="00A024F8"/>
    <w:rsid w:val="00A07347"/>
    <w:rsid w:val="00A16E39"/>
    <w:rsid w:val="00A2582E"/>
    <w:rsid w:val="00A36C3A"/>
    <w:rsid w:val="00A6529A"/>
    <w:rsid w:val="00A740B9"/>
    <w:rsid w:val="00A74AC7"/>
    <w:rsid w:val="00A97AFF"/>
    <w:rsid w:val="00AB2A08"/>
    <w:rsid w:val="00AC54FA"/>
    <w:rsid w:val="00AD5D8E"/>
    <w:rsid w:val="00AF4E59"/>
    <w:rsid w:val="00B00F5B"/>
    <w:rsid w:val="00B264E3"/>
    <w:rsid w:val="00B547AB"/>
    <w:rsid w:val="00B610D1"/>
    <w:rsid w:val="00B742C4"/>
    <w:rsid w:val="00B747BC"/>
    <w:rsid w:val="00B77F30"/>
    <w:rsid w:val="00B811DF"/>
    <w:rsid w:val="00BB5643"/>
    <w:rsid w:val="00BC5137"/>
    <w:rsid w:val="00BD1BBE"/>
    <w:rsid w:val="00BF1E88"/>
    <w:rsid w:val="00C04E5B"/>
    <w:rsid w:val="00C16231"/>
    <w:rsid w:val="00C165D7"/>
    <w:rsid w:val="00C20B26"/>
    <w:rsid w:val="00C22302"/>
    <w:rsid w:val="00C44499"/>
    <w:rsid w:val="00C4462E"/>
    <w:rsid w:val="00C7104E"/>
    <w:rsid w:val="00C72ACD"/>
    <w:rsid w:val="00C84049"/>
    <w:rsid w:val="00C84E9E"/>
    <w:rsid w:val="00C85ED0"/>
    <w:rsid w:val="00C86B87"/>
    <w:rsid w:val="00CA3744"/>
    <w:rsid w:val="00CC2E63"/>
    <w:rsid w:val="00D12F17"/>
    <w:rsid w:val="00D167D1"/>
    <w:rsid w:val="00D237F5"/>
    <w:rsid w:val="00D32A44"/>
    <w:rsid w:val="00D33CDE"/>
    <w:rsid w:val="00D42AF4"/>
    <w:rsid w:val="00D5375E"/>
    <w:rsid w:val="00D67587"/>
    <w:rsid w:val="00D733F7"/>
    <w:rsid w:val="00D7424C"/>
    <w:rsid w:val="00D75040"/>
    <w:rsid w:val="00D87293"/>
    <w:rsid w:val="00D90D59"/>
    <w:rsid w:val="00D9120C"/>
    <w:rsid w:val="00DB6D71"/>
    <w:rsid w:val="00DC0455"/>
    <w:rsid w:val="00DD3A19"/>
    <w:rsid w:val="00DE0559"/>
    <w:rsid w:val="00DE2B9F"/>
    <w:rsid w:val="00DF60A8"/>
    <w:rsid w:val="00E05974"/>
    <w:rsid w:val="00E12973"/>
    <w:rsid w:val="00E158BC"/>
    <w:rsid w:val="00EE2541"/>
    <w:rsid w:val="00EE3F2E"/>
    <w:rsid w:val="00EF0E94"/>
    <w:rsid w:val="00EF3E33"/>
    <w:rsid w:val="00F0364A"/>
    <w:rsid w:val="00F174F1"/>
    <w:rsid w:val="00F614F2"/>
    <w:rsid w:val="00F6746D"/>
    <w:rsid w:val="00F73874"/>
    <w:rsid w:val="00FA0A54"/>
    <w:rsid w:val="00FA27C2"/>
    <w:rsid w:val="00FC3B2B"/>
    <w:rsid w:val="00FC482E"/>
    <w:rsid w:val="00FD0841"/>
    <w:rsid w:val="00FD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134"/>
    <w:rPr>
      <w:b/>
      <w:bCs/>
    </w:rPr>
  </w:style>
  <w:style w:type="character" w:styleId="a4">
    <w:name w:val="Hyperlink"/>
    <w:basedOn w:val="a0"/>
    <w:rsid w:val="009B3134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575CB6"/>
  </w:style>
  <w:style w:type="paragraph" w:styleId="a6">
    <w:name w:val="List Paragraph"/>
    <w:basedOn w:val="a"/>
    <w:uiPriority w:val="34"/>
    <w:qFormat/>
    <w:rsid w:val="000A05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C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5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193"/>
  </w:style>
  <w:style w:type="paragraph" w:styleId="aa">
    <w:name w:val="footer"/>
    <w:basedOn w:val="a"/>
    <w:link w:val="ab"/>
    <w:uiPriority w:val="99"/>
    <w:semiHidden/>
    <w:unhideWhenUsed/>
    <w:rsid w:val="0025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4193"/>
  </w:style>
  <w:style w:type="paragraph" w:customStyle="1" w:styleId="NameofBook">
    <w:name w:val="Name_of_Book"/>
    <w:basedOn w:val="a"/>
    <w:rsid w:val="004A2990"/>
    <w:pPr>
      <w:spacing w:after="0" w:line="240" w:lineRule="auto"/>
      <w:ind w:left="680" w:hanging="680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F4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4%D0%B8%D1%81%D0%BB%D0%B5%D0%BA%D1%81%D0%B8%D1%8F" TargetMode="External"/><Relationship Id="rId18" Type="http://schemas.openxmlformats.org/officeDocument/2006/relationships/hyperlink" Target="https://ru.wikipedia.org/wiki/%D0%93%D0%B5%D0%B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0%B5%D1%81%D1%82%D0%BE%D1%81%D1%82%D0%B5%D1%80%D0%BE%D0%BD" TargetMode="External"/><Relationship Id="rId17" Type="http://schemas.openxmlformats.org/officeDocument/2006/relationships/hyperlink" Target="https://ru.wikipedia.org/wiki/%D0%90%D1%81%D0%B8%D0%BC%D0%BC%D0%B5%D1%82%D1%80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0%BC%D0%BC%D0%B5%D1%82%D1%80%D0%B8%D1%8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D%D0%BE%D1%80%D0%BC%D0%B0%D0%BD_%D0%93%D0%B5%D1%88%D0%B2%D0%B8%D0%BD%D0%B4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0%B2%D0%BE%D0%BB%D1%8E%D1%86%D0%B8%D0%BE%D0%BD%D0%BD%D0%B0%D1%8F_%D1%82%D0%B5%D0%BE%D1%80%D0%B8%D1%8F_%D0%B0%D1%81%D0%B8%D0%BC%D0%BC%D0%B5%D1%82%D1%80%D0%B8%D0%B8_%D0%92._%D0%90._%D0%93%D0%B5%D0%BE%D0%B4%D0%B0%D0%BA%D1%8F%D0%BD%D0%B0" TargetMode="External"/><Relationship Id="rId10" Type="http://schemas.openxmlformats.org/officeDocument/2006/relationships/hyperlink" Target="https://ru.wikipedia.org/wiki/%D0%A2%D0%B5%D0%BE%D1%80%D0%B8%D1%8F_%D0%93%D0%B5%D1%88%D0%B2%D0%B8%D0%BD%D0%B4%D0%B0-%D0%93%D0%B0%D0%BB%D0%B0%D0%B1%D1%83%D1%80%D0%B4%D0%B0" TargetMode="External"/><Relationship Id="rId19" Type="http://schemas.openxmlformats.org/officeDocument/2006/relationships/hyperlink" Target="https://ru.wikipedia.org/wiki/LRRTM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1%81%D1%82%D0%BE%D1%81%D1%82%D0%B5%D1%80%D0%BE%D0%BD" TargetMode="External"/><Relationship Id="rId14" Type="http://schemas.openxmlformats.org/officeDocument/2006/relationships/hyperlink" Target="https://ru.wikipedia.org/wiki/%D0%A3%D0%BB%D1%8C%D1%82%D1%80%D0%B0%D0%B7%D0%B2%D1%83%D0%B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A59F-B446-4B3C-82F1-ED28F828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34</Pages>
  <Words>8765</Words>
  <Characters>49965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Семков</dc:creator>
  <cp:keywords/>
  <dc:description/>
  <cp:lastModifiedBy>Роман Семков</cp:lastModifiedBy>
  <cp:revision>29</cp:revision>
  <dcterms:created xsi:type="dcterms:W3CDTF">2017-09-27T10:13:00Z</dcterms:created>
  <dcterms:modified xsi:type="dcterms:W3CDTF">2017-10-02T18:51:00Z</dcterms:modified>
</cp:coreProperties>
</file>