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3E" w:rsidRDefault="00540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540566" w:rsidRDefault="00540566" w:rsidP="005405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гормонов</w:t>
      </w:r>
    </w:p>
    <w:p w:rsidR="00540566" w:rsidRDefault="00540566" w:rsidP="005405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Взаимосвязь между гормонами в организме</w:t>
      </w:r>
    </w:p>
    <w:p w:rsidR="00540566" w:rsidRDefault="00540566" w:rsidP="005405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Влияние гормонов на обменные процессы</w:t>
      </w:r>
    </w:p>
    <w:p w:rsidR="00540566" w:rsidRDefault="00540566" w:rsidP="005405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гормональных препаратов</w:t>
      </w:r>
    </w:p>
    <w:p w:rsidR="00540566" w:rsidRDefault="00540566" w:rsidP="005405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механизмы действия гормональных препаратов</w:t>
      </w:r>
    </w:p>
    <w:p w:rsidR="00540566" w:rsidRDefault="00540566" w:rsidP="005405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Препараты гормонов мужских и женских половых желез</w:t>
      </w:r>
    </w:p>
    <w:p w:rsidR="00540566" w:rsidRDefault="00540566" w:rsidP="005405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Антагонисты половых гормонов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Противозачаточные средства</w:t>
      </w:r>
    </w:p>
    <w:p w:rsidR="00BC6D74" w:rsidRDefault="00BC6D74" w:rsidP="005405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Вывод </w:t>
      </w:r>
    </w:p>
    <w:p w:rsidR="00BC6D74" w:rsidRDefault="00BC6D74" w:rsidP="0054056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540566" w:rsidRDefault="00540566" w:rsidP="00540566">
      <w:pPr>
        <w:rPr>
          <w:rFonts w:ascii="Times New Roman" w:hAnsi="Times New Roman" w:cs="Times New Roman"/>
        </w:rPr>
      </w:pPr>
    </w:p>
    <w:p w:rsidR="00540566" w:rsidRDefault="00540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40566" w:rsidRPr="00540566" w:rsidRDefault="00540566" w:rsidP="00540566">
      <w:pPr>
        <w:rPr>
          <w:rFonts w:ascii="Times New Roman" w:hAnsi="Times New Roman" w:cs="Times New Roman"/>
          <w:b/>
        </w:rPr>
      </w:pPr>
      <w:r w:rsidRPr="00540566">
        <w:rPr>
          <w:rFonts w:ascii="Times New Roman" w:hAnsi="Times New Roman" w:cs="Times New Roman"/>
          <w:b/>
        </w:rPr>
        <w:lastRenderedPageBreak/>
        <w:t>Функции гормонов</w:t>
      </w:r>
    </w:p>
    <w:p w:rsidR="00540566" w:rsidRDefault="00540566" w:rsidP="00540566">
      <w:pPr>
        <w:rPr>
          <w:rFonts w:ascii="Times New Roman" w:hAnsi="Times New Roman" w:cs="Times New Roman"/>
        </w:rPr>
      </w:pPr>
      <w:r w:rsidRPr="00540566">
        <w:rPr>
          <w:rFonts w:ascii="Times New Roman" w:hAnsi="Times New Roman" w:cs="Times New Roman"/>
        </w:rPr>
        <w:t xml:space="preserve">Гормоны (от греч. </w:t>
      </w:r>
      <w:proofErr w:type="spellStart"/>
      <w:r w:rsidRPr="00540566">
        <w:rPr>
          <w:rFonts w:ascii="Times New Roman" w:hAnsi="Times New Roman" w:cs="Times New Roman"/>
        </w:rPr>
        <w:t>hormao</w:t>
      </w:r>
      <w:proofErr w:type="spellEnd"/>
      <w:r w:rsidRPr="00540566">
        <w:rPr>
          <w:rFonts w:ascii="Times New Roman" w:hAnsi="Times New Roman" w:cs="Times New Roman"/>
        </w:rPr>
        <w:t xml:space="preserve"> – приводить в движение, возбуждать) – биологически активные вещества разной химической природы, которые образуются специализированными клетками желез внутренней секреции, выделяются непосредственно в кровь, лимфу или ликвор и регулируют обмен веществ и физиологические функции организма. </w:t>
      </w:r>
    </w:p>
    <w:p w:rsidR="00540566" w:rsidRPr="00540566" w:rsidRDefault="00540566" w:rsidP="00540566">
      <w:pPr>
        <w:rPr>
          <w:rFonts w:ascii="Times New Roman" w:hAnsi="Times New Roman" w:cs="Times New Roman"/>
        </w:rPr>
      </w:pPr>
      <w:r w:rsidRPr="00540566">
        <w:rPr>
          <w:rFonts w:ascii="Times New Roman" w:hAnsi="Times New Roman" w:cs="Times New Roman"/>
        </w:rPr>
        <w:t>Гормоны вырабатываются в небольших количествах, но длительное время сохраняются в активном состоянии и с током крови разносятся по всему организму. Основные функции гормонов это:</w:t>
      </w:r>
    </w:p>
    <w:p w:rsidR="00540566" w:rsidRPr="00540566" w:rsidRDefault="00540566" w:rsidP="00540566">
      <w:pPr>
        <w:rPr>
          <w:rFonts w:ascii="Times New Roman" w:hAnsi="Times New Roman" w:cs="Times New Roman"/>
        </w:rPr>
      </w:pPr>
      <w:r w:rsidRPr="00540566">
        <w:rPr>
          <w:rFonts w:ascii="Times New Roman" w:hAnsi="Times New Roman" w:cs="Times New Roman"/>
        </w:rPr>
        <w:t>– поддержание внутренней среды организма;</w:t>
      </w:r>
    </w:p>
    <w:p w:rsidR="00540566" w:rsidRPr="00540566" w:rsidRDefault="00540566" w:rsidP="00540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участие в обменных процессах;</w:t>
      </w:r>
    </w:p>
    <w:p w:rsidR="00540566" w:rsidRDefault="00540566" w:rsidP="00540566">
      <w:pPr>
        <w:rPr>
          <w:rFonts w:ascii="Times New Roman" w:hAnsi="Times New Roman" w:cs="Times New Roman"/>
        </w:rPr>
      </w:pPr>
      <w:r w:rsidRPr="00540566">
        <w:rPr>
          <w:rFonts w:ascii="Times New Roman" w:hAnsi="Times New Roman" w:cs="Times New Roman"/>
        </w:rPr>
        <w:t>– регуляция роста и развития организма.</w:t>
      </w:r>
    </w:p>
    <w:p w:rsidR="00540566" w:rsidRPr="00540566" w:rsidRDefault="00540566" w:rsidP="00540566">
      <w:pPr>
        <w:spacing w:before="150" w:after="7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54056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Основные гормоны</w:t>
      </w:r>
    </w:p>
    <w:tbl>
      <w:tblPr>
        <w:tblW w:w="10164" w:type="dxa"/>
        <w:jc w:val="center"/>
        <w:tblCellSpacing w:w="7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9"/>
        <w:gridCol w:w="1965"/>
        <w:gridCol w:w="5240"/>
      </w:tblGrid>
      <w:tr w:rsidR="00540566" w:rsidRPr="00540566" w:rsidTr="00540566">
        <w:trPr>
          <w:trHeight w:val="365"/>
          <w:tblCellSpacing w:w="7" w:type="dxa"/>
          <w:jc w:val="center"/>
        </w:trPr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Гормон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Какой железой вырабатывается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40566" w:rsidRPr="00540566" w:rsidRDefault="00540566" w:rsidP="0054056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Функция</w:t>
            </w:r>
          </w:p>
        </w:tc>
      </w:tr>
      <w:tr w:rsidR="00540566" w:rsidRPr="00540566" w:rsidTr="00540566">
        <w:trPr>
          <w:trHeight w:val="378"/>
          <w:tblCellSpacing w:w="7" w:type="dxa"/>
          <w:jc w:val="center"/>
        </w:trPr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Адренокортикотропный гормон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Гипофиз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Управляет секрецией гормонов коры надпочечников</w:t>
            </w:r>
          </w:p>
        </w:tc>
      </w:tr>
      <w:tr w:rsidR="00540566" w:rsidRPr="00540566" w:rsidTr="00540566">
        <w:trPr>
          <w:trHeight w:val="378"/>
          <w:tblCellSpacing w:w="7" w:type="dxa"/>
          <w:jc w:val="center"/>
        </w:trPr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Альдостерон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Надпочечники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Участвует в регуляции водно-солевого обмена: удерживает натрий и воду, выводит калий</w:t>
            </w:r>
          </w:p>
        </w:tc>
      </w:tr>
      <w:tr w:rsidR="00540566" w:rsidRPr="00540566" w:rsidTr="00540566">
        <w:trPr>
          <w:trHeight w:val="390"/>
          <w:tblCellSpacing w:w="7" w:type="dxa"/>
          <w:jc w:val="center"/>
        </w:trPr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Вазопрессин (антидиуретический гормон)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Гипофиз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Регулирует количество выделяемой мочи и вместе с альдостероном контролирует артериальное давление</w:t>
            </w:r>
          </w:p>
        </w:tc>
      </w:tr>
      <w:tr w:rsidR="00540566" w:rsidRPr="00540566" w:rsidTr="00540566">
        <w:trPr>
          <w:trHeight w:val="378"/>
          <w:tblCellSpacing w:w="7" w:type="dxa"/>
          <w:jc w:val="center"/>
        </w:trPr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Глюкагон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Поджелудочная железа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Повышает уровень глюкозы в крови</w:t>
            </w:r>
          </w:p>
        </w:tc>
      </w:tr>
      <w:tr w:rsidR="00540566" w:rsidRPr="00540566" w:rsidTr="00540566">
        <w:trPr>
          <w:trHeight w:val="378"/>
          <w:tblCellSpacing w:w="7" w:type="dxa"/>
          <w:jc w:val="center"/>
        </w:trPr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Гормон роста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Гипофиз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Управляет процессами роста и развития; стимулирует синтез белков</w:t>
            </w:r>
          </w:p>
        </w:tc>
      </w:tr>
      <w:tr w:rsidR="00540566" w:rsidRPr="00540566" w:rsidTr="00540566">
        <w:trPr>
          <w:trHeight w:val="378"/>
          <w:tblCellSpacing w:w="7" w:type="dxa"/>
          <w:jc w:val="center"/>
        </w:trPr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Инсулин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Поджелудочная железа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Понижает уровень глюкозы в крови; влияет на обмен углеводов, белков и жиров в организме</w:t>
            </w:r>
          </w:p>
        </w:tc>
      </w:tr>
      <w:tr w:rsidR="00540566" w:rsidRPr="00540566" w:rsidTr="00540566">
        <w:trPr>
          <w:trHeight w:val="932"/>
          <w:tblCellSpacing w:w="7" w:type="dxa"/>
          <w:jc w:val="center"/>
        </w:trPr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Кортикостероиды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Надпочечники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Оказывают действие на весь организм; обладают выраженными противовоспалительными свойствами; поддерживают уровень сахара в крови, артериальное давление и мышечный тонус; участвуют в регуляции водно-солевого обмена</w:t>
            </w:r>
          </w:p>
        </w:tc>
      </w:tr>
      <w:tr w:rsidR="00540566" w:rsidRPr="00540566" w:rsidTr="00540566">
        <w:trPr>
          <w:trHeight w:val="1297"/>
          <w:tblCellSpacing w:w="7" w:type="dxa"/>
          <w:jc w:val="center"/>
        </w:trPr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Лютеинизирующий</w:t>
            </w:r>
            <w:proofErr w:type="spellEnd"/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гормон и фолликулостимулирующий гормон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Гипофиз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Управляют детородными функциями, в том числе выработкой спермы у мужчин, созреванием яйцеклетки и менструальным циклом у женщин; ответственны за формирование мужских и женских вторичных половых признаков (распределение участков роста волос, объем мышечной массы, строение и толщина кожи, тембр голоса и, возможно, даже черты личности)</w:t>
            </w:r>
          </w:p>
        </w:tc>
      </w:tr>
      <w:tr w:rsidR="00540566" w:rsidRPr="00540566" w:rsidTr="00540566">
        <w:trPr>
          <w:trHeight w:val="378"/>
          <w:tblCellSpacing w:w="7" w:type="dxa"/>
          <w:jc w:val="center"/>
        </w:trPr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Окситоцин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Гипофиз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Вызывает сокращение мышц матки и протоков молочных желез</w:t>
            </w:r>
          </w:p>
        </w:tc>
      </w:tr>
      <w:tr w:rsidR="00540566" w:rsidRPr="00540566" w:rsidTr="00540566">
        <w:trPr>
          <w:trHeight w:val="390"/>
          <w:tblCellSpacing w:w="7" w:type="dxa"/>
          <w:jc w:val="center"/>
        </w:trPr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Паратгормон</w:t>
            </w:r>
            <w:proofErr w:type="spellEnd"/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Паращитовидные железы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Управляет формированием костей и регулирует выведение кальция и фосфора с мочой</w:t>
            </w:r>
          </w:p>
        </w:tc>
      </w:tr>
      <w:tr w:rsidR="00540566" w:rsidRPr="00540566" w:rsidTr="00540566">
        <w:trPr>
          <w:trHeight w:val="554"/>
          <w:tblCellSpacing w:w="7" w:type="dxa"/>
          <w:jc w:val="center"/>
        </w:trPr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Прогестерон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Яичники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Готовит внутреннюю оболочку матки для внедрения оплодотворенной яйцеклетки, а молочные железы — к выработке молока</w:t>
            </w:r>
          </w:p>
        </w:tc>
      </w:tr>
      <w:tr w:rsidR="00540566" w:rsidRPr="00540566" w:rsidTr="00540566">
        <w:trPr>
          <w:trHeight w:val="378"/>
          <w:tblCellSpacing w:w="7" w:type="dxa"/>
          <w:jc w:val="center"/>
        </w:trPr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Пролактин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Гипофиз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Вызывает и поддерживает выработку молока в молочных железах</w:t>
            </w:r>
          </w:p>
        </w:tc>
      </w:tr>
      <w:tr w:rsidR="00540566" w:rsidRPr="00540566" w:rsidTr="00540566">
        <w:trPr>
          <w:trHeight w:val="201"/>
          <w:tblCellSpacing w:w="7" w:type="dxa"/>
          <w:jc w:val="center"/>
        </w:trPr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Ренин и </w:t>
            </w:r>
            <w:proofErr w:type="spellStart"/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ангиотензин</w:t>
            </w:r>
            <w:proofErr w:type="spellEnd"/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Почки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Контролируют артериальное давление</w:t>
            </w:r>
          </w:p>
        </w:tc>
      </w:tr>
      <w:tr w:rsidR="00540566" w:rsidRPr="00540566" w:rsidTr="00540566">
        <w:trPr>
          <w:trHeight w:val="189"/>
          <w:tblCellSpacing w:w="7" w:type="dxa"/>
          <w:jc w:val="center"/>
        </w:trPr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Тиреоидные</w:t>
            </w:r>
            <w:proofErr w:type="spellEnd"/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гормоны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Щитовидная железа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Регулируют процессы роста и созревания, скорость обменных процессов в организме</w:t>
            </w:r>
          </w:p>
        </w:tc>
      </w:tr>
      <w:tr w:rsidR="00540566" w:rsidRPr="00540566" w:rsidTr="00540566">
        <w:trPr>
          <w:trHeight w:val="378"/>
          <w:tblCellSpacing w:w="7" w:type="dxa"/>
          <w:jc w:val="center"/>
        </w:trPr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Тиреотропный</w:t>
            </w:r>
            <w:proofErr w:type="spellEnd"/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гормон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Гипофиз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Стимулирует выработку и секрецию гормонов щитовидной железы</w:t>
            </w:r>
          </w:p>
        </w:tc>
      </w:tr>
      <w:tr w:rsidR="00540566" w:rsidRPr="00540566" w:rsidTr="00540566">
        <w:trPr>
          <w:trHeight w:val="189"/>
          <w:tblCellSpacing w:w="7" w:type="dxa"/>
          <w:jc w:val="center"/>
        </w:trPr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Эритропоэтин</w:t>
            </w:r>
            <w:proofErr w:type="spellEnd"/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Почки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Стимулирует образование эритроцитов</w:t>
            </w:r>
          </w:p>
        </w:tc>
      </w:tr>
      <w:tr w:rsidR="00540566" w:rsidRPr="00540566" w:rsidTr="00540566">
        <w:trPr>
          <w:trHeight w:val="390"/>
          <w:tblCellSpacing w:w="7" w:type="dxa"/>
          <w:jc w:val="center"/>
        </w:trPr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Эстрогены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Яичники</w:t>
            </w:r>
          </w:p>
        </w:tc>
        <w:tc>
          <w:tcPr>
            <w:tcW w:w="0" w:type="auto"/>
            <w:shd w:val="clear" w:color="auto" w:fill="FDFDF5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40566" w:rsidRPr="00540566" w:rsidRDefault="00540566" w:rsidP="0054056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05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Управляют развитием женских половых органов и вторичных половых признаков</w:t>
            </w:r>
          </w:p>
        </w:tc>
      </w:tr>
    </w:tbl>
    <w:p w:rsidR="00540566" w:rsidRDefault="00540566" w:rsidP="00540566">
      <w:pPr>
        <w:rPr>
          <w:rFonts w:ascii="Times New Roman" w:hAnsi="Times New Roman" w:cs="Times New Roman"/>
        </w:rPr>
      </w:pPr>
      <w:r w:rsidRPr="00540566">
        <w:rPr>
          <w:rFonts w:ascii="Times New Roman" w:hAnsi="Times New Roman" w:cs="Times New Roman"/>
        </w:rPr>
        <w:lastRenderedPageBreak/>
        <w:t>В настоящее время известно около 60 биологически активных секретов, которые продуцируются эндокринными железами и имеют гормональную активность.</w:t>
      </w:r>
      <w:r>
        <w:rPr>
          <w:rFonts w:ascii="Times New Roman" w:hAnsi="Times New Roman" w:cs="Times New Roman"/>
        </w:rPr>
        <w:t xml:space="preserve"> </w:t>
      </w:r>
      <w:r w:rsidRPr="00540566">
        <w:rPr>
          <w:rFonts w:ascii="Times New Roman" w:hAnsi="Times New Roman" w:cs="Times New Roman"/>
        </w:rPr>
        <w:t xml:space="preserve">Гормонам присущи некоторые особенности: строгая специфичность, высокая биологическая активность, </w:t>
      </w:r>
      <w:proofErr w:type="spellStart"/>
      <w:r w:rsidRPr="00540566">
        <w:rPr>
          <w:rFonts w:ascii="Times New Roman" w:hAnsi="Times New Roman" w:cs="Times New Roman"/>
        </w:rPr>
        <w:t>дистанционность</w:t>
      </w:r>
      <w:proofErr w:type="spellEnd"/>
      <w:r w:rsidRPr="00540566">
        <w:rPr>
          <w:rFonts w:ascii="Times New Roman" w:hAnsi="Times New Roman" w:cs="Times New Roman"/>
        </w:rPr>
        <w:t xml:space="preserve"> и кратковременность действия. В большинстве гормоны (кроме гормона роста) не имеют видовой специфичности.</w:t>
      </w:r>
    </w:p>
    <w:p w:rsidR="001375C4" w:rsidRDefault="001375C4" w:rsidP="00540566">
      <w:pPr>
        <w:rPr>
          <w:rFonts w:ascii="Times New Roman" w:hAnsi="Times New Roman" w:cs="Times New Roman"/>
        </w:rPr>
      </w:pPr>
    </w:p>
    <w:p w:rsidR="001375C4" w:rsidRPr="001375C4" w:rsidRDefault="001375C4" w:rsidP="001375C4">
      <w:pPr>
        <w:rPr>
          <w:rFonts w:ascii="Times New Roman" w:hAnsi="Times New Roman" w:cs="Times New Roman"/>
          <w:b/>
        </w:rPr>
      </w:pPr>
      <w:r w:rsidRPr="001375C4">
        <w:rPr>
          <w:rFonts w:ascii="Times New Roman" w:hAnsi="Times New Roman" w:cs="Times New Roman"/>
          <w:b/>
        </w:rPr>
        <w:t>Взаимосвязь между гормонами в организме</w:t>
      </w:r>
    </w:p>
    <w:p w:rsidR="001375C4" w:rsidRDefault="001375C4" w:rsidP="001375C4">
      <w:pPr>
        <w:rPr>
          <w:rFonts w:ascii="Times New Roman" w:hAnsi="Times New Roman" w:cs="Times New Roman"/>
        </w:rPr>
      </w:pPr>
      <w:r w:rsidRPr="001375C4">
        <w:rPr>
          <w:rFonts w:ascii="Times New Roman" w:hAnsi="Times New Roman" w:cs="Times New Roman"/>
        </w:rPr>
        <w:t xml:space="preserve">Каждый из гормонов влияет на организм в сложном взаимодействии с другими гормонами. Гормональная система совместно с нервной системой обеспечивает деятельность организма как единого целого. Химическая природа гормонов различна — белки, пептиды, производные аминокислот, стероиды, жиры. </w:t>
      </w:r>
    </w:p>
    <w:p w:rsidR="001375C4" w:rsidRPr="001375C4" w:rsidRDefault="001375C4" w:rsidP="001375C4">
      <w:pPr>
        <w:rPr>
          <w:rFonts w:ascii="Times New Roman" w:hAnsi="Times New Roman" w:cs="Times New Roman"/>
        </w:rPr>
      </w:pPr>
      <w:r w:rsidRPr="001375C4">
        <w:rPr>
          <w:rFonts w:ascii="Times New Roman" w:hAnsi="Times New Roman" w:cs="Times New Roman"/>
        </w:rPr>
        <w:t>Гормоны, синтезом которых занята эндокринная система, обеспечивают наше физическое, половое и умственное созревание, позволяют организму адаптироваться к условиям окружающей среды. Только действию гормонов мы обязаны, к примеру, постоянством содержания глюкозы в крови и других жизненно важных функций.</w:t>
      </w:r>
    </w:p>
    <w:p w:rsidR="001375C4" w:rsidRDefault="001375C4" w:rsidP="001375C4">
      <w:pPr>
        <w:rPr>
          <w:rFonts w:ascii="Times New Roman" w:hAnsi="Times New Roman" w:cs="Times New Roman"/>
        </w:rPr>
      </w:pPr>
      <w:r w:rsidRPr="001375C4">
        <w:rPr>
          <w:rFonts w:ascii="Times New Roman" w:hAnsi="Times New Roman" w:cs="Times New Roman"/>
        </w:rPr>
        <w:t xml:space="preserve">Гормоны имеют различную химическую структуру. Это приводит к тому, что они имеют разные физические свойства. Гормоны разделяют на </w:t>
      </w:r>
      <w:proofErr w:type="spellStart"/>
      <w:r w:rsidRPr="001375C4">
        <w:rPr>
          <w:rFonts w:ascii="Times New Roman" w:hAnsi="Times New Roman" w:cs="Times New Roman"/>
        </w:rPr>
        <w:t>водо</w:t>
      </w:r>
      <w:proofErr w:type="spellEnd"/>
      <w:r w:rsidRPr="001375C4">
        <w:rPr>
          <w:rFonts w:ascii="Times New Roman" w:hAnsi="Times New Roman" w:cs="Times New Roman"/>
        </w:rPr>
        <w:t xml:space="preserve">- и жирорастворимые. Принадлежность к </w:t>
      </w:r>
      <w:proofErr w:type="gramStart"/>
      <w:r w:rsidRPr="001375C4">
        <w:rPr>
          <w:rFonts w:ascii="Times New Roman" w:hAnsi="Times New Roman" w:cs="Times New Roman"/>
        </w:rPr>
        <w:t>какому-то</w:t>
      </w:r>
      <w:proofErr w:type="gramEnd"/>
      <w:r w:rsidRPr="001375C4">
        <w:rPr>
          <w:rFonts w:ascii="Times New Roman" w:hAnsi="Times New Roman" w:cs="Times New Roman"/>
        </w:rPr>
        <w:t xml:space="preserve"> из этих классов обуславливает их механизм действия. Это объясняется тем, что жирорастворимые гормоны могут спокойно проникать через клеточную мембрану, которая состоит преимущественно из </w:t>
      </w:r>
      <w:proofErr w:type="spellStart"/>
      <w:r w:rsidRPr="001375C4">
        <w:rPr>
          <w:rFonts w:ascii="Times New Roman" w:hAnsi="Times New Roman" w:cs="Times New Roman"/>
        </w:rPr>
        <w:t>бислоя</w:t>
      </w:r>
      <w:proofErr w:type="spellEnd"/>
      <w:r w:rsidRPr="001375C4">
        <w:rPr>
          <w:rFonts w:ascii="Times New Roman" w:hAnsi="Times New Roman" w:cs="Times New Roman"/>
        </w:rPr>
        <w:t xml:space="preserve"> липидов.</w:t>
      </w:r>
    </w:p>
    <w:p w:rsidR="001375C4" w:rsidRPr="001375C4" w:rsidRDefault="001375C4" w:rsidP="001375C4">
      <w:pPr>
        <w:rPr>
          <w:rFonts w:ascii="Times New Roman" w:hAnsi="Times New Roman" w:cs="Times New Roman"/>
        </w:rPr>
      </w:pPr>
      <w:r w:rsidRPr="001375C4">
        <w:rPr>
          <w:rFonts w:ascii="Times New Roman" w:hAnsi="Times New Roman" w:cs="Times New Roman"/>
        </w:rPr>
        <w:t xml:space="preserve">Половые гормоны - гормоны </w:t>
      </w:r>
      <w:proofErr w:type="spellStart"/>
      <w:r w:rsidRPr="001375C4">
        <w:rPr>
          <w:rFonts w:ascii="Times New Roman" w:hAnsi="Times New Roman" w:cs="Times New Roman"/>
        </w:rPr>
        <w:t>стероидной</w:t>
      </w:r>
      <w:proofErr w:type="spellEnd"/>
      <w:r w:rsidRPr="001375C4">
        <w:rPr>
          <w:rFonts w:ascii="Times New Roman" w:hAnsi="Times New Roman" w:cs="Times New Roman"/>
        </w:rPr>
        <w:t xml:space="preserve"> природы, определяют у человека и животных половую дифференцировку в эмбриональном периоде, характер вторичных половых признаков, функциональную активность репродуктивной системы и формирование специфических поведенческих реакций. Половые гормоны влияют на многие процессы промежуточного обмена, водно-солевой обмен, а также на состояние адаптационных систем организма. К половым гормонам относятся андрогены, эстрогены и </w:t>
      </w:r>
      <w:proofErr w:type="spellStart"/>
      <w:r w:rsidRPr="001375C4">
        <w:rPr>
          <w:rFonts w:ascii="Times New Roman" w:hAnsi="Times New Roman" w:cs="Times New Roman"/>
        </w:rPr>
        <w:t>прогестины</w:t>
      </w:r>
      <w:proofErr w:type="spellEnd"/>
      <w:r w:rsidRPr="001375C4">
        <w:rPr>
          <w:rFonts w:ascii="Times New Roman" w:hAnsi="Times New Roman" w:cs="Times New Roman"/>
        </w:rPr>
        <w:t>.</w:t>
      </w:r>
    </w:p>
    <w:p w:rsidR="001375C4" w:rsidRPr="001375C4" w:rsidRDefault="001375C4" w:rsidP="001375C4">
      <w:pPr>
        <w:rPr>
          <w:rFonts w:ascii="Times New Roman" w:hAnsi="Times New Roman" w:cs="Times New Roman"/>
        </w:rPr>
      </w:pPr>
      <w:r w:rsidRPr="001375C4">
        <w:rPr>
          <w:rFonts w:ascii="Times New Roman" w:hAnsi="Times New Roman" w:cs="Times New Roman"/>
        </w:rPr>
        <w:t>В настоящее время считают, что почти все органы и ткани живого организма секретируют в межклеточное пространство и кровь гормоны и биологически активные соединения, с помощью которых осуществляются взаимодействия, объединяющие клетки и ткани организма в единое целое.</w:t>
      </w:r>
    </w:p>
    <w:p w:rsidR="001375C4" w:rsidRDefault="001375C4" w:rsidP="001375C4">
      <w:pPr>
        <w:rPr>
          <w:rFonts w:ascii="Times New Roman" w:hAnsi="Times New Roman" w:cs="Times New Roman"/>
        </w:rPr>
      </w:pPr>
      <w:r w:rsidRPr="001375C4">
        <w:rPr>
          <w:rFonts w:ascii="Times New Roman" w:hAnsi="Times New Roman" w:cs="Times New Roman"/>
        </w:rPr>
        <w:t>Долгие годы ученые полагали, что гормоны могут вырабатывать лишь специализированные эндокринные железы или группы клеток, которые, кроме производства гормонов, ничем иным не занимаются. Неудивительно, что нарушения и отклонения в функции этих желез в центре внимания современной эндокринологии.</w:t>
      </w:r>
    </w:p>
    <w:p w:rsidR="001375C4" w:rsidRPr="001375C4" w:rsidRDefault="001375C4" w:rsidP="001375C4">
      <w:pPr>
        <w:rPr>
          <w:rFonts w:ascii="Times New Roman" w:hAnsi="Times New Roman" w:cs="Times New Roman"/>
        </w:rPr>
      </w:pPr>
      <w:r w:rsidRPr="001375C4">
        <w:rPr>
          <w:rFonts w:ascii="Times New Roman" w:hAnsi="Times New Roman" w:cs="Times New Roman"/>
        </w:rPr>
        <w:t xml:space="preserve">Иммунная система с самых ранних этапов своего развития тесно связана с </w:t>
      </w:r>
      <w:proofErr w:type="gramStart"/>
      <w:r w:rsidRPr="001375C4">
        <w:rPr>
          <w:rFonts w:ascii="Times New Roman" w:hAnsi="Times New Roman" w:cs="Times New Roman"/>
        </w:rPr>
        <w:t>эндокринной</w:t>
      </w:r>
      <w:proofErr w:type="gramEnd"/>
      <w:r w:rsidRPr="001375C4">
        <w:rPr>
          <w:rFonts w:ascii="Times New Roman" w:hAnsi="Times New Roman" w:cs="Times New Roman"/>
        </w:rPr>
        <w:t xml:space="preserve">. Гормоны оказывают либо стимулирующий, либо депрессивный эффект на иммунную систему. Они влияют на пролиферацию </w:t>
      </w:r>
      <w:proofErr w:type="spellStart"/>
      <w:r w:rsidRPr="001375C4">
        <w:rPr>
          <w:rFonts w:ascii="Times New Roman" w:hAnsi="Times New Roman" w:cs="Times New Roman"/>
        </w:rPr>
        <w:t>иммунокомпетентных</w:t>
      </w:r>
      <w:proofErr w:type="spellEnd"/>
      <w:r w:rsidRPr="001375C4">
        <w:rPr>
          <w:rFonts w:ascii="Times New Roman" w:hAnsi="Times New Roman" w:cs="Times New Roman"/>
        </w:rPr>
        <w:t xml:space="preserve"> клеток, митоз, синтез белка, репликацию нуклеиновых кислот, экспрессию генов, из</w:t>
      </w:r>
      <w:r>
        <w:rPr>
          <w:rFonts w:ascii="Times New Roman" w:hAnsi="Times New Roman" w:cs="Times New Roman"/>
        </w:rPr>
        <w:t>менения на клеточных мембранах.</w:t>
      </w:r>
    </w:p>
    <w:p w:rsidR="001375C4" w:rsidRPr="001375C4" w:rsidRDefault="001375C4" w:rsidP="001375C4">
      <w:pPr>
        <w:rPr>
          <w:rFonts w:ascii="Times New Roman" w:hAnsi="Times New Roman" w:cs="Times New Roman"/>
        </w:rPr>
      </w:pPr>
      <w:r w:rsidRPr="001375C4">
        <w:rPr>
          <w:rFonts w:ascii="Times New Roman" w:hAnsi="Times New Roman" w:cs="Times New Roman"/>
        </w:rPr>
        <w:t>При половом созревании полностью исчезают пищевые идиосинкразии, что говорит в пользу того, что определяющую роль в создании аллергического фона играют нервная и гормональная системы.</w:t>
      </w:r>
    </w:p>
    <w:p w:rsidR="001375C4" w:rsidRDefault="001375C4" w:rsidP="001375C4">
      <w:pPr>
        <w:rPr>
          <w:rFonts w:ascii="Times New Roman" w:hAnsi="Times New Roman" w:cs="Times New Roman"/>
        </w:rPr>
      </w:pPr>
      <w:r w:rsidRPr="001375C4">
        <w:rPr>
          <w:rFonts w:ascii="Times New Roman" w:hAnsi="Times New Roman" w:cs="Times New Roman"/>
        </w:rPr>
        <w:t>В процессе старения организма снижение функциональной активности эндокринной системы сопровождается понижением иммунных потенций. При старении ухудшается передача сигнала между иммунными клетками. Неверно информированная клетка может произвести недостаточно антител и вирусы или бактерии завоюют больше жизненного пространства в организме.</w:t>
      </w:r>
    </w:p>
    <w:p w:rsidR="001375C4" w:rsidRDefault="001375C4" w:rsidP="001375C4">
      <w:pPr>
        <w:rPr>
          <w:rFonts w:ascii="Times New Roman" w:hAnsi="Times New Roman" w:cs="Times New Roman"/>
        </w:rPr>
      </w:pPr>
      <w:r w:rsidRPr="001375C4">
        <w:rPr>
          <w:rFonts w:ascii="Times New Roman" w:hAnsi="Times New Roman" w:cs="Times New Roman"/>
        </w:rPr>
        <w:t xml:space="preserve">Половые гормоны обладают не только системным воздействием на </w:t>
      </w:r>
      <w:proofErr w:type="spellStart"/>
      <w:r w:rsidRPr="001375C4">
        <w:rPr>
          <w:rFonts w:ascii="Times New Roman" w:hAnsi="Times New Roman" w:cs="Times New Roman"/>
        </w:rPr>
        <w:t>иммуннологическую</w:t>
      </w:r>
      <w:proofErr w:type="spellEnd"/>
      <w:r w:rsidRPr="001375C4">
        <w:rPr>
          <w:rFonts w:ascii="Times New Roman" w:hAnsi="Times New Roman" w:cs="Times New Roman"/>
        </w:rPr>
        <w:t xml:space="preserve"> реактивность, но и оказывают значительное влияние на состояние местного иммунитета, а именно: защитного иммунитета слизистых пол</w:t>
      </w:r>
      <w:r>
        <w:rPr>
          <w:rFonts w:ascii="Times New Roman" w:hAnsi="Times New Roman" w:cs="Times New Roman"/>
        </w:rPr>
        <w:t xml:space="preserve">овых </w:t>
      </w:r>
      <w:proofErr w:type="spellStart"/>
      <w:r>
        <w:rPr>
          <w:rFonts w:ascii="Times New Roman" w:hAnsi="Times New Roman" w:cs="Times New Roman"/>
        </w:rPr>
        <w:t>путей</w:t>
      </w:r>
      <w:proofErr w:type="gramStart"/>
      <w:r>
        <w:rPr>
          <w:rFonts w:ascii="Times New Roman" w:hAnsi="Times New Roman" w:cs="Times New Roman"/>
        </w:rPr>
        <w:t>.</w:t>
      </w:r>
      <w:r w:rsidRPr="001375C4">
        <w:rPr>
          <w:rFonts w:ascii="Times New Roman" w:hAnsi="Times New Roman" w:cs="Times New Roman"/>
        </w:rPr>
        <w:t>П</w:t>
      </w:r>
      <w:proofErr w:type="gramEnd"/>
      <w:r w:rsidRPr="001375C4">
        <w:rPr>
          <w:rFonts w:ascii="Times New Roman" w:hAnsi="Times New Roman" w:cs="Times New Roman"/>
        </w:rPr>
        <w:t>о</w:t>
      </w:r>
      <w:proofErr w:type="spellEnd"/>
      <w:r w:rsidRPr="001375C4">
        <w:rPr>
          <w:rFonts w:ascii="Times New Roman" w:hAnsi="Times New Roman" w:cs="Times New Roman"/>
        </w:rPr>
        <w:t xml:space="preserve"> данным исследований иммунная защита слизистой поверхности полового тракта реализуется, в основном, под влиянием яичниковых гормонов.</w:t>
      </w:r>
    </w:p>
    <w:p w:rsidR="001375C4" w:rsidRDefault="001375C4" w:rsidP="001375C4">
      <w:pPr>
        <w:rPr>
          <w:rFonts w:ascii="Times New Roman" w:hAnsi="Times New Roman" w:cs="Times New Roman"/>
        </w:rPr>
      </w:pPr>
    </w:p>
    <w:p w:rsidR="001375C4" w:rsidRDefault="001375C4" w:rsidP="001375C4">
      <w:pPr>
        <w:rPr>
          <w:rFonts w:ascii="Times New Roman" w:hAnsi="Times New Roman" w:cs="Times New Roman"/>
          <w:b/>
        </w:rPr>
      </w:pPr>
      <w:r w:rsidRPr="001375C4">
        <w:rPr>
          <w:rFonts w:ascii="Times New Roman" w:hAnsi="Times New Roman" w:cs="Times New Roman"/>
          <w:b/>
        </w:rPr>
        <w:lastRenderedPageBreak/>
        <w:t>Влияние гормонов на обменные процессы</w:t>
      </w:r>
    </w:p>
    <w:p w:rsidR="001375C4" w:rsidRPr="001375C4" w:rsidRDefault="001375C4" w:rsidP="001375C4">
      <w:pPr>
        <w:rPr>
          <w:rFonts w:ascii="Times New Roman" w:hAnsi="Times New Roman" w:cs="Times New Roman"/>
        </w:rPr>
      </w:pPr>
      <w:r w:rsidRPr="001375C4">
        <w:rPr>
          <w:rFonts w:ascii="Times New Roman" w:hAnsi="Times New Roman" w:cs="Times New Roman"/>
        </w:rPr>
        <w:t>Интегрирующими регуляторами, связывающими различные регуляторные механизмы и метаболизм в разных органах, являются гормоны. Они функционируют как химические посредники, переносящие сигналы, возникающие в различных органах и ЦНС. Ответная реакция клетки на действие гормона очень разнообразна и определяется как химическим строением гормона, так и типом клетки, на котор</w:t>
      </w:r>
      <w:r>
        <w:rPr>
          <w:rFonts w:ascii="Times New Roman" w:hAnsi="Times New Roman" w:cs="Times New Roman"/>
        </w:rPr>
        <w:t>ую направлено действие гормона.</w:t>
      </w:r>
    </w:p>
    <w:p w:rsidR="001375C4" w:rsidRPr="001375C4" w:rsidRDefault="001375C4" w:rsidP="001375C4">
      <w:pPr>
        <w:rPr>
          <w:rFonts w:ascii="Times New Roman" w:hAnsi="Times New Roman" w:cs="Times New Roman"/>
        </w:rPr>
      </w:pPr>
      <w:r w:rsidRPr="001375C4">
        <w:rPr>
          <w:rFonts w:ascii="Times New Roman" w:hAnsi="Times New Roman" w:cs="Times New Roman"/>
        </w:rPr>
        <w:t>В крови гормоны присутствуют в очень низкой концентрации. Для того чтобы передавать сигналы в клетки, гормоны должны распознаваться и связываться особыми белками клетки - рецепторами, обладающими высокой специфичностью.</w:t>
      </w:r>
    </w:p>
    <w:p w:rsidR="001375C4" w:rsidRPr="001375C4" w:rsidRDefault="001375C4" w:rsidP="001375C4">
      <w:pPr>
        <w:rPr>
          <w:rFonts w:ascii="Times New Roman" w:hAnsi="Times New Roman" w:cs="Times New Roman"/>
        </w:rPr>
      </w:pPr>
      <w:r w:rsidRPr="001375C4">
        <w:rPr>
          <w:rFonts w:ascii="Times New Roman" w:hAnsi="Times New Roman" w:cs="Times New Roman"/>
        </w:rPr>
        <w:t xml:space="preserve">Физиологический эффект гормона определяется разными факторами, например концентрацией гормона (которая определяется скоростью </w:t>
      </w:r>
      <w:proofErr w:type="spellStart"/>
      <w:r w:rsidRPr="001375C4">
        <w:rPr>
          <w:rFonts w:ascii="Times New Roman" w:hAnsi="Times New Roman" w:cs="Times New Roman"/>
        </w:rPr>
        <w:t>инактивации</w:t>
      </w:r>
      <w:proofErr w:type="spellEnd"/>
      <w:r w:rsidRPr="001375C4">
        <w:rPr>
          <w:rFonts w:ascii="Times New Roman" w:hAnsi="Times New Roman" w:cs="Times New Roman"/>
        </w:rPr>
        <w:t xml:space="preserve"> в результате распада гормонов, протекающего в основном в печени, и скоростью выведения гормонов и его метаболитов из организма), его сродством к белкам-переносчикам (</w:t>
      </w:r>
      <w:proofErr w:type="spellStart"/>
      <w:r w:rsidRPr="001375C4">
        <w:rPr>
          <w:rFonts w:ascii="Times New Roman" w:hAnsi="Times New Roman" w:cs="Times New Roman"/>
        </w:rPr>
        <w:t>стероидные</w:t>
      </w:r>
      <w:proofErr w:type="spellEnd"/>
      <w:r w:rsidRPr="001375C4">
        <w:rPr>
          <w:rFonts w:ascii="Times New Roman" w:hAnsi="Times New Roman" w:cs="Times New Roman"/>
        </w:rPr>
        <w:t xml:space="preserve"> и </w:t>
      </w:r>
      <w:proofErr w:type="spellStart"/>
      <w:r w:rsidRPr="001375C4">
        <w:rPr>
          <w:rFonts w:ascii="Times New Roman" w:hAnsi="Times New Roman" w:cs="Times New Roman"/>
        </w:rPr>
        <w:t>тиреоидные</w:t>
      </w:r>
      <w:proofErr w:type="spellEnd"/>
      <w:r w:rsidRPr="001375C4">
        <w:rPr>
          <w:rFonts w:ascii="Times New Roman" w:hAnsi="Times New Roman" w:cs="Times New Roman"/>
        </w:rPr>
        <w:t xml:space="preserve"> гормоны транспортируются по кровеносному руслу</w:t>
      </w:r>
      <w:proofErr w:type="gramStart"/>
      <w:r w:rsidRPr="001375C4">
        <w:rPr>
          <w:rFonts w:ascii="Times New Roman" w:hAnsi="Times New Roman" w:cs="Times New Roman"/>
        </w:rPr>
        <w:t xml:space="preserve"> В</w:t>
      </w:r>
      <w:proofErr w:type="gramEnd"/>
      <w:r w:rsidRPr="001375C4">
        <w:rPr>
          <w:rFonts w:ascii="Times New Roman" w:hAnsi="Times New Roman" w:cs="Times New Roman"/>
        </w:rPr>
        <w:t xml:space="preserve"> комплексе с белками), количеством и типом рецепторов</w:t>
      </w:r>
      <w:r>
        <w:rPr>
          <w:rFonts w:ascii="Times New Roman" w:hAnsi="Times New Roman" w:cs="Times New Roman"/>
        </w:rPr>
        <w:t xml:space="preserve"> на поверхности клеток-мишеней.</w:t>
      </w:r>
    </w:p>
    <w:p w:rsidR="001375C4" w:rsidRDefault="001375C4" w:rsidP="001375C4">
      <w:pPr>
        <w:rPr>
          <w:rFonts w:ascii="Times New Roman" w:hAnsi="Times New Roman" w:cs="Times New Roman"/>
        </w:rPr>
      </w:pPr>
      <w:r w:rsidRPr="001375C4">
        <w:rPr>
          <w:rFonts w:ascii="Times New Roman" w:hAnsi="Times New Roman" w:cs="Times New Roman"/>
        </w:rPr>
        <w:t xml:space="preserve">Эти сигналы по нейронам поступают в гипоталамус, где стимулируют синтез пептидных </w:t>
      </w:r>
      <w:proofErr w:type="spellStart"/>
      <w:r w:rsidRPr="001375C4">
        <w:rPr>
          <w:rFonts w:ascii="Times New Roman" w:hAnsi="Times New Roman" w:cs="Times New Roman"/>
        </w:rPr>
        <w:t>рилизинг-гормонов</w:t>
      </w:r>
      <w:proofErr w:type="spellEnd"/>
      <w:r w:rsidRPr="001375C4">
        <w:rPr>
          <w:rFonts w:ascii="Times New Roman" w:hAnsi="Times New Roman" w:cs="Times New Roman"/>
        </w:rPr>
        <w:t xml:space="preserve"> (от </w:t>
      </w:r>
      <w:proofErr w:type="spellStart"/>
      <w:proofErr w:type="gramStart"/>
      <w:r w:rsidRPr="001375C4">
        <w:rPr>
          <w:rFonts w:ascii="Times New Roman" w:hAnsi="Times New Roman" w:cs="Times New Roman"/>
        </w:rPr>
        <w:t>англ</w:t>
      </w:r>
      <w:proofErr w:type="spellEnd"/>
      <w:proofErr w:type="gramEnd"/>
      <w:r w:rsidRPr="001375C4">
        <w:rPr>
          <w:rFonts w:ascii="Times New Roman" w:hAnsi="Times New Roman" w:cs="Times New Roman"/>
        </w:rPr>
        <w:t xml:space="preserve">, </w:t>
      </w:r>
      <w:proofErr w:type="spellStart"/>
      <w:r w:rsidRPr="001375C4">
        <w:rPr>
          <w:rFonts w:ascii="Times New Roman" w:hAnsi="Times New Roman" w:cs="Times New Roman"/>
        </w:rPr>
        <w:t>release</w:t>
      </w:r>
      <w:proofErr w:type="spellEnd"/>
      <w:r w:rsidRPr="001375C4">
        <w:rPr>
          <w:rFonts w:ascii="Times New Roman" w:hAnsi="Times New Roman" w:cs="Times New Roman"/>
        </w:rPr>
        <w:t xml:space="preserve"> - освобождать) - </w:t>
      </w:r>
      <w:proofErr w:type="spellStart"/>
      <w:r w:rsidRPr="001375C4">
        <w:rPr>
          <w:rFonts w:ascii="Times New Roman" w:hAnsi="Times New Roman" w:cs="Times New Roman"/>
        </w:rPr>
        <w:t>либеринов</w:t>
      </w:r>
      <w:proofErr w:type="spellEnd"/>
      <w:r w:rsidRPr="001375C4">
        <w:rPr>
          <w:rFonts w:ascii="Times New Roman" w:hAnsi="Times New Roman" w:cs="Times New Roman"/>
        </w:rPr>
        <w:t xml:space="preserve"> и </w:t>
      </w:r>
      <w:proofErr w:type="spellStart"/>
      <w:r w:rsidRPr="001375C4">
        <w:rPr>
          <w:rFonts w:ascii="Times New Roman" w:hAnsi="Times New Roman" w:cs="Times New Roman"/>
        </w:rPr>
        <w:t>статинов</w:t>
      </w:r>
      <w:proofErr w:type="spellEnd"/>
      <w:r w:rsidRPr="001375C4">
        <w:rPr>
          <w:rFonts w:ascii="Times New Roman" w:hAnsi="Times New Roman" w:cs="Times New Roman"/>
        </w:rPr>
        <w:t>, которые, соответственно, стимулируют или ингибируют синтез и секрецию гормонов передней доли гипофиза.</w:t>
      </w:r>
    </w:p>
    <w:p w:rsidR="001375C4" w:rsidRDefault="001375C4" w:rsidP="001375C4">
      <w:pPr>
        <w:rPr>
          <w:rFonts w:ascii="Times New Roman" w:hAnsi="Times New Roman" w:cs="Times New Roman"/>
        </w:rPr>
      </w:pPr>
      <w:r w:rsidRPr="001375C4">
        <w:rPr>
          <w:rFonts w:ascii="Times New Roman" w:hAnsi="Times New Roman" w:cs="Times New Roman"/>
        </w:rPr>
        <w:t xml:space="preserve">Поддержание уровня гормонов в организме обеспечивает механизм отрицательной обратной связи. Изменение концентрации метаболитов в клетках-мишенях по механизму отрицательной обратной связи подавляет синтез гормонов, действуя либо на эндокринные железы, либо на гипоталамус. </w:t>
      </w:r>
    </w:p>
    <w:p w:rsidR="001375C4" w:rsidRPr="001375C4" w:rsidRDefault="001375C4" w:rsidP="001375C4">
      <w:pPr>
        <w:rPr>
          <w:rFonts w:ascii="Times New Roman" w:hAnsi="Times New Roman" w:cs="Times New Roman"/>
        </w:rPr>
      </w:pPr>
      <w:r w:rsidRPr="001375C4">
        <w:rPr>
          <w:rFonts w:ascii="Times New Roman" w:hAnsi="Times New Roman" w:cs="Times New Roman"/>
        </w:rPr>
        <w:t xml:space="preserve">Синтез и секреция </w:t>
      </w:r>
      <w:proofErr w:type="spellStart"/>
      <w:r w:rsidRPr="001375C4">
        <w:rPr>
          <w:rFonts w:ascii="Times New Roman" w:hAnsi="Times New Roman" w:cs="Times New Roman"/>
        </w:rPr>
        <w:t>тропных</w:t>
      </w:r>
      <w:proofErr w:type="spellEnd"/>
      <w:r w:rsidRPr="001375C4">
        <w:rPr>
          <w:rFonts w:ascii="Times New Roman" w:hAnsi="Times New Roman" w:cs="Times New Roman"/>
        </w:rPr>
        <w:t xml:space="preserve"> гормонов подавляется гормонами эндокринных периферических желёз. Такие петли обратной связи действуют в системах регуляции гормонов надпочечников, щи</w:t>
      </w:r>
      <w:r>
        <w:rPr>
          <w:rFonts w:ascii="Times New Roman" w:hAnsi="Times New Roman" w:cs="Times New Roman"/>
        </w:rPr>
        <w:t>товидной железы, половых желёз.</w:t>
      </w:r>
    </w:p>
    <w:p w:rsidR="001375C4" w:rsidRDefault="001375C4" w:rsidP="001375C4">
      <w:pPr>
        <w:rPr>
          <w:rFonts w:ascii="Times New Roman" w:hAnsi="Times New Roman" w:cs="Times New Roman"/>
        </w:rPr>
      </w:pPr>
      <w:r w:rsidRPr="001375C4">
        <w:rPr>
          <w:rFonts w:ascii="Times New Roman" w:hAnsi="Times New Roman" w:cs="Times New Roman"/>
        </w:rPr>
        <w:t xml:space="preserve">Не все эндокринные железы регулируются подобным образом. Гормоны задней доли гипофиза (вазопрессин и окситоцин) синтезируются в гипоталамусе в виде предшественников и хранятся в гранулах терминальных аксонов </w:t>
      </w:r>
      <w:proofErr w:type="spellStart"/>
      <w:r w:rsidRPr="001375C4">
        <w:rPr>
          <w:rFonts w:ascii="Times New Roman" w:hAnsi="Times New Roman" w:cs="Times New Roman"/>
        </w:rPr>
        <w:t>нейрогипофиза</w:t>
      </w:r>
      <w:proofErr w:type="spellEnd"/>
      <w:r w:rsidRPr="001375C4">
        <w:rPr>
          <w:rFonts w:ascii="Times New Roman" w:hAnsi="Times New Roman" w:cs="Times New Roman"/>
        </w:rPr>
        <w:t>. Секреция гормонов поджелудочной железы (инсулина и глюкагона) напрямую зависит от концентрации глюкозы в крови.</w:t>
      </w:r>
    </w:p>
    <w:p w:rsidR="001375C4" w:rsidRDefault="001375C4" w:rsidP="001375C4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800600" cy="3086100"/>
            <wp:effectExtent l="19050" t="0" r="0" b="0"/>
            <wp:docPr id="1" name="Рисунок 1" descr="Рис. 11-2. Схема взаимосвязи регуляторных систем организма. 1 - синтез и секреция гормонов стимулируется внешними и внутренними сигналами; 2 - сигналы по нейронам поступают в гипоталамус, где стимулируют синтез и секрецию рилизинг-гормо-нов; 3 - рилизинг-гормоны стимулируют (либерины) или ингибируют (статины) синтез и секрецию тройных гормонов.гипофиза; 4 - тройные гормоны стимулируют синтез и секрецию гормонов периферических эндокринных желез; 5 - гормоны эндокринных желез поступают в кровоток и взаимодействуют с клетками-мишенями; 6 - изменение концентрации метаболитов в клетках-мишенях по механизму отрицательной обратной связи подавляет синтез гормонов эндокринных желез и гипоталамуса; 7 - синтез и секреция тройных гормонов подавляется гормонами эндокринных желез; ? - стимуляция синтеза и секреции гормонов; ? - подавление синтеза и секреции гормонов (отрицательная обратная связь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1-2. Схема взаимосвязи регуляторных систем организма. 1 - синтез и секреция гормонов стимулируется внешними и внутренними сигналами; 2 - сигналы по нейронам поступают в гипоталамус, где стимулируют синтез и секрецию рилизинг-гормо-нов; 3 - рилизинг-гормоны стимулируют (либерины) или ингибируют (статины) синтез и секрецию тройных гормонов.гипофиза; 4 - тройные гормоны стимулируют синтез и секрецию гормонов периферических эндокринных желез; 5 - гормоны эндокринных желез поступают в кровоток и взаимодействуют с клетками-мишенями; 6 - изменение концентрации метаболитов в клетках-мишенях по механизму отрицательной обратной связи подавляет синтез гормонов эндокринных желез и гипоталамуса; 7 - синтез и секреция тройных гормонов подавляется гормонами эндокринных желез; ? - стимуляция синтеза и секреции гормонов; ? - подавление синтеза и секреции гормонов (отрицательная обратная связь)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735" cy="308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5C4" w:rsidRDefault="001375C4" w:rsidP="001375C4">
      <w:pPr>
        <w:jc w:val="center"/>
        <w:rPr>
          <w:rFonts w:ascii="Times New Roman" w:hAnsi="Times New Roman" w:cs="Times New Roman"/>
        </w:rPr>
      </w:pPr>
    </w:p>
    <w:p w:rsidR="001375C4" w:rsidRDefault="001375C4" w:rsidP="001375C4">
      <w:pPr>
        <w:jc w:val="center"/>
        <w:rPr>
          <w:rFonts w:ascii="Times New Roman" w:hAnsi="Times New Roman" w:cs="Times New Roman"/>
        </w:rPr>
      </w:pPr>
      <w:r w:rsidRPr="001375C4">
        <w:rPr>
          <w:rFonts w:ascii="Times New Roman" w:hAnsi="Times New Roman" w:cs="Times New Roman"/>
        </w:rPr>
        <w:t>Схема взаимосвязи регуляторных систем организма</w:t>
      </w:r>
    </w:p>
    <w:p w:rsidR="001375C4" w:rsidRDefault="001375C4" w:rsidP="001375C4">
      <w:pPr>
        <w:rPr>
          <w:rFonts w:ascii="Times New Roman" w:hAnsi="Times New Roman" w:cs="Times New Roman"/>
          <w:b/>
        </w:rPr>
      </w:pPr>
      <w:r w:rsidRPr="001375C4">
        <w:rPr>
          <w:rFonts w:ascii="Times New Roman" w:hAnsi="Times New Roman" w:cs="Times New Roman"/>
          <w:b/>
        </w:rPr>
        <w:lastRenderedPageBreak/>
        <w:t>Классификация гормональных препаратов</w:t>
      </w:r>
    </w:p>
    <w:p w:rsidR="001375C4" w:rsidRPr="001375C4" w:rsidRDefault="001375C4" w:rsidP="001375C4">
      <w:pPr>
        <w:rPr>
          <w:rFonts w:ascii="Times New Roman" w:hAnsi="Times New Roman" w:cs="Times New Roman"/>
        </w:rPr>
      </w:pPr>
      <w:r w:rsidRPr="001375C4">
        <w:rPr>
          <w:rFonts w:ascii="Times New Roman" w:hAnsi="Times New Roman" w:cs="Times New Roman"/>
        </w:rPr>
        <w:t>Все гормоны классифицируют по химическому строению, биологическим</w:t>
      </w:r>
      <w:r>
        <w:rPr>
          <w:rFonts w:ascii="Times New Roman" w:hAnsi="Times New Roman" w:cs="Times New Roman"/>
        </w:rPr>
        <w:t xml:space="preserve"> функциям и механизму действия.</w:t>
      </w:r>
    </w:p>
    <w:p w:rsidR="001375C4" w:rsidRPr="001375C4" w:rsidRDefault="001375C4" w:rsidP="001375C4">
      <w:pPr>
        <w:rPr>
          <w:rFonts w:ascii="Times New Roman" w:hAnsi="Times New Roman" w:cs="Times New Roman"/>
        </w:rPr>
      </w:pPr>
      <w:r w:rsidRPr="001375C4">
        <w:rPr>
          <w:rFonts w:ascii="Times New Roman" w:hAnsi="Times New Roman" w:cs="Times New Roman"/>
        </w:rPr>
        <w:t>1. Классификация гормонов</w:t>
      </w:r>
      <w:r>
        <w:rPr>
          <w:rFonts w:ascii="Times New Roman" w:hAnsi="Times New Roman" w:cs="Times New Roman"/>
        </w:rPr>
        <w:t xml:space="preserve"> </w:t>
      </w:r>
      <w:r w:rsidRPr="001375C4">
        <w:rPr>
          <w:rFonts w:ascii="Times New Roman" w:hAnsi="Times New Roman" w:cs="Times New Roman"/>
        </w:rPr>
        <w:t>по химическому строению</w:t>
      </w:r>
    </w:p>
    <w:p w:rsidR="001375C4" w:rsidRPr="001375C4" w:rsidRDefault="001375C4" w:rsidP="001375C4">
      <w:pPr>
        <w:rPr>
          <w:rFonts w:ascii="Times New Roman" w:hAnsi="Times New Roman" w:cs="Times New Roman"/>
        </w:rPr>
      </w:pPr>
      <w:r w:rsidRPr="001375C4">
        <w:rPr>
          <w:rFonts w:ascii="Times New Roman" w:hAnsi="Times New Roman" w:cs="Times New Roman"/>
        </w:rPr>
        <w:t xml:space="preserve">По химическому строению гормоны делят на 3 группы: пептидные (или белковые), </w:t>
      </w:r>
      <w:proofErr w:type="spellStart"/>
      <w:r w:rsidRPr="001375C4">
        <w:rPr>
          <w:rFonts w:ascii="Times New Roman" w:hAnsi="Times New Roman" w:cs="Times New Roman"/>
        </w:rPr>
        <w:t>стероидные</w:t>
      </w:r>
      <w:proofErr w:type="spellEnd"/>
      <w:r w:rsidRPr="001375C4">
        <w:rPr>
          <w:rFonts w:ascii="Times New Roman" w:hAnsi="Times New Roman" w:cs="Times New Roman"/>
        </w:rPr>
        <w:t xml:space="preserve"> и </w:t>
      </w:r>
      <w:proofErr w:type="spellStart"/>
      <w:r w:rsidRPr="001375C4">
        <w:rPr>
          <w:rFonts w:ascii="Times New Roman" w:hAnsi="Times New Roman" w:cs="Times New Roman"/>
        </w:rPr>
        <w:t>непептидные</w:t>
      </w:r>
      <w:proofErr w:type="spellEnd"/>
      <w:r w:rsidRPr="001375C4">
        <w:rPr>
          <w:rFonts w:ascii="Times New Roman" w:hAnsi="Times New Roman" w:cs="Times New Roman"/>
        </w:rPr>
        <w:t xml:space="preserve"> прои</w:t>
      </w:r>
      <w:r>
        <w:rPr>
          <w:rFonts w:ascii="Times New Roman" w:hAnsi="Times New Roman" w:cs="Times New Roman"/>
        </w:rPr>
        <w:t>зводные аминокислот</w:t>
      </w:r>
      <w:r w:rsidRPr="001375C4">
        <w:rPr>
          <w:rFonts w:ascii="Times New Roman" w:hAnsi="Times New Roman" w:cs="Times New Roman"/>
        </w:rPr>
        <w:t>.</w:t>
      </w:r>
    </w:p>
    <w:p w:rsidR="001375C4" w:rsidRPr="001375C4" w:rsidRDefault="001375C4" w:rsidP="001375C4">
      <w:pPr>
        <w:rPr>
          <w:rFonts w:ascii="Times New Roman" w:hAnsi="Times New Roman" w:cs="Times New Roman"/>
        </w:rPr>
      </w:pPr>
      <w:r w:rsidRPr="001375C4">
        <w:rPr>
          <w:rFonts w:ascii="Times New Roman" w:hAnsi="Times New Roman" w:cs="Times New Roman"/>
        </w:rPr>
        <w:t>2. Классификация гормонов</w:t>
      </w:r>
      <w:r>
        <w:rPr>
          <w:rFonts w:ascii="Times New Roman" w:hAnsi="Times New Roman" w:cs="Times New Roman"/>
        </w:rPr>
        <w:t xml:space="preserve"> </w:t>
      </w:r>
      <w:r w:rsidRPr="001375C4">
        <w:rPr>
          <w:rFonts w:ascii="Times New Roman" w:hAnsi="Times New Roman" w:cs="Times New Roman"/>
        </w:rPr>
        <w:t>по биологическим функциям</w:t>
      </w:r>
    </w:p>
    <w:p w:rsidR="001375C4" w:rsidRDefault="001375C4" w:rsidP="001375C4">
      <w:pPr>
        <w:rPr>
          <w:rFonts w:ascii="Times New Roman" w:hAnsi="Times New Roman" w:cs="Times New Roman"/>
        </w:rPr>
      </w:pPr>
      <w:r w:rsidRPr="001375C4">
        <w:rPr>
          <w:rFonts w:ascii="Times New Roman" w:hAnsi="Times New Roman" w:cs="Times New Roman"/>
        </w:rPr>
        <w:t>По биологическим функциям гормоны можно разделить на несколько групп</w:t>
      </w:r>
      <w:r>
        <w:rPr>
          <w:rFonts w:ascii="Times New Roman" w:hAnsi="Times New Roman" w:cs="Times New Roman"/>
        </w:rPr>
        <w:t>.</w:t>
      </w:r>
    </w:p>
    <w:p w:rsidR="00E26E4B" w:rsidRPr="00E26E4B" w:rsidRDefault="00E26E4B" w:rsidP="00E26E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E26E4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Классификация гормонов по химическому строению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48"/>
        <w:gridCol w:w="3549"/>
        <w:gridCol w:w="3549"/>
      </w:tblGrid>
      <w:tr w:rsidR="00E26E4B" w:rsidRPr="00E26E4B" w:rsidTr="00E26E4B">
        <w:trPr>
          <w:tblCellSpacing w:w="0" w:type="dxa"/>
        </w:trPr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Пептидные гормоны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Стероиды</w:t>
            </w:r>
          </w:p>
        </w:tc>
        <w:tc>
          <w:tcPr>
            <w:tcW w:w="1667" w:type="pct"/>
            <w:tcBorders>
              <w:top w:val="outset" w:sz="6" w:space="0" w:color="000000"/>
              <w:left w:val="outset" w:sz="6" w:space="0" w:color="000000"/>
              <w:bottom w:val="single" w:sz="12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Производные аминокислот</w:t>
            </w:r>
          </w:p>
        </w:tc>
      </w:tr>
      <w:tr w:rsidR="00E26E4B" w:rsidRPr="00E26E4B" w:rsidTr="00E26E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Адренокортикотропный гормон (кортикотропин, АКТГ)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Альдостерон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Адреналин</w:t>
            </w:r>
          </w:p>
        </w:tc>
      </w:tr>
      <w:tr w:rsidR="00E26E4B" w:rsidRPr="00E26E4B" w:rsidTr="00E26E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Гормон роста (</w:t>
            </w:r>
            <w:proofErr w:type="spellStart"/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соматотропин</w:t>
            </w:r>
            <w:proofErr w:type="spellEnd"/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ГР, СТГ)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Кортизол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Норадреналин</w:t>
            </w:r>
          </w:p>
        </w:tc>
      </w:tr>
      <w:tr w:rsidR="00E26E4B" w:rsidRPr="00E26E4B" w:rsidTr="00E26E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Тиреотропный</w:t>
            </w:r>
            <w:proofErr w:type="spellEnd"/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гормон (</w:t>
            </w:r>
            <w:proofErr w:type="spellStart"/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тиреотропин</w:t>
            </w:r>
            <w:proofErr w:type="spellEnd"/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ТТГ)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Кальцитриол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Трийодтиронин</w:t>
            </w:r>
            <w:proofErr w:type="spellEnd"/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(Т</w:t>
            </w:r>
            <w:r w:rsidRPr="00E26E4B">
              <w:rPr>
                <w:rFonts w:ascii="Times New Roman" w:eastAsia="Times New Roman" w:hAnsi="Times New Roman" w:cs="Times New Roman"/>
                <w:szCs w:val="24"/>
                <w:vertAlign w:val="subscript"/>
                <w:lang w:eastAsia="ru-RU"/>
              </w:rPr>
              <w:t>3</w:t>
            </w: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</w:tr>
      <w:tr w:rsidR="00E26E4B" w:rsidRPr="00E26E4B" w:rsidTr="00E26E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Лактогенный</w:t>
            </w:r>
            <w:proofErr w:type="spellEnd"/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гормон (пролактин, ЛТГ)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Тестостерон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Тироксин (Т</w:t>
            </w:r>
            <w:proofErr w:type="gramStart"/>
            <w:r w:rsidRPr="00E26E4B">
              <w:rPr>
                <w:rFonts w:ascii="Times New Roman" w:eastAsia="Times New Roman" w:hAnsi="Times New Roman" w:cs="Times New Roman"/>
                <w:szCs w:val="24"/>
                <w:vertAlign w:val="subscript"/>
                <w:lang w:eastAsia="ru-RU"/>
              </w:rPr>
              <w:t>4</w:t>
            </w:r>
            <w:proofErr w:type="gramEnd"/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</w:tr>
      <w:tr w:rsidR="00E26E4B" w:rsidRPr="00E26E4B" w:rsidTr="00E26E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Лютеинизирующий</w:t>
            </w:r>
            <w:proofErr w:type="spellEnd"/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гормон (</w:t>
            </w:r>
            <w:proofErr w:type="spellStart"/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лютропин</w:t>
            </w:r>
            <w:proofErr w:type="spellEnd"/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ЛГ)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Эстрадиол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E26E4B" w:rsidRPr="00E26E4B" w:rsidTr="00E26E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Фолликулостимулирующий гормон (ФСГ)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Прогестерон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E26E4B" w:rsidRPr="00E26E4B" w:rsidTr="00E26E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Меланоцитстимулирующий</w:t>
            </w:r>
            <w:proofErr w:type="spellEnd"/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гормон (МСГ)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E26E4B" w:rsidRPr="00E26E4B" w:rsidTr="00E26E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Хорионический гонадотропин (ХГ)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E26E4B" w:rsidRPr="00E26E4B" w:rsidTr="00E26E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Антидиуретический гормон (вазопрессин, АДГ)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E26E4B" w:rsidRPr="00E26E4B" w:rsidTr="00E26E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Окситоцин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E26E4B" w:rsidRPr="00E26E4B" w:rsidTr="00E26E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Паратиреоидный гормон (</w:t>
            </w:r>
            <w:proofErr w:type="spellStart"/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паратгормон</w:t>
            </w:r>
            <w:proofErr w:type="spellEnd"/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ПТГ)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E26E4B" w:rsidRPr="00E26E4B" w:rsidTr="00E26E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Кальцитонин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E26E4B" w:rsidRPr="00E26E4B" w:rsidTr="00E26E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Инсулин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E26E4B" w:rsidRPr="00E26E4B" w:rsidTr="00E26E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Глюкагон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26E4B" w:rsidRPr="00E26E4B" w:rsidRDefault="00E26E4B" w:rsidP="00E26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375C4" w:rsidRDefault="001375C4" w:rsidP="001375C4">
      <w:pPr>
        <w:rPr>
          <w:rFonts w:ascii="Times New Roman" w:hAnsi="Times New Roman" w:cs="Times New Roman"/>
        </w:rPr>
      </w:pPr>
    </w:p>
    <w:p w:rsidR="00E26E4B" w:rsidRDefault="00E26E4B" w:rsidP="001375C4">
      <w:pPr>
        <w:rPr>
          <w:rFonts w:ascii="Times New Roman" w:hAnsi="Times New Roman" w:cs="Times New Roman"/>
          <w:b/>
        </w:rPr>
      </w:pPr>
    </w:p>
    <w:p w:rsidR="00E26E4B" w:rsidRDefault="00E26E4B" w:rsidP="001375C4">
      <w:pPr>
        <w:rPr>
          <w:rFonts w:ascii="Times New Roman" w:hAnsi="Times New Roman" w:cs="Times New Roman"/>
          <w:b/>
        </w:rPr>
      </w:pPr>
    </w:p>
    <w:p w:rsidR="00E26E4B" w:rsidRDefault="00E26E4B" w:rsidP="001375C4">
      <w:pPr>
        <w:rPr>
          <w:rFonts w:ascii="Times New Roman" w:hAnsi="Times New Roman" w:cs="Times New Roman"/>
          <w:b/>
        </w:rPr>
      </w:pPr>
    </w:p>
    <w:p w:rsidR="00E26E4B" w:rsidRDefault="00E26E4B" w:rsidP="001375C4">
      <w:pPr>
        <w:rPr>
          <w:rFonts w:ascii="Times New Roman" w:hAnsi="Times New Roman" w:cs="Times New Roman"/>
          <w:b/>
        </w:rPr>
      </w:pPr>
    </w:p>
    <w:p w:rsidR="00E26E4B" w:rsidRDefault="00E26E4B" w:rsidP="001375C4">
      <w:pPr>
        <w:rPr>
          <w:rFonts w:ascii="Times New Roman" w:hAnsi="Times New Roman" w:cs="Times New Roman"/>
          <w:b/>
        </w:rPr>
      </w:pPr>
    </w:p>
    <w:p w:rsidR="00E26E4B" w:rsidRPr="00E26E4B" w:rsidRDefault="00E26E4B" w:rsidP="001375C4">
      <w:pPr>
        <w:rPr>
          <w:rFonts w:ascii="Times New Roman" w:hAnsi="Times New Roman" w:cs="Times New Roman"/>
          <w:b/>
        </w:rPr>
      </w:pPr>
      <w:r w:rsidRPr="00E26E4B">
        <w:rPr>
          <w:rFonts w:ascii="Times New Roman" w:hAnsi="Times New Roman" w:cs="Times New Roman"/>
          <w:b/>
        </w:rPr>
        <w:lastRenderedPageBreak/>
        <w:t>Основные механизмы действия гормональных препаратов</w:t>
      </w:r>
    </w:p>
    <w:p w:rsidR="00E26E4B" w:rsidRPr="00E26E4B" w:rsidRDefault="00E26E4B" w:rsidP="00E26E4B">
      <w:pPr>
        <w:rPr>
          <w:rFonts w:ascii="Times New Roman" w:hAnsi="Times New Roman" w:cs="Times New Roman"/>
        </w:rPr>
      </w:pPr>
      <w:r w:rsidRPr="00E26E4B">
        <w:rPr>
          <w:rFonts w:ascii="Times New Roman" w:hAnsi="Times New Roman" w:cs="Times New Roman"/>
        </w:rPr>
        <w:t>В настоящее время различают следующие варианты действия гормонов:</w:t>
      </w:r>
    </w:p>
    <w:p w:rsidR="00E26E4B" w:rsidRPr="00E26E4B" w:rsidRDefault="00E26E4B" w:rsidP="00E26E4B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E26E4B">
        <w:rPr>
          <w:rFonts w:ascii="Times New Roman" w:hAnsi="Times New Roman" w:cs="Times New Roman"/>
        </w:rPr>
        <w:t xml:space="preserve">гормональное, или </w:t>
      </w:r>
      <w:proofErr w:type="spellStart"/>
      <w:r w:rsidRPr="00E26E4B">
        <w:rPr>
          <w:rFonts w:ascii="Times New Roman" w:hAnsi="Times New Roman" w:cs="Times New Roman"/>
        </w:rPr>
        <w:t>гемокринное</w:t>
      </w:r>
      <w:proofErr w:type="spellEnd"/>
      <w:r w:rsidRPr="00E26E4B">
        <w:rPr>
          <w:rFonts w:ascii="Times New Roman" w:hAnsi="Times New Roman" w:cs="Times New Roman"/>
        </w:rPr>
        <w:t>, т.е. действие на значительном удалении от места образования;</w:t>
      </w:r>
    </w:p>
    <w:p w:rsidR="00E26E4B" w:rsidRPr="00E26E4B" w:rsidRDefault="00E26E4B" w:rsidP="00E26E4B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E26E4B">
        <w:rPr>
          <w:rFonts w:ascii="Times New Roman" w:hAnsi="Times New Roman" w:cs="Times New Roman"/>
        </w:rPr>
        <w:t>изокринное</w:t>
      </w:r>
      <w:proofErr w:type="spellEnd"/>
      <w:r w:rsidRPr="00E26E4B">
        <w:rPr>
          <w:rFonts w:ascii="Times New Roman" w:hAnsi="Times New Roman" w:cs="Times New Roman"/>
        </w:rPr>
        <w:t>, или местное, когда химическое вещество, синтезированное в одной клетке, оказывает действие на клетку, расположенную в тесном контакте с первой, и высвобождение этого вещества осуществляется в межтканевую жидкость и кровь;</w:t>
      </w:r>
    </w:p>
    <w:p w:rsidR="00E26E4B" w:rsidRPr="00E26E4B" w:rsidRDefault="00E26E4B" w:rsidP="00E26E4B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E26E4B">
        <w:rPr>
          <w:rFonts w:ascii="Times New Roman" w:hAnsi="Times New Roman" w:cs="Times New Roman"/>
        </w:rPr>
        <w:t>нейрокринное</w:t>
      </w:r>
      <w:proofErr w:type="spellEnd"/>
      <w:r w:rsidRPr="00E26E4B">
        <w:rPr>
          <w:rFonts w:ascii="Times New Roman" w:hAnsi="Times New Roman" w:cs="Times New Roman"/>
        </w:rPr>
        <w:t>, или нейроэндокринное (</w:t>
      </w:r>
      <w:proofErr w:type="spellStart"/>
      <w:r w:rsidRPr="00E26E4B">
        <w:rPr>
          <w:rFonts w:ascii="Times New Roman" w:hAnsi="Times New Roman" w:cs="Times New Roman"/>
        </w:rPr>
        <w:t>синаптическое</w:t>
      </w:r>
      <w:proofErr w:type="spellEnd"/>
      <w:r w:rsidRPr="00E26E4B">
        <w:rPr>
          <w:rFonts w:ascii="Times New Roman" w:hAnsi="Times New Roman" w:cs="Times New Roman"/>
        </w:rPr>
        <w:t xml:space="preserve"> и </w:t>
      </w:r>
      <w:proofErr w:type="spellStart"/>
      <w:r w:rsidRPr="00E26E4B">
        <w:rPr>
          <w:rFonts w:ascii="Times New Roman" w:hAnsi="Times New Roman" w:cs="Times New Roman"/>
        </w:rPr>
        <w:t>несинаптическое</w:t>
      </w:r>
      <w:proofErr w:type="spellEnd"/>
      <w:r w:rsidRPr="00E26E4B">
        <w:rPr>
          <w:rFonts w:ascii="Times New Roman" w:hAnsi="Times New Roman" w:cs="Times New Roman"/>
        </w:rPr>
        <w:t xml:space="preserve">), действие, когда гормон, высвобождаясь из нервных окончаний, выполняет функцию </w:t>
      </w:r>
      <w:proofErr w:type="spellStart"/>
      <w:r w:rsidRPr="00E26E4B">
        <w:rPr>
          <w:rFonts w:ascii="Times New Roman" w:hAnsi="Times New Roman" w:cs="Times New Roman"/>
        </w:rPr>
        <w:t>нейротрансмиттера</w:t>
      </w:r>
      <w:proofErr w:type="spellEnd"/>
      <w:r w:rsidRPr="00E26E4B">
        <w:rPr>
          <w:rFonts w:ascii="Times New Roman" w:hAnsi="Times New Roman" w:cs="Times New Roman"/>
        </w:rPr>
        <w:t xml:space="preserve"> или </w:t>
      </w:r>
      <w:proofErr w:type="spellStart"/>
      <w:r w:rsidRPr="00E26E4B">
        <w:rPr>
          <w:rFonts w:ascii="Times New Roman" w:hAnsi="Times New Roman" w:cs="Times New Roman"/>
        </w:rPr>
        <w:t>нейромодулятора</w:t>
      </w:r>
      <w:proofErr w:type="spellEnd"/>
      <w:r w:rsidRPr="00E26E4B">
        <w:rPr>
          <w:rFonts w:ascii="Times New Roman" w:hAnsi="Times New Roman" w:cs="Times New Roman"/>
        </w:rPr>
        <w:t xml:space="preserve">, т.е. вещества, изменяющего (обычно усиливающего) действие </w:t>
      </w:r>
      <w:proofErr w:type="spellStart"/>
      <w:r w:rsidRPr="00E26E4B">
        <w:rPr>
          <w:rFonts w:ascii="Times New Roman" w:hAnsi="Times New Roman" w:cs="Times New Roman"/>
        </w:rPr>
        <w:t>нейротрансмиттера</w:t>
      </w:r>
      <w:proofErr w:type="spellEnd"/>
      <w:r w:rsidRPr="00E26E4B">
        <w:rPr>
          <w:rFonts w:ascii="Times New Roman" w:hAnsi="Times New Roman" w:cs="Times New Roman"/>
        </w:rPr>
        <w:t>;</w:t>
      </w:r>
    </w:p>
    <w:p w:rsidR="00E26E4B" w:rsidRPr="00E26E4B" w:rsidRDefault="00E26E4B" w:rsidP="00E26E4B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E26E4B">
        <w:rPr>
          <w:rFonts w:ascii="Times New Roman" w:hAnsi="Times New Roman" w:cs="Times New Roman"/>
        </w:rPr>
        <w:t>паракринное</w:t>
      </w:r>
      <w:proofErr w:type="spellEnd"/>
      <w:r w:rsidRPr="00E26E4B">
        <w:rPr>
          <w:rFonts w:ascii="Times New Roman" w:hAnsi="Times New Roman" w:cs="Times New Roman"/>
        </w:rPr>
        <w:t xml:space="preserve"> - разновидность </w:t>
      </w:r>
      <w:proofErr w:type="spellStart"/>
      <w:r w:rsidRPr="00E26E4B">
        <w:rPr>
          <w:rFonts w:ascii="Times New Roman" w:hAnsi="Times New Roman" w:cs="Times New Roman"/>
        </w:rPr>
        <w:t>изокринного</w:t>
      </w:r>
      <w:proofErr w:type="spellEnd"/>
      <w:r w:rsidRPr="00E26E4B">
        <w:rPr>
          <w:rFonts w:ascii="Times New Roman" w:hAnsi="Times New Roman" w:cs="Times New Roman"/>
        </w:rPr>
        <w:t xml:space="preserve"> действия, но при этом гормон, образующийся в одной клетке, поступает в межклеточную жидкость и влияет на ряд клеток, расположенных в непосредственной близости;</w:t>
      </w:r>
    </w:p>
    <w:p w:rsidR="00E26E4B" w:rsidRPr="00E26E4B" w:rsidRDefault="00E26E4B" w:rsidP="00E26E4B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E26E4B">
        <w:rPr>
          <w:rFonts w:ascii="Times New Roman" w:hAnsi="Times New Roman" w:cs="Times New Roman"/>
        </w:rPr>
        <w:t>юкстакринное</w:t>
      </w:r>
      <w:proofErr w:type="spellEnd"/>
      <w:r w:rsidRPr="00E26E4B">
        <w:rPr>
          <w:rFonts w:ascii="Times New Roman" w:hAnsi="Times New Roman" w:cs="Times New Roman"/>
        </w:rPr>
        <w:t xml:space="preserve"> – разновидность </w:t>
      </w:r>
      <w:proofErr w:type="spellStart"/>
      <w:r w:rsidRPr="00E26E4B">
        <w:rPr>
          <w:rFonts w:ascii="Times New Roman" w:hAnsi="Times New Roman" w:cs="Times New Roman"/>
        </w:rPr>
        <w:t>паракринного</w:t>
      </w:r>
      <w:proofErr w:type="spellEnd"/>
      <w:r w:rsidRPr="00E26E4B">
        <w:rPr>
          <w:rFonts w:ascii="Times New Roman" w:hAnsi="Times New Roman" w:cs="Times New Roman"/>
        </w:rPr>
        <w:t xml:space="preserve"> действия, когда гормон не попадает в межклеточную жидкость, а сигнал передается через плазматическую мембрану рядом расположенной другой клетки;</w:t>
      </w:r>
    </w:p>
    <w:p w:rsidR="00E26E4B" w:rsidRPr="00E26E4B" w:rsidRDefault="00E26E4B" w:rsidP="00E26E4B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E26E4B">
        <w:rPr>
          <w:rFonts w:ascii="Times New Roman" w:hAnsi="Times New Roman" w:cs="Times New Roman"/>
        </w:rPr>
        <w:t>аутокринное</w:t>
      </w:r>
      <w:proofErr w:type="spellEnd"/>
      <w:r w:rsidRPr="00E26E4B">
        <w:rPr>
          <w:rFonts w:ascii="Times New Roman" w:hAnsi="Times New Roman" w:cs="Times New Roman"/>
        </w:rPr>
        <w:t xml:space="preserve"> действие, когда высвобождающийся из клетки гормон оказывает влияние на ту же клетку, изменяя ее функциональную активность;</w:t>
      </w:r>
    </w:p>
    <w:p w:rsidR="00E26E4B" w:rsidRDefault="00E26E4B" w:rsidP="00E26E4B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E26E4B">
        <w:rPr>
          <w:rFonts w:ascii="Times New Roman" w:hAnsi="Times New Roman" w:cs="Times New Roman"/>
        </w:rPr>
        <w:t>солинокринное</w:t>
      </w:r>
      <w:proofErr w:type="spellEnd"/>
      <w:r w:rsidRPr="00E26E4B">
        <w:rPr>
          <w:rFonts w:ascii="Times New Roman" w:hAnsi="Times New Roman" w:cs="Times New Roman"/>
        </w:rPr>
        <w:t xml:space="preserve"> действие, когда гормон из одной клетки поступает в просвет протока и </w:t>
      </w:r>
      <w:proofErr w:type="gramStart"/>
      <w:r w:rsidRPr="00E26E4B">
        <w:rPr>
          <w:rFonts w:ascii="Times New Roman" w:hAnsi="Times New Roman" w:cs="Times New Roman"/>
        </w:rPr>
        <w:t>достигает</w:t>
      </w:r>
      <w:proofErr w:type="gramEnd"/>
      <w:r w:rsidRPr="00E26E4B">
        <w:rPr>
          <w:rFonts w:ascii="Times New Roman" w:hAnsi="Times New Roman" w:cs="Times New Roman"/>
        </w:rPr>
        <w:t xml:space="preserve"> таким образом другой клетки, оказывая на нее специфическое воздействие (например, некоторые желудочно-кишечные гормоны).</w:t>
      </w:r>
    </w:p>
    <w:p w:rsidR="00E26E4B" w:rsidRPr="00E26E4B" w:rsidRDefault="00E26E4B" w:rsidP="00E26E4B">
      <w:pPr>
        <w:rPr>
          <w:rFonts w:ascii="Times New Roman" w:hAnsi="Times New Roman" w:cs="Times New Roman"/>
        </w:rPr>
      </w:pPr>
      <w:r w:rsidRPr="00E26E4B">
        <w:rPr>
          <w:rFonts w:ascii="Times New Roman" w:hAnsi="Times New Roman" w:cs="Times New Roman"/>
        </w:rPr>
        <w:t>Существуют два основных механизма действия гормонов на уровне клетки:</w:t>
      </w:r>
    </w:p>
    <w:p w:rsidR="00E26E4B" w:rsidRPr="00E26E4B" w:rsidRDefault="00E26E4B" w:rsidP="00E26E4B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E26E4B">
        <w:rPr>
          <w:rFonts w:ascii="Times New Roman" w:hAnsi="Times New Roman" w:cs="Times New Roman"/>
        </w:rPr>
        <w:t>Реализация эффекта с наружной поверхности клеточной мембраны.</w:t>
      </w:r>
    </w:p>
    <w:p w:rsidR="00E26E4B" w:rsidRDefault="00E26E4B" w:rsidP="00E26E4B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E26E4B">
        <w:rPr>
          <w:rFonts w:ascii="Times New Roman" w:hAnsi="Times New Roman" w:cs="Times New Roman"/>
        </w:rPr>
        <w:t>Реализация эффекта после проникновения гормона внутрь клетки.</w:t>
      </w:r>
    </w:p>
    <w:p w:rsidR="00E26E4B" w:rsidRDefault="00E26E4B" w:rsidP="00E26E4B">
      <w:pPr>
        <w:rPr>
          <w:rFonts w:ascii="Times New Roman" w:hAnsi="Times New Roman" w:cs="Times New Roman"/>
        </w:rPr>
      </w:pPr>
      <w:r w:rsidRPr="00E26E4B">
        <w:rPr>
          <w:rFonts w:ascii="Times New Roman" w:hAnsi="Times New Roman" w:cs="Times New Roman"/>
        </w:rPr>
        <w:t>Реализация эффекта с наружной поверхности клеточной мембраны.</w:t>
      </w:r>
    </w:p>
    <w:p w:rsidR="00E26E4B" w:rsidRDefault="00E26E4B" w:rsidP="00E26E4B">
      <w:pPr>
        <w:rPr>
          <w:rFonts w:ascii="Times New Roman" w:hAnsi="Times New Roman" w:cs="Times New Roman"/>
        </w:rPr>
      </w:pPr>
      <w:r w:rsidRPr="00E26E4B">
        <w:rPr>
          <w:rFonts w:ascii="Times New Roman" w:hAnsi="Times New Roman" w:cs="Times New Roman"/>
        </w:rPr>
        <w:t xml:space="preserve">В этом случае рецепторы расположены на мембране клетки. В результате взаимодействия гормона с рецептором активируется мембранный фермент — </w:t>
      </w:r>
      <w:proofErr w:type="spellStart"/>
      <w:r w:rsidRPr="00E26E4B">
        <w:rPr>
          <w:rFonts w:ascii="Times New Roman" w:hAnsi="Times New Roman" w:cs="Times New Roman"/>
        </w:rPr>
        <w:t>аденилатциклаза</w:t>
      </w:r>
      <w:proofErr w:type="spellEnd"/>
      <w:r w:rsidRPr="00E26E4B">
        <w:rPr>
          <w:rFonts w:ascii="Times New Roman" w:hAnsi="Times New Roman" w:cs="Times New Roman"/>
        </w:rPr>
        <w:t xml:space="preserve">. Этот фермент способствует образованию из </w:t>
      </w:r>
      <w:proofErr w:type="spellStart"/>
      <w:r w:rsidRPr="00E26E4B">
        <w:rPr>
          <w:rFonts w:ascii="Times New Roman" w:hAnsi="Times New Roman" w:cs="Times New Roman"/>
        </w:rPr>
        <w:t>аденозинтрифосфорнои</w:t>
      </w:r>
      <w:proofErr w:type="spellEnd"/>
      <w:r w:rsidRPr="00E26E4B">
        <w:rPr>
          <w:rFonts w:ascii="Times New Roman" w:hAnsi="Times New Roman" w:cs="Times New Roman"/>
        </w:rPr>
        <w:t xml:space="preserve"> кислоты (АТФ) важнейшего внутриклеточного посредника реализации гормональных эффектов — циклического 3,5-аденозинмонофосфата (</w:t>
      </w:r>
      <w:proofErr w:type="spellStart"/>
      <w:r w:rsidRPr="00E26E4B">
        <w:rPr>
          <w:rFonts w:ascii="Times New Roman" w:hAnsi="Times New Roman" w:cs="Times New Roman"/>
        </w:rPr>
        <w:t>цАМФ</w:t>
      </w:r>
      <w:proofErr w:type="spellEnd"/>
      <w:r w:rsidRPr="00E26E4B">
        <w:rPr>
          <w:rFonts w:ascii="Times New Roman" w:hAnsi="Times New Roman" w:cs="Times New Roman"/>
        </w:rPr>
        <w:t>)</w:t>
      </w:r>
      <w:proofErr w:type="gramStart"/>
      <w:r w:rsidRPr="00E26E4B">
        <w:rPr>
          <w:rFonts w:ascii="Times New Roman" w:hAnsi="Times New Roman" w:cs="Times New Roman"/>
        </w:rPr>
        <w:t>.</w:t>
      </w:r>
      <w:proofErr w:type="gramEnd"/>
      <w:r w:rsidRPr="00E26E4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26E4B">
        <w:rPr>
          <w:rFonts w:ascii="Times New Roman" w:hAnsi="Times New Roman" w:cs="Times New Roman"/>
        </w:rPr>
        <w:t>ц</w:t>
      </w:r>
      <w:proofErr w:type="gramEnd"/>
      <w:r w:rsidRPr="00E26E4B">
        <w:rPr>
          <w:rFonts w:ascii="Times New Roman" w:hAnsi="Times New Roman" w:cs="Times New Roman"/>
        </w:rPr>
        <w:t>АМФ</w:t>
      </w:r>
      <w:proofErr w:type="spellEnd"/>
      <w:r w:rsidRPr="00E26E4B">
        <w:rPr>
          <w:rFonts w:ascii="Times New Roman" w:hAnsi="Times New Roman" w:cs="Times New Roman"/>
        </w:rPr>
        <w:t xml:space="preserve"> активирует клеточный фермент </w:t>
      </w:r>
      <w:proofErr w:type="spellStart"/>
      <w:r w:rsidRPr="00E26E4B">
        <w:rPr>
          <w:rFonts w:ascii="Times New Roman" w:hAnsi="Times New Roman" w:cs="Times New Roman"/>
        </w:rPr>
        <w:t>протеинкиназу</w:t>
      </w:r>
      <w:proofErr w:type="spellEnd"/>
      <w:r w:rsidRPr="00E26E4B">
        <w:rPr>
          <w:rFonts w:ascii="Times New Roman" w:hAnsi="Times New Roman" w:cs="Times New Roman"/>
        </w:rPr>
        <w:t xml:space="preserve">, реализующую действие гормона. Установлено, что </w:t>
      </w:r>
      <w:proofErr w:type="spellStart"/>
      <w:proofErr w:type="gramStart"/>
      <w:r w:rsidRPr="00E26E4B">
        <w:rPr>
          <w:rFonts w:ascii="Times New Roman" w:hAnsi="Times New Roman" w:cs="Times New Roman"/>
        </w:rPr>
        <w:t>гормоно-зависимая</w:t>
      </w:r>
      <w:proofErr w:type="spellEnd"/>
      <w:proofErr w:type="gramEnd"/>
      <w:r w:rsidRPr="00E26E4B">
        <w:rPr>
          <w:rFonts w:ascii="Times New Roman" w:hAnsi="Times New Roman" w:cs="Times New Roman"/>
        </w:rPr>
        <w:t xml:space="preserve"> </w:t>
      </w:r>
      <w:proofErr w:type="spellStart"/>
      <w:r w:rsidRPr="00E26E4B">
        <w:rPr>
          <w:rFonts w:ascii="Times New Roman" w:hAnsi="Times New Roman" w:cs="Times New Roman"/>
        </w:rPr>
        <w:t>аденилатциклаза</w:t>
      </w:r>
      <w:proofErr w:type="spellEnd"/>
      <w:r w:rsidRPr="00E26E4B">
        <w:rPr>
          <w:rFonts w:ascii="Times New Roman" w:hAnsi="Times New Roman" w:cs="Times New Roman"/>
        </w:rPr>
        <w:t xml:space="preserve"> — это общий фермент, на который действуют различные гормоны, в то время как рецепторы гормонов множественны и специфичны для каждого гормона. Вторичными посредниками кроме </w:t>
      </w:r>
      <w:proofErr w:type="spellStart"/>
      <w:r w:rsidRPr="00E26E4B">
        <w:rPr>
          <w:rFonts w:ascii="Times New Roman" w:hAnsi="Times New Roman" w:cs="Times New Roman"/>
        </w:rPr>
        <w:t>цАМФ</w:t>
      </w:r>
      <w:proofErr w:type="spellEnd"/>
      <w:r w:rsidRPr="00E26E4B">
        <w:rPr>
          <w:rFonts w:ascii="Times New Roman" w:hAnsi="Times New Roman" w:cs="Times New Roman"/>
        </w:rPr>
        <w:t xml:space="preserve"> могут быть </w:t>
      </w:r>
      <w:proofErr w:type="gramStart"/>
      <w:r w:rsidRPr="00E26E4B">
        <w:rPr>
          <w:rFonts w:ascii="Times New Roman" w:hAnsi="Times New Roman" w:cs="Times New Roman"/>
        </w:rPr>
        <w:t>циклический</w:t>
      </w:r>
      <w:proofErr w:type="gramEnd"/>
      <w:r w:rsidRPr="00E26E4B">
        <w:rPr>
          <w:rFonts w:ascii="Times New Roman" w:hAnsi="Times New Roman" w:cs="Times New Roman"/>
        </w:rPr>
        <w:t xml:space="preserve"> 3,5-гуанозинмонофосфат (</w:t>
      </w:r>
      <w:proofErr w:type="spellStart"/>
      <w:r w:rsidRPr="00E26E4B">
        <w:rPr>
          <w:rFonts w:ascii="Times New Roman" w:hAnsi="Times New Roman" w:cs="Times New Roman"/>
        </w:rPr>
        <w:t>цГМФ</w:t>
      </w:r>
      <w:proofErr w:type="spellEnd"/>
      <w:r w:rsidRPr="00E26E4B">
        <w:rPr>
          <w:rFonts w:ascii="Times New Roman" w:hAnsi="Times New Roman" w:cs="Times New Roman"/>
        </w:rPr>
        <w:t xml:space="preserve">), ионы кальция, </w:t>
      </w:r>
      <w:proofErr w:type="spellStart"/>
      <w:r w:rsidRPr="00E26E4B">
        <w:rPr>
          <w:rFonts w:ascii="Times New Roman" w:hAnsi="Times New Roman" w:cs="Times New Roman"/>
        </w:rPr>
        <w:t>инозитол-трифосфат</w:t>
      </w:r>
      <w:proofErr w:type="spellEnd"/>
      <w:r w:rsidRPr="00E26E4B">
        <w:rPr>
          <w:rFonts w:ascii="Times New Roman" w:hAnsi="Times New Roman" w:cs="Times New Roman"/>
        </w:rPr>
        <w:t>.</w:t>
      </w:r>
    </w:p>
    <w:p w:rsidR="00E26E4B" w:rsidRPr="00E26E4B" w:rsidRDefault="00E26E4B" w:rsidP="00E26E4B">
      <w:pPr>
        <w:rPr>
          <w:rFonts w:ascii="Times New Roman" w:hAnsi="Times New Roman" w:cs="Times New Roman"/>
        </w:rPr>
      </w:pPr>
      <w:r w:rsidRPr="00E26E4B">
        <w:rPr>
          <w:rFonts w:ascii="Times New Roman" w:hAnsi="Times New Roman" w:cs="Times New Roman"/>
        </w:rPr>
        <w:t xml:space="preserve">Гормоны осуществляют свое биологическое действие, </w:t>
      </w:r>
      <w:proofErr w:type="spellStart"/>
      <w:r w:rsidRPr="00E26E4B">
        <w:rPr>
          <w:rFonts w:ascii="Times New Roman" w:hAnsi="Times New Roman" w:cs="Times New Roman"/>
        </w:rPr>
        <w:t>комплексируясь</w:t>
      </w:r>
      <w:proofErr w:type="spellEnd"/>
      <w:r w:rsidRPr="00E26E4B">
        <w:rPr>
          <w:rFonts w:ascii="Times New Roman" w:hAnsi="Times New Roman" w:cs="Times New Roman"/>
        </w:rPr>
        <w:t xml:space="preserve"> с рецепторами – информационными молекулами, трансформирующими гормональный сигнал в гормональное действие. Большинство гормонов взаимодействуют с рецепторами, расположенными на плазматических мембранах клеток, а другие гормоны – с рецепторами, локализованными </w:t>
      </w:r>
      <w:proofErr w:type="spellStart"/>
      <w:r w:rsidRPr="00E26E4B">
        <w:rPr>
          <w:rFonts w:ascii="Times New Roman" w:hAnsi="Times New Roman" w:cs="Times New Roman"/>
        </w:rPr>
        <w:t>внутриклеточно</w:t>
      </w:r>
      <w:proofErr w:type="spellEnd"/>
      <w:r w:rsidRPr="00E26E4B">
        <w:rPr>
          <w:rFonts w:ascii="Times New Roman" w:hAnsi="Times New Roman" w:cs="Times New Roman"/>
        </w:rPr>
        <w:t xml:space="preserve">, т.е. </w:t>
      </w:r>
      <w:proofErr w:type="gramStart"/>
      <w:r w:rsidRPr="00E26E4B">
        <w:rPr>
          <w:rFonts w:ascii="Times New Roman" w:hAnsi="Times New Roman" w:cs="Times New Roman"/>
        </w:rPr>
        <w:t>с</w:t>
      </w:r>
      <w:proofErr w:type="gramEnd"/>
      <w:r w:rsidRPr="00E26E4B">
        <w:rPr>
          <w:rFonts w:ascii="Times New Roman" w:hAnsi="Times New Roman" w:cs="Times New Roman"/>
        </w:rPr>
        <w:t xml:space="preserve"> цитоплазматическими и ядерными.</w:t>
      </w:r>
    </w:p>
    <w:p w:rsidR="00E26E4B" w:rsidRPr="00E26E4B" w:rsidRDefault="00E26E4B" w:rsidP="00E26E4B">
      <w:pPr>
        <w:rPr>
          <w:rFonts w:ascii="Times New Roman" w:hAnsi="Times New Roman" w:cs="Times New Roman"/>
        </w:rPr>
      </w:pPr>
      <w:r w:rsidRPr="00E26E4B">
        <w:rPr>
          <w:rFonts w:ascii="Times New Roman" w:hAnsi="Times New Roman" w:cs="Times New Roman"/>
        </w:rPr>
        <w:t xml:space="preserve">Плазматические рецепторы в зависимости от структуры подразделяются </w:t>
      </w:r>
      <w:proofErr w:type="gramStart"/>
      <w:r w:rsidRPr="00E26E4B">
        <w:rPr>
          <w:rFonts w:ascii="Times New Roman" w:hAnsi="Times New Roman" w:cs="Times New Roman"/>
        </w:rPr>
        <w:t>на</w:t>
      </w:r>
      <w:proofErr w:type="gramEnd"/>
      <w:r w:rsidRPr="00E26E4B">
        <w:rPr>
          <w:rFonts w:ascii="Times New Roman" w:hAnsi="Times New Roman" w:cs="Times New Roman"/>
        </w:rPr>
        <w:t>:</w:t>
      </w:r>
    </w:p>
    <w:p w:rsidR="00E26E4B" w:rsidRPr="00E26E4B" w:rsidRDefault="00E26E4B" w:rsidP="00E26E4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E26E4B">
        <w:rPr>
          <w:rFonts w:ascii="Times New Roman" w:hAnsi="Times New Roman" w:cs="Times New Roman"/>
        </w:rPr>
        <w:t>рецепторы, трансмембранный сегмент которых состоит из семи фрагментов (петель);</w:t>
      </w:r>
    </w:p>
    <w:p w:rsidR="00E26E4B" w:rsidRPr="00E26E4B" w:rsidRDefault="00E26E4B" w:rsidP="00E26E4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E26E4B">
        <w:rPr>
          <w:rFonts w:ascii="Times New Roman" w:hAnsi="Times New Roman" w:cs="Times New Roman"/>
        </w:rPr>
        <w:t>рецепторы, трансмембранный сегмент которых состоит из одного фрагмента (петли или цепи);</w:t>
      </w:r>
    </w:p>
    <w:p w:rsidR="00E26E4B" w:rsidRDefault="00E26E4B" w:rsidP="00E26E4B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E26E4B">
        <w:rPr>
          <w:rFonts w:ascii="Times New Roman" w:hAnsi="Times New Roman" w:cs="Times New Roman"/>
        </w:rPr>
        <w:t>рецепторы, трансмембранный сегмент которых состоит из четырех фрагментов (петель).</w:t>
      </w:r>
    </w:p>
    <w:p w:rsidR="00E26E4B" w:rsidRDefault="00E26E4B" w:rsidP="00E26E4B">
      <w:pPr>
        <w:rPr>
          <w:rFonts w:ascii="Times New Roman" w:hAnsi="Times New Roman" w:cs="Times New Roman"/>
        </w:rPr>
      </w:pPr>
      <w:r w:rsidRPr="00E26E4B">
        <w:rPr>
          <w:rFonts w:ascii="Times New Roman" w:hAnsi="Times New Roman" w:cs="Times New Roman"/>
        </w:rPr>
        <w:t>Реализация эффекта после проникновения гормона внутрь клетки.</w:t>
      </w:r>
    </w:p>
    <w:p w:rsidR="00E26E4B" w:rsidRDefault="00E26E4B" w:rsidP="00E26E4B">
      <w:pPr>
        <w:rPr>
          <w:rFonts w:ascii="Times New Roman" w:hAnsi="Times New Roman" w:cs="Times New Roman"/>
        </w:rPr>
      </w:pPr>
      <w:proofErr w:type="gramStart"/>
      <w:r w:rsidRPr="00E26E4B">
        <w:rPr>
          <w:rFonts w:ascii="Times New Roman" w:hAnsi="Times New Roman" w:cs="Times New Roman"/>
        </w:rPr>
        <w:t>Во</w:t>
      </w:r>
      <w:proofErr w:type="gramEnd"/>
      <w:r w:rsidRPr="00E26E4B">
        <w:rPr>
          <w:rFonts w:ascii="Times New Roman" w:hAnsi="Times New Roman" w:cs="Times New Roman"/>
        </w:rPr>
        <w:t xml:space="preserve"> этом случае рецепторы для гормона находятся в цитоплазме клетки. Гормоны этого механизма действия в силу своей </w:t>
      </w:r>
      <w:proofErr w:type="spellStart"/>
      <w:r w:rsidRPr="00E26E4B">
        <w:rPr>
          <w:rFonts w:ascii="Times New Roman" w:hAnsi="Times New Roman" w:cs="Times New Roman"/>
        </w:rPr>
        <w:t>липофильности</w:t>
      </w:r>
      <w:proofErr w:type="spellEnd"/>
      <w:r w:rsidRPr="00E26E4B">
        <w:rPr>
          <w:rFonts w:ascii="Times New Roman" w:hAnsi="Times New Roman" w:cs="Times New Roman"/>
        </w:rPr>
        <w:t xml:space="preserve"> легко проникают через мембрану внутрь клетки-мишени и связываются в ее цитоплазме специфическими белками-рецепторами. </w:t>
      </w:r>
      <w:proofErr w:type="spellStart"/>
      <w:proofErr w:type="gramStart"/>
      <w:r w:rsidRPr="00E26E4B">
        <w:rPr>
          <w:rFonts w:ascii="Times New Roman" w:hAnsi="Times New Roman" w:cs="Times New Roman"/>
        </w:rPr>
        <w:t>Гормон-рецепторный</w:t>
      </w:r>
      <w:proofErr w:type="spellEnd"/>
      <w:proofErr w:type="gramEnd"/>
      <w:r w:rsidRPr="00E26E4B">
        <w:rPr>
          <w:rFonts w:ascii="Times New Roman" w:hAnsi="Times New Roman" w:cs="Times New Roman"/>
        </w:rPr>
        <w:t xml:space="preserve"> комплекс входит в клеточное ядро. </w:t>
      </w:r>
    </w:p>
    <w:p w:rsidR="00E26E4B" w:rsidRDefault="00E26E4B" w:rsidP="00E26E4B">
      <w:pPr>
        <w:rPr>
          <w:rFonts w:ascii="Times New Roman" w:hAnsi="Times New Roman" w:cs="Times New Roman"/>
        </w:rPr>
      </w:pPr>
      <w:r w:rsidRPr="00E26E4B">
        <w:rPr>
          <w:rFonts w:ascii="Times New Roman" w:hAnsi="Times New Roman" w:cs="Times New Roman"/>
        </w:rPr>
        <w:lastRenderedPageBreak/>
        <w:t>В ядре комплекс распадается, и гормон взаимодействует с определенными участками ядерной ДНК, следствием чего является образование особой матричной РНК. Матричная РНК выходит из ядра и способствует синтезу на рибосомах белка или белка-фермента.</w:t>
      </w:r>
    </w:p>
    <w:p w:rsidR="00E47DEA" w:rsidRPr="00E47DEA" w:rsidRDefault="00E47DEA" w:rsidP="00E47DEA">
      <w:pPr>
        <w:rPr>
          <w:rFonts w:ascii="Times New Roman" w:hAnsi="Times New Roman" w:cs="Times New Roman"/>
        </w:rPr>
      </w:pPr>
      <w:r w:rsidRPr="00E47DEA">
        <w:rPr>
          <w:rFonts w:ascii="Times New Roman" w:hAnsi="Times New Roman" w:cs="Times New Roman"/>
        </w:rPr>
        <w:t xml:space="preserve">Следует подчеркнуть, что главной и отличительной особенностью молекулярных механизмов действия двух основных классов гормонов является то, что действие пептидных гормонов реализуется в основном путем </w:t>
      </w:r>
      <w:proofErr w:type="spellStart"/>
      <w:r w:rsidRPr="00E47DEA">
        <w:rPr>
          <w:rFonts w:ascii="Times New Roman" w:hAnsi="Times New Roman" w:cs="Times New Roman"/>
        </w:rPr>
        <w:t>посттрансляционных</w:t>
      </w:r>
      <w:proofErr w:type="spellEnd"/>
      <w:r w:rsidRPr="00E47DEA">
        <w:rPr>
          <w:rFonts w:ascii="Times New Roman" w:hAnsi="Times New Roman" w:cs="Times New Roman"/>
        </w:rPr>
        <w:t xml:space="preserve"> (</w:t>
      </w:r>
      <w:proofErr w:type="spellStart"/>
      <w:r w:rsidRPr="00E47DEA">
        <w:rPr>
          <w:rFonts w:ascii="Times New Roman" w:hAnsi="Times New Roman" w:cs="Times New Roman"/>
        </w:rPr>
        <w:t>постсинтетических</w:t>
      </w:r>
      <w:proofErr w:type="spellEnd"/>
      <w:r w:rsidRPr="00E47DEA">
        <w:rPr>
          <w:rFonts w:ascii="Times New Roman" w:hAnsi="Times New Roman" w:cs="Times New Roman"/>
        </w:rPr>
        <w:t xml:space="preserve">) модификаций белков в клетках, в то время как </w:t>
      </w:r>
      <w:proofErr w:type="spellStart"/>
      <w:r w:rsidRPr="00E47DEA">
        <w:rPr>
          <w:rFonts w:ascii="Times New Roman" w:hAnsi="Times New Roman" w:cs="Times New Roman"/>
        </w:rPr>
        <w:t>стероидные</w:t>
      </w:r>
      <w:proofErr w:type="spellEnd"/>
      <w:r w:rsidRPr="00E47DEA">
        <w:rPr>
          <w:rFonts w:ascii="Times New Roman" w:hAnsi="Times New Roman" w:cs="Times New Roman"/>
        </w:rPr>
        <w:t xml:space="preserve"> гормоны (а также </w:t>
      </w:r>
      <w:proofErr w:type="spellStart"/>
      <w:r w:rsidRPr="00E47DEA">
        <w:rPr>
          <w:rFonts w:ascii="Times New Roman" w:hAnsi="Times New Roman" w:cs="Times New Roman"/>
        </w:rPr>
        <w:t>тиреоидные</w:t>
      </w:r>
      <w:proofErr w:type="spellEnd"/>
      <w:r w:rsidRPr="00E47DEA">
        <w:rPr>
          <w:rFonts w:ascii="Times New Roman" w:hAnsi="Times New Roman" w:cs="Times New Roman"/>
        </w:rPr>
        <w:t xml:space="preserve"> гормоны, </w:t>
      </w:r>
      <w:proofErr w:type="spellStart"/>
      <w:r w:rsidRPr="00E47DEA">
        <w:rPr>
          <w:rFonts w:ascii="Times New Roman" w:hAnsi="Times New Roman" w:cs="Times New Roman"/>
        </w:rPr>
        <w:t>ретиноиды</w:t>
      </w:r>
      <w:proofErr w:type="spellEnd"/>
      <w:r w:rsidRPr="00E47DEA">
        <w:rPr>
          <w:rFonts w:ascii="Times New Roman" w:hAnsi="Times New Roman" w:cs="Times New Roman"/>
        </w:rPr>
        <w:t>, витамин D3-гормоны) выступают в качестве регуляторов экспрессии генов.</w:t>
      </w:r>
    </w:p>
    <w:p w:rsidR="00E26E4B" w:rsidRDefault="00E47DEA" w:rsidP="00E47DEA">
      <w:pPr>
        <w:rPr>
          <w:rFonts w:ascii="Times New Roman" w:hAnsi="Times New Roman" w:cs="Times New Roman"/>
        </w:rPr>
      </w:pPr>
      <w:proofErr w:type="spellStart"/>
      <w:r w:rsidRPr="00E47DEA">
        <w:rPr>
          <w:rFonts w:ascii="Times New Roman" w:hAnsi="Times New Roman" w:cs="Times New Roman"/>
        </w:rPr>
        <w:t>Инактивация</w:t>
      </w:r>
      <w:proofErr w:type="spellEnd"/>
      <w:r w:rsidRPr="00E47DEA">
        <w:rPr>
          <w:rFonts w:ascii="Times New Roman" w:hAnsi="Times New Roman" w:cs="Times New Roman"/>
        </w:rPr>
        <w:t xml:space="preserve"> гормонов происходит в </w:t>
      </w:r>
      <w:proofErr w:type="spellStart"/>
      <w:r w:rsidRPr="00E47DEA">
        <w:rPr>
          <w:rFonts w:ascii="Times New Roman" w:hAnsi="Times New Roman" w:cs="Times New Roman"/>
        </w:rPr>
        <w:t>эффекторных</w:t>
      </w:r>
      <w:proofErr w:type="spellEnd"/>
      <w:r w:rsidRPr="00E47DEA">
        <w:rPr>
          <w:rFonts w:ascii="Times New Roman" w:hAnsi="Times New Roman" w:cs="Times New Roman"/>
        </w:rPr>
        <w:t xml:space="preserve"> органах, в основном в печени, где гормоны претерпевают различные химические изменения путем связывания с </w:t>
      </w:r>
      <w:proofErr w:type="spellStart"/>
      <w:r w:rsidRPr="00E47DEA">
        <w:rPr>
          <w:rFonts w:ascii="Times New Roman" w:hAnsi="Times New Roman" w:cs="Times New Roman"/>
        </w:rPr>
        <w:t>глюкуроновой</w:t>
      </w:r>
      <w:proofErr w:type="spellEnd"/>
      <w:r w:rsidRPr="00E47DEA">
        <w:rPr>
          <w:rFonts w:ascii="Times New Roman" w:hAnsi="Times New Roman" w:cs="Times New Roman"/>
        </w:rPr>
        <w:t xml:space="preserve"> или серной кислотой либо в результате воздействия ферментов.</w:t>
      </w:r>
    </w:p>
    <w:p w:rsidR="00E47DEA" w:rsidRDefault="00E47DEA" w:rsidP="00E47DEA">
      <w:pPr>
        <w:rPr>
          <w:rFonts w:ascii="Times New Roman" w:hAnsi="Times New Roman" w:cs="Times New Roman"/>
        </w:rPr>
      </w:pPr>
    </w:p>
    <w:p w:rsidR="00E47DEA" w:rsidRDefault="00E47DEA" w:rsidP="00E47DEA">
      <w:pPr>
        <w:rPr>
          <w:rFonts w:ascii="Times New Roman" w:hAnsi="Times New Roman" w:cs="Times New Roman"/>
          <w:b/>
        </w:rPr>
      </w:pPr>
      <w:r w:rsidRPr="00E47DEA">
        <w:rPr>
          <w:rFonts w:ascii="Times New Roman" w:hAnsi="Times New Roman" w:cs="Times New Roman"/>
          <w:b/>
        </w:rPr>
        <w:t>Препараты гормонов мужских и женских половых желез</w:t>
      </w:r>
    </w:p>
    <w:p w:rsidR="00BC6D74" w:rsidRPr="00BC6D74" w:rsidRDefault="00BC6D74" w:rsidP="00BC6D74">
      <w:pPr>
        <w:rPr>
          <w:rFonts w:ascii="Times New Roman" w:hAnsi="Times New Roman" w:cs="Times New Roman"/>
        </w:rPr>
      </w:pPr>
      <w:r w:rsidRPr="00BC6D74">
        <w:rPr>
          <w:rFonts w:ascii="Times New Roman" w:hAnsi="Times New Roman" w:cs="Times New Roman"/>
        </w:rPr>
        <w:t>Анаболики – это лекарственные препараты, которые стимулируют выработку белка в организме, а также способствуют удерж</w:t>
      </w:r>
      <w:r>
        <w:rPr>
          <w:rFonts w:ascii="Times New Roman" w:hAnsi="Times New Roman" w:cs="Times New Roman"/>
        </w:rPr>
        <w:t xml:space="preserve">анию белка в костных элементах. </w:t>
      </w:r>
      <w:r w:rsidRPr="00BC6D74">
        <w:rPr>
          <w:rFonts w:ascii="Times New Roman" w:hAnsi="Times New Roman" w:cs="Times New Roman"/>
        </w:rPr>
        <w:t>Они представлены кортикостероидами, аналогами мужских половых гормонов.</w:t>
      </w:r>
    </w:p>
    <w:p w:rsidR="00BC6D74" w:rsidRDefault="00BC6D74" w:rsidP="00BC6D74">
      <w:pPr>
        <w:rPr>
          <w:rFonts w:ascii="Times New Roman" w:hAnsi="Times New Roman" w:cs="Times New Roman"/>
        </w:rPr>
      </w:pPr>
      <w:r w:rsidRPr="00BC6D74">
        <w:rPr>
          <w:rFonts w:ascii="Times New Roman" w:hAnsi="Times New Roman" w:cs="Times New Roman"/>
        </w:rPr>
        <w:t xml:space="preserve">Используются при заболеваниях, имеющих тенденцию к снижению веса, утрате аппетита, снижению защитных сил организма, которые возникли из-за больших потерь белка и развития дистрофии, а также </w:t>
      </w:r>
      <w:proofErr w:type="gramStart"/>
      <w:r w:rsidRPr="00BC6D74">
        <w:rPr>
          <w:rFonts w:ascii="Times New Roman" w:hAnsi="Times New Roman" w:cs="Times New Roman"/>
        </w:rPr>
        <w:t>при</w:t>
      </w:r>
      <w:proofErr w:type="gramEnd"/>
      <w:r w:rsidRPr="00BC6D74">
        <w:rPr>
          <w:rFonts w:ascii="Times New Roman" w:hAnsi="Times New Roman" w:cs="Times New Roman"/>
        </w:rPr>
        <w:t xml:space="preserve"> </w:t>
      </w:r>
      <w:proofErr w:type="gramStart"/>
      <w:r w:rsidRPr="00BC6D74">
        <w:rPr>
          <w:rFonts w:ascii="Times New Roman" w:hAnsi="Times New Roman" w:cs="Times New Roman"/>
        </w:rPr>
        <w:t>нар</w:t>
      </w:r>
      <w:r>
        <w:rPr>
          <w:rFonts w:ascii="Times New Roman" w:hAnsi="Times New Roman" w:cs="Times New Roman"/>
        </w:rPr>
        <w:t>ушение</w:t>
      </w:r>
      <w:proofErr w:type="gramEnd"/>
      <w:r>
        <w:rPr>
          <w:rFonts w:ascii="Times New Roman" w:hAnsi="Times New Roman" w:cs="Times New Roman"/>
        </w:rPr>
        <w:t xml:space="preserve"> срастания костной ткани. </w:t>
      </w:r>
    </w:p>
    <w:p w:rsidR="00BC6D74" w:rsidRPr="00BC6D74" w:rsidRDefault="00BC6D74" w:rsidP="00BC6D74">
      <w:pPr>
        <w:rPr>
          <w:rFonts w:ascii="Times New Roman" w:hAnsi="Times New Roman" w:cs="Times New Roman"/>
        </w:rPr>
      </w:pPr>
      <w:r w:rsidRPr="00BC6D74">
        <w:rPr>
          <w:rFonts w:ascii="Times New Roman" w:hAnsi="Times New Roman" w:cs="Times New Roman"/>
        </w:rPr>
        <w:t xml:space="preserve">Анаболики оказывают влияние на все процессы синтеза и распада белка в организме, через </w:t>
      </w:r>
      <w:proofErr w:type="gramStart"/>
      <w:r w:rsidRPr="00BC6D74">
        <w:rPr>
          <w:rFonts w:ascii="Times New Roman" w:hAnsi="Times New Roman" w:cs="Times New Roman"/>
        </w:rPr>
        <w:t>продукты</w:t>
      </w:r>
      <w:proofErr w:type="gramEnd"/>
      <w:r w:rsidRPr="00BC6D74">
        <w:rPr>
          <w:rFonts w:ascii="Times New Roman" w:hAnsi="Times New Roman" w:cs="Times New Roman"/>
        </w:rPr>
        <w:t xml:space="preserve"> которых осуществляется регуляция всех процессов жизнедеятельн</w:t>
      </w:r>
      <w:r>
        <w:rPr>
          <w:rFonts w:ascii="Times New Roman" w:hAnsi="Times New Roman" w:cs="Times New Roman"/>
        </w:rPr>
        <w:t xml:space="preserve">ости. </w:t>
      </w:r>
      <w:r w:rsidRPr="00BC6D74">
        <w:rPr>
          <w:rFonts w:ascii="Times New Roman" w:hAnsi="Times New Roman" w:cs="Times New Roman"/>
        </w:rPr>
        <w:t>Поэтому не рекомендуется длительное применение анаболиков для наращивания мышечной массы, так как это может привести к серьезным последствиям для здоровья.</w:t>
      </w:r>
    </w:p>
    <w:p w:rsidR="00E47DEA" w:rsidRDefault="00BC6D74" w:rsidP="00BC6D74">
      <w:pPr>
        <w:rPr>
          <w:rFonts w:ascii="Times New Roman" w:hAnsi="Times New Roman" w:cs="Times New Roman"/>
        </w:rPr>
      </w:pPr>
      <w:r w:rsidRPr="00BC6D74">
        <w:rPr>
          <w:rFonts w:ascii="Times New Roman" w:hAnsi="Times New Roman" w:cs="Times New Roman"/>
        </w:rPr>
        <w:t xml:space="preserve">У женщин применение анаболиков может приводить к повышенному </w:t>
      </w:r>
      <w:proofErr w:type="spellStart"/>
      <w:r w:rsidRPr="00BC6D74">
        <w:rPr>
          <w:rFonts w:ascii="Times New Roman" w:hAnsi="Times New Roman" w:cs="Times New Roman"/>
        </w:rPr>
        <w:t>оволосенению</w:t>
      </w:r>
      <w:proofErr w:type="spellEnd"/>
      <w:r w:rsidRPr="00BC6D74">
        <w:rPr>
          <w:rFonts w:ascii="Times New Roman" w:hAnsi="Times New Roman" w:cs="Times New Roman"/>
        </w:rPr>
        <w:t>, изменению голоса, нарушениям менструального цикла.</w:t>
      </w:r>
    </w:p>
    <w:p w:rsidR="00BC6D74" w:rsidRPr="00BC6D74" w:rsidRDefault="00BC6D74" w:rsidP="00BC6D74">
      <w:pPr>
        <w:rPr>
          <w:rFonts w:ascii="Times New Roman" w:hAnsi="Times New Roman" w:cs="Times New Roman"/>
        </w:rPr>
      </w:pPr>
      <w:r w:rsidRPr="00BC6D74">
        <w:rPr>
          <w:rFonts w:ascii="Times New Roman" w:hAnsi="Times New Roman" w:cs="Times New Roman"/>
        </w:rPr>
        <w:t>ТЕСТОСТЕРОНА ПРОПИОНАТ – препарат, получаемый синтетическим путем, имеет свойства своего натурального аналога, мужского полового (</w:t>
      </w:r>
      <w:proofErr w:type="spellStart"/>
      <w:r w:rsidRPr="00BC6D74">
        <w:rPr>
          <w:rFonts w:ascii="Times New Roman" w:hAnsi="Times New Roman" w:cs="Times New Roman"/>
        </w:rPr>
        <w:t>адрогенного</w:t>
      </w:r>
      <w:proofErr w:type="spellEnd"/>
      <w:r w:rsidRPr="00BC6D74">
        <w:rPr>
          <w:rFonts w:ascii="Times New Roman" w:hAnsi="Times New Roman" w:cs="Times New Roman"/>
        </w:rPr>
        <w:t>) гормона тестостерона.</w:t>
      </w:r>
    </w:p>
    <w:p w:rsidR="00BC6D74" w:rsidRPr="00BC6D74" w:rsidRDefault="00BC6D74" w:rsidP="00BC6D74">
      <w:pPr>
        <w:rPr>
          <w:rFonts w:ascii="Times New Roman" w:hAnsi="Times New Roman" w:cs="Times New Roman"/>
        </w:rPr>
      </w:pPr>
      <w:r w:rsidRPr="00BC6D74">
        <w:rPr>
          <w:rFonts w:ascii="Times New Roman" w:hAnsi="Times New Roman" w:cs="Times New Roman"/>
        </w:rPr>
        <w:t>Он, вырабатываемый в мужских гонадах, подталкивает молодой мужской организм к формированию половых органов и развит</w:t>
      </w:r>
      <w:r>
        <w:rPr>
          <w:rFonts w:ascii="Times New Roman" w:hAnsi="Times New Roman" w:cs="Times New Roman"/>
        </w:rPr>
        <w:t xml:space="preserve">ию вторичных половых признаков. </w:t>
      </w:r>
      <w:r w:rsidRPr="00BC6D74">
        <w:rPr>
          <w:rFonts w:ascii="Times New Roman" w:hAnsi="Times New Roman" w:cs="Times New Roman"/>
        </w:rPr>
        <w:t>Вырабатываться тестостерон начинает с момента полового созревания, а завершается в мужском климактерическом периоде, когда происходит постепенное угасание функций половых желез.</w:t>
      </w:r>
    </w:p>
    <w:p w:rsidR="00BC6D74" w:rsidRDefault="00BC6D74" w:rsidP="00BC6D74">
      <w:pPr>
        <w:rPr>
          <w:rFonts w:ascii="Times New Roman" w:hAnsi="Times New Roman" w:cs="Times New Roman"/>
        </w:rPr>
      </w:pPr>
      <w:proofErr w:type="gramStart"/>
      <w:r w:rsidRPr="00BC6D74">
        <w:rPr>
          <w:rFonts w:ascii="Times New Roman" w:hAnsi="Times New Roman" w:cs="Times New Roman"/>
        </w:rPr>
        <w:t>Гормон влияет на фосфорный</w:t>
      </w:r>
      <w:r>
        <w:rPr>
          <w:rFonts w:ascii="Times New Roman" w:hAnsi="Times New Roman" w:cs="Times New Roman"/>
        </w:rPr>
        <w:t xml:space="preserve"> и азотистый обменные процессы.</w:t>
      </w:r>
      <w:proofErr w:type="gramEnd"/>
      <w:r>
        <w:rPr>
          <w:rFonts w:ascii="Times New Roman" w:hAnsi="Times New Roman" w:cs="Times New Roman"/>
        </w:rPr>
        <w:t xml:space="preserve"> </w:t>
      </w:r>
      <w:r w:rsidRPr="00BC6D74">
        <w:rPr>
          <w:rFonts w:ascii="Times New Roman" w:hAnsi="Times New Roman" w:cs="Times New Roman"/>
        </w:rPr>
        <w:t>Нехватке тестостерона в случае кастрации или замедленного полового развития сопутствует нарушение образования белка, усиливается образование жировой ткани во внутренних органах и подкожной области, истощается скелетная мускулатура вплоть до атрофии.</w:t>
      </w:r>
    </w:p>
    <w:p w:rsidR="00BC6D74" w:rsidRPr="00BC6D74" w:rsidRDefault="00BC6D74" w:rsidP="00BC6D74">
      <w:pPr>
        <w:rPr>
          <w:rFonts w:ascii="Times New Roman" w:hAnsi="Times New Roman" w:cs="Times New Roman"/>
        </w:rPr>
      </w:pPr>
      <w:r w:rsidRPr="00BC6D74">
        <w:rPr>
          <w:rFonts w:ascii="Times New Roman" w:hAnsi="Times New Roman" w:cs="Times New Roman"/>
        </w:rPr>
        <w:t>Препарат служит для улучшения общего состояния, устранения расстройства мочеиспускания, при патологических изменениях предстательной железы, функциональных расстройствах половой системы, акромегалии, климактерическом синдроме у мужчин.</w:t>
      </w:r>
    </w:p>
    <w:p w:rsidR="00BC6D74" w:rsidRPr="00BC6D74" w:rsidRDefault="00BC6D74" w:rsidP="00BC6D74">
      <w:pPr>
        <w:rPr>
          <w:rFonts w:ascii="Times New Roman" w:hAnsi="Times New Roman" w:cs="Times New Roman"/>
        </w:rPr>
      </w:pPr>
      <w:r w:rsidRPr="00BC6D74">
        <w:rPr>
          <w:rFonts w:ascii="Times New Roman" w:hAnsi="Times New Roman" w:cs="Times New Roman"/>
        </w:rPr>
        <w:t xml:space="preserve">МЕТИЛТЕСТОСТЕРОН – синтетическое средство, аналогичное тестостерону, натуральному мужскому гормону, который отвечает за развитие мужских половых органов и вторичных половых признаков (как то </w:t>
      </w:r>
      <w:proofErr w:type="spellStart"/>
      <w:r w:rsidRPr="00BC6D74">
        <w:rPr>
          <w:rFonts w:ascii="Times New Roman" w:hAnsi="Times New Roman" w:cs="Times New Roman"/>
        </w:rPr>
        <w:t>оволосение</w:t>
      </w:r>
      <w:proofErr w:type="spellEnd"/>
      <w:r w:rsidRPr="00BC6D74">
        <w:rPr>
          <w:rFonts w:ascii="Times New Roman" w:hAnsi="Times New Roman" w:cs="Times New Roman"/>
        </w:rPr>
        <w:t xml:space="preserve"> лица и передней стенки брюшины, снижение тембра голоса, нарастание мышечной массы и пр.).</w:t>
      </w:r>
    </w:p>
    <w:p w:rsidR="00BC6D74" w:rsidRPr="00BC6D74" w:rsidRDefault="00BC6D74" w:rsidP="00BC6D74">
      <w:pPr>
        <w:rPr>
          <w:rFonts w:ascii="Times New Roman" w:hAnsi="Times New Roman" w:cs="Times New Roman"/>
        </w:rPr>
      </w:pPr>
      <w:r w:rsidRPr="00BC6D74">
        <w:rPr>
          <w:rFonts w:ascii="Times New Roman" w:hAnsi="Times New Roman" w:cs="Times New Roman"/>
        </w:rPr>
        <w:lastRenderedPageBreak/>
        <w:t>Применение препарата оказывает эффе</w:t>
      </w:r>
      <w:proofErr w:type="gramStart"/>
      <w:r w:rsidRPr="00BC6D74">
        <w:rPr>
          <w:rFonts w:ascii="Times New Roman" w:hAnsi="Times New Roman" w:cs="Times New Roman"/>
        </w:rPr>
        <w:t>кт в сл</w:t>
      </w:r>
      <w:proofErr w:type="gramEnd"/>
      <w:r w:rsidRPr="00BC6D74">
        <w:rPr>
          <w:rFonts w:ascii="Times New Roman" w:hAnsi="Times New Roman" w:cs="Times New Roman"/>
        </w:rPr>
        <w:t>учае нарушения половых функций в старшем возрасте или при замедлении половог</w:t>
      </w:r>
      <w:r>
        <w:rPr>
          <w:rFonts w:ascii="Times New Roman" w:hAnsi="Times New Roman" w:cs="Times New Roman"/>
        </w:rPr>
        <w:t xml:space="preserve">о развития в молодом организме. </w:t>
      </w:r>
      <w:r w:rsidRPr="00BC6D74">
        <w:rPr>
          <w:rFonts w:ascii="Times New Roman" w:hAnsi="Times New Roman" w:cs="Times New Roman"/>
        </w:rPr>
        <w:t xml:space="preserve">Как и большинство лекарств, относящихся к группе гормональных препаратов, </w:t>
      </w:r>
      <w:proofErr w:type="spellStart"/>
      <w:r w:rsidRPr="00BC6D74">
        <w:rPr>
          <w:rFonts w:ascii="Times New Roman" w:hAnsi="Times New Roman" w:cs="Times New Roman"/>
        </w:rPr>
        <w:t>метилтестостерон</w:t>
      </w:r>
      <w:proofErr w:type="spellEnd"/>
      <w:r w:rsidRPr="00BC6D74">
        <w:rPr>
          <w:rFonts w:ascii="Times New Roman" w:hAnsi="Times New Roman" w:cs="Times New Roman"/>
        </w:rPr>
        <w:t xml:space="preserve"> применяется под ко</w:t>
      </w:r>
      <w:r>
        <w:rPr>
          <w:rFonts w:ascii="Times New Roman" w:hAnsi="Times New Roman" w:cs="Times New Roman"/>
        </w:rPr>
        <w:t>нтролем лечащего врача.</w:t>
      </w:r>
    </w:p>
    <w:p w:rsidR="00BC6D74" w:rsidRPr="00BC6D74" w:rsidRDefault="00BC6D74" w:rsidP="00BC6D74">
      <w:pPr>
        <w:rPr>
          <w:rFonts w:ascii="Times New Roman" w:hAnsi="Times New Roman" w:cs="Times New Roman"/>
        </w:rPr>
      </w:pPr>
      <w:r w:rsidRPr="00BC6D74">
        <w:rPr>
          <w:rFonts w:ascii="Times New Roman" w:hAnsi="Times New Roman" w:cs="Times New Roman"/>
        </w:rPr>
        <w:t xml:space="preserve">ТЕСТЭНАТ является </w:t>
      </w:r>
      <w:proofErr w:type="spellStart"/>
      <w:r w:rsidRPr="00BC6D74">
        <w:rPr>
          <w:rFonts w:ascii="Times New Roman" w:hAnsi="Times New Roman" w:cs="Times New Roman"/>
        </w:rPr>
        <w:t>андрогенным</w:t>
      </w:r>
      <w:proofErr w:type="spellEnd"/>
      <w:r w:rsidRPr="00BC6D74">
        <w:rPr>
          <w:rFonts w:ascii="Times New Roman" w:hAnsi="Times New Roman" w:cs="Times New Roman"/>
        </w:rPr>
        <w:t xml:space="preserve"> и анаболическим </w:t>
      </w:r>
      <w:proofErr w:type="spellStart"/>
      <w:r w:rsidRPr="00BC6D74">
        <w:rPr>
          <w:rFonts w:ascii="Times New Roman" w:hAnsi="Times New Roman" w:cs="Times New Roman"/>
        </w:rPr>
        <w:t>стероидным</w:t>
      </w:r>
      <w:proofErr w:type="spellEnd"/>
      <w:r w:rsidRPr="00BC6D74">
        <w:rPr>
          <w:rFonts w:ascii="Times New Roman" w:hAnsi="Times New Roman" w:cs="Times New Roman"/>
        </w:rPr>
        <w:t xml:space="preserve"> препаратом, </w:t>
      </w:r>
      <w:proofErr w:type="gramStart"/>
      <w:r w:rsidRPr="00BC6D74">
        <w:rPr>
          <w:rFonts w:ascii="Times New Roman" w:hAnsi="Times New Roman" w:cs="Times New Roman"/>
        </w:rPr>
        <w:t>применяющийся</w:t>
      </w:r>
      <w:proofErr w:type="gramEnd"/>
      <w:r w:rsidRPr="00BC6D74">
        <w:rPr>
          <w:rFonts w:ascii="Times New Roman" w:hAnsi="Times New Roman" w:cs="Times New Roman"/>
        </w:rPr>
        <w:t xml:space="preserve"> в случаях климактерических расстройств, раке половых органов, молочной железы при проведении лучевой терапии или оперативного вмешательства.</w:t>
      </w:r>
    </w:p>
    <w:p w:rsidR="00BC6D74" w:rsidRPr="00BC6D74" w:rsidRDefault="00BC6D74" w:rsidP="00BC6D74">
      <w:pPr>
        <w:rPr>
          <w:rFonts w:ascii="Times New Roman" w:hAnsi="Times New Roman" w:cs="Times New Roman"/>
        </w:rPr>
      </w:pPr>
      <w:r w:rsidRPr="00BC6D74">
        <w:rPr>
          <w:rFonts w:ascii="Times New Roman" w:hAnsi="Times New Roman" w:cs="Times New Roman"/>
        </w:rPr>
        <w:t xml:space="preserve">РАСТВОР «ТЕСТОСТЕРОН» – </w:t>
      </w:r>
      <w:proofErr w:type="spellStart"/>
      <w:r w:rsidRPr="00BC6D74">
        <w:rPr>
          <w:rFonts w:ascii="Times New Roman" w:hAnsi="Times New Roman" w:cs="Times New Roman"/>
        </w:rPr>
        <w:t>андрогенный</w:t>
      </w:r>
      <w:proofErr w:type="spellEnd"/>
      <w:r w:rsidRPr="00BC6D74">
        <w:rPr>
          <w:rFonts w:ascii="Times New Roman" w:hAnsi="Times New Roman" w:cs="Times New Roman"/>
        </w:rPr>
        <w:t xml:space="preserve"> препарат, содержит эфиры тестостерона. Препарат оказывает влияние на развитие и функционирование мужских половых органов, а также на формирование вторичных половых признаков, конституции тела, участвует в регулирование полового поведения. Стимулирует синтез белка.</w:t>
      </w:r>
    </w:p>
    <w:p w:rsidR="00BC6D74" w:rsidRPr="00BC6D74" w:rsidRDefault="00BC6D74" w:rsidP="00BC6D74">
      <w:pPr>
        <w:rPr>
          <w:rFonts w:ascii="Times New Roman" w:hAnsi="Times New Roman" w:cs="Times New Roman"/>
        </w:rPr>
      </w:pPr>
      <w:r w:rsidRPr="00BC6D74">
        <w:rPr>
          <w:rFonts w:ascii="Times New Roman" w:hAnsi="Times New Roman" w:cs="Times New Roman"/>
        </w:rPr>
        <w:t xml:space="preserve">Назначают при импотенции, мужском климаксе, </w:t>
      </w:r>
      <w:proofErr w:type="spellStart"/>
      <w:r w:rsidRPr="00BC6D74">
        <w:rPr>
          <w:rFonts w:ascii="Times New Roman" w:hAnsi="Times New Roman" w:cs="Times New Roman"/>
        </w:rPr>
        <w:t>остеопорозе</w:t>
      </w:r>
      <w:proofErr w:type="spellEnd"/>
      <w:r w:rsidRPr="00BC6D74">
        <w:rPr>
          <w:rFonts w:ascii="Times New Roman" w:hAnsi="Times New Roman" w:cs="Times New Roman"/>
        </w:rPr>
        <w:t>, вызванным недостатком андрогенов. У женщин применяется при онкологических заболеваниях, климаксе, миоме матки. Вводят внутримыш</w:t>
      </w:r>
      <w:r>
        <w:rPr>
          <w:rFonts w:ascii="Times New Roman" w:hAnsi="Times New Roman" w:cs="Times New Roman"/>
        </w:rPr>
        <w:t xml:space="preserve">ечно, лечение проводят курсами. </w:t>
      </w:r>
      <w:r w:rsidRPr="00BC6D74">
        <w:rPr>
          <w:rFonts w:ascii="Times New Roman" w:hAnsi="Times New Roman" w:cs="Times New Roman"/>
        </w:rPr>
        <w:t xml:space="preserve">Препарат может резко увеличивать половое влечение, вызывая частую эрекцию. В отдельных случаях наблюдается головокружение, тошнота, повышение уровня кальция в крови. У мальчиков тестостерон вызывает раннее половое развитие, преждевременное закрытие эпифизов костей. При выявленных нарушениях необходимо приостановить курс лечения. </w:t>
      </w:r>
      <w:proofErr w:type="gramStart"/>
      <w:r w:rsidRPr="00BC6D74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ротивопоказан</w:t>
      </w:r>
      <w:proofErr w:type="gramEnd"/>
      <w:r>
        <w:rPr>
          <w:rFonts w:ascii="Times New Roman" w:hAnsi="Times New Roman" w:cs="Times New Roman"/>
        </w:rPr>
        <w:t xml:space="preserve"> пожилым мужчинам.</w:t>
      </w:r>
    </w:p>
    <w:p w:rsidR="00BC6D74" w:rsidRDefault="00BC6D74" w:rsidP="00BC6D74">
      <w:pPr>
        <w:rPr>
          <w:rFonts w:ascii="Times New Roman" w:hAnsi="Times New Roman" w:cs="Times New Roman"/>
        </w:rPr>
      </w:pPr>
      <w:r w:rsidRPr="00BC6D74">
        <w:rPr>
          <w:rFonts w:ascii="Times New Roman" w:hAnsi="Times New Roman" w:cs="Times New Roman"/>
        </w:rPr>
        <w:t xml:space="preserve">МЕСТЕРОЛОН – </w:t>
      </w:r>
      <w:proofErr w:type="spellStart"/>
      <w:r w:rsidRPr="00BC6D74">
        <w:rPr>
          <w:rFonts w:ascii="Times New Roman" w:hAnsi="Times New Roman" w:cs="Times New Roman"/>
        </w:rPr>
        <w:t>андрогенный</w:t>
      </w:r>
      <w:proofErr w:type="spellEnd"/>
      <w:r w:rsidRPr="00BC6D74">
        <w:rPr>
          <w:rFonts w:ascii="Times New Roman" w:hAnsi="Times New Roman" w:cs="Times New Roman"/>
        </w:rPr>
        <w:t xml:space="preserve"> препарат. Стимулирует развитие мужских половых органов, вторичных половых признаков, повышает потенцию.</w:t>
      </w:r>
      <w:r>
        <w:rPr>
          <w:rFonts w:ascii="Times New Roman" w:hAnsi="Times New Roman" w:cs="Times New Roman"/>
        </w:rPr>
        <w:t xml:space="preserve"> </w:t>
      </w:r>
      <w:r w:rsidRPr="00BC6D74">
        <w:rPr>
          <w:rFonts w:ascii="Times New Roman" w:hAnsi="Times New Roman" w:cs="Times New Roman"/>
        </w:rPr>
        <w:t>Препарат назначают при нарушениях потенции, снижении функций половых желез, мужском бесплодии. Побочным действием является слишком частая или продолжительная эрекция. Очень редко могут возникать патологические изменения в печени.</w:t>
      </w:r>
    </w:p>
    <w:p w:rsidR="00BC6D74" w:rsidRPr="00BC6D74" w:rsidRDefault="00BC6D74" w:rsidP="00BC6D74">
      <w:pPr>
        <w:rPr>
          <w:rFonts w:ascii="Times New Roman" w:hAnsi="Times New Roman" w:cs="Times New Roman"/>
        </w:rPr>
      </w:pPr>
      <w:r w:rsidRPr="00BC6D74">
        <w:rPr>
          <w:rFonts w:ascii="Times New Roman" w:hAnsi="Times New Roman" w:cs="Times New Roman"/>
        </w:rPr>
        <w:t>Натуральные половые гормоны эстрогены играют большую роль в норма</w:t>
      </w:r>
      <w:r>
        <w:rPr>
          <w:rFonts w:ascii="Times New Roman" w:hAnsi="Times New Roman" w:cs="Times New Roman"/>
        </w:rPr>
        <w:t xml:space="preserve">лизации деятельности организма. </w:t>
      </w:r>
      <w:r w:rsidRPr="00BC6D74">
        <w:rPr>
          <w:rFonts w:ascii="Times New Roman" w:hAnsi="Times New Roman" w:cs="Times New Roman"/>
        </w:rPr>
        <w:t xml:space="preserve">Под их воздействием снижается уровень холестерина, восстанавливается нормальное количество </w:t>
      </w:r>
      <w:proofErr w:type="spellStart"/>
      <w:r w:rsidRPr="00BC6D74">
        <w:rPr>
          <w:rFonts w:ascii="Times New Roman" w:hAnsi="Times New Roman" w:cs="Times New Roman"/>
        </w:rPr>
        <w:t>алипопротеидов</w:t>
      </w:r>
      <w:proofErr w:type="spellEnd"/>
      <w:r w:rsidRPr="00BC6D74">
        <w:rPr>
          <w:rFonts w:ascii="Times New Roman" w:hAnsi="Times New Roman" w:cs="Times New Roman"/>
        </w:rPr>
        <w:t xml:space="preserve"> в крови.</w:t>
      </w:r>
    </w:p>
    <w:p w:rsidR="00BC6D74" w:rsidRDefault="00BC6D74" w:rsidP="00BC6D74">
      <w:pPr>
        <w:rPr>
          <w:rFonts w:ascii="Times New Roman" w:hAnsi="Times New Roman" w:cs="Times New Roman"/>
        </w:rPr>
      </w:pPr>
      <w:r w:rsidRPr="00BC6D74">
        <w:rPr>
          <w:rFonts w:ascii="Times New Roman" w:hAnsi="Times New Roman" w:cs="Times New Roman"/>
        </w:rPr>
        <w:t>Противопоказания у них тоже практически едины: препараты запрещено принимать при злокачественных и доброкачественных новообразованиях половых органов, молочных желез и других органов у женщин (в возрасте до 60 лет), при склонности к маточным кровотечениям, мастопатии, эндометрите.</w:t>
      </w:r>
    </w:p>
    <w:p w:rsidR="00BC6D74" w:rsidRDefault="00BC6D74" w:rsidP="00BC6D74">
      <w:pPr>
        <w:rPr>
          <w:rFonts w:ascii="Times New Roman" w:hAnsi="Times New Roman" w:cs="Times New Roman"/>
        </w:rPr>
      </w:pPr>
      <w:r w:rsidRPr="00BC6D74">
        <w:rPr>
          <w:rFonts w:ascii="Times New Roman" w:hAnsi="Times New Roman" w:cs="Times New Roman"/>
        </w:rPr>
        <w:t xml:space="preserve">Гормональные </w:t>
      </w:r>
      <w:proofErr w:type="spellStart"/>
      <w:r w:rsidRPr="00BC6D74">
        <w:rPr>
          <w:rFonts w:ascii="Times New Roman" w:hAnsi="Times New Roman" w:cs="Times New Roman"/>
        </w:rPr>
        <w:t>контрацептивы</w:t>
      </w:r>
      <w:proofErr w:type="spellEnd"/>
      <w:r w:rsidRPr="00BC6D74">
        <w:rPr>
          <w:rFonts w:ascii="Times New Roman" w:hAnsi="Times New Roman" w:cs="Times New Roman"/>
        </w:rPr>
        <w:t xml:space="preserve"> предотвращают созревание фолликулов в яичниках и тормозят овуляцию, оказывают влияние на слизь в шейке матки, в результате чего она становится непроходимой для сперматозоидов, препятствуют прикрепле</w:t>
      </w:r>
      <w:r>
        <w:rPr>
          <w:rFonts w:ascii="Times New Roman" w:hAnsi="Times New Roman" w:cs="Times New Roman"/>
        </w:rPr>
        <w:t xml:space="preserve">нию оплодотворенной яйцеклетки. </w:t>
      </w:r>
      <w:r w:rsidRPr="00BC6D74">
        <w:rPr>
          <w:rFonts w:ascii="Times New Roman" w:hAnsi="Times New Roman" w:cs="Times New Roman"/>
        </w:rPr>
        <w:t>Эффективность гормональных препаратов составляет практически 100 %, единственным условием является их регулярное применение.</w:t>
      </w:r>
    </w:p>
    <w:p w:rsidR="00BC6D74" w:rsidRPr="00BC6D74" w:rsidRDefault="00BC6D74" w:rsidP="00BC6D74">
      <w:pPr>
        <w:rPr>
          <w:rFonts w:ascii="Times New Roman" w:hAnsi="Times New Roman" w:cs="Times New Roman"/>
        </w:rPr>
      </w:pPr>
      <w:r w:rsidRPr="00BC6D74">
        <w:rPr>
          <w:rFonts w:ascii="Times New Roman" w:hAnsi="Times New Roman" w:cs="Times New Roman"/>
        </w:rPr>
        <w:t xml:space="preserve">ЭСТРОН – натуральный гормональный препарат, выделенный из мочи беременных женщин или беременных животных. Эстрон (фолликулин) по своим свойствам и воздействию аналогичен фолликулярному гормону </w:t>
      </w:r>
      <w:proofErr w:type="spellStart"/>
      <w:r w:rsidRPr="00BC6D74">
        <w:rPr>
          <w:rFonts w:ascii="Times New Roman" w:hAnsi="Times New Roman" w:cs="Times New Roman"/>
        </w:rPr>
        <w:t>эстрадиолу</w:t>
      </w:r>
      <w:proofErr w:type="spellEnd"/>
      <w:r w:rsidRPr="00BC6D74">
        <w:rPr>
          <w:rFonts w:ascii="Times New Roman" w:hAnsi="Times New Roman" w:cs="Times New Roman"/>
        </w:rPr>
        <w:t xml:space="preserve"> и входит в ряд эстрогенов или эстрогенных веществ, при введении которых в организм происходит стимуляция развития матки, вторичных женских половых признаков при их замедленном развитии, используется после хирургического вмешательства.</w:t>
      </w:r>
    </w:p>
    <w:p w:rsidR="00BC6D74" w:rsidRDefault="00BC6D74" w:rsidP="00BC6D74">
      <w:pPr>
        <w:rPr>
          <w:rFonts w:ascii="Times New Roman" w:hAnsi="Times New Roman" w:cs="Times New Roman"/>
        </w:rPr>
      </w:pPr>
      <w:r w:rsidRPr="00BC6D74">
        <w:rPr>
          <w:rFonts w:ascii="Times New Roman" w:hAnsi="Times New Roman" w:cs="Times New Roman"/>
        </w:rPr>
        <w:t>Вводится в организм инъекциями. В последнее время предпочтение отдается синтетическим эстрогенным аналогам, в лечении и профилактик</w:t>
      </w:r>
      <w:r>
        <w:rPr>
          <w:rFonts w:ascii="Times New Roman" w:hAnsi="Times New Roman" w:cs="Times New Roman"/>
        </w:rPr>
        <w:t xml:space="preserve">е используется </w:t>
      </w:r>
      <w:proofErr w:type="spellStart"/>
      <w:r>
        <w:rPr>
          <w:rFonts w:ascii="Times New Roman" w:hAnsi="Times New Roman" w:cs="Times New Roman"/>
        </w:rPr>
        <w:t>этинилэстрадиол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BC6D74">
        <w:rPr>
          <w:rFonts w:ascii="Times New Roman" w:hAnsi="Times New Roman" w:cs="Times New Roman"/>
        </w:rPr>
        <w:t>Назначают эстрон при патологии, развившейся из-за дисфункции яичников, вторичной половой недостаточности, климактерических расстройствах, слабости родовой деятельности и переношенной беременности.</w:t>
      </w:r>
      <w:r>
        <w:rPr>
          <w:rFonts w:ascii="Times New Roman" w:hAnsi="Times New Roman" w:cs="Times New Roman"/>
        </w:rPr>
        <w:t xml:space="preserve"> </w:t>
      </w:r>
    </w:p>
    <w:p w:rsidR="00BC6D74" w:rsidRPr="00BC6D74" w:rsidRDefault="00BC6D74" w:rsidP="00BC6D74">
      <w:pPr>
        <w:rPr>
          <w:rFonts w:ascii="Times New Roman" w:hAnsi="Times New Roman" w:cs="Times New Roman"/>
        </w:rPr>
      </w:pPr>
      <w:r w:rsidRPr="00BC6D74">
        <w:rPr>
          <w:rFonts w:ascii="Times New Roman" w:hAnsi="Times New Roman" w:cs="Times New Roman"/>
        </w:rPr>
        <w:t xml:space="preserve">Противопоказан эстрон при эндометрите, в </w:t>
      </w:r>
      <w:proofErr w:type="spellStart"/>
      <w:r w:rsidRPr="00BC6D74">
        <w:rPr>
          <w:rFonts w:ascii="Times New Roman" w:hAnsi="Times New Roman" w:cs="Times New Roman"/>
        </w:rPr>
        <w:t>гиперэстрогенной</w:t>
      </w:r>
      <w:proofErr w:type="spellEnd"/>
      <w:r w:rsidRPr="00BC6D74">
        <w:rPr>
          <w:rFonts w:ascii="Times New Roman" w:hAnsi="Times New Roman" w:cs="Times New Roman"/>
        </w:rPr>
        <w:t xml:space="preserve"> фазе климактерического периода, склонности к маточным кровотечениям, мастопатии; в случаях доброкачественных и злокачественных новообразований молочных, половых, других органов (после 60 лет э</w:t>
      </w:r>
      <w:r>
        <w:rPr>
          <w:rFonts w:ascii="Times New Roman" w:hAnsi="Times New Roman" w:cs="Times New Roman"/>
        </w:rPr>
        <w:t>то противопоказание снимается).</w:t>
      </w:r>
    </w:p>
    <w:p w:rsidR="00BC6D74" w:rsidRPr="00BC6D74" w:rsidRDefault="00BC6D74" w:rsidP="00BC6D74">
      <w:pPr>
        <w:rPr>
          <w:rFonts w:ascii="Times New Roman" w:hAnsi="Times New Roman" w:cs="Times New Roman"/>
        </w:rPr>
      </w:pPr>
      <w:r w:rsidRPr="00BC6D74">
        <w:rPr>
          <w:rFonts w:ascii="Times New Roman" w:hAnsi="Times New Roman" w:cs="Times New Roman"/>
        </w:rPr>
        <w:t xml:space="preserve">СИНЭСТРОЛ относится к эстрогенным препаратам и используется в качестве сопутствующего средства при лечении онкологических заболеваний. </w:t>
      </w:r>
      <w:proofErr w:type="gramStart"/>
      <w:r w:rsidRPr="00BC6D74">
        <w:rPr>
          <w:rFonts w:ascii="Times New Roman" w:hAnsi="Times New Roman" w:cs="Times New Roman"/>
        </w:rPr>
        <w:t>Дает хороший эффект после хирургического вмешательства, лучевой терапии), легко переносится, но в ряде случаев наблюдается появление тошноты, рвоты, головокружения.</w:t>
      </w:r>
      <w:proofErr w:type="gramEnd"/>
    </w:p>
    <w:p w:rsidR="00BC6D74" w:rsidRPr="00BC6D74" w:rsidRDefault="00BC6D74" w:rsidP="00BC6D74">
      <w:pPr>
        <w:rPr>
          <w:rFonts w:ascii="Times New Roman" w:hAnsi="Times New Roman" w:cs="Times New Roman"/>
        </w:rPr>
      </w:pPr>
      <w:r w:rsidRPr="00BC6D74">
        <w:rPr>
          <w:rFonts w:ascii="Times New Roman" w:hAnsi="Times New Roman" w:cs="Times New Roman"/>
        </w:rPr>
        <w:lastRenderedPageBreak/>
        <w:t xml:space="preserve">Превышение доз препарата могут проявиться в понижении половой функции, уменьшения размеров яичек, пигментации сосков, набухании молочных желез у мужчин, токсическом повреждении печени, </w:t>
      </w:r>
      <w:proofErr w:type="spellStart"/>
      <w:r w:rsidRPr="00BC6D74">
        <w:rPr>
          <w:rFonts w:ascii="Times New Roman" w:hAnsi="Times New Roman" w:cs="Times New Roman"/>
        </w:rPr>
        <w:t>полиферация</w:t>
      </w:r>
      <w:proofErr w:type="spellEnd"/>
      <w:r w:rsidRPr="00BC6D74">
        <w:rPr>
          <w:rFonts w:ascii="Times New Roman" w:hAnsi="Times New Roman" w:cs="Times New Roman"/>
        </w:rPr>
        <w:t xml:space="preserve"> слизистой оболочки</w:t>
      </w:r>
      <w:r>
        <w:rPr>
          <w:rFonts w:ascii="Times New Roman" w:hAnsi="Times New Roman" w:cs="Times New Roman"/>
        </w:rPr>
        <w:t xml:space="preserve"> матки и кровотечения у женщин. </w:t>
      </w:r>
      <w:r w:rsidRPr="00BC6D74">
        <w:rPr>
          <w:rFonts w:ascii="Times New Roman" w:hAnsi="Times New Roman" w:cs="Times New Roman"/>
        </w:rPr>
        <w:t xml:space="preserve">Не рекомендуется применять </w:t>
      </w:r>
      <w:proofErr w:type="spellStart"/>
      <w:r w:rsidRPr="00BC6D74">
        <w:rPr>
          <w:rFonts w:ascii="Times New Roman" w:hAnsi="Times New Roman" w:cs="Times New Roman"/>
        </w:rPr>
        <w:t>синэстрол</w:t>
      </w:r>
      <w:proofErr w:type="spellEnd"/>
      <w:r w:rsidRPr="00BC6D74">
        <w:rPr>
          <w:rFonts w:ascii="Times New Roman" w:hAnsi="Times New Roman" w:cs="Times New Roman"/>
        </w:rPr>
        <w:t xml:space="preserve"> и аналогичные ему препараты во время беременности, п</w:t>
      </w:r>
      <w:r>
        <w:rPr>
          <w:rFonts w:ascii="Times New Roman" w:hAnsi="Times New Roman" w:cs="Times New Roman"/>
        </w:rPr>
        <w:t>ри заболеваниях почек и печени.</w:t>
      </w:r>
    </w:p>
    <w:p w:rsidR="00BC6D74" w:rsidRPr="00BC6D74" w:rsidRDefault="00BC6D74" w:rsidP="00BC6D74">
      <w:pPr>
        <w:rPr>
          <w:rFonts w:ascii="Times New Roman" w:hAnsi="Times New Roman" w:cs="Times New Roman"/>
        </w:rPr>
      </w:pPr>
      <w:r w:rsidRPr="00BC6D74">
        <w:rPr>
          <w:rFonts w:ascii="Times New Roman" w:hAnsi="Times New Roman" w:cs="Times New Roman"/>
        </w:rPr>
        <w:t>ПРОГЕСТЕРОН – натуральный гормон желтого тела, получаемый синтетическим путем в виде масляных растворов для подкожного и внутримышечного введения.</w:t>
      </w:r>
      <w:r>
        <w:rPr>
          <w:rFonts w:ascii="Times New Roman" w:hAnsi="Times New Roman" w:cs="Times New Roman"/>
        </w:rPr>
        <w:t xml:space="preserve"> </w:t>
      </w:r>
      <w:r w:rsidRPr="00BC6D74">
        <w:rPr>
          <w:rFonts w:ascii="Times New Roman" w:hAnsi="Times New Roman" w:cs="Times New Roman"/>
        </w:rPr>
        <w:t xml:space="preserve">Применяется для лечения бесплодия, </w:t>
      </w:r>
      <w:proofErr w:type="spellStart"/>
      <w:r w:rsidRPr="00BC6D74">
        <w:rPr>
          <w:rFonts w:ascii="Times New Roman" w:hAnsi="Times New Roman" w:cs="Times New Roman"/>
        </w:rPr>
        <w:t>недонашивании</w:t>
      </w:r>
      <w:proofErr w:type="spellEnd"/>
      <w:r w:rsidRPr="00BC6D74">
        <w:rPr>
          <w:rFonts w:ascii="Times New Roman" w:hAnsi="Times New Roman" w:cs="Times New Roman"/>
        </w:rPr>
        <w:t xml:space="preserve"> беременности, </w:t>
      </w:r>
      <w:proofErr w:type="spellStart"/>
      <w:r w:rsidRPr="00BC6D74">
        <w:rPr>
          <w:rFonts w:ascii="Times New Roman" w:hAnsi="Times New Roman" w:cs="Times New Roman"/>
        </w:rPr>
        <w:t>ановуляторных</w:t>
      </w:r>
      <w:proofErr w:type="spellEnd"/>
      <w:r w:rsidRPr="00BC6D74">
        <w:rPr>
          <w:rFonts w:ascii="Times New Roman" w:hAnsi="Times New Roman" w:cs="Times New Roman"/>
        </w:rPr>
        <w:t xml:space="preserve"> маточных кровотечениях, аменорее, </w:t>
      </w:r>
      <w:proofErr w:type="spellStart"/>
      <w:r w:rsidRPr="00BC6D74">
        <w:rPr>
          <w:rFonts w:ascii="Times New Roman" w:hAnsi="Times New Roman" w:cs="Times New Roman"/>
        </w:rPr>
        <w:t>альгодисменорее</w:t>
      </w:r>
      <w:proofErr w:type="spellEnd"/>
      <w:r w:rsidRPr="00BC6D74">
        <w:rPr>
          <w:rFonts w:ascii="Times New Roman" w:hAnsi="Times New Roman" w:cs="Times New Roman"/>
        </w:rPr>
        <w:t xml:space="preserve"> на почве </w:t>
      </w:r>
      <w:proofErr w:type="spellStart"/>
      <w:r w:rsidRPr="00BC6D74">
        <w:rPr>
          <w:rFonts w:ascii="Times New Roman" w:hAnsi="Times New Roman" w:cs="Times New Roman"/>
        </w:rPr>
        <w:t>гипогенитализма</w:t>
      </w:r>
      <w:proofErr w:type="spellEnd"/>
      <w:r w:rsidRPr="00BC6D74">
        <w:rPr>
          <w:rFonts w:ascii="Times New Roman" w:hAnsi="Times New Roman" w:cs="Times New Roman"/>
        </w:rPr>
        <w:t>. Мужчинам назначают при лечении</w:t>
      </w:r>
      <w:r>
        <w:rPr>
          <w:rFonts w:ascii="Times New Roman" w:hAnsi="Times New Roman" w:cs="Times New Roman"/>
        </w:rPr>
        <w:t xml:space="preserve"> аденомы предстательной железы. </w:t>
      </w:r>
      <w:r w:rsidRPr="00BC6D74">
        <w:rPr>
          <w:rFonts w:ascii="Times New Roman" w:hAnsi="Times New Roman" w:cs="Times New Roman"/>
        </w:rPr>
        <w:t>В некоторых случаях при применении возникают побочные реакции: отечность, по</w:t>
      </w:r>
      <w:r>
        <w:rPr>
          <w:rFonts w:ascii="Times New Roman" w:hAnsi="Times New Roman" w:cs="Times New Roman"/>
        </w:rPr>
        <w:t xml:space="preserve">вышение артериального давления. </w:t>
      </w:r>
      <w:r w:rsidRPr="00BC6D74">
        <w:rPr>
          <w:rFonts w:ascii="Times New Roman" w:hAnsi="Times New Roman" w:cs="Times New Roman"/>
        </w:rPr>
        <w:t>Несколько противопоказаний приема препарата: склонность к тромбозам, онкологические заболевания молочной железы и половых органов, функционал</w:t>
      </w:r>
      <w:r>
        <w:rPr>
          <w:rFonts w:ascii="Times New Roman" w:hAnsi="Times New Roman" w:cs="Times New Roman"/>
        </w:rPr>
        <w:t>ьные нарушения печени, гепатит.</w:t>
      </w:r>
    </w:p>
    <w:p w:rsidR="00BC6D74" w:rsidRPr="00BC6D74" w:rsidRDefault="00BC6D74" w:rsidP="00BC6D74">
      <w:pPr>
        <w:rPr>
          <w:rFonts w:ascii="Times New Roman" w:hAnsi="Times New Roman" w:cs="Times New Roman"/>
        </w:rPr>
      </w:pPr>
      <w:r w:rsidRPr="00BC6D74">
        <w:rPr>
          <w:rFonts w:ascii="Times New Roman" w:hAnsi="Times New Roman" w:cs="Times New Roman"/>
        </w:rPr>
        <w:t>ПРЕГНИН – искусственный аналог гормона желтого тела, обладающий свойствами и действиями натурального гормона прогестерона.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BC6D74">
        <w:rPr>
          <w:rFonts w:ascii="Times New Roman" w:hAnsi="Times New Roman" w:cs="Times New Roman"/>
        </w:rPr>
        <w:t>Эффективен</w:t>
      </w:r>
      <w:proofErr w:type="gramEnd"/>
      <w:r w:rsidRPr="00BC6D74">
        <w:rPr>
          <w:rFonts w:ascii="Times New Roman" w:hAnsi="Times New Roman" w:cs="Times New Roman"/>
        </w:rPr>
        <w:t xml:space="preserve"> при различного рода нарушениях функций яичников, </w:t>
      </w:r>
      <w:proofErr w:type="spellStart"/>
      <w:r w:rsidRPr="00BC6D74">
        <w:rPr>
          <w:rFonts w:ascii="Times New Roman" w:hAnsi="Times New Roman" w:cs="Times New Roman"/>
        </w:rPr>
        <w:t>дисфункциональных</w:t>
      </w:r>
      <w:proofErr w:type="spellEnd"/>
      <w:r w:rsidRPr="00BC6D74">
        <w:rPr>
          <w:rFonts w:ascii="Times New Roman" w:hAnsi="Times New Roman" w:cs="Times New Roman"/>
        </w:rPr>
        <w:t xml:space="preserve"> маточных кровотечениях, аменорее и ее разновидностях (</w:t>
      </w:r>
      <w:proofErr w:type="spellStart"/>
      <w:r w:rsidRPr="00BC6D74">
        <w:rPr>
          <w:rFonts w:ascii="Times New Roman" w:hAnsi="Times New Roman" w:cs="Times New Roman"/>
        </w:rPr>
        <w:t>гипоолигоменорее</w:t>
      </w:r>
      <w:proofErr w:type="spellEnd"/>
      <w:r w:rsidRPr="00BC6D74">
        <w:rPr>
          <w:rFonts w:ascii="Times New Roman" w:hAnsi="Times New Roman" w:cs="Times New Roman"/>
        </w:rPr>
        <w:t xml:space="preserve"> и </w:t>
      </w:r>
      <w:proofErr w:type="spellStart"/>
      <w:r w:rsidRPr="00BC6D74">
        <w:rPr>
          <w:rFonts w:ascii="Times New Roman" w:hAnsi="Times New Roman" w:cs="Times New Roman"/>
        </w:rPr>
        <w:t>альгоменорее</w:t>
      </w:r>
      <w:proofErr w:type="spellEnd"/>
      <w:r w:rsidRPr="00BC6D74">
        <w:rPr>
          <w:rFonts w:ascii="Times New Roman" w:hAnsi="Times New Roman" w:cs="Times New Roman"/>
        </w:rPr>
        <w:t xml:space="preserve">), бесплодии (после курса введения других </w:t>
      </w:r>
      <w:proofErr w:type="spellStart"/>
      <w:r w:rsidRPr="00BC6D74">
        <w:rPr>
          <w:rFonts w:ascii="Times New Roman" w:hAnsi="Times New Roman" w:cs="Times New Roman"/>
        </w:rPr>
        <w:t>экстрогенных</w:t>
      </w:r>
      <w:proofErr w:type="spellEnd"/>
      <w:r w:rsidRPr="00BC6D74">
        <w:rPr>
          <w:rFonts w:ascii="Times New Roman" w:hAnsi="Times New Roman" w:cs="Times New Roman"/>
        </w:rPr>
        <w:t xml:space="preserve"> препаратов). При склонности к вык</w:t>
      </w:r>
      <w:r>
        <w:rPr>
          <w:rFonts w:ascii="Times New Roman" w:hAnsi="Times New Roman" w:cs="Times New Roman"/>
        </w:rPr>
        <w:t>идышам препарат не назначается.</w:t>
      </w:r>
    </w:p>
    <w:p w:rsidR="00BC6D74" w:rsidRPr="00BC6D74" w:rsidRDefault="00BC6D74" w:rsidP="00BC6D74">
      <w:pPr>
        <w:rPr>
          <w:rFonts w:ascii="Times New Roman" w:hAnsi="Times New Roman" w:cs="Times New Roman"/>
        </w:rPr>
      </w:pPr>
      <w:r w:rsidRPr="00BC6D74">
        <w:rPr>
          <w:rFonts w:ascii="Times New Roman" w:hAnsi="Times New Roman" w:cs="Times New Roman"/>
        </w:rPr>
        <w:t xml:space="preserve">БИСЕКУРИН – это комбинированный гормональный препарат, выполняющий не только контрацептивные функции, но применяемый и при </w:t>
      </w:r>
      <w:proofErr w:type="gramStart"/>
      <w:r w:rsidRPr="00BC6D74">
        <w:rPr>
          <w:rFonts w:ascii="Times New Roman" w:hAnsi="Times New Roman" w:cs="Times New Roman"/>
        </w:rPr>
        <w:t>генитальном</w:t>
      </w:r>
      <w:proofErr w:type="gramEnd"/>
      <w:r w:rsidRPr="00BC6D74">
        <w:rPr>
          <w:rFonts w:ascii="Times New Roman" w:hAnsi="Times New Roman" w:cs="Times New Roman"/>
        </w:rPr>
        <w:t xml:space="preserve"> </w:t>
      </w:r>
      <w:proofErr w:type="spellStart"/>
      <w:r w:rsidRPr="00BC6D74">
        <w:rPr>
          <w:rFonts w:ascii="Times New Roman" w:hAnsi="Times New Roman" w:cs="Times New Roman"/>
        </w:rPr>
        <w:t>эндометриозе</w:t>
      </w:r>
      <w:proofErr w:type="spellEnd"/>
      <w:r w:rsidRPr="00BC6D74">
        <w:rPr>
          <w:rFonts w:ascii="Times New Roman" w:hAnsi="Times New Roman" w:cs="Times New Roman"/>
        </w:rPr>
        <w:t>, гипоплазии матки, дисменорее.</w:t>
      </w:r>
    </w:p>
    <w:p w:rsidR="00BC6D74" w:rsidRDefault="00BC6D74" w:rsidP="00BC6D74">
      <w:pPr>
        <w:rPr>
          <w:rFonts w:ascii="Times New Roman" w:hAnsi="Times New Roman" w:cs="Times New Roman"/>
        </w:rPr>
      </w:pPr>
    </w:p>
    <w:p w:rsidR="00BC6D74" w:rsidRDefault="00BC6D74" w:rsidP="00BC6D74">
      <w:pPr>
        <w:rPr>
          <w:rFonts w:ascii="Times New Roman" w:hAnsi="Times New Roman" w:cs="Times New Roman"/>
          <w:b/>
        </w:rPr>
      </w:pPr>
      <w:r w:rsidRPr="00BC6D74">
        <w:rPr>
          <w:rFonts w:ascii="Times New Roman" w:hAnsi="Times New Roman" w:cs="Times New Roman"/>
          <w:b/>
        </w:rPr>
        <w:t>Антагонисты половых гормонов. Противозачаточные средства</w:t>
      </w:r>
    </w:p>
    <w:p w:rsidR="0040634F" w:rsidRPr="0040634F" w:rsidRDefault="00BC6D74" w:rsidP="0040634F">
      <w:pPr>
        <w:rPr>
          <w:rFonts w:ascii="Times New Roman" w:hAnsi="Times New Roman" w:cs="Times New Roman"/>
        </w:rPr>
      </w:pPr>
      <w:r w:rsidRPr="00BC6D74">
        <w:rPr>
          <w:rFonts w:ascii="Times New Roman" w:hAnsi="Times New Roman" w:cs="Times New Roman"/>
        </w:rPr>
        <w:t>НИЛУТАМИД (</w:t>
      </w:r>
      <w:proofErr w:type="spellStart"/>
      <w:r w:rsidRPr="00BC6D74">
        <w:rPr>
          <w:rFonts w:ascii="Times New Roman" w:hAnsi="Times New Roman" w:cs="Times New Roman"/>
        </w:rPr>
        <w:t>Nilutamid</w:t>
      </w:r>
      <w:proofErr w:type="spellEnd"/>
      <w:r w:rsidRPr="00BC6D74">
        <w:rPr>
          <w:rFonts w:ascii="Times New Roman" w:hAnsi="Times New Roman" w:cs="Times New Roman"/>
        </w:rPr>
        <w:t>)</w:t>
      </w:r>
      <w:r w:rsidR="0040634F">
        <w:rPr>
          <w:rFonts w:ascii="Times New Roman" w:hAnsi="Times New Roman" w:cs="Times New Roman"/>
        </w:rPr>
        <w:t xml:space="preserve">. </w:t>
      </w:r>
      <w:r w:rsidR="0040634F" w:rsidRPr="0040634F">
        <w:rPr>
          <w:rFonts w:ascii="Times New Roman" w:hAnsi="Times New Roman" w:cs="Times New Roman"/>
        </w:rPr>
        <w:t xml:space="preserve">Оказывает </w:t>
      </w:r>
      <w:proofErr w:type="spellStart"/>
      <w:r w:rsidR="0040634F" w:rsidRPr="0040634F">
        <w:rPr>
          <w:rFonts w:ascii="Times New Roman" w:hAnsi="Times New Roman" w:cs="Times New Roman"/>
        </w:rPr>
        <w:t>антиандрогенное</w:t>
      </w:r>
      <w:proofErr w:type="spellEnd"/>
      <w:r w:rsidR="0040634F" w:rsidRPr="0040634F">
        <w:rPr>
          <w:rFonts w:ascii="Times New Roman" w:hAnsi="Times New Roman" w:cs="Times New Roman"/>
        </w:rPr>
        <w:t xml:space="preserve"> (противоположное действию мужских половых гормонов) действие, обусловленное блокадой рецепторов андрогенов (мужских половых гормонов). Является нестероидным соединением, не влияет на рецепторы других стероидов, не проявляет других гормональных или </w:t>
      </w:r>
      <w:proofErr w:type="spellStart"/>
      <w:r w:rsidR="0040634F" w:rsidRPr="0040634F">
        <w:rPr>
          <w:rFonts w:ascii="Times New Roman" w:hAnsi="Times New Roman" w:cs="Times New Roman"/>
        </w:rPr>
        <w:t>антигормональных</w:t>
      </w:r>
      <w:proofErr w:type="spellEnd"/>
      <w:r w:rsidR="0040634F" w:rsidRPr="0040634F">
        <w:rPr>
          <w:rFonts w:ascii="Times New Roman" w:hAnsi="Times New Roman" w:cs="Times New Roman"/>
        </w:rPr>
        <w:t xml:space="preserve"> свойств. При сочетании с хирургической или медикаментозной кастрацией (подавлением лекарственными средствами гормональной функции половых желез) отмечается выраженный периферический </w:t>
      </w:r>
      <w:proofErr w:type="spellStart"/>
      <w:r w:rsidR="0040634F" w:rsidRPr="0040634F">
        <w:rPr>
          <w:rFonts w:ascii="Times New Roman" w:hAnsi="Times New Roman" w:cs="Times New Roman"/>
        </w:rPr>
        <w:t>антиандрогенный</w:t>
      </w:r>
      <w:proofErr w:type="spellEnd"/>
      <w:r w:rsidR="0040634F" w:rsidRPr="0040634F">
        <w:rPr>
          <w:rFonts w:ascii="Times New Roman" w:hAnsi="Times New Roman" w:cs="Times New Roman"/>
        </w:rPr>
        <w:t xml:space="preserve"> эффект, проявляющийся подавлением действия повышенных концентраций тестостерона (гормона).</w:t>
      </w:r>
    </w:p>
    <w:p w:rsidR="0040634F" w:rsidRPr="0040634F" w:rsidRDefault="0040634F" w:rsidP="0040634F">
      <w:pPr>
        <w:rPr>
          <w:rFonts w:ascii="Times New Roman" w:hAnsi="Times New Roman" w:cs="Times New Roman"/>
        </w:rPr>
      </w:pPr>
      <w:r w:rsidRPr="0040634F">
        <w:rPr>
          <w:rFonts w:ascii="Times New Roman" w:hAnsi="Times New Roman" w:cs="Times New Roman"/>
        </w:rPr>
        <w:t xml:space="preserve">Показания к применению. </w:t>
      </w:r>
      <w:proofErr w:type="spellStart"/>
      <w:r w:rsidRPr="0040634F">
        <w:rPr>
          <w:rFonts w:ascii="Times New Roman" w:hAnsi="Times New Roman" w:cs="Times New Roman"/>
        </w:rPr>
        <w:t>Метастазирующий</w:t>
      </w:r>
      <w:proofErr w:type="spellEnd"/>
      <w:r w:rsidRPr="0040634F">
        <w:rPr>
          <w:rFonts w:ascii="Times New Roman" w:hAnsi="Times New Roman" w:cs="Times New Roman"/>
        </w:rPr>
        <w:t xml:space="preserve"> рак (сопровождающийся появлением новых опухолей в других органах и тканях вследствие переноса раковых клеток с кровью или лимфой из первичной опухоли) предстательной железы при наличии или отсутствии местного процесса, в комбинации с хирургической или фармакологической кастрацией.</w:t>
      </w:r>
    </w:p>
    <w:p w:rsidR="00BC6D74" w:rsidRDefault="0040634F" w:rsidP="0040634F">
      <w:pPr>
        <w:rPr>
          <w:rFonts w:ascii="Times New Roman" w:hAnsi="Times New Roman" w:cs="Times New Roman"/>
        </w:rPr>
      </w:pPr>
      <w:r w:rsidRPr="0040634F">
        <w:rPr>
          <w:rFonts w:ascii="Times New Roman" w:hAnsi="Times New Roman" w:cs="Times New Roman"/>
        </w:rPr>
        <w:t xml:space="preserve">Способ применения и дозы. Лечение </w:t>
      </w:r>
      <w:proofErr w:type="spellStart"/>
      <w:r w:rsidRPr="0040634F">
        <w:rPr>
          <w:rFonts w:ascii="Times New Roman" w:hAnsi="Times New Roman" w:cs="Times New Roman"/>
        </w:rPr>
        <w:t>нилутамидом</w:t>
      </w:r>
      <w:proofErr w:type="spellEnd"/>
      <w:r w:rsidRPr="0040634F">
        <w:rPr>
          <w:rFonts w:ascii="Times New Roman" w:hAnsi="Times New Roman" w:cs="Times New Roman"/>
        </w:rPr>
        <w:t xml:space="preserve"> следует начинать непосредственно после хирургической или фармакологической кастрации. Для лечения доза составляет 300 мг/день на протяжении 4 недель. Поддерживающая терапия - 150 мг/день.</w:t>
      </w:r>
    </w:p>
    <w:p w:rsidR="0040634F" w:rsidRPr="0040634F" w:rsidRDefault="0040634F" w:rsidP="0040634F">
      <w:pPr>
        <w:rPr>
          <w:rFonts w:ascii="Times New Roman" w:hAnsi="Times New Roman" w:cs="Times New Roman"/>
        </w:rPr>
      </w:pPr>
      <w:r w:rsidRPr="0040634F">
        <w:rPr>
          <w:rFonts w:ascii="Times New Roman" w:hAnsi="Times New Roman" w:cs="Times New Roman"/>
        </w:rPr>
        <w:t xml:space="preserve">Побочное действие. Нарушение аккомодации (нарушение зрительного восприятия); интерстициальный легочный синдром (поражение соединительной ткани легких); </w:t>
      </w:r>
      <w:proofErr w:type="spellStart"/>
      <w:r w:rsidRPr="0040634F">
        <w:rPr>
          <w:rFonts w:ascii="Times New Roman" w:hAnsi="Times New Roman" w:cs="Times New Roman"/>
        </w:rPr>
        <w:t>антабусэффект</w:t>
      </w:r>
      <w:proofErr w:type="spellEnd"/>
      <w:r w:rsidRPr="0040634F">
        <w:rPr>
          <w:rFonts w:ascii="Times New Roman" w:hAnsi="Times New Roman" w:cs="Times New Roman"/>
        </w:rPr>
        <w:t xml:space="preserve"> (непереносимость алкоголя), умеренное снижение гемоглобина; рвота.</w:t>
      </w:r>
    </w:p>
    <w:p w:rsidR="0040634F" w:rsidRDefault="0040634F" w:rsidP="0040634F">
      <w:pPr>
        <w:rPr>
          <w:rFonts w:ascii="Times New Roman" w:hAnsi="Times New Roman" w:cs="Times New Roman"/>
        </w:rPr>
      </w:pPr>
      <w:r w:rsidRPr="0040634F">
        <w:rPr>
          <w:rFonts w:ascii="Times New Roman" w:hAnsi="Times New Roman" w:cs="Times New Roman"/>
        </w:rPr>
        <w:t>Противопоказания. Выраженное нарушение функции печени, выраженная анемия (снижение содержания гемоглобина в крови). Во время применения препарата необходимо воздерживаться от употребления алкоголя и вождения транспорта.</w:t>
      </w:r>
    </w:p>
    <w:p w:rsidR="0040634F" w:rsidRDefault="0040634F" w:rsidP="0040634F">
      <w:pPr>
        <w:rPr>
          <w:rFonts w:ascii="Times New Roman" w:hAnsi="Times New Roman" w:cs="Times New Roman"/>
        </w:rPr>
      </w:pPr>
      <w:r w:rsidRPr="0040634F">
        <w:rPr>
          <w:rFonts w:ascii="Times New Roman" w:hAnsi="Times New Roman" w:cs="Times New Roman"/>
        </w:rPr>
        <w:t>ЦИПРОТЕРОН (</w:t>
      </w:r>
      <w:proofErr w:type="spellStart"/>
      <w:r w:rsidRPr="0040634F">
        <w:rPr>
          <w:rFonts w:ascii="Times New Roman" w:hAnsi="Times New Roman" w:cs="Times New Roman"/>
        </w:rPr>
        <w:t>Cyproterone</w:t>
      </w:r>
      <w:proofErr w:type="spellEnd"/>
      <w:r w:rsidRPr="0040634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Pr="0040634F">
        <w:rPr>
          <w:rFonts w:ascii="Times New Roman" w:hAnsi="Times New Roman" w:cs="Times New Roman"/>
        </w:rPr>
        <w:t xml:space="preserve">Оказывает </w:t>
      </w:r>
      <w:proofErr w:type="spellStart"/>
      <w:r w:rsidRPr="0040634F">
        <w:rPr>
          <w:rFonts w:ascii="Times New Roman" w:hAnsi="Times New Roman" w:cs="Times New Roman"/>
        </w:rPr>
        <w:t>антиандрогенное</w:t>
      </w:r>
      <w:proofErr w:type="spellEnd"/>
      <w:r w:rsidRPr="0040634F">
        <w:rPr>
          <w:rFonts w:ascii="Times New Roman" w:hAnsi="Times New Roman" w:cs="Times New Roman"/>
        </w:rPr>
        <w:t xml:space="preserve"> (противоположное действию мужских половых гормонов) действие, обусловленное блокадой рецепторов андрогенов (участков клеточных мембран /оболочек/, взаимодействующих с мужскими половыми гормонами). </w:t>
      </w:r>
      <w:proofErr w:type="spellStart"/>
      <w:proofErr w:type="gramStart"/>
      <w:r w:rsidRPr="0040634F">
        <w:rPr>
          <w:rFonts w:ascii="Times New Roman" w:hAnsi="Times New Roman" w:cs="Times New Roman"/>
        </w:rPr>
        <w:t>Ципротерон</w:t>
      </w:r>
      <w:proofErr w:type="spellEnd"/>
      <w:r w:rsidRPr="0040634F">
        <w:rPr>
          <w:rFonts w:ascii="Times New Roman" w:hAnsi="Times New Roman" w:cs="Times New Roman"/>
        </w:rPr>
        <w:t xml:space="preserve"> сходен по химическому строению с мужским половым гормоном тестостероном и другими природными андрогенами, обладает способностью конкурентно связываться с тканевыми рецепторами этих гормонов в </w:t>
      </w:r>
      <w:proofErr w:type="spellStart"/>
      <w:r w:rsidRPr="0040634F">
        <w:rPr>
          <w:rFonts w:ascii="Times New Roman" w:hAnsi="Times New Roman" w:cs="Times New Roman"/>
        </w:rPr>
        <w:t>органахмишенях</w:t>
      </w:r>
      <w:proofErr w:type="spellEnd"/>
      <w:r w:rsidRPr="0040634F">
        <w:rPr>
          <w:rFonts w:ascii="Times New Roman" w:hAnsi="Times New Roman" w:cs="Times New Roman"/>
        </w:rPr>
        <w:t xml:space="preserve">, к числу </w:t>
      </w:r>
      <w:r w:rsidRPr="0040634F">
        <w:rPr>
          <w:rFonts w:ascii="Times New Roman" w:hAnsi="Times New Roman" w:cs="Times New Roman"/>
        </w:rPr>
        <w:lastRenderedPageBreak/>
        <w:t>которых относятся яички, предстательная железа и др. В связи с этим препарат уменьшает или устраняет эффекты андрогенов, в том числе связанные с избыточной продукцией мужских половых гормонов.</w:t>
      </w:r>
      <w:proofErr w:type="gramEnd"/>
    </w:p>
    <w:p w:rsidR="0040634F" w:rsidRPr="0040634F" w:rsidRDefault="0040634F" w:rsidP="0040634F">
      <w:pPr>
        <w:rPr>
          <w:rFonts w:ascii="Times New Roman" w:hAnsi="Times New Roman" w:cs="Times New Roman"/>
        </w:rPr>
      </w:pPr>
      <w:r w:rsidRPr="0040634F">
        <w:rPr>
          <w:rFonts w:ascii="Times New Roman" w:hAnsi="Times New Roman" w:cs="Times New Roman"/>
        </w:rPr>
        <w:t xml:space="preserve">Показания к применению. </w:t>
      </w:r>
      <w:proofErr w:type="spellStart"/>
      <w:r w:rsidRPr="0040634F">
        <w:rPr>
          <w:rFonts w:ascii="Times New Roman" w:hAnsi="Times New Roman" w:cs="Times New Roman"/>
        </w:rPr>
        <w:t>Иноперабельная</w:t>
      </w:r>
      <w:proofErr w:type="spellEnd"/>
      <w:r w:rsidRPr="0040634F">
        <w:rPr>
          <w:rFonts w:ascii="Times New Roman" w:hAnsi="Times New Roman" w:cs="Times New Roman"/>
        </w:rPr>
        <w:t xml:space="preserve"> (неподлежащая хирургическому лечению) карцинома (рак) предстательной железы.</w:t>
      </w:r>
    </w:p>
    <w:p w:rsidR="0040634F" w:rsidRDefault="0040634F" w:rsidP="0040634F">
      <w:pPr>
        <w:rPr>
          <w:rFonts w:ascii="Times New Roman" w:hAnsi="Times New Roman" w:cs="Times New Roman"/>
        </w:rPr>
      </w:pPr>
      <w:r w:rsidRPr="0040634F">
        <w:rPr>
          <w:rFonts w:ascii="Times New Roman" w:hAnsi="Times New Roman" w:cs="Times New Roman"/>
        </w:rPr>
        <w:t xml:space="preserve">Способ применения и дозы. При неоперабельной карциноме предстательной железы после </w:t>
      </w:r>
      <w:proofErr w:type="spellStart"/>
      <w:r w:rsidRPr="0040634F">
        <w:rPr>
          <w:rFonts w:ascii="Times New Roman" w:hAnsi="Times New Roman" w:cs="Times New Roman"/>
        </w:rPr>
        <w:t>орхиэктомии</w:t>
      </w:r>
      <w:proofErr w:type="spellEnd"/>
      <w:r w:rsidRPr="0040634F">
        <w:rPr>
          <w:rFonts w:ascii="Times New Roman" w:hAnsi="Times New Roman" w:cs="Times New Roman"/>
        </w:rPr>
        <w:t xml:space="preserve"> (удаления </w:t>
      </w:r>
      <w:proofErr w:type="spellStart"/>
      <w:r w:rsidRPr="0040634F">
        <w:rPr>
          <w:rFonts w:ascii="Times New Roman" w:hAnsi="Times New Roman" w:cs="Times New Roman"/>
        </w:rPr>
        <w:t>яичков</w:t>
      </w:r>
      <w:proofErr w:type="spellEnd"/>
      <w:r w:rsidRPr="0040634F">
        <w:rPr>
          <w:rFonts w:ascii="Times New Roman" w:hAnsi="Times New Roman" w:cs="Times New Roman"/>
        </w:rPr>
        <w:t xml:space="preserve">) назначают по 2 таблетки 1-2 раза в день. Если операция не проводилась, назначают по 2 таблетке 2-3 раза в день. Внутримышечно при карциноме предстательной железы после </w:t>
      </w:r>
      <w:proofErr w:type="spellStart"/>
      <w:r w:rsidRPr="0040634F">
        <w:rPr>
          <w:rFonts w:ascii="Times New Roman" w:hAnsi="Times New Roman" w:cs="Times New Roman"/>
        </w:rPr>
        <w:t>орхиэктомии</w:t>
      </w:r>
      <w:proofErr w:type="spellEnd"/>
      <w:r w:rsidRPr="0040634F">
        <w:rPr>
          <w:rFonts w:ascii="Times New Roman" w:hAnsi="Times New Roman" w:cs="Times New Roman"/>
        </w:rPr>
        <w:t xml:space="preserve"> вводят по 3 мл (1 ампула) каждые 14 дней.</w:t>
      </w:r>
    </w:p>
    <w:p w:rsidR="0040634F" w:rsidRPr="0040634F" w:rsidRDefault="0040634F" w:rsidP="0040634F">
      <w:pPr>
        <w:rPr>
          <w:rFonts w:ascii="Times New Roman" w:hAnsi="Times New Roman" w:cs="Times New Roman"/>
        </w:rPr>
      </w:pPr>
      <w:r w:rsidRPr="0040634F">
        <w:rPr>
          <w:rFonts w:ascii="Times New Roman" w:hAnsi="Times New Roman" w:cs="Times New Roman"/>
        </w:rPr>
        <w:t xml:space="preserve">Побочное действие. Изменение массы тела, беспокойство, депрессия (состояние подавленности), усталость, ухудшение способности </w:t>
      </w:r>
      <w:proofErr w:type="spellStart"/>
      <w:r w:rsidRPr="0040634F">
        <w:rPr>
          <w:rFonts w:ascii="Times New Roman" w:hAnsi="Times New Roman" w:cs="Times New Roman"/>
        </w:rPr>
        <w:t>концетрировать</w:t>
      </w:r>
      <w:proofErr w:type="spellEnd"/>
      <w:r w:rsidRPr="0040634F">
        <w:rPr>
          <w:rFonts w:ascii="Times New Roman" w:hAnsi="Times New Roman" w:cs="Times New Roman"/>
        </w:rPr>
        <w:t xml:space="preserve"> внимание. Подавление сперматогенеза (процесса образования мужских половых клеток </w:t>
      </w:r>
      <w:proofErr w:type="gramStart"/>
      <w:r w:rsidRPr="0040634F">
        <w:rPr>
          <w:rFonts w:ascii="Times New Roman" w:hAnsi="Times New Roman" w:cs="Times New Roman"/>
        </w:rPr>
        <w:t>-с</w:t>
      </w:r>
      <w:proofErr w:type="gramEnd"/>
      <w:r w:rsidRPr="0040634F">
        <w:rPr>
          <w:rFonts w:ascii="Times New Roman" w:hAnsi="Times New Roman" w:cs="Times New Roman"/>
        </w:rPr>
        <w:t>перматозоидов), гинекомастия (увеличение молочных желез у мужчин). В отдельных случаях при применении высоких доз препарата - тяжелые нарушения функции печени.</w:t>
      </w:r>
    </w:p>
    <w:p w:rsidR="0040634F" w:rsidRDefault="0040634F" w:rsidP="0040634F">
      <w:pPr>
        <w:rPr>
          <w:rFonts w:ascii="Times New Roman" w:hAnsi="Times New Roman" w:cs="Times New Roman"/>
        </w:rPr>
      </w:pPr>
      <w:r w:rsidRPr="0040634F">
        <w:rPr>
          <w:rFonts w:ascii="Times New Roman" w:hAnsi="Times New Roman" w:cs="Times New Roman"/>
        </w:rPr>
        <w:t xml:space="preserve">Противопоказания. Заболевания (в том числе опухоли, если они не вызваны метастазами /распространением рака в другие ткани и органы вследствие переноса раковых клеток с кровью </w:t>
      </w:r>
      <w:r>
        <w:rPr>
          <w:rFonts w:ascii="Times New Roman" w:hAnsi="Times New Roman" w:cs="Times New Roman"/>
        </w:rPr>
        <w:t xml:space="preserve">или лимфой из первичного очага/ </w:t>
      </w:r>
      <w:r w:rsidRPr="0040634F">
        <w:rPr>
          <w:rFonts w:ascii="Times New Roman" w:hAnsi="Times New Roman" w:cs="Times New Roman"/>
        </w:rPr>
        <w:t xml:space="preserve">карциномы предстательной железы), синдром </w:t>
      </w:r>
      <w:proofErr w:type="spellStart"/>
      <w:proofErr w:type="gramStart"/>
      <w:r w:rsidRPr="0040634F">
        <w:rPr>
          <w:rFonts w:ascii="Times New Roman" w:hAnsi="Times New Roman" w:cs="Times New Roman"/>
        </w:rPr>
        <w:t>Дубина-Джонсона</w:t>
      </w:r>
      <w:proofErr w:type="spellEnd"/>
      <w:proofErr w:type="gramEnd"/>
      <w:r w:rsidRPr="0040634F">
        <w:rPr>
          <w:rFonts w:ascii="Times New Roman" w:hAnsi="Times New Roman" w:cs="Times New Roman"/>
        </w:rPr>
        <w:t xml:space="preserve"> (наследственное заболевание печени, характеризующееся умеренным повышением содержания в крови билирубина) и Ротора</w:t>
      </w:r>
      <w:r>
        <w:rPr>
          <w:rFonts w:ascii="Times New Roman" w:hAnsi="Times New Roman" w:cs="Times New Roman"/>
        </w:rPr>
        <w:t>.</w:t>
      </w:r>
    </w:p>
    <w:p w:rsidR="0040634F" w:rsidRPr="0040634F" w:rsidRDefault="0040634F" w:rsidP="0040634F">
      <w:pPr>
        <w:rPr>
          <w:rFonts w:ascii="Times New Roman" w:hAnsi="Times New Roman" w:cs="Times New Roman"/>
        </w:rPr>
      </w:pPr>
      <w:r w:rsidRPr="0040634F">
        <w:rPr>
          <w:rFonts w:ascii="Times New Roman" w:hAnsi="Times New Roman" w:cs="Times New Roman"/>
        </w:rPr>
        <w:t>ФЛУТАМИД (</w:t>
      </w:r>
      <w:proofErr w:type="spellStart"/>
      <w:r w:rsidRPr="0040634F">
        <w:rPr>
          <w:rFonts w:ascii="Times New Roman" w:hAnsi="Times New Roman" w:cs="Times New Roman"/>
        </w:rPr>
        <w:t>Flutamide</w:t>
      </w:r>
      <w:proofErr w:type="spellEnd"/>
      <w:r w:rsidRPr="0040634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r w:rsidRPr="0040634F">
        <w:rPr>
          <w:rFonts w:ascii="Times New Roman" w:hAnsi="Times New Roman" w:cs="Times New Roman"/>
        </w:rPr>
        <w:t xml:space="preserve">Препарат блокирует связывание андрогенов (мужских половых гормонов), в частности, </w:t>
      </w:r>
      <w:proofErr w:type="spellStart"/>
      <w:r w:rsidRPr="0040634F">
        <w:rPr>
          <w:rFonts w:ascii="Times New Roman" w:hAnsi="Times New Roman" w:cs="Times New Roman"/>
        </w:rPr>
        <w:t>дигидротестостерона</w:t>
      </w:r>
      <w:proofErr w:type="spellEnd"/>
      <w:r w:rsidRPr="0040634F">
        <w:rPr>
          <w:rFonts w:ascii="Times New Roman" w:hAnsi="Times New Roman" w:cs="Times New Roman"/>
        </w:rPr>
        <w:t xml:space="preserve"> (мужского полового гормона) клеточными рецепторами и препятствует проявлению биологических эффектов андрогенов в </w:t>
      </w:r>
      <w:proofErr w:type="spellStart"/>
      <w:r w:rsidRPr="0040634F">
        <w:rPr>
          <w:rFonts w:ascii="Times New Roman" w:hAnsi="Times New Roman" w:cs="Times New Roman"/>
        </w:rPr>
        <w:t>андрогено-чувствительных</w:t>
      </w:r>
      <w:proofErr w:type="spellEnd"/>
      <w:r w:rsidRPr="0040634F">
        <w:rPr>
          <w:rFonts w:ascii="Times New Roman" w:hAnsi="Times New Roman" w:cs="Times New Roman"/>
        </w:rPr>
        <w:t xml:space="preserve"> опухолях (опухолях, поддающихся лечению мужскими половыми гормонами), в том числе в клетках опухоли предстательной железы.</w:t>
      </w:r>
    </w:p>
    <w:p w:rsidR="0040634F" w:rsidRDefault="0040634F" w:rsidP="0040634F">
      <w:pPr>
        <w:rPr>
          <w:rFonts w:ascii="Times New Roman" w:hAnsi="Times New Roman" w:cs="Times New Roman"/>
        </w:rPr>
      </w:pPr>
      <w:r w:rsidRPr="0040634F">
        <w:rPr>
          <w:rFonts w:ascii="Times New Roman" w:hAnsi="Times New Roman" w:cs="Times New Roman"/>
        </w:rPr>
        <w:t xml:space="preserve">Показания к применению. </w:t>
      </w:r>
      <w:proofErr w:type="gramStart"/>
      <w:r w:rsidRPr="0040634F">
        <w:rPr>
          <w:rFonts w:ascii="Times New Roman" w:hAnsi="Times New Roman" w:cs="Times New Roman"/>
        </w:rPr>
        <w:t xml:space="preserve">Паллиативное (улучшающее состояние больного, но не влияющее на непосредственную причину заболевания) лечение рака предстательной железы с метастазами (появлением новых опухолей в других органах и тканях вследствие переноса раковых клеток с кровью или лимфой из первичной опухоли) у больных, которым </w:t>
      </w:r>
      <w:proofErr w:type="spellStart"/>
      <w:r w:rsidRPr="0040634F">
        <w:rPr>
          <w:rFonts w:ascii="Times New Roman" w:hAnsi="Times New Roman" w:cs="Times New Roman"/>
        </w:rPr>
        <w:t>ренее</w:t>
      </w:r>
      <w:proofErr w:type="spellEnd"/>
      <w:r w:rsidRPr="0040634F">
        <w:rPr>
          <w:rFonts w:ascii="Times New Roman" w:hAnsi="Times New Roman" w:cs="Times New Roman"/>
        </w:rPr>
        <w:t xml:space="preserve"> не назначалось какого-либо лечения, или для лечения больных, у которых не получен адекватный эффект при гормонотерапии или развилась к ней</w:t>
      </w:r>
      <w:proofErr w:type="gramEnd"/>
      <w:r w:rsidRPr="0040634F">
        <w:rPr>
          <w:rFonts w:ascii="Times New Roman" w:hAnsi="Times New Roman" w:cs="Times New Roman"/>
        </w:rPr>
        <w:t xml:space="preserve"> </w:t>
      </w:r>
      <w:proofErr w:type="spellStart"/>
      <w:r w:rsidRPr="0040634F">
        <w:rPr>
          <w:rFonts w:ascii="Times New Roman" w:hAnsi="Times New Roman" w:cs="Times New Roman"/>
        </w:rPr>
        <w:t>резистентность</w:t>
      </w:r>
      <w:proofErr w:type="spellEnd"/>
      <w:r w:rsidRPr="0040634F">
        <w:rPr>
          <w:rFonts w:ascii="Times New Roman" w:hAnsi="Times New Roman" w:cs="Times New Roman"/>
        </w:rPr>
        <w:t xml:space="preserve"> (устойчивость).</w:t>
      </w:r>
    </w:p>
    <w:p w:rsidR="0040634F" w:rsidRDefault="0040634F" w:rsidP="0040634F">
      <w:pPr>
        <w:rPr>
          <w:rFonts w:ascii="Times New Roman" w:hAnsi="Times New Roman" w:cs="Times New Roman"/>
        </w:rPr>
      </w:pPr>
      <w:r w:rsidRPr="0040634F">
        <w:rPr>
          <w:rFonts w:ascii="Times New Roman" w:hAnsi="Times New Roman" w:cs="Times New Roman"/>
        </w:rPr>
        <w:t>Способ применения и дозы. Назначают внутрь в виде таблеток (по 0,25 г) по 1 таблетке 3 раза в день. Препарат при приеме внутрь быстро всасывается. Период полувыведения составляет 5-6 ч. В основном выводится почками</w:t>
      </w:r>
      <w:proofErr w:type="gramStart"/>
      <w:r w:rsidRPr="0040634F">
        <w:rPr>
          <w:rFonts w:ascii="Times New Roman" w:hAnsi="Times New Roman" w:cs="Times New Roman"/>
        </w:rPr>
        <w:t xml:space="preserve"> .</w:t>
      </w:r>
      <w:proofErr w:type="gramEnd"/>
      <w:r w:rsidRPr="0040634F">
        <w:rPr>
          <w:rFonts w:ascii="Times New Roman" w:hAnsi="Times New Roman" w:cs="Times New Roman"/>
        </w:rPr>
        <w:t>в виде метаболитов (продуктов обмен</w:t>
      </w:r>
      <w:r>
        <w:rPr>
          <w:rFonts w:ascii="Times New Roman" w:hAnsi="Times New Roman" w:cs="Times New Roman"/>
        </w:rPr>
        <w:t xml:space="preserve">а). Лечение проводят длительно. </w:t>
      </w:r>
      <w:r w:rsidRPr="0040634F">
        <w:rPr>
          <w:rFonts w:ascii="Times New Roman" w:hAnsi="Times New Roman" w:cs="Times New Roman"/>
        </w:rPr>
        <w:t xml:space="preserve">В процессе лечения необходимо периодически исследовать функцию печени. Следует соблюдать осторожность при назначении препарата лицам, страдающим заболеваниями </w:t>
      </w:r>
      <w:proofErr w:type="spellStart"/>
      <w:proofErr w:type="gramStart"/>
      <w:r w:rsidRPr="0040634F">
        <w:rPr>
          <w:rFonts w:ascii="Times New Roman" w:hAnsi="Times New Roman" w:cs="Times New Roman"/>
        </w:rPr>
        <w:t>сердечно-сосудистой</w:t>
      </w:r>
      <w:proofErr w:type="spellEnd"/>
      <w:proofErr w:type="gramEnd"/>
      <w:r w:rsidRPr="0040634F">
        <w:rPr>
          <w:rFonts w:ascii="Times New Roman" w:hAnsi="Times New Roman" w:cs="Times New Roman"/>
        </w:rPr>
        <w:t xml:space="preserve"> системы.</w:t>
      </w:r>
    </w:p>
    <w:p w:rsidR="0040634F" w:rsidRDefault="0040634F" w:rsidP="0040634F">
      <w:pPr>
        <w:rPr>
          <w:rFonts w:ascii="Times New Roman" w:hAnsi="Times New Roman" w:cs="Times New Roman"/>
        </w:rPr>
      </w:pPr>
      <w:r w:rsidRPr="0040634F">
        <w:rPr>
          <w:rFonts w:ascii="Times New Roman" w:hAnsi="Times New Roman" w:cs="Times New Roman"/>
        </w:rPr>
        <w:t xml:space="preserve">Противопоказания. Применение </w:t>
      </w:r>
      <w:proofErr w:type="spellStart"/>
      <w:r w:rsidRPr="0040634F">
        <w:rPr>
          <w:rFonts w:ascii="Times New Roman" w:hAnsi="Times New Roman" w:cs="Times New Roman"/>
        </w:rPr>
        <w:t>флутамида</w:t>
      </w:r>
      <w:proofErr w:type="spellEnd"/>
      <w:r w:rsidRPr="0040634F">
        <w:rPr>
          <w:rFonts w:ascii="Times New Roman" w:hAnsi="Times New Roman" w:cs="Times New Roman"/>
        </w:rPr>
        <w:t xml:space="preserve"> противопоказано при тяжелых заболеваниях печени, почек, щитовидной железы.</w:t>
      </w:r>
    </w:p>
    <w:p w:rsidR="0040634F" w:rsidRDefault="0040634F" w:rsidP="0040634F">
      <w:pPr>
        <w:rPr>
          <w:rFonts w:ascii="Times New Roman" w:hAnsi="Times New Roman" w:cs="Times New Roman"/>
        </w:rPr>
      </w:pPr>
      <w:proofErr w:type="spellStart"/>
      <w:r w:rsidRPr="0040634F">
        <w:rPr>
          <w:rFonts w:ascii="Times New Roman" w:hAnsi="Times New Roman" w:cs="Times New Roman"/>
        </w:rPr>
        <w:t>Бикалутамид</w:t>
      </w:r>
      <w:proofErr w:type="spellEnd"/>
      <w:r w:rsidRPr="0040634F">
        <w:rPr>
          <w:rFonts w:ascii="Times New Roman" w:hAnsi="Times New Roman" w:cs="Times New Roman"/>
        </w:rPr>
        <w:t xml:space="preserve"> (</w:t>
      </w:r>
      <w:proofErr w:type="spellStart"/>
      <w:r w:rsidRPr="0040634F">
        <w:rPr>
          <w:rFonts w:ascii="Times New Roman" w:hAnsi="Times New Roman" w:cs="Times New Roman"/>
        </w:rPr>
        <w:t>Bicalutamid</w:t>
      </w:r>
      <w:proofErr w:type="spellEnd"/>
      <w:r w:rsidRPr="0040634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40634F">
        <w:rPr>
          <w:rFonts w:ascii="Times New Roman" w:hAnsi="Times New Roman" w:cs="Times New Roman"/>
        </w:rPr>
        <w:t>Бикалутамид</w:t>
      </w:r>
      <w:proofErr w:type="spellEnd"/>
      <w:r w:rsidRPr="0040634F">
        <w:rPr>
          <w:rFonts w:ascii="Times New Roman" w:hAnsi="Times New Roman" w:cs="Times New Roman"/>
        </w:rPr>
        <w:t xml:space="preserve"> является представителем </w:t>
      </w:r>
      <w:proofErr w:type="gramStart"/>
      <w:r w:rsidRPr="0040634F">
        <w:rPr>
          <w:rFonts w:ascii="Times New Roman" w:hAnsi="Times New Roman" w:cs="Times New Roman"/>
        </w:rPr>
        <w:t>нестероидных</w:t>
      </w:r>
      <w:proofErr w:type="gramEnd"/>
      <w:r w:rsidRPr="0040634F">
        <w:rPr>
          <w:rFonts w:ascii="Times New Roman" w:hAnsi="Times New Roman" w:cs="Times New Roman"/>
        </w:rPr>
        <w:t xml:space="preserve"> </w:t>
      </w:r>
      <w:proofErr w:type="spellStart"/>
      <w:r w:rsidRPr="0040634F">
        <w:rPr>
          <w:rFonts w:ascii="Times New Roman" w:hAnsi="Times New Roman" w:cs="Times New Roman"/>
        </w:rPr>
        <w:t>антиандрогенов</w:t>
      </w:r>
      <w:proofErr w:type="spellEnd"/>
      <w:r w:rsidRPr="0040634F">
        <w:rPr>
          <w:rFonts w:ascii="Times New Roman" w:hAnsi="Times New Roman" w:cs="Times New Roman"/>
        </w:rPr>
        <w:t xml:space="preserve"> и проявляет противоопухолевую фармакологическую активность.</w:t>
      </w:r>
      <w:r>
        <w:rPr>
          <w:rFonts w:ascii="Times New Roman" w:hAnsi="Times New Roman" w:cs="Times New Roman"/>
        </w:rPr>
        <w:t xml:space="preserve"> </w:t>
      </w:r>
      <w:r w:rsidRPr="0040634F">
        <w:rPr>
          <w:rFonts w:ascii="Times New Roman" w:hAnsi="Times New Roman" w:cs="Times New Roman"/>
        </w:rPr>
        <w:t xml:space="preserve">Попадая в организм человека, препарат связывается с </w:t>
      </w:r>
      <w:proofErr w:type="spellStart"/>
      <w:r w:rsidRPr="0040634F">
        <w:rPr>
          <w:rFonts w:ascii="Times New Roman" w:hAnsi="Times New Roman" w:cs="Times New Roman"/>
        </w:rPr>
        <w:t>андрогенными</w:t>
      </w:r>
      <w:proofErr w:type="spellEnd"/>
      <w:r w:rsidRPr="0040634F">
        <w:rPr>
          <w:rFonts w:ascii="Times New Roman" w:hAnsi="Times New Roman" w:cs="Times New Roman"/>
        </w:rPr>
        <w:t xml:space="preserve"> рецепторами и препятствует поступлению андрогенов к месту локализации новообразования злокачественной природы.</w:t>
      </w:r>
      <w:r>
        <w:rPr>
          <w:rFonts w:ascii="Times New Roman" w:hAnsi="Times New Roman" w:cs="Times New Roman"/>
        </w:rPr>
        <w:t xml:space="preserve"> </w:t>
      </w:r>
      <w:r w:rsidRPr="0040634F">
        <w:rPr>
          <w:rFonts w:ascii="Times New Roman" w:hAnsi="Times New Roman" w:cs="Times New Roman"/>
        </w:rPr>
        <w:t xml:space="preserve">Препарат способствует переадресации андрогенов в плазму крови, где происходит их связывание с белками плазмы. </w:t>
      </w:r>
    </w:p>
    <w:p w:rsidR="0040634F" w:rsidRDefault="0040634F" w:rsidP="0040634F">
      <w:pPr>
        <w:rPr>
          <w:rFonts w:ascii="Times New Roman" w:hAnsi="Times New Roman" w:cs="Times New Roman"/>
        </w:rPr>
      </w:pPr>
      <w:r w:rsidRPr="0040634F">
        <w:rPr>
          <w:rFonts w:ascii="Times New Roman" w:hAnsi="Times New Roman" w:cs="Times New Roman"/>
        </w:rPr>
        <w:t>Противозачаточные таблетки предотвращают беременность. Большинство из этих противозачаточных таблеток представляют собой комбинацию эстрогена и прогестерона гормоны для предотвращения овуляции - выпуск яиц в течение месячного цикла. Женщина не может забеременеть, потому что нет яйца, чтобы быть</w:t>
      </w:r>
      <w:r>
        <w:rPr>
          <w:rFonts w:ascii="Times New Roman" w:hAnsi="Times New Roman" w:cs="Times New Roman"/>
        </w:rPr>
        <w:t xml:space="preserve"> оплодотворенным. </w:t>
      </w:r>
      <w:r w:rsidRPr="0040634F">
        <w:rPr>
          <w:rFonts w:ascii="Times New Roman" w:hAnsi="Times New Roman" w:cs="Times New Roman"/>
        </w:rPr>
        <w:t>Одни таблетки принимаются каждый день  в одно и то же время в течение 21 дней. В зависимости от пакета, или  в течение 7 дней  или можно принять таблетку, которая не содержит гормонов в течение 7 дней (в случае 28-дневный пакет). Периоды приходят, когда женщина перестает принимать таблетки, содержащие гормоны.</w:t>
      </w:r>
    </w:p>
    <w:p w:rsidR="0040634F" w:rsidRDefault="0040634F" w:rsidP="0040634F">
      <w:pPr>
        <w:rPr>
          <w:rFonts w:ascii="Times New Roman" w:hAnsi="Times New Roman" w:cs="Times New Roman"/>
          <w:b/>
        </w:rPr>
      </w:pPr>
      <w:r w:rsidRPr="0040634F">
        <w:rPr>
          <w:rFonts w:ascii="Times New Roman" w:hAnsi="Times New Roman" w:cs="Times New Roman"/>
          <w:b/>
        </w:rPr>
        <w:lastRenderedPageBreak/>
        <w:t>Вывод</w:t>
      </w:r>
    </w:p>
    <w:p w:rsidR="004018B7" w:rsidRDefault="004018B7" w:rsidP="004018B7">
      <w:pPr>
        <w:rPr>
          <w:rFonts w:ascii="Times New Roman" w:hAnsi="Times New Roman" w:cs="Times New Roman"/>
        </w:rPr>
      </w:pPr>
      <w:r w:rsidRPr="004018B7">
        <w:rPr>
          <w:rFonts w:ascii="Times New Roman" w:hAnsi="Times New Roman" w:cs="Times New Roman"/>
        </w:rPr>
        <w:t>Гормоны - это химические субстанции, являющиеся биологически активными веществами, продуцируемые железами внутренней секреции, поступающие в кровь и действую</w:t>
      </w:r>
      <w:r>
        <w:rPr>
          <w:rFonts w:ascii="Times New Roman" w:hAnsi="Times New Roman" w:cs="Times New Roman"/>
        </w:rPr>
        <w:t xml:space="preserve">щие на органы или ткани-мишени. </w:t>
      </w:r>
      <w:r w:rsidRPr="004018B7">
        <w:rPr>
          <w:rFonts w:ascii="Times New Roman" w:hAnsi="Times New Roman" w:cs="Times New Roman"/>
        </w:rPr>
        <w:t>Термин "гормон" происходит от греческого слова "</w:t>
      </w:r>
      <w:proofErr w:type="spellStart"/>
      <w:r w:rsidRPr="004018B7">
        <w:rPr>
          <w:rFonts w:ascii="Times New Roman" w:hAnsi="Times New Roman" w:cs="Times New Roman"/>
        </w:rPr>
        <w:t>hormao</w:t>
      </w:r>
      <w:proofErr w:type="spellEnd"/>
      <w:r w:rsidRPr="004018B7">
        <w:rPr>
          <w:rFonts w:ascii="Times New Roman" w:hAnsi="Times New Roman" w:cs="Times New Roman"/>
        </w:rPr>
        <w:t>" - возбуждать, заставлять, побуждать к активности. В настоящее время удалось расшифровать структуру большинства гормонов и синтезировать их.</w:t>
      </w:r>
    </w:p>
    <w:p w:rsidR="004018B7" w:rsidRDefault="004018B7" w:rsidP="004018B7">
      <w:pPr>
        <w:rPr>
          <w:rFonts w:ascii="Times New Roman" w:hAnsi="Times New Roman" w:cs="Times New Roman"/>
        </w:rPr>
      </w:pPr>
      <w:r w:rsidRPr="004018B7">
        <w:rPr>
          <w:rFonts w:ascii="Times New Roman" w:hAnsi="Times New Roman" w:cs="Times New Roman"/>
        </w:rPr>
        <w:t xml:space="preserve">Половые гормоны — это гормоны, вырабатываемые мужскими и женскими половыми </w:t>
      </w:r>
      <w:r>
        <w:rPr>
          <w:rFonts w:ascii="Times New Roman" w:hAnsi="Times New Roman" w:cs="Times New Roman"/>
        </w:rPr>
        <w:t xml:space="preserve">железами и корой </w:t>
      </w:r>
      <w:proofErr w:type="spellStart"/>
      <w:r>
        <w:rPr>
          <w:rFonts w:ascii="Times New Roman" w:hAnsi="Times New Roman" w:cs="Times New Roman"/>
        </w:rPr>
        <w:t>надпочечников</w:t>
      </w:r>
      <w:proofErr w:type="gramStart"/>
      <w:r>
        <w:rPr>
          <w:rFonts w:ascii="Times New Roman" w:hAnsi="Times New Roman" w:cs="Times New Roman"/>
        </w:rPr>
        <w:t>.</w:t>
      </w:r>
      <w:r w:rsidRPr="004018B7">
        <w:rPr>
          <w:rFonts w:ascii="Times New Roman" w:hAnsi="Times New Roman" w:cs="Times New Roman"/>
        </w:rPr>
        <w:t>В</w:t>
      </w:r>
      <w:proofErr w:type="gramEnd"/>
      <w:r w:rsidRPr="004018B7">
        <w:rPr>
          <w:rFonts w:ascii="Times New Roman" w:hAnsi="Times New Roman" w:cs="Times New Roman"/>
        </w:rPr>
        <w:t>се</w:t>
      </w:r>
      <w:proofErr w:type="spellEnd"/>
      <w:r w:rsidRPr="004018B7">
        <w:rPr>
          <w:rFonts w:ascii="Times New Roman" w:hAnsi="Times New Roman" w:cs="Times New Roman"/>
        </w:rPr>
        <w:t xml:space="preserve"> половые гормоны по химическому строению являются стероидами. К половым гормонам относят эстрогены, </w:t>
      </w:r>
      <w:proofErr w:type="spellStart"/>
      <w:r w:rsidRPr="004018B7">
        <w:rPr>
          <w:rFonts w:ascii="Times New Roman" w:hAnsi="Times New Roman" w:cs="Times New Roman"/>
        </w:rPr>
        <w:t>прогестагены</w:t>
      </w:r>
      <w:proofErr w:type="spellEnd"/>
      <w:r w:rsidRPr="004018B7">
        <w:rPr>
          <w:rFonts w:ascii="Times New Roman" w:hAnsi="Times New Roman" w:cs="Times New Roman"/>
        </w:rPr>
        <w:t xml:space="preserve"> и андрогены.</w:t>
      </w:r>
    </w:p>
    <w:p w:rsidR="004018B7" w:rsidRDefault="004018B7" w:rsidP="004018B7">
      <w:pPr>
        <w:rPr>
          <w:rFonts w:ascii="Times New Roman" w:hAnsi="Times New Roman" w:cs="Times New Roman"/>
        </w:rPr>
      </w:pPr>
    </w:p>
    <w:p w:rsidR="004018B7" w:rsidRDefault="004018B7" w:rsidP="00401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Литература:</w:t>
      </w:r>
    </w:p>
    <w:p w:rsidR="004018B7" w:rsidRDefault="004018B7" w:rsidP="004018B7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Харкевич</w:t>
      </w:r>
      <w:proofErr w:type="spellEnd"/>
      <w:r>
        <w:rPr>
          <w:rFonts w:ascii="Times New Roman" w:hAnsi="Times New Roman" w:cs="Times New Roman"/>
        </w:rPr>
        <w:t xml:space="preserve"> Д.А. «Фармакология» 2002</w:t>
      </w:r>
    </w:p>
    <w:p w:rsidR="004018B7" w:rsidRDefault="004018B7" w:rsidP="004018B7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Клиническая фармакология под ред. </w:t>
      </w:r>
      <w:proofErr w:type="spellStart"/>
      <w:r>
        <w:rPr>
          <w:rFonts w:ascii="Times New Roman" w:hAnsi="Times New Roman" w:cs="Times New Roman"/>
        </w:rPr>
        <w:t>Кукеса</w:t>
      </w:r>
      <w:proofErr w:type="spellEnd"/>
      <w:r>
        <w:rPr>
          <w:rFonts w:ascii="Times New Roman" w:hAnsi="Times New Roman" w:cs="Times New Roman"/>
        </w:rPr>
        <w:t xml:space="preserve"> В.Г. 1991</w:t>
      </w:r>
    </w:p>
    <w:p w:rsidR="004018B7" w:rsidRDefault="004018B7" w:rsidP="004018B7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hyperlink r:id="rId6" w:history="1">
        <w:r w:rsidRPr="00EE580C">
          <w:rPr>
            <w:rStyle w:val="a7"/>
            <w:rFonts w:ascii="Times New Roman" w:hAnsi="Times New Roman" w:cs="Times New Roman"/>
          </w:rPr>
          <w:t>http://www.rlsnet.ru</w:t>
        </w:r>
      </w:hyperlink>
    </w:p>
    <w:p w:rsidR="004018B7" w:rsidRDefault="004018B7" w:rsidP="004018B7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hyperlink r:id="rId7" w:history="1">
        <w:r w:rsidRPr="00EE580C">
          <w:rPr>
            <w:rStyle w:val="a7"/>
            <w:rFonts w:ascii="Times New Roman" w:hAnsi="Times New Roman" w:cs="Times New Roman"/>
          </w:rPr>
          <w:t>http://biochemistry.ru</w:t>
        </w:r>
      </w:hyperlink>
    </w:p>
    <w:p w:rsidR="004018B7" w:rsidRDefault="004018B7" w:rsidP="004018B7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hyperlink r:id="rId8" w:history="1">
        <w:r w:rsidRPr="00EE580C">
          <w:rPr>
            <w:rStyle w:val="a7"/>
            <w:rFonts w:ascii="Times New Roman" w:hAnsi="Times New Roman" w:cs="Times New Roman"/>
          </w:rPr>
          <w:t>http://www.e-reading.club</w:t>
        </w:r>
      </w:hyperlink>
    </w:p>
    <w:p w:rsidR="004018B7" w:rsidRPr="004018B7" w:rsidRDefault="004018B7" w:rsidP="004018B7">
      <w:pPr>
        <w:ind w:left="360"/>
        <w:rPr>
          <w:rFonts w:ascii="Times New Roman" w:hAnsi="Times New Roman" w:cs="Times New Roman"/>
        </w:rPr>
      </w:pPr>
    </w:p>
    <w:p w:rsidR="004018B7" w:rsidRPr="004018B7" w:rsidRDefault="004018B7" w:rsidP="004018B7">
      <w:pPr>
        <w:rPr>
          <w:rFonts w:ascii="Times New Roman" w:hAnsi="Times New Roman" w:cs="Times New Roman"/>
        </w:rPr>
      </w:pPr>
    </w:p>
    <w:p w:rsidR="0040634F" w:rsidRPr="0040634F" w:rsidRDefault="0040634F" w:rsidP="0040634F">
      <w:pPr>
        <w:rPr>
          <w:rFonts w:ascii="Times New Roman" w:hAnsi="Times New Roman" w:cs="Times New Roman"/>
          <w:b/>
        </w:rPr>
      </w:pPr>
    </w:p>
    <w:p w:rsidR="0040634F" w:rsidRDefault="0040634F" w:rsidP="0040634F">
      <w:pPr>
        <w:rPr>
          <w:rFonts w:ascii="Times New Roman" w:hAnsi="Times New Roman" w:cs="Times New Roman"/>
        </w:rPr>
      </w:pPr>
    </w:p>
    <w:p w:rsidR="0040634F" w:rsidRPr="0040634F" w:rsidRDefault="0040634F" w:rsidP="0040634F">
      <w:pPr>
        <w:rPr>
          <w:rFonts w:ascii="Times New Roman" w:hAnsi="Times New Roman" w:cs="Times New Roman"/>
        </w:rPr>
      </w:pPr>
    </w:p>
    <w:p w:rsidR="00BC6D74" w:rsidRPr="004018B7" w:rsidRDefault="00BC6D74" w:rsidP="00BC6D74">
      <w:pPr>
        <w:rPr>
          <w:rFonts w:ascii="Times New Roman" w:hAnsi="Times New Roman" w:cs="Times New Roman"/>
          <w:b/>
        </w:rPr>
      </w:pPr>
    </w:p>
    <w:p w:rsidR="00BC6D74" w:rsidRPr="004018B7" w:rsidRDefault="00BC6D74" w:rsidP="00BC6D74">
      <w:pPr>
        <w:rPr>
          <w:rFonts w:ascii="Times New Roman" w:hAnsi="Times New Roman" w:cs="Times New Roman"/>
        </w:rPr>
      </w:pPr>
    </w:p>
    <w:p w:rsidR="00E26E4B" w:rsidRPr="004018B7" w:rsidRDefault="00E26E4B" w:rsidP="00E26E4B">
      <w:pPr>
        <w:rPr>
          <w:rFonts w:ascii="Times New Roman" w:hAnsi="Times New Roman" w:cs="Times New Roman"/>
        </w:rPr>
      </w:pPr>
    </w:p>
    <w:p w:rsidR="00E26E4B" w:rsidRPr="004018B7" w:rsidRDefault="00E26E4B" w:rsidP="00E26E4B">
      <w:pPr>
        <w:rPr>
          <w:rFonts w:ascii="Times New Roman" w:hAnsi="Times New Roman" w:cs="Times New Roman"/>
        </w:rPr>
      </w:pPr>
    </w:p>
    <w:p w:rsidR="00E26E4B" w:rsidRPr="004018B7" w:rsidRDefault="00E26E4B" w:rsidP="00E26E4B">
      <w:pPr>
        <w:rPr>
          <w:rFonts w:ascii="Times New Roman" w:hAnsi="Times New Roman" w:cs="Times New Roman"/>
        </w:rPr>
      </w:pPr>
    </w:p>
    <w:p w:rsidR="00E26E4B" w:rsidRPr="004018B7" w:rsidRDefault="00E26E4B" w:rsidP="00E26E4B">
      <w:pPr>
        <w:rPr>
          <w:rFonts w:ascii="Times New Roman" w:hAnsi="Times New Roman" w:cs="Times New Roman"/>
        </w:rPr>
      </w:pPr>
    </w:p>
    <w:p w:rsidR="001375C4" w:rsidRPr="004018B7" w:rsidRDefault="001375C4" w:rsidP="001375C4">
      <w:pPr>
        <w:rPr>
          <w:rFonts w:ascii="Times New Roman" w:hAnsi="Times New Roman" w:cs="Times New Roman"/>
        </w:rPr>
      </w:pPr>
    </w:p>
    <w:p w:rsidR="001375C4" w:rsidRPr="004018B7" w:rsidRDefault="001375C4" w:rsidP="001375C4">
      <w:pPr>
        <w:rPr>
          <w:rFonts w:ascii="Times New Roman" w:hAnsi="Times New Roman" w:cs="Times New Roman"/>
        </w:rPr>
      </w:pPr>
    </w:p>
    <w:p w:rsidR="00540566" w:rsidRPr="004018B7" w:rsidRDefault="00540566" w:rsidP="00540566">
      <w:pPr>
        <w:rPr>
          <w:rFonts w:ascii="Times New Roman" w:hAnsi="Times New Roman" w:cs="Times New Roman"/>
        </w:rPr>
      </w:pPr>
    </w:p>
    <w:p w:rsidR="00540566" w:rsidRPr="004018B7" w:rsidRDefault="00540566" w:rsidP="00540566">
      <w:pPr>
        <w:rPr>
          <w:rFonts w:ascii="Times New Roman" w:hAnsi="Times New Roman" w:cs="Times New Roman"/>
        </w:rPr>
      </w:pPr>
    </w:p>
    <w:p w:rsidR="00540566" w:rsidRPr="004018B7" w:rsidRDefault="00540566" w:rsidP="00540566">
      <w:pPr>
        <w:rPr>
          <w:rFonts w:ascii="Times New Roman" w:hAnsi="Times New Roman" w:cs="Times New Roman"/>
        </w:rPr>
      </w:pPr>
    </w:p>
    <w:sectPr w:rsidR="00540566" w:rsidRPr="004018B7" w:rsidSect="005405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ABC"/>
    <w:multiLevelType w:val="hybridMultilevel"/>
    <w:tmpl w:val="C53C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B7047"/>
    <w:multiLevelType w:val="hybridMultilevel"/>
    <w:tmpl w:val="08921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80528"/>
    <w:multiLevelType w:val="hybridMultilevel"/>
    <w:tmpl w:val="08921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34566"/>
    <w:multiLevelType w:val="hybridMultilevel"/>
    <w:tmpl w:val="3654B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4018D"/>
    <w:multiLevelType w:val="hybridMultilevel"/>
    <w:tmpl w:val="08921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155A9"/>
    <w:multiLevelType w:val="hybridMultilevel"/>
    <w:tmpl w:val="08921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100A5"/>
    <w:multiLevelType w:val="hybridMultilevel"/>
    <w:tmpl w:val="08921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6408D"/>
    <w:multiLevelType w:val="hybridMultilevel"/>
    <w:tmpl w:val="08921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50413"/>
    <w:multiLevelType w:val="hybridMultilevel"/>
    <w:tmpl w:val="17F45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82EDA"/>
    <w:multiLevelType w:val="hybridMultilevel"/>
    <w:tmpl w:val="C9149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0566"/>
    <w:rsid w:val="000A4A66"/>
    <w:rsid w:val="001375C4"/>
    <w:rsid w:val="00293999"/>
    <w:rsid w:val="004018B7"/>
    <w:rsid w:val="0040634F"/>
    <w:rsid w:val="00540566"/>
    <w:rsid w:val="00B70883"/>
    <w:rsid w:val="00BC6D74"/>
    <w:rsid w:val="00E26E4B"/>
    <w:rsid w:val="00E4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83"/>
  </w:style>
  <w:style w:type="paragraph" w:styleId="5">
    <w:name w:val="heading 5"/>
    <w:basedOn w:val="a"/>
    <w:link w:val="50"/>
    <w:uiPriority w:val="9"/>
    <w:qFormat/>
    <w:rsid w:val="005405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56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5405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5C4"/>
    <w:rPr>
      <w:rFonts w:ascii="Tahoma" w:hAnsi="Tahoma" w:cs="Tahoma"/>
      <w:sz w:val="16"/>
      <w:szCs w:val="16"/>
    </w:rPr>
  </w:style>
  <w:style w:type="paragraph" w:customStyle="1" w:styleId="nipara">
    <w:name w:val="nipara"/>
    <w:basedOn w:val="a"/>
    <w:rsid w:val="00E2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6E4B"/>
    <w:rPr>
      <w:b/>
      <w:bCs/>
    </w:rPr>
  </w:style>
  <w:style w:type="character" w:styleId="a7">
    <w:name w:val="Hyperlink"/>
    <w:basedOn w:val="a0"/>
    <w:uiPriority w:val="99"/>
    <w:unhideWhenUsed/>
    <w:rsid w:val="004018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reading.clu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ochemist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lsnet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4383</Words>
  <Characters>24986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aktobe</dc:creator>
  <cp:lastModifiedBy>aktobe</cp:lastModifiedBy>
  <cp:revision>1</cp:revision>
  <dcterms:created xsi:type="dcterms:W3CDTF">2015-11-23T16:23:00Z</dcterms:created>
  <dcterms:modified xsi:type="dcterms:W3CDTF">2015-11-23T17:41:00Z</dcterms:modified>
</cp:coreProperties>
</file>